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A8BCD" w14:textId="77777777" w:rsidR="00EF5D07" w:rsidRPr="00E45B5F" w:rsidRDefault="00EF5D07" w:rsidP="00EF5D07">
      <w:pPr>
        <w:snapToGrid w:val="0"/>
        <w:spacing w:line="240" w:lineRule="auto"/>
        <w:ind w:left="720" w:hanging="720"/>
        <w:jc w:val="center"/>
        <w:textAlignment w:val="baseline"/>
        <w:rPr>
          <w:rFonts w:ascii="Times New Roman" w:eastAsia="Calibri" w:hAnsi="Times New Roman"/>
          <w:b/>
          <w:sz w:val="46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F73419" wp14:editId="6360CB1E">
            <wp:simplePos x="0" y="0"/>
            <wp:positionH relativeFrom="margin">
              <wp:posOffset>2357120</wp:posOffset>
            </wp:positionH>
            <wp:positionV relativeFrom="paragraph">
              <wp:posOffset>-375920</wp:posOffset>
            </wp:positionV>
            <wp:extent cx="1050459" cy="978376"/>
            <wp:effectExtent l="0" t="0" r="0" b="0"/>
            <wp:wrapNone/>
            <wp:docPr id="13" name="Picture 13" descr="C:\Users\USER\Desktop\SEASON\Kwara_State_Polytechnic_(log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C:\Users\USER\Desktop\SEASON\Kwara_State_Polytechnic_(logo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59" cy="9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22027" w14:textId="77777777" w:rsidR="00EF5D07" w:rsidRDefault="00EF5D07" w:rsidP="00EF5D07">
      <w:pPr>
        <w:snapToGrid w:val="0"/>
        <w:spacing w:line="240" w:lineRule="auto"/>
        <w:ind w:left="720" w:hanging="72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</w:p>
    <w:p w14:paraId="35082221" w14:textId="77777777" w:rsidR="00EF5D07" w:rsidRDefault="00EF5D07" w:rsidP="00EF5D07">
      <w:pPr>
        <w:snapToGrid w:val="0"/>
        <w:spacing w:line="240" w:lineRule="auto"/>
        <w:ind w:left="720" w:hanging="72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A</w:t>
      </w:r>
    </w:p>
    <w:p w14:paraId="14121B0B" w14:textId="77777777" w:rsidR="00EF5D07" w:rsidRPr="00534B1B" w:rsidRDefault="00EF5D07" w:rsidP="00EF5D07">
      <w:pPr>
        <w:snapToGrid w:val="0"/>
        <w:spacing w:line="240" w:lineRule="auto"/>
        <w:ind w:left="720" w:hanging="72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PROJECT</w:t>
      </w:r>
    </w:p>
    <w:p w14:paraId="15A43151" w14:textId="77777777" w:rsidR="00EF5D07" w:rsidRPr="00534B1B" w:rsidRDefault="00EF5D07" w:rsidP="00EF5D07">
      <w:pPr>
        <w:snapToGrid w:val="0"/>
        <w:spacing w:line="240" w:lineRule="auto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ON</w:t>
      </w:r>
    </w:p>
    <w:p w14:paraId="5704AC5E" w14:textId="77777777" w:rsidR="00EF5D07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30"/>
          <w:szCs w:val="28"/>
        </w:rPr>
      </w:pPr>
    </w:p>
    <w:p w14:paraId="695577F9" w14:textId="77777777" w:rsidR="00EF5D07" w:rsidRPr="00B13C22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30"/>
          <w:szCs w:val="28"/>
        </w:rPr>
      </w:pPr>
      <w:r>
        <w:rPr>
          <w:rFonts w:ascii="Times New Roman" w:eastAsia="Calibri" w:hAnsi="Times New Roman"/>
          <w:b/>
          <w:sz w:val="30"/>
          <w:szCs w:val="28"/>
        </w:rPr>
        <w:t>ESTIMATIONOFULTRAVIOLETRADIATIONUSINGDEWPOINTTEMPERATUREDATAATALOCATIONINTHETROPICSILORIN,KWARASTATE,NIGERIA</w:t>
      </w:r>
    </w:p>
    <w:p w14:paraId="0EE885E5" w14:textId="77777777" w:rsidR="00EF5D07" w:rsidRPr="00E02EB0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2"/>
          <w:szCs w:val="28"/>
        </w:rPr>
      </w:pPr>
    </w:p>
    <w:p w14:paraId="09654E07" w14:textId="77777777" w:rsidR="00EF5D07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</w:p>
    <w:p w14:paraId="0E6F1FFD" w14:textId="77777777" w:rsidR="00EF5D07" w:rsidRPr="00534B1B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PREPAREDBY</w:t>
      </w:r>
    </w:p>
    <w:p w14:paraId="582ADE49" w14:textId="77777777" w:rsidR="00EF5D07" w:rsidRPr="00FB02BD" w:rsidRDefault="00EF5D07" w:rsidP="00EF5D07">
      <w:pPr>
        <w:snapToGrid w:val="0"/>
        <w:spacing w:after="0" w:line="360" w:lineRule="auto"/>
        <w:ind w:left="-709" w:firstLine="709"/>
        <w:jc w:val="center"/>
        <w:textAlignment w:val="baseline"/>
        <w:rPr>
          <w:rFonts w:ascii="Times New Roman" w:eastAsia="Calibri" w:hAnsi="Times New Roman"/>
          <w:b/>
          <w:sz w:val="36"/>
          <w:szCs w:val="28"/>
        </w:rPr>
      </w:pPr>
    </w:p>
    <w:p w14:paraId="7F9E8B41" w14:textId="77777777" w:rsidR="00EF5D07" w:rsidRPr="0023577F" w:rsidRDefault="00EF5D07" w:rsidP="00EF5D07">
      <w:pPr>
        <w:snapToGrid w:val="0"/>
        <w:spacing w:after="0" w:line="360" w:lineRule="auto"/>
        <w:ind w:left="-709" w:firstLine="709"/>
        <w:jc w:val="center"/>
        <w:textAlignment w:val="baseline"/>
        <w:rPr>
          <w:rFonts w:ascii="Times New Roman" w:eastAsia="Calibri" w:hAnsi="Times New Roman"/>
          <w:b/>
          <w:sz w:val="36"/>
          <w:szCs w:val="28"/>
        </w:rPr>
      </w:pPr>
      <w:r>
        <w:rPr>
          <w:rFonts w:ascii="Times New Roman" w:eastAsia="Calibri" w:hAnsi="Times New Roman"/>
          <w:b/>
          <w:sz w:val="36"/>
          <w:szCs w:val="28"/>
        </w:rPr>
        <w:t>OLANIYANEMMANUELOLUWATOSIN</w:t>
      </w:r>
    </w:p>
    <w:p w14:paraId="00513CAC" w14:textId="77777777" w:rsidR="00EF5D07" w:rsidRPr="0023577F" w:rsidRDefault="00EF5D07" w:rsidP="00EF5D07">
      <w:pPr>
        <w:snapToGrid w:val="0"/>
        <w:spacing w:after="0" w:line="360" w:lineRule="auto"/>
        <w:ind w:left="-709" w:firstLine="709"/>
        <w:jc w:val="center"/>
        <w:textAlignment w:val="baseline"/>
        <w:rPr>
          <w:rFonts w:ascii="Times New Roman" w:eastAsia="Calibri" w:hAnsi="Times New Roman"/>
          <w:b/>
          <w:sz w:val="36"/>
          <w:szCs w:val="28"/>
        </w:rPr>
      </w:pPr>
      <w:r w:rsidRPr="0023577F">
        <w:rPr>
          <w:rFonts w:ascii="Times New Roman" w:eastAsia="Calibri" w:hAnsi="Times New Roman"/>
          <w:b/>
          <w:sz w:val="36"/>
          <w:szCs w:val="28"/>
        </w:rPr>
        <w:t>HND/23/SLT/FT/0</w:t>
      </w:r>
      <w:r>
        <w:rPr>
          <w:rFonts w:ascii="Times New Roman" w:eastAsia="Calibri" w:hAnsi="Times New Roman"/>
          <w:b/>
          <w:sz w:val="36"/>
          <w:szCs w:val="28"/>
        </w:rPr>
        <w:t>161</w:t>
      </w:r>
    </w:p>
    <w:p w14:paraId="47912FEE" w14:textId="77777777" w:rsidR="00EF5D07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</w:p>
    <w:p w14:paraId="27E8A610" w14:textId="77777777" w:rsidR="00EF5D07" w:rsidRPr="00534B1B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SUBMITTEDTOTHE</w:t>
      </w:r>
    </w:p>
    <w:p w14:paraId="23378B8E" w14:textId="77777777" w:rsidR="00EF5D07" w:rsidRPr="00534B1B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DEPARTMENTOFSCIENCELABORATORYTECHNOLOGY(PHYSICSANDELECTRONICSUNIT),INSTITUTEOFAPPLIEDSCIENCES,KWARASTATEPOLYTEHNIC,ILORIN.</w:t>
      </w:r>
    </w:p>
    <w:p w14:paraId="24F194F7" w14:textId="77777777" w:rsidR="00EF5D07" w:rsidRPr="00534B1B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</w:p>
    <w:p w14:paraId="62EC7B0E" w14:textId="77777777" w:rsidR="00EF5D07" w:rsidRPr="00534B1B" w:rsidRDefault="00EF5D07" w:rsidP="00EF5D07">
      <w:pPr>
        <w:snapToGrid w:val="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INPARTIALFULFILMENTFORTHEAWARDOFHIGHERNATIONALDIPLOMA(HND)INSCIENCELABORTORYTECHNOLOGY</w:t>
      </w:r>
    </w:p>
    <w:p w14:paraId="2539B230" w14:textId="77777777" w:rsidR="00EF5D07" w:rsidRDefault="00EF5D07" w:rsidP="00EF5D07">
      <w:pPr>
        <w:snapToGrid w:val="0"/>
        <w:spacing w:line="240" w:lineRule="auto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</w:p>
    <w:p w14:paraId="317596B5" w14:textId="77777777" w:rsidR="00EF5D07" w:rsidRPr="00534B1B" w:rsidRDefault="00EF5D07" w:rsidP="00EF5D07">
      <w:pPr>
        <w:snapToGrid w:val="0"/>
        <w:spacing w:line="240" w:lineRule="auto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SUPERVISEDBY:</w:t>
      </w:r>
    </w:p>
    <w:p w14:paraId="07236B3C" w14:textId="77777777" w:rsidR="00EF5D07" w:rsidRPr="00534B1B" w:rsidRDefault="00EF5D07" w:rsidP="00EF5D07">
      <w:pPr>
        <w:snapToGrid w:val="0"/>
        <w:spacing w:after="0" w:line="240" w:lineRule="auto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MR</w:t>
      </w:r>
      <w:r>
        <w:rPr>
          <w:rFonts w:ascii="Times New Roman" w:eastAsia="Calibri" w:hAnsi="Times New Roman"/>
          <w:b/>
          <w:sz w:val="28"/>
          <w:szCs w:val="28"/>
        </w:rPr>
        <w:t>.ABDULKAREEMUSMAN</w:t>
      </w:r>
    </w:p>
    <w:p w14:paraId="74D5893A" w14:textId="77777777" w:rsidR="00EF5D07" w:rsidRDefault="00EF5D07" w:rsidP="00EF5D07">
      <w:pPr>
        <w:snapToGrid w:val="0"/>
        <w:ind w:left="648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</w:p>
    <w:p w14:paraId="3EFE6B42" w14:textId="77777777" w:rsidR="00EF5D07" w:rsidRPr="00534B1B" w:rsidRDefault="00EF5D07" w:rsidP="00EF5D07">
      <w:pPr>
        <w:snapToGrid w:val="0"/>
        <w:ind w:left="6480"/>
        <w:jc w:val="center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534B1B">
        <w:rPr>
          <w:rFonts w:ascii="Times New Roman" w:eastAsia="Calibri" w:hAnsi="Times New Roman"/>
          <w:b/>
          <w:sz w:val="28"/>
          <w:szCs w:val="28"/>
        </w:rPr>
        <w:t>2024/2025SESSION</w:t>
      </w:r>
    </w:p>
    <w:p w14:paraId="049D0A60" w14:textId="77777777" w:rsidR="00C843FB" w:rsidRDefault="00C843FB" w:rsidP="00EF5D07">
      <w:pPr>
        <w:pStyle w:val="NoSpacing"/>
        <w:snapToGrid w:val="0"/>
        <w:spacing w:line="480" w:lineRule="auto"/>
        <w:jc w:val="center"/>
        <w:textAlignment w:val="baseline"/>
        <w:rPr>
          <w:rFonts w:ascii="Times New Roman" w:hAnsi="Times New Roman"/>
          <w:b/>
          <w:sz w:val="26"/>
          <w:szCs w:val="26"/>
        </w:rPr>
      </w:pPr>
    </w:p>
    <w:p w14:paraId="7FD2BBA1" w14:textId="5C4840DC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EC6A6" wp14:editId="2EB1B9A4">
                <wp:simplePos x="0" y="0"/>
                <wp:positionH relativeFrom="column">
                  <wp:posOffset>-501650</wp:posOffset>
                </wp:positionH>
                <wp:positionV relativeFrom="paragraph">
                  <wp:posOffset>-508000</wp:posOffset>
                </wp:positionV>
                <wp:extent cx="6540500" cy="9302750"/>
                <wp:effectExtent l="0" t="0" r="0" b="0"/>
                <wp:wrapNone/>
                <wp:docPr id="2271317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930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EF481" w14:textId="6A8ED9DA" w:rsidR="00C843FB" w:rsidRDefault="00C843FB">
                            <w:r w:rsidRPr="00C843FB">
                              <w:drawing>
                                <wp:inline distT="0" distB="0" distL="0" distR="0" wp14:anchorId="05487038" wp14:editId="4705B6A9">
                                  <wp:extent cx="6242050" cy="9204960"/>
                                  <wp:effectExtent l="0" t="0" r="6350" b="0"/>
                                  <wp:docPr id="27525640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525640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2050" cy="920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EC6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9.5pt;margin-top:-40pt;width:515pt;height:73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AaFgIAAC0EAAAOAAAAZHJzL2Uyb0RvYy54bWysU01vGyEQvVfqf0Dc6107dtKsvI7cRK4q&#10;WUkkp8oZs+BdCRgK2Lvur+/ArmM37anqBQZmmI/3HvO7TityEM43YEo6HuWUCMOhasyupN9fVp8+&#10;U+IDMxVTYERJj8LTu8XHD/PWFmICNahKOIJJjC9aW9I6BFtkmee10MyPwAqDTglOs4BHt8sqx1rM&#10;rlU2yfPrrAVXWQdceI+3D72TLlJ+KQUPT1J6EYgqKfYW0urSuo1rtpizYueYrRs+tMH+oQvNGoNF&#10;31I9sMDI3jV/pNINd+BBhhEHnYGUDRdpBpxmnL+bZlMzK9IsCI63bzD5/5eWPx429tmR0H2BDgmM&#10;gLTWFx4v4zyddDru2ClBP0J4fINNdIFwvLyeTfNZji6OvturfHIzS8Bm5+fW+fBVgCbRKKlDXhJc&#10;7LD2AUti6CkkVjOwapRK3ChDWixxhSl/8+ALZfDhudlohW7bDRNsoTriYA56zr3lqwaLr5kPz8wh&#10;ydgwCjc84SIVYBEYLEpqcD//dh/jEXv0UtKiaErqf+yZE5SobwZZuR1Pp1Fl6TCd3Uzw4C4920uP&#10;2et7QF2O8YtYnswYH9TJlA70K+p7GauiixmOtUsaTuZ96KWM/4OL5TIFoa4sC2uzsTymjqBFaF+6&#10;V+bsgH9A6h7hJC9WvKOhj+3hXu4DyCZxFAHuUR1wR00m6ob/E0V/eU5R51+++AUAAP//AwBQSwME&#10;FAAGAAgAAAAhACxM37biAAAADAEAAA8AAABkcnMvZG93bnJldi54bWxMj8FOwzAQRO9I/IO1SNxa&#10;u0WBNMSpqkgVEoJDSy/cNrGbRMTrELtt4OtZTnCb0Y5m3+TryfXibMfQedKwmCsQlmpvOmo0HN62&#10;sxREiEgGe09Ww5cNsC6ur3LMjL/Qzp73sRFcQiFDDW2MQyZlqFvrMMz9YIlvRz86jGzHRpoRL1zu&#10;erlU6l467Ig/tDjYsrX1x/7kNDyX21fcVUuXfvfl08txM3we3hOtb2+mzSOIaKf4F4ZffEaHgpkq&#10;fyITRK9h9rDiLZFFqlhwYpUsWFQcvUsTBbLI5f8RxQ8AAAD//wMAUEsBAi0AFAAGAAgAAAAhALaD&#10;OJL+AAAA4QEAABMAAAAAAAAAAAAAAAAAAAAAAFtDb250ZW50X1R5cGVzXS54bWxQSwECLQAUAAYA&#10;CAAAACEAOP0h/9YAAACUAQAACwAAAAAAAAAAAAAAAAAvAQAAX3JlbHMvLnJlbHNQSwECLQAUAAYA&#10;CAAAACEAVQigGhYCAAAtBAAADgAAAAAAAAAAAAAAAAAuAgAAZHJzL2Uyb0RvYy54bWxQSwECLQAU&#10;AAYACAAAACEALEzftuIAAAAMAQAADwAAAAAAAAAAAAAAAABwBAAAZHJzL2Rvd25yZXYueG1sUEsF&#10;BgAAAAAEAAQA8wAAAH8FAAAAAA==&#10;" filled="f" stroked="f" strokeweight=".5pt">
                <v:textbox>
                  <w:txbxContent>
                    <w:p w14:paraId="652EF481" w14:textId="6A8ED9DA" w:rsidR="00C843FB" w:rsidRDefault="00C843FB">
                      <w:r w:rsidRPr="00C843FB">
                        <w:drawing>
                          <wp:inline distT="0" distB="0" distL="0" distR="0" wp14:anchorId="05487038" wp14:editId="4705B6A9">
                            <wp:extent cx="6242050" cy="9204960"/>
                            <wp:effectExtent l="0" t="0" r="6350" b="0"/>
                            <wp:docPr id="27525640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525640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2050" cy="920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52262F" w14:textId="6800F37E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1BA369B6" w14:textId="0F08EB0C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6B274BB8" w14:textId="3D11EED4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1522275A" w14:textId="21133F2D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3FB408C0" w14:textId="65828C2B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0BD3EC67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760DB219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082AA1D7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24B4E46F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4E52DB07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0D4B7653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5CC28715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0023163D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1A92595E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4057EF02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2494FB24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20556D2B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115C1EC2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33C1CE0B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0071E595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742346F4" w14:textId="77777777" w:rsidR="00C843FB" w:rsidRDefault="00C843FB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7860E488" w14:textId="2C8136E2" w:rsidR="00EF5D07" w:rsidRPr="009D791A" w:rsidRDefault="00EF5D07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9D791A">
        <w:rPr>
          <w:rFonts w:ascii="Times New Roman" w:hAnsi="Times New Roman"/>
          <w:b/>
          <w:sz w:val="28"/>
          <w:szCs w:val="28"/>
        </w:rPr>
        <w:t>DEDICATION</w:t>
      </w:r>
    </w:p>
    <w:p w14:paraId="382C3263" w14:textId="77777777" w:rsidR="00EF5D07" w:rsidRPr="009D791A" w:rsidRDefault="00EF5D07" w:rsidP="00EF5D07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D791A">
        <w:rPr>
          <w:rFonts w:ascii="Times New Roman" w:hAnsi="Times New Roman"/>
          <w:sz w:val="28"/>
          <w:szCs w:val="28"/>
        </w:rPr>
        <w:t>ThisworkisdedicatedtoAlmightyGod,forhisgrace,mercyandguidanceovermebeforeandduringandafterthecompletionofmyacademicpursuit.AllGlorytoGodandmySupervisor(Mr.</w:t>
      </w:r>
      <w:r>
        <w:rPr>
          <w:rFonts w:ascii="Times New Roman" w:hAnsi="Times New Roman"/>
          <w:sz w:val="28"/>
          <w:szCs w:val="28"/>
        </w:rPr>
        <w:t>Usman</w:t>
      </w:r>
      <w:r w:rsidRPr="009D791A">
        <w:rPr>
          <w:rFonts w:ascii="Times New Roman" w:hAnsi="Times New Roman"/>
          <w:sz w:val="28"/>
          <w:szCs w:val="28"/>
        </w:rPr>
        <w:t>A.)alsotomyparentswhohasneverfailedtogive</w:t>
      </w:r>
      <w:r w:rsidR="009A3E34">
        <w:rPr>
          <w:rFonts w:ascii="Times New Roman" w:hAnsi="Times New Roman"/>
          <w:sz w:val="28"/>
          <w:szCs w:val="28"/>
        </w:rPr>
        <w:t>me</w:t>
      </w:r>
      <w:r w:rsidRPr="009D791A">
        <w:rPr>
          <w:rFonts w:ascii="Times New Roman" w:hAnsi="Times New Roman"/>
          <w:sz w:val="28"/>
          <w:szCs w:val="28"/>
        </w:rPr>
        <w:t>financialandmoralsupportforallmyneedsduringthetime</w:t>
      </w:r>
      <w:r>
        <w:rPr>
          <w:rFonts w:ascii="Times New Roman" w:hAnsi="Times New Roman"/>
          <w:sz w:val="28"/>
          <w:szCs w:val="28"/>
        </w:rPr>
        <w:t>I</w:t>
      </w:r>
      <w:r w:rsidRPr="009D791A">
        <w:rPr>
          <w:rFonts w:ascii="Times New Roman" w:hAnsi="Times New Roman"/>
          <w:sz w:val="28"/>
          <w:szCs w:val="28"/>
        </w:rPr>
        <w:t>developed</w:t>
      </w:r>
      <w:r>
        <w:rPr>
          <w:rFonts w:ascii="Times New Roman" w:hAnsi="Times New Roman"/>
          <w:sz w:val="28"/>
          <w:szCs w:val="28"/>
        </w:rPr>
        <w:t>my</w:t>
      </w:r>
      <w:r w:rsidRPr="009D791A">
        <w:rPr>
          <w:rFonts w:ascii="Times New Roman" w:hAnsi="Times New Roman"/>
          <w:sz w:val="28"/>
          <w:szCs w:val="28"/>
        </w:rPr>
        <w:t>systemandforteaching</w:t>
      </w:r>
      <w:r>
        <w:rPr>
          <w:rFonts w:ascii="Times New Roman" w:hAnsi="Times New Roman"/>
          <w:sz w:val="28"/>
          <w:szCs w:val="28"/>
        </w:rPr>
        <w:t>me</w:t>
      </w:r>
      <w:r w:rsidRPr="009D791A">
        <w:rPr>
          <w:rFonts w:ascii="Times New Roman" w:hAnsi="Times New Roman"/>
          <w:sz w:val="28"/>
          <w:szCs w:val="28"/>
        </w:rPr>
        <w:t>thateventhelargesttaskcanbeaccomplishedifitisdoneonestepasatime.</w:t>
      </w:r>
    </w:p>
    <w:p w14:paraId="1295D8E8" w14:textId="77777777" w:rsidR="00EF5D07" w:rsidRPr="00853D97" w:rsidRDefault="00EF5D07" w:rsidP="00EF5D07">
      <w:pPr>
        <w:snapToGrid w:val="0"/>
        <w:spacing w:after="0" w:line="48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9AF0710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AAEAEED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4A79AA31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3882E973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142BDD7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4879AB82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7EB58239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451C968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20A868A2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77C2DE1F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09D05236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7EE9A57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37A3C257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20634911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BF6D344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713931F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74FFE7AC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867A267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5ACE1911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2FA47E3D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548BB490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0E9AE051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69C3B65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29F85D5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0CDE04B0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3C669247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46068C6D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04461B40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0901E13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03DE7EBF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09B10F93" w14:textId="77777777" w:rsidR="00EF5D07" w:rsidRPr="00853D97" w:rsidRDefault="00EF5D07" w:rsidP="00EF5D07">
      <w:pPr>
        <w:snapToGrid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8AF37FE" w14:textId="77777777" w:rsidR="00EF5D07" w:rsidRDefault="00EF5D07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14:paraId="2503F0F4" w14:textId="77777777" w:rsidR="00EF5D07" w:rsidRPr="00153769" w:rsidRDefault="00EF5D07" w:rsidP="00EF5D07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153769">
        <w:rPr>
          <w:rFonts w:ascii="Times New Roman" w:hAnsi="Times New Roman"/>
          <w:b/>
          <w:sz w:val="28"/>
          <w:szCs w:val="28"/>
        </w:rPr>
        <w:t>ACKNOWLEDGEMENT</w:t>
      </w:r>
    </w:p>
    <w:p w14:paraId="233F86C7" w14:textId="77777777" w:rsidR="00EF5D07" w:rsidRPr="00153769" w:rsidRDefault="00EF5D07" w:rsidP="00EF5D07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3769">
        <w:rPr>
          <w:rFonts w:ascii="Times New Roman" w:hAnsi="Times New Roman"/>
          <w:sz w:val="28"/>
          <w:szCs w:val="28"/>
        </w:rPr>
        <w:t>IexpressmysinceregratitudetoGodAlmightyforthesuccessofthisproject.Ialsoexpressmysinceregratitudetoourparent(</w:t>
      </w:r>
      <w:r w:rsidRPr="00153769">
        <w:rPr>
          <w:rFonts w:ascii="Times New Roman" w:hAnsi="Times New Roman"/>
          <w:b/>
          <w:sz w:val="28"/>
          <w:szCs w:val="28"/>
        </w:rPr>
        <w:t>Mr.andMrs.</w:t>
      </w:r>
      <w:r>
        <w:rPr>
          <w:rFonts w:ascii="Times New Roman" w:hAnsi="Times New Roman"/>
          <w:b/>
          <w:sz w:val="28"/>
          <w:szCs w:val="28"/>
        </w:rPr>
        <w:t>Olaniyan</w:t>
      </w:r>
      <w:r w:rsidRPr="00153769">
        <w:rPr>
          <w:rFonts w:ascii="Times New Roman" w:hAnsi="Times New Roman"/>
          <w:sz w:val="28"/>
          <w:szCs w:val="28"/>
        </w:rPr>
        <w:t>)and</w:t>
      </w:r>
      <w:r>
        <w:rPr>
          <w:rFonts w:ascii="Times New Roman" w:hAnsi="Times New Roman"/>
          <w:sz w:val="28"/>
          <w:szCs w:val="28"/>
        </w:rPr>
        <w:t>siblings</w:t>
      </w:r>
      <w:r w:rsidRPr="00153769">
        <w:rPr>
          <w:rFonts w:ascii="Times New Roman" w:hAnsi="Times New Roman"/>
          <w:sz w:val="28"/>
          <w:szCs w:val="28"/>
        </w:rPr>
        <w:t>forsupporting</w:t>
      </w:r>
      <w:r>
        <w:rPr>
          <w:rFonts w:ascii="Times New Roman" w:hAnsi="Times New Roman"/>
          <w:sz w:val="28"/>
          <w:szCs w:val="28"/>
        </w:rPr>
        <w:t>me</w:t>
      </w:r>
      <w:r w:rsidRPr="00153769">
        <w:rPr>
          <w:rFonts w:ascii="Times New Roman" w:hAnsi="Times New Roman"/>
          <w:sz w:val="28"/>
          <w:szCs w:val="28"/>
        </w:rPr>
        <w:t>throughthecauseofthisproject</w:t>
      </w:r>
      <w:r>
        <w:rPr>
          <w:rFonts w:ascii="Times New Roman" w:hAnsi="Times New Roman"/>
          <w:sz w:val="28"/>
          <w:szCs w:val="28"/>
        </w:rPr>
        <w:t>.</w:t>
      </w:r>
      <w:r w:rsidRPr="00153769">
        <w:rPr>
          <w:rFonts w:ascii="Times New Roman" w:hAnsi="Times New Roman"/>
          <w:sz w:val="28"/>
          <w:szCs w:val="28"/>
        </w:rPr>
        <w:t>MygratitudetoMr.</w:t>
      </w:r>
      <w:r>
        <w:rPr>
          <w:rFonts w:ascii="Times New Roman" w:hAnsi="Times New Roman"/>
          <w:sz w:val="28"/>
          <w:szCs w:val="28"/>
        </w:rPr>
        <w:t>Usman</w:t>
      </w:r>
      <w:r w:rsidRPr="00153769">
        <w:rPr>
          <w:rFonts w:ascii="Times New Roman" w:hAnsi="Times New Roman"/>
          <w:sz w:val="28"/>
          <w:szCs w:val="28"/>
        </w:rPr>
        <w:t>A.forhistimeandsupportinginmonitoringandsupervisingmethroughthisproject.Thankyouforshapingthisprojectandenhancingmylearningexperience.</w:t>
      </w:r>
    </w:p>
    <w:p w14:paraId="5722345E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563FDD34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6B15F2AC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440BA812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0E3B907C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1E22A5A3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323927B8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55B59EF3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339FB9B4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11A3F7AC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5A614DAF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61EE285C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088F3FF2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7A94D751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3B15254E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3544E3F3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2EE9A71D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54BCC219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686F2C9F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0C0FAD0D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506E84AB" w14:textId="77777777" w:rsidR="00EF5D07" w:rsidRDefault="00EF5D07" w:rsidP="00EF5D07">
      <w:pPr>
        <w:snapToGrid w:val="0"/>
        <w:textAlignment w:val="baseline"/>
        <w:rPr>
          <w:sz w:val="20"/>
        </w:rPr>
      </w:pPr>
    </w:p>
    <w:p w14:paraId="3AE46FC2" w14:textId="77777777" w:rsidR="00EF5D07" w:rsidRPr="004307BD" w:rsidRDefault="00EF5D07" w:rsidP="00EF5D07">
      <w:pPr>
        <w:snapToGri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TABLEOFCONTENTS</w:t>
      </w:r>
    </w:p>
    <w:p w14:paraId="68A044EF" w14:textId="77777777" w:rsidR="00EF5D07" w:rsidRPr="004307BD" w:rsidRDefault="00EF5D07" w:rsidP="00EF5D07">
      <w:pPr>
        <w:snapToGrid w:val="0"/>
        <w:spacing w:after="0" w:line="360" w:lineRule="auto"/>
        <w:ind w:left="7200" w:firstLine="720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Page</w:t>
      </w:r>
    </w:p>
    <w:p w14:paraId="67816E65" w14:textId="77777777" w:rsidR="00EF5D07" w:rsidRPr="002B29F1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2B29F1">
        <w:rPr>
          <w:rFonts w:ascii="Times New Roman" w:hAnsi="Times New Roman" w:cs="Times New Roman"/>
          <w:b/>
          <w:sz w:val="26"/>
          <w:szCs w:val="26"/>
        </w:rPr>
        <w:t>TITLEPAGE</w:t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  <w:t>I</w:t>
      </w:r>
    </w:p>
    <w:p w14:paraId="6B751645" w14:textId="77777777" w:rsidR="00EF5D07" w:rsidRPr="002B29F1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2B29F1">
        <w:rPr>
          <w:rFonts w:ascii="Times New Roman" w:hAnsi="Times New Roman" w:cs="Times New Roman"/>
          <w:b/>
          <w:sz w:val="26"/>
          <w:szCs w:val="26"/>
        </w:rPr>
        <w:t>CERTIFICATION</w:t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  <w:t>II</w:t>
      </w:r>
    </w:p>
    <w:p w14:paraId="05E43F65" w14:textId="77777777" w:rsidR="00EF5D07" w:rsidRPr="002B29F1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2B29F1">
        <w:rPr>
          <w:rFonts w:ascii="Times New Roman" w:hAnsi="Times New Roman" w:cs="Times New Roman"/>
          <w:b/>
          <w:sz w:val="26"/>
          <w:szCs w:val="26"/>
        </w:rPr>
        <w:t>DEDICATION</w:t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  <w:t>III</w:t>
      </w:r>
    </w:p>
    <w:p w14:paraId="2060AF94" w14:textId="77777777" w:rsidR="00EF5D07" w:rsidRPr="002B29F1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2B29F1">
        <w:rPr>
          <w:rFonts w:ascii="Times New Roman" w:hAnsi="Times New Roman" w:cs="Times New Roman"/>
          <w:b/>
          <w:sz w:val="26"/>
          <w:szCs w:val="26"/>
        </w:rPr>
        <w:t>ACKNOWLEDGEMENT</w:t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  <w:t>IV</w:t>
      </w:r>
    </w:p>
    <w:p w14:paraId="383C88D9" w14:textId="77777777" w:rsidR="00EF5D07" w:rsidRPr="002B29F1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2B29F1">
        <w:rPr>
          <w:rFonts w:ascii="Times New Roman" w:hAnsi="Times New Roman" w:cs="Times New Roman"/>
          <w:b/>
          <w:sz w:val="26"/>
          <w:szCs w:val="26"/>
        </w:rPr>
        <w:t>TABLEOFCONTENTS</w:t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  <w:t>V</w:t>
      </w:r>
    </w:p>
    <w:p w14:paraId="055ABCA2" w14:textId="77777777" w:rsidR="00EF5D07" w:rsidRPr="002B29F1" w:rsidRDefault="002B29F1" w:rsidP="00EF5D07">
      <w:pPr>
        <w:snapToGrid w:val="0"/>
        <w:spacing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2B29F1">
        <w:rPr>
          <w:rFonts w:ascii="Times New Roman" w:hAnsi="Times New Roman" w:cs="Times New Roman"/>
          <w:b/>
          <w:sz w:val="26"/>
          <w:szCs w:val="26"/>
        </w:rPr>
        <w:t>ABSTRACT</w:t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</w:r>
      <w:r w:rsidR="00D878C8">
        <w:rPr>
          <w:rFonts w:ascii="Times New Roman" w:hAnsi="Times New Roman" w:cs="Times New Roman"/>
          <w:b/>
          <w:sz w:val="26"/>
          <w:szCs w:val="26"/>
        </w:rPr>
        <w:tab/>
        <w:t>VII</w:t>
      </w:r>
    </w:p>
    <w:p w14:paraId="0503577D" w14:textId="77777777" w:rsidR="00EF5D07" w:rsidRPr="004307BD" w:rsidRDefault="00EF5D07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4"/>
        </w:rPr>
      </w:pPr>
      <w:r w:rsidRPr="004307BD">
        <w:rPr>
          <w:rFonts w:ascii="Times New Roman" w:hAnsi="Times New Roman" w:cs="Times New Roman"/>
          <w:b/>
          <w:sz w:val="26"/>
          <w:szCs w:val="24"/>
        </w:rPr>
        <w:t>CHAPTERONE:INTRODUCTION</w:t>
      </w:r>
    </w:p>
    <w:p w14:paraId="6C401892" w14:textId="77777777" w:rsidR="00EF5D07" w:rsidRPr="00D878C8" w:rsidRDefault="00EF5D07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i w:val="0"/>
          <w:iCs w:val="0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1.1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="002B29F1" w:rsidRPr="004307BD">
        <w:rPr>
          <w:rStyle w:val="Emphasis"/>
          <w:rFonts w:ascii="Times New Roman" w:hAnsi="Times New Roman" w:cs="Times New Roman"/>
          <w:sz w:val="26"/>
          <w:szCs w:val="24"/>
        </w:rPr>
        <w:t>GENERALBACKGROUND</w:t>
      </w:r>
      <w:r w:rsidR="002B29F1"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="00D878C8">
        <w:rPr>
          <w:rStyle w:val="Emphasis"/>
          <w:rFonts w:ascii="Times New Roman" w:hAnsi="Times New Roman" w:cs="Times New Roman"/>
          <w:i w:val="0"/>
          <w:sz w:val="26"/>
          <w:szCs w:val="24"/>
        </w:rPr>
        <w:tab/>
      </w:r>
      <w:r w:rsidR="00D878C8">
        <w:rPr>
          <w:rStyle w:val="Emphasis"/>
          <w:rFonts w:ascii="Times New Roman" w:hAnsi="Times New Roman" w:cs="Times New Roman"/>
          <w:i w:val="0"/>
          <w:sz w:val="26"/>
          <w:szCs w:val="24"/>
        </w:rPr>
        <w:tab/>
      </w:r>
      <w:r w:rsidR="00D878C8">
        <w:rPr>
          <w:rStyle w:val="Emphasis"/>
          <w:rFonts w:ascii="Times New Roman" w:hAnsi="Times New Roman" w:cs="Times New Roman"/>
          <w:i w:val="0"/>
          <w:sz w:val="26"/>
          <w:szCs w:val="24"/>
        </w:rPr>
        <w:tab/>
      </w:r>
      <w:r w:rsidR="00D878C8">
        <w:rPr>
          <w:rStyle w:val="Emphasis"/>
          <w:rFonts w:ascii="Times New Roman" w:hAnsi="Times New Roman" w:cs="Times New Roman"/>
          <w:i w:val="0"/>
          <w:sz w:val="26"/>
          <w:szCs w:val="24"/>
        </w:rPr>
        <w:tab/>
      </w:r>
      <w:r w:rsidR="00D878C8">
        <w:rPr>
          <w:rStyle w:val="Emphasis"/>
          <w:rFonts w:ascii="Times New Roman" w:hAnsi="Times New Roman" w:cs="Times New Roman"/>
          <w:i w:val="0"/>
          <w:sz w:val="26"/>
          <w:szCs w:val="24"/>
        </w:rPr>
        <w:tab/>
        <w:t>1</w:t>
      </w:r>
    </w:p>
    <w:p w14:paraId="71FB81C9" w14:textId="77777777" w:rsidR="00EF5D07" w:rsidRPr="00D878C8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i w:val="0"/>
          <w:iCs w:val="0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1.2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>RELEVANCEOFULTRAVIOLETRADIATION</w:t>
      </w:r>
      <w:r w:rsidR="00D878C8">
        <w:rPr>
          <w:rStyle w:val="Emphasis"/>
          <w:rFonts w:ascii="Times New Roman" w:hAnsi="Times New Roman" w:cs="Times New Roman"/>
          <w:i w:val="0"/>
          <w:sz w:val="26"/>
          <w:szCs w:val="24"/>
        </w:rPr>
        <w:tab/>
      </w:r>
      <w:r w:rsidR="00D878C8">
        <w:rPr>
          <w:rStyle w:val="Emphasis"/>
          <w:rFonts w:ascii="Times New Roman" w:hAnsi="Times New Roman" w:cs="Times New Roman"/>
          <w:i w:val="0"/>
          <w:sz w:val="26"/>
          <w:szCs w:val="24"/>
        </w:rPr>
        <w:tab/>
      </w:r>
      <w:r w:rsidR="00D878C8">
        <w:rPr>
          <w:rStyle w:val="Emphasis"/>
          <w:rFonts w:ascii="Times New Roman" w:hAnsi="Times New Roman" w:cs="Times New Roman"/>
          <w:i w:val="0"/>
          <w:sz w:val="26"/>
          <w:szCs w:val="24"/>
        </w:rPr>
        <w:tab/>
        <w:t>1</w:t>
      </w:r>
    </w:p>
    <w:p w14:paraId="58AEF9D3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i w:val="0"/>
          <w:iCs w:val="0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1.3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  <w:t>DEWPOINTTEMPERATURE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2</w:t>
      </w:r>
    </w:p>
    <w:p w14:paraId="4BB2EC98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i w:val="0"/>
          <w:iCs w:val="0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1.4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eastAsia="SimSun" w:hAnsi="Times New Roman" w:cs="Times New Roman"/>
          <w:sz w:val="26"/>
          <w:szCs w:val="24"/>
        </w:rPr>
        <w:t>STATEMENTOFPROBLEM</w:t>
      </w:r>
      <w:r w:rsidR="00D878C8">
        <w:rPr>
          <w:rFonts w:ascii="Times New Roman" w:eastAsia="SimSun" w:hAnsi="Times New Roman" w:cs="Times New Roman"/>
          <w:sz w:val="26"/>
          <w:szCs w:val="24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</w:rPr>
        <w:tab/>
        <w:t>2</w:t>
      </w:r>
    </w:p>
    <w:p w14:paraId="2A2B4E00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1.5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>OBJECTIVESOFRESEARCH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3</w:t>
      </w:r>
    </w:p>
    <w:p w14:paraId="5A5C141D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b/>
          <w:i w:val="0"/>
          <w:iCs w:val="0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1.6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>JUSTIFICATIONFORTHERESEARCH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3</w:t>
      </w:r>
    </w:p>
    <w:p w14:paraId="197C8CA1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1.7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>EXPECTEDCONTRIBUTIONTOKNOWLEDGE</w:t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3</w:t>
      </w:r>
    </w:p>
    <w:p w14:paraId="5A2BCC23" w14:textId="77777777" w:rsidR="00EF5D07" w:rsidRPr="004307BD" w:rsidRDefault="00EF5D07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i w:val="0"/>
          <w:iCs w:val="0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b/>
          <w:sz w:val="26"/>
          <w:szCs w:val="24"/>
        </w:rPr>
        <w:t>CHAPTERTWO:</w:t>
      </w:r>
      <w:r w:rsidRPr="004307BD">
        <w:rPr>
          <w:rFonts w:ascii="Times New Roman" w:hAnsi="Times New Roman" w:cs="Times New Roman"/>
          <w:b/>
          <w:sz w:val="26"/>
          <w:szCs w:val="24"/>
        </w:rPr>
        <w:t>LITERATUREREVIEW</w:t>
      </w:r>
      <w:r w:rsidRPr="004307BD">
        <w:rPr>
          <w:rFonts w:ascii="Times New Roman" w:hAnsi="Times New Roman" w:cs="Times New Roman"/>
          <w:b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4</w:t>
      </w:r>
    </w:p>
    <w:p w14:paraId="5D4337C6" w14:textId="77777777" w:rsidR="00EF5D07" w:rsidRPr="004307BD" w:rsidRDefault="00EF5D07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b/>
          <w:sz w:val="26"/>
          <w:szCs w:val="24"/>
        </w:rPr>
        <w:t>CHAPTERTHREE:</w:t>
      </w:r>
      <w:r w:rsidRPr="004307BD">
        <w:rPr>
          <w:rFonts w:ascii="Times New Roman" w:hAnsi="Times New Roman" w:cs="Times New Roman"/>
          <w:b/>
          <w:sz w:val="26"/>
          <w:szCs w:val="24"/>
        </w:rPr>
        <w:t>THEORETICALBACKGROUND</w:t>
      </w:r>
    </w:p>
    <w:p w14:paraId="76BF97B2" w14:textId="77777777" w:rsidR="00EF5D07" w:rsidRPr="004307BD" w:rsidRDefault="00EF5D07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i w:val="0"/>
          <w:iCs w:val="0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3.1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="002B29F1" w:rsidRPr="004307BD">
        <w:rPr>
          <w:rStyle w:val="Emphasis"/>
          <w:rFonts w:ascii="Times New Roman" w:hAnsi="Times New Roman" w:cs="Times New Roman"/>
          <w:sz w:val="26"/>
          <w:szCs w:val="24"/>
        </w:rPr>
        <w:t>ULTRAVIOLETRADIATION</w:t>
      </w:r>
      <w:r w:rsidR="002B29F1" w:rsidRPr="004307BD">
        <w:rPr>
          <w:rFonts w:ascii="Times New Roman" w:hAnsi="Times New Roman" w:cs="Times New Roman"/>
          <w:sz w:val="26"/>
          <w:szCs w:val="24"/>
        </w:rPr>
        <w:tab/>
      </w:r>
      <w:r w:rsidR="002B29F1"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9</w:t>
      </w:r>
    </w:p>
    <w:p w14:paraId="2F2B6FAA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i w:val="0"/>
          <w:iCs w:val="0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3.2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>DEWPOINTTEMPERATURE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11</w:t>
      </w:r>
    </w:p>
    <w:p w14:paraId="3067AB18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Style w:val="Emphasis"/>
          <w:rFonts w:ascii="Times New Roman" w:hAnsi="Times New Roman" w:cs="Times New Roman"/>
          <w:i w:val="0"/>
          <w:iCs w:val="0"/>
          <w:sz w:val="26"/>
          <w:szCs w:val="24"/>
        </w:rPr>
      </w:pPr>
      <w:r w:rsidRPr="004307BD">
        <w:rPr>
          <w:rStyle w:val="Emphasis"/>
          <w:rFonts w:ascii="Times New Roman" w:hAnsi="Times New Roman" w:cs="Times New Roman"/>
          <w:sz w:val="26"/>
          <w:szCs w:val="24"/>
        </w:rPr>
        <w:t>3.3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>ESTIMATIONFORUV</w:t>
      </w:r>
      <w:r w:rsidRPr="004307BD">
        <w:rPr>
          <w:rFonts w:ascii="Times New Roman" w:hAnsi="Times New Roman" w:cs="Times New Roman"/>
          <w:sz w:val="26"/>
          <w:szCs w:val="24"/>
          <w:vertAlign w:val="subscript"/>
        </w:rPr>
        <w:t>P</w:t>
      </w:r>
      <w:r w:rsidRPr="004307BD">
        <w:rPr>
          <w:rStyle w:val="Emphasis"/>
          <w:rFonts w:ascii="Times New Roman" w:hAnsi="Times New Roman" w:cs="Times New Roman"/>
          <w:sz w:val="26"/>
          <w:szCs w:val="24"/>
        </w:rPr>
        <w:tab/>
      </w:r>
    </w:p>
    <w:p w14:paraId="141B857F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3.3.1</w:t>
      </w:r>
      <w:r w:rsidRPr="004307BD">
        <w:rPr>
          <w:rFonts w:ascii="Times New Roman" w:hAnsi="Times New Roman" w:cs="Times New Roman"/>
          <w:sz w:val="26"/>
          <w:szCs w:val="24"/>
        </w:rPr>
        <w:tab/>
        <w:t>EQUATIONFORULTRAVIOLETRADIATIONDETERMINATION</w:t>
      </w:r>
      <w:r w:rsidR="00D878C8">
        <w:rPr>
          <w:rFonts w:ascii="Times New Roman" w:hAnsi="Times New Roman" w:cs="Times New Roman"/>
          <w:sz w:val="26"/>
          <w:szCs w:val="24"/>
        </w:rPr>
        <w:t>13</w:t>
      </w:r>
      <w:r w:rsidRPr="004307BD">
        <w:rPr>
          <w:rFonts w:ascii="Times New Roman" w:hAnsi="Times New Roman" w:cs="Times New Roman"/>
          <w:sz w:val="26"/>
          <w:szCs w:val="24"/>
        </w:rPr>
        <w:t>3.4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14</w:t>
      </w:r>
    </w:p>
    <w:p w14:paraId="7EDD2170" w14:textId="77777777" w:rsidR="00EF5D07" w:rsidRPr="004307BD" w:rsidRDefault="00EF5D07" w:rsidP="00EF5D07">
      <w:pPr>
        <w:snapToGrid w:val="0"/>
        <w:spacing w:before="240" w:after="0" w:line="360" w:lineRule="auto"/>
        <w:textAlignment w:val="baseline"/>
        <w:rPr>
          <w:rFonts w:ascii="Times New Roman" w:hAnsi="Times New Roman" w:cs="Times New Roman"/>
          <w:b/>
          <w:sz w:val="26"/>
          <w:szCs w:val="24"/>
        </w:rPr>
      </w:pPr>
      <w:r w:rsidRPr="004307BD">
        <w:rPr>
          <w:rFonts w:ascii="Times New Roman" w:hAnsi="Times New Roman" w:cs="Times New Roman"/>
          <w:b/>
          <w:sz w:val="26"/>
          <w:szCs w:val="24"/>
        </w:rPr>
        <w:t>CHAPTERFOUR:</w:t>
      </w:r>
      <w:r w:rsidRPr="004307BD">
        <w:rPr>
          <w:rFonts w:ascii="Times New Roman" w:hAnsi="Times New Roman" w:cs="Times New Roman"/>
          <w:b/>
          <w:sz w:val="26"/>
          <w:szCs w:val="24"/>
        </w:rPr>
        <w:tab/>
        <w:t>METHODOLOGY</w:t>
      </w:r>
    </w:p>
    <w:p w14:paraId="0458D0C2" w14:textId="77777777" w:rsidR="00EF5D07" w:rsidRPr="004307BD" w:rsidRDefault="00EF5D07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4.1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2B29F1" w:rsidRPr="004307BD">
        <w:rPr>
          <w:rFonts w:ascii="Times New Roman" w:hAnsi="Times New Roman" w:cs="Times New Roman"/>
          <w:sz w:val="26"/>
          <w:szCs w:val="24"/>
        </w:rPr>
        <w:t>PRE-FIELDEXPERIMENTALWORK</w:t>
      </w:r>
      <w:r w:rsidR="002B29F1"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15</w:t>
      </w:r>
    </w:p>
    <w:p w14:paraId="5E4D5ABF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4.2</w:t>
      </w:r>
      <w:r w:rsidRPr="004307BD">
        <w:rPr>
          <w:rFonts w:ascii="Times New Roman" w:hAnsi="Times New Roman" w:cs="Times New Roman"/>
          <w:sz w:val="26"/>
          <w:szCs w:val="24"/>
        </w:rPr>
        <w:tab/>
        <w:t>SITEDESCRIPTION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16</w:t>
      </w:r>
    </w:p>
    <w:p w14:paraId="589F3B09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4.3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>FIELDMEASUREMENTS</w:t>
      </w:r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  <w:t>16</w:t>
      </w:r>
    </w:p>
    <w:p w14:paraId="6FA8A674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4.4</w:t>
      </w:r>
      <w:r w:rsidRPr="004307BD">
        <w:rPr>
          <w:rFonts w:ascii="Times New Roman" w:hAnsi="Times New Roman" w:cs="Times New Roman"/>
          <w:sz w:val="26"/>
          <w:szCs w:val="24"/>
        </w:rPr>
        <w:tab/>
        <w:t>PHOTOMETERANDPSYCHROMETER</w:t>
      </w:r>
      <w:r w:rsidR="00EF5D07" w:rsidRPr="004307BD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  <w:t>16</w:t>
      </w:r>
    </w:p>
    <w:p w14:paraId="34069658" w14:textId="77777777" w:rsidR="00EF5D07" w:rsidRPr="004307BD" w:rsidRDefault="00EF5D07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4.5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2B29F1" w:rsidRPr="004307BD">
        <w:rPr>
          <w:rFonts w:ascii="Times New Roman" w:eastAsia="SimSun" w:hAnsi="Times New Roman" w:cs="Times New Roman"/>
          <w:sz w:val="26"/>
          <w:szCs w:val="24"/>
          <w:lang w:val="en-GB"/>
        </w:rPr>
        <w:t>DATAACQUISITIONANDREDUCTION</w:t>
      </w:r>
      <w:r w:rsidR="002B29F1" w:rsidRPr="004307BD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  <w:t>17</w:t>
      </w:r>
    </w:p>
    <w:p w14:paraId="7BC27E83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eastAsia="SimSun" w:hAnsi="Times New Roman" w:cs="Times New Roman"/>
          <w:sz w:val="26"/>
          <w:szCs w:val="24"/>
          <w:lang w:val="en-GB"/>
        </w:rPr>
      </w:pPr>
      <w:r w:rsidRPr="004307BD">
        <w:rPr>
          <w:rFonts w:ascii="Times New Roman" w:hAnsi="Times New Roman" w:cs="Times New Roman"/>
          <w:sz w:val="26"/>
          <w:szCs w:val="24"/>
        </w:rPr>
        <w:t>4.5.1</w:t>
      </w:r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>DATALOGGINGOFTHESAMPLEDATA</w:t>
      </w:r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  <w:t>17</w:t>
      </w:r>
    </w:p>
    <w:p w14:paraId="6F7C71E8" w14:textId="77777777" w:rsidR="00EF5D07" w:rsidRPr="004307BD" w:rsidRDefault="002B29F1" w:rsidP="00EF5D07">
      <w:pPr>
        <w:pStyle w:val="ListParagraph"/>
        <w:snapToGrid w:val="0"/>
        <w:spacing w:after="0" w:line="360" w:lineRule="auto"/>
        <w:ind w:left="0"/>
        <w:textAlignment w:val="baseline"/>
        <w:rPr>
          <w:rFonts w:ascii="Times New Roman" w:eastAsia="SimSun" w:hAnsi="Times New Roman" w:cs="Times New Roman"/>
          <w:sz w:val="26"/>
          <w:szCs w:val="24"/>
          <w:lang w:val="en-GB"/>
        </w:rPr>
      </w:pPr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>4.5.2</w:t>
      </w:r>
      <w:r w:rsidRPr="004307BD">
        <w:rPr>
          <w:rFonts w:ascii="Times New Roman" w:eastAsia="SimSun" w:hAnsi="Times New Roman" w:cs="Times New Roman"/>
          <w:b/>
          <w:sz w:val="26"/>
          <w:szCs w:val="24"/>
          <w:lang w:val="en-GB"/>
        </w:rPr>
        <w:tab/>
      </w:r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>PRE-PROCESSINGOFTHERAWDATA</w:t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</w:r>
      <w:r w:rsidR="00D878C8">
        <w:rPr>
          <w:rFonts w:ascii="Times New Roman" w:eastAsia="SimSun" w:hAnsi="Times New Roman" w:cs="Times New Roman"/>
          <w:sz w:val="26"/>
          <w:szCs w:val="24"/>
          <w:lang w:val="en-GB"/>
        </w:rPr>
        <w:tab/>
        <w:t>18</w:t>
      </w:r>
    </w:p>
    <w:p w14:paraId="142AB71D" w14:textId="77777777" w:rsidR="00EF5D07" w:rsidRPr="004307BD" w:rsidRDefault="002B29F1" w:rsidP="00EF5D07">
      <w:pPr>
        <w:snapToGrid w:val="0"/>
        <w:spacing w:before="240" w:after="0" w:line="360" w:lineRule="auto"/>
        <w:textAlignment w:val="baseline"/>
        <w:rPr>
          <w:rFonts w:ascii="Times New Roman" w:hAnsi="Times New Roman" w:cs="Times New Roman"/>
          <w:b/>
          <w:sz w:val="26"/>
          <w:szCs w:val="24"/>
        </w:rPr>
      </w:pPr>
      <w:r w:rsidRPr="004307BD">
        <w:rPr>
          <w:rFonts w:ascii="Times New Roman" w:hAnsi="Times New Roman" w:cs="Times New Roman"/>
          <w:b/>
          <w:sz w:val="26"/>
          <w:szCs w:val="24"/>
        </w:rPr>
        <w:t>CHAPTERFIVE:</w:t>
      </w:r>
      <w:r w:rsidRPr="004307BD">
        <w:rPr>
          <w:rFonts w:ascii="Times New Roman" w:hAnsi="Times New Roman" w:cs="Times New Roman"/>
          <w:b/>
          <w:sz w:val="26"/>
          <w:szCs w:val="24"/>
        </w:rPr>
        <w:tab/>
        <w:t>RESULTSANDDISCUSSION</w:t>
      </w:r>
    </w:p>
    <w:p w14:paraId="45BF8151" w14:textId="77777777" w:rsidR="00EF5D07" w:rsidRPr="004307BD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5.1</w:t>
      </w:r>
      <w:r w:rsidRPr="004307BD">
        <w:rPr>
          <w:rFonts w:ascii="Times New Roman" w:hAnsi="Times New Roman" w:cs="Times New Roman"/>
          <w:b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>DIURNALOFULTRAVIOLETRADIATIONAND</w:t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19</w:t>
      </w:r>
    </w:p>
    <w:p w14:paraId="5ED0D997" w14:textId="77777777" w:rsidR="00EF5D07" w:rsidRPr="004307BD" w:rsidRDefault="002B29F1" w:rsidP="00EF5D07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DEWPOINTTEMPERATURE</w:t>
      </w:r>
      <w:r w:rsidRPr="004307BD">
        <w:rPr>
          <w:rFonts w:ascii="Times New Roman" w:hAnsi="Times New Roman" w:cs="Times New Roman"/>
          <w:sz w:val="26"/>
          <w:szCs w:val="24"/>
        </w:rPr>
        <w:tab/>
      </w:r>
    </w:p>
    <w:p w14:paraId="0D38558B" w14:textId="77777777" w:rsidR="00EF5D07" w:rsidRPr="004307BD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5.2</w:t>
      </w:r>
      <w:r w:rsidRPr="004307BD">
        <w:rPr>
          <w:rFonts w:ascii="Times New Roman" w:hAnsi="Times New Roman" w:cs="Times New Roman"/>
          <w:sz w:val="26"/>
          <w:szCs w:val="24"/>
        </w:rPr>
        <w:tab/>
        <w:t>ESTIMATIONOFULTRAVIOLETRADIATIONFROM</w:t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27</w:t>
      </w:r>
    </w:p>
    <w:p w14:paraId="45366740" w14:textId="77777777" w:rsidR="00EF5D07" w:rsidRPr="004307BD" w:rsidRDefault="002B29F1" w:rsidP="00EF5D07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DEWPOINTTEMPERATURE</w:t>
      </w:r>
      <w:r w:rsidRPr="004307BD">
        <w:rPr>
          <w:rFonts w:ascii="Times New Roman" w:hAnsi="Times New Roman" w:cs="Times New Roman"/>
          <w:sz w:val="26"/>
          <w:szCs w:val="24"/>
        </w:rPr>
        <w:tab/>
      </w:r>
    </w:p>
    <w:p w14:paraId="5323CD1A" w14:textId="77777777" w:rsidR="00EF5D07" w:rsidRPr="004307BD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eastAsia="Times New Roman" w:hAnsi="Times New Roman" w:cs="Times New Roman"/>
          <w:b/>
          <w:sz w:val="26"/>
          <w:szCs w:val="24"/>
        </w:rPr>
        <w:t>CHAPTERSIX:</w:t>
      </w:r>
      <w:r w:rsidRPr="004307BD">
        <w:rPr>
          <w:rFonts w:ascii="Times New Roman" w:eastAsia="Times New Roman" w:hAnsi="Times New Roman" w:cs="Times New Roman"/>
          <w:b/>
          <w:sz w:val="26"/>
          <w:szCs w:val="24"/>
        </w:rPr>
        <w:tab/>
        <w:t>SUMMARYANDCONCLUSIONS</w:t>
      </w:r>
    </w:p>
    <w:p w14:paraId="1F8049E5" w14:textId="77777777" w:rsidR="00EF5D07" w:rsidRPr="004307BD" w:rsidRDefault="002B29F1" w:rsidP="00EF5D07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6.1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eastAsia="Times New Roman" w:hAnsi="Times New Roman" w:cs="Times New Roman"/>
          <w:sz w:val="26"/>
          <w:szCs w:val="24"/>
        </w:rPr>
        <w:t>SUMMARYANDCONCLUSIONS</w:t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</w:r>
      <w:r w:rsidR="00D878C8">
        <w:rPr>
          <w:rFonts w:ascii="Times New Roman" w:hAnsi="Times New Roman" w:cs="Times New Roman"/>
          <w:sz w:val="26"/>
          <w:szCs w:val="24"/>
        </w:rPr>
        <w:tab/>
        <w:t>30</w:t>
      </w:r>
    </w:p>
    <w:p w14:paraId="179F9BCD" w14:textId="77777777" w:rsidR="00EF5D07" w:rsidRPr="004307BD" w:rsidRDefault="002B29F1" w:rsidP="00EF5D07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REFERENCES</w:t>
      </w:r>
      <w:r w:rsidR="00C134F4">
        <w:rPr>
          <w:rFonts w:ascii="Times New Roman" w:hAnsi="Times New Roman" w:cs="Times New Roman"/>
          <w:sz w:val="26"/>
          <w:szCs w:val="24"/>
        </w:rPr>
        <w:tab/>
      </w:r>
      <w:r w:rsidR="00C134F4">
        <w:rPr>
          <w:rFonts w:ascii="Times New Roman" w:hAnsi="Times New Roman" w:cs="Times New Roman"/>
          <w:sz w:val="26"/>
          <w:szCs w:val="24"/>
        </w:rPr>
        <w:tab/>
      </w:r>
      <w:r w:rsidR="00C134F4">
        <w:rPr>
          <w:rFonts w:ascii="Times New Roman" w:hAnsi="Times New Roman" w:cs="Times New Roman"/>
          <w:sz w:val="26"/>
          <w:szCs w:val="24"/>
        </w:rPr>
        <w:tab/>
      </w:r>
      <w:r w:rsidR="00C134F4">
        <w:rPr>
          <w:rFonts w:ascii="Times New Roman" w:hAnsi="Times New Roman" w:cs="Times New Roman"/>
          <w:sz w:val="26"/>
          <w:szCs w:val="24"/>
        </w:rPr>
        <w:tab/>
      </w:r>
      <w:r w:rsidR="00C134F4">
        <w:rPr>
          <w:rFonts w:ascii="Times New Roman" w:hAnsi="Times New Roman" w:cs="Times New Roman"/>
          <w:sz w:val="26"/>
          <w:szCs w:val="24"/>
        </w:rPr>
        <w:tab/>
      </w:r>
      <w:r w:rsidR="00C134F4">
        <w:rPr>
          <w:rFonts w:ascii="Times New Roman" w:hAnsi="Times New Roman" w:cs="Times New Roman"/>
          <w:sz w:val="26"/>
          <w:szCs w:val="24"/>
        </w:rPr>
        <w:tab/>
      </w:r>
      <w:r w:rsidR="00C134F4">
        <w:rPr>
          <w:rFonts w:ascii="Times New Roman" w:hAnsi="Times New Roman" w:cs="Times New Roman"/>
          <w:sz w:val="26"/>
          <w:szCs w:val="24"/>
        </w:rPr>
        <w:tab/>
      </w:r>
      <w:r w:rsidR="00C134F4">
        <w:rPr>
          <w:rFonts w:ascii="Times New Roman" w:hAnsi="Times New Roman" w:cs="Times New Roman"/>
          <w:sz w:val="26"/>
          <w:szCs w:val="24"/>
        </w:rPr>
        <w:tab/>
        <w:t>31</w:t>
      </w:r>
    </w:p>
    <w:p w14:paraId="6128D77F" w14:textId="77777777" w:rsidR="00EF5D07" w:rsidRPr="004307BD" w:rsidRDefault="00EF5D07" w:rsidP="00EF5D07">
      <w:pPr>
        <w:snapToGrid w:val="0"/>
        <w:spacing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br/>
      </w:r>
    </w:p>
    <w:p w14:paraId="76DFFCAC" w14:textId="77777777" w:rsidR="00EF5D07" w:rsidRPr="004307BD" w:rsidRDefault="00EF5D07" w:rsidP="002B29F1">
      <w:pPr>
        <w:snapToGri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ABSTRACT</w:t>
      </w:r>
    </w:p>
    <w:p w14:paraId="09ED5503" w14:textId="77777777" w:rsidR="00F27B09" w:rsidRPr="009F3434" w:rsidRDefault="00EF5D07" w:rsidP="002B29F1">
      <w:pPr>
        <w:snapToGrid w:val="0"/>
        <w:spacing w:line="48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F27B09" w:rsidRPr="009F3434" w:rsidSect="00F27B0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1440" w:left="1440" w:header="706" w:footer="706" w:gutter="0"/>
          <w:pgNumType w:fmt="lowerRoman"/>
          <w:cols w:space="708"/>
          <w:docGrid w:linePitch="360"/>
        </w:sectPr>
      </w:pPr>
      <w:r w:rsidRPr="009F34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Radiationgenerally</w:t>
      </w:r>
      <w:r w:rsidRPr="009F3434">
        <w:rPr>
          <w:rFonts w:ascii="Times New Roman" w:hAnsi="Times New Roman" w:cs="Times New Roman"/>
          <w:sz w:val="28"/>
          <w:szCs w:val="28"/>
          <w:shd w:val="clear" w:color="auto" w:fill="FFFFFF"/>
        </w:rPr>
        <w:t> istheemissionortransmissionof </w:t>
      </w:r>
      <w:hyperlink w:tooltip="Energy" w:history="1">
        <w:r w:rsidRPr="009F3434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color="000000"/>
            <w:shd w:val="clear" w:color="auto" w:fill="FFFFFF"/>
          </w:rPr>
          <w:t>energy</w:t>
        </w:r>
      </w:hyperlink>
      <w:hyperlink w:tooltip="Wave" w:history="1">
        <w:r w:rsidRPr="009F3434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color="000000"/>
            <w:shd w:val="clear" w:color="auto" w:fill="FFFFFF"/>
          </w:rPr>
          <w:t>waves</w:t>
        </w:r>
      </w:hyperlink>
      <w:r w:rsidRPr="009F3434">
        <w:rPr>
          <w:rFonts w:ascii="Times New Roman" w:hAnsi="Times New Roman" w:cs="Times New Roman"/>
          <w:sz w:val="28"/>
          <w:szCs w:val="28"/>
          <w:shd w:val="clear" w:color="auto" w:fill="FFFFFF"/>
        </w:rPr>
        <w:t> or </w:t>
      </w:r>
      <w:hyperlink w:tooltip="Particle" w:history="1">
        <w:r w:rsidRPr="009F3434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color="000000"/>
            <w:shd w:val="clear" w:color="auto" w:fill="FFFFFF"/>
          </w:rPr>
          <w:t>particles</w:t>
        </w:r>
      </w:hyperlink>
      <w:r w:rsidRPr="009F3434">
        <w:rPr>
          <w:rFonts w:ascii="Times New Roman" w:hAnsi="Times New Roman" w:cs="Times New Roman"/>
          <w:sz w:val="28"/>
          <w:szCs w:val="28"/>
        </w:rPr>
        <w:t>agro–climatologicalresearches.Thisresearchwascarriedoutatatropicallocation(Kwarastatepolytechnic)inIlorin,Kwarastate.TheinstrumentsusedforthisresearcharePhotometerandPsychrometer.Themeasurementsweretakenforaperiodoftwoweeks(10</w:t>
      </w:r>
      <w:r w:rsidRPr="009F343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9F3434">
        <w:rPr>
          <w:rFonts w:ascii="Times New Roman" w:hAnsi="Times New Roman" w:cs="Times New Roman"/>
          <w:sz w:val="28"/>
          <w:szCs w:val="28"/>
        </w:rPr>
        <w:t>–23</w:t>
      </w:r>
      <w:r w:rsidRPr="009F3434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9F3434">
        <w:rPr>
          <w:rFonts w:ascii="Times New Roman" w:hAnsi="Times New Roman" w:cs="Times New Roman"/>
          <w:sz w:val="28"/>
          <w:szCs w:val="28"/>
        </w:rPr>
        <w:t>May,2025).Thedatawererecordedatevery30minutesandwerereducedtohourlymeasurement.Fortheperiodunderconsideration,thehighestvalueofultravioletradiationforthisresearchis250Wm</w:t>
      </w:r>
      <w:r w:rsidRPr="009F3434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9F3434">
        <w:rPr>
          <w:rFonts w:ascii="Times New Roman" w:hAnsi="Times New Roman" w:cs="Times New Roman"/>
          <w:sz w:val="28"/>
          <w:szCs w:val="28"/>
        </w:rPr>
        <w:t>.Theparametricequationobtaininthisresearchwasfoundtobe:UV</w:t>
      </w:r>
      <w:r w:rsidRPr="009F343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Pr="009F3434">
        <w:rPr>
          <w:rFonts w:ascii="Times New Roman" w:hAnsi="Times New Roman" w:cs="Times New Roman"/>
          <w:sz w:val="28"/>
          <w:szCs w:val="28"/>
        </w:rPr>
        <w:t>=-1.737(DTp)+75.686.</w:t>
      </w:r>
    </w:p>
    <w:p w14:paraId="70E317BF" w14:textId="77777777" w:rsidR="009F3434" w:rsidRPr="004307BD" w:rsidRDefault="009F3434" w:rsidP="009F3434">
      <w:pPr>
        <w:snapToGri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CHAPTERONE</w:t>
      </w:r>
    </w:p>
    <w:p w14:paraId="5312FB6A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1.0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  <w:t>INTRODUCTION</w:t>
      </w:r>
    </w:p>
    <w:p w14:paraId="1A43E342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1.1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  <w:t>GENERALBACKGROUND</w:t>
      </w:r>
    </w:p>
    <w:p w14:paraId="397214F9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Radiation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 istheemissionortransmissionof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energy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 intheformof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waves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 or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particles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 throughspaceorthroughamaterialmedium.</w:t>
      </w:r>
      <w:r w:rsidRPr="004307BD">
        <w:rPr>
          <w:rFonts w:ascii="Times New Roman" w:hAnsi="Times New Roman" w:cs="Times New Roman"/>
          <w:sz w:val="26"/>
          <w:szCs w:val="26"/>
        </w:rPr>
        <w:t>Ultraviolet(UV)radiationisaformofelectromagneticradiationthatcomesfromthesunandman-madesourcesliketanningbedsandweldingtorches(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Weisstein,2014</w:t>
      </w:r>
      <w:r w:rsidRPr="004307BD">
        <w:rPr>
          <w:rFonts w:ascii="Times New Roman" w:hAnsi="Times New Roman" w:cs="Times New Roman"/>
          <w:sz w:val="26"/>
          <w:szCs w:val="26"/>
        </w:rPr>
        <w:t>).</w:t>
      </w:r>
    </w:p>
    <w:p w14:paraId="689B5E8F" w14:textId="77777777" w:rsidR="009F3434" w:rsidRPr="004307BD" w:rsidRDefault="009F3434" w:rsidP="009F3434">
      <w:pPr>
        <w:shd w:val="clear" w:color="auto" w:fill="FFFFFF"/>
        <w:snapToGrid w:val="0"/>
        <w:spacing w:after="173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307BD">
        <w:rPr>
          <w:rFonts w:ascii="Times New Roman" w:eastAsia="Times New Roman" w:hAnsi="Times New Roman" w:cs="Times New Roman"/>
          <w:sz w:val="26"/>
          <w:szCs w:val="26"/>
        </w:rPr>
        <w:t>Ultraviolet(UV)radiationissimilartovisiblelightinallphysicalaspects,exceptthatitdoesnotenableustoseethings.Thelightthatenablesustoseethingsisreferredtoasvisiblelightandiscomposedofthecolorsweseeinarainbow.Theultravioletregionstartsrightafterthevioletendoftherainbow.Inscientificterms,UVradiationiselectromagneticradiationjustlikevisiblelight,radarsignalsandradiobroadcastsignals.Electromagneticradiationistransmittedintheformofwaves.Thewavescanbedescribedbytheirwavelengthorfrequencyandtheiramplitude(thestrengthorintensityofthewave).Wavelengthisthelengthofonecompletewavecycle.ForradiationintheUVregionofthespectrum,wavelengthsaremeasuredinnanometers(nm),where1nm=onemillionthofamillimeter(</w:t>
      </w:r>
      <w:r w:rsidRPr="004307BD">
        <w:rPr>
          <w:rFonts w:ascii="Times New Roman" w:hAnsi="Times New Roman" w:cs="Times New Roman"/>
          <w:sz w:val="26"/>
          <w:shd w:val="clear" w:color="auto" w:fill="FFFFFF"/>
        </w:rPr>
        <w:t>Jemaletal.,2010</w:t>
      </w:r>
      <w:r w:rsidRPr="004307BD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2B878671" w14:textId="77777777" w:rsidR="009F3434" w:rsidRPr="004307BD" w:rsidRDefault="009F3434" w:rsidP="009F3434">
      <w:pPr>
        <w:shd w:val="clear" w:color="auto" w:fill="FFFFFF"/>
        <w:snapToGrid w:val="0"/>
        <w:spacing w:after="173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307BD">
        <w:rPr>
          <w:rFonts w:ascii="Times New Roman" w:eastAsia="Times New Roman" w:hAnsi="Times New Roman" w:cs="Times New Roman"/>
          <w:sz w:val="26"/>
          <w:szCs w:val="26"/>
        </w:rPr>
        <w:t>Differentwavelengthsofelectromagneticradiationcausedifferenttypesofeffectsonpeople.Forexample,gammaraysareusedincancertherapytokillcancerouscellsandinfraredlightcanbeusedtokeepyouwarm.</w:t>
      </w:r>
    </w:p>
    <w:p w14:paraId="093D6583" w14:textId="77777777" w:rsidR="009F3434" w:rsidRPr="004307BD" w:rsidRDefault="009F3434" w:rsidP="009F3434">
      <w:pPr>
        <w:shd w:val="clear" w:color="auto" w:fill="FFFFFF"/>
        <w:snapToGrid w:val="0"/>
        <w:spacing w:after="173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4307BD">
        <w:rPr>
          <w:rFonts w:ascii="Times New Roman" w:eastAsia="Times New Roman" w:hAnsi="Times New Roman" w:cs="Times New Roman"/>
          <w:sz w:val="26"/>
          <w:szCs w:val="26"/>
        </w:rPr>
        <w:t>UVradiationhasshorterwavelengths(higherfrequencies)comparedtovisiblelightbuthavelongerwavelengths(lowerfrequencies)comparedtoX-rays(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Bellenir,2007</w:t>
      </w:r>
      <w:r w:rsidRPr="004307BD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136BF882" w14:textId="77777777" w:rsidR="009F3434" w:rsidRDefault="009F3434" w:rsidP="009F3434">
      <w:pPr>
        <w:snapToGrid w:val="0"/>
        <w:spacing w:line="360" w:lineRule="auto"/>
        <w:ind w:left="720" w:hanging="720"/>
        <w:jc w:val="both"/>
        <w:textAlignment w:val="baseline"/>
        <w:rPr>
          <w:rStyle w:val="Emphasis"/>
          <w:rFonts w:ascii="Times New Roman" w:hAnsi="Times New Roman" w:cs="Times New Roman"/>
          <w:b/>
          <w:i w:val="0"/>
          <w:iCs w:val="0"/>
          <w:sz w:val="26"/>
          <w:szCs w:val="24"/>
        </w:rPr>
      </w:pPr>
      <w:r w:rsidRPr="004307BD">
        <w:rPr>
          <w:rFonts w:ascii="Times New Roman" w:hAnsi="Times New Roman" w:cs="Times New Roman"/>
          <w:b/>
          <w:bCs/>
          <w:sz w:val="26"/>
          <w:szCs w:val="26"/>
          <w:lang w:eastAsia="zh-CN"/>
        </w:rPr>
        <w:t>1.2</w:t>
      </w:r>
      <w:r w:rsidRPr="004307BD">
        <w:rPr>
          <w:rFonts w:ascii="Times New Roman" w:hAnsi="Times New Roman" w:cs="Times New Roman"/>
          <w:b/>
          <w:bCs/>
          <w:sz w:val="26"/>
          <w:szCs w:val="26"/>
          <w:lang w:eastAsia="zh-CN"/>
        </w:rPr>
        <w:tab/>
      </w:r>
      <w:r w:rsidRPr="004307BD">
        <w:rPr>
          <w:rFonts w:ascii="Times New Roman" w:hAnsi="Times New Roman" w:cs="Times New Roman"/>
          <w:b/>
          <w:bCs/>
          <w:sz w:val="26"/>
          <w:szCs w:val="24"/>
          <w:lang w:eastAsia="zh-CN"/>
        </w:rPr>
        <w:t>Relevanceof</w:t>
      </w:r>
      <w:r w:rsidRPr="004307BD">
        <w:rPr>
          <w:rStyle w:val="Emphasis"/>
          <w:rFonts w:ascii="Times New Roman" w:hAnsi="Times New Roman" w:cs="Times New Roman"/>
          <w:b/>
          <w:sz w:val="26"/>
          <w:szCs w:val="24"/>
        </w:rPr>
        <w:t>UltravioletRadiation</w:t>
      </w:r>
    </w:p>
    <w:p w14:paraId="30294342" w14:textId="77777777" w:rsidR="009F3434" w:rsidRPr="00FB4B57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B4B57">
        <w:rPr>
          <w:rFonts w:ascii="Times New Roman" w:hAnsi="Times New Roman" w:cs="Times New Roman"/>
          <w:sz w:val="26"/>
          <w:szCs w:val="26"/>
        </w:rPr>
        <w:t>Ultraviolet,ofwavelengthsfrom10 nmto125 nm,ionizesairmolecules,causingittobestronglyabsorbedbyairandbyozone(O</w:t>
      </w:r>
      <w:r w:rsidRPr="00FB4B57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B4B57">
        <w:rPr>
          <w:rFonts w:ascii="Times New Roman" w:hAnsi="Times New Roman" w:cs="Times New Roman"/>
          <w:sz w:val="26"/>
          <w:szCs w:val="26"/>
        </w:rPr>
        <w:t>)inparticular.IonizingUVthereforedoesnotpenetrateEarth'satmospheretoasignificantdegree,andissometimesreferredtoas </w:t>
      </w:r>
      <w:r w:rsidRPr="009F403C">
        <w:rPr>
          <w:rFonts w:ascii="Times New Roman" w:hAnsi="Times New Roman" w:cs="Times New Roman"/>
          <w:sz w:val="26"/>
          <w:szCs w:val="26"/>
        </w:rPr>
        <w:t>vacuumultraviolet</w:t>
      </w:r>
      <w:r w:rsidRPr="00FB4B57">
        <w:rPr>
          <w:rFonts w:ascii="Times New Roman" w:hAnsi="Times New Roman" w:cs="Times New Roman"/>
          <w:sz w:val="26"/>
          <w:szCs w:val="26"/>
        </w:rPr>
        <w:t>.Althoughpresentinspace,thispartoftheUVspectrumisnotofbiologicalimportance,becauseitdoesnotreachlivingorganismsonEarth(</w:t>
      </w:r>
      <w:r w:rsidRPr="00FB4B57">
        <w:rPr>
          <w:rFonts w:ascii="Times New Roman" w:hAnsi="Times New Roman" w:cs="Times New Roman"/>
          <w:sz w:val="26"/>
          <w:szCs w:val="26"/>
          <w:shd w:val="clear" w:color="auto" w:fill="FFFFFF"/>
        </w:rPr>
        <w:t>Bellenir,2007</w:t>
      </w:r>
      <w:r w:rsidRPr="00FB4B57">
        <w:rPr>
          <w:rFonts w:ascii="Times New Roman" w:hAnsi="Times New Roman" w:cs="Times New Roman"/>
          <w:sz w:val="26"/>
          <w:szCs w:val="26"/>
        </w:rPr>
        <w:t>).</w:t>
      </w:r>
    </w:p>
    <w:p w14:paraId="3A05FF03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Thereisazoneoftheatmosphereinwhichozoneabsorbssome98%ofnon-ionizingbutdangerousUV-CandUV-B.Thisso-called </w:t>
      </w:r>
      <w:r w:rsidRPr="009F403C">
        <w:rPr>
          <w:sz w:val="26"/>
          <w:szCs w:val="26"/>
        </w:rPr>
        <w:t>ozonelayer</w:t>
      </w:r>
      <w:r w:rsidRPr="004307BD">
        <w:rPr>
          <w:sz w:val="26"/>
          <w:szCs w:val="26"/>
        </w:rPr>
        <w:t> startsatabout20miles(32 km)andextendsupward.Someoftheultravioletspectrumthatdoesreachthegroundisnon-ionizing,butisstillbiologicallyhazardousduetotheabilityofsinglephotonsofthisenergytocauseelectronicexcitationinbiologicalmolecules,andthusdamagethembymeansofunwantedreactions(</w:t>
      </w:r>
      <w:r w:rsidRPr="004307BD">
        <w:rPr>
          <w:sz w:val="26"/>
          <w:szCs w:val="26"/>
          <w:shd w:val="clear" w:color="auto" w:fill="FFFFFF"/>
        </w:rPr>
        <w:t>Bellenir,2007).</w:t>
      </w:r>
    </w:p>
    <w:p w14:paraId="1314ED3C" w14:textId="77777777" w:rsidR="009F3434" w:rsidRPr="004307BD" w:rsidRDefault="009F3434" w:rsidP="009F3434">
      <w:pPr>
        <w:pStyle w:val="Default"/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1.3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  <w:t>DEWPOINTTEMPERATURE</w:t>
      </w:r>
    </w:p>
    <w:p w14:paraId="24DDD3CA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Dewpointtemperature(DPT)isaweatherconditionthathappenswhentheairisfullysaturatedwithwatervaporandthenumberofwatermoleculesevaporatingfromanysurfaceisinequilibriumwiththenumberofmoleculescondensing(</w:t>
      </w:r>
      <w:r w:rsidRPr="004307BD">
        <w:rPr>
          <w:rFonts w:ascii="Times New Roman" w:hAnsi="Times New Roman" w:cs="Times New Roman"/>
          <w:sz w:val="26"/>
        </w:rPr>
        <w:t>Ben-Asheretal.,2010</w:t>
      </w:r>
      <w:r w:rsidRPr="004307BD">
        <w:rPr>
          <w:rFonts w:ascii="Times New Roman" w:hAnsi="Times New Roman" w:cs="Times New Roman"/>
          <w:sz w:val="26"/>
          <w:szCs w:val="26"/>
        </w:rPr>
        <w:t>).FluctuationsofDPTincombinationwithotherweatherparametershavearemarkablepotentialimpactonregionalagriculture,watersupplies,andhumanwell-being.Inaddition,itservesasanessentialvariabletomodelprecipitationandfrostprocesses.</w:t>
      </w:r>
    </w:p>
    <w:p w14:paraId="6D12C0AD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4307BD">
        <w:rPr>
          <w:rFonts w:ascii="Times New Roman" w:hAnsi="Times New Roman" w:cs="Times New Roman"/>
          <w:sz w:val="26"/>
          <w:szCs w:val="26"/>
        </w:rPr>
        <w:t>Further,DPTalsoinfluencescropyieldsbythespreadofmanypathogensthroughfreemoisture.Nevertheless,aslowrateofdropinthedewpointtemperatureresultsinevaporativecoolingand,conversely,ariseinDPTintensifiestheimpactsofheatwavesontheenvironment(</w:t>
      </w:r>
      <w:r w:rsidRPr="004307BD">
        <w:rPr>
          <w:rFonts w:ascii="Times New Roman" w:hAnsi="Times New Roman" w:cs="Times New Roman"/>
          <w:sz w:val="26"/>
        </w:rPr>
        <w:t>Ben-Asheretal.,2010</w:t>
      </w:r>
      <w:r w:rsidRPr="004307BD">
        <w:rPr>
          <w:rFonts w:ascii="Times New Roman" w:hAnsi="Times New Roman" w:cs="Times New Roman"/>
          <w:sz w:val="26"/>
          <w:szCs w:val="26"/>
        </w:rPr>
        <w:t>).</w:t>
      </w:r>
    </w:p>
    <w:p w14:paraId="037693F4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1.4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  <w:t>STATEMENTOFPROBLEM</w:t>
      </w:r>
    </w:p>
    <w:p w14:paraId="7716A8B7" w14:textId="77777777" w:rsidR="009F3434" w:rsidRPr="004307BD" w:rsidRDefault="009F3434" w:rsidP="009F3434">
      <w:pPr>
        <w:pStyle w:val="BodyText"/>
        <w:shd w:val="clear" w:color="auto" w:fill="auto"/>
        <w:tabs>
          <w:tab w:val="left" w:pos="735"/>
        </w:tabs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307BD">
        <w:rPr>
          <w:rFonts w:ascii="Times New Roman" w:hAnsi="Times New Roman" w:cs="Times New Roman"/>
          <w:sz w:val="26"/>
          <w:szCs w:val="26"/>
        </w:rPr>
        <w:tab/>
      </w:r>
      <w:r w:rsidRPr="004307BD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UltravioletRadiationis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thatportionofthe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electromagneticspectrum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 extendingfromthe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violet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,orshort-wavelength,endofthevisible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light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 rangetothe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X-ray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 region.</w:t>
      </w:r>
    </w:p>
    <w:p w14:paraId="3B5373B6" w14:textId="77777777" w:rsidR="009F3434" w:rsidRPr="004307BD" w:rsidRDefault="009F3434" w:rsidP="009F3434">
      <w:pPr>
        <w:pStyle w:val="BodyText"/>
        <w:shd w:val="clear" w:color="auto" w:fill="auto"/>
        <w:tabs>
          <w:tab w:val="left" w:pos="735"/>
        </w:tabs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Ultraviolet(UV)radiationisundetectablebythe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humaneye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,although,whenitfallsoncertainmaterials,itmaycausethemto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fluoresce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i.e.,emit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electromagneticradiation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 oflowerenergy,suchasvisiblelight.Many </w:t>
      </w:r>
      <w:r w:rsidRPr="009F403C">
        <w:rPr>
          <w:rFonts w:ascii="Times New Roman" w:hAnsi="Times New Roman" w:cs="Times New Roman"/>
          <w:sz w:val="26"/>
          <w:szCs w:val="26"/>
          <w:shd w:val="clear" w:color="auto" w:fill="FFFFFF"/>
        </w:rPr>
        <w:t>insects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,however,areabletoseeultravioletradiation</w:t>
      </w:r>
      <w:r w:rsidRPr="004307BD">
        <w:rPr>
          <w:rFonts w:ascii="SimSun" w:hAnsi="SimSun" w:cs="Times New Roman"/>
          <w:sz w:val="26"/>
          <w:szCs w:val="26"/>
        </w:rPr>
        <w:t>.</w:t>
      </w:r>
      <w:r w:rsidRPr="004307BD">
        <w:rPr>
          <w:rFonts w:ascii="Times New Roman" w:hAnsi="Times New Roman" w:cs="Times New Roman"/>
          <w:sz w:val="26"/>
          <w:szCs w:val="26"/>
        </w:rPr>
        <w:t>Itishowevernecessarytoobtaintheultravioletradiationfromroutinemeasurementasitinvolveschangesinthedewpointtemperature.Thisstudy,therefore,intendstoobtainultravioletradiationfromvaluesofdewpointtemperaturemeasured.</w:t>
      </w:r>
    </w:p>
    <w:p w14:paraId="0B8AD115" w14:textId="77777777" w:rsidR="009F3434" w:rsidRPr="00FB4B57" w:rsidRDefault="009F3434" w:rsidP="009F3434">
      <w:pPr>
        <w:pStyle w:val="BodyText"/>
        <w:shd w:val="clear" w:color="auto" w:fill="auto"/>
        <w:tabs>
          <w:tab w:val="left" w:pos="735"/>
        </w:tabs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1.5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</w:r>
      <w:r w:rsidRPr="00FB4B57">
        <w:rPr>
          <w:rFonts w:ascii="Times New Roman" w:hAnsi="Times New Roman" w:cs="Times New Roman"/>
          <w:b/>
          <w:bCs/>
          <w:sz w:val="26"/>
          <w:szCs w:val="26"/>
        </w:rPr>
        <w:t>OBJECTIVESOFTHERESEARCH</w:t>
      </w:r>
    </w:p>
    <w:p w14:paraId="6783BC70" w14:textId="77777777" w:rsidR="009F3434" w:rsidRPr="00FB4B57" w:rsidRDefault="009F3434" w:rsidP="009F3434">
      <w:pPr>
        <w:pStyle w:val="BodyText"/>
        <w:shd w:val="clear" w:color="auto" w:fill="auto"/>
        <w:tabs>
          <w:tab w:val="left" w:pos="735"/>
        </w:tabs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B4B57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FB4B57">
        <w:rPr>
          <w:rFonts w:ascii="Times New Roman" w:hAnsi="Times New Roman" w:cs="Times New Roman"/>
          <w:sz w:val="26"/>
          <w:szCs w:val="26"/>
        </w:rPr>
        <w:t>TheSpecificobjectivesoftheresearchareto:</w:t>
      </w:r>
    </w:p>
    <w:p w14:paraId="43E0FC2A" w14:textId="77777777" w:rsidR="009F3434" w:rsidRPr="004307BD" w:rsidRDefault="009F3434" w:rsidP="009F3434">
      <w:pPr>
        <w:pStyle w:val="ListParagraph"/>
        <w:numPr>
          <w:ilvl w:val="0"/>
          <w:numId w:val="6"/>
        </w:numPr>
        <w:snapToGrid w:val="0"/>
        <w:spacing w:after="200" w:line="360" w:lineRule="auto"/>
        <w:ind w:left="720"/>
        <w:jc w:val="both"/>
        <w:textAlignment w:val="baseline"/>
        <w:rPr>
          <w:rFonts w:ascii="Times New Roman" w:hAnsi="Times New Roman" w:cs="Times New Roman"/>
          <w:sz w:val="26"/>
          <w:szCs w:val="24"/>
          <w:lang w:eastAsia="zh-CN"/>
        </w:rPr>
      </w:pPr>
      <w:r w:rsidRPr="004307BD">
        <w:rPr>
          <w:rFonts w:ascii="Times New Roman" w:hAnsi="Times New Roman" w:cs="Times New Roman"/>
          <w:sz w:val="26"/>
          <w:szCs w:val="24"/>
          <w:lang w:eastAsia="zh-CN"/>
        </w:rPr>
        <w:t>Measureultravioletradiationanddewpointtemperature</w:t>
      </w:r>
    </w:p>
    <w:p w14:paraId="2936AB2E" w14:textId="77777777" w:rsidR="009F3434" w:rsidRPr="004307BD" w:rsidRDefault="009F3434" w:rsidP="009F3434">
      <w:pPr>
        <w:pStyle w:val="ListParagraph"/>
        <w:numPr>
          <w:ilvl w:val="0"/>
          <w:numId w:val="6"/>
        </w:numPr>
        <w:snapToGrid w:val="0"/>
        <w:spacing w:after="200" w:line="360" w:lineRule="auto"/>
        <w:ind w:left="720"/>
        <w:jc w:val="both"/>
        <w:textAlignment w:val="baseline"/>
        <w:rPr>
          <w:rFonts w:ascii="Times New Roman" w:hAnsi="Times New Roman" w:cs="Times New Roman"/>
          <w:sz w:val="26"/>
          <w:szCs w:val="24"/>
          <w:lang w:eastAsia="zh-CN"/>
        </w:rPr>
      </w:pPr>
      <w:r w:rsidRPr="004307BD">
        <w:rPr>
          <w:rFonts w:ascii="Times New Roman" w:hAnsi="Times New Roman" w:cs="Times New Roman"/>
          <w:sz w:val="26"/>
          <w:szCs w:val="24"/>
          <w:lang w:eastAsia="zh-CN"/>
        </w:rPr>
        <w:t>Observethediurnalvariationofmeasureultravioletradiationanddewpointtemperature</w:t>
      </w:r>
    </w:p>
    <w:p w14:paraId="3151C7F9" w14:textId="77777777" w:rsidR="009F3434" w:rsidRPr="004307BD" w:rsidRDefault="009F3434" w:rsidP="009F3434">
      <w:pPr>
        <w:pStyle w:val="ListParagraph"/>
        <w:numPr>
          <w:ilvl w:val="0"/>
          <w:numId w:val="6"/>
        </w:numPr>
        <w:snapToGrid w:val="0"/>
        <w:spacing w:after="200" w:line="360" w:lineRule="auto"/>
        <w:ind w:left="720"/>
        <w:jc w:val="both"/>
        <w:textAlignment w:val="baseline"/>
        <w:rPr>
          <w:rFonts w:ascii="Times New Roman" w:hAnsi="Times New Roman" w:cs="Times New Roman"/>
          <w:sz w:val="26"/>
          <w:szCs w:val="24"/>
          <w:lang w:eastAsia="zh-CN"/>
        </w:rPr>
      </w:pPr>
      <w:r w:rsidRPr="004307BD">
        <w:rPr>
          <w:rFonts w:ascii="Times New Roman" w:hAnsi="Times New Roman" w:cs="Times New Roman"/>
          <w:sz w:val="26"/>
          <w:szCs w:val="24"/>
          <w:lang w:eastAsia="zh-CN"/>
        </w:rPr>
        <w:t>Obtainaparametricequationofultravioletradiationfromdewpointtemperature</w:t>
      </w:r>
    </w:p>
    <w:p w14:paraId="29716124" w14:textId="77777777" w:rsidR="009F3434" w:rsidRDefault="009F3434" w:rsidP="009F3434">
      <w:pPr>
        <w:pStyle w:val="ListParagraph"/>
        <w:numPr>
          <w:ilvl w:val="0"/>
          <w:numId w:val="6"/>
        </w:numPr>
        <w:snapToGrid w:val="0"/>
        <w:spacing w:after="200" w:line="360" w:lineRule="auto"/>
        <w:ind w:left="720"/>
        <w:jc w:val="both"/>
        <w:textAlignment w:val="baseline"/>
        <w:rPr>
          <w:rFonts w:ascii="Times New Roman" w:hAnsi="Times New Roman" w:cs="Times New Roman"/>
          <w:sz w:val="26"/>
          <w:szCs w:val="24"/>
          <w:lang w:eastAsia="zh-CN"/>
        </w:rPr>
      </w:pPr>
      <w:r w:rsidRPr="004307BD">
        <w:rPr>
          <w:rFonts w:ascii="Times New Roman" w:hAnsi="Times New Roman" w:cs="Times New Roman"/>
          <w:sz w:val="26"/>
          <w:szCs w:val="24"/>
          <w:lang w:eastAsia="zh-CN"/>
        </w:rPr>
        <w:t>Validatetheparametricequationobtainedin(iii)above.</w:t>
      </w:r>
    </w:p>
    <w:p w14:paraId="7DA87911" w14:textId="77777777" w:rsidR="009F3434" w:rsidRDefault="009F3434" w:rsidP="009F3434">
      <w:p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4"/>
          <w:lang w:eastAsia="zh-CN"/>
        </w:rPr>
        <w:t>1.6</w:t>
      </w:r>
      <w:r w:rsidRPr="004307BD">
        <w:rPr>
          <w:rFonts w:ascii="Times New Roman" w:hAnsi="Times New Roman" w:cs="Times New Roman"/>
          <w:sz w:val="26"/>
          <w:szCs w:val="24"/>
          <w:lang w:eastAsia="zh-CN"/>
        </w:rPr>
        <w:tab/>
      </w:r>
      <w:r w:rsidRPr="00FB4B57">
        <w:rPr>
          <w:rFonts w:ascii="Times New Roman" w:hAnsi="Times New Roman" w:cs="Times New Roman"/>
          <w:b/>
          <w:bCs/>
          <w:sz w:val="26"/>
          <w:szCs w:val="26"/>
        </w:rPr>
        <w:t>JUSTIFICATIONFORTHERESEARCH</w:t>
      </w:r>
    </w:p>
    <w:p w14:paraId="43397CF5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/>
          <w:b/>
          <w:sz w:val="26"/>
          <w:szCs w:val="26"/>
        </w:rPr>
      </w:pPr>
      <w:r>
        <w:rPr>
          <w:rFonts w:ascii="Times New Roman"/>
          <w:sz w:val="26"/>
          <w:szCs w:val="26"/>
        </w:rPr>
        <w:t>Estima</w:t>
      </w:r>
      <w:r w:rsidRPr="004307BD">
        <w:rPr>
          <w:rFonts w:ascii="Times New Roman"/>
          <w:sz w:val="26"/>
          <w:szCs w:val="26"/>
        </w:rPr>
        <w:t>tionof</w:t>
      </w:r>
      <w:r w:rsidRPr="004307BD">
        <w:rPr>
          <w:rFonts w:ascii="Times New Roman" w:hAnsi="Times New Roman" w:cs="Times New Roman"/>
          <w:sz w:val="26"/>
          <w:szCs w:val="24"/>
          <w:lang w:eastAsia="zh-CN"/>
        </w:rPr>
        <w:t>ultravioletradiationfromdewpointtemperature</w:t>
      </w:r>
      <w:r w:rsidRPr="004307BD">
        <w:rPr>
          <w:rFonts w:ascii="Times New Roman"/>
          <w:sz w:val="26"/>
          <w:szCs w:val="26"/>
        </w:rPr>
        <w:t>suchaswehaveinthisstudyisveryusefulinestimatingultravioletradiationwithoutnecessarilypassingthroughtheexperimentalwaysofmeasuringtheultravioletradiation.</w:t>
      </w:r>
    </w:p>
    <w:p w14:paraId="0F7B9F8B" w14:textId="77777777" w:rsidR="009F3434" w:rsidRPr="004307BD" w:rsidRDefault="009F3434" w:rsidP="009F3434">
      <w:pPr>
        <w:pStyle w:val="BodyText"/>
        <w:shd w:val="clear" w:color="auto" w:fill="auto"/>
        <w:tabs>
          <w:tab w:val="left" w:pos="735"/>
        </w:tabs>
        <w:snapToGrid w:val="0"/>
        <w:spacing w:line="276" w:lineRule="auto"/>
        <w:jc w:val="both"/>
        <w:textAlignment w:val="baseline"/>
        <w:rPr>
          <w:rFonts w:ascii="SimSun" w:hAnsi="SimSun" w:cs="Times New Roman"/>
          <w:sz w:val="26"/>
          <w:szCs w:val="26"/>
        </w:rPr>
      </w:pPr>
      <w:r w:rsidRPr="004307BD">
        <w:rPr>
          <w:rFonts w:ascii="SimSun" w:hAnsi="SimSun" w:cs="Times New Roman"/>
          <w:b/>
          <w:sz w:val="26"/>
          <w:szCs w:val="26"/>
        </w:rPr>
        <w:t>1.7</w:t>
      </w:r>
      <w:r w:rsidRPr="004307BD">
        <w:rPr>
          <w:rFonts w:ascii="SimSun" w:hAnsi="SimSun" w:cs="Times New Roman"/>
          <w:sz w:val="26"/>
          <w:szCs w:val="26"/>
        </w:rPr>
        <w:tab/>
      </w:r>
      <w:r w:rsidRPr="00FB4B57">
        <w:rPr>
          <w:rFonts w:ascii="Times New Roman" w:hAnsi="Times New Roman" w:cs="Times New Roman"/>
          <w:b/>
          <w:bCs/>
          <w:sz w:val="26"/>
          <w:szCs w:val="26"/>
        </w:rPr>
        <w:t>EXPECTEDCONTRIBUTIONTOKNOWLEDGE</w:t>
      </w:r>
    </w:p>
    <w:p w14:paraId="14A4577D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Theresultsofthisstudywillprovideempiricalrelationshipsthatcanbeusefultodetermine</w:t>
      </w:r>
      <w:r w:rsidRPr="004307BD">
        <w:rPr>
          <w:rFonts w:ascii="Times New Roman" w:hAnsi="Times New Roman" w:cs="Times New Roman"/>
          <w:sz w:val="26"/>
          <w:szCs w:val="24"/>
          <w:lang w:eastAsia="zh-CN"/>
        </w:rPr>
        <w:t>ultravioletradiationfrom</w:t>
      </w:r>
      <w:r w:rsidRPr="004307BD">
        <w:rPr>
          <w:rFonts w:ascii="Times New Roman" w:hAnsi="Times New Roman" w:cs="Times New Roman"/>
          <w:sz w:val="26"/>
          <w:szCs w:val="26"/>
        </w:rPr>
        <w:t>theroutinelymeasured</w:t>
      </w:r>
      <w:r w:rsidRPr="004307BD">
        <w:rPr>
          <w:rFonts w:ascii="Times New Roman" w:hAnsi="Times New Roman" w:cs="Times New Roman"/>
          <w:sz w:val="26"/>
          <w:szCs w:val="24"/>
          <w:lang w:eastAsia="zh-CN"/>
        </w:rPr>
        <w:t>dewpointtemperature</w:t>
      </w:r>
      <w:r w:rsidRPr="004307BD">
        <w:rPr>
          <w:rFonts w:ascii="Times New Roman" w:hAnsi="Times New Roman" w:cs="Times New Roman"/>
          <w:sz w:val="26"/>
          <w:szCs w:val="26"/>
        </w:rPr>
        <w:t>data.Thisdirectlyaffectsevapotranspirationandwillbeusefultoag</w:t>
      </w:r>
      <w:r>
        <w:rPr>
          <w:rFonts w:ascii="Times New Roman" w:hAnsi="Times New Roman" w:cs="Times New Roman"/>
          <w:sz w:val="26"/>
          <w:szCs w:val="26"/>
        </w:rPr>
        <w:t>ro</w:t>
      </w:r>
      <w:r w:rsidRPr="004307BD">
        <w:rPr>
          <w:rFonts w:ascii="Times New Roman" w:hAnsi="Times New Roman" w:cs="Times New Roman"/>
          <w:sz w:val="26"/>
          <w:szCs w:val="26"/>
        </w:rPr>
        <w:t>-meteorologist,climatemodelingandwaterresourcesmanagement.</w:t>
      </w:r>
    </w:p>
    <w:p w14:paraId="7FBD0E87" w14:textId="77777777" w:rsidR="009F3434" w:rsidRPr="004307BD" w:rsidRDefault="009F3434" w:rsidP="009F3434">
      <w:pPr>
        <w:snapToGrid w:val="0"/>
        <w:spacing w:line="276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br/>
      </w:r>
    </w:p>
    <w:p w14:paraId="12E3531F" w14:textId="77777777" w:rsidR="009F3434" w:rsidRPr="004307BD" w:rsidRDefault="009F3434" w:rsidP="009F3434">
      <w:pPr>
        <w:shd w:val="clear" w:color="auto" w:fill="FFFFFF"/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CHAPTERTWO</w:t>
      </w:r>
    </w:p>
    <w:p w14:paraId="35F88C54" w14:textId="77777777" w:rsidR="009F3434" w:rsidRPr="004307BD" w:rsidRDefault="009F3434" w:rsidP="009F3434">
      <w:pPr>
        <w:shd w:val="clear" w:color="auto" w:fill="FFFFFF"/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LITERATUREREVIEW</w:t>
      </w:r>
    </w:p>
    <w:p w14:paraId="1B2C319C" w14:textId="77777777" w:rsidR="009F3434" w:rsidRPr="004307BD" w:rsidRDefault="009F3434" w:rsidP="009F3434">
      <w:pPr>
        <w:pStyle w:val="p"/>
        <w:shd w:val="clear" w:color="auto" w:fill="FFFFFF"/>
        <w:snapToGrid w:val="0"/>
        <w:spacing w:before="166" w:beforeAutospacing="0" w:after="166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ExposuretoUVRisnotalwaysconsideredbad.Infact,UVRhasbeenfoundtobeparticularlyhelpfulintreatingvitaminDdeficiency,seasonalaffectivedisorders,psoriasis,sarcoidosis,mycosisfungoides,andnumerousothercutaneousconditions(</w:t>
      </w:r>
      <w:r w:rsidRPr="004307BD">
        <w:rPr>
          <w:shd w:val="clear" w:color="auto" w:fill="FFFFFF"/>
        </w:rPr>
        <w:t>Gleesonetal.,2011</w:t>
      </w:r>
      <w:r w:rsidRPr="004307BD">
        <w:rPr>
          <w:sz w:val="26"/>
          <w:szCs w:val="26"/>
        </w:rPr>
        <w:t>).</w:t>
      </w:r>
    </w:p>
    <w:p w14:paraId="0977DEE7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Anexampleistheformationof </w:t>
      </w:r>
      <w:r w:rsidRPr="0097501D">
        <w:rPr>
          <w:sz w:val="26"/>
          <w:szCs w:val="26"/>
        </w:rPr>
        <w:t>pyrimidinedimers</w:t>
      </w:r>
      <w:r w:rsidRPr="004307BD">
        <w:rPr>
          <w:sz w:val="26"/>
          <w:szCs w:val="26"/>
        </w:rPr>
        <w:t> inDNA,whichbeginsatwavelengthsbelow365 nm(3.4eV),whichiswellbelowionizationenergy.Thispropertygivestheultravioletspectrumsomeofthedangersofionizingradiationinbiologicalsystemswithoutactualionizationoccurring.Incontrast,visiblelightandlonger-wavelengthelectromagneticradiation,suchasinfrared,microwaves,andradiowaves,consistsofphotonswithtoolittleenergytocausedamagingmolecularexcitation,andthusthisradiationisfarlesshazardousperunitofenergy(</w:t>
      </w:r>
      <w:r w:rsidRPr="004307BD">
        <w:rPr>
          <w:shd w:val="clear" w:color="auto" w:fill="FFFFFF"/>
        </w:rPr>
        <w:t>Gleesonetal.,2011</w:t>
      </w:r>
      <w:r w:rsidRPr="004307BD">
        <w:rPr>
          <w:sz w:val="26"/>
          <w:szCs w:val="26"/>
        </w:rPr>
        <w:t>).</w:t>
      </w:r>
    </w:p>
    <w:p w14:paraId="56AF045B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166" w:beforeAutospacing="0" w:after="166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VitaminDisimportantforcalciumabsorptionfromtheintestinaltracttohelpmaintainstrongbones.VitaminDhastogothroughaseriesofstepstobecomeactivatedandusefulwithinthebody.Withintheepidermis,7-dehydrocholesterolisconvertedtovitaminD(cholecalciferol)byUVBlight.Thenthroughaseriesofstepsintheliverandkidneys,vitaminD'sactivatedcomponent1,25dihydroxyvitaminD</w:t>
      </w:r>
      <w:r w:rsidRPr="004307BD">
        <w:rPr>
          <w:sz w:val="26"/>
          <w:szCs w:val="26"/>
          <w:vertAlign w:val="subscript"/>
        </w:rPr>
        <w:t>3</w:t>
      </w:r>
      <w:r w:rsidRPr="004307BD">
        <w:rPr>
          <w:sz w:val="26"/>
          <w:szCs w:val="26"/>
        </w:rPr>
        <w:t> stimulatesintestinalabsorptionofcalcium.ShortandlimitedsolarexposureisusuallysufficienttomaintainadequatevitaminDlevels.TheelderlyandyoungchildrenaretheoneswhoareparticularlysusceptibletovitaminDdeficiency.VitaminDdeficiencycanleadtoricketsinchildren,osteomalaciainadults,osteopenia/osteoporosis,andfacturesintheelderly.TheInstituteofMedicinerecommendsthefollowingvitaminDallowances:400IUfor0to12months,600IUfor1to70years,and800IUforgreaterthan70years(</w:t>
      </w:r>
      <w:r w:rsidRPr="004307BD">
        <w:rPr>
          <w:sz w:val="26"/>
          <w:shd w:val="clear" w:color="auto" w:fill="FFFFFF"/>
        </w:rPr>
        <w:t>IOM,2011</w:t>
      </w:r>
      <w:r w:rsidRPr="004307BD">
        <w:rPr>
          <w:sz w:val="26"/>
          <w:szCs w:val="26"/>
        </w:rPr>
        <w:t>).</w:t>
      </w:r>
    </w:p>
    <w:p w14:paraId="1346F8FE" w14:textId="77777777" w:rsidR="009F3434" w:rsidRPr="004307BD" w:rsidRDefault="009F3434" w:rsidP="009F3434">
      <w:pPr>
        <w:pStyle w:val="p"/>
        <w:shd w:val="clear" w:color="auto" w:fill="FFFFFF"/>
        <w:snapToGrid w:val="0"/>
        <w:spacing w:before="166" w:beforeAutospacing="0" w:after="166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Lighttherapyisaninexpensivetreatmentandcanbebeneficialintreatingcertaindiseases.TheuseofUVRinthetreatmentofsomepatientswithseasonalaffectivedisordershasbeensuccessful.Infact,ameta-analysisofrandomizedtrialsfoundthatbrightlightanddawnstimulationtherapiesreducetheseverityofdepressioninpatientswithseasonalaffectivedisorder. Additionally,difficult-to-treatpsoriasispatientssometimesfindreliefwithUVR.ItisthoughtthatUVRhasbothantproliferativeandanti-inflammatoryeffectsthroughdownregulationofT-cellresponsetoantigens.StudieshavealsoshownimprovementofthecutaneouseffectsofsarcoidosiswithUVA-1lightandtopicalpsoralenplusUVA(PUVA)therapy. PUVAandnarrowbandUVBhasbeenshowntoinduceandmaintainremissionsofmycosisfungoides(</w:t>
      </w:r>
      <w:r w:rsidRPr="004307BD">
        <w:rPr>
          <w:sz w:val="26"/>
          <w:shd w:val="clear" w:color="auto" w:fill="FFFFFF"/>
        </w:rPr>
        <w:t>Querfeldetal.,2005</w:t>
      </w:r>
      <w:r w:rsidRPr="004307BD">
        <w:rPr>
          <w:sz w:val="26"/>
          <w:szCs w:val="26"/>
        </w:rPr>
        <w:t>).</w:t>
      </w:r>
    </w:p>
    <w:p w14:paraId="24CAEB43" w14:textId="77777777" w:rsidR="009F3434" w:rsidRPr="004307BD" w:rsidRDefault="009F3434" w:rsidP="009F3434">
      <w:pPr>
        <w:pStyle w:val="p"/>
        <w:shd w:val="clear" w:color="auto" w:fill="FFFFFF"/>
        <w:snapToGrid w:val="0"/>
        <w:spacing w:before="166" w:beforeAutospacing="0" w:after="166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Thenegativeeffectsofthesunhavebeendocumentedintheliterature.Chronicsunexposurecreatesprematurecutaneousaging,decreasesimmuneresponsetoenvironmentalpathogens,andincreasestheriskfordevelopingpremalignantandmalignantneoplasms.Onthemolecularlevel,exposuretoUVradiationcanresultinacovalentjoiningofpyrimidine(usuallythymine)dimers.Ifdeoxyribonucleicacid(DNA)repairmechanisms,suchasnucleotideexcisionrepair,baseexcisionrepair,ormismatchrepairgenes,donotrecognizedimers,themutationsgouncorrectedtothecellcycle.Whenmutatedgenesreachthecellcycle,ifnotrepairedbytheinductionofthep53pathway,aseriesofchangescanresultinmalignanttransformationandimmunosuppression(</w:t>
      </w:r>
      <w:r w:rsidRPr="004307BD">
        <w:rPr>
          <w:sz w:val="26"/>
          <w:shd w:val="clear" w:color="auto" w:fill="FFFFFF"/>
        </w:rPr>
        <w:t>Matsumura,2004</w:t>
      </w:r>
      <w:r w:rsidRPr="004307BD">
        <w:rPr>
          <w:sz w:val="26"/>
          <w:szCs w:val="26"/>
        </w:rPr>
        <w:t>).</w:t>
      </w:r>
    </w:p>
    <w:p w14:paraId="17B02BA7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166" w:beforeAutospacing="0" w:after="166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UV-inducedimmunosuppressioncontributestoskincancerduetodamagetoDNAandinhibitionofprotectivemechanismwithintheskin.Acommontypeofsun-relatedskindamageisactinickeratosis(AK).Age,Fitzpatrickskintype1or2,andUVlightarethemajorriskfactorsfordevelopingAK. MostAKsdonotprogressintoinvasivesquamouscellcarcinoma(SCC),buttheriskisstillpresent.TheriskofmalignanttransformationofanAKtoSCCwithinoneyearisapproximately1in1,000. However,approximately60percentofinvasiveSCCsoftheskinprobablyarisefromAKs. Ifnottreatedorprotectedagainstadditionalsundamage,AKsmayeventuallyprogresstoinvasiveSCC.AvoidingsunexposureanddailyapplicationofsunscreenstatisticallydecreasesthenumberofAKs(</w:t>
      </w:r>
      <w:r w:rsidRPr="004307BD">
        <w:rPr>
          <w:sz w:val="26"/>
          <w:shd w:val="clear" w:color="auto" w:fill="FFFFFF"/>
        </w:rPr>
        <w:t>Nayloretal.,1995</w:t>
      </w:r>
      <w:r w:rsidRPr="004307BD">
        <w:rPr>
          <w:sz w:val="26"/>
          <w:szCs w:val="26"/>
        </w:rPr>
        <w:t>).</w:t>
      </w:r>
    </w:p>
    <w:p w14:paraId="5C8775FD" w14:textId="77777777" w:rsidR="009F3434" w:rsidRPr="004307BD" w:rsidRDefault="009F3434" w:rsidP="009F3434">
      <w:pPr>
        <w:shd w:val="clear" w:color="auto" w:fill="FFFFFF"/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Thedewpointisthattemperaturebelowwhichthewatervaporinabodyofaircannotallremainvapor.Whenabodyofairiscooledtoitsdewpointorbelow,somefractionofitswatervaporshiftsfromgaseoustoliquidphasetoformfogorclouddroplets.Ifasmoothsurfaceisavailable,vaporcondensesdirectlyontoitasdropsofwater(dew).Thedewpointofabodyofairdependsonitswatervaporcontentandpressure.Increasingthefractionofwatervaporinair(i.e.,its </w:t>
      </w:r>
      <w:r w:rsidRPr="0097501D">
        <w:rPr>
          <w:rFonts w:ascii="Times New Roman" w:hAnsi="Times New Roman" w:cs="Times New Roman"/>
          <w:sz w:val="26"/>
          <w:szCs w:val="26"/>
          <w:shd w:val="clear" w:color="auto" w:fill="FFFFFF"/>
        </w:rPr>
        <w:t>relativehumidity</w:t>
      </w:r>
      <w:r w:rsidRPr="004307BD">
        <w:rPr>
          <w:rFonts w:ascii="Times New Roman" w:hAnsi="Times New Roman" w:cs="Times New Roman"/>
          <w:sz w:val="26"/>
          <w:szCs w:val="26"/>
          <w:shd w:val="clear" w:color="auto" w:fill="FFFFFF"/>
        </w:rPr>
        <w:t>)raisesitsdewpoint;thewatermoleculesaremorecrowdedinhumidairandthusmorelikelytocoalesceintoaliquidevenatarelativelywarmtemperature.Decreasingthepressureofairlowersitsdewpoint;loweringpressure(atconstanttemperature)increasestheaveragedistancebetweenmoleculesandmakeswatervaporlesslikelytocoalesce(Ahmadetal.,2017).</w:t>
      </w:r>
    </w:p>
    <w:p w14:paraId="53C66052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240" w:beforeAutospacing="0" w:after="24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Ifthedewpointofabodyofairisbelow32°F(0°C),itswatervaporwillprecipitatenotasliquidwaterbutasice.Inthiscase,thedewpointistermedthefrostpoint.</w:t>
      </w:r>
    </w:p>
    <w:p w14:paraId="7C6A1BD4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240" w:beforeAutospacing="0" w:after="24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Airatgroundleveloftendepositsdewonobjectsatnightasitcools.Inthiscase,thedewpointoftheairremainsapproximatelyconstantwhileitstemperaturedrops.Whenthedewpointisreached,dewforms.Groundmistandfogmayalsoformundertheseconditions(Ahmadetal.,2017).</w:t>
      </w:r>
    </w:p>
    <w:p w14:paraId="0DBA7F64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240" w:beforeAutospacing="0" w:after="24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</w:rPr>
        <w:t>Thedewpointcanbemeasuredusinganinstrumentcalledadew-pointhygrometer.Inventedin1751,thisconsistsessentiallyofaglasswithathermometerinserted.Theglassisfilledwithicewaterandstirred.Asthetemperatureoftheglassdrops,theairincontactwithitischilled;whenitreachesitsdewpoint,watercondensesontheglass.Thetemperatureatwhichcondensationoccursgivesthedewpointofthesurroundingair.</w:t>
      </w:r>
    </w:p>
    <w:p w14:paraId="46B5DE0B" w14:textId="77777777" w:rsidR="009F3434" w:rsidRPr="004307BD" w:rsidRDefault="009F3434" w:rsidP="009F3434">
      <w:pPr>
        <w:pStyle w:val="Normal1"/>
        <w:snapToGrid w:val="0"/>
        <w:spacing w:line="360" w:lineRule="auto"/>
        <w:ind w:firstLine="720"/>
        <w:jc w:val="both"/>
        <w:textAlignment w:val="baseline"/>
        <w:rPr>
          <w:color w:val="000000"/>
          <w:sz w:val="26"/>
          <w:szCs w:val="26"/>
        </w:rPr>
      </w:pPr>
      <w:r w:rsidRPr="004307BD">
        <w:rPr>
          <w:color w:val="000000"/>
          <w:sz w:val="26"/>
          <w:szCs w:val="26"/>
        </w:rPr>
        <w:t>Dewpointtemperatureisthetemperatureatwhichwatervaporintheairwillcondenseintodew,frost,orwaterdropletsgivenaconstantairpressure.Itcanbedefinedalternatelyasthetemperatureatwhichthesaturationvaporpressureandactualvaporpressureareequal.Dewpointtemperaturetogetherwithrelativehumiditycanbeusedtodeterminethemoisturecontentintheair.Adewpointtemperaturebelow0°Cisreferredtoasthefrostpointbecausefrostisproducedwhentheaircoolstothattemperature.</w:t>
      </w:r>
    </w:p>
    <w:p w14:paraId="4A14271C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4307BD">
        <w:rPr>
          <w:rFonts w:ascii="Times New Roman" w:hAnsi="Times New Roman" w:cs="Times New Roman"/>
          <w:sz w:val="26"/>
          <w:szCs w:val="26"/>
          <w:lang w:eastAsia="zh-CN"/>
        </w:rPr>
        <w:t>Oneoftheearliestclimatologicalstudiesondew-pointtemperatureswasdonebyThestudywasbaseduponobservationsthroughoutthecontiguousUnitedStateswithapproximately200stationsusingpsychometricsummariesavailablefrom1949-1960.</w:t>
      </w:r>
    </w:p>
    <w:p w14:paraId="022D3238" w14:textId="77777777" w:rsidR="009F3434" w:rsidRPr="004307BD" w:rsidRDefault="009F3434" w:rsidP="009F3434">
      <w:pPr>
        <w:snapToGrid w:val="0"/>
        <w:spacing w:before="312" w:beforeAutospacing="1" w:after="312" w:afterAutospacing="1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4307BD">
        <w:rPr>
          <w:rFonts w:ascii="Times New Roman" w:hAnsi="Times New Roman" w:cs="Times New Roman"/>
          <w:sz w:val="26"/>
          <w:szCs w:val="26"/>
          <w:lang w:eastAsia="zh-CN"/>
        </w:rPr>
        <w:t>Dewpointtemperature(DPT)playsanimportantroleinthewatercyclebetweentheairandlandsurface,especiallyinarid/semi-aridareas,whiledewhassignificanteffectsontheecologicalsystem(Monteith,1957).Researchhasshownthatdewpointisamajorfactorthataffectsvegetationwater-useefficiency,withasignificantcontributiontotheplant’swatereconomy(Ben-Asheretal.,2010).(WangandZhang,2011)havereportedthatconsiderabledewfallexistsinaridandsemi-aridareas;themeandailydewfallcanexceed0.1mm.Thus,dewfallisamajorwatersourceforvegetationsurvival(Zhangetal.,2007),andinseveralcases,theamountofdewfallcanexceedthatofrainfallduringthesametimeperiod(Maleketal.,1999).</w:t>
      </w:r>
    </w:p>
    <w:p w14:paraId="1AEC480B" w14:textId="77777777" w:rsidR="009F3434" w:rsidRPr="004307BD" w:rsidRDefault="009F3434" w:rsidP="009F3434">
      <w:pPr>
        <w:snapToGrid w:val="0"/>
        <w:spacing w:before="312" w:beforeAutospacing="1" w:after="312" w:afterAutospacing="1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307BD">
        <w:rPr>
          <w:rFonts w:ascii="Times New Roman" w:eastAsia="Times New Roman" w:hAnsi="Times New Roman" w:cs="Times New Roman"/>
          <w:sz w:val="26"/>
          <w:szCs w:val="26"/>
        </w:rPr>
        <w:t>Generalaviationpilotsusedewpointdatatocalculatethelikelihoodofcarburetoricingand</w:t>
      </w:r>
      <w:hyperlink w:tooltip="Fog" w:history="1">
        <w:r w:rsidRPr="004307BD">
          <w:rPr>
            <w:rFonts w:ascii="Times New Roman" w:eastAsia="Times New Roman" w:hAnsi="Times New Roman" w:cs="Times New Roman"/>
            <w:sz w:val="26"/>
            <w:szCs w:val="26"/>
          </w:rPr>
          <w:t>fog</w:t>
        </w:r>
      </w:hyperlink>
    </w:p>
    <w:p w14:paraId="75947C3A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4307BD">
        <w:rPr>
          <w:rFonts w:ascii="Times New Roman" w:hAnsi="Times New Roman" w:cs="Times New Roman"/>
          <w:sz w:val="26"/>
          <w:szCs w:val="26"/>
          <w:lang w:eastAsia="zh-CN"/>
        </w:rPr>
        <w:t>Thehydrocarbondewpointisoftenconsideredtobethemostimportantfactorwhenperforminganytypeofgassampling.Inthesimplestterms,hydrocarbondewpointisthepointatwhichthegascomponentsbegintochangephasefromgastoliquid.Whenphasechangeoccurs,certaincomponentsofthegasstreamdropoutandformliquidstherebymakinganaccurategassampleimpossibletoobtain(James,2019).</w:t>
      </w:r>
    </w:p>
    <w:p w14:paraId="5C6EB0AF" w14:textId="77777777" w:rsidR="009F3434" w:rsidRPr="004307BD" w:rsidRDefault="009F3434" w:rsidP="009F3434">
      <w:pPr>
        <w:pStyle w:val="Normal1"/>
        <w:snapToGrid w:val="0"/>
        <w:spacing w:line="360" w:lineRule="auto"/>
        <w:ind w:firstLine="720"/>
        <w:jc w:val="both"/>
        <w:textAlignment w:val="baseline"/>
        <w:rPr>
          <w:color w:val="000000"/>
          <w:sz w:val="26"/>
          <w:szCs w:val="26"/>
        </w:rPr>
      </w:pPr>
      <w:r w:rsidRPr="004307BD">
        <w:rPr>
          <w:color w:val="000000"/>
          <w:sz w:val="26"/>
          <w:szCs w:val="26"/>
        </w:rPr>
        <w:t>Dewpointtemperatureisagoodestimateofnear-surfacehumidityandcanaffectthestomataclosureinplants,wheretheproductivityoftheplantscanbereducedbylowhumidity.Dewcanbeessentialtoplantsurvival,especiallyinaridregionsthatinfrequentlyhaverainfall(AgamandBerliner,2006).Manyagronomical,ecological,hydrological,andclimatologicalmodelsrequiredewpointtemperatureasaninputtoestimateevapotranspiration.Dewpointtemperaturemaybeusedincalculatingactualvaporpressureorestimatingrelativehumidity.Dewpointtemperaturecoupledwithwet-bulbtemperaturecanbeusedtocalculatecriticaldamageairtemperature,allowingproducerstorespondtopotentialfroststhatmaydamagecrops.Duringasummerheatwaveinof1995intheMidwesternUnitedStates,over1000peoplediedduetoacombinationofhighairtemperaturesandhighdewpointtemperature.</w:t>
      </w:r>
    </w:p>
    <w:p w14:paraId="1D7D0DE8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4307BD">
        <w:rPr>
          <w:rFonts w:ascii="Times New Roman" w:hAnsi="Times New Roman" w:cs="Times New Roman"/>
          <w:sz w:val="26"/>
          <w:szCs w:val="26"/>
          <w:lang w:eastAsia="zh-CN"/>
        </w:rPr>
        <w:t>Zhangetal.,2003suggestedthatthephenomenonof“waterrespiration”fromsurfacesoilmayoccurinextremelyaridregions,withcondensationduringthenightandevaporationduringtheday.Inaridandsemi-aridregions,dewcollectionfunctionsasasupplementarywatersource.Theamountofdewfallhasbeenreportedunderdifferentclimateconditions.Forinstance,dewfallof0.086mmforadaywasobtainedwithlargedewcollectorsinIndia(Sharanetal.,2007),anddewfallintropicalandMediterraneanclimateswasrecordedat0.1mmand0.17mmrespectively</w:t>
      </w:r>
    </w:p>
    <w:p w14:paraId="618B3913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4307BD">
        <w:rPr>
          <w:sz w:val="26"/>
          <w:szCs w:val="26"/>
          <w:lang w:eastAsia="zh-CN"/>
        </w:rPr>
        <w:t>TheearliestrecordedcarefulmeasurementsofthedewpointthatIcouldfindweremadebyDalton(1802),whowasinterestedinunderstandingtheprocessofevaporationofliquidwaterintomoistair.Hesuspectedthattherateofevaporationdependedonthetemperature,whichdeterminestheequilibriumvaporpressureoftheliquidwater,aswellasthemoisturecontentoftheambientair(whichhecalledthe"forceoftheaqueousatmosphere").Toquantifythismoisturecontent,hefilledaglasswithcoldspringwaterandwatchedtoseeifdewformedontheoutside.Ifso,hepouredoutthewater,letitwarmupabit,driedofftheglass,andpouredthewaterbackin,repeatingthisuntilthefirsttimethatdewdidnotform;measuringthetemperatureofthewaterintheglassgavehimthedewpoint(Daltoncalledthisthe“condensationpoint").</w:t>
      </w:r>
    </w:p>
    <w:p w14:paraId="351965CB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jc w:val="center"/>
        <w:textAlignment w:val="baseline"/>
        <w:rPr>
          <w:b/>
          <w:sz w:val="26"/>
          <w:szCs w:val="26"/>
        </w:rPr>
      </w:pPr>
    </w:p>
    <w:p w14:paraId="2A62F90F" w14:textId="77777777" w:rsidR="009F3434" w:rsidRPr="004307BD" w:rsidRDefault="009F3434" w:rsidP="009F3434">
      <w:pPr>
        <w:snapToGrid w:val="0"/>
        <w:spacing w:line="276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307BD">
        <w:rPr>
          <w:b/>
          <w:sz w:val="26"/>
          <w:szCs w:val="26"/>
        </w:rPr>
        <w:br/>
      </w:r>
    </w:p>
    <w:p w14:paraId="31F985E6" w14:textId="77777777" w:rsidR="009F3434" w:rsidRPr="004307BD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jc w:val="center"/>
        <w:textAlignment w:val="baseline"/>
        <w:rPr>
          <w:b/>
          <w:sz w:val="26"/>
          <w:szCs w:val="26"/>
        </w:rPr>
      </w:pPr>
      <w:r w:rsidRPr="004307BD">
        <w:rPr>
          <w:b/>
          <w:sz w:val="26"/>
          <w:szCs w:val="26"/>
        </w:rPr>
        <w:t>CHAPTERTHREE:</w:t>
      </w:r>
    </w:p>
    <w:p w14:paraId="4C928D0A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3.0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  <w:t>THEORETICALBACKGROUND</w:t>
      </w:r>
    </w:p>
    <w:p w14:paraId="2D399339" w14:textId="77777777" w:rsidR="009F3434" w:rsidRPr="004307BD" w:rsidRDefault="009F3434" w:rsidP="009F3434">
      <w:pPr>
        <w:shd w:val="clear" w:color="auto" w:fill="FFFFFF"/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3.1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</w:r>
      <w:r w:rsidRPr="004307BD">
        <w:rPr>
          <w:rFonts w:ascii="Times New Roman" w:hAnsi="Times New Roman" w:cs="Times New Roman"/>
          <w:b/>
          <w:bCs/>
          <w:sz w:val="26"/>
          <w:szCs w:val="26"/>
          <w:lang w:eastAsia="zh-CN"/>
        </w:rPr>
        <w:t>ULTRAVIOLETRADIATION</w:t>
      </w:r>
    </w:p>
    <w:p w14:paraId="14D1BC57" w14:textId="77777777" w:rsidR="009F3434" w:rsidRPr="00374D1F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Radiationisoftencategorizedaseither </w:t>
      </w:r>
      <w:hyperlink w:tooltip="Ionizing radiation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ionizing</w:t>
        </w:r>
      </w:hyperlink>
      <w:hyperlink w:tooltip="Electron volt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eV</w:t>
        </w:r>
      </w:hyperlink>
      <w:hyperlink w:tooltip="Ionize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ionize</w:t>
        </w:r>
      </w:hyperlink>
      <w:r w:rsidRPr="00374D1F">
        <w:rPr>
          <w:sz w:val="26"/>
          <w:szCs w:val="26"/>
        </w:rPr>
        <w:t>, </w:t>
      </w:r>
      <w:hyperlink w:tooltip="Electron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electrons</w:t>
        </w:r>
      </w:hyperlink>
      <w:r w:rsidRPr="00374D1F">
        <w:rPr>
          <w:sz w:val="26"/>
          <w:szCs w:val="26"/>
        </w:rPr>
        <w:t> or </w:t>
      </w:r>
      <w:hyperlink w:tooltip="Positron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positrons</w:t>
        </w:r>
      </w:hyperlink>
      <w:hyperlink w:tooltip="Photon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photons</w:t>
        </w:r>
      </w:hyperlink>
    </w:p>
    <w:p w14:paraId="4D3305C9" w14:textId="77777777" w:rsidR="009F3434" w:rsidRPr="00374D1F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Othersourcesinclude </w:t>
      </w:r>
      <w:hyperlink w:tooltip="X-ray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X-rays</w:t>
        </w:r>
      </w:hyperlink>
      <w:hyperlink w:tooltip="Radiography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radiography</w:t>
        </w:r>
      </w:hyperlink>
      <w:hyperlink w:tooltip="Muon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muons</w:t>
        </w:r>
      </w:hyperlink>
      <w:r w:rsidRPr="00374D1F">
        <w:rPr>
          <w:sz w:val="26"/>
          <w:szCs w:val="26"/>
        </w:rPr>
        <w:t>, </w:t>
      </w:r>
      <w:hyperlink w:tooltip="Meson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mesons</w:t>
        </w:r>
      </w:hyperlink>
      <w:hyperlink w:tooltip="Neutron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neutrons</w:t>
        </w:r>
      </w:hyperlink>
      <w:r w:rsidRPr="00374D1F">
        <w:rPr>
          <w:sz w:val="26"/>
          <w:shd w:val="clear" w:color="auto" w:fill="FFFFFF"/>
        </w:rPr>
        <w:t>Kricker,2001</w:t>
      </w:r>
      <w:r w:rsidRPr="00374D1F">
        <w:rPr>
          <w:sz w:val="26"/>
          <w:szCs w:val="26"/>
        </w:rPr>
        <w:t>).</w:t>
      </w:r>
    </w:p>
    <w:p w14:paraId="3971C1FE" w14:textId="77777777" w:rsidR="009F3434" w:rsidRPr="00374D1F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Theword"radiation"arisesfromthephenomenonofwaves radiating (i.e.,travelingoutwardinalldirections)fromasource.Thisaspectleadstoasystemof </w:t>
      </w:r>
      <w:r w:rsidRPr="00374D1F">
        <w:rPr>
          <w:rStyle w:val="Hyperlink"/>
          <w:color w:val="000000"/>
          <w:sz w:val="26"/>
          <w:szCs w:val="26"/>
          <w:u w:color="000000"/>
        </w:rPr>
        <w:t>measurementsandphysicalunits</w:t>
      </w:r>
      <w:r w:rsidRPr="00374D1F">
        <w:rPr>
          <w:sz w:val="26"/>
          <w:szCs w:val="26"/>
        </w:rPr>
        <w:t> thatareapplicabletoalltypesofradiation.Becausesuchradiationexpandsasitpassesthroughspace,andasitsenergyisconserved(invacuum),theintensityofalltypesofradiationfroma </w:t>
      </w:r>
      <w:r w:rsidRPr="00374D1F">
        <w:rPr>
          <w:rStyle w:val="Hyperlink"/>
          <w:color w:val="000000"/>
          <w:sz w:val="26"/>
          <w:szCs w:val="26"/>
          <w:u w:color="000000"/>
        </w:rPr>
        <w:t>pointsource</w:t>
      </w:r>
      <w:r w:rsidRPr="00374D1F">
        <w:rPr>
          <w:sz w:val="26"/>
          <w:szCs w:val="26"/>
        </w:rPr>
        <w:t> followsan </w:t>
      </w:r>
      <w:r w:rsidRPr="00374D1F">
        <w:rPr>
          <w:rStyle w:val="Hyperlink"/>
          <w:color w:val="000000"/>
          <w:sz w:val="26"/>
          <w:szCs w:val="26"/>
          <w:u w:color="000000"/>
        </w:rPr>
        <w:t>inverse-squarelaw</w:t>
      </w:r>
      <w:r w:rsidRPr="00374D1F">
        <w:rPr>
          <w:sz w:val="26"/>
          <w:szCs w:val="26"/>
        </w:rPr>
        <w:t> inrelationtothedistancefromitssource.Likeanyideallaw,theinverse-squarelawapproximatesameasuredradiationintensitytotheextentthatthesourceapproximatesageometricpoint(</w:t>
      </w:r>
      <w:r w:rsidRPr="00374D1F">
        <w:rPr>
          <w:sz w:val="26"/>
          <w:shd w:val="clear" w:color="auto" w:fill="FFFFFF"/>
        </w:rPr>
        <w:t>ArmstrongandKricker,2001</w:t>
      </w:r>
      <w:r w:rsidRPr="00374D1F">
        <w:rPr>
          <w:sz w:val="26"/>
          <w:szCs w:val="26"/>
        </w:rPr>
        <w:t>).</w:t>
      </w:r>
    </w:p>
    <w:p w14:paraId="5C2BFC2C" w14:textId="77777777" w:rsidR="009F3434" w:rsidRPr="00374D1F" w:rsidRDefault="009F3434" w:rsidP="009F3434">
      <w:pPr>
        <w:pStyle w:val="NormalWeb"/>
        <w:shd w:val="clear" w:color="auto" w:fill="FFFFFF"/>
        <w:snapToGrid w:val="0"/>
        <w:spacing w:before="120" w:beforeAutospacing="0" w:after="120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Gammarays,X-raysandthehigherenergyrangeofultravioletlightconstitutetheionizingpartofthe </w:t>
      </w:r>
      <w:r w:rsidRPr="00374D1F">
        <w:rPr>
          <w:rStyle w:val="Hyperlink"/>
          <w:color w:val="000000"/>
          <w:sz w:val="26"/>
          <w:szCs w:val="26"/>
          <w:u w:color="000000"/>
        </w:rPr>
        <w:t>electromagneticspectrum</w:t>
      </w:r>
      <w:r w:rsidRPr="00374D1F">
        <w:rPr>
          <w:sz w:val="26"/>
          <w:szCs w:val="26"/>
        </w:rPr>
        <w:t>.Theword"ionize"referstothebreakingofoneormoreelectronsawayfromanatom,anactionthatrequirestherelativelyhighenergiesthattheseelectromagneticwavessupply.Furtherdownthespectrum,thenon-ionizinglowerenergiesofthelowerultravioletspectrumcannotionizeatoms,butcandisrupttheinter-atomicbondswhichformmolecules,therebybreakingdownmoleculesratherthanatoms;agoodexampleofthisis </w:t>
      </w:r>
      <w:hyperlink w:tooltip="Sunburn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sunburn</w:t>
        </w:r>
      </w:hyperlink>
      <w:hyperlink w:tooltip="Wavelength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wavelength</w:t>
        </w:r>
      </w:hyperlink>
      <w:hyperlink w:tooltip="Heat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heat</w:t>
        </w:r>
      </w:hyperlink>
      <w:hyperlink w:tooltip="Frequency" w:history="1">
        <w:r w:rsidRPr="00374D1F">
          <w:rPr>
            <w:rStyle w:val="Hyperlink"/>
            <w:color w:val="000000"/>
            <w:sz w:val="26"/>
            <w:szCs w:val="26"/>
            <w:u w:color="000000"/>
          </w:rPr>
          <w:t>frequencies</w:t>
        </w:r>
      </w:hyperlink>
    </w:p>
    <w:p w14:paraId="1E760817" w14:textId="77777777" w:rsidR="009F3434" w:rsidRPr="00374D1F" w:rsidRDefault="009F3434" w:rsidP="009F3434">
      <w:pPr>
        <w:pStyle w:val="Heading2"/>
        <w:snapToGrid w:val="0"/>
        <w:spacing w:before="0" w:after="173" w:line="360" w:lineRule="auto"/>
        <w:textAlignment w:val="center"/>
        <w:rPr>
          <w:rFonts w:ascii="Times New Roman" w:hAnsi="Times New Roman" w:cs="Times New Roman"/>
          <w:color w:val="000000"/>
        </w:rPr>
      </w:pPr>
      <w:r w:rsidRPr="00374D1F">
        <w:rPr>
          <w:rFonts w:ascii="Times New Roman" w:hAnsi="Times New Roman" w:cs="Times New Roman"/>
          <w:color w:val="000000"/>
        </w:rPr>
        <w:t>Sourcesofultravioletradiation</w:t>
      </w:r>
    </w:p>
    <w:p w14:paraId="3121279C" w14:textId="77777777" w:rsidR="009F3434" w:rsidRPr="00374D1F" w:rsidRDefault="009F3434" w:rsidP="009F3434">
      <w:pPr>
        <w:pStyle w:val="NormalWeb"/>
        <w:snapToGrid w:val="0"/>
        <w:spacing w:before="0" w:beforeAutospacing="0" w:after="173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SunlightisthegreatestsourceofUVradiation.Man-madeultravioletsourcesincludeseveraltypesofUVlamps,arcwelding,andmercuryvapourlamps.</w:t>
      </w:r>
    </w:p>
    <w:p w14:paraId="5FF94990" w14:textId="77777777" w:rsidR="009F3434" w:rsidRPr="00374D1F" w:rsidRDefault="009F3434" w:rsidP="009F3434">
      <w:pPr>
        <w:pStyle w:val="NormalWeb"/>
        <w:snapToGrid w:val="0"/>
        <w:spacing w:before="0" w:beforeAutospacing="0" w:after="173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UVradiationiswidelyusedinindustrialprocessesandinmedicalanddentalpracticesforavarietyofpurposes,suchaskillingbacteria,creatingfluorescenteffects,curinginksandresins,phototherapyandsuntanning.DifferentUVwavelengthsandintensitiesareusedfordifferentpurposes(</w:t>
      </w:r>
      <w:r w:rsidRPr="00374D1F">
        <w:rPr>
          <w:sz w:val="26"/>
          <w:shd w:val="clear" w:color="auto" w:fill="FFFFFF"/>
        </w:rPr>
        <w:t>Gelleretal.,2002)</w:t>
      </w:r>
      <w:r w:rsidRPr="00374D1F">
        <w:rPr>
          <w:sz w:val="26"/>
          <w:szCs w:val="26"/>
        </w:rPr>
        <w:t>.</w:t>
      </w:r>
    </w:p>
    <w:p w14:paraId="7987F47F" w14:textId="77777777" w:rsidR="009F3434" w:rsidRPr="00374D1F" w:rsidRDefault="009F3434" w:rsidP="009F3434">
      <w:pPr>
        <w:pStyle w:val="Heading2"/>
        <w:snapToGrid w:val="0"/>
        <w:spacing w:before="0" w:after="173" w:line="360" w:lineRule="auto"/>
        <w:textAlignment w:val="center"/>
        <w:rPr>
          <w:rFonts w:ascii="Times New Roman" w:hAnsi="Times New Roman" w:cs="Times New Roman"/>
          <w:color w:val="000000"/>
        </w:rPr>
      </w:pPr>
      <w:r w:rsidRPr="00374D1F">
        <w:rPr>
          <w:rFonts w:ascii="Times New Roman" w:hAnsi="Times New Roman" w:cs="Times New Roman"/>
          <w:color w:val="000000"/>
        </w:rPr>
        <w:t>HealtheffectsofexposuretoUVradiation</w:t>
      </w:r>
    </w:p>
    <w:p w14:paraId="6FBBAE82" w14:textId="77777777" w:rsidR="009F3434" w:rsidRPr="00374D1F" w:rsidRDefault="009F3434" w:rsidP="009F3434">
      <w:pPr>
        <w:pStyle w:val="NormalWeb"/>
        <w:snapToGrid w:val="0"/>
        <w:spacing w:before="0" w:beforeAutospacing="0" w:after="173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SomeUVexposureisessentialforgoodhealth.ItstimulatesvitaminDproductioninthebody.Inmedicalpractice,oneexampleisUVlampscanbeusedfortreatingpsoriasis(aconditioncausingitchy,scalyredpatchesontheskin).</w:t>
      </w:r>
    </w:p>
    <w:p w14:paraId="0E22B388" w14:textId="77777777" w:rsidR="009F3434" w:rsidRPr="00374D1F" w:rsidRDefault="009F3434" w:rsidP="009F3434">
      <w:pPr>
        <w:pStyle w:val="NormalWeb"/>
        <w:snapToGrid w:val="0"/>
        <w:spacing w:before="0" w:beforeAutospacing="0" w:after="173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Excessiveexposuretoultravioletradiationisassociatedwithdifferenttypesofskincancer,sunburn,acceleratedskinaging,aswellascataractsandothereyediseases.Theseverityoftheeffectdependsonthewavelength,intensity,anddurationofexposure(</w:t>
      </w:r>
      <w:r w:rsidRPr="00374D1F">
        <w:rPr>
          <w:sz w:val="26"/>
          <w:shd w:val="clear" w:color="auto" w:fill="FFFFFF"/>
        </w:rPr>
        <w:t>Gelleretal.,2002)</w:t>
      </w:r>
      <w:r w:rsidRPr="00374D1F">
        <w:rPr>
          <w:sz w:val="26"/>
          <w:szCs w:val="26"/>
        </w:rPr>
        <w:t>.</w:t>
      </w:r>
    </w:p>
    <w:p w14:paraId="644E1716" w14:textId="77777777" w:rsidR="009F3434" w:rsidRPr="00374D1F" w:rsidRDefault="009F3434" w:rsidP="009F3434">
      <w:pPr>
        <w:pStyle w:val="Heading3"/>
        <w:snapToGrid w:val="0"/>
        <w:spacing w:before="0" w:beforeAutospacing="0" w:after="173" w:afterAutospacing="0" w:line="360" w:lineRule="auto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Effectontheskin</w:t>
      </w:r>
    </w:p>
    <w:p w14:paraId="22D8870D" w14:textId="77777777" w:rsidR="009F3434" w:rsidRPr="00374D1F" w:rsidRDefault="009F3434" w:rsidP="009F3434">
      <w:pPr>
        <w:pStyle w:val="NormalWeb"/>
        <w:snapToGrid w:val="0"/>
        <w:spacing w:before="0" w:beforeAutospacing="0" w:after="173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TheshortwaveUVradiation(UV-C)posesthemaximumrisk.ThesunemitsUV-Cbutitisabsorbedintheozonelayeroftheatmospherebeforereachingtheearth.Therefore,UV-Cfromthesundoesnotaffectpeople.Someman-madeUVsourcesalsoemitUV-C.However,theregulationsconcerningsuchsourcesrestricttheUV-CintensitytoaminimallevelandmayhaverequirementstoinstallspecialguardsorshieldsandinterlockstopreventexposuretotheUV(</w:t>
      </w:r>
      <w:r w:rsidRPr="00374D1F">
        <w:rPr>
          <w:sz w:val="26"/>
          <w:shd w:val="clear" w:color="auto" w:fill="FFFFFF"/>
        </w:rPr>
        <w:t>Gelleretal.,2002)</w:t>
      </w:r>
      <w:r w:rsidRPr="00374D1F">
        <w:rPr>
          <w:sz w:val="26"/>
          <w:szCs w:val="26"/>
        </w:rPr>
        <w:t>.</w:t>
      </w:r>
    </w:p>
    <w:p w14:paraId="67C1D251" w14:textId="77777777" w:rsidR="009F3434" w:rsidRPr="00374D1F" w:rsidRDefault="009F3434" w:rsidP="009F3434">
      <w:pPr>
        <w:pStyle w:val="NormalWeb"/>
        <w:snapToGrid w:val="0"/>
        <w:spacing w:before="0" w:beforeAutospacing="0" w:after="173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ThemediumwaveUV(UV-B)causesskinburns,erythema(reddeningoftheskin)anddarkeningoftheskin.Prolongedexposuresincreasetheriskofskincancer(</w:t>
      </w:r>
      <w:r w:rsidRPr="00374D1F">
        <w:rPr>
          <w:sz w:val="26"/>
          <w:shd w:val="clear" w:color="auto" w:fill="FFFFFF"/>
        </w:rPr>
        <w:t>Gelleretal.,2002)</w:t>
      </w:r>
      <w:r w:rsidRPr="00374D1F">
        <w:rPr>
          <w:sz w:val="26"/>
          <w:szCs w:val="26"/>
        </w:rPr>
        <w:t>.</w:t>
      </w:r>
    </w:p>
    <w:p w14:paraId="11AE4A0A" w14:textId="77777777" w:rsidR="009F3434" w:rsidRPr="00374D1F" w:rsidRDefault="009F3434" w:rsidP="009F3434">
      <w:pPr>
        <w:pStyle w:val="Heading3"/>
        <w:shd w:val="clear" w:color="auto" w:fill="FFFFFF"/>
        <w:snapToGrid w:val="0"/>
        <w:spacing w:before="0" w:beforeAutospacing="0" w:after="173" w:afterAutospacing="0" w:line="360" w:lineRule="auto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Effectontheeyes</w:t>
      </w:r>
    </w:p>
    <w:p w14:paraId="665B2897" w14:textId="77777777" w:rsidR="009F3434" w:rsidRPr="00374D1F" w:rsidRDefault="009F3434" w:rsidP="009F3434">
      <w:pPr>
        <w:pStyle w:val="NormalWeb"/>
        <w:shd w:val="clear" w:color="auto" w:fill="FFFFFF"/>
        <w:snapToGrid w:val="0"/>
        <w:spacing w:before="0" w:beforeAutospacing="0" w:after="173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TheeyesareparticularlysensitivetoUVradiation.Evenashortexposureofafewsecondscanresultinapainful,buttemporaryconditionknownasphotokeratitisandconjunctivitis.Photokeratitisisapainfulconditioncausedbytheinflammationofthecorneaoftheeye.Theeyewatersandvisionisblurred.Conjunctivitisistheinflammationoftheconjunctiva(themembranethatcoverstheinsideoftheeyelidsandthesclera,thewhitepartoftheeyeball);whichbecomesswollenandproducesawaterydischarge.Itcausesdiscomfortratherthanpainanddoesnotusuallyaffectvision(</w:t>
      </w:r>
      <w:r w:rsidRPr="00374D1F">
        <w:rPr>
          <w:sz w:val="26"/>
          <w:shd w:val="clear" w:color="auto" w:fill="FFFFFF"/>
        </w:rPr>
        <w:t>Jemaletal.,2010)</w:t>
      </w:r>
      <w:r w:rsidRPr="00374D1F">
        <w:rPr>
          <w:sz w:val="26"/>
          <w:szCs w:val="26"/>
        </w:rPr>
        <w:t>.</w:t>
      </w:r>
    </w:p>
    <w:p w14:paraId="52310338" w14:textId="77777777" w:rsidR="009F3434" w:rsidRPr="00374D1F" w:rsidRDefault="009F3434" w:rsidP="009F3434">
      <w:pPr>
        <w:pStyle w:val="Heading2"/>
        <w:snapToGrid w:val="0"/>
        <w:spacing w:before="0" w:after="173" w:line="360" w:lineRule="auto"/>
        <w:textAlignment w:val="center"/>
        <w:rPr>
          <w:rFonts w:ascii="Times New Roman" w:hAnsi="Times New Roman" w:cs="Times New Roman"/>
          <w:color w:val="000000"/>
        </w:rPr>
      </w:pPr>
      <w:r w:rsidRPr="00374D1F">
        <w:rPr>
          <w:rFonts w:ascii="Times New Roman" w:hAnsi="Times New Roman" w:cs="Times New Roman"/>
          <w:color w:val="000000"/>
        </w:rPr>
        <w:t>HowdoyouprotectyourselffromUVRadiation</w:t>
      </w:r>
    </w:p>
    <w:p w14:paraId="3D55576E" w14:textId="77777777" w:rsidR="009F3434" w:rsidRPr="00374D1F" w:rsidRDefault="009F3434" w:rsidP="009F3434">
      <w:pPr>
        <w:pStyle w:val="NormalWeb"/>
        <w:snapToGrid w:val="0"/>
        <w:spacing w:before="0" w:beforeAutospacing="0" w:after="173" w:afterAutospacing="0" w:line="360" w:lineRule="auto"/>
        <w:ind w:firstLine="720"/>
        <w:jc w:val="both"/>
        <w:textAlignment w:val="baseline"/>
        <w:rPr>
          <w:sz w:val="26"/>
          <w:szCs w:val="26"/>
        </w:rPr>
      </w:pPr>
      <w:r w:rsidRPr="00374D1F">
        <w:rPr>
          <w:sz w:val="26"/>
          <w:szCs w:val="26"/>
        </w:rPr>
        <w:t>UVradiationisinvisibleandthereforedoesnotstimulatethenaturaldefensesoftheeyes.WorkersmustuseeyeandskinprotectionwhileworkingwithUVradiationsourceswhichpresentthepotentialofeyeharmfulexposure.TheselectionofeyeprotectiondependsonthetypeandintensityoftheUVsource.FormoreinformationconsultCSAStandard(CAN/CSA-Z94.32015)EyeandFaceProtectors.UVradiationiseasilyabsorbedinavarietyofmaterials.Shieldingisusuallyeasytodesign.MercurylampsandmetalhalidelampshaveanouterglasscovertostopUVradiation,andaredesignedsuchthatiftheouterglassisbroken,thelampceasestofunction(</w:t>
      </w:r>
      <w:r w:rsidRPr="00374D1F">
        <w:rPr>
          <w:sz w:val="26"/>
          <w:shd w:val="clear" w:color="auto" w:fill="FFFFFF"/>
        </w:rPr>
        <w:t>Jemal etal.,2010)</w:t>
      </w:r>
      <w:r w:rsidRPr="00374D1F">
        <w:rPr>
          <w:sz w:val="26"/>
          <w:szCs w:val="26"/>
        </w:rPr>
        <w:t>.</w:t>
      </w:r>
    </w:p>
    <w:p w14:paraId="0E07F9DF" w14:textId="77777777" w:rsidR="009F3434" w:rsidRPr="00374D1F" w:rsidRDefault="009F3434" w:rsidP="009F3434">
      <w:pPr>
        <w:shd w:val="clear" w:color="auto" w:fill="FFFFFF"/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74D1F">
        <w:rPr>
          <w:rFonts w:ascii="Times New Roman" w:hAnsi="Times New Roman" w:cs="Times New Roman"/>
          <w:b/>
          <w:sz w:val="26"/>
          <w:szCs w:val="26"/>
          <w:lang w:eastAsia="zh-CN"/>
        </w:rPr>
        <w:t>3.2</w:t>
      </w:r>
      <w:r w:rsidRPr="00374D1F">
        <w:rPr>
          <w:rFonts w:ascii="Times New Roman" w:hAnsi="Times New Roman" w:cs="Times New Roman"/>
          <w:b/>
          <w:sz w:val="26"/>
          <w:szCs w:val="26"/>
        </w:rPr>
        <w:tab/>
      </w:r>
      <w:r w:rsidRPr="00374D1F">
        <w:rPr>
          <w:rFonts w:ascii="Times New Roman" w:hAnsi="Times New Roman" w:cs="Times New Roman"/>
          <w:b/>
          <w:bCs/>
          <w:sz w:val="26"/>
          <w:szCs w:val="26"/>
          <w:lang w:eastAsia="zh-CN"/>
        </w:rPr>
        <w:t>DEWPOINTTEMPERATURE(DPT)</w:t>
      </w:r>
    </w:p>
    <w:p w14:paraId="63098A7F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374D1F">
        <w:rPr>
          <w:rFonts w:ascii="Times New Roman" w:hAnsi="Times New Roman" w:cs="Times New Roman"/>
          <w:sz w:val="26"/>
          <w:szCs w:val="26"/>
        </w:rPr>
        <w:t>Dewpointisthetemperatureatwhichairmustbecooledtobecomesaturatedwithwatervapor.Therefore,dewpointisthetemperatureatwhichthemoisture(watervapor)intheairbeginstocondense.Thewarmertheairis,themoremoistureitcanhold</w:t>
      </w:r>
      <w:r w:rsidRPr="00374D1F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374D1F">
        <w:rPr>
          <w:rFonts w:ascii="Times New Roman" w:hAnsi="Times New Roman" w:cs="Times New Roman"/>
          <w:sz w:val="26"/>
        </w:rPr>
        <w:t>McHughetal.,2015</w:t>
      </w:r>
      <w:r w:rsidRPr="00374D1F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374D1F">
        <w:rPr>
          <w:rFonts w:ascii="Times New Roman" w:hAnsi="Times New Roman" w:cs="Times New Roman"/>
          <w:sz w:val="26"/>
          <w:szCs w:val="26"/>
        </w:rPr>
        <w:t>.</w:t>
      </w:r>
    </w:p>
    <w:p w14:paraId="0013039B" w14:textId="77777777" w:rsidR="009F3434" w:rsidRPr="00374D1F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74D1F">
        <w:rPr>
          <w:rFonts w:ascii="Times New Roman" w:hAnsi="Times New Roman" w:cs="Times New Roman"/>
          <w:sz w:val="26"/>
          <w:szCs w:val="26"/>
        </w:rPr>
        <w:t>Dewpointtemperature(DPT)hasseveralcharacteristicsrelatedwithatmosphericfeatures.Forinstance,semi-aridenvironmentssometimesexperiencenegativedewpoints,whenairtemperaturesarebetween50–60</w:t>
      </w:r>
      <w:r w:rsidRPr="00374D1F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374D1F">
        <w:rPr>
          <w:rFonts w:ascii="Times New Roman" w:hAnsi="Times New Roman" w:cs="Times New Roman"/>
          <w:sz w:val="26"/>
          <w:szCs w:val="26"/>
        </w:rPr>
        <w:t>Fwiththerelativehumiditylevelsdroppingbelow10%</w:t>
      </w:r>
      <w:r w:rsidRPr="00374D1F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374D1F">
        <w:rPr>
          <w:rFonts w:ascii="Times New Roman" w:hAnsi="Times New Roman" w:cs="Times New Roman"/>
          <w:sz w:val="26"/>
        </w:rPr>
        <w:t>McHughetal.,2015</w:t>
      </w:r>
      <w:r w:rsidRPr="00374D1F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374D1F">
        <w:rPr>
          <w:rFonts w:ascii="Times New Roman" w:hAnsi="Times New Roman" w:cs="Times New Roman"/>
          <w:sz w:val="26"/>
          <w:szCs w:val="26"/>
        </w:rPr>
        <w:t>Ontheotherhand,dewpointvaluesintherangeof13–20</w:t>
      </w:r>
      <w:r w:rsidRPr="00374D1F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374D1F">
        <w:rPr>
          <w:rFonts w:ascii="Times New Roman" w:hAnsi="Times New Roman" w:cs="Times New Roman"/>
          <w:sz w:val="26"/>
          <w:szCs w:val="26"/>
        </w:rPr>
        <w:t>Farecriticalandleadtocoldnightswithpossibledifficultyinkeepingroomtemperaturesabovecriticallevels.Airholdsverylittlemoisturewhenthedewpointisbelowzero.Indryseasons,dewfallanddirectwatervaporadsorptionarethemainmechanismsthataddwatertothesoil</w:t>
      </w:r>
      <w:r w:rsidRPr="00374D1F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374D1F">
        <w:rPr>
          <w:rFonts w:ascii="Times New Roman" w:hAnsi="Times New Roman" w:cs="Times New Roman"/>
          <w:sz w:val="26"/>
        </w:rPr>
        <w:t>AgamandBerliner,2006</w:t>
      </w:r>
      <w:r w:rsidRPr="00374D1F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374D1F">
        <w:rPr>
          <w:rFonts w:ascii="Times New Roman" w:hAnsi="Times New Roman" w:cs="Times New Roman"/>
          <w:sz w:val="26"/>
          <w:szCs w:val="26"/>
        </w:rPr>
        <w:t>Dewrechargesthesoilmoistureinadditiontolimitingevaporationfromsoilsurfaceduringthetimeofdewfall.</w:t>
      </w:r>
    </w:p>
    <w:p w14:paraId="747E0023" w14:textId="77777777" w:rsidR="009F3434" w:rsidRPr="00374D1F" w:rsidRDefault="009F3434" w:rsidP="009F3434">
      <w:pPr>
        <w:snapToGrid w:val="0"/>
        <w:spacing w:before="312" w:beforeAutospacing="1" w:after="312" w:afterAutospacing="1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374D1F">
        <w:rPr>
          <w:rFonts w:ascii="Times New Roman" w:eastAsia="Times New Roman" w:hAnsi="Times New Roman" w:cs="Times New Roman"/>
          <w:sz w:val="26"/>
          <w:szCs w:val="26"/>
        </w:rPr>
        <w:t>Increasingthebarometricpressureincreasesthedewpoint.Thismeansthat,ifthepressureincreases,themassofwatervaporintheairmustbereducedinordertomaintainthesamedewpoint.Forexample,considerNewYork(33 ftor10 melevation)and</w:t>
      </w:r>
      <w:hyperlink w:tooltip="Denver" w:history="1">
        <w:r w:rsidRPr="00374D1F">
          <w:rPr>
            <w:rFonts w:ascii="Times New Roman" w:eastAsia="Times New Roman" w:hAnsi="Times New Roman" w:cs="Times New Roman"/>
            <w:sz w:val="26"/>
            <w:szCs w:val="26"/>
          </w:rPr>
          <w:t>Denver</w:t>
        </w:r>
      </w:hyperlink>
      <w:r w:rsidRPr="00374D1F">
        <w:rPr>
          <w:sz w:val="26"/>
          <w:shd w:val="clear" w:color="auto" w:fill="FFFFFF"/>
        </w:rPr>
        <w:t>)</w:t>
      </w:r>
      <w:r w:rsidRPr="00374D1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0D82CB7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374D1F">
        <w:rPr>
          <w:rFonts w:ascii="Times New Roman" w:hAnsi="Times New Roman" w:cs="Times New Roman"/>
          <w:sz w:val="26"/>
          <w:szCs w:val="26"/>
          <w:lang w:eastAsia="zh-CN"/>
        </w:rPr>
        <w:t>Thedewpointcanbemeasuredusingadew-pointhygrometer.Thisinstrument,inventedin1751,consistsessentiallyofaglasswithathermometerinserted.Theglassisfilledwithicewaterandstirred.Asthetemperatureoftheglassdrops,theairincontactwithitischilled;whenitreachesitsdewpoint,watercondensesontheglass.Thetemperatureatwhichcondensationoccursisrecordedasthedewpointofthesurroundingair.Becausewatervaporisthestrongestcontributiontothegreenhouseeffect,anychangesindew-pointtemperatureswouldhaveimportantimplicationsforclimatechange.Dew-pointtemperaturewaschosenbecauseitappearstobeamoreaccurateparameterformeasuringhumidityandhasbeenusedmoreofteninstudiesofclimate(Robinson,1998).Dataarealsomorereadilyavailableasmostweatherstationsrecorddew-pointtemperatureshourly.</w:t>
      </w:r>
    </w:p>
    <w:p w14:paraId="20381C42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374D1F">
        <w:rPr>
          <w:rFonts w:ascii="Times New Roman" w:hAnsi="Times New Roman" w:cs="Times New Roman"/>
          <w:sz w:val="26"/>
          <w:szCs w:val="26"/>
          <w:lang w:eastAsia="zh-CN"/>
        </w:rPr>
        <w:t>Generally,acrosstheUnitedStates,Tdalongwithspecifichumidityhavesimilarspatialandtemporalpatterns,increasingmoreovernightthanduringthedaytime(GaffenandRoss,1999).However,foundthatdiurnalvariationsofTdhavelittlehour-to-hourvariationovernightandfoundaslightincreaseinthehoursfollowingsunsetthendecreasingtowardssunset.Infact,itwasfoundthatduringthewarmerseasonstheoppositewastrueandthedaytimedewpointsincreasedatagreaterratethanovernightdew-pointtemperaturesacrosstheUnitedStatesandCanada(Schwartzmanetal.,1998).</w:t>
      </w:r>
    </w:p>
    <w:p w14:paraId="23A0D729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374D1F">
        <w:rPr>
          <w:rFonts w:ascii="Times New Roman" w:hAnsi="Times New Roman" w:cs="Times New Roman"/>
          <w:sz w:val="26"/>
          <w:szCs w:val="26"/>
          <w:lang w:eastAsia="zh-CN"/>
        </w:rPr>
        <w:t>Inaruralsettingthereisverticalmixingandmorningdewevaporates,whichraisesthedewpointsatsunrise.Inanurbansetting,thereislessverticalmixingandthedew-pointdiurnalminimumoccursatornearsunset(Schwartzmanetal.,1998).</w:t>
      </w:r>
    </w:p>
    <w:p w14:paraId="6C6B08CC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proofErr w:type="gramStart"/>
      <w:r w:rsidRPr="00374D1F">
        <w:rPr>
          <w:rFonts w:ascii="Times New Roman" w:hAnsi="Times New Roman" w:cs="Times New Roman"/>
          <w:sz w:val="26"/>
          <w:szCs w:val="26"/>
          <w:lang w:eastAsia="zh-CN"/>
        </w:rPr>
        <w:t>Itcannotbeassumedthattherecordsatthestationsarecompletelyuniform.Astimegoeson,technologychangesandsodoinstrumentsmeasuringTd.Intheearly</w:t>
      </w:r>
      <w:proofErr w:type="gramEnd"/>
      <w:r w:rsidRPr="00374D1F">
        <w:rPr>
          <w:rFonts w:ascii="Times New Roman" w:hAnsi="Times New Roman" w:cs="Times New Roman"/>
          <w:sz w:val="26"/>
          <w:szCs w:val="26"/>
          <w:lang w:eastAsia="zh-CN"/>
        </w:rPr>
        <w:t>1950</w:t>
      </w:r>
      <w:proofErr w:type="gramStart"/>
      <w:r w:rsidRPr="00374D1F">
        <w:rPr>
          <w:rFonts w:ascii="Times New Roman" w:hAnsi="Times New Roman" w:cs="Times New Roman"/>
          <w:sz w:val="26"/>
          <w:szCs w:val="26"/>
          <w:lang w:eastAsia="zh-CN"/>
        </w:rPr>
        <w:t>s,theNationalWeatherServicecalculatedTdbasedondryandwetbulbtemperatureobservationsfromslingpsychrometers.Thedialhygrothermometerwasintroducedinthe60s.Anupdatedversionwaslaterintroduced,andthemostcommonsensorusedbytheNWSistheHO</w:t>
      </w:r>
      <w:proofErr w:type="gramEnd"/>
      <w:r w:rsidRPr="00374D1F">
        <w:rPr>
          <w:rFonts w:ascii="Times New Roman" w:hAnsi="Times New Roman" w:cs="Times New Roman"/>
          <w:sz w:val="26"/>
          <w:szCs w:val="26"/>
          <w:lang w:eastAsia="zh-CN"/>
        </w:rPr>
        <w:t>-</w:t>
      </w:r>
      <w:proofErr w:type="gramStart"/>
      <w:r w:rsidRPr="00374D1F">
        <w:rPr>
          <w:rFonts w:ascii="Times New Roman" w:hAnsi="Times New Roman" w:cs="Times New Roman"/>
          <w:sz w:val="26"/>
          <w:szCs w:val="26"/>
          <w:lang w:eastAsia="zh-CN"/>
        </w:rPr>
        <w:t>83.Itisalsoplausiblethattheinstrumentaleffectscouldhaveresultedina</w:t>
      </w:r>
      <w:proofErr w:type="gramEnd"/>
      <w:r w:rsidRPr="00374D1F">
        <w:rPr>
          <w:rFonts w:ascii="Times New Roman" w:hAnsi="Times New Roman" w:cs="Times New Roman"/>
          <w:sz w:val="26"/>
          <w:szCs w:val="26"/>
          <w:lang w:eastAsia="zh-CN"/>
        </w:rPr>
        <w:t>1.8°Fincreaseindewpointsoverthe44-</w:t>
      </w:r>
      <w:proofErr w:type="gramStart"/>
      <w:r w:rsidRPr="00374D1F">
        <w:rPr>
          <w:rFonts w:ascii="Times New Roman" w:hAnsi="Times New Roman" w:cs="Times New Roman"/>
          <w:sz w:val="26"/>
          <w:szCs w:val="26"/>
          <w:lang w:eastAsia="zh-CN"/>
        </w:rPr>
        <w:t>yearperiod(</w:t>
      </w:r>
      <w:proofErr w:type="gramEnd"/>
      <w:r w:rsidRPr="00374D1F">
        <w:rPr>
          <w:rFonts w:ascii="Times New Roman" w:hAnsi="Times New Roman" w:cs="Times New Roman"/>
          <w:sz w:val="26"/>
          <w:szCs w:val="26"/>
          <w:lang w:eastAsia="zh-CN"/>
        </w:rPr>
        <w:t>Robinson,2000).</w:t>
      </w:r>
    </w:p>
    <w:p w14:paraId="613D7032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zh-CN"/>
        </w:rPr>
      </w:pPr>
      <w:r w:rsidRPr="00374D1F">
        <w:rPr>
          <w:rFonts w:ascii="Times New Roman" w:hAnsi="Times New Roman" w:cs="Times New Roman"/>
          <w:sz w:val="26"/>
          <w:szCs w:val="26"/>
          <w:lang w:eastAsia="zh-CN"/>
        </w:rPr>
        <w:t>Overall,therewasageneralincreaseof0.9°Fper100yearsindewpointsovermostofthecountry,withthemostdramaticincreasesoccurringoverthespringandfall(Robinson,2000).Thedewpointofabodyofairisbelow32°F(0°C),itswatervaporwillprecipitatenotasliquidwaterbutasice.Inthiscase,thedewpointistermedthefrostpoint.</w:t>
      </w:r>
    </w:p>
    <w:p w14:paraId="0D061232" w14:textId="77777777" w:rsidR="009F3434" w:rsidRPr="00374D1F" w:rsidRDefault="009F3434" w:rsidP="009F3434">
      <w:pPr>
        <w:pStyle w:val="BodyText"/>
        <w:shd w:val="clear" w:color="auto" w:fill="auto"/>
        <w:snapToGrid w:val="0"/>
        <w:spacing w:after="0" w:line="360" w:lineRule="auto"/>
        <w:ind w:left="720" w:hanging="720"/>
        <w:jc w:val="both"/>
        <w:textAlignment w:val="baseline"/>
        <w:rPr>
          <w:rFonts w:ascii="SimSun" w:hAnsi="SimSun" w:cs="Times New Roman"/>
          <w:b/>
          <w:bCs/>
          <w:sz w:val="26"/>
          <w:szCs w:val="26"/>
        </w:rPr>
      </w:pPr>
      <w:r w:rsidRPr="00374D1F">
        <w:rPr>
          <w:rFonts w:ascii="SimSun" w:hAnsi="SimSun" w:cs="Times New Roman"/>
          <w:b/>
          <w:bCs/>
          <w:sz w:val="26"/>
          <w:szCs w:val="26"/>
        </w:rPr>
        <w:t>3.3</w:t>
      </w:r>
      <w:r w:rsidRPr="00374D1F">
        <w:rPr>
          <w:rFonts w:ascii="SimSun" w:hAnsi="SimSun" w:cs="Times New Roman"/>
          <w:b/>
          <w:bCs/>
          <w:sz w:val="26"/>
          <w:szCs w:val="26"/>
        </w:rPr>
        <w:tab/>
      </w:r>
      <w:r w:rsidRPr="00374D1F">
        <w:rPr>
          <w:rFonts w:ascii="Times New Roman" w:hAnsi="Times New Roman" w:cs="Times New Roman"/>
          <w:b/>
          <w:bCs/>
          <w:sz w:val="26"/>
          <w:szCs w:val="26"/>
        </w:rPr>
        <w:t>ESTIMATIONFORUV</w:t>
      </w:r>
      <w:r w:rsidRPr="00374D1F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P</w:t>
      </w:r>
    </w:p>
    <w:p w14:paraId="3CF4CE73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374D1F">
        <w:rPr>
          <w:rFonts w:ascii="Times New Roman" w:hAnsi="Times New Roman" w:cs="Times New Roman"/>
          <w:sz w:val="26"/>
          <w:szCs w:val="26"/>
        </w:rPr>
        <w:t>Inthisresearch,estimatedistestedagainstthemeasureddataset.Thisissubjectedtothesameinputdatasets.</w:t>
      </w:r>
    </w:p>
    <w:p w14:paraId="16A0D3CB" w14:textId="77777777" w:rsidR="009F3434" w:rsidRPr="00374D1F" w:rsidRDefault="009F3434" w:rsidP="009F3434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6"/>
        </w:rPr>
      </w:pPr>
      <w:r w:rsidRPr="00374D1F">
        <w:rPr>
          <w:rFonts w:ascii="Times New Roman" w:hAnsi="Times New Roman" w:cs="Times New Roman"/>
          <w:b/>
          <w:sz w:val="24"/>
          <w:szCs w:val="26"/>
        </w:rPr>
        <w:t>3.3.1</w:t>
      </w:r>
      <w:r w:rsidRPr="00374D1F">
        <w:rPr>
          <w:rFonts w:ascii="Times New Roman" w:hAnsi="Times New Roman" w:cs="Times New Roman"/>
          <w:b/>
          <w:sz w:val="24"/>
          <w:szCs w:val="26"/>
        </w:rPr>
        <w:tab/>
      </w:r>
      <w:r w:rsidRPr="00374D1F">
        <w:rPr>
          <w:rFonts w:ascii="Times New Roman" w:hAnsi="Times New Roman" w:cs="Times New Roman"/>
          <w:b/>
          <w:sz w:val="26"/>
          <w:szCs w:val="26"/>
        </w:rPr>
        <w:t>EQUATIONFOR</w:t>
      </w:r>
      <w:r w:rsidRPr="00374D1F">
        <w:rPr>
          <w:rFonts w:ascii="Times New Roman" w:hAnsi="Times New Roman" w:cs="Times New Roman"/>
          <w:b/>
          <w:bCs/>
          <w:sz w:val="26"/>
          <w:szCs w:val="26"/>
        </w:rPr>
        <w:t>ULTRAVIOLETRADIATION</w:t>
      </w:r>
      <w:r w:rsidRPr="00374D1F">
        <w:rPr>
          <w:rFonts w:ascii="Times New Roman" w:hAnsi="Times New Roman" w:cs="Times New Roman"/>
          <w:b/>
          <w:sz w:val="26"/>
          <w:szCs w:val="26"/>
        </w:rPr>
        <w:t>DETERMINATION</w:t>
      </w:r>
    </w:p>
    <w:p w14:paraId="32E9C732" w14:textId="77777777" w:rsidR="009F3434" w:rsidRPr="00374D1F" w:rsidRDefault="009F3434" w:rsidP="009F3434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74D1F">
        <w:rPr>
          <w:rFonts w:ascii="Times New Roman" w:hAnsi="Times New Roman" w:cs="Times New Roman"/>
          <w:sz w:val="26"/>
          <w:szCs w:val="26"/>
        </w:rPr>
        <w:tab/>
        <w:t>Thelinearregressionequation,whichestimatesultravioletradiationfromdewpointtemperaturemeasurements,isformulatedasfollow:</w:t>
      </w:r>
    </w:p>
    <w:p w14:paraId="4D8BA8B2" w14:textId="77777777" w:rsidR="009F3434" w:rsidRPr="00374D1F" w:rsidRDefault="009F3434" w:rsidP="009F3434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374D1F">
        <w:rPr>
          <w:rFonts w:ascii="Times New Roman" w:hAnsi="Times New Roman" w:cs="Times New Roman"/>
          <w:sz w:val="26"/>
          <w:szCs w:val="26"/>
        </w:rPr>
        <w:t>UV</w:t>
      </w:r>
      <w:r w:rsidRPr="00374D1F">
        <w:rPr>
          <w:rFonts w:ascii="Times New Roman" w:hAnsi="Times New Roman" w:cs="Times New Roman"/>
          <w:sz w:val="26"/>
          <w:szCs w:val="26"/>
          <w:vertAlign w:val="subscript"/>
        </w:rPr>
        <w:t>p</w:t>
      </w:r>
      <w:proofErr w:type="spellEnd"/>
      <w:r w:rsidRPr="00374D1F">
        <w:rPr>
          <w:rFonts w:ascii="Times New Roman" w:hAnsi="Times New Roman" w:cs="Times New Roman"/>
          <w:sz w:val="26"/>
          <w:szCs w:val="26"/>
        </w:rPr>
        <w:t>=a(DP</w:t>
      </w:r>
      <w:r w:rsidRPr="00374D1F">
        <w:rPr>
          <w:rFonts w:ascii="Times New Roman" w:hAnsi="Times New Roman" w:cs="Times New Roman"/>
          <w:sz w:val="26"/>
          <w:szCs w:val="26"/>
          <w:vertAlign w:val="subscript"/>
        </w:rPr>
        <w:t>T</w:t>
      </w:r>
      <w:r w:rsidRPr="00374D1F">
        <w:rPr>
          <w:rFonts w:ascii="Times New Roman" w:hAnsi="Times New Roman" w:cs="Times New Roman"/>
          <w:sz w:val="26"/>
          <w:szCs w:val="26"/>
        </w:rPr>
        <w:t>)+b.</w:t>
      </w:r>
    </w:p>
    <w:p w14:paraId="01D3A536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374D1F">
        <w:rPr>
          <w:rFonts w:ascii="Times New Roman" w:eastAsia="SimSun" w:hAnsi="Times New Roman" w:cs="Times New Roman"/>
          <w:sz w:val="26"/>
          <w:szCs w:val="26"/>
        </w:rPr>
        <w:t>Where,UV</w:t>
      </w:r>
      <w:r w:rsidRPr="00374D1F">
        <w:rPr>
          <w:rFonts w:ascii="Times New Roman" w:eastAsia="SimSun" w:hAnsi="Times New Roman" w:cs="Times New Roman"/>
          <w:sz w:val="26"/>
          <w:szCs w:val="26"/>
          <w:vertAlign w:val="subscript"/>
        </w:rPr>
        <w:t>P</w:t>
      </w:r>
      <w:r w:rsidRPr="00374D1F">
        <w:rPr>
          <w:rFonts w:ascii="Times New Roman" w:eastAsia="SimSun" w:hAnsi="Times New Roman" w:cs="Times New Roman"/>
          <w:sz w:val="26"/>
          <w:szCs w:val="26"/>
        </w:rPr>
        <w:t>istheestimatedultravioletradiation,aistheslope,DT</w:t>
      </w:r>
      <w:r w:rsidRPr="00374D1F">
        <w:rPr>
          <w:rFonts w:ascii="Times New Roman" w:eastAsia="SimSun" w:hAnsi="Times New Roman" w:cs="Times New Roman"/>
          <w:sz w:val="26"/>
          <w:szCs w:val="26"/>
          <w:vertAlign w:val="subscript"/>
        </w:rPr>
        <w:t>P</w:t>
      </w:r>
      <w:r w:rsidRPr="00374D1F">
        <w:rPr>
          <w:rFonts w:ascii="Times New Roman" w:eastAsia="SimSun" w:hAnsi="Times New Roman" w:cs="Times New Roman"/>
          <w:sz w:val="26"/>
          <w:szCs w:val="26"/>
        </w:rPr>
        <w:t>isthedewpointtemperatureandbistheintercept.</w:t>
      </w:r>
    </w:p>
    <w:p w14:paraId="2F75B55A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</w:rPr>
      </w:pPr>
      <w:r w:rsidRPr="00374D1F">
        <w:rPr>
          <w:rFonts w:ascii="Times New Roman" w:eastAsia="SimSun" w:hAnsi="Times New Roman" w:cs="Times New Roman"/>
          <w:sz w:val="26"/>
          <w:szCs w:val="26"/>
        </w:rPr>
        <w:t>Theparametersofthelinearregressionequation()wereobtainedfromcalibration.</w:t>
      </w:r>
      <w:r w:rsidRPr="00374D1F">
        <w:fldChar w:fldCharType="begin"/>
      </w:r>
      <w:r w:rsidRPr="00374D1F">
        <w:instrText xml:space="preserve"> QUOTE </w:instrText>
      </w:r>
      <w:r w:rsidRPr="00374D1F">
        <w:rPr>
          <w:noProof/>
        </w:rPr>
        <w:drawing>
          <wp:inline distT="0" distB="0" distL="0" distR="0" wp14:anchorId="6F801B38" wp14:editId="20A11D12">
            <wp:extent cx="503555" cy="184785"/>
            <wp:effectExtent l="19050" t="0" r="0" b="0"/>
            <wp:docPr id="102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>
                    <a:xfrm>
                      <a:off x="0" y="0"/>
                      <a:ext cx="503555" cy="184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D1F">
        <w:fldChar w:fldCharType="separate"/>
      </w:r>
      <w:r w:rsidRPr="00374D1F">
        <w:rPr>
          <w:rFonts w:ascii="Times New Roman" w:hAnsi="Times New Roman" w:cs="Times New Roman"/>
          <w:noProof/>
          <w:sz w:val="26"/>
          <w:szCs w:val="26"/>
        </w:rPr>
        <w:t>a and b</w:t>
      </w:r>
      <w:r w:rsidRPr="00374D1F">
        <w:fldChar w:fldCharType="end"/>
      </w:r>
    </w:p>
    <w:p w14:paraId="51BB0208" w14:textId="77777777" w:rsidR="009F3434" w:rsidRPr="00374D1F" w:rsidRDefault="009F3434" w:rsidP="009F3434">
      <w:pPr>
        <w:snapToGrid w:val="0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374D1F">
        <w:rPr>
          <w:rFonts w:ascii="Times New Roman" w:hAnsi="Times New Roman" w:cs="Times New Roman"/>
          <w:b/>
          <w:sz w:val="26"/>
          <w:szCs w:val="26"/>
        </w:rPr>
        <w:t>3.4STATISTICALANALYSIS</w:t>
      </w:r>
      <w:r w:rsidRPr="00374D1F">
        <w:rPr>
          <w:rFonts w:ascii="Times New Roman" w:hAnsi="Times New Roman" w:cs="Times New Roman"/>
          <w:b/>
          <w:sz w:val="26"/>
          <w:szCs w:val="26"/>
        </w:rPr>
        <w:tab/>
      </w:r>
      <w:r w:rsidRPr="00374D1F">
        <w:rPr>
          <w:rFonts w:ascii="Times New Roman" w:hAnsi="Times New Roman" w:cs="Times New Roman"/>
          <w:b/>
          <w:sz w:val="26"/>
          <w:szCs w:val="26"/>
        </w:rPr>
        <w:tab/>
      </w:r>
    </w:p>
    <w:p w14:paraId="0E49D090" w14:textId="77777777" w:rsidR="009F3434" w:rsidRPr="00374D1F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val="en-GB"/>
        </w:rPr>
      </w:pPr>
      <w:r w:rsidRPr="00374D1F">
        <w:rPr>
          <w:rFonts w:ascii="Times New Roman" w:hAnsi="Times New Roman" w:cs="Times New Roman"/>
          <w:sz w:val="26"/>
          <w:szCs w:val="26"/>
          <w:lang w:val="en-GB"/>
        </w:rPr>
        <w:t>Theperformanceoftheparameterizedapproachwastestedstatisticallybycalculatingthemeanbiaserror(MBE)androotmeansquareerror(RMSE).Theseindicatorsaredefinedrespectivelyas:</w:t>
      </w:r>
    </w:p>
    <w:p w14:paraId="40D2EE1E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m:oMath>
        <m:r>
          <w:rPr>
            <w:rFonts w:ascii="Cambria Math" w:hAnsi="Cambria Math"/>
          </w:rPr>
          <m:t>MBE=</m:t>
        </m:r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 w:cs="Times New Roman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UVp-UVm</m:t>
                    </m:r>
                  </m:e>
                </m:d>
              </m:e>
            </m:nary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4307BD">
        <w:rPr>
          <w:rFonts w:ascii="Times New Roman" w:eastAsia="SimSun" w:hAnsi="Times New Roman" w:cs="Times New Roman"/>
          <w:sz w:val="26"/>
          <w:szCs w:val="26"/>
        </w:rPr>
        <w:tab/>
      </w:r>
      <w:r w:rsidRPr="004307BD">
        <w:rPr>
          <w:rFonts w:ascii="Times New Roman" w:eastAsia="SimSun" w:hAnsi="Times New Roman" w:cs="Times New Roman"/>
          <w:sz w:val="26"/>
          <w:szCs w:val="26"/>
        </w:rPr>
        <w:tab/>
      </w:r>
    </w:p>
    <w:p w14:paraId="7705CB83" w14:textId="77777777" w:rsidR="009F3434" w:rsidRPr="004307BD" w:rsidRDefault="00000000" w:rsidP="009F3434">
      <w:pPr>
        <w:snapToGrid w:val="0"/>
        <w:spacing w:after="0" w:line="360" w:lineRule="auto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SimSun" w:hAnsi="Cambria Math" w:cs="Times New Roman"/>
                <w:sz w:val="26"/>
                <w:szCs w:val="26"/>
                <w:vertAlign w:val="subscript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UV</m:t>
            </m:r>
          </m:e>
        </m:nary>
      </m:oMath>
      <w:r w:rsidR="009F3434" w:rsidRPr="004307BD">
        <w:rPr>
          <w:rFonts w:ascii="Times New Roman" w:eastAsia="SimSun" w:hAnsi="Times New Roman" w:cs="Times New Roman"/>
          <w:sz w:val="26"/>
          <w:szCs w:val="26"/>
          <w:vertAlign w:val="subscript"/>
        </w:rPr>
        <w:t>P</w:t>
      </w:r>
      <w:r w:rsidR="009F3434" w:rsidRPr="004307BD">
        <w:rPr>
          <w:rFonts w:ascii="Times New Roman" w:eastAsia="SimSun" w:hAnsi="Times New Roman" w:cs="Times New Roman"/>
          <w:sz w:val="26"/>
          <w:szCs w:val="26"/>
        </w:rPr>
        <w:t>=4531.4,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SimSun" w:hAnsi="Cambria Math" w:cs="Times New Roman"/>
                <w:sz w:val="26"/>
                <w:szCs w:val="26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UV</m:t>
            </m:r>
          </m:e>
        </m:nary>
      </m:oMath>
      <w:r w:rsidR="009F3434" w:rsidRPr="004307BD">
        <w:rPr>
          <w:rFonts w:ascii="Times New Roman" w:eastAsia="SimSun" w:hAnsi="Times New Roman" w:cs="Times New Roman"/>
          <w:sz w:val="26"/>
          <w:szCs w:val="26"/>
          <w:vertAlign w:val="subscript"/>
        </w:rPr>
        <w:t>M</w:t>
      </w:r>
      <w:r w:rsidR="009F3434" w:rsidRPr="004307BD">
        <w:rPr>
          <w:rFonts w:ascii="Times New Roman" w:eastAsia="SimSun" w:hAnsi="Times New Roman" w:cs="Times New Roman"/>
          <w:sz w:val="26"/>
          <w:szCs w:val="26"/>
        </w:rPr>
        <w:t>=4890,n=96</w:t>
      </w:r>
    </w:p>
    <w:p w14:paraId="345D5FE5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4307BD">
        <w:rPr>
          <w:rFonts w:ascii="Times New Roman" w:eastAsia="SimSun" w:hAnsi="Times New Roman" w:cs="Times New Roman"/>
          <w:sz w:val="26"/>
          <w:szCs w:val="26"/>
        </w:rPr>
        <w:t>MBE=</w:t>
      </w:r>
      <m:oMath>
        <m:f>
          <m:fPr>
            <m:ctrlPr>
              <w:rPr>
                <w:rFonts w:ascii="Cambria Math" w:eastAsia="SimSun" w:hAnsi="Times New Roman" w:cs="Times New Roman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</w:rPr>
              <m:t>4531.4-4890</m:t>
            </m:r>
          </m:num>
          <m:den>
            <m:r>
              <w:rPr>
                <w:rFonts w:ascii="Cambria Math" w:hAnsi="Cambria Math"/>
              </w:rPr>
              <m:t>96</m:t>
            </m:r>
          </m:den>
        </m:f>
      </m:oMath>
    </w:p>
    <w:p w14:paraId="7D349F0B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4307BD">
        <w:rPr>
          <w:rFonts w:ascii="Times New Roman" w:eastAsia="SimSun" w:hAnsi="Times New Roman" w:cs="Times New Roman"/>
          <w:sz w:val="26"/>
          <w:szCs w:val="26"/>
        </w:rPr>
        <w:t>MBE=-3.12</w:t>
      </w:r>
    </w:p>
    <w:p w14:paraId="66C65471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m:oMath>
        <m:r>
          <w:rPr>
            <w:rFonts w:ascii="Cambria Math" w:hAnsi="Cambria Math"/>
          </w:rPr>
          <m:t>RMSE=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z w:val="26"/>
                            <w:szCs w:val="2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UVp-UVm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rad>
      </m:oMath>
      <w:r w:rsidRPr="004307BD">
        <w:rPr>
          <w:rFonts w:ascii="Times New Roman" w:eastAsia="SimSun" w:hAnsi="Times New Roman" w:cs="Times New Roman"/>
          <w:sz w:val="26"/>
          <w:szCs w:val="26"/>
        </w:rPr>
        <w:tab/>
      </w:r>
      <w:r w:rsidRPr="004307BD">
        <w:rPr>
          <w:rFonts w:ascii="Times New Roman" w:eastAsia="SimSun" w:hAnsi="Times New Roman" w:cs="Times New Roman"/>
          <w:sz w:val="26"/>
          <w:szCs w:val="26"/>
        </w:rPr>
        <w:tab/>
      </w:r>
    </w:p>
    <w:p w14:paraId="61A25F2C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  <w:lang w:val="en-GB"/>
        </w:rPr>
        <w:t>RMSE=</w:t>
      </w:r>
      <m:oMath>
        <m:rad>
          <m:radPr>
            <m:degHide m:val="1"/>
            <m:ctrlPr>
              <w:rPr>
                <w:rFonts w:ascii="Cambria Math" w:eastAsia="Times New Roman" w:hAnsi="Times New Roman" w:cs="Times New Roman"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Times New Roman" w:cs="Times New Roman"/>
                    <w:sz w:val="26"/>
                    <w:szCs w:val="26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sz w:val="26"/>
                            <w:szCs w:val="2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Times New Roman" w:cs="Times New Roman"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4531.4-4890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</w:rPr>
                  <m:t>96</m:t>
                </m:r>
              </m:den>
            </m:f>
          </m:e>
        </m:rad>
      </m:oMath>
    </w:p>
    <w:p w14:paraId="2D29F8F2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  <w:lang w:val="en-GB"/>
        </w:rPr>
      </w:pPr>
      <w:r w:rsidRPr="004307BD">
        <w:rPr>
          <w:rFonts w:ascii="Times New Roman" w:eastAsia="SimSun" w:hAnsi="Times New Roman" w:cs="Times New Roman"/>
          <w:sz w:val="26"/>
          <w:szCs w:val="26"/>
        </w:rPr>
        <w:t>RMSE=16.8</w:t>
      </w:r>
    </w:p>
    <w:p w14:paraId="3E402D36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  <w:lang w:val="en-GB"/>
        </w:rPr>
      </w:pPr>
      <w:proofErr w:type="spellStart"/>
      <w:r w:rsidRPr="004307BD">
        <w:rPr>
          <w:rFonts w:ascii="Times New Roman" w:hAnsi="Times New Roman" w:cs="Times New Roman"/>
          <w:sz w:val="26"/>
          <w:szCs w:val="26"/>
          <w:lang w:val="en-GB"/>
        </w:rPr>
        <w:t>Where,UV</w:t>
      </w:r>
      <w:r w:rsidRPr="004307BD">
        <w:rPr>
          <w:rFonts w:ascii="Times New Roman" w:hAnsi="Times New Roman" w:cs="Times New Roman"/>
          <w:sz w:val="26"/>
          <w:szCs w:val="26"/>
          <w:vertAlign w:val="subscript"/>
          <w:lang w:val="en-GB"/>
        </w:rPr>
        <w:t>p</w:t>
      </w:r>
      <w:r w:rsidRPr="004307BD">
        <w:rPr>
          <w:rFonts w:ascii="Times New Roman" w:hAnsi="Times New Roman" w:cs="Times New Roman"/>
          <w:sz w:val="26"/>
          <w:szCs w:val="26"/>
          <w:lang w:val="en-GB"/>
        </w:rPr>
        <w:t>andUV</w:t>
      </w:r>
      <w:r w:rsidRPr="004307BD">
        <w:rPr>
          <w:rFonts w:ascii="Times New Roman" w:hAnsi="Times New Roman" w:cs="Times New Roman"/>
          <w:sz w:val="26"/>
          <w:szCs w:val="26"/>
          <w:vertAlign w:val="subscript"/>
          <w:lang w:val="en-GB"/>
        </w:rPr>
        <w:t>m</w:t>
      </w:r>
      <w:r w:rsidRPr="004307BD">
        <w:rPr>
          <w:rFonts w:ascii="Times New Roman" w:hAnsi="Times New Roman" w:cs="Times New Roman"/>
          <w:sz w:val="26"/>
          <w:szCs w:val="26"/>
          <w:lang w:val="en-GB"/>
        </w:rPr>
        <w:t>aretheparameterizedandthemeasuredmeanvaluesof</w:t>
      </w:r>
      <w:r w:rsidRPr="004307BD">
        <w:rPr>
          <w:rFonts w:ascii="Times New Roman" w:hAnsi="Times New Roman" w:cs="Times New Roman"/>
          <w:sz w:val="26"/>
          <w:szCs w:val="26"/>
        </w:rPr>
        <w:t>ultravioletradiation</w:t>
      </w:r>
      <w:r w:rsidRPr="004307BD">
        <w:rPr>
          <w:rFonts w:ascii="Times New Roman" w:hAnsi="Times New Roman" w:cs="Times New Roman"/>
          <w:sz w:val="26"/>
          <w:szCs w:val="26"/>
          <w:lang w:val="en-GB"/>
        </w:rPr>
        <w:t>respectively,andnisthetotalnumberofobservations</w:t>
      </w:r>
      <w:proofErr w:type="spellEnd"/>
      <w:r w:rsidRPr="004307BD">
        <w:rPr>
          <w:rFonts w:ascii="Times New Roman" w:hAnsi="Times New Roman" w:cs="Times New Roman"/>
          <w:sz w:val="26"/>
          <w:szCs w:val="26"/>
          <w:lang w:val="en-GB"/>
        </w:rPr>
        <w:t>.</w:t>
      </w:r>
    </w:p>
    <w:p w14:paraId="3F134D87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0"/>
        </w:rPr>
      </w:pPr>
      <w:r w:rsidRPr="004307BD">
        <w:rPr>
          <w:rFonts w:ascii="Times New Roman" w:hAnsi="Times New Roman" w:cs="Times New Roman"/>
          <w:sz w:val="26"/>
          <w:szCs w:val="26"/>
          <w:lang w:val="en-GB"/>
        </w:rPr>
        <w:t>In</w:t>
      </w:r>
      <w:r w:rsidRPr="00C8666F">
        <w:rPr>
          <w:rFonts w:ascii="Times New Roman" w:hAnsi="Times New Roman" w:cs="Times New Roman"/>
          <w:sz w:val="26"/>
          <w:szCs w:val="26"/>
          <w:lang w:val="en-GB"/>
        </w:rPr>
        <w:t>general,</w:t>
      </w:r>
      <w:r w:rsidRPr="004307BD">
        <w:rPr>
          <w:rFonts w:ascii="Times New Roman" w:hAnsi="Times New Roman" w:cs="Times New Roman"/>
          <w:sz w:val="26"/>
          <w:szCs w:val="26"/>
          <w:lang w:val="en-GB"/>
        </w:rPr>
        <w:t>alowRMSEandMBEaredesirablewhilepositiveMBEshowsoverestimationandanegativeMBEindicatesunderestimation.</w:t>
      </w:r>
    </w:p>
    <w:p w14:paraId="629216DF" w14:textId="77777777" w:rsidR="009F3434" w:rsidRPr="004307BD" w:rsidRDefault="009F3434" w:rsidP="009F3434">
      <w:pPr>
        <w:snapToGrid w:val="0"/>
        <w:spacing w:line="276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br/>
      </w:r>
    </w:p>
    <w:p w14:paraId="19845942" w14:textId="77777777" w:rsidR="009F3434" w:rsidRPr="004307BD" w:rsidRDefault="009F3434" w:rsidP="009F3434">
      <w:pPr>
        <w:snapToGri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4"/>
        </w:rPr>
      </w:pPr>
      <w:r w:rsidRPr="004307BD">
        <w:rPr>
          <w:rFonts w:ascii="Times New Roman" w:hAnsi="Times New Roman" w:cs="Times New Roman"/>
          <w:b/>
          <w:sz w:val="26"/>
          <w:szCs w:val="24"/>
        </w:rPr>
        <w:t>CHAPTERFOUR:</w:t>
      </w:r>
      <w:r w:rsidRPr="004307BD">
        <w:rPr>
          <w:rFonts w:ascii="Times New Roman" w:hAnsi="Times New Roman" w:cs="Times New Roman"/>
          <w:b/>
          <w:sz w:val="26"/>
          <w:szCs w:val="24"/>
        </w:rPr>
        <w:tab/>
      </w:r>
    </w:p>
    <w:p w14:paraId="0560F034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METHODOLOGY</w:t>
      </w:r>
    </w:p>
    <w:p w14:paraId="72EBA958" w14:textId="77777777" w:rsidR="009F3434" w:rsidRPr="004307BD" w:rsidRDefault="009F3434" w:rsidP="009F3434">
      <w:pPr>
        <w:pStyle w:val="BalloonText"/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Thisresearchworkwascarriedoutatatropicallocation(Kwarastatepolytechnic)inIlorin,KwaraState.Theinstrumentsusedforthisresearchare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.Themeasurementsweretakenforaperiodoftwoweeks(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4307B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7267EE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>
        <w:rPr>
          <w:rFonts w:ascii="Times New Roman" w:hAnsi="Times New Roman" w:cs="Times New Roman"/>
          <w:sz w:val="26"/>
          <w:szCs w:val="26"/>
        </w:rPr>
        <w:t>May</w:t>
      </w:r>
      <w:r w:rsidRPr="004307BD">
        <w:rPr>
          <w:rFonts w:ascii="Times New Roman" w:hAnsi="Times New Roman" w:cs="Times New Roman"/>
          <w:sz w:val="26"/>
          <w:szCs w:val="26"/>
        </w:rPr>
        <w:t>,202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307BD">
        <w:rPr>
          <w:rFonts w:ascii="Times New Roman" w:hAnsi="Times New Roman" w:cs="Times New Roman"/>
          <w:sz w:val="26"/>
          <w:szCs w:val="26"/>
        </w:rPr>
        <w:t>).Thedatawererecordedatevery30minutesandwerereducedtohourlymeasurement.</w:t>
      </w:r>
    </w:p>
    <w:p w14:paraId="55CC867C" w14:textId="77777777" w:rsidR="009F3434" w:rsidRPr="004307BD" w:rsidRDefault="009F3434" w:rsidP="009F3434">
      <w:pPr>
        <w:pStyle w:val="BalloonText"/>
        <w:snapToGrid w:val="0"/>
        <w:spacing w:line="360" w:lineRule="auto"/>
        <w:ind w:firstLine="36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Thereduceddata(hourly)wasplottedagainstlocalstandardtimetoshowthediurnalvariationofthemeasureddata.</w:t>
      </w:r>
    </w:p>
    <w:p w14:paraId="22502415" w14:textId="77777777" w:rsidR="009F3434" w:rsidRPr="004307BD" w:rsidRDefault="009F3434" w:rsidP="009F3434">
      <w:pPr>
        <w:pStyle w:val="BalloonText"/>
        <w:snapToGrid w:val="0"/>
        <w:spacing w:before="240" w:line="360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4.1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  <w:t>PRE-FIELDEXPERIMENTALWORK</w:t>
      </w:r>
    </w:p>
    <w:p w14:paraId="7784F5B8" w14:textId="77777777" w:rsidR="009F3434" w:rsidRPr="004307BD" w:rsidRDefault="009F3434" w:rsidP="009F3434">
      <w:pPr>
        <w:pStyle w:val="ListParagraph"/>
        <w:snapToGrid w:val="0"/>
        <w:spacing w:line="360" w:lineRule="auto"/>
        <w:ind w:left="0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INSTALLATIONOFTHEPHOTOMETERANDTHERMOMETER</w:t>
      </w:r>
    </w:p>
    <w:p w14:paraId="42D3879C" w14:textId="77777777" w:rsidR="009F3434" w:rsidRPr="004307BD" w:rsidRDefault="009F3434" w:rsidP="009F3434">
      <w:pPr>
        <w:pStyle w:val="ListParagraph"/>
        <w:snapToGrid w:val="0"/>
        <w:spacing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Weinstalled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,weadheretotheinstructionsbelowtotestthe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function</w:t>
      </w:r>
    </w:p>
    <w:p w14:paraId="48063793" w14:textId="77777777" w:rsidR="009F3434" w:rsidRPr="004307BD" w:rsidRDefault="009F3434" w:rsidP="009F3434">
      <w:pPr>
        <w:pStyle w:val="ListParagraph"/>
        <w:numPr>
          <w:ilvl w:val="0"/>
          <w:numId w:val="8"/>
        </w:numPr>
        <w:snapToGrid w:val="0"/>
        <w:spacing w:after="200" w:line="360" w:lineRule="auto"/>
        <w:ind w:left="630" w:hanging="63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Weinsertedthebattery</w:t>
      </w:r>
    </w:p>
    <w:p w14:paraId="318EDC51" w14:textId="77777777" w:rsidR="009F3434" w:rsidRPr="004307BD" w:rsidRDefault="009F3434" w:rsidP="009F3434">
      <w:pPr>
        <w:pStyle w:val="ListParagraph"/>
        <w:numPr>
          <w:ilvl w:val="0"/>
          <w:numId w:val="8"/>
        </w:numPr>
        <w:snapToGrid w:val="0"/>
        <w:spacing w:after="200" w:line="360" w:lineRule="auto"/>
        <w:ind w:left="630" w:hanging="63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Weconnectedthe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totheappropriateconnectoronthejunctionbox.</w:t>
      </w:r>
    </w:p>
    <w:p w14:paraId="50A6E811" w14:textId="77777777" w:rsidR="009F3434" w:rsidRPr="004307BD" w:rsidRDefault="009F3434" w:rsidP="009F3434">
      <w:pPr>
        <w:pStyle w:val="ListParagraph"/>
        <w:numPr>
          <w:ilvl w:val="0"/>
          <w:numId w:val="8"/>
        </w:numPr>
        <w:snapToGrid w:val="0"/>
        <w:spacing w:after="200" w:line="360" w:lineRule="auto"/>
        <w:ind w:left="630" w:hanging="63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Wecheckedtheiraltitudeusage,tomakesureitworksperfectlyinthelocation.</w:t>
      </w:r>
    </w:p>
    <w:p w14:paraId="2E21A972" w14:textId="77777777" w:rsidR="009F3434" w:rsidRPr="004307BD" w:rsidRDefault="009F3434" w:rsidP="009F3434">
      <w:pPr>
        <w:pStyle w:val="ListParagraph"/>
        <w:numPr>
          <w:ilvl w:val="0"/>
          <w:numId w:val="8"/>
        </w:numPr>
        <w:snapToGrid w:val="0"/>
        <w:spacing w:after="200" w:line="360" w:lineRule="auto"/>
        <w:ind w:left="630" w:hanging="63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Wemounteditwiththe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havingasolarpanelinit.</w:t>
      </w:r>
    </w:p>
    <w:p w14:paraId="5C6E4903" w14:textId="77777777" w:rsidR="009F3434" w:rsidRPr="004307BD" w:rsidRDefault="009F3434" w:rsidP="009F3434">
      <w:pPr>
        <w:pStyle w:val="ListParagraph"/>
        <w:numPr>
          <w:ilvl w:val="0"/>
          <w:numId w:val="8"/>
        </w:numPr>
        <w:snapToGrid w:val="0"/>
        <w:spacing w:after="200" w:line="360" w:lineRule="auto"/>
        <w:ind w:left="630" w:hanging="63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Weusedanironrodtomountit,therodisof5meterlength.</w:t>
      </w:r>
    </w:p>
    <w:p w14:paraId="0DF3E6B0" w14:textId="77777777" w:rsidR="009F3434" w:rsidRPr="004307BD" w:rsidRDefault="009F3434" w:rsidP="009F3434">
      <w:pPr>
        <w:pStyle w:val="ListParagraph"/>
        <w:numPr>
          <w:ilvl w:val="0"/>
          <w:numId w:val="8"/>
        </w:numPr>
        <w:snapToGrid w:val="0"/>
        <w:spacing w:after="200" w:line="360" w:lineRule="auto"/>
        <w:ind w:left="630" w:hanging="63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Wemountedthe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whichconsistofsolarpanelatthetopmountingstage.</w:t>
      </w:r>
    </w:p>
    <w:p w14:paraId="60E5A54F" w14:textId="77777777" w:rsidR="009F3434" w:rsidRPr="004307BD" w:rsidRDefault="009F3434" w:rsidP="009F3434">
      <w:pPr>
        <w:pStyle w:val="ListParagraph"/>
        <w:numPr>
          <w:ilvl w:val="0"/>
          <w:numId w:val="8"/>
        </w:numPr>
        <w:snapToGrid w:val="0"/>
        <w:spacing w:after="200" w:line="360" w:lineRule="auto"/>
        <w:ind w:left="630" w:hanging="630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ThenweconnectedthedataWeatherSmartDataloggertoapersonalcomputer(PC)</w:t>
      </w:r>
      <w:r w:rsidRPr="004307BD">
        <w:rPr>
          <w:rFonts w:ascii="Times New Roman" w:hAnsi="Times New Roman" w:cs="Times New Roman"/>
          <w:b/>
          <w:sz w:val="26"/>
          <w:szCs w:val="26"/>
        </w:rPr>
        <w:t>.</w:t>
      </w:r>
    </w:p>
    <w:p w14:paraId="6503AA74" w14:textId="77777777" w:rsidR="009F3434" w:rsidRPr="004307BD" w:rsidRDefault="009F3434" w:rsidP="009F3434">
      <w:pPr>
        <w:pStyle w:val="ListParagraph"/>
        <w:snapToGrid w:val="0"/>
        <w:spacing w:line="360" w:lineRule="auto"/>
        <w:ind w:left="630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58AF0D6A" w14:textId="77777777" w:rsidR="009F3434" w:rsidRPr="004307BD" w:rsidRDefault="009F3434" w:rsidP="009F3434">
      <w:pPr>
        <w:tabs>
          <w:tab w:val="left" w:pos="1752"/>
        </w:tabs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6"/>
        </w:rPr>
      </w:pPr>
      <w:r w:rsidRPr="004307BD">
        <w:rPr>
          <w:rFonts w:ascii="Times New Roman" w:hAnsi="Times New Roman" w:cs="Times New Roman"/>
          <w:b/>
          <w:sz w:val="24"/>
          <w:szCs w:val="26"/>
        </w:rPr>
        <w:t>CHOOSINGTHEBESTPHOTOMETERANDTHERMOMETERLOCATION</w:t>
      </w:r>
    </w:p>
    <w:p w14:paraId="4EA27D37" w14:textId="77777777" w:rsidR="009F3434" w:rsidRPr="004307BD" w:rsidRDefault="009F3434" w:rsidP="009F3434">
      <w:pPr>
        <w:tabs>
          <w:tab w:val="left" w:pos="1752"/>
        </w:tabs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Weusedthefollowingguidelinetodeterminethebestlocationfor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.</w:t>
      </w:r>
    </w:p>
    <w:p w14:paraId="4AAA7B6D" w14:textId="77777777" w:rsidR="009F3434" w:rsidRPr="004307BD" w:rsidRDefault="009F3434" w:rsidP="009F3434">
      <w:pPr>
        <w:pStyle w:val="ListParagraph"/>
        <w:numPr>
          <w:ilvl w:val="0"/>
          <w:numId w:val="7"/>
        </w:numPr>
        <w:tabs>
          <w:tab w:val="left" w:pos="1752"/>
        </w:tabs>
        <w:snapToGrid w:val="0"/>
        <w:spacing w:after="200" w:line="360" w:lineRule="auto"/>
        <w:ind w:left="27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Weinstalledthe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inalocationwherewindflowisunobstructedbytressandnearbybuildings.</w:t>
      </w:r>
    </w:p>
    <w:p w14:paraId="094DD347" w14:textId="77777777" w:rsidR="009F3434" w:rsidRPr="004307BD" w:rsidRDefault="009F3434" w:rsidP="009F3434">
      <w:pPr>
        <w:pStyle w:val="ListParagraph"/>
        <w:numPr>
          <w:ilvl w:val="0"/>
          <w:numId w:val="7"/>
        </w:numPr>
        <w:tabs>
          <w:tab w:val="left" w:pos="1752"/>
        </w:tabs>
        <w:snapToGrid w:val="0"/>
        <w:spacing w:after="200" w:line="360" w:lineRule="auto"/>
        <w:ind w:left="27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Forthemostaccuratereadingsthe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shouldbemountedatleast4feet(1.2m)abovetheroofline.</w:t>
      </w:r>
    </w:p>
    <w:p w14:paraId="09AEF3A2" w14:textId="77777777" w:rsidR="009F3434" w:rsidRPr="004307BD" w:rsidRDefault="009F3434" w:rsidP="009F3434">
      <w:pPr>
        <w:pStyle w:val="ListParagraph"/>
        <w:numPr>
          <w:ilvl w:val="0"/>
          <w:numId w:val="7"/>
        </w:numPr>
        <w:tabs>
          <w:tab w:val="left" w:pos="1752"/>
        </w:tabs>
        <w:snapToGrid w:val="0"/>
        <w:spacing w:after="200" w:line="360" w:lineRule="auto"/>
        <w:ind w:left="27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Wedidthisbymountingthe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</w:t>
      </w:r>
      <w:r w:rsidRPr="004307BD">
        <w:rPr>
          <w:rFonts w:ascii="Times New Roman" w:hAnsi="Times New Roman" w:cs="Times New Roman"/>
          <w:sz w:val="26"/>
          <w:szCs w:val="26"/>
        </w:rPr>
        <w:t>onametalrodofshout4feet(1.2)abovetheroofline.</w:t>
      </w:r>
    </w:p>
    <w:p w14:paraId="17C5411B" w14:textId="77777777" w:rsidR="009F3434" w:rsidRPr="004307BD" w:rsidRDefault="009F3434" w:rsidP="009F3434">
      <w:pPr>
        <w:pStyle w:val="ListParagraph"/>
        <w:numPr>
          <w:ilvl w:val="0"/>
          <w:numId w:val="7"/>
        </w:numPr>
        <w:tabs>
          <w:tab w:val="left" w:pos="1752"/>
        </w:tabs>
        <w:snapToGrid w:val="0"/>
        <w:spacing w:after="200" w:line="360" w:lineRule="auto"/>
        <w:ind w:left="27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Wemakesurethemetalrodisproperlygrounded.</w:t>
      </w:r>
    </w:p>
    <w:p w14:paraId="055F6594" w14:textId="77777777" w:rsidR="009F3434" w:rsidRPr="004307BD" w:rsidRDefault="009F3434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4.2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  <w:t>SITEDESCRIPTION</w:t>
      </w:r>
    </w:p>
    <w:p w14:paraId="37C89E28" w14:textId="77777777" w:rsidR="009F3434" w:rsidRPr="004307BD" w:rsidRDefault="009F3434" w:rsidP="009F3434">
      <w:pPr>
        <w:pStyle w:val="BalloonText"/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Thisresearchwascarriedoutinsidephysicslaboratory,KwaraStatePolytechnic,Ilorin,KwaraState.</w:t>
      </w:r>
    </w:p>
    <w:p w14:paraId="266831A2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KwaraStatePolytechnichasbeeninoperationsince1973withfocusontechnologicalandentrepreneurshipskills.ItislocatedinIlorin,thecapitalofKwarastate.Kwarastatepolytechnicstartedwith110pioneeringstudentsanditofferNationalDiplomaandHigherNationalDiplomaincoursesatundergraduatelevels.</w:t>
      </w:r>
    </w:p>
    <w:p w14:paraId="0644EA2C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KwarastatepolytechnicisaNigeriaTertiaryInstitutionthatwasestablishedin1973bythemilitaryGovernorofKwarastatecol.DavidBamigboyeafterthedecisionofestablishingapolytechnicinKwarastatewasannouncedin1971.</w:t>
      </w:r>
    </w:p>
    <w:p w14:paraId="1CD8570E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Thelatitudeofkwarastateis8.9848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4307BD">
        <w:rPr>
          <w:rFonts w:ascii="Times New Roman" w:hAnsi="Times New Roman" w:cs="Times New Roman"/>
          <w:sz w:val="26"/>
          <w:szCs w:val="26"/>
        </w:rPr>
        <w:t>Nwhilethelongitudeis4.5624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4307BD">
        <w:rPr>
          <w:rFonts w:ascii="Times New Roman" w:hAnsi="Times New Roman" w:cs="Times New Roman"/>
          <w:sz w:val="26"/>
          <w:szCs w:val="26"/>
        </w:rPr>
        <w:t>E.Thelatitudeandlongitudecanbemappedtoclosestaddressofkwara,Nigeria.</w:t>
      </w:r>
    </w:p>
    <w:p w14:paraId="329068FD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Kwarastateislocatedinsub-locality,locality,district,kwarastateofNigeriacountry(FederalRepublicofNigeriaPopulationcensus,2006).</w:t>
      </w:r>
      <w:r w:rsidRPr="004307BD">
        <w:rPr>
          <w:rFonts w:ascii="Times New Roman" w:hAnsi="Times New Roman" w:cs="Times New Roman"/>
          <w:sz w:val="26"/>
          <w:szCs w:val="26"/>
        </w:rPr>
        <w:tab/>
      </w:r>
    </w:p>
    <w:p w14:paraId="69186E86" w14:textId="77777777" w:rsidR="009F3434" w:rsidRPr="004307BD" w:rsidRDefault="009F3434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b/>
          <w:sz w:val="26"/>
          <w:szCs w:val="26"/>
          <w:lang w:val="en-GB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4.3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</w:r>
      <w:r w:rsidRPr="004307BD">
        <w:rPr>
          <w:rFonts w:ascii="Times New Roman" w:eastAsia="SimSun" w:hAnsi="Times New Roman" w:cs="Times New Roman"/>
          <w:b/>
          <w:sz w:val="26"/>
          <w:szCs w:val="26"/>
          <w:lang w:val="en-GB"/>
        </w:rPr>
        <w:t>FIELDMEASUREMENTS</w:t>
      </w:r>
    </w:p>
    <w:p w14:paraId="695508DB" w14:textId="77777777" w:rsidR="009F3434" w:rsidRPr="004307BD" w:rsidRDefault="009F3434" w:rsidP="009F3434">
      <w:pPr>
        <w:pStyle w:val="BalloonText"/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4"/>
        </w:rPr>
        <w:t>ThePhotometerandPsychrometerwasmounted.Weusedmeasuringtapetomeasured5.2mpoleabovegroundlevel</w:t>
      </w:r>
      <w:proofErr w:type="spellStart"/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>inKwarastatepolytechnic,Ilorin,Kwarastate</w:t>
      </w:r>
      <w:proofErr w:type="spellEnd"/>
      <w:r w:rsidRPr="004307BD">
        <w:rPr>
          <w:rFonts w:ascii="Times New Roman" w:eastAsia="SimSun" w:hAnsi="Times New Roman" w:cs="Times New Roman"/>
          <w:sz w:val="26"/>
          <w:szCs w:val="24"/>
          <w:lang w:val="en-GB"/>
        </w:rPr>
        <w:t>.</w:t>
      </w:r>
      <w:r w:rsidRPr="004307BD">
        <w:rPr>
          <w:rFonts w:ascii="Times New Roman" w:hAnsi="Times New Roman" w:cs="Times New Roman"/>
          <w:sz w:val="26"/>
          <w:szCs w:val="26"/>
        </w:rPr>
        <w:tab/>
      </w:r>
    </w:p>
    <w:p w14:paraId="7E41B543" w14:textId="77777777" w:rsidR="009F3434" w:rsidRPr="004307BD" w:rsidRDefault="009F3434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4.4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  <w:t>PHOTOMETERAND</w:t>
      </w:r>
      <w:r w:rsidRPr="004307BD">
        <w:rPr>
          <w:rFonts w:ascii="Times New Roman" w:hAnsi="Times New Roman" w:cs="Times New Roman"/>
          <w:b/>
          <w:sz w:val="26"/>
          <w:szCs w:val="24"/>
        </w:rPr>
        <w:t>PSYCHROMETER</w:t>
      </w:r>
    </w:p>
    <w:p w14:paraId="39D3C746" w14:textId="77777777" w:rsidR="009F3434" w:rsidRPr="004307BD" w:rsidRDefault="009F3434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b/>
          <w:sz w:val="28"/>
          <w:szCs w:val="26"/>
        </w:rPr>
        <w:tab/>
      </w:r>
      <w:r w:rsidRPr="004307BD">
        <w:rPr>
          <w:rFonts w:ascii="Times New Roman" w:hAnsi="Times New Roman" w:cs="Times New Roman"/>
          <w:sz w:val="26"/>
          <w:szCs w:val="24"/>
        </w:rPr>
        <w:t>Theprobeorinstrumentsusedforthisresearch</w:t>
      </w:r>
      <w:r>
        <w:rPr>
          <w:rFonts w:ascii="Times New Roman" w:hAnsi="Times New Roman" w:cs="Times New Roman"/>
          <w:sz w:val="26"/>
          <w:szCs w:val="24"/>
        </w:rPr>
        <w:t>are</w:t>
      </w:r>
      <w:r w:rsidRPr="004307BD">
        <w:rPr>
          <w:rFonts w:ascii="Times New Roman" w:hAnsi="Times New Roman" w:cs="Times New Roman"/>
          <w:sz w:val="26"/>
          <w:szCs w:val="24"/>
        </w:rPr>
        <w:t>PhotometerandPsychrometer.Thebelowimagerepresent</w:t>
      </w:r>
      <w:r>
        <w:rPr>
          <w:rFonts w:ascii="Times New Roman" w:hAnsi="Times New Roman" w:cs="Times New Roman"/>
          <w:sz w:val="26"/>
          <w:szCs w:val="24"/>
        </w:rPr>
        <w:t>s</w:t>
      </w:r>
      <w:r w:rsidRPr="004307BD">
        <w:rPr>
          <w:rFonts w:ascii="Times New Roman" w:hAnsi="Times New Roman" w:cs="Times New Roman"/>
          <w:sz w:val="26"/>
          <w:szCs w:val="24"/>
        </w:rPr>
        <w:t>theprobe.</w:t>
      </w:r>
    </w:p>
    <w:p w14:paraId="0C908CB1" w14:textId="77777777" w:rsidR="009F3434" w:rsidRPr="004307BD" w:rsidRDefault="009F3434" w:rsidP="009F3434">
      <w:pPr>
        <w:pStyle w:val="BalloonText"/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  <w:r w:rsidRPr="004307BD">
        <w:rPr>
          <w:noProof/>
        </w:rPr>
        <w:drawing>
          <wp:inline distT="0" distB="0" distL="0" distR="0" wp14:anchorId="5FE4FA67" wp14:editId="6E672A77">
            <wp:extent cx="2514600" cy="2195246"/>
            <wp:effectExtent l="0" t="0" r="0" b="0"/>
            <wp:docPr id="1027" name="Picture 1" descr="Photometer - Wikip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514600" cy="21952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227FD" w14:textId="77777777" w:rsidR="009F3434" w:rsidRPr="004307BD" w:rsidRDefault="009F3434" w:rsidP="009F3434">
      <w:pPr>
        <w:pStyle w:val="BalloonText"/>
        <w:snapToGrid w:val="0"/>
        <w:spacing w:after="240" w:line="360" w:lineRule="auto"/>
        <w:jc w:val="center"/>
        <w:textAlignment w:val="baseline"/>
        <w:rPr>
          <w:rFonts w:ascii="Times New Roman" w:eastAsia="SimSun" w:hAnsi="Times New Roman" w:cs="Times New Roman"/>
          <w:sz w:val="26"/>
          <w:szCs w:val="26"/>
          <w:lang w:val="en-GB"/>
        </w:rPr>
      </w:pPr>
      <w:r w:rsidRPr="004307BD">
        <w:rPr>
          <w:rFonts w:ascii="Times New Roman" w:hAnsi="Times New Roman" w:cs="Times New Roman"/>
          <w:sz w:val="26"/>
          <w:szCs w:val="26"/>
        </w:rPr>
        <w:t>Figure4.1:</w:t>
      </w: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Diagramillustrationofa</w:t>
      </w:r>
      <w:r w:rsidRPr="004307BD">
        <w:rPr>
          <w:rFonts w:ascii="Times New Roman" w:hAnsi="Times New Roman" w:cs="Times New Roman"/>
          <w:sz w:val="26"/>
          <w:szCs w:val="24"/>
        </w:rPr>
        <w:t>Photometer</w:t>
      </w: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(wikipedia.com).</w:t>
      </w:r>
    </w:p>
    <w:p w14:paraId="5674C58A" w14:textId="77777777" w:rsidR="009F3434" w:rsidRPr="004307BD" w:rsidRDefault="009F3434" w:rsidP="009F3434">
      <w:pPr>
        <w:pStyle w:val="BalloonText"/>
        <w:snapToGrid w:val="0"/>
        <w:spacing w:line="360" w:lineRule="auto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  <w:r w:rsidRPr="004307BD">
        <w:rPr>
          <w:rFonts w:ascii="Times New Roman" w:hAnsi="Times New Roman" w:cs="Times New Roman"/>
          <w:b/>
          <w:bCs/>
          <w:sz w:val="26"/>
          <w:szCs w:val="26"/>
        </w:rPr>
        <w:t>4.5</w:t>
      </w:r>
      <w:r w:rsidRPr="004307BD">
        <w:rPr>
          <w:rFonts w:ascii="Times New Roman" w:hAnsi="Times New Roman" w:cs="Times New Roman"/>
          <w:b/>
          <w:bCs/>
          <w:sz w:val="26"/>
          <w:szCs w:val="26"/>
        </w:rPr>
        <w:tab/>
        <w:t>DATAACQUISITIONANDREDUCTION</w:t>
      </w:r>
    </w:p>
    <w:p w14:paraId="58CB148D" w14:textId="77777777" w:rsidR="009F3434" w:rsidRPr="004307BD" w:rsidRDefault="009F3434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sz w:val="34"/>
          <w:szCs w:val="26"/>
        </w:rPr>
      </w:pPr>
      <w:r w:rsidRPr="004307BD">
        <w:rPr>
          <w:rFonts w:ascii="Times New Roman" w:hAnsi="Times New Roman" w:cs="Times New Roman"/>
          <w:b/>
          <w:bCs/>
          <w:sz w:val="28"/>
          <w:szCs w:val="26"/>
        </w:rPr>
        <w:tab/>
      </w:r>
      <w:proofErr w:type="gramStart"/>
      <w:r w:rsidRPr="004307BD">
        <w:rPr>
          <w:rFonts w:ascii="Times New Roman" w:hAnsi="Times New Roman" w:cs="Times New Roman"/>
          <w:sz w:val="26"/>
          <w:szCs w:val="24"/>
        </w:rPr>
        <w:t>ThisresearchwascarriedoutatatropicallocationinIlorin,KwaraState.Themeasurementsweretakenfor</w:t>
      </w:r>
      <w:r>
        <w:rPr>
          <w:rFonts w:ascii="Times New Roman" w:hAnsi="Times New Roman" w:cs="Times New Roman"/>
          <w:sz w:val="26"/>
          <w:szCs w:val="24"/>
        </w:rPr>
        <w:t>two</w:t>
      </w:r>
      <w:r w:rsidRPr="004307BD">
        <w:rPr>
          <w:rFonts w:ascii="Times New Roman" w:hAnsi="Times New Roman" w:cs="Times New Roman"/>
          <w:sz w:val="26"/>
          <w:szCs w:val="24"/>
        </w:rPr>
        <w:t>week</w:t>
      </w:r>
      <w:proofErr w:type="gramEnd"/>
      <w:r w:rsidRPr="004307BD">
        <w:rPr>
          <w:rFonts w:ascii="Times New Roman" w:hAnsi="Times New Roman" w:cs="Times New Roman"/>
          <w:sz w:val="26"/>
          <w:szCs w:val="24"/>
        </w:rPr>
        <w:t>(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4307B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7267EE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>
        <w:rPr>
          <w:rFonts w:ascii="Times New Roman" w:hAnsi="Times New Roman" w:cs="Times New Roman"/>
          <w:sz w:val="26"/>
          <w:szCs w:val="26"/>
        </w:rPr>
        <w:t>May</w:t>
      </w:r>
      <w:r w:rsidRPr="004307BD">
        <w:rPr>
          <w:rFonts w:ascii="Times New Roman" w:hAnsi="Times New Roman" w:cs="Times New Roman"/>
          <w:sz w:val="26"/>
          <w:szCs w:val="26"/>
        </w:rPr>
        <w:t>,202</w:t>
      </w:r>
      <w:r>
        <w:rPr>
          <w:rFonts w:ascii="Times New Roman" w:hAnsi="Times New Roman" w:cs="Times New Roman"/>
          <w:sz w:val="26"/>
          <w:szCs w:val="26"/>
        </w:rPr>
        <w:t>5</w:t>
      </w:r>
      <w:proofErr w:type="gramStart"/>
      <w:r w:rsidRPr="004307BD">
        <w:rPr>
          <w:rFonts w:ascii="Times New Roman" w:hAnsi="Times New Roman" w:cs="Times New Roman"/>
          <w:sz w:val="26"/>
          <w:szCs w:val="24"/>
        </w:rPr>
        <w:t>).Thedatawererecordedevery</w:t>
      </w:r>
      <w:proofErr w:type="gramEnd"/>
      <w:r w:rsidRPr="004307BD">
        <w:rPr>
          <w:rFonts w:ascii="Times New Roman" w:hAnsi="Times New Roman" w:cs="Times New Roman"/>
          <w:sz w:val="26"/>
          <w:szCs w:val="24"/>
        </w:rPr>
        <w:t>30minutesandwerereducedtohourly</w:t>
      </w:r>
      <w:r>
        <w:rPr>
          <w:rFonts w:ascii="Times New Roman" w:hAnsi="Times New Roman" w:cs="Times New Roman"/>
          <w:sz w:val="26"/>
          <w:szCs w:val="24"/>
        </w:rPr>
        <w:t>measurements</w:t>
      </w:r>
      <w:r w:rsidRPr="004307BD">
        <w:rPr>
          <w:rFonts w:ascii="Times New Roman" w:hAnsi="Times New Roman" w:cs="Times New Roman"/>
          <w:sz w:val="26"/>
          <w:szCs w:val="24"/>
        </w:rPr>
        <w:t>.</w:t>
      </w:r>
    </w:p>
    <w:p w14:paraId="01E041C3" w14:textId="77777777" w:rsidR="009F3434" w:rsidRPr="004307BD" w:rsidRDefault="009F3434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  <w:r w:rsidRPr="004307BD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Custom-builtsoftwarefortheoperation,acquisition</w:t>
      </w:r>
      <w:r>
        <w:rPr>
          <w:rFonts w:ascii="Times New Roman" w:eastAsia="SimSun" w:hAnsi="Times New Roman" w:cs="Times New Roman"/>
          <w:sz w:val="26"/>
          <w:szCs w:val="26"/>
          <w:lang w:val="en-GB"/>
        </w:rPr>
        <w:t>,</w:t>
      </w: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andpre-processingoftherawdatawasused(WeatherSmart,2017).Inthissoftware,thefollowingparameterswereconfigured:samplingtime,averagetime</w:t>
      </w:r>
      <w:r>
        <w:rPr>
          <w:rFonts w:ascii="Times New Roman" w:eastAsia="SimSun" w:hAnsi="Times New Roman" w:cs="Times New Roman"/>
          <w:sz w:val="26"/>
          <w:szCs w:val="26"/>
          <w:lang w:val="en-GB"/>
        </w:rPr>
        <w:t>,</w:t>
      </w: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anddatastorage.</w:t>
      </w:r>
      <w:r w:rsidRPr="004307BD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134795D5" w14:textId="77777777" w:rsidR="009F3434" w:rsidRPr="004307BD" w:rsidRDefault="009F3434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b/>
          <w:sz w:val="26"/>
          <w:szCs w:val="26"/>
          <w:lang w:val="en-GB"/>
        </w:rPr>
      </w:pPr>
      <w:r w:rsidRPr="004307BD">
        <w:rPr>
          <w:rFonts w:ascii="Times New Roman" w:hAnsi="Times New Roman" w:cs="Times New Roman"/>
          <w:b/>
          <w:bCs/>
          <w:sz w:val="26"/>
          <w:szCs w:val="26"/>
        </w:rPr>
        <w:t>4.5.1</w:t>
      </w:r>
      <w:r w:rsidRPr="004307BD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4307BD">
        <w:rPr>
          <w:rFonts w:ascii="Times New Roman" w:eastAsia="SimSun" w:hAnsi="Times New Roman" w:cs="Times New Roman"/>
          <w:b/>
          <w:sz w:val="26"/>
          <w:szCs w:val="26"/>
          <w:lang w:val="en-GB"/>
        </w:rPr>
        <w:t>DATALOGGINGOFTHESAMPLEDATA</w:t>
      </w:r>
      <w:r w:rsidRPr="004307BD">
        <w:rPr>
          <w:rFonts w:ascii="Times New Roman" w:eastAsia="SimSun" w:hAnsi="Times New Roman" w:cs="Times New Roman"/>
          <w:b/>
          <w:sz w:val="26"/>
          <w:szCs w:val="26"/>
          <w:lang w:val="en-GB"/>
        </w:rPr>
        <w:tab/>
      </w:r>
    </w:p>
    <w:p w14:paraId="3C4BC481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eastAsia="SimSun" w:hAnsi="Times New Roman" w:cs="Times New Roman"/>
          <w:sz w:val="26"/>
          <w:szCs w:val="26"/>
          <w:lang w:val="en-GB"/>
        </w:rPr>
      </w:pP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Inthisproject,theacquisitionofthedatawasachievedbyusingWeatherSmartdataloggersystems(measurementandcontrolmodule).AnRS232connectiontothecomputerforcommunicationpurposeswasachievedbyusingaUSBcable.Thedataloggeriswirelesslyconnectedtoallthesensingelementstherebyacceptingtheirrespectivesignals.</w:t>
      </w:r>
    </w:p>
    <w:p w14:paraId="41BE5537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Thetransducerssignalswerethensampled,digitizedandstoredintheinternal/expandedmemory.ThedatawhichwerecollatedinASCIIformatwerethenreducedusingadatareductionprogram,MicroCalOrigin</w:t>
      </w:r>
      <w:r>
        <w:rPr>
          <w:rFonts w:ascii="Times New Roman" w:eastAsia="SimSun" w:hAnsi="Times New Roman" w:cs="Times New Roman"/>
          <w:sz w:val="26"/>
          <w:szCs w:val="26"/>
          <w:lang w:val="en-GB"/>
        </w:rPr>
        <w:t>7</w:t>
      </w: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.1Version.Allthesensorsusedwassampledevery30minutesbutlaterreducedtohourlydata.Theradiationmeasuringinstrumentsweresampledat10Hz,andsubsequentlyaveragedtoproducehourlydatastatisticsforthesurfaceradiationfluxes.</w:t>
      </w:r>
    </w:p>
    <w:p w14:paraId="3DD7FC57" w14:textId="77777777" w:rsidR="00D878C8" w:rsidRDefault="00D878C8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b/>
          <w:sz w:val="26"/>
          <w:szCs w:val="26"/>
          <w:lang w:val="en-GB"/>
        </w:rPr>
      </w:pPr>
    </w:p>
    <w:p w14:paraId="21F87BE2" w14:textId="77777777" w:rsidR="00D878C8" w:rsidRDefault="00D878C8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b/>
          <w:sz w:val="26"/>
          <w:szCs w:val="26"/>
          <w:lang w:val="en-GB"/>
        </w:rPr>
      </w:pPr>
    </w:p>
    <w:p w14:paraId="54B5649E" w14:textId="77777777" w:rsidR="009F3434" w:rsidRPr="004307BD" w:rsidRDefault="009F3434" w:rsidP="009F3434">
      <w:pPr>
        <w:pStyle w:val="BalloonText"/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b/>
          <w:sz w:val="26"/>
          <w:szCs w:val="26"/>
          <w:lang w:val="en-GB"/>
        </w:rPr>
      </w:pPr>
      <w:r w:rsidRPr="004307BD">
        <w:rPr>
          <w:rFonts w:ascii="Times New Roman" w:eastAsia="SimSun" w:hAnsi="Times New Roman" w:cs="Times New Roman"/>
          <w:b/>
          <w:sz w:val="26"/>
          <w:szCs w:val="26"/>
          <w:lang w:val="en-GB"/>
        </w:rPr>
        <w:t>4.5.2</w:t>
      </w:r>
      <w:r w:rsidRPr="004307BD">
        <w:rPr>
          <w:rFonts w:ascii="Times New Roman" w:eastAsia="SimSun" w:hAnsi="Times New Roman" w:cs="Times New Roman"/>
          <w:b/>
          <w:sz w:val="26"/>
          <w:szCs w:val="26"/>
          <w:lang w:val="en-GB"/>
        </w:rPr>
        <w:tab/>
        <w:t>PRE-PROCESSINGOFTHERAWDATA</w:t>
      </w:r>
    </w:p>
    <w:p w14:paraId="4DE1E13B" w14:textId="77777777" w:rsidR="009F3434" w:rsidRPr="004307BD" w:rsidRDefault="009F3434" w:rsidP="009F3434">
      <w:pPr>
        <w:pStyle w:val="BalloonText"/>
        <w:snapToGrid w:val="0"/>
        <w:spacing w:line="360" w:lineRule="auto"/>
        <w:ind w:firstLine="720"/>
        <w:jc w:val="both"/>
        <w:textAlignment w:val="baseline"/>
        <w:rPr>
          <w:rFonts w:ascii="Times New Roman" w:eastAsia="SimSun" w:hAnsi="Times New Roman" w:cs="Times New Roman"/>
          <w:b/>
          <w:sz w:val="26"/>
          <w:szCs w:val="26"/>
          <w:lang w:val="en-GB"/>
        </w:rPr>
      </w:pP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Thedataprocessingandpresentationpackage,MicroCalOrigin</w:t>
      </w:r>
      <w:r>
        <w:rPr>
          <w:rFonts w:ascii="Times New Roman" w:eastAsia="SimSun" w:hAnsi="Times New Roman" w:cs="Times New Roman"/>
          <w:sz w:val="26"/>
          <w:szCs w:val="26"/>
          <w:lang w:val="en-GB"/>
        </w:rPr>
        <w:t>7</w:t>
      </w: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.1Versionhasbeenusedfornecessarycomputationsanddatareduction.Aftereliminationofspuriousdatavaluesandthedatato30minutes,datawerethenreducedtohourlydataaverages.ThedatathereafterwereimportedintotheMicroCaloriginversion</w:t>
      </w:r>
      <w:r>
        <w:rPr>
          <w:rFonts w:ascii="Times New Roman" w:eastAsia="SimSun" w:hAnsi="Times New Roman" w:cs="Times New Roman"/>
          <w:sz w:val="26"/>
          <w:szCs w:val="26"/>
          <w:lang w:val="en-GB"/>
        </w:rPr>
        <w:t>7</w:t>
      </w:r>
      <w:r w:rsidRPr="004307BD">
        <w:rPr>
          <w:rFonts w:ascii="Times New Roman" w:eastAsia="SimSun" w:hAnsi="Times New Roman" w:cs="Times New Roman"/>
          <w:sz w:val="26"/>
          <w:szCs w:val="26"/>
          <w:lang w:val="en-GB"/>
        </w:rPr>
        <w:t>.1newworksheetandagraphicalpresentationofthediurnalvariabilityofthemeasuredparameterswasproduced.</w:t>
      </w:r>
    </w:p>
    <w:p w14:paraId="6D8A7A7C" w14:textId="77777777" w:rsidR="009F3434" w:rsidRPr="004307BD" w:rsidRDefault="009F3434" w:rsidP="009F3434">
      <w:pPr>
        <w:snapToGrid w:val="0"/>
        <w:textAlignment w:val="baseline"/>
        <w:rPr>
          <w:sz w:val="20"/>
        </w:rPr>
      </w:pPr>
    </w:p>
    <w:p w14:paraId="7489D005" w14:textId="77777777" w:rsidR="009F3434" w:rsidRPr="004307BD" w:rsidRDefault="009F3434" w:rsidP="009F3434">
      <w:pPr>
        <w:snapToGrid w:val="0"/>
        <w:spacing w:line="276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5FE3C16" w14:textId="77777777" w:rsidR="009F3434" w:rsidRDefault="009F3434" w:rsidP="009F3434">
      <w:pPr>
        <w:snapToGrid w:val="0"/>
        <w:spacing w:line="276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55403F6" w14:textId="77777777" w:rsidR="009F3434" w:rsidRDefault="009F3434" w:rsidP="009F3434">
      <w:pPr>
        <w:snapToGrid w:val="0"/>
        <w:spacing w:line="276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328EAC1" w14:textId="77777777" w:rsidR="009F3434" w:rsidRDefault="009F3434" w:rsidP="009F3434">
      <w:pPr>
        <w:snapToGrid w:val="0"/>
        <w:spacing w:line="276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33C2C7A7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52722DD4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015507E5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361C828E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7EC95B6C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0DC541BD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63779ABE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7E7855DE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69832699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676CACA6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4F2839D1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553ED4C6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6675A591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4A5D8C42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01DA9EFD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3B120FAD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3EF0296E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1E7239AE" w14:textId="77777777" w:rsidR="009F3434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14:paraId="1F1B7E16" w14:textId="77777777" w:rsidR="009F3434" w:rsidRPr="004307BD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B4B57">
        <w:rPr>
          <w:rFonts w:ascii="Times New Roman" w:hAnsi="Times New Roman" w:cs="Times New Roman"/>
          <w:b/>
          <w:sz w:val="26"/>
          <w:szCs w:val="26"/>
        </w:rPr>
        <w:t>CHAPTERFIVE</w:t>
      </w:r>
    </w:p>
    <w:p w14:paraId="7CC0DC78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RESULTSANDDISCUSSION</w:t>
      </w:r>
    </w:p>
    <w:p w14:paraId="0DD6D691" w14:textId="77777777" w:rsidR="009F3434" w:rsidRDefault="009F3434" w:rsidP="009F3434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ab/>
        <w:t>ThisstudyisaimedatparameterizingUltravioletRadiationfromDewPointTemperature.ThepredictionofUltravioletRadiationfromDewPointTemperatureatatropicallocation</w:t>
      </w:r>
      <w:r>
        <w:rPr>
          <w:rFonts w:ascii="Times New Roman" w:hAnsi="Times New Roman" w:cs="Times New Roman"/>
          <w:sz w:val="26"/>
          <w:szCs w:val="26"/>
        </w:rPr>
        <w:t>was</w:t>
      </w:r>
      <w:r w:rsidRPr="004307BD">
        <w:rPr>
          <w:rFonts w:ascii="Times New Roman" w:hAnsi="Times New Roman" w:cs="Times New Roman"/>
          <w:sz w:val="26"/>
          <w:szCs w:val="26"/>
        </w:rPr>
        <w:t>obtainedasdatasetsfromthefieldexperimentalmeasurementatIlorin,theKwaraStatecapital.Thefieldexperimentwascarriedoutfrom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4307B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7267EE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>
        <w:rPr>
          <w:rFonts w:ascii="Times New Roman" w:hAnsi="Times New Roman" w:cs="Times New Roman"/>
          <w:sz w:val="26"/>
          <w:szCs w:val="26"/>
        </w:rPr>
        <w:t>May</w:t>
      </w:r>
      <w:r w:rsidRPr="004307BD">
        <w:rPr>
          <w:rFonts w:ascii="Times New Roman" w:hAnsi="Times New Roman" w:cs="Times New Roman"/>
          <w:sz w:val="26"/>
          <w:szCs w:val="26"/>
        </w:rPr>
        <w:t>,202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307BD">
        <w:rPr>
          <w:rFonts w:ascii="Times New Roman" w:hAnsi="Times New Roman" w:cs="Times New Roman"/>
          <w:sz w:val="26"/>
          <w:szCs w:val="26"/>
        </w:rPr>
        <w:t>.</w:t>
      </w:r>
    </w:p>
    <w:p w14:paraId="05F22C9B" w14:textId="77777777" w:rsidR="009F3434" w:rsidRPr="004307BD" w:rsidRDefault="009F3434" w:rsidP="009F3434">
      <w:pPr>
        <w:snapToGrid w:val="0"/>
        <w:spacing w:line="360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t>5.1</w:t>
      </w:r>
      <w:r w:rsidRPr="004307BD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DIURNALVARIATIONOF</w:t>
      </w:r>
      <w:r w:rsidRPr="004307BD">
        <w:rPr>
          <w:rFonts w:ascii="Times New Roman" w:hAnsi="Times New Roman" w:cs="Times New Roman"/>
          <w:b/>
          <w:sz w:val="26"/>
          <w:szCs w:val="26"/>
        </w:rPr>
        <w:t>ULTRAVIOLETRADIATION</w:t>
      </w:r>
      <w:r>
        <w:rPr>
          <w:rFonts w:ascii="Times New Roman" w:hAnsi="Times New Roman" w:cs="Times New Roman"/>
          <w:b/>
          <w:sz w:val="26"/>
          <w:szCs w:val="26"/>
        </w:rPr>
        <w:t>ANDDEW</w:t>
      </w:r>
      <w:r w:rsidRPr="004307BD">
        <w:rPr>
          <w:rFonts w:ascii="Times New Roman" w:hAnsi="Times New Roman" w:cs="Times New Roman"/>
          <w:b/>
          <w:sz w:val="26"/>
          <w:szCs w:val="26"/>
        </w:rPr>
        <w:t>POINTTEMPERATURE</w:t>
      </w:r>
    </w:p>
    <w:p w14:paraId="36A5E511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6"/>
        </w:rPr>
        <w:t>Forday1,theresultshows</w:t>
      </w:r>
      <w:r>
        <w:rPr>
          <w:rFonts w:ascii="Times New Roman" w:hAnsi="Times New Roman" w:cs="Times New Roman"/>
          <w:sz w:val="26"/>
          <w:szCs w:val="26"/>
        </w:rPr>
        <w:t>an</w:t>
      </w:r>
      <w:r w:rsidRPr="004307BD">
        <w:rPr>
          <w:rFonts w:ascii="Times New Roman" w:hAnsi="Times New Roman" w:cs="Times New Roman"/>
          <w:sz w:val="26"/>
          <w:szCs w:val="26"/>
        </w:rPr>
        <w:t>increaseinthereadingofUltravioletradiation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07BD">
        <w:rPr>
          <w:rFonts w:ascii="Times New Roman" w:hAnsi="Times New Roman" w:cs="Times New Roman"/>
          <w:sz w:val="26"/>
          <w:szCs w:val="26"/>
        </w:rPr>
        <w:t>about0to100hours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07BD">
        <w:rPr>
          <w:rFonts w:ascii="Times New Roman" w:hAnsi="Times New Roman" w:cs="Times New Roman"/>
          <w:sz w:val="26"/>
          <w:szCs w:val="26"/>
        </w:rPr>
        <w:t>whichisthehighestvalueorreadingforUltravioletradiationfortheday(230mW/m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307BD">
        <w:rPr>
          <w:rFonts w:ascii="Times New Roman" w:hAnsi="Times New Roman" w:cs="Times New Roman"/>
          <w:sz w:val="26"/>
          <w:szCs w:val="26"/>
        </w:rPr>
        <w:t>).Itthenfallssharplyfrom600to750hours.Therewasaconstantreadingfromabout760to2300hours,beforeitfinally</w:t>
      </w:r>
      <w:r>
        <w:rPr>
          <w:rFonts w:ascii="Times New Roman" w:hAnsi="Times New Roman" w:cs="Times New Roman"/>
          <w:sz w:val="26"/>
          <w:szCs w:val="26"/>
        </w:rPr>
        <w:t>increased</w:t>
      </w:r>
      <w:r w:rsidRPr="004307BD">
        <w:rPr>
          <w:rFonts w:ascii="Times New Roman" w:hAnsi="Times New Roman" w:cs="Times New Roman"/>
          <w:sz w:val="26"/>
          <w:szCs w:val="26"/>
        </w:rPr>
        <w:t>atabout2400</w:t>
      </w:r>
      <w:r>
        <w:rPr>
          <w:rFonts w:ascii="Times New Roman" w:hAnsi="Times New Roman" w:cs="Times New Roman"/>
          <w:sz w:val="26"/>
          <w:szCs w:val="26"/>
        </w:rPr>
        <w:t>hours</w:t>
      </w:r>
      <w:r w:rsidRPr="004307BD">
        <w:rPr>
          <w:rFonts w:ascii="Times New Roman" w:hAnsi="Times New Roman" w:cs="Times New Roman"/>
          <w:sz w:val="26"/>
          <w:szCs w:val="26"/>
        </w:rPr>
        <w:t>.</w:t>
      </w:r>
      <w:r w:rsidRPr="004307BD">
        <w:rPr>
          <w:rFonts w:ascii="Times New Roman" w:hAnsi="Times New Roman" w:cs="Times New Roman"/>
          <w:sz w:val="26"/>
          <w:szCs w:val="24"/>
        </w:rPr>
        <w:t>ThediurnalvariationofboththeUltravioletRadiationand</w:t>
      </w:r>
      <w:r w:rsidRPr="004307BD">
        <w:rPr>
          <w:rFonts w:ascii="Times New Roman" w:hAnsi="Times New Roman" w:cs="Times New Roman"/>
          <w:sz w:val="26"/>
          <w:szCs w:val="26"/>
        </w:rPr>
        <w:t>DewPointTemperature</w:t>
      </w:r>
      <w:r w:rsidRPr="004307BD">
        <w:rPr>
          <w:rFonts w:ascii="Times New Roman" w:hAnsi="Times New Roman" w:cs="Times New Roman"/>
          <w:sz w:val="26"/>
          <w:szCs w:val="24"/>
        </w:rPr>
        <w:t>onthisdaywasdepictedinFigure5.1.</w:t>
      </w:r>
    </w:p>
    <w:p w14:paraId="15517DD8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6"/>
        </w:rPr>
        <w:t>Forday2,theresultshows</w:t>
      </w:r>
      <w:r>
        <w:rPr>
          <w:rFonts w:ascii="Times New Roman" w:hAnsi="Times New Roman" w:cs="Times New Roman"/>
          <w:sz w:val="26"/>
          <w:szCs w:val="26"/>
        </w:rPr>
        <w:t>an</w:t>
      </w:r>
      <w:r w:rsidRPr="004307BD">
        <w:rPr>
          <w:rFonts w:ascii="Times New Roman" w:hAnsi="Times New Roman" w:cs="Times New Roman"/>
          <w:sz w:val="26"/>
          <w:szCs w:val="26"/>
        </w:rPr>
        <w:t>increaseinthereadingofUltravioletradiation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07BD">
        <w:rPr>
          <w:rFonts w:ascii="Times New Roman" w:hAnsi="Times New Roman" w:cs="Times New Roman"/>
          <w:sz w:val="26"/>
          <w:szCs w:val="26"/>
        </w:rPr>
        <w:t>about0to200hours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07BD">
        <w:rPr>
          <w:rFonts w:ascii="Times New Roman" w:hAnsi="Times New Roman" w:cs="Times New Roman"/>
          <w:sz w:val="26"/>
          <w:szCs w:val="26"/>
        </w:rPr>
        <w:t>whichisthehighestvalueorreadingforUltravioletradiationfortheday(250mW/m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307BD">
        <w:rPr>
          <w:rFonts w:ascii="Times New Roman" w:hAnsi="Times New Roman" w:cs="Times New Roman"/>
          <w:sz w:val="26"/>
          <w:szCs w:val="26"/>
        </w:rPr>
        <w:t>).Itthenfallssharplyfrom550to800hours.Therewasaconstantreadingfromabout810to2200hours,beforeitfinally</w:t>
      </w:r>
      <w:r>
        <w:rPr>
          <w:rFonts w:ascii="Times New Roman" w:hAnsi="Times New Roman" w:cs="Times New Roman"/>
          <w:sz w:val="26"/>
          <w:szCs w:val="26"/>
        </w:rPr>
        <w:t>increased</w:t>
      </w:r>
      <w:r w:rsidRPr="004307BD">
        <w:rPr>
          <w:rFonts w:ascii="Times New Roman" w:hAnsi="Times New Roman" w:cs="Times New Roman"/>
          <w:sz w:val="26"/>
          <w:szCs w:val="26"/>
        </w:rPr>
        <w:t>atabout2450</w:t>
      </w:r>
      <w:r>
        <w:rPr>
          <w:rFonts w:ascii="Times New Roman" w:hAnsi="Times New Roman" w:cs="Times New Roman"/>
          <w:sz w:val="26"/>
          <w:szCs w:val="26"/>
        </w:rPr>
        <w:t>hours</w:t>
      </w:r>
      <w:r w:rsidRPr="004307BD">
        <w:rPr>
          <w:rFonts w:ascii="Times New Roman" w:hAnsi="Times New Roman" w:cs="Times New Roman"/>
          <w:sz w:val="26"/>
          <w:szCs w:val="26"/>
        </w:rPr>
        <w:t>.</w:t>
      </w:r>
      <w:r w:rsidRPr="004307BD">
        <w:rPr>
          <w:rFonts w:ascii="Times New Roman" w:hAnsi="Times New Roman" w:cs="Times New Roman"/>
          <w:sz w:val="26"/>
          <w:szCs w:val="24"/>
        </w:rPr>
        <w:t>ThediurnalvariationofboththeUltravioletRadiationand</w:t>
      </w:r>
      <w:r w:rsidRPr="004307BD">
        <w:rPr>
          <w:rFonts w:ascii="Times New Roman" w:hAnsi="Times New Roman" w:cs="Times New Roman"/>
          <w:sz w:val="26"/>
          <w:szCs w:val="26"/>
        </w:rPr>
        <w:t>DewPointTemperature</w:t>
      </w:r>
      <w:r w:rsidRPr="004307BD">
        <w:rPr>
          <w:rFonts w:ascii="Times New Roman" w:hAnsi="Times New Roman" w:cs="Times New Roman"/>
          <w:sz w:val="26"/>
          <w:szCs w:val="24"/>
        </w:rPr>
        <w:t>onthisdaywasdepictedinFigure5.2.</w:t>
      </w:r>
    </w:p>
    <w:p w14:paraId="72557193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6"/>
        </w:rPr>
        <w:t>Forday3,theresultshows</w:t>
      </w:r>
      <w:r>
        <w:rPr>
          <w:rFonts w:ascii="Times New Roman" w:hAnsi="Times New Roman" w:cs="Times New Roman"/>
          <w:sz w:val="26"/>
          <w:szCs w:val="26"/>
        </w:rPr>
        <w:t>an</w:t>
      </w:r>
      <w:r w:rsidRPr="004307BD">
        <w:rPr>
          <w:rFonts w:ascii="Times New Roman" w:hAnsi="Times New Roman" w:cs="Times New Roman"/>
          <w:sz w:val="26"/>
          <w:szCs w:val="26"/>
        </w:rPr>
        <w:t>increaseinthereadingofUltravioletradiationabout0to500hours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07BD">
        <w:rPr>
          <w:rFonts w:ascii="Times New Roman" w:hAnsi="Times New Roman" w:cs="Times New Roman"/>
          <w:sz w:val="26"/>
          <w:szCs w:val="26"/>
        </w:rPr>
        <w:t>whichisthehighestvalueorreadingforUltravioletradiationfortheday(225mW/m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307BD">
        <w:rPr>
          <w:rFonts w:ascii="Times New Roman" w:hAnsi="Times New Roman" w:cs="Times New Roman"/>
          <w:sz w:val="26"/>
          <w:szCs w:val="26"/>
        </w:rPr>
        <w:t>).Itthenfallssharplyfrom550to750hours.Therewasaconstantreadingfromabout750to2300hours,beforeitfinallyincreasesatabout2400hour.</w:t>
      </w:r>
      <w:r w:rsidRPr="004307BD">
        <w:rPr>
          <w:rFonts w:ascii="Times New Roman" w:hAnsi="Times New Roman" w:cs="Times New Roman"/>
          <w:sz w:val="26"/>
          <w:szCs w:val="24"/>
        </w:rPr>
        <w:t>ThediurnalvariationofboththeUltravioletRadiationand</w:t>
      </w:r>
      <w:r w:rsidRPr="004307BD">
        <w:rPr>
          <w:rFonts w:ascii="Times New Roman" w:hAnsi="Times New Roman" w:cs="Times New Roman"/>
          <w:sz w:val="26"/>
          <w:szCs w:val="26"/>
        </w:rPr>
        <w:t>DewPointTemperature</w:t>
      </w:r>
      <w:r w:rsidRPr="004307BD">
        <w:rPr>
          <w:rFonts w:ascii="Times New Roman" w:hAnsi="Times New Roman" w:cs="Times New Roman"/>
          <w:sz w:val="26"/>
          <w:szCs w:val="24"/>
        </w:rPr>
        <w:t>onthisdaywasdepictedinFigure5.3.</w:t>
      </w:r>
    </w:p>
    <w:p w14:paraId="52F317C0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6"/>
        </w:rPr>
        <w:t>Forday4,theresultshows</w:t>
      </w:r>
      <w:r>
        <w:rPr>
          <w:rFonts w:ascii="Times New Roman" w:hAnsi="Times New Roman" w:cs="Times New Roman"/>
          <w:sz w:val="26"/>
          <w:szCs w:val="26"/>
        </w:rPr>
        <w:t>an</w:t>
      </w:r>
      <w:r w:rsidRPr="004307BD">
        <w:rPr>
          <w:rFonts w:ascii="Times New Roman" w:hAnsi="Times New Roman" w:cs="Times New Roman"/>
          <w:sz w:val="26"/>
          <w:szCs w:val="26"/>
        </w:rPr>
        <w:t>increaseinthereadingof</w:t>
      </w:r>
      <w:r w:rsidRPr="004307BD">
        <w:rPr>
          <w:rFonts w:ascii="Times New Roman" w:hAnsi="Times New Roman" w:cs="Times New Roman"/>
          <w:sz w:val="26"/>
          <w:szCs w:val="24"/>
        </w:rPr>
        <w:t>UltravioletRadiationmeasuredandUltravioletRadiationpredicted</w:t>
      </w:r>
      <w:r w:rsidRPr="004307BD">
        <w:rPr>
          <w:rFonts w:ascii="Times New Roman" w:hAnsi="Times New Roman" w:cs="Times New Roman"/>
          <w:sz w:val="26"/>
          <w:szCs w:val="26"/>
        </w:rPr>
        <w:t>about0to200hourswhichisthehighestvalueorreadingforUltravioletradiationfortheday(250mW/m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307BD">
        <w:rPr>
          <w:rFonts w:ascii="Times New Roman" w:hAnsi="Times New Roman" w:cs="Times New Roman"/>
          <w:sz w:val="26"/>
          <w:szCs w:val="26"/>
        </w:rPr>
        <w:t>)forUltravioletradiationmeasured.Itthenfallssharplyfrom500to850hours.Therewasaconstantreadingfromabout850to2400hours,beforeitfinallyincreasesatabout2450hour.</w:t>
      </w:r>
      <w:r w:rsidRPr="004307BD">
        <w:rPr>
          <w:rFonts w:ascii="Times New Roman" w:hAnsi="Times New Roman" w:cs="Times New Roman"/>
          <w:sz w:val="26"/>
          <w:szCs w:val="24"/>
        </w:rPr>
        <w:t>ThediurnalvariationofboththeUltravioletRadiationmeasuredandUltravioletRadiationpredictedonthisdaywasdepictedinFigure5.4.</w:t>
      </w:r>
    </w:p>
    <w:p w14:paraId="52E30A9F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6"/>
        </w:rPr>
        <w:t>Forday5,theresultshowsincreaseinthereadingof</w:t>
      </w:r>
      <w:r w:rsidRPr="004307BD">
        <w:rPr>
          <w:rFonts w:ascii="Times New Roman" w:hAnsi="Times New Roman" w:cs="Times New Roman"/>
          <w:sz w:val="26"/>
          <w:szCs w:val="24"/>
        </w:rPr>
        <w:t>UltravioletRadiationmeasuredandUltravioletRadiationpredicted</w:t>
      </w:r>
      <w:r w:rsidRPr="004307BD">
        <w:rPr>
          <w:rFonts w:ascii="Times New Roman" w:hAnsi="Times New Roman" w:cs="Times New Roman"/>
          <w:sz w:val="26"/>
          <w:szCs w:val="26"/>
        </w:rPr>
        <w:t>about0to200hourswhichisthehighestvalueorreadingforUltravioletradiationfortheday(225mW/m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307BD">
        <w:rPr>
          <w:rFonts w:ascii="Times New Roman" w:hAnsi="Times New Roman" w:cs="Times New Roman"/>
          <w:sz w:val="26"/>
          <w:szCs w:val="26"/>
        </w:rPr>
        <w:t>)forUltravioletradiationmeasured.Itthenfallssharplyfrom500to850hours.Therewasaconstantreadingfromabout850to2400hours,beforeitfinallyincreasesatabout2450hour.</w:t>
      </w:r>
      <w:r w:rsidRPr="004307BD">
        <w:rPr>
          <w:rFonts w:ascii="Times New Roman" w:hAnsi="Times New Roman" w:cs="Times New Roman"/>
          <w:sz w:val="26"/>
          <w:szCs w:val="24"/>
        </w:rPr>
        <w:t>ThediurnalvariationofboththeUltravioletRadiationmeasuredandUltravioletRadiationpredictedonthisdaywasdepictedinFigure5.5.</w:t>
      </w:r>
    </w:p>
    <w:p w14:paraId="6B1B68D9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6"/>
        </w:rPr>
        <w:t>Forday6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07BD">
        <w:rPr>
          <w:rFonts w:ascii="Times New Roman" w:hAnsi="Times New Roman" w:cs="Times New Roman"/>
          <w:sz w:val="26"/>
          <w:szCs w:val="26"/>
        </w:rPr>
        <w:t>theresultshowsincreaseinthereadingof</w:t>
      </w:r>
      <w:r w:rsidRPr="004307BD">
        <w:rPr>
          <w:rFonts w:ascii="Times New Roman" w:hAnsi="Times New Roman" w:cs="Times New Roman"/>
          <w:sz w:val="26"/>
          <w:szCs w:val="24"/>
        </w:rPr>
        <w:t>UltravioletRadiationmeasuredandUltravioletRadiationpredicted</w:t>
      </w:r>
      <w:r w:rsidRPr="004307BD">
        <w:rPr>
          <w:rFonts w:ascii="Times New Roman" w:hAnsi="Times New Roman" w:cs="Times New Roman"/>
          <w:sz w:val="26"/>
          <w:szCs w:val="26"/>
        </w:rPr>
        <w:t>about0to250hourswhichisthehighestvalueorreadingforUltravioletradiationfortheday(240mW/m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4307BD">
        <w:rPr>
          <w:rFonts w:ascii="Times New Roman" w:hAnsi="Times New Roman" w:cs="Times New Roman"/>
          <w:sz w:val="26"/>
          <w:szCs w:val="26"/>
        </w:rPr>
        <w:t>)forUltravioletradiationmeasured.Itthenfallssharplyfrom400to600hours.Therewasaconstantreadingfromabout650to2200hours,beforeitfinallyincreasesatabout2400hour.</w:t>
      </w:r>
      <w:r w:rsidRPr="004307BD">
        <w:rPr>
          <w:rFonts w:ascii="Times New Roman" w:hAnsi="Times New Roman" w:cs="Times New Roman"/>
          <w:sz w:val="26"/>
          <w:szCs w:val="24"/>
        </w:rPr>
        <w:t>ThediurnalvariationofboththeUltravioletRadiationmeasuredandUltravioletRadiationpredictedonthisdaywasdepictedinFigure5.</w:t>
      </w:r>
      <w:r>
        <w:rPr>
          <w:rFonts w:ascii="Times New Roman" w:hAnsi="Times New Roman" w:cs="Times New Roman"/>
          <w:sz w:val="26"/>
          <w:szCs w:val="24"/>
        </w:rPr>
        <w:t>6</w:t>
      </w:r>
      <w:r w:rsidRPr="004307BD">
        <w:rPr>
          <w:rFonts w:ascii="Times New Roman" w:hAnsi="Times New Roman" w:cs="Times New Roman"/>
          <w:sz w:val="26"/>
          <w:szCs w:val="24"/>
        </w:rPr>
        <w:t>.</w:t>
      </w:r>
    </w:p>
    <w:p w14:paraId="15924D0A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4"/>
        </w:rPr>
        <w:t>Someofthedecreasesandincreasesinthereadingareasaresultoftheamountofinsolationreachingtheearthoneachday.</w:t>
      </w:r>
    </w:p>
    <w:p w14:paraId="28A22405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F4C8DCF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6E92EAA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1AB02253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72219993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0E0D8AED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noProof/>
          <w:sz w:val="26"/>
          <w:szCs w:val="26"/>
        </w:rPr>
      </w:pPr>
    </w:p>
    <w:p w14:paraId="38975694" w14:textId="77777777" w:rsidR="009F3434" w:rsidRPr="004307BD" w:rsidRDefault="009F3434" w:rsidP="009F3434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noProof/>
        </w:rPr>
        <w:drawing>
          <wp:inline distT="0" distB="0" distL="0" distR="0" wp14:anchorId="06D50A66" wp14:editId="35FCA593">
            <wp:extent cx="5267325" cy="3819525"/>
            <wp:effectExtent l="0" t="0" r="0" b="0"/>
            <wp:docPr id="102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>
                    <a:blip r:embed="rId17" cstate="print"/>
                    <a:srcRect l="9136" t="16250" r="42167" b="15500"/>
                    <a:stretch/>
                  </pic:blipFill>
                  <pic:spPr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3340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7A77DCA9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Figure5.1:Diurnalvariationofultravioletradiationanddewpointtemperaturefor(DOY1</w:t>
      </w:r>
      <w:r>
        <w:rPr>
          <w:rFonts w:ascii="Times New Roman" w:hAnsi="Times New Roman" w:cs="Times New Roman"/>
          <w:sz w:val="26"/>
          <w:szCs w:val="26"/>
        </w:rPr>
        <w:t>30</w:t>
      </w:r>
      <w:r w:rsidRPr="004307BD">
        <w:rPr>
          <w:rFonts w:ascii="Times New Roman" w:hAnsi="Times New Roman" w:cs="Times New Roman"/>
          <w:sz w:val="26"/>
          <w:szCs w:val="26"/>
        </w:rPr>
        <w:t>).</w:t>
      </w:r>
    </w:p>
    <w:p w14:paraId="63594B5C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73ACEDF2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4C3161D6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1D833193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4D119E48" w14:textId="77777777" w:rsidR="009F3434" w:rsidRPr="004307BD" w:rsidRDefault="009F3434" w:rsidP="009F3434">
      <w:pPr>
        <w:snapToGrid w:val="0"/>
        <w:spacing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7F20DBE" w14:textId="77777777" w:rsidR="009F3434" w:rsidRPr="004307BD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noProof/>
        </w:rPr>
        <w:drawing>
          <wp:inline distT="0" distB="0" distL="0" distR="0" wp14:anchorId="3868CCEC" wp14:editId="278A4F61">
            <wp:extent cx="5219700" cy="3952621"/>
            <wp:effectExtent l="0" t="0" r="0" b="0"/>
            <wp:docPr id="1029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18" cstate="print"/>
                    <a:srcRect l="9136" t="16250" r="42167" b="15001"/>
                    <a:stretch/>
                  </pic:blipFill>
                  <pic:spPr>
                    <a:xfrm>
                      <a:off x="0" y="0"/>
                      <a:ext cx="5219700" cy="39526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06D7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Figure5.2:Diurnalvariationofultravioletradiationanddewpointtemperaturefor(DOY1</w:t>
      </w:r>
      <w:r>
        <w:rPr>
          <w:rFonts w:ascii="Times New Roman" w:hAnsi="Times New Roman" w:cs="Times New Roman"/>
          <w:sz w:val="26"/>
          <w:szCs w:val="26"/>
        </w:rPr>
        <w:t>31</w:t>
      </w:r>
      <w:r w:rsidRPr="004307BD">
        <w:rPr>
          <w:rFonts w:ascii="Times New Roman" w:hAnsi="Times New Roman" w:cs="Times New Roman"/>
          <w:sz w:val="26"/>
          <w:szCs w:val="26"/>
        </w:rPr>
        <w:t>).</w:t>
      </w:r>
    </w:p>
    <w:p w14:paraId="6E41579F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5BCB4FB8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21BE217C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16174B25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16AA8DA8" w14:textId="77777777" w:rsidR="009F3434" w:rsidRPr="004307BD" w:rsidRDefault="009F3434" w:rsidP="009F3434">
      <w:pPr>
        <w:snapToGrid w:val="0"/>
        <w:spacing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280916E3" w14:textId="77777777" w:rsidR="009F3434" w:rsidRPr="004307BD" w:rsidRDefault="009F3434" w:rsidP="009F3434">
      <w:pPr>
        <w:snapToGrid w:val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noProof/>
        </w:rPr>
        <w:drawing>
          <wp:inline distT="0" distB="0" distL="0" distR="0" wp14:anchorId="00140752" wp14:editId="1B69886B">
            <wp:extent cx="5248275" cy="3857625"/>
            <wp:effectExtent l="0" t="0" r="0" b="0"/>
            <wp:docPr id="103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/>
                  </pic:nvPicPr>
                  <pic:blipFill>
                    <a:blip r:embed="rId19" cstate="print"/>
                    <a:srcRect l="8433" t="16250" r="42167" b="15001"/>
                    <a:stretch/>
                  </pic:blipFill>
                  <pic:spPr>
                    <a:xfrm>
                      <a:off x="0" y="0"/>
                      <a:ext cx="5248275" cy="3857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C66C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Figure5.3:Diurnalvariationofultravioletradiationanddewpointtemperaturefor(DOY1</w:t>
      </w:r>
      <w:r>
        <w:rPr>
          <w:rFonts w:ascii="Times New Roman" w:hAnsi="Times New Roman" w:cs="Times New Roman"/>
          <w:sz w:val="26"/>
          <w:szCs w:val="26"/>
        </w:rPr>
        <w:t>32</w:t>
      </w:r>
      <w:r w:rsidRPr="004307BD">
        <w:rPr>
          <w:rFonts w:ascii="Times New Roman" w:hAnsi="Times New Roman" w:cs="Times New Roman"/>
          <w:sz w:val="26"/>
          <w:szCs w:val="26"/>
        </w:rPr>
        <w:t>).</w:t>
      </w:r>
    </w:p>
    <w:p w14:paraId="7B2C13C5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4FF5431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24DBDBC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B749848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7302EAD4" w14:textId="77777777" w:rsidR="009F3434" w:rsidRPr="004307BD" w:rsidRDefault="009F3434" w:rsidP="009F3434">
      <w:pPr>
        <w:snapToGrid w:val="0"/>
        <w:spacing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51F7BDC7" w14:textId="77777777" w:rsidR="009F3434" w:rsidRPr="004307BD" w:rsidRDefault="009F3434" w:rsidP="009F3434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noProof/>
        </w:rPr>
        <w:drawing>
          <wp:inline distT="0" distB="0" distL="0" distR="0" wp14:anchorId="3AA32A1E" wp14:editId="20939FAF">
            <wp:extent cx="9801225" cy="3819525"/>
            <wp:effectExtent l="0" t="0" r="0" b="0"/>
            <wp:docPr id="103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>
                    <a:blip r:embed="rId20" cstate="print"/>
                    <a:srcRect l="4922" t="16250" r="5754" b="15001"/>
                    <a:stretch/>
                  </pic:blipFill>
                  <pic:spPr>
                    <a:xfrm>
                      <a:off x="0" y="0"/>
                      <a:ext cx="9801225" cy="3819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5163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Figure5.4:DiurnalvariationofPredictedandmeasuredUltraviolentRadiationfor(DOY1</w:t>
      </w:r>
      <w:r>
        <w:rPr>
          <w:rFonts w:ascii="Times New Roman" w:hAnsi="Times New Roman" w:cs="Times New Roman"/>
          <w:sz w:val="26"/>
          <w:szCs w:val="26"/>
        </w:rPr>
        <w:t>35</w:t>
      </w:r>
      <w:r w:rsidRPr="004307BD">
        <w:rPr>
          <w:rFonts w:ascii="Times New Roman" w:hAnsi="Times New Roman" w:cs="Times New Roman"/>
          <w:sz w:val="26"/>
          <w:szCs w:val="26"/>
        </w:rPr>
        <w:t>).</w:t>
      </w:r>
    </w:p>
    <w:p w14:paraId="1397117E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2586D00A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FE7CB20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A686D02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532AAC29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271B70D8" w14:textId="77777777" w:rsidR="009F3434" w:rsidRPr="004307BD" w:rsidRDefault="009F3434" w:rsidP="009F3434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noProof/>
        </w:rPr>
        <w:drawing>
          <wp:inline distT="0" distB="0" distL="0" distR="0" wp14:anchorId="5A61CDCC" wp14:editId="7520E10D">
            <wp:extent cx="9401175" cy="4267200"/>
            <wp:effectExtent l="0" t="0" r="0" b="0"/>
            <wp:docPr id="103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/>
                  </pic:nvPicPr>
                  <pic:blipFill>
                    <a:blip r:embed="rId21" cstate="print"/>
                    <a:srcRect l="8433" t="16250" r="9136" b="15625"/>
                    <a:stretch/>
                  </pic:blipFill>
                  <pic:spPr>
                    <a:xfrm>
                      <a:off x="0" y="0"/>
                      <a:ext cx="9401175" cy="4267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E10A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Figure5.5:DiurnalvariationofPredictedandmeasuredUltraviolentRadiationfor(DOY1</w:t>
      </w:r>
      <w:r>
        <w:rPr>
          <w:rFonts w:ascii="Times New Roman" w:hAnsi="Times New Roman" w:cs="Times New Roman"/>
          <w:sz w:val="26"/>
          <w:szCs w:val="26"/>
        </w:rPr>
        <w:t>36</w:t>
      </w:r>
      <w:r w:rsidRPr="004307BD">
        <w:rPr>
          <w:rFonts w:ascii="Times New Roman" w:hAnsi="Times New Roman" w:cs="Times New Roman"/>
          <w:sz w:val="26"/>
          <w:szCs w:val="26"/>
        </w:rPr>
        <w:t>).</w:t>
      </w:r>
    </w:p>
    <w:p w14:paraId="35FA1CEB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br/>
      </w:r>
    </w:p>
    <w:p w14:paraId="57342681" w14:textId="77777777" w:rsidR="009F3434" w:rsidRPr="004307BD" w:rsidRDefault="009F3434" w:rsidP="009F3434">
      <w:pPr>
        <w:snapToGri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noProof/>
        </w:rPr>
        <w:drawing>
          <wp:inline distT="0" distB="0" distL="0" distR="0" wp14:anchorId="096696AE" wp14:editId="3FAF3481">
            <wp:extent cx="10823121" cy="4981736"/>
            <wp:effectExtent l="19050" t="0" r="0" b="0"/>
            <wp:docPr id="103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/>
                  </pic:nvPicPr>
                  <pic:blipFill>
                    <a:blip r:embed="rId22" cstate="print"/>
                    <a:srcRect l="8433" t="16250" r="8433" b="15625"/>
                    <a:stretch/>
                  </pic:blipFill>
                  <pic:spPr>
                    <a:xfrm>
                      <a:off x="0" y="0"/>
                      <a:ext cx="10823121" cy="49817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197B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Figure5.6:DiurnalvariationofPredictedandmeasuredUltraviolentRadiationfor(DOY1</w:t>
      </w:r>
      <w:r>
        <w:rPr>
          <w:rFonts w:ascii="Times New Roman" w:hAnsi="Times New Roman" w:cs="Times New Roman"/>
          <w:sz w:val="26"/>
          <w:szCs w:val="26"/>
        </w:rPr>
        <w:t>37</w:t>
      </w:r>
      <w:r w:rsidRPr="004307BD">
        <w:rPr>
          <w:rFonts w:ascii="Times New Roman" w:hAnsi="Times New Roman" w:cs="Times New Roman"/>
          <w:sz w:val="26"/>
          <w:szCs w:val="26"/>
        </w:rPr>
        <w:t>).</w:t>
      </w:r>
    </w:p>
    <w:p w14:paraId="12FC2568" w14:textId="77777777" w:rsidR="009F3434" w:rsidRPr="004307BD" w:rsidRDefault="009F3434" w:rsidP="009F3434">
      <w:pPr>
        <w:snapToGrid w:val="0"/>
        <w:spacing w:line="360" w:lineRule="auto"/>
        <w:ind w:left="216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E33B037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4307BD">
        <w:rPr>
          <w:rFonts w:ascii="Times New Roman" w:hAnsi="Times New Roman" w:cs="Times New Roman"/>
          <w:b/>
          <w:sz w:val="26"/>
          <w:szCs w:val="26"/>
        </w:rPr>
        <w:br/>
      </w:r>
    </w:p>
    <w:p w14:paraId="4FFC18FA" w14:textId="77777777" w:rsidR="009F3434" w:rsidRPr="004307BD" w:rsidRDefault="009F3434" w:rsidP="009F3434">
      <w:pPr>
        <w:snapToGrid w:val="0"/>
        <w:spacing w:line="360" w:lineRule="auto"/>
        <w:ind w:left="720" w:hanging="720"/>
        <w:textAlignment w:val="baseline"/>
        <w:rPr>
          <w:rFonts w:ascii="Times New Roman" w:hAnsi="Times New Roman" w:cs="Times New Roman"/>
          <w:b/>
          <w:sz w:val="26"/>
          <w:szCs w:val="24"/>
        </w:rPr>
      </w:pPr>
      <w:r w:rsidRPr="004307BD">
        <w:rPr>
          <w:rFonts w:ascii="Times New Roman" w:hAnsi="Times New Roman" w:cs="Times New Roman"/>
          <w:b/>
          <w:sz w:val="26"/>
          <w:szCs w:val="24"/>
        </w:rPr>
        <w:t>5.2</w:t>
      </w:r>
      <w:r w:rsidRPr="004307BD"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>ESTIMA</w:t>
      </w:r>
      <w:r w:rsidRPr="004307BD">
        <w:rPr>
          <w:rFonts w:ascii="Times New Roman" w:hAnsi="Times New Roman" w:cs="Times New Roman"/>
          <w:b/>
          <w:sz w:val="26"/>
          <w:szCs w:val="24"/>
        </w:rPr>
        <w:t>TIONOF</w:t>
      </w:r>
      <w:r w:rsidRPr="004307BD">
        <w:rPr>
          <w:rFonts w:ascii="Times New Roman" w:hAnsi="Times New Roman" w:cs="Times New Roman"/>
          <w:b/>
          <w:sz w:val="26"/>
          <w:szCs w:val="26"/>
        </w:rPr>
        <w:t>ULTRAVIOLETRADIATIONANDDEWPOINTTEMPERATURE</w:t>
      </w:r>
      <w:r w:rsidRPr="004307BD">
        <w:rPr>
          <w:rFonts w:ascii="Times New Roman" w:hAnsi="Times New Roman" w:cs="Times New Roman"/>
          <w:b/>
          <w:sz w:val="26"/>
          <w:szCs w:val="24"/>
        </w:rPr>
        <w:tab/>
      </w:r>
      <w:r w:rsidRPr="004307BD">
        <w:rPr>
          <w:rFonts w:ascii="Times New Roman" w:hAnsi="Times New Roman" w:cs="Times New Roman"/>
          <w:b/>
          <w:sz w:val="26"/>
          <w:szCs w:val="24"/>
        </w:rPr>
        <w:tab/>
      </w:r>
      <w:r w:rsidRPr="004307BD">
        <w:rPr>
          <w:rFonts w:ascii="Times New Roman" w:hAnsi="Times New Roman" w:cs="Times New Roman"/>
          <w:b/>
          <w:sz w:val="26"/>
          <w:szCs w:val="24"/>
        </w:rPr>
        <w:tab/>
      </w:r>
      <w:r w:rsidRPr="004307BD">
        <w:rPr>
          <w:rFonts w:ascii="Times New Roman" w:hAnsi="Times New Roman" w:cs="Times New Roman"/>
          <w:b/>
          <w:sz w:val="26"/>
          <w:szCs w:val="24"/>
        </w:rPr>
        <w:tab/>
      </w:r>
    </w:p>
    <w:p w14:paraId="15571759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DataforUVR</w:t>
      </w:r>
      <w:r w:rsidRPr="004307BD">
        <w:rPr>
          <w:rFonts w:ascii="Times New Roman" w:hAnsi="Times New Roman" w:cs="Times New Roman"/>
          <w:sz w:val="26"/>
          <w:szCs w:val="26"/>
          <w:vertAlign w:val="subscript"/>
        </w:rPr>
        <w:t>P</w:t>
      </w:r>
      <w:r w:rsidRPr="004307BD">
        <w:rPr>
          <w:rFonts w:ascii="Times New Roman" w:hAnsi="Times New Roman" w:cs="Times New Roman"/>
          <w:sz w:val="26"/>
          <w:szCs w:val="26"/>
        </w:rPr>
        <w:t>areoftenneededinmicrometeorology,hence,therehavebeenmanypublicationsonhowtomeasureUVR</w:t>
      </w:r>
      <w:r w:rsidRPr="004307BD">
        <w:rPr>
          <w:rFonts w:ascii="Times New Roman" w:hAnsi="Times New Roman" w:cs="Times New Roman"/>
          <w:sz w:val="26"/>
          <w:szCs w:val="26"/>
          <w:vertAlign w:val="subscript"/>
        </w:rPr>
        <w:t>P</w:t>
      </w:r>
      <w:r w:rsidRPr="004307BD">
        <w:rPr>
          <w:rFonts w:ascii="Times New Roman" w:hAnsi="Times New Roman" w:cs="Times New Roman"/>
          <w:sz w:val="26"/>
          <w:szCs w:val="26"/>
        </w:rPr>
        <w:t>withlesssensorsorhowtocorrelateitfromonlyfewmeasurements.</w:t>
      </w:r>
    </w:p>
    <w:p w14:paraId="492773B8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Inordertoevaluatetheeffectivenessofthetestedequation,theresultswerecomparedtothemeasureddatasetconsideringgraphicalandstatisticalmeansofevaluation.</w:t>
      </w:r>
    </w:p>
    <w:p w14:paraId="098F3124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Thelinearregressionequation,todetermineUltravioletRadiationandDewPointTemperaturemeasurementsisobtainedandgiven</w:t>
      </w:r>
    </w:p>
    <w:p w14:paraId="555CD6A4" w14:textId="77777777" w:rsidR="009F3434" w:rsidRPr="004307BD" w:rsidRDefault="009F3434" w:rsidP="009F3434">
      <w:pPr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4307BD">
        <w:rPr>
          <w:rFonts w:ascii="Times New Roman" w:eastAsia="SimSun" w:hAnsi="Times New Roman" w:cs="Times New Roman"/>
          <w:sz w:val="26"/>
          <w:szCs w:val="26"/>
        </w:rPr>
        <w:t>UVR=a(D</w:t>
      </w:r>
      <w:r w:rsidRPr="004307BD">
        <w:rPr>
          <w:rFonts w:ascii="Times New Roman" w:eastAsia="SimSun" w:hAnsi="Times New Roman" w:cs="Times New Roman"/>
          <w:sz w:val="26"/>
          <w:szCs w:val="26"/>
          <w:vertAlign w:val="subscript"/>
        </w:rPr>
        <w:t>PT</w:t>
      </w:r>
      <w:r w:rsidRPr="004307BD">
        <w:rPr>
          <w:rFonts w:ascii="Times New Roman" w:eastAsia="SimSun" w:hAnsi="Times New Roman" w:cs="Times New Roman"/>
          <w:sz w:val="26"/>
          <w:szCs w:val="26"/>
        </w:rPr>
        <w:t>)+b</w:t>
      </w:r>
    </w:p>
    <w:p w14:paraId="65A343FE" w14:textId="77777777" w:rsidR="009F3434" w:rsidRDefault="009F3434" w:rsidP="009F3434">
      <w:pPr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4307BD">
        <w:rPr>
          <w:rFonts w:ascii="Times New Roman" w:eastAsia="SimSun" w:hAnsi="Times New Roman" w:cs="Times New Roman"/>
          <w:sz w:val="26"/>
          <w:szCs w:val="26"/>
        </w:rPr>
        <w:t>Where,</w:t>
      </w:r>
      <m:oMath>
        <m:r>
          <w:rPr>
            <w:rFonts w:ascii="Cambria Math" w:hAnsi="Cambria Math"/>
          </w:rPr>
          <m:t>UVR</m:t>
        </m:r>
      </m:oMath>
      <w:r w:rsidRPr="004307BD">
        <w:rPr>
          <w:rFonts w:ascii="Times New Roman" w:eastAsia="SimSun" w:hAnsi="Times New Roman" w:cs="Times New Roman"/>
          <w:sz w:val="26"/>
          <w:szCs w:val="26"/>
        </w:rPr>
        <w:t>istheestimatedrelativehumidity,aistheslopeandbisintercept.ThevaluesobtainedfromthecalibrationinFig5.</w:t>
      </w:r>
      <w:r>
        <w:rPr>
          <w:rFonts w:ascii="Times New Roman" w:eastAsia="SimSun" w:hAnsi="Times New Roman" w:cs="Times New Roman"/>
          <w:sz w:val="26"/>
          <w:szCs w:val="26"/>
        </w:rPr>
        <w:t>7</w:t>
      </w:r>
      <w:r w:rsidRPr="004307BD">
        <w:rPr>
          <w:rFonts w:ascii="Times New Roman" w:eastAsia="SimSun" w:hAnsi="Times New Roman" w:cs="Times New Roman"/>
          <w:sz w:val="26"/>
          <w:szCs w:val="26"/>
        </w:rPr>
        <w:t>are</w:t>
      </w:r>
      <m:oMath>
        <m:r>
          <w:rPr>
            <w:rFonts w:ascii="Cambria Math" w:hAnsi="Cambria Math"/>
          </w:rPr>
          <m:t>a=1.737,  b=75.686 and r=</m:t>
        </m:r>
      </m:oMath>
      <w:r w:rsidRPr="004307BD">
        <w:rPr>
          <w:rFonts w:ascii="Times New Roman" w:eastAsia="+mn-ea" w:hAnsi="Times New Roman" w:cs="Times New Roman"/>
          <w:kern w:val="24"/>
          <w:sz w:val="26"/>
          <w:szCs w:val="26"/>
        </w:rPr>
        <w:t>-0.112</w:t>
      </w:r>
      <w:r w:rsidRPr="004307BD">
        <w:rPr>
          <w:rFonts w:ascii="Times New Roman" w:eastAsia="SimSun" w:hAnsi="Times New Roman" w:cs="Times New Roman"/>
          <w:sz w:val="26"/>
          <w:szCs w:val="26"/>
        </w:rPr>
        <w:t>respectively.</w:t>
      </w:r>
    </w:p>
    <w:p w14:paraId="43744F20" w14:textId="77777777" w:rsidR="009F3434" w:rsidRPr="004307BD" w:rsidRDefault="009F3434" w:rsidP="009F3434">
      <w:pPr>
        <w:snapToGrid w:val="0"/>
        <w:spacing w:line="360" w:lineRule="auto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>
        <w:rPr>
          <w:rFonts w:ascii="Times New Roman" w:eastAsia="SimSun" w:hAnsi="Times New Roman" w:cs="Times New Roman"/>
          <w:sz w:val="26"/>
          <w:szCs w:val="26"/>
        </w:rPr>
        <w:tab/>
        <w:t>Figure5.8,depictedthegraphofthemeasuredandtheestimatedultravioletradiation,</w:t>
      </w:r>
    </w:p>
    <w:p w14:paraId="600C4F05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Conclusively,theparametersfoundfromthelinearregressionofthecalibrationdatasetgivesaslopeof</w:t>
      </w:r>
      <m:oMath>
        <m:r>
          <w:rPr>
            <w:rFonts w:ascii="Cambria Math" w:hAnsi="Cambria Math"/>
          </w:rPr>
          <m:t xml:space="preserve">1.737 </m:t>
        </m:r>
      </m:oMath>
      <w:r w:rsidRPr="004307BD">
        <w:rPr>
          <w:rFonts w:ascii="Times New Roman" w:hAnsi="Times New Roman" w:cs="Times New Roman"/>
          <w:sz w:val="26"/>
          <w:szCs w:val="26"/>
        </w:rPr>
        <w:t>and</w:t>
      </w:r>
      <m:oMath>
        <m:r>
          <w:rPr>
            <w:rFonts w:ascii="Cambria Math" w:hAnsi="Cambria Math"/>
          </w:rPr>
          <m:t xml:space="preserve">b=75.686 </m:t>
        </m:r>
      </m:oMath>
      <w:r w:rsidRPr="004307BD">
        <w:rPr>
          <w:rFonts w:ascii="Times New Roman" w:hAnsi="Times New Roman" w:cs="Times New Roman"/>
          <w:sz w:val="26"/>
          <w:szCs w:val="26"/>
        </w:rPr>
        <w:t>astheinterceptforthisresearch.</w:t>
      </w:r>
    </w:p>
    <w:p w14:paraId="53406F32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9F6BF15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A0D7460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136685C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0F4E50F7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4A84C868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3090BDB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D18B4BC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7DA8AE1" w14:textId="77777777" w:rsidR="009F3434" w:rsidRPr="004307BD" w:rsidRDefault="009F3434" w:rsidP="009F3434">
      <w:pPr>
        <w:snapToGrid w:val="0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noProof/>
        </w:rPr>
        <w:drawing>
          <wp:anchor distT="0" distB="0" distL="114300" distR="114300" simplePos="0" relativeHeight="251661312" behindDoc="0" locked="0" layoutInCell="1" allowOverlap="1" wp14:anchorId="3F7E018B" wp14:editId="600E12AD">
            <wp:simplePos x="0" y="0"/>
            <wp:positionH relativeFrom="column">
              <wp:posOffset>-19050</wp:posOffset>
            </wp:positionH>
            <wp:positionV relativeFrom="paragraph">
              <wp:posOffset>553720</wp:posOffset>
            </wp:positionV>
            <wp:extent cx="5486400" cy="4268470"/>
            <wp:effectExtent l="0" t="0" r="0" b="0"/>
            <wp:wrapSquare wrapText="bothSides"/>
            <wp:docPr id="1035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/>
                  </pic:nvPicPr>
                  <pic:blipFill>
                    <a:blip r:embed="rId23" cstate="print"/>
                    <a:srcRect l="8433" t="15001" r="40059" b="15001"/>
                    <a:stretch/>
                  </pic:blipFill>
                  <pic:spPr>
                    <a:xfrm>
                      <a:off x="0" y="0"/>
                      <a:ext cx="5486400" cy="4268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0EB9DF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DFD7B93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br/>
        <w:t>Figure5.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4307BD">
        <w:rPr>
          <w:rFonts w:ascii="Times New Roman" w:hAnsi="Times New Roman" w:cs="Times New Roman"/>
          <w:sz w:val="26"/>
          <w:szCs w:val="26"/>
        </w:rPr>
        <w:t>:Calibrationofthedatasetsforsomeselecteddaysbetween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4307B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>23rdMay</w:t>
      </w:r>
      <w:r w:rsidRPr="004307BD">
        <w:rPr>
          <w:rFonts w:ascii="Times New Roman" w:hAnsi="Times New Roman" w:cs="Times New Roman"/>
          <w:sz w:val="26"/>
          <w:szCs w:val="26"/>
        </w:rPr>
        <w:t>,202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307BD">
        <w:rPr>
          <w:rFonts w:ascii="Times New Roman" w:hAnsi="Times New Roman" w:cs="Times New Roman"/>
          <w:sz w:val="26"/>
          <w:szCs w:val="26"/>
        </w:rPr>
        <w:t>.</w:t>
      </w:r>
    </w:p>
    <w:p w14:paraId="407A8EE5" w14:textId="77777777" w:rsidR="009F3434" w:rsidRPr="004307BD" w:rsidRDefault="009F3434" w:rsidP="009F3434">
      <w:pPr>
        <w:snapToGrid w:val="0"/>
        <w:textAlignment w:val="baseline"/>
        <w:rPr>
          <w:rFonts w:ascii="Times New Roman" w:hAnsi="Times New Roman" w:cs="Times New Roman"/>
          <w:bCs/>
          <w:sz w:val="26"/>
          <w:szCs w:val="26"/>
        </w:rPr>
      </w:pPr>
    </w:p>
    <w:p w14:paraId="38C8AE86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05DC2187" w14:textId="77777777" w:rsidR="009F3434" w:rsidRPr="004307BD" w:rsidRDefault="009F3434" w:rsidP="009F3434">
      <w:pPr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noProof/>
        </w:rPr>
        <w:drawing>
          <wp:inline distT="0" distB="0" distL="0" distR="0" wp14:anchorId="16EF673E" wp14:editId="79587AAE">
            <wp:extent cx="10719435" cy="4973011"/>
            <wp:effectExtent l="19050" t="0" r="5715" b="0"/>
            <wp:docPr id="103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/>
                    <pic:cNvPicPr/>
                  </pic:nvPicPr>
                  <pic:blipFill>
                    <a:blip r:embed="rId24" cstate="print"/>
                    <a:srcRect l="8433" t="16250" r="9136" b="15625"/>
                    <a:stretch/>
                  </pic:blipFill>
                  <pic:spPr>
                    <a:xfrm>
                      <a:off x="0" y="0"/>
                      <a:ext cx="10719435" cy="49730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D929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t>Figure5.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4307BD">
        <w:rPr>
          <w:rFonts w:ascii="Times New Roman" w:hAnsi="Times New Roman" w:cs="Times New Roman"/>
          <w:sz w:val="26"/>
          <w:szCs w:val="26"/>
        </w:rPr>
        <w:t>:DiurnalvariationofPredictedandmeasuredUltraviolentRadiationfor(DOY121).</w:t>
      </w:r>
    </w:p>
    <w:p w14:paraId="13DDDEAD" w14:textId="77777777" w:rsidR="009F3434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bCs/>
          <w:sz w:val="26"/>
          <w:szCs w:val="26"/>
        </w:rPr>
      </w:pPr>
    </w:p>
    <w:p w14:paraId="41B45216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bCs/>
          <w:sz w:val="26"/>
          <w:szCs w:val="26"/>
        </w:rPr>
      </w:pPr>
      <w:r w:rsidRPr="004307BD">
        <w:rPr>
          <w:rFonts w:ascii="Times New Roman" w:hAnsi="Times New Roman" w:cs="Times New Roman"/>
          <w:bCs/>
          <w:sz w:val="26"/>
          <w:szCs w:val="26"/>
        </w:rPr>
        <w:t>Table5.1:Parametersofthelinearregression(slopea,interceptbandcorrelationcoefficientr)aswellasstandarddeviationandcoefficientofdeterminationforthetestedestimatedwithrespecttothemeasuredvaluesfortheoveralldataset.</w:t>
      </w:r>
    </w:p>
    <w:tbl>
      <w:tblPr>
        <w:tblStyle w:val="TableGrid"/>
        <w:tblpPr w:leftFromText="180" w:rightFromText="180" w:vertAnchor="text" w:tblpY="1"/>
        <w:tblOverlap w:val="never"/>
        <w:tblW w:w="8372" w:type="dxa"/>
        <w:tblLook w:val="04A0" w:firstRow="1" w:lastRow="0" w:firstColumn="1" w:lastColumn="0" w:noHBand="0" w:noVBand="1"/>
      </w:tblPr>
      <w:tblGrid>
        <w:gridCol w:w="1978"/>
        <w:gridCol w:w="1227"/>
        <w:gridCol w:w="1319"/>
        <w:gridCol w:w="1300"/>
        <w:gridCol w:w="1367"/>
        <w:gridCol w:w="1181"/>
      </w:tblGrid>
      <w:tr w:rsidR="000E5570" w14:paraId="5C8A9C24" w14:textId="77777777">
        <w:tc>
          <w:tcPr>
            <w:tcW w:w="1842" w:type="dxa"/>
          </w:tcPr>
          <w:p w14:paraId="3DBDFB85" w14:textId="77777777" w:rsidR="009F3434" w:rsidRPr="004307BD" w:rsidRDefault="009F3434" w:rsidP="00BC0332">
            <w:pPr>
              <w:snapToGri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Parameterization</w:t>
            </w:r>
          </w:p>
        </w:tc>
        <w:tc>
          <w:tcPr>
            <w:tcW w:w="1253" w:type="dxa"/>
          </w:tcPr>
          <w:p w14:paraId="3C66FBE0" w14:textId="77777777" w:rsidR="009F3434" w:rsidRPr="004307BD" w:rsidRDefault="009F3434" w:rsidP="00BC0332">
            <w:pPr>
              <w:snapToGrid w:val="0"/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342" w:type="dxa"/>
          </w:tcPr>
          <w:p w14:paraId="55D9A30E" w14:textId="77777777" w:rsidR="009F3434" w:rsidRPr="004307BD" w:rsidRDefault="009F3434" w:rsidP="00BC0332">
            <w:pPr>
              <w:snapToGrid w:val="0"/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330" w:type="dxa"/>
          </w:tcPr>
          <w:p w14:paraId="19513265" w14:textId="77777777" w:rsidR="009F3434" w:rsidRPr="004307BD" w:rsidRDefault="009F3434" w:rsidP="00BC0332">
            <w:pPr>
              <w:snapToGrid w:val="0"/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r</w:t>
            </w:r>
          </w:p>
        </w:tc>
        <w:tc>
          <w:tcPr>
            <w:tcW w:w="1401" w:type="dxa"/>
          </w:tcPr>
          <w:p w14:paraId="5B070C28" w14:textId="77777777" w:rsidR="009F3434" w:rsidRPr="004307BD" w:rsidRDefault="009F3434" w:rsidP="00BC0332">
            <w:pPr>
              <w:snapToGrid w:val="0"/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SD</w:t>
            </w:r>
          </w:p>
        </w:tc>
        <w:tc>
          <w:tcPr>
            <w:tcW w:w="1204" w:type="dxa"/>
          </w:tcPr>
          <w:p w14:paraId="386A2E9A" w14:textId="77777777" w:rsidR="009F3434" w:rsidRPr="004307BD" w:rsidRDefault="009F3434" w:rsidP="00BC0332">
            <w:pPr>
              <w:snapToGrid w:val="0"/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4307BD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</w:tr>
      <w:tr w:rsidR="000E5570" w14:paraId="671BBDBC" w14:textId="77777777">
        <w:tc>
          <w:tcPr>
            <w:tcW w:w="1842" w:type="dxa"/>
          </w:tcPr>
          <w:p w14:paraId="4C94F4E2" w14:textId="77777777" w:rsidR="009F3434" w:rsidRPr="004307BD" w:rsidRDefault="009F3434" w:rsidP="00BC0332">
            <w:pPr>
              <w:snapToGri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Linearequation</w:t>
            </w:r>
          </w:p>
        </w:tc>
        <w:tc>
          <w:tcPr>
            <w:tcW w:w="1253" w:type="dxa"/>
          </w:tcPr>
          <w:p w14:paraId="098359D9" w14:textId="77777777" w:rsidR="009F3434" w:rsidRPr="004307BD" w:rsidRDefault="009F3434" w:rsidP="00BC0332">
            <w:pPr>
              <w:snapToGri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-1.737</w:t>
            </w:r>
          </w:p>
        </w:tc>
        <w:tc>
          <w:tcPr>
            <w:tcW w:w="1342" w:type="dxa"/>
          </w:tcPr>
          <w:p w14:paraId="0F1A81D9" w14:textId="77777777" w:rsidR="009F3434" w:rsidRPr="004307BD" w:rsidRDefault="009F3434" w:rsidP="00BC0332">
            <w:pPr>
              <w:snapToGri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75.686</w:t>
            </w:r>
          </w:p>
        </w:tc>
        <w:tc>
          <w:tcPr>
            <w:tcW w:w="1330" w:type="dxa"/>
          </w:tcPr>
          <w:p w14:paraId="06F41529" w14:textId="77777777" w:rsidR="009F3434" w:rsidRPr="004307BD" w:rsidRDefault="009F3434" w:rsidP="00BC0332">
            <w:pPr>
              <w:snapToGri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-0.112</w:t>
            </w:r>
          </w:p>
        </w:tc>
        <w:tc>
          <w:tcPr>
            <w:tcW w:w="1401" w:type="dxa"/>
          </w:tcPr>
          <w:p w14:paraId="5CDC89A1" w14:textId="77777777" w:rsidR="009F3434" w:rsidRPr="004307BD" w:rsidRDefault="009F3434" w:rsidP="00BC0332">
            <w:pPr>
              <w:snapToGri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0.334</w:t>
            </w:r>
          </w:p>
        </w:tc>
        <w:tc>
          <w:tcPr>
            <w:tcW w:w="1204" w:type="dxa"/>
          </w:tcPr>
          <w:p w14:paraId="1398C71F" w14:textId="77777777" w:rsidR="009F3434" w:rsidRPr="004307BD" w:rsidRDefault="009F3434" w:rsidP="00BC0332">
            <w:pPr>
              <w:snapToGri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307BD">
              <w:rPr>
                <w:rFonts w:ascii="Times New Roman" w:hAnsi="Times New Roman" w:cs="Times New Roman"/>
                <w:sz w:val="26"/>
                <w:szCs w:val="26"/>
              </w:rPr>
              <w:t>0.013</w:t>
            </w:r>
          </w:p>
        </w:tc>
      </w:tr>
    </w:tbl>
    <w:p w14:paraId="2E4ACE75" w14:textId="77777777" w:rsidR="009F3434" w:rsidRPr="004307BD" w:rsidRDefault="009F3434" w:rsidP="009F3434">
      <w:pPr>
        <w:snapToGri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4307BD">
        <w:rPr>
          <w:rFonts w:ascii="Times New Roman" w:hAnsi="Times New Roman" w:cs="Times New Roman"/>
          <w:sz w:val="26"/>
          <w:szCs w:val="26"/>
        </w:rPr>
        <w:br/>
      </w:r>
    </w:p>
    <w:p w14:paraId="06DF2D55" w14:textId="77777777" w:rsidR="009F3434" w:rsidRPr="004307BD" w:rsidRDefault="009F3434" w:rsidP="009F3434">
      <w:pPr>
        <w:snapToGrid w:val="0"/>
        <w:spacing w:after="0" w:line="360" w:lineRule="auto"/>
        <w:ind w:left="1440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ADACCA7" w14:textId="77777777" w:rsidR="009F3434" w:rsidRPr="004307BD" w:rsidRDefault="009F3434" w:rsidP="009F3434">
      <w:pPr>
        <w:snapToGrid w:val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07BD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76E9F409" w14:textId="77777777" w:rsidR="009F3434" w:rsidRPr="004307BD" w:rsidRDefault="009F3434" w:rsidP="009F3434">
      <w:pPr>
        <w:snapToGrid w:val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07BD">
        <w:rPr>
          <w:rFonts w:ascii="Times New Roman" w:eastAsia="Times New Roman" w:hAnsi="Times New Roman" w:cs="Times New Roman"/>
          <w:b/>
          <w:sz w:val="24"/>
          <w:szCs w:val="24"/>
        </w:rPr>
        <w:t>CHAPTERSIX:</w:t>
      </w:r>
    </w:p>
    <w:p w14:paraId="08440784" w14:textId="77777777" w:rsidR="009F3434" w:rsidRPr="004307BD" w:rsidRDefault="009F3434" w:rsidP="009F3434">
      <w:pPr>
        <w:snapToGrid w:val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07BD">
        <w:rPr>
          <w:rFonts w:ascii="Times New Roman" w:eastAsia="Times New Roman" w:hAnsi="Times New Roman" w:cs="Times New Roman"/>
          <w:b/>
          <w:sz w:val="24"/>
          <w:szCs w:val="24"/>
        </w:rPr>
        <w:t>SUMMARYANDCONCLUSIONS</w:t>
      </w:r>
    </w:p>
    <w:p w14:paraId="34E10B60" w14:textId="77777777" w:rsidR="009F3434" w:rsidRPr="004307BD" w:rsidRDefault="009F3434" w:rsidP="009F3434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ContinuousmeasurementsofUltravioletradiationandDewPointtemperatureatanexperimentalsite(08</w:t>
      </w:r>
      <w:r w:rsidRPr="004307BD">
        <w:rPr>
          <w:rFonts w:ascii="Times New Roman" w:hAnsi="Times New Roman" w:cs="Times New Roman"/>
          <w:sz w:val="26"/>
          <w:szCs w:val="24"/>
          <w:vertAlign w:val="superscript"/>
        </w:rPr>
        <w:t>0</w:t>
      </w:r>
      <w:r w:rsidRPr="004307BD">
        <w:rPr>
          <w:rFonts w:ascii="Times New Roman" w:hAnsi="Times New Roman" w:cs="Times New Roman"/>
          <w:sz w:val="26"/>
          <w:szCs w:val="24"/>
        </w:rPr>
        <w:t>9’21</w:t>
      </w:r>
      <w:r w:rsidRPr="004307BD">
        <w:rPr>
          <w:rFonts w:ascii="Times New Roman" w:hAnsi="Times New Roman" w:cs="Times New Roman"/>
          <w:sz w:val="26"/>
          <w:szCs w:val="24"/>
          <w:vertAlign w:val="superscript"/>
        </w:rPr>
        <w:t>0</w:t>
      </w:r>
      <w:r w:rsidRPr="004307BD">
        <w:rPr>
          <w:rFonts w:ascii="Times New Roman" w:hAnsi="Times New Roman" w:cs="Times New Roman"/>
          <w:sz w:val="26"/>
          <w:szCs w:val="24"/>
        </w:rPr>
        <w:t>N,04</w:t>
      </w:r>
      <w:r w:rsidRPr="004307BD">
        <w:rPr>
          <w:rFonts w:ascii="Times New Roman" w:hAnsi="Times New Roman" w:cs="Times New Roman"/>
          <w:sz w:val="26"/>
          <w:szCs w:val="24"/>
          <w:vertAlign w:val="superscript"/>
        </w:rPr>
        <w:t>0</w:t>
      </w:r>
      <w:r w:rsidRPr="004307BD">
        <w:rPr>
          <w:rFonts w:ascii="Times New Roman" w:hAnsi="Times New Roman" w:cs="Times New Roman"/>
          <w:sz w:val="26"/>
          <w:szCs w:val="24"/>
        </w:rPr>
        <w:t>30’.50</w:t>
      </w:r>
      <w:r w:rsidRPr="004307BD">
        <w:rPr>
          <w:rFonts w:ascii="Times New Roman" w:hAnsi="Times New Roman" w:cs="Times New Roman"/>
          <w:sz w:val="26"/>
          <w:szCs w:val="24"/>
          <w:vertAlign w:val="superscript"/>
        </w:rPr>
        <w:t>0</w:t>
      </w:r>
      <w:r w:rsidRPr="004307BD">
        <w:rPr>
          <w:rFonts w:ascii="Times New Roman" w:hAnsi="Times New Roman" w:cs="Times New Roman"/>
          <w:sz w:val="26"/>
          <w:szCs w:val="24"/>
        </w:rPr>
        <w:t>E)locatedattheKwaraStatePolytechnicIlorin,Nigeria,wascarriedoutbetween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4307BD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4307B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>23rdMay</w:t>
      </w:r>
      <w:r w:rsidRPr="004307BD">
        <w:rPr>
          <w:rFonts w:ascii="Times New Roman" w:hAnsi="Times New Roman" w:cs="Times New Roman"/>
          <w:sz w:val="26"/>
          <w:szCs w:val="26"/>
        </w:rPr>
        <w:t>,202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307BD">
        <w:rPr>
          <w:rFonts w:ascii="Times New Roman" w:hAnsi="Times New Roman" w:cs="Times New Roman"/>
          <w:sz w:val="26"/>
          <w:szCs w:val="26"/>
        </w:rPr>
        <w:t>.</w:t>
      </w:r>
      <w:r w:rsidRPr="004307BD">
        <w:rPr>
          <w:rFonts w:ascii="Times New Roman" w:hAnsi="Times New Roman" w:cs="Times New Roman"/>
          <w:sz w:val="26"/>
          <w:szCs w:val="24"/>
        </w:rPr>
        <w:t>Usingthedirectmeasurementtechnique,thesedatasetswereusedtoinvestigatethediurnalvariationoftheUltravioletradiation,DewPointtemperatureand</w:t>
      </w:r>
      <w:r>
        <w:rPr>
          <w:rFonts w:ascii="Times New Roman" w:hAnsi="Times New Roman" w:cs="Times New Roman"/>
          <w:sz w:val="26"/>
          <w:szCs w:val="24"/>
        </w:rPr>
        <w:t>estima</w:t>
      </w:r>
      <w:r w:rsidRPr="004307BD">
        <w:rPr>
          <w:rFonts w:ascii="Times New Roman" w:hAnsi="Times New Roman" w:cs="Times New Roman"/>
          <w:sz w:val="26"/>
          <w:szCs w:val="24"/>
        </w:rPr>
        <w:t>tionofultravioletradiationfromDewPointtemperatureusinglinearregressionequation.</w:t>
      </w:r>
    </w:p>
    <w:p w14:paraId="387E3319" w14:textId="77777777" w:rsidR="009F3434" w:rsidRPr="004307BD" w:rsidRDefault="009F3434" w:rsidP="009F3434">
      <w:pPr>
        <w:snapToGrid w:val="0"/>
        <w:spacing w:line="360" w:lineRule="auto"/>
        <w:ind w:firstLine="720"/>
        <w:jc w:val="both"/>
        <w:textAlignment w:val="baseline"/>
        <w:rPr>
          <w:rFonts w:ascii="Times New Roman" w:hAnsi="Times New Roman" w:cs="Times New Roman"/>
          <w:bCs/>
          <w:sz w:val="26"/>
          <w:szCs w:val="24"/>
        </w:rPr>
      </w:pPr>
      <w:r w:rsidRPr="004307BD">
        <w:rPr>
          <w:rFonts w:ascii="Times New Roman" w:hAnsi="Times New Roman" w:cs="Times New Roman"/>
          <w:sz w:val="26"/>
          <w:szCs w:val="24"/>
        </w:rPr>
        <w:t>Fromcomparisonofthesimpleparametricrelationshipusedfortheultravioletradiationwiththemeasureddata,assessmentofthepredictedvaluewiththemeasuredvalueindicatedaremarkablyfairagreementwiththe</w:t>
      </w:r>
      <w:r>
        <w:rPr>
          <w:rFonts w:ascii="Times New Roman" w:hAnsi="Times New Roman" w:cs="Times New Roman"/>
          <w:sz w:val="26"/>
          <w:szCs w:val="24"/>
        </w:rPr>
        <w:t>estima</w:t>
      </w:r>
      <w:r w:rsidRPr="004307BD">
        <w:rPr>
          <w:rFonts w:ascii="Times New Roman" w:hAnsi="Times New Roman" w:cs="Times New Roman"/>
          <w:sz w:val="26"/>
          <w:szCs w:val="24"/>
        </w:rPr>
        <w:t>tionofUltravioletradiationfromDewPointtemperature.</w:t>
      </w:r>
    </w:p>
    <w:p w14:paraId="5C7B1C06" w14:textId="77777777" w:rsidR="009F3434" w:rsidRPr="004307BD" w:rsidRDefault="009F3434" w:rsidP="009F3434">
      <w:pPr>
        <w:snapToGrid w:val="0"/>
        <w:spacing w:line="276" w:lineRule="auto"/>
        <w:textAlignment w:val="baseline"/>
        <w:rPr>
          <w:rFonts w:ascii="Times New Roman" w:hAnsi="Times New Roman" w:cs="Times New Roman"/>
          <w:bCs/>
          <w:sz w:val="26"/>
          <w:szCs w:val="24"/>
        </w:rPr>
      </w:pPr>
      <w:r w:rsidRPr="004307BD">
        <w:rPr>
          <w:rFonts w:ascii="Times New Roman" w:hAnsi="Times New Roman" w:cs="Times New Roman"/>
          <w:bCs/>
          <w:sz w:val="26"/>
          <w:szCs w:val="24"/>
        </w:rPr>
        <w:br/>
      </w:r>
    </w:p>
    <w:p w14:paraId="79EEF921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b/>
          <w:sz w:val="28"/>
          <w:szCs w:val="24"/>
        </w:rPr>
      </w:pPr>
      <w:r w:rsidRPr="004307BD">
        <w:rPr>
          <w:rFonts w:ascii="Times New Roman" w:hAnsi="Times New Roman" w:cs="Times New Roman"/>
          <w:b/>
          <w:sz w:val="28"/>
          <w:szCs w:val="24"/>
        </w:rPr>
        <w:t>REFERENCES</w:t>
      </w:r>
    </w:p>
    <w:p w14:paraId="5FD856DB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Agam,NandBerliner,P.R.(2006).Dewformationandwater-vapouradsorptioninsemi-</w:t>
      </w:r>
    </w:p>
    <w:p w14:paraId="0988F0BF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aridenvironments;areview.JAridEnviron65:572–590.</w:t>
      </w:r>
    </w:p>
    <w:p w14:paraId="6588730D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307BD">
        <w:rPr>
          <w:rFonts w:ascii="Times New Roman" w:hAnsi="Times New Roman" w:cs="Times New Roman"/>
          <w:sz w:val="24"/>
          <w:szCs w:val="24"/>
        </w:rPr>
        <w:t>Ahmad,L</w:t>
      </w:r>
      <w:proofErr w:type="gramEnd"/>
      <w:r w:rsidRPr="004307BD">
        <w:rPr>
          <w:rFonts w:ascii="Times New Roman" w:hAnsi="Times New Roman" w:cs="Times New Roman"/>
          <w:sz w:val="24"/>
          <w:szCs w:val="24"/>
        </w:rPr>
        <w:t>;</w:t>
      </w:r>
      <w:proofErr w:type="gramStart"/>
      <w:r w:rsidRPr="004307BD">
        <w:rPr>
          <w:rFonts w:ascii="Times New Roman" w:hAnsi="Times New Roman" w:cs="Times New Roman"/>
          <w:sz w:val="24"/>
          <w:szCs w:val="24"/>
        </w:rPr>
        <w:t>Parvaze,S</w:t>
      </w:r>
      <w:proofErr w:type="gramEnd"/>
      <w:r w:rsidRPr="004307BD">
        <w:rPr>
          <w:rFonts w:ascii="Times New Roman" w:hAnsi="Times New Roman" w:cs="Times New Roman"/>
          <w:sz w:val="24"/>
          <w:szCs w:val="24"/>
        </w:rPr>
        <w:t>;</w:t>
      </w:r>
      <w:proofErr w:type="gramStart"/>
      <w:r w:rsidRPr="004307BD">
        <w:rPr>
          <w:rFonts w:ascii="Times New Roman" w:hAnsi="Times New Roman" w:cs="Times New Roman"/>
          <w:sz w:val="24"/>
          <w:szCs w:val="24"/>
        </w:rPr>
        <w:t>Kanth,R</w:t>
      </w:r>
      <w:proofErr w:type="gramEnd"/>
      <w:r w:rsidRPr="004307BD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4307BD">
        <w:rPr>
          <w:rFonts w:ascii="Times New Roman" w:hAnsi="Times New Roman" w:cs="Times New Roman"/>
          <w:sz w:val="24"/>
          <w:szCs w:val="24"/>
        </w:rPr>
        <w:t>HandMahdi,S.S</w:t>
      </w:r>
      <w:proofErr w:type="spellEnd"/>
      <w:r w:rsidRPr="004307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307BD">
        <w:rPr>
          <w:rFonts w:ascii="Times New Roman" w:hAnsi="Times New Roman" w:cs="Times New Roman"/>
          <w:sz w:val="24"/>
          <w:szCs w:val="24"/>
        </w:rPr>
        <w:t>(2017</w:t>
      </w:r>
      <w:proofErr w:type="gramStart"/>
      <w:r w:rsidRPr="004307BD">
        <w:rPr>
          <w:rFonts w:ascii="Times New Roman" w:hAnsi="Times New Roman" w:cs="Times New Roman"/>
          <w:sz w:val="24"/>
          <w:szCs w:val="24"/>
        </w:rPr>
        <w:t>).Experimental</w:t>
      </w:r>
      <w:proofErr w:type="gramEnd"/>
    </w:p>
    <w:p w14:paraId="3EB2A53F" w14:textId="77777777" w:rsidR="009F3434" w:rsidRPr="004307BD" w:rsidRDefault="009F3434" w:rsidP="009F3434">
      <w:pPr>
        <w:snapToGrid w:val="0"/>
        <w:spacing w:line="360" w:lineRule="auto"/>
        <w:ind w:left="63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Agrometeorology:APracticalManual.SpringerInternationalPublishingAG.ISBN978-3-319-69184-8</w:t>
      </w:r>
    </w:p>
    <w:p w14:paraId="667A2E76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eastAsia="AdvTimes" w:hAnsi="Times New Roman" w:cs="Times New Roman"/>
          <w:sz w:val="24"/>
          <w:szCs w:val="24"/>
        </w:rPr>
      </w:pPr>
      <w:proofErr w:type="spellStart"/>
      <w:proofErr w:type="gramStart"/>
      <w:r w:rsidRPr="004307BD">
        <w:rPr>
          <w:rFonts w:ascii="Times New Roman" w:eastAsia="AdvTimes" w:hAnsi="Times New Roman" w:cs="Times New Roman"/>
          <w:sz w:val="24"/>
          <w:szCs w:val="24"/>
        </w:rPr>
        <w:t>Armstrong,B</w:t>
      </w:r>
      <w:proofErr w:type="gramEnd"/>
      <w:r w:rsidRPr="004307BD">
        <w:rPr>
          <w:rFonts w:ascii="Times New Roman" w:eastAsia="AdvTimes" w:hAnsi="Times New Roman" w:cs="Times New Roman"/>
          <w:sz w:val="24"/>
          <w:szCs w:val="24"/>
        </w:rPr>
        <w:t>.</w:t>
      </w:r>
      <w:proofErr w:type="gramStart"/>
      <w:r w:rsidRPr="004307BD">
        <w:rPr>
          <w:rFonts w:ascii="Times New Roman" w:eastAsia="AdvTimes" w:hAnsi="Times New Roman" w:cs="Times New Roman"/>
          <w:sz w:val="24"/>
          <w:szCs w:val="24"/>
        </w:rPr>
        <w:t>KandKricker,A</w:t>
      </w:r>
      <w:proofErr w:type="spellEnd"/>
      <w:r w:rsidRPr="004307BD">
        <w:rPr>
          <w:rFonts w:ascii="Times New Roman" w:eastAsia="AdvTimes" w:hAnsi="Times New Roman" w:cs="Times New Roman"/>
          <w:sz w:val="24"/>
          <w:szCs w:val="24"/>
        </w:rPr>
        <w:t>.</w:t>
      </w:r>
      <w:proofErr w:type="gramEnd"/>
      <w:r w:rsidRPr="004307BD">
        <w:rPr>
          <w:rFonts w:ascii="Times New Roman" w:eastAsia="AdvTimes" w:hAnsi="Times New Roman" w:cs="Times New Roman"/>
          <w:sz w:val="24"/>
          <w:szCs w:val="24"/>
        </w:rPr>
        <w:t>(2001</w:t>
      </w:r>
      <w:proofErr w:type="gramStart"/>
      <w:r w:rsidRPr="004307BD">
        <w:rPr>
          <w:rFonts w:ascii="Times New Roman" w:eastAsia="AdvTimes" w:hAnsi="Times New Roman" w:cs="Times New Roman"/>
          <w:sz w:val="24"/>
          <w:szCs w:val="24"/>
        </w:rPr>
        <w:t>).</w:t>
      </w:r>
      <w:proofErr w:type="spellStart"/>
      <w:r w:rsidRPr="004307BD">
        <w:rPr>
          <w:rFonts w:ascii="Times New Roman" w:eastAsia="AdvTimes" w:hAnsi="Times New Roman" w:cs="Times New Roman"/>
          <w:sz w:val="24"/>
          <w:szCs w:val="24"/>
        </w:rPr>
        <w:t>Howmuchmelanomaiscausedbysun</w:t>
      </w:r>
      <w:proofErr w:type="spellEnd"/>
      <w:proofErr w:type="gramEnd"/>
    </w:p>
    <w:p w14:paraId="78555721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eastAsia="AdvTimes" w:hAnsi="Times New Roman" w:cs="Times New Roman"/>
          <w:sz w:val="24"/>
          <w:szCs w:val="24"/>
        </w:rPr>
      </w:pPr>
      <w:r w:rsidRPr="004307BD">
        <w:rPr>
          <w:rFonts w:ascii="Times New Roman" w:eastAsia="AdvTimes" w:hAnsi="Times New Roman" w:cs="Times New Roman"/>
          <w:sz w:val="24"/>
          <w:szCs w:val="24"/>
        </w:rPr>
        <w:t>exposure?MelanomaRes.3,395–401.</w:t>
      </w:r>
    </w:p>
    <w:p w14:paraId="7CFC8D43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Ben-Asher,J;Alpert,PandBen-Zvi,A.(2010).Dewisamajorfactoraffecting</w:t>
      </w:r>
    </w:p>
    <w:p w14:paraId="7FC44257" w14:textId="77777777" w:rsidR="009F3434" w:rsidRPr="004307BD" w:rsidRDefault="009F3434" w:rsidP="009F3434">
      <w:pPr>
        <w:snapToGrid w:val="0"/>
        <w:spacing w:line="36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vegetationwateruseefficiencyratherthanasourceofwaterintheeasternMediterraneanarea.</w:t>
      </w:r>
    </w:p>
    <w:p w14:paraId="2731FF50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FederalRepublicofNigeriaPopulationCensus(2006).DescriptionofKwarastate</w:t>
      </w:r>
    </w:p>
    <w:p w14:paraId="441C75B5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PolytechnicinthemapofNigeria.</w:t>
      </w:r>
    </w:p>
    <w:p w14:paraId="12DC6BD6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lang w:eastAsia="zh-CN"/>
        </w:rPr>
      </w:pPr>
      <w:r w:rsidRPr="004307BD">
        <w:rPr>
          <w:rFonts w:ascii="Times New Roman" w:hAnsi="Times New Roman" w:cs="Times New Roman"/>
          <w:sz w:val="24"/>
          <w:szCs w:val="24"/>
          <w:lang w:eastAsia="zh-CN"/>
        </w:rPr>
        <w:t>Gaffen,GandRoss,K.(1999).Relationshipbetweendewpointtemperatureandrelative</w:t>
      </w:r>
    </w:p>
    <w:p w14:paraId="2D21A45F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eastAsia="zh-CN"/>
        </w:rPr>
      </w:pPr>
      <w:r w:rsidRPr="004307BD">
        <w:rPr>
          <w:rFonts w:ascii="Times New Roman" w:hAnsi="Times New Roman" w:cs="Times New Roman"/>
          <w:sz w:val="24"/>
          <w:szCs w:val="24"/>
          <w:lang w:eastAsia="zh-CN"/>
        </w:rPr>
        <w:t>humidityinAmerica.</w:t>
      </w:r>
    </w:p>
    <w:p w14:paraId="7EAB89C1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James,W.(2019).“WindPowerDensityForecastingUsingEnsemblePredictionsand</w:t>
      </w:r>
    </w:p>
    <w:p w14:paraId="15D0A8A0" w14:textId="77777777" w:rsidR="009F3434" w:rsidRPr="004307BD" w:rsidRDefault="009F3434" w:rsidP="009F3434">
      <w:pPr>
        <w:snapToGrid w:val="0"/>
        <w:spacing w:line="36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TimeSeriesModels</w:t>
      </w:r>
      <w:proofErr w:type="gramStart"/>
      <w:r w:rsidRPr="004307BD">
        <w:rPr>
          <w:rFonts w:ascii="Times New Roman" w:hAnsi="Times New Roman" w:cs="Times New Roman"/>
          <w:sz w:val="24"/>
          <w:szCs w:val="24"/>
        </w:rPr>
        <w:t>”,IEEETransactionsonEnergyConversion</w:t>
      </w:r>
      <w:proofErr w:type="gramEnd"/>
      <w:r w:rsidRPr="004307BD">
        <w:rPr>
          <w:rFonts w:ascii="Times New Roman" w:hAnsi="Times New Roman" w:cs="Times New Roman"/>
          <w:sz w:val="24"/>
          <w:szCs w:val="24"/>
        </w:rPr>
        <w:t>,vol.</w:t>
      </w:r>
      <w:proofErr w:type="gramStart"/>
      <w:r w:rsidRPr="004307BD">
        <w:rPr>
          <w:rFonts w:ascii="Times New Roman" w:hAnsi="Times New Roman" w:cs="Times New Roman"/>
          <w:sz w:val="24"/>
          <w:szCs w:val="24"/>
        </w:rPr>
        <w:t>24,no.3,pp.</w:t>
      </w:r>
      <w:proofErr w:type="gramEnd"/>
      <w:r w:rsidRPr="004307BD">
        <w:rPr>
          <w:rFonts w:ascii="Times New Roman" w:hAnsi="Times New Roman" w:cs="Times New Roman"/>
          <w:sz w:val="24"/>
          <w:szCs w:val="24"/>
        </w:rPr>
        <w:t>775-782</w:t>
      </w:r>
    </w:p>
    <w:p w14:paraId="00E1D12E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Naylor,E.C;Watson,R.EandSherratt,M.J.(1995).Molecularaspectsofskinageing.</w:t>
      </w:r>
    </w:p>
    <w:p w14:paraId="72227706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Maturitas,69,249–256.</w:t>
      </w:r>
    </w:p>
    <w:p w14:paraId="2F3D0C8E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Malek,E;McCurdy,G.DandGiles,B.(1999).Dewcontributiontotheannualwater</w:t>
      </w:r>
    </w:p>
    <w:p w14:paraId="54176DD7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balanceinsemi-ariddesertvalleys.JAridEnviron42:71–80.</w:t>
      </w:r>
    </w:p>
    <w:p w14:paraId="21DDAB2C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4307BD">
        <w:rPr>
          <w:rFonts w:ascii="Times New Roman" w:hAnsi="Times New Roman" w:cs="Times New Roman"/>
          <w:sz w:val="24"/>
          <w:szCs w:val="24"/>
        </w:rPr>
        <w:t>Monteith,J.L</w:t>
      </w:r>
      <w:proofErr w:type="spellEnd"/>
      <w:r w:rsidRPr="004307BD">
        <w:rPr>
          <w:rFonts w:ascii="Times New Roman" w:hAnsi="Times New Roman" w:cs="Times New Roman"/>
          <w:sz w:val="24"/>
          <w:szCs w:val="24"/>
        </w:rPr>
        <w:t>.(1957).Dew.QJRMeteorolSoc83:322–341.</w:t>
      </w:r>
    </w:p>
    <w:p w14:paraId="4FFC7733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4"/>
          <w:szCs w:val="24"/>
          <w:lang w:eastAsia="zh-CN"/>
        </w:rPr>
      </w:pPr>
      <w:r w:rsidRPr="004307BD">
        <w:rPr>
          <w:rFonts w:ascii="Times New Roman" w:hAnsi="Times New Roman" w:cs="Times New Roman"/>
          <w:sz w:val="24"/>
          <w:szCs w:val="24"/>
          <w:lang w:eastAsia="zh-CN"/>
        </w:rPr>
        <w:t>Robinson,T.(1998).Relationshipbetweendewpointandrelativehumidity.</w:t>
      </w:r>
    </w:p>
    <w:p w14:paraId="2375AC8E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4"/>
          <w:szCs w:val="24"/>
          <w:lang w:eastAsia="zh-CN"/>
        </w:rPr>
      </w:pPr>
      <w:r w:rsidRPr="004307BD">
        <w:rPr>
          <w:rFonts w:ascii="Times New Roman" w:hAnsi="Times New Roman" w:cs="Times New Roman"/>
          <w:sz w:val="24"/>
          <w:szCs w:val="24"/>
          <w:lang w:eastAsia="zh-CN"/>
        </w:rPr>
        <w:t>Robinson,T.(2000).Relationshipbetweendewpointandrelativehumidity.</w:t>
      </w:r>
    </w:p>
    <w:p w14:paraId="746992EF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4307BD">
        <w:rPr>
          <w:rFonts w:ascii="Times New Roman" w:hAnsi="Times New Roman" w:cs="Times New Roman"/>
          <w:sz w:val="24"/>
          <w:szCs w:val="24"/>
        </w:rPr>
        <w:t>Sharan,G;Beysens,DandMilimouk,M.I</w:t>
      </w:r>
      <w:proofErr w:type="spellEnd"/>
      <w:r w:rsidRPr="004307BD">
        <w:rPr>
          <w:rFonts w:ascii="Times New Roman" w:hAnsi="Times New Roman" w:cs="Times New Roman"/>
          <w:sz w:val="24"/>
          <w:szCs w:val="24"/>
        </w:rPr>
        <w:t>.(2007).</w:t>
      </w:r>
      <w:proofErr w:type="spellStart"/>
      <w:r w:rsidRPr="004307BD">
        <w:rPr>
          <w:rFonts w:ascii="Times New Roman" w:hAnsi="Times New Roman" w:cs="Times New Roman"/>
          <w:sz w:val="24"/>
          <w:szCs w:val="24"/>
        </w:rPr>
        <w:t>Astudyofdewwateryields</w:t>
      </w:r>
      <w:proofErr w:type="spellEnd"/>
    </w:p>
    <w:p w14:paraId="1136C261" w14:textId="77777777" w:rsidR="009F3434" w:rsidRPr="004307BD" w:rsidRDefault="009F3434" w:rsidP="009F3434">
      <w:pPr>
        <w:snapToGrid w:val="0"/>
        <w:spacing w:line="36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onGalvanizedironroofsinKothara(North-WestIndia).JAridEnviron69:259–269.</w:t>
      </w:r>
    </w:p>
    <w:p w14:paraId="7CCBB7E9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lang w:eastAsia="zh-CN"/>
        </w:rPr>
      </w:pPr>
      <w:r w:rsidRPr="004307BD">
        <w:rPr>
          <w:rFonts w:ascii="Times New Roman" w:hAnsi="Times New Roman" w:cs="Times New Roman"/>
          <w:sz w:val="24"/>
          <w:szCs w:val="24"/>
          <w:lang w:eastAsia="zh-CN"/>
        </w:rPr>
        <w:t>Schwartzman,H.J.PandJacobs,A.F.G.(1998).Diurnalvariationofdewatnight,at</w:t>
      </w:r>
    </w:p>
    <w:p w14:paraId="2E5B5A16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  <w:lang w:eastAsia="zh-CN"/>
        </w:rPr>
        <w:t>nearsunsetandaftersunset.</w:t>
      </w:r>
    </w:p>
    <w:p w14:paraId="019BBBF6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Wang,SandZhang,Q.(2011).Atmosphericphysicalcharacteristicsofdewformationin</w:t>
      </w:r>
    </w:p>
    <w:p w14:paraId="4E868829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semi-aridinLoessPlateau.ActaPhysSin60(5):05920</w:t>
      </w:r>
    </w:p>
    <w:p w14:paraId="1A2264CA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Weisstein,E.W.(2014.)."Radiation".EricWeisstein'sWorldofPhysics.Wolfram</w:t>
      </w:r>
    </w:p>
    <w:p w14:paraId="34815ACC" w14:textId="77777777" w:rsidR="009F3434" w:rsidRPr="004307BD" w:rsidRDefault="009F3434" w:rsidP="009F3434">
      <w:pPr>
        <w:snapToGrid w:val="0"/>
        <w:spacing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Research.</w:t>
      </w:r>
    </w:p>
    <w:p w14:paraId="61850D8A" w14:textId="77777777" w:rsidR="009F3434" w:rsidRPr="004307BD" w:rsidRDefault="009F3434" w:rsidP="009F3434">
      <w:pPr>
        <w:snapToGrid w:val="0"/>
        <w:spacing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www.wikipedia.com</w:t>
      </w:r>
    </w:p>
    <w:p w14:paraId="48654145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Zhang,Q;Wei,G.AandHuang,R.H.(2003).Characteristicsofhydrologictransfer</w:t>
      </w:r>
    </w:p>
    <w:p w14:paraId="6F85E19C" w14:textId="77777777" w:rsidR="009F3434" w:rsidRPr="004307BD" w:rsidRDefault="009F3434" w:rsidP="009F3434">
      <w:pPr>
        <w:snapToGrid w:val="0"/>
        <w:spacing w:line="36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betweensoilandatmosphereovergobinearoasisattheendofsummer.AdvAtmosSci20(3):442–452.</w:t>
      </w:r>
    </w:p>
    <w:p w14:paraId="7E2D0CF0" w14:textId="77777777" w:rsidR="009F3434" w:rsidRPr="004307BD" w:rsidRDefault="009F3434" w:rsidP="009F3434">
      <w:pPr>
        <w:snapToGrid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Zhang,S.L;Lars,LandHarald,G.(2007).Modelingtheeffectsofmulchingandfallow</w:t>
      </w:r>
    </w:p>
    <w:p w14:paraId="2156495A" w14:textId="77777777" w:rsidR="009F3434" w:rsidRPr="004307BD" w:rsidRDefault="009F3434" w:rsidP="009F3434">
      <w:pPr>
        <w:snapToGrid w:val="0"/>
        <w:spacing w:line="36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4307BD">
        <w:rPr>
          <w:rFonts w:ascii="Times New Roman" w:hAnsi="Times New Roman" w:cs="Times New Roman"/>
          <w:sz w:val="24"/>
          <w:szCs w:val="24"/>
        </w:rPr>
        <w:t>croppingonwaterbalanceintheChineseLoessPlateau.SoilTillageRes93:283–298.</w:t>
      </w:r>
    </w:p>
    <w:p w14:paraId="0648C669" w14:textId="77777777" w:rsidR="009F3434" w:rsidRPr="00E53B85" w:rsidRDefault="009F3434" w:rsidP="009F3434">
      <w:pPr>
        <w:snapToGrid w:val="0"/>
        <w:textAlignment w:val="baseline"/>
        <w:rPr>
          <w:sz w:val="20"/>
        </w:rPr>
      </w:pPr>
    </w:p>
    <w:p w14:paraId="30F04CEA" w14:textId="77777777" w:rsidR="00F27B09" w:rsidRPr="00831E2A" w:rsidRDefault="00F27B09" w:rsidP="00F27B09">
      <w:pPr>
        <w:snapToGrid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DC36B47" w14:textId="77777777" w:rsidR="00F27B09" w:rsidRPr="00F27B09" w:rsidRDefault="00F27B09" w:rsidP="00F27B09">
      <w:pPr>
        <w:snapToGrid w:val="0"/>
        <w:textAlignment w:val="baseline"/>
        <w:rPr>
          <w:sz w:val="20"/>
        </w:rPr>
      </w:pPr>
    </w:p>
    <w:sectPr w:rsidR="00F27B09" w:rsidRPr="00F27B09" w:rsidSect="00D878C8">
      <w:pgSz w:w="11906" w:h="16838" w:code="9"/>
      <w:pgMar w:top="1440" w:right="1440" w:bottom="1440" w:left="1440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2A865" w14:textId="77777777" w:rsidR="00567CDC" w:rsidRDefault="00567CDC" w:rsidP="00F27B09">
      <w:pPr>
        <w:spacing w:after="0" w:line="240" w:lineRule="auto"/>
      </w:pPr>
      <w:r>
        <w:separator/>
      </w:r>
    </w:p>
  </w:endnote>
  <w:endnote w:type="continuationSeparator" w:id="0">
    <w:p w14:paraId="760C8092" w14:textId="77777777" w:rsidR="00567CDC" w:rsidRDefault="00567CDC" w:rsidP="00F27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+mn-ea"/>
    <w:charset w:val="00"/>
    <w:family w:val="roman"/>
    <w:pitch w:val="default"/>
  </w:font>
  <w:font w:name="AdvTimes">
    <w:altName w:val="Malgun Gothic"/>
    <w:charset w:val="81"/>
    <w:family w:val="auto"/>
    <w:pitch w:val="default"/>
    <w:sig w:usb0="00000003" w:usb1="00000000" w:usb2="00000010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BFA8" w14:textId="77777777" w:rsidR="00FA2E45" w:rsidRDefault="00FA2E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3993595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D22258" w14:textId="77777777" w:rsidR="00FA2E45" w:rsidRPr="00FA2E45" w:rsidRDefault="00FA2E45">
        <w:pPr>
          <w:pStyle w:val="Footer"/>
          <w:jc w:val="right"/>
          <w:rPr>
            <w:rFonts w:ascii="Times New Roman" w:hAnsi="Times New Roman" w:cs="Times New Roman"/>
          </w:rPr>
        </w:pPr>
        <w:r w:rsidRPr="00FA2E45">
          <w:rPr>
            <w:rFonts w:ascii="Times New Roman" w:hAnsi="Times New Roman" w:cs="Times New Roman"/>
          </w:rPr>
          <w:fldChar w:fldCharType="begin"/>
        </w:r>
        <w:r w:rsidRPr="00FA2E45">
          <w:rPr>
            <w:rFonts w:ascii="Times New Roman" w:hAnsi="Times New Roman" w:cs="Times New Roman"/>
          </w:rPr>
          <w:instrText xml:space="preserve"> PAGE   \* MERGEFORMAT </w:instrText>
        </w:r>
        <w:r w:rsidRPr="00FA2E45">
          <w:rPr>
            <w:rFonts w:ascii="Times New Roman" w:hAnsi="Times New Roman" w:cs="Times New Roman"/>
          </w:rPr>
          <w:fldChar w:fldCharType="separate"/>
        </w:r>
        <w:r w:rsidRPr="00FA2E45">
          <w:rPr>
            <w:rFonts w:ascii="Times New Roman" w:hAnsi="Times New Roman" w:cs="Times New Roman"/>
            <w:noProof/>
          </w:rPr>
          <w:t>2</w:t>
        </w:r>
        <w:r w:rsidRPr="00FA2E4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D7C7EA3" w14:textId="77777777" w:rsidR="00F27B09" w:rsidRPr="00FA2E45" w:rsidRDefault="00F27B0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35949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A39213" w14:textId="77777777" w:rsidR="00F27B09" w:rsidRDefault="00F27B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27A763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4B0DA" w14:textId="77777777" w:rsidR="00567CDC" w:rsidRDefault="00567CDC" w:rsidP="00F27B09">
      <w:pPr>
        <w:spacing w:after="0" w:line="240" w:lineRule="auto"/>
      </w:pPr>
      <w:r>
        <w:separator/>
      </w:r>
    </w:p>
  </w:footnote>
  <w:footnote w:type="continuationSeparator" w:id="0">
    <w:p w14:paraId="3810C5EC" w14:textId="77777777" w:rsidR="00567CDC" w:rsidRDefault="00567CDC" w:rsidP="00F27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E08AA" w14:textId="77777777" w:rsidR="00FA2E45" w:rsidRDefault="00FA2E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7A145" w14:textId="77777777" w:rsidR="00FA2E45" w:rsidRDefault="00FA2E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AB220" w14:textId="77777777" w:rsidR="00FA2E45" w:rsidRDefault="00FA2E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1264E36A"/>
    <w:lvl w:ilvl="0" w:tplc="ACFE1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0000003"/>
    <w:multiLevelType w:val="hybridMultilevel"/>
    <w:tmpl w:val="B35669D8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05A0C"/>
    <w:multiLevelType w:val="multilevel"/>
    <w:tmpl w:val="AB1A9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B34BB6"/>
    <w:multiLevelType w:val="multilevel"/>
    <w:tmpl w:val="9BEC4A5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8B061C"/>
    <w:multiLevelType w:val="multilevel"/>
    <w:tmpl w:val="2D9E7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796801"/>
    <w:multiLevelType w:val="hybridMultilevel"/>
    <w:tmpl w:val="FA2E4E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005151"/>
    <w:multiLevelType w:val="hybridMultilevel"/>
    <w:tmpl w:val="9FEA7D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26A"/>
    <w:multiLevelType w:val="multilevel"/>
    <w:tmpl w:val="E45A08F2"/>
    <w:lvl w:ilvl="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0" w:hanging="1800"/>
      </w:pPr>
      <w:rPr>
        <w:rFonts w:hint="default"/>
      </w:rPr>
    </w:lvl>
  </w:abstractNum>
  <w:num w:numId="1" w16cid:durableId="872695531">
    <w:abstractNumId w:val="3"/>
  </w:num>
  <w:num w:numId="2" w16cid:durableId="53739594">
    <w:abstractNumId w:val="6"/>
  </w:num>
  <w:num w:numId="3" w16cid:durableId="13617364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05819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9965640">
    <w:abstractNumId w:val="5"/>
  </w:num>
  <w:num w:numId="6" w16cid:durableId="282884437">
    <w:abstractNumId w:val="1"/>
  </w:num>
  <w:num w:numId="7" w16cid:durableId="1412116957">
    <w:abstractNumId w:val="7"/>
  </w:num>
  <w:num w:numId="8" w16cid:durableId="476531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B09"/>
    <w:rsid w:val="000E5570"/>
    <w:rsid w:val="00127CC3"/>
    <w:rsid w:val="00291884"/>
    <w:rsid w:val="002B29F1"/>
    <w:rsid w:val="003214C1"/>
    <w:rsid w:val="00567CDC"/>
    <w:rsid w:val="006C7DD6"/>
    <w:rsid w:val="009A3E34"/>
    <w:rsid w:val="009F3434"/>
    <w:rsid w:val="00A70FC9"/>
    <w:rsid w:val="00AD1077"/>
    <w:rsid w:val="00BD21ED"/>
    <w:rsid w:val="00BF0185"/>
    <w:rsid w:val="00C134F4"/>
    <w:rsid w:val="00C843FB"/>
    <w:rsid w:val="00CB2CF2"/>
    <w:rsid w:val="00D878C8"/>
    <w:rsid w:val="00DA2D6E"/>
    <w:rsid w:val="00E8146B"/>
    <w:rsid w:val="00EB2577"/>
    <w:rsid w:val="00EF5D07"/>
    <w:rsid w:val="00F27B09"/>
    <w:rsid w:val="00FA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6613A6"/>
  <w15:chartTrackingRefBased/>
  <w15:docId w15:val="{916D166D-6811-4873-B9F0-D31C35BE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B0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3434"/>
    <w:pPr>
      <w:keepNext/>
      <w:keepLines/>
      <w:spacing w:before="200" w:after="0" w:line="480" w:lineRule="auto"/>
      <w:jc w:val="both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F34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B09"/>
    <w:pPr>
      <w:ind w:left="720"/>
      <w:contextualSpacing/>
    </w:pPr>
  </w:style>
  <w:style w:type="table" w:styleId="TableGrid">
    <w:name w:val="Table Grid"/>
    <w:basedOn w:val="TableNormal"/>
    <w:uiPriority w:val="59"/>
    <w:rsid w:val="00F2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7B09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F27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B09"/>
  </w:style>
  <w:style w:type="paragraph" w:styleId="Footer">
    <w:name w:val="footer"/>
    <w:basedOn w:val="Normal"/>
    <w:link w:val="FooterChar"/>
    <w:uiPriority w:val="99"/>
    <w:unhideWhenUsed/>
    <w:rsid w:val="00F27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B09"/>
  </w:style>
  <w:style w:type="character" w:styleId="Emphasis">
    <w:name w:val="Emphasis"/>
    <w:basedOn w:val="DefaultParagraphFont"/>
    <w:uiPriority w:val="20"/>
    <w:qFormat/>
    <w:rsid w:val="00EF5D07"/>
    <w:rPr>
      <w:i/>
      <w:iCs/>
    </w:rPr>
  </w:style>
  <w:style w:type="character" w:styleId="Hyperlink">
    <w:name w:val="Hyperlink"/>
    <w:basedOn w:val="DefaultParagraphFont"/>
    <w:uiPriority w:val="99"/>
    <w:rsid w:val="00EF5D0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3434"/>
    <w:rPr>
      <w:rFonts w:ascii="Cambria" w:eastAsia="SimSun" w:hAnsi="Cambria" w:cs="SimSu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34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9F343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qFormat/>
    <w:rsid w:val="009F3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F343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F3434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9F3434"/>
    <w:pPr>
      <w:shd w:val="clear" w:color="auto" w:fill="FFFFFF"/>
      <w:spacing w:after="300" w:line="240" w:lineRule="atLeast"/>
    </w:pPr>
    <w:rPr>
      <w:rFonts w:ascii="Arial" w:eastAsia="Arial Unicode MS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9F3434"/>
    <w:rPr>
      <w:rFonts w:ascii="Arial" w:eastAsia="Arial Unicode MS" w:hAnsi="Arial" w:cs="Arial"/>
      <w:shd w:val="clear" w:color="auto" w:fill="FFFFFF"/>
    </w:rPr>
  </w:style>
  <w:style w:type="paragraph" w:customStyle="1" w:styleId="p">
    <w:name w:val="p"/>
    <w:basedOn w:val="Normal"/>
    <w:rsid w:val="009F3434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Normal1">
    <w:name w:val="Normal+1"/>
    <w:basedOn w:val="Default"/>
    <w:next w:val="Default"/>
    <w:uiPriority w:val="99"/>
    <w:rsid w:val="009F3434"/>
    <w:rPr>
      <w:rFonts w:ascii="Times New Roman" w:hAnsi="Times New Roman" w:cs="Times New Roman"/>
      <w:color w:val="auto"/>
    </w:rPr>
  </w:style>
  <w:style w:type="character" w:styleId="Strong">
    <w:name w:val="Strong"/>
    <w:basedOn w:val="DefaultParagraphFont"/>
    <w:uiPriority w:val="22"/>
    <w:qFormat/>
    <w:rsid w:val="009F34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35</Pages>
  <Words>5536</Words>
  <Characters>31561</Characters>
  <Application>Microsoft Office Word</Application>
  <DocSecurity>0</DocSecurity>
  <Lines>263</Lines>
  <Paragraphs>74</Paragraphs>
  <ScaleCrop>false</ScaleCrop>
  <Company/>
  <LinksUpToDate>false</LinksUpToDate>
  <CharactersWithSpaces>37023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LEGITMAINMAN</dc:creator>
  <cp:keywords/>
  <dc:description/>
  <cp:lastModifiedBy>User</cp:lastModifiedBy>
  <cp:revision>1</cp:revision>
  <dcterms:created xsi:type="dcterms:W3CDTF">2025-07-07T06:29:00Z</dcterms:created>
  <dcterms:modified xsi:type="dcterms:W3CDTF">2025-08-17T17:33:00Z</dcterms:modified>
</cp:coreProperties>
</file>