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ABOLARIN SAMUEL PRECIOUS</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HND/23/MEC/FT/0181</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ABOLARIN SAMUEL PRECIOUS</w:t>
      </w:r>
      <w:r w:rsidDel="00000000" w:rsidR="00000000" w:rsidRPr="00000000">
        <w:rPr>
          <w:rtl w:val="0"/>
        </w:rPr>
        <w:t xml:space="preserve"> with matriculation number </w:t>
      </w:r>
      <w:r w:rsidDel="00000000" w:rsidR="00000000" w:rsidRPr="00000000">
        <w:rPr>
          <w:b w:val="1"/>
          <w:rtl w:val="0"/>
        </w:rPr>
        <w:t xml:space="preserve">HND/23/MEC/FT/0181,</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God Almighty,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ABOLARIN, Abolarin Samuel Favour, and family,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2125665969"/>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3.jpg"/>
            <a:graphic>
              <a:graphicData uri="http://schemas.openxmlformats.org/drawingml/2006/picture">
                <pic:pic>
                  <pic:nvPicPr>
                    <pic:cNvPr id="0" name="image3.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10.jpg"/>
            <a:graphic>
              <a:graphicData uri="http://schemas.openxmlformats.org/drawingml/2006/picture">
                <pic:pic>
                  <pic:nvPicPr>
                    <pic:cNvPr id="0" name="image10.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3.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11.jpg"/><Relationship Id="rId16" Type="http://schemas.openxmlformats.org/officeDocument/2006/relationships/image" Target="media/image6.jpg"/><Relationship Id="rId19" Type="http://schemas.openxmlformats.org/officeDocument/2006/relationships/image" Target="media/image4.jpg"/><Relationship Id="rId1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