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963" w:rsidRPr="00D44EAF" w:rsidRDefault="00741907" w:rsidP="00D44EAF">
      <w:pPr>
        <w:pStyle w:val="NoSpacing"/>
        <w:rPr>
          <w:rFonts w:ascii="Arial Black" w:hAnsi="Arial Black"/>
          <w:sz w:val="28"/>
          <w:szCs w:val="28"/>
        </w:rPr>
      </w:pPr>
      <w:r>
        <w:rPr>
          <w:rFonts w:ascii="Calibri" w:eastAsia="Calibri" w:hAnsi="Calibri" w:cs="Calibri"/>
          <w:sz w:val="22"/>
        </w:rPr>
        <w:tab/>
      </w:r>
      <w:r w:rsidR="00D44EAF">
        <w:rPr>
          <w:rFonts w:ascii="Arial Black" w:hAnsi="Arial Black"/>
          <w:sz w:val="28"/>
          <w:szCs w:val="28"/>
        </w:rPr>
        <w:t xml:space="preserve">                </w:t>
      </w:r>
      <w:r w:rsidR="00D44EAF" w:rsidRPr="00D44EAF">
        <w:rPr>
          <w:rFonts w:ascii="Arial Black" w:hAnsi="Arial Black"/>
          <w:sz w:val="28"/>
          <w:szCs w:val="28"/>
        </w:rPr>
        <w:t xml:space="preserve"> </w:t>
      </w:r>
      <w:r w:rsidRPr="00D44EAF">
        <w:rPr>
          <w:rFonts w:ascii="Arial Black" w:eastAsia="Bookman Old Style" w:hAnsi="Arial Black"/>
          <w:sz w:val="28"/>
          <w:szCs w:val="28"/>
        </w:rPr>
        <w:t xml:space="preserve">INFLUENCE OF INTERNET ON ACADEMIC </w:t>
      </w:r>
    </w:p>
    <w:p w:rsidR="00EE3963" w:rsidRPr="00D44EAF" w:rsidRDefault="00D44EAF" w:rsidP="00D44EAF">
      <w:pPr>
        <w:pStyle w:val="NoSpacing"/>
        <w:rPr>
          <w:rFonts w:ascii="Arial Black" w:eastAsia="Bookman Old Style" w:hAnsi="Arial Black"/>
          <w:sz w:val="28"/>
          <w:szCs w:val="28"/>
        </w:rPr>
      </w:pPr>
      <w:r w:rsidRPr="00D44EAF">
        <w:rPr>
          <w:rFonts w:ascii="Arial Black" w:eastAsia="Bookman Old Style" w:hAnsi="Arial Black"/>
          <w:sz w:val="28"/>
          <w:szCs w:val="28"/>
        </w:rPr>
        <w:t xml:space="preserve">       </w:t>
      </w:r>
      <w:r w:rsidR="00741907" w:rsidRPr="00D44EAF">
        <w:rPr>
          <w:rFonts w:ascii="Arial Black" w:eastAsia="Bookman Old Style" w:hAnsi="Arial Black"/>
          <w:sz w:val="28"/>
          <w:szCs w:val="28"/>
        </w:rPr>
        <w:t xml:space="preserve">ACHIEVEMENT OF SENIOR HIGH SCHOOL </w:t>
      </w:r>
      <w:r w:rsidRPr="00D44EAF">
        <w:rPr>
          <w:rFonts w:ascii="Arial Black" w:eastAsia="Bookman Old Style" w:hAnsi="Arial Black"/>
          <w:sz w:val="28"/>
          <w:szCs w:val="28"/>
        </w:rPr>
        <w:t xml:space="preserve"> </w:t>
      </w:r>
      <w:r w:rsidR="00741907" w:rsidRPr="00D44EAF">
        <w:rPr>
          <w:rFonts w:ascii="Arial Black" w:eastAsia="Bookman Old Style" w:hAnsi="Arial Black"/>
          <w:sz w:val="28"/>
          <w:szCs w:val="28"/>
        </w:rPr>
        <w:t>STUDENT</w:t>
      </w:r>
      <w:r w:rsidRPr="00D44EAF">
        <w:rPr>
          <w:rFonts w:ascii="Arial Black" w:eastAsia="Bookman Old Style" w:hAnsi="Arial Black"/>
          <w:sz w:val="28"/>
          <w:szCs w:val="28"/>
        </w:rPr>
        <w:t>S</w:t>
      </w:r>
      <w:r w:rsidR="00741907" w:rsidRPr="00D44EAF">
        <w:rPr>
          <w:rFonts w:ascii="Arial Black" w:eastAsia="Bookman Old Style" w:hAnsi="Arial Black"/>
          <w:sz w:val="28"/>
          <w:szCs w:val="28"/>
        </w:rPr>
        <w:t xml:space="preserve">   </w:t>
      </w:r>
    </w:p>
    <w:p w:rsidR="00D44EAF" w:rsidRPr="00D44EAF" w:rsidRDefault="00D44EAF" w:rsidP="00D44EAF">
      <w:pPr>
        <w:pStyle w:val="NoSpacing"/>
        <w:rPr>
          <w:rFonts w:ascii="Arial Black" w:hAnsi="Arial Black"/>
          <w:sz w:val="28"/>
          <w:szCs w:val="28"/>
        </w:rPr>
      </w:pPr>
    </w:p>
    <w:p w:rsidR="00EE3963" w:rsidRDefault="00741907">
      <w:pPr>
        <w:spacing w:after="575" w:line="259" w:lineRule="auto"/>
        <w:ind w:left="338" w:right="0" w:firstLine="0"/>
        <w:jc w:val="left"/>
      </w:pPr>
      <w:r>
        <w:rPr>
          <w:rFonts w:ascii="Agency FB" w:eastAsia="Agency FB" w:hAnsi="Agency FB" w:cs="Agency FB"/>
          <w:b/>
          <w:sz w:val="32"/>
        </w:rPr>
        <w:t xml:space="preserve">(A CASE STUDY OF KWARA STATE POLYTECHNIC SECONDARY SCHOOL, ILORIN) </w:t>
      </w:r>
    </w:p>
    <w:p w:rsidR="00EE3963" w:rsidRDefault="00EE3963">
      <w:pPr>
        <w:spacing w:after="505" w:line="259" w:lineRule="auto"/>
        <w:ind w:left="75" w:right="0" w:firstLine="0"/>
        <w:jc w:val="center"/>
      </w:pPr>
    </w:p>
    <w:p w:rsidR="00EE3963" w:rsidRDefault="00741907">
      <w:pPr>
        <w:spacing w:after="94" w:line="259" w:lineRule="auto"/>
        <w:ind w:left="0" w:right="68" w:firstLine="0"/>
        <w:jc w:val="center"/>
      </w:pPr>
      <w:r>
        <w:rPr>
          <w:rFonts w:ascii="Monotype Corsiva" w:eastAsia="Monotype Corsiva" w:hAnsi="Monotype Corsiva" w:cs="Monotype Corsiva"/>
          <w:sz w:val="62"/>
        </w:rPr>
        <w:t xml:space="preserve">PRESENTED BY  </w:t>
      </w:r>
    </w:p>
    <w:p w:rsidR="00EE3963" w:rsidRDefault="00EE3963">
      <w:pPr>
        <w:spacing w:after="416" w:line="259" w:lineRule="auto"/>
        <w:ind w:left="0" w:right="35" w:firstLine="0"/>
        <w:jc w:val="center"/>
      </w:pPr>
    </w:p>
    <w:p w:rsidR="00EE3963" w:rsidRDefault="00EE3963">
      <w:pPr>
        <w:spacing w:after="241" w:line="259" w:lineRule="auto"/>
        <w:ind w:left="47" w:right="0" w:firstLine="0"/>
        <w:jc w:val="center"/>
      </w:pPr>
    </w:p>
    <w:p w:rsidR="00EE3963" w:rsidRDefault="00741907">
      <w:pPr>
        <w:spacing w:after="353" w:line="265" w:lineRule="auto"/>
        <w:ind w:right="62"/>
        <w:jc w:val="center"/>
      </w:pPr>
      <w:r>
        <w:rPr>
          <w:rFonts w:ascii="Bookman Old Style" w:eastAsia="Bookman Old Style" w:hAnsi="Bookman Old Style" w:cs="Bookman Old Style"/>
          <w:b/>
          <w:sz w:val="32"/>
        </w:rPr>
        <w:t xml:space="preserve">EBENEZER MARY  </w:t>
      </w:r>
    </w:p>
    <w:p w:rsidR="00EE3963" w:rsidRDefault="00741907">
      <w:pPr>
        <w:spacing w:after="308" w:line="265" w:lineRule="auto"/>
        <w:ind w:right="61"/>
        <w:jc w:val="center"/>
      </w:pPr>
      <w:r>
        <w:rPr>
          <w:rFonts w:ascii="Bookman Old Style" w:eastAsia="Bookman Old Style" w:hAnsi="Bookman Old Style" w:cs="Bookman Old Style"/>
          <w:b/>
          <w:sz w:val="32"/>
        </w:rPr>
        <w:t xml:space="preserve">HND/23/MAC/FT/0753 </w:t>
      </w:r>
    </w:p>
    <w:p w:rsidR="00EE3963" w:rsidRDefault="00EE3963">
      <w:pPr>
        <w:spacing w:after="440" w:line="259" w:lineRule="auto"/>
        <w:ind w:left="0" w:right="41" w:firstLine="0"/>
        <w:jc w:val="center"/>
      </w:pPr>
    </w:p>
    <w:p w:rsidR="00EE3963" w:rsidRDefault="00741907">
      <w:pPr>
        <w:spacing w:after="35" w:line="259" w:lineRule="auto"/>
        <w:ind w:left="248" w:right="0"/>
        <w:jc w:val="left"/>
      </w:pPr>
      <w:r>
        <w:rPr>
          <w:rFonts w:ascii="Bookman Old Style" w:eastAsia="Bookman Old Style" w:hAnsi="Bookman Old Style" w:cs="Bookman Old Style"/>
          <w:b/>
          <w:sz w:val="28"/>
        </w:rPr>
        <w:t xml:space="preserve">BEING A </w:t>
      </w:r>
      <w:r w:rsidR="00C20459">
        <w:rPr>
          <w:rFonts w:ascii="Bookman Old Style" w:eastAsia="Bookman Old Style" w:hAnsi="Bookman Old Style" w:cs="Bookman Old Style"/>
          <w:b/>
          <w:sz w:val="28"/>
        </w:rPr>
        <w:t xml:space="preserve">RESEARCH </w:t>
      </w:r>
      <w:r w:rsidR="00D44EAF">
        <w:rPr>
          <w:rFonts w:ascii="Bookman Old Style" w:eastAsia="Bookman Old Style" w:hAnsi="Bookman Old Style" w:cs="Bookman Old Style"/>
          <w:b/>
          <w:sz w:val="28"/>
        </w:rPr>
        <w:t xml:space="preserve"> </w:t>
      </w:r>
      <w:r>
        <w:rPr>
          <w:rFonts w:ascii="Bookman Old Style" w:eastAsia="Bookman Old Style" w:hAnsi="Bookman Old Style" w:cs="Bookman Old Style"/>
          <w:b/>
          <w:sz w:val="28"/>
        </w:rPr>
        <w:t xml:space="preserve">PROJECT SUBMITTED TO THE DEPARTMENT OF </w:t>
      </w:r>
    </w:p>
    <w:p w:rsidR="00EE3963" w:rsidRDefault="00741907">
      <w:pPr>
        <w:spacing w:after="231" w:line="259" w:lineRule="auto"/>
        <w:ind w:left="3139" w:right="0" w:hanging="3111"/>
        <w:jc w:val="left"/>
      </w:pPr>
      <w:r>
        <w:rPr>
          <w:rFonts w:ascii="Bookman Old Style" w:eastAsia="Bookman Old Style" w:hAnsi="Bookman Old Style" w:cs="Bookman Old Style"/>
          <w:b/>
          <w:sz w:val="28"/>
        </w:rPr>
        <w:t xml:space="preserve">MASS COMMUNICATION, INSTITUTE OF INFORMATION AND COMMUNICATION </w:t>
      </w:r>
    </w:p>
    <w:p w:rsidR="00EE3963" w:rsidRDefault="00741907">
      <w:pPr>
        <w:spacing w:after="101" w:line="259" w:lineRule="auto"/>
        <w:ind w:left="38" w:right="0"/>
        <w:jc w:val="left"/>
      </w:pPr>
      <w:r>
        <w:rPr>
          <w:rFonts w:ascii="Bookman Old Style" w:eastAsia="Bookman Old Style" w:hAnsi="Bookman Old Style" w:cs="Bookman Old Style"/>
          <w:b/>
          <w:sz w:val="28"/>
        </w:rPr>
        <w:t xml:space="preserve">TECHNOLOGY (IICT), KWARA STATE POLYTECHNIC, ILORIN. </w:t>
      </w:r>
    </w:p>
    <w:p w:rsidR="00EE3963" w:rsidRDefault="00EE3963">
      <w:pPr>
        <w:spacing w:after="163" w:line="259" w:lineRule="auto"/>
        <w:ind w:left="0" w:right="14" w:firstLine="0"/>
        <w:jc w:val="center"/>
      </w:pPr>
    </w:p>
    <w:p w:rsidR="00EE3963" w:rsidRDefault="00EE3963">
      <w:pPr>
        <w:spacing w:after="457" w:line="259" w:lineRule="auto"/>
        <w:ind w:left="0" w:right="55" w:firstLine="0"/>
        <w:jc w:val="center"/>
      </w:pPr>
    </w:p>
    <w:p w:rsidR="00EE3963" w:rsidRDefault="00741907">
      <w:pPr>
        <w:spacing w:after="35" w:line="259" w:lineRule="auto"/>
        <w:ind w:left="322" w:right="0"/>
        <w:jc w:val="left"/>
      </w:pPr>
      <w:r>
        <w:rPr>
          <w:rFonts w:ascii="Bookman Old Style" w:eastAsia="Bookman Old Style" w:hAnsi="Bookman Old Style" w:cs="Bookman Old Style"/>
          <w:b/>
          <w:sz w:val="28"/>
        </w:rPr>
        <w:t xml:space="preserve">IN PARTIAL FULFILLMENT OF THE REQUIREMENTS FOR </w:t>
      </w:r>
    </w:p>
    <w:p w:rsidR="00EE3963" w:rsidRDefault="00741907">
      <w:pPr>
        <w:spacing w:after="235" w:line="259" w:lineRule="auto"/>
        <w:ind w:right="62"/>
        <w:jc w:val="center"/>
      </w:pPr>
      <w:r>
        <w:rPr>
          <w:rFonts w:ascii="Bookman Old Style" w:eastAsia="Bookman Old Style" w:hAnsi="Bookman Old Style" w:cs="Bookman Old Style"/>
          <w:b/>
          <w:sz w:val="28"/>
        </w:rPr>
        <w:t xml:space="preserve">THE AWARD OF HIGHER NATIONAL DIPLOMA (HND) IN </w:t>
      </w:r>
    </w:p>
    <w:p w:rsidR="00EE3963" w:rsidRDefault="00741907">
      <w:pPr>
        <w:spacing w:after="310" w:line="259" w:lineRule="auto"/>
        <w:ind w:right="60"/>
        <w:jc w:val="center"/>
      </w:pPr>
      <w:r>
        <w:rPr>
          <w:rFonts w:ascii="Bookman Old Style" w:eastAsia="Bookman Old Style" w:hAnsi="Bookman Old Style" w:cs="Bookman Old Style"/>
          <w:b/>
          <w:sz w:val="28"/>
        </w:rPr>
        <w:t xml:space="preserve">MASS COMMUNICATION </w:t>
      </w:r>
    </w:p>
    <w:p w:rsidR="00EE3963" w:rsidRDefault="00EE3963">
      <w:pPr>
        <w:spacing w:after="297" w:line="259" w:lineRule="auto"/>
        <w:ind w:left="0" w:right="0" w:firstLine="0"/>
        <w:jc w:val="left"/>
      </w:pPr>
    </w:p>
    <w:p w:rsidR="00EE3963" w:rsidRDefault="00C20459">
      <w:pPr>
        <w:spacing w:after="324" w:line="259" w:lineRule="auto"/>
        <w:ind w:left="0" w:right="282" w:firstLine="0"/>
        <w:jc w:val="right"/>
      </w:pPr>
      <w:r>
        <w:rPr>
          <w:b/>
        </w:rPr>
        <w:t xml:space="preserve">JULY </w:t>
      </w:r>
      <w:r w:rsidR="00741907">
        <w:rPr>
          <w:b/>
        </w:rPr>
        <w:t xml:space="preserve">, 2025. </w:t>
      </w:r>
    </w:p>
    <w:p w:rsidR="00EE3963" w:rsidRDefault="00EE3963">
      <w:pPr>
        <w:spacing w:after="0" w:line="259" w:lineRule="auto"/>
        <w:ind w:left="4" w:right="0" w:firstLine="0"/>
        <w:jc w:val="center"/>
      </w:pPr>
    </w:p>
    <w:p w:rsidR="00EE3963" w:rsidRDefault="00741907">
      <w:pPr>
        <w:pStyle w:val="Heading1"/>
        <w:spacing w:after="320"/>
        <w:ind w:right="66"/>
      </w:pPr>
      <w:r>
        <w:t xml:space="preserve">CERTIFICATION </w:t>
      </w:r>
    </w:p>
    <w:p w:rsidR="00EE3963" w:rsidRDefault="00741907">
      <w:pPr>
        <w:spacing w:after="200" w:line="358" w:lineRule="auto"/>
        <w:ind w:left="-15" w:right="55" w:firstLine="720"/>
      </w:pPr>
      <w:r>
        <w:t xml:space="preserve">This is to certify that this project has been read and approved as meeting the requirements for the award of Higher National Diploma (HND) in Mass Communication, Institute of Information and Communication Technology (IICT), Kwara State Polytechnic, Ilorin. </w:t>
      </w:r>
    </w:p>
    <w:p w:rsidR="00EE3963" w:rsidRDefault="00EE3963">
      <w:pPr>
        <w:spacing w:after="363" w:line="259" w:lineRule="auto"/>
        <w:ind w:left="0" w:right="0" w:firstLine="0"/>
        <w:jc w:val="left"/>
      </w:pPr>
    </w:p>
    <w:p w:rsidR="00EE3963" w:rsidRDefault="00741907">
      <w:pPr>
        <w:tabs>
          <w:tab w:val="center" w:pos="3601"/>
          <w:tab w:val="center" w:pos="4321"/>
          <w:tab w:val="center" w:pos="5041"/>
          <w:tab w:val="center" w:pos="5761"/>
          <w:tab w:val="center" w:pos="7389"/>
        </w:tabs>
        <w:spacing w:after="161" w:line="265" w:lineRule="auto"/>
        <w:ind w:left="-15" w:right="0" w:firstLine="0"/>
        <w:jc w:val="left"/>
      </w:pPr>
      <w:r>
        <w:rPr>
          <w:b/>
        </w:rPr>
        <w:t xml:space="preserve">________________________ </w:t>
      </w:r>
      <w:r>
        <w:rPr>
          <w:b/>
        </w:rPr>
        <w:tab/>
      </w:r>
      <w:r>
        <w:rPr>
          <w:b/>
        </w:rPr>
        <w:tab/>
      </w:r>
      <w:r>
        <w:rPr>
          <w:b/>
        </w:rPr>
        <w:tab/>
      </w:r>
      <w:r>
        <w:rPr>
          <w:b/>
        </w:rPr>
        <w:tab/>
      </w:r>
      <w:r>
        <w:rPr>
          <w:b/>
        </w:rPr>
        <w:tab/>
        <w:t xml:space="preserve">______________  </w:t>
      </w:r>
    </w:p>
    <w:p w:rsidR="00EE3963" w:rsidRDefault="00741907">
      <w:pPr>
        <w:tabs>
          <w:tab w:val="center" w:pos="3601"/>
          <w:tab w:val="center" w:pos="4321"/>
          <w:tab w:val="center" w:pos="5041"/>
          <w:tab w:val="center" w:pos="5761"/>
          <w:tab w:val="center" w:pos="6481"/>
          <w:tab w:val="center" w:pos="7561"/>
        </w:tabs>
        <w:spacing w:after="125" w:line="265" w:lineRule="auto"/>
        <w:ind w:left="-15" w:right="0" w:firstLine="0"/>
        <w:jc w:val="left"/>
      </w:pPr>
      <w:r>
        <w:rPr>
          <w:b/>
        </w:rPr>
        <w:t xml:space="preserve">MRS. SADIQ NAFISAT   </w:t>
      </w:r>
      <w:r>
        <w:rPr>
          <w:b/>
        </w:rPr>
        <w:tab/>
      </w:r>
      <w:r>
        <w:rPr>
          <w:b/>
        </w:rPr>
        <w:tab/>
      </w:r>
      <w:r>
        <w:rPr>
          <w:b/>
        </w:rPr>
        <w:tab/>
      </w:r>
      <w:r>
        <w:rPr>
          <w:b/>
        </w:rPr>
        <w:tab/>
      </w:r>
      <w:r>
        <w:rPr>
          <w:b/>
        </w:rPr>
        <w:tab/>
      </w:r>
      <w:r>
        <w:rPr>
          <w:b/>
        </w:rPr>
        <w:tab/>
        <w:t xml:space="preserve">DATE </w:t>
      </w:r>
    </w:p>
    <w:p w:rsidR="00EE3963" w:rsidRDefault="00741907">
      <w:pPr>
        <w:pStyle w:val="Heading2"/>
        <w:ind w:left="-5"/>
      </w:pPr>
      <w:r>
        <w:t xml:space="preserve">(Project Supervisor) </w:t>
      </w:r>
    </w:p>
    <w:p w:rsidR="00EE3963" w:rsidRDefault="00EE3963">
      <w:pPr>
        <w:spacing w:after="124" w:line="259" w:lineRule="auto"/>
        <w:ind w:left="0" w:right="0" w:firstLine="0"/>
        <w:jc w:val="left"/>
      </w:pPr>
    </w:p>
    <w:p w:rsidR="00EE3963" w:rsidRDefault="00EE3963">
      <w:pPr>
        <w:spacing w:after="158" w:line="259" w:lineRule="auto"/>
        <w:ind w:left="0" w:right="0" w:firstLine="0"/>
        <w:jc w:val="left"/>
      </w:pPr>
    </w:p>
    <w:p w:rsidR="00EE3963" w:rsidRDefault="00741907">
      <w:pPr>
        <w:tabs>
          <w:tab w:val="center" w:pos="3601"/>
          <w:tab w:val="center" w:pos="4321"/>
          <w:tab w:val="center" w:pos="5041"/>
          <w:tab w:val="center" w:pos="5761"/>
          <w:tab w:val="center" w:pos="7389"/>
        </w:tabs>
        <w:spacing w:after="161" w:line="265" w:lineRule="auto"/>
        <w:ind w:left="-15" w:right="0" w:firstLine="0"/>
        <w:jc w:val="left"/>
      </w:pPr>
      <w:r>
        <w:rPr>
          <w:b/>
        </w:rPr>
        <w:t xml:space="preserve">________________________ </w:t>
      </w:r>
      <w:r>
        <w:rPr>
          <w:b/>
        </w:rPr>
        <w:tab/>
      </w:r>
      <w:r>
        <w:rPr>
          <w:b/>
        </w:rPr>
        <w:tab/>
      </w:r>
      <w:r>
        <w:rPr>
          <w:b/>
        </w:rPr>
        <w:tab/>
      </w:r>
      <w:r>
        <w:rPr>
          <w:b/>
        </w:rPr>
        <w:tab/>
      </w:r>
      <w:r>
        <w:rPr>
          <w:b/>
        </w:rPr>
        <w:tab/>
        <w:t xml:space="preserve">______________  </w:t>
      </w:r>
    </w:p>
    <w:p w:rsidR="00EE3963" w:rsidRDefault="00741907">
      <w:pPr>
        <w:tabs>
          <w:tab w:val="center" w:pos="2881"/>
          <w:tab w:val="center" w:pos="3601"/>
          <w:tab w:val="center" w:pos="4321"/>
          <w:tab w:val="center" w:pos="5041"/>
          <w:tab w:val="center" w:pos="5761"/>
          <w:tab w:val="center" w:pos="6481"/>
          <w:tab w:val="center" w:pos="7561"/>
        </w:tabs>
        <w:spacing w:after="125" w:line="265" w:lineRule="auto"/>
        <w:ind w:left="-15" w:right="0" w:firstLine="0"/>
        <w:jc w:val="left"/>
      </w:pPr>
      <w:r>
        <w:rPr>
          <w:b/>
        </w:rPr>
        <w:t xml:space="preserve"> MR. OLUFADI B.A. </w:t>
      </w:r>
      <w:r>
        <w:rPr>
          <w:b/>
        </w:rPr>
        <w:tab/>
      </w:r>
      <w:r>
        <w:rPr>
          <w:b/>
        </w:rPr>
        <w:tab/>
      </w:r>
      <w:r>
        <w:rPr>
          <w:b/>
        </w:rPr>
        <w:tab/>
      </w:r>
      <w:r>
        <w:rPr>
          <w:b/>
        </w:rPr>
        <w:tab/>
      </w:r>
      <w:r>
        <w:rPr>
          <w:b/>
        </w:rPr>
        <w:tab/>
      </w:r>
      <w:r>
        <w:rPr>
          <w:b/>
        </w:rPr>
        <w:tab/>
      </w:r>
      <w:r>
        <w:rPr>
          <w:b/>
        </w:rPr>
        <w:tab/>
        <w:t xml:space="preserve">DATE </w:t>
      </w:r>
    </w:p>
    <w:p w:rsidR="00EE3963" w:rsidRDefault="00741907">
      <w:pPr>
        <w:pStyle w:val="Heading2"/>
        <w:ind w:left="-5"/>
      </w:pPr>
      <w:r>
        <w:t xml:space="preserve">(Project Coordinator) </w:t>
      </w:r>
    </w:p>
    <w:p w:rsidR="00EE3963" w:rsidRDefault="00EE3963">
      <w:pPr>
        <w:spacing w:after="124" w:line="259" w:lineRule="auto"/>
        <w:ind w:left="0" w:right="0" w:firstLine="0"/>
        <w:jc w:val="left"/>
      </w:pPr>
    </w:p>
    <w:p w:rsidR="00EE3963" w:rsidRDefault="00EE3963">
      <w:pPr>
        <w:spacing w:after="124" w:line="259" w:lineRule="auto"/>
        <w:ind w:left="0" w:right="0" w:firstLine="0"/>
        <w:jc w:val="left"/>
      </w:pPr>
    </w:p>
    <w:p w:rsidR="00EE3963" w:rsidRDefault="00EE3963">
      <w:pPr>
        <w:spacing w:after="158" w:line="259" w:lineRule="auto"/>
        <w:ind w:left="0" w:right="0" w:firstLine="0"/>
        <w:jc w:val="left"/>
      </w:pPr>
    </w:p>
    <w:p w:rsidR="00EE3963" w:rsidRDefault="00741907">
      <w:pPr>
        <w:tabs>
          <w:tab w:val="center" w:pos="3601"/>
          <w:tab w:val="center" w:pos="4321"/>
          <w:tab w:val="center" w:pos="5041"/>
          <w:tab w:val="center" w:pos="5761"/>
          <w:tab w:val="center" w:pos="7389"/>
        </w:tabs>
        <w:spacing w:after="161" w:line="265" w:lineRule="auto"/>
        <w:ind w:left="-15" w:right="0" w:firstLine="0"/>
        <w:jc w:val="left"/>
      </w:pPr>
      <w:r>
        <w:rPr>
          <w:b/>
        </w:rPr>
        <w:t xml:space="preserve">________________________ </w:t>
      </w:r>
      <w:r>
        <w:rPr>
          <w:b/>
        </w:rPr>
        <w:tab/>
      </w:r>
      <w:r>
        <w:rPr>
          <w:b/>
        </w:rPr>
        <w:tab/>
      </w:r>
      <w:r>
        <w:rPr>
          <w:b/>
        </w:rPr>
        <w:tab/>
      </w:r>
      <w:r>
        <w:rPr>
          <w:b/>
        </w:rPr>
        <w:tab/>
      </w:r>
      <w:r>
        <w:rPr>
          <w:b/>
        </w:rPr>
        <w:tab/>
        <w:t xml:space="preserve">______________  </w:t>
      </w:r>
    </w:p>
    <w:p w:rsidR="00EE3963" w:rsidRDefault="00741907">
      <w:pPr>
        <w:tabs>
          <w:tab w:val="center" w:pos="4321"/>
          <w:tab w:val="center" w:pos="5041"/>
          <w:tab w:val="center" w:pos="5761"/>
          <w:tab w:val="center" w:pos="6481"/>
          <w:tab w:val="center" w:pos="7561"/>
        </w:tabs>
        <w:spacing w:after="125" w:line="265" w:lineRule="auto"/>
        <w:ind w:left="-15" w:right="0" w:firstLine="0"/>
        <w:jc w:val="left"/>
      </w:pPr>
      <w:r>
        <w:rPr>
          <w:b/>
        </w:rPr>
        <w:t xml:space="preserve">MR. OLOHUNGBEBE FATIU T. </w:t>
      </w:r>
      <w:r>
        <w:rPr>
          <w:b/>
        </w:rPr>
        <w:tab/>
      </w:r>
      <w:r>
        <w:rPr>
          <w:b/>
        </w:rPr>
        <w:tab/>
      </w:r>
      <w:r>
        <w:rPr>
          <w:b/>
        </w:rPr>
        <w:tab/>
      </w:r>
      <w:r>
        <w:rPr>
          <w:b/>
        </w:rPr>
        <w:tab/>
      </w:r>
      <w:r>
        <w:rPr>
          <w:b/>
        </w:rPr>
        <w:tab/>
        <w:t xml:space="preserve">DATE </w:t>
      </w:r>
    </w:p>
    <w:p w:rsidR="00EE3963" w:rsidRDefault="00741907">
      <w:pPr>
        <w:spacing w:after="124" w:line="259" w:lineRule="auto"/>
        <w:ind w:left="-5" w:right="0"/>
        <w:jc w:val="left"/>
        <w:rPr>
          <w:b/>
          <w:i/>
        </w:rPr>
      </w:pPr>
      <w:r>
        <w:rPr>
          <w:b/>
          <w:i/>
        </w:rPr>
        <w:t xml:space="preserve">(Head of Department) </w:t>
      </w:r>
    </w:p>
    <w:p w:rsidR="00C20459" w:rsidRDefault="00C20459">
      <w:pPr>
        <w:spacing w:after="124" w:line="259" w:lineRule="auto"/>
        <w:ind w:left="-5" w:right="0"/>
        <w:jc w:val="left"/>
        <w:rPr>
          <w:b/>
          <w:i/>
        </w:rPr>
      </w:pPr>
    </w:p>
    <w:p w:rsidR="00C20459" w:rsidRDefault="00C20459">
      <w:pPr>
        <w:spacing w:after="124" w:line="259" w:lineRule="auto"/>
        <w:ind w:left="-5" w:right="0"/>
        <w:jc w:val="left"/>
        <w:rPr>
          <w:b/>
          <w:i/>
        </w:rPr>
      </w:pPr>
    </w:p>
    <w:p w:rsidR="00C20459" w:rsidRDefault="00C20459">
      <w:pPr>
        <w:spacing w:after="124" w:line="259" w:lineRule="auto"/>
        <w:ind w:left="-5" w:right="0"/>
        <w:jc w:val="left"/>
        <w:rPr>
          <w:b/>
          <w:i/>
        </w:rPr>
      </w:pPr>
      <w:r>
        <w:rPr>
          <w:b/>
          <w:i/>
        </w:rPr>
        <w:t xml:space="preserve">EXTERNAL SUPERVIOUR </w:t>
      </w:r>
      <w:r>
        <w:rPr>
          <w:b/>
          <w:i/>
        </w:rPr>
        <w:tab/>
      </w:r>
      <w:r>
        <w:rPr>
          <w:b/>
          <w:i/>
        </w:rPr>
        <w:tab/>
      </w:r>
      <w:r>
        <w:rPr>
          <w:b/>
          <w:i/>
        </w:rPr>
        <w:tab/>
      </w:r>
      <w:r>
        <w:rPr>
          <w:b/>
          <w:i/>
        </w:rPr>
        <w:tab/>
      </w:r>
      <w:r>
        <w:rPr>
          <w:b/>
          <w:i/>
        </w:rPr>
        <w:tab/>
      </w:r>
      <w:r w:rsidR="00D44EAF">
        <w:rPr>
          <w:b/>
          <w:i/>
        </w:rPr>
        <w:t xml:space="preserve">        </w:t>
      </w:r>
      <w:r>
        <w:rPr>
          <w:b/>
          <w:i/>
        </w:rPr>
        <w:t>DATE</w:t>
      </w:r>
    </w:p>
    <w:p w:rsidR="00C20459" w:rsidRDefault="00C20459">
      <w:pPr>
        <w:spacing w:after="124" w:line="259" w:lineRule="auto"/>
        <w:ind w:left="-5" w:right="0"/>
        <w:jc w:val="left"/>
      </w:pPr>
      <w:r>
        <w:rPr>
          <w:b/>
          <w:i/>
        </w:rPr>
        <w:t>________________________</w:t>
      </w:r>
      <w:r w:rsidR="00D44EAF">
        <w:rPr>
          <w:b/>
          <w:i/>
        </w:rPr>
        <w:t xml:space="preserve"> </w:t>
      </w:r>
      <w:r w:rsidR="00D44EAF">
        <w:rPr>
          <w:b/>
          <w:i/>
        </w:rPr>
        <w:tab/>
      </w:r>
      <w:r w:rsidR="00D44EAF">
        <w:rPr>
          <w:b/>
          <w:i/>
        </w:rPr>
        <w:tab/>
      </w:r>
      <w:r w:rsidR="00D44EAF">
        <w:rPr>
          <w:b/>
          <w:i/>
        </w:rPr>
        <w:tab/>
      </w:r>
      <w:r w:rsidR="00D44EAF">
        <w:rPr>
          <w:b/>
          <w:i/>
        </w:rPr>
        <w:tab/>
      </w:r>
      <w:r w:rsidR="00D44EAF">
        <w:rPr>
          <w:b/>
          <w:i/>
        </w:rPr>
        <w:tab/>
        <w:t>_______________</w:t>
      </w:r>
    </w:p>
    <w:p w:rsidR="00EE3963" w:rsidRDefault="00EE3963">
      <w:pPr>
        <w:spacing w:after="362" w:line="259" w:lineRule="auto"/>
        <w:ind w:left="4" w:right="0" w:firstLine="0"/>
        <w:jc w:val="center"/>
      </w:pPr>
    </w:p>
    <w:p w:rsidR="00C20459" w:rsidRDefault="00C20459">
      <w:pPr>
        <w:spacing w:after="362" w:line="259" w:lineRule="auto"/>
        <w:ind w:left="4" w:right="0" w:firstLine="0"/>
        <w:jc w:val="center"/>
      </w:pPr>
    </w:p>
    <w:p w:rsidR="00EE3963" w:rsidRDefault="00741907">
      <w:pPr>
        <w:spacing w:after="0" w:line="259" w:lineRule="auto"/>
        <w:ind w:left="0" w:right="0" w:firstLine="0"/>
        <w:jc w:val="left"/>
      </w:pPr>
      <w:r>
        <w:rPr>
          <w:b/>
        </w:rPr>
        <w:tab/>
      </w:r>
    </w:p>
    <w:p w:rsidR="00EE3963" w:rsidRDefault="00741907">
      <w:pPr>
        <w:pStyle w:val="Heading1"/>
        <w:spacing w:after="317"/>
        <w:ind w:right="64"/>
      </w:pPr>
      <w:r>
        <w:lastRenderedPageBreak/>
        <w:t>DEDICATION</w:t>
      </w:r>
    </w:p>
    <w:p w:rsidR="00EE3963" w:rsidRDefault="00741907">
      <w:pPr>
        <w:spacing w:after="198"/>
        <w:ind w:left="231" w:right="55"/>
      </w:pPr>
      <w:r>
        <w:t>This project is fully dedicated to Almighty God. I also dedicate this research project to</w:t>
      </w:r>
      <w:r w:rsidR="00C20459">
        <w:t xml:space="preserve"> my lovely parents,</w:t>
      </w:r>
      <w:r w:rsidR="001E2DD9">
        <w:t xml:space="preserve"> </w:t>
      </w:r>
      <w:r w:rsidR="00C20459">
        <w:t>REV</w:t>
      </w:r>
      <w:r w:rsidR="001E2DD9">
        <w:t>'D and PROPHETESS</w:t>
      </w:r>
      <w:r w:rsidR="00C20459">
        <w:t>.</w:t>
      </w:r>
      <w:r>
        <w:t xml:space="preserve"> </w:t>
      </w:r>
      <w:r w:rsidR="001E2DD9">
        <w:t>SAMUEL EBENEZER</w:t>
      </w:r>
      <w:r>
        <w:t>, also to my lovely brother,</w:t>
      </w:r>
      <w:r w:rsidR="001E2DD9" w:rsidRPr="001E2DD9">
        <w:t xml:space="preserve"> </w:t>
      </w:r>
      <w:r w:rsidR="001E2DD9">
        <w:t>EBENEZER</w:t>
      </w:r>
      <w:r>
        <w:t xml:space="preserve">  Samson </w:t>
      </w:r>
      <w:r w:rsidR="001E2DD9">
        <w:t>OLUWATOYIN</w:t>
      </w:r>
      <w:r>
        <w:t xml:space="preserve"> to my lovely sisters, </w:t>
      </w:r>
      <w:r w:rsidR="001E2DD9">
        <w:t>EBENEZER  MERCY</w:t>
      </w:r>
      <w:r>
        <w:t xml:space="preserve"> O</w:t>
      </w:r>
      <w:r w:rsidR="001E2DD9">
        <w:t>LUWAKEMI and</w:t>
      </w:r>
      <w:r w:rsidR="001E2DD9" w:rsidRPr="001E2DD9">
        <w:t xml:space="preserve"> </w:t>
      </w:r>
      <w:r w:rsidR="001E2DD9">
        <w:t>EBENEZER BLESSING OLUWATOBI</w:t>
      </w:r>
      <w:r>
        <w:t xml:space="preserve">, for their contributions, efforts, and maximum support in my life, cannot be obliterated from my memory. </w:t>
      </w:r>
    </w:p>
    <w:p w:rsidR="00EE3963" w:rsidRDefault="00EE3963">
      <w:pPr>
        <w:spacing w:after="324" w:line="259" w:lineRule="auto"/>
        <w:ind w:left="0" w:right="0" w:firstLine="0"/>
        <w:jc w:val="left"/>
      </w:pPr>
    </w:p>
    <w:p w:rsidR="00EE3963" w:rsidRDefault="00EE3963">
      <w:pPr>
        <w:spacing w:after="326" w:line="259" w:lineRule="auto"/>
        <w:ind w:left="0" w:right="0" w:firstLine="0"/>
        <w:jc w:val="left"/>
      </w:pPr>
    </w:p>
    <w:p w:rsidR="00EE3963" w:rsidRDefault="00EE3963">
      <w:pPr>
        <w:spacing w:after="324" w:line="259" w:lineRule="auto"/>
        <w:ind w:left="0" w:right="0" w:firstLine="0"/>
        <w:jc w:val="left"/>
      </w:pPr>
    </w:p>
    <w:p w:rsidR="00EE3963" w:rsidRDefault="00EE3963">
      <w:pPr>
        <w:spacing w:after="324" w:line="259" w:lineRule="auto"/>
        <w:ind w:left="0" w:right="0" w:firstLine="0"/>
        <w:jc w:val="left"/>
      </w:pPr>
    </w:p>
    <w:p w:rsidR="00EE3963" w:rsidRDefault="00EE3963">
      <w:pPr>
        <w:spacing w:after="324" w:line="259" w:lineRule="auto"/>
        <w:ind w:left="0" w:right="0" w:firstLine="0"/>
        <w:jc w:val="left"/>
      </w:pPr>
    </w:p>
    <w:p w:rsidR="00EE3963" w:rsidRDefault="00EE3963">
      <w:pPr>
        <w:spacing w:after="324" w:line="259" w:lineRule="auto"/>
        <w:ind w:left="0" w:right="0" w:firstLine="0"/>
        <w:jc w:val="left"/>
      </w:pPr>
    </w:p>
    <w:p w:rsidR="00EE3963" w:rsidRDefault="00EE3963">
      <w:pPr>
        <w:spacing w:after="326" w:line="259" w:lineRule="auto"/>
        <w:ind w:left="0" w:right="0" w:firstLine="0"/>
        <w:jc w:val="left"/>
      </w:pPr>
    </w:p>
    <w:p w:rsidR="00EE3963" w:rsidRDefault="00EE3963">
      <w:pPr>
        <w:spacing w:after="362" w:line="259" w:lineRule="auto"/>
        <w:ind w:left="0" w:right="0" w:firstLine="0"/>
        <w:jc w:val="left"/>
      </w:pPr>
    </w:p>
    <w:p w:rsidR="00C20459" w:rsidRDefault="00C20459">
      <w:pPr>
        <w:spacing w:after="362" w:line="259" w:lineRule="auto"/>
        <w:ind w:left="0" w:right="0" w:firstLine="0"/>
        <w:jc w:val="left"/>
      </w:pPr>
    </w:p>
    <w:p w:rsidR="00C20459" w:rsidRDefault="00C20459">
      <w:pPr>
        <w:spacing w:after="362" w:line="259" w:lineRule="auto"/>
        <w:ind w:left="0" w:right="0" w:firstLine="0"/>
        <w:jc w:val="left"/>
      </w:pPr>
    </w:p>
    <w:p w:rsidR="00C20459" w:rsidRDefault="00C20459">
      <w:pPr>
        <w:spacing w:after="362" w:line="259" w:lineRule="auto"/>
        <w:ind w:left="0" w:right="0" w:firstLine="0"/>
        <w:jc w:val="left"/>
      </w:pPr>
    </w:p>
    <w:p w:rsidR="00C20459" w:rsidRDefault="00C20459">
      <w:pPr>
        <w:spacing w:after="362" w:line="259" w:lineRule="auto"/>
        <w:ind w:left="0" w:right="0" w:firstLine="0"/>
        <w:jc w:val="left"/>
      </w:pPr>
    </w:p>
    <w:p w:rsidR="00C20459" w:rsidRDefault="00C20459">
      <w:pPr>
        <w:spacing w:after="362" w:line="259" w:lineRule="auto"/>
        <w:ind w:left="0" w:right="0" w:firstLine="0"/>
        <w:jc w:val="left"/>
      </w:pPr>
    </w:p>
    <w:p w:rsidR="00C20459" w:rsidRPr="00C20459" w:rsidRDefault="00741907">
      <w:pPr>
        <w:spacing w:after="0" w:line="259" w:lineRule="auto"/>
        <w:ind w:left="0" w:right="0" w:firstLine="0"/>
        <w:jc w:val="left"/>
        <w:rPr>
          <w:b/>
        </w:rPr>
      </w:pPr>
      <w:r>
        <w:rPr>
          <w:b/>
        </w:rPr>
        <w:tab/>
      </w:r>
    </w:p>
    <w:p w:rsidR="00EE3963" w:rsidRDefault="00741907">
      <w:pPr>
        <w:pStyle w:val="Heading1"/>
        <w:spacing w:after="317"/>
        <w:ind w:right="64"/>
      </w:pPr>
      <w:r>
        <w:lastRenderedPageBreak/>
        <w:t>ACKNOWLEDGMENTS</w:t>
      </w:r>
    </w:p>
    <w:p w:rsidR="00EE3963" w:rsidRDefault="00741907">
      <w:pPr>
        <w:spacing w:after="198"/>
        <w:ind w:left="231" w:right="55"/>
      </w:pPr>
      <w:r>
        <w:t xml:space="preserve">All praises, thanks, adorable and glory be to </w:t>
      </w:r>
      <w:r w:rsidR="00C2400E">
        <w:t xml:space="preserve">ALMIGHTY </w:t>
      </w:r>
      <w:r>
        <w:t xml:space="preserve">God, for the successful completion of this research project. To him that has provided all the ability, knowledge, wisdom, and good health bestowed upon me throughout my research project, to Him belong all praises and adorations. </w:t>
      </w:r>
    </w:p>
    <w:p w:rsidR="00EE3963" w:rsidRDefault="00741907">
      <w:pPr>
        <w:spacing w:after="197"/>
        <w:ind w:left="231" w:right="55"/>
      </w:pPr>
      <w:r>
        <w:t xml:space="preserve">      My unquantifiable grati</w:t>
      </w:r>
      <w:r w:rsidR="00C2400E">
        <w:t>tude's goes to my supervisor MRS. SADIQ</w:t>
      </w:r>
      <w:r>
        <w:t xml:space="preserve"> N. A. For her word of encouragement, effort, patience and guidance throughout my research work. My appreciation also goes to t</w:t>
      </w:r>
      <w:r w:rsidR="00C2400E">
        <w:t>he Head of Department, Mr. OLORUNGBEBE</w:t>
      </w:r>
      <w:r>
        <w:t xml:space="preserve"> F.T, and other lecturers in the great Department of Mass Communication for their impacts towards the success of my course. </w:t>
      </w:r>
    </w:p>
    <w:p w:rsidR="00EE3963" w:rsidRDefault="00741907">
      <w:pPr>
        <w:ind w:left="231" w:right="55"/>
      </w:pPr>
      <w:r>
        <w:t xml:space="preserve">     It is my honour to show inestimable grat</w:t>
      </w:r>
      <w:r w:rsidR="00C2400E">
        <w:t>itude's to my dearest parents REV'D. and PROPHETESS SAMUEL EBENEZER</w:t>
      </w:r>
      <w:r>
        <w:t xml:space="preserve">, for their relentless support both financially and morally, I pray may you live long in good health and in wealth to reap the fruits of your labour.  My brother and my sisters, </w:t>
      </w:r>
      <w:r w:rsidR="00C2400E">
        <w:t>BRO SAMSON</w:t>
      </w:r>
      <w:r>
        <w:t xml:space="preserve">, </w:t>
      </w:r>
      <w:r w:rsidR="00C2400E">
        <w:t>SIS MERCY</w:t>
      </w:r>
      <w:r>
        <w:t xml:space="preserve">, </w:t>
      </w:r>
      <w:r w:rsidR="00C2400E">
        <w:t xml:space="preserve">SIS BLESSING </w:t>
      </w:r>
      <w:r>
        <w:t>I really appreciate all your efforts towards me and thanks for the love and care you show me</w:t>
      </w:r>
      <w:r w:rsidR="00C2400E">
        <w:t xml:space="preserve">, my lovely nephew AYOOLA </w:t>
      </w:r>
      <w:r w:rsidR="00D44EAF">
        <w:t>MICHAEL Thanks for being a lovely nephew</w:t>
      </w:r>
      <w:r>
        <w:t xml:space="preserve">. May Almighty God bless you. My appreciation also goes to my lovely wonderful friends who stood by me, </w:t>
      </w:r>
      <w:r w:rsidR="00D44EAF">
        <w:t>PASTOR ADEWALE, MUYIDIN</w:t>
      </w:r>
      <w:r>
        <w:t>,</w:t>
      </w:r>
      <w:r w:rsidR="00D44EAF">
        <w:t xml:space="preserve"> NOIMAT</w:t>
      </w:r>
      <w:r>
        <w:t xml:space="preserve">, </w:t>
      </w:r>
      <w:r w:rsidR="00D44EAF">
        <w:t>IYANUOLUWA</w:t>
      </w:r>
      <w:r>
        <w:t xml:space="preserve">, </w:t>
      </w:r>
      <w:r w:rsidR="00D44EAF">
        <w:t>BARAKAT</w:t>
      </w:r>
      <w:r>
        <w:t xml:space="preserve">, </w:t>
      </w:r>
      <w:r w:rsidR="00D44EAF">
        <w:t>YEMI</w:t>
      </w:r>
      <w:r>
        <w:t xml:space="preserve">, </w:t>
      </w:r>
      <w:r w:rsidR="00D44EAF">
        <w:t>MANIFESTATION OF GLORY TENOR</w:t>
      </w:r>
      <w:r>
        <w:t xml:space="preserve">, </w:t>
      </w:r>
      <w:r w:rsidR="00D44EAF">
        <w:t xml:space="preserve">VOICE OF </w:t>
      </w:r>
      <w:r>
        <w:t>ASAPH</w:t>
      </w:r>
      <w:r w:rsidR="00D44EAF">
        <w:t xml:space="preserve"> MINISTRY</w:t>
      </w:r>
      <w:r>
        <w:t xml:space="preserve">. Thank you for the love you all show to me and for the prayers, I really appreciate. </w:t>
      </w:r>
    </w:p>
    <w:p w:rsidR="00EE3963" w:rsidRDefault="00741907">
      <w:pPr>
        <w:spacing w:after="0" w:line="259" w:lineRule="auto"/>
        <w:ind w:left="0" w:right="0" w:firstLine="0"/>
        <w:jc w:val="left"/>
        <w:rPr>
          <w:b/>
        </w:rPr>
      </w:pPr>
      <w:r>
        <w:rPr>
          <w:b/>
        </w:rPr>
        <w:tab/>
      </w:r>
    </w:p>
    <w:p w:rsidR="00C20459" w:rsidRDefault="00C20459">
      <w:pPr>
        <w:spacing w:after="0" w:line="259" w:lineRule="auto"/>
        <w:ind w:left="0" w:right="0" w:firstLine="0"/>
        <w:jc w:val="left"/>
        <w:rPr>
          <w:b/>
        </w:rPr>
      </w:pPr>
    </w:p>
    <w:p w:rsidR="00C20459" w:rsidRDefault="00C20459">
      <w:pPr>
        <w:spacing w:after="0" w:line="259" w:lineRule="auto"/>
        <w:ind w:left="0" w:right="0" w:firstLine="0"/>
        <w:jc w:val="left"/>
        <w:rPr>
          <w:b/>
        </w:rPr>
      </w:pPr>
    </w:p>
    <w:p w:rsidR="00C20459" w:rsidRDefault="00C20459">
      <w:pPr>
        <w:spacing w:after="0" w:line="259" w:lineRule="auto"/>
        <w:ind w:left="0" w:right="0" w:firstLine="0"/>
        <w:jc w:val="left"/>
        <w:rPr>
          <w:b/>
        </w:rPr>
      </w:pPr>
    </w:p>
    <w:p w:rsidR="00C20459" w:rsidRDefault="00C20459">
      <w:pPr>
        <w:spacing w:after="0" w:line="259" w:lineRule="auto"/>
        <w:ind w:left="0" w:right="0" w:firstLine="0"/>
        <w:jc w:val="left"/>
      </w:pPr>
    </w:p>
    <w:p w:rsidR="00EE3963" w:rsidRDefault="00741907">
      <w:pPr>
        <w:pStyle w:val="Heading1"/>
        <w:spacing w:after="150"/>
        <w:ind w:right="64"/>
      </w:pPr>
      <w:r>
        <w:t xml:space="preserve">TABLE OF CONTENTS </w:t>
      </w:r>
    </w:p>
    <w:p w:rsidR="00EE3963" w:rsidRDefault="00741907">
      <w:pPr>
        <w:tabs>
          <w:tab w:val="center" w:pos="1440"/>
          <w:tab w:val="center" w:pos="2160"/>
          <w:tab w:val="center" w:pos="2881"/>
          <w:tab w:val="center" w:pos="3601"/>
          <w:tab w:val="center" w:pos="4321"/>
          <w:tab w:val="center" w:pos="5041"/>
          <w:tab w:val="center" w:pos="5761"/>
          <w:tab w:val="center" w:pos="6481"/>
          <w:tab w:val="center" w:pos="7201"/>
          <w:tab w:val="center" w:pos="7922"/>
        </w:tabs>
        <w:spacing w:after="163" w:line="259" w:lineRule="auto"/>
        <w:ind w:left="-15" w:right="0" w:firstLine="0"/>
        <w:jc w:val="left"/>
      </w:pPr>
      <w:r>
        <w:t xml:space="preserve">Title Page </w:t>
      </w:r>
      <w:r>
        <w:tab/>
      </w:r>
      <w:r>
        <w:tab/>
      </w:r>
      <w:r>
        <w:tab/>
      </w:r>
      <w:r>
        <w:tab/>
      </w:r>
      <w:r>
        <w:tab/>
      </w:r>
      <w:r>
        <w:tab/>
      </w:r>
      <w:r>
        <w:tab/>
      </w:r>
      <w:r>
        <w:tab/>
      </w:r>
      <w:r>
        <w:tab/>
      </w:r>
      <w:r>
        <w:tab/>
      </w:r>
    </w:p>
    <w:p w:rsidR="00EE3963" w:rsidRDefault="00741907">
      <w:pPr>
        <w:tabs>
          <w:tab w:val="center" w:pos="2160"/>
          <w:tab w:val="center" w:pos="2881"/>
          <w:tab w:val="center" w:pos="3601"/>
          <w:tab w:val="center" w:pos="4321"/>
          <w:tab w:val="center" w:pos="5041"/>
          <w:tab w:val="center" w:pos="5761"/>
          <w:tab w:val="center" w:pos="6481"/>
          <w:tab w:val="center" w:pos="7201"/>
          <w:tab w:val="center" w:pos="7922"/>
        </w:tabs>
        <w:spacing w:after="163" w:line="259" w:lineRule="auto"/>
        <w:ind w:left="-15" w:right="0" w:firstLine="0"/>
        <w:jc w:val="left"/>
      </w:pPr>
      <w:r>
        <w:t xml:space="preserve">Certification  </w:t>
      </w:r>
      <w:r>
        <w:tab/>
      </w:r>
      <w:r>
        <w:tab/>
      </w:r>
      <w:r>
        <w:tab/>
      </w:r>
      <w:r>
        <w:tab/>
      </w:r>
      <w:r>
        <w:tab/>
      </w:r>
      <w:r>
        <w:tab/>
      </w:r>
      <w:r>
        <w:tab/>
      </w:r>
      <w:r>
        <w:tab/>
      </w:r>
      <w:r>
        <w:tab/>
      </w:r>
    </w:p>
    <w:p w:rsidR="00EE3963" w:rsidRDefault="00741907">
      <w:pPr>
        <w:tabs>
          <w:tab w:val="center" w:pos="1440"/>
          <w:tab w:val="center" w:pos="2160"/>
          <w:tab w:val="center" w:pos="2881"/>
          <w:tab w:val="center" w:pos="3601"/>
          <w:tab w:val="center" w:pos="4321"/>
          <w:tab w:val="center" w:pos="5041"/>
          <w:tab w:val="center" w:pos="5761"/>
          <w:tab w:val="center" w:pos="6481"/>
          <w:tab w:val="center" w:pos="7201"/>
          <w:tab w:val="center" w:pos="7922"/>
        </w:tabs>
        <w:spacing w:after="161" w:line="259" w:lineRule="auto"/>
        <w:ind w:left="-15" w:right="0" w:firstLine="0"/>
        <w:jc w:val="left"/>
      </w:pPr>
      <w:r>
        <w:t xml:space="preserve">Dedication </w:t>
      </w:r>
      <w:r>
        <w:tab/>
      </w:r>
      <w:r>
        <w:tab/>
      </w:r>
      <w:r>
        <w:tab/>
      </w:r>
      <w:r>
        <w:tab/>
      </w:r>
      <w:r>
        <w:tab/>
      </w:r>
      <w:r>
        <w:tab/>
      </w:r>
      <w:r>
        <w:tab/>
      </w:r>
      <w:r>
        <w:tab/>
      </w:r>
      <w:r>
        <w:tab/>
      </w:r>
      <w:r>
        <w:tab/>
      </w:r>
    </w:p>
    <w:p w:rsidR="00EE3963" w:rsidRDefault="00741907">
      <w:pPr>
        <w:tabs>
          <w:tab w:val="center" w:pos="2881"/>
          <w:tab w:val="center" w:pos="3601"/>
          <w:tab w:val="center" w:pos="4321"/>
          <w:tab w:val="center" w:pos="5041"/>
          <w:tab w:val="center" w:pos="5761"/>
          <w:tab w:val="center" w:pos="6481"/>
          <w:tab w:val="center" w:pos="7201"/>
          <w:tab w:val="center" w:pos="7922"/>
        </w:tabs>
        <w:spacing w:after="131" w:line="259" w:lineRule="auto"/>
        <w:ind w:left="-15" w:right="0" w:firstLine="0"/>
        <w:jc w:val="left"/>
      </w:pPr>
      <w:r>
        <w:t xml:space="preserve">Acknowledgement  </w:t>
      </w:r>
      <w:r>
        <w:tab/>
      </w:r>
      <w:r>
        <w:tab/>
      </w:r>
      <w:r>
        <w:tab/>
      </w:r>
      <w:r>
        <w:tab/>
      </w:r>
      <w:r>
        <w:tab/>
      </w:r>
      <w:r>
        <w:tab/>
      </w:r>
      <w:r>
        <w:tab/>
      </w:r>
      <w:r>
        <w:tab/>
      </w:r>
    </w:p>
    <w:p w:rsidR="00EE3963" w:rsidRDefault="00741907">
      <w:pPr>
        <w:spacing w:after="156" w:line="259" w:lineRule="auto"/>
        <w:ind w:left="-5" w:right="55"/>
      </w:pPr>
      <w:r>
        <w:t xml:space="preserve">Table of Contents </w:t>
      </w:r>
    </w:p>
    <w:p w:rsidR="00EE3963" w:rsidRDefault="00741907">
      <w:pPr>
        <w:tabs>
          <w:tab w:val="center" w:pos="1440"/>
          <w:tab w:val="center" w:pos="2160"/>
          <w:tab w:val="center" w:pos="2881"/>
          <w:tab w:val="center" w:pos="3601"/>
          <w:tab w:val="center" w:pos="4321"/>
          <w:tab w:val="center" w:pos="5041"/>
          <w:tab w:val="center" w:pos="5761"/>
          <w:tab w:val="center" w:pos="6481"/>
          <w:tab w:val="center" w:pos="7201"/>
        </w:tabs>
        <w:spacing w:after="135" w:line="259" w:lineRule="auto"/>
        <w:ind w:left="-15" w:right="0" w:firstLine="0"/>
        <w:jc w:val="left"/>
      </w:pPr>
      <w:r>
        <w:t xml:space="preserve">Abstract </w:t>
      </w:r>
      <w:r>
        <w:tab/>
      </w:r>
      <w:r>
        <w:tab/>
      </w:r>
      <w:r>
        <w:tab/>
      </w:r>
      <w:r>
        <w:tab/>
      </w:r>
      <w:r>
        <w:tab/>
      </w:r>
      <w:r>
        <w:tab/>
      </w:r>
      <w:r>
        <w:tab/>
      </w:r>
      <w:r>
        <w:tab/>
      </w:r>
      <w:r>
        <w:tab/>
      </w:r>
    </w:p>
    <w:p w:rsidR="00EE3963" w:rsidRDefault="00741907">
      <w:pPr>
        <w:spacing w:after="148" w:line="265" w:lineRule="auto"/>
        <w:ind w:left="-5" w:right="0"/>
        <w:jc w:val="left"/>
      </w:pPr>
      <w:r>
        <w:rPr>
          <w:b/>
        </w:rPr>
        <w:t>CHAPTER ONE</w:t>
      </w:r>
      <w:r>
        <w:t>:</w:t>
      </w:r>
      <w:r>
        <w:rPr>
          <w:b/>
        </w:rPr>
        <w:t xml:space="preserve"> INTRODUCTION</w:t>
      </w:r>
    </w:p>
    <w:p w:rsidR="00EE3963" w:rsidRDefault="00741907">
      <w:pPr>
        <w:tabs>
          <w:tab w:val="center" w:pos="2023"/>
        </w:tabs>
        <w:spacing w:after="312" w:line="259" w:lineRule="auto"/>
        <w:ind w:left="-15" w:right="0" w:firstLine="0"/>
        <w:jc w:val="left"/>
      </w:pPr>
      <w:r>
        <w:t xml:space="preserve">1.1  </w:t>
      </w:r>
      <w:r>
        <w:tab/>
        <w:t xml:space="preserve">Background of the Study </w:t>
      </w:r>
    </w:p>
    <w:p w:rsidR="00EE3963" w:rsidRDefault="00741907">
      <w:pPr>
        <w:tabs>
          <w:tab w:val="center" w:pos="2044"/>
        </w:tabs>
        <w:spacing w:after="312" w:line="259" w:lineRule="auto"/>
        <w:ind w:left="-15" w:right="0" w:firstLine="0"/>
        <w:jc w:val="left"/>
      </w:pPr>
      <w:r>
        <w:t xml:space="preserve">1.2  </w:t>
      </w:r>
      <w:r>
        <w:tab/>
        <w:t xml:space="preserve">Statement of the Problem </w:t>
      </w:r>
    </w:p>
    <w:p w:rsidR="00EE3963" w:rsidRDefault="00741907">
      <w:pPr>
        <w:tabs>
          <w:tab w:val="center" w:pos="1783"/>
        </w:tabs>
        <w:spacing w:after="312" w:line="259" w:lineRule="auto"/>
        <w:ind w:left="-15" w:right="0" w:firstLine="0"/>
        <w:jc w:val="left"/>
      </w:pPr>
      <w:r>
        <w:t xml:space="preserve">1.3  </w:t>
      </w:r>
      <w:r>
        <w:tab/>
        <w:t xml:space="preserve">Research Objectives </w:t>
      </w:r>
    </w:p>
    <w:p w:rsidR="00EE3963" w:rsidRDefault="00741907">
      <w:pPr>
        <w:tabs>
          <w:tab w:val="center" w:pos="1747"/>
        </w:tabs>
        <w:spacing w:after="312" w:line="259" w:lineRule="auto"/>
        <w:ind w:left="-15" w:right="0" w:firstLine="0"/>
        <w:jc w:val="left"/>
      </w:pPr>
      <w:r>
        <w:t xml:space="preserve">1.4  </w:t>
      </w:r>
      <w:r>
        <w:tab/>
        <w:t xml:space="preserve">Research Questions </w:t>
      </w:r>
    </w:p>
    <w:p w:rsidR="00EE3963" w:rsidRDefault="00741907">
      <w:pPr>
        <w:tabs>
          <w:tab w:val="center" w:pos="2037"/>
        </w:tabs>
        <w:spacing w:after="315" w:line="259" w:lineRule="auto"/>
        <w:ind w:left="-15" w:right="0" w:firstLine="0"/>
        <w:jc w:val="left"/>
      </w:pPr>
      <w:r>
        <w:t xml:space="preserve">1.5  </w:t>
      </w:r>
      <w:r>
        <w:tab/>
        <w:t xml:space="preserve">Significance of the Study </w:t>
      </w:r>
    </w:p>
    <w:p w:rsidR="00EE3963" w:rsidRDefault="00741907">
      <w:pPr>
        <w:tabs>
          <w:tab w:val="center" w:pos="2556"/>
        </w:tabs>
        <w:spacing w:after="312" w:line="259" w:lineRule="auto"/>
        <w:ind w:left="-15" w:right="0" w:firstLine="0"/>
        <w:jc w:val="left"/>
      </w:pPr>
      <w:r>
        <w:t xml:space="preserve">1.6  </w:t>
      </w:r>
      <w:r>
        <w:tab/>
        <w:t xml:space="preserve">Scope and Limitations of the Study </w:t>
      </w:r>
    </w:p>
    <w:p w:rsidR="00EE3963" w:rsidRDefault="00741907">
      <w:pPr>
        <w:tabs>
          <w:tab w:val="center" w:pos="2008"/>
        </w:tabs>
        <w:spacing w:after="283" w:line="259" w:lineRule="auto"/>
        <w:ind w:left="-15" w:right="0" w:firstLine="0"/>
        <w:jc w:val="left"/>
      </w:pPr>
      <w:r>
        <w:t xml:space="preserve">1.7  </w:t>
      </w:r>
      <w:r>
        <w:tab/>
        <w:t xml:space="preserve">Definition of Key Terms </w:t>
      </w:r>
    </w:p>
    <w:p w:rsidR="00EE3963" w:rsidRDefault="00741907">
      <w:pPr>
        <w:spacing w:after="147" w:line="265" w:lineRule="auto"/>
        <w:ind w:left="-5" w:right="0"/>
        <w:jc w:val="left"/>
      </w:pPr>
      <w:r>
        <w:rPr>
          <w:b/>
        </w:rPr>
        <w:t xml:space="preserve">CHAPTER TWO: REVIEW OF RELATED LITERATURE </w:t>
      </w:r>
    </w:p>
    <w:p w:rsidR="00EE3963" w:rsidRDefault="00741907">
      <w:pPr>
        <w:tabs>
          <w:tab w:val="center" w:pos="1661"/>
        </w:tabs>
        <w:spacing w:after="312" w:line="259" w:lineRule="auto"/>
        <w:ind w:left="-15" w:right="0" w:firstLine="0"/>
        <w:jc w:val="left"/>
      </w:pPr>
      <w:r>
        <w:t xml:space="preserve">2.0 </w:t>
      </w:r>
      <w:r>
        <w:tab/>
        <w:t xml:space="preserve">Literature Review  </w:t>
      </w:r>
    </w:p>
    <w:p w:rsidR="00EE3963" w:rsidRDefault="00741907">
      <w:pPr>
        <w:tabs>
          <w:tab w:val="center" w:pos="1362"/>
        </w:tabs>
        <w:spacing w:after="312" w:line="259" w:lineRule="auto"/>
        <w:ind w:left="-15" w:right="0" w:firstLine="0"/>
        <w:jc w:val="left"/>
      </w:pPr>
      <w:r>
        <w:t xml:space="preserve">2.1 </w:t>
      </w:r>
      <w:r>
        <w:tab/>
        <w:t xml:space="preserve">Introduction  </w:t>
      </w:r>
    </w:p>
    <w:p w:rsidR="00EE3963" w:rsidRDefault="00741907">
      <w:pPr>
        <w:tabs>
          <w:tab w:val="center" w:pos="2177"/>
        </w:tabs>
        <w:spacing w:after="281" w:line="259" w:lineRule="auto"/>
        <w:ind w:left="-15" w:right="0" w:firstLine="0"/>
        <w:jc w:val="left"/>
      </w:pPr>
      <w:r>
        <w:t xml:space="preserve">2.2 </w:t>
      </w:r>
      <w:r>
        <w:tab/>
        <w:t xml:space="preserve">The Conceptual Framework </w:t>
      </w:r>
    </w:p>
    <w:p w:rsidR="00EE3963" w:rsidRDefault="00741907">
      <w:pPr>
        <w:spacing w:after="276" w:line="259" w:lineRule="auto"/>
        <w:ind w:left="-5" w:right="55"/>
      </w:pPr>
      <w:r>
        <w:t xml:space="preserve">2.3    Theoretical Framework </w:t>
      </w:r>
    </w:p>
    <w:p w:rsidR="00EE3963" w:rsidRDefault="00741907">
      <w:pPr>
        <w:spacing w:after="147" w:line="265" w:lineRule="auto"/>
        <w:ind w:left="-5" w:right="0"/>
        <w:jc w:val="left"/>
      </w:pPr>
      <w:r>
        <w:rPr>
          <w:b/>
        </w:rPr>
        <w:t xml:space="preserve">CHAPTER THREE: RESEARCH METHODOLOGY </w:t>
      </w:r>
    </w:p>
    <w:p w:rsidR="00EE3963" w:rsidRDefault="00741907">
      <w:pPr>
        <w:tabs>
          <w:tab w:val="center" w:pos="1362"/>
        </w:tabs>
        <w:spacing w:after="312" w:line="259" w:lineRule="auto"/>
        <w:ind w:left="-15" w:right="0" w:firstLine="0"/>
        <w:jc w:val="left"/>
      </w:pPr>
      <w:r>
        <w:t xml:space="preserve">3.0  </w:t>
      </w:r>
      <w:r>
        <w:tab/>
        <w:t xml:space="preserve">Introduction </w:t>
      </w:r>
    </w:p>
    <w:p w:rsidR="00EE3963" w:rsidRDefault="00741907">
      <w:pPr>
        <w:tabs>
          <w:tab w:val="center" w:pos="1596"/>
        </w:tabs>
        <w:spacing w:after="312" w:line="259" w:lineRule="auto"/>
        <w:ind w:left="-15" w:right="0" w:firstLine="0"/>
        <w:jc w:val="left"/>
      </w:pPr>
      <w:r>
        <w:lastRenderedPageBreak/>
        <w:t xml:space="preserve">3.1  </w:t>
      </w:r>
      <w:r>
        <w:tab/>
        <w:t xml:space="preserve">Research Design </w:t>
      </w:r>
    </w:p>
    <w:p w:rsidR="00EE3963" w:rsidRDefault="00741907">
      <w:pPr>
        <w:tabs>
          <w:tab w:val="center" w:pos="1951"/>
        </w:tabs>
        <w:spacing w:after="314" w:line="259" w:lineRule="auto"/>
        <w:ind w:left="-15" w:right="0" w:firstLine="0"/>
        <w:jc w:val="left"/>
      </w:pPr>
      <w:r>
        <w:t xml:space="preserve">3.2  </w:t>
      </w:r>
      <w:r>
        <w:tab/>
        <w:t xml:space="preserve">Population of the Study </w:t>
      </w:r>
    </w:p>
    <w:p w:rsidR="00EE3963" w:rsidRDefault="00741907">
      <w:pPr>
        <w:tabs>
          <w:tab w:val="center" w:pos="2440"/>
        </w:tabs>
        <w:spacing w:after="312" w:line="259" w:lineRule="auto"/>
        <w:ind w:left="-15" w:right="0" w:firstLine="0"/>
        <w:jc w:val="left"/>
      </w:pPr>
      <w:r>
        <w:t xml:space="preserve">3.3  </w:t>
      </w:r>
      <w:r>
        <w:tab/>
        <w:t xml:space="preserve">Sample and Sampling Technique </w:t>
      </w:r>
    </w:p>
    <w:p w:rsidR="00EE3963" w:rsidRDefault="00741907">
      <w:pPr>
        <w:tabs>
          <w:tab w:val="center" w:pos="1791"/>
        </w:tabs>
        <w:spacing w:line="259" w:lineRule="auto"/>
        <w:ind w:left="-15" w:right="0" w:firstLine="0"/>
        <w:jc w:val="left"/>
      </w:pPr>
      <w:r>
        <w:t xml:space="preserve">3.4  </w:t>
      </w:r>
      <w:r>
        <w:tab/>
        <w:t xml:space="preserve">Research Instrument </w:t>
      </w:r>
    </w:p>
    <w:p w:rsidR="00EE3963" w:rsidRDefault="00741907">
      <w:pPr>
        <w:tabs>
          <w:tab w:val="center" w:pos="2873"/>
        </w:tabs>
        <w:spacing w:after="312" w:line="259" w:lineRule="auto"/>
        <w:ind w:left="-15" w:right="0" w:firstLine="0"/>
        <w:jc w:val="left"/>
      </w:pPr>
      <w:r>
        <w:t xml:space="preserve">3.5  </w:t>
      </w:r>
      <w:r>
        <w:tab/>
        <w:t xml:space="preserve">Validity and Reliability of the Instrument </w:t>
      </w:r>
    </w:p>
    <w:p w:rsidR="00EE3963" w:rsidRDefault="00741907">
      <w:pPr>
        <w:tabs>
          <w:tab w:val="center" w:pos="3011"/>
        </w:tabs>
        <w:spacing w:after="312" w:line="259" w:lineRule="auto"/>
        <w:ind w:left="-15" w:right="0" w:firstLine="0"/>
        <w:jc w:val="left"/>
      </w:pPr>
      <w:r>
        <w:t xml:space="preserve">3.6  </w:t>
      </w:r>
      <w:r>
        <w:tab/>
        <w:t xml:space="preserve">Method of Administration of the Instrument </w:t>
      </w:r>
    </w:p>
    <w:p w:rsidR="00EE3963" w:rsidRDefault="00741907">
      <w:pPr>
        <w:tabs>
          <w:tab w:val="center" w:pos="2030"/>
        </w:tabs>
        <w:spacing w:after="283" w:line="259" w:lineRule="auto"/>
        <w:ind w:left="-15" w:right="0" w:firstLine="0"/>
        <w:jc w:val="left"/>
      </w:pPr>
      <w:r>
        <w:t xml:space="preserve">3.7  </w:t>
      </w:r>
      <w:r>
        <w:tab/>
        <w:t xml:space="preserve">Method of Data Analysis </w:t>
      </w:r>
    </w:p>
    <w:p w:rsidR="00EE3963" w:rsidRDefault="00741907">
      <w:pPr>
        <w:spacing w:after="147" w:line="265" w:lineRule="auto"/>
        <w:ind w:left="-5" w:right="0"/>
        <w:jc w:val="left"/>
      </w:pPr>
      <w:r>
        <w:rPr>
          <w:b/>
        </w:rPr>
        <w:t xml:space="preserve">CHAPTER FOUR: DATA PRESENTATION AND ANALYSIS </w:t>
      </w:r>
    </w:p>
    <w:p w:rsidR="00EE3963" w:rsidRDefault="00741907">
      <w:pPr>
        <w:tabs>
          <w:tab w:val="center" w:pos="2062"/>
        </w:tabs>
        <w:spacing w:after="312" w:line="259" w:lineRule="auto"/>
        <w:ind w:left="-15" w:right="0" w:firstLine="0"/>
        <w:jc w:val="left"/>
      </w:pPr>
      <w:r>
        <w:t xml:space="preserve">4.0 </w:t>
      </w:r>
      <w:r>
        <w:tab/>
        <w:t xml:space="preserve">Results and Interpretation </w:t>
      </w:r>
    </w:p>
    <w:p w:rsidR="00EE3963" w:rsidRDefault="00741907">
      <w:pPr>
        <w:tabs>
          <w:tab w:val="center" w:pos="2918"/>
        </w:tabs>
        <w:spacing w:after="315" w:line="259" w:lineRule="auto"/>
        <w:ind w:left="-15" w:right="0" w:firstLine="0"/>
        <w:jc w:val="left"/>
      </w:pPr>
      <w:r>
        <w:t xml:space="preserve">4.1  </w:t>
      </w:r>
      <w:r>
        <w:tab/>
        <w:t xml:space="preserve">Demographic Information of Respondents </w:t>
      </w:r>
    </w:p>
    <w:p w:rsidR="00EE3963" w:rsidRDefault="00741907">
      <w:pPr>
        <w:tabs>
          <w:tab w:val="center" w:pos="1932"/>
        </w:tabs>
        <w:spacing w:after="312" w:line="259" w:lineRule="auto"/>
        <w:ind w:left="-15" w:right="0" w:firstLine="0"/>
        <w:jc w:val="left"/>
      </w:pPr>
      <w:r>
        <w:t xml:space="preserve">4.2  </w:t>
      </w:r>
      <w:r>
        <w:tab/>
        <w:t xml:space="preserve">Internet Usage Patterns </w:t>
      </w:r>
    </w:p>
    <w:p w:rsidR="00EE3963" w:rsidRDefault="00741907">
      <w:pPr>
        <w:tabs>
          <w:tab w:val="center" w:pos="3394"/>
        </w:tabs>
        <w:spacing w:after="312" w:line="259" w:lineRule="auto"/>
        <w:ind w:left="-15" w:right="0" w:firstLine="0"/>
        <w:jc w:val="left"/>
      </w:pPr>
      <w:r>
        <w:t xml:space="preserve">4.3  </w:t>
      </w:r>
      <w:r>
        <w:tab/>
        <w:t xml:space="preserve">Academic Performance (Self-reported GPA/Grade) </w:t>
      </w:r>
    </w:p>
    <w:p w:rsidR="00EE3963" w:rsidRDefault="00741907">
      <w:pPr>
        <w:tabs>
          <w:tab w:val="center" w:pos="4162"/>
        </w:tabs>
        <w:spacing w:after="312" w:line="259" w:lineRule="auto"/>
        <w:ind w:left="-15" w:right="0" w:firstLine="0"/>
        <w:jc w:val="left"/>
      </w:pPr>
      <w:r>
        <w:t xml:space="preserve">4.4  </w:t>
      </w:r>
      <w:r>
        <w:tab/>
        <w:t xml:space="preserve">Relationship Between Internet Usage and Academic Achievement </w:t>
      </w:r>
    </w:p>
    <w:p w:rsidR="00EE3963" w:rsidRDefault="00741907">
      <w:pPr>
        <w:tabs>
          <w:tab w:val="center" w:pos="1852"/>
        </w:tabs>
        <w:spacing w:after="283" w:line="259" w:lineRule="auto"/>
        <w:ind w:left="-15" w:right="0" w:firstLine="0"/>
        <w:jc w:val="left"/>
      </w:pPr>
      <w:r>
        <w:t xml:space="preserve">4.5  </w:t>
      </w:r>
      <w:r>
        <w:tab/>
        <w:t xml:space="preserve">Summary of Findings </w:t>
      </w:r>
    </w:p>
    <w:p w:rsidR="00EE3963" w:rsidRDefault="00741907">
      <w:pPr>
        <w:spacing w:after="150" w:line="265" w:lineRule="auto"/>
        <w:ind w:left="-5" w:right="0"/>
        <w:jc w:val="left"/>
      </w:pPr>
      <w:r>
        <w:rPr>
          <w:b/>
        </w:rPr>
        <w:t xml:space="preserve">CHAPTER FIVE: SUMMARY, CONCLUSION AND RECOMMENDATIONS </w:t>
      </w:r>
    </w:p>
    <w:p w:rsidR="00EE3963" w:rsidRDefault="00741907">
      <w:pPr>
        <w:tabs>
          <w:tab w:val="center" w:pos="1917"/>
        </w:tabs>
        <w:spacing w:after="164" w:line="259" w:lineRule="auto"/>
        <w:ind w:left="-15" w:right="0" w:firstLine="0"/>
        <w:jc w:val="left"/>
      </w:pPr>
      <w:r>
        <w:t xml:space="preserve">5.1  </w:t>
      </w:r>
      <w:r>
        <w:tab/>
        <w:t xml:space="preserve">Discussion of Findings </w:t>
      </w:r>
    </w:p>
    <w:p w:rsidR="00EE3963" w:rsidRDefault="00741907">
      <w:pPr>
        <w:tabs>
          <w:tab w:val="center" w:pos="1311"/>
        </w:tabs>
        <w:spacing w:after="163" w:line="259" w:lineRule="auto"/>
        <w:ind w:left="-15" w:right="0" w:firstLine="0"/>
        <w:jc w:val="left"/>
      </w:pPr>
      <w:r>
        <w:t xml:space="preserve">5.2  </w:t>
      </w:r>
      <w:r>
        <w:tab/>
        <w:t xml:space="preserve">Conclusion </w:t>
      </w:r>
    </w:p>
    <w:p w:rsidR="00EE3963" w:rsidRDefault="00741907">
      <w:pPr>
        <w:tabs>
          <w:tab w:val="center" w:pos="1686"/>
        </w:tabs>
        <w:spacing w:after="131" w:line="259" w:lineRule="auto"/>
        <w:ind w:left="-15" w:right="0" w:firstLine="0"/>
        <w:jc w:val="left"/>
      </w:pPr>
      <w:r>
        <w:t xml:space="preserve">5.3  </w:t>
      </w:r>
      <w:r>
        <w:tab/>
        <w:t xml:space="preserve">Recommendations </w:t>
      </w:r>
    </w:p>
    <w:p w:rsidR="00EE3963" w:rsidRDefault="00741907">
      <w:pPr>
        <w:spacing w:after="122" w:line="259" w:lineRule="auto"/>
        <w:ind w:left="730" w:right="55"/>
      </w:pPr>
      <w:r>
        <w:t xml:space="preserve">References </w:t>
      </w:r>
    </w:p>
    <w:p w:rsidR="00EE3963" w:rsidRDefault="00EE3963">
      <w:pPr>
        <w:spacing w:after="362" w:line="259" w:lineRule="auto"/>
        <w:ind w:left="0" w:right="0" w:firstLine="0"/>
        <w:jc w:val="left"/>
      </w:pPr>
    </w:p>
    <w:p w:rsidR="00EE3963" w:rsidRDefault="00EE3963">
      <w:pPr>
        <w:spacing w:after="0" w:line="259" w:lineRule="auto"/>
        <w:ind w:left="0" w:right="0" w:firstLine="0"/>
        <w:jc w:val="left"/>
      </w:pPr>
    </w:p>
    <w:p w:rsidR="00EE3963" w:rsidRDefault="00EE3963">
      <w:pPr>
        <w:sectPr w:rsidR="00EE3963">
          <w:footerReference w:type="even" r:id="rId7"/>
          <w:footerReference w:type="default" r:id="rId8"/>
          <w:footerReference w:type="first" r:id="rId9"/>
          <w:pgSz w:w="11909" w:h="16834"/>
          <w:pgMar w:top="1503" w:right="1377" w:bottom="1638" w:left="1440" w:header="720" w:footer="718" w:gutter="0"/>
          <w:pgNumType w:fmt="lowerRoman"/>
          <w:cols w:space="720"/>
        </w:sectPr>
      </w:pPr>
    </w:p>
    <w:p w:rsidR="00EE3963" w:rsidRDefault="00741907">
      <w:pPr>
        <w:spacing w:after="507" w:line="265" w:lineRule="auto"/>
        <w:jc w:val="center"/>
      </w:pPr>
      <w:r>
        <w:rPr>
          <w:b/>
        </w:rPr>
        <w:lastRenderedPageBreak/>
        <w:t xml:space="preserve">CHAPTER ONE </w:t>
      </w:r>
    </w:p>
    <w:p w:rsidR="00EE3963" w:rsidRDefault="00741907">
      <w:pPr>
        <w:pStyle w:val="Heading1"/>
        <w:ind w:right="66"/>
      </w:pPr>
      <w:r>
        <w:t xml:space="preserve">INTRODUCTION </w:t>
      </w:r>
    </w:p>
    <w:p w:rsidR="00EE3963" w:rsidRDefault="00741907">
      <w:pPr>
        <w:spacing w:after="511" w:line="265" w:lineRule="auto"/>
        <w:ind w:left="-5" w:right="0"/>
        <w:jc w:val="left"/>
      </w:pPr>
      <w:r>
        <w:rPr>
          <w:b/>
        </w:rPr>
        <w:t xml:space="preserve">1.1 Background of the Study </w:t>
      </w:r>
    </w:p>
    <w:p w:rsidR="00EE3963" w:rsidRDefault="00741907">
      <w:pPr>
        <w:ind w:left="-5" w:right="55"/>
      </w:pPr>
      <w:r>
        <w:t xml:space="preserve">The internet has become an indispensable tool in today’s information-driven society, fundamentally transforming education, communication, and research. Its impact is particularly evident in the education sector, where it provides students and teachers with access to vast resources, interactive learning platforms, and collaborative tools. The global shift towards digital learning has been accelerated by technological advancements, enabling students to access online resources, conduct research, and participate in virtual learning environments (Anderson et al., 2023). </w:t>
      </w:r>
    </w:p>
    <w:p w:rsidR="00EE3963" w:rsidRDefault="00741907">
      <w:pPr>
        <w:ind w:left="-5" w:right="55"/>
      </w:pPr>
      <w:r>
        <w:t xml:space="preserve">In Nigeria, the rapid growth of internet usage has reshaped the academic landscape, especially for secondary school students. The Nigerian Communications Commission (NCC, 2023) reports that internet penetration has exceeded 50%, reflecting increased access to online platforms and mobile technologies. Senior high school students, including those at Kwara State Polytechnic Secondary School, rely on the internet for a variety of academic activities, such as completing assignments, conducting research, and preparing for examinations. </w:t>
      </w:r>
    </w:p>
    <w:p w:rsidR="00EE3963" w:rsidRDefault="00741907">
      <w:pPr>
        <w:ind w:left="-5" w:right="55"/>
      </w:pPr>
      <w:r>
        <w:t xml:space="preserve">The internet’s role in enhancing academic achievement is widely acknowledged. It offers quick access to up-to-date information, promotes independent learning, and facilitates knowledge sharing through digital platforms (Olayemi, 2023). Students can benefit from educational websites, e-books, and online tutorials, which supplement </w:t>
      </w:r>
      <w:r>
        <w:lastRenderedPageBreak/>
        <w:t xml:space="preserve">classroom teaching and promote self-directed learning. Studies have shown that internet usage can improve problem-solving skills, creativity, and critical thinking among learners (Adebayo, 2022). </w:t>
      </w:r>
    </w:p>
    <w:p w:rsidR="00EE3963" w:rsidRDefault="00741907">
      <w:pPr>
        <w:ind w:left="-5" w:right="55"/>
      </w:pPr>
      <w:r>
        <w:t xml:space="preserve">However, despite its numerous benefits, internet usage also poses challenges that can undermine academic achievement. Many students face distractions from social media, online gaming, and non-educational content, which may lead to time wastage and reduced focus on academic tasks. Additionally, issues such as cyberbullying, exposure to inappropriate materials, and excessive reliance on online sources without critical evaluation can negatively affect students’ academic performance (Ojediran et al., 2022). </w:t>
      </w:r>
    </w:p>
    <w:p w:rsidR="00EE3963" w:rsidRDefault="00741907">
      <w:pPr>
        <w:ind w:left="-5" w:right="55"/>
      </w:pPr>
      <w:r>
        <w:t xml:space="preserve">Another concern is the digital divide caused by unequal access to internet facilities and resources. Students from low-income households may struggle to afford internetenabled devices or reliable connectivity, limiting their ability to leverage online resources effectively. Such disparities can widen gaps in academic performance, particularly in under-resourced schools like Kwara State Polytechnic Secondary School (Adediran, 2023). </w:t>
      </w:r>
    </w:p>
    <w:p w:rsidR="00EE3963" w:rsidRDefault="00741907">
      <w:pPr>
        <w:ind w:left="-5" w:right="55"/>
      </w:pPr>
      <w:r>
        <w:t xml:space="preserve">Given these complexities, it is crucial to investigate how internet usage influences academic performance among senior high school students. Understanding this relationship is particularly important in institutions like Kwara State Polytechnic Secondary School, where students are increasingly integrating the internet into their academic routines. </w:t>
      </w:r>
    </w:p>
    <w:p w:rsidR="00EE3963" w:rsidRDefault="00741907">
      <w:pPr>
        <w:ind w:left="-5" w:right="55"/>
      </w:pPr>
      <w:r>
        <w:lastRenderedPageBreak/>
        <w:t xml:space="preserve">This study seeks to examine the extent of internet usage among students, assess its impact on academic achievement, and identify the challenges associated with internet use. It also aims to provide recommendations for promoting productive internet use while mitigating its negative effects. By addressing these issues, the study will contribute to ongoing discussions on the role of technology in education and inform strategies for improving academic outcomes in Nigerian secondary schools. </w:t>
      </w:r>
    </w:p>
    <w:p w:rsidR="00EE3963" w:rsidRDefault="00741907">
      <w:pPr>
        <w:spacing w:after="511" w:line="265" w:lineRule="auto"/>
        <w:ind w:left="-5" w:right="0"/>
        <w:jc w:val="left"/>
      </w:pPr>
      <w:r>
        <w:rPr>
          <w:b/>
        </w:rPr>
        <w:t xml:space="preserve">1.2 Statement of the Problem </w:t>
      </w:r>
    </w:p>
    <w:p w:rsidR="00EE3963" w:rsidRDefault="00741907">
      <w:pPr>
        <w:ind w:left="-5" w:right="55"/>
      </w:pPr>
      <w:r>
        <w:t xml:space="preserve">The internet has transformed how students learn, research, and collaborate, offering vast opportunities for improving academic performance. However, the growing reliance on the internet among senior high school students has raised concerns about its impact on academic achievement. While some studies suggest that internet usage enhances learning outcomes, others highlight its potential for distraction, misuse, and reduced focus on academic goals. </w:t>
      </w:r>
    </w:p>
    <w:p w:rsidR="00EE3963" w:rsidRDefault="00741907">
      <w:pPr>
        <w:ind w:left="-5" w:right="55"/>
      </w:pPr>
      <w:r>
        <w:t xml:space="preserve">At Kwara State Polytechnic Secondary School, students increasingly turn to the internet for academic purposes, such as accessing study materials, engaging in online discussions, and completing assignments. Despite these benefits, there are also reports of students misusing the internet for non-academic purposes, including social media interactions and entertainment, which may detract from their studies. Additionally, disparities in internet access and digital literacy create unequal opportunities for students, potentially affecting their performance (Ajibola, 2023). </w:t>
      </w:r>
    </w:p>
    <w:p w:rsidR="00EE3963" w:rsidRDefault="00741907">
      <w:pPr>
        <w:spacing w:after="241" w:line="478" w:lineRule="auto"/>
        <w:ind w:left="-5" w:right="0"/>
      </w:pPr>
      <w:r>
        <w:t xml:space="preserve">A critical challenge is the lack of structured policies or programs to guide students’ internet usage, leaving them vulnerable to distractions and inappropriate content. </w:t>
      </w:r>
    </w:p>
    <w:p w:rsidR="00EE3963" w:rsidRDefault="00741907">
      <w:pPr>
        <w:ind w:left="-5" w:right="55"/>
      </w:pPr>
      <w:r>
        <w:lastRenderedPageBreak/>
        <w:t xml:space="preserve">Furthermore, many students lack the skills to critically evaluate online information, raising concerns about the quality and reliability of the resources they rely on (Ojediran, 2022). </w:t>
      </w:r>
    </w:p>
    <w:p w:rsidR="00EE3963" w:rsidRDefault="00741907">
      <w:pPr>
        <w:ind w:left="-5" w:right="55"/>
      </w:pPr>
      <w:r>
        <w:t xml:space="preserve">Existing studies have focused on the general impact of internet usage among students, but limited research has been conducted on its specific effects on academic achievement at the secondary school level in Nigeria. Moreover, little attention has been given to the context of Kwara State Polytechnic Secondary School, which serves as a microcosm of broader trends in internet usage among Nigerian students. </w:t>
      </w:r>
    </w:p>
    <w:p w:rsidR="00EE3963" w:rsidRDefault="00741907">
      <w:pPr>
        <w:ind w:left="-5" w:right="55"/>
      </w:pPr>
      <w:r>
        <w:t xml:space="preserve">This study addresses these gaps by investigating the influence of internet usage on the academic achievement of senior high school students. It seeks to determine whether internet usage supports or hinders academic performance and explores strategies for optimizing its role in education. The findings of this research will be valuable for educators, policymakers, and parents seeking to harness the internet’s potential while minimizing its negative effects. </w:t>
      </w:r>
    </w:p>
    <w:p w:rsidR="00EE3963" w:rsidRDefault="00741907">
      <w:pPr>
        <w:spacing w:after="511" w:line="265" w:lineRule="auto"/>
        <w:ind w:left="-5" w:right="0"/>
        <w:jc w:val="left"/>
      </w:pPr>
      <w:r>
        <w:rPr>
          <w:b/>
        </w:rPr>
        <w:t xml:space="preserve">1.3 Research Objectives </w:t>
      </w:r>
    </w:p>
    <w:p w:rsidR="00EE3963" w:rsidRDefault="00741907">
      <w:pPr>
        <w:spacing w:after="545" w:line="259" w:lineRule="auto"/>
        <w:ind w:left="-5" w:right="55"/>
      </w:pPr>
      <w:r>
        <w:t xml:space="preserve">The primary objectives of this study are: </w:t>
      </w:r>
    </w:p>
    <w:p w:rsidR="00EE3963" w:rsidRDefault="00741907">
      <w:pPr>
        <w:tabs>
          <w:tab w:val="center" w:pos="292"/>
          <w:tab w:val="right" w:pos="9091"/>
        </w:tabs>
        <w:spacing w:after="279" w:line="259" w:lineRule="auto"/>
        <w:ind w:left="0" w:right="0" w:firstLine="0"/>
        <w:jc w:val="left"/>
      </w:pPr>
      <w:r>
        <w:rPr>
          <w:rFonts w:ascii="Calibri" w:eastAsia="Calibri" w:hAnsi="Calibri" w:cs="Calibri"/>
          <w:sz w:val="22"/>
        </w:rPr>
        <w:tab/>
      </w:r>
      <w:r>
        <w:t>i.</w:t>
      </w:r>
      <w:r>
        <w:rPr>
          <w:rFonts w:ascii="Arial" w:eastAsia="Arial" w:hAnsi="Arial" w:cs="Arial"/>
        </w:rPr>
        <w:tab/>
      </w:r>
      <w:r>
        <w:t xml:space="preserve">To examine the extent of internet usage among senior high school students at </w:t>
      </w:r>
    </w:p>
    <w:p w:rsidR="00EE3963" w:rsidRDefault="00741907">
      <w:pPr>
        <w:ind w:left="151" w:right="55" w:firstLine="569"/>
      </w:pPr>
      <w:r>
        <w:t xml:space="preserve">Kwara State Polytechnic Secondary School. ii.To assess the impact of internet usage on students' academic achievement of kwara state polytechnic secondary school. </w:t>
      </w:r>
    </w:p>
    <w:p w:rsidR="00EE3963" w:rsidRDefault="00741907">
      <w:pPr>
        <w:ind w:left="720" w:right="55" w:hanging="641"/>
      </w:pPr>
      <w:r>
        <w:lastRenderedPageBreak/>
        <w:t xml:space="preserve">iii.To identify the challenges associated with internet usage and propose strategies to improve its effectiveness for academic purposes of kwara state polytechnic secondary school students. </w:t>
      </w:r>
    </w:p>
    <w:p w:rsidR="00EE3963" w:rsidRDefault="00741907">
      <w:pPr>
        <w:spacing w:after="511" w:line="265" w:lineRule="auto"/>
        <w:ind w:left="-5" w:right="0"/>
        <w:jc w:val="left"/>
      </w:pPr>
      <w:r>
        <w:rPr>
          <w:b/>
        </w:rPr>
        <w:t xml:space="preserve">1.4 Research Questions </w:t>
      </w:r>
    </w:p>
    <w:p w:rsidR="00EE3963" w:rsidRDefault="00741907">
      <w:pPr>
        <w:spacing w:after="546" w:line="259" w:lineRule="auto"/>
        <w:ind w:left="-5" w:right="55"/>
      </w:pPr>
      <w:r>
        <w:t xml:space="preserve">This study seeks to answer the following research questions: </w:t>
      </w:r>
    </w:p>
    <w:p w:rsidR="00EE3963" w:rsidRDefault="00741907">
      <w:pPr>
        <w:numPr>
          <w:ilvl w:val="1"/>
          <w:numId w:val="1"/>
        </w:numPr>
        <w:spacing w:after="279" w:line="259" w:lineRule="auto"/>
        <w:ind w:right="55" w:hanging="720"/>
      </w:pPr>
      <w:r>
        <w:t xml:space="preserve">What is the level of internet usage among senior high school students at </w:t>
      </w:r>
    </w:p>
    <w:p w:rsidR="00EE3963" w:rsidRDefault="00741907">
      <w:pPr>
        <w:spacing w:after="305" w:line="259" w:lineRule="auto"/>
        <w:ind w:left="1090" w:right="55"/>
      </w:pPr>
      <w:r>
        <w:t xml:space="preserve">Kwara State Polytechnic Secondary School? </w:t>
      </w:r>
    </w:p>
    <w:p w:rsidR="00EE3963" w:rsidRDefault="00741907">
      <w:pPr>
        <w:numPr>
          <w:ilvl w:val="1"/>
          <w:numId w:val="1"/>
        </w:numPr>
        <w:spacing w:after="6"/>
        <w:ind w:right="55" w:hanging="720"/>
      </w:pPr>
      <w:r>
        <w:t xml:space="preserve">How does internet usage influence the academic achievement of these students? </w:t>
      </w:r>
    </w:p>
    <w:p w:rsidR="00EE3963" w:rsidRDefault="00741907">
      <w:pPr>
        <w:numPr>
          <w:ilvl w:val="1"/>
          <w:numId w:val="1"/>
        </w:numPr>
        <w:ind w:right="55" w:hanging="720"/>
      </w:pPr>
      <w:r>
        <w:t xml:space="preserve">What challenges do students face regarding internet usage, and what strategies can be adopted to maximize its benefits? </w:t>
      </w:r>
    </w:p>
    <w:p w:rsidR="00EE3963" w:rsidRDefault="00741907">
      <w:pPr>
        <w:spacing w:after="511" w:line="265" w:lineRule="auto"/>
        <w:ind w:left="-5" w:right="0"/>
        <w:jc w:val="left"/>
      </w:pPr>
      <w:r>
        <w:rPr>
          <w:b/>
        </w:rPr>
        <w:t xml:space="preserve">1.5 Significance of the Study </w:t>
      </w:r>
    </w:p>
    <w:p w:rsidR="00EE3963" w:rsidRDefault="00741907">
      <w:pPr>
        <w:ind w:left="-5" w:right="55"/>
      </w:pPr>
      <w:r>
        <w:t xml:space="preserve">This study is significant for various stakeholders in the education sector. For students, it provides insights into how internet usage affects academic achievement, enabling them to make informed decisions about their online activities. Teachers and school administrators can use the findings to develop strategies for integrating internet resources into teaching while minimizing distractions. </w:t>
      </w:r>
    </w:p>
    <w:p w:rsidR="00EE3963" w:rsidRDefault="00741907">
      <w:pPr>
        <w:ind w:left="-5" w:right="55"/>
      </w:pPr>
      <w:r>
        <w:t xml:space="preserve">Policymakers will benefit from recommendations on improving digital infrastructure and internet access in schools to enhance learning outcomes. Additionally, parents can gain a better understanding of how to monitor and guide their children’s internet usage </w:t>
      </w:r>
      <w:r>
        <w:lastRenderedPageBreak/>
        <w:t xml:space="preserve">to support academic growth. Finally, researchers and educators can use this study as a reference for further investigations into technology and education. </w:t>
      </w:r>
    </w:p>
    <w:p w:rsidR="00EE3963" w:rsidRDefault="00741907">
      <w:pPr>
        <w:spacing w:after="511" w:line="265" w:lineRule="auto"/>
        <w:ind w:left="-5" w:right="0"/>
        <w:jc w:val="left"/>
      </w:pPr>
      <w:r>
        <w:rPr>
          <w:b/>
        </w:rPr>
        <w:t xml:space="preserve">1.6 Scope and Limitations of the Study </w:t>
      </w:r>
    </w:p>
    <w:p w:rsidR="00EE3963" w:rsidRDefault="00741907">
      <w:pPr>
        <w:ind w:left="-5" w:right="55"/>
      </w:pPr>
      <w:r>
        <w:t xml:space="preserve">This study focuses on senior high school students at Kwara State Polytechnic Secondary School. It investigates their internet usage patterns, its impact on academic performance, and challenges related to digital resources.  </w:t>
      </w:r>
    </w:p>
    <w:p w:rsidR="00EE3963" w:rsidRDefault="00741907">
      <w:pPr>
        <w:ind w:left="-5" w:right="55"/>
      </w:pPr>
      <w:r>
        <w:t xml:space="preserve">The study is limited to this institution, which may affect the generalizability of findings to other schools in Nigeria. Additionally, students’ self-reported data may be influenced by bias or inaccuracies. Despite these limitations, the study provides a valuable analysis of the topic within its specific context. </w:t>
      </w:r>
    </w:p>
    <w:p w:rsidR="00EE3963" w:rsidRDefault="00741907">
      <w:pPr>
        <w:spacing w:after="538" w:line="265" w:lineRule="auto"/>
        <w:ind w:left="-5" w:right="0"/>
        <w:jc w:val="left"/>
      </w:pPr>
      <w:r>
        <w:rPr>
          <w:b/>
        </w:rPr>
        <w:t xml:space="preserve">1.7 Definition of Key Terms </w:t>
      </w:r>
    </w:p>
    <w:p w:rsidR="00EE3963" w:rsidRDefault="00741907">
      <w:pPr>
        <w:tabs>
          <w:tab w:val="center" w:pos="428"/>
          <w:tab w:val="right" w:pos="9091"/>
        </w:tabs>
        <w:spacing w:after="280" w:line="259" w:lineRule="auto"/>
        <w:ind w:left="0" w:right="0" w:firstLine="0"/>
        <w:jc w:val="left"/>
      </w:pPr>
      <w:r>
        <w:rPr>
          <w:rFonts w:ascii="Calibri" w:eastAsia="Calibri" w:hAnsi="Calibri" w:cs="Calibri"/>
          <w:sz w:val="22"/>
        </w:rPr>
        <w:tab/>
      </w:r>
      <w:r>
        <w:t>i.</w:t>
      </w:r>
      <w:r>
        <w:rPr>
          <w:rFonts w:ascii="Arial" w:eastAsia="Arial" w:hAnsi="Arial" w:cs="Arial"/>
        </w:rPr>
        <w:tab/>
      </w:r>
      <w:r>
        <w:t xml:space="preserve">Internet A global network that provides access to information, </w:t>
      </w:r>
    </w:p>
    <w:p w:rsidR="00EE3963" w:rsidRDefault="00741907">
      <w:pPr>
        <w:spacing w:after="7"/>
        <w:ind w:left="360" w:right="55" w:firstLine="720"/>
      </w:pPr>
      <w:r>
        <w:t xml:space="preserve">communication, and resources through various online platforms. ii.Academic Achievement –The measurable performance of students in their studies, reflected in test scores, grades, and overall academic progress. </w:t>
      </w:r>
    </w:p>
    <w:p w:rsidR="00EE3963" w:rsidRDefault="00741907">
      <w:pPr>
        <w:numPr>
          <w:ilvl w:val="1"/>
          <w:numId w:val="2"/>
        </w:numPr>
        <w:spacing w:after="7"/>
        <w:ind w:right="55" w:hanging="720"/>
      </w:pPr>
      <w:r>
        <w:t xml:space="preserve">Senior High School Students – Students enrolled in the senior secondary level of education, typically in classes equivalent to SS1–SS3. </w:t>
      </w:r>
    </w:p>
    <w:p w:rsidR="00EE3963" w:rsidRDefault="00741907">
      <w:pPr>
        <w:numPr>
          <w:ilvl w:val="1"/>
          <w:numId w:val="2"/>
        </w:numPr>
        <w:spacing w:after="7"/>
        <w:ind w:right="55" w:hanging="720"/>
      </w:pPr>
      <w:r>
        <w:t xml:space="preserve">Kwara State Polytechnic Secondary School – A secondary school affiliated with Kwara State Polytechnic, serving as the case study for this research. </w:t>
      </w:r>
    </w:p>
    <w:p w:rsidR="00EE3963" w:rsidRDefault="00741907">
      <w:pPr>
        <w:numPr>
          <w:ilvl w:val="1"/>
          <w:numId w:val="2"/>
        </w:numPr>
        <w:ind w:right="55" w:hanging="720"/>
      </w:pPr>
      <w:r>
        <w:t xml:space="preserve">Influence – The impact or effect that one factor (e.g., internet usage) has on another (e.g., academic performance). </w:t>
      </w:r>
    </w:p>
    <w:p w:rsidR="00EE3963" w:rsidRDefault="00EE3963">
      <w:pPr>
        <w:spacing w:after="511" w:line="259" w:lineRule="auto"/>
        <w:ind w:left="0" w:right="0" w:firstLine="0"/>
        <w:jc w:val="left"/>
      </w:pPr>
    </w:p>
    <w:p w:rsidR="00EE3963" w:rsidRDefault="00741907">
      <w:pPr>
        <w:spacing w:after="507" w:line="265" w:lineRule="auto"/>
        <w:jc w:val="center"/>
      </w:pPr>
      <w:r>
        <w:rPr>
          <w:b/>
        </w:rPr>
        <w:t xml:space="preserve">CHAPTER TWO </w:t>
      </w:r>
    </w:p>
    <w:p w:rsidR="00EE3963" w:rsidRDefault="00741907">
      <w:pPr>
        <w:pStyle w:val="Heading1"/>
        <w:ind w:right="66"/>
      </w:pPr>
      <w:r>
        <w:t xml:space="preserve">LITERATURE REVIEW </w:t>
      </w:r>
    </w:p>
    <w:p w:rsidR="00EE3963" w:rsidRDefault="00741907">
      <w:pPr>
        <w:spacing w:after="511" w:line="265" w:lineRule="auto"/>
        <w:ind w:left="-5" w:right="0"/>
        <w:jc w:val="left"/>
      </w:pPr>
      <w:r>
        <w:rPr>
          <w:b/>
        </w:rPr>
        <w:t xml:space="preserve">2.1 Conceptual Framework  </w:t>
      </w:r>
    </w:p>
    <w:p w:rsidR="00EE3963" w:rsidRDefault="00741907">
      <w:pPr>
        <w:ind w:left="-5" w:right="55"/>
      </w:pPr>
      <w:r>
        <w:t xml:space="preserve">The conceptual framework for this study explores how internet usage influences the academic achievement of senior high school students at Kwara State Polytechnic Secondary School. Internet usage, as the independent variable, encompasses factors such as frequency, duration, and the types of online activities students engage in, which can either support or hinder academic performance. Academic achievement, the dependent variable, is measured through students’ grades or scores. The relationship between internet usage and academic success is moderated by factors like selfregulation, parental involvement, and peer influence. Effective use of the internet for educational purposes can enhance academic outcomes, while excessive use for nonacademic activities may lead to distractions and lower performance. This framework aims to examine these dynamics and understand how internet usage impacts students’ academic achievement. </w:t>
      </w:r>
    </w:p>
    <w:p w:rsidR="00EE3963" w:rsidRDefault="00741907">
      <w:pPr>
        <w:spacing w:after="511" w:line="265" w:lineRule="auto"/>
        <w:ind w:left="-5" w:right="0"/>
        <w:jc w:val="left"/>
      </w:pPr>
      <w:r>
        <w:rPr>
          <w:b/>
        </w:rPr>
        <w:t>2.1.1The Concept of the Internet</w:t>
      </w:r>
    </w:p>
    <w:p w:rsidR="00EE3963" w:rsidRDefault="00741907">
      <w:pPr>
        <w:ind w:left="-5" w:right="55"/>
      </w:pPr>
      <w:r>
        <w:t xml:space="preserve">The internet is a global network of interconnected computers and devices that enables the exchange of information, communication, and access to various services and resources. It was initially developed in the 1960s as a means for researchers and military personnel to share data efficiently. Today, it has evolved into an essential tool </w:t>
      </w:r>
      <w:r>
        <w:lastRenderedPageBreak/>
        <w:t xml:space="preserve">that transcends geographical boundaries, connecting billions of users worldwide. Through its infrastructure, the internet supports various forms of communication, such as email, instant messaging, and video conferencing, which have transformed the way individuals and organizations interact. </w:t>
      </w:r>
    </w:p>
    <w:p w:rsidR="00EE3963" w:rsidRDefault="00741907">
      <w:pPr>
        <w:ind w:left="-5" w:right="55"/>
      </w:pPr>
      <w:r>
        <w:t xml:space="preserve">At its core, the internet functions by using protocols and technologies that facilitate data transfer. The most notable among these is the Internet Protocol (IP), which ensures that data packets travel seamlessly across networks. Websites, search engines, and cloud-based platforms are built on this framework, providing users with access to knowledge, entertainment, and tools for work or study. The advent of the World Wide Web in 1989 further revolutionized the internet, enabling users to access information through hyperlinks and browsers. </w:t>
      </w:r>
    </w:p>
    <w:p w:rsidR="00EE3963" w:rsidRDefault="00741907">
      <w:pPr>
        <w:ind w:left="-5" w:right="55"/>
      </w:pPr>
      <w:r>
        <w:t xml:space="preserve">Beyond its technical dimensions, the internet has had profound social, cultural, and economic impacts. It has democratized information, making it accessible to a wider audience, and fostered innovation in fields like education, healthcare, and commerce. For instance, e-learning platforms allow students to acquire knowledge remotely, while telemedicine has made healthcare accessible to remote areas. Moreover, ecommerce platforms enable businesses to reach global markets, significantly boosting economic growth. </w:t>
      </w:r>
    </w:p>
    <w:p w:rsidR="00EE3963" w:rsidRDefault="00741907">
      <w:pPr>
        <w:ind w:left="-5" w:right="55"/>
      </w:pPr>
      <w:r>
        <w:t xml:space="preserve">However, the internet is not without its challenges. Issues such as cybercrime, misinformation, and privacy concerns pose significant threats to users. Additionally, the digital divide remains a pressing issue, as many individuals in developing regions lack adequate access to internet services. Despite these challenges, the internet </w:t>
      </w:r>
      <w:r>
        <w:lastRenderedPageBreak/>
        <w:t xml:space="preserve">continues to evolve, with advancements in artificial intelligence, blockchain, and 5G technology promising to enhance its functionality and impact on society further. </w:t>
      </w:r>
    </w:p>
    <w:p w:rsidR="00EE3963" w:rsidRDefault="00741907">
      <w:pPr>
        <w:ind w:left="-5" w:right="55"/>
      </w:pPr>
      <w:r>
        <w:t xml:space="preserve">The internet is a transformative technological innovation that has reshaped modern society. Its ability to connect people, share information, and foster innovation has made it an indispensable part of daily life. While challenges persist, its potential for driving global development remains unparalleled. </w:t>
      </w:r>
    </w:p>
    <w:p w:rsidR="00EE3963" w:rsidRDefault="00741907">
      <w:pPr>
        <w:spacing w:after="511" w:line="265" w:lineRule="auto"/>
        <w:ind w:left="-5" w:right="0"/>
        <w:jc w:val="left"/>
      </w:pPr>
      <w:r>
        <w:rPr>
          <w:b/>
        </w:rPr>
        <w:t>2.1.2 Historical Overview of the Internet</w:t>
      </w:r>
    </w:p>
    <w:p w:rsidR="00EE3963" w:rsidRDefault="00741907">
      <w:pPr>
        <w:spacing w:after="0"/>
        <w:ind w:left="-5" w:right="55"/>
      </w:pPr>
      <w:r>
        <w:t xml:space="preserve">The history of the internet dates back to the 1960s, when researchers sought to create a reliable communication network for sharing information. It began as a project funded by the United States Department of Defense, known as the Advanced Research Projects Agency Network (ARPANET). ARPANET was designed to connect </w:t>
      </w:r>
    </w:p>
    <w:p w:rsidR="00EE3963" w:rsidRDefault="00741907">
      <w:pPr>
        <w:ind w:left="-5" w:right="55"/>
      </w:pPr>
      <w:r>
        <w:t xml:space="preserve">computers at various research institutions, enabling scientists to collaborate remotely and share resources. The network successfully sent its first message in 1969, marking the birth of what would eventually become the internet. </w:t>
      </w:r>
    </w:p>
    <w:p w:rsidR="00EE3963" w:rsidRDefault="00741907">
      <w:pPr>
        <w:ind w:left="-5" w:right="55"/>
      </w:pPr>
      <w:r>
        <w:t xml:space="preserve">In the 1970s, key technological breakthroughs laid the foundation for the modern internet. The development of the Transmission Control Protocol/Internet Protocol (TCP/IP) by Vinton Cerf and Robert Kahn was particularly significant. This protocol enabled computers with different operating systems to communicate seamlessly. By 1983, TCP/IP became the standard for data transmission, allowing ARPANET and other emerging networks to interconnect. This period also witnessed the establishment of the first email system, which revolutionized communication by enabling users to send text messages electronically. </w:t>
      </w:r>
    </w:p>
    <w:p w:rsidR="00EE3963" w:rsidRDefault="00741907">
      <w:pPr>
        <w:ind w:left="-5" w:right="55"/>
      </w:pPr>
      <w:r>
        <w:lastRenderedPageBreak/>
        <w:t xml:space="preserve">The 1980s marked a period of expansion and Innovation. Universities and research institutions began connecting their networks, creating larger and more interconnected systems. In 1989, British scientist Tim Berners-Lee introduced the concept of the World Wide Web (WWW) while working at CERN. His invention provided a userfriendly interface for accessing information through hyperlinks, enabling the widespread adoption of the internet. By the early 1990s, the web was commercialized, and browsers like Mosaic and Netscape Navigator made it accessible to the general public. </w:t>
      </w:r>
    </w:p>
    <w:p w:rsidR="00EE3963" w:rsidRDefault="00741907">
      <w:pPr>
        <w:ind w:left="-5" w:right="55"/>
      </w:pPr>
      <w:r>
        <w:t xml:space="preserve">The late 1990s and early 2000s saw an explosion In internet usage and the emergence of transformative technologies. Search engines like Google, e-commerce platforms like Amazon, and social media networks like Facebook revolutionized how people interacted with the internet. Broadband technology replaced dial-up connections, increasing internet speed and reliability. This period also saw the emergence of mobile internet, driven by the proliferation of smartphones and wireless networks. </w:t>
      </w:r>
    </w:p>
    <w:p w:rsidR="00EE3963" w:rsidRDefault="00741907">
      <w:pPr>
        <w:ind w:left="-5" w:right="55"/>
      </w:pPr>
      <w:r>
        <w:t xml:space="preserve">Today, the internet is an indispensable part of modern life, connecting over five billion people worldwide. Advancements in technologies like artificial intelligence, the Internet of Things (IoT), and 5G networks continue to expand its capabilities. Despite its global reach, challenges such as the digital divide, cyber security threats, and misinformation persist, underscoring the need for continuous innovation and regulation. </w:t>
      </w:r>
    </w:p>
    <w:p w:rsidR="00EE3963" w:rsidRDefault="00741907">
      <w:pPr>
        <w:spacing w:after="241" w:line="478" w:lineRule="auto"/>
        <w:ind w:left="-5" w:right="0"/>
      </w:pPr>
      <w:r>
        <w:t xml:space="preserve">The internet’s evolution from a military research project to a global communication network highlights its transformative impact on society. Its historical development </w:t>
      </w:r>
      <w:r>
        <w:lastRenderedPageBreak/>
        <w:t xml:space="preserve">reflects humanity’s drive for connectivity and innovation, shaping the way people interact, work, and learn in the digital age. </w:t>
      </w:r>
    </w:p>
    <w:p w:rsidR="00EE3963" w:rsidRDefault="00741907">
      <w:pPr>
        <w:spacing w:after="511" w:line="265" w:lineRule="auto"/>
        <w:ind w:left="-5" w:right="0"/>
        <w:jc w:val="left"/>
      </w:pPr>
      <w:r>
        <w:rPr>
          <w:b/>
        </w:rPr>
        <w:t xml:space="preserve">2.1.3 Uses of the Internet </w:t>
      </w:r>
    </w:p>
    <w:p w:rsidR="00EE3963" w:rsidRDefault="00741907">
      <w:pPr>
        <w:ind w:left="-5" w:right="55"/>
      </w:pPr>
      <w:r>
        <w:t xml:space="preserve">The internet serves as a powerful tool that has transformed nearly every aspect of human life, from communication to commerce. Its uses are diverse and continue to evolve with technological advancements. Below are some of the primary uses of the internet: </w:t>
      </w:r>
    </w:p>
    <w:p w:rsidR="00EE3963" w:rsidRDefault="00741907">
      <w:pPr>
        <w:numPr>
          <w:ilvl w:val="0"/>
          <w:numId w:val="3"/>
        </w:numPr>
        <w:spacing w:after="511" w:line="265" w:lineRule="auto"/>
        <w:ind w:right="0" w:hanging="345"/>
        <w:jc w:val="left"/>
      </w:pPr>
      <w:r>
        <w:rPr>
          <w:b/>
        </w:rPr>
        <w:t xml:space="preserve">Communication: </w:t>
      </w:r>
    </w:p>
    <w:p w:rsidR="00EE3963" w:rsidRDefault="00741907">
      <w:pPr>
        <w:ind w:left="-5" w:right="55"/>
      </w:pPr>
      <w:r>
        <w:t xml:space="preserve">One of the most significant uses of the internet is communication. Platforms such as email, instant messaging, social media, and video conferencing allow people to connect with others across the globe in real time. Tools like WhatsApp, Zoom, and Microsoft Teams have made personal and professional interactions seamless. </w:t>
      </w:r>
    </w:p>
    <w:p w:rsidR="00EE3963" w:rsidRDefault="00741907">
      <w:pPr>
        <w:numPr>
          <w:ilvl w:val="0"/>
          <w:numId w:val="3"/>
        </w:numPr>
        <w:spacing w:after="511" w:line="265" w:lineRule="auto"/>
        <w:ind w:right="0" w:hanging="345"/>
        <w:jc w:val="left"/>
      </w:pPr>
      <w:r>
        <w:rPr>
          <w:b/>
        </w:rPr>
        <w:t xml:space="preserve">Information and Research: </w:t>
      </w:r>
    </w:p>
    <w:p w:rsidR="00EE3963" w:rsidRDefault="00741907">
      <w:pPr>
        <w:ind w:left="-5" w:right="55"/>
      </w:pPr>
      <w:r>
        <w:t xml:space="preserve">The internet is a vast repository of knowledge. Search engines like Google, Bing, and academic databases provide access to information on virtually any topic. Students, researchers, and professionals rely on the internet to gather data, access e-books, and stay updated on the latest developments in their fields. </w:t>
      </w:r>
    </w:p>
    <w:p w:rsidR="00EE3963" w:rsidRDefault="00741907">
      <w:pPr>
        <w:numPr>
          <w:ilvl w:val="0"/>
          <w:numId w:val="3"/>
        </w:numPr>
        <w:spacing w:after="511" w:line="265" w:lineRule="auto"/>
        <w:ind w:right="0" w:hanging="345"/>
        <w:jc w:val="left"/>
      </w:pPr>
      <w:r>
        <w:rPr>
          <w:b/>
        </w:rPr>
        <w:t xml:space="preserve">Education: </w:t>
      </w:r>
    </w:p>
    <w:p w:rsidR="00EE3963" w:rsidRDefault="00741907">
      <w:pPr>
        <w:ind w:left="-5" w:right="55"/>
      </w:pPr>
      <w:r>
        <w:t xml:space="preserve">E-learning platforms such as Coursera, Khan Academy, and Udemy utilize the internet to offer online courses, tutorials, and certifications. Educational institutions also </w:t>
      </w:r>
      <w:r>
        <w:lastRenderedPageBreak/>
        <w:t xml:space="preserve">leverage it for virtual classrooms, enabling remote learning and collaboration. This has become particularly important in ensuring continuity of education during disruptions like the COVID-19 pandemic. </w:t>
      </w:r>
    </w:p>
    <w:p w:rsidR="00EE3963" w:rsidRDefault="00741907">
      <w:pPr>
        <w:numPr>
          <w:ilvl w:val="0"/>
          <w:numId w:val="3"/>
        </w:numPr>
        <w:spacing w:after="511" w:line="265" w:lineRule="auto"/>
        <w:ind w:right="0" w:hanging="345"/>
        <w:jc w:val="left"/>
      </w:pPr>
      <w:r>
        <w:rPr>
          <w:b/>
        </w:rPr>
        <w:t xml:space="preserve">Entertainment: </w:t>
      </w:r>
    </w:p>
    <w:p w:rsidR="00EE3963" w:rsidRDefault="00741907">
      <w:pPr>
        <w:ind w:left="-5" w:right="55"/>
      </w:pPr>
      <w:r>
        <w:t xml:space="preserve">The internet offers endless entertainment options, including streaming services, online gaming, and social media platforms. Websites like YouTube, Netflix, and Spotify provide access to movies, music, and videos, while gaming communities thrive on platforms like Twitch and Steam. </w:t>
      </w:r>
    </w:p>
    <w:p w:rsidR="00EE3963" w:rsidRDefault="00741907">
      <w:pPr>
        <w:numPr>
          <w:ilvl w:val="0"/>
          <w:numId w:val="3"/>
        </w:numPr>
        <w:spacing w:after="511" w:line="265" w:lineRule="auto"/>
        <w:ind w:right="0" w:hanging="345"/>
        <w:jc w:val="left"/>
      </w:pPr>
      <w:r>
        <w:rPr>
          <w:b/>
        </w:rPr>
        <w:t xml:space="preserve">Commerce and Shopping: </w:t>
      </w:r>
    </w:p>
    <w:p w:rsidR="00EE3963" w:rsidRDefault="00741907">
      <w:pPr>
        <w:spacing w:after="274" w:line="259" w:lineRule="auto"/>
        <w:ind w:left="-5" w:right="55"/>
      </w:pPr>
      <w:r>
        <w:t xml:space="preserve">E-commerce has revolutionized the retail industry. Websites like Amazon, eBay, and </w:t>
      </w:r>
    </w:p>
    <w:p w:rsidR="00EE3963" w:rsidRDefault="00741907">
      <w:pPr>
        <w:ind w:left="-5" w:right="55"/>
      </w:pPr>
      <w:r>
        <w:t xml:space="preserve">Alibaba allow users to shop for products and services from the comfort of their homes. Additionally, online banking and payment platforms, such as PayPal and mobile money apps, simplify financial transactions. </w:t>
      </w:r>
    </w:p>
    <w:p w:rsidR="00EE3963" w:rsidRDefault="00741907">
      <w:pPr>
        <w:spacing w:after="511" w:line="265" w:lineRule="auto"/>
        <w:ind w:left="-5" w:right="0"/>
        <w:jc w:val="left"/>
      </w:pPr>
      <w:r>
        <w:rPr>
          <w:b/>
        </w:rPr>
        <w:t xml:space="preserve">2.1.4 Strengths of the Internet </w:t>
      </w:r>
    </w:p>
    <w:p w:rsidR="00EE3963" w:rsidRDefault="00741907">
      <w:pPr>
        <w:ind w:left="-5" w:right="55"/>
      </w:pPr>
      <w:r>
        <w:t xml:space="preserve">The internet possesses numerous strengths that have made it an indispensable part of modern life. Below are some key strengths of the internet: </w:t>
      </w:r>
    </w:p>
    <w:p w:rsidR="00EE3963" w:rsidRDefault="00741907">
      <w:pPr>
        <w:numPr>
          <w:ilvl w:val="1"/>
          <w:numId w:val="3"/>
        </w:numPr>
        <w:spacing w:after="511" w:line="265" w:lineRule="auto"/>
        <w:ind w:right="0" w:hanging="346"/>
        <w:jc w:val="left"/>
      </w:pPr>
      <w:r>
        <w:rPr>
          <w:b/>
        </w:rPr>
        <w:t xml:space="preserve">Global Connectivity: </w:t>
      </w:r>
    </w:p>
    <w:p w:rsidR="00EE3963" w:rsidRDefault="00741907">
      <w:pPr>
        <w:ind w:left="-5" w:right="55"/>
      </w:pPr>
      <w:r>
        <w:t xml:space="preserve">The internet enables instant communication and interaction between individuals and organizations across the world, breaking geographical barriers and fostering global collaboration. </w:t>
      </w:r>
    </w:p>
    <w:p w:rsidR="00EE3963" w:rsidRDefault="00741907">
      <w:pPr>
        <w:numPr>
          <w:ilvl w:val="1"/>
          <w:numId w:val="3"/>
        </w:numPr>
        <w:spacing w:after="511" w:line="265" w:lineRule="auto"/>
        <w:ind w:right="0" w:hanging="346"/>
        <w:jc w:val="left"/>
      </w:pPr>
      <w:r>
        <w:rPr>
          <w:b/>
        </w:rPr>
        <w:lastRenderedPageBreak/>
        <w:t xml:space="preserve">Access to Information: </w:t>
      </w:r>
    </w:p>
    <w:p w:rsidR="00EE3963" w:rsidRDefault="00741907">
      <w:pPr>
        <w:ind w:left="-5" w:right="55"/>
      </w:pPr>
      <w:r>
        <w:t xml:space="preserve">As a vast repository of knowledge, the internet provides users with access to virtually unlimited information on any topic. Search engines, online libraries, and databases have revolutionized the way people acquire knowledge. </w:t>
      </w:r>
    </w:p>
    <w:p w:rsidR="00EE3963" w:rsidRDefault="00741907">
      <w:pPr>
        <w:numPr>
          <w:ilvl w:val="1"/>
          <w:numId w:val="3"/>
        </w:numPr>
        <w:spacing w:after="511" w:line="265" w:lineRule="auto"/>
        <w:ind w:right="0" w:hanging="346"/>
        <w:jc w:val="left"/>
      </w:pPr>
      <w:r>
        <w:rPr>
          <w:b/>
        </w:rPr>
        <w:t xml:space="preserve">Speed and Efficiency: </w:t>
      </w:r>
    </w:p>
    <w:p w:rsidR="00EE3963" w:rsidRDefault="00741907">
      <w:pPr>
        <w:ind w:left="-5" w:right="55"/>
      </w:pPr>
      <w:r>
        <w:t xml:space="preserve">The internet allows for fast and efficient transmission of information, making tasks such as communication, research, and data sharing much quicker compared to traditional methods. Many internet-based services, such as email, social media, and cloud storage, are free or cost significantly less compared to traditional alternatives like postal services or physical storage systems. </w:t>
      </w:r>
    </w:p>
    <w:p w:rsidR="00EE3963" w:rsidRDefault="00741907">
      <w:pPr>
        <w:spacing w:after="511" w:line="265" w:lineRule="auto"/>
        <w:ind w:left="-5" w:right="0"/>
        <w:jc w:val="left"/>
      </w:pPr>
      <w:r>
        <w:rPr>
          <w:b/>
        </w:rPr>
        <w:t xml:space="preserve">2.1.5 Weaknesses of the Internet </w:t>
      </w:r>
    </w:p>
    <w:p w:rsidR="00EE3963" w:rsidRDefault="00741907">
      <w:pPr>
        <w:spacing w:after="241" w:line="478" w:lineRule="auto"/>
        <w:ind w:left="-5" w:right="0"/>
        <w:jc w:val="left"/>
      </w:pPr>
      <w:r>
        <w:t xml:space="preserve">While the internet has numerous strengths, it also has notable weaknesses that present challenges to users and society at large. Below are some of the key weaknesses of the internet: </w:t>
      </w:r>
    </w:p>
    <w:p w:rsidR="00EE3963" w:rsidRDefault="00741907">
      <w:pPr>
        <w:numPr>
          <w:ilvl w:val="3"/>
          <w:numId w:val="5"/>
        </w:numPr>
        <w:spacing w:after="511" w:line="265" w:lineRule="auto"/>
        <w:ind w:right="0" w:hanging="345"/>
        <w:jc w:val="left"/>
      </w:pPr>
      <w:r>
        <w:rPr>
          <w:b/>
        </w:rPr>
        <w:t xml:space="preserve">Cybersecurity Threats: </w:t>
      </w:r>
    </w:p>
    <w:p w:rsidR="00EE3963" w:rsidRDefault="00741907">
      <w:pPr>
        <w:ind w:left="-5" w:right="55"/>
      </w:pPr>
      <w:r>
        <w:t xml:space="preserve">The internet is vulnerable to cyberattacks, such as hacking, phishing, and ransomware. These threats compromise sensitive data and pose risks to individuals, businesses, and governments. </w:t>
      </w:r>
    </w:p>
    <w:p w:rsidR="00EE3963" w:rsidRDefault="00EE3963">
      <w:pPr>
        <w:spacing w:after="514" w:line="259" w:lineRule="auto"/>
        <w:ind w:left="0" w:right="0" w:firstLine="0"/>
        <w:jc w:val="left"/>
      </w:pPr>
    </w:p>
    <w:p w:rsidR="00EE3963" w:rsidRDefault="00EE3963">
      <w:pPr>
        <w:spacing w:after="0" w:line="259" w:lineRule="auto"/>
        <w:ind w:left="0" w:right="0" w:firstLine="0"/>
        <w:jc w:val="left"/>
      </w:pPr>
    </w:p>
    <w:p w:rsidR="00EE3963" w:rsidRDefault="00741907">
      <w:pPr>
        <w:numPr>
          <w:ilvl w:val="3"/>
          <w:numId w:val="5"/>
        </w:numPr>
        <w:spacing w:after="511" w:line="265" w:lineRule="auto"/>
        <w:ind w:right="0" w:hanging="345"/>
        <w:jc w:val="left"/>
      </w:pPr>
      <w:r>
        <w:rPr>
          <w:b/>
        </w:rPr>
        <w:lastRenderedPageBreak/>
        <w:t xml:space="preserve">Privacy Concerns: </w:t>
      </w:r>
    </w:p>
    <w:p w:rsidR="00EE3963" w:rsidRDefault="00741907">
      <w:pPr>
        <w:ind w:left="-5" w:right="55"/>
      </w:pPr>
      <w:r>
        <w:t xml:space="preserve">The widespread collection and misuse of personal data by websites, apps, and online platforms have raised serious privacy concerns. Many users are unaware of how their information is being used or shared. </w:t>
      </w:r>
    </w:p>
    <w:p w:rsidR="00EE3963" w:rsidRDefault="00741907">
      <w:pPr>
        <w:numPr>
          <w:ilvl w:val="3"/>
          <w:numId w:val="5"/>
        </w:numPr>
        <w:spacing w:after="511" w:line="265" w:lineRule="auto"/>
        <w:ind w:right="0" w:hanging="345"/>
        <w:jc w:val="left"/>
      </w:pPr>
      <w:r>
        <w:rPr>
          <w:b/>
        </w:rPr>
        <w:t xml:space="preserve">Spread of Misinformation: </w:t>
      </w:r>
    </w:p>
    <w:p w:rsidR="00EE3963" w:rsidRDefault="00741907">
      <w:pPr>
        <w:ind w:left="-5" w:right="55"/>
      </w:pPr>
      <w:r>
        <w:t xml:space="preserve">The internet facilitates the rapid dissemination of false or misleading information. Fake news, conspiracy theories, and unverified content can influence public opinion and decision-making. </w:t>
      </w:r>
    </w:p>
    <w:p w:rsidR="00EE3963" w:rsidRDefault="00EE3963">
      <w:pPr>
        <w:spacing w:after="514" w:line="259" w:lineRule="auto"/>
        <w:ind w:left="0" w:right="0" w:firstLine="0"/>
        <w:jc w:val="left"/>
      </w:pPr>
    </w:p>
    <w:p w:rsidR="00EE3963" w:rsidRDefault="00741907">
      <w:pPr>
        <w:numPr>
          <w:ilvl w:val="3"/>
          <w:numId w:val="5"/>
        </w:numPr>
        <w:spacing w:after="511" w:line="265" w:lineRule="auto"/>
        <w:ind w:right="0" w:hanging="345"/>
        <w:jc w:val="left"/>
      </w:pPr>
      <w:r>
        <w:rPr>
          <w:b/>
        </w:rPr>
        <w:t xml:space="preserve">Digital Addiction: </w:t>
      </w:r>
    </w:p>
    <w:p w:rsidR="00EE3963" w:rsidRDefault="00741907">
      <w:pPr>
        <w:ind w:left="-5" w:right="55"/>
      </w:pPr>
      <w:r>
        <w:t xml:space="preserve">Excessive internet usage, especially on social media and gaming platforms, can lead to addiction, affecting mental health, productivity, and social interactions. </w:t>
      </w:r>
    </w:p>
    <w:p w:rsidR="00EE3963" w:rsidRDefault="00741907">
      <w:pPr>
        <w:numPr>
          <w:ilvl w:val="3"/>
          <w:numId w:val="5"/>
        </w:numPr>
        <w:spacing w:after="511" w:line="265" w:lineRule="auto"/>
        <w:ind w:right="0" w:hanging="345"/>
        <w:jc w:val="left"/>
      </w:pPr>
      <w:r>
        <w:rPr>
          <w:b/>
        </w:rPr>
        <w:t xml:space="preserve">Digital Divide: </w:t>
      </w:r>
    </w:p>
    <w:p w:rsidR="00EE3963" w:rsidRDefault="00741907">
      <w:pPr>
        <w:ind w:left="-5" w:right="55"/>
      </w:pPr>
      <w:r>
        <w:t xml:space="preserve">Access to the internet is not equal worldwide. Many developing countries and underserved communities face limited or no access to reliable internet services, widening the gap in education, healthcare, and economic opportunities. </w:t>
      </w:r>
    </w:p>
    <w:p w:rsidR="00EE3963" w:rsidRDefault="00EE3963">
      <w:pPr>
        <w:spacing w:after="513" w:line="259" w:lineRule="auto"/>
        <w:ind w:left="0" w:right="0" w:firstLine="0"/>
        <w:jc w:val="left"/>
      </w:pPr>
    </w:p>
    <w:p w:rsidR="00EE3963" w:rsidRDefault="00EE3963">
      <w:pPr>
        <w:spacing w:after="516" w:line="259" w:lineRule="auto"/>
        <w:ind w:left="0" w:right="0" w:firstLine="0"/>
        <w:jc w:val="left"/>
      </w:pPr>
    </w:p>
    <w:p w:rsidR="00EE3963" w:rsidRDefault="00EE3963">
      <w:pPr>
        <w:spacing w:after="0" w:line="259" w:lineRule="auto"/>
        <w:ind w:left="0" w:right="0" w:firstLine="0"/>
        <w:jc w:val="left"/>
      </w:pPr>
    </w:p>
    <w:p w:rsidR="00EE3963" w:rsidRDefault="00741907">
      <w:pPr>
        <w:spacing w:after="511" w:line="265" w:lineRule="auto"/>
        <w:ind w:left="-5" w:right="0"/>
        <w:jc w:val="left"/>
      </w:pPr>
      <w:r>
        <w:rPr>
          <w:b/>
        </w:rPr>
        <w:lastRenderedPageBreak/>
        <w:t xml:space="preserve">2.1.6 Characteristics of the Internet </w:t>
      </w:r>
    </w:p>
    <w:p w:rsidR="00EE3963" w:rsidRDefault="00741907">
      <w:pPr>
        <w:spacing w:after="0"/>
        <w:ind w:left="-5" w:right="55"/>
      </w:pPr>
      <w:r>
        <w:t xml:space="preserve">The internet possesses unique features that distinguish it from other forms of communication and information-sharing systems. Below are some of its key </w:t>
      </w:r>
    </w:p>
    <w:p w:rsidR="00EE3963" w:rsidRDefault="00741907">
      <w:pPr>
        <w:spacing w:after="516" w:line="259" w:lineRule="auto"/>
        <w:ind w:left="-5" w:right="55"/>
      </w:pPr>
      <w:r>
        <w:t xml:space="preserve">characteristics: </w:t>
      </w:r>
    </w:p>
    <w:p w:rsidR="00EE3963" w:rsidRDefault="00741907">
      <w:pPr>
        <w:numPr>
          <w:ilvl w:val="3"/>
          <w:numId w:val="6"/>
        </w:numPr>
        <w:spacing w:after="511" w:line="265" w:lineRule="auto"/>
        <w:ind w:right="0" w:hanging="345"/>
        <w:jc w:val="left"/>
      </w:pPr>
      <w:r>
        <w:rPr>
          <w:b/>
        </w:rPr>
        <w:t xml:space="preserve">Global Connectivity: </w:t>
      </w:r>
    </w:p>
    <w:p w:rsidR="00EE3963" w:rsidRDefault="00741907">
      <w:pPr>
        <w:ind w:left="-5" w:right="55"/>
      </w:pPr>
      <w:r>
        <w:t xml:space="preserve">The internet connects people and devices across the world, enabling instant communication and interaction regardless of geographical location. </w:t>
      </w:r>
    </w:p>
    <w:p w:rsidR="00EE3963" w:rsidRDefault="00741907">
      <w:pPr>
        <w:numPr>
          <w:ilvl w:val="3"/>
          <w:numId w:val="6"/>
        </w:numPr>
        <w:spacing w:after="511" w:line="265" w:lineRule="auto"/>
        <w:ind w:right="0" w:hanging="345"/>
        <w:jc w:val="left"/>
      </w:pPr>
      <w:r>
        <w:rPr>
          <w:b/>
        </w:rPr>
        <w:t xml:space="preserve">Decentralized Structure: </w:t>
      </w:r>
    </w:p>
    <w:p w:rsidR="00EE3963" w:rsidRDefault="00741907">
      <w:pPr>
        <w:spacing w:after="241" w:line="478" w:lineRule="auto"/>
        <w:ind w:left="-5" w:right="0"/>
        <w:jc w:val="left"/>
      </w:pPr>
      <w:r>
        <w:t xml:space="preserve">Unlike traditional communication systems, the internet is decentralized, meaning no single entity controls it entirely. This structure allows for resilience and widespread accessibility. </w:t>
      </w:r>
    </w:p>
    <w:p w:rsidR="00EE3963" w:rsidRDefault="00741907">
      <w:pPr>
        <w:numPr>
          <w:ilvl w:val="3"/>
          <w:numId w:val="6"/>
        </w:numPr>
        <w:spacing w:after="511" w:line="265" w:lineRule="auto"/>
        <w:ind w:right="0" w:hanging="345"/>
        <w:jc w:val="left"/>
      </w:pPr>
      <w:r>
        <w:rPr>
          <w:b/>
        </w:rPr>
        <w:t xml:space="preserve">Interactivity: </w:t>
      </w:r>
    </w:p>
    <w:p w:rsidR="00EE3963" w:rsidRDefault="00741907">
      <w:pPr>
        <w:ind w:left="-5" w:right="55"/>
      </w:pPr>
      <w:r>
        <w:t xml:space="preserve">The internet facilitates two-way communication, allowing users to interact with content, websites, and other users in real time through features like comments, chats, and forums. </w:t>
      </w:r>
    </w:p>
    <w:p w:rsidR="00EE3963" w:rsidRDefault="00741907">
      <w:pPr>
        <w:numPr>
          <w:ilvl w:val="3"/>
          <w:numId w:val="6"/>
        </w:numPr>
        <w:spacing w:after="511" w:line="265" w:lineRule="auto"/>
        <w:ind w:right="0" w:hanging="345"/>
        <w:jc w:val="left"/>
      </w:pPr>
      <w:r>
        <w:rPr>
          <w:b/>
        </w:rPr>
        <w:t xml:space="preserve">Accessibility: </w:t>
      </w:r>
    </w:p>
    <w:p w:rsidR="00EE3963" w:rsidRDefault="00741907">
      <w:pPr>
        <w:ind w:left="-5" w:right="55"/>
      </w:pPr>
      <w:r>
        <w:t xml:space="preserve">The internet is accessible 24/7, enabling users to access information, services, and platforms at any time and from anywhere, provided they have an internet connection. </w:t>
      </w:r>
    </w:p>
    <w:p w:rsidR="00EE3963" w:rsidRDefault="00EE3963">
      <w:pPr>
        <w:spacing w:after="0" w:line="259" w:lineRule="auto"/>
        <w:ind w:left="0" w:right="0" w:firstLine="0"/>
        <w:jc w:val="left"/>
      </w:pPr>
    </w:p>
    <w:p w:rsidR="00EE3963" w:rsidRDefault="00741907">
      <w:pPr>
        <w:numPr>
          <w:ilvl w:val="3"/>
          <w:numId w:val="6"/>
        </w:numPr>
        <w:spacing w:after="511" w:line="265" w:lineRule="auto"/>
        <w:ind w:right="0" w:hanging="345"/>
        <w:jc w:val="left"/>
      </w:pPr>
      <w:r>
        <w:rPr>
          <w:b/>
        </w:rPr>
        <w:t xml:space="preserve">Multimedia Capabilities: </w:t>
      </w:r>
    </w:p>
    <w:p w:rsidR="00EE3963" w:rsidRDefault="00741907">
      <w:pPr>
        <w:ind w:left="-5" w:right="55"/>
      </w:pPr>
      <w:r>
        <w:lastRenderedPageBreak/>
        <w:t xml:space="preserve">The internet supports a variety of media formats, including text, images, audio, and video, making it a versatile platform for communication, entertainment, and education. </w:t>
      </w:r>
    </w:p>
    <w:p w:rsidR="00EE3963" w:rsidRDefault="00741907">
      <w:pPr>
        <w:spacing w:after="511" w:line="265" w:lineRule="auto"/>
        <w:ind w:left="-5" w:right="0"/>
        <w:jc w:val="left"/>
      </w:pPr>
      <w:r>
        <w:rPr>
          <w:b/>
        </w:rPr>
        <w:t xml:space="preserve">2.1.7 Factors Contributing to Academic Success </w:t>
      </w:r>
    </w:p>
    <w:p w:rsidR="00EE3963" w:rsidRDefault="00741907">
      <w:pPr>
        <w:spacing w:after="274"/>
        <w:ind w:left="-5" w:right="55"/>
      </w:pPr>
      <w:r>
        <w:t xml:space="preserve">Academic success is influenced by a combination of personal, social, and institutional factors. These factors work together to enhance a student’s learning experience and overall performance. Below are key contributors to academic success: </w:t>
      </w:r>
    </w:p>
    <w:p w:rsidR="00EE3963" w:rsidRDefault="00741907">
      <w:pPr>
        <w:numPr>
          <w:ilvl w:val="3"/>
          <w:numId w:val="4"/>
        </w:numPr>
        <w:spacing w:after="511" w:line="265" w:lineRule="auto"/>
        <w:ind w:right="0" w:hanging="785"/>
        <w:jc w:val="left"/>
      </w:pPr>
      <w:r>
        <w:rPr>
          <w:b/>
        </w:rPr>
        <w:t xml:space="preserve">Effective Time Management: </w:t>
      </w:r>
    </w:p>
    <w:p w:rsidR="00EE3963" w:rsidRDefault="00741907">
      <w:pPr>
        <w:spacing w:after="276"/>
        <w:ind w:left="-5" w:right="55"/>
      </w:pPr>
      <w:r>
        <w:t xml:space="preserve">The ability to plan, prioritize, and allocate time efficiently plays a critical role in academic success. Students who manage their time well are better equipped to balance study, assignments, and extracurricular activities. </w:t>
      </w:r>
    </w:p>
    <w:p w:rsidR="00EE3963" w:rsidRDefault="00741907">
      <w:pPr>
        <w:numPr>
          <w:ilvl w:val="3"/>
          <w:numId w:val="4"/>
        </w:numPr>
        <w:spacing w:after="511" w:line="265" w:lineRule="auto"/>
        <w:ind w:right="0" w:hanging="785"/>
        <w:jc w:val="left"/>
      </w:pPr>
      <w:r>
        <w:rPr>
          <w:b/>
        </w:rPr>
        <w:t xml:space="preserve">Motivation and Self-Discipline: </w:t>
      </w:r>
    </w:p>
    <w:p w:rsidR="00EE3963" w:rsidRDefault="00741907">
      <w:pPr>
        <w:ind w:left="-5" w:right="55"/>
      </w:pPr>
      <w:r>
        <w:t xml:space="preserve">Intrinsic motivation and self-discipline drive students to set goals, stay focused, and persevere in their studies. A strong desire to succeed helps students overcome challenges and distractions. </w:t>
      </w:r>
    </w:p>
    <w:p w:rsidR="00EE3963" w:rsidRDefault="00741907">
      <w:pPr>
        <w:spacing w:after="511" w:line="265" w:lineRule="auto"/>
        <w:ind w:left="1090" w:right="0"/>
        <w:jc w:val="left"/>
      </w:pPr>
      <w:r>
        <w:rPr>
          <w:b/>
        </w:rPr>
        <w:t xml:space="preserve">Quality of Instruction: </w:t>
      </w:r>
    </w:p>
    <w:p w:rsidR="00EE3963" w:rsidRDefault="00741907">
      <w:pPr>
        <w:ind w:left="-5" w:right="55"/>
      </w:pPr>
      <w:r>
        <w:t>Access to skilled and dedicated teachers significantly contributes to academic success. Teachers who employ engaging methods, provide clear explanations, and offer constructive feedback enhance students’ understanding and performance.</w:t>
      </w:r>
    </w:p>
    <w:p w:rsidR="00EE3963" w:rsidRDefault="00741907">
      <w:pPr>
        <w:numPr>
          <w:ilvl w:val="3"/>
          <w:numId w:val="4"/>
        </w:numPr>
        <w:spacing w:after="511" w:line="265" w:lineRule="auto"/>
        <w:ind w:right="0" w:hanging="785"/>
        <w:jc w:val="left"/>
      </w:pPr>
      <w:r>
        <w:rPr>
          <w:b/>
        </w:rPr>
        <w:t xml:space="preserve">Access to Resources: </w:t>
      </w:r>
    </w:p>
    <w:p w:rsidR="00EE3963" w:rsidRDefault="00741907">
      <w:pPr>
        <w:spacing w:after="276"/>
        <w:ind w:left="-5" w:right="55"/>
      </w:pPr>
      <w:r>
        <w:lastRenderedPageBreak/>
        <w:t xml:space="preserve">Availability of educational resources, such as textbooks, libraries, online materials, and technology, supports academic achievement. These resources provide students with the tools they need for effective learning. </w:t>
      </w:r>
    </w:p>
    <w:p w:rsidR="00EE3963" w:rsidRDefault="00741907">
      <w:pPr>
        <w:numPr>
          <w:ilvl w:val="3"/>
          <w:numId w:val="4"/>
        </w:numPr>
        <w:spacing w:after="511" w:line="265" w:lineRule="auto"/>
        <w:ind w:right="0" w:hanging="785"/>
        <w:jc w:val="left"/>
      </w:pPr>
      <w:r>
        <w:rPr>
          <w:b/>
        </w:rPr>
        <w:t xml:space="preserve">Supportive Learning Environment: </w:t>
      </w:r>
    </w:p>
    <w:p w:rsidR="00EE3963" w:rsidRDefault="00741907">
      <w:pPr>
        <w:spacing w:after="274"/>
        <w:ind w:left="-5" w:right="55"/>
      </w:pPr>
      <w:r>
        <w:t xml:space="preserve">A conducive learning environment, including well-equipped classrooms, quiet study spaces, and access to technology, fosters academic success. Positive peer influence and collaborative learning also contribute to a supportive environment. </w:t>
      </w:r>
    </w:p>
    <w:p w:rsidR="00EE3963" w:rsidRDefault="00741907">
      <w:pPr>
        <w:tabs>
          <w:tab w:val="center" w:pos="817"/>
          <w:tab w:val="center" w:pos="3413"/>
        </w:tabs>
        <w:spacing w:after="511" w:line="265" w:lineRule="auto"/>
        <w:ind w:left="0" w:right="0" w:firstLine="0"/>
        <w:jc w:val="left"/>
      </w:pPr>
      <w:r>
        <w:rPr>
          <w:rFonts w:ascii="Calibri" w:eastAsia="Calibri" w:hAnsi="Calibri" w:cs="Calibri"/>
          <w:sz w:val="22"/>
        </w:rPr>
        <w:tab/>
      </w:r>
      <w:r>
        <w:rPr>
          <w:b/>
        </w:rPr>
        <w:t>v.</w:t>
      </w:r>
      <w:r>
        <w:rPr>
          <w:rFonts w:ascii="Arial" w:eastAsia="Arial" w:hAnsi="Arial" w:cs="Arial"/>
          <w:b/>
        </w:rPr>
        <w:tab/>
      </w:r>
      <w:r>
        <w:rPr>
          <w:b/>
        </w:rPr>
        <w:t xml:space="preserve">Parental Support and Involvement: </w:t>
      </w:r>
    </w:p>
    <w:p w:rsidR="00EE3963" w:rsidRDefault="00741907">
      <w:pPr>
        <w:ind w:left="-5" w:right="55"/>
      </w:pPr>
      <w:r>
        <w:t xml:space="preserve">Parents who actively engage in their child’s education by monitoring progress, offering encouragement, and creating a conducive study environment positively impact academic outcomes. </w:t>
      </w:r>
    </w:p>
    <w:p w:rsidR="00EE3963" w:rsidRDefault="00741907">
      <w:pPr>
        <w:spacing w:after="511" w:line="265" w:lineRule="auto"/>
        <w:ind w:left="-5" w:right="0"/>
        <w:jc w:val="left"/>
      </w:pPr>
      <w:r>
        <w:rPr>
          <w:b/>
        </w:rPr>
        <w:t xml:space="preserve">2.1.8 Factors Contributing to Academic Failure </w:t>
      </w:r>
    </w:p>
    <w:p w:rsidR="00EE3963" w:rsidRDefault="00741907">
      <w:pPr>
        <w:spacing w:after="274"/>
        <w:ind w:left="-5" w:right="55"/>
      </w:pPr>
      <w:r>
        <w:t xml:space="preserve">Academic failure occurs when students are unable to meet the expected standards of performance in their educational pursuits. Various personal, social, and institutional factors contribute to this outcome. Below are key factors that can lead to academic failure: </w:t>
      </w:r>
    </w:p>
    <w:p w:rsidR="00EE3963" w:rsidRDefault="00741907">
      <w:pPr>
        <w:tabs>
          <w:tab w:val="center" w:pos="788"/>
          <w:tab w:val="center" w:pos="2833"/>
        </w:tabs>
        <w:spacing w:after="511" w:line="265" w:lineRule="auto"/>
        <w:ind w:left="0" w:right="0" w:firstLine="0"/>
        <w:jc w:val="left"/>
      </w:pPr>
      <w:r>
        <w:rPr>
          <w:rFonts w:ascii="Calibri" w:eastAsia="Calibri" w:hAnsi="Calibri" w:cs="Calibri"/>
          <w:sz w:val="22"/>
        </w:rPr>
        <w:tab/>
      </w:r>
      <w:r>
        <w:rPr>
          <w:b/>
        </w:rPr>
        <w:t>i.</w:t>
      </w:r>
      <w:r>
        <w:rPr>
          <w:rFonts w:ascii="Arial" w:eastAsia="Arial" w:hAnsi="Arial" w:cs="Arial"/>
          <w:b/>
        </w:rPr>
        <w:tab/>
      </w:r>
      <w:r>
        <w:rPr>
          <w:b/>
        </w:rPr>
        <w:t xml:space="preserve">Poor Time Management: </w:t>
      </w:r>
    </w:p>
    <w:p w:rsidR="00EE3963" w:rsidRDefault="00741907">
      <w:pPr>
        <w:spacing w:after="519"/>
        <w:ind w:left="-5" w:right="55"/>
      </w:pPr>
      <w:r>
        <w:t xml:space="preserve">Inability to plan and allocate time effectively for study, assignments, and other responsibilities can lead to missed deadlines, incomplete tasks, and poor performance. </w:t>
      </w:r>
      <w:r>
        <w:rPr>
          <w:b/>
        </w:rPr>
        <w:t>ii.</w:t>
      </w:r>
      <w:r>
        <w:rPr>
          <w:rFonts w:ascii="Arial" w:eastAsia="Arial" w:hAnsi="Arial" w:cs="Arial"/>
          <w:b/>
        </w:rPr>
        <w:tab/>
      </w:r>
      <w:r>
        <w:rPr>
          <w:b/>
        </w:rPr>
        <w:t xml:space="preserve">Ineffective Study Habits: </w:t>
      </w:r>
    </w:p>
    <w:p w:rsidR="00EE3963" w:rsidRDefault="00741907">
      <w:pPr>
        <w:spacing w:after="276"/>
        <w:ind w:left="-5" w:right="55"/>
      </w:pPr>
      <w:r>
        <w:lastRenderedPageBreak/>
        <w:t xml:space="preserve">Poor study habits, such as cramming, skipping classes, and failing to review material regularly, can negatively impact comprehension and retention, resulting in poor academic outcomes. </w:t>
      </w:r>
    </w:p>
    <w:p w:rsidR="00EE3963" w:rsidRDefault="00741907">
      <w:pPr>
        <w:numPr>
          <w:ilvl w:val="2"/>
          <w:numId w:val="9"/>
        </w:numPr>
        <w:spacing w:after="511" w:line="265" w:lineRule="auto"/>
        <w:ind w:right="0" w:hanging="720"/>
        <w:jc w:val="left"/>
      </w:pPr>
      <w:r>
        <w:rPr>
          <w:b/>
        </w:rPr>
        <w:t xml:space="preserve">Poor Mental and Physical Health: </w:t>
      </w:r>
    </w:p>
    <w:p w:rsidR="00EE3963" w:rsidRDefault="00741907">
      <w:pPr>
        <w:spacing w:after="274"/>
        <w:ind w:left="-5" w:right="55"/>
      </w:pPr>
      <w:r>
        <w:t xml:space="preserve">Stress, anxiety, depression, and other mental health challenges can hinder a student’s ability to concentrate and perform well. Similarly, physical health issues, such as fatigue or malnutrition, can reduce energy levels and focus. </w:t>
      </w:r>
    </w:p>
    <w:p w:rsidR="00EE3963" w:rsidRDefault="00741907">
      <w:pPr>
        <w:numPr>
          <w:ilvl w:val="2"/>
          <w:numId w:val="9"/>
        </w:numPr>
        <w:spacing w:after="511" w:line="265" w:lineRule="auto"/>
        <w:ind w:right="0" w:hanging="720"/>
        <w:jc w:val="left"/>
      </w:pPr>
      <w:r>
        <w:rPr>
          <w:b/>
        </w:rPr>
        <w:t xml:space="preserve">Lack of Parental Support: </w:t>
      </w:r>
    </w:p>
    <w:p w:rsidR="00EE3963" w:rsidRDefault="00741907">
      <w:pPr>
        <w:spacing w:after="276"/>
        <w:ind w:left="-5" w:right="55"/>
      </w:pPr>
      <w:r>
        <w:t xml:space="preserve">Students who lack parental encouragement or involvement in their education may struggle with motivation and confidence, leading to academic failure. </w:t>
      </w:r>
    </w:p>
    <w:p w:rsidR="00EE3963" w:rsidRDefault="00741907">
      <w:pPr>
        <w:numPr>
          <w:ilvl w:val="2"/>
          <w:numId w:val="9"/>
        </w:numPr>
        <w:spacing w:after="511" w:line="265" w:lineRule="auto"/>
        <w:ind w:right="0" w:hanging="720"/>
        <w:jc w:val="left"/>
      </w:pPr>
      <w:r>
        <w:rPr>
          <w:b/>
        </w:rPr>
        <w:t xml:space="preserve">Financial Constraints: </w:t>
      </w:r>
    </w:p>
    <w:p w:rsidR="00EE3963" w:rsidRDefault="00741907">
      <w:pPr>
        <w:ind w:left="-5" w:right="55"/>
      </w:pPr>
      <w:r>
        <w:t xml:space="preserve">Economic hardship can force students to juggle work and studies, leading to stress and reduced focus on academics. Lack of funds may also prevent access to necessary educational resources. </w:t>
      </w:r>
    </w:p>
    <w:p w:rsidR="00EE3963" w:rsidRDefault="00741907">
      <w:pPr>
        <w:spacing w:after="511" w:line="265" w:lineRule="auto"/>
        <w:ind w:left="-5" w:right="0"/>
        <w:jc w:val="left"/>
      </w:pPr>
      <w:r>
        <w:rPr>
          <w:b/>
        </w:rPr>
        <w:t xml:space="preserve">2.1.9 Strategies to Improve Academic Performance </w:t>
      </w:r>
    </w:p>
    <w:p w:rsidR="00EE3963" w:rsidRDefault="00741907">
      <w:pPr>
        <w:ind w:left="-5" w:right="55"/>
      </w:pPr>
      <w:r>
        <w:t xml:space="preserve">Improving academic performance requires a combination of effective study habits, proper planning, and supportive environments. Below are key strategies that students can adopt to enhance their academic achievements: </w:t>
      </w:r>
    </w:p>
    <w:p w:rsidR="00EE3963" w:rsidRDefault="00741907">
      <w:pPr>
        <w:numPr>
          <w:ilvl w:val="2"/>
          <w:numId w:val="10"/>
        </w:numPr>
        <w:spacing w:after="511" w:line="265" w:lineRule="auto"/>
        <w:ind w:right="0" w:hanging="720"/>
        <w:jc w:val="left"/>
      </w:pPr>
      <w:r>
        <w:rPr>
          <w:b/>
        </w:rPr>
        <w:t xml:space="preserve">Set Clear Goals: </w:t>
      </w:r>
    </w:p>
    <w:p w:rsidR="00EE3963" w:rsidRDefault="00741907">
      <w:pPr>
        <w:spacing w:after="274"/>
        <w:ind w:left="-5" w:right="55"/>
      </w:pPr>
      <w:r>
        <w:lastRenderedPageBreak/>
        <w:t xml:space="preserve">Establish specific, measurable, and realistic academic goals. Having a clear sense of purpose motivates students to work harder and stay focused on their objectives. </w:t>
      </w:r>
    </w:p>
    <w:p w:rsidR="00EE3963" w:rsidRDefault="00741907">
      <w:pPr>
        <w:numPr>
          <w:ilvl w:val="2"/>
          <w:numId w:val="10"/>
        </w:numPr>
        <w:spacing w:after="511" w:line="265" w:lineRule="auto"/>
        <w:ind w:right="0" w:hanging="720"/>
        <w:jc w:val="left"/>
      </w:pPr>
      <w:r>
        <w:rPr>
          <w:b/>
        </w:rPr>
        <w:t xml:space="preserve">Develop Effective Time Management Skills: </w:t>
      </w:r>
    </w:p>
    <w:p w:rsidR="00EE3963" w:rsidRDefault="00741907">
      <w:pPr>
        <w:spacing w:after="274"/>
        <w:ind w:left="-5" w:right="55"/>
      </w:pPr>
      <w:r>
        <w:t xml:space="preserve">Create a study schedule that allocates adequate time for studying, assignments, and revision. Prioritize tasks based on deadlines and importance to avoid procrastination. </w:t>
      </w:r>
    </w:p>
    <w:p w:rsidR="00EE3963" w:rsidRDefault="00741907">
      <w:pPr>
        <w:numPr>
          <w:ilvl w:val="2"/>
          <w:numId w:val="10"/>
        </w:numPr>
        <w:spacing w:after="511" w:line="265" w:lineRule="auto"/>
        <w:ind w:right="0" w:hanging="720"/>
        <w:jc w:val="left"/>
      </w:pPr>
      <w:r>
        <w:rPr>
          <w:b/>
        </w:rPr>
        <w:t xml:space="preserve">Practice Consistent Study Habits: </w:t>
      </w:r>
    </w:p>
    <w:p w:rsidR="00EE3963" w:rsidRDefault="00741907">
      <w:pPr>
        <w:spacing w:after="274"/>
        <w:ind w:left="-5" w:right="55"/>
      </w:pPr>
      <w:r>
        <w:t xml:space="preserve">Adopt regular and disciplined study routines. Break study sessions into manageable chunks and use active learning techniques, such as summarizing, questioning, and self-testing, to improve retention. </w:t>
      </w:r>
    </w:p>
    <w:p w:rsidR="00EE3963" w:rsidRDefault="00741907">
      <w:pPr>
        <w:numPr>
          <w:ilvl w:val="2"/>
          <w:numId w:val="10"/>
        </w:numPr>
        <w:spacing w:after="511" w:line="265" w:lineRule="auto"/>
        <w:ind w:right="0" w:hanging="720"/>
        <w:jc w:val="left"/>
      </w:pPr>
      <w:r>
        <w:rPr>
          <w:b/>
        </w:rPr>
        <w:t xml:space="preserve">Improve Concentration: </w:t>
      </w:r>
    </w:p>
    <w:p w:rsidR="00EE3963" w:rsidRDefault="00741907">
      <w:pPr>
        <w:spacing w:after="273" w:line="259" w:lineRule="auto"/>
        <w:ind w:left="-5" w:right="55"/>
      </w:pPr>
      <w:r>
        <w:t xml:space="preserve">Minimize distractions during study time by creating a quiet and organized workspace. </w:t>
      </w:r>
    </w:p>
    <w:p w:rsidR="00EE3963" w:rsidRDefault="00741907">
      <w:pPr>
        <w:spacing w:after="549" w:line="259" w:lineRule="auto"/>
        <w:ind w:left="-5" w:right="55"/>
      </w:pPr>
      <w:r>
        <w:t xml:space="preserve">Turn off notifications on devices and set specific times for breaks to maintain focus. </w:t>
      </w:r>
    </w:p>
    <w:p w:rsidR="00EE3963" w:rsidRDefault="00741907">
      <w:pPr>
        <w:numPr>
          <w:ilvl w:val="2"/>
          <w:numId w:val="10"/>
        </w:numPr>
        <w:spacing w:after="511" w:line="265" w:lineRule="auto"/>
        <w:ind w:right="0" w:hanging="720"/>
        <w:jc w:val="left"/>
      </w:pPr>
      <w:r>
        <w:rPr>
          <w:b/>
        </w:rPr>
        <w:t xml:space="preserve">Utilize Available Resources: </w:t>
      </w:r>
    </w:p>
    <w:p w:rsidR="00EE3963" w:rsidRDefault="00741907">
      <w:pPr>
        <w:ind w:left="-5" w:right="55"/>
      </w:pPr>
      <w:r>
        <w:t xml:space="preserve">Take advantage of resources such as textbooks, libraries, online learning platforms, and academic tools to supplement classroom learning. Seek help from tutors or instructors when needed. </w:t>
      </w:r>
    </w:p>
    <w:p w:rsidR="00EE3963" w:rsidRDefault="00EE3963">
      <w:pPr>
        <w:spacing w:after="516" w:line="259" w:lineRule="auto"/>
        <w:ind w:left="0" w:right="0" w:firstLine="0"/>
        <w:jc w:val="left"/>
      </w:pPr>
    </w:p>
    <w:p w:rsidR="00EE3963" w:rsidRDefault="00EE3963">
      <w:pPr>
        <w:spacing w:after="0" w:line="259" w:lineRule="auto"/>
        <w:ind w:left="0" w:right="0" w:firstLine="0"/>
        <w:jc w:val="left"/>
      </w:pPr>
    </w:p>
    <w:p w:rsidR="00EE3963" w:rsidRDefault="00741907">
      <w:pPr>
        <w:spacing w:after="511" w:line="265" w:lineRule="auto"/>
        <w:ind w:left="-5" w:right="0"/>
        <w:jc w:val="left"/>
      </w:pPr>
      <w:r>
        <w:rPr>
          <w:b/>
        </w:rPr>
        <w:t xml:space="preserve">2.1.10 Positive Influence of the Internet on Academic Achievement </w:t>
      </w:r>
    </w:p>
    <w:p w:rsidR="00EE3963" w:rsidRDefault="00741907">
      <w:pPr>
        <w:spacing w:after="276"/>
        <w:ind w:left="-5" w:right="55"/>
      </w:pPr>
      <w:r>
        <w:lastRenderedPageBreak/>
        <w:t xml:space="preserve">The internet has a profound impact on education, offering numerous advantages that enhance academic achievement. Below are some of the positive influences the internet has on academic success: </w:t>
      </w:r>
    </w:p>
    <w:p w:rsidR="00EE3963" w:rsidRDefault="00741907">
      <w:pPr>
        <w:numPr>
          <w:ilvl w:val="2"/>
          <w:numId w:val="8"/>
        </w:numPr>
        <w:spacing w:after="511" w:line="265" w:lineRule="auto"/>
        <w:ind w:right="0" w:hanging="720"/>
        <w:jc w:val="left"/>
      </w:pPr>
      <w:r>
        <w:rPr>
          <w:b/>
        </w:rPr>
        <w:t xml:space="preserve">Access to Vast Information and Resources: </w:t>
      </w:r>
    </w:p>
    <w:p w:rsidR="00EE3963" w:rsidRDefault="00741907">
      <w:pPr>
        <w:spacing w:after="274"/>
        <w:ind w:left="-5" w:right="55"/>
      </w:pPr>
      <w:r>
        <w:t xml:space="preserve">The internet provides students with immediate access to an immense pool of information and academic resources. Students can explore diverse perspectives, read research papers, and utilize online textbooks, databases, and educational websites to deepen their understanding of various subjects. </w:t>
      </w:r>
    </w:p>
    <w:p w:rsidR="00EE3963" w:rsidRDefault="00741907">
      <w:pPr>
        <w:numPr>
          <w:ilvl w:val="2"/>
          <w:numId w:val="8"/>
        </w:numPr>
        <w:spacing w:after="511" w:line="265" w:lineRule="auto"/>
        <w:ind w:right="0" w:hanging="720"/>
        <w:jc w:val="left"/>
      </w:pPr>
      <w:r>
        <w:rPr>
          <w:b/>
        </w:rPr>
        <w:t xml:space="preserve">E-Learning and Online Courses: </w:t>
      </w:r>
    </w:p>
    <w:p w:rsidR="00EE3963" w:rsidRDefault="00741907">
      <w:pPr>
        <w:spacing w:after="274"/>
        <w:ind w:left="-5" w:right="55"/>
      </w:pPr>
      <w:r>
        <w:t xml:space="preserve">E-learning platforms, such as Coursera, edX, and Khan Academy, offer students the opportunity to take courses and certifications from prestigious institutions worldwide. These resources provide flexibility and convenience, allowing students to learn at their own pace and from anywhere. </w:t>
      </w:r>
    </w:p>
    <w:p w:rsidR="00EE3963" w:rsidRDefault="00741907">
      <w:pPr>
        <w:numPr>
          <w:ilvl w:val="2"/>
          <w:numId w:val="8"/>
        </w:numPr>
        <w:spacing w:after="511" w:line="265" w:lineRule="auto"/>
        <w:ind w:right="0" w:hanging="720"/>
        <w:jc w:val="left"/>
      </w:pPr>
      <w:r>
        <w:rPr>
          <w:b/>
        </w:rPr>
        <w:t xml:space="preserve">Enhanced Research Capabilities: </w:t>
      </w:r>
    </w:p>
    <w:p w:rsidR="00EE3963" w:rsidRDefault="00741907">
      <w:pPr>
        <w:ind w:left="-5" w:right="55"/>
      </w:pPr>
      <w:r>
        <w:t xml:space="preserve">The internet allows students to quickly find reliable academic sources, peer-reviewed journals, and scholarly articles that contribute to high-quality research. This helps students produce well-researched papers, presentations, and projects. </w:t>
      </w:r>
    </w:p>
    <w:p w:rsidR="00EE3963" w:rsidRDefault="00EE3963">
      <w:pPr>
        <w:spacing w:after="514" w:line="259" w:lineRule="auto"/>
        <w:ind w:left="0" w:right="0" w:firstLine="0"/>
        <w:jc w:val="left"/>
      </w:pPr>
    </w:p>
    <w:p w:rsidR="00EE3963" w:rsidRDefault="00EE3963">
      <w:pPr>
        <w:spacing w:after="0" w:line="259" w:lineRule="auto"/>
        <w:ind w:left="0" w:right="0" w:firstLine="0"/>
        <w:jc w:val="left"/>
      </w:pPr>
    </w:p>
    <w:p w:rsidR="00EE3963" w:rsidRDefault="00741907">
      <w:pPr>
        <w:numPr>
          <w:ilvl w:val="2"/>
          <w:numId w:val="8"/>
        </w:numPr>
        <w:spacing w:after="511" w:line="265" w:lineRule="auto"/>
        <w:ind w:right="0" w:hanging="720"/>
        <w:jc w:val="left"/>
      </w:pPr>
      <w:r>
        <w:rPr>
          <w:b/>
        </w:rPr>
        <w:t xml:space="preserve">Collaboration and Peer Support: </w:t>
      </w:r>
    </w:p>
    <w:p w:rsidR="00EE3963" w:rsidRDefault="00741907">
      <w:pPr>
        <w:spacing w:after="276"/>
        <w:ind w:left="-5" w:right="55"/>
      </w:pPr>
      <w:r>
        <w:lastRenderedPageBreak/>
        <w:t xml:space="preserve">Students can collaborate with peers through online forums, group chats, and video conferencing tools. Collaborative platforms like Google Docs enable real-time document sharing and editing, enhancing teamwork and idea exchange. </w:t>
      </w:r>
    </w:p>
    <w:p w:rsidR="00EE3963" w:rsidRDefault="00741907">
      <w:pPr>
        <w:numPr>
          <w:ilvl w:val="2"/>
          <w:numId w:val="8"/>
        </w:numPr>
        <w:spacing w:after="511" w:line="265" w:lineRule="auto"/>
        <w:ind w:right="0" w:hanging="720"/>
        <w:jc w:val="left"/>
      </w:pPr>
      <w:r>
        <w:rPr>
          <w:b/>
        </w:rPr>
        <w:t xml:space="preserve">Improved Communication with Teachers: </w:t>
      </w:r>
    </w:p>
    <w:p w:rsidR="00EE3963" w:rsidRDefault="00741907">
      <w:pPr>
        <w:ind w:left="-5" w:right="55"/>
      </w:pPr>
      <w:r>
        <w:t xml:space="preserve">The internet facilitates better communication between students and teachers through email, online discussion boards, and virtual office hours. This helps clarify doubts and receive feedback quickly, leading to improved academic performance. </w:t>
      </w:r>
    </w:p>
    <w:p w:rsidR="00EE3963" w:rsidRDefault="00741907">
      <w:pPr>
        <w:spacing w:after="511" w:line="265" w:lineRule="auto"/>
        <w:ind w:left="-5" w:right="0"/>
        <w:jc w:val="left"/>
      </w:pPr>
      <w:r>
        <w:rPr>
          <w:b/>
        </w:rPr>
        <w:t xml:space="preserve">2.1.11 Negative Influence of the Internet on Academic Achievement </w:t>
      </w:r>
    </w:p>
    <w:p w:rsidR="00EE3963" w:rsidRDefault="00741907">
      <w:pPr>
        <w:spacing w:after="274"/>
        <w:ind w:left="-5" w:right="55"/>
      </w:pPr>
      <w:r>
        <w:t xml:space="preserve">While the internet offers numerous benefits for academic achievement, it also presents several challenges that can negatively impact students’ performance. Below are some of the negative influences the internet can have on academic success: </w:t>
      </w:r>
    </w:p>
    <w:p w:rsidR="00EE3963" w:rsidRDefault="00741907">
      <w:pPr>
        <w:numPr>
          <w:ilvl w:val="2"/>
          <w:numId w:val="7"/>
        </w:numPr>
        <w:spacing w:after="511" w:line="265" w:lineRule="auto"/>
        <w:ind w:right="0" w:hanging="720"/>
        <w:jc w:val="left"/>
      </w:pPr>
      <w:r>
        <w:rPr>
          <w:b/>
        </w:rPr>
        <w:t xml:space="preserve">Distractions and Time Wastage: </w:t>
      </w:r>
    </w:p>
    <w:p w:rsidR="00EE3963" w:rsidRDefault="00741907">
      <w:pPr>
        <w:ind w:left="-5" w:right="55"/>
      </w:pPr>
      <w:r>
        <w:t xml:space="preserve">The internet is filled with distractions, such as social media, online gaming, and entertainment platforms. Students who spend excessive time on these sites may neglect their studies, leading to reduced academic performance. </w:t>
      </w:r>
    </w:p>
    <w:p w:rsidR="00EE3963" w:rsidRDefault="00EE3963">
      <w:pPr>
        <w:spacing w:after="513" w:line="259" w:lineRule="auto"/>
        <w:ind w:left="0" w:right="0" w:firstLine="0"/>
        <w:jc w:val="left"/>
      </w:pPr>
    </w:p>
    <w:p w:rsidR="00EE3963" w:rsidRDefault="00EE3963">
      <w:pPr>
        <w:spacing w:after="516" w:line="259" w:lineRule="auto"/>
        <w:ind w:left="0" w:right="0" w:firstLine="0"/>
        <w:jc w:val="left"/>
      </w:pPr>
    </w:p>
    <w:p w:rsidR="00EE3963" w:rsidRDefault="00EE3963">
      <w:pPr>
        <w:spacing w:after="0" w:line="259" w:lineRule="auto"/>
        <w:ind w:left="0" w:right="0" w:firstLine="0"/>
        <w:jc w:val="left"/>
      </w:pPr>
    </w:p>
    <w:p w:rsidR="00EE3963" w:rsidRDefault="00741907">
      <w:pPr>
        <w:numPr>
          <w:ilvl w:val="2"/>
          <w:numId w:val="7"/>
        </w:numPr>
        <w:spacing w:after="511" w:line="265" w:lineRule="auto"/>
        <w:ind w:right="0" w:hanging="720"/>
        <w:jc w:val="left"/>
      </w:pPr>
      <w:r>
        <w:rPr>
          <w:b/>
        </w:rPr>
        <w:t xml:space="preserve">Procrastination: </w:t>
      </w:r>
    </w:p>
    <w:p w:rsidR="00EE3963" w:rsidRDefault="00741907">
      <w:pPr>
        <w:spacing w:after="0"/>
        <w:ind w:left="-5" w:right="55"/>
      </w:pPr>
      <w:r>
        <w:lastRenderedPageBreak/>
        <w:t xml:space="preserve">The easy accessibility of the internet can encourage procrastination, as students may delay their study sessions or assignments by engaging in non-productive online activities. This results in last-minute cramming, lower-quality work, and increased </w:t>
      </w:r>
    </w:p>
    <w:p w:rsidR="00EE3963" w:rsidRDefault="00741907">
      <w:pPr>
        <w:spacing w:after="550" w:line="259" w:lineRule="auto"/>
        <w:ind w:left="-5" w:right="55"/>
      </w:pPr>
      <w:r>
        <w:t xml:space="preserve">stress. </w:t>
      </w:r>
    </w:p>
    <w:p w:rsidR="00EE3963" w:rsidRDefault="00741907">
      <w:pPr>
        <w:numPr>
          <w:ilvl w:val="2"/>
          <w:numId w:val="7"/>
        </w:numPr>
        <w:spacing w:after="511" w:line="265" w:lineRule="auto"/>
        <w:ind w:right="0" w:hanging="720"/>
        <w:jc w:val="left"/>
      </w:pPr>
      <w:r>
        <w:rPr>
          <w:b/>
        </w:rPr>
        <w:t xml:space="preserve">Decreased Attention Span: </w:t>
      </w:r>
    </w:p>
    <w:p w:rsidR="00EE3963" w:rsidRDefault="00741907">
      <w:pPr>
        <w:spacing w:after="274"/>
        <w:ind w:left="-5" w:right="55"/>
      </w:pPr>
      <w:r>
        <w:t xml:space="preserve">Constant use of the internet, particularly for short and fragmented content (e.g., social media or videos), can impair students’ ability to focus for extended periods. This may negatively affect their ability to study deeply or complete tasks that require sustained concentration. </w:t>
      </w:r>
    </w:p>
    <w:p w:rsidR="00EE3963" w:rsidRDefault="00741907">
      <w:pPr>
        <w:numPr>
          <w:ilvl w:val="2"/>
          <w:numId w:val="7"/>
        </w:numPr>
        <w:spacing w:after="511" w:line="265" w:lineRule="auto"/>
        <w:ind w:right="0" w:hanging="720"/>
        <w:jc w:val="left"/>
      </w:pPr>
      <w:r>
        <w:rPr>
          <w:b/>
        </w:rPr>
        <w:t xml:space="preserve">Information Overload: </w:t>
      </w:r>
    </w:p>
    <w:p w:rsidR="00EE3963" w:rsidRDefault="00741907">
      <w:pPr>
        <w:spacing w:after="274"/>
        <w:ind w:left="-5" w:right="55"/>
      </w:pPr>
      <w:r>
        <w:t xml:space="preserve">The vast amount of information available on the internet can be overwhelming. Students may struggle to filter out irrelevant or unreliable sources, leading to confusion and difficulty in focusing on key concepts. </w:t>
      </w:r>
    </w:p>
    <w:p w:rsidR="00EE3963" w:rsidRDefault="00741907">
      <w:pPr>
        <w:numPr>
          <w:ilvl w:val="2"/>
          <w:numId w:val="7"/>
        </w:numPr>
        <w:spacing w:after="511" w:line="265" w:lineRule="auto"/>
        <w:ind w:right="0" w:hanging="720"/>
        <w:jc w:val="left"/>
      </w:pPr>
      <w:r>
        <w:rPr>
          <w:b/>
        </w:rPr>
        <w:t xml:space="preserve">Diminished Critical Thinking Skills: </w:t>
      </w:r>
    </w:p>
    <w:p w:rsidR="00EE3963" w:rsidRDefault="00741907">
      <w:pPr>
        <w:ind w:left="-5" w:right="55"/>
      </w:pPr>
      <w:r>
        <w:t xml:space="preserve">Easy access to answers and solutions on the internet may reduce students’ need to think critically and solve problems independently. Relying too much on online resources can hinder the development of analytical and problem-solving skills. </w:t>
      </w:r>
    </w:p>
    <w:p w:rsidR="00EE3963" w:rsidRDefault="00EE3963">
      <w:pPr>
        <w:spacing w:after="514" w:line="259" w:lineRule="auto"/>
        <w:ind w:left="0" w:right="0" w:firstLine="0"/>
        <w:jc w:val="left"/>
      </w:pPr>
    </w:p>
    <w:p w:rsidR="00EE3963" w:rsidRDefault="00EE3963">
      <w:pPr>
        <w:spacing w:after="0" w:line="259" w:lineRule="auto"/>
        <w:ind w:left="0" w:right="0" w:firstLine="0"/>
        <w:jc w:val="left"/>
      </w:pPr>
    </w:p>
    <w:p w:rsidR="00EE3963" w:rsidRDefault="00741907">
      <w:pPr>
        <w:spacing w:after="511" w:line="265" w:lineRule="auto"/>
        <w:ind w:left="-5" w:right="0"/>
        <w:jc w:val="left"/>
      </w:pPr>
      <w:r>
        <w:rPr>
          <w:b/>
        </w:rPr>
        <w:t xml:space="preserve">2.2 Theoretical Framework </w:t>
      </w:r>
    </w:p>
    <w:p w:rsidR="00EE3963" w:rsidRDefault="00741907">
      <w:pPr>
        <w:spacing w:after="273" w:line="259" w:lineRule="auto"/>
        <w:ind w:left="-5" w:right="55"/>
      </w:pPr>
      <w:r>
        <w:lastRenderedPageBreak/>
        <w:t xml:space="preserve">This research on the Influence of the Internet on Academic Achievement of Senior </w:t>
      </w:r>
    </w:p>
    <w:p w:rsidR="00EE3963" w:rsidRDefault="00741907">
      <w:pPr>
        <w:ind w:left="-5" w:right="55"/>
      </w:pPr>
      <w:r>
        <w:t xml:space="preserve">High School Students is anchored on three key theories: the Uses and Gratifications Theory, and Social Cognitive Theory. These theories offer a comprehensive understanding of how students use the internet, how online activities influence academic performance, and how internet resources support learning processes. </w:t>
      </w:r>
    </w:p>
    <w:p w:rsidR="00EE3963" w:rsidRDefault="00741907">
      <w:pPr>
        <w:spacing w:after="511" w:line="265" w:lineRule="auto"/>
        <w:ind w:left="-5" w:right="0"/>
        <w:jc w:val="left"/>
      </w:pPr>
      <w:r>
        <w:rPr>
          <w:b/>
        </w:rPr>
        <w:t xml:space="preserve">2.2.1 Uses and Gratifications Theory </w:t>
      </w:r>
    </w:p>
    <w:p w:rsidR="00EE3963" w:rsidRDefault="00741907">
      <w:pPr>
        <w:ind w:left="-5" w:right="55"/>
      </w:pPr>
      <w:r>
        <w:t xml:space="preserve">The Uses and Gratifications Theory (UGT), as developed by Katz, Blumler, and Gurevitch (1973), emphasizes that individuals actively choose and use media to satisfy their specific needs, such as information seeking, entertainment, social interaction, and identity formation. In the context of the internet, this theory helps to explain how senior high school students utilize the internet to fulfill educational needs and achieve academic success. The theory assumes that students are not passive consumers of media but rather active participants who select media based on their own motivations and objectives. </w:t>
      </w:r>
    </w:p>
    <w:p w:rsidR="00EE3963" w:rsidRDefault="00741907">
      <w:pPr>
        <w:ind w:left="-5" w:right="55"/>
      </w:pPr>
      <w:r>
        <w:t xml:space="preserve">For instance, when students need academic resources such as research papers, video tutorials, or interactive lessons, the internet serves as a tool that meets these demands. Students may also use online forums, blogs, and educational platforms to deepen their understanding of subjects or discuss academic challenges. The internet’s capacity to provide access to an immense pool of knowledge, coupled with its convenience and accessibility, helps satisfy academic needs and can significantly boost academic performance. </w:t>
      </w:r>
    </w:p>
    <w:p w:rsidR="00EE3963" w:rsidRDefault="00741907">
      <w:pPr>
        <w:ind w:left="-5" w:right="55"/>
      </w:pPr>
      <w:r>
        <w:lastRenderedPageBreak/>
        <w:t xml:space="preserve">UGT also highlights that students may use the internet for social interaction and peer engagement, which can enhance academic learning. Platforms such as online study groups, educational forums, and social media spaces for academic collaboration can foster a sense of community and peer support. These interactions can motivate students to stay engaged with their studies and improve academic achievement. Additionally, by engaging with content that aligns with their educational goals, students may develop a more personalized approach to learning that suits their needs. </w:t>
      </w:r>
    </w:p>
    <w:p w:rsidR="00EE3963" w:rsidRDefault="00741907">
      <w:pPr>
        <w:ind w:left="-5" w:right="55"/>
      </w:pPr>
      <w:r>
        <w:t xml:space="preserve">However, UGT also implies that students might use the internet for non-academic purposes, such as entertainment and socializing, which could detract from academic success. Therefore, the extent to which the internet positively influences academic achievement depends on how well students can balance academic and non-academic use. </w:t>
      </w:r>
    </w:p>
    <w:p w:rsidR="00EE3963" w:rsidRDefault="00741907">
      <w:pPr>
        <w:spacing w:after="511" w:line="265" w:lineRule="auto"/>
        <w:ind w:left="-5" w:right="0"/>
        <w:jc w:val="left"/>
      </w:pPr>
      <w:r>
        <w:rPr>
          <w:b/>
        </w:rPr>
        <w:t xml:space="preserve">2.2.2 Social Cognitive Theory </w:t>
      </w:r>
    </w:p>
    <w:p w:rsidR="00EE3963" w:rsidRDefault="00741907">
      <w:pPr>
        <w:ind w:left="-5" w:right="55"/>
      </w:pPr>
      <w:r>
        <w:t>Social Cognitive Theory (SCT), developed by Albert Bandura (1986), underscores the role of observational learning, imitation, and modeling in shaping behavior and performance. SCT posits that people learn from observing others and that these observations influence both cognitive processes and actions. In the case of internet use among senior high school students, SCT helps to explain how online interactions, behaviors, and models can shape students’ academic behaviors and outcomes.</w:t>
      </w:r>
    </w:p>
    <w:p w:rsidR="00EE3963" w:rsidRDefault="00741907">
      <w:pPr>
        <w:ind w:left="-5" w:right="55"/>
      </w:pPr>
      <w:r>
        <w:t xml:space="preserve">The internet provides a rich environment for observational learning, where students can access educational videos, online lectures, tutorials, and study materials that feature successful academic behaviors. Students may observe peers, teachers, or </w:t>
      </w:r>
      <w:r>
        <w:lastRenderedPageBreak/>
        <w:t xml:space="preserve">academic influencers demonstrating study strategies, time management skills, or problem-solving techniques. By modeling these behaviors, students can adopt similar strategies that promote academic success. </w:t>
      </w:r>
    </w:p>
    <w:p w:rsidR="00EE3963" w:rsidRDefault="00741907">
      <w:pPr>
        <w:ind w:left="-5" w:right="55"/>
      </w:pPr>
      <w:r>
        <w:t xml:space="preserve">Furthermore, SCT emphasizes self-regulation and self-efficacy—concepts that are critical to students’ academic achievement. According to Bandura (1997), students with high self-efficacy believe in their ability to succeed, which influences their academic motivation and persistence. Online platforms that provide feedback, encouragement, and recognition, such as educational games or interactive quizzes, can strengthen students’ self-confidence and motivation to continue learning. Students who see others succeeding through online resources may develop stronger beliefs in their own academic capabilities, thus positively impacting their performance. </w:t>
      </w:r>
    </w:p>
    <w:p w:rsidR="00EE3963" w:rsidRDefault="00741907">
      <w:pPr>
        <w:spacing w:after="511" w:line="265" w:lineRule="auto"/>
        <w:ind w:left="-5" w:right="0"/>
        <w:jc w:val="left"/>
      </w:pPr>
      <w:r>
        <w:rPr>
          <w:b/>
        </w:rPr>
        <w:t xml:space="preserve">2.3 Empirical Review </w:t>
      </w:r>
    </w:p>
    <w:p w:rsidR="00EE3963" w:rsidRDefault="00741907">
      <w:pPr>
        <w:spacing w:after="241" w:line="478" w:lineRule="auto"/>
        <w:ind w:left="-5" w:right="0"/>
      </w:pPr>
      <w:r>
        <w:t xml:space="preserve">This section reviews relevant studies on the influence of the internet on academic achievement, particularly focusing on how internet use impacts students’ academic performance. The studies reviewed emphasize the relationship between internet access, usage patterns, and students’ educational outcomes, providing insights into how internet-based learning, social media, and online resources contribute to students’ academic success or challenges. </w:t>
      </w:r>
    </w:p>
    <w:p w:rsidR="00EE3963" w:rsidRDefault="00741907">
      <w:pPr>
        <w:ind w:left="-5" w:right="55"/>
      </w:pPr>
      <w:r>
        <w:t xml:space="preserve">One of the studies relevant to this research is by Ayodele (2020), who explored the impact of internet usage on academic performance among secondary school students in Nigeria. Ayodele’s findings revealed that the internet has a positive impact on students’ academic achievement when used for educational purposes. Students who </w:t>
      </w:r>
      <w:r>
        <w:lastRenderedPageBreak/>
        <w:t xml:space="preserve">accessed educational websites, research materials, and online learning platforms performed better academically than their peers who used the internet for recreational purposes. The study highlighted that students who incorporated internet-based learning into their study routines showed improved understanding and retention of academic content. </w:t>
      </w:r>
    </w:p>
    <w:p w:rsidR="00EE3963" w:rsidRDefault="00741907">
      <w:pPr>
        <w:ind w:left="-5" w:right="55"/>
      </w:pPr>
      <w:r>
        <w:t xml:space="preserve">In a similar study, Olalekan and Adewale (2019) examined the influence of internet usage on the academic performance of senior secondary school students in Kwara State. Their findings showed that students who used the internet to access educational resources such as online tutorials, video lessons, and academic journals had a significant improvement in their academic performance, particularly in subjects like mathematics and science. They argued that the internet provides students with the flexibility to learn at their own pace, giving them the opportunity to revisit challenging topics and access diverse learning materials. </w:t>
      </w:r>
    </w:p>
    <w:p w:rsidR="00EE3963" w:rsidRDefault="00741907">
      <w:pPr>
        <w:ind w:left="-5" w:right="55"/>
      </w:pPr>
      <w:r>
        <w:t xml:space="preserve">Moreover, a study by Ibrahim and Aliyu (2021) assessed how internet access in schools impacts students’ academic success. Their research found that schools with better internet connectivity provided students with an advantage in terms of access to online learning tools, research databases, and interactive educational platforms. The study emphasized that the integration of internet-based learning into the curriculum contributed to improved academic performance, as students could supplement traditional classroom learning with a wealth of information available online. </w:t>
      </w:r>
    </w:p>
    <w:p w:rsidR="00EE3963" w:rsidRDefault="00741907">
      <w:pPr>
        <w:ind w:left="-5" w:right="55"/>
      </w:pPr>
      <w:r>
        <w:t xml:space="preserve">On the other hand, a study by Ogunleye (2021) focused on the potential negative effects of excessive internet use on students’ academic achievement. The study </w:t>
      </w:r>
      <w:r>
        <w:lastRenderedPageBreak/>
        <w:t xml:space="preserve">revealed that when students spent more time on non-academic activities such as social media, online gaming, and entertainment, their academic performance declined. Ogunleye’s research highlighted that while the internet offers valuable educational content, students often find it challenging to balance their academic and recreational internet activities. The study recommended that students be guided on effective internet usage, ensuring they prioritize academic-related content over distractions. </w:t>
      </w:r>
    </w:p>
    <w:p w:rsidR="00EE3963" w:rsidRDefault="00741907">
      <w:pPr>
        <w:ind w:left="-5" w:right="55"/>
      </w:pPr>
      <w:r>
        <w:t xml:space="preserve">Further empirical evidence from Adebayo and Olufemi (2020) on internet use and academic performance among secondary school students in Kwara State indicated that students who engaged in online study groups, academic webinars, and virtual collaborative learning platforms had better academic outcomes. The research suggested that collaborative online learning, where students share resources, discuss topics, and assist each other, fosters a deeper understanding of the subject matter and leads to improved academic achievement. The study underscored the importance of utilizing the internet as a tool for interactive and peer-assisted learning. </w:t>
      </w:r>
    </w:p>
    <w:p w:rsidR="00EE3963" w:rsidRDefault="00741907">
      <w:pPr>
        <w:ind w:left="-5" w:right="55"/>
      </w:pPr>
      <w:r>
        <w:t xml:space="preserve">Additionally, a study by Lawal and Akinsola (2021) examined the relationship between internet usage patterns and students’ performance in science subjects in Kwara State. Their research found that students who used the internet to access interactive science simulations, online quizzes, and tutorials showed an enhanced understanding of complex concepts, leading to higher academic achievement. The study emphasized the role of the internet in providing real-time feedback and engaging students in active learning, which contributes to better academic outcomes in subjects requiring conceptual understanding. </w:t>
      </w:r>
    </w:p>
    <w:p w:rsidR="00EE3963" w:rsidRDefault="00741907">
      <w:pPr>
        <w:ind w:left="-5" w:right="55"/>
      </w:pPr>
      <w:r>
        <w:lastRenderedPageBreak/>
        <w:t xml:space="preserve">Another study by Olamide and Temidayo (2022) investigated the effects of internet use on academic performance among senior secondary school students in Nigeria, particularly focusing on Kwara State Polytechnic Secondary School. The findings of this study showed a strong correlation between internet usage for academic purposes and improved performance in both theoretical and practical exams. Students who used the internet for research, accessing online resources, and completing assignments demonstrated higher levels of academic achievement compared to those who did not use the internet for educational purposes. </w:t>
      </w:r>
    </w:p>
    <w:p w:rsidR="00EE3963" w:rsidRDefault="00741907">
      <w:pPr>
        <w:ind w:left="-5" w:right="55"/>
      </w:pPr>
      <w:r>
        <w:t xml:space="preserve">However, a study by Durojaiye and Ogunyemi (2020) revealed that while internet use has the potential to improve academic performance, it can also lead to academic challenges if not managed properly. The study pointed out that excessive internet usage for non-educational purposes, such as social media and online entertainment, can lead to distractions, procrastination, and a decline in academic performance. The researchers emphasized the need for students to develop time management skills and to use the internet as an educational tool rather than a source of distraction. </w:t>
      </w:r>
    </w:p>
    <w:p w:rsidR="00EE3963" w:rsidRDefault="00741907">
      <w:pPr>
        <w:ind w:left="-5" w:right="55"/>
      </w:pPr>
      <w:r>
        <w:t xml:space="preserve">Research by Jibril and Sulaimon (2022) focused on the role of internet literacy in students’ academic success. The study found that students with better internet literacy—those who knew how to effectively search for academic content, evaluate online resources, and use online tools for learning—tended to perform better academically. This research highlighted the importance of teaching students how to navigate the internet effectively, distinguishing between credible academic sources and unreliable information, to maximize the benefits of internet use for academic achievement. </w:t>
      </w:r>
    </w:p>
    <w:p w:rsidR="00EE3963" w:rsidRDefault="00741907">
      <w:pPr>
        <w:ind w:left="-5" w:right="55"/>
      </w:pPr>
      <w:r>
        <w:lastRenderedPageBreak/>
        <w:t xml:space="preserve">A comparative study by Yusuf and Nwachukwu (2020) explored the differences in academic performance between students who actively used the internet for learning and those who relied solely on traditional methods of learning. Their study showed that students who integrated the internet into their learning strategies performed better in exams, as they were able to access diverse learning materials, engage in online discussions, and collaborate with peers. The study concluded that the internet, when used effectively, enhances students’ academic performance by expanding their access to information and learning opportunities. </w:t>
      </w:r>
    </w:p>
    <w:p w:rsidR="00EE3963" w:rsidRDefault="00EE3963">
      <w:pPr>
        <w:spacing w:after="513" w:line="259" w:lineRule="auto"/>
        <w:ind w:left="0" w:right="0" w:firstLine="0"/>
        <w:jc w:val="left"/>
      </w:pPr>
    </w:p>
    <w:p w:rsidR="00EE3963" w:rsidRDefault="00EE3963">
      <w:pPr>
        <w:spacing w:after="312" w:line="259" w:lineRule="auto"/>
        <w:ind w:left="0" w:right="0" w:firstLine="0"/>
        <w:jc w:val="left"/>
      </w:pPr>
    </w:p>
    <w:p w:rsidR="00EE3963" w:rsidRDefault="00741907">
      <w:pPr>
        <w:spacing w:after="0" w:line="259" w:lineRule="auto"/>
        <w:ind w:left="0" w:right="0" w:firstLine="0"/>
        <w:jc w:val="left"/>
      </w:pPr>
      <w:r>
        <w:rPr>
          <w:b/>
        </w:rPr>
        <w:tab/>
      </w:r>
      <w:r>
        <w:br w:type="page"/>
      </w:r>
    </w:p>
    <w:p w:rsidR="00EE3963" w:rsidRDefault="00741907">
      <w:pPr>
        <w:spacing w:after="507" w:line="265" w:lineRule="auto"/>
        <w:jc w:val="center"/>
      </w:pPr>
      <w:r>
        <w:rPr>
          <w:b/>
        </w:rPr>
        <w:lastRenderedPageBreak/>
        <w:t xml:space="preserve">CHAPTER THREE </w:t>
      </w:r>
    </w:p>
    <w:p w:rsidR="00EE3963" w:rsidRDefault="00741907">
      <w:pPr>
        <w:pStyle w:val="Heading1"/>
        <w:ind w:right="64"/>
      </w:pPr>
      <w:r>
        <w:t xml:space="preserve">RESEARCH METHODOLOGY </w:t>
      </w:r>
    </w:p>
    <w:p w:rsidR="00EE3963" w:rsidRDefault="00741907">
      <w:pPr>
        <w:spacing w:after="511" w:line="265" w:lineRule="auto"/>
        <w:ind w:left="-5" w:right="0"/>
        <w:jc w:val="left"/>
      </w:pPr>
      <w:r>
        <w:rPr>
          <w:b/>
        </w:rPr>
        <w:t xml:space="preserve">3.0 Introduction </w:t>
      </w:r>
    </w:p>
    <w:p w:rsidR="00EE3963" w:rsidRDefault="00741907">
      <w:pPr>
        <w:ind w:left="-5" w:right="55"/>
      </w:pPr>
      <w:r>
        <w:t xml:space="preserve">This chapter outlines the methodology employed in the study of the influence of the internet on academic achievement among senior high school students at Kwara State Polytechnic Secondary School. It discusses the research design, population, sampling technique, data collection method, and data analysis approach. </w:t>
      </w:r>
    </w:p>
    <w:p w:rsidR="00EE3963" w:rsidRDefault="00741907">
      <w:pPr>
        <w:spacing w:after="511" w:line="265" w:lineRule="auto"/>
        <w:ind w:left="-5" w:right="0"/>
        <w:jc w:val="left"/>
      </w:pPr>
      <w:r>
        <w:rPr>
          <w:b/>
        </w:rPr>
        <w:t xml:space="preserve">3.1 Research Design </w:t>
      </w:r>
    </w:p>
    <w:p w:rsidR="00EE3963" w:rsidRDefault="00741907">
      <w:pPr>
        <w:ind w:left="-5" w:right="55"/>
      </w:pPr>
      <w:r>
        <w:t xml:space="preserve">The research adopts a quantitative research design, which is used to gather numerical data that can be quantified and analyzed statistically. A survey method will be employed to collect data on students’ internet usage and its influence on their academic achievement. The survey will involve the distribution of structured questionnaires to a sample of students at Kwara State Polytechnic Secondary School. The questionnaire will be designed to collect specific data regarding internet usage patterns, academic performance, and related variables. </w:t>
      </w:r>
    </w:p>
    <w:p w:rsidR="00EE3963" w:rsidRDefault="00741907">
      <w:pPr>
        <w:spacing w:after="511" w:line="265" w:lineRule="auto"/>
        <w:ind w:left="-5" w:right="0"/>
        <w:jc w:val="left"/>
      </w:pPr>
      <w:r>
        <w:rPr>
          <w:b/>
        </w:rPr>
        <w:t xml:space="preserve">3.2 Population of the Study </w:t>
      </w:r>
    </w:p>
    <w:p w:rsidR="00EE3963" w:rsidRDefault="00741907">
      <w:pPr>
        <w:ind w:left="-5" w:right="55"/>
      </w:pPr>
      <w:r>
        <w:t xml:space="preserve">The population for this study consists of all senior high school students of Kwara State Polytechnic Secondary School. According to the school records for the 2024/2025 academic year, the total population of senior students is estimated to be over 500. These students represent a broad spectrum of academic levels and internet usage patterns, making them an ideal group for this research. </w:t>
      </w:r>
    </w:p>
    <w:p w:rsidR="00EE3963" w:rsidRDefault="00741907">
      <w:pPr>
        <w:spacing w:after="511" w:line="265" w:lineRule="auto"/>
        <w:ind w:left="-5" w:right="0"/>
        <w:jc w:val="left"/>
      </w:pPr>
      <w:r>
        <w:rPr>
          <w:b/>
        </w:rPr>
        <w:lastRenderedPageBreak/>
        <w:t xml:space="preserve">3.3 Sample and Sampling Technique </w:t>
      </w:r>
    </w:p>
    <w:p w:rsidR="00EE3963" w:rsidRDefault="00741907">
      <w:pPr>
        <w:ind w:left="-5" w:right="55"/>
      </w:pPr>
      <w:r>
        <w:t xml:space="preserve">For this study, a simple random sampling technique will be used to select a sample from the population. This technique ensures that every student in the target population has an equal chance of being selected. Based on the total population of 500 students, a sample size of 100 students will be selected randomly. This sample size is sufficient to provide reliable data for the study without being too large to manage effectively. </w:t>
      </w:r>
    </w:p>
    <w:p w:rsidR="00EE3963" w:rsidRDefault="00741907">
      <w:pPr>
        <w:spacing w:after="511" w:line="265" w:lineRule="auto"/>
        <w:ind w:left="-5" w:right="0"/>
        <w:jc w:val="left"/>
      </w:pPr>
      <w:r>
        <w:rPr>
          <w:b/>
        </w:rPr>
        <w:t xml:space="preserve">3.4 Research Instrument </w:t>
      </w:r>
    </w:p>
    <w:p w:rsidR="00EE3963" w:rsidRDefault="00741907">
      <w:pPr>
        <w:ind w:left="-5" w:right="55"/>
      </w:pPr>
      <w:r>
        <w:t xml:space="preserve">The primary instrument for data collection in this study will be a questionnaire. The questionnaire will be structured with both closed-ended and Likert-scale questions to capture data on various aspects of internet usage, such as frequency, purpose, and its perceived impact on academic achievement. The questionnaire will be administered in electronic formats (Google Form) to ensure accessibility for all students. </w:t>
      </w:r>
    </w:p>
    <w:p w:rsidR="00EE3963" w:rsidRDefault="00741907">
      <w:pPr>
        <w:spacing w:after="511" w:line="265" w:lineRule="auto"/>
        <w:ind w:left="-5" w:right="0"/>
        <w:jc w:val="left"/>
      </w:pPr>
      <w:r>
        <w:rPr>
          <w:b/>
        </w:rPr>
        <w:t xml:space="preserve">3.5 Validity and Reliability of the Instrument </w:t>
      </w:r>
    </w:p>
    <w:p w:rsidR="00EE3963" w:rsidRDefault="00741907">
      <w:pPr>
        <w:ind w:left="-5" w:right="55"/>
      </w:pPr>
      <w:r>
        <w:t xml:space="preserve">Validity refers to the extent to which the instrument measures what it is intended to measure. To ensure validity, the questionnaire will be reviewed by experts in the field of education and research to confirm that the questions align with the objectives of the study. A pilot test will also be conducted with a small group of students to ensure clarity and appropriateness of the questions. </w:t>
      </w:r>
    </w:p>
    <w:p w:rsidR="00EE3963" w:rsidRDefault="00741907">
      <w:pPr>
        <w:ind w:left="-5" w:right="55"/>
      </w:pPr>
      <w:r>
        <w:t xml:space="preserve">Reliability refers to the consistency of the instrument in measuring the same phenomenon over time. To ensure reliability, the questionnaire will be tested for </w:t>
      </w:r>
      <w:r>
        <w:lastRenderedPageBreak/>
        <w:t xml:space="preserve">internal consistency using Cronbach’s alpha coefficient after the pilot test. Only questions that show a strong reliability score will be included in the final instrument. </w:t>
      </w:r>
    </w:p>
    <w:p w:rsidR="00EE3963" w:rsidRDefault="00741907">
      <w:pPr>
        <w:spacing w:after="511" w:line="265" w:lineRule="auto"/>
        <w:ind w:left="-5" w:right="0"/>
        <w:jc w:val="left"/>
      </w:pPr>
      <w:r>
        <w:rPr>
          <w:b/>
        </w:rPr>
        <w:t xml:space="preserve">3.6 Method of Administration of the Instrument </w:t>
      </w:r>
    </w:p>
    <w:p w:rsidR="00EE3963" w:rsidRDefault="00741907">
      <w:pPr>
        <w:ind w:left="-5" w:right="55"/>
      </w:pPr>
      <w:r>
        <w:t xml:space="preserve">The questionnaires will be distributed to the students personally by the researcher or through designated class representatives. In the case of the electronic version, students will be sent a link to the Google Form. The researcher will explain the purpose of the study and how to complete the questionnaire to ensure understanding. Students will be assured of confidentiality and anonymity in their responses. </w:t>
      </w:r>
    </w:p>
    <w:p w:rsidR="00EE3963" w:rsidRDefault="00741907">
      <w:pPr>
        <w:spacing w:after="511" w:line="265" w:lineRule="auto"/>
        <w:ind w:left="-5" w:right="0"/>
        <w:jc w:val="left"/>
      </w:pPr>
      <w:r>
        <w:rPr>
          <w:b/>
        </w:rPr>
        <w:t xml:space="preserve">3.7 Method of Data Analysis </w:t>
      </w:r>
    </w:p>
    <w:p w:rsidR="00EE3963" w:rsidRDefault="00741907">
      <w:pPr>
        <w:ind w:left="-5" w:right="55"/>
      </w:pPr>
      <w:r>
        <w:t xml:space="preserve">The data collected will be analyzed using descriptive statistical methods. The responses will be coded and entered into statistical software (e.g., SPSS or Excel) for analysis. Descriptive statistics, including frequencies, percentages, and means, will be used to summarize the data. Additionally, correlation analysis will be employed to examine the relationship between the students’ internet usage patterns and their academic performance. The results will be presented in tables and charts for clarity and easy interpretation. </w:t>
      </w:r>
    </w:p>
    <w:p w:rsidR="00EE3963" w:rsidRDefault="00EE3963">
      <w:pPr>
        <w:spacing w:after="305" w:line="259" w:lineRule="auto"/>
        <w:ind w:left="0" w:right="0" w:firstLine="0"/>
        <w:jc w:val="left"/>
      </w:pPr>
    </w:p>
    <w:p w:rsidR="00EE3963" w:rsidRDefault="00741907">
      <w:pPr>
        <w:spacing w:after="0" w:line="259" w:lineRule="auto"/>
        <w:ind w:left="0" w:right="0" w:firstLine="0"/>
        <w:jc w:val="left"/>
      </w:pPr>
      <w:r>
        <w:tab/>
      </w:r>
    </w:p>
    <w:p w:rsidR="00EE3963" w:rsidRDefault="00741907">
      <w:pPr>
        <w:pStyle w:val="Heading1"/>
        <w:spacing w:after="543"/>
        <w:ind w:right="64"/>
      </w:pPr>
      <w:r>
        <w:t xml:space="preserve">CHAPTER FOUR </w:t>
      </w:r>
    </w:p>
    <w:p w:rsidR="00EE3963" w:rsidRDefault="00741907">
      <w:pPr>
        <w:tabs>
          <w:tab w:val="center" w:pos="2192"/>
        </w:tabs>
        <w:spacing w:after="511" w:line="265" w:lineRule="auto"/>
        <w:ind w:left="-15" w:right="0" w:firstLine="0"/>
        <w:jc w:val="left"/>
      </w:pPr>
      <w:r>
        <w:rPr>
          <w:b/>
        </w:rPr>
        <w:t xml:space="preserve">4.0 </w:t>
      </w:r>
      <w:r>
        <w:rPr>
          <w:b/>
        </w:rPr>
        <w:tab/>
        <w:t xml:space="preserve">Results and Interpretation </w:t>
      </w:r>
    </w:p>
    <w:p w:rsidR="00EE3963" w:rsidRDefault="00741907">
      <w:pPr>
        <w:spacing w:after="274"/>
        <w:ind w:left="-5" w:right="55"/>
      </w:pPr>
      <w:r>
        <w:lastRenderedPageBreak/>
        <w:t xml:space="preserve">This chapter presents the analysis of the data collected through the questionnaires distributed to senior high school students at Kwara State Polytechnic Secondary School. It includes the demographic data of respondents, the patterns of internet usage among students, and how these relate to their academic achievement. The data is analyzed using descriptive statistics and correlation analysis. </w:t>
      </w:r>
    </w:p>
    <w:p w:rsidR="00EE3963" w:rsidRDefault="00741907">
      <w:pPr>
        <w:tabs>
          <w:tab w:val="center" w:pos="3062"/>
        </w:tabs>
        <w:spacing w:after="511" w:line="265" w:lineRule="auto"/>
        <w:ind w:left="-15" w:right="0" w:firstLine="0"/>
        <w:jc w:val="left"/>
      </w:pPr>
      <w:r>
        <w:rPr>
          <w:b/>
        </w:rPr>
        <w:t xml:space="preserve">4.1  </w:t>
      </w:r>
      <w:r>
        <w:rPr>
          <w:b/>
        </w:rPr>
        <w:tab/>
        <w:t xml:space="preserve">Demographic Information of Respondents </w:t>
      </w:r>
    </w:p>
    <w:p w:rsidR="00EE3963" w:rsidRDefault="00741907">
      <w:pPr>
        <w:spacing w:after="182" w:line="259" w:lineRule="auto"/>
        <w:ind w:left="-5" w:right="55"/>
      </w:pPr>
      <w:r>
        <w:t xml:space="preserve">A total of 100 questionnaires were distributed and successfully retrieved. The demographic details are summarized below: </w:t>
      </w:r>
    </w:p>
    <w:tbl>
      <w:tblPr>
        <w:tblStyle w:val="TableGrid"/>
        <w:tblW w:w="8025" w:type="dxa"/>
        <w:tblInd w:w="-108" w:type="dxa"/>
        <w:tblCellMar>
          <w:top w:w="307" w:type="dxa"/>
          <w:left w:w="106" w:type="dxa"/>
          <w:right w:w="108" w:type="dxa"/>
        </w:tblCellMar>
        <w:tblLook w:val="04A0"/>
      </w:tblPr>
      <w:tblGrid>
        <w:gridCol w:w="2006"/>
        <w:gridCol w:w="2007"/>
        <w:gridCol w:w="2007"/>
        <w:gridCol w:w="2005"/>
      </w:tblGrid>
      <w:tr w:rsidR="00EE3963">
        <w:trPr>
          <w:trHeight w:val="1886"/>
        </w:trPr>
        <w:tc>
          <w:tcPr>
            <w:tcW w:w="2006"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rPr>
                <w:b/>
              </w:rPr>
              <w:t xml:space="preserve">Variable </w:t>
            </w:r>
          </w:p>
        </w:tc>
        <w:tc>
          <w:tcPr>
            <w:tcW w:w="2007"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rPr>
                <w:b/>
              </w:rPr>
              <w:t xml:space="preserve">Category </w:t>
            </w:r>
          </w:p>
        </w:tc>
        <w:tc>
          <w:tcPr>
            <w:tcW w:w="2007"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rPr>
                <w:b/>
              </w:rPr>
              <w:t xml:space="preserve">Frequency </w:t>
            </w:r>
          </w:p>
        </w:tc>
        <w:tc>
          <w:tcPr>
            <w:tcW w:w="2005" w:type="dxa"/>
            <w:tcBorders>
              <w:top w:val="single" w:sz="4" w:space="0" w:color="000000"/>
              <w:left w:val="single" w:sz="4" w:space="0" w:color="000000"/>
              <w:bottom w:val="single" w:sz="4" w:space="0" w:color="000000"/>
              <w:right w:val="single" w:sz="4" w:space="0" w:color="000000"/>
            </w:tcBorders>
          </w:tcPr>
          <w:p w:rsidR="00EE3963" w:rsidRDefault="00741907">
            <w:pPr>
              <w:spacing w:after="513" w:line="259" w:lineRule="auto"/>
              <w:ind w:left="0" w:right="0" w:firstLine="0"/>
            </w:pPr>
            <w:r>
              <w:rPr>
                <w:b/>
              </w:rPr>
              <w:t xml:space="preserve">Percentage (%) </w:t>
            </w:r>
          </w:p>
          <w:p w:rsidR="00EE3963" w:rsidRDefault="00EE3963">
            <w:pPr>
              <w:spacing w:after="0" w:line="259" w:lineRule="auto"/>
              <w:ind w:left="0" w:right="0" w:firstLine="0"/>
              <w:jc w:val="left"/>
            </w:pPr>
          </w:p>
        </w:tc>
      </w:tr>
      <w:tr w:rsidR="00EE3963">
        <w:trPr>
          <w:trHeight w:val="1885"/>
        </w:trPr>
        <w:tc>
          <w:tcPr>
            <w:tcW w:w="2006"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Gender </w:t>
            </w:r>
          </w:p>
        </w:tc>
        <w:tc>
          <w:tcPr>
            <w:tcW w:w="2007"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Male </w:t>
            </w:r>
          </w:p>
        </w:tc>
        <w:tc>
          <w:tcPr>
            <w:tcW w:w="2007"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54 </w:t>
            </w:r>
          </w:p>
        </w:tc>
        <w:tc>
          <w:tcPr>
            <w:tcW w:w="2005" w:type="dxa"/>
            <w:tcBorders>
              <w:top w:val="single" w:sz="4" w:space="0" w:color="000000"/>
              <w:left w:val="single" w:sz="4" w:space="0" w:color="000000"/>
              <w:bottom w:val="single" w:sz="4" w:space="0" w:color="000000"/>
              <w:right w:val="single" w:sz="4" w:space="0" w:color="000000"/>
            </w:tcBorders>
          </w:tcPr>
          <w:p w:rsidR="00EE3963" w:rsidRDefault="00741907">
            <w:pPr>
              <w:spacing w:after="514" w:line="259" w:lineRule="auto"/>
              <w:ind w:left="0" w:right="0" w:firstLine="0"/>
              <w:jc w:val="left"/>
            </w:pPr>
            <w:r>
              <w:t xml:space="preserve">54% </w:t>
            </w:r>
          </w:p>
          <w:p w:rsidR="00EE3963" w:rsidRDefault="00EE3963">
            <w:pPr>
              <w:spacing w:after="0" w:line="259" w:lineRule="auto"/>
              <w:ind w:left="0" w:right="0" w:firstLine="0"/>
              <w:jc w:val="left"/>
            </w:pPr>
          </w:p>
        </w:tc>
      </w:tr>
      <w:tr w:rsidR="00EE3963">
        <w:trPr>
          <w:trHeight w:val="1886"/>
        </w:trPr>
        <w:tc>
          <w:tcPr>
            <w:tcW w:w="2006" w:type="dxa"/>
            <w:tcBorders>
              <w:top w:val="single" w:sz="4" w:space="0" w:color="000000"/>
              <w:left w:val="single" w:sz="4" w:space="0" w:color="000000"/>
              <w:bottom w:val="single" w:sz="4" w:space="0" w:color="000000"/>
              <w:right w:val="single" w:sz="4" w:space="0" w:color="000000"/>
            </w:tcBorders>
          </w:tcPr>
          <w:p w:rsidR="00EE3963" w:rsidRDefault="00EE3963">
            <w:pPr>
              <w:spacing w:after="0" w:line="259" w:lineRule="auto"/>
              <w:ind w:left="2" w:right="0" w:firstLine="0"/>
              <w:jc w:val="left"/>
            </w:pPr>
          </w:p>
        </w:tc>
        <w:tc>
          <w:tcPr>
            <w:tcW w:w="2007" w:type="dxa"/>
            <w:tcBorders>
              <w:top w:val="single" w:sz="4" w:space="0" w:color="000000"/>
              <w:left w:val="single" w:sz="4" w:space="0" w:color="000000"/>
              <w:bottom w:val="single" w:sz="4" w:space="0" w:color="000000"/>
              <w:right w:val="single" w:sz="4" w:space="0" w:color="000000"/>
            </w:tcBorders>
          </w:tcPr>
          <w:p w:rsidR="00EE3963" w:rsidRDefault="00741907">
            <w:pPr>
              <w:tabs>
                <w:tab w:val="center" w:pos="1443"/>
              </w:tabs>
              <w:spacing w:after="0" w:line="259" w:lineRule="auto"/>
              <w:ind w:left="0" w:right="0" w:firstLine="0"/>
              <w:jc w:val="left"/>
            </w:pPr>
            <w:r>
              <w:t xml:space="preserve">Female </w:t>
            </w:r>
            <w:r>
              <w:tab/>
            </w:r>
          </w:p>
        </w:tc>
        <w:tc>
          <w:tcPr>
            <w:tcW w:w="2007"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46 </w:t>
            </w:r>
          </w:p>
        </w:tc>
        <w:tc>
          <w:tcPr>
            <w:tcW w:w="2005" w:type="dxa"/>
            <w:tcBorders>
              <w:top w:val="single" w:sz="4" w:space="0" w:color="000000"/>
              <w:left w:val="single" w:sz="4" w:space="0" w:color="000000"/>
              <w:bottom w:val="single" w:sz="4" w:space="0" w:color="000000"/>
              <w:right w:val="single" w:sz="4" w:space="0" w:color="000000"/>
            </w:tcBorders>
          </w:tcPr>
          <w:p w:rsidR="00EE3963" w:rsidRDefault="00741907">
            <w:pPr>
              <w:spacing w:after="513" w:line="259" w:lineRule="auto"/>
              <w:ind w:left="0" w:right="0" w:firstLine="0"/>
              <w:jc w:val="left"/>
            </w:pPr>
            <w:r>
              <w:t xml:space="preserve">46% </w:t>
            </w:r>
          </w:p>
          <w:p w:rsidR="00EE3963" w:rsidRDefault="00EE3963">
            <w:pPr>
              <w:spacing w:after="0" w:line="259" w:lineRule="auto"/>
              <w:ind w:left="0" w:right="0" w:firstLine="0"/>
              <w:jc w:val="left"/>
            </w:pPr>
          </w:p>
        </w:tc>
      </w:tr>
      <w:tr w:rsidR="00EE3963">
        <w:trPr>
          <w:trHeight w:val="1049"/>
        </w:trPr>
        <w:tc>
          <w:tcPr>
            <w:tcW w:w="2006"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Age </w:t>
            </w:r>
          </w:p>
        </w:tc>
        <w:tc>
          <w:tcPr>
            <w:tcW w:w="2007"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14–16 </w:t>
            </w:r>
          </w:p>
        </w:tc>
        <w:tc>
          <w:tcPr>
            <w:tcW w:w="2007"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28 </w:t>
            </w:r>
          </w:p>
        </w:tc>
        <w:tc>
          <w:tcPr>
            <w:tcW w:w="2005"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0" w:right="0" w:firstLine="0"/>
              <w:jc w:val="left"/>
            </w:pPr>
            <w:r>
              <w:t xml:space="preserve">28% </w:t>
            </w:r>
          </w:p>
        </w:tc>
      </w:tr>
      <w:tr w:rsidR="00EE3963">
        <w:trPr>
          <w:trHeight w:val="1887"/>
        </w:trPr>
        <w:tc>
          <w:tcPr>
            <w:tcW w:w="2006" w:type="dxa"/>
            <w:tcBorders>
              <w:top w:val="single" w:sz="4" w:space="0" w:color="000000"/>
              <w:left w:val="single" w:sz="4" w:space="0" w:color="000000"/>
              <w:bottom w:val="single" w:sz="4" w:space="0" w:color="000000"/>
              <w:right w:val="single" w:sz="4" w:space="0" w:color="000000"/>
            </w:tcBorders>
          </w:tcPr>
          <w:p w:rsidR="00EE3963" w:rsidRDefault="00EE3963">
            <w:pPr>
              <w:spacing w:after="0" w:line="259" w:lineRule="auto"/>
              <w:ind w:left="2" w:right="0" w:firstLine="0"/>
              <w:jc w:val="left"/>
            </w:pPr>
          </w:p>
        </w:tc>
        <w:tc>
          <w:tcPr>
            <w:tcW w:w="2007"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17–19 </w:t>
            </w:r>
          </w:p>
        </w:tc>
        <w:tc>
          <w:tcPr>
            <w:tcW w:w="2007"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62 </w:t>
            </w:r>
          </w:p>
        </w:tc>
        <w:tc>
          <w:tcPr>
            <w:tcW w:w="2005" w:type="dxa"/>
            <w:tcBorders>
              <w:top w:val="single" w:sz="4" w:space="0" w:color="000000"/>
              <w:left w:val="single" w:sz="4" w:space="0" w:color="000000"/>
              <w:bottom w:val="single" w:sz="4" w:space="0" w:color="000000"/>
              <w:right w:val="single" w:sz="4" w:space="0" w:color="000000"/>
            </w:tcBorders>
          </w:tcPr>
          <w:p w:rsidR="00EE3963" w:rsidRDefault="00741907">
            <w:pPr>
              <w:spacing w:after="516" w:line="259" w:lineRule="auto"/>
              <w:ind w:left="0" w:right="0" w:firstLine="0"/>
              <w:jc w:val="left"/>
            </w:pPr>
            <w:r>
              <w:t xml:space="preserve">62% </w:t>
            </w:r>
          </w:p>
          <w:p w:rsidR="00EE3963" w:rsidRDefault="00EE3963">
            <w:pPr>
              <w:spacing w:after="0" w:line="259" w:lineRule="auto"/>
              <w:ind w:left="0" w:right="0" w:firstLine="0"/>
              <w:jc w:val="left"/>
            </w:pPr>
          </w:p>
        </w:tc>
      </w:tr>
      <w:tr w:rsidR="00EE3963">
        <w:trPr>
          <w:trHeight w:val="1046"/>
        </w:trPr>
        <w:tc>
          <w:tcPr>
            <w:tcW w:w="2006" w:type="dxa"/>
            <w:tcBorders>
              <w:top w:val="single" w:sz="4" w:space="0" w:color="000000"/>
              <w:left w:val="single" w:sz="4" w:space="0" w:color="000000"/>
              <w:bottom w:val="single" w:sz="4" w:space="0" w:color="000000"/>
              <w:right w:val="single" w:sz="4" w:space="0" w:color="000000"/>
            </w:tcBorders>
          </w:tcPr>
          <w:p w:rsidR="00EE3963" w:rsidRDefault="00EE3963">
            <w:pPr>
              <w:spacing w:after="0" w:line="259" w:lineRule="auto"/>
              <w:ind w:left="2" w:right="0" w:firstLine="0"/>
              <w:jc w:val="left"/>
            </w:pPr>
          </w:p>
        </w:tc>
        <w:tc>
          <w:tcPr>
            <w:tcW w:w="2007"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20+ </w:t>
            </w:r>
          </w:p>
        </w:tc>
        <w:tc>
          <w:tcPr>
            <w:tcW w:w="2007"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10 </w:t>
            </w:r>
          </w:p>
        </w:tc>
        <w:tc>
          <w:tcPr>
            <w:tcW w:w="2005"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0" w:right="0" w:firstLine="0"/>
              <w:jc w:val="left"/>
            </w:pPr>
            <w:r>
              <w:t xml:space="preserve">10% </w:t>
            </w:r>
          </w:p>
        </w:tc>
      </w:tr>
      <w:tr w:rsidR="00EE3963">
        <w:trPr>
          <w:trHeight w:val="1049"/>
        </w:trPr>
        <w:tc>
          <w:tcPr>
            <w:tcW w:w="2006"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Class </w:t>
            </w:r>
          </w:p>
        </w:tc>
        <w:tc>
          <w:tcPr>
            <w:tcW w:w="2007"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SS1 </w:t>
            </w:r>
          </w:p>
        </w:tc>
        <w:tc>
          <w:tcPr>
            <w:tcW w:w="2007"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30 </w:t>
            </w:r>
          </w:p>
        </w:tc>
        <w:tc>
          <w:tcPr>
            <w:tcW w:w="2005"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0" w:right="0" w:firstLine="0"/>
              <w:jc w:val="left"/>
            </w:pPr>
            <w:r>
              <w:t xml:space="preserve">30% </w:t>
            </w:r>
          </w:p>
        </w:tc>
      </w:tr>
      <w:tr w:rsidR="00EE3963">
        <w:trPr>
          <w:trHeight w:val="1049"/>
        </w:trPr>
        <w:tc>
          <w:tcPr>
            <w:tcW w:w="2006" w:type="dxa"/>
            <w:tcBorders>
              <w:top w:val="single" w:sz="4" w:space="0" w:color="000000"/>
              <w:left w:val="single" w:sz="4" w:space="0" w:color="000000"/>
              <w:bottom w:val="single" w:sz="4" w:space="0" w:color="000000"/>
              <w:right w:val="single" w:sz="4" w:space="0" w:color="000000"/>
            </w:tcBorders>
          </w:tcPr>
          <w:p w:rsidR="00EE3963" w:rsidRDefault="00EE3963">
            <w:pPr>
              <w:spacing w:after="0" w:line="259" w:lineRule="auto"/>
              <w:ind w:left="2" w:right="0" w:firstLine="0"/>
              <w:jc w:val="left"/>
            </w:pPr>
          </w:p>
        </w:tc>
        <w:tc>
          <w:tcPr>
            <w:tcW w:w="2007"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SS2 </w:t>
            </w:r>
          </w:p>
        </w:tc>
        <w:tc>
          <w:tcPr>
            <w:tcW w:w="2007"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38 </w:t>
            </w:r>
          </w:p>
        </w:tc>
        <w:tc>
          <w:tcPr>
            <w:tcW w:w="2005"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0" w:right="0" w:firstLine="0"/>
              <w:jc w:val="left"/>
            </w:pPr>
            <w:r>
              <w:t xml:space="preserve">38% </w:t>
            </w:r>
          </w:p>
        </w:tc>
      </w:tr>
      <w:tr w:rsidR="00EE3963">
        <w:trPr>
          <w:trHeight w:val="1049"/>
        </w:trPr>
        <w:tc>
          <w:tcPr>
            <w:tcW w:w="2006" w:type="dxa"/>
            <w:tcBorders>
              <w:top w:val="single" w:sz="4" w:space="0" w:color="000000"/>
              <w:left w:val="single" w:sz="4" w:space="0" w:color="000000"/>
              <w:bottom w:val="single" w:sz="4" w:space="0" w:color="000000"/>
              <w:right w:val="single" w:sz="4" w:space="0" w:color="000000"/>
            </w:tcBorders>
          </w:tcPr>
          <w:p w:rsidR="00EE3963" w:rsidRDefault="00EE3963">
            <w:pPr>
              <w:spacing w:after="0" w:line="259" w:lineRule="auto"/>
              <w:ind w:left="2" w:right="0" w:firstLine="0"/>
              <w:jc w:val="left"/>
            </w:pPr>
          </w:p>
        </w:tc>
        <w:tc>
          <w:tcPr>
            <w:tcW w:w="2007"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SS3 </w:t>
            </w:r>
          </w:p>
        </w:tc>
        <w:tc>
          <w:tcPr>
            <w:tcW w:w="2007"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32 </w:t>
            </w:r>
          </w:p>
        </w:tc>
        <w:tc>
          <w:tcPr>
            <w:tcW w:w="2005"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0" w:right="0" w:firstLine="0"/>
              <w:jc w:val="left"/>
            </w:pPr>
            <w:r>
              <w:t xml:space="preserve">32% </w:t>
            </w:r>
          </w:p>
        </w:tc>
      </w:tr>
    </w:tbl>
    <w:p w:rsidR="00EE3963" w:rsidRDefault="00EE3963">
      <w:pPr>
        <w:spacing w:after="514" w:line="259" w:lineRule="auto"/>
        <w:ind w:left="0" w:right="0" w:firstLine="0"/>
        <w:jc w:val="left"/>
      </w:pPr>
    </w:p>
    <w:p w:rsidR="00EE3963" w:rsidRDefault="00741907">
      <w:pPr>
        <w:spacing w:after="172" w:line="265" w:lineRule="auto"/>
        <w:ind w:left="-5" w:right="0"/>
        <w:jc w:val="left"/>
      </w:pPr>
      <w:r>
        <w:rPr>
          <w:b/>
        </w:rPr>
        <w:t xml:space="preserve">4.2 Internet Usage Patterns </w:t>
      </w:r>
    </w:p>
    <w:tbl>
      <w:tblPr>
        <w:tblStyle w:val="TableGrid"/>
        <w:tblW w:w="8474" w:type="dxa"/>
        <w:tblInd w:w="-108" w:type="dxa"/>
        <w:tblCellMar>
          <w:top w:w="307" w:type="dxa"/>
          <w:right w:w="44" w:type="dxa"/>
        </w:tblCellMar>
        <w:tblLook w:val="04A0"/>
      </w:tblPr>
      <w:tblGrid>
        <w:gridCol w:w="1730"/>
        <w:gridCol w:w="329"/>
        <w:gridCol w:w="2295"/>
        <w:gridCol w:w="2060"/>
        <w:gridCol w:w="2060"/>
      </w:tblGrid>
      <w:tr w:rsidR="00EE3963">
        <w:trPr>
          <w:trHeight w:val="1049"/>
        </w:trPr>
        <w:tc>
          <w:tcPr>
            <w:tcW w:w="1730" w:type="dxa"/>
            <w:tcBorders>
              <w:top w:val="single" w:sz="4" w:space="0" w:color="000000"/>
              <w:left w:val="single" w:sz="4" w:space="0" w:color="000000"/>
              <w:bottom w:val="single" w:sz="4" w:space="0" w:color="000000"/>
              <w:right w:val="nil"/>
            </w:tcBorders>
          </w:tcPr>
          <w:p w:rsidR="00EE3963" w:rsidRDefault="00741907">
            <w:pPr>
              <w:spacing w:after="0" w:line="259" w:lineRule="auto"/>
              <w:ind w:left="108" w:right="0" w:firstLine="0"/>
              <w:jc w:val="left"/>
            </w:pPr>
            <w:r>
              <w:rPr>
                <w:b/>
              </w:rPr>
              <w:t xml:space="preserve">Variable </w:t>
            </w:r>
          </w:p>
        </w:tc>
        <w:tc>
          <w:tcPr>
            <w:tcW w:w="329" w:type="dxa"/>
            <w:tcBorders>
              <w:top w:val="single" w:sz="4" w:space="0" w:color="000000"/>
              <w:left w:val="nil"/>
              <w:bottom w:val="single" w:sz="4" w:space="0" w:color="000000"/>
              <w:right w:val="single" w:sz="4" w:space="0" w:color="000000"/>
            </w:tcBorders>
          </w:tcPr>
          <w:p w:rsidR="00EE3963" w:rsidRDefault="00EE3963">
            <w:pPr>
              <w:spacing w:after="160" w:line="259" w:lineRule="auto"/>
              <w:ind w:left="0" w:right="0" w:firstLine="0"/>
              <w:jc w:val="left"/>
            </w:pPr>
          </w:p>
        </w:tc>
        <w:tc>
          <w:tcPr>
            <w:tcW w:w="2295"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106" w:right="0" w:firstLine="0"/>
              <w:jc w:val="left"/>
            </w:pPr>
            <w:r>
              <w:rPr>
                <w:b/>
              </w:rPr>
              <w:t xml:space="preserve">Category </w:t>
            </w:r>
          </w:p>
        </w:tc>
        <w:tc>
          <w:tcPr>
            <w:tcW w:w="2060"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108" w:right="0" w:firstLine="0"/>
              <w:jc w:val="left"/>
            </w:pPr>
            <w:r>
              <w:rPr>
                <w:b/>
              </w:rPr>
              <w:t xml:space="preserve">Frequency </w:t>
            </w:r>
          </w:p>
        </w:tc>
        <w:tc>
          <w:tcPr>
            <w:tcW w:w="2060"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108" w:right="0" w:firstLine="0"/>
              <w:jc w:val="left"/>
            </w:pPr>
            <w:r>
              <w:rPr>
                <w:b/>
              </w:rPr>
              <w:t xml:space="preserve">Percentage (%) </w:t>
            </w:r>
          </w:p>
        </w:tc>
      </w:tr>
      <w:tr w:rsidR="00EE3963">
        <w:trPr>
          <w:trHeight w:val="1647"/>
        </w:trPr>
        <w:tc>
          <w:tcPr>
            <w:tcW w:w="1730" w:type="dxa"/>
            <w:tcBorders>
              <w:top w:val="single" w:sz="4" w:space="0" w:color="000000"/>
              <w:left w:val="single" w:sz="4" w:space="0" w:color="000000"/>
              <w:bottom w:val="single" w:sz="4" w:space="0" w:color="000000"/>
              <w:right w:val="nil"/>
            </w:tcBorders>
          </w:tcPr>
          <w:p w:rsidR="00EE3963" w:rsidRDefault="00741907">
            <w:pPr>
              <w:spacing w:after="274" w:line="259" w:lineRule="auto"/>
              <w:ind w:left="108" w:right="0" w:firstLine="0"/>
              <w:jc w:val="left"/>
            </w:pPr>
            <w:r>
              <w:t xml:space="preserve">Frequency </w:t>
            </w:r>
          </w:p>
          <w:p w:rsidR="00EE3963" w:rsidRDefault="00741907">
            <w:pPr>
              <w:spacing w:after="0" w:line="259" w:lineRule="auto"/>
              <w:ind w:left="108" w:right="0" w:firstLine="0"/>
              <w:jc w:val="left"/>
            </w:pPr>
            <w:r>
              <w:t>Use</w:t>
            </w:r>
          </w:p>
        </w:tc>
        <w:tc>
          <w:tcPr>
            <w:tcW w:w="329" w:type="dxa"/>
            <w:tcBorders>
              <w:top w:val="single" w:sz="4" w:space="0" w:color="000000"/>
              <w:left w:val="nil"/>
              <w:bottom w:val="single" w:sz="4" w:space="0" w:color="000000"/>
              <w:right w:val="single" w:sz="4" w:space="0" w:color="000000"/>
            </w:tcBorders>
          </w:tcPr>
          <w:p w:rsidR="00EE3963" w:rsidRDefault="00741907">
            <w:pPr>
              <w:spacing w:after="0" w:line="259" w:lineRule="auto"/>
              <w:ind w:left="0" w:right="0" w:firstLine="0"/>
            </w:pPr>
            <w:r>
              <w:t xml:space="preserve">of </w:t>
            </w:r>
          </w:p>
        </w:tc>
        <w:tc>
          <w:tcPr>
            <w:tcW w:w="2295"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106" w:right="0" w:firstLine="0"/>
              <w:jc w:val="left"/>
            </w:pPr>
            <w:r>
              <w:t>Daily</w:t>
            </w:r>
          </w:p>
        </w:tc>
        <w:tc>
          <w:tcPr>
            <w:tcW w:w="2060"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108" w:right="0" w:firstLine="0"/>
              <w:jc w:val="left"/>
            </w:pPr>
            <w:r>
              <w:t>78</w:t>
            </w:r>
          </w:p>
        </w:tc>
        <w:tc>
          <w:tcPr>
            <w:tcW w:w="2060"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108" w:right="0" w:firstLine="0"/>
              <w:jc w:val="left"/>
            </w:pPr>
            <w:r>
              <w:t>78%</w:t>
            </w:r>
          </w:p>
        </w:tc>
      </w:tr>
      <w:tr w:rsidR="00EE3963">
        <w:trPr>
          <w:trHeight w:val="1884"/>
        </w:trPr>
        <w:tc>
          <w:tcPr>
            <w:tcW w:w="1730" w:type="dxa"/>
            <w:tcBorders>
              <w:top w:val="single" w:sz="4" w:space="0" w:color="000000"/>
              <w:left w:val="single" w:sz="4" w:space="0" w:color="000000"/>
              <w:bottom w:val="single" w:sz="4" w:space="0" w:color="000000"/>
              <w:right w:val="nil"/>
            </w:tcBorders>
          </w:tcPr>
          <w:p w:rsidR="00EE3963" w:rsidRDefault="00EE3963">
            <w:pPr>
              <w:spacing w:after="0" w:line="259" w:lineRule="auto"/>
              <w:ind w:left="108" w:right="0" w:firstLine="0"/>
              <w:jc w:val="left"/>
            </w:pPr>
          </w:p>
        </w:tc>
        <w:tc>
          <w:tcPr>
            <w:tcW w:w="329" w:type="dxa"/>
            <w:tcBorders>
              <w:top w:val="single" w:sz="4" w:space="0" w:color="000000"/>
              <w:left w:val="nil"/>
              <w:bottom w:val="single" w:sz="4" w:space="0" w:color="000000"/>
              <w:right w:val="single" w:sz="4" w:space="0" w:color="000000"/>
            </w:tcBorders>
          </w:tcPr>
          <w:p w:rsidR="00EE3963" w:rsidRDefault="00EE3963">
            <w:pPr>
              <w:spacing w:after="160" w:line="259" w:lineRule="auto"/>
              <w:ind w:left="0" w:right="0" w:firstLine="0"/>
              <w:jc w:val="left"/>
            </w:pPr>
          </w:p>
        </w:tc>
        <w:tc>
          <w:tcPr>
            <w:tcW w:w="2295"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106" w:right="0" w:firstLine="0"/>
              <w:jc w:val="left"/>
            </w:pPr>
            <w:r>
              <w:t>Weekly</w:t>
            </w:r>
          </w:p>
        </w:tc>
        <w:tc>
          <w:tcPr>
            <w:tcW w:w="2060"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108" w:right="0" w:firstLine="0"/>
              <w:jc w:val="left"/>
            </w:pPr>
            <w:r>
              <w:t>17</w:t>
            </w:r>
          </w:p>
        </w:tc>
        <w:tc>
          <w:tcPr>
            <w:tcW w:w="2060" w:type="dxa"/>
            <w:tcBorders>
              <w:top w:val="single" w:sz="4" w:space="0" w:color="000000"/>
              <w:left w:val="single" w:sz="4" w:space="0" w:color="000000"/>
              <w:bottom w:val="single" w:sz="4" w:space="0" w:color="000000"/>
              <w:right w:val="single" w:sz="4" w:space="0" w:color="000000"/>
            </w:tcBorders>
          </w:tcPr>
          <w:p w:rsidR="00EE3963" w:rsidRDefault="00741907">
            <w:pPr>
              <w:spacing w:after="513" w:line="259" w:lineRule="auto"/>
              <w:ind w:left="108" w:right="0" w:firstLine="0"/>
              <w:jc w:val="left"/>
            </w:pPr>
            <w:r>
              <w:t xml:space="preserve">17% </w:t>
            </w:r>
          </w:p>
          <w:p w:rsidR="00EE3963" w:rsidRDefault="00EE3963">
            <w:pPr>
              <w:spacing w:after="0" w:line="259" w:lineRule="auto"/>
              <w:ind w:left="108" w:right="0" w:firstLine="0"/>
              <w:jc w:val="left"/>
            </w:pPr>
          </w:p>
        </w:tc>
      </w:tr>
      <w:tr w:rsidR="00EE3963">
        <w:trPr>
          <w:trHeight w:val="1049"/>
        </w:trPr>
        <w:tc>
          <w:tcPr>
            <w:tcW w:w="1730" w:type="dxa"/>
            <w:tcBorders>
              <w:top w:val="single" w:sz="4" w:space="0" w:color="000000"/>
              <w:left w:val="single" w:sz="4" w:space="0" w:color="000000"/>
              <w:bottom w:val="single" w:sz="4" w:space="0" w:color="000000"/>
              <w:right w:val="nil"/>
            </w:tcBorders>
          </w:tcPr>
          <w:p w:rsidR="00EE3963" w:rsidRDefault="00EE3963">
            <w:pPr>
              <w:spacing w:after="0" w:line="259" w:lineRule="auto"/>
              <w:ind w:left="108" w:right="0" w:firstLine="0"/>
              <w:jc w:val="left"/>
            </w:pPr>
          </w:p>
        </w:tc>
        <w:tc>
          <w:tcPr>
            <w:tcW w:w="329" w:type="dxa"/>
            <w:tcBorders>
              <w:top w:val="single" w:sz="4" w:space="0" w:color="000000"/>
              <w:left w:val="nil"/>
              <w:bottom w:val="single" w:sz="4" w:space="0" w:color="000000"/>
              <w:right w:val="single" w:sz="4" w:space="0" w:color="000000"/>
            </w:tcBorders>
          </w:tcPr>
          <w:p w:rsidR="00EE3963" w:rsidRDefault="00EE3963">
            <w:pPr>
              <w:spacing w:after="160" w:line="259" w:lineRule="auto"/>
              <w:ind w:left="0" w:right="0" w:firstLine="0"/>
              <w:jc w:val="left"/>
            </w:pPr>
          </w:p>
        </w:tc>
        <w:tc>
          <w:tcPr>
            <w:tcW w:w="2295"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106" w:right="0" w:firstLine="0"/>
              <w:jc w:val="left"/>
            </w:pPr>
            <w:r>
              <w:t>Occasionally</w:t>
            </w:r>
          </w:p>
        </w:tc>
        <w:tc>
          <w:tcPr>
            <w:tcW w:w="2060"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108" w:right="0" w:firstLine="0"/>
              <w:jc w:val="left"/>
            </w:pPr>
            <w:r>
              <w:t>5</w:t>
            </w:r>
          </w:p>
        </w:tc>
        <w:tc>
          <w:tcPr>
            <w:tcW w:w="2060"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108" w:right="0" w:firstLine="0"/>
              <w:jc w:val="left"/>
            </w:pPr>
            <w:r>
              <w:t>5%</w:t>
            </w:r>
          </w:p>
        </w:tc>
      </w:tr>
      <w:tr w:rsidR="00EE3963">
        <w:trPr>
          <w:trHeight w:val="1647"/>
        </w:trPr>
        <w:tc>
          <w:tcPr>
            <w:tcW w:w="2059" w:type="dxa"/>
            <w:gridSpan w:val="2"/>
            <w:tcBorders>
              <w:top w:val="single" w:sz="4" w:space="0" w:color="000000"/>
              <w:left w:val="single" w:sz="4" w:space="0" w:color="000000"/>
              <w:bottom w:val="single" w:sz="4" w:space="0" w:color="000000"/>
              <w:right w:val="single" w:sz="4" w:space="0" w:color="000000"/>
            </w:tcBorders>
          </w:tcPr>
          <w:p w:rsidR="00EE3963" w:rsidRDefault="00741907">
            <w:pPr>
              <w:spacing w:after="273" w:line="259" w:lineRule="auto"/>
              <w:ind w:left="2" w:right="0" w:firstLine="0"/>
            </w:pPr>
            <w:r>
              <w:t xml:space="preserve">Main Purpose of </w:t>
            </w:r>
          </w:p>
          <w:p w:rsidR="00EE3963" w:rsidRDefault="00741907">
            <w:pPr>
              <w:spacing w:after="0" w:line="259" w:lineRule="auto"/>
              <w:ind w:left="2" w:right="0" w:firstLine="0"/>
              <w:jc w:val="left"/>
            </w:pPr>
            <w:r>
              <w:t>Internet Use</w:t>
            </w:r>
          </w:p>
        </w:tc>
        <w:tc>
          <w:tcPr>
            <w:tcW w:w="2295"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0" w:right="0" w:firstLine="0"/>
            </w:pPr>
            <w:r>
              <w:t xml:space="preserve">Education/Research </w:t>
            </w:r>
          </w:p>
        </w:tc>
        <w:tc>
          <w:tcPr>
            <w:tcW w:w="2060"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41 </w:t>
            </w:r>
          </w:p>
        </w:tc>
        <w:tc>
          <w:tcPr>
            <w:tcW w:w="2060"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41% </w:t>
            </w:r>
          </w:p>
        </w:tc>
      </w:tr>
      <w:tr w:rsidR="00EE3963">
        <w:trPr>
          <w:trHeight w:val="1046"/>
        </w:trPr>
        <w:tc>
          <w:tcPr>
            <w:tcW w:w="2059" w:type="dxa"/>
            <w:gridSpan w:val="2"/>
            <w:tcBorders>
              <w:top w:val="single" w:sz="4" w:space="0" w:color="000000"/>
              <w:left w:val="single" w:sz="4" w:space="0" w:color="000000"/>
              <w:bottom w:val="single" w:sz="4" w:space="0" w:color="000000"/>
              <w:right w:val="single" w:sz="4" w:space="0" w:color="000000"/>
            </w:tcBorders>
          </w:tcPr>
          <w:p w:rsidR="00EE3963" w:rsidRDefault="00EE3963">
            <w:pPr>
              <w:spacing w:after="0" w:line="259" w:lineRule="auto"/>
              <w:ind w:left="2" w:right="0" w:firstLine="0"/>
              <w:jc w:val="left"/>
            </w:pPr>
          </w:p>
        </w:tc>
        <w:tc>
          <w:tcPr>
            <w:tcW w:w="2295"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0" w:right="0" w:firstLine="0"/>
              <w:jc w:val="left"/>
            </w:pPr>
            <w:r>
              <w:t xml:space="preserve">Social Media </w:t>
            </w:r>
          </w:p>
        </w:tc>
        <w:tc>
          <w:tcPr>
            <w:tcW w:w="2060"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36 </w:t>
            </w:r>
          </w:p>
        </w:tc>
        <w:tc>
          <w:tcPr>
            <w:tcW w:w="2060"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36% </w:t>
            </w:r>
          </w:p>
        </w:tc>
      </w:tr>
      <w:tr w:rsidR="00EE3963">
        <w:trPr>
          <w:trHeight w:val="1049"/>
        </w:trPr>
        <w:tc>
          <w:tcPr>
            <w:tcW w:w="2059" w:type="dxa"/>
            <w:gridSpan w:val="2"/>
            <w:tcBorders>
              <w:top w:val="single" w:sz="4" w:space="0" w:color="000000"/>
              <w:left w:val="single" w:sz="4" w:space="0" w:color="000000"/>
              <w:bottom w:val="single" w:sz="4" w:space="0" w:color="000000"/>
              <w:right w:val="single" w:sz="4" w:space="0" w:color="000000"/>
            </w:tcBorders>
          </w:tcPr>
          <w:p w:rsidR="00EE3963" w:rsidRDefault="00EE3963">
            <w:pPr>
              <w:spacing w:after="0" w:line="259" w:lineRule="auto"/>
              <w:ind w:left="2" w:right="0" w:firstLine="0"/>
              <w:jc w:val="left"/>
            </w:pPr>
          </w:p>
        </w:tc>
        <w:tc>
          <w:tcPr>
            <w:tcW w:w="2295"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0" w:right="0" w:firstLine="0"/>
              <w:jc w:val="left"/>
            </w:pPr>
            <w:r>
              <w:t xml:space="preserve">Entertainment </w:t>
            </w:r>
          </w:p>
        </w:tc>
        <w:tc>
          <w:tcPr>
            <w:tcW w:w="2060"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15 </w:t>
            </w:r>
          </w:p>
        </w:tc>
        <w:tc>
          <w:tcPr>
            <w:tcW w:w="2060"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15% </w:t>
            </w:r>
          </w:p>
        </w:tc>
      </w:tr>
      <w:tr w:rsidR="00EE3963">
        <w:trPr>
          <w:trHeight w:val="1049"/>
        </w:trPr>
        <w:tc>
          <w:tcPr>
            <w:tcW w:w="2059" w:type="dxa"/>
            <w:gridSpan w:val="2"/>
            <w:tcBorders>
              <w:top w:val="single" w:sz="4" w:space="0" w:color="000000"/>
              <w:left w:val="single" w:sz="4" w:space="0" w:color="000000"/>
              <w:bottom w:val="single" w:sz="4" w:space="0" w:color="000000"/>
              <w:right w:val="single" w:sz="4" w:space="0" w:color="000000"/>
            </w:tcBorders>
          </w:tcPr>
          <w:p w:rsidR="00EE3963" w:rsidRDefault="00EE3963">
            <w:pPr>
              <w:spacing w:after="0" w:line="259" w:lineRule="auto"/>
              <w:ind w:left="2" w:right="0" w:firstLine="0"/>
              <w:jc w:val="left"/>
            </w:pPr>
          </w:p>
        </w:tc>
        <w:tc>
          <w:tcPr>
            <w:tcW w:w="2295"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0" w:right="0" w:firstLine="0"/>
              <w:jc w:val="left"/>
            </w:pPr>
            <w:r>
              <w:t xml:space="preserve">Online Games </w:t>
            </w:r>
          </w:p>
        </w:tc>
        <w:tc>
          <w:tcPr>
            <w:tcW w:w="2060"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8 </w:t>
            </w:r>
          </w:p>
        </w:tc>
        <w:tc>
          <w:tcPr>
            <w:tcW w:w="2060"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8% </w:t>
            </w:r>
          </w:p>
        </w:tc>
      </w:tr>
      <w:tr w:rsidR="00EE3963">
        <w:trPr>
          <w:trHeight w:val="1646"/>
        </w:trPr>
        <w:tc>
          <w:tcPr>
            <w:tcW w:w="2059" w:type="dxa"/>
            <w:gridSpan w:val="2"/>
            <w:tcBorders>
              <w:top w:val="single" w:sz="4" w:space="0" w:color="000000"/>
              <w:left w:val="single" w:sz="4" w:space="0" w:color="000000"/>
              <w:bottom w:val="single" w:sz="4" w:space="0" w:color="000000"/>
              <w:right w:val="single" w:sz="4" w:space="0" w:color="000000"/>
            </w:tcBorders>
          </w:tcPr>
          <w:p w:rsidR="00EE3963" w:rsidRDefault="00741907">
            <w:pPr>
              <w:spacing w:after="273" w:line="259" w:lineRule="auto"/>
              <w:ind w:left="2" w:right="0" w:firstLine="0"/>
              <w:jc w:val="left"/>
            </w:pPr>
            <w:r>
              <w:t xml:space="preserve">Hours-Spent </w:t>
            </w:r>
          </w:p>
          <w:p w:rsidR="00EE3963" w:rsidRDefault="00741907">
            <w:pPr>
              <w:spacing w:after="0" w:line="259" w:lineRule="auto"/>
              <w:ind w:left="2" w:right="0" w:firstLine="0"/>
              <w:jc w:val="left"/>
            </w:pPr>
            <w:r>
              <w:t>Online Daily</w:t>
            </w:r>
          </w:p>
        </w:tc>
        <w:tc>
          <w:tcPr>
            <w:tcW w:w="2295"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0" w:right="0" w:firstLine="0"/>
              <w:jc w:val="left"/>
            </w:pPr>
            <w:r>
              <w:t xml:space="preserve">Less than 1 hour </w:t>
            </w:r>
          </w:p>
        </w:tc>
        <w:tc>
          <w:tcPr>
            <w:tcW w:w="2060"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12 </w:t>
            </w:r>
          </w:p>
        </w:tc>
        <w:tc>
          <w:tcPr>
            <w:tcW w:w="2060"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12% </w:t>
            </w:r>
          </w:p>
        </w:tc>
      </w:tr>
      <w:tr w:rsidR="00EE3963">
        <w:trPr>
          <w:trHeight w:val="1047"/>
        </w:trPr>
        <w:tc>
          <w:tcPr>
            <w:tcW w:w="2059" w:type="dxa"/>
            <w:gridSpan w:val="2"/>
            <w:tcBorders>
              <w:top w:val="single" w:sz="4" w:space="0" w:color="000000"/>
              <w:left w:val="single" w:sz="4" w:space="0" w:color="000000"/>
              <w:bottom w:val="single" w:sz="4" w:space="0" w:color="000000"/>
              <w:right w:val="single" w:sz="4" w:space="0" w:color="000000"/>
            </w:tcBorders>
          </w:tcPr>
          <w:p w:rsidR="00EE3963" w:rsidRDefault="00EE3963">
            <w:pPr>
              <w:spacing w:after="0" w:line="259" w:lineRule="auto"/>
              <w:ind w:left="2" w:right="0" w:firstLine="0"/>
              <w:jc w:val="left"/>
            </w:pPr>
          </w:p>
        </w:tc>
        <w:tc>
          <w:tcPr>
            <w:tcW w:w="2295"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0" w:right="0" w:firstLine="0"/>
              <w:jc w:val="left"/>
            </w:pPr>
            <w:r>
              <w:t xml:space="preserve">1–3 hours </w:t>
            </w:r>
          </w:p>
        </w:tc>
        <w:tc>
          <w:tcPr>
            <w:tcW w:w="2060"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52 </w:t>
            </w:r>
          </w:p>
        </w:tc>
        <w:tc>
          <w:tcPr>
            <w:tcW w:w="2060"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52% </w:t>
            </w:r>
          </w:p>
        </w:tc>
      </w:tr>
      <w:tr w:rsidR="00EE3963">
        <w:trPr>
          <w:trHeight w:val="1049"/>
        </w:trPr>
        <w:tc>
          <w:tcPr>
            <w:tcW w:w="2059" w:type="dxa"/>
            <w:gridSpan w:val="2"/>
            <w:tcBorders>
              <w:top w:val="single" w:sz="4" w:space="0" w:color="000000"/>
              <w:left w:val="single" w:sz="4" w:space="0" w:color="000000"/>
              <w:bottom w:val="single" w:sz="4" w:space="0" w:color="000000"/>
              <w:right w:val="single" w:sz="4" w:space="0" w:color="000000"/>
            </w:tcBorders>
          </w:tcPr>
          <w:p w:rsidR="00EE3963" w:rsidRDefault="00EE3963">
            <w:pPr>
              <w:spacing w:after="0" w:line="259" w:lineRule="auto"/>
              <w:ind w:left="2" w:right="0" w:firstLine="0"/>
              <w:jc w:val="left"/>
            </w:pPr>
          </w:p>
        </w:tc>
        <w:tc>
          <w:tcPr>
            <w:tcW w:w="2295"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0" w:right="0" w:firstLine="0"/>
              <w:jc w:val="left"/>
            </w:pPr>
            <w:r>
              <w:t xml:space="preserve">4 hours or more </w:t>
            </w:r>
          </w:p>
        </w:tc>
        <w:tc>
          <w:tcPr>
            <w:tcW w:w="2060"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36 </w:t>
            </w:r>
          </w:p>
        </w:tc>
        <w:tc>
          <w:tcPr>
            <w:tcW w:w="2060"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2" w:right="0" w:firstLine="0"/>
              <w:jc w:val="left"/>
            </w:pPr>
            <w:r>
              <w:t xml:space="preserve">36% </w:t>
            </w:r>
          </w:p>
        </w:tc>
      </w:tr>
    </w:tbl>
    <w:p w:rsidR="00EE3963" w:rsidRDefault="00741907">
      <w:pPr>
        <w:tabs>
          <w:tab w:val="center" w:pos="3575"/>
        </w:tabs>
        <w:spacing w:after="172" w:line="265" w:lineRule="auto"/>
        <w:ind w:left="-15" w:right="0" w:firstLine="0"/>
        <w:jc w:val="left"/>
      </w:pPr>
      <w:r>
        <w:rPr>
          <w:b/>
        </w:rPr>
        <w:t xml:space="preserve">4.3  </w:t>
      </w:r>
      <w:r>
        <w:rPr>
          <w:b/>
        </w:rPr>
        <w:tab/>
        <w:t xml:space="preserve">Academic Performance (Self-reported GPA/Grade) </w:t>
      </w:r>
    </w:p>
    <w:tbl>
      <w:tblPr>
        <w:tblStyle w:val="TableGrid"/>
        <w:tblW w:w="6642" w:type="dxa"/>
        <w:tblInd w:w="-108" w:type="dxa"/>
        <w:tblCellMar>
          <w:top w:w="307" w:type="dxa"/>
          <w:left w:w="108" w:type="dxa"/>
          <w:right w:w="115" w:type="dxa"/>
        </w:tblCellMar>
        <w:tblLook w:val="04A0"/>
      </w:tblPr>
      <w:tblGrid>
        <w:gridCol w:w="2213"/>
        <w:gridCol w:w="2216"/>
        <w:gridCol w:w="2213"/>
      </w:tblGrid>
      <w:tr w:rsidR="00EE3963">
        <w:trPr>
          <w:trHeight w:val="1049"/>
        </w:trPr>
        <w:tc>
          <w:tcPr>
            <w:tcW w:w="2213"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0" w:right="0" w:firstLine="0"/>
              <w:jc w:val="left"/>
            </w:pPr>
            <w:r>
              <w:rPr>
                <w:b/>
              </w:rPr>
              <w:t xml:space="preserve">GPA Range </w:t>
            </w:r>
          </w:p>
        </w:tc>
        <w:tc>
          <w:tcPr>
            <w:tcW w:w="2216"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0" w:right="0" w:firstLine="0"/>
              <w:jc w:val="left"/>
            </w:pPr>
            <w:r>
              <w:rPr>
                <w:b/>
              </w:rPr>
              <w:t xml:space="preserve">Frequency </w:t>
            </w:r>
          </w:p>
        </w:tc>
        <w:tc>
          <w:tcPr>
            <w:tcW w:w="2213"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0" w:right="0" w:firstLine="0"/>
              <w:jc w:val="left"/>
            </w:pPr>
            <w:r>
              <w:rPr>
                <w:b/>
              </w:rPr>
              <w:t xml:space="preserve">Percentage (%) </w:t>
            </w:r>
          </w:p>
        </w:tc>
      </w:tr>
      <w:tr w:rsidR="00EE3963">
        <w:trPr>
          <w:trHeight w:val="1049"/>
        </w:trPr>
        <w:tc>
          <w:tcPr>
            <w:tcW w:w="2213"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0" w:right="0" w:firstLine="0"/>
              <w:jc w:val="left"/>
            </w:pPr>
            <w:r>
              <w:t xml:space="preserve">70% and above </w:t>
            </w:r>
          </w:p>
        </w:tc>
        <w:tc>
          <w:tcPr>
            <w:tcW w:w="2216"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0" w:right="0" w:firstLine="0"/>
              <w:jc w:val="left"/>
            </w:pPr>
            <w:r>
              <w:t xml:space="preserve">35 </w:t>
            </w:r>
          </w:p>
        </w:tc>
        <w:tc>
          <w:tcPr>
            <w:tcW w:w="2213"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0" w:right="0" w:firstLine="0"/>
              <w:jc w:val="left"/>
            </w:pPr>
            <w:r>
              <w:t xml:space="preserve">35% </w:t>
            </w:r>
          </w:p>
        </w:tc>
      </w:tr>
      <w:tr w:rsidR="00EE3963">
        <w:trPr>
          <w:trHeight w:val="1046"/>
        </w:trPr>
        <w:tc>
          <w:tcPr>
            <w:tcW w:w="2213"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0" w:right="0" w:firstLine="0"/>
              <w:jc w:val="left"/>
            </w:pPr>
            <w:r>
              <w:t xml:space="preserve">60%–69% </w:t>
            </w:r>
          </w:p>
        </w:tc>
        <w:tc>
          <w:tcPr>
            <w:tcW w:w="2216"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0" w:right="0" w:firstLine="0"/>
              <w:jc w:val="left"/>
            </w:pPr>
            <w:r>
              <w:t xml:space="preserve">40 </w:t>
            </w:r>
          </w:p>
        </w:tc>
        <w:tc>
          <w:tcPr>
            <w:tcW w:w="2213"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0" w:right="0" w:firstLine="0"/>
              <w:jc w:val="left"/>
            </w:pPr>
            <w:r>
              <w:t xml:space="preserve">40% </w:t>
            </w:r>
          </w:p>
        </w:tc>
      </w:tr>
      <w:tr w:rsidR="00EE3963">
        <w:trPr>
          <w:trHeight w:val="1049"/>
        </w:trPr>
        <w:tc>
          <w:tcPr>
            <w:tcW w:w="2213"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0" w:right="0" w:firstLine="0"/>
              <w:jc w:val="left"/>
            </w:pPr>
            <w:r>
              <w:t xml:space="preserve">Below 60% </w:t>
            </w:r>
          </w:p>
        </w:tc>
        <w:tc>
          <w:tcPr>
            <w:tcW w:w="2216"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0" w:right="0" w:firstLine="0"/>
              <w:jc w:val="left"/>
            </w:pPr>
            <w:r>
              <w:t xml:space="preserve">25 </w:t>
            </w:r>
          </w:p>
        </w:tc>
        <w:tc>
          <w:tcPr>
            <w:tcW w:w="2213" w:type="dxa"/>
            <w:tcBorders>
              <w:top w:val="single" w:sz="4" w:space="0" w:color="000000"/>
              <w:left w:val="single" w:sz="4" w:space="0" w:color="000000"/>
              <w:bottom w:val="single" w:sz="4" w:space="0" w:color="000000"/>
              <w:right w:val="single" w:sz="4" w:space="0" w:color="000000"/>
            </w:tcBorders>
          </w:tcPr>
          <w:p w:rsidR="00EE3963" w:rsidRDefault="00741907">
            <w:pPr>
              <w:spacing w:after="0" w:line="259" w:lineRule="auto"/>
              <w:ind w:left="0" w:right="0" w:firstLine="0"/>
              <w:jc w:val="left"/>
            </w:pPr>
            <w:r>
              <w:t xml:space="preserve">25% </w:t>
            </w:r>
          </w:p>
        </w:tc>
      </w:tr>
    </w:tbl>
    <w:p w:rsidR="00EE3963" w:rsidRDefault="00EE3963">
      <w:pPr>
        <w:spacing w:after="549" w:line="259" w:lineRule="auto"/>
        <w:ind w:left="0" w:right="0" w:firstLine="0"/>
        <w:jc w:val="left"/>
      </w:pPr>
    </w:p>
    <w:p w:rsidR="00EE3963" w:rsidRDefault="00741907">
      <w:pPr>
        <w:tabs>
          <w:tab w:val="center" w:pos="4350"/>
        </w:tabs>
        <w:spacing w:after="511" w:line="265" w:lineRule="auto"/>
        <w:ind w:left="-15" w:right="0" w:firstLine="0"/>
        <w:jc w:val="left"/>
      </w:pPr>
      <w:r>
        <w:rPr>
          <w:b/>
        </w:rPr>
        <w:t xml:space="preserve">4.4  </w:t>
      </w:r>
      <w:r>
        <w:rPr>
          <w:b/>
        </w:rPr>
        <w:tab/>
        <w:t xml:space="preserve">Relationship Between Internet Usage and Academic Achievement </w:t>
      </w:r>
    </w:p>
    <w:p w:rsidR="00EE3963" w:rsidRDefault="00741907">
      <w:pPr>
        <w:ind w:left="-5" w:right="55"/>
      </w:pPr>
      <w:r>
        <w:t xml:space="preserve">A Pearson correlation analysis was conducted to examine the relationship between hours spent online daily and academic performance. </w:t>
      </w:r>
    </w:p>
    <w:p w:rsidR="00EE3963" w:rsidRDefault="00741907">
      <w:pPr>
        <w:spacing w:after="514" w:line="259" w:lineRule="auto"/>
        <w:ind w:left="-5" w:right="55"/>
      </w:pPr>
      <w:r>
        <w:t xml:space="preserve">Correlation Coefficient ® = -0.42 </w:t>
      </w:r>
    </w:p>
    <w:p w:rsidR="00EE3963" w:rsidRDefault="00741907">
      <w:pPr>
        <w:spacing w:after="0" w:line="669" w:lineRule="auto"/>
        <w:ind w:left="-5" w:right="4490"/>
      </w:pPr>
      <w:r>
        <w:t xml:space="preserve">Significance (p-value) = 0.03 Interpretation: </w:t>
      </w:r>
    </w:p>
    <w:p w:rsidR="00EE3963" w:rsidRDefault="00741907">
      <w:pPr>
        <w:spacing w:after="276"/>
        <w:ind w:left="-5" w:right="55"/>
      </w:pPr>
      <w:r>
        <w:t xml:space="preserve">There is a moderate negative correlation between time spent online and academic performance, which is statistically significant at the 0.05 level. This suggests that students who spend more time online tend to have lower academic achievement. </w:t>
      </w:r>
    </w:p>
    <w:p w:rsidR="00EE3963" w:rsidRDefault="00741907">
      <w:pPr>
        <w:tabs>
          <w:tab w:val="center" w:pos="1925"/>
        </w:tabs>
        <w:spacing w:after="511" w:line="265" w:lineRule="auto"/>
        <w:ind w:left="-15" w:right="0" w:firstLine="0"/>
        <w:jc w:val="left"/>
      </w:pPr>
      <w:r>
        <w:rPr>
          <w:b/>
        </w:rPr>
        <w:lastRenderedPageBreak/>
        <w:t xml:space="preserve">4.5  </w:t>
      </w:r>
      <w:r>
        <w:rPr>
          <w:b/>
        </w:rPr>
        <w:tab/>
        <w:t xml:space="preserve">Summary of Findings </w:t>
      </w:r>
    </w:p>
    <w:p w:rsidR="00EE3963" w:rsidRDefault="00741907">
      <w:pPr>
        <w:spacing w:after="513" w:line="259" w:lineRule="auto"/>
        <w:ind w:left="-5" w:right="55"/>
      </w:pPr>
      <w:r>
        <w:t xml:space="preserve">The majority of students (78%) use the internet daily. </w:t>
      </w:r>
    </w:p>
    <w:p w:rsidR="00EE3963" w:rsidRDefault="00741907">
      <w:pPr>
        <w:spacing w:after="514" w:line="259" w:lineRule="auto"/>
        <w:ind w:left="-5" w:right="55"/>
      </w:pPr>
      <w:r>
        <w:t xml:space="preserve">Most students (52%) spend between 1–3 hours online each day. </w:t>
      </w:r>
    </w:p>
    <w:p w:rsidR="00EE3963" w:rsidRDefault="00741907">
      <w:pPr>
        <w:spacing w:after="513" w:line="259" w:lineRule="auto"/>
        <w:ind w:left="-5" w:right="55"/>
      </w:pPr>
      <w:r>
        <w:t xml:space="preserve">41% of the students primarily use the internet for educational purposes. </w:t>
      </w:r>
    </w:p>
    <w:p w:rsidR="00EE3963" w:rsidRDefault="00741907">
      <w:pPr>
        <w:ind w:left="-5" w:right="55"/>
      </w:pPr>
      <w:r>
        <w:t xml:space="preserve">A moderate negative correlation exists between daily internet use and academic performance. </w:t>
      </w:r>
    </w:p>
    <w:p w:rsidR="00EE3963" w:rsidRDefault="00741907">
      <w:pPr>
        <w:ind w:left="-5" w:right="55"/>
      </w:pPr>
      <w:r>
        <w:t xml:space="preserve">Students with higher academic performance generally reported using the internet primarily for research and learning purposes. </w:t>
      </w:r>
    </w:p>
    <w:p w:rsidR="00EE3963" w:rsidRDefault="00741907">
      <w:pPr>
        <w:pStyle w:val="Heading1"/>
        <w:spacing w:after="543"/>
        <w:ind w:right="64"/>
      </w:pPr>
      <w:r>
        <w:t xml:space="preserve">CHAPTER FIVE </w:t>
      </w:r>
    </w:p>
    <w:p w:rsidR="00EE3963" w:rsidRDefault="00741907">
      <w:pPr>
        <w:tabs>
          <w:tab w:val="center" w:pos="1962"/>
        </w:tabs>
        <w:spacing w:after="511" w:line="265" w:lineRule="auto"/>
        <w:ind w:left="-15" w:right="0" w:firstLine="0"/>
        <w:jc w:val="left"/>
      </w:pPr>
      <w:r>
        <w:rPr>
          <w:b/>
        </w:rPr>
        <w:t xml:space="preserve">5.1  </w:t>
      </w:r>
      <w:r>
        <w:rPr>
          <w:b/>
        </w:rPr>
        <w:tab/>
        <w:t xml:space="preserve">Discussion of Findings </w:t>
      </w:r>
    </w:p>
    <w:p w:rsidR="00EE3963" w:rsidRDefault="00741907">
      <w:pPr>
        <w:ind w:left="-5" w:right="55"/>
      </w:pPr>
      <w:r>
        <w:t xml:space="preserve">This study investigated the influence of internet usage on the academic achievement of senior secondary school students in Kwara Poly Secondary School. The results indicate that while internet access has the potential to enhance academic performance through easy access to educational resources, it can also distract students when misused. </w:t>
      </w:r>
    </w:p>
    <w:p w:rsidR="00EE3963" w:rsidRDefault="00741907">
      <w:pPr>
        <w:ind w:left="-5" w:right="55"/>
      </w:pPr>
      <w:r>
        <w:t xml:space="preserve">The findings are consistent with previous studies such as Adeniran (2019), who found that increased access to academic materials online improved students’ performance, especially in subjects that required up-to-date knowledge. Similarly, Okoro and Nwachukwu (2020) emphasized that students who used the internet responsibly for </w:t>
      </w:r>
      <w:r>
        <w:lastRenderedPageBreak/>
        <w:t xml:space="preserve">research purposes exhibited higher performance in continuous assessments and examinations. </w:t>
      </w:r>
    </w:p>
    <w:p w:rsidR="00EE3963" w:rsidRDefault="00741907">
      <w:pPr>
        <w:ind w:left="-5" w:right="55"/>
      </w:pPr>
      <w:r>
        <w:t xml:space="preserve">However, the study also revealed that many students spent a substantial portion of their online time on non-academic activities, particularly on social media platforms such as Facebook, TikTok, and WhatsApp. This agrees with the findings of Salako and Tiamiyu (2017), who argued that the misuse of the internet contributes to reduced academic focus and procrastination among secondary school learners. </w:t>
      </w:r>
    </w:p>
    <w:p w:rsidR="00EE3963" w:rsidRDefault="00741907">
      <w:pPr>
        <w:spacing w:after="0"/>
        <w:ind w:left="-5" w:right="55"/>
      </w:pPr>
      <w:r>
        <w:t xml:space="preserve">Additionally, students reported challenges such as poor internet connectivity and lack of digital literacy, which sometimes hinder effective academic use of online resources. </w:t>
      </w:r>
    </w:p>
    <w:p w:rsidR="00EE3963" w:rsidRDefault="00741907">
      <w:pPr>
        <w:ind w:left="-5" w:right="55"/>
      </w:pPr>
      <w:r>
        <w:t xml:space="preserve">These constraints are also highlighted in the work of Olatunji and Ayodele (2021), who observed that technological infrastructure and students’ ICT skills are major determinants of how beneficial internet usage can be in academic settings. </w:t>
      </w:r>
    </w:p>
    <w:p w:rsidR="00EE3963" w:rsidRDefault="00741907">
      <w:pPr>
        <w:spacing w:after="274"/>
        <w:ind w:left="-5" w:right="55"/>
      </w:pPr>
      <w:r>
        <w:t xml:space="preserve">In the case of Kwara Poly Secondary School, although most students acknowledged the relevance of the internet in their studies, effective monitoring and guidance were found to be limited. This supports Yusuf and Balogun (2020) who recommended that schools integrate digital literacy programs and controlled internet access to ensure productive academic engagement. </w:t>
      </w:r>
    </w:p>
    <w:p w:rsidR="00EE3963" w:rsidRDefault="00741907">
      <w:pPr>
        <w:tabs>
          <w:tab w:val="center" w:pos="1340"/>
        </w:tabs>
        <w:spacing w:after="511" w:line="265" w:lineRule="auto"/>
        <w:ind w:left="-15" w:right="0" w:firstLine="0"/>
        <w:jc w:val="left"/>
      </w:pPr>
      <w:r>
        <w:rPr>
          <w:b/>
        </w:rPr>
        <w:t xml:space="preserve">5.2  </w:t>
      </w:r>
      <w:r>
        <w:rPr>
          <w:b/>
        </w:rPr>
        <w:tab/>
        <w:t xml:space="preserve">Conclusion </w:t>
      </w:r>
    </w:p>
    <w:p w:rsidR="00EE3963" w:rsidRDefault="00741907">
      <w:pPr>
        <w:ind w:left="-5" w:right="55"/>
      </w:pPr>
      <w:r>
        <w:t xml:space="preserve">From the study, it can be concluded that the internet plays a dual role in the academic achievement of secondary school students. While it provides vast opportunities for learning and research, its misuse can negatively affect academic performance. The </w:t>
      </w:r>
      <w:r>
        <w:lastRenderedPageBreak/>
        <w:t xml:space="preserve">study confirms that when students use the internet primarily for academic purposes, their academic achievement tends to improve. However, distractions from social media and entertainment platforms can lead to reduced study time and focus. </w:t>
      </w:r>
    </w:p>
    <w:p w:rsidR="00EE3963" w:rsidRDefault="00741907">
      <w:pPr>
        <w:spacing w:after="276"/>
        <w:ind w:left="-5" w:right="55"/>
      </w:pPr>
      <w:r>
        <w:t xml:space="preserve">Furthermore, there is a need for institutional and parental control, orientation, and awareness to guide students toward the productive use of the internet. Schools should also invest in digital infrastructure and provide training on effective online research and time management. </w:t>
      </w:r>
    </w:p>
    <w:p w:rsidR="00EE3963" w:rsidRDefault="00741907">
      <w:pPr>
        <w:tabs>
          <w:tab w:val="center" w:pos="1745"/>
        </w:tabs>
        <w:spacing w:after="511" w:line="265" w:lineRule="auto"/>
        <w:ind w:left="-15" w:right="0" w:firstLine="0"/>
        <w:jc w:val="left"/>
      </w:pPr>
      <w:r>
        <w:rPr>
          <w:b/>
        </w:rPr>
        <w:t xml:space="preserve">5.3  </w:t>
      </w:r>
      <w:r>
        <w:rPr>
          <w:b/>
        </w:rPr>
        <w:tab/>
        <w:t xml:space="preserve">Recommendations </w:t>
      </w:r>
    </w:p>
    <w:p w:rsidR="00EE3963" w:rsidRDefault="00741907">
      <w:pPr>
        <w:ind w:left="-5" w:right="55"/>
      </w:pPr>
      <w:r>
        <w:t xml:space="preserve">Based on the findings and conclusions of this study, the following recommendations are proposed: </w:t>
      </w:r>
    </w:p>
    <w:p w:rsidR="00EE3963" w:rsidRDefault="00741907">
      <w:pPr>
        <w:numPr>
          <w:ilvl w:val="0"/>
          <w:numId w:val="11"/>
        </w:numPr>
        <w:spacing w:after="7"/>
        <w:ind w:right="55" w:hanging="360"/>
      </w:pPr>
      <w:r>
        <w:t xml:space="preserve">Implementation of Internet Usage Policies: Schools should establish policies that guide the academic use of the internet and limit access to non-educational content during school hours. </w:t>
      </w:r>
    </w:p>
    <w:p w:rsidR="00EE3963" w:rsidRDefault="00741907">
      <w:pPr>
        <w:numPr>
          <w:ilvl w:val="0"/>
          <w:numId w:val="11"/>
        </w:numPr>
        <w:spacing w:after="7"/>
        <w:ind w:right="55" w:hanging="360"/>
      </w:pPr>
      <w:r>
        <w:t xml:space="preserve">Digital Literacy Training: Regular training programs should be organized to equip students with skills for effective and responsible internet use. </w:t>
      </w:r>
    </w:p>
    <w:p w:rsidR="00EE3963" w:rsidRDefault="00741907">
      <w:pPr>
        <w:numPr>
          <w:ilvl w:val="0"/>
          <w:numId w:val="11"/>
        </w:numPr>
        <w:spacing w:after="7"/>
        <w:ind w:right="55" w:hanging="360"/>
      </w:pPr>
      <w:r>
        <w:t xml:space="preserve">Parental and Teacher Supervision: Parents and teachers should monitor students’ online activities and encourage the use of educational platforms and websites. </w:t>
      </w:r>
    </w:p>
    <w:p w:rsidR="00EE3963" w:rsidRDefault="00741907">
      <w:pPr>
        <w:numPr>
          <w:ilvl w:val="0"/>
          <w:numId w:val="11"/>
        </w:numPr>
        <w:spacing w:after="10"/>
        <w:ind w:right="55" w:hanging="360"/>
      </w:pPr>
      <w:r>
        <w:t>Incorporation of Internet-Based Learning in the Curriculum: The educational curriculum should include internet-based assignments and projects to improve students’ familiarity with academic resources online.</w:t>
      </w:r>
    </w:p>
    <w:p w:rsidR="00EE3963" w:rsidRDefault="00741907">
      <w:pPr>
        <w:numPr>
          <w:ilvl w:val="0"/>
          <w:numId w:val="11"/>
        </w:numPr>
        <w:ind w:right="55" w:hanging="360"/>
      </w:pPr>
      <w:r>
        <w:lastRenderedPageBreak/>
        <w:t xml:space="preserve">Provision of Adequate ICT Facilities: The government and school authorities should invest in strong internet connectivity and devices for students’ academic use. </w:t>
      </w:r>
    </w:p>
    <w:p w:rsidR="00EE3963" w:rsidRDefault="00EE3963">
      <w:pPr>
        <w:spacing w:after="513" w:line="259" w:lineRule="auto"/>
        <w:ind w:left="0" w:right="0" w:firstLine="0"/>
        <w:jc w:val="left"/>
      </w:pPr>
    </w:p>
    <w:p w:rsidR="00EE3963" w:rsidRDefault="00EE3963">
      <w:pPr>
        <w:spacing w:after="514" w:line="259" w:lineRule="auto"/>
        <w:ind w:left="0" w:right="0" w:firstLine="0"/>
        <w:jc w:val="left"/>
      </w:pPr>
    </w:p>
    <w:p w:rsidR="00EE3963" w:rsidRDefault="00EE3963">
      <w:pPr>
        <w:spacing w:after="513" w:line="259" w:lineRule="auto"/>
        <w:ind w:left="0" w:right="0" w:firstLine="0"/>
        <w:jc w:val="left"/>
      </w:pPr>
    </w:p>
    <w:p w:rsidR="00EE3963" w:rsidRDefault="00EE3963">
      <w:pPr>
        <w:spacing w:after="513" w:line="259" w:lineRule="auto"/>
        <w:ind w:left="0" w:right="0" w:firstLine="0"/>
        <w:jc w:val="left"/>
      </w:pPr>
    </w:p>
    <w:p w:rsidR="00EE3963" w:rsidRDefault="00EE3963">
      <w:pPr>
        <w:spacing w:after="508" w:line="259" w:lineRule="auto"/>
        <w:ind w:left="0" w:right="0" w:firstLine="0"/>
        <w:jc w:val="left"/>
      </w:pPr>
    </w:p>
    <w:p w:rsidR="00EE3963" w:rsidRDefault="00741907">
      <w:pPr>
        <w:spacing w:after="0" w:line="259" w:lineRule="auto"/>
        <w:ind w:left="0" w:right="0" w:firstLine="0"/>
        <w:jc w:val="left"/>
      </w:pPr>
      <w:r>
        <w:rPr>
          <w:b/>
        </w:rPr>
        <w:tab/>
      </w:r>
    </w:p>
    <w:p w:rsidR="00EE3963" w:rsidRDefault="00741907">
      <w:pPr>
        <w:pStyle w:val="Heading1"/>
        <w:ind w:right="63"/>
      </w:pPr>
      <w:r>
        <w:t xml:space="preserve">REFERENCES </w:t>
      </w:r>
    </w:p>
    <w:p w:rsidR="00EE3963" w:rsidRDefault="00741907">
      <w:pPr>
        <w:spacing w:after="273" w:line="259" w:lineRule="auto"/>
        <w:ind w:left="-5" w:right="55"/>
      </w:pPr>
      <w:r>
        <w:t xml:space="preserve">Adeniran, T. (2019). Internet Usage and Academic Performance of Secondary School </w:t>
      </w:r>
    </w:p>
    <w:p w:rsidR="00EE3963" w:rsidRDefault="00741907">
      <w:pPr>
        <w:spacing w:after="516" w:line="259" w:lineRule="auto"/>
        <w:ind w:left="0" w:right="205" w:firstLine="0"/>
        <w:jc w:val="center"/>
      </w:pPr>
      <w:r>
        <w:t xml:space="preserve">Students in Lagos State. Journal of Educational Research, 15(2), 45-53. </w:t>
      </w:r>
    </w:p>
    <w:p w:rsidR="00EE3963" w:rsidRDefault="00741907">
      <w:pPr>
        <w:ind w:left="705" w:right="55" w:hanging="720"/>
      </w:pPr>
      <w:r>
        <w:t xml:space="preserve">Adebayo, K. (2022). </w:t>
      </w:r>
      <w:r>
        <w:rPr>
          <w:i/>
        </w:rPr>
        <w:t>The impact of internet usage on students’ cognitive development and critical thinking skills</w:t>
      </w:r>
      <w:r>
        <w:t xml:space="preserve">. Journal of Educational Technology and Innovation, 14(2), 101–115. </w:t>
      </w:r>
    </w:p>
    <w:p w:rsidR="00EE3963" w:rsidRDefault="00741907">
      <w:pPr>
        <w:ind w:left="705" w:right="55" w:hanging="720"/>
      </w:pPr>
      <w:r>
        <w:t xml:space="preserve">Anderson, P., Bello, A., &amp; Chukwu, F. (2023). </w:t>
      </w:r>
      <w:r>
        <w:rPr>
          <w:i/>
        </w:rPr>
        <w:t>Digital learning in the 21st century: Global trends and local realities</w:t>
      </w:r>
      <w:r>
        <w:t xml:space="preserve">. International Journal of Educational Research, 31(1), 45–63. </w:t>
      </w:r>
    </w:p>
    <w:p w:rsidR="00EE3963" w:rsidRDefault="00741907">
      <w:pPr>
        <w:ind w:left="705" w:right="55" w:hanging="720"/>
      </w:pPr>
      <w:r>
        <w:lastRenderedPageBreak/>
        <w:t xml:space="preserve">Okoro, J. &amp; Nwachukwu, P. (2020). The Impact of Internet Access on the Academic Achievement of Nigerian Students. African Journal of Educational Technology, 8(1), 66-79. </w:t>
      </w:r>
    </w:p>
    <w:p w:rsidR="00EE3963" w:rsidRDefault="00741907">
      <w:pPr>
        <w:spacing w:after="273" w:line="259" w:lineRule="auto"/>
        <w:ind w:left="-5" w:right="55"/>
      </w:pPr>
      <w:r>
        <w:t xml:space="preserve">Salako, O. &amp; Tiamiyu, M. (2017). Students and Social Media: Implications for </w:t>
      </w:r>
    </w:p>
    <w:p w:rsidR="00EE3963" w:rsidRDefault="00741907">
      <w:pPr>
        <w:ind w:left="730" w:right="55"/>
      </w:pPr>
      <w:r>
        <w:t xml:space="preserve">Academic Achievement. Nigerian Journal of Educational Psychology, 12(3), 92-105. </w:t>
      </w:r>
    </w:p>
    <w:p w:rsidR="00EE3963" w:rsidRDefault="00741907">
      <w:pPr>
        <w:spacing w:after="271" w:line="259" w:lineRule="auto"/>
        <w:ind w:left="-5" w:right="55"/>
      </w:pPr>
      <w:r>
        <w:t xml:space="preserve">Olatunji, A. &amp; Ayodele, K. (2021). Technological Barriers in Nigerian Schools: A </w:t>
      </w:r>
    </w:p>
    <w:p w:rsidR="00EE3963" w:rsidRDefault="00741907">
      <w:pPr>
        <w:ind w:left="730" w:right="55"/>
      </w:pPr>
      <w:r>
        <w:t xml:space="preserve">Study of Secondary School Internet Use. International Journal of ICT in Education, 10(4), 118-132. </w:t>
      </w:r>
    </w:p>
    <w:p w:rsidR="00EE3963" w:rsidRDefault="00741907">
      <w:pPr>
        <w:spacing w:after="0" w:line="478" w:lineRule="auto"/>
        <w:ind w:left="705" w:right="0" w:hanging="720"/>
      </w:pPr>
      <w:r>
        <w:t xml:space="preserve">Yusuf, A. &amp; Balogun, S. (2020). Effective Internet Use and Students’ Academic Performance in Public Secondary Schools in Kwara State. Journal of </w:t>
      </w:r>
    </w:p>
    <w:p w:rsidR="00EE3963" w:rsidRDefault="00741907">
      <w:pPr>
        <w:spacing w:line="259" w:lineRule="auto"/>
        <w:ind w:left="730" w:right="55"/>
      </w:pPr>
      <w:r>
        <w:t xml:space="preserve">Educational Studies and Development, 11(2), 34-49. </w:t>
      </w:r>
    </w:p>
    <w:p w:rsidR="00EE3963" w:rsidRDefault="00741907">
      <w:pPr>
        <w:ind w:left="705" w:right="55" w:hanging="720"/>
      </w:pPr>
      <w:r>
        <w:t xml:space="preserve">Ojediran, A., Musa, H., &amp; Lawal, T. (2022). </w:t>
      </w:r>
      <w:r>
        <w:rPr>
          <w:i/>
        </w:rPr>
        <w:t>Negative impacts of internet usage on secondary school students in Nigeria</w:t>
      </w:r>
      <w:r>
        <w:t xml:space="preserve">. African Journal of Adolescent Development, 9(3), 87–100. </w:t>
      </w:r>
    </w:p>
    <w:p w:rsidR="00EE3963" w:rsidRDefault="00741907">
      <w:pPr>
        <w:spacing w:after="240" w:line="478" w:lineRule="auto"/>
        <w:ind w:left="720" w:right="0" w:hanging="720"/>
        <w:jc w:val="left"/>
      </w:pPr>
      <w:r>
        <w:t xml:space="preserve">Olayemi, R. (2023). </w:t>
      </w:r>
      <w:r>
        <w:rPr>
          <w:i/>
        </w:rPr>
        <w:t>Online learning resources and student performance in Nigerian high schools</w:t>
      </w:r>
      <w:r>
        <w:t xml:space="preserve">. Journal of Educational Studies, 20(4), 203–219. </w:t>
      </w:r>
    </w:p>
    <w:p w:rsidR="00EE3963" w:rsidRDefault="00EE3963">
      <w:pPr>
        <w:spacing w:after="513" w:line="259" w:lineRule="auto"/>
        <w:ind w:left="0" w:right="0" w:firstLine="0"/>
        <w:jc w:val="left"/>
      </w:pPr>
    </w:p>
    <w:p w:rsidR="00EE3963" w:rsidRDefault="00EE3963">
      <w:pPr>
        <w:spacing w:after="513" w:line="259" w:lineRule="auto"/>
        <w:ind w:left="0" w:right="0" w:firstLine="0"/>
        <w:jc w:val="left"/>
      </w:pPr>
    </w:p>
    <w:p w:rsidR="00EE3963" w:rsidRDefault="00EE3963">
      <w:pPr>
        <w:spacing w:after="513" w:line="259" w:lineRule="auto"/>
        <w:ind w:left="0" w:right="0" w:firstLine="0"/>
        <w:jc w:val="left"/>
      </w:pPr>
    </w:p>
    <w:p w:rsidR="00EE3963" w:rsidRDefault="00EE3963">
      <w:pPr>
        <w:spacing w:after="0" w:line="259" w:lineRule="auto"/>
        <w:ind w:left="0" w:right="0" w:firstLine="0"/>
        <w:jc w:val="left"/>
      </w:pPr>
    </w:p>
    <w:sectPr w:rsidR="00EE3963" w:rsidSect="005B69A6">
      <w:footerReference w:type="even" r:id="rId10"/>
      <w:footerReference w:type="default" r:id="rId11"/>
      <w:footerReference w:type="first" r:id="rId12"/>
      <w:pgSz w:w="11909" w:h="16834"/>
      <w:pgMar w:top="1445" w:right="1378" w:bottom="1454" w:left="1440" w:header="720" w:footer="71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6A9" w:rsidRDefault="00BC36A9">
      <w:pPr>
        <w:spacing w:after="0" w:line="240" w:lineRule="auto"/>
      </w:pPr>
      <w:r>
        <w:separator/>
      </w:r>
    </w:p>
  </w:endnote>
  <w:endnote w:type="continuationSeparator" w:id="1">
    <w:p w:rsidR="00BC36A9" w:rsidRDefault="00BC36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ptos">
    <w:altName w:val="Arial"/>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ptos Display">
    <w:altName w:val="Arial"/>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963" w:rsidRDefault="005B69A6">
    <w:pPr>
      <w:spacing w:after="0" w:line="259" w:lineRule="auto"/>
      <w:ind w:left="0" w:right="63" w:firstLine="0"/>
      <w:jc w:val="center"/>
    </w:pPr>
    <w:r w:rsidRPr="005B69A6">
      <w:fldChar w:fldCharType="begin"/>
    </w:r>
    <w:r w:rsidR="00741907">
      <w:instrText xml:space="preserve"> PAGE   \* MERGEFORMAT </w:instrText>
    </w:r>
    <w:r w:rsidRPr="005B69A6">
      <w:fldChar w:fldCharType="separate"/>
    </w:r>
    <w:r w:rsidR="00741907">
      <w:rPr>
        <w:rFonts w:ascii="Calibri" w:eastAsia="Calibri" w:hAnsi="Calibri" w:cs="Calibri"/>
        <w:sz w:val="22"/>
      </w:rPr>
      <w:t>i</w:t>
    </w:r>
    <w:r>
      <w:rPr>
        <w:rFonts w:ascii="Calibri" w:eastAsia="Calibri" w:hAnsi="Calibri" w:cs="Calibri"/>
        <w:sz w:val="22"/>
      </w:rPr>
      <w:fldChar w:fldCharType="end"/>
    </w:r>
  </w:p>
  <w:p w:rsidR="00EE3963" w:rsidRDefault="00EE3963">
    <w:pPr>
      <w:spacing w:after="0" w:line="259" w:lineRule="auto"/>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963" w:rsidRDefault="005B69A6">
    <w:pPr>
      <w:spacing w:after="0" w:line="259" w:lineRule="auto"/>
      <w:ind w:left="0" w:right="63" w:firstLine="0"/>
      <w:jc w:val="center"/>
    </w:pPr>
    <w:r w:rsidRPr="005B69A6">
      <w:fldChar w:fldCharType="begin"/>
    </w:r>
    <w:r w:rsidR="00741907">
      <w:instrText xml:space="preserve"> PAGE   \* MERGEFORMAT </w:instrText>
    </w:r>
    <w:r w:rsidRPr="005B69A6">
      <w:fldChar w:fldCharType="separate"/>
    </w:r>
    <w:r w:rsidR="00D44EAF" w:rsidRPr="00D44EAF">
      <w:rPr>
        <w:rFonts w:ascii="Calibri" w:eastAsia="Calibri" w:hAnsi="Calibri" w:cs="Calibri"/>
        <w:noProof/>
        <w:sz w:val="22"/>
      </w:rPr>
      <w:t>iii</w:t>
    </w:r>
    <w:r>
      <w:rPr>
        <w:rFonts w:ascii="Calibri" w:eastAsia="Calibri" w:hAnsi="Calibri" w:cs="Calibri"/>
        <w:sz w:val="22"/>
      </w:rPr>
      <w:fldChar w:fldCharType="end"/>
    </w:r>
  </w:p>
  <w:p w:rsidR="00EE3963" w:rsidRDefault="00EE3963">
    <w:pPr>
      <w:spacing w:after="0" w:line="259"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963" w:rsidRDefault="005B69A6">
    <w:pPr>
      <w:spacing w:after="0" w:line="259" w:lineRule="auto"/>
      <w:ind w:left="0" w:right="63" w:firstLine="0"/>
      <w:jc w:val="center"/>
    </w:pPr>
    <w:r w:rsidRPr="005B69A6">
      <w:fldChar w:fldCharType="begin"/>
    </w:r>
    <w:r w:rsidR="00741907">
      <w:instrText xml:space="preserve"> PAGE   \* MERGEFORMAT </w:instrText>
    </w:r>
    <w:r w:rsidRPr="005B69A6">
      <w:fldChar w:fldCharType="separate"/>
    </w:r>
    <w:r w:rsidR="00741907">
      <w:rPr>
        <w:rFonts w:ascii="Calibri" w:eastAsia="Calibri" w:hAnsi="Calibri" w:cs="Calibri"/>
        <w:sz w:val="22"/>
      </w:rPr>
      <w:t>i</w:t>
    </w:r>
    <w:r>
      <w:rPr>
        <w:rFonts w:ascii="Calibri" w:eastAsia="Calibri" w:hAnsi="Calibri" w:cs="Calibri"/>
        <w:sz w:val="22"/>
      </w:rPr>
      <w:fldChar w:fldCharType="end"/>
    </w:r>
  </w:p>
  <w:p w:rsidR="00EE3963" w:rsidRDefault="00EE3963">
    <w:pPr>
      <w:spacing w:after="0" w:line="259" w:lineRule="auto"/>
      <w:ind w:left="0" w:righ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963" w:rsidRDefault="005B69A6">
    <w:pPr>
      <w:spacing w:after="0" w:line="259" w:lineRule="auto"/>
      <w:ind w:left="0" w:right="59" w:firstLine="0"/>
      <w:jc w:val="center"/>
    </w:pPr>
    <w:r w:rsidRPr="005B69A6">
      <w:fldChar w:fldCharType="begin"/>
    </w:r>
    <w:r w:rsidR="00741907">
      <w:instrText xml:space="preserve"> PAGE   \* MERGEFORMAT </w:instrText>
    </w:r>
    <w:r w:rsidRPr="005B69A6">
      <w:fldChar w:fldCharType="separate"/>
    </w:r>
    <w:r w:rsidR="00741907">
      <w:rPr>
        <w:rFonts w:ascii="Calibri" w:eastAsia="Calibri" w:hAnsi="Calibri" w:cs="Calibri"/>
        <w:sz w:val="22"/>
      </w:rPr>
      <w:t>1</w:t>
    </w:r>
    <w:r>
      <w:rPr>
        <w:rFonts w:ascii="Calibri" w:eastAsia="Calibri" w:hAnsi="Calibri" w:cs="Calibri"/>
        <w:sz w:val="22"/>
      </w:rPr>
      <w:fldChar w:fldCharType="end"/>
    </w:r>
  </w:p>
  <w:p w:rsidR="00EE3963" w:rsidRDefault="00EE3963">
    <w:pPr>
      <w:spacing w:after="0" w:line="259" w:lineRule="auto"/>
      <w:ind w:left="0" w:right="0"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963" w:rsidRDefault="005B69A6">
    <w:pPr>
      <w:spacing w:after="0" w:line="259" w:lineRule="auto"/>
      <w:ind w:left="0" w:right="59" w:firstLine="0"/>
      <w:jc w:val="center"/>
    </w:pPr>
    <w:r w:rsidRPr="005B69A6">
      <w:fldChar w:fldCharType="begin"/>
    </w:r>
    <w:r w:rsidR="00741907">
      <w:instrText xml:space="preserve"> PAGE   \* MERGEFORMAT </w:instrText>
    </w:r>
    <w:r w:rsidRPr="005B69A6">
      <w:fldChar w:fldCharType="separate"/>
    </w:r>
    <w:r w:rsidR="00C20459" w:rsidRPr="00C20459">
      <w:rPr>
        <w:rFonts w:ascii="Calibri" w:eastAsia="Calibri" w:hAnsi="Calibri" w:cs="Calibri"/>
        <w:noProof/>
        <w:sz w:val="22"/>
      </w:rPr>
      <w:t>1</w:t>
    </w:r>
    <w:r>
      <w:rPr>
        <w:rFonts w:ascii="Calibri" w:eastAsia="Calibri" w:hAnsi="Calibri" w:cs="Calibri"/>
        <w:sz w:val="22"/>
      </w:rPr>
      <w:fldChar w:fldCharType="end"/>
    </w:r>
  </w:p>
  <w:p w:rsidR="00EE3963" w:rsidRDefault="00EE3963">
    <w:pPr>
      <w:spacing w:after="0" w:line="259" w:lineRule="auto"/>
      <w:ind w:left="0" w:righ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963" w:rsidRDefault="005B69A6">
    <w:pPr>
      <w:spacing w:after="0" w:line="259" w:lineRule="auto"/>
      <w:ind w:left="0" w:right="59" w:firstLine="0"/>
      <w:jc w:val="center"/>
    </w:pPr>
    <w:r w:rsidRPr="005B69A6">
      <w:fldChar w:fldCharType="begin"/>
    </w:r>
    <w:r w:rsidR="00741907">
      <w:instrText xml:space="preserve"> PAGE   \* MERGEFORMAT </w:instrText>
    </w:r>
    <w:r w:rsidRPr="005B69A6">
      <w:fldChar w:fldCharType="separate"/>
    </w:r>
    <w:r w:rsidR="00741907">
      <w:rPr>
        <w:rFonts w:ascii="Calibri" w:eastAsia="Calibri" w:hAnsi="Calibri" w:cs="Calibri"/>
        <w:sz w:val="22"/>
      </w:rPr>
      <w:t>1</w:t>
    </w:r>
    <w:r>
      <w:rPr>
        <w:rFonts w:ascii="Calibri" w:eastAsia="Calibri" w:hAnsi="Calibri" w:cs="Calibri"/>
        <w:sz w:val="22"/>
      </w:rPr>
      <w:fldChar w:fldCharType="end"/>
    </w:r>
  </w:p>
  <w:p w:rsidR="00EE3963" w:rsidRDefault="00EE3963">
    <w:pPr>
      <w:spacing w:after="0" w:line="259" w:lineRule="auto"/>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6A9" w:rsidRDefault="00BC36A9">
      <w:pPr>
        <w:spacing w:after="0" w:line="240" w:lineRule="auto"/>
      </w:pPr>
      <w:r>
        <w:separator/>
      </w:r>
    </w:p>
  </w:footnote>
  <w:footnote w:type="continuationSeparator" w:id="1">
    <w:p w:rsidR="00BC36A9" w:rsidRDefault="00BC36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410F"/>
    <w:multiLevelType w:val="hybridMultilevel"/>
    <w:tmpl w:val="FFFFFFFF"/>
    <w:lvl w:ilvl="0" w:tplc="57FCB3F8">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8F857C8">
      <w:start w:val="1"/>
      <w:numFmt w:val="lowerLetter"/>
      <w:lvlText w:val="%2"/>
      <w:lvlJc w:val="left"/>
      <w:pPr>
        <w:ind w:left="7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F3EDE72">
      <w:start w:val="1"/>
      <w:numFmt w:val="lowerRoman"/>
      <w:lvlRestart w:val="0"/>
      <w:lvlText w:val="%3."/>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1721650">
      <w:start w:val="1"/>
      <w:numFmt w:val="decimal"/>
      <w:lvlText w:val="%4"/>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B344074">
      <w:start w:val="1"/>
      <w:numFmt w:val="lowerLetter"/>
      <w:lvlText w:val="%5"/>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D30FFB2">
      <w:start w:val="1"/>
      <w:numFmt w:val="lowerRoman"/>
      <w:lvlText w:val="%6"/>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E4A5968">
      <w:start w:val="1"/>
      <w:numFmt w:val="decimal"/>
      <w:lvlText w:val="%7"/>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88A47BE">
      <w:start w:val="1"/>
      <w:numFmt w:val="lowerLetter"/>
      <w:lvlText w:val="%8"/>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9C6417C">
      <w:start w:val="1"/>
      <w:numFmt w:val="lowerRoman"/>
      <w:lvlText w:val="%9"/>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nsid w:val="158A161A"/>
    <w:multiLevelType w:val="hybridMultilevel"/>
    <w:tmpl w:val="FFFFFFFF"/>
    <w:lvl w:ilvl="0" w:tplc="1862D7B8">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164273A">
      <w:start w:val="1"/>
      <w:numFmt w:val="lowerLetter"/>
      <w:lvlText w:val="%2"/>
      <w:lvlJc w:val="left"/>
      <w:pPr>
        <w:ind w:left="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F826540">
      <w:start w:val="1"/>
      <w:numFmt w:val="lowerRoman"/>
      <w:lvlText w:val="%3"/>
      <w:lvlJc w:val="left"/>
      <w:pPr>
        <w:ind w:left="8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BCE1BE2">
      <w:start w:val="1"/>
      <w:numFmt w:val="lowerRoman"/>
      <w:lvlRestart w:val="0"/>
      <w:lvlText w:val="%4."/>
      <w:lvlJc w:val="left"/>
      <w:pPr>
        <w:ind w:left="10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E30126A">
      <w:start w:val="1"/>
      <w:numFmt w:val="lowerLetter"/>
      <w:lvlText w:val="%5"/>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FD04398">
      <w:start w:val="1"/>
      <w:numFmt w:val="lowerRoman"/>
      <w:lvlText w:val="%6"/>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336A9AA">
      <w:start w:val="1"/>
      <w:numFmt w:val="decimal"/>
      <w:lvlText w:val="%7"/>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F60A610">
      <w:start w:val="1"/>
      <w:numFmt w:val="lowerLetter"/>
      <w:lvlText w:val="%8"/>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7103E30">
      <w:start w:val="1"/>
      <w:numFmt w:val="lowerRoman"/>
      <w:lvlText w:val="%9"/>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nsid w:val="16155BED"/>
    <w:multiLevelType w:val="hybridMultilevel"/>
    <w:tmpl w:val="FFFFFFFF"/>
    <w:lvl w:ilvl="0" w:tplc="A3DA9322">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BCC95C0">
      <w:start w:val="1"/>
      <w:numFmt w:val="lowerLetter"/>
      <w:lvlText w:val="%2"/>
      <w:lvlJc w:val="left"/>
      <w:pPr>
        <w:ind w:left="7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172B6A6">
      <w:start w:val="1"/>
      <w:numFmt w:val="lowerRoman"/>
      <w:lvlRestart w:val="0"/>
      <w:lvlText w:val="%3."/>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E003BB4">
      <w:start w:val="1"/>
      <w:numFmt w:val="decimal"/>
      <w:lvlText w:val="%4"/>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29C194A">
      <w:start w:val="1"/>
      <w:numFmt w:val="lowerLetter"/>
      <w:lvlText w:val="%5"/>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CD43002">
      <w:start w:val="1"/>
      <w:numFmt w:val="lowerRoman"/>
      <w:lvlText w:val="%6"/>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662342C">
      <w:start w:val="1"/>
      <w:numFmt w:val="decimal"/>
      <w:lvlText w:val="%7"/>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5D83E36">
      <w:start w:val="1"/>
      <w:numFmt w:val="lowerLetter"/>
      <w:lvlText w:val="%8"/>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8808F70">
      <w:start w:val="1"/>
      <w:numFmt w:val="lowerRoman"/>
      <w:lvlText w:val="%9"/>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16353725"/>
    <w:multiLevelType w:val="hybridMultilevel"/>
    <w:tmpl w:val="FFFFFFFF"/>
    <w:lvl w:ilvl="0" w:tplc="8ECCB13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DC2614">
      <w:start w:val="1"/>
      <w:numFmt w:val="lowerRoman"/>
      <w:lvlRestart w:val="0"/>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5E23C8">
      <w:start w:val="1"/>
      <w:numFmt w:val="lowerRoman"/>
      <w:lvlText w:val="%3"/>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D2AE06">
      <w:start w:val="1"/>
      <w:numFmt w:val="decimal"/>
      <w:lvlText w:val="%4"/>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1A1E0E">
      <w:start w:val="1"/>
      <w:numFmt w:val="lowerLetter"/>
      <w:lvlText w:val="%5"/>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6EA2896">
      <w:start w:val="1"/>
      <w:numFmt w:val="lowerRoman"/>
      <w:lvlText w:val="%6"/>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428A936">
      <w:start w:val="1"/>
      <w:numFmt w:val="decimal"/>
      <w:lvlText w:val="%7"/>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16BF8C">
      <w:start w:val="1"/>
      <w:numFmt w:val="lowerLetter"/>
      <w:lvlText w:val="%8"/>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FA65AE0">
      <w:start w:val="1"/>
      <w:numFmt w:val="lowerRoman"/>
      <w:lvlText w:val="%9"/>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37B024FD"/>
    <w:multiLevelType w:val="hybridMultilevel"/>
    <w:tmpl w:val="FFFFFFFF"/>
    <w:lvl w:ilvl="0" w:tplc="53F8B11A">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494299E">
      <w:start w:val="1"/>
      <w:numFmt w:val="lowerLetter"/>
      <w:lvlText w:val="%2"/>
      <w:lvlJc w:val="left"/>
      <w:pPr>
        <w:ind w:left="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DDC958C">
      <w:start w:val="1"/>
      <w:numFmt w:val="lowerRoman"/>
      <w:lvlText w:val="%3"/>
      <w:lvlJc w:val="left"/>
      <w:pPr>
        <w:ind w:left="8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9169414">
      <w:start w:val="1"/>
      <w:numFmt w:val="lowerRoman"/>
      <w:lvlRestart w:val="0"/>
      <w:lvlText w:val="%4."/>
      <w:lvlJc w:val="left"/>
      <w:pPr>
        <w:ind w:left="15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D0E2F58">
      <w:start w:val="1"/>
      <w:numFmt w:val="lowerLetter"/>
      <w:lvlText w:val="%5"/>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D648C64">
      <w:start w:val="1"/>
      <w:numFmt w:val="lowerRoman"/>
      <w:lvlText w:val="%6"/>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902CC46">
      <w:start w:val="1"/>
      <w:numFmt w:val="decimal"/>
      <w:lvlText w:val="%7"/>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A72ACEA">
      <w:start w:val="1"/>
      <w:numFmt w:val="lowerLetter"/>
      <w:lvlText w:val="%8"/>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C90C35C">
      <w:start w:val="1"/>
      <w:numFmt w:val="lowerRoman"/>
      <w:lvlText w:val="%9"/>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nsid w:val="37BC53B5"/>
    <w:multiLevelType w:val="hybridMultilevel"/>
    <w:tmpl w:val="FFFFFFFF"/>
    <w:lvl w:ilvl="0" w:tplc="2ED4F472">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8C641D2">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3A2782">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C02CB8C">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6E3F5E">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34D044">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620B854">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BE2B28">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7BCF196">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3EB97C14"/>
    <w:multiLevelType w:val="hybridMultilevel"/>
    <w:tmpl w:val="FFFFFFFF"/>
    <w:lvl w:ilvl="0" w:tplc="D84EAC8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521214">
      <w:start w:val="3"/>
      <w:numFmt w:val="lowerRoman"/>
      <w:lvlRestart w:val="0"/>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7E817A">
      <w:start w:val="1"/>
      <w:numFmt w:val="lowerRoman"/>
      <w:lvlText w:val="%3"/>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4449E6">
      <w:start w:val="1"/>
      <w:numFmt w:val="decimal"/>
      <w:lvlText w:val="%4"/>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682044">
      <w:start w:val="1"/>
      <w:numFmt w:val="lowerLetter"/>
      <w:lvlText w:val="%5"/>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D63554">
      <w:start w:val="1"/>
      <w:numFmt w:val="lowerRoman"/>
      <w:lvlText w:val="%6"/>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16EE08">
      <w:start w:val="1"/>
      <w:numFmt w:val="decimal"/>
      <w:lvlText w:val="%7"/>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2656F4">
      <w:start w:val="1"/>
      <w:numFmt w:val="lowerLetter"/>
      <w:lvlText w:val="%8"/>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F6193A">
      <w:start w:val="1"/>
      <w:numFmt w:val="lowerRoman"/>
      <w:lvlText w:val="%9"/>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55044574"/>
    <w:multiLevelType w:val="hybridMultilevel"/>
    <w:tmpl w:val="FFFFFFFF"/>
    <w:lvl w:ilvl="0" w:tplc="8786BE1E">
      <w:start w:val="1"/>
      <w:numFmt w:val="lowerRoman"/>
      <w:lvlText w:val="%1."/>
      <w:lvlJc w:val="left"/>
      <w:pPr>
        <w:ind w:left="3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1DECE88">
      <w:start w:val="1"/>
      <w:numFmt w:val="lowerRoman"/>
      <w:lvlText w:val="%2."/>
      <w:lvlJc w:val="left"/>
      <w:pPr>
        <w:ind w:left="10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8A6E3A2">
      <w:start w:val="1"/>
      <w:numFmt w:val="lowerRoman"/>
      <w:lvlText w:val="%3"/>
      <w:lvlJc w:val="left"/>
      <w:pPr>
        <w:ind w:left="153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BB81B82">
      <w:start w:val="1"/>
      <w:numFmt w:val="decimal"/>
      <w:lvlText w:val="%4"/>
      <w:lvlJc w:val="left"/>
      <w:pPr>
        <w:ind w:left="225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72A4802">
      <w:start w:val="1"/>
      <w:numFmt w:val="lowerLetter"/>
      <w:lvlText w:val="%5"/>
      <w:lvlJc w:val="left"/>
      <w:pPr>
        <w:ind w:left="297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C8C645E">
      <w:start w:val="1"/>
      <w:numFmt w:val="lowerRoman"/>
      <w:lvlText w:val="%6"/>
      <w:lvlJc w:val="left"/>
      <w:pPr>
        <w:ind w:left="36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E886DB6">
      <w:start w:val="1"/>
      <w:numFmt w:val="decimal"/>
      <w:lvlText w:val="%7"/>
      <w:lvlJc w:val="left"/>
      <w:pPr>
        <w:ind w:left="441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6567368">
      <w:start w:val="1"/>
      <w:numFmt w:val="lowerLetter"/>
      <w:lvlText w:val="%8"/>
      <w:lvlJc w:val="left"/>
      <w:pPr>
        <w:ind w:left="513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428E286">
      <w:start w:val="1"/>
      <w:numFmt w:val="lowerRoman"/>
      <w:lvlText w:val="%9"/>
      <w:lvlJc w:val="left"/>
      <w:pPr>
        <w:ind w:left="585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
    <w:nsid w:val="598F0CBE"/>
    <w:multiLevelType w:val="hybridMultilevel"/>
    <w:tmpl w:val="FFFFFFFF"/>
    <w:lvl w:ilvl="0" w:tplc="F24272F6">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7D0B98A">
      <w:start w:val="1"/>
      <w:numFmt w:val="lowerLetter"/>
      <w:lvlText w:val="%2"/>
      <w:lvlJc w:val="left"/>
      <w:pPr>
        <w:ind w:left="7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8FEAFB6">
      <w:start w:val="1"/>
      <w:numFmt w:val="lowerRoman"/>
      <w:lvlRestart w:val="0"/>
      <w:lvlText w:val="%3."/>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CB64D78">
      <w:start w:val="1"/>
      <w:numFmt w:val="decimal"/>
      <w:lvlText w:val="%4"/>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5FE7CF0">
      <w:start w:val="1"/>
      <w:numFmt w:val="lowerLetter"/>
      <w:lvlText w:val="%5"/>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0C2CD1A">
      <w:start w:val="1"/>
      <w:numFmt w:val="lowerRoman"/>
      <w:lvlText w:val="%6"/>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C7ADDBC">
      <w:start w:val="1"/>
      <w:numFmt w:val="decimal"/>
      <w:lvlText w:val="%7"/>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D96A9E4">
      <w:start w:val="1"/>
      <w:numFmt w:val="lowerLetter"/>
      <w:lvlText w:val="%8"/>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AE646C6">
      <w:start w:val="1"/>
      <w:numFmt w:val="lowerRoman"/>
      <w:lvlText w:val="%9"/>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
    <w:nsid w:val="73C804E7"/>
    <w:multiLevelType w:val="hybridMultilevel"/>
    <w:tmpl w:val="FFFFFFFF"/>
    <w:lvl w:ilvl="0" w:tplc="790C546E">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4B610FA">
      <w:start w:val="1"/>
      <w:numFmt w:val="lowerLetter"/>
      <w:lvlText w:val="%2"/>
      <w:lvlJc w:val="left"/>
      <w:pPr>
        <w:ind w:left="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8B697E2">
      <w:start w:val="1"/>
      <w:numFmt w:val="lowerRoman"/>
      <w:lvlText w:val="%3"/>
      <w:lvlJc w:val="left"/>
      <w:pPr>
        <w:ind w:left="8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F90239C">
      <w:start w:val="1"/>
      <w:numFmt w:val="lowerRoman"/>
      <w:lvlRestart w:val="0"/>
      <w:lvlText w:val="%4."/>
      <w:lvlJc w:val="left"/>
      <w:pPr>
        <w:ind w:left="10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07CD3B2">
      <w:start w:val="1"/>
      <w:numFmt w:val="lowerLetter"/>
      <w:lvlText w:val="%5"/>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84C6184">
      <w:start w:val="1"/>
      <w:numFmt w:val="lowerRoman"/>
      <w:lvlText w:val="%6"/>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D3ABFF2">
      <w:start w:val="1"/>
      <w:numFmt w:val="decimal"/>
      <w:lvlText w:val="%7"/>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9CEBE6A">
      <w:start w:val="1"/>
      <w:numFmt w:val="lowerLetter"/>
      <w:lvlText w:val="%8"/>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61656A0">
      <w:start w:val="1"/>
      <w:numFmt w:val="lowerRoman"/>
      <w:lvlText w:val="%9"/>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nsid w:val="7CF466AB"/>
    <w:multiLevelType w:val="hybridMultilevel"/>
    <w:tmpl w:val="FFFFFFFF"/>
    <w:lvl w:ilvl="0" w:tplc="FABC9014">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5FEFD38">
      <w:start w:val="1"/>
      <w:numFmt w:val="lowerLetter"/>
      <w:lvlText w:val="%2"/>
      <w:lvlJc w:val="left"/>
      <w:pPr>
        <w:ind w:left="7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F9CE210">
      <w:start w:val="3"/>
      <w:numFmt w:val="lowerRoman"/>
      <w:lvlRestart w:val="0"/>
      <w:lvlText w:val="%3."/>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5F6DEDC">
      <w:start w:val="1"/>
      <w:numFmt w:val="decimal"/>
      <w:lvlText w:val="%4"/>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2824C48">
      <w:start w:val="1"/>
      <w:numFmt w:val="lowerLetter"/>
      <w:lvlText w:val="%5"/>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03E851A">
      <w:start w:val="1"/>
      <w:numFmt w:val="lowerRoman"/>
      <w:lvlText w:val="%6"/>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D5ADBA4">
      <w:start w:val="1"/>
      <w:numFmt w:val="decimal"/>
      <w:lvlText w:val="%7"/>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A08A690">
      <w:start w:val="1"/>
      <w:numFmt w:val="lowerLetter"/>
      <w:lvlText w:val="%8"/>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21AE3DA">
      <w:start w:val="1"/>
      <w:numFmt w:val="lowerRoman"/>
      <w:lvlText w:val="%9"/>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6"/>
  </w:num>
  <w:num w:numId="3">
    <w:abstractNumId w:val="7"/>
  </w:num>
  <w:num w:numId="4">
    <w:abstractNumId w:val="4"/>
  </w:num>
  <w:num w:numId="5">
    <w:abstractNumId w:val="1"/>
  </w:num>
  <w:num w:numId="6">
    <w:abstractNumId w:val="9"/>
  </w:num>
  <w:num w:numId="7">
    <w:abstractNumId w:val="2"/>
  </w:num>
  <w:num w:numId="8">
    <w:abstractNumId w:val="0"/>
  </w:num>
  <w:num w:numId="9">
    <w:abstractNumId w:val="10"/>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useFELayout/>
  </w:compat>
  <w:rsids>
    <w:rsidRoot w:val="00EE3963"/>
    <w:rsid w:val="000B5B58"/>
    <w:rsid w:val="001E2DD9"/>
    <w:rsid w:val="002C1C0D"/>
    <w:rsid w:val="005B69A6"/>
    <w:rsid w:val="00741907"/>
    <w:rsid w:val="00BC36A9"/>
    <w:rsid w:val="00C20459"/>
    <w:rsid w:val="00C2400E"/>
    <w:rsid w:val="00D44EAF"/>
    <w:rsid w:val="00EE39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9A6"/>
    <w:pPr>
      <w:spacing w:after="238" w:line="479" w:lineRule="auto"/>
      <w:ind w:left="10" w:right="64" w:hanging="10"/>
      <w:jc w:val="both"/>
    </w:pPr>
    <w:rPr>
      <w:rFonts w:ascii="Times New Roman" w:eastAsia="Times New Roman" w:hAnsi="Times New Roman" w:cs="Times New Roman"/>
      <w:color w:val="000000"/>
      <w:sz w:val="26"/>
      <w:lang/>
    </w:rPr>
  </w:style>
  <w:style w:type="paragraph" w:styleId="Heading1">
    <w:name w:val="heading 1"/>
    <w:next w:val="Normal"/>
    <w:link w:val="Heading1Char"/>
    <w:uiPriority w:val="9"/>
    <w:qFormat/>
    <w:rsid w:val="005B69A6"/>
    <w:pPr>
      <w:keepNext/>
      <w:keepLines/>
      <w:spacing w:after="507" w:line="265" w:lineRule="auto"/>
      <w:ind w:left="10" w:right="282"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rsid w:val="005B69A6"/>
    <w:pPr>
      <w:keepNext/>
      <w:keepLines/>
      <w:spacing w:after="124" w:line="259" w:lineRule="auto"/>
      <w:ind w:left="10" w:hanging="10"/>
      <w:outlineLvl w:val="1"/>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B69A6"/>
    <w:rPr>
      <w:rFonts w:ascii="Times New Roman" w:eastAsia="Times New Roman" w:hAnsi="Times New Roman" w:cs="Times New Roman"/>
      <w:b/>
      <w:color w:val="000000"/>
      <w:sz w:val="26"/>
    </w:rPr>
  </w:style>
  <w:style w:type="character" w:customStyle="1" w:styleId="Heading2Char">
    <w:name w:val="Heading 2 Char"/>
    <w:link w:val="Heading2"/>
    <w:rsid w:val="005B69A6"/>
    <w:rPr>
      <w:rFonts w:ascii="Times New Roman" w:eastAsia="Times New Roman" w:hAnsi="Times New Roman" w:cs="Times New Roman"/>
      <w:b/>
      <w:i/>
      <w:color w:val="000000"/>
      <w:sz w:val="26"/>
    </w:rPr>
  </w:style>
  <w:style w:type="table" w:customStyle="1" w:styleId="TableGrid">
    <w:name w:val="TableGrid"/>
    <w:rsid w:val="005B69A6"/>
    <w:pPr>
      <w:spacing w:after="0" w:line="240" w:lineRule="auto"/>
    </w:pPr>
    <w:tblPr>
      <w:tblCellMar>
        <w:top w:w="0" w:type="dxa"/>
        <w:left w:w="0" w:type="dxa"/>
        <w:bottom w:w="0" w:type="dxa"/>
        <w:right w:w="0" w:type="dxa"/>
      </w:tblCellMar>
    </w:tblPr>
  </w:style>
  <w:style w:type="paragraph" w:styleId="NoSpacing">
    <w:name w:val="No Spacing"/>
    <w:uiPriority w:val="1"/>
    <w:qFormat/>
    <w:rsid w:val="00D44EAF"/>
    <w:pPr>
      <w:spacing w:after="0" w:line="240" w:lineRule="auto"/>
      <w:ind w:left="10" w:right="64" w:hanging="10"/>
      <w:jc w:val="both"/>
    </w:pPr>
    <w:rPr>
      <w:rFonts w:ascii="Times New Roman" w:eastAsia="Times New Roman" w:hAnsi="Times New Roman" w:cs="Times New Roman"/>
      <w:color w:val="000000"/>
      <w:sz w:val="26"/>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48</Pages>
  <Words>8304</Words>
  <Characters>47334</Characters>
  <Application>Microsoft Office Word</Application>
  <DocSecurity>0</DocSecurity>
  <Lines>394</Lines>
  <Paragraphs>111</Paragraphs>
  <ScaleCrop>false</ScaleCrop>
  <Company/>
  <LinksUpToDate>false</LinksUpToDate>
  <CharactersWithSpaces>55527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Infinix X688B</dc:creator>
  <cp:keywords/>
  <cp:lastModifiedBy>User</cp:lastModifiedBy>
  <cp:revision>7</cp:revision>
  <dcterms:created xsi:type="dcterms:W3CDTF">2025-08-14T15:57:00Z</dcterms:created>
  <dcterms:modified xsi:type="dcterms:W3CDTF">2025-08-15T00:21:00Z</dcterms:modified>
</cp:coreProperties>
</file>