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F82" w:rsidRDefault="00C514A4" w:rsidP="007E2F82">
      <w:pPr>
        <w:spacing w:after="0" w:line="240" w:lineRule="auto"/>
        <w:ind w:right="180"/>
        <w:jc w:val="center"/>
        <w:rPr>
          <w:rFonts w:ascii="Arial Black" w:hAnsi="Arial Black"/>
          <w:b/>
          <w:sz w:val="28"/>
          <w:szCs w:val="28"/>
        </w:rPr>
      </w:pPr>
      <w:r>
        <w:rPr>
          <w:rFonts w:ascii="Arial Black" w:hAnsi="Arial Black"/>
          <w:b/>
          <w:sz w:val="28"/>
          <w:szCs w:val="28"/>
        </w:rPr>
        <w:t>TAXATION AND REVNUE GENERATION IN LOCAL GVERNMENT ADMINISTRATION</w:t>
      </w:r>
    </w:p>
    <w:p w:rsidR="007E2F82" w:rsidRPr="00695253" w:rsidRDefault="007E2F82" w:rsidP="007E2F82">
      <w:pPr>
        <w:spacing w:after="0" w:line="240" w:lineRule="auto"/>
        <w:ind w:right="180"/>
        <w:jc w:val="center"/>
        <w:rPr>
          <w:rFonts w:ascii="Arial Black" w:hAnsi="Arial Black"/>
          <w:b/>
          <w:sz w:val="28"/>
          <w:szCs w:val="28"/>
        </w:rPr>
      </w:pPr>
    </w:p>
    <w:p w:rsidR="007E2F82" w:rsidRPr="00997243" w:rsidRDefault="007E2F82" w:rsidP="007E2F82">
      <w:pPr>
        <w:spacing w:after="0" w:line="360" w:lineRule="auto"/>
        <w:ind w:right="180"/>
        <w:jc w:val="center"/>
        <w:rPr>
          <w:rFonts w:ascii="Arial Black" w:hAnsi="Arial Black"/>
          <w:b/>
          <w:i/>
        </w:rPr>
      </w:pPr>
      <w:r w:rsidRPr="00CD594A">
        <w:rPr>
          <w:rFonts w:ascii="Arial Black" w:hAnsi="Arial Black"/>
          <w:b/>
          <w:i/>
          <w:sz w:val="26"/>
          <w:szCs w:val="26"/>
        </w:rPr>
        <w:t>(</w:t>
      </w:r>
      <w:r w:rsidRPr="00CD594A">
        <w:rPr>
          <w:rFonts w:ascii="Arial Black" w:hAnsi="Arial Black"/>
          <w:b/>
          <w:i/>
        </w:rPr>
        <w:t xml:space="preserve">CASE </w:t>
      </w:r>
      <w:r>
        <w:rPr>
          <w:rFonts w:ascii="Arial Black" w:hAnsi="Arial Black"/>
          <w:b/>
          <w:i/>
        </w:rPr>
        <w:t xml:space="preserve">STUDY OF </w:t>
      </w:r>
      <w:r w:rsidR="00C514A4">
        <w:rPr>
          <w:rFonts w:ascii="Arial Black" w:hAnsi="Arial Black"/>
          <w:b/>
          <w:i/>
        </w:rPr>
        <w:t>ILORIN SOUTH LOCAL GOVERNMENT AREA OF KWARA STATE</w:t>
      </w:r>
      <w:r w:rsidRPr="00CD594A">
        <w:rPr>
          <w:rFonts w:ascii="Arial Black" w:hAnsi="Arial Black"/>
          <w:b/>
          <w:i/>
        </w:rPr>
        <w:t>)</w:t>
      </w:r>
    </w:p>
    <w:p w:rsidR="007E2F82" w:rsidRPr="008D3136" w:rsidRDefault="007E2F82" w:rsidP="007E2F82">
      <w:pPr>
        <w:spacing w:line="360" w:lineRule="auto"/>
        <w:jc w:val="center"/>
        <w:rPr>
          <w:rFonts w:ascii="Brush Script MT" w:hAnsi="Brush Script MT" w:cs="Tahoma"/>
          <w:b/>
          <w:i/>
          <w:sz w:val="62"/>
          <w:szCs w:val="28"/>
        </w:rPr>
      </w:pPr>
      <w:r w:rsidRPr="008D3136">
        <w:rPr>
          <w:rFonts w:ascii="Brush Script MT" w:hAnsi="Brush Script MT" w:cs="Tahoma"/>
          <w:b/>
          <w:i/>
          <w:sz w:val="62"/>
          <w:szCs w:val="28"/>
        </w:rPr>
        <w:t>By:</w:t>
      </w:r>
    </w:p>
    <w:p w:rsidR="007E2F82" w:rsidRPr="00695253" w:rsidRDefault="00C514A4" w:rsidP="007E2F82">
      <w:pPr>
        <w:spacing w:after="0" w:line="240" w:lineRule="auto"/>
        <w:jc w:val="center"/>
        <w:rPr>
          <w:rFonts w:ascii="Arial Black" w:hAnsi="Arial Black"/>
          <w:b/>
          <w:sz w:val="32"/>
          <w:szCs w:val="32"/>
        </w:rPr>
      </w:pPr>
      <w:r>
        <w:rPr>
          <w:rFonts w:ascii="Arial Black" w:hAnsi="Arial Black"/>
          <w:b/>
          <w:sz w:val="32"/>
          <w:szCs w:val="32"/>
        </w:rPr>
        <w:t>IZNREIN OLUWASEGUN AYOMIDE</w:t>
      </w:r>
    </w:p>
    <w:p w:rsidR="007E2F82" w:rsidRDefault="00C514A4" w:rsidP="007E2F82">
      <w:pPr>
        <w:spacing w:after="0" w:line="240" w:lineRule="auto"/>
        <w:jc w:val="center"/>
        <w:rPr>
          <w:rFonts w:ascii="Arial Black" w:hAnsi="Arial Black"/>
          <w:b/>
          <w:sz w:val="44"/>
          <w:szCs w:val="50"/>
        </w:rPr>
      </w:pPr>
      <w:r>
        <w:rPr>
          <w:rFonts w:ascii="Arial Black" w:hAnsi="Arial Black"/>
          <w:b/>
          <w:sz w:val="44"/>
          <w:szCs w:val="50"/>
        </w:rPr>
        <w:t>ND/23</w:t>
      </w:r>
      <w:r w:rsidR="007E2F82">
        <w:rPr>
          <w:rFonts w:ascii="Arial Black" w:hAnsi="Arial Black"/>
          <w:b/>
          <w:sz w:val="44"/>
          <w:szCs w:val="50"/>
        </w:rPr>
        <w:t>/</w:t>
      </w:r>
      <w:r>
        <w:rPr>
          <w:rFonts w:ascii="Arial Black" w:hAnsi="Arial Black"/>
          <w:b/>
          <w:sz w:val="44"/>
          <w:szCs w:val="50"/>
        </w:rPr>
        <w:t>ACC/PT/0109</w:t>
      </w:r>
    </w:p>
    <w:p w:rsidR="007E2F82" w:rsidRDefault="007E2F82" w:rsidP="007E2F82">
      <w:pPr>
        <w:spacing w:after="0" w:line="360" w:lineRule="auto"/>
        <w:rPr>
          <w:rFonts w:ascii="Tahoma" w:hAnsi="Tahoma" w:cs="Tahoma"/>
          <w:b/>
          <w:sz w:val="14"/>
          <w:szCs w:val="28"/>
        </w:rPr>
      </w:pPr>
    </w:p>
    <w:p w:rsidR="007E2F82" w:rsidRPr="00FF29C3" w:rsidRDefault="007E2F82" w:rsidP="007E2F82">
      <w:pPr>
        <w:spacing w:line="360" w:lineRule="auto"/>
        <w:jc w:val="center"/>
        <w:rPr>
          <w:rFonts w:ascii="Arial Black" w:hAnsi="Arial Black" w:cs="Tahoma"/>
          <w:b/>
          <w:sz w:val="30"/>
          <w:szCs w:val="28"/>
        </w:rPr>
      </w:pPr>
      <w:r w:rsidRPr="00FF29C3">
        <w:rPr>
          <w:rFonts w:ascii="Arial Black" w:hAnsi="Arial Black" w:cs="Tahoma"/>
          <w:b/>
          <w:sz w:val="30"/>
          <w:szCs w:val="28"/>
        </w:rPr>
        <w:t xml:space="preserve">A RESEARCH PROJECT SUBMITTED TO </w:t>
      </w:r>
    </w:p>
    <w:p w:rsidR="007E2F82" w:rsidRDefault="007E2F82" w:rsidP="007E2F82">
      <w:pPr>
        <w:spacing w:after="0" w:line="240" w:lineRule="auto"/>
        <w:jc w:val="center"/>
        <w:rPr>
          <w:rFonts w:ascii="Arial Black" w:hAnsi="Arial Black" w:cs="Tahoma"/>
          <w:b/>
          <w:sz w:val="26"/>
          <w:szCs w:val="28"/>
        </w:rPr>
      </w:pPr>
      <w:r w:rsidRPr="008B3E11">
        <w:rPr>
          <w:rFonts w:ascii="Arial Black" w:hAnsi="Arial Black" w:cs="Tahoma"/>
          <w:b/>
          <w:sz w:val="26"/>
          <w:szCs w:val="28"/>
        </w:rPr>
        <w:t xml:space="preserve">THE DEPARTMENT OF </w:t>
      </w:r>
      <w:r w:rsidR="00C514A4">
        <w:rPr>
          <w:rFonts w:ascii="Arial Black" w:hAnsi="Arial Black" w:cs="Tahoma"/>
          <w:b/>
          <w:sz w:val="26"/>
          <w:szCs w:val="28"/>
        </w:rPr>
        <w:t>ACCOUNTANCY</w:t>
      </w:r>
      <w:r w:rsidRPr="008B3E11">
        <w:rPr>
          <w:rFonts w:ascii="Arial Black" w:hAnsi="Arial Black" w:cs="Tahoma"/>
          <w:b/>
          <w:sz w:val="26"/>
          <w:szCs w:val="28"/>
        </w:rPr>
        <w:t>, INSTITUTE OF FINANCE AND MANAGEMENT STUDIES, KWARA STATE POLYTECHNIC, ILORIN KWARA STATE.</w:t>
      </w:r>
    </w:p>
    <w:p w:rsidR="007E2F82" w:rsidRDefault="007E2F82" w:rsidP="007E2F82">
      <w:pPr>
        <w:spacing w:after="0" w:line="360" w:lineRule="auto"/>
        <w:jc w:val="center"/>
        <w:rPr>
          <w:rFonts w:ascii="Arial Black" w:hAnsi="Arial Black" w:cs="Tahoma"/>
          <w:b/>
          <w:sz w:val="26"/>
          <w:szCs w:val="28"/>
        </w:rPr>
      </w:pPr>
    </w:p>
    <w:p w:rsidR="007E2F82" w:rsidRDefault="007E2F82" w:rsidP="007E2F82">
      <w:pPr>
        <w:spacing w:after="0" w:line="240" w:lineRule="auto"/>
        <w:jc w:val="center"/>
        <w:rPr>
          <w:rFonts w:ascii="Arial Black" w:hAnsi="Arial Black" w:cs="Tahoma"/>
          <w:b/>
          <w:sz w:val="26"/>
          <w:szCs w:val="28"/>
        </w:rPr>
      </w:pPr>
      <w:r w:rsidRPr="008B3E11">
        <w:rPr>
          <w:rFonts w:ascii="Arial Black" w:hAnsi="Arial Black" w:cs="Tahoma"/>
          <w:b/>
          <w:sz w:val="26"/>
          <w:szCs w:val="28"/>
        </w:rPr>
        <w:t>IN PARTIAL FULFILMENT OF THE REQUIREMENTS FOR THE AWARD OF NATIONAL DIPLOMA. (ND) IN BANKING AND FINANCE.</w:t>
      </w:r>
    </w:p>
    <w:p w:rsidR="007E2F82" w:rsidRPr="008B3E11" w:rsidRDefault="007E2F82" w:rsidP="007E2F82">
      <w:pPr>
        <w:spacing w:line="360" w:lineRule="auto"/>
        <w:jc w:val="center"/>
        <w:rPr>
          <w:rFonts w:ascii="Arial Black" w:hAnsi="Arial Black" w:cs="Tahoma"/>
          <w:b/>
          <w:sz w:val="8"/>
          <w:szCs w:val="28"/>
        </w:rPr>
      </w:pPr>
    </w:p>
    <w:p w:rsidR="007E2F82" w:rsidRDefault="007E2F82" w:rsidP="007E2F82">
      <w:pPr>
        <w:spacing w:line="360" w:lineRule="auto"/>
        <w:ind w:left="5040"/>
        <w:rPr>
          <w:rFonts w:ascii="Arial Black" w:hAnsi="Arial Black" w:cs="Tahoma"/>
          <w:b/>
          <w:sz w:val="32"/>
          <w:szCs w:val="28"/>
        </w:rPr>
      </w:pPr>
      <w:r>
        <w:rPr>
          <w:rFonts w:ascii="Arial Black" w:hAnsi="Arial Black" w:cs="Tahoma"/>
          <w:b/>
          <w:sz w:val="32"/>
          <w:szCs w:val="28"/>
        </w:rPr>
        <w:t xml:space="preserve">         </w:t>
      </w:r>
    </w:p>
    <w:p w:rsidR="007E2F82" w:rsidRPr="00C90161" w:rsidRDefault="00C514A4" w:rsidP="00C90161">
      <w:pPr>
        <w:spacing w:line="360" w:lineRule="auto"/>
        <w:ind w:left="5040"/>
        <w:rPr>
          <w:rFonts w:ascii="Arial Black" w:hAnsi="Arial Black" w:cs="Tahoma"/>
          <w:b/>
          <w:sz w:val="32"/>
          <w:szCs w:val="28"/>
        </w:rPr>
      </w:pPr>
      <w:r>
        <w:rPr>
          <w:rFonts w:ascii="Arial Black" w:hAnsi="Arial Black" w:cs="Tahoma"/>
          <w:b/>
          <w:sz w:val="32"/>
          <w:szCs w:val="28"/>
        </w:rPr>
        <w:t>AUGUST</w:t>
      </w:r>
      <w:r w:rsidR="007E2F82" w:rsidRPr="00FF29C3">
        <w:rPr>
          <w:rFonts w:ascii="Arial Black" w:hAnsi="Arial Black" w:cs="Tahoma"/>
          <w:b/>
          <w:sz w:val="32"/>
          <w:szCs w:val="28"/>
        </w:rPr>
        <w:t>,</w:t>
      </w:r>
      <w:r>
        <w:rPr>
          <w:rFonts w:ascii="Arial Black" w:hAnsi="Arial Black" w:cs="Tahoma"/>
          <w:b/>
          <w:sz w:val="32"/>
          <w:szCs w:val="28"/>
        </w:rPr>
        <w:t xml:space="preserve"> </w:t>
      </w:r>
      <w:r w:rsidR="007E2F82" w:rsidRPr="00FF29C3">
        <w:rPr>
          <w:rFonts w:ascii="Arial Black" w:hAnsi="Arial Black" w:cs="Tahoma"/>
          <w:b/>
          <w:sz w:val="32"/>
          <w:szCs w:val="28"/>
        </w:rPr>
        <w:t>20</w:t>
      </w:r>
      <w:r>
        <w:rPr>
          <w:rFonts w:ascii="Arial Black" w:hAnsi="Arial Black" w:cs="Tahoma"/>
          <w:b/>
          <w:sz w:val="32"/>
          <w:szCs w:val="28"/>
        </w:rPr>
        <w:t>25</w:t>
      </w:r>
      <w:r w:rsidR="007E2F82" w:rsidRPr="00FF29C3">
        <w:rPr>
          <w:rFonts w:ascii="Arial Black" w:hAnsi="Arial Black" w:cs="Tahoma"/>
          <w:b/>
          <w:sz w:val="32"/>
          <w:szCs w:val="28"/>
        </w:rPr>
        <w:t>.</w:t>
      </w:r>
    </w:p>
    <w:p w:rsidR="007E2F82" w:rsidRPr="00C90161" w:rsidRDefault="007E2F82" w:rsidP="00C90161">
      <w:pPr>
        <w:pStyle w:val="Heading1"/>
        <w:spacing w:line="360" w:lineRule="auto"/>
        <w:jc w:val="center"/>
        <w:rPr>
          <w:sz w:val="28"/>
        </w:rPr>
      </w:pPr>
      <w:bookmarkStart w:id="0" w:name="_Toc206054234"/>
      <w:r w:rsidRPr="00C90161">
        <w:rPr>
          <w:sz w:val="28"/>
        </w:rPr>
        <w:lastRenderedPageBreak/>
        <w:t>CERTIFICATION</w:t>
      </w:r>
      <w:bookmarkEnd w:id="0"/>
    </w:p>
    <w:p w:rsidR="007E2F82" w:rsidRPr="00220748" w:rsidRDefault="007E2F82" w:rsidP="007E2F82">
      <w:pPr>
        <w:spacing w:line="360" w:lineRule="auto"/>
        <w:ind w:firstLine="720"/>
        <w:jc w:val="both"/>
        <w:rPr>
          <w:sz w:val="28"/>
          <w:szCs w:val="28"/>
        </w:rPr>
      </w:pPr>
      <w:r w:rsidRPr="00220748">
        <w:rPr>
          <w:sz w:val="28"/>
          <w:szCs w:val="28"/>
        </w:rPr>
        <w:t xml:space="preserve">This is to certify that this project was carried out by </w:t>
      </w:r>
      <w:r w:rsidR="00C514A4">
        <w:rPr>
          <w:sz w:val="28"/>
          <w:szCs w:val="28"/>
        </w:rPr>
        <w:t>Izinrein Oluwasegun Ayomide with matriculation number ND/23</w:t>
      </w:r>
      <w:r>
        <w:rPr>
          <w:sz w:val="28"/>
          <w:szCs w:val="28"/>
        </w:rPr>
        <w:t>/</w:t>
      </w:r>
      <w:r w:rsidR="00C514A4">
        <w:rPr>
          <w:sz w:val="28"/>
          <w:szCs w:val="28"/>
        </w:rPr>
        <w:t>ACC</w:t>
      </w:r>
      <w:r>
        <w:rPr>
          <w:sz w:val="28"/>
          <w:szCs w:val="28"/>
        </w:rPr>
        <w:t>/P</w:t>
      </w:r>
      <w:r w:rsidRPr="00220748">
        <w:rPr>
          <w:sz w:val="28"/>
          <w:szCs w:val="28"/>
        </w:rPr>
        <w:t>T/</w:t>
      </w:r>
      <w:r w:rsidR="00C514A4">
        <w:rPr>
          <w:sz w:val="28"/>
          <w:szCs w:val="28"/>
        </w:rPr>
        <w:t>0105</w:t>
      </w:r>
      <w:r>
        <w:rPr>
          <w:sz w:val="28"/>
          <w:szCs w:val="28"/>
        </w:rPr>
        <w:t>. Has been sup</w:t>
      </w:r>
      <w:r w:rsidRPr="00220748">
        <w:rPr>
          <w:sz w:val="28"/>
          <w:szCs w:val="28"/>
        </w:rPr>
        <w:t xml:space="preserve">ervised and approved as having satisfied the requirement for award of </w:t>
      </w:r>
      <w:r>
        <w:rPr>
          <w:sz w:val="28"/>
          <w:szCs w:val="28"/>
        </w:rPr>
        <w:t xml:space="preserve"> </w:t>
      </w:r>
      <w:r w:rsidRPr="00220748">
        <w:rPr>
          <w:sz w:val="28"/>
          <w:szCs w:val="28"/>
        </w:rPr>
        <w:t xml:space="preserve"> National Diploma (ND) in </w:t>
      </w:r>
      <w:r w:rsidR="00C514A4">
        <w:rPr>
          <w:sz w:val="28"/>
          <w:szCs w:val="28"/>
        </w:rPr>
        <w:t>Accountancy</w:t>
      </w:r>
      <w:r w:rsidRPr="00220748">
        <w:rPr>
          <w:sz w:val="28"/>
          <w:szCs w:val="28"/>
        </w:rPr>
        <w:t xml:space="preserve"> by the department of </w:t>
      </w:r>
      <w:r w:rsidR="00C514A4">
        <w:rPr>
          <w:sz w:val="28"/>
          <w:szCs w:val="28"/>
        </w:rPr>
        <w:t>Accountancy</w:t>
      </w:r>
      <w:r w:rsidRPr="00220748">
        <w:rPr>
          <w:sz w:val="28"/>
          <w:szCs w:val="28"/>
        </w:rPr>
        <w:t>, institute of finance management studies (IFMS) kwara state polytechnic, Ilorin.</w:t>
      </w:r>
    </w:p>
    <w:p w:rsidR="007E2F82" w:rsidRDefault="007E2F82" w:rsidP="007E2F82">
      <w:pPr>
        <w:spacing w:line="360" w:lineRule="auto"/>
        <w:rPr>
          <w:rFonts w:ascii="Bookman Old Style" w:hAnsi="Bookman Old Style" w:cs="Tahoma"/>
          <w:b/>
          <w:sz w:val="28"/>
          <w:szCs w:val="28"/>
        </w:rPr>
      </w:pPr>
    </w:p>
    <w:p w:rsidR="007E2F82" w:rsidRPr="005F6CF1" w:rsidRDefault="007E2F82" w:rsidP="007E2F82">
      <w:pPr>
        <w:spacing w:after="0" w:line="240" w:lineRule="auto"/>
        <w:rPr>
          <w:rFonts w:ascii="Bookman Old Style" w:hAnsi="Bookman Old Style" w:cs="Tahoma"/>
          <w:b/>
          <w:sz w:val="28"/>
          <w:szCs w:val="28"/>
        </w:rPr>
      </w:pPr>
      <w:r w:rsidRPr="005F6CF1">
        <w:rPr>
          <w:rFonts w:ascii="Bookman Old Style" w:hAnsi="Bookman Old Style" w:cs="Tahoma"/>
          <w:b/>
          <w:sz w:val="28"/>
          <w:szCs w:val="28"/>
        </w:rPr>
        <w:t>.....</w:t>
      </w:r>
      <w:r>
        <w:rPr>
          <w:rFonts w:ascii="Bookman Old Style" w:hAnsi="Bookman Old Style" w:cs="Tahoma"/>
          <w:b/>
          <w:sz w:val="28"/>
          <w:szCs w:val="28"/>
        </w:rPr>
        <w:t>.............................</w:t>
      </w:r>
      <w:r>
        <w:rPr>
          <w:rFonts w:ascii="Bookman Old Style" w:hAnsi="Bookman Old Style" w:cs="Tahoma"/>
          <w:b/>
          <w:sz w:val="28"/>
          <w:szCs w:val="28"/>
        </w:rPr>
        <w:tab/>
      </w:r>
      <w:r>
        <w:rPr>
          <w:rFonts w:ascii="Bookman Old Style" w:hAnsi="Bookman Old Style" w:cs="Tahoma"/>
          <w:b/>
          <w:sz w:val="28"/>
          <w:szCs w:val="28"/>
        </w:rPr>
        <w:tab/>
      </w:r>
      <w:r w:rsidR="00C514A4">
        <w:rPr>
          <w:rFonts w:ascii="Bookman Old Style" w:hAnsi="Bookman Old Style" w:cs="Tahoma"/>
          <w:b/>
          <w:sz w:val="28"/>
          <w:szCs w:val="28"/>
        </w:rPr>
        <w:tab/>
      </w:r>
      <w:r w:rsidRPr="005F6CF1">
        <w:rPr>
          <w:rFonts w:ascii="Bookman Old Style" w:hAnsi="Bookman Old Style" w:cs="Tahoma"/>
          <w:b/>
          <w:sz w:val="28"/>
          <w:szCs w:val="28"/>
        </w:rPr>
        <w:t>................................</w:t>
      </w:r>
    </w:p>
    <w:p w:rsidR="007E2F82" w:rsidRPr="005F6CF1" w:rsidRDefault="00C514A4" w:rsidP="007E2F82">
      <w:pPr>
        <w:spacing w:after="0" w:line="240" w:lineRule="auto"/>
        <w:rPr>
          <w:rFonts w:ascii="Bookman Old Style" w:hAnsi="Bookman Old Style" w:cs="Tahoma"/>
          <w:b/>
          <w:sz w:val="28"/>
          <w:szCs w:val="28"/>
        </w:rPr>
      </w:pPr>
      <w:r>
        <w:rPr>
          <w:rFonts w:ascii="Bookman Old Style" w:hAnsi="Bookman Old Style" w:cs="Tahoma"/>
          <w:b/>
          <w:sz w:val="28"/>
          <w:szCs w:val="28"/>
        </w:rPr>
        <w:t>M</w:t>
      </w:r>
      <w:r w:rsidR="007E2F82">
        <w:rPr>
          <w:rFonts w:ascii="Bookman Old Style" w:hAnsi="Bookman Old Style" w:cs="Tahoma"/>
          <w:b/>
          <w:sz w:val="28"/>
          <w:szCs w:val="28"/>
        </w:rPr>
        <w:t xml:space="preserve">R. </w:t>
      </w:r>
      <w:r>
        <w:rPr>
          <w:rFonts w:ascii="Bookman Old Style" w:hAnsi="Bookman Old Style" w:cs="Tahoma"/>
          <w:b/>
          <w:sz w:val="28"/>
          <w:szCs w:val="28"/>
        </w:rPr>
        <w:t>PROMISE</w:t>
      </w:r>
      <w:r>
        <w:rPr>
          <w:rFonts w:ascii="Bookman Old Style" w:hAnsi="Bookman Old Style" w:cs="Tahoma"/>
          <w:b/>
          <w:sz w:val="28"/>
          <w:szCs w:val="28"/>
        </w:rPr>
        <w:tab/>
      </w:r>
      <w:r w:rsidR="007641B7">
        <w:rPr>
          <w:rFonts w:ascii="Bookman Old Style" w:hAnsi="Bookman Old Style" w:cs="Tahoma"/>
          <w:b/>
          <w:sz w:val="28"/>
          <w:szCs w:val="28"/>
        </w:rPr>
        <w:t>A.</w:t>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sidR="007641B7">
        <w:rPr>
          <w:rFonts w:ascii="Bookman Old Style" w:hAnsi="Bookman Old Style" w:cs="Tahoma"/>
          <w:b/>
          <w:sz w:val="28"/>
          <w:szCs w:val="28"/>
        </w:rPr>
        <w:tab/>
      </w:r>
      <w:r w:rsidR="007641B7">
        <w:rPr>
          <w:rFonts w:ascii="Bookman Old Style" w:hAnsi="Bookman Old Style" w:cs="Tahoma"/>
          <w:b/>
          <w:sz w:val="28"/>
          <w:szCs w:val="28"/>
        </w:rPr>
        <w:tab/>
      </w:r>
      <w:r w:rsidR="007E2F82" w:rsidRPr="005F6CF1">
        <w:rPr>
          <w:rFonts w:ascii="Bookman Old Style" w:hAnsi="Bookman Old Style" w:cs="Tahoma"/>
          <w:b/>
          <w:sz w:val="28"/>
          <w:szCs w:val="28"/>
        </w:rPr>
        <w:t>DATE</w:t>
      </w:r>
    </w:p>
    <w:p w:rsidR="007E2F82" w:rsidRPr="005F6CF1" w:rsidRDefault="007E2F82" w:rsidP="007E2F82">
      <w:pPr>
        <w:spacing w:after="0" w:line="240" w:lineRule="auto"/>
        <w:rPr>
          <w:rFonts w:ascii="Bookman Old Style" w:hAnsi="Bookman Old Style" w:cs="Tahoma"/>
          <w:b/>
          <w:sz w:val="28"/>
          <w:szCs w:val="28"/>
        </w:rPr>
      </w:pPr>
      <w:r w:rsidRPr="005F6CF1">
        <w:rPr>
          <w:rFonts w:ascii="Bookman Old Style" w:hAnsi="Bookman Old Style" w:cs="Tahoma"/>
          <w:b/>
          <w:sz w:val="28"/>
          <w:szCs w:val="28"/>
        </w:rPr>
        <w:t>(Project Supervisor)</w:t>
      </w:r>
      <w:r w:rsidRPr="005F6CF1">
        <w:rPr>
          <w:rFonts w:ascii="Bookman Old Style" w:hAnsi="Bookman Old Style" w:cs="Tahoma"/>
          <w:b/>
          <w:sz w:val="28"/>
          <w:szCs w:val="28"/>
        </w:rPr>
        <w:tab/>
      </w:r>
      <w:r w:rsidRPr="005F6CF1">
        <w:rPr>
          <w:rFonts w:ascii="Bookman Old Style" w:hAnsi="Bookman Old Style" w:cs="Tahoma"/>
          <w:b/>
          <w:sz w:val="28"/>
          <w:szCs w:val="28"/>
        </w:rPr>
        <w:tab/>
      </w:r>
      <w:r w:rsidRPr="005F6CF1">
        <w:rPr>
          <w:rFonts w:ascii="Bookman Old Style" w:hAnsi="Bookman Old Style" w:cs="Tahoma"/>
          <w:b/>
          <w:sz w:val="28"/>
          <w:szCs w:val="28"/>
        </w:rPr>
        <w:tab/>
      </w:r>
      <w:r w:rsidRPr="005F6CF1">
        <w:rPr>
          <w:rFonts w:ascii="Bookman Old Style" w:hAnsi="Bookman Old Style" w:cs="Tahoma"/>
          <w:b/>
          <w:sz w:val="28"/>
          <w:szCs w:val="28"/>
        </w:rPr>
        <w:tab/>
      </w:r>
      <w:r w:rsidRPr="005F6CF1">
        <w:rPr>
          <w:rFonts w:ascii="Bookman Old Style" w:hAnsi="Bookman Old Style" w:cs="Tahoma"/>
          <w:b/>
          <w:sz w:val="28"/>
          <w:szCs w:val="28"/>
        </w:rPr>
        <w:tab/>
      </w:r>
    </w:p>
    <w:p w:rsidR="007E2F82" w:rsidRDefault="007E2F82" w:rsidP="007E2F82">
      <w:pPr>
        <w:spacing w:line="360" w:lineRule="auto"/>
        <w:rPr>
          <w:rFonts w:ascii="Bookman Old Style" w:hAnsi="Bookman Old Style" w:cs="Tahoma"/>
          <w:b/>
          <w:sz w:val="28"/>
          <w:szCs w:val="28"/>
        </w:rPr>
      </w:pPr>
    </w:p>
    <w:p w:rsidR="007E2F82" w:rsidRPr="005F6CF1" w:rsidRDefault="007E2F82" w:rsidP="007E2F82">
      <w:pPr>
        <w:spacing w:after="0" w:line="240" w:lineRule="auto"/>
        <w:rPr>
          <w:rFonts w:ascii="Bookman Old Style" w:hAnsi="Bookman Old Style" w:cs="Tahoma"/>
          <w:b/>
          <w:sz w:val="28"/>
          <w:szCs w:val="28"/>
        </w:rPr>
      </w:pPr>
      <w:r w:rsidRPr="005F6CF1">
        <w:rPr>
          <w:rFonts w:ascii="Bookman Old Style" w:hAnsi="Bookman Old Style" w:cs="Tahoma"/>
          <w:b/>
          <w:sz w:val="28"/>
          <w:szCs w:val="28"/>
        </w:rPr>
        <w:t>.....</w:t>
      </w:r>
      <w:r>
        <w:rPr>
          <w:rFonts w:ascii="Bookman Old Style" w:hAnsi="Bookman Old Style" w:cs="Tahoma"/>
          <w:b/>
          <w:sz w:val="28"/>
          <w:szCs w:val="28"/>
        </w:rPr>
        <w:t>.............................</w:t>
      </w:r>
      <w:r>
        <w:rPr>
          <w:rFonts w:ascii="Bookman Old Style" w:hAnsi="Bookman Old Style" w:cs="Tahoma"/>
          <w:b/>
          <w:sz w:val="28"/>
          <w:szCs w:val="28"/>
        </w:rPr>
        <w:tab/>
      </w:r>
      <w:r>
        <w:rPr>
          <w:rFonts w:ascii="Bookman Old Style" w:hAnsi="Bookman Old Style" w:cs="Tahoma"/>
          <w:b/>
          <w:sz w:val="28"/>
          <w:szCs w:val="28"/>
        </w:rPr>
        <w:tab/>
      </w:r>
      <w:r w:rsidR="00AD1395">
        <w:rPr>
          <w:rFonts w:ascii="Bookman Old Style" w:hAnsi="Bookman Old Style" w:cs="Tahoma"/>
          <w:b/>
          <w:sz w:val="28"/>
          <w:szCs w:val="28"/>
        </w:rPr>
        <w:tab/>
      </w:r>
      <w:r w:rsidRPr="005F6CF1">
        <w:rPr>
          <w:rFonts w:ascii="Bookman Old Style" w:hAnsi="Bookman Old Style" w:cs="Tahoma"/>
          <w:b/>
          <w:sz w:val="28"/>
          <w:szCs w:val="28"/>
        </w:rPr>
        <w:t>................................</w:t>
      </w:r>
    </w:p>
    <w:p w:rsidR="007E2F82" w:rsidRPr="005F6CF1" w:rsidRDefault="00AD1395" w:rsidP="007E2F82">
      <w:pPr>
        <w:spacing w:after="0" w:line="240" w:lineRule="auto"/>
        <w:rPr>
          <w:rFonts w:ascii="Bookman Old Style" w:hAnsi="Bookman Old Style" w:cs="Tahoma"/>
          <w:b/>
          <w:sz w:val="28"/>
          <w:szCs w:val="28"/>
        </w:rPr>
      </w:pPr>
      <w:r>
        <w:rPr>
          <w:rFonts w:ascii="Bookman Old Style" w:hAnsi="Bookman Old Style" w:cs="Tahoma"/>
          <w:b/>
          <w:sz w:val="28"/>
          <w:szCs w:val="28"/>
        </w:rPr>
        <w:t>MR. HASSAN A.O.</w:t>
      </w:r>
      <w:r w:rsidR="007E2F82">
        <w:rPr>
          <w:rFonts w:ascii="Bookman Old Style" w:hAnsi="Bookman Old Style" w:cs="Tahoma"/>
          <w:b/>
          <w:sz w:val="28"/>
          <w:szCs w:val="28"/>
        </w:rPr>
        <w:tab/>
      </w:r>
      <w:r w:rsidR="007E2F82">
        <w:rPr>
          <w:rFonts w:ascii="Bookman Old Style" w:hAnsi="Bookman Old Style" w:cs="Tahoma"/>
          <w:b/>
          <w:sz w:val="28"/>
          <w:szCs w:val="28"/>
        </w:rPr>
        <w:tab/>
      </w:r>
      <w:r w:rsidR="007E2F82">
        <w:rPr>
          <w:rFonts w:ascii="Bookman Old Style" w:hAnsi="Bookman Old Style" w:cs="Tahoma"/>
          <w:b/>
          <w:sz w:val="28"/>
          <w:szCs w:val="28"/>
        </w:rPr>
        <w:tab/>
      </w:r>
      <w:r w:rsidR="007E2F82">
        <w:rPr>
          <w:rFonts w:ascii="Bookman Old Style" w:hAnsi="Bookman Old Style" w:cs="Tahoma"/>
          <w:b/>
          <w:sz w:val="28"/>
          <w:szCs w:val="28"/>
        </w:rPr>
        <w:tab/>
      </w:r>
      <w:r w:rsidR="007641B7">
        <w:rPr>
          <w:rFonts w:ascii="Bookman Old Style" w:hAnsi="Bookman Old Style" w:cs="Tahoma"/>
          <w:b/>
          <w:sz w:val="28"/>
          <w:szCs w:val="28"/>
        </w:rPr>
        <w:tab/>
      </w:r>
      <w:r w:rsidR="007E2F82" w:rsidRPr="005F6CF1">
        <w:rPr>
          <w:rFonts w:ascii="Bookman Old Style" w:hAnsi="Bookman Old Style" w:cs="Tahoma"/>
          <w:b/>
          <w:sz w:val="28"/>
          <w:szCs w:val="28"/>
        </w:rPr>
        <w:t>DATE</w:t>
      </w:r>
      <w:r w:rsidR="007E2F82" w:rsidRPr="005F6CF1">
        <w:rPr>
          <w:rFonts w:ascii="Bookman Old Style" w:hAnsi="Bookman Old Style" w:cs="Tahoma"/>
          <w:b/>
          <w:sz w:val="28"/>
          <w:szCs w:val="28"/>
        </w:rPr>
        <w:tab/>
      </w:r>
    </w:p>
    <w:p w:rsidR="007E2F82" w:rsidRPr="005F6CF1" w:rsidRDefault="007E2F82" w:rsidP="007E2F82">
      <w:pPr>
        <w:tabs>
          <w:tab w:val="left" w:pos="90"/>
          <w:tab w:val="left" w:pos="180"/>
        </w:tabs>
        <w:spacing w:after="0" w:line="240" w:lineRule="auto"/>
        <w:rPr>
          <w:rFonts w:ascii="Bookman Old Style" w:hAnsi="Bookman Old Style" w:cs="Tahoma"/>
          <w:b/>
          <w:sz w:val="28"/>
          <w:szCs w:val="28"/>
        </w:rPr>
      </w:pPr>
      <w:r w:rsidRPr="005F6CF1">
        <w:rPr>
          <w:rFonts w:ascii="Bookman Old Style" w:hAnsi="Bookman Old Style" w:cs="Tahoma"/>
          <w:b/>
          <w:sz w:val="28"/>
          <w:szCs w:val="28"/>
        </w:rPr>
        <w:t>(Project Coordinator)</w:t>
      </w:r>
      <w:r w:rsidRPr="005F6CF1">
        <w:rPr>
          <w:rFonts w:ascii="Bookman Old Style" w:hAnsi="Bookman Old Style" w:cs="Tahoma"/>
          <w:b/>
          <w:sz w:val="28"/>
          <w:szCs w:val="28"/>
        </w:rPr>
        <w:tab/>
      </w:r>
      <w:r w:rsidRPr="005F6CF1">
        <w:rPr>
          <w:rFonts w:ascii="Bookman Old Style" w:hAnsi="Bookman Old Style" w:cs="Tahoma"/>
          <w:b/>
          <w:sz w:val="28"/>
          <w:szCs w:val="28"/>
        </w:rPr>
        <w:tab/>
      </w:r>
      <w:r w:rsidRPr="005F6CF1">
        <w:rPr>
          <w:rFonts w:ascii="Bookman Old Style" w:hAnsi="Bookman Old Style" w:cs="Tahoma"/>
          <w:b/>
          <w:sz w:val="28"/>
          <w:szCs w:val="28"/>
        </w:rPr>
        <w:tab/>
      </w:r>
    </w:p>
    <w:p w:rsidR="007E2F82" w:rsidRDefault="007E2F82" w:rsidP="007E2F82">
      <w:pPr>
        <w:tabs>
          <w:tab w:val="left" w:pos="90"/>
          <w:tab w:val="left" w:pos="180"/>
        </w:tabs>
        <w:spacing w:line="360" w:lineRule="auto"/>
        <w:rPr>
          <w:rFonts w:ascii="Bookman Old Style" w:hAnsi="Bookman Old Style" w:cs="Tahoma"/>
          <w:b/>
          <w:sz w:val="28"/>
          <w:szCs w:val="28"/>
        </w:rPr>
      </w:pPr>
    </w:p>
    <w:p w:rsidR="007E2F82" w:rsidRPr="005F6CF1" w:rsidRDefault="007E2F82" w:rsidP="007E2F82">
      <w:pPr>
        <w:tabs>
          <w:tab w:val="left" w:pos="90"/>
          <w:tab w:val="left" w:pos="180"/>
        </w:tabs>
        <w:spacing w:after="0" w:line="240" w:lineRule="auto"/>
        <w:rPr>
          <w:rFonts w:ascii="Bookman Old Style" w:hAnsi="Bookman Old Style" w:cs="Tahoma"/>
          <w:b/>
          <w:sz w:val="28"/>
          <w:szCs w:val="28"/>
        </w:rPr>
      </w:pPr>
      <w:r>
        <w:rPr>
          <w:rFonts w:ascii="Bookman Old Style" w:hAnsi="Bookman Old Style" w:cs="Tahoma"/>
          <w:b/>
          <w:sz w:val="28"/>
          <w:szCs w:val="28"/>
        </w:rPr>
        <w:tab/>
        <w:t>…………………………</w:t>
      </w:r>
      <w:r>
        <w:rPr>
          <w:rFonts w:ascii="Bookman Old Style" w:hAnsi="Bookman Old Style" w:cs="Tahoma"/>
          <w:b/>
          <w:sz w:val="28"/>
          <w:szCs w:val="28"/>
        </w:rPr>
        <w:tab/>
      </w:r>
      <w:r w:rsidRPr="005F6CF1">
        <w:rPr>
          <w:rFonts w:ascii="Bookman Old Style" w:hAnsi="Bookman Old Style" w:cs="Tahoma"/>
          <w:b/>
          <w:sz w:val="28"/>
          <w:szCs w:val="28"/>
        </w:rPr>
        <w:tab/>
      </w:r>
      <w:r w:rsidR="00AD1395">
        <w:rPr>
          <w:rFonts w:ascii="Bookman Old Style" w:hAnsi="Bookman Old Style" w:cs="Tahoma"/>
          <w:b/>
          <w:sz w:val="28"/>
          <w:szCs w:val="28"/>
        </w:rPr>
        <w:tab/>
      </w:r>
      <w:r w:rsidRPr="005F6CF1">
        <w:rPr>
          <w:rFonts w:ascii="Bookman Old Style" w:hAnsi="Bookman Old Style" w:cs="Tahoma"/>
          <w:b/>
          <w:sz w:val="28"/>
          <w:szCs w:val="28"/>
        </w:rPr>
        <w:t>……………………………</w:t>
      </w:r>
    </w:p>
    <w:p w:rsidR="007E2F82" w:rsidRPr="005F6CF1" w:rsidRDefault="007E2F82" w:rsidP="007E2F82">
      <w:pPr>
        <w:spacing w:after="0" w:line="240" w:lineRule="auto"/>
        <w:rPr>
          <w:rFonts w:ascii="Bookman Old Style" w:hAnsi="Bookman Old Style" w:cs="Tahoma"/>
          <w:b/>
          <w:sz w:val="28"/>
          <w:szCs w:val="28"/>
        </w:rPr>
      </w:pPr>
      <w:r>
        <w:rPr>
          <w:rFonts w:ascii="Bookman Old Style" w:hAnsi="Bookman Old Style" w:cs="Tahoma"/>
          <w:b/>
          <w:sz w:val="28"/>
          <w:szCs w:val="28"/>
        </w:rPr>
        <w:t xml:space="preserve">MR. </w:t>
      </w:r>
      <w:r w:rsidR="00AD1395">
        <w:rPr>
          <w:rFonts w:ascii="Bookman Old Style" w:hAnsi="Bookman Old Style" w:cs="Tahoma"/>
          <w:b/>
          <w:sz w:val="28"/>
          <w:szCs w:val="28"/>
        </w:rPr>
        <w:t>ELELU M.O.</w:t>
      </w:r>
      <w:r>
        <w:rPr>
          <w:rFonts w:ascii="Bookman Old Style" w:hAnsi="Bookman Old Style" w:cs="Tahoma"/>
          <w:b/>
          <w:sz w:val="28"/>
          <w:szCs w:val="28"/>
        </w:rPr>
        <w:tab/>
        <w:t xml:space="preserve"> </w:t>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sidR="007641B7">
        <w:rPr>
          <w:rFonts w:ascii="Bookman Old Style" w:hAnsi="Bookman Old Style" w:cs="Tahoma"/>
          <w:b/>
          <w:sz w:val="28"/>
          <w:szCs w:val="28"/>
        </w:rPr>
        <w:tab/>
      </w:r>
      <w:r w:rsidRPr="005F6CF1">
        <w:rPr>
          <w:rFonts w:ascii="Bookman Old Style" w:hAnsi="Bookman Old Style" w:cs="Tahoma"/>
          <w:b/>
          <w:sz w:val="28"/>
          <w:szCs w:val="28"/>
        </w:rPr>
        <w:t>DATE</w:t>
      </w:r>
    </w:p>
    <w:p w:rsidR="007E2F82" w:rsidRPr="005F6CF1" w:rsidRDefault="007E2F82" w:rsidP="007E2F82">
      <w:pPr>
        <w:spacing w:after="0" w:line="240" w:lineRule="auto"/>
        <w:rPr>
          <w:rFonts w:ascii="Bookman Old Style" w:hAnsi="Bookman Old Style" w:cs="Tahoma"/>
          <w:b/>
          <w:sz w:val="28"/>
          <w:szCs w:val="28"/>
        </w:rPr>
      </w:pPr>
      <w:r w:rsidRPr="005F6CF1">
        <w:rPr>
          <w:rFonts w:ascii="Bookman Old Style" w:hAnsi="Bookman Old Style" w:cs="Tahoma"/>
          <w:b/>
          <w:sz w:val="28"/>
          <w:szCs w:val="28"/>
        </w:rPr>
        <w:t>(Head of Department)</w:t>
      </w:r>
    </w:p>
    <w:p w:rsidR="007E2F82" w:rsidRDefault="007E2F82" w:rsidP="007E2F82">
      <w:pPr>
        <w:widowControl w:val="0"/>
        <w:autoSpaceDE w:val="0"/>
        <w:autoSpaceDN w:val="0"/>
        <w:adjustRightInd w:val="0"/>
        <w:spacing w:after="0" w:line="360" w:lineRule="auto"/>
        <w:jc w:val="both"/>
        <w:rPr>
          <w:rFonts w:ascii="Tahoma" w:hAnsi="Tahoma" w:cs="Tahoma"/>
          <w:b/>
          <w:bCs/>
        </w:rPr>
      </w:pPr>
    </w:p>
    <w:p w:rsidR="007E2F82" w:rsidRDefault="007E2F82" w:rsidP="007E2F82">
      <w:pPr>
        <w:tabs>
          <w:tab w:val="left" w:pos="90"/>
          <w:tab w:val="left" w:pos="180"/>
        </w:tabs>
        <w:spacing w:line="360" w:lineRule="auto"/>
        <w:rPr>
          <w:rFonts w:ascii="Bookman Old Style" w:hAnsi="Bookman Old Style" w:cs="Tahoma"/>
          <w:b/>
          <w:sz w:val="28"/>
          <w:szCs w:val="28"/>
        </w:rPr>
      </w:pPr>
    </w:p>
    <w:p w:rsidR="007E2F82" w:rsidRPr="005F6CF1" w:rsidRDefault="007E2F82" w:rsidP="007E2F82">
      <w:pPr>
        <w:tabs>
          <w:tab w:val="left" w:pos="90"/>
          <w:tab w:val="left" w:pos="180"/>
        </w:tabs>
        <w:spacing w:after="0" w:line="240" w:lineRule="auto"/>
        <w:rPr>
          <w:rFonts w:ascii="Bookman Old Style" w:hAnsi="Bookman Old Style" w:cs="Tahoma"/>
          <w:b/>
          <w:sz w:val="28"/>
          <w:szCs w:val="28"/>
        </w:rPr>
      </w:pPr>
      <w:r>
        <w:rPr>
          <w:rFonts w:ascii="Bookman Old Style" w:hAnsi="Bookman Old Style" w:cs="Tahoma"/>
          <w:b/>
          <w:sz w:val="28"/>
          <w:szCs w:val="28"/>
        </w:rPr>
        <w:tab/>
        <w:t>…………………………</w:t>
      </w:r>
      <w:r>
        <w:rPr>
          <w:rFonts w:ascii="Bookman Old Style" w:hAnsi="Bookman Old Style" w:cs="Tahoma"/>
          <w:b/>
          <w:sz w:val="28"/>
          <w:szCs w:val="28"/>
        </w:rPr>
        <w:tab/>
      </w:r>
      <w:r w:rsidRPr="005F6CF1">
        <w:rPr>
          <w:rFonts w:ascii="Bookman Old Style" w:hAnsi="Bookman Old Style" w:cs="Tahoma"/>
          <w:b/>
          <w:sz w:val="28"/>
          <w:szCs w:val="28"/>
        </w:rPr>
        <w:tab/>
      </w:r>
      <w:r w:rsidR="00AD1395">
        <w:rPr>
          <w:rFonts w:ascii="Bookman Old Style" w:hAnsi="Bookman Old Style" w:cs="Tahoma"/>
          <w:b/>
          <w:sz w:val="28"/>
          <w:szCs w:val="28"/>
        </w:rPr>
        <w:tab/>
      </w:r>
      <w:r w:rsidRPr="005F6CF1">
        <w:rPr>
          <w:rFonts w:ascii="Bookman Old Style" w:hAnsi="Bookman Old Style" w:cs="Tahoma"/>
          <w:b/>
          <w:sz w:val="28"/>
          <w:szCs w:val="28"/>
        </w:rPr>
        <w:t>……………………………</w:t>
      </w:r>
    </w:p>
    <w:p w:rsidR="007E2F82" w:rsidRDefault="007641B7" w:rsidP="007E2F82">
      <w:pPr>
        <w:spacing w:after="0" w:line="240" w:lineRule="auto"/>
        <w:rPr>
          <w:rFonts w:ascii="Bookman Old Style" w:hAnsi="Bookman Old Style" w:cs="Tahoma"/>
          <w:b/>
          <w:sz w:val="28"/>
          <w:szCs w:val="28"/>
        </w:rPr>
      </w:pPr>
      <w:r w:rsidRPr="007641B7">
        <w:rPr>
          <w:rFonts w:ascii="Bookman Old Style" w:hAnsi="Bookman Old Style" w:cs="Tahoma"/>
          <w:b/>
          <w:sz w:val="24"/>
          <w:szCs w:val="24"/>
        </w:rPr>
        <w:t>ABDULRAHMAN ABDULLATEEF (FCA)</w:t>
      </w:r>
      <w:r w:rsidR="007E2F82" w:rsidRPr="007641B7">
        <w:rPr>
          <w:rFonts w:ascii="Bookman Old Style" w:hAnsi="Bookman Old Style" w:cs="Tahoma"/>
          <w:b/>
          <w:sz w:val="24"/>
          <w:szCs w:val="24"/>
        </w:rPr>
        <w:tab/>
      </w:r>
      <w:r w:rsidR="007E2F82">
        <w:rPr>
          <w:rFonts w:ascii="Bookman Old Style" w:hAnsi="Bookman Old Style" w:cs="Tahoma"/>
          <w:b/>
          <w:sz w:val="28"/>
          <w:szCs w:val="28"/>
        </w:rPr>
        <w:tab/>
      </w:r>
      <w:r w:rsidR="007E2F82">
        <w:rPr>
          <w:rFonts w:ascii="Bookman Old Style" w:hAnsi="Bookman Old Style" w:cs="Tahoma"/>
          <w:b/>
          <w:sz w:val="28"/>
          <w:szCs w:val="28"/>
        </w:rPr>
        <w:tab/>
      </w:r>
      <w:r w:rsidR="007E2F82" w:rsidRPr="005F6CF1">
        <w:rPr>
          <w:rFonts w:ascii="Bookman Old Style" w:hAnsi="Bookman Old Style" w:cs="Tahoma"/>
          <w:b/>
          <w:sz w:val="28"/>
          <w:szCs w:val="28"/>
        </w:rPr>
        <w:t>DATE</w:t>
      </w:r>
    </w:p>
    <w:p w:rsidR="007641B7" w:rsidRPr="0016620B" w:rsidRDefault="007641B7" w:rsidP="007E2F82">
      <w:pPr>
        <w:spacing w:after="0" w:line="240" w:lineRule="auto"/>
        <w:rPr>
          <w:rFonts w:ascii="Bookman Old Style" w:hAnsi="Bookman Old Style" w:cs="Tahoma"/>
          <w:b/>
          <w:sz w:val="28"/>
          <w:szCs w:val="28"/>
        </w:rPr>
      </w:pPr>
      <w:r>
        <w:rPr>
          <w:rFonts w:ascii="Bookman Old Style" w:hAnsi="Bookman Old Style" w:cs="Tahoma"/>
          <w:b/>
          <w:sz w:val="28"/>
          <w:szCs w:val="28"/>
        </w:rPr>
        <w:t>(EXTERNAL EXAMINER)</w:t>
      </w:r>
    </w:p>
    <w:p w:rsidR="00C90161" w:rsidRDefault="00C90161" w:rsidP="007641B7">
      <w:pPr>
        <w:spacing w:line="360" w:lineRule="auto"/>
        <w:rPr>
          <w:rFonts w:ascii="Times New Roman" w:hAnsi="Times New Roman"/>
          <w:b/>
          <w:sz w:val="24"/>
          <w:szCs w:val="24"/>
        </w:rPr>
      </w:pPr>
    </w:p>
    <w:p w:rsidR="007E2F82" w:rsidRPr="003961F9" w:rsidRDefault="007E2F82" w:rsidP="00C90161">
      <w:pPr>
        <w:pStyle w:val="Heading1"/>
        <w:spacing w:line="360" w:lineRule="auto"/>
        <w:jc w:val="center"/>
      </w:pPr>
      <w:bookmarkStart w:id="1" w:name="_Toc206054235"/>
      <w:r w:rsidRPr="00442ADB">
        <w:lastRenderedPageBreak/>
        <w:t>DEDICATION</w:t>
      </w:r>
      <w:bookmarkEnd w:id="1"/>
    </w:p>
    <w:p w:rsidR="007E2F82" w:rsidRPr="007E2F82" w:rsidRDefault="007E2F82" w:rsidP="007E2F82">
      <w:pPr>
        <w:spacing w:line="360" w:lineRule="auto"/>
        <w:jc w:val="both"/>
        <w:rPr>
          <w:rFonts w:ascii="Times New Roman" w:hAnsi="Times New Roman"/>
          <w:sz w:val="24"/>
          <w:szCs w:val="24"/>
        </w:rPr>
      </w:pPr>
      <w:r w:rsidRPr="007E2F82">
        <w:rPr>
          <w:rFonts w:ascii="Times New Roman" w:hAnsi="Times New Roman"/>
          <w:sz w:val="24"/>
          <w:szCs w:val="24"/>
        </w:rPr>
        <w:t>This project is dedicated to Almighty God, whose grace, wisdom, and guidance have been my strength from the beginning to the end of this work.</w:t>
      </w:r>
    </w:p>
    <w:p w:rsidR="007E2F82" w:rsidRPr="00442ADB" w:rsidRDefault="007E2F82" w:rsidP="007E2F82">
      <w:pPr>
        <w:spacing w:line="360" w:lineRule="auto"/>
        <w:jc w:val="both"/>
        <w:rPr>
          <w:rFonts w:ascii="Times New Roman" w:hAnsi="Times New Roman"/>
          <w:b/>
          <w:sz w:val="24"/>
          <w:szCs w:val="24"/>
        </w:rPr>
      </w:pPr>
      <w:r w:rsidRPr="007E2F82">
        <w:rPr>
          <w:rFonts w:ascii="Times New Roman" w:hAnsi="Times New Roman"/>
          <w:sz w:val="24"/>
          <w:szCs w:val="24"/>
        </w:rPr>
        <w:t>I also dedicate this work to my beloved parents for their unwavering love, support, and encouragement throughout my academic journey. To my friends and colleagues who stood by me during the challenges of this research, this work is equally for you.</w:t>
      </w:r>
    </w:p>
    <w:p w:rsidR="007E2F82" w:rsidRDefault="007E2F82" w:rsidP="007E2F82">
      <w:pPr>
        <w:spacing w:line="360" w:lineRule="auto"/>
        <w:jc w:val="center"/>
        <w:rPr>
          <w:rFonts w:ascii="Times New Roman" w:hAnsi="Times New Roman"/>
          <w:b/>
          <w:color w:val="39393B"/>
          <w:sz w:val="28"/>
          <w:szCs w:val="28"/>
          <w:shd w:val="clear" w:color="auto" w:fill="FFFFFF"/>
        </w:rPr>
      </w:pPr>
    </w:p>
    <w:p w:rsidR="007E2F82" w:rsidRDefault="007E2F82" w:rsidP="007E2F82">
      <w:pPr>
        <w:spacing w:line="360" w:lineRule="auto"/>
        <w:jc w:val="center"/>
        <w:rPr>
          <w:rFonts w:ascii="Times New Roman" w:hAnsi="Times New Roman"/>
          <w:b/>
          <w:color w:val="39393B"/>
          <w:sz w:val="28"/>
          <w:szCs w:val="28"/>
          <w:shd w:val="clear" w:color="auto" w:fill="FFFFFF"/>
        </w:rPr>
      </w:pPr>
    </w:p>
    <w:p w:rsidR="007E2F82" w:rsidRDefault="007E2F82" w:rsidP="007E2F82">
      <w:pPr>
        <w:spacing w:line="360" w:lineRule="auto"/>
        <w:jc w:val="center"/>
        <w:rPr>
          <w:rFonts w:ascii="Times New Roman" w:hAnsi="Times New Roman"/>
          <w:b/>
          <w:color w:val="39393B"/>
          <w:sz w:val="28"/>
          <w:szCs w:val="28"/>
          <w:shd w:val="clear" w:color="auto" w:fill="FFFFFF"/>
        </w:rPr>
      </w:pPr>
    </w:p>
    <w:p w:rsidR="007E2F82" w:rsidRDefault="007E2F82" w:rsidP="007E2F82">
      <w:pPr>
        <w:spacing w:line="360" w:lineRule="auto"/>
        <w:jc w:val="center"/>
        <w:rPr>
          <w:rFonts w:ascii="Times New Roman" w:hAnsi="Times New Roman"/>
          <w:b/>
          <w:color w:val="39393B"/>
          <w:sz w:val="28"/>
          <w:szCs w:val="28"/>
          <w:shd w:val="clear" w:color="auto" w:fill="FFFFFF"/>
        </w:rPr>
      </w:pPr>
    </w:p>
    <w:p w:rsidR="007E2F82" w:rsidRDefault="007E2F82" w:rsidP="007E2F82">
      <w:pPr>
        <w:spacing w:line="360" w:lineRule="auto"/>
        <w:jc w:val="center"/>
        <w:rPr>
          <w:rFonts w:ascii="Times New Roman" w:hAnsi="Times New Roman"/>
          <w:b/>
          <w:color w:val="39393B"/>
          <w:sz w:val="28"/>
          <w:szCs w:val="28"/>
          <w:shd w:val="clear" w:color="auto" w:fill="FFFFFF"/>
        </w:rPr>
      </w:pPr>
    </w:p>
    <w:p w:rsidR="007E2F82" w:rsidRDefault="007E2F82" w:rsidP="007E2F82">
      <w:pPr>
        <w:spacing w:line="360" w:lineRule="auto"/>
        <w:jc w:val="center"/>
        <w:rPr>
          <w:rFonts w:ascii="Times New Roman" w:hAnsi="Times New Roman"/>
          <w:b/>
          <w:color w:val="39393B"/>
          <w:sz w:val="28"/>
          <w:szCs w:val="28"/>
          <w:shd w:val="clear" w:color="auto" w:fill="FFFFFF"/>
        </w:rPr>
      </w:pPr>
    </w:p>
    <w:p w:rsidR="007E2F82" w:rsidRDefault="007E2F82" w:rsidP="007E2F82">
      <w:pPr>
        <w:spacing w:line="360" w:lineRule="auto"/>
        <w:jc w:val="center"/>
        <w:rPr>
          <w:rFonts w:ascii="Times New Roman" w:hAnsi="Times New Roman"/>
          <w:b/>
          <w:color w:val="39393B"/>
          <w:sz w:val="28"/>
          <w:szCs w:val="28"/>
          <w:shd w:val="clear" w:color="auto" w:fill="FFFFFF"/>
        </w:rPr>
      </w:pPr>
    </w:p>
    <w:p w:rsidR="007E2F82" w:rsidRDefault="007E2F82" w:rsidP="007E2F82">
      <w:pPr>
        <w:spacing w:line="360" w:lineRule="auto"/>
        <w:jc w:val="center"/>
        <w:rPr>
          <w:rFonts w:ascii="Times New Roman" w:hAnsi="Times New Roman"/>
          <w:b/>
          <w:color w:val="39393B"/>
          <w:sz w:val="28"/>
          <w:szCs w:val="28"/>
          <w:shd w:val="clear" w:color="auto" w:fill="FFFFFF"/>
        </w:rPr>
      </w:pPr>
    </w:p>
    <w:p w:rsidR="007E2F82" w:rsidRDefault="007E2F82" w:rsidP="007E2F82">
      <w:pPr>
        <w:spacing w:line="360" w:lineRule="auto"/>
        <w:jc w:val="center"/>
        <w:rPr>
          <w:rFonts w:ascii="Times New Roman" w:hAnsi="Times New Roman"/>
          <w:b/>
          <w:color w:val="39393B"/>
          <w:sz w:val="28"/>
          <w:szCs w:val="28"/>
          <w:shd w:val="clear" w:color="auto" w:fill="FFFFFF"/>
        </w:rPr>
      </w:pPr>
    </w:p>
    <w:p w:rsidR="007E2F82" w:rsidRDefault="007E2F82" w:rsidP="007E2F82">
      <w:pPr>
        <w:spacing w:line="360" w:lineRule="auto"/>
        <w:jc w:val="center"/>
        <w:rPr>
          <w:rFonts w:ascii="Times New Roman" w:hAnsi="Times New Roman"/>
          <w:b/>
          <w:color w:val="39393B"/>
          <w:sz w:val="28"/>
          <w:szCs w:val="28"/>
          <w:shd w:val="clear" w:color="auto" w:fill="FFFFFF"/>
        </w:rPr>
      </w:pPr>
    </w:p>
    <w:p w:rsidR="007E2F82" w:rsidRDefault="007E2F82" w:rsidP="007E2F82">
      <w:pPr>
        <w:spacing w:line="360" w:lineRule="auto"/>
        <w:jc w:val="center"/>
        <w:rPr>
          <w:rFonts w:ascii="Times New Roman" w:hAnsi="Times New Roman"/>
          <w:b/>
          <w:color w:val="39393B"/>
          <w:sz w:val="28"/>
          <w:szCs w:val="28"/>
          <w:shd w:val="clear" w:color="auto" w:fill="FFFFFF"/>
        </w:rPr>
      </w:pPr>
    </w:p>
    <w:p w:rsidR="00C90161" w:rsidRDefault="00C90161" w:rsidP="007E2F82">
      <w:pPr>
        <w:spacing w:line="360" w:lineRule="auto"/>
        <w:jc w:val="center"/>
        <w:rPr>
          <w:rFonts w:ascii="Times New Roman" w:hAnsi="Times New Roman"/>
          <w:b/>
          <w:color w:val="39393B"/>
          <w:sz w:val="28"/>
          <w:szCs w:val="28"/>
          <w:shd w:val="clear" w:color="auto" w:fill="FFFFFF"/>
        </w:rPr>
      </w:pPr>
    </w:p>
    <w:p w:rsidR="00C90161" w:rsidRDefault="00C90161" w:rsidP="007E2F82">
      <w:pPr>
        <w:spacing w:line="360" w:lineRule="auto"/>
        <w:jc w:val="center"/>
        <w:rPr>
          <w:rFonts w:ascii="Times New Roman" w:hAnsi="Times New Roman"/>
          <w:b/>
          <w:color w:val="39393B"/>
          <w:sz w:val="28"/>
          <w:szCs w:val="28"/>
          <w:shd w:val="clear" w:color="auto" w:fill="FFFFFF"/>
        </w:rPr>
      </w:pPr>
    </w:p>
    <w:p w:rsidR="007E2F82" w:rsidRPr="00EA5455" w:rsidRDefault="007E2F82" w:rsidP="00C90161">
      <w:pPr>
        <w:pStyle w:val="Heading1"/>
        <w:spacing w:line="360" w:lineRule="auto"/>
        <w:jc w:val="center"/>
        <w:rPr>
          <w:shd w:val="clear" w:color="auto" w:fill="FFFFFF"/>
        </w:rPr>
      </w:pPr>
      <w:bookmarkStart w:id="2" w:name="_Toc206054236"/>
      <w:r w:rsidRPr="00EA5455">
        <w:rPr>
          <w:shd w:val="clear" w:color="auto" w:fill="FFFFFF"/>
        </w:rPr>
        <w:lastRenderedPageBreak/>
        <w:t>ACKNOWLEDGEMENT</w:t>
      </w:r>
      <w:bookmarkEnd w:id="2"/>
    </w:p>
    <w:p w:rsidR="007641B7" w:rsidRPr="007641B7" w:rsidRDefault="007641B7" w:rsidP="007641B7">
      <w:pPr>
        <w:spacing w:line="360" w:lineRule="auto"/>
        <w:jc w:val="both"/>
        <w:rPr>
          <w:rFonts w:ascii="Tahoma" w:hAnsi="Tahoma" w:cs="Tahoma"/>
          <w:color w:val="39393B"/>
          <w:sz w:val="24"/>
          <w:szCs w:val="24"/>
          <w:shd w:val="clear" w:color="auto" w:fill="FFFFFF"/>
        </w:rPr>
      </w:pPr>
      <w:r w:rsidRPr="007641B7">
        <w:rPr>
          <w:rFonts w:ascii="Tahoma" w:hAnsi="Tahoma" w:cs="Tahoma"/>
          <w:color w:val="39393B"/>
          <w:sz w:val="24"/>
          <w:szCs w:val="24"/>
          <w:shd w:val="clear" w:color="auto" w:fill="FFFFFF"/>
        </w:rPr>
        <w:t>First and foremost, I give all glory and thanks to Almighty God for granting me the wisdom, knowledge, and good health to complete this research successfully.</w:t>
      </w:r>
    </w:p>
    <w:p w:rsidR="007641B7" w:rsidRPr="007641B7" w:rsidRDefault="007641B7" w:rsidP="007641B7">
      <w:pPr>
        <w:spacing w:line="360" w:lineRule="auto"/>
        <w:jc w:val="both"/>
        <w:rPr>
          <w:rFonts w:ascii="Tahoma" w:hAnsi="Tahoma" w:cs="Tahoma"/>
          <w:color w:val="39393B"/>
          <w:sz w:val="24"/>
          <w:szCs w:val="24"/>
          <w:shd w:val="clear" w:color="auto" w:fill="FFFFFF"/>
        </w:rPr>
      </w:pPr>
      <w:r w:rsidRPr="007641B7">
        <w:rPr>
          <w:rFonts w:ascii="Tahoma" w:hAnsi="Tahoma" w:cs="Tahoma"/>
          <w:color w:val="39393B"/>
          <w:sz w:val="24"/>
          <w:szCs w:val="24"/>
          <w:shd w:val="clear" w:color="auto" w:fill="FFFFFF"/>
        </w:rPr>
        <w:t>My profound gratitude goes to my supervisor, [MR ABEGUNDE Promise], for his/her invaluable guidance, constructive criticism, and encouragement throughout the course of this study.</w:t>
      </w:r>
    </w:p>
    <w:p w:rsidR="007641B7" w:rsidRPr="007641B7" w:rsidRDefault="007641B7" w:rsidP="007641B7">
      <w:pPr>
        <w:spacing w:line="360" w:lineRule="auto"/>
        <w:jc w:val="both"/>
        <w:rPr>
          <w:rFonts w:ascii="Tahoma" w:hAnsi="Tahoma" w:cs="Tahoma"/>
          <w:color w:val="39393B"/>
          <w:sz w:val="24"/>
          <w:szCs w:val="24"/>
          <w:shd w:val="clear" w:color="auto" w:fill="FFFFFF"/>
        </w:rPr>
      </w:pPr>
      <w:r w:rsidRPr="007641B7">
        <w:rPr>
          <w:rFonts w:ascii="Tahoma" w:hAnsi="Tahoma" w:cs="Tahoma"/>
          <w:color w:val="39393B"/>
          <w:sz w:val="24"/>
          <w:szCs w:val="24"/>
          <w:shd w:val="clear" w:color="auto" w:fill="FFFFFF"/>
        </w:rPr>
        <w:t>I am deeply indebted to my parents, whose prayers, moral support, and sacrifices have been the foundation of my success. To my siblings, friends, and colleagues, your encouragement and assistance in various ways are highly appreciated.</w:t>
      </w:r>
    </w:p>
    <w:p w:rsidR="007641B7" w:rsidRPr="007641B7" w:rsidRDefault="007641B7" w:rsidP="007641B7">
      <w:pPr>
        <w:spacing w:line="360" w:lineRule="auto"/>
        <w:jc w:val="both"/>
        <w:rPr>
          <w:rFonts w:ascii="Tahoma" w:hAnsi="Tahoma" w:cs="Tahoma"/>
          <w:color w:val="39393B"/>
          <w:sz w:val="24"/>
          <w:szCs w:val="24"/>
          <w:shd w:val="clear" w:color="auto" w:fill="FFFFFF"/>
        </w:rPr>
      </w:pPr>
      <w:r w:rsidRPr="007641B7">
        <w:rPr>
          <w:rFonts w:ascii="Tahoma" w:hAnsi="Tahoma" w:cs="Tahoma"/>
          <w:color w:val="39393B"/>
          <w:sz w:val="24"/>
          <w:szCs w:val="24"/>
          <w:shd w:val="clear" w:color="auto" w:fill="FFFFFF"/>
        </w:rPr>
        <w:t>Special thanks go to the management and staff of Ilorin South Local Government Area for providing the necessary information and materials that made this research possible.</w:t>
      </w:r>
    </w:p>
    <w:p w:rsidR="00BB6AFF" w:rsidRDefault="007641B7" w:rsidP="007641B7">
      <w:pPr>
        <w:spacing w:line="360" w:lineRule="auto"/>
        <w:jc w:val="both"/>
        <w:rPr>
          <w:rFonts w:ascii="Times New Roman" w:hAnsi="Times New Roman"/>
          <w:color w:val="39393B"/>
          <w:sz w:val="24"/>
          <w:szCs w:val="24"/>
          <w:shd w:val="clear" w:color="auto" w:fill="FFFFFF"/>
        </w:rPr>
      </w:pPr>
      <w:r w:rsidRPr="007641B7">
        <w:rPr>
          <w:rFonts w:ascii="Tahoma" w:hAnsi="Tahoma" w:cs="Tahoma"/>
          <w:color w:val="39393B"/>
          <w:sz w:val="24"/>
          <w:szCs w:val="24"/>
          <w:shd w:val="clear" w:color="auto" w:fill="FFFFFF"/>
        </w:rPr>
        <w:t>Finally, to all authors, scholars, and researchers whose works I have consulted in the course of this study, I say thank you for contributing to the success of this project.</w:t>
      </w:r>
      <w:r w:rsidR="00BB6AFF">
        <w:rPr>
          <w:rFonts w:ascii="Times New Roman" w:hAnsi="Times New Roman"/>
          <w:color w:val="39393B"/>
          <w:sz w:val="24"/>
          <w:szCs w:val="24"/>
          <w:shd w:val="clear" w:color="auto" w:fill="FFFFFF"/>
        </w:rPr>
        <w:br w:type="page"/>
      </w:r>
    </w:p>
    <w:p w:rsidR="00C90161" w:rsidRPr="00BB6AFF" w:rsidRDefault="00BB6AFF" w:rsidP="00BB6AFF">
      <w:pPr>
        <w:pStyle w:val="Heading1"/>
        <w:jc w:val="center"/>
        <w:rPr>
          <w:shd w:val="clear" w:color="auto" w:fill="FFFFFF"/>
        </w:rPr>
      </w:pPr>
      <w:bookmarkStart w:id="3" w:name="_Toc206054237"/>
      <w:r>
        <w:rPr>
          <w:shd w:val="clear" w:color="auto" w:fill="FFFFFF"/>
        </w:rPr>
        <w:lastRenderedPageBreak/>
        <w:t>Table of contents</w:t>
      </w:r>
      <w:bookmarkEnd w:id="3"/>
    </w:p>
    <w:sdt>
      <w:sdtPr>
        <w:rPr>
          <w:rFonts w:asciiTheme="minorHAnsi" w:eastAsiaTheme="minorHAnsi" w:hAnsiTheme="minorHAnsi" w:cstheme="minorBidi"/>
          <w:b w:val="0"/>
          <w:bCs w:val="0"/>
          <w:color w:val="auto"/>
          <w:sz w:val="22"/>
          <w:szCs w:val="22"/>
        </w:rPr>
        <w:id w:val="358731"/>
        <w:docPartObj>
          <w:docPartGallery w:val="Table of Contents"/>
          <w:docPartUnique/>
        </w:docPartObj>
      </w:sdtPr>
      <w:sdtContent>
        <w:p w:rsidR="00BB6AFF" w:rsidRDefault="00BB6AFF">
          <w:pPr>
            <w:pStyle w:val="TOCHeading"/>
          </w:pPr>
        </w:p>
        <w:p w:rsidR="00BB6AFF" w:rsidRDefault="007273B9">
          <w:pPr>
            <w:pStyle w:val="TOC1"/>
            <w:tabs>
              <w:tab w:val="right" w:leader="dot" w:pos="8630"/>
            </w:tabs>
            <w:rPr>
              <w:noProof/>
            </w:rPr>
          </w:pPr>
          <w:r>
            <w:fldChar w:fldCharType="begin"/>
          </w:r>
          <w:r w:rsidR="00BB6AFF">
            <w:instrText xml:space="preserve"> TOC \o "1-3" \h \z \u </w:instrText>
          </w:r>
          <w:r>
            <w:fldChar w:fldCharType="separate"/>
          </w:r>
          <w:hyperlink w:anchor="_Toc206054233" w:history="1">
            <w:r w:rsidR="00BB6AFF" w:rsidRPr="004661D2">
              <w:rPr>
                <w:rStyle w:val="Hyperlink"/>
                <w:noProof/>
              </w:rPr>
              <w:t>Title page</w:t>
            </w:r>
            <w:r w:rsidR="00BB6AFF">
              <w:rPr>
                <w:noProof/>
                <w:webHidden/>
              </w:rPr>
              <w:tab/>
            </w:r>
            <w:r>
              <w:rPr>
                <w:noProof/>
                <w:webHidden/>
              </w:rPr>
              <w:fldChar w:fldCharType="begin"/>
            </w:r>
            <w:r w:rsidR="00BB6AFF">
              <w:rPr>
                <w:noProof/>
                <w:webHidden/>
              </w:rPr>
              <w:instrText xml:space="preserve"> PAGEREF _Toc206054233 \h </w:instrText>
            </w:r>
            <w:r>
              <w:rPr>
                <w:noProof/>
                <w:webHidden/>
              </w:rPr>
              <w:fldChar w:fldCharType="separate"/>
            </w:r>
            <w:r w:rsidR="00185B25">
              <w:rPr>
                <w:b/>
                <w:bCs/>
                <w:noProof/>
                <w:webHidden/>
              </w:rPr>
              <w:t>Error! Bookmark not defined.</w:t>
            </w:r>
            <w:r>
              <w:rPr>
                <w:noProof/>
                <w:webHidden/>
              </w:rPr>
              <w:fldChar w:fldCharType="end"/>
            </w:r>
          </w:hyperlink>
        </w:p>
        <w:p w:rsidR="00BB6AFF" w:rsidRDefault="007273B9">
          <w:pPr>
            <w:pStyle w:val="TOC1"/>
            <w:tabs>
              <w:tab w:val="right" w:leader="dot" w:pos="8630"/>
            </w:tabs>
            <w:rPr>
              <w:noProof/>
            </w:rPr>
          </w:pPr>
          <w:hyperlink w:anchor="_Toc206054234" w:history="1">
            <w:r w:rsidR="00BB6AFF" w:rsidRPr="004661D2">
              <w:rPr>
                <w:rStyle w:val="Hyperlink"/>
                <w:noProof/>
              </w:rPr>
              <w:t>CERTIFICATION</w:t>
            </w:r>
            <w:r w:rsidR="00BB6AFF">
              <w:rPr>
                <w:noProof/>
                <w:webHidden/>
              </w:rPr>
              <w:tab/>
            </w:r>
            <w:r>
              <w:rPr>
                <w:noProof/>
                <w:webHidden/>
              </w:rPr>
              <w:fldChar w:fldCharType="begin"/>
            </w:r>
            <w:r w:rsidR="00BB6AFF">
              <w:rPr>
                <w:noProof/>
                <w:webHidden/>
              </w:rPr>
              <w:instrText xml:space="preserve"> PAGEREF _Toc206054234 \h </w:instrText>
            </w:r>
            <w:r>
              <w:rPr>
                <w:noProof/>
                <w:webHidden/>
              </w:rPr>
            </w:r>
            <w:r>
              <w:rPr>
                <w:noProof/>
                <w:webHidden/>
              </w:rPr>
              <w:fldChar w:fldCharType="separate"/>
            </w:r>
            <w:r w:rsidR="00185B25">
              <w:rPr>
                <w:noProof/>
                <w:webHidden/>
              </w:rPr>
              <w:t>ii</w:t>
            </w:r>
            <w:r>
              <w:rPr>
                <w:noProof/>
                <w:webHidden/>
              </w:rPr>
              <w:fldChar w:fldCharType="end"/>
            </w:r>
          </w:hyperlink>
        </w:p>
        <w:p w:rsidR="00BB6AFF" w:rsidRDefault="007273B9">
          <w:pPr>
            <w:pStyle w:val="TOC1"/>
            <w:tabs>
              <w:tab w:val="right" w:leader="dot" w:pos="8630"/>
            </w:tabs>
            <w:rPr>
              <w:noProof/>
            </w:rPr>
          </w:pPr>
          <w:hyperlink w:anchor="_Toc206054235" w:history="1">
            <w:r w:rsidR="00BB6AFF" w:rsidRPr="004661D2">
              <w:rPr>
                <w:rStyle w:val="Hyperlink"/>
                <w:noProof/>
              </w:rPr>
              <w:t>DEDICATION</w:t>
            </w:r>
            <w:r w:rsidR="00BB6AFF">
              <w:rPr>
                <w:noProof/>
                <w:webHidden/>
              </w:rPr>
              <w:tab/>
            </w:r>
            <w:r>
              <w:rPr>
                <w:noProof/>
                <w:webHidden/>
              </w:rPr>
              <w:fldChar w:fldCharType="begin"/>
            </w:r>
            <w:r w:rsidR="00BB6AFF">
              <w:rPr>
                <w:noProof/>
                <w:webHidden/>
              </w:rPr>
              <w:instrText xml:space="preserve"> PAGEREF _Toc206054235 \h </w:instrText>
            </w:r>
            <w:r>
              <w:rPr>
                <w:noProof/>
                <w:webHidden/>
              </w:rPr>
            </w:r>
            <w:r>
              <w:rPr>
                <w:noProof/>
                <w:webHidden/>
              </w:rPr>
              <w:fldChar w:fldCharType="separate"/>
            </w:r>
            <w:r w:rsidR="00185B25">
              <w:rPr>
                <w:noProof/>
                <w:webHidden/>
              </w:rPr>
              <w:t>iii</w:t>
            </w:r>
            <w:r>
              <w:rPr>
                <w:noProof/>
                <w:webHidden/>
              </w:rPr>
              <w:fldChar w:fldCharType="end"/>
            </w:r>
          </w:hyperlink>
        </w:p>
        <w:p w:rsidR="00BB6AFF" w:rsidRDefault="007273B9">
          <w:pPr>
            <w:pStyle w:val="TOC1"/>
            <w:tabs>
              <w:tab w:val="right" w:leader="dot" w:pos="8630"/>
            </w:tabs>
            <w:rPr>
              <w:noProof/>
            </w:rPr>
          </w:pPr>
          <w:hyperlink w:anchor="_Toc206054236" w:history="1">
            <w:r w:rsidR="00BB6AFF" w:rsidRPr="004661D2">
              <w:rPr>
                <w:rStyle w:val="Hyperlink"/>
                <w:noProof/>
                <w:shd w:val="clear" w:color="auto" w:fill="FFFFFF"/>
              </w:rPr>
              <w:t>ACKNOWLEDGEMENT</w:t>
            </w:r>
            <w:r w:rsidR="00BB6AFF">
              <w:rPr>
                <w:noProof/>
                <w:webHidden/>
              </w:rPr>
              <w:tab/>
            </w:r>
            <w:r>
              <w:rPr>
                <w:noProof/>
                <w:webHidden/>
              </w:rPr>
              <w:fldChar w:fldCharType="begin"/>
            </w:r>
            <w:r w:rsidR="00BB6AFF">
              <w:rPr>
                <w:noProof/>
                <w:webHidden/>
              </w:rPr>
              <w:instrText xml:space="preserve"> PAGEREF _Toc206054236 \h </w:instrText>
            </w:r>
            <w:r>
              <w:rPr>
                <w:noProof/>
                <w:webHidden/>
              </w:rPr>
            </w:r>
            <w:r>
              <w:rPr>
                <w:noProof/>
                <w:webHidden/>
              </w:rPr>
              <w:fldChar w:fldCharType="separate"/>
            </w:r>
            <w:r w:rsidR="00185B25">
              <w:rPr>
                <w:noProof/>
                <w:webHidden/>
              </w:rPr>
              <w:t>iv</w:t>
            </w:r>
            <w:r>
              <w:rPr>
                <w:noProof/>
                <w:webHidden/>
              </w:rPr>
              <w:fldChar w:fldCharType="end"/>
            </w:r>
          </w:hyperlink>
        </w:p>
        <w:p w:rsidR="00BB6AFF" w:rsidRDefault="007273B9">
          <w:pPr>
            <w:pStyle w:val="TOC1"/>
            <w:tabs>
              <w:tab w:val="right" w:leader="dot" w:pos="8630"/>
            </w:tabs>
            <w:rPr>
              <w:noProof/>
            </w:rPr>
          </w:pPr>
          <w:hyperlink w:anchor="_Toc206054237" w:history="1">
            <w:r w:rsidR="00BB6AFF" w:rsidRPr="004661D2">
              <w:rPr>
                <w:rStyle w:val="Hyperlink"/>
                <w:noProof/>
                <w:shd w:val="clear" w:color="auto" w:fill="FFFFFF"/>
              </w:rPr>
              <w:t>Table of contents</w:t>
            </w:r>
            <w:r w:rsidR="00BB6AFF">
              <w:rPr>
                <w:noProof/>
                <w:webHidden/>
              </w:rPr>
              <w:tab/>
            </w:r>
            <w:r>
              <w:rPr>
                <w:noProof/>
                <w:webHidden/>
              </w:rPr>
              <w:fldChar w:fldCharType="begin"/>
            </w:r>
            <w:r w:rsidR="00BB6AFF">
              <w:rPr>
                <w:noProof/>
                <w:webHidden/>
              </w:rPr>
              <w:instrText xml:space="preserve"> PAGEREF _Toc206054237 \h </w:instrText>
            </w:r>
            <w:r>
              <w:rPr>
                <w:noProof/>
                <w:webHidden/>
              </w:rPr>
            </w:r>
            <w:r>
              <w:rPr>
                <w:noProof/>
                <w:webHidden/>
              </w:rPr>
              <w:fldChar w:fldCharType="separate"/>
            </w:r>
            <w:r w:rsidR="00185B25">
              <w:rPr>
                <w:noProof/>
                <w:webHidden/>
              </w:rPr>
              <w:t>v</w:t>
            </w:r>
            <w:r>
              <w:rPr>
                <w:noProof/>
                <w:webHidden/>
              </w:rPr>
              <w:fldChar w:fldCharType="end"/>
            </w:r>
          </w:hyperlink>
        </w:p>
        <w:p w:rsidR="00BB6AFF" w:rsidRDefault="007273B9">
          <w:pPr>
            <w:pStyle w:val="TOC1"/>
            <w:tabs>
              <w:tab w:val="right" w:leader="dot" w:pos="8630"/>
            </w:tabs>
            <w:rPr>
              <w:noProof/>
            </w:rPr>
          </w:pPr>
          <w:hyperlink w:anchor="_Toc206054238" w:history="1">
            <w:r w:rsidR="00BB6AFF" w:rsidRPr="004661D2">
              <w:rPr>
                <w:rStyle w:val="Hyperlink"/>
                <w:noProof/>
              </w:rPr>
              <w:t>CHAPTER ONE</w:t>
            </w:r>
            <w:r w:rsidR="00304DAC">
              <w:rPr>
                <w:rStyle w:val="Hyperlink"/>
                <w:noProof/>
              </w:rPr>
              <w:t>:</w:t>
            </w:r>
            <w:r w:rsidR="00304DAC" w:rsidRPr="00304DAC">
              <w:t xml:space="preserve"> </w:t>
            </w:r>
            <w:r w:rsidR="00304DAC" w:rsidRPr="00304DAC">
              <w:rPr>
                <w:rStyle w:val="Hyperlink"/>
                <w:noProof/>
              </w:rPr>
              <w:t>INTRODUCTION</w:t>
            </w:r>
            <w:r w:rsidR="00304DAC">
              <w:rPr>
                <w:rStyle w:val="Hyperlink"/>
                <w:noProof/>
              </w:rPr>
              <w:t xml:space="preserve"> </w:t>
            </w:r>
            <w:r w:rsidR="00BB6AFF">
              <w:rPr>
                <w:noProof/>
                <w:webHidden/>
              </w:rPr>
              <w:tab/>
            </w:r>
            <w:r>
              <w:rPr>
                <w:noProof/>
                <w:webHidden/>
              </w:rPr>
              <w:fldChar w:fldCharType="begin"/>
            </w:r>
            <w:r w:rsidR="00BB6AFF">
              <w:rPr>
                <w:noProof/>
                <w:webHidden/>
              </w:rPr>
              <w:instrText xml:space="preserve"> PAGEREF _Toc206054238 \h </w:instrText>
            </w:r>
            <w:r>
              <w:rPr>
                <w:noProof/>
                <w:webHidden/>
              </w:rPr>
            </w:r>
            <w:r>
              <w:rPr>
                <w:noProof/>
                <w:webHidden/>
              </w:rPr>
              <w:fldChar w:fldCharType="separate"/>
            </w:r>
            <w:r w:rsidR="00185B25">
              <w:rPr>
                <w:noProof/>
                <w:webHidden/>
              </w:rPr>
              <w:t>1</w:t>
            </w:r>
            <w:r>
              <w:rPr>
                <w:noProof/>
                <w:webHidden/>
              </w:rPr>
              <w:fldChar w:fldCharType="end"/>
            </w:r>
          </w:hyperlink>
        </w:p>
        <w:p w:rsidR="00BB6AFF" w:rsidRDefault="007273B9">
          <w:pPr>
            <w:pStyle w:val="TOC1"/>
            <w:tabs>
              <w:tab w:val="left" w:pos="660"/>
              <w:tab w:val="right" w:leader="dot" w:pos="8630"/>
            </w:tabs>
            <w:rPr>
              <w:noProof/>
            </w:rPr>
          </w:pPr>
          <w:hyperlink w:anchor="_Toc206054240" w:history="1">
            <w:r w:rsidR="00BB6AFF" w:rsidRPr="004661D2">
              <w:rPr>
                <w:rStyle w:val="Hyperlink"/>
                <w:noProof/>
              </w:rPr>
              <w:t>1.1</w:t>
            </w:r>
            <w:r w:rsidR="00BB6AFF">
              <w:rPr>
                <w:noProof/>
              </w:rPr>
              <w:tab/>
            </w:r>
            <w:r w:rsidR="00BB6AFF" w:rsidRPr="004661D2">
              <w:rPr>
                <w:rStyle w:val="Hyperlink"/>
                <w:noProof/>
              </w:rPr>
              <w:t>BACKGROUND TO THE STUDY</w:t>
            </w:r>
            <w:r w:rsidR="00BB6AFF">
              <w:rPr>
                <w:noProof/>
                <w:webHidden/>
              </w:rPr>
              <w:tab/>
            </w:r>
            <w:r>
              <w:rPr>
                <w:noProof/>
                <w:webHidden/>
              </w:rPr>
              <w:fldChar w:fldCharType="begin"/>
            </w:r>
            <w:r w:rsidR="00BB6AFF">
              <w:rPr>
                <w:noProof/>
                <w:webHidden/>
              </w:rPr>
              <w:instrText xml:space="preserve"> PAGEREF _Toc206054240 \h </w:instrText>
            </w:r>
            <w:r>
              <w:rPr>
                <w:noProof/>
                <w:webHidden/>
              </w:rPr>
            </w:r>
            <w:r>
              <w:rPr>
                <w:noProof/>
                <w:webHidden/>
              </w:rPr>
              <w:fldChar w:fldCharType="separate"/>
            </w:r>
            <w:r w:rsidR="00185B25">
              <w:rPr>
                <w:noProof/>
                <w:webHidden/>
              </w:rPr>
              <w:t>1</w:t>
            </w:r>
            <w:r>
              <w:rPr>
                <w:noProof/>
                <w:webHidden/>
              </w:rPr>
              <w:fldChar w:fldCharType="end"/>
            </w:r>
          </w:hyperlink>
        </w:p>
        <w:p w:rsidR="00BB6AFF" w:rsidRDefault="007273B9">
          <w:pPr>
            <w:pStyle w:val="TOC1"/>
            <w:tabs>
              <w:tab w:val="right" w:leader="dot" w:pos="8630"/>
            </w:tabs>
            <w:rPr>
              <w:noProof/>
            </w:rPr>
          </w:pPr>
          <w:hyperlink w:anchor="_Toc206054241" w:history="1">
            <w:r w:rsidR="00BB6AFF" w:rsidRPr="004661D2">
              <w:rPr>
                <w:rStyle w:val="Hyperlink"/>
                <w:noProof/>
              </w:rPr>
              <w:t>1.2 Statement of the Problem</w:t>
            </w:r>
            <w:r w:rsidR="00BB6AFF">
              <w:rPr>
                <w:noProof/>
                <w:webHidden/>
              </w:rPr>
              <w:tab/>
            </w:r>
            <w:r>
              <w:rPr>
                <w:noProof/>
                <w:webHidden/>
              </w:rPr>
              <w:fldChar w:fldCharType="begin"/>
            </w:r>
            <w:r w:rsidR="00BB6AFF">
              <w:rPr>
                <w:noProof/>
                <w:webHidden/>
              </w:rPr>
              <w:instrText xml:space="preserve"> PAGEREF _Toc206054241 \h </w:instrText>
            </w:r>
            <w:r>
              <w:rPr>
                <w:noProof/>
                <w:webHidden/>
              </w:rPr>
            </w:r>
            <w:r>
              <w:rPr>
                <w:noProof/>
                <w:webHidden/>
              </w:rPr>
              <w:fldChar w:fldCharType="separate"/>
            </w:r>
            <w:r w:rsidR="00185B25">
              <w:rPr>
                <w:noProof/>
                <w:webHidden/>
              </w:rPr>
              <w:t>3</w:t>
            </w:r>
            <w:r>
              <w:rPr>
                <w:noProof/>
                <w:webHidden/>
              </w:rPr>
              <w:fldChar w:fldCharType="end"/>
            </w:r>
          </w:hyperlink>
        </w:p>
        <w:p w:rsidR="00BB6AFF" w:rsidRDefault="007273B9">
          <w:pPr>
            <w:pStyle w:val="TOC1"/>
            <w:tabs>
              <w:tab w:val="right" w:leader="dot" w:pos="8630"/>
            </w:tabs>
            <w:rPr>
              <w:noProof/>
            </w:rPr>
          </w:pPr>
          <w:hyperlink w:anchor="_Toc206054242" w:history="1">
            <w:r w:rsidR="00BB6AFF" w:rsidRPr="004661D2">
              <w:rPr>
                <w:rStyle w:val="Hyperlink"/>
                <w:noProof/>
              </w:rPr>
              <w:t>1.3 Research Questions</w:t>
            </w:r>
            <w:r w:rsidR="00BB6AFF">
              <w:rPr>
                <w:noProof/>
                <w:webHidden/>
              </w:rPr>
              <w:tab/>
            </w:r>
            <w:r>
              <w:rPr>
                <w:noProof/>
                <w:webHidden/>
              </w:rPr>
              <w:fldChar w:fldCharType="begin"/>
            </w:r>
            <w:r w:rsidR="00BB6AFF">
              <w:rPr>
                <w:noProof/>
                <w:webHidden/>
              </w:rPr>
              <w:instrText xml:space="preserve"> PAGEREF _Toc206054242 \h </w:instrText>
            </w:r>
            <w:r>
              <w:rPr>
                <w:noProof/>
                <w:webHidden/>
              </w:rPr>
            </w:r>
            <w:r>
              <w:rPr>
                <w:noProof/>
                <w:webHidden/>
              </w:rPr>
              <w:fldChar w:fldCharType="separate"/>
            </w:r>
            <w:r w:rsidR="00185B25">
              <w:rPr>
                <w:noProof/>
                <w:webHidden/>
              </w:rPr>
              <w:t>3</w:t>
            </w:r>
            <w:r>
              <w:rPr>
                <w:noProof/>
                <w:webHidden/>
              </w:rPr>
              <w:fldChar w:fldCharType="end"/>
            </w:r>
          </w:hyperlink>
        </w:p>
        <w:p w:rsidR="00BB6AFF" w:rsidRDefault="007273B9">
          <w:pPr>
            <w:pStyle w:val="TOC1"/>
            <w:tabs>
              <w:tab w:val="right" w:leader="dot" w:pos="8630"/>
            </w:tabs>
            <w:rPr>
              <w:noProof/>
            </w:rPr>
          </w:pPr>
          <w:hyperlink w:anchor="_Toc206054243" w:history="1">
            <w:r w:rsidR="00BB6AFF" w:rsidRPr="004661D2">
              <w:rPr>
                <w:rStyle w:val="Hyperlink"/>
                <w:noProof/>
              </w:rPr>
              <w:t>1.4 Objectives of the Study</w:t>
            </w:r>
            <w:r w:rsidR="00BB6AFF">
              <w:rPr>
                <w:noProof/>
                <w:webHidden/>
              </w:rPr>
              <w:tab/>
            </w:r>
            <w:r>
              <w:rPr>
                <w:noProof/>
                <w:webHidden/>
              </w:rPr>
              <w:fldChar w:fldCharType="begin"/>
            </w:r>
            <w:r w:rsidR="00BB6AFF">
              <w:rPr>
                <w:noProof/>
                <w:webHidden/>
              </w:rPr>
              <w:instrText xml:space="preserve"> PAGEREF _Toc206054243 \h </w:instrText>
            </w:r>
            <w:r>
              <w:rPr>
                <w:noProof/>
                <w:webHidden/>
              </w:rPr>
            </w:r>
            <w:r>
              <w:rPr>
                <w:noProof/>
                <w:webHidden/>
              </w:rPr>
              <w:fldChar w:fldCharType="separate"/>
            </w:r>
            <w:r w:rsidR="00185B25">
              <w:rPr>
                <w:noProof/>
                <w:webHidden/>
              </w:rPr>
              <w:t>4</w:t>
            </w:r>
            <w:r>
              <w:rPr>
                <w:noProof/>
                <w:webHidden/>
              </w:rPr>
              <w:fldChar w:fldCharType="end"/>
            </w:r>
          </w:hyperlink>
        </w:p>
        <w:p w:rsidR="00BB6AFF" w:rsidRDefault="007273B9">
          <w:pPr>
            <w:pStyle w:val="TOC1"/>
            <w:tabs>
              <w:tab w:val="right" w:leader="dot" w:pos="8630"/>
            </w:tabs>
            <w:rPr>
              <w:noProof/>
            </w:rPr>
          </w:pPr>
          <w:hyperlink w:anchor="_Toc206054244" w:history="1">
            <w:r w:rsidR="00BB6AFF" w:rsidRPr="004661D2">
              <w:rPr>
                <w:rStyle w:val="Hyperlink"/>
                <w:noProof/>
              </w:rPr>
              <w:t>1.5 Research Hypotheses</w:t>
            </w:r>
            <w:r w:rsidR="00BB6AFF">
              <w:rPr>
                <w:noProof/>
                <w:webHidden/>
              </w:rPr>
              <w:tab/>
            </w:r>
            <w:r>
              <w:rPr>
                <w:noProof/>
                <w:webHidden/>
              </w:rPr>
              <w:fldChar w:fldCharType="begin"/>
            </w:r>
            <w:r w:rsidR="00BB6AFF">
              <w:rPr>
                <w:noProof/>
                <w:webHidden/>
              </w:rPr>
              <w:instrText xml:space="preserve"> PAGEREF _Toc206054244 \h </w:instrText>
            </w:r>
            <w:r>
              <w:rPr>
                <w:noProof/>
                <w:webHidden/>
              </w:rPr>
            </w:r>
            <w:r>
              <w:rPr>
                <w:noProof/>
                <w:webHidden/>
              </w:rPr>
              <w:fldChar w:fldCharType="separate"/>
            </w:r>
            <w:r w:rsidR="00185B25">
              <w:rPr>
                <w:noProof/>
                <w:webHidden/>
              </w:rPr>
              <w:t>4</w:t>
            </w:r>
            <w:r>
              <w:rPr>
                <w:noProof/>
                <w:webHidden/>
              </w:rPr>
              <w:fldChar w:fldCharType="end"/>
            </w:r>
          </w:hyperlink>
        </w:p>
        <w:p w:rsidR="00BB6AFF" w:rsidRDefault="007273B9">
          <w:pPr>
            <w:pStyle w:val="TOC1"/>
            <w:tabs>
              <w:tab w:val="right" w:leader="dot" w:pos="8630"/>
            </w:tabs>
            <w:rPr>
              <w:noProof/>
            </w:rPr>
          </w:pPr>
          <w:hyperlink w:anchor="_Toc206054245" w:history="1">
            <w:r w:rsidR="00BB6AFF" w:rsidRPr="004661D2">
              <w:rPr>
                <w:rStyle w:val="Hyperlink"/>
                <w:noProof/>
              </w:rPr>
              <w:t>1.6 Scope of the Study</w:t>
            </w:r>
            <w:r w:rsidR="00BB6AFF">
              <w:rPr>
                <w:noProof/>
                <w:webHidden/>
              </w:rPr>
              <w:tab/>
            </w:r>
            <w:r>
              <w:rPr>
                <w:noProof/>
                <w:webHidden/>
              </w:rPr>
              <w:fldChar w:fldCharType="begin"/>
            </w:r>
            <w:r w:rsidR="00BB6AFF">
              <w:rPr>
                <w:noProof/>
                <w:webHidden/>
              </w:rPr>
              <w:instrText xml:space="preserve"> PAGEREF _Toc206054245 \h </w:instrText>
            </w:r>
            <w:r>
              <w:rPr>
                <w:noProof/>
                <w:webHidden/>
              </w:rPr>
            </w:r>
            <w:r>
              <w:rPr>
                <w:noProof/>
                <w:webHidden/>
              </w:rPr>
              <w:fldChar w:fldCharType="separate"/>
            </w:r>
            <w:r w:rsidR="00185B25">
              <w:rPr>
                <w:noProof/>
                <w:webHidden/>
              </w:rPr>
              <w:t>5</w:t>
            </w:r>
            <w:r>
              <w:rPr>
                <w:noProof/>
                <w:webHidden/>
              </w:rPr>
              <w:fldChar w:fldCharType="end"/>
            </w:r>
          </w:hyperlink>
        </w:p>
        <w:p w:rsidR="00BB6AFF" w:rsidRDefault="007273B9">
          <w:pPr>
            <w:pStyle w:val="TOC1"/>
            <w:tabs>
              <w:tab w:val="right" w:leader="dot" w:pos="8630"/>
            </w:tabs>
            <w:rPr>
              <w:noProof/>
            </w:rPr>
          </w:pPr>
          <w:hyperlink w:anchor="_Toc206054246" w:history="1">
            <w:r w:rsidR="00BB6AFF" w:rsidRPr="004661D2">
              <w:rPr>
                <w:rStyle w:val="Hyperlink"/>
                <w:noProof/>
              </w:rPr>
              <w:t>1.7 Significance of the Study</w:t>
            </w:r>
            <w:r w:rsidR="00BB6AFF">
              <w:rPr>
                <w:noProof/>
                <w:webHidden/>
              </w:rPr>
              <w:tab/>
            </w:r>
            <w:r>
              <w:rPr>
                <w:noProof/>
                <w:webHidden/>
              </w:rPr>
              <w:fldChar w:fldCharType="begin"/>
            </w:r>
            <w:r w:rsidR="00BB6AFF">
              <w:rPr>
                <w:noProof/>
                <w:webHidden/>
              </w:rPr>
              <w:instrText xml:space="preserve"> PAGEREF _Toc206054246 \h </w:instrText>
            </w:r>
            <w:r>
              <w:rPr>
                <w:noProof/>
                <w:webHidden/>
              </w:rPr>
            </w:r>
            <w:r>
              <w:rPr>
                <w:noProof/>
                <w:webHidden/>
              </w:rPr>
              <w:fldChar w:fldCharType="separate"/>
            </w:r>
            <w:r w:rsidR="00185B25">
              <w:rPr>
                <w:noProof/>
                <w:webHidden/>
              </w:rPr>
              <w:t>5</w:t>
            </w:r>
            <w:r>
              <w:rPr>
                <w:noProof/>
                <w:webHidden/>
              </w:rPr>
              <w:fldChar w:fldCharType="end"/>
            </w:r>
          </w:hyperlink>
        </w:p>
        <w:p w:rsidR="00BB6AFF" w:rsidRDefault="007273B9">
          <w:pPr>
            <w:pStyle w:val="TOC1"/>
            <w:tabs>
              <w:tab w:val="right" w:leader="dot" w:pos="8630"/>
            </w:tabs>
            <w:rPr>
              <w:noProof/>
            </w:rPr>
          </w:pPr>
          <w:hyperlink w:anchor="_Toc206054247" w:history="1">
            <w:r w:rsidR="00BB6AFF" w:rsidRPr="004661D2">
              <w:rPr>
                <w:rStyle w:val="Hyperlink"/>
                <w:noProof/>
              </w:rPr>
              <w:t>1.8 Limitations of the Study</w:t>
            </w:r>
            <w:r w:rsidR="00BB6AFF">
              <w:rPr>
                <w:noProof/>
                <w:webHidden/>
              </w:rPr>
              <w:tab/>
            </w:r>
            <w:r>
              <w:rPr>
                <w:noProof/>
                <w:webHidden/>
              </w:rPr>
              <w:fldChar w:fldCharType="begin"/>
            </w:r>
            <w:r w:rsidR="00BB6AFF">
              <w:rPr>
                <w:noProof/>
                <w:webHidden/>
              </w:rPr>
              <w:instrText xml:space="preserve"> PAGEREF _Toc206054247 \h </w:instrText>
            </w:r>
            <w:r>
              <w:rPr>
                <w:noProof/>
                <w:webHidden/>
              </w:rPr>
            </w:r>
            <w:r>
              <w:rPr>
                <w:noProof/>
                <w:webHidden/>
              </w:rPr>
              <w:fldChar w:fldCharType="separate"/>
            </w:r>
            <w:r w:rsidR="00185B25">
              <w:rPr>
                <w:noProof/>
                <w:webHidden/>
              </w:rPr>
              <w:t>5</w:t>
            </w:r>
            <w:r>
              <w:rPr>
                <w:noProof/>
                <w:webHidden/>
              </w:rPr>
              <w:fldChar w:fldCharType="end"/>
            </w:r>
          </w:hyperlink>
        </w:p>
        <w:p w:rsidR="00BB6AFF" w:rsidRDefault="007273B9">
          <w:pPr>
            <w:pStyle w:val="TOC1"/>
            <w:tabs>
              <w:tab w:val="right" w:leader="dot" w:pos="8630"/>
            </w:tabs>
            <w:rPr>
              <w:noProof/>
            </w:rPr>
          </w:pPr>
          <w:hyperlink w:anchor="_Toc206054248" w:history="1">
            <w:r w:rsidR="00BB6AFF" w:rsidRPr="004661D2">
              <w:rPr>
                <w:rStyle w:val="Hyperlink"/>
                <w:noProof/>
              </w:rPr>
              <w:t>1.9 Definition of Key Terms</w:t>
            </w:r>
            <w:r w:rsidR="00BB6AFF">
              <w:rPr>
                <w:noProof/>
                <w:webHidden/>
              </w:rPr>
              <w:tab/>
            </w:r>
            <w:r>
              <w:rPr>
                <w:noProof/>
                <w:webHidden/>
              </w:rPr>
              <w:fldChar w:fldCharType="begin"/>
            </w:r>
            <w:r w:rsidR="00BB6AFF">
              <w:rPr>
                <w:noProof/>
                <w:webHidden/>
              </w:rPr>
              <w:instrText xml:space="preserve"> PAGEREF _Toc206054248 \h </w:instrText>
            </w:r>
            <w:r>
              <w:rPr>
                <w:noProof/>
                <w:webHidden/>
              </w:rPr>
            </w:r>
            <w:r>
              <w:rPr>
                <w:noProof/>
                <w:webHidden/>
              </w:rPr>
              <w:fldChar w:fldCharType="separate"/>
            </w:r>
            <w:r w:rsidR="00185B25">
              <w:rPr>
                <w:noProof/>
                <w:webHidden/>
              </w:rPr>
              <w:t>6</w:t>
            </w:r>
            <w:r>
              <w:rPr>
                <w:noProof/>
                <w:webHidden/>
              </w:rPr>
              <w:fldChar w:fldCharType="end"/>
            </w:r>
          </w:hyperlink>
        </w:p>
        <w:p w:rsidR="00BB6AFF" w:rsidRDefault="007273B9">
          <w:pPr>
            <w:pStyle w:val="TOC1"/>
            <w:tabs>
              <w:tab w:val="right" w:leader="dot" w:pos="8630"/>
            </w:tabs>
            <w:rPr>
              <w:noProof/>
            </w:rPr>
          </w:pPr>
          <w:hyperlink w:anchor="_Toc206054249" w:history="1">
            <w:r w:rsidR="00BB6AFF" w:rsidRPr="004661D2">
              <w:rPr>
                <w:rStyle w:val="Hyperlink"/>
                <w:noProof/>
              </w:rPr>
              <w:t>CHAPTER TWO</w:t>
            </w:r>
            <w:r w:rsidR="00BB6AFF">
              <w:rPr>
                <w:noProof/>
                <w:webHidden/>
              </w:rPr>
              <w:tab/>
            </w:r>
            <w:r>
              <w:rPr>
                <w:noProof/>
                <w:webHidden/>
              </w:rPr>
              <w:fldChar w:fldCharType="begin"/>
            </w:r>
            <w:r w:rsidR="00BB6AFF">
              <w:rPr>
                <w:noProof/>
                <w:webHidden/>
              </w:rPr>
              <w:instrText xml:space="preserve"> PAGEREF _Toc206054249 \h </w:instrText>
            </w:r>
            <w:r>
              <w:rPr>
                <w:noProof/>
                <w:webHidden/>
              </w:rPr>
            </w:r>
            <w:r>
              <w:rPr>
                <w:noProof/>
                <w:webHidden/>
              </w:rPr>
              <w:fldChar w:fldCharType="separate"/>
            </w:r>
            <w:r w:rsidR="00185B25">
              <w:rPr>
                <w:noProof/>
                <w:webHidden/>
              </w:rPr>
              <w:t>7</w:t>
            </w:r>
            <w:r>
              <w:rPr>
                <w:noProof/>
                <w:webHidden/>
              </w:rPr>
              <w:fldChar w:fldCharType="end"/>
            </w:r>
          </w:hyperlink>
        </w:p>
        <w:p w:rsidR="00BB6AFF" w:rsidRDefault="007273B9">
          <w:pPr>
            <w:pStyle w:val="TOC1"/>
            <w:tabs>
              <w:tab w:val="left" w:pos="660"/>
              <w:tab w:val="right" w:leader="dot" w:pos="8630"/>
            </w:tabs>
            <w:rPr>
              <w:noProof/>
            </w:rPr>
          </w:pPr>
          <w:hyperlink w:anchor="_Toc206054250" w:history="1">
            <w:r w:rsidR="00BB6AFF" w:rsidRPr="004661D2">
              <w:rPr>
                <w:rStyle w:val="Hyperlink"/>
                <w:noProof/>
              </w:rPr>
              <w:t>2.0</w:t>
            </w:r>
            <w:r w:rsidR="00BB6AFF">
              <w:rPr>
                <w:noProof/>
              </w:rPr>
              <w:tab/>
            </w:r>
            <w:r w:rsidR="00BB6AFF" w:rsidRPr="004661D2">
              <w:rPr>
                <w:rStyle w:val="Hyperlink"/>
                <w:noProof/>
              </w:rPr>
              <w:t>LITERATURE REVIEW</w:t>
            </w:r>
            <w:r w:rsidR="00BB6AFF">
              <w:rPr>
                <w:noProof/>
                <w:webHidden/>
              </w:rPr>
              <w:tab/>
            </w:r>
            <w:r>
              <w:rPr>
                <w:noProof/>
                <w:webHidden/>
              </w:rPr>
              <w:fldChar w:fldCharType="begin"/>
            </w:r>
            <w:r w:rsidR="00BB6AFF">
              <w:rPr>
                <w:noProof/>
                <w:webHidden/>
              </w:rPr>
              <w:instrText xml:space="preserve"> PAGEREF _Toc206054250 \h </w:instrText>
            </w:r>
            <w:r>
              <w:rPr>
                <w:noProof/>
                <w:webHidden/>
              </w:rPr>
            </w:r>
            <w:r>
              <w:rPr>
                <w:noProof/>
                <w:webHidden/>
              </w:rPr>
              <w:fldChar w:fldCharType="separate"/>
            </w:r>
            <w:r w:rsidR="00185B25">
              <w:rPr>
                <w:noProof/>
                <w:webHidden/>
              </w:rPr>
              <w:t>7</w:t>
            </w:r>
            <w:r>
              <w:rPr>
                <w:noProof/>
                <w:webHidden/>
              </w:rPr>
              <w:fldChar w:fldCharType="end"/>
            </w:r>
          </w:hyperlink>
        </w:p>
        <w:p w:rsidR="00BB6AFF" w:rsidRDefault="007273B9">
          <w:pPr>
            <w:pStyle w:val="TOC1"/>
            <w:tabs>
              <w:tab w:val="right" w:leader="dot" w:pos="8630"/>
            </w:tabs>
            <w:rPr>
              <w:noProof/>
            </w:rPr>
          </w:pPr>
          <w:hyperlink w:anchor="_Toc206054251" w:history="1">
            <w:r w:rsidR="00BB6AFF" w:rsidRPr="004661D2">
              <w:rPr>
                <w:rStyle w:val="Hyperlink"/>
                <w:noProof/>
              </w:rPr>
              <w:t>2.1 Introduction</w:t>
            </w:r>
            <w:r w:rsidR="00BB6AFF">
              <w:rPr>
                <w:noProof/>
                <w:webHidden/>
              </w:rPr>
              <w:tab/>
            </w:r>
            <w:r>
              <w:rPr>
                <w:noProof/>
                <w:webHidden/>
              </w:rPr>
              <w:fldChar w:fldCharType="begin"/>
            </w:r>
            <w:r w:rsidR="00BB6AFF">
              <w:rPr>
                <w:noProof/>
                <w:webHidden/>
              </w:rPr>
              <w:instrText xml:space="preserve"> PAGEREF _Toc206054251 \h </w:instrText>
            </w:r>
            <w:r>
              <w:rPr>
                <w:noProof/>
                <w:webHidden/>
              </w:rPr>
            </w:r>
            <w:r>
              <w:rPr>
                <w:noProof/>
                <w:webHidden/>
              </w:rPr>
              <w:fldChar w:fldCharType="separate"/>
            </w:r>
            <w:r w:rsidR="00185B25">
              <w:rPr>
                <w:noProof/>
                <w:webHidden/>
              </w:rPr>
              <w:t>7</w:t>
            </w:r>
            <w:r>
              <w:rPr>
                <w:noProof/>
                <w:webHidden/>
              </w:rPr>
              <w:fldChar w:fldCharType="end"/>
            </w:r>
          </w:hyperlink>
        </w:p>
        <w:p w:rsidR="00BB6AFF" w:rsidRDefault="007273B9">
          <w:pPr>
            <w:pStyle w:val="TOC1"/>
            <w:tabs>
              <w:tab w:val="right" w:leader="dot" w:pos="8630"/>
            </w:tabs>
            <w:rPr>
              <w:noProof/>
            </w:rPr>
          </w:pPr>
          <w:hyperlink w:anchor="_Toc206054252" w:history="1">
            <w:r w:rsidR="00BB6AFF" w:rsidRPr="004661D2">
              <w:rPr>
                <w:rStyle w:val="Hyperlink"/>
                <w:noProof/>
              </w:rPr>
              <w:t>2.2 Concept of Taxation</w:t>
            </w:r>
            <w:r w:rsidR="00BB6AFF">
              <w:rPr>
                <w:noProof/>
                <w:webHidden/>
              </w:rPr>
              <w:tab/>
            </w:r>
            <w:r>
              <w:rPr>
                <w:noProof/>
                <w:webHidden/>
              </w:rPr>
              <w:fldChar w:fldCharType="begin"/>
            </w:r>
            <w:r w:rsidR="00BB6AFF">
              <w:rPr>
                <w:noProof/>
                <w:webHidden/>
              </w:rPr>
              <w:instrText xml:space="preserve"> PAGEREF _Toc206054252 \h </w:instrText>
            </w:r>
            <w:r>
              <w:rPr>
                <w:noProof/>
                <w:webHidden/>
              </w:rPr>
            </w:r>
            <w:r>
              <w:rPr>
                <w:noProof/>
                <w:webHidden/>
              </w:rPr>
              <w:fldChar w:fldCharType="separate"/>
            </w:r>
            <w:r w:rsidR="00185B25">
              <w:rPr>
                <w:noProof/>
                <w:webHidden/>
              </w:rPr>
              <w:t>7</w:t>
            </w:r>
            <w:r>
              <w:rPr>
                <w:noProof/>
                <w:webHidden/>
              </w:rPr>
              <w:fldChar w:fldCharType="end"/>
            </w:r>
          </w:hyperlink>
        </w:p>
        <w:p w:rsidR="00BB6AFF" w:rsidRDefault="007273B9">
          <w:pPr>
            <w:pStyle w:val="TOC1"/>
            <w:tabs>
              <w:tab w:val="right" w:leader="dot" w:pos="8630"/>
            </w:tabs>
            <w:rPr>
              <w:noProof/>
            </w:rPr>
          </w:pPr>
          <w:hyperlink w:anchor="_Toc206054253" w:history="1">
            <w:r w:rsidR="00BB6AFF" w:rsidRPr="004661D2">
              <w:rPr>
                <w:rStyle w:val="Hyperlink"/>
                <w:noProof/>
              </w:rPr>
              <w:t>2.3 Concept of Revenue Generation in Local Government</w:t>
            </w:r>
            <w:r w:rsidR="00BB6AFF">
              <w:rPr>
                <w:noProof/>
                <w:webHidden/>
              </w:rPr>
              <w:tab/>
            </w:r>
            <w:r>
              <w:rPr>
                <w:noProof/>
                <w:webHidden/>
              </w:rPr>
              <w:fldChar w:fldCharType="begin"/>
            </w:r>
            <w:r w:rsidR="00BB6AFF">
              <w:rPr>
                <w:noProof/>
                <w:webHidden/>
              </w:rPr>
              <w:instrText xml:space="preserve"> PAGEREF _Toc206054253 \h </w:instrText>
            </w:r>
            <w:r>
              <w:rPr>
                <w:noProof/>
                <w:webHidden/>
              </w:rPr>
            </w:r>
            <w:r>
              <w:rPr>
                <w:noProof/>
                <w:webHidden/>
              </w:rPr>
              <w:fldChar w:fldCharType="separate"/>
            </w:r>
            <w:r w:rsidR="00185B25">
              <w:rPr>
                <w:noProof/>
                <w:webHidden/>
              </w:rPr>
              <w:t>8</w:t>
            </w:r>
            <w:r>
              <w:rPr>
                <w:noProof/>
                <w:webHidden/>
              </w:rPr>
              <w:fldChar w:fldCharType="end"/>
            </w:r>
          </w:hyperlink>
        </w:p>
        <w:p w:rsidR="00BB6AFF" w:rsidRDefault="007273B9">
          <w:pPr>
            <w:pStyle w:val="TOC1"/>
            <w:tabs>
              <w:tab w:val="right" w:leader="dot" w:pos="8630"/>
            </w:tabs>
            <w:rPr>
              <w:noProof/>
            </w:rPr>
          </w:pPr>
          <w:hyperlink w:anchor="_Toc206054254" w:history="1">
            <w:r w:rsidR="00BB6AFF" w:rsidRPr="004661D2">
              <w:rPr>
                <w:rStyle w:val="Hyperlink"/>
                <w:noProof/>
              </w:rPr>
              <w:t>2.4 Taxation and Local Government Administration</w:t>
            </w:r>
            <w:r w:rsidR="00BB6AFF">
              <w:rPr>
                <w:noProof/>
                <w:webHidden/>
              </w:rPr>
              <w:tab/>
            </w:r>
            <w:r>
              <w:rPr>
                <w:noProof/>
                <w:webHidden/>
              </w:rPr>
              <w:fldChar w:fldCharType="begin"/>
            </w:r>
            <w:r w:rsidR="00BB6AFF">
              <w:rPr>
                <w:noProof/>
                <w:webHidden/>
              </w:rPr>
              <w:instrText xml:space="preserve"> PAGEREF _Toc206054254 \h </w:instrText>
            </w:r>
            <w:r>
              <w:rPr>
                <w:noProof/>
                <w:webHidden/>
              </w:rPr>
            </w:r>
            <w:r>
              <w:rPr>
                <w:noProof/>
                <w:webHidden/>
              </w:rPr>
              <w:fldChar w:fldCharType="separate"/>
            </w:r>
            <w:r w:rsidR="00185B25">
              <w:rPr>
                <w:noProof/>
                <w:webHidden/>
              </w:rPr>
              <w:t>8</w:t>
            </w:r>
            <w:r>
              <w:rPr>
                <w:noProof/>
                <w:webHidden/>
              </w:rPr>
              <w:fldChar w:fldCharType="end"/>
            </w:r>
          </w:hyperlink>
        </w:p>
        <w:p w:rsidR="00BB6AFF" w:rsidRDefault="007273B9">
          <w:pPr>
            <w:pStyle w:val="TOC1"/>
            <w:tabs>
              <w:tab w:val="right" w:leader="dot" w:pos="8630"/>
            </w:tabs>
            <w:rPr>
              <w:noProof/>
            </w:rPr>
          </w:pPr>
          <w:hyperlink w:anchor="_Toc206054255" w:history="1">
            <w:r w:rsidR="00BB6AFF" w:rsidRPr="004661D2">
              <w:rPr>
                <w:rStyle w:val="Hyperlink"/>
                <w:noProof/>
              </w:rPr>
              <w:t>2.5 Sources of Tax Revenue in Nigerian Local Governments</w:t>
            </w:r>
            <w:r w:rsidR="00BB6AFF">
              <w:rPr>
                <w:noProof/>
                <w:webHidden/>
              </w:rPr>
              <w:tab/>
            </w:r>
            <w:r>
              <w:rPr>
                <w:noProof/>
                <w:webHidden/>
              </w:rPr>
              <w:fldChar w:fldCharType="begin"/>
            </w:r>
            <w:r w:rsidR="00BB6AFF">
              <w:rPr>
                <w:noProof/>
                <w:webHidden/>
              </w:rPr>
              <w:instrText xml:space="preserve"> PAGEREF _Toc206054255 \h </w:instrText>
            </w:r>
            <w:r>
              <w:rPr>
                <w:noProof/>
                <w:webHidden/>
              </w:rPr>
            </w:r>
            <w:r>
              <w:rPr>
                <w:noProof/>
                <w:webHidden/>
              </w:rPr>
              <w:fldChar w:fldCharType="separate"/>
            </w:r>
            <w:r w:rsidR="00185B25">
              <w:rPr>
                <w:noProof/>
                <w:webHidden/>
              </w:rPr>
              <w:t>9</w:t>
            </w:r>
            <w:r>
              <w:rPr>
                <w:noProof/>
                <w:webHidden/>
              </w:rPr>
              <w:fldChar w:fldCharType="end"/>
            </w:r>
          </w:hyperlink>
        </w:p>
        <w:p w:rsidR="00BB6AFF" w:rsidRDefault="007273B9">
          <w:pPr>
            <w:pStyle w:val="TOC1"/>
            <w:tabs>
              <w:tab w:val="right" w:leader="dot" w:pos="8630"/>
            </w:tabs>
            <w:rPr>
              <w:noProof/>
            </w:rPr>
          </w:pPr>
          <w:hyperlink w:anchor="_Toc206054256" w:history="1">
            <w:r w:rsidR="00BB6AFF" w:rsidRPr="004661D2">
              <w:rPr>
                <w:rStyle w:val="Hyperlink"/>
                <w:noProof/>
              </w:rPr>
              <w:t>2.6 Challenges of Taxation and Revenue Generation in Nigerian Local Governments</w:t>
            </w:r>
            <w:r w:rsidR="00BB6AFF">
              <w:rPr>
                <w:noProof/>
                <w:webHidden/>
              </w:rPr>
              <w:tab/>
            </w:r>
            <w:r>
              <w:rPr>
                <w:noProof/>
                <w:webHidden/>
              </w:rPr>
              <w:fldChar w:fldCharType="begin"/>
            </w:r>
            <w:r w:rsidR="00BB6AFF">
              <w:rPr>
                <w:noProof/>
                <w:webHidden/>
              </w:rPr>
              <w:instrText xml:space="preserve"> PAGEREF _Toc206054256 \h </w:instrText>
            </w:r>
            <w:r>
              <w:rPr>
                <w:noProof/>
                <w:webHidden/>
              </w:rPr>
            </w:r>
            <w:r>
              <w:rPr>
                <w:noProof/>
                <w:webHidden/>
              </w:rPr>
              <w:fldChar w:fldCharType="separate"/>
            </w:r>
            <w:r w:rsidR="00185B25">
              <w:rPr>
                <w:noProof/>
                <w:webHidden/>
              </w:rPr>
              <w:t>9</w:t>
            </w:r>
            <w:r>
              <w:rPr>
                <w:noProof/>
                <w:webHidden/>
              </w:rPr>
              <w:fldChar w:fldCharType="end"/>
            </w:r>
          </w:hyperlink>
        </w:p>
        <w:p w:rsidR="00BB6AFF" w:rsidRDefault="007273B9">
          <w:pPr>
            <w:pStyle w:val="TOC1"/>
            <w:tabs>
              <w:tab w:val="right" w:leader="dot" w:pos="8630"/>
            </w:tabs>
            <w:rPr>
              <w:noProof/>
            </w:rPr>
          </w:pPr>
          <w:hyperlink w:anchor="_Toc206054257" w:history="1">
            <w:r w:rsidR="00BB6AFF" w:rsidRPr="004661D2">
              <w:rPr>
                <w:rStyle w:val="Hyperlink"/>
                <w:noProof/>
              </w:rPr>
              <w:t>2.8 Empirical Review</w:t>
            </w:r>
            <w:r w:rsidR="00BB6AFF">
              <w:rPr>
                <w:noProof/>
                <w:webHidden/>
              </w:rPr>
              <w:tab/>
            </w:r>
            <w:r>
              <w:rPr>
                <w:noProof/>
                <w:webHidden/>
              </w:rPr>
              <w:fldChar w:fldCharType="begin"/>
            </w:r>
            <w:r w:rsidR="00BB6AFF">
              <w:rPr>
                <w:noProof/>
                <w:webHidden/>
              </w:rPr>
              <w:instrText xml:space="preserve"> PAGEREF _Toc206054257 \h </w:instrText>
            </w:r>
            <w:r>
              <w:rPr>
                <w:noProof/>
                <w:webHidden/>
              </w:rPr>
            </w:r>
            <w:r>
              <w:rPr>
                <w:noProof/>
                <w:webHidden/>
              </w:rPr>
              <w:fldChar w:fldCharType="separate"/>
            </w:r>
            <w:r w:rsidR="00185B25">
              <w:rPr>
                <w:noProof/>
                <w:webHidden/>
              </w:rPr>
              <w:t>10</w:t>
            </w:r>
            <w:r>
              <w:rPr>
                <w:noProof/>
                <w:webHidden/>
              </w:rPr>
              <w:fldChar w:fldCharType="end"/>
            </w:r>
          </w:hyperlink>
        </w:p>
        <w:p w:rsidR="00BB6AFF" w:rsidRDefault="007273B9">
          <w:pPr>
            <w:pStyle w:val="TOC1"/>
            <w:tabs>
              <w:tab w:val="right" w:leader="dot" w:pos="8630"/>
            </w:tabs>
            <w:rPr>
              <w:noProof/>
            </w:rPr>
          </w:pPr>
          <w:hyperlink w:anchor="_Toc206054258" w:history="1">
            <w:r w:rsidR="00BB6AFF" w:rsidRPr="004661D2">
              <w:rPr>
                <w:rStyle w:val="Hyperlink"/>
                <w:noProof/>
              </w:rPr>
              <w:t>2.9 Research Gap</w:t>
            </w:r>
            <w:r w:rsidR="00BB6AFF">
              <w:rPr>
                <w:noProof/>
                <w:webHidden/>
              </w:rPr>
              <w:tab/>
            </w:r>
            <w:r>
              <w:rPr>
                <w:noProof/>
                <w:webHidden/>
              </w:rPr>
              <w:fldChar w:fldCharType="begin"/>
            </w:r>
            <w:r w:rsidR="00BB6AFF">
              <w:rPr>
                <w:noProof/>
                <w:webHidden/>
              </w:rPr>
              <w:instrText xml:space="preserve"> PAGEREF _Toc206054258 \h </w:instrText>
            </w:r>
            <w:r>
              <w:rPr>
                <w:noProof/>
                <w:webHidden/>
              </w:rPr>
            </w:r>
            <w:r>
              <w:rPr>
                <w:noProof/>
                <w:webHidden/>
              </w:rPr>
              <w:fldChar w:fldCharType="separate"/>
            </w:r>
            <w:r w:rsidR="00185B25">
              <w:rPr>
                <w:noProof/>
                <w:webHidden/>
              </w:rPr>
              <w:t>11</w:t>
            </w:r>
            <w:r>
              <w:rPr>
                <w:noProof/>
                <w:webHidden/>
              </w:rPr>
              <w:fldChar w:fldCharType="end"/>
            </w:r>
          </w:hyperlink>
        </w:p>
        <w:p w:rsidR="00BB6AFF" w:rsidRDefault="007273B9" w:rsidP="00304DAC">
          <w:pPr>
            <w:pStyle w:val="TOC1"/>
            <w:tabs>
              <w:tab w:val="right" w:leader="dot" w:pos="8630"/>
            </w:tabs>
            <w:rPr>
              <w:noProof/>
            </w:rPr>
          </w:pPr>
          <w:hyperlink w:anchor="_Toc206054259" w:history="1">
            <w:r w:rsidR="00BB6AFF" w:rsidRPr="004661D2">
              <w:rPr>
                <w:rStyle w:val="Hyperlink"/>
                <w:noProof/>
              </w:rPr>
              <w:t>CHAPTER THREE</w:t>
            </w:r>
            <w:r w:rsidR="00304DAC">
              <w:rPr>
                <w:rStyle w:val="Hyperlink"/>
                <w:noProof/>
              </w:rPr>
              <w:t xml:space="preserve">: </w:t>
            </w:r>
            <w:r w:rsidR="00304DAC" w:rsidRPr="00304DAC">
              <w:rPr>
                <w:rStyle w:val="Hyperlink"/>
                <w:noProof/>
              </w:rPr>
              <w:t>METHODOLOGY</w:t>
            </w:r>
            <w:r w:rsidR="00BB6AFF">
              <w:rPr>
                <w:noProof/>
                <w:webHidden/>
              </w:rPr>
              <w:tab/>
            </w:r>
            <w:r>
              <w:rPr>
                <w:noProof/>
                <w:webHidden/>
              </w:rPr>
              <w:fldChar w:fldCharType="begin"/>
            </w:r>
            <w:r w:rsidR="00BB6AFF">
              <w:rPr>
                <w:noProof/>
                <w:webHidden/>
              </w:rPr>
              <w:instrText xml:space="preserve"> PAGEREF _Toc206054259 \h </w:instrText>
            </w:r>
            <w:r>
              <w:rPr>
                <w:noProof/>
                <w:webHidden/>
              </w:rPr>
            </w:r>
            <w:r>
              <w:rPr>
                <w:noProof/>
                <w:webHidden/>
              </w:rPr>
              <w:fldChar w:fldCharType="separate"/>
            </w:r>
            <w:r w:rsidR="00185B25">
              <w:rPr>
                <w:noProof/>
                <w:webHidden/>
              </w:rPr>
              <w:t>12</w:t>
            </w:r>
            <w:r>
              <w:rPr>
                <w:noProof/>
                <w:webHidden/>
              </w:rPr>
              <w:fldChar w:fldCharType="end"/>
            </w:r>
          </w:hyperlink>
        </w:p>
        <w:p w:rsidR="00BB6AFF" w:rsidRDefault="007273B9">
          <w:pPr>
            <w:pStyle w:val="TOC1"/>
            <w:tabs>
              <w:tab w:val="right" w:leader="dot" w:pos="8630"/>
            </w:tabs>
            <w:rPr>
              <w:noProof/>
            </w:rPr>
          </w:pPr>
          <w:hyperlink w:anchor="_Toc206054261" w:history="1">
            <w:r w:rsidR="00BB6AFF" w:rsidRPr="004661D2">
              <w:rPr>
                <w:rStyle w:val="Hyperlink"/>
                <w:noProof/>
              </w:rPr>
              <w:t>3.1 Introduction</w:t>
            </w:r>
            <w:r w:rsidR="00BB6AFF">
              <w:rPr>
                <w:noProof/>
                <w:webHidden/>
              </w:rPr>
              <w:tab/>
            </w:r>
            <w:r>
              <w:rPr>
                <w:noProof/>
                <w:webHidden/>
              </w:rPr>
              <w:fldChar w:fldCharType="begin"/>
            </w:r>
            <w:r w:rsidR="00BB6AFF">
              <w:rPr>
                <w:noProof/>
                <w:webHidden/>
              </w:rPr>
              <w:instrText xml:space="preserve"> PAGEREF _Toc206054261 \h </w:instrText>
            </w:r>
            <w:r>
              <w:rPr>
                <w:noProof/>
                <w:webHidden/>
              </w:rPr>
            </w:r>
            <w:r>
              <w:rPr>
                <w:noProof/>
                <w:webHidden/>
              </w:rPr>
              <w:fldChar w:fldCharType="separate"/>
            </w:r>
            <w:r w:rsidR="00185B25">
              <w:rPr>
                <w:noProof/>
                <w:webHidden/>
              </w:rPr>
              <w:t>12</w:t>
            </w:r>
            <w:r>
              <w:rPr>
                <w:noProof/>
                <w:webHidden/>
              </w:rPr>
              <w:fldChar w:fldCharType="end"/>
            </w:r>
          </w:hyperlink>
        </w:p>
        <w:p w:rsidR="00BB6AFF" w:rsidRDefault="007273B9">
          <w:pPr>
            <w:pStyle w:val="TOC1"/>
            <w:tabs>
              <w:tab w:val="right" w:leader="dot" w:pos="8630"/>
            </w:tabs>
            <w:rPr>
              <w:noProof/>
            </w:rPr>
          </w:pPr>
          <w:hyperlink w:anchor="_Toc206054262" w:history="1">
            <w:r w:rsidR="00BB6AFF" w:rsidRPr="004661D2">
              <w:rPr>
                <w:rStyle w:val="Hyperlink"/>
                <w:noProof/>
              </w:rPr>
              <w:t>3.2 Research Design</w:t>
            </w:r>
            <w:r w:rsidR="00BB6AFF">
              <w:rPr>
                <w:noProof/>
                <w:webHidden/>
              </w:rPr>
              <w:tab/>
            </w:r>
            <w:r>
              <w:rPr>
                <w:noProof/>
                <w:webHidden/>
              </w:rPr>
              <w:fldChar w:fldCharType="begin"/>
            </w:r>
            <w:r w:rsidR="00BB6AFF">
              <w:rPr>
                <w:noProof/>
                <w:webHidden/>
              </w:rPr>
              <w:instrText xml:space="preserve"> PAGEREF _Toc206054262 \h </w:instrText>
            </w:r>
            <w:r>
              <w:rPr>
                <w:noProof/>
                <w:webHidden/>
              </w:rPr>
            </w:r>
            <w:r>
              <w:rPr>
                <w:noProof/>
                <w:webHidden/>
              </w:rPr>
              <w:fldChar w:fldCharType="separate"/>
            </w:r>
            <w:r w:rsidR="00185B25">
              <w:rPr>
                <w:noProof/>
                <w:webHidden/>
              </w:rPr>
              <w:t>12</w:t>
            </w:r>
            <w:r>
              <w:rPr>
                <w:noProof/>
                <w:webHidden/>
              </w:rPr>
              <w:fldChar w:fldCharType="end"/>
            </w:r>
          </w:hyperlink>
        </w:p>
        <w:p w:rsidR="00BB6AFF" w:rsidRDefault="007273B9">
          <w:pPr>
            <w:pStyle w:val="TOC1"/>
            <w:tabs>
              <w:tab w:val="right" w:leader="dot" w:pos="8630"/>
            </w:tabs>
            <w:rPr>
              <w:noProof/>
            </w:rPr>
          </w:pPr>
          <w:hyperlink w:anchor="_Toc206054263" w:history="1">
            <w:r w:rsidR="00BB6AFF" w:rsidRPr="004661D2">
              <w:rPr>
                <w:rStyle w:val="Hyperlink"/>
                <w:noProof/>
              </w:rPr>
              <w:t>3.3 Population of the Study</w:t>
            </w:r>
            <w:r w:rsidR="00BB6AFF">
              <w:rPr>
                <w:noProof/>
                <w:webHidden/>
              </w:rPr>
              <w:tab/>
            </w:r>
            <w:r>
              <w:rPr>
                <w:noProof/>
                <w:webHidden/>
              </w:rPr>
              <w:fldChar w:fldCharType="begin"/>
            </w:r>
            <w:r w:rsidR="00BB6AFF">
              <w:rPr>
                <w:noProof/>
                <w:webHidden/>
              </w:rPr>
              <w:instrText xml:space="preserve"> PAGEREF _Toc206054263 \h </w:instrText>
            </w:r>
            <w:r>
              <w:rPr>
                <w:noProof/>
                <w:webHidden/>
              </w:rPr>
            </w:r>
            <w:r>
              <w:rPr>
                <w:noProof/>
                <w:webHidden/>
              </w:rPr>
              <w:fldChar w:fldCharType="separate"/>
            </w:r>
            <w:r w:rsidR="00185B25">
              <w:rPr>
                <w:noProof/>
                <w:webHidden/>
              </w:rPr>
              <w:t>13</w:t>
            </w:r>
            <w:r>
              <w:rPr>
                <w:noProof/>
                <w:webHidden/>
              </w:rPr>
              <w:fldChar w:fldCharType="end"/>
            </w:r>
          </w:hyperlink>
        </w:p>
        <w:p w:rsidR="00BB6AFF" w:rsidRDefault="007273B9">
          <w:pPr>
            <w:pStyle w:val="TOC1"/>
            <w:tabs>
              <w:tab w:val="right" w:leader="dot" w:pos="8630"/>
            </w:tabs>
            <w:rPr>
              <w:noProof/>
            </w:rPr>
          </w:pPr>
          <w:hyperlink w:anchor="_Toc206054264" w:history="1">
            <w:r w:rsidR="00BB6AFF" w:rsidRPr="004661D2">
              <w:rPr>
                <w:rStyle w:val="Hyperlink"/>
                <w:noProof/>
              </w:rPr>
              <w:t>3.4 Sample Size and Sampling Technique</w:t>
            </w:r>
            <w:r w:rsidR="00BB6AFF">
              <w:rPr>
                <w:noProof/>
                <w:webHidden/>
              </w:rPr>
              <w:tab/>
            </w:r>
            <w:r>
              <w:rPr>
                <w:noProof/>
                <w:webHidden/>
              </w:rPr>
              <w:fldChar w:fldCharType="begin"/>
            </w:r>
            <w:r w:rsidR="00BB6AFF">
              <w:rPr>
                <w:noProof/>
                <w:webHidden/>
              </w:rPr>
              <w:instrText xml:space="preserve"> PAGEREF _Toc206054264 \h </w:instrText>
            </w:r>
            <w:r>
              <w:rPr>
                <w:noProof/>
                <w:webHidden/>
              </w:rPr>
            </w:r>
            <w:r>
              <w:rPr>
                <w:noProof/>
                <w:webHidden/>
              </w:rPr>
              <w:fldChar w:fldCharType="separate"/>
            </w:r>
            <w:r w:rsidR="00185B25">
              <w:rPr>
                <w:noProof/>
                <w:webHidden/>
              </w:rPr>
              <w:t>13</w:t>
            </w:r>
            <w:r>
              <w:rPr>
                <w:noProof/>
                <w:webHidden/>
              </w:rPr>
              <w:fldChar w:fldCharType="end"/>
            </w:r>
          </w:hyperlink>
        </w:p>
        <w:p w:rsidR="00BB6AFF" w:rsidRDefault="007273B9">
          <w:pPr>
            <w:pStyle w:val="TOC1"/>
            <w:tabs>
              <w:tab w:val="right" w:leader="dot" w:pos="8630"/>
            </w:tabs>
            <w:rPr>
              <w:noProof/>
            </w:rPr>
          </w:pPr>
          <w:hyperlink w:anchor="_Toc206054265" w:history="1">
            <w:r w:rsidR="00BB6AFF" w:rsidRPr="004661D2">
              <w:rPr>
                <w:rStyle w:val="Hyperlink"/>
                <w:noProof/>
              </w:rPr>
              <w:t>3.5 Sources of Data Collection</w:t>
            </w:r>
            <w:r w:rsidR="00BB6AFF">
              <w:rPr>
                <w:noProof/>
                <w:webHidden/>
              </w:rPr>
              <w:tab/>
            </w:r>
            <w:r>
              <w:rPr>
                <w:noProof/>
                <w:webHidden/>
              </w:rPr>
              <w:fldChar w:fldCharType="begin"/>
            </w:r>
            <w:r w:rsidR="00BB6AFF">
              <w:rPr>
                <w:noProof/>
                <w:webHidden/>
              </w:rPr>
              <w:instrText xml:space="preserve"> PAGEREF _Toc206054265 \h </w:instrText>
            </w:r>
            <w:r>
              <w:rPr>
                <w:noProof/>
                <w:webHidden/>
              </w:rPr>
            </w:r>
            <w:r>
              <w:rPr>
                <w:noProof/>
                <w:webHidden/>
              </w:rPr>
              <w:fldChar w:fldCharType="separate"/>
            </w:r>
            <w:r w:rsidR="00185B25">
              <w:rPr>
                <w:noProof/>
                <w:webHidden/>
              </w:rPr>
              <w:t>13</w:t>
            </w:r>
            <w:r>
              <w:rPr>
                <w:noProof/>
                <w:webHidden/>
              </w:rPr>
              <w:fldChar w:fldCharType="end"/>
            </w:r>
          </w:hyperlink>
        </w:p>
        <w:p w:rsidR="00BB6AFF" w:rsidRDefault="007273B9">
          <w:pPr>
            <w:pStyle w:val="TOC1"/>
            <w:tabs>
              <w:tab w:val="right" w:leader="dot" w:pos="8630"/>
            </w:tabs>
            <w:rPr>
              <w:noProof/>
            </w:rPr>
          </w:pPr>
          <w:hyperlink w:anchor="_Toc206054266" w:history="1">
            <w:r w:rsidR="00BB6AFF" w:rsidRPr="004661D2">
              <w:rPr>
                <w:rStyle w:val="Hyperlink"/>
                <w:noProof/>
              </w:rPr>
              <w:t>CHAPTER FOUR</w:t>
            </w:r>
            <w:r w:rsidR="00BB6AFF">
              <w:rPr>
                <w:noProof/>
                <w:webHidden/>
              </w:rPr>
              <w:tab/>
            </w:r>
            <w:r>
              <w:rPr>
                <w:noProof/>
                <w:webHidden/>
              </w:rPr>
              <w:fldChar w:fldCharType="begin"/>
            </w:r>
            <w:r w:rsidR="00BB6AFF">
              <w:rPr>
                <w:noProof/>
                <w:webHidden/>
              </w:rPr>
              <w:instrText xml:space="preserve"> PAGEREF _Toc206054266 \h </w:instrText>
            </w:r>
            <w:r>
              <w:rPr>
                <w:noProof/>
                <w:webHidden/>
              </w:rPr>
            </w:r>
            <w:r>
              <w:rPr>
                <w:noProof/>
                <w:webHidden/>
              </w:rPr>
              <w:fldChar w:fldCharType="separate"/>
            </w:r>
            <w:r w:rsidR="00185B25">
              <w:rPr>
                <w:noProof/>
                <w:webHidden/>
              </w:rPr>
              <w:t>15</w:t>
            </w:r>
            <w:r>
              <w:rPr>
                <w:noProof/>
                <w:webHidden/>
              </w:rPr>
              <w:fldChar w:fldCharType="end"/>
            </w:r>
          </w:hyperlink>
        </w:p>
        <w:p w:rsidR="00BB6AFF" w:rsidRDefault="007273B9">
          <w:pPr>
            <w:pStyle w:val="TOC1"/>
            <w:tabs>
              <w:tab w:val="right" w:leader="dot" w:pos="8630"/>
            </w:tabs>
            <w:rPr>
              <w:noProof/>
            </w:rPr>
          </w:pPr>
          <w:hyperlink w:anchor="_Toc206054267" w:history="1">
            <w:r w:rsidR="00BB6AFF" w:rsidRPr="004661D2">
              <w:rPr>
                <w:rStyle w:val="Hyperlink"/>
                <w:noProof/>
              </w:rPr>
              <w:t>4.1 Introduction</w:t>
            </w:r>
            <w:r w:rsidR="00BB6AFF">
              <w:rPr>
                <w:noProof/>
                <w:webHidden/>
              </w:rPr>
              <w:tab/>
            </w:r>
            <w:r>
              <w:rPr>
                <w:noProof/>
                <w:webHidden/>
              </w:rPr>
              <w:fldChar w:fldCharType="begin"/>
            </w:r>
            <w:r w:rsidR="00BB6AFF">
              <w:rPr>
                <w:noProof/>
                <w:webHidden/>
              </w:rPr>
              <w:instrText xml:space="preserve"> PAGEREF _Toc206054267 \h </w:instrText>
            </w:r>
            <w:r>
              <w:rPr>
                <w:noProof/>
                <w:webHidden/>
              </w:rPr>
            </w:r>
            <w:r>
              <w:rPr>
                <w:noProof/>
                <w:webHidden/>
              </w:rPr>
              <w:fldChar w:fldCharType="separate"/>
            </w:r>
            <w:r w:rsidR="00185B25">
              <w:rPr>
                <w:noProof/>
                <w:webHidden/>
              </w:rPr>
              <w:t>15</w:t>
            </w:r>
            <w:r>
              <w:rPr>
                <w:noProof/>
                <w:webHidden/>
              </w:rPr>
              <w:fldChar w:fldCharType="end"/>
            </w:r>
          </w:hyperlink>
        </w:p>
        <w:p w:rsidR="00BB6AFF" w:rsidRDefault="007273B9">
          <w:pPr>
            <w:pStyle w:val="TOC1"/>
            <w:tabs>
              <w:tab w:val="right" w:leader="dot" w:pos="8630"/>
            </w:tabs>
            <w:rPr>
              <w:noProof/>
            </w:rPr>
          </w:pPr>
          <w:hyperlink w:anchor="_Toc206054268" w:history="1">
            <w:r w:rsidR="00BB6AFF" w:rsidRPr="004661D2">
              <w:rPr>
                <w:rStyle w:val="Hyperlink"/>
                <w:noProof/>
              </w:rPr>
              <w:t>4.2 Respondents’ Characteristics and Classifications</w:t>
            </w:r>
            <w:r w:rsidR="00BB6AFF">
              <w:rPr>
                <w:noProof/>
                <w:webHidden/>
              </w:rPr>
              <w:tab/>
            </w:r>
            <w:r>
              <w:rPr>
                <w:noProof/>
                <w:webHidden/>
              </w:rPr>
              <w:fldChar w:fldCharType="begin"/>
            </w:r>
            <w:r w:rsidR="00BB6AFF">
              <w:rPr>
                <w:noProof/>
                <w:webHidden/>
              </w:rPr>
              <w:instrText xml:space="preserve"> PAGEREF _Toc206054268 \h </w:instrText>
            </w:r>
            <w:r>
              <w:rPr>
                <w:noProof/>
                <w:webHidden/>
              </w:rPr>
            </w:r>
            <w:r>
              <w:rPr>
                <w:noProof/>
                <w:webHidden/>
              </w:rPr>
              <w:fldChar w:fldCharType="separate"/>
            </w:r>
            <w:r w:rsidR="00185B25">
              <w:rPr>
                <w:noProof/>
                <w:webHidden/>
              </w:rPr>
              <w:t>15</w:t>
            </w:r>
            <w:r>
              <w:rPr>
                <w:noProof/>
                <w:webHidden/>
              </w:rPr>
              <w:fldChar w:fldCharType="end"/>
            </w:r>
          </w:hyperlink>
        </w:p>
        <w:p w:rsidR="00BB6AFF" w:rsidRDefault="007273B9">
          <w:pPr>
            <w:pStyle w:val="TOC1"/>
            <w:tabs>
              <w:tab w:val="right" w:leader="dot" w:pos="8630"/>
            </w:tabs>
            <w:rPr>
              <w:noProof/>
            </w:rPr>
          </w:pPr>
          <w:hyperlink w:anchor="_Toc206054269" w:history="1">
            <w:r w:rsidR="00BB6AFF" w:rsidRPr="004661D2">
              <w:rPr>
                <w:rStyle w:val="Hyperlink"/>
                <w:noProof/>
              </w:rPr>
              <w:t>4.3 Presentation and Analysis of Data According to Research Questions</w:t>
            </w:r>
            <w:r w:rsidR="00BB6AFF">
              <w:rPr>
                <w:noProof/>
                <w:webHidden/>
              </w:rPr>
              <w:tab/>
            </w:r>
            <w:r>
              <w:rPr>
                <w:noProof/>
                <w:webHidden/>
              </w:rPr>
              <w:fldChar w:fldCharType="begin"/>
            </w:r>
            <w:r w:rsidR="00BB6AFF">
              <w:rPr>
                <w:noProof/>
                <w:webHidden/>
              </w:rPr>
              <w:instrText xml:space="preserve"> PAGEREF _Toc206054269 \h </w:instrText>
            </w:r>
            <w:r>
              <w:rPr>
                <w:noProof/>
                <w:webHidden/>
              </w:rPr>
            </w:r>
            <w:r>
              <w:rPr>
                <w:noProof/>
                <w:webHidden/>
              </w:rPr>
              <w:fldChar w:fldCharType="separate"/>
            </w:r>
            <w:r w:rsidR="00185B25">
              <w:rPr>
                <w:noProof/>
                <w:webHidden/>
              </w:rPr>
              <w:t>16</w:t>
            </w:r>
            <w:r>
              <w:rPr>
                <w:noProof/>
                <w:webHidden/>
              </w:rPr>
              <w:fldChar w:fldCharType="end"/>
            </w:r>
          </w:hyperlink>
        </w:p>
        <w:p w:rsidR="00BB6AFF" w:rsidRDefault="007273B9">
          <w:pPr>
            <w:pStyle w:val="TOC1"/>
            <w:tabs>
              <w:tab w:val="right" w:leader="dot" w:pos="8630"/>
            </w:tabs>
            <w:rPr>
              <w:noProof/>
            </w:rPr>
          </w:pPr>
          <w:hyperlink w:anchor="_Toc206054270" w:history="1">
            <w:r w:rsidR="00BB6AFF" w:rsidRPr="004661D2">
              <w:rPr>
                <w:rStyle w:val="Hyperlink"/>
                <w:noProof/>
              </w:rPr>
              <w:t>4.4 Testing of Hypotheses/Answer to Research Questions</w:t>
            </w:r>
            <w:r w:rsidR="00BB6AFF">
              <w:rPr>
                <w:noProof/>
                <w:webHidden/>
              </w:rPr>
              <w:tab/>
            </w:r>
            <w:r>
              <w:rPr>
                <w:noProof/>
                <w:webHidden/>
              </w:rPr>
              <w:fldChar w:fldCharType="begin"/>
            </w:r>
            <w:r w:rsidR="00BB6AFF">
              <w:rPr>
                <w:noProof/>
                <w:webHidden/>
              </w:rPr>
              <w:instrText xml:space="preserve"> PAGEREF _Toc206054270 \h </w:instrText>
            </w:r>
            <w:r>
              <w:rPr>
                <w:noProof/>
                <w:webHidden/>
              </w:rPr>
            </w:r>
            <w:r>
              <w:rPr>
                <w:noProof/>
                <w:webHidden/>
              </w:rPr>
              <w:fldChar w:fldCharType="separate"/>
            </w:r>
            <w:r w:rsidR="00185B25">
              <w:rPr>
                <w:noProof/>
                <w:webHidden/>
              </w:rPr>
              <w:t>19</w:t>
            </w:r>
            <w:r>
              <w:rPr>
                <w:noProof/>
                <w:webHidden/>
              </w:rPr>
              <w:fldChar w:fldCharType="end"/>
            </w:r>
          </w:hyperlink>
        </w:p>
        <w:p w:rsidR="00BB6AFF" w:rsidRDefault="007273B9">
          <w:pPr>
            <w:pStyle w:val="TOC1"/>
            <w:tabs>
              <w:tab w:val="right" w:leader="dot" w:pos="8630"/>
            </w:tabs>
            <w:rPr>
              <w:noProof/>
            </w:rPr>
          </w:pPr>
          <w:hyperlink w:anchor="_Toc206054271" w:history="1">
            <w:r w:rsidR="00BB6AFF" w:rsidRPr="004661D2">
              <w:rPr>
                <w:rStyle w:val="Hyperlink"/>
                <w:noProof/>
              </w:rPr>
              <w:t>4.5 Summary of Findings</w:t>
            </w:r>
            <w:r w:rsidR="00BB6AFF">
              <w:rPr>
                <w:noProof/>
                <w:webHidden/>
              </w:rPr>
              <w:tab/>
            </w:r>
            <w:r>
              <w:rPr>
                <w:noProof/>
                <w:webHidden/>
              </w:rPr>
              <w:fldChar w:fldCharType="begin"/>
            </w:r>
            <w:r w:rsidR="00BB6AFF">
              <w:rPr>
                <w:noProof/>
                <w:webHidden/>
              </w:rPr>
              <w:instrText xml:space="preserve"> PAGEREF _Toc206054271 \h </w:instrText>
            </w:r>
            <w:r>
              <w:rPr>
                <w:noProof/>
                <w:webHidden/>
              </w:rPr>
            </w:r>
            <w:r>
              <w:rPr>
                <w:noProof/>
                <w:webHidden/>
              </w:rPr>
              <w:fldChar w:fldCharType="separate"/>
            </w:r>
            <w:r w:rsidR="00185B25">
              <w:rPr>
                <w:noProof/>
                <w:webHidden/>
              </w:rPr>
              <w:t>19</w:t>
            </w:r>
            <w:r>
              <w:rPr>
                <w:noProof/>
                <w:webHidden/>
              </w:rPr>
              <w:fldChar w:fldCharType="end"/>
            </w:r>
          </w:hyperlink>
        </w:p>
        <w:p w:rsidR="00BB6AFF" w:rsidRDefault="007273B9" w:rsidP="00304DAC">
          <w:pPr>
            <w:pStyle w:val="TOC1"/>
            <w:tabs>
              <w:tab w:val="right" w:leader="dot" w:pos="8630"/>
            </w:tabs>
            <w:rPr>
              <w:noProof/>
            </w:rPr>
          </w:pPr>
          <w:hyperlink w:anchor="_Toc206054272" w:history="1">
            <w:r w:rsidR="00BB6AFF" w:rsidRPr="004661D2">
              <w:rPr>
                <w:rStyle w:val="Hyperlink"/>
                <w:noProof/>
              </w:rPr>
              <w:t>CHAPTER FIVE</w:t>
            </w:r>
            <w:r w:rsidR="00304DAC">
              <w:rPr>
                <w:rStyle w:val="Hyperlink"/>
                <w:noProof/>
              </w:rPr>
              <w:t xml:space="preserve">: </w:t>
            </w:r>
            <w:r w:rsidR="00304DAC" w:rsidRPr="00304DAC">
              <w:rPr>
                <w:rStyle w:val="Hyperlink"/>
                <w:noProof/>
              </w:rPr>
              <w:t>SUMMARY, CONCLUSION AND RECOMMENDATIONS</w:t>
            </w:r>
            <w:r w:rsidR="00BB6AFF">
              <w:rPr>
                <w:noProof/>
                <w:webHidden/>
              </w:rPr>
              <w:tab/>
            </w:r>
            <w:r>
              <w:rPr>
                <w:noProof/>
                <w:webHidden/>
              </w:rPr>
              <w:fldChar w:fldCharType="begin"/>
            </w:r>
            <w:r w:rsidR="00BB6AFF">
              <w:rPr>
                <w:noProof/>
                <w:webHidden/>
              </w:rPr>
              <w:instrText xml:space="preserve"> PAGEREF _Toc206054272 \h </w:instrText>
            </w:r>
            <w:r>
              <w:rPr>
                <w:noProof/>
                <w:webHidden/>
              </w:rPr>
            </w:r>
            <w:r>
              <w:rPr>
                <w:noProof/>
                <w:webHidden/>
              </w:rPr>
              <w:fldChar w:fldCharType="separate"/>
            </w:r>
            <w:r w:rsidR="00185B25">
              <w:rPr>
                <w:noProof/>
                <w:webHidden/>
              </w:rPr>
              <w:t>21</w:t>
            </w:r>
            <w:r>
              <w:rPr>
                <w:noProof/>
                <w:webHidden/>
              </w:rPr>
              <w:fldChar w:fldCharType="end"/>
            </w:r>
          </w:hyperlink>
        </w:p>
        <w:p w:rsidR="00BB6AFF" w:rsidRDefault="007273B9">
          <w:pPr>
            <w:pStyle w:val="TOC1"/>
            <w:tabs>
              <w:tab w:val="right" w:leader="dot" w:pos="8630"/>
            </w:tabs>
            <w:rPr>
              <w:noProof/>
            </w:rPr>
          </w:pPr>
          <w:hyperlink w:anchor="_Toc206054274" w:history="1">
            <w:r w:rsidR="00BB6AFF" w:rsidRPr="004661D2">
              <w:rPr>
                <w:rStyle w:val="Hyperlink"/>
                <w:noProof/>
              </w:rPr>
              <w:t>5.1 Summary of the Study</w:t>
            </w:r>
            <w:r w:rsidR="00BB6AFF">
              <w:rPr>
                <w:noProof/>
                <w:webHidden/>
              </w:rPr>
              <w:tab/>
            </w:r>
            <w:r>
              <w:rPr>
                <w:noProof/>
                <w:webHidden/>
              </w:rPr>
              <w:fldChar w:fldCharType="begin"/>
            </w:r>
            <w:r w:rsidR="00BB6AFF">
              <w:rPr>
                <w:noProof/>
                <w:webHidden/>
              </w:rPr>
              <w:instrText xml:space="preserve"> PAGEREF _Toc206054274 \h </w:instrText>
            </w:r>
            <w:r>
              <w:rPr>
                <w:noProof/>
                <w:webHidden/>
              </w:rPr>
            </w:r>
            <w:r>
              <w:rPr>
                <w:noProof/>
                <w:webHidden/>
              </w:rPr>
              <w:fldChar w:fldCharType="separate"/>
            </w:r>
            <w:r w:rsidR="00185B25">
              <w:rPr>
                <w:noProof/>
                <w:webHidden/>
              </w:rPr>
              <w:t>21</w:t>
            </w:r>
            <w:r>
              <w:rPr>
                <w:noProof/>
                <w:webHidden/>
              </w:rPr>
              <w:fldChar w:fldCharType="end"/>
            </w:r>
          </w:hyperlink>
        </w:p>
        <w:p w:rsidR="00BB6AFF" w:rsidRDefault="007273B9">
          <w:pPr>
            <w:pStyle w:val="TOC1"/>
            <w:tabs>
              <w:tab w:val="right" w:leader="dot" w:pos="8630"/>
            </w:tabs>
            <w:rPr>
              <w:noProof/>
            </w:rPr>
          </w:pPr>
          <w:hyperlink w:anchor="_Toc206054275" w:history="1">
            <w:r w:rsidR="00BB6AFF" w:rsidRPr="004661D2">
              <w:rPr>
                <w:rStyle w:val="Hyperlink"/>
                <w:noProof/>
              </w:rPr>
              <w:t>5.2 Conclusion</w:t>
            </w:r>
            <w:r w:rsidR="00BB6AFF">
              <w:rPr>
                <w:noProof/>
                <w:webHidden/>
              </w:rPr>
              <w:tab/>
            </w:r>
            <w:r>
              <w:rPr>
                <w:noProof/>
                <w:webHidden/>
              </w:rPr>
              <w:fldChar w:fldCharType="begin"/>
            </w:r>
            <w:r w:rsidR="00BB6AFF">
              <w:rPr>
                <w:noProof/>
                <w:webHidden/>
              </w:rPr>
              <w:instrText xml:space="preserve"> PAGEREF _Toc206054275 \h </w:instrText>
            </w:r>
            <w:r>
              <w:rPr>
                <w:noProof/>
                <w:webHidden/>
              </w:rPr>
            </w:r>
            <w:r>
              <w:rPr>
                <w:noProof/>
                <w:webHidden/>
              </w:rPr>
              <w:fldChar w:fldCharType="separate"/>
            </w:r>
            <w:r w:rsidR="00185B25">
              <w:rPr>
                <w:noProof/>
                <w:webHidden/>
              </w:rPr>
              <w:t>21</w:t>
            </w:r>
            <w:r>
              <w:rPr>
                <w:noProof/>
                <w:webHidden/>
              </w:rPr>
              <w:fldChar w:fldCharType="end"/>
            </w:r>
          </w:hyperlink>
        </w:p>
        <w:p w:rsidR="00BB6AFF" w:rsidRDefault="007273B9">
          <w:pPr>
            <w:pStyle w:val="TOC1"/>
            <w:tabs>
              <w:tab w:val="right" w:leader="dot" w:pos="8630"/>
            </w:tabs>
            <w:rPr>
              <w:noProof/>
            </w:rPr>
          </w:pPr>
          <w:hyperlink w:anchor="_Toc206054276" w:history="1">
            <w:r w:rsidR="00BB6AFF" w:rsidRPr="004661D2">
              <w:rPr>
                <w:rStyle w:val="Hyperlink"/>
                <w:noProof/>
              </w:rPr>
              <w:t>5.3 Recommendations</w:t>
            </w:r>
            <w:r w:rsidR="00BB6AFF">
              <w:rPr>
                <w:noProof/>
                <w:webHidden/>
              </w:rPr>
              <w:tab/>
            </w:r>
            <w:r>
              <w:rPr>
                <w:noProof/>
                <w:webHidden/>
              </w:rPr>
              <w:fldChar w:fldCharType="begin"/>
            </w:r>
            <w:r w:rsidR="00BB6AFF">
              <w:rPr>
                <w:noProof/>
                <w:webHidden/>
              </w:rPr>
              <w:instrText xml:space="preserve"> PAGEREF _Toc206054276 \h </w:instrText>
            </w:r>
            <w:r>
              <w:rPr>
                <w:noProof/>
                <w:webHidden/>
              </w:rPr>
            </w:r>
            <w:r>
              <w:rPr>
                <w:noProof/>
                <w:webHidden/>
              </w:rPr>
              <w:fldChar w:fldCharType="separate"/>
            </w:r>
            <w:r w:rsidR="00185B25">
              <w:rPr>
                <w:noProof/>
                <w:webHidden/>
              </w:rPr>
              <w:t>22</w:t>
            </w:r>
            <w:r>
              <w:rPr>
                <w:noProof/>
                <w:webHidden/>
              </w:rPr>
              <w:fldChar w:fldCharType="end"/>
            </w:r>
          </w:hyperlink>
        </w:p>
        <w:p w:rsidR="00BB6AFF" w:rsidRDefault="007273B9">
          <w:pPr>
            <w:pStyle w:val="TOC1"/>
            <w:tabs>
              <w:tab w:val="right" w:leader="dot" w:pos="8630"/>
            </w:tabs>
            <w:rPr>
              <w:noProof/>
            </w:rPr>
          </w:pPr>
          <w:hyperlink w:anchor="_Toc206054277" w:history="1">
            <w:r w:rsidR="00BB6AFF" w:rsidRPr="004661D2">
              <w:rPr>
                <w:rStyle w:val="Hyperlink"/>
                <w:noProof/>
              </w:rPr>
              <w:t>5.4 Frontier for Further Research</w:t>
            </w:r>
            <w:r w:rsidR="00BB6AFF">
              <w:rPr>
                <w:noProof/>
                <w:webHidden/>
              </w:rPr>
              <w:tab/>
            </w:r>
            <w:r>
              <w:rPr>
                <w:noProof/>
                <w:webHidden/>
              </w:rPr>
              <w:fldChar w:fldCharType="begin"/>
            </w:r>
            <w:r w:rsidR="00BB6AFF">
              <w:rPr>
                <w:noProof/>
                <w:webHidden/>
              </w:rPr>
              <w:instrText xml:space="preserve"> PAGEREF _Toc206054277 \h </w:instrText>
            </w:r>
            <w:r>
              <w:rPr>
                <w:noProof/>
                <w:webHidden/>
              </w:rPr>
            </w:r>
            <w:r>
              <w:rPr>
                <w:noProof/>
                <w:webHidden/>
              </w:rPr>
              <w:fldChar w:fldCharType="separate"/>
            </w:r>
            <w:r w:rsidR="00185B25">
              <w:rPr>
                <w:noProof/>
                <w:webHidden/>
              </w:rPr>
              <w:t>23</w:t>
            </w:r>
            <w:r>
              <w:rPr>
                <w:noProof/>
                <w:webHidden/>
              </w:rPr>
              <w:fldChar w:fldCharType="end"/>
            </w:r>
          </w:hyperlink>
        </w:p>
        <w:p w:rsidR="00BB6AFF" w:rsidRDefault="007273B9">
          <w:r>
            <w:fldChar w:fldCharType="end"/>
          </w:r>
        </w:p>
      </w:sdtContent>
    </w:sdt>
    <w:p w:rsidR="00BB6AFF" w:rsidRDefault="00BB6AFF" w:rsidP="00BB6AFF">
      <w:pPr>
        <w:spacing w:line="360" w:lineRule="auto"/>
        <w:jc w:val="both"/>
        <w:rPr>
          <w:rFonts w:ascii="Tahoma" w:hAnsi="Tahoma" w:cs="Tahoma"/>
          <w:b/>
          <w:sz w:val="24"/>
          <w:szCs w:val="24"/>
        </w:rPr>
        <w:sectPr w:rsidR="00BB6AFF" w:rsidSect="00C90161">
          <w:footerReference w:type="default" r:id="rId7"/>
          <w:pgSz w:w="11520" w:h="14400" w:code="9"/>
          <w:pgMar w:top="1440" w:right="1440" w:bottom="1440" w:left="1440" w:header="720" w:footer="720" w:gutter="0"/>
          <w:pgNumType w:fmt="lowerRoman" w:start="1"/>
          <w:cols w:space="720"/>
          <w:docGrid w:linePitch="360"/>
        </w:sectPr>
      </w:pPr>
    </w:p>
    <w:p w:rsidR="008E5B8D" w:rsidRPr="008B2E8C" w:rsidRDefault="008E5B8D" w:rsidP="00C90161">
      <w:pPr>
        <w:pStyle w:val="Heading1"/>
        <w:spacing w:before="0" w:line="360" w:lineRule="auto"/>
        <w:jc w:val="center"/>
      </w:pPr>
      <w:bookmarkStart w:id="4" w:name="_Toc206054238"/>
      <w:r w:rsidRPr="008B2E8C">
        <w:lastRenderedPageBreak/>
        <w:t>CHAPTER ONE</w:t>
      </w:r>
      <w:bookmarkEnd w:id="4"/>
    </w:p>
    <w:p w:rsidR="001712B5" w:rsidRPr="008B2E8C" w:rsidRDefault="001712B5" w:rsidP="00C90161">
      <w:pPr>
        <w:pStyle w:val="Heading1"/>
        <w:spacing w:before="0" w:line="360" w:lineRule="auto"/>
        <w:jc w:val="center"/>
      </w:pPr>
      <w:bookmarkStart w:id="5" w:name="_Toc206054239"/>
      <w:r w:rsidRPr="008B2E8C">
        <w:t>INTRODUCTION</w:t>
      </w:r>
      <w:bookmarkEnd w:id="5"/>
    </w:p>
    <w:p w:rsidR="001712B5" w:rsidRPr="008B2E8C" w:rsidRDefault="001712B5" w:rsidP="001712B5">
      <w:pPr>
        <w:jc w:val="both"/>
        <w:rPr>
          <w:rFonts w:ascii="Tahoma" w:hAnsi="Tahoma" w:cs="Tahoma"/>
          <w:sz w:val="24"/>
          <w:szCs w:val="24"/>
        </w:rPr>
      </w:pPr>
      <w:r w:rsidRPr="008B2E8C">
        <w:rPr>
          <w:rFonts w:ascii="Tahoma" w:hAnsi="Tahoma" w:cs="Tahoma"/>
          <w:sz w:val="24"/>
          <w:szCs w:val="24"/>
        </w:rPr>
        <w:tab/>
        <w:t>This paper is written with the view to shed light on the taxation as a sources of revenue generation in Asa Local Government and offers suggestion on how to improve the source of the local government finance no matter how resources are open to any government, it must be understood that wants can never be satisfied base on their unlimitedness.</w:t>
      </w:r>
    </w:p>
    <w:p w:rsidR="001712B5" w:rsidRPr="008B2E8C" w:rsidRDefault="001712B5" w:rsidP="00C90161">
      <w:pPr>
        <w:pStyle w:val="Heading1"/>
        <w:spacing w:before="0"/>
      </w:pPr>
      <w:bookmarkStart w:id="6" w:name="_Toc206054240"/>
      <w:r w:rsidRPr="008B2E8C">
        <w:t>1.1</w:t>
      </w:r>
      <w:r w:rsidRPr="008B2E8C">
        <w:tab/>
        <w:t>BACKGROUND TO THE STUDY</w:t>
      </w:r>
      <w:bookmarkEnd w:id="6"/>
      <w:r w:rsidRPr="008B2E8C">
        <w:t xml:space="preserve">  </w:t>
      </w:r>
    </w:p>
    <w:p w:rsidR="001712B5" w:rsidRPr="008B2E8C" w:rsidRDefault="007641B7" w:rsidP="001712B5">
      <w:pPr>
        <w:jc w:val="both"/>
        <w:rPr>
          <w:rFonts w:ascii="Tahoma" w:hAnsi="Tahoma" w:cs="Tahoma"/>
          <w:sz w:val="24"/>
          <w:szCs w:val="24"/>
        </w:rPr>
      </w:pPr>
      <w:r>
        <w:rPr>
          <w:rFonts w:ascii="Tahoma" w:hAnsi="Tahoma" w:cs="Tahoma"/>
          <w:sz w:val="24"/>
          <w:szCs w:val="24"/>
        </w:rPr>
        <w:tab/>
        <w:t>T</w:t>
      </w:r>
      <w:r w:rsidR="001712B5" w:rsidRPr="008B2E8C">
        <w:rPr>
          <w:rFonts w:ascii="Tahoma" w:hAnsi="Tahoma" w:cs="Tahoma"/>
          <w:sz w:val="24"/>
          <w:szCs w:val="24"/>
        </w:rPr>
        <w:t>axation as a source of revenue generation with particular view of Asa Local Government before now, it is fact that a lot of research has been carried out with regards to the activities of the local government some many problems which are connected with taxation and as a farm of revenue generation had been identified and army recommendation have been offered in spite of this, this project intends is it own small way to further identify the problem in Asa Local Government and there offer suggestion as to the step to be taken to rectify these problems and increase tax yield in this local government.</w:t>
      </w:r>
    </w:p>
    <w:p w:rsidR="001712B5" w:rsidRPr="008B2E8C" w:rsidRDefault="001712B5" w:rsidP="001712B5">
      <w:pPr>
        <w:jc w:val="both"/>
        <w:rPr>
          <w:rFonts w:ascii="Tahoma" w:hAnsi="Tahoma" w:cs="Tahoma"/>
          <w:sz w:val="24"/>
          <w:szCs w:val="24"/>
        </w:rPr>
      </w:pPr>
      <w:r w:rsidRPr="008B2E8C">
        <w:rPr>
          <w:rFonts w:ascii="Tahoma" w:hAnsi="Tahoma" w:cs="Tahoma"/>
          <w:sz w:val="24"/>
          <w:szCs w:val="24"/>
        </w:rPr>
        <w:tab/>
        <w:t>In attempt to carry out this project work, this project briefly and explicitly touches caries are of taxation. It is therefore divided into five chapter each dealing with specific aspects of taxation and revenue generation either in general or with a particular reference to the Asa Local Government.</w:t>
      </w:r>
    </w:p>
    <w:p w:rsidR="001712B5" w:rsidRPr="008B2E8C" w:rsidRDefault="001712B5" w:rsidP="001712B5">
      <w:pPr>
        <w:jc w:val="both"/>
        <w:rPr>
          <w:rFonts w:ascii="Tahoma" w:hAnsi="Tahoma" w:cs="Tahoma"/>
          <w:sz w:val="24"/>
          <w:szCs w:val="24"/>
        </w:rPr>
      </w:pPr>
      <w:r w:rsidRPr="008B2E8C">
        <w:rPr>
          <w:rFonts w:ascii="Tahoma" w:hAnsi="Tahoma" w:cs="Tahoma"/>
          <w:sz w:val="24"/>
          <w:szCs w:val="24"/>
        </w:rPr>
        <w:tab/>
        <w:t>Ackah Nyamik E.E(1988) in his book stated that the success of any government, be it federal, State, and Local depend extensively of the availability of financial resource so fits disposals and the judicious use to which those resources are made from the time immemorial, government imposes various forms of taxes, aimed of raising enough to cover the cost of administration activities and defend. Therefore is not unusual to some powerful kings to levy taxes on the inhabitant of their area of administration frothier own purpose.</w:t>
      </w:r>
    </w:p>
    <w:p w:rsidR="001712B5" w:rsidRPr="008B2E8C" w:rsidRDefault="001712B5" w:rsidP="001712B5">
      <w:pPr>
        <w:jc w:val="both"/>
        <w:rPr>
          <w:rFonts w:ascii="Tahoma" w:hAnsi="Tahoma" w:cs="Tahoma"/>
          <w:sz w:val="24"/>
          <w:szCs w:val="24"/>
        </w:rPr>
      </w:pPr>
      <w:r w:rsidRPr="008B2E8C">
        <w:rPr>
          <w:rFonts w:ascii="Tahoma" w:hAnsi="Tahoma" w:cs="Tahoma"/>
          <w:sz w:val="24"/>
          <w:szCs w:val="24"/>
        </w:rPr>
        <w:tab/>
        <w:t xml:space="preserve">This continue to exist until when later is was understood that certain services such as maintain of law and order, defence against external aggressors, provision of social amenities which could serve as a means of continuity to the communities, who might be as the brink of collapse. In modern society </w:t>
      </w:r>
      <w:r w:rsidRPr="008B2E8C">
        <w:rPr>
          <w:rFonts w:ascii="Tahoma" w:hAnsi="Tahoma" w:cs="Tahoma"/>
          <w:sz w:val="24"/>
          <w:szCs w:val="24"/>
        </w:rPr>
        <w:lastRenderedPageBreak/>
        <w:t>therefore, it is the duty of the government of any state to regulate certain activities of individual of group that might prove hazardous or ingenious to the entire effectively, there has to be a sound financial resources at the government disposal the bulk of which could only be made a reality through taxation.</w:t>
      </w:r>
    </w:p>
    <w:p w:rsidR="001712B5" w:rsidRPr="008B2E8C" w:rsidRDefault="001712B5" w:rsidP="001712B5">
      <w:pPr>
        <w:jc w:val="both"/>
        <w:rPr>
          <w:rFonts w:ascii="Tahoma" w:hAnsi="Tahoma" w:cs="Tahoma"/>
          <w:sz w:val="24"/>
          <w:szCs w:val="24"/>
        </w:rPr>
      </w:pPr>
      <w:r w:rsidRPr="008B2E8C">
        <w:rPr>
          <w:rFonts w:ascii="Tahoma" w:hAnsi="Tahoma" w:cs="Tahoma"/>
          <w:sz w:val="24"/>
          <w:szCs w:val="24"/>
        </w:rPr>
        <w:tab/>
        <w:t>Eddy C.N (1995) view that taxation is almost as old as the world it self. For instance, in 1217, it was stated in magna certain Britain that no aid shall be imposed in the Kingdom unless by the common council of the realm as early as 1799, income tax was introduced as a temporary measure to last for a period of one years.</w:t>
      </w:r>
    </w:p>
    <w:p w:rsidR="001712B5" w:rsidRPr="008B2E8C" w:rsidRDefault="001712B5" w:rsidP="001712B5">
      <w:pPr>
        <w:jc w:val="both"/>
        <w:rPr>
          <w:rFonts w:ascii="Tahoma" w:hAnsi="Tahoma" w:cs="Tahoma"/>
          <w:sz w:val="24"/>
          <w:szCs w:val="24"/>
        </w:rPr>
      </w:pPr>
      <w:r w:rsidRPr="008B2E8C">
        <w:rPr>
          <w:rFonts w:ascii="Tahoma" w:hAnsi="Tahoma" w:cs="Tahoma"/>
          <w:sz w:val="24"/>
          <w:szCs w:val="24"/>
        </w:rPr>
        <w:tab/>
        <w:t>As a new development project were increased, the government need to increase current expenditure to (0100.01982;305-306) administer them as in the cases of hospital, school road, maintenance among others. These for in Nigeria, every high percentage of government revenue, comes from duties on import, exports, post, tax e.t.c. taxation therefore, is not only an influence on the economy of the country but also on important instrument of economic policies.</w:t>
      </w:r>
    </w:p>
    <w:p w:rsidR="001712B5" w:rsidRPr="008B2E8C" w:rsidRDefault="001712B5" w:rsidP="001712B5">
      <w:pPr>
        <w:jc w:val="both"/>
        <w:rPr>
          <w:rFonts w:ascii="Tahoma" w:hAnsi="Tahoma" w:cs="Tahoma"/>
          <w:sz w:val="24"/>
          <w:szCs w:val="24"/>
        </w:rPr>
      </w:pPr>
      <w:r w:rsidRPr="008B2E8C">
        <w:rPr>
          <w:rFonts w:ascii="Tahoma" w:hAnsi="Tahoma" w:cs="Tahoma"/>
          <w:sz w:val="24"/>
          <w:szCs w:val="24"/>
        </w:rPr>
        <w:tab/>
        <w:t>At the level of local government have tremendous functions to performs in order to execute these functions effectively, they must be able to raise necessary finance and set their priorities in a way that will match their purpose to existences.</w:t>
      </w:r>
    </w:p>
    <w:p w:rsidR="001712B5" w:rsidRPr="008B2E8C" w:rsidRDefault="001712B5" w:rsidP="001712B5">
      <w:pPr>
        <w:jc w:val="both"/>
        <w:rPr>
          <w:rFonts w:ascii="Tahoma" w:hAnsi="Tahoma" w:cs="Tahoma"/>
          <w:sz w:val="24"/>
          <w:szCs w:val="24"/>
        </w:rPr>
      </w:pPr>
      <w:r w:rsidRPr="008B2E8C">
        <w:rPr>
          <w:rFonts w:ascii="Tahoma" w:hAnsi="Tahoma" w:cs="Tahoma"/>
          <w:sz w:val="24"/>
          <w:szCs w:val="24"/>
        </w:rPr>
        <w:t>The financial resources available to the local government should be determined the function and responsibilities it has to meet both of which most totality with the purpose and individual structure of particular local government area.</w:t>
      </w:r>
    </w:p>
    <w:p w:rsidR="001712B5" w:rsidRPr="008B2E8C" w:rsidRDefault="001712B5" w:rsidP="001712B5">
      <w:pPr>
        <w:jc w:val="both"/>
        <w:rPr>
          <w:rFonts w:ascii="Tahoma" w:hAnsi="Tahoma" w:cs="Tahoma"/>
          <w:sz w:val="24"/>
          <w:szCs w:val="24"/>
        </w:rPr>
      </w:pPr>
      <w:r w:rsidRPr="008B2E8C">
        <w:rPr>
          <w:rFonts w:ascii="Tahoma" w:hAnsi="Tahoma" w:cs="Tahoma"/>
          <w:sz w:val="24"/>
          <w:szCs w:val="24"/>
        </w:rPr>
        <w:tab/>
        <w:t>In order to enhance the development role the government they were expected to prepare and execute their development programmes as a means of strengthening the ability of the local government to perform their functions, on taxation was introduced to local level by (1976), poll tax has been the only uniform types of tax in the whole country’s. This sources of revenue generation was one of the reliable and independent sources to the council by statutory allocation tool over the provision of resources based of the local government council in the country.</w:t>
      </w:r>
    </w:p>
    <w:p w:rsidR="00FC50C4" w:rsidRPr="008B2E8C" w:rsidRDefault="001712B5" w:rsidP="001712B5">
      <w:pPr>
        <w:jc w:val="both"/>
        <w:rPr>
          <w:rFonts w:ascii="Tahoma" w:hAnsi="Tahoma" w:cs="Tahoma"/>
          <w:sz w:val="24"/>
          <w:szCs w:val="24"/>
        </w:rPr>
      </w:pPr>
      <w:r w:rsidRPr="008B2E8C">
        <w:rPr>
          <w:rFonts w:ascii="Tahoma" w:hAnsi="Tahoma" w:cs="Tahoma"/>
          <w:sz w:val="24"/>
          <w:szCs w:val="24"/>
        </w:rPr>
        <w:lastRenderedPageBreak/>
        <w:tab/>
        <w:t>Resources from poll tax started to reduce with the introduction to this statutory allocation and as a result emphasis were laid on the introduction of rates changes fees e.t.c compensate the devilling revenue from a poll tax, today, property tax has been found to the most reliable and widest source of revenue accruing to the local government to provide of the necessary services to the people at the grass root.</w:t>
      </w:r>
    </w:p>
    <w:p w:rsidR="001712B5" w:rsidRPr="008B2E8C" w:rsidRDefault="001712B5" w:rsidP="00C90161">
      <w:pPr>
        <w:pStyle w:val="Heading1"/>
        <w:spacing w:before="0"/>
      </w:pPr>
      <w:bookmarkStart w:id="7" w:name="_Toc206054241"/>
      <w:r w:rsidRPr="008B2E8C">
        <w:t>1.2 Statement of the Problem</w:t>
      </w:r>
      <w:bookmarkEnd w:id="7"/>
    </w:p>
    <w:p w:rsidR="001712B5" w:rsidRPr="008B2E8C" w:rsidRDefault="001712B5" w:rsidP="001712B5">
      <w:pPr>
        <w:jc w:val="both"/>
        <w:rPr>
          <w:rFonts w:ascii="Tahoma" w:hAnsi="Tahoma" w:cs="Tahoma"/>
          <w:sz w:val="24"/>
          <w:szCs w:val="24"/>
        </w:rPr>
      </w:pPr>
      <w:r w:rsidRPr="008B2E8C">
        <w:rPr>
          <w:rFonts w:ascii="Tahoma" w:hAnsi="Tahoma" w:cs="Tahoma"/>
          <w:sz w:val="24"/>
          <w:szCs w:val="24"/>
        </w:rPr>
        <w:t>The Nigerian local government system was created to bring governance closer to the people and facilitate grassroots development. However, the inability of local governments to generate adequate internal revenue through taxation has been a major obstacle to the realization of this goal.</w:t>
      </w:r>
    </w:p>
    <w:p w:rsidR="001712B5" w:rsidRPr="008B2E8C" w:rsidRDefault="001712B5" w:rsidP="001712B5">
      <w:pPr>
        <w:jc w:val="both"/>
        <w:rPr>
          <w:rFonts w:ascii="Tahoma" w:hAnsi="Tahoma" w:cs="Tahoma"/>
          <w:sz w:val="24"/>
          <w:szCs w:val="24"/>
        </w:rPr>
      </w:pPr>
      <w:r w:rsidRPr="008B2E8C">
        <w:rPr>
          <w:rFonts w:ascii="Tahoma" w:hAnsi="Tahoma" w:cs="Tahoma"/>
          <w:sz w:val="24"/>
          <w:szCs w:val="24"/>
        </w:rPr>
        <w:t>In Ilorin South Local Government Area, several issues plague the revenue generation system. These include tax evasion, lack of proper taxpayer records, weak institutional capacity, inadequate public awareness, and limited use of technology in tax administration. Furthermore, the general perception of corruption and mismanagement of public funds discourages compliance among taxpayers.</w:t>
      </w:r>
    </w:p>
    <w:p w:rsidR="001712B5" w:rsidRPr="008B2E8C" w:rsidRDefault="001712B5" w:rsidP="001712B5">
      <w:pPr>
        <w:jc w:val="both"/>
        <w:rPr>
          <w:rFonts w:ascii="Tahoma" w:hAnsi="Tahoma" w:cs="Tahoma"/>
          <w:sz w:val="24"/>
          <w:szCs w:val="24"/>
        </w:rPr>
      </w:pPr>
      <w:r w:rsidRPr="008B2E8C">
        <w:rPr>
          <w:rFonts w:ascii="Tahoma" w:hAnsi="Tahoma" w:cs="Tahoma"/>
          <w:sz w:val="24"/>
          <w:szCs w:val="24"/>
        </w:rPr>
        <w:t>The local government often finds itself in a financial crisis, unable to pay workers’ salaries, execute developmental projects, or maintain public infrastructure. While statutory allocations from the federal government are meant to supplement internally generated revenue, over-reliance on such allocations has led to financial instability, especially during periods of declining national revenue (e.g., due to oil price crashes).</w:t>
      </w:r>
    </w:p>
    <w:p w:rsidR="001712B5" w:rsidRPr="008B2E8C" w:rsidRDefault="001712B5" w:rsidP="001712B5">
      <w:pPr>
        <w:jc w:val="both"/>
        <w:rPr>
          <w:rFonts w:ascii="Tahoma" w:hAnsi="Tahoma" w:cs="Tahoma"/>
          <w:sz w:val="24"/>
          <w:szCs w:val="24"/>
        </w:rPr>
      </w:pPr>
      <w:r w:rsidRPr="008B2E8C">
        <w:rPr>
          <w:rFonts w:ascii="Tahoma" w:hAnsi="Tahoma" w:cs="Tahoma"/>
          <w:sz w:val="24"/>
          <w:szCs w:val="24"/>
        </w:rPr>
        <w:t>This research seeks to explore these problems in depth and propose solutions to enhance revenue mobilization in Ilorin South LGA.</w:t>
      </w:r>
    </w:p>
    <w:p w:rsidR="001712B5" w:rsidRPr="008B2E8C" w:rsidRDefault="00BB6AFF" w:rsidP="00BB6AFF">
      <w:pPr>
        <w:pStyle w:val="Heading1"/>
        <w:spacing w:before="0" w:line="360" w:lineRule="auto"/>
      </w:pPr>
      <w:bookmarkStart w:id="8" w:name="_Toc206054242"/>
      <w:r w:rsidRPr="008B2E8C">
        <w:t>1.3 Research Questions</w:t>
      </w:r>
      <w:bookmarkEnd w:id="8"/>
    </w:p>
    <w:p w:rsidR="001712B5" w:rsidRPr="008B2E8C" w:rsidRDefault="001712B5" w:rsidP="001712B5">
      <w:pPr>
        <w:jc w:val="both"/>
        <w:rPr>
          <w:rFonts w:ascii="Tahoma" w:hAnsi="Tahoma" w:cs="Tahoma"/>
          <w:sz w:val="24"/>
          <w:szCs w:val="24"/>
        </w:rPr>
      </w:pPr>
      <w:r w:rsidRPr="008B2E8C">
        <w:rPr>
          <w:rFonts w:ascii="Tahoma" w:hAnsi="Tahoma" w:cs="Tahoma"/>
          <w:sz w:val="24"/>
          <w:szCs w:val="24"/>
        </w:rPr>
        <w:t>Some potential questions on taxation and revenue generation in local government administration in Nigeria, with a focus on Ilorin South Local Government Area of Kwara State</w:t>
      </w:r>
    </w:p>
    <w:p w:rsidR="001712B5" w:rsidRPr="008B2E8C" w:rsidRDefault="001712B5" w:rsidP="001712B5">
      <w:pPr>
        <w:jc w:val="both"/>
        <w:rPr>
          <w:rFonts w:ascii="Tahoma" w:hAnsi="Tahoma" w:cs="Tahoma"/>
          <w:sz w:val="24"/>
          <w:szCs w:val="24"/>
        </w:rPr>
      </w:pPr>
      <w:r w:rsidRPr="008B2E8C">
        <w:rPr>
          <w:rFonts w:ascii="Tahoma" w:hAnsi="Tahoma" w:cs="Tahoma"/>
          <w:sz w:val="24"/>
          <w:szCs w:val="24"/>
        </w:rPr>
        <w:lastRenderedPageBreak/>
        <w:t>1. What are the major sources of revenue for Ilorin South Local Government Area, and how effective are they in generating revenue?</w:t>
      </w:r>
    </w:p>
    <w:p w:rsidR="001712B5" w:rsidRPr="008B2E8C" w:rsidRDefault="001712B5" w:rsidP="001712B5">
      <w:pPr>
        <w:jc w:val="both"/>
        <w:rPr>
          <w:rFonts w:ascii="Tahoma" w:hAnsi="Tahoma" w:cs="Tahoma"/>
          <w:sz w:val="24"/>
          <w:szCs w:val="24"/>
        </w:rPr>
      </w:pPr>
      <w:r w:rsidRPr="008B2E8C">
        <w:rPr>
          <w:rFonts w:ascii="Tahoma" w:hAnsi="Tahoma" w:cs="Tahoma"/>
          <w:sz w:val="24"/>
          <w:szCs w:val="24"/>
        </w:rPr>
        <w:t>2. How does taxation contribute to revenue generation in Ilorin South Local Government Area?</w:t>
      </w:r>
    </w:p>
    <w:p w:rsidR="001712B5" w:rsidRPr="008B2E8C" w:rsidRDefault="001712B5" w:rsidP="001712B5">
      <w:pPr>
        <w:jc w:val="both"/>
        <w:rPr>
          <w:rFonts w:ascii="Tahoma" w:hAnsi="Tahoma" w:cs="Tahoma"/>
          <w:sz w:val="24"/>
          <w:szCs w:val="24"/>
        </w:rPr>
      </w:pPr>
      <w:r w:rsidRPr="008B2E8C">
        <w:rPr>
          <w:rFonts w:ascii="Tahoma" w:hAnsi="Tahoma" w:cs="Tahoma"/>
          <w:sz w:val="24"/>
          <w:szCs w:val="24"/>
        </w:rPr>
        <w:t>3. What are the challenges facing Ilorin South Local Government Area in generating revenue, and how can they be addressed?</w:t>
      </w:r>
    </w:p>
    <w:p w:rsidR="001712B5" w:rsidRPr="008B2E8C" w:rsidRDefault="001712B5" w:rsidP="001712B5">
      <w:pPr>
        <w:jc w:val="both"/>
        <w:rPr>
          <w:rFonts w:ascii="Tahoma" w:hAnsi="Tahoma" w:cs="Tahoma"/>
          <w:sz w:val="24"/>
          <w:szCs w:val="24"/>
        </w:rPr>
      </w:pPr>
      <w:r w:rsidRPr="008B2E8C">
        <w:rPr>
          <w:rFonts w:ascii="Tahoma" w:hAnsi="Tahoma" w:cs="Tahoma"/>
          <w:sz w:val="24"/>
          <w:szCs w:val="24"/>
        </w:rPr>
        <w:t>4. What is the impact of revenue generation on service delivery in Ilorin South Local Government Area?</w:t>
      </w:r>
    </w:p>
    <w:p w:rsidR="001712B5" w:rsidRPr="008B2E8C" w:rsidRDefault="001712B5" w:rsidP="00BB6AFF">
      <w:pPr>
        <w:pStyle w:val="Heading1"/>
        <w:spacing w:before="0" w:line="360" w:lineRule="auto"/>
      </w:pPr>
      <w:bookmarkStart w:id="9" w:name="_Toc206054243"/>
      <w:r w:rsidRPr="008B2E8C">
        <w:t>1.4 Objectives of the Study</w:t>
      </w:r>
      <w:bookmarkEnd w:id="9"/>
    </w:p>
    <w:p w:rsidR="001712B5" w:rsidRPr="008B2E8C" w:rsidRDefault="001712B5" w:rsidP="001712B5">
      <w:pPr>
        <w:jc w:val="both"/>
        <w:rPr>
          <w:rFonts w:ascii="Tahoma" w:hAnsi="Tahoma" w:cs="Tahoma"/>
          <w:sz w:val="24"/>
          <w:szCs w:val="24"/>
        </w:rPr>
      </w:pPr>
      <w:r w:rsidRPr="008B2E8C">
        <w:rPr>
          <w:rFonts w:ascii="Tahoma" w:hAnsi="Tahoma" w:cs="Tahoma"/>
          <w:sz w:val="24"/>
          <w:szCs w:val="24"/>
        </w:rPr>
        <w:t>The general objective of the study is to assess the role of taxation in revenue generation and local government administration in Ilorin South Local Government Area.</w:t>
      </w:r>
    </w:p>
    <w:p w:rsidR="001712B5" w:rsidRPr="008B2E8C" w:rsidRDefault="001712B5" w:rsidP="001712B5">
      <w:pPr>
        <w:jc w:val="both"/>
        <w:rPr>
          <w:rFonts w:ascii="Tahoma" w:hAnsi="Tahoma" w:cs="Tahoma"/>
          <w:sz w:val="24"/>
          <w:szCs w:val="24"/>
        </w:rPr>
      </w:pPr>
      <w:r w:rsidRPr="008B2E8C">
        <w:rPr>
          <w:rFonts w:ascii="Tahoma" w:hAnsi="Tahoma" w:cs="Tahoma"/>
          <w:sz w:val="24"/>
          <w:szCs w:val="24"/>
        </w:rPr>
        <w:t>Specific objectives include:</w:t>
      </w:r>
    </w:p>
    <w:p w:rsidR="001712B5" w:rsidRPr="008B2E8C" w:rsidRDefault="001712B5" w:rsidP="001712B5">
      <w:pPr>
        <w:jc w:val="both"/>
        <w:rPr>
          <w:rFonts w:ascii="Tahoma" w:hAnsi="Tahoma" w:cs="Tahoma"/>
          <w:sz w:val="24"/>
          <w:szCs w:val="24"/>
        </w:rPr>
      </w:pPr>
      <w:r w:rsidRPr="008B2E8C">
        <w:rPr>
          <w:rFonts w:ascii="Tahoma" w:hAnsi="Tahoma" w:cs="Tahoma"/>
          <w:sz w:val="24"/>
          <w:szCs w:val="24"/>
        </w:rPr>
        <w:t>1. To examine the current state of revenue generation in Ilorin South Local Government Area.</w:t>
      </w:r>
    </w:p>
    <w:p w:rsidR="001712B5" w:rsidRPr="008B2E8C" w:rsidRDefault="001712B5" w:rsidP="001712B5">
      <w:pPr>
        <w:jc w:val="both"/>
        <w:rPr>
          <w:rFonts w:ascii="Tahoma" w:hAnsi="Tahoma" w:cs="Tahoma"/>
          <w:sz w:val="24"/>
          <w:szCs w:val="24"/>
        </w:rPr>
      </w:pPr>
      <w:r w:rsidRPr="008B2E8C">
        <w:rPr>
          <w:rFonts w:ascii="Tahoma" w:hAnsi="Tahoma" w:cs="Tahoma"/>
          <w:sz w:val="24"/>
          <w:szCs w:val="24"/>
        </w:rPr>
        <w:t>2. To identify the challenges facing revenue generation in Ilorin South Local Government Area.</w:t>
      </w:r>
    </w:p>
    <w:p w:rsidR="001712B5" w:rsidRPr="008B2E8C" w:rsidRDefault="001712B5" w:rsidP="001712B5">
      <w:pPr>
        <w:jc w:val="both"/>
        <w:rPr>
          <w:rFonts w:ascii="Tahoma" w:hAnsi="Tahoma" w:cs="Tahoma"/>
          <w:sz w:val="24"/>
          <w:szCs w:val="24"/>
        </w:rPr>
      </w:pPr>
      <w:r w:rsidRPr="008B2E8C">
        <w:rPr>
          <w:rFonts w:ascii="Tahoma" w:hAnsi="Tahoma" w:cs="Tahoma"/>
          <w:sz w:val="24"/>
          <w:szCs w:val="24"/>
        </w:rPr>
        <w:t>3. To explore strategies for improving revenue generation and  utilization in Ilorin South Local Government Area.</w:t>
      </w:r>
    </w:p>
    <w:p w:rsidR="001712B5" w:rsidRPr="008B2E8C" w:rsidRDefault="001712B5" w:rsidP="001712B5">
      <w:pPr>
        <w:jc w:val="both"/>
        <w:rPr>
          <w:rFonts w:ascii="Tahoma" w:hAnsi="Tahoma" w:cs="Tahoma"/>
          <w:sz w:val="24"/>
          <w:szCs w:val="24"/>
        </w:rPr>
      </w:pPr>
      <w:r w:rsidRPr="008B2E8C">
        <w:rPr>
          <w:rFonts w:ascii="Tahoma" w:hAnsi="Tahoma" w:cs="Tahoma"/>
          <w:sz w:val="24"/>
          <w:szCs w:val="24"/>
        </w:rPr>
        <w:t>4. To evaluate the impact of revenue generation on development and service delivery in Ilorin South Local Government Area.</w:t>
      </w:r>
    </w:p>
    <w:p w:rsidR="001712B5" w:rsidRPr="008B2E8C" w:rsidRDefault="001712B5" w:rsidP="00BB6AFF">
      <w:pPr>
        <w:pStyle w:val="Heading1"/>
        <w:spacing w:before="0" w:line="360" w:lineRule="auto"/>
      </w:pPr>
      <w:bookmarkStart w:id="10" w:name="_Toc206054244"/>
      <w:r w:rsidRPr="008B2E8C">
        <w:t>1.5 Research Hypotheses</w:t>
      </w:r>
      <w:bookmarkEnd w:id="10"/>
    </w:p>
    <w:p w:rsidR="001712B5" w:rsidRPr="008B2E8C" w:rsidRDefault="001712B5" w:rsidP="001712B5">
      <w:pPr>
        <w:jc w:val="both"/>
        <w:rPr>
          <w:rFonts w:ascii="Tahoma" w:hAnsi="Tahoma" w:cs="Tahoma"/>
          <w:sz w:val="24"/>
          <w:szCs w:val="24"/>
        </w:rPr>
      </w:pPr>
      <w:r w:rsidRPr="008B2E8C">
        <w:rPr>
          <w:rFonts w:ascii="Tahoma" w:hAnsi="Tahoma" w:cs="Tahoma"/>
          <w:sz w:val="24"/>
          <w:szCs w:val="24"/>
        </w:rPr>
        <w:t>To guide the study and provide a basis for analysis  the following are formulated:</w:t>
      </w:r>
    </w:p>
    <w:p w:rsidR="001712B5" w:rsidRPr="008B2E8C" w:rsidRDefault="001712B5" w:rsidP="001712B5">
      <w:pPr>
        <w:jc w:val="both"/>
        <w:rPr>
          <w:rFonts w:ascii="Tahoma" w:hAnsi="Tahoma" w:cs="Tahoma"/>
          <w:sz w:val="24"/>
          <w:szCs w:val="24"/>
        </w:rPr>
      </w:pPr>
      <w:r w:rsidRPr="008B2E8C">
        <w:rPr>
          <w:rFonts w:ascii="Tahoma" w:hAnsi="Tahoma" w:cs="Tahoma"/>
          <w:sz w:val="24"/>
          <w:szCs w:val="24"/>
        </w:rPr>
        <w:t>Hypothesis 1:</w:t>
      </w:r>
    </w:p>
    <w:p w:rsidR="001712B5" w:rsidRPr="008B2E8C" w:rsidRDefault="001712B5" w:rsidP="001712B5">
      <w:pPr>
        <w:jc w:val="both"/>
        <w:rPr>
          <w:rFonts w:ascii="Tahoma" w:hAnsi="Tahoma" w:cs="Tahoma"/>
          <w:sz w:val="24"/>
          <w:szCs w:val="24"/>
        </w:rPr>
      </w:pPr>
      <w:r w:rsidRPr="008B2E8C">
        <w:rPr>
          <w:rFonts w:ascii="Tahoma" w:hAnsi="Tahoma" w:cs="Tahoma"/>
          <w:sz w:val="24"/>
          <w:szCs w:val="24"/>
        </w:rPr>
        <w:t>There is no significant relationship between taxation and revenue generation in Ilorin South Local Government Area.</w:t>
      </w:r>
    </w:p>
    <w:p w:rsidR="001712B5" w:rsidRPr="008B2E8C" w:rsidRDefault="001712B5" w:rsidP="001712B5">
      <w:pPr>
        <w:jc w:val="both"/>
        <w:rPr>
          <w:rFonts w:ascii="Tahoma" w:hAnsi="Tahoma" w:cs="Tahoma"/>
          <w:sz w:val="24"/>
          <w:szCs w:val="24"/>
        </w:rPr>
      </w:pPr>
      <w:r w:rsidRPr="008B2E8C">
        <w:rPr>
          <w:rFonts w:ascii="Tahoma" w:hAnsi="Tahoma" w:cs="Tahoma"/>
          <w:sz w:val="24"/>
          <w:szCs w:val="24"/>
        </w:rPr>
        <w:lastRenderedPageBreak/>
        <w:t>Hypothesis 2:</w:t>
      </w:r>
    </w:p>
    <w:p w:rsidR="001712B5" w:rsidRPr="008B2E8C" w:rsidRDefault="001712B5" w:rsidP="001712B5">
      <w:pPr>
        <w:jc w:val="both"/>
        <w:rPr>
          <w:rFonts w:ascii="Tahoma" w:hAnsi="Tahoma" w:cs="Tahoma"/>
          <w:sz w:val="24"/>
          <w:szCs w:val="24"/>
        </w:rPr>
      </w:pPr>
      <w:r w:rsidRPr="008B2E8C">
        <w:rPr>
          <w:rFonts w:ascii="Tahoma" w:hAnsi="Tahoma" w:cs="Tahoma"/>
          <w:sz w:val="24"/>
          <w:szCs w:val="24"/>
        </w:rPr>
        <w:t>The administration challenge has no significant effect on the level of revenue generated in Ilorin South Local Government Area.</w:t>
      </w:r>
    </w:p>
    <w:p w:rsidR="001712B5" w:rsidRPr="008B2E8C" w:rsidRDefault="001712B5" w:rsidP="001712B5">
      <w:pPr>
        <w:jc w:val="both"/>
        <w:rPr>
          <w:rFonts w:ascii="Tahoma" w:hAnsi="Tahoma" w:cs="Tahoma"/>
          <w:sz w:val="24"/>
          <w:szCs w:val="24"/>
        </w:rPr>
      </w:pPr>
      <w:r w:rsidRPr="008B2E8C">
        <w:rPr>
          <w:rFonts w:ascii="Tahoma" w:hAnsi="Tahoma" w:cs="Tahoma"/>
          <w:sz w:val="24"/>
          <w:szCs w:val="24"/>
        </w:rPr>
        <w:t>Hypothesis 3:</w:t>
      </w:r>
    </w:p>
    <w:p w:rsidR="001712B5" w:rsidRPr="008B2E8C" w:rsidRDefault="001712B5" w:rsidP="001712B5">
      <w:pPr>
        <w:jc w:val="both"/>
        <w:rPr>
          <w:rFonts w:ascii="Tahoma" w:hAnsi="Tahoma" w:cs="Tahoma"/>
          <w:sz w:val="24"/>
          <w:szCs w:val="24"/>
        </w:rPr>
      </w:pPr>
      <w:r w:rsidRPr="008B2E8C">
        <w:rPr>
          <w:rFonts w:ascii="Tahoma" w:hAnsi="Tahoma" w:cs="Tahoma"/>
          <w:sz w:val="24"/>
          <w:szCs w:val="24"/>
        </w:rPr>
        <w:t>The internally generated revenue of Ilorin South Local Government is not sufficient to finance its developmental responsibilities.</w:t>
      </w:r>
    </w:p>
    <w:p w:rsidR="001712B5" w:rsidRPr="008B2E8C" w:rsidRDefault="001712B5" w:rsidP="00BB6AFF">
      <w:pPr>
        <w:pStyle w:val="Heading1"/>
        <w:spacing w:before="0" w:line="360" w:lineRule="auto"/>
      </w:pPr>
      <w:bookmarkStart w:id="11" w:name="_Toc206054245"/>
      <w:r w:rsidRPr="008B2E8C">
        <w:t>1.6 Scope of the Study</w:t>
      </w:r>
      <w:bookmarkEnd w:id="11"/>
    </w:p>
    <w:p w:rsidR="001712B5" w:rsidRPr="008B2E8C" w:rsidRDefault="001712B5" w:rsidP="001712B5">
      <w:pPr>
        <w:jc w:val="both"/>
        <w:rPr>
          <w:rFonts w:ascii="Tahoma" w:hAnsi="Tahoma" w:cs="Tahoma"/>
          <w:sz w:val="24"/>
          <w:szCs w:val="24"/>
        </w:rPr>
      </w:pPr>
      <w:r w:rsidRPr="008B2E8C">
        <w:rPr>
          <w:rFonts w:ascii="Tahoma" w:hAnsi="Tahoma" w:cs="Tahoma"/>
          <w:sz w:val="24"/>
          <w:szCs w:val="24"/>
        </w:rPr>
        <w:t>The study is limited to Ilorin South Local Government Area of Kwara State. It focuses on:</w:t>
      </w:r>
    </w:p>
    <w:p w:rsidR="001712B5" w:rsidRPr="008B2E8C" w:rsidRDefault="001712B5" w:rsidP="001712B5">
      <w:pPr>
        <w:jc w:val="both"/>
        <w:rPr>
          <w:rFonts w:ascii="Tahoma" w:hAnsi="Tahoma" w:cs="Tahoma"/>
          <w:sz w:val="24"/>
          <w:szCs w:val="24"/>
        </w:rPr>
      </w:pPr>
      <w:r w:rsidRPr="008B2E8C">
        <w:rPr>
          <w:rFonts w:ascii="Tahoma" w:hAnsi="Tahoma" w:cs="Tahoma"/>
          <w:sz w:val="24"/>
          <w:szCs w:val="24"/>
        </w:rPr>
        <w:t>The sources and methods of taxation and revenue generation.</w:t>
      </w:r>
    </w:p>
    <w:p w:rsidR="001712B5" w:rsidRPr="008B2E8C" w:rsidRDefault="001712B5" w:rsidP="001712B5">
      <w:pPr>
        <w:jc w:val="both"/>
        <w:rPr>
          <w:rFonts w:ascii="Tahoma" w:hAnsi="Tahoma" w:cs="Tahoma"/>
          <w:sz w:val="24"/>
          <w:szCs w:val="24"/>
        </w:rPr>
      </w:pPr>
      <w:r w:rsidRPr="008B2E8C">
        <w:rPr>
          <w:rFonts w:ascii="Tahoma" w:hAnsi="Tahoma" w:cs="Tahoma"/>
          <w:sz w:val="24"/>
          <w:szCs w:val="24"/>
        </w:rPr>
        <w:t>The challenges of tax collection.</w:t>
      </w:r>
    </w:p>
    <w:p w:rsidR="001712B5" w:rsidRPr="008B2E8C" w:rsidRDefault="001712B5" w:rsidP="001712B5">
      <w:pPr>
        <w:jc w:val="both"/>
        <w:rPr>
          <w:rFonts w:ascii="Tahoma" w:hAnsi="Tahoma" w:cs="Tahoma"/>
          <w:sz w:val="24"/>
          <w:szCs w:val="24"/>
        </w:rPr>
      </w:pPr>
      <w:r w:rsidRPr="008B2E8C">
        <w:rPr>
          <w:rFonts w:ascii="Tahoma" w:hAnsi="Tahoma" w:cs="Tahoma"/>
          <w:sz w:val="24"/>
          <w:szCs w:val="24"/>
        </w:rPr>
        <w:t xml:space="preserve">The administrative structure  supporting tax operation </w:t>
      </w:r>
    </w:p>
    <w:p w:rsidR="008B2E8C" w:rsidRDefault="001712B5" w:rsidP="006E7C78">
      <w:pPr>
        <w:jc w:val="both"/>
        <w:rPr>
          <w:rFonts w:ascii="Tahoma" w:hAnsi="Tahoma" w:cs="Tahoma"/>
          <w:sz w:val="24"/>
          <w:szCs w:val="24"/>
        </w:rPr>
      </w:pPr>
      <w:r w:rsidRPr="008B2E8C">
        <w:rPr>
          <w:rFonts w:ascii="Tahoma" w:hAnsi="Tahoma" w:cs="Tahoma"/>
          <w:sz w:val="24"/>
          <w:szCs w:val="24"/>
        </w:rPr>
        <w:t>The perception of taxpayer, regarding local government taxation.</w:t>
      </w:r>
    </w:p>
    <w:p w:rsidR="001712B5" w:rsidRPr="008B2E8C" w:rsidRDefault="001712B5" w:rsidP="00BB6AFF">
      <w:pPr>
        <w:pStyle w:val="Heading1"/>
        <w:spacing w:before="0" w:line="360" w:lineRule="auto"/>
      </w:pPr>
      <w:bookmarkStart w:id="12" w:name="_Toc206054246"/>
      <w:r w:rsidRPr="008B2E8C">
        <w:t>1.7 Significance of the Study</w:t>
      </w:r>
      <w:bookmarkEnd w:id="12"/>
    </w:p>
    <w:p w:rsidR="001712B5" w:rsidRPr="008B2E8C" w:rsidRDefault="001712B5" w:rsidP="001712B5">
      <w:pPr>
        <w:jc w:val="both"/>
        <w:rPr>
          <w:rFonts w:ascii="Tahoma" w:hAnsi="Tahoma" w:cs="Tahoma"/>
          <w:sz w:val="24"/>
          <w:szCs w:val="24"/>
        </w:rPr>
      </w:pPr>
      <w:r w:rsidRPr="008B2E8C">
        <w:rPr>
          <w:rFonts w:ascii="Tahoma" w:hAnsi="Tahoma" w:cs="Tahoma"/>
          <w:sz w:val="24"/>
          <w:szCs w:val="24"/>
        </w:rPr>
        <w:t>There are three tiers of government in Nigeria, federal, state, and the local level of these three . The local governments are less funded and are finding it difficult to fulfilled their financial obligations. So the main sources of  generation funds and maintain the local government resources  the funds are generation through tax collection from district or ward in the local government. So the tax collection helps to improved the function of the local government in Nigeria.</w:t>
      </w:r>
    </w:p>
    <w:p w:rsidR="001712B5" w:rsidRPr="008B2E8C" w:rsidRDefault="001712B5" w:rsidP="00BB6AFF">
      <w:pPr>
        <w:pStyle w:val="Heading1"/>
        <w:spacing w:before="0" w:line="360" w:lineRule="auto"/>
      </w:pPr>
      <w:bookmarkStart w:id="13" w:name="_Toc206054247"/>
      <w:r w:rsidRPr="008B2E8C">
        <w:t>1.8 Limitations of the Study</w:t>
      </w:r>
      <w:bookmarkEnd w:id="13"/>
    </w:p>
    <w:p w:rsidR="001712B5" w:rsidRPr="008B2E8C" w:rsidRDefault="001712B5" w:rsidP="001712B5">
      <w:pPr>
        <w:jc w:val="both"/>
        <w:rPr>
          <w:rFonts w:ascii="Tahoma" w:hAnsi="Tahoma" w:cs="Tahoma"/>
          <w:sz w:val="24"/>
          <w:szCs w:val="24"/>
        </w:rPr>
      </w:pPr>
      <w:r w:rsidRPr="008B2E8C">
        <w:rPr>
          <w:rFonts w:ascii="Tahoma" w:hAnsi="Tahoma" w:cs="Tahoma"/>
          <w:sz w:val="24"/>
          <w:szCs w:val="24"/>
        </w:rPr>
        <w:t>While this study aims to provide a comprehensive assessment of taxation and revenue generation in Ilorin South Local Government Area, certain limitations may affect its scope and generalizability:</w:t>
      </w:r>
    </w:p>
    <w:p w:rsidR="00BB6AFF" w:rsidRDefault="00BB6AFF" w:rsidP="001712B5">
      <w:pPr>
        <w:jc w:val="both"/>
        <w:rPr>
          <w:rFonts w:ascii="Tahoma" w:hAnsi="Tahoma" w:cs="Tahoma"/>
          <w:sz w:val="24"/>
          <w:szCs w:val="24"/>
        </w:rPr>
      </w:pPr>
    </w:p>
    <w:p w:rsidR="00BB6AFF" w:rsidRDefault="00BB6AFF" w:rsidP="001712B5">
      <w:pPr>
        <w:jc w:val="both"/>
        <w:rPr>
          <w:rFonts w:ascii="Tahoma" w:hAnsi="Tahoma" w:cs="Tahoma"/>
          <w:sz w:val="24"/>
          <w:szCs w:val="24"/>
        </w:rPr>
      </w:pPr>
    </w:p>
    <w:p w:rsidR="001712B5" w:rsidRPr="008B2E8C" w:rsidRDefault="001712B5" w:rsidP="001712B5">
      <w:pPr>
        <w:jc w:val="both"/>
        <w:rPr>
          <w:rFonts w:ascii="Tahoma" w:hAnsi="Tahoma" w:cs="Tahoma"/>
          <w:sz w:val="24"/>
          <w:szCs w:val="24"/>
        </w:rPr>
      </w:pPr>
      <w:r w:rsidRPr="008B2E8C">
        <w:rPr>
          <w:rFonts w:ascii="Tahoma" w:hAnsi="Tahoma" w:cs="Tahoma"/>
          <w:sz w:val="24"/>
          <w:szCs w:val="24"/>
        </w:rPr>
        <w:lastRenderedPageBreak/>
        <w:t>1. Limited Access to Data:</w:t>
      </w:r>
    </w:p>
    <w:p w:rsidR="001712B5" w:rsidRPr="008B2E8C" w:rsidRDefault="001712B5" w:rsidP="001712B5">
      <w:pPr>
        <w:jc w:val="both"/>
        <w:rPr>
          <w:rFonts w:ascii="Tahoma" w:hAnsi="Tahoma" w:cs="Tahoma"/>
          <w:sz w:val="24"/>
          <w:szCs w:val="24"/>
        </w:rPr>
      </w:pPr>
      <w:r w:rsidRPr="008B2E8C">
        <w:rPr>
          <w:rFonts w:ascii="Tahoma" w:hAnsi="Tahoma" w:cs="Tahoma"/>
          <w:sz w:val="24"/>
          <w:szCs w:val="24"/>
        </w:rPr>
        <w:t>Difficulty in accessing detailed financial records and internal documents from the local government may limit the depth of financial analysis.</w:t>
      </w:r>
    </w:p>
    <w:p w:rsidR="001712B5" w:rsidRPr="008B2E8C" w:rsidRDefault="001712B5" w:rsidP="001712B5">
      <w:pPr>
        <w:jc w:val="both"/>
        <w:rPr>
          <w:rFonts w:ascii="Tahoma" w:hAnsi="Tahoma" w:cs="Tahoma"/>
          <w:sz w:val="24"/>
          <w:szCs w:val="24"/>
        </w:rPr>
      </w:pPr>
      <w:r w:rsidRPr="008B2E8C">
        <w:rPr>
          <w:rFonts w:ascii="Tahoma" w:hAnsi="Tahoma" w:cs="Tahoma"/>
          <w:sz w:val="24"/>
          <w:szCs w:val="24"/>
        </w:rPr>
        <w:t>2. Time Constraints:</w:t>
      </w:r>
    </w:p>
    <w:p w:rsidR="001712B5" w:rsidRPr="008B2E8C" w:rsidRDefault="001712B5" w:rsidP="001712B5">
      <w:pPr>
        <w:jc w:val="both"/>
        <w:rPr>
          <w:rFonts w:ascii="Tahoma" w:hAnsi="Tahoma" w:cs="Tahoma"/>
          <w:sz w:val="24"/>
          <w:szCs w:val="24"/>
        </w:rPr>
      </w:pPr>
      <w:r w:rsidRPr="008B2E8C">
        <w:rPr>
          <w:rFonts w:ascii="Tahoma" w:hAnsi="Tahoma" w:cs="Tahoma"/>
          <w:sz w:val="24"/>
          <w:szCs w:val="24"/>
        </w:rPr>
        <w:t>The research is conducted within a limited timeframe, which may restrict the number of respondents or length of observation.</w:t>
      </w:r>
    </w:p>
    <w:p w:rsidR="001712B5" w:rsidRPr="008B2E8C" w:rsidRDefault="001712B5" w:rsidP="001712B5">
      <w:pPr>
        <w:jc w:val="both"/>
        <w:rPr>
          <w:rFonts w:ascii="Tahoma" w:hAnsi="Tahoma" w:cs="Tahoma"/>
          <w:sz w:val="24"/>
          <w:szCs w:val="24"/>
        </w:rPr>
      </w:pPr>
      <w:r w:rsidRPr="008B2E8C">
        <w:rPr>
          <w:rFonts w:ascii="Tahoma" w:hAnsi="Tahoma" w:cs="Tahoma"/>
          <w:sz w:val="24"/>
          <w:szCs w:val="24"/>
        </w:rPr>
        <w:t>3. Geographical Scope:</w:t>
      </w:r>
    </w:p>
    <w:p w:rsidR="001712B5" w:rsidRPr="008B2E8C" w:rsidRDefault="001712B5" w:rsidP="001712B5">
      <w:pPr>
        <w:jc w:val="both"/>
        <w:rPr>
          <w:rFonts w:ascii="Tahoma" w:hAnsi="Tahoma" w:cs="Tahoma"/>
          <w:sz w:val="24"/>
          <w:szCs w:val="24"/>
        </w:rPr>
      </w:pPr>
      <w:r w:rsidRPr="008B2E8C">
        <w:rPr>
          <w:rFonts w:ascii="Tahoma" w:hAnsi="Tahoma" w:cs="Tahoma"/>
          <w:sz w:val="24"/>
          <w:szCs w:val="24"/>
        </w:rPr>
        <w:t>Since the study is limited to Ilorin South Local Government Area, the findings may not fully represent the situation in other local government areas in Kwara State or Nigeria as a whole.</w:t>
      </w:r>
    </w:p>
    <w:p w:rsidR="001712B5" w:rsidRPr="008B2E8C" w:rsidRDefault="001712B5" w:rsidP="001712B5">
      <w:pPr>
        <w:jc w:val="both"/>
        <w:rPr>
          <w:rFonts w:ascii="Tahoma" w:hAnsi="Tahoma" w:cs="Tahoma"/>
          <w:sz w:val="24"/>
          <w:szCs w:val="24"/>
        </w:rPr>
      </w:pPr>
      <w:r w:rsidRPr="008B2E8C">
        <w:rPr>
          <w:rFonts w:ascii="Tahoma" w:hAnsi="Tahoma" w:cs="Tahoma"/>
          <w:sz w:val="24"/>
          <w:szCs w:val="24"/>
        </w:rPr>
        <w:t>4. Respondent Reluctance:</w:t>
      </w:r>
    </w:p>
    <w:p w:rsidR="001712B5" w:rsidRPr="008B2E8C" w:rsidRDefault="001712B5" w:rsidP="001712B5">
      <w:pPr>
        <w:jc w:val="both"/>
        <w:rPr>
          <w:rFonts w:ascii="Tahoma" w:hAnsi="Tahoma" w:cs="Tahoma"/>
          <w:sz w:val="24"/>
          <w:szCs w:val="24"/>
        </w:rPr>
      </w:pPr>
      <w:r w:rsidRPr="008B2E8C">
        <w:rPr>
          <w:rFonts w:ascii="Tahoma" w:hAnsi="Tahoma" w:cs="Tahoma"/>
          <w:sz w:val="24"/>
          <w:szCs w:val="24"/>
        </w:rPr>
        <w:t>Some taxpayers and officials may be unwilling to provide honest or complete responses due to fear of reprisal, lack of trust, or bureaucratic bottlenecks.</w:t>
      </w:r>
    </w:p>
    <w:p w:rsidR="001712B5" w:rsidRPr="008B2E8C" w:rsidRDefault="001712B5" w:rsidP="00BB6AFF">
      <w:pPr>
        <w:pStyle w:val="Heading1"/>
        <w:spacing w:before="0" w:line="360" w:lineRule="auto"/>
      </w:pPr>
      <w:bookmarkStart w:id="14" w:name="_Toc206054248"/>
      <w:r w:rsidRPr="008B2E8C">
        <w:t>1.9 Definition of Key Terms</w:t>
      </w:r>
      <w:bookmarkEnd w:id="14"/>
    </w:p>
    <w:p w:rsidR="001712B5" w:rsidRPr="008B2E8C" w:rsidRDefault="001712B5" w:rsidP="001712B5">
      <w:pPr>
        <w:jc w:val="both"/>
        <w:rPr>
          <w:rFonts w:ascii="Tahoma" w:hAnsi="Tahoma" w:cs="Tahoma"/>
          <w:sz w:val="24"/>
          <w:szCs w:val="24"/>
        </w:rPr>
      </w:pPr>
      <w:r w:rsidRPr="008B2E8C">
        <w:rPr>
          <w:rFonts w:ascii="Tahoma" w:hAnsi="Tahoma" w:cs="Tahoma"/>
          <w:sz w:val="24"/>
          <w:szCs w:val="24"/>
        </w:rPr>
        <w:t>Taxation: A compulsory financial charge or levy imposed by a government on individuals, organizations, or proper</w:t>
      </w:r>
      <w:r w:rsidR="00A91FAB" w:rsidRPr="008B2E8C">
        <w:rPr>
          <w:rFonts w:ascii="Tahoma" w:hAnsi="Tahoma" w:cs="Tahoma"/>
          <w:sz w:val="24"/>
          <w:szCs w:val="24"/>
        </w:rPr>
        <w:t>ty to fund public expenditures.</w:t>
      </w:r>
    </w:p>
    <w:p w:rsidR="001712B5" w:rsidRPr="008B2E8C" w:rsidRDefault="001712B5" w:rsidP="001712B5">
      <w:pPr>
        <w:jc w:val="both"/>
        <w:rPr>
          <w:rFonts w:ascii="Tahoma" w:hAnsi="Tahoma" w:cs="Tahoma"/>
          <w:sz w:val="24"/>
          <w:szCs w:val="24"/>
        </w:rPr>
      </w:pPr>
      <w:r w:rsidRPr="008B2E8C">
        <w:rPr>
          <w:rFonts w:ascii="Tahoma" w:hAnsi="Tahoma" w:cs="Tahoma"/>
          <w:sz w:val="24"/>
          <w:szCs w:val="24"/>
        </w:rPr>
        <w:t>Revenue Generation: The process through which governments raise funds to finance public services and projects.</w:t>
      </w:r>
    </w:p>
    <w:p w:rsidR="001712B5" w:rsidRPr="008B2E8C" w:rsidRDefault="001712B5" w:rsidP="001712B5">
      <w:pPr>
        <w:jc w:val="both"/>
        <w:rPr>
          <w:rFonts w:ascii="Tahoma" w:hAnsi="Tahoma" w:cs="Tahoma"/>
          <w:sz w:val="24"/>
          <w:szCs w:val="24"/>
        </w:rPr>
      </w:pPr>
      <w:r w:rsidRPr="008B2E8C">
        <w:rPr>
          <w:rFonts w:ascii="Tahoma" w:hAnsi="Tahoma" w:cs="Tahoma"/>
          <w:sz w:val="24"/>
          <w:szCs w:val="24"/>
        </w:rPr>
        <w:t>Local Government: The third tier of government in Nigeria, responsible for grassroots development and administrative functions wi</w:t>
      </w:r>
      <w:r w:rsidR="00A91FAB" w:rsidRPr="008B2E8C">
        <w:rPr>
          <w:rFonts w:ascii="Tahoma" w:hAnsi="Tahoma" w:cs="Tahoma"/>
          <w:sz w:val="24"/>
          <w:szCs w:val="24"/>
        </w:rPr>
        <w:t>thin a defined geographic area.</w:t>
      </w:r>
    </w:p>
    <w:p w:rsidR="001712B5" w:rsidRPr="008B2E8C" w:rsidRDefault="001712B5" w:rsidP="001712B5">
      <w:pPr>
        <w:jc w:val="both"/>
        <w:rPr>
          <w:rFonts w:ascii="Tahoma" w:hAnsi="Tahoma" w:cs="Tahoma"/>
          <w:sz w:val="24"/>
          <w:szCs w:val="24"/>
        </w:rPr>
      </w:pPr>
      <w:r w:rsidRPr="008B2E8C">
        <w:rPr>
          <w:rFonts w:ascii="Tahoma" w:hAnsi="Tahoma" w:cs="Tahoma"/>
          <w:sz w:val="24"/>
          <w:szCs w:val="24"/>
        </w:rPr>
        <w:t>Internally Generated Revenue (IGR): Revenue sourced locally through taxes, rates, fines, and fees collected by the local government.</w:t>
      </w:r>
    </w:p>
    <w:p w:rsidR="00A91FAB" w:rsidRPr="008B2E8C" w:rsidRDefault="001712B5" w:rsidP="00A91FAB">
      <w:pPr>
        <w:jc w:val="both"/>
        <w:rPr>
          <w:rFonts w:ascii="Tahoma" w:hAnsi="Tahoma" w:cs="Tahoma"/>
          <w:sz w:val="24"/>
          <w:szCs w:val="24"/>
        </w:rPr>
      </w:pPr>
      <w:r w:rsidRPr="008B2E8C">
        <w:rPr>
          <w:rFonts w:ascii="Tahoma" w:hAnsi="Tahoma" w:cs="Tahoma"/>
          <w:sz w:val="24"/>
          <w:szCs w:val="24"/>
        </w:rPr>
        <w:t>Tax Evasion: The illegal act of avoiding paying taxes by individuals or organizations.</w:t>
      </w:r>
    </w:p>
    <w:p w:rsidR="00A91FAB" w:rsidRPr="008B2E8C" w:rsidRDefault="00A91FAB">
      <w:pPr>
        <w:rPr>
          <w:rFonts w:ascii="Tahoma" w:hAnsi="Tahoma" w:cs="Tahoma"/>
          <w:sz w:val="24"/>
          <w:szCs w:val="24"/>
        </w:rPr>
      </w:pPr>
      <w:r w:rsidRPr="008B2E8C">
        <w:rPr>
          <w:rFonts w:ascii="Tahoma" w:hAnsi="Tahoma" w:cs="Tahoma"/>
          <w:sz w:val="24"/>
          <w:szCs w:val="24"/>
        </w:rPr>
        <w:br w:type="page"/>
      </w:r>
    </w:p>
    <w:p w:rsidR="00A91FAB" w:rsidRPr="008B2E8C" w:rsidRDefault="00A91FAB" w:rsidP="00BB6AFF">
      <w:pPr>
        <w:pStyle w:val="Heading1"/>
        <w:spacing w:before="0" w:line="360" w:lineRule="auto"/>
        <w:jc w:val="center"/>
      </w:pPr>
      <w:bookmarkStart w:id="15" w:name="_Toc206054249"/>
      <w:r w:rsidRPr="008B2E8C">
        <w:lastRenderedPageBreak/>
        <w:t>CHAPTER TWO</w:t>
      </w:r>
      <w:bookmarkEnd w:id="15"/>
    </w:p>
    <w:p w:rsidR="00A91FAB" w:rsidRPr="00BB6AFF" w:rsidRDefault="00A91FAB" w:rsidP="00BB6AFF">
      <w:pPr>
        <w:pStyle w:val="Heading1"/>
        <w:spacing w:line="360" w:lineRule="auto"/>
        <w:rPr>
          <w:szCs w:val="24"/>
        </w:rPr>
      </w:pPr>
      <w:bookmarkStart w:id="16" w:name="_Toc206054250"/>
      <w:r w:rsidRPr="00BB6AFF">
        <w:rPr>
          <w:szCs w:val="24"/>
        </w:rPr>
        <w:t>2.0</w:t>
      </w:r>
      <w:r w:rsidRPr="00BB6AFF">
        <w:rPr>
          <w:szCs w:val="24"/>
        </w:rPr>
        <w:tab/>
        <w:t>LITERATURE REVIEW</w:t>
      </w:r>
      <w:bookmarkEnd w:id="16"/>
      <w:r w:rsidRPr="00BB6AFF">
        <w:rPr>
          <w:szCs w:val="24"/>
        </w:rPr>
        <w:t xml:space="preserve"> </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ab/>
        <w:t>This history of income tax is facilitating subject. Two features are of vital important. First income tax is an old tax much of its structure was established on 9th century, through its 100 years of existence, it is was a proportional tax based on a certain percentage, these were subsequently changes on as a result of the two wars 191-1918 and 1939-1945 whereby much of the legislation has is necessary. The assessment and collection of tax are rounded in a long series of act of parliament. The principle which was planned in the year 1842 the act up to 1909, were consolidated in income and corporation taxes act to 1990 two spice and pegilers.</w:t>
      </w:r>
    </w:p>
    <w:p w:rsidR="00A91FAB" w:rsidRPr="008B2E8C" w:rsidRDefault="00A91FAB" w:rsidP="00BB6AFF">
      <w:pPr>
        <w:pStyle w:val="Heading1"/>
      </w:pPr>
      <w:bookmarkStart w:id="17" w:name="_Toc206054251"/>
      <w:r w:rsidRPr="008B2E8C">
        <w:t>2.1 Introduction</w:t>
      </w:r>
      <w:bookmarkEnd w:id="17"/>
    </w:p>
    <w:p w:rsidR="00A91FAB" w:rsidRPr="008B2E8C" w:rsidRDefault="00A91FAB" w:rsidP="00A91FAB">
      <w:pPr>
        <w:jc w:val="both"/>
        <w:rPr>
          <w:rFonts w:ascii="Tahoma" w:hAnsi="Tahoma" w:cs="Tahoma"/>
          <w:sz w:val="24"/>
          <w:szCs w:val="24"/>
        </w:rPr>
      </w:pPr>
      <w:r w:rsidRPr="008B2E8C">
        <w:rPr>
          <w:rFonts w:ascii="Tahoma" w:hAnsi="Tahoma" w:cs="Tahoma"/>
          <w:sz w:val="24"/>
          <w:szCs w:val="24"/>
        </w:rPr>
        <w:t>This chapter reviews existing literature and scholarly works related to taxation and revenue generation in local government administration, with a particular emphasis on Nigeria. It explores the concepts of taxation, local government revenue sources, the relationship between taxation and development, challenges facing revenue generation, and finally, a review of previous empirical studies. The objective is to identify gaps in the existing body of knowledge and establish a framework for analyzing the role of taxation in revenue generation at the local level.</w:t>
      </w:r>
    </w:p>
    <w:p w:rsidR="00A91FAB" w:rsidRPr="008B2E8C" w:rsidRDefault="00A91FAB" w:rsidP="00BB6AFF">
      <w:pPr>
        <w:pStyle w:val="Heading1"/>
        <w:spacing w:line="360" w:lineRule="auto"/>
      </w:pPr>
      <w:bookmarkStart w:id="18" w:name="_Toc206054252"/>
      <w:r w:rsidRPr="008B2E8C">
        <w:t>2.2 Concept of Taxation</w:t>
      </w:r>
      <w:bookmarkEnd w:id="18"/>
    </w:p>
    <w:p w:rsidR="00A91FAB" w:rsidRPr="008B2E8C" w:rsidRDefault="00A91FAB" w:rsidP="00A91FAB">
      <w:pPr>
        <w:jc w:val="both"/>
        <w:rPr>
          <w:rFonts w:ascii="Tahoma" w:hAnsi="Tahoma" w:cs="Tahoma"/>
          <w:sz w:val="24"/>
          <w:szCs w:val="24"/>
        </w:rPr>
      </w:pPr>
      <w:r w:rsidRPr="008B2E8C">
        <w:rPr>
          <w:rFonts w:ascii="Tahoma" w:hAnsi="Tahoma" w:cs="Tahoma"/>
          <w:sz w:val="24"/>
          <w:szCs w:val="24"/>
        </w:rPr>
        <w:t>Taxation is the process by which a government collects money from individuals and businesses to finance public expenditures. According to Ola (2001), taxation is “a compulsory levy imposed by the government on the income, profits, or wealth of individuals, companies, and other entities.” In the context of local governments, taxes are used to fund basic services such as healthcare, education, waste management, and road maintenance.</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lastRenderedPageBreak/>
        <w:t>Taxation is one of the most sustainable and predictable means of financing government activities. It also serves as a fiscal policy tool for redistributing income, controlling inflation, and stimulating economic growth (Musgrave &amp; Musgrave, 1989). Tax revenue at the local level typically includes property taxes, tenement rates, market dues, motor park levies, and business licenses.</w:t>
      </w:r>
    </w:p>
    <w:p w:rsidR="00A91FAB" w:rsidRPr="008B2E8C" w:rsidRDefault="00A91FAB" w:rsidP="00BB6AFF">
      <w:pPr>
        <w:pStyle w:val="Heading1"/>
        <w:spacing w:line="360" w:lineRule="auto"/>
      </w:pPr>
      <w:bookmarkStart w:id="19" w:name="_Toc206054253"/>
      <w:r w:rsidRPr="008B2E8C">
        <w:t>2.3 Concept of Revenue Generation in Local Government</w:t>
      </w:r>
      <w:bookmarkEnd w:id="19"/>
    </w:p>
    <w:p w:rsidR="00A91FAB" w:rsidRPr="008B2E8C" w:rsidRDefault="00A91FAB" w:rsidP="00A91FAB">
      <w:pPr>
        <w:jc w:val="both"/>
        <w:rPr>
          <w:rFonts w:ascii="Tahoma" w:hAnsi="Tahoma" w:cs="Tahoma"/>
          <w:sz w:val="24"/>
          <w:szCs w:val="24"/>
        </w:rPr>
      </w:pPr>
      <w:r w:rsidRPr="008B2E8C">
        <w:rPr>
          <w:rFonts w:ascii="Tahoma" w:hAnsi="Tahoma" w:cs="Tahoma"/>
          <w:sz w:val="24"/>
          <w:szCs w:val="24"/>
        </w:rPr>
        <w:t>Revenue generation refers to the process through which local governments raise financial resources to fund their operations and developmental projects. Adeyemo (2005) defines revenue generation as the collection of funds from both internal and external sources to support local administrative and development efforts.</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Internal revenue sources include taxes, rates, fees, fines, and earnings from commercial ventures, while external revenue sources include statutory allocations from the federal and state governments, grants, and loans (Olaoye, 2010). Local governments, being the closest tier to the grassroots, require substantial financial autonomy to effectively meet the socio-economic needs of their communities.</w:t>
      </w:r>
    </w:p>
    <w:p w:rsidR="00A91FAB" w:rsidRPr="008B2E8C" w:rsidRDefault="00A91FAB" w:rsidP="00BB6AFF">
      <w:pPr>
        <w:pStyle w:val="Heading1"/>
        <w:spacing w:line="360" w:lineRule="auto"/>
      </w:pPr>
      <w:bookmarkStart w:id="20" w:name="_Toc206054254"/>
      <w:r w:rsidRPr="008B2E8C">
        <w:t>2.4 Taxation and Local Government Administration</w:t>
      </w:r>
      <w:bookmarkEnd w:id="20"/>
    </w:p>
    <w:p w:rsidR="00A91FAB" w:rsidRPr="008B2E8C" w:rsidRDefault="00A91FAB" w:rsidP="00A91FAB">
      <w:pPr>
        <w:jc w:val="both"/>
        <w:rPr>
          <w:rFonts w:ascii="Tahoma" w:hAnsi="Tahoma" w:cs="Tahoma"/>
          <w:sz w:val="24"/>
          <w:szCs w:val="24"/>
        </w:rPr>
      </w:pPr>
      <w:r w:rsidRPr="008B2E8C">
        <w:rPr>
          <w:rFonts w:ascii="Tahoma" w:hAnsi="Tahoma" w:cs="Tahoma"/>
          <w:sz w:val="24"/>
          <w:szCs w:val="24"/>
        </w:rPr>
        <w:t>Effective taxation is critical to the success of local government administration. When properly administered, taxation enables local governments to provide essential services such as water supply, sanitation, local roads, primary healthcare, and education. It also enhances accountability, as citizens are more likely to demand transparency in governance when they pay taxes (Bird &amp; Zolt, 2003).</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However, in Nigeria, the tax base at the local government level is often underutilized due to poor administrative capacity, corruption, lack of political will, and weak enforcement mechanisms (Abiola &amp; Asiweh, 2012). These factors hinder the ability of local governments to mobilize adequate revenue, thereby affecting their performance and development outcomes.</w:t>
      </w:r>
    </w:p>
    <w:p w:rsidR="00A91FAB" w:rsidRPr="008B2E8C" w:rsidRDefault="00A91FAB" w:rsidP="00BB6AFF">
      <w:pPr>
        <w:pStyle w:val="Heading1"/>
        <w:spacing w:line="360" w:lineRule="auto"/>
      </w:pPr>
      <w:bookmarkStart w:id="21" w:name="_Toc206054255"/>
      <w:r w:rsidRPr="008B2E8C">
        <w:lastRenderedPageBreak/>
        <w:t>2.5 Sources of Tax Revenue in Nigerian Local Governments</w:t>
      </w:r>
      <w:bookmarkEnd w:id="21"/>
    </w:p>
    <w:p w:rsidR="00A91FAB" w:rsidRPr="008B2E8C" w:rsidRDefault="00A91FAB" w:rsidP="00A91FAB">
      <w:pPr>
        <w:jc w:val="both"/>
        <w:rPr>
          <w:rFonts w:ascii="Tahoma" w:hAnsi="Tahoma" w:cs="Tahoma"/>
          <w:sz w:val="24"/>
          <w:szCs w:val="24"/>
        </w:rPr>
      </w:pPr>
      <w:r w:rsidRPr="008B2E8C">
        <w:rPr>
          <w:rFonts w:ascii="Tahoma" w:hAnsi="Tahoma" w:cs="Tahoma"/>
          <w:sz w:val="24"/>
          <w:szCs w:val="24"/>
        </w:rPr>
        <w:t>According to the Nigerian Constitution (1999, Fourth Schedule), local governments are empowered to collect the following taxes and levies:</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 Tenement rates</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 Shops and kiosk rates</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 On and off liquor license fees</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 Slaughter slab fees</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 Marriage, birth, and death registration fees</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 Naming of street registration fees</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 Right of occupancy fees on land in rural areas</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These taxes and levies constitute the primary sources of internal revenue for local governments like Ilorin South. However, the actual yield from these sources is often far below potential due to various structural and administrative challenges.</w:t>
      </w:r>
    </w:p>
    <w:p w:rsidR="00A91FAB" w:rsidRPr="008B2E8C" w:rsidRDefault="00A91FAB" w:rsidP="00BB6AFF">
      <w:pPr>
        <w:pStyle w:val="Heading1"/>
        <w:spacing w:line="360" w:lineRule="auto"/>
      </w:pPr>
      <w:bookmarkStart w:id="22" w:name="_Toc206054256"/>
      <w:r w:rsidRPr="008B2E8C">
        <w:t>2.6 Challenges of Taxation and Revenue Generation in Nigerian Local Governments</w:t>
      </w:r>
      <w:bookmarkEnd w:id="22"/>
    </w:p>
    <w:p w:rsidR="00A91FAB" w:rsidRPr="008B2E8C" w:rsidRDefault="00A91FAB" w:rsidP="00A91FAB">
      <w:pPr>
        <w:jc w:val="both"/>
        <w:rPr>
          <w:rFonts w:ascii="Tahoma" w:hAnsi="Tahoma" w:cs="Tahoma"/>
          <w:sz w:val="24"/>
          <w:szCs w:val="24"/>
        </w:rPr>
      </w:pPr>
      <w:r w:rsidRPr="008B2E8C">
        <w:rPr>
          <w:rFonts w:ascii="Tahoma" w:hAnsi="Tahoma" w:cs="Tahoma"/>
          <w:sz w:val="24"/>
          <w:szCs w:val="24"/>
        </w:rPr>
        <w:t>Several constraints hinder effective tax administration and revenue generation at the local level in Nigeria:</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1. Poor Tax Administration: Inefficient record keeping, lack of data on taxable entities, and untrained personnel affect tax collection (Olaoye, 2010).</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2. Corruption and Leakages: Revenue collectors sometimes divert funds for personal use, reducing the amount remitted to government coffers (Abiola &amp; Asiweh, 2012).</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3. Lack of Public Trust: Citizens are often reluctant to pay taxes due to the perception that tax revenues are mismanaged.</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lastRenderedPageBreak/>
        <w:t>4. Political Interference: Revenue administration is sometimes politicized, leading to favoritism and poor enforcement.</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5. Low Economic Base: Many local governments lack a vibrant economic base, which limits their ability to generate substantial internal revenue (Odoh &amp; Ezejiofor, 2015).</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2.7 Theoretical Framework</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Two main theories support the relationship between taxation and public administration:</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 Benefit Theory: This theory argues that individuals should be taxed according to the benefits they receive from government services. It supports the idea that taxation in local governments should be closely tied to service delivery (Musgrave &amp; Musgrave, 1989).</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 Ability-to-Pay Theory: This theory posits that taxes should be levied based on an individual's or entity’s income or wealth. It justifies progressive taxation and supports fairness in revenue generation (Bird &amp; Zolt, 2003).</w:t>
      </w:r>
    </w:p>
    <w:p w:rsidR="008B2E8C" w:rsidRDefault="00A91FAB" w:rsidP="006E7C78">
      <w:pPr>
        <w:jc w:val="both"/>
        <w:rPr>
          <w:rFonts w:ascii="Tahoma" w:hAnsi="Tahoma" w:cs="Tahoma"/>
          <w:b/>
          <w:sz w:val="24"/>
          <w:szCs w:val="24"/>
        </w:rPr>
      </w:pPr>
      <w:r w:rsidRPr="008B2E8C">
        <w:rPr>
          <w:rFonts w:ascii="Tahoma" w:hAnsi="Tahoma" w:cs="Tahoma"/>
          <w:sz w:val="24"/>
          <w:szCs w:val="24"/>
        </w:rPr>
        <w:t>Both theories highlight the importance of designing a tax system that is equitable, efficient, and aligned with the local government's objectives.</w:t>
      </w:r>
    </w:p>
    <w:p w:rsidR="00A91FAB" w:rsidRPr="008B2E8C" w:rsidRDefault="00A91FAB" w:rsidP="00BB6AFF">
      <w:pPr>
        <w:pStyle w:val="Heading1"/>
        <w:spacing w:line="360" w:lineRule="auto"/>
      </w:pPr>
      <w:bookmarkStart w:id="23" w:name="_Toc206054257"/>
      <w:r w:rsidRPr="008B2E8C">
        <w:t>2.8 Empirical Review</w:t>
      </w:r>
      <w:bookmarkEnd w:id="23"/>
    </w:p>
    <w:p w:rsidR="00A91FAB" w:rsidRPr="008B2E8C" w:rsidRDefault="00A91FAB" w:rsidP="00A91FAB">
      <w:pPr>
        <w:jc w:val="both"/>
        <w:rPr>
          <w:rFonts w:ascii="Tahoma" w:hAnsi="Tahoma" w:cs="Tahoma"/>
          <w:sz w:val="24"/>
          <w:szCs w:val="24"/>
        </w:rPr>
      </w:pPr>
      <w:r w:rsidRPr="008B2E8C">
        <w:rPr>
          <w:rFonts w:ascii="Tahoma" w:hAnsi="Tahoma" w:cs="Tahoma"/>
          <w:sz w:val="24"/>
          <w:szCs w:val="24"/>
        </w:rPr>
        <w:t>Several studies have examined the impact of taxation on revenue generation in local government areas:</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 Abiola and Asiweh (2012) found that effective tax administration significantly boosts local revenue and service delivery. They emphasized the need for transparency and accountability in tax collection.</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 Odoh and Ezejiofor (2015) examined the relationship between internally generated revenue and infrastructural development in Nigerian local governments. Their findings showed a positive correlation, indicating that improved tax collection enhances local development.</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lastRenderedPageBreak/>
        <w:t>* Olaoye (2010) highlighted the challenges of tax compliance and recommended tax education and enforcement as key strategies for improving revenue.</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These studies provide valuable insights into how local governments like Ilorin South can optimize tax administration for enhanced revenue and better governance</w:t>
      </w:r>
    </w:p>
    <w:p w:rsidR="00A91FAB" w:rsidRPr="008B2E8C" w:rsidRDefault="00A91FAB" w:rsidP="00BB6AFF">
      <w:pPr>
        <w:pStyle w:val="Heading1"/>
        <w:spacing w:line="360" w:lineRule="auto"/>
      </w:pPr>
      <w:bookmarkStart w:id="24" w:name="_Toc206054258"/>
      <w:r w:rsidRPr="008B2E8C">
        <w:t>2.9 Research Gap</w:t>
      </w:r>
      <w:bookmarkEnd w:id="24"/>
    </w:p>
    <w:p w:rsidR="00A91FAB" w:rsidRPr="008B2E8C" w:rsidRDefault="00A91FAB" w:rsidP="00A91FAB">
      <w:pPr>
        <w:jc w:val="both"/>
        <w:rPr>
          <w:rFonts w:ascii="Tahoma" w:hAnsi="Tahoma" w:cs="Tahoma"/>
          <w:sz w:val="24"/>
          <w:szCs w:val="24"/>
        </w:rPr>
      </w:pPr>
      <w:r w:rsidRPr="008B2E8C">
        <w:rPr>
          <w:rFonts w:ascii="Tahoma" w:hAnsi="Tahoma" w:cs="Tahoma"/>
          <w:sz w:val="24"/>
          <w:szCs w:val="24"/>
        </w:rPr>
        <w:t>From the reviewed studies, key gaps exist:</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Limited case studies focused on specific local government areas in Kwara State, especially Ilorin South.</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Lack of recent data on the impact of digital tools and citizen engagement in tax compliance.</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Minimal focus on local perceptions of tax fairness, corruption, and service delivery.</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These gaps justify the present study and underscore its importance to both academic and policy debates.</w:t>
      </w:r>
    </w:p>
    <w:p w:rsidR="00A91FAB" w:rsidRPr="008B2E8C" w:rsidRDefault="00A91FAB">
      <w:pPr>
        <w:rPr>
          <w:rFonts w:ascii="Tahoma" w:hAnsi="Tahoma" w:cs="Tahoma"/>
          <w:sz w:val="24"/>
          <w:szCs w:val="24"/>
        </w:rPr>
      </w:pPr>
      <w:r w:rsidRPr="008B2E8C">
        <w:rPr>
          <w:rFonts w:ascii="Tahoma" w:hAnsi="Tahoma" w:cs="Tahoma"/>
          <w:sz w:val="24"/>
          <w:szCs w:val="24"/>
        </w:rPr>
        <w:br w:type="page"/>
      </w:r>
    </w:p>
    <w:p w:rsidR="00A91FAB" w:rsidRPr="008B2E8C" w:rsidRDefault="00A91FAB" w:rsidP="00BB6AFF">
      <w:pPr>
        <w:pStyle w:val="Heading1"/>
        <w:spacing w:before="0"/>
        <w:jc w:val="center"/>
      </w:pPr>
      <w:bookmarkStart w:id="25" w:name="_Toc206054259"/>
      <w:r w:rsidRPr="008B2E8C">
        <w:lastRenderedPageBreak/>
        <w:t>CHAPTER THREE</w:t>
      </w:r>
      <w:bookmarkEnd w:id="25"/>
    </w:p>
    <w:p w:rsidR="00A91FAB" w:rsidRPr="008B2E8C" w:rsidRDefault="00A91FAB" w:rsidP="00BB6AFF">
      <w:pPr>
        <w:pStyle w:val="Heading1"/>
        <w:spacing w:before="0"/>
        <w:jc w:val="center"/>
      </w:pPr>
      <w:bookmarkStart w:id="26" w:name="_Toc206054260"/>
      <w:r w:rsidRPr="008B2E8C">
        <w:t>METHODOLOGY</w:t>
      </w:r>
      <w:bookmarkEnd w:id="26"/>
    </w:p>
    <w:p w:rsidR="008B2E8C" w:rsidRPr="008B2E8C" w:rsidRDefault="008B2E8C" w:rsidP="00144483">
      <w:pPr>
        <w:spacing w:after="0"/>
        <w:jc w:val="center"/>
        <w:rPr>
          <w:rFonts w:ascii="Tahoma" w:hAnsi="Tahoma" w:cs="Tahoma"/>
          <w:sz w:val="24"/>
          <w:szCs w:val="24"/>
        </w:rPr>
      </w:pPr>
    </w:p>
    <w:p w:rsidR="00A91FAB" w:rsidRPr="008B2E8C" w:rsidRDefault="00A91FAB" w:rsidP="00144483">
      <w:pPr>
        <w:spacing w:after="0"/>
        <w:jc w:val="both"/>
        <w:rPr>
          <w:rFonts w:ascii="Tahoma" w:hAnsi="Tahoma" w:cs="Tahoma"/>
          <w:sz w:val="24"/>
          <w:szCs w:val="24"/>
        </w:rPr>
      </w:pPr>
      <w:r w:rsidRPr="008B2E8C">
        <w:rPr>
          <w:rFonts w:ascii="Tahoma" w:hAnsi="Tahoma" w:cs="Tahoma"/>
          <w:sz w:val="24"/>
          <w:szCs w:val="24"/>
        </w:rPr>
        <w:t>This study investigates the historical background of Ilorin South Local Government Area, Kwara State. The type of tax machinery for its collection as well as the importance of these taxes to the local government. Also investigated are the problems confronting taxation in the area and ways of solving them. Therefore, with the view to achieve this objective, the use of oral interview, personal observation where necessary, and the use of documentary sources will be used during the course of the investigation.</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Oral and personal observation will be used to obtain necessary information that could not be collected to supply the information through the use of a questionnaire in order to ensure a wider coverage of the study.</w:t>
      </w:r>
    </w:p>
    <w:p w:rsidR="00A91FAB" w:rsidRPr="008B2E8C" w:rsidRDefault="00A91FAB" w:rsidP="00BB6AFF">
      <w:pPr>
        <w:pStyle w:val="Heading1"/>
        <w:spacing w:before="0"/>
      </w:pPr>
      <w:bookmarkStart w:id="27" w:name="_Toc206054261"/>
      <w:r w:rsidRPr="008B2E8C">
        <w:t>3.1 Introduction</w:t>
      </w:r>
      <w:bookmarkEnd w:id="27"/>
    </w:p>
    <w:p w:rsidR="00A91FAB" w:rsidRPr="008B2E8C" w:rsidRDefault="00A91FAB" w:rsidP="00A91FAB">
      <w:pPr>
        <w:jc w:val="both"/>
        <w:rPr>
          <w:rFonts w:ascii="Tahoma" w:hAnsi="Tahoma" w:cs="Tahoma"/>
          <w:sz w:val="24"/>
          <w:szCs w:val="24"/>
        </w:rPr>
      </w:pPr>
      <w:r w:rsidRPr="008B2E8C">
        <w:rPr>
          <w:rFonts w:ascii="Tahoma" w:hAnsi="Tahoma" w:cs="Tahoma"/>
          <w:sz w:val="24"/>
          <w:szCs w:val="24"/>
        </w:rPr>
        <w:t>This chapter outlines the research methodology adopted in conducting the study on “Taxation and Revenue Generation in Local Government Administration in Nigeria: A Case Study of Ilorin South Local Government Area, Kwara State.” It describes the research design, population, sample size, sampling techniques, data sources, data collection instruments, methods of analysis, and ethical considerations. The methodology is structured to ensure the research is systematic, objective, and credible.</w:t>
      </w:r>
    </w:p>
    <w:p w:rsidR="00A91FAB" w:rsidRPr="008B2E8C" w:rsidRDefault="00A91FAB" w:rsidP="00BB6AFF">
      <w:pPr>
        <w:pStyle w:val="Heading1"/>
        <w:spacing w:before="0"/>
      </w:pPr>
      <w:bookmarkStart w:id="28" w:name="_Toc206054262"/>
      <w:r w:rsidRPr="008B2E8C">
        <w:t>3.2 Research Design</w:t>
      </w:r>
      <w:bookmarkEnd w:id="28"/>
    </w:p>
    <w:p w:rsidR="00A91FAB" w:rsidRPr="008B2E8C" w:rsidRDefault="00A91FAB" w:rsidP="00A91FAB">
      <w:pPr>
        <w:jc w:val="both"/>
        <w:rPr>
          <w:rFonts w:ascii="Tahoma" w:hAnsi="Tahoma" w:cs="Tahoma"/>
          <w:sz w:val="24"/>
          <w:szCs w:val="24"/>
        </w:rPr>
      </w:pPr>
      <w:r w:rsidRPr="008B2E8C">
        <w:rPr>
          <w:rFonts w:ascii="Tahoma" w:hAnsi="Tahoma" w:cs="Tahoma"/>
          <w:sz w:val="24"/>
          <w:szCs w:val="24"/>
        </w:rPr>
        <w:t>The study employs a descriptive survey research design, which allows for the collection and analysis of data from a sample that represents the larger population. This design is appropriate because it facilitates the use of questionnaires and interviews to gather opinions, behaviors, and facts from selected respondents concerning taxation and revenue practices within Ilorin South Local Government.</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This design also supports both qualitative (interviews and open-ended responses) and quantitative (questionnaire-based) data analysis to generate comprehensive insights.</w:t>
      </w:r>
    </w:p>
    <w:p w:rsidR="00A91FAB" w:rsidRPr="008B2E8C" w:rsidRDefault="00A91FAB" w:rsidP="00BB6AFF">
      <w:pPr>
        <w:pStyle w:val="Heading1"/>
      </w:pPr>
      <w:bookmarkStart w:id="29" w:name="_Toc206054263"/>
      <w:r w:rsidRPr="008B2E8C">
        <w:lastRenderedPageBreak/>
        <w:t>3.3 Population of the Study</w:t>
      </w:r>
      <w:bookmarkEnd w:id="29"/>
    </w:p>
    <w:p w:rsidR="00A91FAB" w:rsidRPr="008B2E8C" w:rsidRDefault="00A91FAB" w:rsidP="00A91FAB">
      <w:pPr>
        <w:jc w:val="both"/>
        <w:rPr>
          <w:rFonts w:ascii="Tahoma" w:hAnsi="Tahoma" w:cs="Tahoma"/>
          <w:sz w:val="24"/>
          <w:szCs w:val="24"/>
        </w:rPr>
      </w:pPr>
      <w:r w:rsidRPr="008B2E8C">
        <w:rPr>
          <w:rFonts w:ascii="Tahoma" w:hAnsi="Tahoma" w:cs="Tahoma"/>
          <w:sz w:val="24"/>
          <w:szCs w:val="24"/>
        </w:rPr>
        <w:t>The population of the study comprises various stakeholders in Ilorin South Local Government Area, including:</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Local government staff (especially those in finance, revenue, and administrative departments),</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Business owners and shop operators,</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Market women and traders,</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Artisans,</w:t>
      </w:r>
      <w:r w:rsidR="00BB6AFF">
        <w:rPr>
          <w:rFonts w:ascii="Tahoma" w:hAnsi="Tahoma" w:cs="Tahoma"/>
          <w:sz w:val="24"/>
          <w:szCs w:val="24"/>
        </w:rPr>
        <w:t xml:space="preserve"> </w:t>
      </w:r>
      <w:r w:rsidRPr="008B2E8C">
        <w:rPr>
          <w:rFonts w:ascii="Tahoma" w:hAnsi="Tahoma" w:cs="Tahoma"/>
          <w:sz w:val="24"/>
          <w:szCs w:val="24"/>
        </w:rPr>
        <w:t>Civil society members and local taxpayers.</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This population is targeted because they are either involved in tax collection or are directly affected by local taxation policies.</w:t>
      </w:r>
    </w:p>
    <w:p w:rsidR="00A91FAB" w:rsidRPr="008B2E8C" w:rsidRDefault="00A91FAB" w:rsidP="00BB6AFF">
      <w:pPr>
        <w:pStyle w:val="Heading1"/>
        <w:spacing w:before="0"/>
      </w:pPr>
      <w:bookmarkStart w:id="30" w:name="_Toc206054264"/>
      <w:r w:rsidRPr="008B2E8C">
        <w:t>3.4 Sam</w:t>
      </w:r>
      <w:r w:rsidR="00144483" w:rsidRPr="008B2E8C">
        <w:t>ple Size and Sampling Technique</w:t>
      </w:r>
      <w:bookmarkEnd w:id="30"/>
    </w:p>
    <w:p w:rsidR="00A91FAB" w:rsidRPr="008B2E8C" w:rsidRDefault="00A91FAB" w:rsidP="00A91FAB">
      <w:pPr>
        <w:jc w:val="both"/>
        <w:rPr>
          <w:rFonts w:ascii="Tahoma" w:hAnsi="Tahoma" w:cs="Tahoma"/>
          <w:sz w:val="24"/>
          <w:szCs w:val="24"/>
        </w:rPr>
      </w:pPr>
      <w:r w:rsidRPr="008B2E8C">
        <w:rPr>
          <w:rFonts w:ascii="Tahoma" w:hAnsi="Tahoma" w:cs="Tahoma"/>
          <w:sz w:val="24"/>
          <w:szCs w:val="24"/>
        </w:rPr>
        <w:t>Due to the impracticality of studying the entire population, a sample of 120 respondents was selected using both probability and non-probability sampling techniques.</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Purposive Sampling was used to select 20 staff members from the revenue and finance departments of the LGA, as they have rel</w:t>
      </w:r>
      <w:r w:rsidR="00144483" w:rsidRPr="008B2E8C">
        <w:rPr>
          <w:rFonts w:ascii="Tahoma" w:hAnsi="Tahoma" w:cs="Tahoma"/>
          <w:sz w:val="24"/>
          <w:szCs w:val="24"/>
        </w:rPr>
        <w:t>evant knowledge and experience.</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Stratified Random Sampling was employed to divide the community into different sub-groups (traders, business owners, residents) to ensure diversity.</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Simple Random Sampling was then used to select respondents within these groups, giving every individual an equal chance of being selected.</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This multi-stage approach enhances the representativeness of the sample and minimizes bias.</w:t>
      </w:r>
    </w:p>
    <w:p w:rsidR="00A91FAB" w:rsidRPr="008B2E8C" w:rsidRDefault="00144483" w:rsidP="00BB6AFF">
      <w:pPr>
        <w:pStyle w:val="Heading1"/>
        <w:spacing w:before="0"/>
      </w:pPr>
      <w:bookmarkStart w:id="31" w:name="_Toc206054265"/>
      <w:r w:rsidRPr="008B2E8C">
        <w:t>3.5 Sources of Data Collection</w:t>
      </w:r>
      <w:bookmarkEnd w:id="31"/>
    </w:p>
    <w:p w:rsidR="00A91FAB" w:rsidRPr="008B2E8C" w:rsidRDefault="00A91FAB" w:rsidP="00A91FAB">
      <w:pPr>
        <w:jc w:val="both"/>
        <w:rPr>
          <w:rFonts w:ascii="Tahoma" w:hAnsi="Tahoma" w:cs="Tahoma"/>
          <w:sz w:val="24"/>
          <w:szCs w:val="24"/>
        </w:rPr>
      </w:pPr>
      <w:r w:rsidRPr="008B2E8C">
        <w:rPr>
          <w:rFonts w:ascii="Tahoma" w:hAnsi="Tahoma" w:cs="Tahoma"/>
          <w:sz w:val="24"/>
          <w:szCs w:val="24"/>
        </w:rPr>
        <w:t>Two major sources of data were employed:</w:t>
      </w:r>
    </w:p>
    <w:p w:rsidR="00A91FAB" w:rsidRPr="008B2E8C" w:rsidRDefault="00144483" w:rsidP="00A91FAB">
      <w:pPr>
        <w:jc w:val="both"/>
        <w:rPr>
          <w:rFonts w:ascii="Tahoma" w:hAnsi="Tahoma" w:cs="Tahoma"/>
          <w:sz w:val="24"/>
          <w:szCs w:val="24"/>
        </w:rPr>
      </w:pPr>
      <w:r w:rsidRPr="008B2E8C">
        <w:rPr>
          <w:rFonts w:ascii="Tahoma" w:hAnsi="Tahoma" w:cs="Tahoma"/>
          <w:sz w:val="24"/>
          <w:szCs w:val="24"/>
        </w:rPr>
        <w:t>Primary Data:</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lastRenderedPageBreak/>
        <w:t>Collected directly from the field using:</w:t>
      </w:r>
    </w:p>
    <w:p w:rsidR="00A91FAB" w:rsidRPr="008B2E8C" w:rsidRDefault="00144483" w:rsidP="00A91FAB">
      <w:pPr>
        <w:jc w:val="both"/>
        <w:rPr>
          <w:rFonts w:ascii="Tahoma" w:hAnsi="Tahoma" w:cs="Tahoma"/>
          <w:sz w:val="24"/>
          <w:szCs w:val="24"/>
        </w:rPr>
      </w:pPr>
      <w:r w:rsidRPr="008B2E8C">
        <w:rPr>
          <w:rFonts w:ascii="Tahoma" w:hAnsi="Tahoma" w:cs="Tahoma"/>
          <w:sz w:val="24"/>
          <w:szCs w:val="24"/>
        </w:rPr>
        <w:t>Structured questionnaires</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Oral interviews with selected LGA staff and key informants</w:t>
      </w:r>
    </w:p>
    <w:p w:rsidR="00A91FAB" w:rsidRPr="008B2E8C" w:rsidRDefault="00144483" w:rsidP="00A91FAB">
      <w:pPr>
        <w:jc w:val="both"/>
        <w:rPr>
          <w:rFonts w:ascii="Tahoma" w:hAnsi="Tahoma" w:cs="Tahoma"/>
          <w:sz w:val="24"/>
          <w:szCs w:val="24"/>
        </w:rPr>
      </w:pPr>
      <w:r w:rsidRPr="008B2E8C">
        <w:rPr>
          <w:rFonts w:ascii="Tahoma" w:hAnsi="Tahoma" w:cs="Tahoma"/>
          <w:sz w:val="24"/>
          <w:szCs w:val="24"/>
        </w:rPr>
        <w:t>Secondary Data:</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Obtained from existing literature, including:</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Official LGA r</w:t>
      </w:r>
      <w:r w:rsidR="00144483" w:rsidRPr="008B2E8C">
        <w:rPr>
          <w:rFonts w:ascii="Tahoma" w:hAnsi="Tahoma" w:cs="Tahoma"/>
          <w:sz w:val="24"/>
          <w:szCs w:val="24"/>
        </w:rPr>
        <w:t>eports and financial statements</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Budget records and audit reports</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Textbooks, journals, newspapers</w:t>
      </w:r>
    </w:p>
    <w:p w:rsidR="00A91FAB" w:rsidRPr="008B2E8C" w:rsidRDefault="00A91FAB" w:rsidP="00A91FAB">
      <w:pPr>
        <w:jc w:val="both"/>
        <w:rPr>
          <w:rFonts w:ascii="Tahoma" w:hAnsi="Tahoma" w:cs="Tahoma"/>
          <w:sz w:val="24"/>
          <w:szCs w:val="24"/>
        </w:rPr>
      </w:pPr>
      <w:r w:rsidRPr="008B2E8C">
        <w:rPr>
          <w:rFonts w:ascii="Tahoma" w:hAnsi="Tahoma" w:cs="Tahoma"/>
          <w:sz w:val="24"/>
          <w:szCs w:val="24"/>
        </w:rPr>
        <w:t>Publications from the National Bureau of Statistics (NBS) and Federa</w:t>
      </w:r>
      <w:r w:rsidR="00144483" w:rsidRPr="008B2E8C">
        <w:rPr>
          <w:rFonts w:ascii="Tahoma" w:hAnsi="Tahoma" w:cs="Tahoma"/>
          <w:sz w:val="24"/>
          <w:szCs w:val="24"/>
        </w:rPr>
        <w:t>l Inland Revenue Service (FIRS)</w:t>
      </w:r>
    </w:p>
    <w:p w:rsidR="00F529B4" w:rsidRPr="008B2E8C" w:rsidRDefault="00A91FAB" w:rsidP="00A91FAB">
      <w:pPr>
        <w:jc w:val="both"/>
        <w:rPr>
          <w:rFonts w:ascii="Tahoma" w:hAnsi="Tahoma" w:cs="Tahoma"/>
          <w:sz w:val="24"/>
          <w:szCs w:val="24"/>
        </w:rPr>
      </w:pPr>
      <w:r w:rsidRPr="008B2E8C">
        <w:rPr>
          <w:rFonts w:ascii="Tahoma" w:hAnsi="Tahoma" w:cs="Tahoma"/>
          <w:sz w:val="24"/>
          <w:szCs w:val="24"/>
        </w:rPr>
        <w:t>These sources provided both factual and contextual support for the research.</w:t>
      </w:r>
    </w:p>
    <w:p w:rsidR="00F529B4" w:rsidRPr="008B2E8C" w:rsidRDefault="00F529B4">
      <w:pPr>
        <w:rPr>
          <w:rFonts w:ascii="Tahoma" w:hAnsi="Tahoma" w:cs="Tahoma"/>
          <w:sz w:val="24"/>
          <w:szCs w:val="24"/>
        </w:rPr>
      </w:pPr>
      <w:r w:rsidRPr="008B2E8C">
        <w:rPr>
          <w:rFonts w:ascii="Tahoma" w:hAnsi="Tahoma" w:cs="Tahoma"/>
          <w:sz w:val="24"/>
          <w:szCs w:val="24"/>
        </w:rPr>
        <w:br w:type="page"/>
      </w:r>
    </w:p>
    <w:p w:rsidR="00F529B4" w:rsidRPr="008B2E8C" w:rsidRDefault="00BB6AFF" w:rsidP="00BB6AFF">
      <w:pPr>
        <w:pStyle w:val="Heading1"/>
        <w:jc w:val="center"/>
      </w:pPr>
      <w:bookmarkStart w:id="32" w:name="_Toc206054266"/>
      <w:r w:rsidRPr="008B2E8C">
        <w:lastRenderedPageBreak/>
        <w:t>CHAPTER FOUR</w:t>
      </w:r>
      <w:bookmarkEnd w:id="32"/>
    </w:p>
    <w:p w:rsidR="00F529B4" w:rsidRPr="00BB6AFF" w:rsidRDefault="00F529B4" w:rsidP="00BB6AFF">
      <w:pPr>
        <w:pStyle w:val="Heading1"/>
        <w:spacing w:before="0" w:line="360" w:lineRule="auto"/>
      </w:pPr>
      <w:bookmarkStart w:id="33" w:name="_Toc206054267"/>
      <w:r w:rsidRPr="008B2E8C">
        <w:t>4.1 Introduction</w:t>
      </w:r>
      <w:bookmarkEnd w:id="33"/>
    </w:p>
    <w:p w:rsidR="00F529B4" w:rsidRPr="008B2E8C" w:rsidRDefault="00F529B4" w:rsidP="00F529B4">
      <w:pPr>
        <w:jc w:val="both"/>
        <w:rPr>
          <w:rFonts w:ascii="Tahoma" w:hAnsi="Tahoma" w:cs="Tahoma"/>
          <w:sz w:val="24"/>
          <w:szCs w:val="24"/>
        </w:rPr>
      </w:pPr>
      <w:r w:rsidRPr="008B2E8C">
        <w:rPr>
          <w:rFonts w:ascii="Tahoma" w:hAnsi="Tahoma" w:cs="Tahoma"/>
          <w:sz w:val="24"/>
          <w:szCs w:val="24"/>
        </w:rPr>
        <w:t>This chapter presents the data collected from the administered questionnaires. The data are analyzed using tables and percentages to interpret the responses. The analysis is aligned with the research questions and objectives to assess the effectiveness of taxation and revenue generation in Ilorin South Local Government Area of Kwara State.</w:t>
      </w:r>
    </w:p>
    <w:p w:rsidR="00F529B4" w:rsidRPr="008B2E8C" w:rsidRDefault="00F529B4" w:rsidP="00BB6AFF">
      <w:pPr>
        <w:pStyle w:val="Heading1"/>
        <w:spacing w:before="0" w:line="360" w:lineRule="auto"/>
      </w:pPr>
      <w:bookmarkStart w:id="34" w:name="_Toc206054268"/>
      <w:r w:rsidRPr="008B2E8C">
        <w:t>4.2 Respondents’ Characteristics and Classifications</w:t>
      </w:r>
      <w:bookmarkEnd w:id="34"/>
    </w:p>
    <w:p w:rsidR="00F529B4" w:rsidRPr="008B2E8C" w:rsidRDefault="00F529B4" w:rsidP="00F529B4">
      <w:pPr>
        <w:jc w:val="both"/>
        <w:rPr>
          <w:rFonts w:ascii="Tahoma" w:hAnsi="Tahoma" w:cs="Tahoma"/>
          <w:sz w:val="24"/>
          <w:szCs w:val="24"/>
        </w:rPr>
      </w:pPr>
      <w:r w:rsidRPr="008B2E8C">
        <w:rPr>
          <w:rFonts w:ascii="Tahoma" w:hAnsi="Tahoma" w:cs="Tahoma"/>
          <w:sz w:val="24"/>
          <w:szCs w:val="24"/>
        </w:rPr>
        <w:t>This section presents the demographic profile of the respondents who participated in the study. These characteristics provide context and help assess how variables such as gender, age, education, occupation, and length of residency may influence taxpayers' behavior, awareness, and attitude toward local taxation.</w:t>
      </w:r>
    </w:p>
    <w:p w:rsidR="00F529B4" w:rsidRPr="008B2E8C" w:rsidRDefault="00F529B4" w:rsidP="00F529B4">
      <w:pPr>
        <w:jc w:val="both"/>
        <w:rPr>
          <w:rFonts w:ascii="Tahoma" w:hAnsi="Tahoma" w:cs="Tahoma"/>
          <w:b/>
          <w:sz w:val="24"/>
          <w:szCs w:val="24"/>
        </w:rPr>
      </w:pPr>
      <w:r w:rsidRPr="008B2E8C">
        <w:rPr>
          <w:rFonts w:ascii="Tahoma" w:hAnsi="Tahoma" w:cs="Tahoma"/>
          <w:b/>
          <w:sz w:val="24"/>
          <w:szCs w:val="24"/>
        </w:rPr>
        <w:t>Response Rate</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A total of 150 questionnaires were distributed, out of which 120 were duly completed and returned.</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Demographic Characteristics of Respondents</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Table 4.1: Gender of Respondents</w:t>
      </w:r>
    </w:p>
    <w:tbl>
      <w:tblPr>
        <w:tblStyle w:val="TableGrid"/>
        <w:tblW w:w="0" w:type="auto"/>
        <w:tblLook w:val="04A0"/>
      </w:tblPr>
      <w:tblGrid>
        <w:gridCol w:w="1638"/>
        <w:gridCol w:w="1980"/>
        <w:gridCol w:w="1890"/>
      </w:tblGrid>
      <w:tr w:rsidR="008E5B8D" w:rsidRPr="008B2E8C" w:rsidTr="008E5B8D">
        <w:tc>
          <w:tcPr>
            <w:tcW w:w="1638" w:type="dxa"/>
          </w:tcPr>
          <w:p w:rsidR="008E5B8D" w:rsidRPr="008B2E8C" w:rsidRDefault="008E5B8D" w:rsidP="00F529B4">
            <w:pPr>
              <w:jc w:val="both"/>
              <w:rPr>
                <w:rFonts w:ascii="Tahoma" w:hAnsi="Tahoma" w:cs="Tahoma"/>
                <w:sz w:val="24"/>
                <w:szCs w:val="24"/>
              </w:rPr>
            </w:pPr>
            <w:r w:rsidRPr="008B2E8C">
              <w:rPr>
                <w:rFonts w:ascii="Tahoma" w:hAnsi="Tahoma" w:cs="Tahoma"/>
                <w:sz w:val="24"/>
                <w:szCs w:val="24"/>
              </w:rPr>
              <w:t>Gender</w:t>
            </w:r>
          </w:p>
        </w:tc>
        <w:tc>
          <w:tcPr>
            <w:tcW w:w="1980" w:type="dxa"/>
          </w:tcPr>
          <w:p w:rsidR="008E5B8D" w:rsidRPr="008B2E8C" w:rsidRDefault="008E5B8D" w:rsidP="00F529B4">
            <w:pPr>
              <w:jc w:val="both"/>
              <w:rPr>
                <w:rFonts w:ascii="Tahoma" w:hAnsi="Tahoma" w:cs="Tahoma"/>
                <w:sz w:val="24"/>
                <w:szCs w:val="24"/>
              </w:rPr>
            </w:pPr>
            <w:r w:rsidRPr="008B2E8C">
              <w:rPr>
                <w:rFonts w:ascii="Tahoma" w:hAnsi="Tahoma" w:cs="Tahoma"/>
                <w:sz w:val="24"/>
                <w:szCs w:val="24"/>
              </w:rPr>
              <w:t>Frequency</w:t>
            </w:r>
          </w:p>
        </w:tc>
        <w:tc>
          <w:tcPr>
            <w:tcW w:w="1890" w:type="dxa"/>
          </w:tcPr>
          <w:p w:rsidR="008E5B8D" w:rsidRPr="008B2E8C" w:rsidRDefault="008E5B8D" w:rsidP="00F529B4">
            <w:pPr>
              <w:jc w:val="both"/>
              <w:rPr>
                <w:rFonts w:ascii="Tahoma" w:hAnsi="Tahoma" w:cs="Tahoma"/>
                <w:sz w:val="24"/>
                <w:szCs w:val="24"/>
              </w:rPr>
            </w:pPr>
            <w:r w:rsidRPr="008B2E8C">
              <w:rPr>
                <w:rFonts w:ascii="Tahoma" w:hAnsi="Tahoma" w:cs="Tahoma"/>
                <w:sz w:val="24"/>
                <w:szCs w:val="24"/>
              </w:rPr>
              <w:t>Percentage</w:t>
            </w:r>
          </w:p>
        </w:tc>
      </w:tr>
      <w:tr w:rsidR="008E5B8D" w:rsidRPr="008B2E8C" w:rsidTr="008E5B8D">
        <w:trPr>
          <w:trHeight w:val="215"/>
        </w:trPr>
        <w:tc>
          <w:tcPr>
            <w:tcW w:w="1638" w:type="dxa"/>
          </w:tcPr>
          <w:p w:rsidR="008E5B8D" w:rsidRPr="008B2E8C" w:rsidRDefault="008E5B8D" w:rsidP="008E5B8D">
            <w:pPr>
              <w:jc w:val="both"/>
              <w:rPr>
                <w:rFonts w:ascii="Tahoma" w:hAnsi="Tahoma" w:cs="Tahoma"/>
                <w:sz w:val="24"/>
                <w:szCs w:val="24"/>
              </w:rPr>
            </w:pPr>
            <w:r w:rsidRPr="008B2E8C">
              <w:rPr>
                <w:rFonts w:ascii="Tahoma" w:hAnsi="Tahoma" w:cs="Tahoma"/>
                <w:sz w:val="24"/>
                <w:szCs w:val="24"/>
              </w:rPr>
              <w:t>Male</w:t>
            </w:r>
          </w:p>
        </w:tc>
        <w:tc>
          <w:tcPr>
            <w:tcW w:w="1980" w:type="dxa"/>
          </w:tcPr>
          <w:p w:rsidR="008E5B8D" w:rsidRPr="008B2E8C" w:rsidRDefault="008E5B8D" w:rsidP="00F529B4">
            <w:pPr>
              <w:jc w:val="both"/>
              <w:rPr>
                <w:rFonts w:ascii="Tahoma" w:hAnsi="Tahoma" w:cs="Tahoma"/>
                <w:sz w:val="24"/>
                <w:szCs w:val="24"/>
              </w:rPr>
            </w:pPr>
            <w:r w:rsidRPr="008B2E8C">
              <w:rPr>
                <w:rFonts w:ascii="Tahoma" w:hAnsi="Tahoma" w:cs="Tahoma"/>
                <w:sz w:val="24"/>
                <w:szCs w:val="24"/>
              </w:rPr>
              <w:t>68</w:t>
            </w:r>
          </w:p>
        </w:tc>
        <w:tc>
          <w:tcPr>
            <w:tcW w:w="1890" w:type="dxa"/>
          </w:tcPr>
          <w:p w:rsidR="008E5B8D" w:rsidRPr="008B2E8C" w:rsidRDefault="008E5B8D" w:rsidP="00F529B4">
            <w:pPr>
              <w:jc w:val="both"/>
              <w:rPr>
                <w:rFonts w:ascii="Tahoma" w:hAnsi="Tahoma" w:cs="Tahoma"/>
                <w:sz w:val="24"/>
                <w:szCs w:val="24"/>
              </w:rPr>
            </w:pPr>
            <w:r w:rsidRPr="008B2E8C">
              <w:rPr>
                <w:rFonts w:ascii="Tahoma" w:hAnsi="Tahoma" w:cs="Tahoma"/>
                <w:sz w:val="24"/>
                <w:szCs w:val="24"/>
              </w:rPr>
              <w:t>56.7%</w:t>
            </w:r>
          </w:p>
        </w:tc>
      </w:tr>
      <w:tr w:rsidR="008E5B8D" w:rsidRPr="008B2E8C" w:rsidTr="008E5B8D">
        <w:tc>
          <w:tcPr>
            <w:tcW w:w="1638" w:type="dxa"/>
          </w:tcPr>
          <w:p w:rsidR="008E5B8D" w:rsidRPr="008B2E8C" w:rsidRDefault="008E5B8D" w:rsidP="00F529B4">
            <w:pPr>
              <w:jc w:val="both"/>
              <w:rPr>
                <w:rFonts w:ascii="Tahoma" w:hAnsi="Tahoma" w:cs="Tahoma"/>
                <w:sz w:val="24"/>
                <w:szCs w:val="24"/>
              </w:rPr>
            </w:pPr>
            <w:r w:rsidRPr="008B2E8C">
              <w:rPr>
                <w:rFonts w:ascii="Tahoma" w:hAnsi="Tahoma" w:cs="Tahoma"/>
                <w:sz w:val="24"/>
                <w:szCs w:val="24"/>
              </w:rPr>
              <w:t>Female</w:t>
            </w:r>
          </w:p>
        </w:tc>
        <w:tc>
          <w:tcPr>
            <w:tcW w:w="1980" w:type="dxa"/>
          </w:tcPr>
          <w:p w:rsidR="008E5B8D" w:rsidRPr="008B2E8C" w:rsidRDefault="008E5B8D" w:rsidP="00F529B4">
            <w:pPr>
              <w:jc w:val="both"/>
              <w:rPr>
                <w:rFonts w:ascii="Tahoma" w:hAnsi="Tahoma" w:cs="Tahoma"/>
                <w:sz w:val="24"/>
                <w:szCs w:val="24"/>
              </w:rPr>
            </w:pPr>
            <w:r w:rsidRPr="008B2E8C">
              <w:rPr>
                <w:rFonts w:ascii="Tahoma" w:hAnsi="Tahoma" w:cs="Tahoma"/>
                <w:sz w:val="24"/>
                <w:szCs w:val="24"/>
              </w:rPr>
              <w:t>52</w:t>
            </w:r>
          </w:p>
        </w:tc>
        <w:tc>
          <w:tcPr>
            <w:tcW w:w="1890" w:type="dxa"/>
          </w:tcPr>
          <w:p w:rsidR="008E5B8D" w:rsidRPr="008B2E8C" w:rsidRDefault="008E5B8D" w:rsidP="00F529B4">
            <w:pPr>
              <w:jc w:val="both"/>
              <w:rPr>
                <w:rFonts w:ascii="Tahoma" w:hAnsi="Tahoma" w:cs="Tahoma"/>
                <w:sz w:val="24"/>
                <w:szCs w:val="24"/>
              </w:rPr>
            </w:pPr>
            <w:r w:rsidRPr="008B2E8C">
              <w:rPr>
                <w:rFonts w:ascii="Tahoma" w:hAnsi="Tahoma" w:cs="Tahoma"/>
                <w:sz w:val="24"/>
                <w:szCs w:val="24"/>
              </w:rPr>
              <w:t>43.3%</w:t>
            </w:r>
          </w:p>
        </w:tc>
      </w:tr>
      <w:tr w:rsidR="008E5B8D" w:rsidRPr="008B2E8C" w:rsidTr="008E5B8D">
        <w:tc>
          <w:tcPr>
            <w:tcW w:w="1638" w:type="dxa"/>
          </w:tcPr>
          <w:p w:rsidR="008E5B8D" w:rsidRPr="008B2E8C" w:rsidRDefault="008E5B8D" w:rsidP="00F529B4">
            <w:pPr>
              <w:jc w:val="both"/>
              <w:rPr>
                <w:rFonts w:ascii="Tahoma" w:hAnsi="Tahoma" w:cs="Tahoma"/>
                <w:sz w:val="24"/>
                <w:szCs w:val="24"/>
              </w:rPr>
            </w:pPr>
            <w:r w:rsidRPr="008B2E8C">
              <w:rPr>
                <w:rFonts w:ascii="Tahoma" w:hAnsi="Tahoma" w:cs="Tahoma"/>
                <w:sz w:val="24"/>
                <w:szCs w:val="24"/>
              </w:rPr>
              <w:t>Total</w:t>
            </w:r>
          </w:p>
        </w:tc>
        <w:tc>
          <w:tcPr>
            <w:tcW w:w="1980" w:type="dxa"/>
          </w:tcPr>
          <w:p w:rsidR="008E5B8D" w:rsidRPr="008B2E8C" w:rsidRDefault="008E5B8D" w:rsidP="00F529B4">
            <w:pPr>
              <w:jc w:val="both"/>
              <w:rPr>
                <w:rFonts w:ascii="Tahoma" w:hAnsi="Tahoma" w:cs="Tahoma"/>
                <w:sz w:val="24"/>
                <w:szCs w:val="24"/>
              </w:rPr>
            </w:pPr>
            <w:r w:rsidRPr="008B2E8C">
              <w:rPr>
                <w:rFonts w:ascii="Tahoma" w:hAnsi="Tahoma" w:cs="Tahoma"/>
                <w:sz w:val="24"/>
                <w:szCs w:val="24"/>
              </w:rPr>
              <w:t>120</w:t>
            </w:r>
          </w:p>
        </w:tc>
        <w:tc>
          <w:tcPr>
            <w:tcW w:w="1890" w:type="dxa"/>
          </w:tcPr>
          <w:p w:rsidR="008E5B8D" w:rsidRPr="008B2E8C" w:rsidRDefault="008E5B8D" w:rsidP="00F529B4">
            <w:pPr>
              <w:jc w:val="both"/>
              <w:rPr>
                <w:rFonts w:ascii="Tahoma" w:hAnsi="Tahoma" w:cs="Tahoma"/>
                <w:sz w:val="24"/>
                <w:szCs w:val="24"/>
              </w:rPr>
            </w:pPr>
            <w:r w:rsidRPr="008B2E8C">
              <w:rPr>
                <w:rFonts w:ascii="Tahoma" w:hAnsi="Tahoma" w:cs="Tahoma"/>
                <w:sz w:val="24"/>
                <w:szCs w:val="24"/>
              </w:rPr>
              <w:t>100%</w:t>
            </w:r>
          </w:p>
        </w:tc>
      </w:tr>
    </w:tbl>
    <w:p w:rsidR="008B2E8C" w:rsidRDefault="008B2E8C" w:rsidP="00F529B4">
      <w:pPr>
        <w:jc w:val="both"/>
        <w:rPr>
          <w:rFonts w:ascii="Tahoma" w:hAnsi="Tahoma" w:cs="Tahoma"/>
          <w:sz w:val="24"/>
          <w:szCs w:val="24"/>
        </w:rPr>
      </w:pPr>
    </w:p>
    <w:p w:rsidR="006E7C78" w:rsidRDefault="006E7C78">
      <w:pPr>
        <w:rPr>
          <w:rFonts w:ascii="Tahoma" w:hAnsi="Tahoma" w:cs="Tahoma"/>
          <w:sz w:val="24"/>
          <w:szCs w:val="24"/>
        </w:rPr>
      </w:pPr>
      <w:r>
        <w:rPr>
          <w:rFonts w:ascii="Tahoma" w:hAnsi="Tahoma" w:cs="Tahoma"/>
          <w:sz w:val="24"/>
          <w:szCs w:val="24"/>
        </w:rPr>
        <w:br w:type="page"/>
      </w:r>
    </w:p>
    <w:p w:rsidR="00F529B4" w:rsidRPr="008B2E8C" w:rsidRDefault="00F529B4" w:rsidP="00F529B4">
      <w:pPr>
        <w:jc w:val="both"/>
        <w:rPr>
          <w:rFonts w:ascii="Tahoma" w:hAnsi="Tahoma" w:cs="Tahoma"/>
          <w:sz w:val="24"/>
          <w:szCs w:val="24"/>
        </w:rPr>
      </w:pPr>
      <w:r w:rsidRPr="008B2E8C">
        <w:rPr>
          <w:rFonts w:ascii="Tahoma" w:hAnsi="Tahoma" w:cs="Tahoma"/>
          <w:sz w:val="24"/>
          <w:szCs w:val="24"/>
        </w:rPr>
        <w:lastRenderedPageBreak/>
        <w:t>Table 4.2: Age Distribution</w:t>
      </w:r>
    </w:p>
    <w:tbl>
      <w:tblPr>
        <w:tblStyle w:val="TableGrid"/>
        <w:tblW w:w="0" w:type="auto"/>
        <w:tblLook w:val="04A0"/>
      </w:tblPr>
      <w:tblGrid>
        <w:gridCol w:w="1638"/>
        <w:gridCol w:w="1980"/>
        <w:gridCol w:w="1890"/>
      </w:tblGrid>
      <w:tr w:rsidR="008E5B8D" w:rsidRPr="008B2E8C" w:rsidTr="00BB6AFF">
        <w:tc>
          <w:tcPr>
            <w:tcW w:w="1638" w:type="dxa"/>
          </w:tcPr>
          <w:p w:rsidR="008E5B8D" w:rsidRPr="008B2E8C" w:rsidRDefault="008E5B8D" w:rsidP="00BB6AFF">
            <w:pPr>
              <w:jc w:val="both"/>
              <w:rPr>
                <w:rFonts w:ascii="Tahoma" w:hAnsi="Tahoma" w:cs="Tahoma"/>
                <w:sz w:val="24"/>
                <w:szCs w:val="24"/>
              </w:rPr>
            </w:pPr>
            <w:r w:rsidRPr="008B2E8C">
              <w:rPr>
                <w:rFonts w:ascii="Tahoma" w:hAnsi="Tahoma" w:cs="Tahoma"/>
                <w:sz w:val="24"/>
                <w:szCs w:val="24"/>
              </w:rPr>
              <w:t>Age Group</w:t>
            </w:r>
          </w:p>
        </w:tc>
        <w:tc>
          <w:tcPr>
            <w:tcW w:w="1980" w:type="dxa"/>
          </w:tcPr>
          <w:p w:rsidR="008E5B8D" w:rsidRPr="008B2E8C" w:rsidRDefault="008E5B8D" w:rsidP="00BB6AFF">
            <w:pPr>
              <w:jc w:val="both"/>
              <w:rPr>
                <w:rFonts w:ascii="Tahoma" w:hAnsi="Tahoma" w:cs="Tahoma"/>
                <w:sz w:val="24"/>
                <w:szCs w:val="24"/>
              </w:rPr>
            </w:pPr>
            <w:r w:rsidRPr="008B2E8C">
              <w:rPr>
                <w:rFonts w:ascii="Tahoma" w:hAnsi="Tahoma" w:cs="Tahoma"/>
                <w:sz w:val="24"/>
                <w:szCs w:val="24"/>
              </w:rPr>
              <w:t>Frequency</w:t>
            </w:r>
          </w:p>
        </w:tc>
        <w:tc>
          <w:tcPr>
            <w:tcW w:w="1890" w:type="dxa"/>
          </w:tcPr>
          <w:p w:rsidR="008E5B8D" w:rsidRPr="008B2E8C" w:rsidRDefault="008E5B8D" w:rsidP="00BB6AFF">
            <w:pPr>
              <w:jc w:val="both"/>
              <w:rPr>
                <w:rFonts w:ascii="Tahoma" w:hAnsi="Tahoma" w:cs="Tahoma"/>
                <w:sz w:val="24"/>
                <w:szCs w:val="24"/>
              </w:rPr>
            </w:pPr>
            <w:r w:rsidRPr="008B2E8C">
              <w:rPr>
                <w:rFonts w:ascii="Tahoma" w:hAnsi="Tahoma" w:cs="Tahoma"/>
                <w:sz w:val="24"/>
                <w:szCs w:val="24"/>
              </w:rPr>
              <w:t>Percentage</w:t>
            </w:r>
          </w:p>
        </w:tc>
      </w:tr>
      <w:tr w:rsidR="008E5B8D" w:rsidRPr="008B2E8C" w:rsidTr="00BB6AFF">
        <w:trPr>
          <w:trHeight w:val="215"/>
        </w:trPr>
        <w:tc>
          <w:tcPr>
            <w:tcW w:w="1638" w:type="dxa"/>
          </w:tcPr>
          <w:p w:rsidR="008E5B8D" w:rsidRPr="008B2E8C" w:rsidRDefault="008E5B8D" w:rsidP="00BB6AFF">
            <w:pPr>
              <w:jc w:val="both"/>
              <w:rPr>
                <w:rFonts w:ascii="Tahoma" w:hAnsi="Tahoma" w:cs="Tahoma"/>
                <w:sz w:val="24"/>
                <w:szCs w:val="24"/>
              </w:rPr>
            </w:pPr>
            <w:r w:rsidRPr="008B2E8C">
              <w:rPr>
                <w:rFonts w:ascii="Tahoma" w:hAnsi="Tahoma" w:cs="Tahoma"/>
                <w:sz w:val="24"/>
                <w:szCs w:val="24"/>
              </w:rPr>
              <w:t>18–30</w:t>
            </w:r>
          </w:p>
        </w:tc>
        <w:tc>
          <w:tcPr>
            <w:tcW w:w="1980" w:type="dxa"/>
          </w:tcPr>
          <w:p w:rsidR="008E5B8D" w:rsidRPr="008B2E8C" w:rsidRDefault="008E5B8D" w:rsidP="00BB6AFF">
            <w:pPr>
              <w:jc w:val="both"/>
              <w:rPr>
                <w:rFonts w:ascii="Tahoma" w:hAnsi="Tahoma" w:cs="Tahoma"/>
                <w:sz w:val="24"/>
                <w:szCs w:val="24"/>
              </w:rPr>
            </w:pPr>
            <w:r w:rsidRPr="008B2E8C">
              <w:rPr>
                <w:rFonts w:ascii="Tahoma" w:hAnsi="Tahoma" w:cs="Tahoma"/>
                <w:sz w:val="24"/>
                <w:szCs w:val="24"/>
              </w:rPr>
              <w:t>34</w:t>
            </w:r>
          </w:p>
        </w:tc>
        <w:tc>
          <w:tcPr>
            <w:tcW w:w="1890" w:type="dxa"/>
          </w:tcPr>
          <w:p w:rsidR="008E5B8D" w:rsidRPr="008B2E8C" w:rsidRDefault="008E5B8D" w:rsidP="00BB6AFF">
            <w:pPr>
              <w:jc w:val="both"/>
              <w:rPr>
                <w:rFonts w:ascii="Tahoma" w:hAnsi="Tahoma" w:cs="Tahoma"/>
                <w:sz w:val="24"/>
                <w:szCs w:val="24"/>
              </w:rPr>
            </w:pPr>
            <w:r w:rsidRPr="008B2E8C">
              <w:rPr>
                <w:rFonts w:ascii="Tahoma" w:hAnsi="Tahoma" w:cs="Tahoma"/>
                <w:sz w:val="24"/>
                <w:szCs w:val="24"/>
              </w:rPr>
              <w:t>28.3%</w:t>
            </w:r>
          </w:p>
        </w:tc>
      </w:tr>
      <w:tr w:rsidR="008E5B8D" w:rsidRPr="008B2E8C" w:rsidTr="00BB6AFF">
        <w:tc>
          <w:tcPr>
            <w:tcW w:w="1638" w:type="dxa"/>
          </w:tcPr>
          <w:p w:rsidR="008E5B8D" w:rsidRPr="008B2E8C" w:rsidRDefault="008E5B8D" w:rsidP="00BB6AFF">
            <w:pPr>
              <w:jc w:val="both"/>
              <w:rPr>
                <w:rFonts w:ascii="Tahoma" w:hAnsi="Tahoma" w:cs="Tahoma"/>
                <w:sz w:val="24"/>
                <w:szCs w:val="24"/>
              </w:rPr>
            </w:pPr>
            <w:r w:rsidRPr="008B2E8C">
              <w:rPr>
                <w:rFonts w:ascii="Tahoma" w:hAnsi="Tahoma" w:cs="Tahoma"/>
                <w:sz w:val="24"/>
                <w:szCs w:val="24"/>
              </w:rPr>
              <w:t>31–45</w:t>
            </w:r>
          </w:p>
        </w:tc>
        <w:tc>
          <w:tcPr>
            <w:tcW w:w="1980" w:type="dxa"/>
          </w:tcPr>
          <w:p w:rsidR="008E5B8D" w:rsidRPr="008B2E8C" w:rsidRDefault="008E5B8D" w:rsidP="00BB6AFF">
            <w:pPr>
              <w:jc w:val="both"/>
              <w:rPr>
                <w:rFonts w:ascii="Tahoma" w:hAnsi="Tahoma" w:cs="Tahoma"/>
                <w:sz w:val="24"/>
                <w:szCs w:val="24"/>
              </w:rPr>
            </w:pPr>
            <w:r w:rsidRPr="008B2E8C">
              <w:rPr>
                <w:rFonts w:ascii="Tahoma" w:hAnsi="Tahoma" w:cs="Tahoma"/>
                <w:sz w:val="24"/>
                <w:szCs w:val="24"/>
              </w:rPr>
              <w:t>58</w:t>
            </w:r>
          </w:p>
        </w:tc>
        <w:tc>
          <w:tcPr>
            <w:tcW w:w="1890" w:type="dxa"/>
          </w:tcPr>
          <w:p w:rsidR="008E5B8D" w:rsidRPr="008B2E8C" w:rsidRDefault="008E5B8D" w:rsidP="009E1999">
            <w:pPr>
              <w:tabs>
                <w:tab w:val="left" w:pos="971"/>
              </w:tabs>
              <w:jc w:val="both"/>
              <w:rPr>
                <w:rFonts w:ascii="Tahoma" w:hAnsi="Tahoma" w:cs="Tahoma"/>
                <w:sz w:val="24"/>
                <w:szCs w:val="24"/>
              </w:rPr>
            </w:pPr>
            <w:r w:rsidRPr="008B2E8C">
              <w:rPr>
                <w:rFonts w:ascii="Tahoma" w:hAnsi="Tahoma" w:cs="Tahoma"/>
                <w:sz w:val="24"/>
                <w:szCs w:val="24"/>
              </w:rPr>
              <w:t>48.3%</w:t>
            </w:r>
            <w:r w:rsidR="009E1999" w:rsidRPr="008B2E8C">
              <w:rPr>
                <w:rFonts w:ascii="Tahoma" w:hAnsi="Tahoma" w:cs="Tahoma"/>
                <w:sz w:val="24"/>
                <w:szCs w:val="24"/>
              </w:rPr>
              <w:tab/>
            </w:r>
          </w:p>
        </w:tc>
      </w:tr>
      <w:tr w:rsidR="009E1999" w:rsidRPr="008B2E8C" w:rsidTr="00BB6AFF">
        <w:tc>
          <w:tcPr>
            <w:tcW w:w="1638" w:type="dxa"/>
          </w:tcPr>
          <w:p w:rsidR="009E1999" w:rsidRPr="008B2E8C" w:rsidRDefault="009E1999" w:rsidP="00BB6AFF">
            <w:pPr>
              <w:jc w:val="both"/>
              <w:rPr>
                <w:rFonts w:ascii="Tahoma" w:hAnsi="Tahoma" w:cs="Tahoma"/>
                <w:sz w:val="24"/>
                <w:szCs w:val="24"/>
              </w:rPr>
            </w:pPr>
            <w:r w:rsidRPr="008B2E8C">
              <w:rPr>
                <w:rFonts w:ascii="Tahoma" w:hAnsi="Tahoma" w:cs="Tahoma"/>
                <w:sz w:val="24"/>
                <w:szCs w:val="24"/>
              </w:rPr>
              <w:t>46 and above</w:t>
            </w:r>
          </w:p>
        </w:tc>
        <w:tc>
          <w:tcPr>
            <w:tcW w:w="1980" w:type="dxa"/>
          </w:tcPr>
          <w:p w:rsidR="009E1999" w:rsidRPr="008B2E8C" w:rsidRDefault="009E1999" w:rsidP="00BB6AFF">
            <w:pPr>
              <w:jc w:val="both"/>
              <w:rPr>
                <w:rFonts w:ascii="Tahoma" w:hAnsi="Tahoma" w:cs="Tahoma"/>
                <w:sz w:val="24"/>
                <w:szCs w:val="24"/>
              </w:rPr>
            </w:pPr>
            <w:r w:rsidRPr="008B2E8C">
              <w:rPr>
                <w:rFonts w:ascii="Tahoma" w:hAnsi="Tahoma" w:cs="Tahoma"/>
                <w:sz w:val="24"/>
                <w:szCs w:val="24"/>
              </w:rPr>
              <w:t>28</w:t>
            </w:r>
          </w:p>
        </w:tc>
        <w:tc>
          <w:tcPr>
            <w:tcW w:w="1890" w:type="dxa"/>
          </w:tcPr>
          <w:p w:rsidR="009E1999" w:rsidRPr="008B2E8C" w:rsidRDefault="009E1999" w:rsidP="009E1999">
            <w:pPr>
              <w:jc w:val="both"/>
              <w:rPr>
                <w:rFonts w:ascii="Tahoma" w:hAnsi="Tahoma" w:cs="Tahoma"/>
                <w:sz w:val="24"/>
                <w:szCs w:val="24"/>
              </w:rPr>
            </w:pPr>
            <w:r w:rsidRPr="008B2E8C">
              <w:rPr>
                <w:rFonts w:ascii="Tahoma" w:hAnsi="Tahoma" w:cs="Tahoma"/>
                <w:sz w:val="24"/>
                <w:szCs w:val="24"/>
              </w:rPr>
              <w:t>23.4%</w:t>
            </w:r>
          </w:p>
        </w:tc>
      </w:tr>
      <w:tr w:rsidR="008E5B8D" w:rsidRPr="008B2E8C" w:rsidTr="00BB6AFF">
        <w:tc>
          <w:tcPr>
            <w:tcW w:w="1638" w:type="dxa"/>
          </w:tcPr>
          <w:p w:rsidR="008E5B8D" w:rsidRPr="008B2E8C" w:rsidRDefault="008E5B8D" w:rsidP="00BB6AFF">
            <w:pPr>
              <w:jc w:val="both"/>
              <w:rPr>
                <w:rFonts w:ascii="Tahoma" w:hAnsi="Tahoma" w:cs="Tahoma"/>
                <w:sz w:val="24"/>
                <w:szCs w:val="24"/>
              </w:rPr>
            </w:pPr>
            <w:r w:rsidRPr="008B2E8C">
              <w:rPr>
                <w:rFonts w:ascii="Tahoma" w:hAnsi="Tahoma" w:cs="Tahoma"/>
                <w:sz w:val="24"/>
                <w:szCs w:val="24"/>
              </w:rPr>
              <w:t>Total</w:t>
            </w:r>
          </w:p>
        </w:tc>
        <w:tc>
          <w:tcPr>
            <w:tcW w:w="1980" w:type="dxa"/>
          </w:tcPr>
          <w:p w:rsidR="008E5B8D" w:rsidRPr="008B2E8C" w:rsidRDefault="008E5B8D" w:rsidP="00BB6AFF">
            <w:pPr>
              <w:jc w:val="both"/>
              <w:rPr>
                <w:rFonts w:ascii="Tahoma" w:hAnsi="Tahoma" w:cs="Tahoma"/>
                <w:sz w:val="24"/>
                <w:szCs w:val="24"/>
              </w:rPr>
            </w:pPr>
            <w:r w:rsidRPr="008B2E8C">
              <w:rPr>
                <w:rFonts w:ascii="Tahoma" w:hAnsi="Tahoma" w:cs="Tahoma"/>
                <w:sz w:val="24"/>
                <w:szCs w:val="24"/>
              </w:rPr>
              <w:t>120</w:t>
            </w:r>
          </w:p>
        </w:tc>
        <w:tc>
          <w:tcPr>
            <w:tcW w:w="1890" w:type="dxa"/>
          </w:tcPr>
          <w:p w:rsidR="008E5B8D" w:rsidRPr="008B2E8C" w:rsidRDefault="008E5B8D" w:rsidP="00BB6AFF">
            <w:pPr>
              <w:jc w:val="both"/>
              <w:rPr>
                <w:rFonts w:ascii="Tahoma" w:hAnsi="Tahoma" w:cs="Tahoma"/>
                <w:sz w:val="24"/>
                <w:szCs w:val="24"/>
              </w:rPr>
            </w:pPr>
            <w:r w:rsidRPr="008B2E8C">
              <w:rPr>
                <w:rFonts w:ascii="Tahoma" w:hAnsi="Tahoma" w:cs="Tahoma"/>
                <w:sz w:val="24"/>
                <w:szCs w:val="24"/>
              </w:rPr>
              <w:t>100%</w:t>
            </w:r>
          </w:p>
        </w:tc>
      </w:tr>
    </w:tbl>
    <w:p w:rsidR="006E7C78" w:rsidRDefault="006E7C78" w:rsidP="00F529B4">
      <w:pPr>
        <w:jc w:val="both"/>
        <w:rPr>
          <w:rFonts w:ascii="Tahoma" w:hAnsi="Tahoma" w:cs="Tahoma"/>
          <w:sz w:val="24"/>
          <w:szCs w:val="24"/>
        </w:rPr>
      </w:pPr>
    </w:p>
    <w:p w:rsidR="00F529B4" w:rsidRPr="008B2E8C" w:rsidRDefault="00F529B4" w:rsidP="00F529B4">
      <w:pPr>
        <w:jc w:val="both"/>
        <w:rPr>
          <w:rFonts w:ascii="Tahoma" w:hAnsi="Tahoma" w:cs="Tahoma"/>
          <w:sz w:val="24"/>
          <w:szCs w:val="24"/>
        </w:rPr>
      </w:pPr>
      <w:r w:rsidRPr="008B2E8C">
        <w:rPr>
          <w:rFonts w:ascii="Tahoma" w:hAnsi="Tahoma" w:cs="Tahoma"/>
          <w:sz w:val="24"/>
          <w:szCs w:val="24"/>
        </w:rPr>
        <w:t>Table 4.3: Educational Qualification</w:t>
      </w:r>
    </w:p>
    <w:tbl>
      <w:tblPr>
        <w:tblStyle w:val="TableGrid"/>
        <w:tblW w:w="0" w:type="auto"/>
        <w:tblLook w:val="04A0"/>
      </w:tblPr>
      <w:tblGrid>
        <w:gridCol w:w="1638"/>
        <w:gridCol w:w="1980"/>
        <w:gridCol w:w="1890"/>
      </w:tblGrid>
      <w:tr w:rsidR="009E1999" w:rsidRPr="008B2E8C" w:rsidTr="00BB6AFF">
        <w:tc>
          <w:tcPr>
            <w:tcW w:w="1638" w:type="dxa"/>
          </w:tcPr>
          <w:p w:rsidR="009E1999" w:rsidRPr="008B2E8C" w:rsidRDefault="009E1999" w:rsidP="00BB6AFF">
            <w:pPr>
              <w:jc w:val="both"/>
              <w:rPr>
                <w:rFonts w:ascii="Tahoma" w:hAnsi="Tahoma" w:cs="Tahoma"/>
                <w:sz w:val="24"/>
                <w:szCs w:val="24"/>
              </w:rPr>
            </w:pPr>
            <w:r w:rsidRPr="008B2E8C">
              <w:rPr>
                <w:rFonts w:ascii="Tahoma" w:hAnsi="Tahoma" w:cs="Tahoma"/>
                <w:sz w:val="24"/>
                <w:szCs w:val="24"/>
              </w:rPr>
              <w:t>Qualification</w:t>
            </w:r>
          </w:p>
        </w:tc>
        <w:tc>
          <w:tcPr>
            <w:tcW w:w="1980" w:type="dxa"/>
          </w:tcPr>
          <w:p w:rsidR="009E1999" w:rsidRPr="008B2E8C" w:rsidRDefault="009E1999" w:rsidP="00BB6AFF">
            <w:pPr>
              <w:jc w:val="both"/>
              <w:rPr>
                <w:rFonts w:ascii="Tahoma" w:hAnsi="Tahoma" w:cs="Tahoma"/>
                <w:sz w:val="24"/>
                <w:szCs w:val="24"/>
              </w:rPr>
            </w:pPr>
            <w:r w:rsidRPr="008B2E8C">
              <w:rPr>
                <w:rFonts w:ascii="Tahoma" w:hAnsi="Tahoma" w:cs="Tahoma"/>
                <w:sz w:val="24"/>
                <w:szCs w:val="24"/>
              </w:rPr>
              <w:t>Frequency</w:t>
            </w:r>
          </w:p>
        </w:tc>
        <w:tc>
          <w:tcPr>
            <w:tcW w:w="1890" w:type="dxa"/>
          </w:tcPr>
          <w:p w:rsidR="009E1999" w:rsidRPr="008B2E8C" w:rsidRDefault="009E1999" w:rsidP="00BB6AFF">
            <w:pPr>
              <w:jc w:val="both"/>
              <w:rPr>
                <w:rFonts w:ascii="Tahoma" w:hAnsi="Tahoma" w:cs="Tahoma"/>
                <w:sz w:val="24"/>
                <w:szCs w:val="24"/>
              </w:rPr>
            </w:pPr>
            <w:r w:rsidRPr="008B2E8C">
              <w:rPr>
                <w:rFonts w:ascii="Tahoma" w:hAnsi="Tahoma" w:cs="Tahoma"/>
                <w:sz w:val="24"/>
                <w:szCs w:val="24"/>
              </w:rPr>
              <w:t>Percentage</w:t>
            </w:r>
          </w:p>
        </w:tc>
      </w:tr>
      <w:tr w:rsidR="009E1999" w:rsidRPr="008B2E8C" w:rsidTr="00BB6AFF">
        <w:trPr>
          <w:trHeight w:val="215"/>
        </w:trPr>
        <w:tc>
          <w:tcPr>
            <w:tcW w:w="1638" w:type="dxa"/>
          </w:tcPr>
          <w:p w:rsidR="009E1999" w:rsidRPr="008B2E8C" w:rsidRDefault="009E1999" w:rsidP="00BB6AFF">
            <w:pPr>
              <w:jc w:val="both"/>
              <w:rPr>
                <w:rFonts w:ascii="Tahoma" w:hAnsi="Tahoma" w:cs="Tahoma"/>
                <w:sz w:val="24"/>
                <w:szCs w:val="24"/>
              </w:rPr>
            </w:pPr>
            <w:r w:rsidRPr="008B2E8C">
              <w:rPr>
                <w:rFonts w:ascii="Tahoma" w:hAnsi="Tahoma" w:cs="Tahoma"/>
                <w:sz w:val="24"/>
                <w:szCs w:val="24"/>
              </w:rPr>
              <w:t>Primary</w:t>
            </w:r>
          </w:p>
        </w:tc>
        <w:tc>
          <w:tcPr>
            <w:tcW w:w="1980" w:type="dxa"/>
          </w:tcPr>
          <w:p w:rsidR="009E1999" w:rsidRPr="008B2E8C" w:rsidRDefault="009E1999" w:rsidP="00BB6AFF">
            <w:pPr>
              <w:jc w:val="both"/>
              <w:rPr>
                <w:rFonts w:ascii="Tahoma" w:hAnsi="Tahoma" w:cs="Tahoma"/>
                <w:sz w:val="24"/>
                <w:szCs w:val="24"/>
              </w:rPr>
            </w:pPr>
            <w:r w:rsidRPr="008B2E8C">
              <w:rPr>
                <w:rFonts w:ascii="Tahoma" w:hAnsi="Tahoma" w:cs="Tahoma"/>
                <w:sz w:val="24"/>
                <w:szCs w:val="24"/>
              </w:rPr>
              <w:t>10</w:t>
            </w:r>
          </w:p>
        </w:tc>
        <w:tc>
          <w:tcPr>
            <w:tcW w:w="1890" w:type="dxa"/>
          </w:tcPr>
          <w:p w:rsidR="009E1999" w:rsidRPr="008B2E8C" w:rsidRDefault="009E1999" w:rsidP="00BB6AFF">
            <w:pPr>
              <w:jc w:val="both"/>
              <w:rPr>
                <w:rFonts w:ascii="Tahoma" w:hAnsi="Tahoma" w:cs="Tahoma"/>
                <w:sz w:val="24"/>
                <w:szCs w:val="24"/>
              </w:rPr>
            </w:pPr>
            <w:r w:rsidRPr="008B2E8C">
              <w:rPr>
                <w:rFonts w:ascii="Tahoma" w:hAnsi="Tahoma" w:cs="Tahoma"/>
                <w:sz w:val="24"/>
                <w:szCs w:val="24"/>
              </w:rPr>
              <w:t>8.3%</w:t>
            </w:r>
          </w:p>
        </w:tc>
      </w:tr>
      <w:tr w:rsidR="009E1999" w:rsidRPr="008B2E8C" w:rsidTr="00BB6AFF">
        <w:tc>
          <w:tcPr>
            <w:tcW w:w="1638" w:type="dxa"/>
          </w:tcPr>
          <w:p w:rsidR="009E1999" w:rsidRPr="008B2E8C" w:rsidRDefault="009E1999" w:rsidP="00BB6AFF">
            <w:pPr>
              <w:jc w:val="both"/>
              <w:rPr>
                <w:rFonts w:ascii="Tahoma" w:hAnsi="Tahoma" w:cs="Tahoma"/>
                <w:sz w:val="24"/>
                <w:szCs w:val="24"/>
              </w:rPr>
            </w:pPr>
            <w:r w:rsidRPr="008B2E8C">
              <w:rPr>
                <w:rFonts w:ascii="Tahoma" w:hAnsi="Tahoma" w:cs="Tahoma"/>
                <w:sz w:val="24"/>
                <w:szCs w:val="24"/>
              </w:rPr>
              <w:t>Secondary</w:t>
            </w:r>
          </w:p>
        </w:tc>
        <w:tc>
          <w:tcPr>
            <w:tcW w:w="1980" w:type="dxa"/>
          </w:tcPr>
          <w:p w:rsidR="009E1999" w:rsidRPr="008B2E8C" w:rsidRDefault="009E1999" w:rsidP="00BB6AFF">
            <w:pPr>
              <w:jc w:val="both"/>
              <w:rPr>
                <w:rFonts w:ascii="Tahoma" w:hAnsi="Tahoma" w:cs="Tahoma"/>
                <w:sz w:val="24"/>
                <w:szCs w:val="24"/>
              </w:rPr>
            </w:pPr>
            <w:r w:rsidRPr="008B2E8C">
              <w:rPr>
                <w:rFonts w:ascii="Tahoma" w:hAnsi="Tahoma" w:cs="Tahoma"/>
                <w:sz w:val="24"/>
                <w:szCs w:val="24"/>
              </w:rPr>
              <w:t>42</w:t>
            </w:r>
          </w:p>
        </w:tc>
        <w:tc>
          <w:tcPr>
            <w:tcW w:w="1890" w:type="dxa"/>
          </w:tcPr>
          <w:p w:rsidR="009E1999" w:rsidRPr="008B2E8C" w:rsidRDefault="009E1999" w:rsidP="00BB6AFF">
            <w:pPr>
              <w:tabs>
                <w:tab w:val="left" w:pos="971"/>
              </w:tabs>
              <w:jc w:val="both"/>
              <w:rPr>
                <w:rFonts w:ascii="Tahoma" w:hAnsi="Tahoma" w:cs="Tahoma"/>
                <w:sz w:val="24"/>
                <w:szCs w:val="24"/>
              </w:rPr>
            </w:pPr>
            <w:r w:rsidRPr="008B2E8C">
              <w:rPr>
                <w:rFonts w:ascii="Tahoma" w:hAnsi="Tahoma" w:cs="Tahoma"/>
                <w:sz w:val="24"/>
                <w:szCs w:val="24"/>
              </w:rPr>
              <w:t>35%</w:t>
            </w:r>
            <w:r w:rsidRPr="008B2E8C">
              <w:rPr>
                <w:rFonts w:ascii="Tahoma" w:hAnsi="Tahoma" w:cs="Tahoma"/>
                <w:sz w:val="24"/>
                <w:szCs w:val="24"/>
              </w:rPr>
              <w:tab/>
            </w:r>
          </w:p>
        </w:tc>
      </w:tr>
      <w:tr w:rsidR="009E1999" w:rsidRPr="008B2E8C" w:rsidTr="00BB6AFF">
        <w:tc>
          <w:tcPr>
            <w:tcW w:w="1638" w:type="dxa"/>
          </w:tcPr>
          <w:p w:rsidR="009E1999" w:rsidRPr="008B2E8C" w:rsidRDefault="009E1999" w:rsidP="009E1999">
            <w:pPr>
              <w:jc w:val="both"/>
              <w:rPr>
                <w:rFonts w:ascii="Tahoma" w:hAnsi="Tahoma" w:cs="Tahoma"/>
                <w:sz w:val="24"/>
                <w:szCs w:val="24"/>
              </w:rPr>
            </w:pPr>
            <w:r w:rsidRPr="008B2E8C">
              <w:rPr>
                <w:rFonts w:ascii="Tahoma" w:hAnsi="Tahoma" w:cs="Tahoma"/>
                <w:sz w:val="24"/>
                <w:szCs w:val="24"/>
              </w:rPr>
              <w:t>Tertiary</w:t>
            </w:r>
            <w:r w:rsidRPr="008B2E8C">
              <w:rPr>
                <w:rFonts w:ascii="Tahoma" w:hAnsi="Tahoma" w:cs="Tahoma"/>
                <w:sz w:val="24"/>
                <w:szCs w:val="24"/>
              </w:rPr>
              <w:tab/>
            </w:r>
          </w:p>
        </w:tc>
        <w:tc>
          <w:tcPr>
            <w:tcW w:w="1980" w:type="dxa"/>
          </w:tcPr>
          <w:p w:rsidR="009E1999" w:rsidRPr="008B2E8C" w:rsidRDefault="009E1999" w:rsidP="00BB6AFF">
            <w:pPr>
              <w:jc w:val="both"/>
              <w:rPr>
                <w:rFonts w:ascii="Tahoma" w:hAnsi="Tahoma" w:cs="Tahoma"/>
                <w:sz w:val="24"/>
                <w:szCs w:val="24"/>
              </w:rPr>
            </w:pPr>
            <w:r w:rsidRPr="008B2E8C">
              <w:rPr>
                <w:rFonts w:ascii="Tahoma" w:hAnsi="Tahoma" w:cs="Tahoma"/>
                <w:sz w:val="24"/>
                <w:szCs w:val="24"/>
              </w:rPr>
              <w:t>60</w:t>
            </w:r>
          </w:p>
        </w:tc>
        <w:tc>
          <w:tcPr>
            <w:tcW w:w="1890" w:type="dxa"/>
          </w:tcPr>
          <w:p w:rsidR="009E1999" w:rsidRPr="008B2E8C" w:rsidRDefault="009E1999" w:rsidP="00BB6AFF">
            <w:pPr>
              <w:jc w:val="both"/>
              <w:rPr>
                <w:rFonts w:ascii="Tahoma" w:hAnsi="Tahoma" w:cs="Tahoma"/>
                <w:sz w:val="24"/>
                <w:szCs w:val="24"/>
              </w:rPr>
            </w:pPr>
            <w:r w:rsidRPr="008B2E8C">
              <w:rPr>
                <w:rFonts w:ascii="Tahoma" w:hAnsi="Tahoma" w:cs="Tahoma"/>
                <w:sz w:val="24"/>
                <w:szCs w:val="24"/>
              </w:rPr>
              <w:t>50%</w:t>
            </w:r>
          </w:p>
        </w:tc>
      </w:tr>
      <w:tr w:rsidR="009E1999" w:rsidRPr="008B2E8C" w:rsidTr="00BB6AFF">
        <w:tc>
          <w:tcPr>
            <w:tcW w:w="1638" w:type="dxa"/>
          </w:tcPr>
          <w:p w:rsidR="009E1999" w:rsidRPr="008B2E8C" w:rsidRDefault="009E1999" w:rsidP="009E1999">
            <w:pPr>
              <w:jc w:val="both"/>
              <w:rPr>
                <w:rFonts w:ascii="Tahoma" w:hAnsi="Tahoma" w:cs="Tahoma"/>
                <w:sz w:val="24"/>
                <w:szCs w:val="24"/>
              </w:rPr>
            </w:pPr>
            <w:r w:rsidRPr="008B2E8C">
              <w:rPr>
                <w:rFonts w:ascii="Tahoma" w:hAnsi="Tahoma" w:cs="Tahoma"/>
                <w:sz w:val="24"/>
                <w:szCs w:val="24"/>
              </w:rPr>
              <w:t>Others</w:t>
            </w:r>
            <w:r w:rsidRPr="008B2E8C">
              <w:rPr>
                <w:rFonts w:ascii="Tahoma" w:hAnsi="Tahoma" w:cs="Tahoma"/>
                <w:sz w:val="24"/>
                <w:szCs w:val="24"/>
              </w:rPr>
              <w:tab/>
            </w:r>
          </w:p>
        </w:tc>
        <w:tc>
          <w:tcPr>
            <w:tcW w:w="1980" w:type="dxa"/>
          </w:tcPr>
          <w:p w:rsidR="009E1999" w:rsidRPr="008B2E8C" w:rsidRDefault="009E1999" w:rsidP="00BB6AFF">
            <w:pPr>
              <w:jc w:val="both"/>
              <w:rPr>
                <w:rFonts w:ascii="Tahoma" w:hAnsi="Tahoma" w:cs="Tahoma"/>
                <w:sz w:val="24"/>
                <w:szCs w:val="24"/>
              </w:rPr>
            </w:pPr>
            <w:r w:rsidRPr="008B2E8C">
              <w:rPr>
                <w:rFonts w:ascii="Tahoma" w:hAnsi="Tahoma" w:cs="Tahoma"/>
                <w:sz w:val="24"/>
                <w:szCs w:val="24"/>
              </w:rPr>
              <w:t>8</w:t>
            </w:r>
          </w:p>
        </w:tc>
        <w:tc>
          <w:tcPr>
            <w:tcW w:w="1890" w:type="dxa"/>
          </w:tcPr>
          <w:p w:rsidR="009E1999" w:rsidRPr="008B2E8C" w:rsidRDefault="009E1999" w:rsidP="00BB6AFF">
            <w:pPr>
              <w:jc w:val="both"/>
              <w:rPr>
                <w:rFonts w:ascii="Tahoma" w:hAnsi="Tahoma" w:cs="Tahoma"/>
                <w:sz w:val="24"/>
                <w:szCs w:val="24"/>
              </w:rPr>
            </w:pPr>
            <w:r w:rsidRPr="008B2E8C">
              <w:rPr>
                <w:rFonts w:ascii="Tahoma" w:hAnsi="Tahoma" w:cs="Tahoma"/>
                <w:sz w:val="24"/>
                <w:szCs w:val="24"/>
              </w:rPr>
              <w:t>6.7%</w:t>
            </w:r>
          </w:p>
        </w:tc>
      </w:tr>
      <w:tr w:rsidR="009E1999" w:rsidRPr="008B2E8C" w:rsidTr="00BB6AFF">
        <w:tc>
          <w:tcPr>
            <w:tcW w:w="1638" w:type="dxa"/>
          </w:tcPr>
          <w:p w:rsidR="009E1999" w:rsidRPr="008B2E8C" w:rsidRDefault="009E1999" w:rsidP="00BB6AFF">
            <w:pPr>
              <w:jc w:val="both"/>
              <w:rPr>
                <w:rFonts w:ascii="Tahoma" w:hAnsi="Tahoma" w:cs="Tahoma"/>
                <w:sz w:val="24"/>
                <w:szCs w:val="24"/>
              </w:rPr>
            </w:pPr>
            <w:r w:rsidRPr="008B2E8C">
              <w:rPr>
                <w:rFonts w:ascii="Tahoma" w:hAnsi="Tahoma" w:cs="Tahoma"/>
                <w:sz w:val="24"/>
                <w:szCs w:val="24"/>
              </w:rPr>
              <w:t>Total</w:t>
            </w:r>
          </w:p>
        </w:tc>
        <w:tc>
          <w:tcPr>
            <w:tcW w:w="1980" w:type="dxa"/>
          </w:tcPr>
          <w:p w:rsidR="009E1999" w:rsidRPr="008B2E8C" w:rsidRDefault="009E1999" w:rsidP="00BB6AFF">
            <w:pPr>
              <w:jc w:val="both"/>
              <w:rPr>
                <w:rFonts w:ascii="Tahoma" w:hAnsi="Tahoma" w:cs="Tahoma"/>
                <w:sz w:val="24"/>
                <w:szCs w:val="24"/>
              </w:rPr>
            </w:pPr>
            <w:r w:rsidRPr="008B2E8C">
              <w:rPr>
                <w:rFonts w:ascii="Tahoma" w:hAnsi="Tahoma" w:cs="Tahoma"/>
                <w:sz w:val="24"/>
                <w:szCs w:val="24"/>
              </w:rPr>
              <w:t>120</w:t>
            </w:r>
          </w:p>
        </w:tc>
        <w:tc>
          <w:tcPr>
            <w:tcW w:w="1890" w:type="dxa"/>
          </w:tcPr>
          <w:p w:rsidR="009E1999" w:rsidRPr="008B2E8C" w:rsidRDefault="009E1999" w:rsidP="00BB6AFF">
            <w:pPr>
              <w:jc w:val="both"/>
              <w:rPr>
                <w:rFonts w:ascii="Tahoma" w:hAnsi="Tahoma" w:cs="Tahoma"/>
                <w:sz w:val="24"/>
                <w:szCs w:val="24"/>
              </w:rPr>
            </w:pPr>
            <w:r w:rsidRPr="008B2E8C">
              <w:rPr>
                <w:rFonts w:ascii="Tahoma" w:hAnsi="Tahoma" w:cs="Tahoma"/>
                <w:sz w:val="24"/>
                <w:szCs w:val="24"/>
              </w:rPr>
              <w:t>100%</w:t>
            </w:r>
          </w:p>
        </w:tc>
      </w:tr>
    </w:tbl>
    <w:p w:rsidR="00F529B4" w:rsidRPr="008B2E8C" w:rsidRDefault="00F529B4" w:rsidP="00F529B4">
      <w:pPr>
        <w:jc w:val="both"/>
        <w:rPr>
          <w:rFonts w:ascii="Tahoma" w:hAnsi="Tahoma" w:cs="Tahoma"/>
          <w:sz w:val="24"/>
          <w:szCs w:val="24"/>
        </w:rPr>
      </w:pPr>
    </w:p>
    <w:p w:rsidR="00F529B4" w:rsidRPr="008B2E8C" w:rsidRDefault="00F529B4" w:rsidP="00F529B4">
      <w:pPr>
        <w:jc w:val="both"/>
        <w:rPr>
          <w:rFonts w:ascii="Tahoma" w:hAnsi="Tahoma" w:cs="Tahoma"/>
          <w:sz w:val="24"/>
          <w:szCs w:val="24"/>
        </w:rPr>
      </w:pPr>
      <w:r w:rsidRPr="008B2E8C">
        <w:rPr>
          <w:rFonts w:ascii="Tahoma" w:hAnsi="Tahoma" w:cs="Tahoma"/>
          <w:sz w:val="24"/>
          <w:szCs w:val="24"/>
        </w:rPr>
        <w:t>Table 4.4: Occupation of Respondents</w:t>
      </w:r>
    </w:p>
    <w:tbl>
      <w:tblPr>
        <w:tblStyle w:val="TableGrid"/>
        <w:tblW w:w="0" w:type="auto"/>
        <w:tblLook w:val="04A0"/>
      </w:tblPr>
      <w:tblGrid>
        <w:gridCol w:w="1638"/>
        <w:gridCol w:w="1980"/>
        <w:gridCol w:w="1890"/>
      </w:tblGrid>
      <w:tr w:rsidR="009E1999" w:rsidRPr="008B2E8C" w:rsidTr="00BB6AFF">
        <w:tc>
          <w:tcPr>
            <w:tcW w:w="1638" w:type="dxa"/>
          </w:tcPr>
          <w:p w:rsidR="009E1999" w:rsidRPr="008B2E8C" w:rsidRDefault="00D709C1" w:rsidP="00BB6AFF">
            <w:pPr>
              <w:jc w:val="both"/>
              <w:rPr>
                <w:rFonts w:ascii="Tahoma" w:hAnsi="Tahoma" w:cs="Tahoma"/>
                <w:sz w:val="24"/>
                <w:szCs w:val="24"/>
              </w:rPr>
            </w:pPr>
            <w:r w:rsidRPr="008B2E8C">
              <w:rPr>
                <w:rFonts w:ascii="Tahoma" w:hAnsi="Tahoma" w:cs="Tahoma"/>
                <w:sz w:val="24"/>
                <w:szCs w:val="24"/>
              </w:rPr>
              <w:t>Occupation</w:t>
            </w:r>
          </w:p>
        </w:tc>
        <w:tc>
          <w:tcPr>
            <w:tcW w:w="1980" w:type="dxa"/>
          </w:tcPr>
          <w:p w:rsidR="009E1999" w:rsidRPr="008B2E8C" w:rsidRDefault="009E1999" w:rsidP="00BB6AFF">
            <w:pPr>
              <w:jc w:val="both"/>
              <w:rPr>
                <w:rFonts w:ascii="Tahoma" w:hAnsi="Tahoma" w:cs="Tahoma"/>
                <w:sz w:val="24"/>
                <w:szCs w:val="24"/>
              </w:rPr>
            </w:pPr>
            <w:r w:rsidRPr="008B2E8C">
              <w:rPr>
                <w:rFonts w:ascii="Tahoma" w:hAnsi="Tahoma" w:cs="Tahoma"/>
                <w:sz w:val="24"/>
                <w:szCs w:val="24"/>
              </w:rPr>
              <w:t>Frequency</w:t>
            </w:r>
          </w:p>
        </w:tc>
        <w:tc>
          <w:tcPr>
            <w:tcW w:w="1890" w:type="dxa"/>
          </w:tcPr>
          <w:p w:rsidR="009E1999" w:rsidRPr="008B2E8C" w:rsidRDefault="009E1999" w:rsidP="00BB6AFF">
            <w:pPr>
              <w:jc w:val="both"/>
              <w:rPr>
                <w:rFonts w:ascii="Tahoma" w:hAnsi="Tahoma" w:cs="Tahoma"/>
                <w:sz w:val="24"/>
                <w:szCs w:val="24"/>
              </w:rPr>
            </w:pPr>
            <w:r w:rsidRPr="008B2E8C">
              <w:rPr>
                <w:rFonts w:ascii="Tahoma" w:hAnsi="Tahoma" w:cs="Tahoma"/>
                <w:sz w:val="24"/>
                <w:szCs w:val="24"/>
              </w:rPr>
              <w:t>Percentage</w:t>
            </w:r>
          </w:p>
        </w:tc>
      </w:tr>
      <w:tr w:rsidR="009E1999" w:rsidRPr="008B2E8C" w:rsidTr="00BB6AFF">
        <w:trPr>
          <w:trHeight w:val="215"/>
        </w:trPr>
        <w:tc>
          <w:tcPr>
            <w:tcW w:w="1638" w:type="dxa"/>
          </w:tcPr>
          <w:p w:rsidR="009E1999" w:rsidRPr="008B2E8C" w:rsidRDefault="00D709C1" w:rsidP="00BB6AFF">
            <w:pPr>
              <w:jc w:val="both"/>
              <w:rPr>
                <w:rFonts w:ascii="Tahoma" w:hAnsi="Tahoma" w:cs="Tahoma"/>
                <w:sz w:val="24"/>
                <w:szCs w:val="24"/>
              </w:rPr>
            </w:pPr>
            <w:r w:rsidRPr="008B2E8C">
              <w:rPr>
                <w:rFonts w:ascii="Tahoma" w:hAnsi="Tahoma" w:cs="Tahoma"/>
                <w:sz w:val="24"/>
                <w:szCs w:val="24"/>
              </w:rPr>
              <w:t>Civil Servant</w:t>
            </w:r>
          </w:p>
        </w:tc>
        <w:tc>
          <w:tcPr>
            <w:tcW w:w="1980" w:type="dxa"/>
          </w:tcPr>
          <w:p w:rsidR="009E1999" w:rsidRPr="008B2E8C" w:rsidRDefault="00D709C1" w:rsidP="00BB6AFF">
            <w:pPr>
              <w:jc w:val="both"/>
              <w:rPr>
                <w:rFonts w:ascii="Tahoma" w:hAnsi="Tahoma" w:cs="Tahoma"/>
                <w:sz w:val="24"/>
                <w:szCs w:val="24"/>
              </w:rPr>
            </w:pPr>
            <w:r w:rsidRPr="008B2E8C">
              <w:rPr>
                <w:rFonts w:ascii="Tahoma" w:hAnsi="Tahoma" w:cs="Tahoma"/>
                <w:sz w:val="24"/>
                <w:szCs w:val="24"/>
              </w:rPr>
              <w:t>35</w:t>
            </w:r>
          </w:p>
        </w:tc>
        <w:tc>
          <w:tcPr>
            <w:tcW w:w="1890" w:type="dxa"/>
          </w:tcPr>
          <w:p w:rsidR="009E1999" w:rsidRPr="008B2E8C" w:rsidRDefault="00D709C1" w:rsidP="00BB6AFF">
            <w:pPr>
              <w:jc w:val="both"/>
              <w:rPr>
                <w:rFonts w:ascii="Tahoma" w:hAnsi="Tahoma" w:cs="Tahoma"/>
                <w:sz w:val="24"/>
                <w:szCs w:val="24"/>
              </w:rPr>
            </w:pPr>
            <w:r w:rsidRPr="008B2E8C">
              <w:rPr>
                <w:rFonts w:ascii="Tahoma" w:hAnsi="Tahoma" w:cs="Tahoma"/>
                <w:sz w:val="24"/>
                <w:szCs w:val="24"/>
              </w:rPr>
              <w:t>29.2%</w:t>
            </w:r>
          </w:p>
        </w:tc>
      </w:tr>
      <w:tr w:rsidR="009E1999" w:rsidRPr="008B2E8C" w:rsidTr="00BB6AFF">
        <w:tc>
          <w:tcPr>
            <w:tcW w:w="1638" w:type="dxa"/>
          </w:tcPr>
          <w:p w:rsidR="009E1999" w:rsidRPr="008B2E8C" w:rsidRDefault="00D709C1" w:rsidP="00D709C1">
            <w:pPr>
              <w:jc w:val="both"/>
              <w:rPr>
                <w:rFonts w:ascii="Tahoma" w:hAnsi="Tahoma" w:cs="Tahoma"/>
                <w:sz w:val="24"/>
                <w:szCs w:val="24"/>
              </w:rPr>
            </w:pPr>
            <w:r w:rsidRPr="008B2E8C">
              <w:rPr>
                <w:rFonts w:ascii="Tahoma" w:hAnsi="Tahoma" w:cs="Tahoma"/>
                <w:sz w:val="24"/>
                <w:szCs w:val="24"/>
              </w:rPr>
              <w:t>Trader</w:t>
            </w:r>
            <w:r w:rsidRPr="008B2E8C">
              <w:rPr>
                <w:rFonts w:ascii="Tahoma" w:hAnsi="Tahoma" w:cs="Tahoma"/>
                <w:sz w:val="24"/>
                <w:szCs w:val="24"/>
              </w:rPr>
              <w:tab/>
            </w:r>
          </w:p>
        </w:tc>
        <w:tc>
          <w:tcPr>
            <w:tcW w:w="1980" w:type="dxa"/>
          </w:tcPr>
          <w:p w:rsidR="009E1999" w:rsidRPr="008B2E8C" w:rsidRDefault="00D709C1" w:rsidP="00BB6AFF">
            <w:pPr>
              <w:jc w:val="both"/>
              <w:rPr>
                <w:rFonts w:ascii="Tahoma" w:hAnsi="Tahoma" w:cs="Tahoma"/>
                <w:sz w:val="24"/>
                <w:szCs w:val="24"/>
              </w:rPr>
            </w:pPr>
            <w:r w:rsidRPr="008B2E8C">
              <w:rPr>
                <w:rFonts w:ascii="Tahoma" w:hAnsi="Tahoma" w:cs="Tahoma"/>
                <w:sz w:val="24"/>
                <w:szCs w:val="24"/>
              </w:rPr>
              <w:t>40</w:t>
            </w:r>
          </w:p>
        </w:tc>
        <w:tc>
          <w:tcPr>
            <w:tcW w:w="1890" w:type="dxa"/>
          </w:tcPr>
          <w:p w:rsidR="009E1999" w:rsidRPr="008B2E8C" w:rsidRDefault="00D709C1" w:rsidP="00BB6AFF">
            <w:pPr>
              <w:tabs>
                <w:tab w:val="left" w:pos="971"/>
              </w:tabs>
              <w:jc w:val="both"/>
              <w:rPr>
                <w:rFonts w:ascii="Tahoma" w:hAnsi="Tahoma" w:cs="Tahoma"/>
                <w:sz w:val="24"/>
                <w:szCs w:val="24"/>
              </w:rPr>
            </w:pPr>
            <w:r w:rsidRPr="008B2E8C">
              <w:rPr>
                <w:rFonts w:ascii="Tahoma" w:hAnsi="Tahoma" w:cs="Tahoma"/>
                <w:sz w:val="24"/>
                <w:szCs w:val="24"/>
              </w:rPr>
              <w:t>33.3%</w:t>
            </w:r>
            <w:r w:rsidR="009E1999" w:rsidRPr="008B2E8C">
              <w:rPr>
                <w:rFonts w:ascii="Tahoma" w:hAnsi="Tahoma" w:cs="Tahoma"/>
                <w:sz w:val="24"/>
                <w:szCs w:val="24"/>
              </w:rPr>
              <w:tab/>
            </w:r>
          </w:p>
        </w:tc>
      </w:tr>
      <w:tr w:rsidR="009E1999" w:rsidRPr="008B2E8C" w:rsidTr="00BB6AFF">
        <w:tc>
          <w:tcPr>
            <w:tcW w:w="1638" w:type="dxa"/>
          </w:tcPr>
          <w:p w:rsidR="009E1999" w:rsidRPr="008B2E8C" w:rsidRDefault="00D709C1" w:rsidP="00D709C1">
            <w:pPr>
              <w:jc w:val="both"/>
              <w:rPr>
                <w:rFonts w:ascii="Tahoma" w:hAnsi="Tahoma" w:cs="Tahoma"/>
                <w:sz w:val="24"/>
                <w:szCs w:val="24"/>
              </w:rPr>
            </w:pPr>
            <w:r w:rsidRPr="008B2E8C">
              <w:rPr>
                <w:rFonts w:ascii="Tahoma" w:hAnsi="Tahoma" w:cs="Tahoma"/>
                <w:sz w:val="24"/>
                <w:szCs w:val="24"/>
              </w:rPr>
              <w:t>Artisan</w:t>
            </w:r>
            <w:r w:rsidRPr="008B2E8C">
              <w:rPr>
                <w:rFonts w:ascii="Tahoma" w:hAnsi="Tahoma" w:cs="Tahoma"/>
                <w:sz w:val="24"/>
                <w:szCs w:val="24"/>
              </w:rPr>
              <w:tab/>
            </w:r>
          </w:p>
        </w:tc>
        <w:tc>
          <w:tcPr>
            <w:tcW w:w="1980" w:type="dxa"/>
          </w:tcPr>
          <w:p w:rsidR="009E1999" w:rsidRPr="008B2E8C" w:rsidRDefault="00D709C1" w:rsidP="00BB6AFF">
            <w:pPr>
              <w:jc w:val="both"/>
              <w:rPr>
                <w:rFonts w:ascii="Tahoma" w:hAnsi="Tahoma" w:cs="Tahoma"/>
                <w:sz w:val="24"/>
                <w:szCs w:val="24"/>
              </w:rPr>
            </w:pPr>
            <w:r w:rsidRPr="008B2E8C">
              <w:rPr>
                <w:rFonts w:ascii="Tahoma" w:hAnsi="Tahoma" w:cs="Tahoma"/>
                <w:sz w:val="24"/>
                <w:szCs w:val="24"/>
              </w:rPr>
              <w:t>20</w:t>
            </w:r>
          </w:p>
        </w:tc>
        <w:tc>
          <w:tcPr>
            <w:tcW w:w="1890" w:type="dxa"/>
          </w:tcPr>
          <w:p w:rsidR="009E1999" w:rsidRPr="008B2E8C" w:rsidRDefault="00D709C1" w:rsidP="00BB6AFF">
            <w:pPr>
              <w:jc w:val="both"/>
              <w:rPr>
                <w:rFonts w:ascii="Tahoma" w:hAnsi="Tahoma" w:cs="Tahoma"/>
                <w:sz w:val="24"/>
                <w:szCs w:val="24"/>
              </w:rPr>
            </w:pPr>
            <w:r w:rsidRPr="008B2E8C">
              <w:rPr>
                <w:rFonts w:ascii="Tahoma" w:hAnsi="Tahoma" w:cs="Tahoma"/>
                <w:sz w:val="24"/>
                <w:szCs w:val="24"/>
              </w:rPr>
              <w:t>16.7%</w:t>
            </w:r>
          </w:p>
        </w:tc>
      </w:tr>
      <w:tr w:rsidR="009E1999" w:rsidRPr="008B2E8C" w:rsidTr="00BB6AFF">
        <w:tc>
          <w:tcPr>
            <w:tcW w:w="1638" w:type="dxa"/>
          </w:tcPr>
          <w:p w:rsidR="009E1999" w:rsidRPr="008B2E8C" w:rsidRDefault="000116A4" w:rsidP="000116A4">
            <w:pPr>
              <w:jc w:val="both"/>
              <w:rPr>
                <w:rFonts w:ascii="Tahoma" w:hAnsi="Tahoma" w:cs="Tahoma"/>
                <w:sz w:val="24"/>
                <w:szCs w:val="24"/>
              </w:rPr>
            </w:pPr>
            <w:r w:rsidRPr="008B2E8C">
              <w:rPr>
                <w:rFonts w:ascii="Tahoma" w:hAnsi="Tahoma" w:cs="Tahoma"/>
                <w:sz w:val="24"/>
                <w:szCs w:val="24"/>
              </w:rPr>
              <w:t>Business Owner</w:t>
            </w:r>
            <w:r w:rsidRPr="008B2E8C">
              <w:rPr>
                <w:rFonts w:ascii="Tahoma" w:hAnsi="Tahoma" w:cs="Tahoma"/>
                <w:sz w:val="24"/>
                <w:szCs w:val="24"/>
              </w:rPr>
              <w:tab/>
            </w:r>
          </w:p>
        </w:tc>
        <w:tc>
          <w:tcPr>
            <w:tcW w:w="1980" w:type="dxa"/>
          </w:tcPr>
          <w:p w:rsidR="009E1999" w:rsidRPr="008B2E8C" w:rsidRDefault="000116A4" w:rsidP="00BB6AFF">
            <w:pPr>
              <w:jc w:val="both"/>
              <w:rPr>
                <w:rFonts w:ascii="Tahoma" w:hAnsi="Tahoma" w:cs="Tahoma"/>
                <w:sz w:val="24"/>
                <w:szCs w:val="24"/>
              </w:rPr>
            </w:pPr>
            <w:r w:rsidRPr="008B2E8C">
              <w:rPr>
                <w:rFonts w:ascii="Tahoma" w:hAnsi="Tahoma" w:cs="Tahoma"/>
                <w:sz w:val="24"/>
                <w:szCs w:val="24"/>
              </w:rPr>
              <w:t>25</w:t>
            </w:r>
          </w:p>
        </w:tc>
        <w:tc>
          <w:tcPr>
            <w:tcW w:w="1890" w:type="dxa"/>
          </w:tcPr>
          <w:p w:rsidR="009E1999" w:rsidRPr="008B2E8C" w:rsidRDefault="009E1999" w:rsidP="00BB6AFF">
            <w:pPr>
              <w:jc w:val="both"/>
              <w:rPr>
                <w:rFonts w:ascii="Tahoma" w:hAnsi="Tahoma" w:cs="Tahoma"/>
                <w:sz w:val="24"/>
                <w:szCs w:val="24"/>
              </w:rPr>
            </w:pPr>
            <w:r w:rsidRPr="008B2E8C">
              <w:rPr>
                <w:rFonts w:ascii="Tahoma" w:hAnsi="Tahoma" w:cs="Tahoma"/>
                <w:sz w:val="24"/>
                <w:szCs w:val="24"/>
              </w:rPr>
              <w:t>6.7%</w:t>
            </w:r>
          </w:p>
        </w:tc>
      </w:tr>
      <w:tr w:rsidR="009E1999" w:rsidRPr="008B2E8C" w:rsidTr="00BB6AFF">
        <w:tc>
          <w:tcPr>
            <w:tcW w:w="1638" w:type="dxa"/>
          </w:tcPr>
          <w:p w:rsidR="009E1999" w:rsidRPr="008B2E8C" w:rsidRDefault="009E1999" w:rsidP="00BB6AFF">
            <w:pPr>
              <w:jc w:val="both"/>
              <w:rPr>
                <w:rFonts w:ascii="Tahoma" w:hAnsi="Tahoma" w:cs="Tahoma"/>
                <w:sz w:val="24"/>
                <w:szCs w:val="24"/>
              </w:rPr>
            </w:pPr>
            <w:r w:rsidRPr="008B2E8C">
              <w:rPr>
                <w:rFonts w:ascii="Tahoma" w:hAnsi="Tahoma" w:cs="Tahoma"/>
                <w:sz w:val="24"/>
                <w:szCs w:val="24"/>
              </w:rPr>
              <w:t>Total</w:t>
            </w:r>
          </w:p>
        </w:tc>
        <w:tc>
          <w:tcPr>
            <w:tcW w:w="1980" w:type="dxa"/>
          </w:tcPr>
          <w:p w:rsidR="009E1999" w:rsidRPr="008B2E8C" w:rsidRDefault="009E1999" w:rsidP="00BB6AFF">
            <w:pPr>
              <w:jc w:val="both"/>
              <w:rPr>
                <w:rFonts w:ascii="Tahoma" w:hAnsi="Tahoma" w:cs="Tahoma"/>
                <w:sz w:val="24"/>
                <w:szCs w:val="24"/>
              </w:rPr>
            </w:pPr>
            <w:r w:rsidRPr="008B2E8C">
              <w:rPr>
                <w:rFonts w:ascii="Tahoma" w:hAnsi="Tahoma" w:cs="Tahoma"/>
                <w:sz w:val="24"/>
                <w:szCs w:val="24"/>
              </w:rPr>
              <w:t>120</w:t>
            </w:r>
          </w:p>
        </w:tc>
        <w:tc>
          <w:tcPr>
            <w:tcW w:w="1890" w:type="dxa"/>
          </w:tcPr>
          <w:p w:rsidR="009E1999" w:rsidRPr="008B2E8C" w:rsidRDefault="009E1999" w:rsidP="00BB6AFF">
            <w:pPr>
              <w:jc w:val="both"/>
              <w:rPr>
                <w:rFonts w:ascii="Tahoma" w:hAnsi="Tahoma" w:cs="Tahoma"/>
                <w:sz w:val="24"/>
                <w:szCs w:val="24"/>
              </w:rPr>
            </w:pPr>
            <w:r w:rsidRPr="008B2E8C">
              <w:rPr>
                <w:rFonts w:ascii="Tahoma" w:hAnsi="Tahoma" w:cs="Tahoma"/>
                <w:sz w:val="24"/>
                <w:szCs w:val="24"/>
              </w:rPr>
              <w:t>100%</w:t>
            </w:r>
          </w:p>
        </w:tc>
      </w:tr>
    </w:tbl>
    <w:p w:rsidR="00F529B4" w:rsidRPr="008B2E8C" w:rsidRDefault="00F529B4" w:rsidP="00F529B4">
      <w:pPr>
        <w:jc w:val="both"/>
        <w:rPr>
          <w:rFonts w:ascii="Tahoma" w:hAnsi="Tahoma" w:cs="Tahoma"/>
          <w:sz w:val="24"/>
          <w:szCs w:val="24"/>
        </w:rPr>
      </w:pPr>
    </w:p>
    <w:p w:rsidR="00F529B4" w:rsidRPr="008B2E8C" w:rsidRDefault="00F529B4" w:rsidP="00BB6AFF">
      <w:pPr>
        <w:pStyle w:val="Heading1"/>
        <w:spacing w:before="0" w:line="360" w:lineRule="auto"/>
      </w:pPr>
      <w:bookmarkStart w:id="35" w:name="_Toc206054269"/>
      <w:r w:rsidRPr="008B2E8C">
        <w:t>4.3 Presentation and Analysis of Data According to Research Questions</w:t>
      </w:r>
      <w:bookmarkEnd w:id="35"/>
    </w:p>
    <w:p w:rsidR="00F529B4" w:rsidRPr="008B2E8C" w:rsidRDefault="00F529B4" w:rsidP="00F529B4">
      <w:pPr>
        <w:jc w:val="both"/>
        <w:rPr>
          <w:rFonts w:ascii="Tahoma" w:hAnsi="Tahoma" w:cs="Tahoma"/>
          <w:sz w:val="24"/>
          <w:szCs w:val="24"/>
        </w:rPr>
      </w:pPr>
      <w:r w:rsidRPr="008B2E8C">
        <w:rPr>
          <w:rFonts w:ascii="Tahoma" w:hAnsi="Tahoma" w:cs="Tahoma"/>
          <w:sz w:val="24"/>
          <w:szCs w:val="24"/>
        </w:rPr>
        <w:t>This section presents the analysis of questionnaire responses in line with the specific research questions posed in Chapter One. Each research question is addressed through relevant survey data, presented in tables and interpreted accordingly.</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lastRenderedPageBreak/>
        <w:t>Research Question 1:</w:t>
      </w:r>
    </w:p>
    <w:p w:rsidR="000116A4" w:rsidRPr="008B2E8C" w:rsidRDefault="00F529B4" w:rsidP="006E7C78">
      <w:pPr>
        <w:jc w:val="both"/>
        <w:rPr>
          <w:rFonts w:ascii="Tahoma" w:hAnsi="Tahoma" w:cs="Tahoma"/>
          <w:sz w:val="24"/>
          <w:szCs w:val="24"/>
        </w:rPr>
      </w:pPr>
      <w:r w:rsidRPr="008B2E8C">
        <w:rPr>
          <w:rFonts w:ascii="Tahoma" w:hAnsi="Tahoma" w:cs="Tahoma"/>
          <w:sz w:val="24"/>
          <w:szCs w:val="24"/>
        </w:rPr>
        <w:t>To what extent are residents aware of tax policies imposed by the local government?</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Table 4.3.1: Awareness of Local Government Tax Policies</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Response</w:t>
      </w:r>
      <w:r w:rsidRPr="008B2E8C">
        <w:rPr>
          <w:rFonts w:ascii="Tahoma" w:hAnsi="Tahoma" w:cs="Tahoma"/>
          <w:sz w:val="24"/>
          <w:szCs w:val="24"/>
        </w:rPr>
        <w:tab/>
        <w:t>Frequency</w:t>
      </w:r>
      <w:r w:rsidRPr="008B2E8C">
        <w:rPr>
          <w:rFonts w:ascii="Tahoma" w:hAnsi="Tahoma" w:cs="Tahoma"/>
          <w:sz w:val="24"/>
          <w:szCs w:val="24"/>
        </w:rPr>
        <w:tab/>
        <w:t>Percentage</w:t>
      </w:r>
    </w:p>
    <w:tbl>
      <w:tblPr>
        <w:tblStyle w:val="TableGrid"/>
        <w:tblW w:w="0" w:type="auto"/>
        <w:tblLook w:val="04A0"/>
      </w:tblPr>
      <w:tblGrid>
        <w:gridCol w:w="1908"/>
        <w:gridCol w:w="2437"/>
        <w:gridCol w:w="1703"/>
      </w:tblGrid>
      <w:tr w:rsidR="000116A4" w:rsidRPr="008B2E8C" w:rsidTr="000116A4">
        <w:tc>
          <w:tcPr>
            <w:tcW w:w="1908" w:type="dxa"/>
          </w:tcPr>
          <w:p w:rsidR="000116A4" w:rsidRPr="008B2E8C" w:rsidRDefault="000116A4" w:rsidP="00F529B4">
            <w:pPr>
              <w:jc w:val="both"/>
              <w:rPr>
                <w:rFonts w:ascii="Tahoma" w:hAnsi="Tahoma" w:cs="Tahoma"/>
                <w:sz w:val="24"/>
                <w:szCs w:val="24"/>
              </w:rPr>
            </w:pPr>
            <w:r w:rsidRPr="008B2E8C">
              <w:rPr>
                <w:rFonts w:ascii="Tahoma" w:hAnsi="Tahoma" w:cs="Tahoma"/>
                <w:sz w:val="24"/>
                <w:szCs w:val="24"/>
              </w:rPr>
              <w:t>Response</w:t>
            </w:r>
          </w:p>
        </w:tc>
        <w:tc>
          <w:tcPr>
            <w:tcW w:w="2437" w:type="dxa"/>
          </w:tcPr>
          <w:p w:rsidR="000116A4" w:rsidRPr="008B2E8C" w:rsidRDefault="000116A4" w:rsidP="00F529B4">
            <w:pPr>
              <w:jc w:val="both"/>
              <w:rPr>
                <w:rFonts w:ascii="Tahoma" w:hAnsi="Tahoma" w:cs="Tahoma"/>
                <w:sz w:val="24"/>
                <w:szCs w:val="24"/>
              </w:rPr>
            </w:pPr>
            <w:r w:rsidRPr="008B2E8C">
              <w:rPr>
                <w:rFonts w:ascii="Tahoma" w:hAnsi="Tahoma" w:cs="Tahoma"/>
                <w:sz w:val="24"/>
                <w:szCs w:val="24"/>
              </w:rPr>
              <w:t>Frequency</w:t>
            </w:r>
          </w:p>
        </w:tc>
        <w:tc>
          <w:tcPr>
            <w:tcW w:w="1703" w:type="dxa"/>
          </w:tcPr>
          <w:p w:rsidR="000116A4" w:rsidRPr="008B2E8C" w:rsidRDefault="000116A4" w:rsidP="00F529B4">
            <w:pPr>
              <w:jc w:val="both"/>
              <w:rPr>
                <w:rFonts w:ascii="Tahoma" w:hAnsi="Tahoma" w:cs="Tahoma"/>
                <w:sz w:val="24"/>
                <w:szCs w:val="24"/>
              </w:rPr>
            </w:pPr>
            <w:r w:rsidRPr="008B2E8C">
              <w:rPr>
                <w:rFonts w:ascii="Tahoma" w:hAnsi="Tahoma" w:cs="Tahoma"/>
                <w:sz w:val="24"/>
                <w:szCs w:val="24"/>
              </w:rPr>
              <w:t>Percentage</w:t>
            </w:r>
          </w:p>
        </w:tc>
      </w:tr>
      <w:tr w:rsidR="000116A4" w:rsidRPr="008B2E8C" w:rsidTr="000116A4">
        <w:tc>
          <w:tcPr>
            <w:tcW w:w="1908" w:type="dxa"/>
          </w:tcPr>
          <w:p w:rsidR="000116A4" w:rsidRPr="008B2E8C" w:rsidRDefault="000116A4" w:rsidP="00F529B4">
            <w:pPr>
              <w:jc w:val="both"/>
              <w:rPr>
                <w:rFonts w:ascii="Tahoma" w:hAnsi="Tahoma" w:cs="Tahoma"/>
                <w:sz w:val="24"/>
                <w:szCs w:val="24"/>
              </w:rPr>
            </w:pPr>
            <w:r w:rsidRPr="008B2E8C">
              <w:rPr>
                <w:rFonts w:ascii="Tahoma" w:hAnsi="Tahoma" w:cs="Tahoma"/>
                <w:sz w:val="24"/>
                <w:szCs w:val="24"/>
              </w:rPr>
              <w:t>Yes</w:t>
            </w:r>
          </w:p>
        </w:tc>
        <w:tc>
          <w:tcPr>
            <w:tcW w:w="2437" w:type="dxa"/>
          </w:tcPr>
          <w:p w:rsidR="000116A4" w:rsidRPr="008B2E8C" w:rsidRDefault="000116A4" w:rsidP="00F529B4">
            <w:pPr>
              <w:jc w:val="both"/>
              <w:rPr>
                <w:rFonts w:ascii="Tahoma" w:hAnsi="Tahoma" w:cs="Tahoma"/>
                <w:sz w:val="24"/>
                <w:szCs w:val="24"/>
              </w:rPr>
            </w:pPr>
            <w:r w:rsidRPr="008B2E8C">
              <w:rPr>
                <w:rFonts w:ascii="Tahoma" w:hAnsi="Tahoma" w:cs="Tahoma"/>
                <w:sz w:val="24"/>
                <w:szCs w:val="24"/>
              </w:rPr>
              <w:t>96</w:t>
            </w:r>
          </w:p>
        </w:tc>
        <w:tc>
          <w:tcPr>
            <w:tcW w:w="1703" w:type="dxa"/>
          </w:tcPr>
          <w:p w:rsidR="000116A4" w:rsidRPr="008B2E8C" w:rsidRDefault="000116A4" w:rsidP="00F529B4">
            <w:pPr>
              <w:jc w:val="both"/>
              <w:rPr>
                <w:rFonts w:ascii="Tahoma" w:hAnsi="Tahoma" w:cs="Tahoma"/>
                <w:sz w:val="24"/>
                <w:szCs w:val="24"/>
              </w:rPr>
            </w:pPr>
            <w:r w:rsidRPr="008B2E8C">
              <w:rPr>
                <w:rFonts w:ascii="Tahoma" w:hAnsi="Tahoma" w:cs="Tahoma"/>
                <w:sz w:val="24"/>
                <w:szCs w:val="24"/>
              </w:rPr>
              <w:t>80%</w:t>
            </w:r>
          </w:p>
        </w:tc>
      </w:tr>
      <w:tr w:rsidR="000116A4" w:rsidRPr="008B2E8C" w:rsidTr="000116A4">
        <w:tc>
          <w:tcPr>
            <w:tcW w:w="1908" w:type="dxa"/>
          </w:tcPr>
          <w:p w:rsidR="000116A4" w:rsidRPr="008B2E8C" w:rsidRDefault="000116A4" w:rsidP="00F529B4">
            <w:pPr>
              <w:jc w:val="both"/>
              <w:rPr>
                <w:rFonts w:ascii="Tahoma" w:hAnsi="Tahoma" w:cs="Tahoma"/>
                <w:sz w:val="24"/>
                <w:szCs w:val="24"/>
              </w:rPr>
            </w:pPr>
            <w:r w:rsidRPr="008B2E8C">
              <w:rPr>
                <w:rFonts w:ascii="Tahoma" w:hAnsi="Tahoma" w:cs="Tahoma"/>
                <w:sz w:val="24"/>
                <w:szCs w:val="24"/>
              </w:rPr>
              <w:t>No</w:t>
            </w:r>
          </w:p>
        </w:tc>
        <w:tc>
          <w:tcPr>
            <w:tcW w:w="2437" w:type="dxa"/>
          </w:tcPr>
          <w:p w:rsidR="000116A4" w:rsidRPr="008B2E8C" w:rsidRDefault="000116A4" w:rsidP="00F529B4">
            <w:pPr>
              <w:jc w:val="both"/>
              <w:rPr>
                <w:rFonts w:ascii="Tahoma" w:hAnsi="Tahoma" w:cs="Tahoma"/>
                <w:sz w:val="24"/>
                <w:szCs w:val="24"/>
              </w:rPr>
            </w:pPr>
            <w:r w:rsidRPr="008B2E8C">
              <w:rPr>
                <w:rFonts w:ascii="Tahoma" w:hAnsi="Tahoma" w:cs="Tahoma"/>
                <w:sz w:val="24"/>
                <w:szCs w:val="24"/>
              </w:rPr>
              <w:t>24</w:t>
            </w:r>
          </w:p>
        </w:tc>
        <w:tc>
          <w:tcPr>
            <w:tcW w:w="1703" w:type="dxa"/>
          </w:tcPr>
          <w:p w:rsidR="000116A4" w:rsidRPr="008B2E8C" w:rsidRDefault="000116A4" w:rsidP="00F529B4">
            <w:pPr>
              <w:jc w:val="both"/>
              <w:rPr>
                <w:rFonts w:ascii="Tahoma" w:hAnsi="Tahoma" w:cs="Tahoma"/>
                <w:sz w:val="24"/>
                <w:szCs w:val="24"/>
              </w:rPr>
            </w:pPr>
            <w:r w:rsidRPr="008B2E8C">
              <w:rPr>
                <w:rFonts w:ascii="Tahoma" w:hAnsi="Tahoma" w:cs="Tahoma"/>
                <w:sz w:val="24"/>
                <w:szCs w:val="24"/>
              </w:rPr>
              <w:t>20%</w:t>
            </w:r>
          </w:p>
        </w:tc>
      </w:tr>
      <w:tr w:rsidR="000116A4" w:rsidRPr="008B2E8C" w:rsidTr="000116A4">
        <w:tc>
          <w:tcPr>
            <w:tcW w:w="1908" w:type="dxa"/>
          </w:tcPr>
          <w:p w:rsidR="000116A4" w:rsidRPr="008B2E8C" w:rsidRDefault="000116A4" w:rsidP="00F529B4">
            <w:pPr>
              <w:jc w:val="both"/>
              <w:rPr>
                <w:rFonts w:ascii="Tahoma" w:hAnsi="Tahoma" w:cs="Tahoma"/>
                <w:sz w:val="24"/>
                <w:szCs w:val="24"/>
              </w:rPr>
            </w:pPr>
            <w:r w:rsidRPr="008B2E8C">
              <w:rPr>
                <w:rFonts w:ascii="Tahoma" w:hAnsi="Tahoma" w:cs="Tahoma"/>
                <w:sz w:val="24"/>
                <w:szCs w:val="24"/>
              </w:rPr>
              <w:t>Total</w:t>
            </w:r>
          </w:p>
        </w:tc>
        <w:tc>
          <w:tcPr>
            <w:tcW w:w="2437" w:type="dxa"/>
          </w:tcPr>
          <w:p w:rsidR="000116A4" w:rsidRPr="008B2E8C" w:rsidRDefault="000116A4" w:rsidP="00F529B4">
            <w:pPr>
              <w:jc w:val="both"/>
              <w:rPr>
                <w:rFonts w:ascii="Tahoma" w:hAnsi="Tahoma" w:cs="Tahoma"/>
                <w:sz w:val="24"/>
                <w:szCs w:val="24"/>
              </w:rPr>
            </w:pPr>
            <w:r w:rsidRPr="008B2E8C">
              <w:rPr>
                <w:rFonts w:ascii="Tahoma" w:hAnsi="Tahoma" w:cs="Tahoma"/>
                <w:sz w:val="24"/>
                <w:szCs w:val="24"/>
              </w:rPr>
              <w:t>120</w:t>
            </w:r>
          </w:p>
        </w:tc>
        <w:tc>
          <w:tcPr>
            <w:tcW w:w="1703" w:type="dxa"/>
          </w:tcPr>
          <w:p w:rsidR="000116A4" w:rsidRPr="008B2E8C" w:rsidRDefault="000116A4" w:rsidP="00F529B4">
            <w:pPr>
              <w:jc w:val="both"/>
              <w:rPr>
                <w:rFonts w:ascii="Tahoma" w:hAnsi="Tahoma" w:cs="Tahoma"/>
                <w:sz w:val="24"/>
                <w:szCs w:val="24"/>
              </w:rPr>
            </w:pPr>
            <w:r w:rsidRPr="008B2E8C">
              <w:rPr>
                <w:rFonts w:ascii="Tahoma" w:hAnsi="Tahoma" w:cs="Tahoma"/>
                <w:sz w:val="24"/>
                <w:szCs w:val="24"/>
              </w:rPr>
              <w:t>100%</w:t>
            </w:r>
          </w:p>
        </w:tc>
      </w:tr>
    </w:tbl>
    <w:p w:rsidR="000116A4" w:rsidRPr="008B2E8C" w:rsidRDefault="000116A4" w:rsidP="00F529B4">
      <w:pPr>
        <w:jc w:val="both"/>
        <w:rPr>
          <w:rFonts w:ascii="Tahoma" w:hAnsi="Tahoma" w:cs="Tahoma"/>
          <w:sz w:val="24"/>
          <w:szCs w:val="24"/>
        </w:rPr>
      </w:pPr>
    </w:p>
    <w:p w:rsidR="00F529B4" w:rsidRPr="008B2E8C" w:rsidRDefault="00F529B4" w:rsidP="00F529B4">
      <w:pPr>
        <w:jc w:val="both"/>
        <w:rPr>
          <w:rFonts w:ascii="Tahoma" w:hAnsi="Tahoma" w:cs="Tahoma"/>
          <w:sz w:val="24"/>
          <w:szCs w:val="24"/>
        </w:rPr>
      </w:pPr>
      <w:r w:rsidRPr="008B2E8C">
        <w:rPr>
          <w:rFonts w:ascii="Tahoma" w:hAnsi="Tahoma" w:cs="Tahoma"/>
          <w:sz w:val="24"/>
          <w:szCs w:val="24"/>
        </w:rPr>
        <w:t>The table indicate majority of respondent (80%) are aware of the taxes imposed by the local government .This  suggest that awareness  Is not the main barrier to compliance, through awareness alone may not guarantee payments</w:t>
      </w:r>
    </w:p>
    <w:p w:rsidR="00F529B4" w:rsidRPr="008B2E8C" w:rsidRDefault="00F529B4" w:rsidP="00F529B4">
      <w:pPr>
        <w:jc w:val="both"/>
        <w:rPr>
          <w:rFonts w:ascii="Tahoma" w:hAnsi="Tahoma" w:cs="Tahoma"/>
          <w:b/>
          <w:sz w:val="24"/>
          <w:szCs w:val="24"/>
        </w:rPr>
      </w:pPr>
      <w:r w:rsidRPr="008B2E8C">
        <w:rPr>
          <w:rFonts w:ascii="Tahoma" w:hAnsi="Tahoma" w:cs="Tahoma"/>
          <w:b/>
          <w:sz w:val="24"/>
          <w:szCs w:val="24"/>
        </w:rPr>
        <w:t>Research Question 2:</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Do residents of Ilorin South Local Government comply with local tax requirements?</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Table 4.4.2: Tax Payment by Residents</w:t>
      </w:r>
    </w:p>
    <w:tbl>
      <w:tblPr>
        <w:tblStyle w:val="TableGrid"/>
        <w:tblW w:w="0" w:type="auto"/>
        <w:tblLook w:val="04A0"/>
      </w:tblPr>
      <w:tblGrid>
        <w:gridCol w:w="1908"/>
        <w:gridCol w:w="2437"/>
        <w:gridCol w:w="1703"/>
      </w:tblGrid>
      <w:tr w:rsidR="00AB3324" w:rsidRPr="008B2E8C" w:rsidTr="00BB6AFF">
        <w:tc>
          <w:tcPr>
            <w:tcW w:w="1908" w:type="dxa"/>
          </w:tcPr>
          <w:p w:rsidR="00AB3324" w:rsidRPr="008B2E8C" w:rsidRDefault="00AB3324" w:rsidP="00BB6AFF">
            <w:pPr>
              <w:jc w:val="both"/>
              <w:rPr>
                <w:rFonts w:ascii="Tahoma" w:hAnsi="Tahoma" w:cs="Tahoma"/>
                <w:sz w:val="24"/>
                <w:szCs w:val="24"/>
              </w:rPr>
            </w:pPr>
            <w:r w:rsidRPr="008B2E8C">
              <w:rPr>
                <w:rFonts w:ascii="Tahoma" w:hAnsi="Tahoma" w:cs="Tahoma"/>
                <w:sz w:val="24"/>
                <w:szCs w:val="24"/>
              </w:rPr>
              <w:t>Response</w:t>
            </w:r>
          </w:p>
        </w:tc>
        <w:tc>
          <w:tcPr>
            <w:tcW w:w="2437" w:type="dxa"/>
          </w:tcPr>
          <w:p w:rsidR="00AB3324" w:rsidRPr="008B2E8C" w:rsidRDefault="00AB3324" w:rsidP="00BB6AFF">
            <w:pPr>
              <w:jc w:val="both"/>
              <w:rPr>
                <w:rFonts w:ascii="Tahoma" w:hAnsi="Tahoma" w:cs="Tahoma"/>
                <w:sz w:val="24"/>
                <w:szCs w:val="24"/>
              </w:rPr>
            </w:pPr>
            <w:r w:rsidRPr="008B2E8C">
              <w:rPr>
                <w:rFonts w:ascii="Tahoma" w:hAnsi="Tahoma" w:cs="Tahoma"/>
                <w:sz w:val="24"/>
                <w:szCs w:val="24"/>
              </w:rPr>
              <w:t>Frequency</w:t>
            </w:r>
          </w:p>
        </w:tc>
        <w:tc>
          <w:tcPr>
            <w:tcW w:w="1703" w:type="dxa"/>
          </w:tcPr>
          <w:p w:rsidR="00AB3324" w:rsidRPr="008B2E8C" w:rsidRDefault="00AB3324" w:rsidP="00BB6AFF">
            <w:pPr>
              <w:jc w:val="both"/>
              <w:rPr>
                <w:rFonts w:ascii="Tahoma" w:hAnsi="Tahoma" w:cs="Tahoma"/>
                <w:sz w:val="24"/>
                <w:szCs w:val="24"/>
              </w:rPr>
            </w:pPr>
            <w:r w:rsidRPr="008B2E8C">
              <w:rPr>
                <w:rFonts w:ascii="Tahoma" w:hAnsi="Tahoma" w:cs="Tahoma"/>
                <w:sz w:val="24"/>
                <w:szCs w:val="24"/>
              </w:rPr>
              <w:t>Percentage</w:t>
            </w:r>
          </w:p>
        </w:tc>
      </w:tr>
      <w:tr w:rsidR="00AB3324" w:rsidRPr="008B2E8C" w:rsidTr="00BB6AFF">
        <w:tc>
          <w:tcPr>
            <w:tcW w:w="1908" w:type="dxa"/>
          </w:tcPr>
          <w:p w:rsidR="00AB3324" w:rsidRPr="008B2E8C" w:rsidRDefault="00AB3324" w:rsidP="00BB6AFF">
            <w:pPr>
              <w:jc w:val="both"/>
              <w:rPr>
                <w:rFonts w:ascii="Tahoma" w:hAnsi="Tahoma" w:cs="Tahoma"/>
                <w:sz w:val="24"/>
                <w:szCs w:val="24"/>
              </w:rPr>
            </w:pPr>
            <w:r w:rsidRPr="008B2E8C">
              <w:rPr>
                <w:rFonts w:ascii="Tahoma" w:hAnsi="Tahoma" w:cs="Tahoma"/>
                <w:sz w:val="24"/>
                <w:szCs w:val="24"/>
              </w:rPr>
              <w:t>Yes</w:t>
            </w:r>
          </w:p>
        </w:tc>
        <w:tc>
          <w:tcPr>
            <w:tcW w:w="2437" w:type="dxa"/>
          </w:tcPr>
          <w:p w:rsidR="00AB3324" w:rsidRPr="008B2E8C" w:rsidRDefault="00AB3324" w:rsidP="00BB6AFF">
            <w:pPr>
              <w:jc w:val="both"/>
              <w:rPr>
                <w:rFonts w:ascii="Tahoma" w:hAnsi="Tahoma" w:cs="Tahoma"/>
                <w:sz w:val="24"/>
                <w:szCs w:val="24"/>
              </w:rPr>
            </w:pPr>
            <w:r w:rsidRPr="008B2E8C">
              <w:rPr>
                <w:rFonts w:ascii="Tahoma" w:hAnsi="Tahoma" w:cs="Tahoma"/>
                <w:sz w:val="24"/>
                <w:szCs w:val="24"/>
              </w:rPr>
              <w:t>75</w:t>
            </w:r>
          </w:p>
        </w:tc>
        <w:tc>
          <w:tcPr>
            <w:tcW w:w="1703" w:type="dxa"/>
          </w:tcPr>
          <w:p w:rsidR="00AB3324" w:rsidRPr="008B2E8C" w:rsidRDefault="00AB3324" w:rsidP="00BB6AFF">
            <w:pPr>
              <w:jc w:val="both"/>
              <w:rPr>
                <w:rFonts w:ascii="Tahoma" w:hAnsi="Tahoma" w:cs="Tahoma"/>
                <w:sz w:val="24"/>
                <w:szCs w:val="24"/>
              </w:rPr>
            </w:pPr>
            <w:r w:rsidRPr="008B2E8C">
              <w:rPr>
                <w:rFonts w:ascii="Tahoma" w:hAnsi="Tahoma" w:cs="Tahoma"/>
                <w:sz w:val="24"/>
                <w:szCs w:val="24"/>
              </w:rPr>
              <w:t>62.5%</w:t>
            </w:r>
          </w:p>
        </w:tc>
      </w:tr>
      <w:tr w:rsidR="00AB3324" w:rsidRPr="008B2E8C" w:rsidTr="00BB6AFF">
        <w:tc>
          <w:tcPr>
            <w:tcW w:w="1908" w:type="dxa"/>
          </w:tcPr>
          <w:p w:rsidR="00AB3324" w:rsidRPr="008B2E8C" w:rsidRDefault="00AB3324" w:rsidP="00BB6AFF">
            <w:pPr>
              <w:jc w:val="both"/>
              <w:rPr>
                <w:rFonts w:ascii="Tahoma" w:hAnsi="Tahoma" w:cs="Tahoma"/>
                <w:sz w:val="24"/>
                <w:szCs w:val="24"/>
              </w:rPr>
            </w:pPr>
            <w:r w:rsidRPr="008B2E8C">
              <w:rPr>
                <w:rFonts w:ascii="Tahoma" w:hAnsi="Tahoma" w:cs="Tahoma"/>
                <w:sz w:val="24"/>
                <w:szCs w:val="24"/>
              </w:rPr>
              <w:t>No</w:t>
            </w:r>
          </w:p>
        </w:tc>
        <w:tc>
          <w:tcPr>
            <w:tcW w:w="2437" w:type="dxa"/>
          </w:tcPr>
          <w:p w:rsidR="00AB3324" w:rsidRPr="008B2E8C" w:rsidRDefault="00AB3324" w:rsidP="00BB6AFF">
            <w:pPr>
              <w:jc w:val="both"/>
              <w:rPr>
                <w:rFonts w:ascii="Tahoma" w:hAnsi="Tahoma" w:cs="Tahoma"/>
                <w:sz w:val="24"/>
                <w:szCs w:val="24"/>
              </w:rPr>
            </w:pPr>
            <w:r w:rsidRPr="008B2E8C">
              <w:rPr>
                <w:rFonts w:ascii="Tahoma" w:hAnsi="Tahoma" w:cs="Tahoma"/>
                <w:sz w:val="24"/>
                <w:szCs w:val="24"/>
              </w:rPr>
              <w:t>45</w:t>
            </w:r>
          </w:p>
        </w:tc>
        <w:tc>
          <w:tcPr>
            <w:tcW w:w="1703" w:type="dxa"/>
          </w:tcPr>
          <w:p w:rsidR="00AB3324" w:rsidRPr="008B2E8C" w:rsidRDefault="00AB3324" w:rsidP="00BB6AFF">
            <w:pPr>
              <w:jc w:val="both"/>
              <w:rPr>
                <w:rFonts w:ascii="Tahoma" w:hAnsi="Tahoma" w:cs="Tahoma"/>
                <w:sz w:val="24"/>
                <w:szCs w:val="24"/>
              </w:rPr>
            </w:pPr>
            <w:r w:rsidRPr="008B2E8C">
              <w:rPr>
                <w:rFonts w:ascii="Tahoma" w:hAnsi="Tahoma" w:cs="Tahoma"/>
                <w:sz w:val="24"/>
                <w:szCs w:val="24"/>
              </w:rPr>
              <w:t>37.5%</w:t>
            </w:r>
          </w:p>
        </w:tc>
      </w:tr>
      <w:tr w:rsidR="00AB3324" w:rsidRPr="008B2E8C" w:rsidTr="00BB6AFF">
        <w:tc>
          <w:tcPr>
            <w:tcW w:w="1908" w:type="dxa"/>
          </w:tcPr>
          <w:p w:rsidR="00AB3324" w:rsidRPr="008B2E8C" w:rsidRDefault="00AB3324" w:rsidP="00BB6AFF">
            <w:pPr>
              <w:jc w:val="both"/>
              <w:rPr>
                <w:rFonts w:ascii="Tahoma" w:hAnsi="Tahoma" w:cs="Tahoma"/>
                <w:sz w:val="24"/>
                <w:szCs w:val="24"/>
              </w:rPr>
            </w:pPr>
            <w:r w:rsidRPr="008B2E8C">
              <w:rPr>
                <w:rFonts w:ascii="Tahoma" w:hAnsi="Tahoma" w:cs="Tahoma"/>
                <w:sz w:val="24"/>
                <w:szCs w:val="24"/>
              </w:rPr>
              <w:t>Total</w:t>
            </w:r>
          </w:p>
        </w:tc>
        <w:tc>
          <w:tcPr>
            <w:tcW w:w="2437" w:type="dxa"/>
          </w:tcPr>
          <w:p w:rsidR="00AB3324" w:rsidRPr="008B2E8C" w:rsidRDefault="00AB3324" w:rsidP="00BB6AFF">
            <w:pPr>
              <w:jc w:val="both"/>
              <w:rPr>
                <w:rFonts w:ascii="Tahoma" w:hAnsi="Tahoma" w:cs="Tahoma"/>
                <w:sz w:val="24"/>
                <w:szCs w:val="24"/>
              </w:rPr>
            </w:pPr>
            <w:r w:rsidRPr="008B2E8C">
              <w:rPr>
                <w:rFonts w:ascii="Tahoma" w:hAnsi="Tahoma" w:cs="Tahoma"/>
                <w:sz w:val="24"/>
                <w:szCs w:val="24"/>
              </w:rPr>
              <w:t>120</w:t>
            </w:r>
          </w:p>
        </w:tc>
        <w:tc>
          <w:tcPr>
            <w:tcW w:w="1703" w:type="dxa"/>
          </w:tcPr>
          <w:p w:rsidR="00AB3324" w:rsidRPr="008B2E8C" w:rsidRDefault="00AB3324" w:rsidP="00BB6AFF">
            <w:pPr>
              <w:jc w:val="both"/>
              <w:rPr>
                <w:rFonts w:ascii="Tahoma" w:hAnsi="Tahoma" w:cs="Tahoma"/>
                <w:sz w:val="24"/>
                <w:szCs w:val="24"/>
              </w:rPr>
            </w:pPr>
            <w:r w:rsidRPr="008B2E8C">
              <w:rPr>
                <w:rFonts w:ascii="Tahoma" w:hAnsi="Tahoma" w:cs="Tahoma"/>
                <w:sz w:val="24"/>
                <w:szCs w:val="24"/>
              </w:rPr>
              <w:t>100%</w:t>
            </w:r>
          </w:p>
        </w:tc>
      </w:tr>
    </w:tbl>
    <w:p w:rsidR="00AB3324" w:rsidRPr="008B2E8C" w:rsidRDefault="00AB3324" w:rsidP="00F529B4">
      <w:pPr>
        <w:jc w:val="both"/>
        <w:rPr>
          <w:rFonts w:ascii="Tahoma" w:hAnsi="Tahoma" w:cs="Tahoma"/>
          <w:sz w:val="24"/>
          <w:szCs w:val="24"/>
        </w:rPr>
      </w:pPr>
    </w:p>
    <w:p w:rsidR="00F529B4" w:rsidRPr="008B2E8C" w:rsidRDefault="00F529B4" w:rsidP="00F529B4">
      <w:pPr>
        <w:jc w:val="both"/>
        <w:rPr>
          <w:rFonts w:ascii="Tahoma" w:hAnsi="Tahoma" w:cs="Tahoma"/>
          <w:sz w:val="24"/>
          <w:szCs w:val="24"/>
        </w:rPr>
      </w:pPr>
      <w:r w:rsidRPr="008B2E8C">
        <w:rPr>
          <w:rFonts w:ascii="Tahoma" w:hAnsi="Tahoma" w:cs="Tahoma"/>
          <w:sz w:val="24"/>
          <w:szCs w:val="24"/>
        </w:rPr>
        <w:t xml:space="preserve">The table above Although 62.5% of respondents claim to pay taxes,a significant 37.5% do not </w:t>
      </w:r>
      <w:r w:rsidR="00AB3324" w:rsidRPr="008B2E8C">
        <w:rPr>
          <w:rFonts w:ascii="Tahoma" w:hAnsi="Tahoma" w:cs="Tahoma"/>
          <w:sz w:val="24"/>
          <w:szCs w:val="24"/>
        </w:rPr>
        <w:t>comply. This</w:t>
      </w:r>
      <w:r w:rsidRPr="008B2E8C">
        <w:rPr>
          <w:rFonts w:ascii="Tahoma" w:hAnsi="Tahoma" w:cs="Tahoma"/>
          <w:sz w:val="24"/>
          <w:szCs w:val="24"/>
        </w:rPr>
        <w:t xml:space="preserve"> suggest a compliance gap that could be improved through better enforcement and public engagement</w:t>
      </w:r>
    </w:p>
    <w:p w:rsidR="006E7C78" w:rsidRDefault="006E7C78">
      <w:pPr>
        <w:rPr>
          <w:rFonts w:ascii="Tahoma" w:hAnsi="Tahoma" w:cs="Tahoma"/>
          <w:sz w:val="24"/>
          <w:szCs w:val="24"/>
        </w:rPr>
      </w:pPr>
      <w:r>
        <w:rPr>
          <w:rFonts w:ascii="Tahoma" w:hAnsi="Tahoma" w:cs="Tahoma"/>
          <w:sz w:val="24"/>
          <w:szCs w:val="24"/>
        </w:rPr>
        <w:br w:type="page"/>
      </w:r>
    </w:p>
    <w:p w:rsidR="00F529B4" w:rsidRPr="008B2E8C" w:rsidRDefault="00F529B4" w:rsidP="00F529B4">
      <w:pPr>
        <w:jc w:val="both"/>
        <w:rPr>
          <w:rFonts w:ascii="Tahoma" w:hAnsi="Tahoma" w:cs="Tahoma"/>
          <w:sz w:val="24"/>
          <w:szCs w:val="24"/>
        </w:rPr>
      </w:pPr>
      <w:r w:rsidRPr="008B2E8C">
        <w:rPr>
          <w:rFonts w:ascii="Tahoma" w:hAnsi="Tahoma" w:cs="Tahoma"/>
          <w:sz w:val="24"/>
          <w:szCs w:val="24"/>
        </w:rPr>
        <w:lastRenderedPageBreak/>
        <w:t>Research Question 3:</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What are the challenges affecting tax collection in Ilorin South LGA?</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Table 4.4.3: Perceived Challenges in Tax Collection</w:t>
      </w:r>
    </w:p>
    <w:tbl>
      <w:tblPr>
        <w:tblStyle w:val="TableGrid"/>
        <w:tblW w:w="0" w:type="auto"/>
        <w:tblLook w:val="04A0"/>
      </w:tblPr>
      <w:tblGrid>
        <w:gridCol w:w="1908"/>
        <w:gridCol w:w="2437"/>
        <w:gridCol w:w="1703"/>
      </w:tblGrid>
      <w:tr w:rsidR="00AB3324" w:rsidRPr="008B2E8C" w:rsidTr="00BB6AFF">
        <w:tc>
          <w:tcPr>
            <w:tcW w:w="1908" w:type="dxa"/>
          </w:tcPr>
          <w:p w:rsidR="00AB3324" w:rsidRPr="008B2E8C" w:rsidRDefault="00AB3324" w:rsidP="00BB6AFF">
            <w:pPr>
              <w:jc w:val="both"/>
              <w:rPr>
                <w:rFonts w:ascii="Tahoma" w:hAnsi="Tahoma" w:cs="Tahoma"/>
                <w:sz w:val="24"/>
                <w:szCs w:val="24"/>
              </w:rPr>
            </w:pPr>
            <w:r w:rsidRPr="008B2E8C">
              <w:rPr>
                <w:rFonts w:ascii="Tahoma" w:hAnsi="Tahoma" w:cs="Tahoma"/>
                <w:sz w:val="24"/>
                <w:szCs w:val="24"/>
              </w:rPr>
              <w:t>Challenge</w:t>
            </w:r>
          </w:p>
        </w:tc>
        <w:tc>
          <w:tcPr>
            <w:tcW w:w="2437" w:type="dxa"/>
          </w:tcPr>
          <w:p w:rsidR="00AB3324" w:rsidRPr="008B2E8C" w:rsidRDefault="00AB3324" w:rsidP="00BB6AFF">
            <w:pPr>
              <w:jc w:val="both"/>
              <w:rPr>
                <w:rFonts w:ascii="Tahoma" w:hAnsi="Tahoma" w:cs="Tahoma"/>
                <w:sz w:val="24"/>
                <w:szCs w:val="24"/>
              </w:rPr>
            </w:pPr>
            <w:r w:rsidRPr="008B2E8C">
              <w:rPr>
                <w:rFonts w:ascii="Tahoma" w:hAnsi="Tahoma" w:cs="Tahoma"/>
                <w:sz w:val="24"/>
                <w:szCs w:val="24"/>
              </w:rPr>
              <w:t>Frequency</w:t>
            </w:r>
          </w:p>
        </w:tc>
        <w:tc>
          <w:tcPr>
            <w:tcW w:w="1703" w:type="dxa"/>
          </w:tcPr>
          <w:p w:rsidR="00AB3324" w:rsidRPr="008B2E8C" w:rsidRDefault="00AB3324" w:rsidP="00BB6AFF">
            <w:pPr>
              <w:jc w:val="both"/>
              <w:rPr>
                <w:rFonts w:ascii="Tahoma" w:hAnsi="Tahoma" w:cs="Tahoma"/>
                <w:sz w:val="24"/>
                <w:szCs w:val="24"/>
              </w:rPr>
            </w:pPr>
            <w:r w:rsidRPr="008B2E8C">
              <w:rPr>
                <w:rFonts w:ascii="Tahoma" w:hAnsi="Tahoma" w:cs="Tahoma"/>
                <w:sz w:val="24"/>
                <w:szCs w:val="24"/>
              </w:rPr>
              <w:t>Percentage</w:t>
            </w:r>
          </w:p>
        </w:tc>
      </w:tr>
      <w:tr w:rsidR="00AB3324" w:rsidRPr="008B2E8C" w:rsidTr="00BB6AFF">
        <w:tc>
          <w:tcPr>
            <w:tcW w:w="1908" w:type="dxa"/>
          </w:tcPr>
          <w:p w:rsidR="00AB3324" w:rsidRPr="008B2E8C" w:rsidRDefault="00AB3324" w:rsidP="00BB6AFF">
            <w:pPr>
              <w:jc w:val="both"/>
              <w:rPr>
                <w:rFonts w:ascii="Tahoma" w:hAnsi="Tahoma" w:cs="Tahoma"/>
                <w:sz w:val="24"/>
                <w:szCs w:val="24"/>
              </w:rPr>
            </w:pPr>
            <w:r w:rsidRPr="008B2E8C">
              <w:rPr>
                <w:rFonts w:ascii="Tahoma" w:hAnsi="Tahoma" w:cs="Tahoma"/>
                <w:sz w:val="24"/>
                <w:szCs w:val="24"/>
              </w:rPr>
              <w:t>Corruption</w:t>
            </w:r>
          </w:p>
        </w:tc>
        <w:tc>
          <w:tcPr>
            <w:tcW w:w="2437" w:type="dxa"/>
          </w:tcPr>
          <w:p w:rsidR="00AB3324" w:rsidRPr="008B2E8C" w:rsidRDefault="00AB3324" w:rsidP="00BB6AFF">
            <w:pPr>
              <w:jc w:val="both"/>
              <w:rPr>
                <w:rFonts w:ascii="Tahoma" w:hAnsi="Tahoma" w:cs="Tahoma"/>
                <w:sz w:val="24"/>
                <w:szCs w:val="24"/>
              </w:rPr>
            </w:pPr>
            <w:r w:rsidRPr="008B2E8C">
              <w:rPr>
                <w:rFonts w:ascii="Tahoma" w:hAnsi="Tahoma" w:cs="Tahoma"/>
                <w:sz w:val="24"/>
                <w:szCs w:val="24"/>
              </w:rPr>
              <w:t>72</w:t>
            </w:r>
          </w:p>
        </w:tc>
        <w:tc>
          <w:tcPr>
            <w:tcW w:w="1703" w:type="dxa"/>
          </w:tcPr>
          <w:p w:rsidR="00AB3324" w:rsidRPr="008B2E8C" w:rsidRDefault="00AB3324" w:rsidP="00BB6AFF">
            <w:pPr>
              <w:jc w:val="both"/>
              <w:rPr>
                <w:rFonts w:ascii="Tahoma" w:hAnsi="Tahoma" w:cs="Tahoma"/>
                <w:sz w:val="24"/>
                <w:szCs w:val="24"/>
              </w:rPr>
            </w:pPr>
            <w:r w:rsidRPr="008B2E8C">
              <w:rPr>
                <w:rFonts w:ascii="Tahoma" w:hAnsi="Tahoma" w:cs="Tahoma"/>
                <w:sz w:val="24"/>
                <w:szCs w:val="24"/>
              </w:rPr>
              <w:t>60%</w:t>
            </w:r>
          </w:p>
        </w:tc>
      </w:tr>
      <w:tr w:rsidR="00AB3324" w:rsidRPr="008B2E8C" w:rsidTr="00BB6AFF">
        <w:tc>
          <w:tcPr>
            <w:tcW w:w="1908" w:type="dxa"/>
          </w:tcPr>
          <w:p w:rsidR="00AB3324" w:rsidRPr="008B2E8C" w:rsidRDefault="00AB3324" w:rsidP="00BB6AFF">
            <w:pPr>
              <w:jc w:val="both"/>
              <w:rPr>
                <w:rFonts w:ascii="Tahoma" w:hAnsi="Tahoma" w:cs="Tahoma"/>
                <w:sz w:val="24"/>
                <w:szCs w:val="24"/>
              </w:rPr>
            </w:pPr>
            <w:r w:rsidRPr="008B2E8C">
              <w:rPr>
                <w:rFonts w:ascii="Tahoma" w:hAnsi="Tahoma" w:cs="Tahoma"/>
                <w:sz w:val="24"/>
                <w:szCs w:val="24"/>
              </w:rPr>
              <w:t>Weak enforcement</w:t>
            </w:r>
          </w:p>
        </w:tc>
        <w:tc>
          <w:tcPr>
            <w:tcW w:w="2437" w:type="dxa"/>
          </w:tcPr>
          <w:p w:rsidR="00AB3324" w:rsidRPr="008B2E8C" w:rsidRDefault="00AB3324" w:rsidP="00BB6AFF">
            <w:pPr>
              <w:jc w:val="both"/>
              <w:rPr>
                <w:rFonts w:ascii="Tahoma" w:hAnsi="Tahoma" w:cs="Tahoma"/>
                <w:sz w:val="24"/>
                <w:szCs w:val="24"/>
              </w:rPr>
            </w:pPr>
            <w:r w:rsidRPr="008B2E8C">
              <w:rPr>
                <w:rFonts w:ascii="Tahoma" w:hAnsi="Tahoma" w:cs="Tahoma"/>
                <w:sz w:val="24"/>
                <w:szCs w:val="24"/>
              </w:rPr>
              <w:t>65</w:t>
            </w:r>
          </w:p>
        </w:tc>
        <w:tc>
          <w:tcPr>
            <w:tcW w:w="1703" w:type="dxa"/>
          </w:tcPr>
          <w:p w:rsidR="00AB3324" w:rsidRPr="008B2E8C" w:rsidRDefault="00D23BBE" w:rsidP="00BB6AFF">
            <w:pPr>
              <w:jc w:val="both"/>
              <w:rPr>
                <w:rFonts w:ascii="Tahoma" w:hAnsi="Tahoma" w:cs="Tahoma"/>
                <w:sz w:val="24"/>
                <w:szCs w:val="24"/>
              </w:rPr>
            </w:pPr>
            <w:r w:rsidRPr="008B2E8C">
              <w:rPr>
                <w:rFonts w:ascii="Tahoma" w:hAnsi="Tahoma" w:cs="Tahoma"/>
                <w:sz w:val="24"/>
                <w:szCs w:val="24"/>
              </w:rPr>
              <w:t>54.2%</w:t>
            </w:r>
          </w:p>
        </w:tc>
      </w:tr>
      <w:tr w:rsidR="00AB3324" w:rsidRPr="008B2E8C" w:rsidTr="00BB6AFF">
        <w:tc>
          <w:tcPr>
            <w:tcW w:w="1908" w:type="dxa"/>
          </w:tcPr>
          <w:p w:rsidR="00AB3324" w:rsidRPr="008B2E8C" w:rsidRDefault="00D23BBE" w:rsidP="00BB6AFF">
            <w:pPr>
              <w:jc w:val="both"/>
              <w:rPr>
                <w:rFonts w:ascii="Tahoma" w:hAnsi="Tahoma" w:cs="Tahoma"/>
                <w:sz w:val="24"/>
                <w:szCs w:val="24"/>
              </w:rPr>
            </w:pPr>
            <w:r w:rsidRPr="008B2E8C">
              <w:rPr>
                <w:rFonts w:ascii="Tahoma" w:hAnsi="Tahoma" w:cs="Tahoma"/>
                <w:sz w:val="24"/>
                <w:szCs w:val="24"/>
              </w:rPr>
              <w:t>Lack of awareness</w:t>
            </w:r>
          </w:p>
        </w:tc>
        <w:tc>
          <w:tcPr>
            <w:tcW w:w="2437" w:type="dxa"/>
          </w:tcPr>
          <w:p w:rsidR="00AB3324" w:rsidRPr="008B2E8C" w:rsidRDefault="00D23BBE" w:rsidP="00BB6AFF">
            <w:pPr>
              <w:jc w:val="both"/>
              <w:rPr>
                <w:rFonts w:ascii="Tahoma" w:hAnsi="Tahoma" w:cs="Tahoma"/>
                <w:sz w:val="24"/>
                <w:szCs w:val="24"/>
              </w:rPr>
            </w:pPr>
            <w:r w:rsidRPr="008B2E8C">
              <w:rPr>
                <w:rFonts w:ascii="Tahoma" w:hAnsi="Tahoma" w:cs="Tahoma"/>
                <w:sz w:val="24"/>
                <w:szCs w:val="24"/>
              </w:rPr>
              <w:t>58</w:t>
            </w:r>
          </w:p>
        </w:tc>
        <w:tc>
          <w:tcPr>
            <w:tcW w:w="1703" w:type="dxa"/>
          </w:tcPr>
          <w:p w:rsidR="00D23BBE" w:rsidRPr="008B2E8C" w:rsidRDefault="00D23BBE" w:rsidP="00D23BBE">
            <w:pPr>
              <w:jc w:val="both"/>
              <w:rPr>
                <w:rFonts w:ascii="Tahoma" w:hAnsi="Tahoma" w:cs="Tahoma"/>
                <w:sz w:val="24"/>
                <w:szCs w:val="24"/>
              </w:rPr>
            </w:pPr>
            <w:r w:rsidRPr="008B2E8C">
              <w:rPr>
                <w:rFonts w:ascii="Tahoma" w:hAnsi="Tahoma" w:cs="Tahoma"/>
                <w:sz w:val="24"/>
                <w:szCs w:val="24"/>
              </w:rPr>
              <w:t>48.3%</w:t>
            </w:r>
          </w:p>
          <w:p w:rsidR="00AB3324" w:rsidRPr="008B2E8C" w:rsidRDefault="00AB3324" w:rsidP="00BB6AFF">
            <w:pPr>
              <w:jc w:val="both"/>
              <w:rPr>
                <w:rFonts w:ascii="Tahoma" w:hAnsi="Tahoma" w:cs="Tahoma"/>
                <w:sz w:val="24"/>
                <w:szCs w:val="24"/>
              </w:rPr>
            </w:pPr>
          </w:p>
        </w:tc>
      </w:tr>
      <w:tr w:rsidR="00AB3324" w:rsidRPr="008B2E8C" w:rsidTr="00BB6AFF">
        <w:tc>
          <w:tcPr>
            <w:tcW w:w="1908" w:type="dxa"/>
          </w:tcPr>
          <w:p w:rsidR="00AB3324" w:rsidRPr="008B2E8C" w:rsidRDefault="00D23BBE" w:rsidP="00D23BBE">
            <w:pPr>
              <w:rPr>
                <w:rFonts w:ascii="Tahoma" w:hAnsi="Tahoma" w:cs="Tahoma"/>
                <w:sz w:val="24"/>
                <w:szCs w:val="24"/>
              </w:rPr>
            </w:pPr>
            <w:r w:rsidRPr="008B2E8C">
              <w:rPr>
                <w:rFonts w:ascii="Tahoma" w:hAnsi="Tahoma" w:cs="Tahoma"/>
                <w:sz w:val="24"/>
                <w:szCs w:val="24"/>
              </w:rPr>
              <w:t>Poor record-keeping</w:t>
            </w:r>
          </w:p>
        </w:tc>
        <w:tc>
          <w:tcPr>
            <w:tcW w:w="2437" w:type="dxa"/>
          </w:tcPr>
          <w:p w:rsidR="00AB3324" w:rsidRPr="008B2E8C" w:rsidRDefault="00D23BBE" w:rsidP="00BB6AFF">
            <w:pPr>
              <w:jc w:val="both"/>
              <w:rPr>
                <w:rFonts w:ascii="Tahoma" w:hAnsi="Tahoma" w:cs="Tahoma"/>
                <w:sz w:val="24"/>
                <w:szCs w:val="24"/>
              </w:rPr>
            </w:pPr>
            <w:r w:rsidRPr="008B2E8C">
              <w:rPr>
                <w:rFonts w:ascii="Tahoma" w:hAnsi="Tahoma" w:cs="Tahoma"/>
                <w:sz w:val="24"/>
                <w:szCs w:val="24"/>
              </w:rPr>
              <w:t>44</w:t>
            </w:r>
          </w:p>
        </w:tc>
        <w:tc>
          <w:tcPr>
            <w:tcW w:w="1703" w:type="dxa"/>
          </w:tcPr>
          <w:p w:rsidR="00AB3324" w:rsidRPr="008B2E8C" w:rsidRDefault="00D23BBE" w:rsidP="00BB6AFF">
            <w:pPr>
              <w:jc w:val="both"/>
              <w:rPr>
                <w:rFonts w:ascii="Tahoma" w:hAnsi="Tahoma" w:cs="Tahoma"/>
                <w:sz w:val="24"/>
                <w:szCs w:val="24"/>
              </w:rPr>
            </w:pPr>
            <w:r w:rsidRPr="008B2E8C">
              <w:rPr>
                <w:rFonts w:ascii="Tahoma" w:hAnsi="Tahoma" w:cs="Tahoma"/>
                <w:sz w:val="24"/>
                <w:szCs w:val="24"/>
              </w:rPr>
              <w:t>36.7%</w:t>
            </w:r>
          </w:p>
        </w:tc>
      </w:tr>
    </w:tbl>
    <w:p w:rsidR="00F529B4" w:rsidRPr="008B2E8C" w:rsidRDefault="00F529B4" w:rsidP="00F529B4">
      <w:pPr>
        <w:jc w:val="both"/>
        <w:rPr>
          <w:rFonts w:ascii="Tahoma" w:hAnsi="Tahoma" w:cs="Tahoma"/>
          <w:sz w:val="24"/>
          <w:szCs w:val="24"/>
        </w:rPr>
      </w:pPr>
      <w:r w:rsidRPr="008B2E8C">
        <w:rPr>
          <w:rFonts w:ascii="Tahoma" w:hAnsi="Tahoma" w:cs="Tahoma"/>
          <w:sz w:val="24"/>
          <w:szCs w:val="24"/>
        </w:rPr>
        <w:t>The table above indicate corruption and weak enforcement are the most frequently mentioned challenge, indicating the need improved transparency and accountability in Tax administration.</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Research Question 4:</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Is tax revenue being utilized effectively for local development?</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Table 4.4.4: Public Perception of Tax Revenue Utilization</w:t>
      </w:r>
    </w:p>
    <w:tbl>
      <w:tblPr>
        <w:tblStyle w:val="TableGrid"/>
        <w:tblW w:w="0" w:type="auto"/>
        <w:tblLook w:val="04A0"/>
      </w:tblPr>
      <w:tblGrid>
        <w:gridCol w:w="1908"/>
        <w:gridCol w:w="2437"/>
        <w:gridCol w:w="1703"/>
      </w:tblGrid>
      <w:tr w:rsidR="00D23BBE" w:rsidRPr="008B2E8C" w:rsidTr="00BB6AFF">
        <w:tc>
          <w:tcPr>
            <w:tcW w:w="1908" w:type="dxa"/>
          </w:tcPr>
          <w:p w:rsidR="00D23BBE" w:rsidRPr="008B2E8C" w:rsidRDefault="00D23BBE" w:rsidP="00BB6AFF">
            <w:pPr>
              <w:jc w:val="both"/>
              <w:rPr>
                <w:rFonts w:ascii="Tahoma" w:hAnsi="Tahoma" w:cs="Tahoma"/>
                <w:sz w:val="24"/>
                <w:szCs w:val="24"/>
              </w:rPr>
            </w:pPr>
            <w:r w:rsidRPr="008B2E8C">
              <w:rPr>
                <w:rFonts w:ascii="Tahoma" w:hAnsi="Tahoma" w:cs="Tahoma"/>
                <w:sz w:val="24"/>
                <w:szCs w:val="24"/>
              </w:rPr>
              <w:t>Response</w:t>
            </w:r>
          </w:p>
        </w:tc>
        <w:tc>
          <w:tcPr>
            <w:tcW w:w="2437" w:type="dxa"/>
          </w:tcPr>
          <w:p w:rsidR="00D23BBE" w:rsidRPr="008B2E8C" w:rsidRDefault="00D23BBE" w:rsidP="00BB6AFF">
            <w:pPr>
              <w:jc w:val="both"/>
              <w:rPr>
                <w:rFonts w:ascii="Tahoma" w:hAnsi="Tahoma" w:cs="Tahoma"/>
                <w:sz w:val="24"/>
                <w:szCs w:val="24"/>
              </w:rPr>
            </w:pPr>
            <w:r w:rsidRPr="008B2E8C">
              <w:rPr>
                <w:rFonts w:ascii="Tahoma" w:hAnsi="Tahoma" w:cs="Tahoma"/>
                <w:sz w:val="24"/>
                <w:szCs w:val="24"/>
              </w:rPr>
              <w:t>Frequency</w:t>
            </w:r>
          </w:p>
        </w:tc>
        <w:tc>
          <w:tcPr>
            <w:tcW w:w="1703" w:type="dxa"/>
          </w:tcPr>
          <w:p w:rsidR="00D23BBE" w:rsidRPr="008B2E8C" w:rsidRDefault="00D23BBE" w:rsidP="00BB6AFF">
            <w:pPr>
              <w:jc w:val="both"/>
              <w:rPr>
                <w:rFonts w:ascii="Tahoma" w:hAnsi="Tahoma" w:cs="Tahoma"/>
                <w:sz w:val="24"/>
                <w:szCs w:val="24"/>
              </w:rPr>
            </w:pPr>
            <w:r w:rsidRPr="008B2E8C">
              <w:rPr>
                <w:rFonts w:ascii="Tahoma" w:hAnsi="Tahoma" w:cs="Tahoma"/>
                <w:sz w:val="24"/>
                <w:szCs w:val="24"/>
              </w:rPr>
              <w:t>Percentage</w:t>
            </w:r>
          </w:p>
        </w:tc>
      </w:tr>
      <w:tr w:rsidR="00D23BBE" w:rsidRPr="008B2E8C" w:rsidTr="00BB6AFF">
        <w:tc>
          <w:tcPr>
            <w:tcW w:w="1908" w:type="dxa"/>
          </w:tcPr>
          <w:p w:rsidR="00D23BBE" w:rsidRPr="008B2E8C" w:rsidRDefault="00D23BBE" w:rsidP="00BB6AFF">
            <w:pPr>
              <w:jc w:val="both"/>
              <w:rPr>
                <w:rFonts w:ascii="Tahoma" w:hAnsi="Tahoma" w:cs="Tahoma"/>
                <w:sz w:val="24"/>
                <w:szCs w:val="24"/>
              </w:rPr>
            </w:pPr>
            <w:r w:rsidRPr="008B2E8C">
              <w:rPr>
                <w:rFonts w:ascii="Tahoma" w:hAnsi="Tahoma" w:cs="Tahoma"/>
                <w:sz w:val="24"/>
                <w:szCs w:val="24"/>
              </w:rPr>
              <w:t>Yes</w:t>
            </w:r>
          </w:p>
        </w:tc>
        <w:tc>
          <w:tcPr>
            <w:tcW w:w="2437" w:type="dxa"/>
          </w:tcPr>
          <w:p w:rsidR="00D23BBE" w:rsidRPr="008B2E8C" w:rsidRDefault="00D23BBE" w:rsidP="00BB6AFF">
            <w:pPr>
              <w:jc w:val="both"/>
              <w:rPr>
                <w:rFonts w:ascii="Tahoma" w:hAnsi="Tahoma" w:cs="Tahoma"/>
                <w:sz w:val="24"/>
                <w:szCs w:val="24"/>
              </w:rPr>
            </w:pPr>
            <w:r w:rsidRPr="008B2E8C">
              <w:rPr>
                <w:rFonts w:ascii="Tahoma" w:hAnsi="Tahoma" w:cs="Tahoma"/>
                <w:sz w:val="24"/>
                <w:szCs w:val="24"/>
              </w:rPr>
              <w:t>40</w:t>
            </w:r>
          </w:p>
        </w:tc>
        <w:tc>
          <w:tcPr>
            <w:tcW w:w="1703" w:type="dxa"/>
          </w:tcPr>
          <w:p w:rsidR="00D23BBE" w:rsidRPr="008B2E8C" w:rsidRDefault="00D23BBE" w:rsidP="00BB6AFF">
            <w:pPr>
              <w:jc w:val="both"/>
              <w:rPr>
                <w:rFonts w:ascii="Tahoma" w:hAnsi="Tahoma" w:cs="Tahoma"/>
                <w:sz w:val="24"/>
                <w:szCs w:val="24"/>
              </w:rPr>
            </w:pPr>
            <w:r w:rsidRPr="008B2E8C">
              <w:rPr>
                <w:rFonts w:ascii="Tahoma" w:hAnsi="Tahoma" w:cs="Tahoma"/>
                <w:sz w:val="24"/>
                <w:szCs w:val="24"/>
              </w:rPr>
              <w:t>33.3%</w:t>
            </w:r>
          </w:p>
        </w:tc>
      </w:tr>
      <w:tr w:rsidR="00D23BBE" w:rsidRPr="008B2E8C" w:rsidTr="00BB6AFF">
        <w:tc>
          <w:tcPr>
            <w:tcW w:w="1908" w:type="dxa"/>
          </w:tcPr>
          <w:p w:rsidR="00D23BBE" w:rsidRPr="008B2E8C" w:rsidRDefault="00D23BBE" w:rsidP="00BB6AFF">
            <w:pPr>
              <w:jc w:val="both"/>
              <w:rPr>
                <w:rFonts w:ascii="Tahoma" w:hAnsi="Tahoma" w:cs="Tahoma"/>
                <w:sz w:val="24"/>
                <w:szCs w:val="24"/>
              </w:rPr>
            </w:pPr>
            <w:r w:rsidRPr="008B2E8C">
              <w:rPr>
                <w:rFonts w:ascii="Tahoma" w:hAnsi="Tahoma" w:cs="Tahoma"/>
                <w:sz w:val="24"/>
                <w:szCs w:val="24"/>
              </w:rPr>
              <w:t>No</w:t>
            </w:r>
          </w:p>
        </w:tc>
        <w:tc>
          <w:tcPr>
            <w:tcW w:w="2437" w:type="dxa"/>
          </w:tcPr>
          <w:p w:rsidR="00D23BBE" w:rsidRPr="008B2E8C" w:rsidRDefault="00D23BBE" w:rsidP="00BB6AFF">
            <w:pPr>
              <w:jc w:val="both"/>
              <w:rPr>
                <w:rFonts w:ascii="Tahoma" w:hAnsi="Tahoma" w:cs="Tahoma"/>
                <w:sz w:val="24"/>
                <w:szCs w:val="24"/>
              </w:rPr>
            </w:pPr>
            <w:r w:rsidRPr="008B2E8C">
              <w:rPr>
                <w:rFonts w:ascii="Tahoma" w:hAnsi="Tahoma" w:cs="Tahoma"/>
                <w:sz w:val="24"/>
                <w:szCs w:val="24"/>
              </w:rPr>
              <w:t>55</w:t>
            </w:r>
          </w:p>
        </w:tc>
        <w:tc>
          <w:tcPr>
            <w:tcW w:w="1703" w:type="dxa"/>
          </w:tcPr>
          <w:p w:rsidR="00D23BBE" w:rsidRPr="008B2E8C" w:rsidRDefault="00D23BBE" w:rsidP="00BB6AFF">
            <w:pPr>
              <w:jc w:val="both"/>
              <w:rPr>
                <w:rFonts w:ascii="Tahoma" w:hAnsi="Tahoma" w:cs="Tahoma"/>
                <w:sz w:val="24"/>
                <w:szCs w:val="24"/>
              </w:rPr>
            </w:pPr>
            <w:r w:rsidRPr="008B2E8C">
              <w:rPr>
                <w:rFonts w:ascii="Tahoma" w:hAnsi="Tahoma" w:cs="Tahoma"/>
                <w:sz w:val="24"/>
                <w:szCs w:val="24"/>
              </w:rPr>
              <w:t>45.8%</w:t>
            </w:r>
          </w:p>
        </w:tc>
      </w:tr>
      <w:tr w:rsidR="00D23BBE" w:rsidRPr="008B2E8C" w:rsidTr="00BB6AFF">
        <w:tc>
          <w:tcPr>
            <w:tcW w:w="1908" w:type="dxa"/>
          </w:tcPr>
          <w:p w:rsidR="00D23BBE" w:rsidRPr="008B2E8C" w:rsidRDefault="00D23BBE" w:rsidP="00BB6AFF">
            <w:pPr>
              <w:jc w:val="both"/>
              <w:rPr>
                <w:rFonts w:ascii="Tahoma" w:hAnsi="Tahoma" w:cs="Tahoma"/>
                <w:sz w:val="24"/>
                <w:szCs w:val="24"/>
              </w:rPr>
            </w:pPr>
            <w:r w:rsidRPr="008B2E8C">
              <w:rPr>
                <w:rFonts w:ascii="Tahoma" w:hAnsi="Tahoma" w:cs="Tahoma"/>
                <w:sz w:val="24"/>
                <w:szCs w:val="24"/>
              </w:rPr>
              <w:t>Not Sure</w:t>
            </w:r>
          </w:p>
        </w:tc>
        <w:tc>
          <w:tcPr>
            <w:tcW w:w="2437" w:type="dxa"/>
          </w:tcPr>
          <w:p w:rsidR="00D23BBE" w:rsidRPr="008B2E8C" w:rsidRDefault="00D23BBE" w:rsidP="00BB6AFF">
            <w:pPr>
              <w:jc w:val="both"/>
              <w:rPr>
                <w:rFonts w:ascii="Tahoma" w:hAnsi="Tahoma" w:cs="Tahoma"/>
                <w:sz w:val="24"/>
                <w:szCs w:val="24"/>
              </w:rPr>
            </w:pPr>
            <w:r w:rsidRPr="008B2E8C">
              <w:rPr>
                <w:rFonts w:ascii="Tahoma" w:hAnsi="Tahoma" w:cs="Tahoma"/>
                <w:sz w:val="24"/>
                <w:szCs w:val="24"/>
              </w:rPr>
              <w:t>25</w:t>
            </w:r>
          </w:p>
        </w:tc>
        <w:tc>
          <w:tcPr>
            <w:tcW w:w="1703" w:type="dxa"/>
          </w:tcPr>
          <w:p w:rsidR="00D23BBE" w:rsidRPr="008B2E8C" w:rsidRDefault="00D23BBE" w:rsidP="00D23BBE">
            <w:pPr>
              <w:jc w:val="both"/>
              <w:rPr>
                <w:rFonts w:ascii="Tahoma" w:hAnsi="Tahoma" w:cs="Tahoma"/>
                <w:sz w:val="24"/>
                <w:szCs w:val="24"/>
              </w:rPr>
            </w:pPr>
            <w:r w:rsidRPr="008B2E8C">
              <w:rPr>
                <w:rFonts w:ascii="Tahoma" w:hAnsi="Tahoma" w:cs="Tahoma"/>
                <w:sz w:val="24"/>
                <w:szCs w:val="24"/>
              </w:rPr>
              <w:t>20.9%</w:t>
            </w:r>
          </w:p>
        </w:tc>
      </w:tr>
      <w:tr w:rsidR="00D23BBE" w:rsidRPr="008B2E8C" w:rsidTr="00BB6AFF">
        <w:tc>
          <w:tcPr>
            <w:tcW w:w="1908" w:type="dxa"/>
          </w:tcPr>
          <w:p w:rsidR="00D23BBE" w:rsidRPr="008B2E8C" w:rsidRDefault="00D23BBE" w:rsidP="00BB6AFF">
            <w:pPr>
              <w:rPr>
                <w:rFonts w:ascii="Tahoma" w:hAnsi="Tahoma" w:cs="Tahoma"/>
                <w:sz w:val="24"/>
                <w:szCs w:val="24"/>
              </w:rPr>
            </w:pPr>
            <w:r w:rsidRPr="008B2E8C">
              <w:rPr>
                <w:rFonts w:ascii="Tahoma" w:hAnsi="Tahoma" w:cs="Tahoma"/>
                <w:sz w:val="24"/>
                <w:szCs w:val="24"/>
              </w:rPr>
              <w:t>Total</w:t>
            </w:r>
          </w:p>
        </w:tc>
        <w:tc>
          <w:tcPr>
            <w:tcW w:w="2437" w:type="dxa"/>
          </w:tcPr>
          <w:p w:rsidR="00D23BBE" w:rsidRPr="008B2E8C" w:rsidRDefault="00D23BBE" w:rsidP="00BB6AFF">
            <w:pPr>
              <w:jc w:val="both"/>
              <w:rPr>
                <w:rFonts w:ascii="Tahoma" w:hAnsi="Tahoma" w:cs="Tahoma"/>
                <w:sz w:val="24"/>
                <w:szCs w:val="24"/>
              </w:rPr>
            </w:pPr>
            <w:r w:rsidRPr="008B2E8C">
              <w:rPr>
                <w:rFonts w:ascii="Tahoma" w:hAnsi="Tahoma" w:cs="Tahoma"/>
                <w:sz w:val="24"/>
                <w:szCs w:val="24"/>
              </w:rPr>
              <w:t>120</w:t>
            </w:r>
          </w:p>
        </w:tc>
        <w:tc>
          <w:tcPr>
            <w:tcW w:w="1703" w:type="dxa"/>
          </w:tcPr>
          <w:p w:rsidR="00D23BBE" w:rsidRPr="008B2E8C" w:rsidRDefault="00D23BBE" w:rsidP="00BB6AFF">
            <w:pPr>
              <w:jc w:val="both"/>
              <w:rPr>
                <w:rFonts w:ascii="Tahoma" w:hAnsi="Tahoma" w:cs="Tahoma"/>
                <w:sz w:val="24"/>
                <w:szCs w:val="24"/>
              </w:rPr>
            </w:pPr>
            <w:r w:rsidRPr="008B2E8C">
              <w:rPr>
                <w:rFonts w:ascii="Tahoma" w:hAnsi="Tahoma" w:cs="Tahoma"/>
                <w:sz w:val="24"/>
                <w:szCs w:val="24"/>
              </w:rPr>
              <w:t>100%</w:t>
            </w:r>
          </w:p>
        </w:tc>
      </w:tr>
    </w:tbl>
    <w:p w:rsidR="00D23BBE" w:rsidRPr="008B2E8C" w:rsidRDefault="00D23BBE" w:rsidP="00F529B4">
      <w:pPr>
        <w:jc w:val="both"/>
        <w:rPr>
          <w:rFonts w:ascii="Tahoma" w:hAnsi="Tahoma" w:cs="Tahoma"/>
          <w:sz w:val="24"/>
          <w:szCs w:val="24"/>
        </w:rPr>
      </w:pPr>
    </w:p>
    <w:p w:rsidR="00F529B4" w:rsidRPr="008B2E8C" w:rsidRDefault="00F529B4" w:rsidP="00F529B4">
      <w:pPr>
        <w:jc w:val="both"/>
        <w:rPr>
          <w:rFonts w:ascii="Tahoma" w:hAnsi="Tahoma" w:cs="Tahoma"/>
          <w:sz w:val="24"/>
          <w:szCs w:val="24"/>
        </w:rPr>
      </w:pPr>
      <w:r w:rsidRPr="008B2E8C">
        <w:rPr>
          <w:rFonts w:ascii="Tahoma" w:hAnsi="Tahoma" w:cs="Tahoma"/>
          <w:sz w:val="24"/>
          <w:szCs w:val="24"/>
        </w:rPr>
        <w:t>The table above indicate a majority of respondent (66.7%) either believe tax revenue are not effectively used or are unsure .this point to a trust deficit between citizen and local authorities</w:t>
      </w:r>
    </w:p>
    <w:p w:rsidR="006E7C78" w:rsidRDefault="006E7C78">
      <w:pPr>
        <w:rPr>
          <w:rFonts w:ascii="Tahoma" w:hAnsi="Tahoma" w:cs="Tahoma"/>
          <w:b/>
          <w:sz w:val="24"/>
          <w:szCs w:val="24"/>
        </w:rPr>
      </w:pPr>
      <w:r>
        <w:rPr>
          <w:rFonts w:ascii="Tahoma" w:hAnsi="Tahoma" w:cs="Tahoma"/>
          <w:b/>
          <w:sz w:val="24"/>
          <w:szCs w:val="24"/>
        </w:rPr>
        <w:br w:type="page"/>
      </w:r>
    </w:p>
    <w:p w:rsidR="00F529B4" w:rsidRPr="008B2E8C" w:rsidRDefault="00F529B4" w:rsidP="00BB6AFF">
      <w:pPr>
        <w:pStyle w:val="Heading1"/>
        <w:spacing w:before="0" w:line="360" w:lineRule="auto"/>
      </w:pPr>
      <w:bookmarkStart w:id="36" w:name="_Toc206054270"/>
      <w:r w:rsidRPr="008B2E8C">
        <w:lastRenderedPageBreak/>
        <w:t>4.4 Testing of Hypotheses/Answer to Research Questions</w:t>
      </w:r>
      <w:bookmarkEnd w:id="36"/>
    </w:p>
    <w:p w:rsidR="00F529B4" w:rsidRPr="008B2E8C" w:rsidRDefault="00F529B4" w:rsidP="00F529B4">
      <w:pPr>
        <w:jc w:val="both"/>
        <w:rPr>
          <w:rFonts w:ascii="Tahoma" w:hAnsi="Tahoma" w:cs="Tahoma"/>
          <w:sz w:val="24"/>
          <w:szCs w:val="24"/>
        </w:rPr>
      </w:pPr>
      <w:r w:rsidRPr="008B2E8C">
        <w:rPr>
          <w:rFonts w:ascii="Tahoma" w:hAnsi="Tahoma" w:cs="Tahoma"/>
          <w:sz w:val="24"/>
          <w:szCs w:val="24"/>
        </w:rPr>
        <w:t>Hypothesis 1</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H</w:t>
      </w:r>
      <w:r w:rsidRPr="008B2E8C">
        <w:rPr>
          <w:rFonts w:cs="Tahoma"/>
          <w:sz w:val="24"/>
          <w:szCs w:val="24"/>
        </w:rPr>
        <w:t>₀</w:t>
      </w:r>
      <w:r w:rsidRPr="008B2E8C">
        <w:rPr>
          <w:rFonts w:ascii="Tahoma" w:hAnsi="Tahoma" w:cs="Tahoma"/>
          <w:sz w:val="24"/>
          <w:szCs w:val="24"/>
        </w:rPr>
        <w:t>: There is no significant relationship between tax awareness and tax compliance.</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H</w:t>
      </w:r>
      <w:r w:rsidRPr="008B2E8C">
        <w:rPr>
          <w:rFonts w:cs="Tahoma"/>
          <w:sz w:val="24"/>
          <w:szCs w:val="24"/>
        </w:rPr>
        <w:t>₁</w:t>
      </w:r>
      <w:r w:rsidRPr="008B2E8C">
        <w:rPr>
          <w:rFonts w:ascii="Tahoma" w:hAnsi="Tahoma" w:cs="Tahoma"/>
          <w:sz w:val="24"/>
          <w:szCs w:val="24"/>
        </w:rPr>
        <w:t>: There is a significant relationship between tax awareness and tax compliance.</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From Table 4.4.1 and 4.4.2: 80% of respondents are aware of local taxes, yet only 62.5% pay taxes.</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This suggests that while awareness is high, it does not always translate into compliance.</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Conclusion:</w:t>
      </w:r>
      <w:r w:rsidR="00D23BBE" w:rsidRPr="008B2E8C">
        <w:rPr>
          <w:rFonts w:ascii="Tahoma" w:hAnsi="Tahoma" w:cs="Tahoma"/>
          <w:sz w:val="24"/>
          <w:szCs w:val="24"/>
        </w:rPr>
        <w:t xml:space="preserve"> </w:t>
      </w:r>
      <w:r w:rsidRPr="008B2E8C">
        <w:rPr>
          <w:rFonts w:ascii="Tahoma" w:hAnsi="Tahoma" w:cs="Tahoma"/>
          <w:sz w:val="24"/>
          <w:szCs w:val="24"/>
        </w:rPr>
        <w:t xml:space="preserve">This null </w:t>
      </w:r>
      <w:r w:rsidR="00D23BBE" w:rsidRPr="008B2E8C">
        <w:rPr>
          <w:rFonts w:ascii="Tahoma" w:hAnsi="Tahoma" w:cs="Tahoma"/>
          <w:sz w:val="24"/>
          <w:szCs w:val="24"/>
        </w:rPr>
        <w:t>hypothesis (</w:t>
      </w:r>
      <w:r w:rsidRPr="008B2E8C">
        <w:rPr>
          <w:rFonts w:ascii="Tahoma" w:hAnsi="Tahoma" w:cs="Tahoma"/>
          <w:sz w:val="24"/>
          <w:szCs w:val="24"/>
        </w:rPr>
        <w:t>H</w:t>
      </w:r>
      <w:r w:rsidRPr="008B2E8C">
        <w:rPr>
          <w:rFonts w:cs="Tahoma"/>
          <w:sz w:val="24"/>
          <w:szCs w:val="24"/>
        </w:rPr>
        <w:t>₀</w:t>
      </w:r>
      <w:r w:rsidRPr="008B2E8C">
        <w:rPr>
          <w:rFonts w:ascii="Tahoma" w:hAnsi="Tahoma" w:cs="Tahoma"/>
          <w:sz w:val="24"/>
          <w:szCs w:val="24"/>
        </w:rPr>
        <w:t>) is rejected.</w:t>
      </w:r>
      <w:r w:rsidR="00D23BBE" w:rsidRPr="008B2E8C">
        <w:rPr>
          <w:rFonts w:ascii="Tahoma" w:hAnsi="Tahoma" w:cs="Tahoma"/>
          <w:sz w:val="24"/>
          <w:szCs w:val="24"/>
        </w:rPr>
        <w:t xml:space="preserve"> </w:t>
      </w:r>
      <w:r w:rsidRPr="008B2E8C">
        <w:rPr>
          <w:rFonts w:ascii="Tahoma" w:hAnsi="Tahoma" w:cs="Tahoma"/>
          <w:sz w:val="24"/>
          <w:szCs w:val="24"/>
        </w:rPr>
        <w:t xml:space="preserve">There is a significant relationship between tax awareness and </w:t>
      </w:r>
      <w:r w:rsidR="00D23BBE" w:rsidRPr="008B2E8C">
        <w:rPr>
          <w:rFonts w:ascii="Tahoma" w:hAnsi="Tahoma" w:cs="Tahoma"/>
          <w:sz w:val="24"/>
          <w:szCs w:val="24"/>
        </w:rPr>
        <w:t>compliance,</w:t>
      </w:r>
      <w:r w:rsidRPr="008B2E8C">
        <w:rPr>
          <w:rFonts w:ascii="Tahoma" w:hAnsi="Tahoma" w:cs="Tahoma"/>
          <w:sz w:val="24"/>
          <w:szCs w:val="24"/>
        </w:rPr>
        <w:t xml:space="preserve"> though other factors such as trust and enforcement also influence behavior.</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Hypothesis 2</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H</w:t>
      </w:r>
      <w:r w:rsidRPr="008B2E8C">
        <w:rPr>
          <w:rFonts w:cs="Tahoma"/>
          <w:sz w:val="24"/>
          <w:szCs w:val="24"/>
        </w:rPr>
        <w:t>₀</w:t>
      </w:r>
      <w:r w:rsidRPr="008B2E8C">
        <w:rPr>
          <w:rFonts w:ascii="Tahoma" w:hAnsi="Tahoma" w:cs="Tahoma"/>
          <w:sz w:val="24"/>
          <w:szCs w:val="24"/>
        </w:rPr>
        <w:t>: There is no significant effect of corruption and enforcement challenges on tax collection.</w:t>
      </w:r>
    </w:p>
    <w:p w:rsidR="00D23BBE" w:rsidRPr="008B2E8C" w:rsidRDefault="00F529B4" w:rsidP="006E7C78">
      <w:pPr>
        <w:jc w:val="both"/>
        <w:rPr>
          <w:rFonts w:ascii="Tahoma" w:hAnsi="Tahoma" w:cs="Tahoma"/>
          <w:sz w:val="24"/>
          <w:szCs w:val="24"/>
        </w:rPr>
      </w:pPr>
      <w:r w:rsidRPr="008B2E8C">
        <w:rPr>
          <w:rFonts w:ascii="Tahoma" w:hAnsi="Tahoma" w:cs="Tahoma"/>
          <w:sz w:val="24"/>
          <w:szCs w:val="24"/>
        </w:rPr>
        <w:t>H</w:t>
      </w:r>
      <w:r w:rsidRPr="008B2E8C">
        <w:rPr>
          <w:rFonts w:cs="Tahoma"/>
          <w:sz w:val="24"/>
          <w:szCs w:val="24"/>
        </w:rPr>
        <w:t>₁</w:t>
      </w:r>
      <w:r w:rsidRPr="008B2E8C">
        <w:rPr>
          <w:rFonts w:ascii="Tahoma" w:hAnsi="Tahoma" w:cs="Tahoma"/>
          <w:sz w:val="24"/>
          <w:szCs w:val="24"/>
        </w:rPr>
        <w:t>: Corruption and weak enforcement significantly affect tax collection.</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From Table 4.4.3: 60% cited corruption, and 54.2% cited weak enforcement as key challenges.</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Conclusion :</w:t>
      </w:r>
      <w:r w:rsidR="00D23BBE" w:rsidRPr="008B2E8C">
        <w:rPr>
          <w:rFonts w:ascii="Tahoma" w:hAnsi="Tahoma" w:cs="Tahoma"/>
          <w:sz w:val="24"/>
          <w:szCs w:val="24"/>
        </w:rPr>
        <w:t xml:space="preserve"> </w:t>
      </w:r>
      <w:r w:rsidRPr="008B2E8C">
        <w:rPr>
          <w:rFonts w:ascii="Tahoma" w:hAnsi="Tahoma" w:cs="Tahoma"/>
          <w:sz w:val="24"/>
          <w:szCs w:val="24"/>
        </w:rPr>
        <w:t>The null hypothesis is rejected Corruption and poor enforcement have a significant negative effect on tax collection in Ilorin South Local government area</w:t>
      </w:r>
    </w:p>
    <w:p w:rsidR="00F529B4" w:rsidRPr="006E7C78" w:rsidRDefault="00F529B4" w:rsidP="00BB6AFF">
      <w:pPr>
        <w:pStyle w:val="Heading1"/>
        <w:spacing w:before="0" w:line="360" w:lineRule="auto"/>
      </w:pPr>
      <w:bookmarkStart w:id="37" w:name="_Toc206054271"/>
      <w:r w:rsidRPr="006E7C78">
        <w:t>4.5 Summary of Findings</w:t>
      </w:r>
      <w:bookmarkEnd w:id="37"/>
    </w:p>
    <w:p w:rsidR="00F529B4" w:rsidRPr="008B2E8C" w:rsidRDefault="00F529B4" w:rsidP="00F529B4">
      <w:pPr>
        <w:jc w:val="both"/>
        <w:rPr>
          <w:rFonts w:ascii="Tahoma" w:hAnsi="Tahoma" w:cs="Tahoma"/>
          <w:sz w:val="24"/>
          <w:szCs w:val="24"/>
        </w:rPr>
      </w:pPr>
      <w:r w:rsidRPr="008B2E8C">
        <w:rPr>
          <w:rFonts w:ascii="Tahoma" w:hAnsi="Tahoma" w:cs="Tahoma"/>
          <w:sz w:val="24"/>
          <w:szCs w:val="24"/>
        </w:rPr>
        <w:t>Based on the data presented and analyzed in Chapter Four, the following key findings emerged:</w:t>
      </w:r>
    </w:p>
    <w:p w:rsidR="006E7C78" w:rsidRDefault="006E7C78">
      <w:pPr>
        <w:rPr>
          <w:rFonts w:ascii="Tahoma" w:hAnsi="Tahoma" w:cs="Tahoma"/>
          <w:b/>
          <w:sz w:val="24"/>
          <w:szCs w:val="24"/>
        </w:rPr>
      </w:pPr>
      <w:r>
        <w:rPr>
          <w:rFonts w:ascii="Tahoma" w:hAnsi="Tahoma" w:cs="Tahoma"/>
          <w:b/>
          <w:sz w:val="24"/>
          <w:szCs w:val="24"/>
        </w:rPr>
        <w:br w:type="page"/>
      </w:r>
    </w:p>
    <w:p w:rsidR="00F529B4" w:rsidRPr="008B2E8C" w:rsidRDefault="00F529B4" w:rsidP="00F529B4">
      <w:pPr>
        <w:jc w:val="both"/>
        <w:rPr>
          <w:rFonts w:ascii="Tahoma" w:hAnsi="Tahoma" w:cs="Tahoma"/>
          <w:b/>
          <w:sz w:val="24"/>
          <w:szCs w:val="24"/>
        </w:rPr>
      </w:pPr>
      <w:r w:rsidRPr="008B2E8C">
        <w:rPr>
          <w:rFonts w:ascii="Tahoma" w:hAnsi="Tahoma" w:cs="Tahoma"/>
          <w:b/>
          <w:sz w:val="24"/>
          <w:szCs w:val="24"/>
        </w:rPr>
        <w:lastRenderedPageBreak/>
        <w:t>1. High Level of Tax Awareness:</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A majority (80%) of the respondents are aware of the taxes imposed by Ilorin South Local Government, indicating that tax awareness is relatively high among residents.</w:t>
      </w:r>
    </w:p>
    <w:p w:rsidR="00F529B4" w:rsidRPr="008B2E8C" w:rsidRDefault="00F529B4" w:rsidP="00F529B4">
      <w:pPr>
        <w:jc w:val="both"/>
        <w:rPr>
          <w:rFonts w:ascii="Tahoma" w:hAnsi="Tahoma" w:cs="Tahoma"/>
          <w:b/>
          <w:sz w:val="24"/>
          <w:szCs w:val="24"/>
        </w:rPr>
      </w:pPr>
      <w:r w:rsidRPr="008B2E8C">
        <w:rPr>
          <w:rFonts w:ascii="Tahoma" w:hAnsi="Tahoma" w:cs="Tahoma"/>
          <w:b/>
          <w:sz w:val="24"/>
          <w:szCs w:val="24"/>
        </w:rPr>
        <w:t>2. Moderate Tax Compliance:</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Despite the high level of awareness, only 62.5% of the respondents reported that they pay taxes, while 37.5% admitted they do not comply. This suggests a gap between awareness and actual compliance.</w:t>
      </w:r>
    </w:p>
    <w:p w:rsidR="00F529B4" w:rsidRPr="008B2E8C" w:rsidRDefault="00F529B4" w:rsidP="00F529B4">
      <w:pPr>
        <w:jc w:val="both"/>
        <w:rPr>
          <w:rFonts w:ascii="Tahoma" w:hAnsi="Tahoma" w:cs="Tahoma"/>
          <w:b/>
          <w:sz w:val="24"/>
          <w:szCs w:val="24"/>
        </w:rPr>
      </w:pPr>
      <w:r w:rsidRPr="008B2E8C">
        <w:rPr>
          <w:rFonts w:ascii="Tahoma" w:hAnsi="Tahoma" w:cs="Tahoma"/>
          <w:b/>
          <w:sz w:val="24"/>
          <w:szCs w:val="24"/>
        </w:rPr>
        <w:t>3. Major Challenges Identified:</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The main challenges affecting tax collection in the area include:</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Corruption among tax officials (60%)</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Weak enforcement mechanisms (54.2%)</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Lack of awareness and education (48.3%)</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Poor record-keeping and outdated systems (36.7%)</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4. Ineffective Utilization of Revenue:</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A significant proportion of respondents (45.8%) believe that tax revenue is not being used effectively for developmental purposes, while 20.9% are unsure. Only 33.3% believe revenue is being used appropriately.</w:t>
      </w:r>
    </w:p>
    <w:p w:rsidR="00D23BBE" w:rsidRPr="008B2E8C" w:rsidRDefault="00D23BBE">
      <w:pPr>
        <w:rPr>
          <w:rFonts w:ascii="Tahoma" w:hAnsi="Tahoma" w:cs="Tahoma"/>
          <w:sz w:val="24"/>
          <w:szCs w:val="24"/>
        </w:rPr>
      </w:pPr>
      <w:r w:rsidRPr="008B2E8C">
        <w:rPr>
          <w:rFonts w:ascii="Tahoma" w:hAnsi="Tahoma" w:cs="Tahoma"/>
          <w:sz w:val="24"/>
          <w:szCs w:val="24"/>
        </w:rPr>
        <w:br w:type="page"/>
      </w:r>
    </w:p>
    <w:p w:rsidR="00F529B4" w:rsidRPr="006E7C78" w:rsidRDefault="00F529B4" w:rsidP="00BB6AFF">
      <w:pPr>
        <w:pStyle w:val="Heading1"/>
        <w:spacing w:before="0" w:line="360" w:lineRule="auto"/>
        <w:jc w:val="center"/>
      </w:pPr>
      <w:bookmarkStart w:id="38" w:name="_Toc206054272"/>
      <w:r w:rsidRPr="006E7C78">
        <w:lastRenderedPageBreak/>
        <w:t>CHAPTER FIVE</w:t>
      </w:r>
      <w:bookmarkEnd w:id="38"/>
    </w:p>
    <w:p w:rsidR="00F529B4" w:rsidRPr="006E7C78" w:rsidRDefault="00F529B4" w:rsidP="00BB6AFF">
      <w:pPr>
        <w:pStyle w:val="Heading1"/>
        <w:spacing w:before="0" w:line="360" w:lineRule="auto"/>
        <w:jc w:val="center"/>
      </w:pPr>
      <w:bookmarkStart w:id="39" w:name="_Toc206054273"/>
      <w:r w:rsidRPr="006E7C78">
        <w:t>SUMMARY, CONCLUSION AND RECOMMENDATIONS</w:t>
      </w:r>
      <w:bookmarkEnd w:id="39"/>
    </w:p>
    <w:p w:rsidR="00F529B4" w:rsidRPr="006E7C78" w:rsidRDefault="00F529B4" w:rsidP="00BB6AFF">
      <w:pPr>
        <w:pStyle w:val="Heading1"/>
      </w:pPr>
      <w:bookmarkStart w:id="40" w:name="_Toc206054274"/>
      <w:r w:rsidRPr="006E7C78">
        <w:t>5.1 Summary of the Study</w:t>
      </w:r>
      <w:bookmarkEnd w:id="40"/>
    </w:p>
    <w:p w:rsidR="00F529B4" w:rsidRPr="008B2E8C" w:rsidRDefault="00F529B4" w:rsidP="00F529B4">
      <w:pPr>
        <w:jc w:val="both"/>
        <w:rPr>
          <w:rFonts w:ascii="Tahoma" w:hAnsi="Tahoma" w:cs="Tahoma"/>
          <w:sz w:val="24"/>
          <w:szCs w:val="24"/>
        </w:rPr>
      </w:pPr>
      <w:r w:rsidRPr="008B2E8C">
        <w:rPr>
          <w:rFonts w:ascii="Tahoma" w:hAnsi="Tahoma" w:cs="Tahoma"/>
          <w:sz w:val="24"/>
          <w:szCs w:val="24"/>
        </w:rPr>
        <w:t>This study investigated the role of taxation in revenue generation within the Ilorin South Local Government Area of Kwara State, Nigeria. The objectives were to examine the level of tax awareness among residents, assess compliance levels, identify the challenges affecting tax administration, and evaluate the effectiveness of tax revenue utilization for local development.</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The research adopted a survey design, using structured questionnaires to gather data from 120 respondents. Descriptive statistics such as frequencies and percentages were used to analyze the data in relation to the research questions.</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Key findings revealed that while tax awareness is high among residents, tax compliance is only moderate. Major challenges include corruption, weak enforcement, poor public trust, and a general perception that tax revenue is not used effectively for developmental projects.</w:t>
      </w:r>
    </w:p>
    <w:p w:rsidR="00F529B4" w:rsidRPr="006E7C78" w:rsidRDefault="00F529B4" w:rsidP="00BB6AFF">
      <w:pPr>
        <w:pStyle w:val="Heading1"/>
      </w:pPr>
      <w:bookmarkStart w:id="41" w:name="_Toc206054275"/>
      <w:r w:rsidRPr="006E7C78">
        <w:t>5.2 Conclusion</w:t>
      </w:r>
      <w:bookmarkEnd w:id="41"/>
    </w:p>
    <w:p w:rsidR="00F529B4" w:rsidRPr="008B2E8C" w:rsidRDefault="00F529B4" w:rsidP="00F529B4">
      <w:pPr>
        <w:jc w:val="both"/>
        <w:rPr>
          <w:rFonts w:ascii="Tahoma" w:hAnsi="Tahoma" w:cs="Tahoma"/>
          <w:sz w:val="24"/>
          <w:szCs w:val="24"/>
        </w:rPr>
      </w:pPr>
      <w:r w:rsidRPr="008B2E8C">
        <w:rPr>
          <w:rFonts w:ascii="Tahoma" w:hAnsi="Tahoma" w:cs="Tahoma"/>
          <w:sz w:val="24"/>
          <w:szCs w:val="24"/>
        </w:rPr>
        <w:t>Based on the findings of the study, the following conclusions were drawn:</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 xml:space="preserve">1. Awareness is </w:t>
      </w:r>
      <w:r w:rsidR="00D23BBE" w:rsidRPr="008B2E8C">
        <w:rPr>
          <w:rFonts w:ascii="Tahoma" w:hAnsi="Tahoma" w:cs="Tahoma"/>
          <w:sz w:val="24"/>
          <w:szCs w:val="24"/>
        </w:rPr>
        <w:t>not</w:t>
      </w:r>
      <w:r w:rsidRPr="008B2E8C">
        <w:rPr>
          <w:rFonts w:ascii="Tahoma" w:hAnsi="Tahoma" w:cs="Tahoma"/>
          <w:sz w:val="24"/>
          <w:szCs w:val="24"/>
        </w:rPr>
        <w:t xml:space="preserve"> Enough:</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Most residents are aware of their tax obligations, but this does not necessarily translate into compliance. Awareness campaigns need to be supported with effective enforcement and incentives.</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2. Corruption and Mismanagement Undermine Tax Collection:</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The presence of corruption among tax officials and lack of transparency in revenue use reduce public trust and willingness to pay.</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3. Public Distrust Hampers Progress:</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lastRenderedPageBreak/>
        <w:t>When citizens do not see evidence of development or infrastructure resulting from tax revenue, their motivation to pay diminishes.</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4. Revenue Potential is Underutilized:</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If well managed, taxation can provide sustainable revenue to the local government, but current administrative inefficiencies hinder its full potential.</w:t>
      </w:r>
    </w:p>
    <w:p w:rsidR="00F529B4" w:rsidRPr="006E7C78" w:rsidRDefault="00F529B4" w:rsidP="00BB6AFF">
      <w:pPr>
        <w:pStyle w:val="Heading1"/>
      </w:pPr>
      <w:bookmarkStart w:id="42" w:name="_Toc206054276"/>
      <w:r w:rsidRPr="006E7C78">
        <w:t>5.3 Recommendations</w:t>
      </w:r>
      <w:bookmarkEnd w:id="42"/>
    </w:p>
    <w:p w:rsidR="00F529B4" w:rsidRPr="008B2E8C" w:rsidRDefault="00F529B4" w:rsidP="00F529B4">
      <w:pPr>
        <w:jc w:val="both"/>
        <w:rPr>
          <w:rFonts w:ascii="Tahoma" w:hAnsi="Tahoma" w:cs="Tahoma"/>
          <w:sz w:val="24"/>
          <w:szCs w:val="24"/>
        </w:rPr>
      </w:pPr>
      <w:r w:rsidRPr="008B2E8C">
        <w:rPr>
          <w:rFonts w:ascii="Tahoma" w:hAnsi="Tahoma" w:cs="Tahoma"/>
          <w:sz w:val="24"/>
          <w:szCs w:val="24"/>
        </w:rPr>
        <w:t>Based on the findings and conclusion, the following recommendations are made:</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1. Strengthen Tax Education and Public Awareness:</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Local government should intensify tax education efforts through community outreach and media to improve understanding of tax benefits.</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2. Enforce Tax Laws Strictly and Fairly:</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Establish a robust monitoring and enforcement system to ensure compliance among individuals and businesses without discrimination.</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3. Improve Transparency and Accountability:</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Tax revenue utilization should be made public through periodic reports and town hall meetings to boost taxpayer confidence.</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4. Curb Corruption in Tax Administration:</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Anti-corruption mechanisms such as internal audits, whistleblower channels, and rotation of tax officers should be enforced.</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5. Incentivize Tax Compliance:</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Offer recognition, certificates, or small incentives to compliant taxpayers as a way to encourage others.</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6. Digitize Tax Collection:</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lastRenderedPageBreak/>
        <w:t>Introduce electronic platforms for registration, payment, and receipt generation to reduce manual handling and leakages.</w:t>
      </w:r>
    </w:p>
    <w:p w:rsidR="00F529B4" w:rsidRPr="006E7C78" w:rsidRDefault="00F529B4" w:rsidP="00BB6AFF">
      <w:pPr>
        <w:pStyle w:val="Heading1"/>
      </w:pPr>
      <w:bookmarkStart w:id="43" w:name="_Toc206054277"/>
      <w:r w:rsidRPr="006E7C78">
        <w:t>5.4 Frontier for Further Research</w:t>
      </w:r>
      <w:bookmarkEnd w:id="43"/>
    </w:p>
    <w:p w:rsidR="00F529B4" w:rsidRPr="008B2E8C" w:rsidRDefault="00F529B4" w:rsidP="00F529B4">
      <w:pPr>
        <w:jc w:val="both"/>
        <w:rPr>
          <w:rFonts w:ascii="Tahoma" w:hAnsi="Tahoma" w:cs="Tahoma"/>
          <w:sz w:val="24"/>
          <w:szCs w:val="24"/>
        </w:rPr>
      </w:pPr>
      <w:r w:rsidRPr="008B2E8C">
        <w:rPr>
          <w:rFonts w:ascii="Tahoma" w:hAnsi="Tahoma" w:cs="Tahoma"/>
          <w:sz w:val="24"/>
          <w:szCs w:val="24"/>
        </w:rPr>
        <w:t>Although this study has examined taxation and revenue generation in local government administration using Ilorin South Local Government Area as a case study, several areas remain unexplored and could benefit from deeper investigation. The following are suggested frontiers for further research:</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1. Comparative Studies Across Multiple Local Governments:</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Future studies could compare the taxation systems and revenue performance of different local government areas within Kwara State or across Nigeria to identify patterns, best practices, and systemic challenges.</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2. Impact of Digital Tax Systems on Local Revenue Generation:</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With the increasing digitization of tax collection, research could explore how e-tax systems, mobile payment platforms, and digital databases improve tax compliance and reduce leakages.</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3. Taxpayer Behaviour and Compliance Motivations:</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An in-depth psychological or sociological study could investigate the factors influencing taxpayer behaviour, including trust in government, social norms, and perceived fairness of the tax system.</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4. Effectiveness of Tax Education and Awareness Campaigns:</w:t>
      </w:r>
    </w:p>
    <w:p w:rsidR="00F529B4" w:rsidRPr="008B2E8C" w:rsidRDefault="00F529B4" w:rsidP="00F529B4">
      <w:pPr>
        <w:jc w:val="both"/>
        <w:rPr>
          <w:rFonts w:ascii="Tahoma" w:hAnsi="Tahoma" w:cs="Tahoma"/>
          <w:sz w:val="24"/>
          <w:szCs w:val="24"/>
        </w:rPr>
      </w:pPr>
      <w:r w:rsidRPr="008B2E8C">
        <w:rPr>
          <w:rFonts w:ascii="Tahoma" w:hAnsi="Tahoma" w:cs="Tahoma"/>
          <w:sz w:val="24"/>
          <w:szCs w:val="24"/>
        </w:rPr>
        <w:t>Research could be conducted to assess whether government tax awareness programs are effective in improving public compliance and participation at the grassroots level.</w:t>
      </w:r>
    </w:p>
    <w:p w:rsidR="00F529B4" w:rsidRPr="008B2E8C" w:rsidRDefault="00F529B4" w:rsidP="00F529B4">
      <w:pPr>
        <w:jc w:val="both"/>
        <w:rPr>
          <w:rFonts w:ascii="Tahoma" w:hAnsi="Tahoma" w:cs="Tahoma"/>
          <w:sz w:val="24"/>
          <w:szCs w:val="24"/>
        </w:rPr>
      </w:pPr>
    </w:p>
    <w:p w:rsidR="008B2E8C" w:rsidRPr="008B2E8C" w:rsidRDefault="008B2E8C">
      <w:pPr>
        <w:rPr>
          <w:rFonts w:ascii="Tahoma" w:hAnsi="Tahoma" w:cs="Tahoma"/>
          <w:sz w:val="24"/>
          <w:szCs w:val="24"/>
        </w:rPr>
      </w:pPr>
      <w:r w:rsidRPr="008B2E8C">
        <w:rPr>
          <w:rFonts w:ascii="Tahoma" w:hAnsi="Tahoma" w:cs="Tahoma"/>
          <w:sz w:val="24"/>
          <w:szCs w:val="24"/>
        </w:rPr>
        <w:br w:type="page"/>
      </w:r>
    </w:p>
    <w:p w:rsidR="00F529B4" w:rsidRPr="00BB6AFF" w:rsidRDefault="00F529B4" w:rsidP="00F529B4">
      <w:pPr>
        <w:jc w:val="both"/>
        <w:rPr>
          <w:rFonts w:ascii="Tahoma" w:hAnsi="Tahoma" w:cs="Tahoma"/>
          <w:b/>
          <w:sz w:val="24"/>
          <w:szCs w:val="24"/>
        </w:rPr>
      </w:pPr>
      <w:r w:rsidRPr="00BB6AFF">
        <w:rPr>
          <w:rFonts w:ascii="Tahoma" w:hAnsi="Tahoma" w:cs="Tahoma"/>
          <w:b/>
          <w:sz w:val="24"/>
          <w:szCs w:val="24"/>
        </w:rPr>
        <w:lastRenderedPageBreak/>
        <w:t>References</w:t>
      </w:r>
    </w:p>
    <w:p w:rsidR="00F529B4" w:rsidRPr="008B2E8C" w:rsidRDefault="00F529B4" w:rsidP="008B2E8C">
      <w:pPr>
        <w:ind w:left="630" w:hanging="630"/>
        <w:jc w:val="both"/>
        <w:rPr>
          <w:rFonts w:ascii="Tahoma" w:hAnsi="Tahoma" w:cs="Tahoma"/>
          <w:sz w:val="24"/>
          <w:szCs w:val="24"/>
        </w:rPr>
      </w:pPr>
      <w:r w:rsidRPr="008B2E8C">
        <w:rPr>
          <w:rFonts w:ascii="Tahoma" w:hAnsi="Tahoma" w:cs="Tahoma"/>
          <w:sz w:val="24"/>
          <w:szCs w:val="24"/>
        </w:rPr>
        <w:t>Adeyemi, A. M. (2019). Taxation and local government development in Nigeria. Journal of Public Administration and Finance, 11(2), 45–58.</w:t>
      </w:r>
    </w:p>
    <w:p w:rsidR="00F529B4" w:rsidRPr="008B2E8C" w:rsidRDefault="00F529B4" w:rsidP="008B2E8C">
      <w:pPr>
        <w:ind w:left="630" w:hanging="630"/>
        <w:jc w:val="both"/>
        <w:rPr>
          <w:rFonts w:ascii="Tahoma" w:hAnsi="Tahoma" w:cs="Tahoma"/>
          <w:sz w:val="24"/>
          <w:szCs w:val="24"/>
        </w:rPr>
      </w:pPr>
      <w:r w:rsidRPr="008B2E8C">
        <w:rPr>
          <w:rFonts w:ascii="Tahoma" w:hAnsi="Tahoma" w:cs="Tahoma"/>
          <w:sz w:val="24"/>
          <w:szCs w:val="24"/>
        </w:rPr>
        <w:t>Aguolu, O. (2014). Taxation and tax management in Nigeria (4th ed.). Enugu: Meridan Associates.</w:t>
      </w:r>
    </w:p>
    <w:p w:rsidR="00F529B4" w:rsidRPr="008B2E8C" w:rsidRDefault="00F529B4" w:rsidP="008B2E8C">
      <w:pPr>
        <w:ind w:left="630" w:hanging="630"/>
        <w:jc w:val="both"/>
        <w:rPr>
          <w:rFonts w:ascii="Tahoma" w:hAnsi="Tahoma" w:cs="Tahoma"/>
          <w:sz w:val="24"/>
          <w:szCs w:val="24"/>
        </w:rPr>
      </w:pPr>
      <w:r w:rsidRPr="008B2E8C">
        <w:rPr>
          <w:rFonts w:ascii="Tahoma" w:hAnsi="Tahoma" w:cs="Tahoma"/>
          <w:sz w:val="24"/>
          <w:szCs w:val="24"/>
        </w:rPr>
        <w:t>Arowoshegbe, A. O., &amp; Idialu, J. O. (2013). Taxation and revenue generation in Nigeria: A study of local government administration. Journal of Business and Administrative Studies, 5(2), 45–55.</w:t>
      </w:r>
    </w:p>
    <w:p w:rsidR="00F529B4" w:rsidRPr="008B2E8C" w:rsidRDefault="00F529B4" w:rsidP="008B2E8C">
      <w:pPr>
        <w:ind w:left="630" w:hanging="630"/>
        <w:jc w:val="both"/>
        <w:rPr>
          <w:rFonts w:ascii="Tahoma" w:hAnsi="Tahoma" w:cs="Tahoma"/>
          <w:sz w:val="24"/>
          <w:szCs w:val="24"/>
        </w:rPr>
      </w:pPr>
      <w:r w:rsidRPr="008B2E8C">
        <w:rPr>
          <w:rFonts w:ascii="Tahoma" w:hAnsi="Tahoma" w:cs="Tahoma"/>
          <w:sz w:val="24"/>
          <w:szCs w:val="24"/>
        </w:rPr>
        <w:t xml:space="preserve">Awofeso, O., &amp; Irabor, P. A. (2016). Tax compliance among small and medium enterprises in Nigeria. International Journal of Management and Applied Research, 3(2), 76–88. </w:t>
      </w:r>
    </w:p>
    <w:p w:rsidR="00F529B4" w:rsidRPr="008B2E8C" w:rsidRDefault="00F529B4" w:rsidP="008B2E8C">
      <w:pPr>
        <w:ind w:left="630" w:hanging="630"/>
        <w:jc w:val="both"/>
        <w:rPr>
          <w:rFonts w:ascii="Tahoma" w:hAnsi="Tahoma" w:cs="Tahoma"/>
          <w:sz w:val="24"/>
          <w:szCs w:val="24"/>
        </w:rPr>
      </w:pPr>
      <w:r w:rsidRPr="008B2E8C">
        <w:rPr>
          <w:rFonts w:ascii="Tahoma" w:hAnsi="Tahoma" w:cs="Tahoma"/>
          <w:sz w:val="24"/>
          <w:szCs w:val="24"/>
        </w:rPr>
        <w:t>Federal Inland Revenue Service (FIRS). (2020). Taxpayer's service charter.</w:t>
      </w:r>
    </w:p>
    <w:p w:rsidR="00F529B4" w:rsidRPr="008B2E8C" w:rsidRDefault="00F529B4" w:rsidP="008B2E8C">
      <w:pPr>
        <w:ind w:left="630" w:hanging="630"/>
        <w:jc w:val="both"/>
        <w:rPr>
          <w:rFonts w:ascii="Tahoma" w:hAnsi="Tahoma" w:cs="Tahoma"/>
          <w:sz w:val="24"/>
          <w:szCs w:val="24"/>
        </w:rPr>
      </w:pPr>
      <w:r w:rsidRPr="008B2E8C">
        <w:rPr>
          <w:rFonts w:ascii="Tahoma" w:hAnsi="Tahoma" w:cs="Tahoma"/>
          <w:sz w:val="24"/>
          <w:szCs w:val="24"/>
        </w:rPr>
        <w:t>Igbinedion, S. O. (2012). Local government finance and taxation in Nigeria. African Journal of Social Sciences, 2(3), 145–156.</w:t>
      </w:r>
    </w:p>
    <w:p w:rsidR="00F529B4" w:rsidRPr="008B2E8C" w:rsidRDefault="00F529B4" w:rsidP="008B2E8C">
      <w:pPr>
        <w:ind w:left="630" w:hanging="630"/>
        <w:jc w:val="both"/>
        <w:rPr>
          <w:rFonts w:ascii="Tahoma" w:hAnsi="Tahoma" w:cs="Tahoma"/>
          <w:sz w:val="24"/>
          <w:szCs w:val="24"/>
        </w:rPr>
      </w:pPr>
      <w:r w:rsidRPr="008B2E8C">
        <w:rPr>
          <w:rFonts w:ascii="Tahoma" w:hAnsi="Tahoma" w:cs="Tahoma"/>
          <w:sz w:val="24"/>
          <w:szCs w:val="24"/>
        </w:rPr>
        <w:t>Naiyeju, J. K. (2010). Improving the Nigeria tax system from Canadian experience. Lagos: ICAN.</w:t>
      </w:r>
    </w:p>
    <w:p w:rsidR="00F529B4" w:rsidRPr="008B2E8C" w:rsidRDefault="00F529B4" w:rsidP="008B2E8C">
      <w:pPr>
        <w:ind w:left="630" w:hanging="630"/>
        <w:jc w:val="both"/>
        <w:rPr>
          <w:rFonts w:ascii="Tahoma" w:hAnsi="Tahoma" w:cs="Tahoma"/>
          <w:sz w:val="24"/>
          <w:szCs w:val="24"/>
        </w:rPr>
      </w:pPr>
      <w:r w:rsidRPr="008B2E8C">
        <w:rPr>
          <w:rFonts w:ascii="Tahoma" w:hAnsi="Tahoma" w:cs="Tahoma"/>
          <w:sz w:val="24"/>
          <w:szCs w:val="24"/>
        </w:rPr>
        <w:t>Odusola, A. (2006). Tax policy reforms in Nigeria. United Nations University Research Paper No. 2006/03.</w:t>
      </w:r>
    </w:p>
    <w:p w:rsidR="00F529B4" w:rsidRPr="008B2E8C" w:rsidRDefault="00F529B4" w:rsidP="008B2E8C">
      <w:pPr>
        <w:ind w:left="630" w:hanging="630"/>
        <w:jc w:val="both"/>
        <w:rPr>
          <w:rFonts w:ascii="Tahoma" w:hAnsi="Tahoma" w:cs="Tahoma"/>
          <w:sz w:val="24"/>
          <w:szCs w:val="24"/>
        </w:rPr>
      </w:pPr>
      <w:r w:rsidRPr="008B2E8C">
        <w:rPr>
          <w:rFonts w:ascii="Tahoma" w:hAnsi="Tahoma" w:cs="Tahoma"/>
          <w:sz w:val="24"/>
          <w:szCs w:val="24"/>
        </w:rPr>
        <w:t>Okauru, I. O. (2012). Nigeria: Taxation and fiscal policy. Abuja: Nigerian Governors Forum Press.</w:t>
      </w:r>
    </w:p>
    <w:p w:rsidR="00F529B4" w:rsidRPr="008B2E8C" w:rsidRDefault="00F529B4" w:rsidP="008B2E8C">
      <w:pPr>
        <w:ind w:left="630" w:hanging="630"/>
        <w:jc w:val="both"/>
        <w:rPr>
          <w:rFonts w:ascii="Tahoma" w:hAnsi="Tahoma" w:cs="Tahoma"/>
          <w:sz w:val="24"/>
          <w:szCs w:val="24"/>
        </w:rPr>
      </w:pPr>
      <w:r w:rsidRPr="008B2E8C">
        <w:rPr>
          <w:rFonts w:ascii="Tahoma" w:hAnsi="Tahoma" w:cs="Tahoma"/>
          <w:sz w:val="24"/>
          <w:szCs w:val="24"/>
        </w:rPr>
        <w:t xml:space="preserve">Adesola S.M (2001).The law and administration in Nigeria  Ibadan :Heinemann Educational Books </w:t>
      </w:r>
    </w:p>
    <w:p w:rsidR="00F529B4" w:rsidRPr="008B2E8C" w:rsidRDefault="00F529B4" w:rsidP="008B2E8C">
      <w:pPr>
        <w:ind w:left="630" w:hanging="630"/>
        <w:jc w:val="both"/>
        <w:rPr>
          <w:rFonts w:ascii="Tahoma" w:hAnsi="Tahoma" w:cs="Tahoma"/>
          <w:sz w:val="24"/>
          <w:szCs w:val="24"/>
        </w:rPr>
      </w:pPr>
      <w:r w:rsidRPr="008B2E8C">
        <w:rPr>
          <w:rFonts w:ascii="Tahoma" w:hAnsi="Tahoma" w:cs="Tahoma"/>
          <w:sz w:val="24"/>
          <w:szCs w:val="24"/>
        </w:rPr>
        <w:t>Aguolu, O. (2004). Taxation and tax management in Nigeria. Enugu: Meridian Associates.</w:t>
      </w:r>
    </w:p>
    <w:p w:rsidR="00F529B4" w:rsidRPr="008B2E8C" w:rsidRDefault="00F529B4" w:rsidP="008B2E8C">
      <w:pPr>
        <w:ind w:left="630" w:hanging="630"/>
        <w:jc w:val="both"/>
        <w:rPr>
          <w:rFonts w:ascii="Tahoma" w:hAnsi="Tahoma" w:cs="Tahoma"/>
          <w:sz w:val="24"/>
          <w:szCs w:val="24"/>
        </w:rPr>
      </w:pPr>
      <w:r w:rsidRPr="008B2E8C">
        <w:rPr>
          <w:rFonts w:ascii="Tahoma" w:hAnsi="Tahoma" w:cs="Tahoma"/>
          <w:sz w:val="24"/>
          <w:szCs w:val="24"/>
        </w:rPr>
        <w:t>Anyaduba, j.O. (2000). Principles of taxation. Benin City: Osasu Publishers.</w:t>
      </w:r>
    </w:p>
    <w:p w:rsidR="00F529B4" w:rsidRPr="008B2E8C" w:rsidRDefault="00F529B4" w:rsidP="008B2E8C">
      <w:pPr>
        <w:ind w:left="630" w:hanging="630"/>
        <w:jc w:val="both"/>
        <w:rPr>
          <w:rFonts w:ascii="Tahoma" w:hAnsi="Tahoma" w:cs="Tahoma"/>
          <w:sz w:val="24"/>
          <w:szCs w:val="24"/>
        </w:rPr>
      </w:pPr>
      <w:r w:rsidRPr="008B2E8C">
        <w:rPr>
          <w:rFonts w:ascii="Tahoma" w:hAnsi="Tahoma" w:cs="Tahoma"/>
          <w:sz w:val="24"/>
          <w:szCs w:val="24"/>
        </w:rPr>
        <w:lastRenderedPageBreak/>
        <w:t>Appah, E. (2007). Principles and practices of Nigerian tax. Port Harcourt Journal of Social Sciences, 2(1), 45–56.</w:t>
      </w:r>
    </w:p>
    <w:p w:rsidR="00F529B4" w:rsidRPr="008B2E8C" w:rsidRDefault="00F529B4" w:rsidP="008B2E8C">
      <w:pPr>
        <w:ind w:left="630" w:hanging="630"/>
        <w:jc w:val="both"/>
        <w:rPr>
          <w:rFonts w:ascii="Tahoma" w:hAnsi="Tahoma" w:cs="Tahoma"/>
          <w:sz w:val="24"/>
          <w:szCs w:val="24"/>
        </w:rPr>
      </w:pPr>
      <w:r w:rsidRPr="008B2E8C">
        <w:rPr>
          <w:rFonts w:ascii="Tahoma" w:hAnsi="Tahoma" w:cs="Tahoma"/>
          <w:sz w:val="24"/>
          <w:szCs w:val="24"/>
        </w:rPr>
        <w:t>Bhatia, H. L. (2002). Public finance (26th ed.). New Delhi: Vikas Publishing House.</w:t>
      </w:r>
    </w:p>
    <w:p w:rsidR="00F529B4" w:rsidRPr="008B2E8C" w:rsidRDefault="00F529B4" w:rsidP="008B2E8C">
      <w:pPr>
        <w:ind w:left="630" w:hanging="630"/>
        <w:jc w:val="both"/>
        <w:rPr>
          <w:rFonts w:ascii="Tahoma" w:hAnsi="Tahoma" w:cs="Tahoma"/>
          <w:sz w:val="24"/>
          <w:szCs w:val="24"/>
        </w:rPr>
      </w:pPr>
      <w:r w:rsidRPr="008B2E8C">
        <w:rPr>
          <w:rFonts w:ascii="Tahoma" w:hAnsi="Tahoma" w:cs="Tahoma"/>
          <w:sz w:val="24"/>
          <w:szCs w:val="24"/>
        </w:rPr>
        <w:t>Federal Republic of Nigeria. (1999). Constitution of the Federal Republic of Nigeria. Abuja: Government Printer.</w:t>
      </w:r>
    </w:p>
    <w:p w:rsidR="00F529B4" w:rsidRPr="008B2E8C" w:rsidRDefault="00F529B4" w:rsidP="008B2E8C">
      <w:pPr>
        <w:ind w:left="630" w:hanging="630"/>
        <w:jc w:val="both"/>
        <w:rPr>
          <w:rFonts w:ascii="Tahoma" w:hAnsi="Tahoma" w:cs="Tahoma"/>
          <w:sz w:val="24"/>
          <w:szCs w:val="24"/>
        </w:rPr>
      </w:pPr>
      <w:r w:rsidRPr="008B2E8C">
        <w:rPr>
          <w:rFonts w:ascii="Tahoma" w:hAnsi="Tahoma" w:cs="Tahoma"/>
          <w:sz w:val="24"/>
          <w:szCs w:val="24"/>
        </w:rPr>
        <w:t>Musgrave, R. A., &amp; Musgrave, P. B. (1989). Public finance in theory and practice (5th ed.). New York: McGraw-Hill.</w:t>
      </w:r>
    </w:p>
    <w:p w:rsidR="00F529B4" w:rsidRPr="008B2E8C" w:rsidRDefault="00F529B4" w:rsidP="008B2E8C">
      <w:pPr>
        <w:ind w:left="630" w:hanging="630"/>
        <w:jc w:val="both"/>
        <w:rPr>
          <w:rFonts w:ascii="Tahoma" w:hAnsi="Tahoma" w:cs="Tahoma"/>
          <w:sz w:val="24"/>
          <w:szCs w:val="24"/>
        </w:rPr>
      </w:pPr>
      <w:r w:rsidRPr="008B2E8C">
        <w:rPr>
          <w:rFonts w:ascii="Tahoma" w:hAnsi="Tahoma" w:cs="Tahoma"/>
          <w:sz w:val="24"/>
          <w:szCs w:val="24"/>
        </w:rPr>
        <w:t>Nzotta, S. M. (2007). Tax evasion problems in Nigeria: A critique. Nigerian Accountant, 40(2), 40–43.</w:t>
      </w:r>
    </w:p>
    <w:p w:rsidR="00F529B4" w:rsidRPr="008B2E8C" w:rsidRDefault="00F529B4" w:rsidP="008B2E8C">
      <w:pPr>
        <w:ind w:left="630" w:hanging="630"/>
        <w:jc w:val="both"/>
        <w:rPr>
          <w:rFonts w:ascii="Tahoma" w:hAnsi="Tahoma" w:cs="Tahoma"/>
          <w:sz w:val="24"/>
          <w:szCs w:val="24"/>
        </w:rPr>
      </w:pPr>
      <w:r w:rsidRPr="008B2E8C">
        <w:rPr>
          <w:rFonts w:ascii="Tahoma" w:hAnsi="Tahoma" w:cs="Tahoma"/>
          <w:sz w:val="24"/>
          <w:szCs w:val="24"/>
        </w:rPr>
        <w:t>Ola, C. S. (2011). Income tax law and practice in Nigeria. Ibadan: Heinemann Educational Books.</w:t>
      </w:r>
    </w:p>
    <w:p w:rsidR="00F529B4" w:rsidRPr="008B2E8C" w:rsidRDefault="00F529B4" w:rsidP="008B2E8C">
      <w:pPr>
        <w:ind w:left="630" w:hanging="630"/>
        <w:jc w:val="both"/>
        <w:rPr>
          <w:rFonts w:ascii="Tahoma" w:hAnsi="Tahoma" w:cs="Tahoma"/>
          <w:sz w:val="24"/>
          <w:szCs w:val="24"/>
        </w:rPr>
      </w:pPr>
      <w:r w:rsidRPr="008B2E8C">
        <w:rPr>
          <w:rFonts w:ascii="Tahoma" w:hAnsi="Tahoma" w:cs="Tahoma"/>
          <w:sz w:val="24"/>
          <w:szCs w:val="24"/>
        </w:rPr>
        <w:t>Okafor, R. G. (2012). Tax revenue generation and Nigerian economic development. European Journal of Business and Management, 4(19), 49–56.</w:t>
      </w:r>
    </w:p>
    <w:p w:rsidR="00A91FAB" w:rsidRPr="008B2E8C" w:rsidRDefault="00F529B4" w:rsidP="008B2E8C">
      <w:pPr>
        <w:ind w:left="630" w:hanging="630"/>
        <w:jc w:val="both"/>
        <w:rPr>
          <w:rFonts w:ascii="Tahoma" w:hAnsi="Tahoma" w:cs="Tahoma"/>
          <w:sz w:val="24"/>
          <w:szCs w:val="24"/>
        </w:rPr>
      </w:pPr>
      <w:r w:rsidRPr="008B2E8C">
        <w:rPr>
          <w:rFonts w:ascii="Tahoma" w:hAnsi="Tahoma" w:cs="Tahoma"/>
          <w:sz w:val="24"/>
          <w:szCs w:val="24"/>
        </w:rPr>
        <w:t>Olooye, C. O., &amp; Ekundayo, O. (2019). Taxation and revenue generation in local government: Evidence from Kwara State, Nigeria. International Journal of Accounting Research, 5(3), 112–125.</w:t>
      </w:r>
    </w:p>
    <w:sectPr w:rsidR="00A91FAB" w:rsidRPr="008B2E8C" w:rsidSect="00C90161">
      <w:footerReference w:type="default" r:id="rId8"/>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678" w:rsidRDefault="00163678" w:rsidP="006E7C78">
      <w:pPr>
        <w:spacing w:after="0" w:line="240" w:lineRule="auto"/>
      </w:pPr>
      <w:r>
        <w:separator/>
      </w:r>
    </w:p>
  </w:endnote>
  <w:endnote w:type="continuationSeparator" w:id="1">
    <w:p w:rsidR="00163678" w:rsidRDefault="00163678" w:rsidP="006E7C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30161"/>
      <w:docPartObj>
        <w:docPartGallery w:val="Page Numbers (Bottom of Page)"/>
        <w:docPartUnique/>
      </w:docPartObj>
    </w:sdtPr>
    <w:sdtContent>
      <w:p w:rsidR="00185B25" w:rsidRDefault="00185B25">
        <w:pPr>
          <w:pStyle w:val="Footer"/>
          <w:jc w:val="center"/>
        </w:pPr>
        <w:fldSimple w:instr=" PAGE   \* MERGEFORMAT ">
          <w:r w:rsidR="008C3FA2">
            <w:rPr>
              <w:noProof/>
            </w:rPr>
            <w:t>i</w:t>
          </w:r>
        </w:fldSimple>
      </w:p>
    </w:sdtContent>
  </w:sdt>
  <w:p w:rsidR="00185B25" w:rsidRDefault="00185B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B25" w:rsidRDefault="00185B25">
    <w:pPr>
      <w:pStyle w:val="Footer"/>
      <w:jc w:val="center"/>
    </w:pPr>
    <w:fldSimple w:instr=" PAGE   \* MERGEFORMAT ">
      <w:r w:rsidR="008C3FA2">
        <w:rPr>
          <w:noProof/>
        </w:rPr>
        <w:t>2</w:t>
      </w:r>
    </w:fldSimple>
  </w:p>
  <w:p w:rsidR="00185B25" w:rsidRDefault="00185B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678" w:rsidRDefault="00163678" w:rsidP="006E7C78">
      <w:pPr>
        <w:spacing w:after="0" w:line="240" w:lineRule="auto"/>
      </w:pPr>
      <w:r>
        <w:separator/>
      </w:r>
    </w:p>
  </w:footnote>
  <w:footnote w:type="continuationSeparator" w:id="1">
    <w:p w:rsidR="00163678" w:rsidRDefault="00163678" w:rsidP="006E7C7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712B5"/>
    <w:rsid w:val="000116A4"/>
    <w:rsid w:val="00144483"/>
    <w:rsid w:val="00163678"/>
    <w:rsid w:val="001712B5"/>
    <w:rsid w:val="00185B25"/>
    <w:rsid w:val="00304DAC"/>
    <w:rsid w:val="0039304A"/>
    <w:rsid w:val="004305A0"/>
    <w:rsid w:val="004739EE"/>
    <w:rsid w:val="006E7C78"/>
    <w:rsid w:val="007273B9"/>
    <w:rsid w:val="007641B7"/>
    <w:rsid w:val="007C3F59"/>
    <w:rsid w:val="007E2F82"/>
    <w:rsid w:val="008B2E8C"/>
    <w:rsid w:val="008C3FA2"/>
    <w:rsid w:val="008E5B8D"/>
    <w:rsid w:val="009E1999"/>
    <w:rsid w:val="00A91FAB"/>
    <w:rsid w:val="00AB3324"/>
    <w:rsid w:val="00AD1395"/>
    <w:rsid w:val="00BB6AFF"/>
    <w:rsid w:val="00C04781"/>
    <w:rsid w:val="00C31AF1"/>
    <w:rsid w:val="00C514A4"/>
    <w:rsid w:val="00C90161"/>
    <w:rsid w:val="00D23BBE"/>
    <w:rsid w:val="00D65B5D"/>
    <w:rsid w:val="00D709C1"/>
    <w:rsid w:val="00DB52BB"/>
    <w:rsid w:val="00DF3425"/>
    <w:rsid w:val="00F529B4"/>
    <w:rsid w:val="00FC50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0C4"/>
  </w:style>
  <w:style w:type="paragraph" w:styleId="Heading1">
    <w:name w:val="heading 1"/>
    <w:basedOn w:val="Normal"/>
    <w:next w:val="Normal"/>
    <w:link w:val="Heading1Char"/>
    <w:uiPriority w:val="9"/>
    <w:qFormat/>
    <w:rsid w:val="00BB6AFF"/>
    <w:pPr>
      <w:keepNext/>
      <w:keepLines/>
      <w:spacing w:before="480" w:after="0"/>
      <w:jc w:val="both"/>
      <w:outlineLvl w:val="0"/>
    </w:pPr>
    <w:rPr>
      <w:rFonts w:ascii="Tahoma" w:eastAsiaTheme="majorEastAsia" w:hAnsi="Tahoma" w:cstheme="majorBidi"/>
      <w:b/>
      <w:bCs/>
      <w:color w:val="000000" w:themeColor="text1"/>
      <w:sz w:val="24"/>
      <w:szCs w:val="28"/>
    </w:rPr>
  </w:style>
  <w:style w:type="paragraph" w:styleId="Heading2">
    <w:name w:val="heading 2"/>
    <w:basedOn w:val="Normal"/>
    <w:next w:val="Normal"/>
    <w:link w:val="Heading2Char"/>
    <w:uiPriority w:val="9"/>
    <w:semiHidden/>
    <w:unhideWhenUsed/>
    <w:qFormat/>
    <w:rsid w:val="00C90161"/>
    <w:pPr>
      <w:keepNext/>
      <w:keepLines/>
      <w:spacing w:before="200" w:after="0"/>
      <w:jc w:val="both"/>
      <w:outlineLvl w:val="1"/>
    </w:pPr>
    <w:rPr>
      <w:rFonts w:eastAsiaTheme="majorEastAsia" w:cstheme="majorBidi"/>
      <w:b/>
      <w:bCs/>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5B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E7C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7C78"/>
  </w:style>
  <w:style w:type="paragraph" w:styleId="Footer">
    <w:name w:val="footer"/>
    <w:basedOn w:val="Normal"/>
    <w:link w:val="FooterChar"/>
    <w:uiPriority w:val="99"/>
    <w:unhideWhenUsed/>
    <w:rsid w:val="006E7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C78"/>
  </w:style>
  <w:style w:type="character" w:customStyle="1" w:styleId="Heading2Char">
    <w:name w:val="Heading 2 Char"/>
    <w:basedOn w:val="DefaultParagraphFont"/>
    <w:link w:val="Heading2"/>
    <w:uiPriority w:val="9"/>
    <w:semiHidden/>
    <w:rsid w:val="00C90161"/>
    <w:rPr>
      <w:rFonts w:eastAsiaTheme="majorEastAsia" w:cstheme="majorBidi"/>
      <w:b/>
      <w:bCs/>
      <w:color w:val="000000" w:themeColor="text1"/>
      <w:sz w:val="24"/>
      <w:szCs w:val="26"/>
    </w:rPr>
  </w:style>
  <w:style w:type="character" w:customStyle="1" w:styleId="Heading1Char">
    <w:name w:val="Heading 1 Char"/>
    <w:basedOn w:val="DefaultParagraphFont"/>
    <w:link w:val="Heading1"/>
    <w:uiPriority w:val="9"/>
    <w:rsid w:val="00BB6AFF"/>
    <w:rPr>
      <w:rFonts w:ascii="Tahoma" w:eastAsiaTheme="majorEastAsia" w:hAnsi="Tahoma" w:cstheme="majorBidi"/>
      <w:b/>
      <w:bCs/>
      <w:color w:val="000000" w:themeColor="text1"/>
      <w:sz w:val="24"/>
      <w:szCs w:val="28"/>
    </w:rPr>
  </w:style>
  <w:style w:type="paragraph" w:styleId="TOCHeading">
    <w:name w:val="TOC Heading"/>
    <w:basedOn w:val="Heading1"/>
    <w:next w:val="Normal"/>
    <w:uiPriority w:val="39"/>
    <w:unhideWhenUsed/>
    <w:qFormat/>
    <w:rsid w:val="00BB6AFF"/>
    <w:pPr>
      <w:jc w:val="left"/>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BB6AFF"/>
    <w:pPr>
      <w:spacing w:after="100"/>
    </w:pPr>
  </w:style>
  <w:style w:type="character" w:styleId="Hyperlink">
    <w:name w:val="Hyperlink"/>
    <w:basedOn w:val="DefaultParagraphFont"/>
    <w:uiPriority w:val="99"/>
    <w:unhideWhenUsed/>
    <w:rsid w:val="00BB6AFF"/>
    <w:rPr>
      <w:color w:val="0000FF" w:themeColor="hyperlink"/>
      <w:u w:val="single"/>
    </w:rPr>
  </w:style>
  <w:style w:type="paragraph" w:styleId="BalloonText">
    <w:name w:val="Balloon Text"/>
    <w:basedOn w:val="Normal"/>
    <w:link w:val="BalloonTextChar"/>
    <w:uiPriority w:val="99"/>
    <w:semiHidden/>
    <w:unhideWhenUsed/>
    <w:rsid w:val="00BB6A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A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03684-59D8-4D34-8CE5-6EE1F97BA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31</Pages>
  <Words>5979</Words>
  <Characters>34085</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2025-08-15T09:38:00Z</cp:lastPrinted>
  <dcterms:created xsi:type="dcterms:W3CDTF">2025-08-12T12:03:00Z</dcterms:created>
  <dcterms:modified xsi:type="dcterms:W3CDTF">2025-08-15T09:56:00Z</dcterms:modified>
</cp:coreProperties>
</file>