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F9238" w14:textId="7D73B0D1" w:rsidR="00995D2F" w:rsidRDefault="00995D2F">
      <w:pPr>
        <w:rPr>
          <w:rFonts w:ascii="Times New Roman" w:eastAsia="Times New Roman" w:hAnsi="Times New Roman" w:cs="Times New Roman"/>
          <w:b/>
          <w:sz w:val="34"/>
        </w:rPr>
      </w:pPr>
      <w:r>
        <w:rPr>
          <w:noProof/>
        </w:rPr>
        <w:drawing>
          <wp:inline distT="0" distB="0" distL="0" distR="0" wp14:anchorId="44384E42" wp14:editId="3F1F25E0">
            <wp:extent cx="5570408" cy="88237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5222" b="5735"/>
                    <a:stretch/>
                  </pic:blipFill>
                  <pic:spPr bwMode="auto">
                    <a:xfrm>
                      <a:off x="0" y="0"/>
                      <a:ext cx="5578082" cy="8835936"/>
                    </a:xfrm>
                    <a:prstGeom prst="rect">
                      <a:avLst/>
                    </a:prstGeom>
                    <a:noFill/>
                    <a:ln>
                      <a:noFill/>
                    </a:ln>
                    <a:extLst>
                      <a:ext uri="{53640926-AAD7-44D8-BBD7-CCE9431645EC}">
                        <a14:shadowObscured xmlns:a14="http://schemas.microsoft.com/office/drawing/2010/main"/>
                      </a:ext>
                    </a:extLst>
                  </pic:spPr>
                </pic:pic>
              </a:graphicData>
            </a:graphic>
          </wp:inline>
        </w:drawing>
      </w:r>
    </w:p>
    <w:p w14:paraId="47227D7A" w14:textId="77777777" w:rsidR="00995D2F" w:rsidRDefault="00995D2F">
      <w:pPr>
        <w:rPr>
          <w:rFonts w:ascii="Times New Roman" w:eastAsia="Times New Roman" w:hAnsi="Times New Roman" w:cs="Times New Roman"/>
          <w:b/>
          <w:sz w:val="34"/>
        </w:rPr>
      </w:pPr>
      <w:r>
        <w:rPr>
          <w:rFonts w:ascii="Times New Roman" w:eastAsia="Times New Roman" w:hAnsi="Times New Roman" w:cs="Times New Roman"/>
          <w:b/>
          <w:sz w:val="34"/>
        </w:rPr>
        <w:br w:type="page"/>
      </w:r>
    </w:p>
    <w:p w14:paraId="3DBDF7EC" w14:textId="5A534247" w:rsidR="00F22897" w:rsidRPr="00E21922" w:rsidRDefault="0000332B" w:rsidP="00DF51AD">
      <w:pPr>
        <w:spacing w:after="358"/>
        <w:ind w:left="278"/>
        <w:jc w:val="center"/>
        <w:rPr>
          <w:rFonts w:ascii="Times New Roman" w:hAnsi="Times New Roman" w:cs="Times New Roman"/>
        </w:rPr>
      </w:pPr>
      <w:r w:rsidRPr="00E21922">
        <w:rPr>
          <w:rFonts w:ascii="Times New Roman" w:eastAsia="Times New Roman" w:hAnsi="Times New Roman" w:cs="Times New Roman"/>
          <w:b/>
          <w:sz w:val="34"/>
        </w:rPr>
        <w:lastRenderedPageBreak/>
        <w:t>A</w:t>
      </w:r>
      <w:r w:rsidR="00DF51AD" w:rsidRPr="00E21922">
        <w:rPr>
          <w:rFonts w:ascii="Times New Roman" w:eastAsia="Times New Roman" w:hAnsi="Times New Roman" w:cs="Times New Roman"/>
          <w:b/>
          <w:sz w:val="34"/>
        </w:rPr>
        <w:t xml:space="preserve"> PROJECT REPORT</w:t>
      </w:r>
    </w:p>
    <w:p w14:paraId="3BDCF13A" w14:textId="77777777" w:rsidR="00F22897" w:rsidRPr="00E21922" w:rsidRDefault="00DF51AD" w:rsidP="00DF51AD">
      <w:pPr>
        <w:spacing w:after="360"/>
        <w:ind w:right="63"/>
        <w:jc w:val="center"/>
        <w:rPr>
          <w:rFonts w:ascii="Times New Roman" w:eastAsia="Times New Roman" w:hAnsi="Times New Roman" w:cs="Times New Roman"/>
          <w:b/>
          <w:sz w:val="34"/>
        </w:rPr>
      </w:pPr>
      <w:r w:rsidRPr="00E21922">
        <w:rPr>
          <w:rFonts w:ascii="Times New Roman" w:eastAsia="Times New Roman" w:hAnsi="Times New Roman" w:cs="Times New Roman"/>
          <w:b/>
          <w:sz w:val="34"/>
        </w:rPr>
        <w:t>ON</w:t>
      </w:r>
    </w:p>
    <w:p w14:paraId="261F0567" w14:textId="77777777" w:rsidR="00DF51AD" w:rsidRPr="00E21922" w:rsidRDefault="00DF51AD" w:rsidP="00DF51AD">
      <w:pPr>
        <w:spacing w:after="360"/>
        <w:ind w:right="63"/>
        <w:jc w:val="center"/>
        <w:rPr>
          <w:rFonts w:ascii="Times New Roman" w:eastAsia="Times New Roman" w:hAnsi="Times New Roman" w:cs="Times New Roman"/>
          <w:b/>
          <w:sz w:val="34"/>
        </w:rPr>
      </w:pPr>
      <w:r w:rsidRPr="00E21922">
        <w:rPr>
          <w:rFonts w:ascii="Times New Roman" w:eastAsia="Times New Roman" w:hAnsi="Times New Roman" w:cs="Times New Roman"/>
          <w:b/>
          <w:sz w:val="34"/>
        </w:rPr>
        <w:t>PROPOSED DENTAL CLINIC</w:t>
      </w:r>
    </w:p>
    <w:p w14:paraId="0F1F1743" w14:textId="77777777" w:rsidR="00DF51AD" w:rsidRPr="00E21922" w:rsidRDefault="00DF51AD" w:rsidP="00DF51AD">
      <w:pPr>
        <w:spacing w:after="360"/>
        <w:ind w:right="63"/>
        <w:jc w:val="center"/>
        <w:rPr>
          <w:rFonts w:ascii="Times New Roman" w:eastAsia="Times New Roman" w:hAnsi="Times New Roman" w:cs="Times New Roman"/>
          <w:b/>
          <w:sz w:val="34"/>
        </w:rPr>
      </w:pPr>
      <w:r w:rsidRPr="00E21922">
        <w:rPr>
          <w:rFonts w:ascii="Times New Roman" w:eastAsia="Times New Roman" w:hAnsi="Times New Roman" w:cs="Times New Roman"/>
          <w:b/>
          <w:sz w:val="34"/>
        </w:rPr>
        <w:t>FOR</w:t>
      </w:r>
    </w:p>
    <w:p w14:paraId="36CC2CD3" w14:textId="77777777" w:rsidR="00F22897" w:rsidRPr="00E21922" w:rsidRDefault="00DF51AD" w:rsidP="00DF51AD">
      <w:pPr>
        <w:spacing w:after="360"/>
        <w:ind w:right="63"/>
        <w:jc w:val="center"/>
        <w:rPr>
          <w:rFonts w:ascii="Times New Roman" w:eastAsia="Times New Roman" w:hAnsi="Times New Roman" w:cs="Times New Roman"/>
          <w:b/>
          <w:sz w:val="34"/>
        </w:rPr>
      </w:pPr>
      <w:r w:rsidRPr="00E21922">
        <w:rPr>
          <w:rFonts w:ascii="Times New Roman" w:eastAsia="Times New Roman" w:hAnsi="Times New Roman" w:cs="Times New Roman"/>
          <w:b/>
          <w:sz w:val="34"/>
        </w:rPr>
        <w:t>CHAIRMAN OF IPOKIA LOCAL GOVERNMENT, OGUN STATE</w:t>
      </w:r>
    </w:p>
    <w:p w14:paraId="51E05911" w14:textId="77777777" w:rsidR="00DF51AD" w:rsidRPr="00E21922" w:rsidRDefault="00DF51AD" w:rsidP="00DF51AD">
      <w:pPr>
        <w:spacing w:after="360"/>
        <w:ind w:right="63"/>
        <w:jc w:val="center"/>
        <w:rPr>
          <w:rFonts w:ascii="Times New Roman" w:hAnsi="Times New Roman" w:cs="Times New Roman"/>
        </w:rPr>
      </w:pPr>
      <w:r w:rsidRPr="00E21922">
        <w:rPr>
          <w:rFonts w:ascii="Times New Roman" w:eastAsia="Times New Roman" w:hAnsi="Times New Roman" w:cs="Times New Roman"/>
          <w:b/>
          <w:sz w:val="34"/>
        </w:rPr>
        <w:t>BY</w:t>
      </w:r>
    </w:p>
    <w:p w14:paraId="26C5C6C8" w14:textId="77777777" w:rsidR="00F22897" w:rsidRPr="00E21922" w:rsidRDefault="0000332B" w:rsidP="00DF51AD">
      <w:pPr>
        <w:pStyle w:val="Heading1"/>
      </w:pPr>
      <w:r w:rsidRPr="00E21922">
        <w:t>ISIAKAAFEEZOLAMILEKAN</w:t>
      </w:r>
    </w:p>
    <w:p w14:paraId="0C67A5D3" w14:textId="77777777" w:rsidR="00F22897" w:rsidRPr="00E21922" w:rsidRDefault="0000332B" w:rsidP="00DF51AD">
      <w:pPr>
        <w:spacing w:after="600"/>
        <w:ind w:right="64"/>
        <w:jc w:val="center"/>
        <w:rPr>
          <w:rFonts w:ascii="Times New Roman" w:hAnsi="Times New Roman" w:cs="Times New Roman"/>
        </w:rPr>
      </w:pPr>
      <w:r w:rsidRPr="00E21922">
        <w:rPr>
          <w:rFonts w:ascii="Times New Roman" w:eastAsia="Times New Roman" w:hAnsi="Times New Roman" w:cs="Times New Roman"/>
          <w:b/>
          <w:sz w:val="66"/>
        </w:rPr>
        <w:t>ND/23/ARC/FT/0019</w:t>
      </w:r>
    </w:p>
    <w:p w14:paraId="7F5147D8" w14:textId="77777777" w:rsidR="00F22897" w:rsidRPr="00E21922" w:rsidRDefault="0000332B" w:rsidP="00DF51AD">
      <w:pPr>
        <w:spacing w:after="310" w:line="265" w:lineRule="auto"/>
        <w:ind w:left="10" w:right="63" w:hanging="10"/>
        <w:jc w:val="center"/>
        <w:rPr>
          <w:rFonts w:ascii="Times New Roman" w:hAnsi="Times New Roman" w:cs="Times New Roman"/>
        </w:rPr>
      </w:pPr>
      <w:r w:rsidRPr="00E21922">
        <w:rPr>
          <w:rFonts w:ascii="Times New Roman" w:eastAsia="Times New Roman" w:hAnsi="Times New Roman" w:cs="Times New Roman"/>
          <w:b/>
          <w:sz w:val="24"/>
        </w:rPr>
        <w:t>SUBMITTED TO</w:t>
      </w:r>
    </w:p>
    <w:p w14:paraId="6C3E3283" w14:textId="77777777" w:rsidR="00F22897" w:rsidRPr="00E21922" w:rsidRDefault="0000332B" w:rsidP="00DF51AD">
      <w:pPr>
        <w:spacing w:after="929" w:line="265" w:lineRule="auto"/>
        <w:ind w:left="447" w:hanging="10"/>
        <w:jc w:val="center"/>
        <w:rPr>
          <w:rFonts w:ascii="Times New Roman" w:hAnsi="Times New Roman" w:cs="Times New Roman"/>
        </w:rPr>
      </w:pPr>
      <w:r w:rsidRPr="00E21922">
        <w:rPr>
          <w:rFonts w:ascii="Times New Roman" w:eastAsia="Times New Roman" w:hAnsi="Times New Roman" w:cs="Times New Roman"/>
          <w:b/>
          <w:sz w:val="24"/>
        </w:rPr>
        <w:t>THE DEPARTMENT OF ARCHITECTURAL TECHNOLOGY, INSTITUTE OF ENVIRONMENTAL STUDIES (IES), KWARA STATE POLYTECHNIC, ILORIN</w:t>
      </w:r>
    </w:p>
    <w:p w14:paraId="2924ADF9" w14:textId="77777777" w:rsidR="00F22897" w:rsidRPr="00E21922" w:rsidRDefault="0000332B" w:rsidP="00DF51AD">
      <w:pPr>
        <w:spacing w:after="929" w:line="265" w:lineRule="auto"/>
        <w:ind w:left="387" w:hanging="10"/>
        <w:jc w:val="center"/>
        <w:rPr>
          <w:rFonts w:ascii="Times New Roman" w:hAnsi="Times New Roman" w:cs="Times New Roman"/>
        </w:rPr>
      </w:pPr>
      <w:r w:rsidRPr="00E21922">
        <w:rPr>
          <w:rFonts w:ascii="Times New Roman" w:eastAsia="Times New Roman" w:hAnsi="Times New Roman" w:cs="Times New Roman"/>
          <w:b/>
          <w:sz w:val="24"/>
        </w:rPr>
        <w:t>IN PARTIAL FULFILLMENT OF THE REQUIREMENT FOR THE AWARD OF NATIONAL DIPLOMA (ND) IN ARCHITECTURAL TECHNOLOGY,</w:t>
      </w:r>
    </w:p>
    <w:p w14:paraId="7F32EFF6" w14:textId="77777777" w:rsidR="00F22897" w:rsidRPr="00E21922" w:rsidRDefault="00DF51AD">
      <w:pPr>
        <w:spacing w:after="310" w:line="265" w:lineRule="auto"/>
        <w:ind w:left="10" w:right="62" w:hanging="10"/>
        <w:jc w:val="center"/>
        <w:rPr>
          <w:rFonts w:ascii="Times New Roman" w:hAnsi="Times New Roman" w:cs="Times New Roman"/>
        </w:rPr>
      </w:pPr>
      <w:r w:rsidRPr="00E21922">
        <w:rPr>
          <w:rFonts w:ascii="Times New Roman" w:eastAsia="Times New Roman" w:hAnsi="Times New Roman" w:cs="Times New Roman"/>
          <w:b/>
          <w:sz w:val="24"/>
        </w:rPr>
        <w:t>JULY</w:t>
      </w:r>
      <w:r w:rsidR="0000332B" w:rsidRPr="00E21922">
        <w:rPr>
          <w:rFonts w:ascii="Times New Roman" w:eastAsia="Times New Roman" w:hAnsi="Times New Roman" w:cs="Times New Roman"/>
          <w:b/>
          <w:sz w:val="24"/>
        </w:rPr>
        <w:t xml:space="preserve"> 2025</w:t>
      </w:r>
    </w:p>
    <w:p w14:paraId="602CADA5" w14:textId="77777777" w:rsidR="00DF51AD" w:rsidRPr="00E21922" w:rsidRDefault="00DF51AD">
      <w:pPr>
        <w:rPr>
          <w:rFonts w:ascii="Times New Roman" w:eastAsia="Times New Roman" w:hAnsi="Times New Roman" w:cs="Times New Roman"/>
          <w:b/>
          <w:sz w:val="24"/>
        </w:rPr>
      </w:pPr>
      <w:r w:rsidRPr="00E21922">
        <w:rPr>
          <w:rFonts w:ascii="Times New Roman" w:hAnsi="Times New Roman" w:cs="Times New Roman"/>
        </w:rPr>
        <w:br w:type="page"/>
      </w:r>
    </w:p>
    <w:p w14:paraId="2D0E87C2" w14:textId="77777777" w:rsidR="00F22897" w:rsidRPr="00E21922" w:rsidRDefault="0000332B" w:rsidP="0028021A">
      <w:pPr>
        <w:pStyle w:val="Heading2"/>
        <w:ind w:right="62"/>
      </w:pPr>
      <w:r w:rsidRPr="00E21922">
        <w:lastRenderedPageBreak/>
        <w:t>DECLARATION</w:t>
      </w:r>
    </w:p>
    <w:p w14:paraId="217AD7C6" w14:textId="77777777" w:rsidR="00DF51AD" w:rsidRPr="00E21922" w:rsidRDefault="0000332B" w:rsidP="0028021A">
      <w:pPr>
        <w:spacing w:line="360" w:lineRule="auto"/>
        <w:jc w:val="both"/>
        <w:rPr>
          <w:rFonts w:ascii="Times New Roman" w:hAnsi="Times New Roman" w:cs="Times New Roman"/>
          <w:b/>
          <w:bCs/>
          <w:sz w:val="24"/>
          <w:szCs w:val="24"/>
        </w:rPr>
      </w:pPr>
      <w:r w:rsidRPr="00E21922">
        <w:rPr>
          <w:rFonts w:ascii="Times New Roman" w:eastAsia="Times New Roman" w:hAnsi="Times New Roman" w:cs="Times New Roman"/>
          <w:sz w:val="24"/>
        </w:rPr>
        <w:t xml:space="preserve">I </w:t>
      </w:r>
      <w:r w:rsidR="00DF51AD" w:rsidRPr="00E21922">
        <w:rPr>
          <w:rFonts w:ascii="Times New Roman" w:eastAsia="Times New Roman" w:hAnsi="Times New Roman" w:cs="Times New Roman"/>
          <w:b/>
          <w:sz w:val="24"/>
        </w:rPr>
        <w:t>ISIAKA AFEEZ OLAMILEKAN (ND/23/ARC/FT/0019)</w:t>
      </w:r>
      <w:r w:rsidR="00DF51AD" w:rsidRPr="00E21922">
        <w:rPr>
          <w:rFonts w:ascii="Times New Roman" w:eastAsia="Times New Roman" w:hAnsi="Times New Roman" w:cs="Times New Roman"/>
          <w:sz w:val="24"/>
        </w:rPr>
        <w:t xml:space="preserve"> </w:t>
      </w:r>
      <w:r w:rsidRPr="00E21922">
        <w:rPr>
          <w:rFonts w:ascii="Times New Roman" w:eastAsia="Times New Roman" w:hAnsi="Times New Roman" w:cs="Times New Roman"/>
          <w:sz w:val="24"/>
        </w:rPr>
        <w:t xml:space="preserve">declare that this report is a product of my personal research work. It has not been presented for the award of any degree in any </w:t>
      </w:r>
      <w:proofErr w:type="gramStart"/>
      <w:r w:rsidRPr="00E21922">
        <w:rPr>
          <w:rFonts w:ascii="Times New Roman" w:eastAsia="Times New Roman" w:hAnsi="Times New Roman" w:cs="Times New Roman"/>
          <w:sz w:val="24"/>
          <w:szCs w:val="24"/>
        </w:rPr>
        <w:t>Polytechnic .</w:t>
      </w:r>
      <w:proofErr w:type="gramEnd"/>
      <w:r w:rsidRPr="00E21922">
        <w:rPr>
          <w:rFonts w:ascii="Times New Roman" w:eastAsia="Times New Roman" w:hAnsi="Times New Roman" w:cs="Times New Roman"/>
          <w:sz w:val="24"/>
          <w:szCs w:val="24"/>
        </w:rPr>
        <w:t xml:space="preserve"> </w:t>
      </w:r>
      <w:r w:rsidR="00DF51AD" w:rsidRPr="00E21922">
        <w:rPr>
          <w:rFonts w:ascii="Times New Roman" w:hAnsi="Times New Roman" w:cs="Times New Roman"/>
          <w:sz w:val="24"/>
          <w:szCs w:val="24"/>
        </w:rPr>
        <w:t xml:space="preserve">I understand that this project is an original work and does not infringe on the intellectual property rights of others, under </w:t>
      </w:r>
      <w:r w:rsidR="00DF51AD" w:rsidRPr="00E21922">
        <w:rPr>
          <w:rFonts w:ascii="Times New Roman" w:hAnsi="Times New Roman" w:cs="Times New Roman"/>
          <w:b/>
          <w:bCs/>
          <w:sz w:val="24"/>
          <w:szCs w:val="24"/>
        </w:rPr>
        <w:t>ARC. OLAREWAJU F.A</w:t>
      </w:r>
    </w:p>
    <w:p w14:paraId="00B4868C" w14:textId="77777777" w:rsidR="00DF51AD" w:rsidRPr="00E21922" w:rsidRDefault="00DF51AD" w:rsidP="0028021A">
      <w:pPr>
        <w:spacing w:line="360" w:lineRule="auto"/>
        <w:jc w:val="both"/>
        <w:rPr>
          <w:rFonts w:ascii="Times New Roman" w:hAnsi="Times New Roman" w:cs="Times New Roman"/>
          <w:b/>
          <w:bCs/>
        </w:rPr>
      </w:pPr>
    </w:p>
    <w:p w14:paraId="289A6481" w14:textId="77777777" w:rsidR="00DF51AD" w:rsidRPr="00E21922" w:rsidRDefault="00DF51AD" w:rsidP="0028021A">
      <w:pPr>
        <w:spacing w:line="360" w:lineRule="auto"/>
        <w:jc w:val="both"/>
        <w:rPr>
          <w:rFonts w:ascii="Times New Roman" w:hAnsi="Times New Roman" w:cs="Times New Roman"/>
          <w:b/>
          <w:bCs/>
        </w:rPr>
      </w:pPr>
    </w:p>
    <w:p w14:paraId="460E72D2" w14:textId="77777777" w:rsidR="00DF51AD" w:rsidRPr="00E21922" w:rsidRDefault="00DF51AD" w:rsidP="00DF51AD">
      <w:pPr>
        <w:spacing w:line="360" w:lineRule="auto"/>
        <w:jc w:val="center"/>
        <w:rPr>
          <w:rFonts w:ascii="Times New Roman" w:hAnsi="Times New Roman" w:cs="Times New Roman"/>
        </w:rPr>
      </w:pPr>
    </w:p>
    <w:p w14:paraId="3357ABFB" w14:textId="77777777" w:rsidR="00DF51AD" w:rsidRPr="00E21922" w:rsidRDefault="00DF51AD" w:rsidP="00DF51AD">
      <w:pPr>
        <w:spacing w:line="360" w:lineRule="auto"/>
        <w:jc w:val="center"/>
        <w:rPr>
          <w:rFonts w:ascii="Times New Roman" w:hAnsi="Times New Roman" w:cs="Times New Roman"/>
        </w:rPr>
      </w:pPr>
    </w:p>
    <w:p w14:paraId="456D9B7E" w14:textId="77777777" w:rsidR="00DF51AD" w:rsidRPr="00E21922" w:rsidRDefault="00DF51AD" w:rsidP="00DF51AD">
      <w:pPr>
        <w:spacing w:line="360" w:lineRule="auto"/>
        <w:jc w:val="center"/>
        <w:rPr>
          <w:rFonts w:ascii="Times New Roman" w:hAnsi="Times New Roman" w:cs="Times New Roman"/>
        </w:rPr>
      </w:pPr>
    </w:p>
    <w:p w14:paraId="18F30C6A" w14:textId="77777777" w:rsidR="00DF51AD" w:rsidRPr="00E21922" w:rsidRDefault="00DF51AD" w:rsidP="00DF51AD">
      <w:pPr>
        <w:spacing w:line="360" w:lineRule="auto"/>
        <w:jc w:val="center"/>
        <w:rPr>
          <w:rFonts w:ascii="Times New Roman" w:hAnsi="Times New Roman" w:cs="Times New Roman"/>
        </w:rPr>
      </w:pPr>
    </w:p>
    <w:p w14:paraId="3F2FF79B" w14:textId="77777777" w:rsidR="00DF51AD" w:rsidRPr="00E21922" w:rsidRDefault="00DF51AD" w:rsidP="00DF51AD">
      <w:pPr>
        <w:spacing w:line="360" w:lineRule="auto"/>
        <w:jc w:val="center"/>
        <w:rPr>
          <w:rFonts w:ascii="Times New Roman" w:hAnsi="Times New Roman" w:cs="Times New Roman"/>
        </w:rPr>
      </w:pPr>
      <w:r w:rsidRPr="00E21922">
        <w:rPr>
          <w:rFonts w:ascii="Times New Roman" w:hAnsi="Times New Roman" w:cs="Times New Roman"/>
        </w:rPr>
        <w:t>Signature: __________________                     Date: ____________________</w:t>
      </w:r>
    </w:p>
    <w:p w14:paraId="2E3AB885" w14:textId="77777777" w:rsidR="00DF51AD" w:rsidRPr="00E21922" w:rsidRDefault="00DF51AD" w:rsidP="00DF51AD">
      <w:pPr>
        <w:spacing w:line="360" w:lineRule="auto"/>
        <w:rPr>
          <w:rFonts w:ascii="Times New Roman" w:hAnsi="Times New Roman" w:cs="Times New Roman"/>
        </w:rPr>
      </w:pPr>
    </w:p>
    <w:p w14:paraId="1DC59D89" w14:textId="77777777" w:rsidR="00DF51AD" w:rsidRPr="00E21922" w:rsidRDefault="00DF51AD" w:rsidP="00DF51AD">
      <w:pPr>
        <w:spacing w:line="360" w:lineRule="auto"/>
        <w:rPr>
          <w:rFonts w:ascii="Times New Roman" w:hAnsi="Times New Roman" w:cs="Times New Roman"/>
        </w:rPr>
      </w:pPr>
      <w:r w:rsidRPr="00E21922">
        <w:rPr>
          <w:rFonts w:ascii="Times New Roman" w:hAnsi="Times New Roman" w:cs="Times New Roman"/>
        </w:rPr>
        <w:t xml:space="preserve">      </w:t>
      </w:r>
    </w:p>
    <w:p w14:paraId="413954BB" w14:textId="77777777" w:rsidR="00DF51AD" w:rsidRPr="00E21922" w:rsidRDefault="00DF51AD" w:rsidP="00DF51AD">
      <w:pPr>
        <w:spacing w:line="360" w:lineRule="auto"/>
        <w:rPr>
          <w:rFonts w:ascii="Times New Roman" w:hAnsi="Times New Roman" w:cs="Times New Roman"/>
        </w:rPr>
      </w:pPr>
    </w:p>
    <w:p w14:paraId="4F745A1B" w14:textId="77777777" w:rsidR="00DF51AD" w:rsidRPr="00E21922" w:rsidRDefault="00DF51AD" w:rsidP="00DF51AD">
      <w:pPr>
        <w:spacing w:line="360" w:lineRule="auto"/>
        <w:rPr>
          <w:rFonts w:ascii="Times New Roman" w:hAnsi="Times New Roman" w:cs="Times New Roman"/>
        </w:rPr>
      </w:pPr>
    </w:p>
    <w:p w14:paraId="3DB1A549" w14:textId="77777777" w:rsidR="00DF51AD" w:rsidRPr="00E21922" w:rsidRDefault="00DF51AD" w:rsidP="00DF51AD">
      <w:pPr>
        <w:spacing w:line="360" w:lineRule="auto"/>
        <w:rPr>
          <w:rFonts w:ascii="Times New Roman" w:hAnsi="Times New Roman" w:cs="Times New Roman"/>
        </w:rPr>
      </w:pPr>
    </w:p>
    <w:p w14:paraId="631EB570" w14:textId="77777777" w:rsidR="00DF51AD" w:rsidRPr="00E21922" w:rsidRDefault="00DF51AD" w:rsidP="00DF51AD">
      <w:pPr>
        <w:spacing w:line="360" w:lineRule="auto"/>
        <w:jc w:val="center"/>
        <w:rPr>
          <w:rFonts w:ascii="Times New Roman" w:hAnsi="Times New Roman" w:cs="Times New Roman"/>
        </w:rPr>
      </w:pPr>
      <w:r w:rsidRPr="00E21922">
        <w:rPr>
          <w:rFonts w:ascii="Times New Roman" w:hAnsi="Times New Roman" w:cs="Times New Roman"/>
        </w:rPr>
        <w:t>Project Title:</w:t>
      </w:r>
    </w:p>
    <w:p w14:paraId="2C237450" w14:textId="77777777" w:rsidR="00DF51AD" w:rsidRPr="00E21922" w:rsidRDefault="00DF51AD" w:rsidP="00DF51AD">
      <w:pPr>
        <w:spacing w:line="360" w:lineRule="auto"/>
        <w:jc w:val="center"/>
        <w:rPr>
          <w:rFonts w:ascii="Times New Roman" w:hAnsi="Times New Roman" w:cs="Times New Roman"/>
        </w:rPr>
      </w:pPr>
      <w:r w:rsidRPr="00E21922">
        <w:rPr>
          <w:rFonts w:ascii="Times New Roman" w:hAnsi="Times New Roman" w:cs="Times New Roman"/>
          <w:b/>
          <w:bCs/>
        </w:rPr>
        <w:t>DENTAL CLINIC</w:t>
      </w:r>
    </w:p>
    <w:p w14:paraId="5EE0E31D" w14:textId="0B81484A" w:rsidR="00995D2F" w:rsidRDefault="00DF51AD" w:rsidP="00995D2F">
      <w:pPr>
        <w:spacing w:after="0" w:line="360" w:lineRule="auto"/>
        <w:jc w:val="center"/>
        <w:rPr>
          <w:sz w:val="26"/>
          <w:szCs w:val="26"/>
        </w:rPr>
      </w:pPr>
      <w:r w:rsidRPr="00E21922">
        <w:rPr>
          <w:rFonts w:ascii="Times New Roman" w:hAnsi="Times New Roman" w:cs="Times New Roman"/>
          <w:b/>
          <w:szCs w:val="24"/>
        </w:rPr>
        <w:br w:type="page"/>
      </w:r>
      <w:r w:rsidR="00995D2F" w:rsidRPr="00995D2F">
        <w:rPr>
          <w:rFonts w:ascii="Times New Roman" w:hAnsi="Times New Roman" w:cs="Times New Roman"/>
          <w:b/>
          <w:sz w:val="26"/>
          <w:szCs w:val="26"/>
        </w:rPr>
        <w:lastRenderedPageBreak/>
        <w:t>CERTIFICATION</w:t>
      </w:r>
    </w:p>
    <w:p w14:paraId="79BEE6F7" w14:textId="77777777" w:rsidR="00995D2F" w:rsidRPr="00995D2F" w:rsidRDefault="00995D2F" w:rsidP="00995D2F">
      <w:pPr>
        <w:spacing w:after="0" w:line="360" w:lineRule="auto"/>
        <w:jc w:val="center"/>
        <w:rPr>
          <w:rStyle w:val="fontstyle01"/>
          <w:rFonts w:ascii="Calibri" w:hAnsi="Calibri"/>
          <w:sz w:val="26"/>
          <w:szCs w:val="26"/>
        </w:rPr>
      </w:pPr>
    </w:p>
    <w:p w14:paraId="63534E38" w14:textId="77777777" w:rsidR="00995D2F" w:rsidRDefault="00995D2F" w:rsidP="00995D2F">
      <w:pPr>
        <w:spacing w:line="360" w:lineRule="auto"/>
        <w:jc w:val="both"/>
        <w:rPr>
          <w:rFonts w:ascii="Times New Roman" w:hAnsi="Times New Roman" w:cs="Times New Roman"/>
          <w:sz w:val="24"/>
          <w:szCs w:val="24"/>
        </w:rPr>
      </w:pPr>
      <w:r w:rsidRPr="00995D2F">
        <w:rPr>
          <w:rStyle w:val="fontstyle01"/>
          <w:rFonts w:ascii="Times New Roman" w:hAnsi="Times New Roman" w:cs="Times New Roman"/>
        </w:rPr>
        <w:t xml:space="preserve">I certify that this research dissertation entitled </w:t>
      </w:r>
      <w:r w:rsidRPr="00995D2F">
        <w:rPr>
          <w:rStyle w:val="fontstyle21"/>
          <w:rFonts w:ascii="Times New Roman" w:hAnsi="Times New Roman" w:cs="Times New Roman"/>
        </w:rPr>
        <w:t>DENTAL CLINIC by ISIAKA AFEEZ</w:t>
      </w:r>
      <w:r w:rsidRPr="00995D2F">
        <w:rPr>
          <w:rFonts w:ascii="Times New Roman" w:hAnsi="Times New Roman" w:cs="Times New Roman"/>
          <w:b/>
          <w:bCs/>
          <w:sz w:val="24"/>
          <w:szCs w:val="24"/>
        </w:rPr>
        <w:br/>
      </w:r>
      <w:r w:rsidRPr="00995D2F">
        <w:rPr>
          <w:rStyle w:val="fontstyle21"/>
          <w:rFonts w:ascii="Times New Roman" w:hAnsi="Times New Roman" w:cs="Times New Roman"/>
        </w:rPr>
        <w:t xml:space="preserve">OLAMILEKAN </w:t>
      </w:r>
      <w:r w:rsidRPr="00995D2F">
        <w:rPr>
          <w:rStyle w:val="fontstyle01"/>
          <w:rFonts w:ascii="Times New Roman" w:hAnsi="Times New Roman" w:cs="Times New Roman"/>
        </w:rPr>
        <w:t xml:space="preserve">with matric number </w:t>
      </w:r>
      <w:r w:rsidRPr="00995D2F">
        <w:rPr>
          <w:rStyle w:val="fontstyle21"/>
          <w:rFonts w:ascii="Times New Roman" w:hAnsi="Times New Roman" w:cs="Times New Roman"/>
        </w:rPr>
        <w:t>ND/23/ARC/FT/0019</w:t>
      </w:r>
      <w:r w:rsidRPr="00995D2F">
        <w:rPr>
          <w:rFonts w:ascii="Times New Roman" w:hAnsi="Times New Roman" w:cs="Times New Roman"/>
          <w:b/>
          <w:bCs/>
          <w:sz w:val="24"/>
          <w:szCs w:val="24"/>
        </w:rPr>
        <w:t xml:space="preserve"> </w:t>
      </w:r>
      <w:r w:rsidRPr="00995D2F">
        <w:rPr>
          <w:rStyle w:val="fontstyle01"/>
          <w:rFonts w:ascii="Times New Roman" w:hAnsi="Times New Roman" w:cs="Times New Roman"/>
        </w:rPr>
        <w:t>has been duly certified as meeting the requirement for the award of Higher National Diploma</w:t>
      </w:r>
      <w:r w:rsidRPr="00995D2F">
        <w:rPr>
          <w:rFonts w:ascii="Times New Roman" w:hAnsi="Times New Roman" w:cs="Times New Roman"/>
          <w:sz w:val="24"/>
          <w:szCs w:val="24"/>
        </w:rPr>
        <w:t xml:space="preserve"> </w:t>
      </w:r>
      <w:r w:rsidRPr="00995D2F">
        <w:rPr>
          <w:rStyle w:val="fontstyle01"/>
          <w:rFonts w:ascii="Times New Roman" w:hAnsi="Times New Roman" w:cs="Times New Roman"/>
        </w:rPr>
        <w:t xml:space="preserve">HND in Architectural Technology, Institute of Environmental Studies, </w:t>
      </w:r>
      <w:proofErr w:type="spellStart"/>
      <w:r w:rsidRPr="00995D2F">
        <w:rPr>
          <w:rStyle w:val="fontstyle01"/>
          <w:rFonts w:ascii="Times New Roman" w:hAnsi="Times New Roman" w:cs="Times New Roman"/>
        </w:rPr>
        <w:t>Kwara</w:t>
      </w:r>
      <w:proofErr w:type="spellEnd"/>
      <w:r w:rsidRPr="00995D2F">
        <w:rPr>
          <w:rStyle w:val="fontstyle01"/>
          <w:rFonts w:ascii="Times New Roman" w:hAnsi="Times New Roman" w:cs="Times New Roman"/>
        </w:rPr>
        <w:t xml:space="preserve"> State</w:t>
      </w:r>
      <w:r w:rsidRPr="00995D2F">
        <w:rPr>
          <w:rFonts w:ascii="Times New Roman" w:hAnsi="Times New Roman" w:cs="Times New Roman"/>
          <w:sz w:val="24"/>
          <w:szCs w:val="24"/>
        </w:rPr>
        <w:t xml:space="preserve"> </w:t>
      </w:r>
      <w:r w:rsidRPr="00995D2F">
        <w:rPr>
          <w:rStyle w:val="fontstyle01"/>
          <w:rFonts w:ascii="Times New Roman" w:hAnsi="Times New Roman" w:cs="Times New Roman"/>
        </w:rPr>
        <w:t>Polytechnic,</w:t>
      </w:r>
      <w:r w:rsidRPr="00995D2F">
        <w:rPr>
          <w:rFonts w:ascii="Times New Roman" w:hAnsi="Times New Roman" w:cs="Times New Roman"/>
          <w:sz w:val="24"/>
          <w:szCs w:val="24"/>
        </w:rPr>
        <w:t xml:space="preserve"> </w:t>
      </w:r>
    </w:p>
    <w:p w14:paraId="2EFF069A" w14:textId="0A6BC438" w:rsidR="002E5422" w:rsidRPr="00995D2F" w:rsidRDefault="00995D2F" w:rsidP="00995D2F">
      <w:pPr>
        <w:spacing w:line="360" w:lineRule="auto"/>
        <w:jc w:val="both"/>
        <w:rPr>
          <w:rFonts w:ascii="Times New Roman" w:eastAsia="Times New Roman" w:hAnsi="Times New Roman" w:cs="Times New Roman"/>
          <w:b/>
          <w:sz w:val="24"/>
          <w:szCs w:val="24"/>
        </w:rPr>
      </w:pPr>
      <w:bookmarkStart w:id="0" w:name="_GoBack"/>
      <w:bookmarkEnd w:id="0"/>
      <w:r w:rsidRPr="00995D2F">
        <w:rPr>
          <w:rStyle w:val="fontstyle01"/>
          <w:rFonts w:ascii="Times New Roman" w:hAnsi="Times New Roman" w:cs="Times New Roman"/>
        </w:rPr>
        <w:t xml:space="preserve">Ilorin. Under the supervisor of </w:t>
      </w:r>
      <w:r w:rsidRPr="00995D2F">
        <w:rPr>
          <w:rStyle w:val="fontstyle21"/>
          <w:rFonts w:ascii="Times New Roman" w:hAnsi="Times New Roman" w:cs="Times New Roman"/>
        </w:rPr>
        <w:t>ARC OLAREWAJU F.A</w:t>
      </w:r>
      <w:r w:rsidRPr="00995D2F">
        <w:rPr>
          <w:rFonts w:ascii="Times New Roman" w:hAnsi="Times New Roman" w:cs="Times New Roman"/>
          <w:sz w:val="24"/>
          <w:szCs w:val="24"/>
        </w:rPr>
        <w:t xml:space="preserve"> </w:t>
      </w:r>
    </w:p>
    <w:p w14:paraId="2F57900D" w14:textId="008F8191" w:rsidR="00995D2F" w:rsidRPr="00995D2F" w:rsidRDefault="00995D2F" w:rsidP="00995D2F">
      <w:pPr>
        <w:spacing w:after="0" w:line="360" w:lineRule="auto"/>
        <w:rPr>
          <w:rFonts w:ascii="Times New Roman" w:hAnsi="Times New Roman" w:cs="Times New Roman"/>
          <w:szCs w:val="24"/>
        </w:rPr>
      </w:pPr>
      <w:r w:rsidRPr="00995D2F">
        <w:rPr>
          <w:rFonts w:ascii="Times New Roman" w:hAnsi="Times New Roman" w:cs="Times New Roman"/>
          <w:szCs w:val="24"/>
        </w:rPr>
        <w:t xml:space="preserve"> </w:t>
      </w:r>
    </w:p>
    <w:p w14:paraId="1FA7D01D" w14:textId="530BB17D" w:rsidR="00995D2F" w:rsidRDefault="00995D2F" w:rsidP="00995D2F">
      <w:pPr>
        <w:spacing w:after="0" w:line="360" w:lineRule="auto"/>
        <w:rPr>
          <w:rFonts w:ascii="Times New Roman" w:hAnsi="Times New Roman" w:cs="Times New Roman"/>
          <w:sz w:val="24"/>
          <w:szCs w:val="24"/>
        </w:rPr>
      </w:pPr>
    </w:p>
    <w:p w14:paraId="02A4E181" w14:textId="77777777" w:rsidR="00995D2F" w:rsidRPr="00995D2F" w:rsidRDefault="00995D2F" w:rsidP="00995D2F">
      <w:pPr>
        <w:spacing w:after="0" w:line="360" w:lineRule="auto"/>
        <w:rPr>
          <w:rFonts w:ascii="Times New Roman" w:hAnsi="Times New Roman" w:cs="Times New Roman"/>
          <w:sz w:val="24"/>
          <w:szCs w:val="24"/>
        </w:rPr>
      </w:pPr>
    </w:p>
    <w:p w14:paraId="03E7B53A" w14:textId="77777777" w:rsidR="00995D2F" w:rsidRPr="00995D2F" w:rsidRDefault="00995D2F" w:rsidP="00995D2F">
      <w:pPr>
        <w:tabs>
          <w:tab w:val="left" w:pos="720"/>
        </w:tabs>
        <w:spacing w:line="360" w:lineRule="auto"/>
        <w:rPr>
          <w:rFonts w:ascii="Times New Roman" w:hAnsi="Times New Roman" w:cs="Times New Roman"/>
          <w:b/>
          <w:bCs/>
          <w:sz w:val="24"/>
          <w:szCs w:val="24"/>
        </w:rPr>
      </w:pPr>
      <w:r w:rsidRPr="00995D2F">
        <w:rPr>
          <w:rFonts w:ascii="Times New Roman" w:hAnsi="Times New Roman" w:cs="Times New Roman"/>
          <w:b/>
          <w:bCs/>
          <w:sz w:val="24"/>
          <w:szCs w:val="24"/>
        </w:rPr>
        <w:t xml:space="preserve">              </w:t>
      </w:r>
      <w:r w:rsidRPr="00995D2F">
        <w:rPr>
          <w:rFonts w:ascii="Times New Roman" w:hAnsi="Times New Roman" w:cs="Times New Roman"/>
          <w:b/>
          <w:bCs/>
          <w:sz w:val="24"/>
          <w:szCs w:val="24"/>
          <w:u w:val="single"/>
        </w:rPr>
        <w:t>ARC OLAREWAJU F.A</w:t>
      </w:r>
      <w:r w:rsidRPr="00995D2F">
        <w:rPr>
          <w:rFonts w:ascii="Times New Roman" w:hAnsi="Times New Roman" w:cs="Times New Roman"/>
          <w:b/>
          <w:bCs/>
          <w:sz w:val="24"/>
          <w:szCs w:val="24"/>
        </w:rPr>
        <w:t xml:space="preserve">                                     -------------------------------------     </w:t>
      </w:r>
    </w:p>
    <w:p w14:paraId="6B20353E" w14:textId="77777777" w:rsidR="00995D2F" w:rsidRPr="00995D2F" w:rsidRDefault="00995D2F" w:rsidP="00995D2F">
      <w:pPr>
        <w:tabs>
          <w:tab w:val="left" w:pos="720"/>
        </w:tabs>
        <w:spacing w:line="360" w:lineRule="auto"/>
        <w:rPr>
          <w:rFonts w:ascii="Times New Roman" w:hAnsi="Times New Roman" w:cs="Times New Roman"/>
          <w:b/>
          <w:bCs/>
          <w:sz w:val="24"/>
          <w:szCs w:val="24"/>
        </w:rPr>
      </w:pPr>
      <w:r w:rsidRPr="00995D2F">
        <w:rPr>
          <w:rFonts w:ascii="Times New Roman" w:hAnsi="Times New Roman" w:cs="Times New Roman"/>
          <w:b/>
          <w:bCs/>
          <w:sz w:val="24"/>
          <w:szCs w:val="24"/>
        </w:rPr>
        <w:t xml:space="preserve">                  Project Supervisor                                                    </w:t>
      </w:r>
      <w:bookmarkStart w:id="1" w:name="_Hlk205201191"/>
      <w:r w:rsidRPr="00995D2F">
        <w:rPr>
          <w:rFonts w:ascii="Times New Roman" w:hAnsi="Times New Roman" w:cs="Times New Roman"/>
          <w:b/>
          <w:bCs/>
          <w:sz w:val="24"/>
          <w:szCs w:val="24"/>
        </w:rPr>
        <w:t>Signature and Date</w:t>
      </w:r>
      <w:bookmarkEnd w:id="1"/>
    </w:p>
    <w:p w14:paraId="4DA77270" w14:textId="77777777" w:rsidR="00995D2F" w:rsidRPr="00995D2F" w:rsidRDefault="00995D2F" w:rsidP="00995D2F">
      <w:pPr>
        <w:tabs>
          <w:tab w:val="left" w:pos="720"/>
        </w:tabs>
        <w:spacing w:line="360" w:lineRule="auto"/>
        <w:rPr>
          <w:rFonts w:ascii="Times New Roman" w:hAnsi="Times New Roman" w:cs="Times New Roman"/>
          <w:b/>
          <w:bCs/>
          <w:sz w:val="24"/>
          <w:szCs w:val="24"/>
        </w:rPr>
      </w:pPr>
    </w:p>
    <w:p w14:paraId="2BDE0BEE" w14:textId="77777777" w:rsidR="00995D2F" w:rsidRPr="00995D2F" w:rsidRDefault="00995D2F" w:rsidP="00995D2F">
      <w:pPr>
        <w:tabs>
          <w:tab w:val="left" w:pos="720"/>
        </w:tabs>
        <w:spacing w:line="360" w:lineRule="auto"/>
        <w:rPr>
          <w:rFonts w:ascii="Times New Roman" w:hAnsi="Times New Roman" w:cs="Times New Roman"/>
          <w:b/>
          <w:bCs/>
          <w:sz w:val="24"/>
          <w:szCs w:val="24"/>
        </w:rPr>
      </w:pPr>
    </w:p>
    <w:p w14:paraId="007C69C1" w14:textId="77777777" w:rsidR="00995D2F" w:rsidRPr="00995D2F" w:rsidRDefault="00995D2F" w:rsidP="00995D2F">
      <w:pPr>
        <w:tabs>
          <w:tab w:val="left" w:pos="720"/>
        </w:tabs>
        <w:spacing w:line="360" w:lineRule="auto"/>
        <w:rPr>
          <w:rFonts w:ascii="Times New Roman" w:hAnsi="Times New Roman" w:cs="Times New Roman"/>
          <w:b/>
          <w:bCs/>
          <w:sz w:val="24"/>
          <w:szCs w:val="24"/>
        </w:rPr>
      </w:pPr>
    </w:p>
    <w:p w14:paraId="3FF1BEBF" w14:textId="77777777" w:rsidR="00995D2F" w:rsidRPr="00995D2F" w:rsidRDefault="00995D2F" w:rsidP="00995D2F">
      <w:pPr>
        <w:tabs>
          <w:tab w:val="left" w:pos="720"/>
        </w:tabs>
        <w:spacing w:line="360" w:lineRule="auto"/>
        <w:rPr>
          <w:rFonts w:ascii="Times New Roman" w:hAnsi="Times New Roman" w:cs="Times New Roman"/>
          <w:b/>
          <w:bCs/>
          <w:sz w:val="24"/>
          <w:szCs w:val="24"/>
        </w:rPr>
      </w:pPr>
      <w:r w:rsidRPr="00995D2F">
        <w:rPr>
          <w:rFonts w:ascii="Times New Roman" w:hAnsi="Times New Roman" w:cs="Times New Roman"/>
          <w:b/>
          <w:bCs/>
          <w:sz w:val="24"/>
          <w:szCs w:val="24"/>
        </w:rPr>
        <w:t xml:space="preserve">              </w:t>
      </w:r>
      <w:r w:rsidRPr="00995D2F">
        <w:rPr>
          <w:rFonts w:ascii="Times New Roman" w:hAnsi="Times New Roman" w:cs="Times New Roman"/>
          <w:b/>
          <w:bCs/>
          <w:sz w:val="24"/>
          <w:szCs w:val="24"/>
          <w:u w:val="single"/>
        </w:rPr>
        <w:t>ARC OLAREWAJU F.A</w:t>
      </w:r>
      <w:r w:rsidRPr="00995D2F">
        <w:rPr>
          <w:rFonts w:ascii="Times New Roman" w:hAnsi="Times New Roman" w:cs="Times New Roman"/>
          <w:b/>
          <w:bCs/>
          <w:sz w:val="24"/>
          <w:szCs w:val="24"/>
        </w:rPr>
        <w:t xml:space="preserve">                                     -------------------------------------     </w:t>
      </w:r>
    </w:p>
    <w:p w14:paraId="382F709E" w14:textId="77777777" w:rsidR="00995D2F" w:rsidRPr="00995D2F" w:rsidRDefault="00995D2F" w:rsidP="00995D2F">
      <w:pPr>
        <w:tabs>
          <w:tab w:val="left" w:pos="720"/>
        </w:tabs>
        <w:spacing w:line="360" w:lineRule="auto"/>
        <w:rPr>
          <w:rFonts w:ascii="Times New Roman" w:hAnsi="Times New Roman" w:cs="Times New Roman"/>
          <w:sz w:val="24"/>
          <w:szCs w:val="24"/>
        </w:rPr>
      </w:pPr>
      <w:r w:rsidRPr="00995D2F">
        <w:rPr>
          <w:rFonts w:ascii="Times New Roman" w:hAnsi="Times New Roman" w:cs="Times New Roman"/>
          <w:b/>
          <w:bCs/>
          <w:sz w:val="24"/>
          <w:szCs w:val="24"/>
        </w:rPr>
        <w:t xml:space="preserve">               Project Coordinator                                                    Signature and Date</w:t>
      </w:r>
    </w:p>
    <w:p w14:paraId="0F002A6E" w14:textId="77777777" w:rsidR="00995D2F" w:rsidRPr="00995D2F" w:rsidRDefault="00995D2F" w:rsidP="00995D2F">
      <w:pPr>
        <w:tabs>
          <w:tab w:val="left" w:pos="720"/>
        </w:tabs>
        <w:spacing w:line="360" w:lineRule="auto"/>
        <w:rPr>
          <w:rFonts w:ascii="Times New Roman" w:hAnsi="Times New Roman" w:cs="Times New Roman"/>
          <w:sz w:val="24"/>
          <w:szCs w:val="24"/>
        </w:rPr>
      </w:pPr>
    </w:p>
    <w:p w14:paraId="146866F3" w14:textId="77777777" w:rsidR="00995D2F" w:rsidRPr="00995D2F" w:rsidRDefault="00995D2F" w:rsidP="00995D2F">
      <w:pPr>
        <w:tabs>
          <w:tab w:val="left" w:pos="720"/>
        </w:tabs>
        <w:spacing w:line="360" w:lineRule="auto"/>
        <w:rPr>
          <w:rFonts w:ascii="Times New Roman" w:hAnsi="Times New Roman" w:cs="Times New Roman"/>
          <w:sz w:val="24"/>
          <w:szCs w:val="24"/>
        </w:rPr>
      </w:pPr>
    </w:p>
    <w:p w14:paraId="04423978" w14:textId="5CF07A5C" w:rsidR="00995D2F" w:rsidRPr="00995D2F" w:rsidRDefault="00995D2F" w:rsidP="00995D2F">
      <w:pPr>
        <w:tabs>
          <w:tab w:val="left" w:pos="720"/>
        </w:tabs>
        <w:spacing w:line="360" w:lineRule="auto"/>
        <w:rPr>
          <w:rFonts w:ascii="Times New Roman" w:hAnsi="Times New Roman" w:cs="Times New Roman"/>
          <w:b/>
          <w:bCs/>
          <w:sz w:val="24"/>
          <w:szCs w:val="24"/>
        </w:rPr>
      </w:pPr>
      <w:r w:rsidRPr="00995D2F">
        <w:rPr>
          <w:rFonts w:ascii="Times New Roman" w:hAnsi="Times New Roman" w:cs="Times New Roman"/>
          <w:b/>
          <w:bCs/>
          <w:sz w:val="24"/>
          <w:szCs w:val="24"/>
        </w:rPr>
        <w:t xml:space="preserve">                    </w:t>
      </w:r>
      <w:r w:rsidRPr="00995D2F">
        <w:rPr>
          <w:rFonts w:ascii="Times New Roman" w:hAnsi="Times New Roman" w:cs="Times New Roman"/>
          <w:b/>
          <w:bCs/>
          <w:sz w:val="24"/>
          <w:szCs w:val="24"/>
          <w:u w:val="single"/>
        </w:rPr>
        <w:t>ARC TOMORI</w:t>
      </w:r>
      <w:r w:rsidRPr="00995D2F">
        <w:rPr>
          <w:rFonts w:ascii="Times New Roman" w:hAnsi="Times New Roman" w:cs="Times New Roman"/>
          <w:b/>
          <w:bCs/>
          <w:sz w:val="24"/>
          <w:szCs w:val="24"/>
        </w:rPr>
        <w:t xml:space="preserve">                                                -------------------------------------     </w:t>
      </w:r>
    </w:p>
    <w:p w14:paraId="7BA3651D" w14:textId="77777777" w:rsidR="00995D2F" w:rsidRPr="00995D2F" w:rsidRDefault="00995D2F" w:rsidP="00995D2F">
      <w:pPr>
        <w:tabs>
          <w:tab w:val="left" w:pos="720"/>
        </w:tabs>
        <w:spacing w:line="360" w:lineRule="auto"/>
        <w:rPr>
          <w:rFonts w:ascii="Times New Roman" w:hAnsi="Times New Roman" w:cs="Times New Roman"/>
          <w:b/>
          <w:bCs/>
          <w:sz w:val="24"/>
          <w:szCs w:val="24"/>
        </w:rPr>
      </w:pPr>
      <w:r w:rsidRPr="00995D2F">
        <w:rPr>
          <w:rFonts w:ascii="Times New Roman" w:hAnsi="Times New Roman" w:cs="Times New Roman"/>
          <w:b/>
          <w:bCs/>
          <w:sz w:val="24"/>
          <w:szCs w:val="24"/>
        </w:rPr>
        <w:t xml:space="preserve">                 Head of Department                                                    Signature and Date</w:t>
      </w:r>
    </w:p>
    <w:p w14:paraId="466B1666" w14:textId="77777777" w:rsidR="00995D2F" w:rsidRPr="00995D2F" w:rsidRDefault="00995D2F" w:rsidP="00995D2F">
      <w:pPr>
        <w:tabs>
          <w:tab w:val="left" w:pos="720"/>
        </w:tabs>
        <w:spacing w:line="360" w:lineRule="auto"/>
        <w:rPr>
          <w:rFonts w:ascii="Times New Roman" w:hAnsi="Times New Roman" w:cs="Times New Roman"/>
          <w:b/>
          <w:bCs/>
          <w:sz w:val="24"/>
          <w:szCs w:val="24"/>
        </w:rPr>
      </w:pPr>
    </w:p>
    <w:p w14:paraId="1547337B" w14:textId="77777777" w:rsidR="00995D2F" w:rsidRPr="00995D2F" w:rsidRDefault="00995D2F" w:rsidP="00995D2F">
      <w:pPr>
        <w:tabs>
          <w:tab w:val="left" w:pos="720"/>
        </w:tabs>
        <w:spacing w:line="360" w:lineRule="auto"/>
        <w:rPr>
          <w:rFonts w:ascii="Times New Roman" w:hAnsi="Times New Roman" w:cs="Times New Roman"/>
          <w:b/>
          <w:bCs/>
          <w:sz w:val="24"/>
          <w:szCs w:val="24"/>
        </w:rPr>
      </w:pPr>
    </w:p>
    <w:p w14:paraId="678EA2CA" w14:textId="77777777" w:rsidR="00995D2F" w:rsidRPr="00995D2F" w:rsidRDefault="00995D2F" w:rsidP="00995D2F">
      <w:pPr>
        <w:tabs>
          <w:tab w:val="left" w:pos="720"/>
        </w:tabs>
        <w:spacing w:line="360" w:lineRule="auto"/>
        <w:rPr>
          <w:rFonts w:ascii="Times New Roman" w:hAnsi="Times New Roman" w:cs="Times New Roman"/>
          <w:b/>
          <w:bCs/>
          <w:sz w:val="24"/>
          <w:szCs w:val="24"/>
        </w:rPr>
      </w:pPr>
      <w:r w:rsidRPr="00995D2F">
        <w:rPr>
          <w:rFonts w:ascii="Times New Roman" w:hAnsi="Times New Roman" w:cs="Times New Roman"/>
          <w:b/>
          <w:bCs/>
          <w:sz w:val="24"/>
          <w:szCs w:val="24"/>
        </w:rPr>
        <w:tab/>
        <w:t xml:space="preserve">   External Examiner </w:t>
      </w:r>
      <w:r w:rsidRPr="00995D2F">
        <w:rPr>
          <w:rFonts w:ascii="Times New Roman" w:hAnsi="Times New Roman" w:cs="Times New Roman"/>
          <w:b/>
          <w:bCs/>
          <w:sz w:val="24"/>
          <w:szCs w:val="24"/>
        </w:rPr>
        <w:tab/>
      </w:r>
      <w:r w:rsidRPr="00995D2F">
        <w:rPr>
          <w:rFonts w:ascii="Times New Roman" w:hAnsi="Times New Roman" w:cs="Times New Roman"/>
          <w:b/>
          <w:bCs/>
          <w:sz w:val="24"/>
          <w:szCs w:val="24"/>
        </w:rPr>
        <w:tab/>
      </w:r>
      <w:r w:rsidRPr="00995D2F">
        <w:rPr>
          <w:rFonts w:ascii="Times New Roman" w:hAnsi="Times New Roman" w:cs="Times New Roman"/>
          <w:b/>
          <w:bCs/>
          <w:sz w:val="24"/>
          <w:szCs w:val="24"/>
        </w:rPr>
        <w:tab/>
      </w:r>
      <w:r w:rsidRPr="00995D2F">
        <w:rPr>
          <w:rFonts w:ascii="Times New Roman" w:hAnsi="Times New Roman" w:cs="Times New Roman"/>
          <w:b/>
          <w:bCs/>
          <w:sz w:val="24"/>
          <w:szCs w:val="24"/>
        </w:rPr>
        <w:tab/>
        <w:t>------------------------------------</w:t>
      </w:r>
    </w:p>
    <w:p w14:paraId="6608068F" w14:textId="77777777" w:rsidR="00995D2F" w:rsidRPr="00995D2F" w:rsidRDefault="00995D2F" w:rsidP="00995D2F">
      <w:pPr>
        <w:tabs>
          <w:tab w:val="left" w:pos="720"/>
        </w:tabs>
        <w:spacing w:line="360" w:lineRule="auto"/>
        <w:rPr>
          <w:rFonts w:ascii="Times New Roman" w:hAnsi="Times New Roman" w:cs="Times New Roman"/>
          <w:sz w:val="24"/>
          <w:szCs w:val="24"/>
        </w:rPr>
      </w:pPr>
      <w:r w:rsidRPr="00995D2F">
        <w:rPr>
          <w:rFonts w:ascii="Times New Roman" w:hAnsi="Times New Roman" w:cs="Times New Roman"/>
          <w:b/>
          <w:bCs/>
          <w:sz w:val="24"/>
          <w:szCs w:val="24"/>
        </w:rPr>
        <w:tab/>
      </w:r>
      <w:r w:rsidRPr="00995D2F">
        <w:rPr>
          <w:rFonts w:ascii="Times New Roman" w:hAnsi="Times New Roman" w:cs="Times New Roman"/>
          <w:b/>
          <w:bCs/>
          <w:sz w:val="24"/>
          <w:szCs w:val="24"/>
        </w:rPr>
        <w:tab/>
      </w:r>
      <w:r w:rsidRPr="00995D2F">
        <w:rPr>
          <w:rFonts w:ascii="Times New Roman" w:hAnsi="Times New Roman" w:cs="Times New Roman"/>
          <w:b/>
          <w:bCs/>
          <w:sz w:val="24"/>
          <w:szCs w:val="24"/>
        </w:rPr>
        <w:tab/>
      </w:r>
      <w:r w:rsidRPr="00995D2F">
        <w:rPr>
          <w:rFonts w:ascii="Times New Roman" w:hAnsi="Times New Roman" w:cs="Times New Roman"/>
          <w:b/>
          <w:bCs/>
          <w:sz w:val="24"/>
          <w:szCs w:val="24"/>
        </w:rPr>
        <w:tab/>
      </w:r>
      <w:r w:rsidRPr="00995D2F">
        <w:rPr>
          <w:rFonts w:ascii="Times New Roman" w:hAnsi="Times New Roman" w:cs="Times New Roman"/>
          <w:b/>
          <w:bCs/>
          <w:sz w:val="24"/>
          <w:szCs w:val="24"/>
        </w:rPr>
        <w:tab/>
      </w:r>
      <w:r w:rsidRPr="00995D2F">
        <w:rPr>
          <w:rFonts w:ascii="Times New Roman" w:hAnsi="Times New Roman" w:cs="Times New Roman"/>
          <w:b/>
          <w:bCs/>
          <w:sz w:val="24"/>
          <w:szCs w:val="24"/>
        </w:rPr>
        <w:tab/>
      </w:r>
      <w:r w:rsidRPr="00995D2F">
        <w:rPr>
          <w:rFonts w:ascii="Times New Roman" w:hAnsi="Times New Roman" w:cs="Times New Roman"/>
          <w:b/>
          <w:bCs/>
          <w:sz w:val="24"/>
          <w:szCs w:val="24"/>
        </w:rPr>
        <w:tab/>
      </w:r>
      <w:r w:rsidRPr="00995D2F">
        <w:rPr>
          <w:rFonts w:ascii="Times New Roman" w:hAnsi="Times New Roman" w:cs="Times New Roman"/>
          <w:b/>
          <w:bCs/>
          <w:sz w:val="24"/>
          <w:szCs w:val="24"/>
        </w:rPr>
        <w:tab/>
        <w:t xml:space="preserve">        Signature and Date</w:t>
      </w:r>
    </w:p>
    <w:p w14:paraId="2789588B" w14:textId="77777777" w:rsidR="00995D2F" w:rsidRDefault="00995D2F" w:rsidP="00995D2F">
      <w:pPr>
        <w:spacing w:line="360" w:lineRule="auto"/>
        <w:jc w:val="both"/>
        <w:rPr>
          <w:rFonts w:ascii="Times New Roman" w:eastAsia="Times New Roman" w:hAnsi="Times New Roman" w:cs="Times New Roman"/>
          <w:b/>
          <w:sz w:val="24"/>
        </w:rPr>
      </w:pPr>
    </w:p>
    <w:p w14:paraId="320908EA" w14:textId="77777777" w:rsidR="00995D2F" w:rsidRDefault="00995D2F">
      <w:pPr>
        <w:rPr>
          <w:rFonts w:ascii="Times New Roman" w:eastAsia="Times New Roman" w:hAnsi="Times New Roman" w:cs="Times New Roman"/>
          <w:b/>
          <w:sz w:val="24"/>
        </w:rPr>
      </w:pPr>
      <w:r>
        <w:br w:type="page"/>
      </w:r>
    </w:p>
    <w:p w14:paraId="08AD0A1B" w14:textId="1C6A3892" w:rsidR="00F22897" w:rsidRPr="00E21922" w:rsidRDefault="0000332B">
      <w:pPr>
        <w:pStyle w:val="Heading2"/>
        <w:spacing w:after="570"/>
        <w:ind w:right="62"/>
      </w:pPr>
      <w:r w:rsidRPr="00E21922">
        <w:lastRenderedPageBreak/>
        <w:t>DEDICATION</w:t>
      </w:r>
    </w:p>
    <w:p w14:paraId="71695E36" w14:textId="77777777" w:rsidR="0028021A" w:rsidRPr="00E21922" w:rsidRDefault="0028021A" w:rsidP="0028021A">
      <w:pPr>
        <w:jc w:val="both"/>
        <w:rPr>
          <w:rFonts w:ascii="Times New Roman" w:hAnsi="Times New Roman" w:cs="Times New Roman"/>
          <w:sz w:val="24"/>
          <w:szCs w:val="24"/>
        </w:rPr>
      </w:pPr>
      <w:r w:rsidRPr="00E21922">
        <w:rPr>
          <w:rFonts w:ascii="Times New Roman" w:hAnsi="Times New Roman" w:cs="Times New Roman"/>
          <w:sz w:val="24"/>
          <w:szCs w:val="24"/>
        </w:rPr>
        <w:t>I dedicate this work to Almighty God, the giver of life, wisdom, and strength. I also dedicate it to my parents, mentors, and every individual who has supported me through this academic journey.</w:t>
      </w:r>
    </w:p>
    <w:p w14:paraId="7250247E" w14:textId="77777777" w:rsidR="0028021A" w:rsidRPr="00E21922" w:rsidRDefault="0028021A" w:rsidP="0028021A">
      <w:pPr>
        <w:spacing w:after="0" w:line="360" w:lineRule="auto"/>
        <w:jc w:val="both"/>
        <w:rPr>
          <w:rFonts w:ascii="Times New Roman" w:hAnsi="Times New Roman" w:cs="Times New Roman"/>
          <w:b/>
          <w:szCs w:val="24"/>
        </w:rPr>
      </w:pPr>
      <w:r w:rsidRPr="00E21922">
        <w:rPr>
          <w:rFonts w:ascii="Times New Roman" w:hAnsi="Times New Roman" w:cs="Times New Roman"/>
          <w:szCs w:val="24"/>
        </w:rPr>
        <w:t>May God Almighty bless and reward them abundantly and every other supporter to my academic</w:t>
      </w:r>
      <w:r w:rsidRPr="00E21922">
        <w:rPr>
          <w:rFonts w:ascii="Times New Roman" w:hAnsi="Times New Roman" w:cs="Times New Roman"/>
        </w:rPr>
        <w:t xml:space="preserve"> </w:t>
      </w:r>
      <w:r w:rsidRPr="00E21922">
        <w:rPr>
          <w:rFonts w:ascii="Times New Roman" w:hAnsi="Times New Roman" w:cs="Times New Roman"/>
          <w:szCs w:val="24"/>
        </w:rPr>
        <w:t>life.</w:t>
      </w:r>
    </w:p>
    <w:p w14:paraId="0794DEC0" w14:textId="77777777" w:rsidR="0028021A" w:rsidRPr="00E21922" w:rsidRDefault="0028021A" w:rsidP="0028021A">
      <w:pPr>
        <w:jc w:val="both"/>
        <w:rPr>
          <w:rFonts w:ascii="Times New Roman" w:hAnsi="Times New Roman" w:cs="Times New Roman"/>
          <w:sz w:val="24"/>
          <w:szCs w:val="24"/>
        </w:rPr>
      </w:pPr>
    </w:p>
    <w:p w14:paraId="753231A8" w14:textId="77777777" w:rsidR="0028021A" w:rsidRPr="00E21922" w:rsidRDefault="0028021A" w:rsidP="0028021A">
      <w:pPr>
        <w:jc w:val="both"/>
        <w:rPr>
          <w:rFonts w:ascii="Times New Roman" w:hAnsi="Times New Roman" w:cs="Times New Roman"/>
          <w:sz w:val="24"/>
          <w:szCs w:val="24"/>
        </w:rPr>
      </w:pPr>
    </w:p>
    <w:p w14:paraId="21A7E5EE" w14:textId="77777777" w:rsidR="00F22897" w:rsidRPr="00E21922" w:rsidRDefault="0000332B">
      <w:pPr>
        <w:spacing w:after="281" w:line="362" w:lineRule="auto"/>
        <w:ind w:left="-5" w:right="50" w:hanging="10"/>
        <w:jc w:val="both"/>
        <w:rPr>
          <w:rFonts w:ascii="Times New Roman" w:hAnsi="Times New Roman" w:cs="Times New Roman"/>
          <w:sz w:val="24"/>
          <w:szCs w:val="24"/>
        </w:rPr>
      </w:pPr>
      <w:r w:rsidRPr="00E21922">
        <w:rPr>
          <w:rFonts w:ascii="Times New Roman" w:hAnsi="Times New Roman" w:cs="Times New Roman"/>
          <w:sz w:val="24"/>
          <w:szCs w:val="24"/>
        </w:rPr>
        <w:br w:type="page"/>
      </w:r>
    </w:p>
    <w:p w14:paraId="412CA484" w14:textId="77777777" w:rsidR="00F22897" w:rsidRPr="00E21922" w:rsidRDefault="0000332B">
      <w:pPr>
        <w:pStyle w:val="Heading2"/>
      </w:pPr>
      <w:r w:rsidRPr="00E21922">
        <w:lastRenderedPageBreak/>
        <w:t>ACKNOWLEDGEMENT</w:t>
      </w:r>
    </w:p>
    <w:p w14:paraId="68B0399D" w14:textId="77777777" w:rsidR="00F22897" w:rsidRPr="00E21922" w:rsidRDefault="0000332B">
      <w:pPr>
        <w:spacing w:after="199" w:line="364" w:lineRule="auto"/>
        <w:ind w:left="-5" w:right="50" w:hanging="10"/>
        <w:jc w:val="both"/>
        <w:rPr>
          <w:rFonts w:ascii="Times New Roman" w:hAnsi="Times New Roman" w:cs="Times New Roman"/>
        </w:rPr>
      </w:pPr>
      <w:r w:rsidRPr="00E21922">
        <w:rPr>
          <w:rFonts w:ascii="Times New Roman" w:eastAsia="Times New Roman" w:hAnsi="Times New Roman" w:cs="Times New Roman"/>
          <w:sz w:val="24"/>
        </w:rPr>
        <w:t>I return all the glory, honor, praise and adoration to the master of the universe that have given me the privilege of seeing the end of this program of him alone be the glory.</w:t>
      </w:r>
    </w:p>
    <w:p w14:paraId="4B9F17D2" w14:textId="59E694B7" w:rsidR="00F22897" w:rsidRDefault="0000332B">
      <w:pPr>
        <w:spacing w:after="202" w:line="362" w:lineRule="auto"/>
        <w:ind w:left="-5" w:right="50" w:hanging="10"/>
        <w:jc w:val="both"/>
        <w:rPr>
          <w:rFonts w:ascii="Times New Roman" w:eastAsia="Times New Roman" w:hAnsi="Times New Roman" w:cs="Times New Roman"/>
          <w:sz w:val="24"/>
        </w:rPr>
      </w:pPr>
      <w:r w:rsidRPr="00E21922">
        <w:rPr>
          <w:rFonts w:ascii="Times New Roman" w:eastAsia="Times New Roman" w:hAnsi="Times New Roman" w:cs="Times New Roman"/>
          <w:sz w:val="24"/>
        </w:rPr>
        <w:t>My immediate gratitude goes to my supervisor</w:t>
      </w:r>
      <w:r w:rsidR="0028021A" w:rsidRPr="00E21922">
        <w:rPr>
          <w:rFonts w:ascii="Times New Roman" w:hAnsi="Times New Roman" w:cs="Times New Roman"/>
          <w:b/>
          <w:bCs/>
        </w:rPr>
        <w:t xml:space="preserve"> ARC. OLAREWAJU F.A</w:t>
      </w:r>
      <w:r w:rsidRPr="00E21922">
        <w:rPr>
          <w:rFonts w:ascii="Times New Roman" w:eastAsia="Times New Roman" w:hAnsi="Times New Roman" w:cs="Times New Roman"/>
          <w:sz w:val="24"/>
        </w:rPr>
        <w:t xml:space="preserve"> who has been supportive responsive throughout this project, may God continue to reward you and your family.</w:t>
      </w:r>
    </w:p>
    <w:p w14:paraId="7DE427D6" w14:textId="7E733106" w:rsidR="00907216" w:rsidRPr="001B38F8" w:rsidRDefault="00907216" w:rsidP="00907216">
      <w:pPr>
        <w:spacing w:line="360" w:lineRule="auto"/>
        <w:rPr>
          <w:rFonts w:ascii="Times New Roman" w:hAnsi="Times New Roman" w:cs="Times New Roman"/>
          <w:sz w:val="24"/>
          <w:szCs w:val="24"/>
        </w:rPr>
      </w:pPr>
      <w:r w:rsidRPr="001B38F8">
        <w:rPr>
          <w:rFonts w:ascii="Times New Roman" w:eastAsia="Times New Roman" w:hAnsi="Times New Roman" w:cs="Times New Roman"/>
          <w:sz w:val="24"/>
          <w:szCs w:val="24"/>
        </w:rPr>
        <w:t xml:space="preserve">My appreciation goes to my Amiable Head </w:t>
      </w:r>
      <w:proofErr w:type="gramStart"/>
      <w:r w:rsidRPr="001B38F8">
        <w:rPr>
          <w:rFonts w:ascii="Times New Roman" w:eastAsia="Times New Roman" w:hAnsi="Times New Roman" w:cs="Times New Roman"/>
          <w:sz w:val="24"/>
          <w:szCs w:val="24"/>
        </w:rPr>
        <w:t>Of</w:t>
      </w:r>
      <w:proofErr w:type="gramEnd"/>
      <w:r w:rsidRPr="001B38F8">
        <w:rPr>
          <w:rFonts w:ascii="Times New Roman" w:eastAsia="Times New Roman" w:hAnsi="Times New Roman" w:cs="Times New Roman"/>
          <w:sz w:val="24"/>
          <w:szCs w:val="24"/>
        </w:rPr>
        <w:t xml:space="preserve"> Department in person of </w:t>
      </w:r>
      <w:r w:rsidRPr="001B38F8">
        <w:rPr>
          <w:rFonts w:ascii="Times New Roman" w:eastAsia="Times New Roman" w:hAnsi="Times New Roman" w:cs="Times New Roman"/>
          <w:b/>
          <w:sz w:val="24"/>
          <w:szCs w:val="24"/>
        </w:rPr>
        <w:t>ARC. J. M TOMORI</w:t>
      </w:r>
      <w:r w:rsidRPr="001B38F8">
        <w:rPr>
          <w:rFonts w:ascii="Times New Roman" w:eastAsia="Times New Roman" w:hAnsi="Times New Roman" w:cs="Times New Roman"/>
          <w:sz w:val="24"/>
          <w:szCs w:val="24"/>
        </w:rPr>
        <w:t xml:space="preserve"> and other academic staffs for their immense contribution toward the success of my program may the Lord Honor and do you all good.</w:t>
      </w:r>
    </w:p>
    <w:p w14:paraId="3161C0B0" w14:textId="01D48A93" w:rsidR="00F22897" w:rsidRPr="00E21922" w:rsidRDefault="0000332B">
      <w:pPr>
        <w:spacing w:after="199" w:line="364" w:lineRule="auto"/>
        <w:ind w:left="-5" w:right="50" w:hanging="10"/>
        <w:jc w:val="both"/>
        <w:rPr>
          <w:rFonts w:ascii="Times New Roman" w:hAnsi="Times New Roman" w:cs="Times New Roman"/>
        </w:rPr>
      </w:pPr>
      <w:r w:rsidRPr="00E21922">
        <w:rPr>
          <w:rFonts w:ascii="Times New Roman" w:eastAsia="Times New Roman" w:hAnsi="Times New Roman" w:cs="Times New Roman"/>
          <w:sz w:val="24"/>
        </w:rPr>
        <w:t xml:space="preserve">My sincere gratitude goes to my parent, </w:t>
      </w:r>
      <w:proofErr w:type="spellStart"/>
      <w:r w:rsidRPr="00E21922">
        <w:rPr>
          <w:rFonts w:ascii="Times New Roman" w:eastAsia="Times New Roman" w:hAnsi="Times New Roman" w:cs="Times New Roman"/>
          <w:b/>
          <w:sz w:val="24"/>
        </w:rPr>
        <w:t>Mr</w:t>
      </w:r>
      <w:proofErr w:type="spellEnd"/>
      <w:r w:rsidRPr="00E21922">
        <w:rPr>
          <w:rFonts w:ascii="Times New Roman" w:eastAsia="Times New Roman" w:hAnsi="Times New Roman" w:cs="Times New Roman"/>
          <w:b/>
          <w:sz w:val="24"/>
        </w:rPr>
        <w:t xml:space="preserve"> &amp; </w:t>
      </w:r>
      <w:proofErr w:type="spellStart"/>
      <w:r w:rsidRPr="00E21922">
        <w:rPr>
          <w:rFonts w:ascii="Times New Roman" w:eastAsia="Times New Roman" w:hAnsi="Times New Roman" w:cs="Times New Roman"/>
          <w:b/>
          <w:sz w:val="24"/>
        </w:rPr>
        <w:t>Mrs</w:t>
      </w:r>
      <w:proofErr w:type="spellEnd"/>
      <w:r w:rsidRPr="00E21922">
        <w:rPr>
          <w:rFonts w:ascii="Times New Roman" w:eastAsia="Times New Roman" w:hAnsi="Times New Roman" w:cs="Times New Roman"/>
          <w:sz w:val="24"/>
        </w:rPr>
        <w:t xml:space="preserve"> </w:t>
      </w:r>
      <w:r w:rsidR="00AD64D2">
        <w:rPr>
          <w:rFonts w:ascii="Times New Roman" w:eastAsia="Times New Roman" w:hAnsi="Times New Roman" w:cs="Times New Roman"/>
          <w:b/>
          <w:sz w:val="24"/>
        </w:rPr>
        <w:t xml:space="preserve">ISIAKA </w:t>
      </w:r>
      <w:r w:rsidRPr="00E21922">
        <w:rPr>
          <w:rFonts w:ascii="Times New Roman" w:eastAsia="Times New Roman" w:hAnsi="Times New Roman" w:cs="Times New Roman"/>
          <w:sz w:val="24"/>
        </w:rPr>
        <w:t xml:space="preserve">who brought me to this world, may you eat the fruit of your </w:t>
      </w:r>
      <w:proofErr w:type="spellStart"/>
      <w:r w:rsidRPr="00E21922">
        <w:rPr>
          <w:rFonts w:ascii="Times New Roman" w:eastAsia="Times New Roman" w:hAnsi="Times New Roman" w:cs="Times New Roman"/>
          <w:sz w:val="24"/>
        </w:rPr>
        <w:t>labour</w:t>
      </w:r>
      <w:proofErr w:type="spellEnd"/>
      <w:r w:rsidRPr="00E21922">
        <w:rPr>
          <w:rFonts w:ascii="Times New Roman" w:eastAsia="Times New Roman" w:hAnsi="Times New Roman" w:cs="Times New Roman"/>
          <w:sz w:val="24"/>
        </w:rPr>
        <w:t>.</w:t>
      </w:r>
    </w:p>
    <w:p w14:paraId="0E29DAE9" w14:textId="77777777" w:rsidR="00F22897" w:rsidRPr="00E21922" w:rsidRDefault="0000332B">
      <w:pPr>
        <w:spacing w:after="108" w:line="270" w:lineRule="auto"/>
        <w:ind w:left="-5" w:right="50" w:hanging="10"/>
        <w:jc w:val="both"/>
        <w:rPr>
          <w:rFonts w:ascii="Times New Roman" w:hAnsi="Times New Roman" w:cs="Times New Roman"/>
        </w:rPr>
      </w:pPr>
      <w:r w:rsidRPr="00E21922">
        <w:rPr>
          <w:rFonts w:ascii="Times New Roman" w:eastAsia="Times New Roman" w:hAnsi="Times New Roman" w:cs="Times New Roman"/>
          <w:sz w:val="24"/>
        </w:rPr>
        <w:t xml:space="preserve">However, my gratitude also goes to all my colleague, friends, brothers, sisters and </w:t>
      </w:r>
      <w:proofErr w:type="spellStart"/>
      <w:r w:rsidRPr="00E21922">
        <w:rPr>
          <w:rFonts w:ascii="Times New Roman" w:eastAsia="Times New Roman" w:hAnsi="Times New Roman" w:cs="Times New Roman"/>
          <w:sz w:val="24"/>
        </w:rPr>
        <w:t>well wishers</w:t>
      </w:r>
      <w:proofErr w:type="spellEnd"/>
      <w:r w:rsidRPr="00E21922">
        <w:rPr>
          <w:rFonts w:ascii="Times New Roman" w:eastAsia="Times New Roman" w:hAnsi="Times New Roman" w:cs="Times New Roman"/>
          <w:sz w:val="24"/>
        </w:rPr>
        <w:t>.</w:t>
      </w:r>
    </w:p>
    <w:p w14:paraId="76BFCE3E" w14:textId="77777777" w:rsidR="005C41C3" w:rsidRPr="00E21922" w:rsidRDefault="0000332B">
      <w:pPr>
        <w:spacing w:after="281" w:line="270" w:lineRule="auto"/>
        <w:ind w:left="-5" w:right="50" w:hanging="10"/>
        <w:jc w:val="both"/>
        <w:rPr>
          <w:rFonts w:ascii="Times New Roman" w:eastAsia="Times New Roman" w:hAnsi="Times New Roman" w:cs="Times New Roman"/>
          <w:sz w:val="24"/>
        </w:rPr>
      </w:pPr>
      <w:r w:rsidRPr="00E21922">
        <w:rPr>
          <w:rFonts w:ascii="Times New Roman" w:eastAsia="Times New Roman" w:hAnsi="Times New Roman" w:cs="Times New Roman"/>
          <w:sz w:val="24"/>
        </w:rPr>
        <w:t>May your life experience joy.</w:t>
      </w:r>
    </w:p>
    <w:p w14:paraId="37582A2B" w14:textId="77777777" w:rsidR="005C41C3" w:rsidRPr="00E21922" w:rsidRDefault="005C41C3">
      <w:pPr>
        <w:rPr>
          <w:rFonts w:ascii="Times New Roman" w:eastAsia="Times New Roman" w:hAnsi="Times New Roman" w:cs="Times New Roman"/>
          <w:sz w:val="24"/>
        </w:rPr>
      </w:pPr>
      <w:r w:rsidRPr="00E21922">
        <w:rPr>
          <w:rFonts w:ascii="Times New Roman" w:eastAsia="Times New Roman" w:hAnsi="Times New Roman" w:cs="Times New Roman"/>
          <w:sz w:val="24"/>
        </w:rPr>
        <w:br w:type="page"/>
      </w:r>
    </w:p>
    <w:p w14:paraId="4C568106" w14:textId="77777777" w:rsidR="005C41C3" w:rsidRPr="00E21922" w:rsidRDefault="005C41C3" w:rsidP="005C41C3">
      <w:pPr>
        <w:pStyle w:val="Heading3"/>
        <w:ind w:right="66"/>
      </w:pPr>
      <w:r w:rsidRPr="00E21922">
        <w:lastRenderedPageBreak/>
        <w:t>ABSTRACT</w:t>
      </w:r>
    </w:p>
    <w:p w14:paraId="2DA08F02" w14:textId="77777777" w:rsidR="005C41C3" w:rsidRPr="00E21922" w:rsidRDefault="005C41C3" w:rsidP="005C41C3">
      <w:pPr>
        <w:spacing w:after="281" w:line="363" w:lineRule="auto"/>
        <w:ind w:left="-5" w:right="50" w:hanging="10"/>
        <w:jc w:val="both"/>
        <w:rPr>
          <w:rFonts w:ascii="Times New Roman" w:hAnsi="Times New Roman" w:cs="Times New Roman"/>
        </w:rPr>
      </w:pPr>
      <w:r w:rsidRPr="00E21922">
        <w:rPr>
          <w:rFonts w:ascii="Times New Roman" w:eastAsia="Times New Roman" w:hAnsi="Times New Roman" w:cs="Times New Roman"/>
          <w:sz w:val="24"/>
        </w:rPr>
        <w:t>The design of a dental clinic plays a crucial role in ensuring the efficiency, comfort, and safety of both patients and staff. This paper examines the key principles and best practices in dental clinic design, with a focus on spatial planning, patient experience, infection control, and sustainability. A well-organized layout enhances workflow, reduces patient anxiety, and improves overall operational efficiency. The clinic's design must incorporate specialized spaces such as treatment rooms, sterilization areas, and administrative offices, while promoting easy movement between different zones. Patient comfort is paramount, and design elements such as natural light, calming colors, ergonomic furniture, and sound control can significantly reduce stress. Infection control is critical in healthcare settings, requiring the use of durable, easy-to-clean materials and effective ventilation systems. With increasing awareness of environmental impact, sustainable design practices such as energy-efficient systems, water conservation, and the use of eco-friendly materials are becoming more prevalent in modern dental clinics. Furthermore, the integration of advanced dental technology and flexible infrastructure is necessary to meet evolving clinical needs. Ultimately, the architectural design of a dental clinic must balance functionality, aesthetics, and health standards, creating an environment that fosters both optimal patient care and professional efficiency.</w:t>
      </w:r>
    </w:p>
    <w:p w14:paraId="039B12AD" w14:textId="77777777" w:rsidR="00F22897" w:rsidRPr="00E21922" w:rsidRDefault="0000332B">
      <w:pPr>
        <w:spacing w:after="281" w:line="270" w:lineRule="auto"/>
        <w:ind w:left="-5" w:right="50" w:hanging="10"/>
        <w:jc w:val="both"/>
        <w:rPr>
          <w:rFonts w:ascii="Times New Roman" w:hAnsi="Times New Roman" w:cs="Times New Roman"/>
        </w:rPr>
      </w:pPr>
      <w:r w:rsidRPr="00E21922">
        <w:rPr>
          <w:rFonts w:ascii="Times New Roman" w:hAnsi="Times New Roman" w:cs="Times New Roman"/>
        </w:rPr>
        <w:br w:type="page"/>
      </w:r>
    </w:p>
    <w:p w14:paraId="6F282D3E" w14:textId="77777777" w:rsidR="00F22897" w:rsidRPr="00E21922" w:rsidRDefault="0000332B">
      <w:pPr>
        <w:spacing w:after="331" w:line="265" w:lineRule="auto"/>
        <w:ind w:left="10" w:right="63" w:hanging="10"/>
        <w:jc w:val="center"/>
        <w:rPr>
          <w:rFonts w:ascii="Times New Roman" w:hAnsi="Times New Roman" w:cs="Times New Roman"/>
          <w:b/>
        </w:rPr>
      </w:pPr>
      <w:r w:rsidRPr="00E21922">
        <w:rPr>
          <w:rFonts w:ascii="Times New Roman" w:eastAsia="Times New Roman" w:hAnsi="Times New Roman" w:cs="Times New Roman"/>
          <w:b/>
          <w:sz w:val="24"/>
        </w:rPr>
        <w:lastRenderedPageBreak/>
        <w:t>TABLE OF CONTENTS</w:t>
      </w:r>
    </w:p>
    <w:p w14:paraId="735C9EC7" w14:textId="77777777" w:rsidR="0068663D" w:rsidRPr="00E21922" w:rsidRDefault="0000332B" w:rsidP="0000332B">
      <w:pPr>
        <w:pStyle w:val="Heading2"/>
        <w:spacing w:after="208" w:line="259" w:lineRule="auto"/>
        <w:ind w:right="65"/>
        <w:jc w:val="left"/>
        <w:rPr>
          <w:sz w:val="26"/>
        </w:rPr>
      </w:pPr>
      <w:r w:rsidRPr="00E21922">
        <w:rPr>
          <w:sz w:val="26"/>
        </w:rPr>
        <w:t xml:space="preserve">CHAPTER ONE </w:t>
      </w:r>
    </w:p>
    <w:p w14:paraId="434430DA" w14:textId="77777777" w:rsidR="0068663D" w:rsidRPr="00E21922" w:rsidRDefault="0000332B" w:rsidP="0068663D">
      <w:pPr>
        <w:pStyle w:val="Heading2"/>
        <w:spacing w:after="208" w:line="259" w:lineRule="auto"/>
        <w:ind w:right="65"/>
        <w:jc w:val="left"/>
        <w:rPr>
          <w:b w:val="0"/>
          <w:sz w:val="26"/>
        </w:rPr>
      </w:pPr>
      <w:r w:rsidRPr="00E21922">
        <w:rPr>
          <w:b w:val="0"/>
        </w:rPr>
        <w:t>1.0</w:t>
      </w:r>
      <w:r w:rsidR="0068663D" w:rsidRPr="00E21922">
        <w:t xml:space="preserve"> </w:t>
      </w:r>
      <w:r w:rsidRPr="00E21922">
        <w:rPr>
          <w:b w:val="0"/>
          <w:sz w:val="26"/>
        </w:rPr>
        <w:t xml:space="preserve">INTRODUCTION </w:t>
      </w:r>
    </w:p>
    <w:p w14:paraId="2A12FF14" w14:textId="77777777" w:rsidR="0068663D" w:rsidRPr="00E21922" w:rsidRDefault="0000332B" w:rsidP="0068663D">
      <w:pPr>
        <w:pStyle w:val="Heading2"/>
        <w:spacing w:after="208" w:line="259" w:lineRule="auto"/>
        <w:ind w:right="65"/>
        <w:jc w:val="left"/>
        <w:rPr>
          <w:b w:val="0"/>
          <w:sz w:val="26"/>
        </w:rPr>
      </w:pPr>
      <w:r w:rsidRPr="00E21922">
        <w:rPr>
          <w:b w:val="0"/>
          <w:sz w:val="26"/>
        </w:rPr>
        <w:t>1.2</w:t>
      </w:r>
      <w:r w:rsidR="0068663D" w:rsidRPr="00E21922">
        <w:rPr>
          <w:b w:val="0"/>
          <w:sz w:val="26"/>
        </w:rPr>
        <w:t xml:space="preserve"> </w:t>
      </w:r>
      <w:r w:rsidRPr="00E21922">
        <w:rPr>
          <w:b w:val="0"/>
          <w:sz w:val="26"/>
        </w:rPr>
        <w:t xml:space="preserve">HISTORICAL BACKGROUND </w:t>
      </w:r>
    </w:p>
    <w:p w14:paraId="35D05A9D" w14:textId="77777777" w:rsidR="0068663D" w:rsidRPr="00E21922" w:rsidRDefault="0000332B" w:rsidP="0068663D">
      <w:pPr>
        <w:pStyle w:val="Heading2"/>
        <w:spacing w:after="208" w:line="259" w:lineRule="auto"/>
        <w:ind w:right="65"/>
        <w:jc w:val="left"/>
        <w:rPr>
          <w:b w:val="0"/>
          <w:sz w:val="26"/>
        </w:rPr>
      </w:pPr>
      <w:r w:rsidRPr="00E21922">
        <w:rPr>
          <w:b w:val="0"/>
          <w:sz w:val="26"/>
        </w:rPr>
        <w:t>1.3</w:t>
      </w:r>
      <w:r w:rsidR="0068663D" w:rsidRPr="00E21922">
        <w:rPr>
          <w:b w:val="0"/>
          <w:sz w:val="26"/>
        </w:rPr>
        <w:t xml:space="preserve"> </w:t>
      </w:r>
      <w:r w:rsidRPr="00E21922">
        <w:rPr>
          <w:b w:val="0"/>
          <w:sz w:val="26"/>
        </w:rPr>
        <w:t xml:space="preserve">DEFINITION OF THE TERMS </w:t>
      </w:r>
    </w:p>
    <w:p w14:paraId="1531034B" w14:textId="77777777" w:rsidR="0068663D" w:rsidRPr="00E21922" w:rsidRDefault="0000332B" w:rsidP="0068663D">
      <w:pPr>
        <w:pStyle w:val="Heading2"/>
        <w:spacing w:after="208" w:line="259" w:lineRule="auto"/>
        <w:ind w:right="65"/>
        <w:jc w:val="left"/>
        <w:rPr>
          <w:b w:val="0"/>
          <w:sz w:val="26"/>
        </w:rPr>
      </w:pPr>
      <w:r w:rsidRPr="00E21922">
        <w:rPr>
          <w:b w:val="0"/>
          <w:sz w:val="26"/>
        </w:rPr>
        <w:t>1.4</w:t>
      </w:r>
      <w:r w:rsidR="0068663D" w:rsidRPr="00E21922">
        <w:rPr>
          <w:b w:val="0"/>
          <w:sz w:val="26"/>
        </w:rPr>
        <w:t xml:space="preserve"> </w:t>
      </w:r>
      <w:r w:rsidRPr="00E21922">
        <w:rPr>
          <w:b w:val="0"/>
          <w:sz w:val="26"/>
        </w:rPr>
        <w:t xml:space="preserve">AIMS &amp; OBJECTIVES </w:t>
      </w:r>
    </w:p>
    <w:p w14:paraId="145807F3" w14:textId="77777777" w:rsidR="0068663D" w:rsidRPr="00E21922" w:rsidRDefault="0000332B" w:rsidP="0068663D">
      <w:pPr>
        <w:pStyle w:val="Heading2"/>
        <w:spacing w:after="208" w:line="259" w:lineRule="auto"/>
        <w:ind w:right="65"/>
        <w:jc w:val="left"/>
        <w:rPr>
          <w:b w:val="0"/>
          <w:sz w:val="26"/>
        </w:rPr>
      </w:pPr>
      <w:r w:rsidRPr="00E21922">
        <w:rPr>
          <w:b w:val="0"/>
          <w:sz w:val="26"/>
        </w:rPr>
        <w:t>1.5</w:t>
      </w:r>
      <w:r w:rsidR="0068663D" w:rsidRPr="00E21922">
        <w:rPr>
          <w:b w:val="0"/>
          <w:sz w:val="26"/>
        </w:rPr>
        <w:t xml:space="preserve"> </w:t>
      </w:r>
      <w:r w:rsidRPr="00E21922">
        <w:rPr>
          <w:b w:val="0"/>
          <w:sz w:val="26"/>
        </w:rPr>
        <w:t xml:space="preserve">OBJECTIVES </w:t>
      </w:r>
    </w:p>
    <w:p w14:paraId="1035B57E" w14:textId="77777777" w:rsidR="0068663D" w:rsidRPr="00E21922" w:rsidRDefault="0000332B" w:rsidP="0068663D">
      <w:pPr>
        <w:pStyle w:val="Heading2"/>
        <w:spacing w:after="208" w:line="259" w:lineRule="auto"/>
        <w:ind w:right="65"/>
        <w:jc w:val="left"/>
        <w:rPr>
          <w:b w:val="0"/>
          <w:sz w:val="26"/>
        </w:rPr>
      </w:pPr>
      <w:r w:rsidRPr="00E21922">
        <w:rPr>
          <w:b w:val="0"/>
          <w:sz w:val="26"/>
        </w:rPr>
        <w:t>1.6</w:t>
      </w:r>
      <w:r w:rsidR="0068663D" w:rsidRPr="00E21922">
        <w:rPr>
          <w:b w:val="0"/>
          <w:sz w:val="26"/>
        </w:rPr>
        <w:t xml:space="preserve"> </w:t>
      </w:r>
      <w:r w:rsidRPr="00E21922">
        <w:rPr>
          <w:b w:val="0"/>
          <w:sz w:val="26"/>
        </w:rPr>
        <w:t xml:space="preserve">JUSTIFICATION </w:t>
      </w:r>
    </w:p>
    <w:p w14:paraId="77806FCC" w14:textId="77777777" w:rsidR="0068663D" w:rsidRPr="00E21922" w:rsidRDefault="0000332B" w:rsidP="0068663D">
      <w:pPr>
        <w:pStyle w:val="Heading2"/>
        <w:spacing w:after="208" w:line="259" w:lineRule="auto"/>
        <w:ind w:right="65"/>
        <w:jc w:val="left"/>
        <w:rPr>
          <w:b w:val="0"/>
          <w:sz w:val="26"/>
        </w:rPr>
      </w:pPr>
      <w:r w:rsidRPr="00E21922">
        <w:rPr>
          <w:b w:val="0"/>
          <w:sz w:val="26"/>
        </w:rPr>
        <w:t>1.7</w:t>
      </w:r>
      <w:r w:rsidR="0068663D" w:rsidRPr="00E21922">
        <w:rPr>
          <w:b w:val="0"/>
          <w:sz w:val="26"/>
        </w:rPr>
        <w:t xml:space="preserve"> </w:t>
      </w:r>
      <w:r w:rsidRPr="00E21922">
        <w:rPr>
          <w:b w:val="0"/>
          <w:sz w:val="26"/>
        </w:rPr>
        <w:t xml:space="preserve">LIMITATION </w:t>
      </w:r>
    </w:p>
    <w:p w14:paraId="154DDAD3" w14:textId="77777777" w:rsidR="00F22897" w:rsidRPr="00E21922" w:rsidRDefault="0000332B" w:rsidP="0068663D">
      <w:pPr>
        <w:pStyle w:val="Heading2"/>
        <w:spacing w:after="208" w:line="259" w:lineRule="auto"/>
        <w:ind w:right="65"/>
        <w:jc w:val="left"/>
        <w:rPr>
          <w:sz w:val="26"/>
        </w:rPr>
      </w:pPr>
      <w:r w:rsidRPr="00E21922">
        <w:rPr>
          <w:b w:val="0"/>
          <w:sz w:val="26"/>
        </w:rPr>
        <w:t>1.8</w:t>
      </w:r>
      <w:r w:rsidR="0068663D" w:rsidRPr="00E21922">
        <w:rPr>
          <w:b w:val="0"/>
          <w:sz w:val="26"/>
        </w:rPr>
        <w:t xml:space="preserve"> </w:t>
      </w:r>
      <w:r w:rsidRPr="00E21922">
        <w:rPr>
          <w:b w:val="0"/>
          <w:sz w:val="26"/>
        </w:rPr>
        <w:t>RESEARCH METHODOLOGY</w:t>
      </w:r>
    </w:p>
    <w:p w14:paraId="66D091EA" w14:textId="77777777" w:rsidR="0068663D" w:rsidRPr="00E21922" w:rsidRDefault="0000332B" w:rsidP="0000332B">
      <w:pPr>
        <w:spacing w:after="58" w:line="451" w:lineRule="auto"/>
        <w:ind w:left="-15" w:right="3509"/>
        <w:jc w:val="both"/>
        <w:rPr>
          <w:rFonts w:ascii="Times New Roman" w:eastAsia="Times New Roman" w:hAnsi="Times New Roman" w:cs="Times New Roman"/>
          <w:b/>
          <w:sz w:val="24"/>
        </w:rPr>
      </w:pPr>
      <w:r w:rsidRPr="00E21922">
        <w:rPr>
          <w:rFonts w:ascii="Times New Roman" w:eastAsia="Times New Roman" w:hAnsi="Times New Roman" w:cs="Times New Roman"/>
          <w:b/>
          <w:sz w:val="24"/>
        </w:rPr>
        <w:t xml:space="preserve">CHAPTER TWO </w:t>
      </w:r>
    </w:p>
    <w:p w14:paraId="6A7A9FDD" w14:textId="77777777" w:rsidR="00F22897" w:rsidRPr="00E21922" w:rsidRDefault="0000332B" w:rsidP="0068663D">
      <w:pPr>
        <w:spacing w:after="58" w:line="451" w:lineRule="auto"/>
        <w:ind w:left="-15" w:right="3509"/>
        <w:jc w:val="both"/>
        <w:rPr>
          <w:rFonts w:ascii="Times New Roman" w:eastAsia="Times New Roman" w:hAnsi="Times New Roman" w:cs="Times New Roman"/>
          <w:sz w:val="24"/>
        </w:rPr>
      </w:pPr>
      <w:r w:rsidRPr="00E21922">
        <w:rPr>
          <w:rFonts w:ascii="Times New Roman" w:eastAsia="Times New Roman" w:hAnsi="Times New Roman" w:cs="Times New Roman"/>
          <w:sz w:val="24"/>
        </w:rPr>
        <w:t>2.0</w:t>
      </w:r>
      <w:r w:rsidR="0068663D" w:rsidRPr="00E21922">
        <w:rPr>
          <w:rFonts w:ascii="Times New Roman" w:eastAsia="Times New Roman" w:hAnsi="Times New Roman" w:cs="Times New Roman"/>
          <w:sz w:val="24"/>
        </w:rPr>
        <w:t xml:space="preserve"> </w:t>
      </w:r>
      <w:r w:rsidRPr="00E21922">
        <w:rPr>
          <w:rFonts w:ascii="Times New Roman" w:eastAsia="Times New Roman" w:hAnsi="Times New Roman" w:cs="Times New Roman"/>
          <w:sz w:val="24"/>
        </w:rPr>
        <w:t>LITERATURE REVIEW</w:t>
      </w:r>
    </w:p>
    <w:p w14:paraId="7D53C3AA" w14:textId="77777777" w:rsidR="0068663D" w:rsidRPr="00E21922" w:rsidRDefault="0000332B" w:rsidP="0000332B">
      <w:pPr>
        <w:pStyle w:val="Heading2"/>
        <w:spacing w:after="165" w:line="259" w:lineRule="auto"/>
        <w:ind w:right="64"/>
        <w:jc w:val="left"/>
        <w:rPr>
          <w:szCs w:val="24"/>
        </w:rPr>
      </w:pPr>
      <w:r w:rsidRPr="00E21922">
        <w:rPr>
          <w:szCs w:val="24"/>
        </w:rPr>
        <w:t xml:space="preserve">CHAPTERTHREE </w:t>
      </w:r>
    </w:p>
    <w:p w14:paraId="11863D8F" w14:textId="77777777" w:rsidR="0068663D" w:rsidRPr="00E21922" w:rsidRDefault="0000332B" w:rsidP="0068663D">
      <w:pPr>
        <w:pStyle w:val="Heading2"/>
        <w:spacing w:after="165" w:line="259" w:lineRule="auto"/>
        <w:ind w:right="64"/>
        <w:jc w:val="left"/>
        <w:rPr>
          <w:b w:val="0"/>
        </w:rPr>
      </w:pPr>
      <w:r w:rsidRPr="00E21922">
        <w:rPr>
          <w:b w:val="0"/>
          <w:szCs w:val="24"/>
        </w:rPr>
        <w:t>3.0</w:t>
      </w:r>
      <w:r w:rsidR="0068663D" w:rsidRPr="00E21922">
        <w:rPr>
          <w:b w:val="0"/>
          <w:szCs w:val="24"/>
        </w:rPr>
        <w:t xml:space="preserve"> </w:t>
      </w:r>
      <w:r w:rsidRPr="00E21922">
        <w:rPr>
          <w:b w:val="0"/>
        </w:rPr>
        <w:t xml:space="preserve">CASE STUDIES </w:t>
      </w:r>
    </w:p>
    <w:p w14:paraId="65F44088" w14:textId="77777777" w:rsidR="0068663D" w:rsidRPr="00E21922" w:rsidRDefault="0000332B" w:rsidP="0068663D">
      <w:pPr>
        <w:pStyle w:val="Heading2"/>
        <w:spacing w:after="165" w:line="259" w:lineRule="auto"/>
        <w:ind w:right="64"/>
        <w:jc w:val="left"/>
        <w:rPr>
          <w:b w:val="0"/>
        </w:rPr>
      </w:pPr>
      <w:r w:rsidRPr="00E21922">
        <w:rPr>
          <w:b w:val="0"/>
        </w:rPr>
        <w:t>3.1</w:t>
      </w:r>
      <w:r w:rsidR="0068663D" w:rsidRPr="00E21922">
        <w:t xml:space="preserve"> </w:t>
      </w:r>
      <w:r w:rsidRPr="00E21922">
        <w:rPr>
          <w:b w:val="0"/>
        </w:rPr>
        <w:t xml:space="preserve">CASE STUDYONE </w:t>
      </w:r>
    </w:p>
    <w:p w14:paraId="665C9A57" w14:textId="77777777" w:rsidR="0068663D" w:rsidRPr="00E21922" w:rsidRDefault="0000332B" w:rsidP="0068663D">
      <w:pPr>
        <w:pStyle w:val="Heading2"/>
        <w:spacing w:after="165" w:line="259" w:lineRule="auto"/>
        <w:ind w:right="64"/>
        <w:jc w:val="left"/>
        <w:rPr>
          <w:b w:val="0"/>
        </w:rPr>
      </w:pPr>
      <w:r w:rsidRPr="00E21922">
        <w:rPr>
          <w:b w:val="0"/>
        </w:rPr>
        <w:t>3.2</w:t>
      </w:r>
      <w:r w:rsidR="0068663D" w:rsidRPr="00E21922">
        <w:rPr>
          <w:b w:val="0"/>
        </w:rPr>
        <w:t xml:space="preserve"> </w:t>
      </w:r>
      <w:r w:rsidRPr="00E21922">
        <w:rPr>
          <w:b w:val="0"/>
        </w:rPr>
        <w:t xml:space="preserve">CASE STUDYTWO </w:t>
      </w:r>
    </w:p>
    <w:p w14:paraId="0999DBE4" w14:textId="77777777" w:rsidR="0000332B" w:rsidRPr="00E21922" w:rsidRDefault="0000332B" w:rsidP="0068663D">
      <w:pPr>
        <w:pStyle w:val="Heading2"/>
        <w:spacing w:after="165" w:line="259" w:lineRule="auto"/>
        <w:ind w:right="64"/>
        <w:jc w:val="left"/>
        <w:rPr>
          <w:b w:val="0"/>
          <w:szCs w:val="24"/>
        </w:rPr>
      </w:pPr>
      <w:r w:rsidRPr="00E21922">
        <w:rPr>
          <w:b w:val="0"/>
        </w:rPr>
        <w:t>3.3</w:t>
      </w:r>
      <w:r w:rsidR="0068663D" w:rsidRPr="00E21922">
        <w:rPr>
          <w:b w:val="0"/>
        </w:rPr>
        <w:t xml:space="preserve"> </w:t>
      </w:r>
      <w:r w:rsidRPr="00E21922">
        <w:rPr>
          <w:b w:val="0"/>
        </w:rPr>
        <w:t xml:space="preserve">CASE STUDYTHREE </w:t>
      </w:r>
    </w:p>
    <w:p w14:paraId="6E957CF6" w14:textId="77777777" w:rsidR="0068663D" w:rsidRPr="00E21922" w:rsidRDefault="0000332B" w:rsidP="0000332B">
      <w:pPr>
        <w:spacing w:after="245" w:line="265" w:lineRule="auto"/>
        <w:ind w:left="-5" w:hanging="10"/>
        <w:rPr>
          <w:rFonts w:ascii="Times New Roman" w:eastAsia="Times New Roman" w:hAnsi="Times New Roman" w:cs="Times New Roman"/>
          <w:b/>
          <w:sz w:val="24"/>
        </w:rPr>
      </w:pPr>
      <w:r w:rsidRPr="00E21922">
        <w:rPr>
          <w:rFonts w:ascii="Times New Roman" w:eastAsia="Times New Roman" w:hAnsi="Times New Roman" w:cs="Times New Roman"/>
          <w:b/>
          <w:sz w:val="24"/>
        </w:rPr>
        <w:t>CHAPTER FOUR</w:t>
      </w:r>
    </w:p>
    <w:p w14:paraId="77E7DFFA" w14:textId="77777777" w:rsidR="0068663D" w:rsidRPr="00E21922" w:rsidRDefault="0000332B" w:rsidP="0068663D">
      <w:pPr>
        <w:spacing w:after="245" w:line="265" w:lineRule="auto"/>
        <w:ind w:left="-5" w:hanging="10"/>
        <w:rPr>
          <w:rFonts w:ascii="Times New Roman" w:eastAsia="Times New Roman" w:hAnsi="Times New Roman" w:cs="Times New Roman"/>
          <w:sz w:val="24"/>
        </w:rPr>
      </w:pPr>
      <w:r w:rsidRPr="00E21922">
        <w:rPr>
          <w:rFonts w:ascii="Times New Roman" w:eastAsia="Times New Roman" w:hAnsi="Times New Roman" w:cs="Times New Roman"/>
          <w:sz w:val="24"/>
        </w:rPr>
        <w:t xml:space="preserve">4.1 CONCLUSION ON DENTAL CLINIC ARCHITECTURAL DESIGN </w:t>
      </w:r>
    </w:p>
    <w:p w14:paraId="15886858" w14:textId="77777777" w:rsidR="0068663D" w:rsidRPr="00E21922" w:rsidRDefault="0000332B" w:rsidP="0068663D">
      <w:pPr>
        <w:spacing w:after="245" w:line="265" w:lineRule="auto"/>
        <w:ind w:left="-5" w:hanging="10"/>
        <w:rPr>
          <w:rFonts w:ascii="Times New Roman" w:eastAsia="Times New Roman" w:hAnsi="Times New Roman" w:cs="Times New Roman"/>
          <w:sz w:val="24"/>
        </w:rPr>
      </w:pPr>
      <w:r w:rsidRPr="00E21922">
        <w:rPr>
          <w:rFonts w:ascii="Times New Roman" w:eastAsia="Times New Roman" w:hAnsi="Times New Roman" w:cs="Times New Roman"/>
          <w:sz w:val="24"/>
        </w:rPr>
        <w:t xml:space="preserve">4.2 RECOMMENDATIONS ON DENTAL CLINIC ARCHITECTURAL DESIGN </w:t>
      </w:r>
    </w:p>
    <w:p w14:paraId="2D17A873" w14:textId="77777777" w:rsidR="00F22897" w:rsidRPr="00E21922" w:rsidRDefault="0000332B" w:rsidP="0068663D">
      <w:pPr>
        <w:spacing w:after="245" w:line="265" w:lineRule="auto"/>
        <w:ind w:left="-5" w:hanging="10"/>
        <w:rPr>
          <w:rFonts w:ascii="Times New Roman" w:eastAsia="Times New Roman" w:hAnsi="Times New Roman" w:cs="Times New Roman"/>
          <w:sz w:val="24"/>
        </w:rPr>
      </w:pPr>
      <w:r w:rsidRPr="00E21922">
        <w:rPr>
          <w:rFonts w:ascii="Times New Roman" w:eastAsia="Times New Roman" w:hAnsi="Times New Roman" w:cs="Times New Roman"/>
          <w:sz w:val="24"/>
        </w:rPr>
        <w:t>4.3 SUMMARY OF DENTAL CLINIC ARCHITECTURAL DESIGN</w:t>
      </w:r>
    </w:p>
    <w:p w14:paraId="7FA60B41" w14:textId="77777777" w:rsidR="0068663D" w:rsidRPr="00E21922" w:rsidRDefault="0068663D">
      <w:pPr>
        <w:rPr>
          <w:rFonts w:ascii="Times New Roman" w:eastAsia="Times New Roman" w:hAnsi="Times New Roman" w:cs="Times New Roman"/>
          <w:b/>
          <w:sz w:val="24"/>
        </w:rPr>
      </w:pPr>
      <w:r w:rsidRPr="00E21922">
        <w:rPr>
          <w:rFonts w:ascii="Times New Roman" w:hAnsi="Times New Roman" w:cs="Times New Roman"/>
        </w:rPr>
        <w:br w:type="page"/>
      </w:r>
    </w:p>
    <w:p w14:paraId="200AC7C2" w14:textId="77777777" w:rsidR="00F22897" w:rsidRPr="00E21922" w:rsidRDefault="0000332B" w:rsidP="00D240CF">
      <w:pPr>
        <w:pStyle w:val="Heading3"/>
        <w:spacing w:line="276" w:lineRule="auto"/>
      </w:pPr>
      <w:r w:rsidRPr="00E21922">
        <w:lastRenderedPageBreak/>
        <w:t>LIST OF TABLES</w:t>
      </w:r>
    </w:p>
    <w:p w14:paraId="589E1CCA" w14:textId="77777777" w:rsidR="00F22897" w:rsidRPr="00E21922" w:rsidRDefault="0000332B" w:rsidP="00D240CF">
      <w:pPr>
        <w:tabs>
          <w:tab w:val="center" w:pos="7680"/>
        </w:tabs>
        <w:spacing w:after="310" w:line="240" w:lineRule="auto"/>
        <w:ind w:left="-15"/>
        <w:jc w:val="both"/>
        <w:rPr>
          <w:rFonts w:ascii="Times New Roman" w:hAnsi="Times New Roman" w:cs="Times New Roman"/>
        </w:rPr>
      </w:pPr>
      <w:r w:rsidRPr="00E21922">
        <w:rPr>
          <w:rFonts w:ascii="Times New Roman" w:eastAsia="Times New Roman" w:hAnsi="Times New Roman" w:cs="Times New Roman"/>
          <w:sz w:val="24"/>
        </w:rPr>
        <w:t>TABLE 4.1 ADMINISTRATIVE BLOCK………………………………</w:t>
      </w:r>
      <w:r w:rsidRPr="00E21922">
        <w:rPr>
          <w:rFonts w:ascii="Times New Roman" w:eastAsia="Times New Roman" w:hAnsi="Times New Roman" w:cs="Times New Roman"/>
          <w:sz w:val="24"/>
        </w:rPr>
        <w:tab/>
        <w:t>………44</w:t>
      </w:r>
    </w:p>
    <w:p w14:paraId="44C35DE1" w14:textId="77777777" w:rsidR="00F22897" w:rsidRPr="00E21922" w:rsidRDefault="0000332B" w:rsidP="00D240CF">
      <w:pPr>
        <w:tabs>
          <w:tab w:val="center" w:pos="7680"/>
        </w:tabs>
        <w:spacing w:after="310" w:line="240" w:lineRule="auto"/>
        <w:ind w:left="-15"/>
        <w:jc w:val="both"/>
        <w:rPr>
          <w:rFonts w:ascii="Times New Roman" w:hAnsi="Times New Roman" w:cs="Times New Roman"/>
        </w:rPr>
      </w:pPr>
      <w:r w:rsidRPr="00E21922">
        <w:rPr>
          <w:rFonts w:ascii="Times New Roman" w:eastAsia="Times New Roman" w:hAnsi="Times New Roman" w:cs="Times New Roman"/>
          <w:sz w:val="24"/>
        </w:rPr>
        <w:t>TABLE 4.2 SPACE SCHEDULE…………………………………………</w:t>
      </w:r>
      <w:r w:rsidRPr="00E21922">
        <w:rPr>
          <w:rFonts w:ascii="Times New Roman" w:eastAsia="Times New Roman" w:hAnsi="Times New Roman" w:cs="Times New Roman"/>
          <w:sz w:val="24"/>
        </w:rPr>
        <w:tab/>
        <w:t>………44</w:t>
      </w:r>
    </w:p>
    <w:p w14:paraId="15F55B2E" w14:textId="77777777" w:rsidR="00F22897" w:rsidRPr="00E21922" w:rsidRDefault="0000332B" w:rsidP="00D240CF">
      <w:pPr>
        <w:spacing w:after="310" w:line="240" w:lineRule="auto"/>
        <w:ind w:left="-5" w:right="50" w:hanging="10"/>
        <w:jc w:val="both"/>
        <w:rPr>
          <w:rFonts w:ascii="Times New Roman" w:hAnsi="Times New Roman" w:cs="Times New Roman"/>
        </w:rPr>
      </w:pPr>
      <w:r w:rsidRPr="00E21922">
        <w:rPr>
          <w:rFonts w:ascii="Times New Roman" w:eastAsia="Times New Roman" w:hAnsi="Times New Roman" w:cs="Times New Roman"/>
          <w:sz w:val="24"/>
        </w:rPr>
        <w:t>TABLE 4.3 DEMOGRAPHIC DATA OF RESPONDAN…………………………47</w:t>
      </w:r>
    </w:p>
    <w:p w14:paraId="00B7B068" w14:textId="77777777" w:rsidR="00F22897" w:rsidRPr="00E21922" w:rsidRDefault="0000332B" w:rsidP="00D240CF">
      <w:pPr>
        <w:spacing w:after="310" w:line="240" w:lineRule="auto"/>
        <w:ind w:left="-5" w:right="50" w:hanging="10"/>
        <w:jc w:val="both"/>
        <w:rPr>
          <w:rFonts w:ascii="Times New Roman" w:hAnsi="Times New Roman" w:cs="Times New Roman"/>
        </w:rPr>
      </w:pPr>
      <w:r w:rsidRPr="00E21922">
        <w:rPr>
          <w:rFonts w:ascii="Times New Roman" w:eastAsia="Times New Roman" w:hAnsi="Times New Roman" w:cs="Times New Roman"/>
          <w:sz w:val="24"/>
        </w:rPr>
        <w:t>TABLE 4.4 RESPONDANT ON QUESTION 1……………………………………48</w:t>
      </w:r>
    </w:p>
    <w:p w14:paraId="21F73E34" w14:textId="77777777" w:rsidR="00D240CF" w:rsidRPr="00E21922" w:rsidRDefault="0000332B" w:rsidP="00D240CF">
      <w:pPr>
        <w:tabs>
          <w:tab w:val="left" w:pos="540"/>
          <w:tab w:val="left" w:pos="630"/>
        </w:tabs>
        <w:spacing w:after="616" w:line="240" w:lineRule="auto"/>
        <w:ind w:left="10" w:right="812" w:hanging="10"/>
        <w:jc w:val="both"/>
        <w:rPr>
          <w:rFonts w:ascii="Times New Roman" w:eastAsia="Times New Roman" w:hAnsi="Times New Roman" w:cs="Times New Roman"/>
          <w:sz w:val="24"/>
        </w:rPr>
      </w:pPr>
      <w:r w:rsidRPr="00E21922">
        <w:rPr>
          <w:rFonts w:ascii="Times New Roman" w:eastAsia="Times New Roman" w:hAnsi="Times New Roman" w:cs="Times New Roman"/>
          <w:sz w:val="24"/>
        </w:rPr>
        <w:t>TABLE 4.5 RESPONDANT ON QUESTION 2……………………</w:t>
      </w:r>
      <w:r w:rsidR="00D240CF" w:rsidRPr="00E21922">
        <w:rPr>
          <w:rFonts w:ascii="Times New Roman" w:eastAsia="Times New Roman" w:hAnsi="Times New Roman" w:cs="Times New Roman"/>
          <w:sz w:val="24"/>
        </w:rPr>
        <w:t>………</w:t>
      </w:r>
      <w:r w:rsidRPr="00E21922">
        <w:rPr>
          <w:rFonts w:ascii="Times New Roman" w:eastAsia="Times New Roman" w:hAnsi="Times New Roman" w:cs="Times New Roman"/>
          <w:sz w:val="24"/>
        </w:rPr>
        <w:t xml:space="preserve">………48 </w:t>
      </w:r>
    </w:p>
    <w:p w14:paraId="251A221E" w14:textId="77777777" w:rsidR="00F22897" w:rsidRPr="00E21922" w:rsidRDefault="0000332B" w:rsidP="00D240CF">
      <w:pPr>
        <w:tabs>
          <w:tab w:val="left" w:pos="540"/>
          <w:tab w:val="left" w:pos="630"/>
        </w:tabs>
        <w:spacing w:after="616" w:line="240" w:lineRule="auto"/>
        <w:ind w:left="10" w:right="812" w:hanging="10"/>
        <w:jc w:val="both"/>
        <w:rPr>
          <w:rFonts w:ascii="Times New Roman" w:hAnsi="Times New Roman" w:cs="Times New Roman"/>
        </w:rPr>
      </w:pPr>
      <w:r w:rsidRPr="00E21922">
        <w:rPr>
          <w:rFonts w:ascii="Times New Roman" w:eastAsia="Times New Roman" w:hAnsi="Times New Roman" w:cs="Times New Roman"/>
          <w:sz w:val="24"/>
        </w:rPr>
        <w:t>TABLE 4.6 RESPONDANT ON QUESTION 4……………………………………48</w:t>
      </w:r>
    </w:p>
    <w:p w14:paraId="769B93FA" w14:textId="77777777" w:rsidR="00F22897" w:rsidRPr="00E21922" w:rsidRDefault="0000332B" w:rsidP="00D240CF">
      <w:pPr>
        <w:pStyle w:val="Heading3"/>
        <w:tabs>
          <w:tab w:val="left" w:pos="540"/>
          <w:tab w:val="left" w:pos="630"/>
        </w:tabs>
        <w:spacing w:line="240" w:lineRule="auto"/>
      </w:pPr>
      <w:r w:rsidRPr="00E21922">
        <w:t>LIST OF FIGURES</w:t>
      </w:r>
    </w:p>
    <w:p w14:paraId="4988D36C" w14:textId="77777777" w:rsidR="00F22897" w:rsidRPr="00E21922" w:rsidRDefault="0000332B" w:rsidP="00D240CF">
      <w:pPr>
        <w:spacing w:after="310" w:line="240" w:lineRule="auto"/>
        <w:ind w:left="-5" w:right="50" w:hanging="10"/>
        <w:jc w:val="both"/>
        <w:rPr>
          <w:rFonts w:ascii="Times New Roman" w:hAnsi="Times New Roman" w:cs="Times New Roman"/>
        </w:rPr>
      </w:pPr>
      <w:r w:rsidRPr="00E21922">
        <w:rPr>
          <w:rFonts w:ascii="Times New Roman" w:eastAsia="Times New Roman" w:hAnsi="Times New Roman" w:cs="Times New Roman"/>
          <w:sz w:val="24"/>
        </w:rPr>
        <w:t>FIGURE 1.1: CASE STUDY 1 SITE PLAN……………………...………………39</w:t>
      </w:r>
    </w:p>
    <w:p w14:paraId="2123A031" w14:textId="77777777" w:rsidR="00F22897" w:rsidRPr="00E21922" w:rsidRDefault="0000332B" w:rsidP="00D240CF">
      <w:pPr>
        <w:spacing w:after="310" w:line="240" w:lineRule="auto"/>
        <w:ind w:left="-5" w:right="50" w:hanging="10"/>
        <w:jc w:val="both"/>
        <w:rPr>
          <w:rFonts w:ascii="Times New Roman" w:hAnsi="Times New Roman" w:cs="Times New Roman"/>
        </w:rPr>
      </w:pPr>
      <w:r w:rsidRPr="00E21922">
        <w:rPr>
          <w:rFonts w:ascii="Times New Roman" w:eastAsia="Times New Roman" w:hAnsi="Times New Roman" w:cs="Times New Roman"/>
          <w:sz w:val="24"/>
        </w:rPr>
        <w:t>FIGURE 1.2 CASE STUDY 2 SITE PLAN VIEW………….……………………39</w:t>
      </w:r>
    </w:p>
    <w:p w14:paraId="6EC535FD" w14:textId="77777777" w:rsidR="00F22897" w:rsidRPr="00E21922" w:rsidRDefault="0000332B" w:rsidP="00D240CF">
      <w:pPr>
        <w:spacing w:after="308" w:line="240" w:lineRule="auto"/>
        <w:ind w:left="-5" w:right="50" w:hanging="10"/>
        <w:jc w:val="both"/>
        <w:rPr>
          <w:rFonts w:ascii="Times New Roman" w:hAnsi="Times New Roman" w:cs="Times New Roman"/>
        </w:rPr>
      </w:pPr>
      <w:r w:rsidRPr="00E21922">
        <w:rPr>
          <w:rFonts w:ascii="Times New Roman" w:eastAsia="Times New Roman" w:hAnsi="Times New Roman" w:cs="Times New Roman"/>
          <w:sz w:val="24"/>
        </w:rPr>
        <w:t>FIGURE 3.1 SITE LOCATION……………………………………………………42</w:t>
      </w:r>
    </w:p>
    <w:p w14:paraId="1EB521F9" w14:textId="77777777" w:rsidR="00F22897" w:rsidRPr="00E21922" w:rsidRDefault="0000332B" w:rsidP="00D240CF">
      <w:pPr>
        <w:spacing w:after="310" w:line="240" w:lineRule="auto"/>
        <w:ind w:left="-5" w:right="50" w:hanging="10"/>
        <w:jc w:val="both"/>
        <w:rPr>
          <w:rFonts w:ascii="Times New Roman" w:hAnsi="Times New Roman" w:cs="Times New Roman"/>
        </w:rPr>
      </w:pPr>
      <w:r w:rsidRPr="00E21922">
        <w:rPr>
          <w:rFonts w:ascii="Times New Roman" w:eastAsia="Times New Roman" w:hAnsi="Times New Roman" w:cs="Times New Roman"/>
          <w:sz w:val="24"/>
        </w:rPr>
        <w:t>FIGURE 3.2 SELECTION CRITERIA……………………………………………42</w:t>
      </w:r>
    </w:p>
    <w:p w14:paraId="25E51910" w14:textId="77777777" w:rsidR="00F22897" w:rsidRPr="00E21922" w:rsidRDefault="0000332B" w:rsidP="00D240CF">
      <w:pPr>
        <w:spacing w:after="310" w:line="240" w:lineRule="auto"/>
        <w:ind w:left="-5" w:right="50" w:hanging="10"/>
        <w:jc w:val="both"/>
        <w:rPr>
          <w:rFonts w:ascii="Times New Roman" w:hAnsi="Times New Roman" w:cs="Times New Roman"/>
        </w:rPr>
      </w:pPr>
      <w:r w:rsidRPr="00E21922">
        <w:rPr>
          <w:rFonts w:ascii="Times New Roman" w:eastAsia="Times New Roman" w:hAnsi="Times New Roman" w:cs="Times New Roman"/>
          <w:sz w:val="24"/>
        </w:rPr>
        <w:t>FIGURE 3.3 SITE ANALYSIS………………</w:t>
      </w:r>
      <w:proofErr w:type="gramStart"/>
      <w:r w:rsidRPr="00E21922">
        <w:rPr>
          <w:rFonts w:ascii="Times New Roman" w:eastAsia="Times New Roman" w:hAnsi="Times New Roman" w:cs="Times New Roman"/>
          <w:sz w:val="24"/>
        </w:rPr>
        <w:t>…..</w:t>
      </w:r>
      <w:proofErr w:type="gramEnd"/>
      <w:r w:rsidRPr="00E21922">
        <w:rPr>
          <w:rFonts w:ascii="Times New Roman" w:eastAsia="Times New Roman" w:hAnsi="Times New Roman" w:cs="Times New Roman"/>
          <w:sz w:val="24"/>
        </w:rPr>
        <w:t>…………………………………43</w:t>
      </w:r>
    </w:p>
    <w:p w14:paraId="60FF38DA" w14:textId="77777777" w:rsidR="00F22897" w:rsidRPr="00E21922" w:rsidRDefault="0000332B" w:rsidP="00D240CF">
      <w:pPr>
        <w:spacing w:after="310" w:line="240" w:lineRule="auto"/>
        <w:ind w:left="-5" w:right="50" w:hanging="10"/>
        <w:jc w:val="both"/>
        <w:rPr>
          <w:rFonts w:ascii="Times New Roman" w:hAnsi="Times New Roman" w:cs="Times New Roman"/>
        </w:rPr>
      </w:pPr>
      <w:r w:rsidRPr="00E21922">
        <w:rPr>
          <w:rFonts w:ascii="Times New Roman" w:eastAsia="Times New Roman" w:hAnsi="Times New Roman" w:cs="Times New Roman"/>
          <w:sz w:val="24"/>
        </w:rPr>
        <w:t>FIGURE 4.1 FUNCTIONAL RELATIONSHIP……</w:t>
      </w:r>
      <w:proofErr w:type="gramStart"/>
      <w:r w:rsidRPr="00E21922">
        <w:rPr>
          <w:rFonts w:ascii="Times New Roman" w:eastAsia="Times New Roman" w:hAnsi="Times New Roman" w:cs="Times New Roman"/>
          <w:sz w:val="24"/>
        </w:rPr>
        <w:t>…..</w:t>
      </w:r>
      <w:proofErr w:type="gramEnd"/>
      <w:r w:rsidRPr="00E21922">
        <w:rPr>
          <w:rFonts w:ascii="Times New Roman" w:eastAsia="Times New Roman" w:hAnsi="Times New Roman" w:cs="Times New Roman"/>
          <w:sz w:val="24"/>
        </w:rPr>
        <w:t>…………………………45</w:t>
      </w:r>
    </w:p>
    <w:p w14:paraId="3A34EC52" w14:textId="77777777" w:rsidR="00F22897" w:rsidRPr="00E21922" w:rsidRDefault="0000332B" w:rsidP="00D240CF">
      <w:pPr>
        <w:spacing w:after="310" w:line="240" w:lineRule="auto"/>
        <w:ind w:left="-5" w:right="50" w:hanging="10"/>
        <w:jc w:val="both"/>
        <w:rPr>
          <w:rFonts w:ascii="Times New Roman" w:hAnsi="Times New Roman" w:cs="Times New Roman"/>
        </w:rPr>
      </w:pPr>
      <w:r w:rsidRPr="00E21922">
        <w:rPr>
          <w:rFonts w:ascii="Times New Roman" w:eastAsia="Times New Roman" w:hAnsi="Times New Roman" w:cs="Times New Roman"/>
          <w:sz w:val="24"/>
        </w:rPr>
        <w:t>FIGURE 4.4 CONCEPT DERIVATION…</w:t>
      </w:r>
      <w:proofErr w:type="gramStart"/>
      <w:r w:rsidRPr="00E21922">
        <w:rPr>
          <w:rFonts w:ascii="Times New Roman" w:eastAsia="Times New Roman" w:hAnsi="Times New Roman" w:cs="Times New Roman"/>
          <w:sz w:val="24"/>
        </w:rPr>
        <w:t>…..</w:t>
      </w:r>
      <w:proofErr w:type="gramEnd"/>
      <w:r w:rsidRPr="00E21922">
        <w:rPr>
          <w:rFonts w:ascii="Times New Roman" w:eastAsia="Times New Roman" w:hAnsi="Times New Roman" w:cs="Times New Roman"/>
          <w:sz w:val="24"/>
        </w:rPr>
        <w:t>……………………………………46</w:t>
      </w:r>
    </w:p>
    <w:p w14:paraId="1B5AD990" w14:textId="77777777" w:rsidR="00F22897" w:rsidRPr="00E21922" w:rsidRDefault="0000332B" w:rsidP="00D240CF">
      <w:pPr>
        <w:pStyle w:val="Heading3"/>
        <w:spacing w:line="240" w:lineRule="auto"/>
      </w:pPr>
      <w:r w:rsidRPr="00E21922">
        <w:t>LIST OF FIGURES</w:t>
      </w:r>
    </w:p>
    <w:p w14:paraId="07591FA4" w14:textId="77777777" w:rsidR="00F22897" w:rsidRPr="00E21922" w:rsidRDefault="0000332B" w:rsidP="00D240CF">
      <w:pPr>
        <w:tabs>
          <w:tab w:val="center" w:pos="8040"/>
        </w:tabs>
        <w:spacing w:after="308" w:line="240" w:lineRule="auto"/>
        <w:ind w:left="-15"/>
        <w:jc w:val="both"/>
        <w:rPr>
          <w:rFonts w:ascii="Times New Roman" w:hAnsi="Times New Roman" w:cs="Times New Roman"/>
        </w:rPr>
      </w:pPr>
      <w:r w:rsidRPr="00E21922">
        <w:rPr>
          <w:rFonts w:ascii="Times New Roman" w:eastAsia="Times New Roman" w:hAnsi="Times New Roman" w:cs="Times New Roman"/>
          <w:sz w:val="24"/>
        </w:rPr>
        <w:t>PLATE 2.1: ENTRANCECE VIEW OF CASE STUDY ONE………………….</w:t>
      </w:r>
      <w:r w:rsidRPr="00E21922">
        <w:rPr>
          <w:rFonts w:ascii="Times New Roman" w:eastAsia="Times New Roman" w:hAnsi="Times New Roman" w:cs="Times New Roman"/>
          <w:sz w:val="24"/>
        </w:rPr>
        <w:tab/>
        <w:t>37</w:t>
      </w:r>
    </w:p>
    <w:p w14:paraId="011F7E25" w14:textId="77777777" w:rsidR="00F22897" w:rsidRPr="00E21922" w:rsidRDefault="0000332B" w:rsidP="00D240CF">
      <w:pPr>
        <w:tabs>
          <w:tab w:val="center" w:pos="8040"/>
        </w:tabs>
        <w:spacing w:after="310" w:line="240" w:lineRule="auto"/>
        <w:ind w:left="-15"/>
        <w:jc w:val="both"/>
        <w:rPr>
          <w:rFonts w:ascii="Times New Roman" w:hAnsi="Times New Roman" w:cs="Times New Roman"/>
        </w:rPr>
      </w:pPr>
      <w:r w:rsidRPr="00E21922">
        <w:rPr>
          <w:rFonts w:ascii="Times New Roman" w:eastAsia="Times New Roman" w:hAnsi="Times New Roman" w:cs="Times New Roman"/>
          <w:sz w:val="24"/>
        </w:rPr>
        <w:t>PLATE 2.2: RELAXATION AREA OF CASE STUDY ONE………………….</w:t>
      </w:r>
      <w:r w:rsidRPr="00E21922">
        <w:rPr>
          <w:rFonts w:ascii="Times New Roman" w:eastAsia="Times New Roman" w:hAnsi="Times New Roman" w:cs="Times New Roman"/>
          <w:sz w:val="24"/>
        </w:rPr>
        <w:tab/>
        <w:t>37</w:t>
      </w:r>
    </w:p>
    <w:p w14:paraId="30370152" w14:textId="77777777" w:rsidR="00F22897" w:rsidRPr="00E21922" w:rsidRDefault="0000332B" w:rsidP="00D240CF">
      <w:pPr>
        <w:tabs>
          <w:tab w:val="center" w:pos="8040"/>
        </w:tabs>
        <w:spacing w:after="310" w:line="240" w:lineRule="auto"/>
        <w:ind w:left="-15"/>
        <w:jc w:val="both"/>
        <w:rPr>
          <w:rFonts w:ascii="Times New Roman" w:hAnsi="Times New Roman" w:cs="Times New Roman"/>
        </w:rPr>
      </w:pPr>
      <w:r w:rsidRPr="00E21922">
        <w:rPr>
          <w:rFonts w:ascii="Times New Roman" w:eastAsia="Times New Roman" w:hAnsi="Times New Roman" w:cs="Times New Roman"/>
          <w:sz w:val="24"/>
        </w:rPr>
        <w:t>PLATE 2.3: RELAXATION VIEW OF CASE STUDY ONE………………….</w:t>
      </w:r>
      <w:r w:rsidRPr="00E21922">
        <w:rPr>
          <w:rFonts w:ascii="Times New Roman" w:eastAsia="Times New Roman" w:hAnsi="Times New Roman" w:cs="Times New Roman"/>
          <w:sz w:val="24"/>
        </w:rPr>
        <w:tab/>
        <w:t>37</w:t>
      </w:r>
    </w:p>
    <w:p w14:paraId="493A8340" w14:textId="77777777" w:rsidR="00D240CF" w:rsidRPr="00E21922" w:rsidRDefault="0000332B" w:rsidP="00D240CF">
      <w:pPr>
        <w:spacing w:after="922" w:line="240" w:lineRule="auto"/>
        <w:ind w:left="-5" w:right="50"/>
        <w:jc w:val="both"/>
        <w:rPr>
          <w:rFonts w:ascii="Times New Roman" w:eastAsia="Times New Roman" w:hAnsi="Times New Roman" w:cs="Times New Roman"/>
          <w:sz w:val="24"/>
        </w:rPr>
      </w:pPr>
      <w:r w:rsidRPr="00E21922">
        <w:rPr>
          <w:rFonts w:ascii="Times New Roman" w:eastAsia="Times New Roman" w:hAnsi="Times New Roman" w:cs="Times New Roman"/>
          <w:sz w:val="24"/>
        </w:rPr>
        <w:t>PLATE 2.4: CHILDREN PLAYGROUND OF CASE STUDY THREE</w:t>
      </w:r>
      <w:proofErr w:type="gramStart"/>
      <w:r w:rsidRPr="00E21922">
        <w:rPr>
          <w:rFonts w:ascii="Times New Roman" w:eastAsia="Times New Roman" w:hAnsi="Times New Roman" w:cs="Times New Roman"/>
          <w:sz w:val="24"/>
        </w:rPr>
        <w:t>…..</w:t>
      </w:r>
      <w:proofErr w:type="gramEnd"/>
      <w:r w:rsidRPr="00E21922">
        <w:rPr>
          <w:rFonts w:ascii="Times New Roman" w:eastAsia="Times New Roman" w:hAnsi="Times New Roman" w:cs="Times New Roman"/>
          <w:sz w:val="24"/>
        </w:rPr>
        <w:t>….</w:t>
      </w:r>
      <w:r w:rsidRPr="00E21922">
        <w:rPr>
          <w:rFonts w:ascii="Times New Roman" w:eastAsia="Times New Roman" w:hAnsi="Times New Roman" w:cs="Times New Roman"/>
          <w:sz w:val="24"/>
        </w:rPr>
        <w:tab/>
        <w:t xml:space="preserve">37 </w:t>
      </w:r>
    </w:p>
    <w:p w14:paraId="64CA1922" w14:textId="77777777" w:rsidR="00F22897" w:rsidRPr="00E21922" w:rsidRDefault="0000332B" w:rsidP="00D240CF">
      <w:pPr>
        <w:spacing w:after="922" w:line="240" w:lineRule="auto"/>
        <w:ind w:left="-5" w:right="50"/>
        <w:jc w:val="both"/>
        <w:rPr>
          <w:rFonts w:ascii="Times New Roman" w:eastAsia="Times New Roman" w:hAnsi="Times New Roman" w:cs="Times New Roman"/>
          <w:sz w:val="24"/>
        </w:rPr>
      </w:pPr>
      <w:r w:rsidRPr="00E21922">
        <w:rPr>
          <w:rFonts w:ascii="Times New Roman" w:eastAsia="Times New Roman" w:hAnsi="Times New Roman" w:cs="Times New Roman"/>
          <w:sz w:val="24"/>
        </w:rPr>
        <w:t>PLATE 2.5: WALK WAY VIEW OF CASE STUDY THREE………………….</w:t>
      </w:r>
      <w:r w:rsidRPr="00E21922">
        <w:rPr>
          <w:rFonts w:ascii="Times New Roman" w:eastAsia="Times New Roman" w:hAnsi="Times New Roman" w:cs="Times New Roman"/>
          <w:sz w:val="24"/>
        </w:rPr>
        <w:tab/>
        <w:t>37</w:t>
      </w:r>
    </w:p>
    <w:p w14:paraId="38331EA5" w14:textId="77777777" w:rsidR="00F22897" w:rsidRPr="00E21922" w:rsidRDefault="0000332B" w:rsidP="00D240CF">
      <w:pPr>
        <w:pStyle w:val="Heading3"/>
        <w:spacing w:line="240" w:lineRule="auto"/>
      </w:pPr>
      <w:r w:rsidRPr="00E21922">
        <w:lastRenderedPageBreak/>
        <w:t>LIST OF FIGURES</w:t>
      </w:r>
    </w:p>
    <w:p w14:paraId="1C2B6BFF" w14:textId="77777777" w:rsidR="00F22897" w:rsidRPr="00E21922" w:rsidRDefault="0000332B" w:rsidP="00D240CF">
      <w:pPr>
        <w:spacing w:after="310" w:line="240" w:lineRule="auto"/>
        <w:ind w:left="-5" w:right="50" w:hanging="10"/>
        <w:jc w:val="both"/>
        <w:rPr>
          <w:rFonts w:ascii="Times New Roman" w:hAnsi="Times New Roman" w:cs="Times New Roman"/>
        </w:rPr>
      </w:pPr>
      <w:r w:rsidRPr="00E21922">
        <w:rPr>
          <w:rFonts w:ascii="Times New Roman" w:eastAsia="Times New Roman" w:hAnsi="Times New Roman" w:cs="Times New Roman"/>
          <w:sz w:val="24"/>
        </w:rPr>
        <w:t>APPENDICES 1: SITE PLAN………………………………………………………60</w:t>
      </w:r>
    </w:p>
    <w:p w14:paraId="48DAD720" w14:textId="77777777" w:rsidR="00F22897" w:rsidRPr="00E21922" w:rsidRDefault="0000332B" w:rsidP="00D240CF">
      <w:pPr>
        <w:spacing w:after="310" w:line="240" w:lineRule="auto"/>
        <w:ind w:left="-5" w:right="50" w:hanging="10"/>
        <w:jc w:val="both"/>
        <w:rPr>
          <w:rFonts w:ascii="Times New Roman" w:hAnsi="Times New Roman" w:cs="Times New Roman"/>
        </w:rPr>
      </w:pPr>
      <w:r w:rsidRPr="00E21922">
        <w:rPr>
          <w:rFonts w:ascii="Times New Roman" w:eastAsia="Times New Roman" w:hAnsi="Times New Roman" w:cs="Times New Roman"/>
          <w:sz w:val="24"/>
        </w:rPr>
        <w:t>APPENDICES 2: FLOOR PLAN……………………………………………………60</w:t>
      </w:r>
    </w:p>
    <w:p w14:paraId="0E7BB707" w14:textId="77777777" w:rsidR="00F22897" w:rsidRPr="00E21922" w:rsidRDefault="0000332B" w:rsidP="00D240CF">
      <w:pPr>
        <w:spacing w:after="308" w:line="240" w:lineRule="auto"/>
        <w:ind w:left="-5" w:right="50" w:hanging="10"/>
        <w:jc w:val="both"/>
        <w:rPr>
          <w:rFonts w:ascii="Times New Roman" w:hAnsi="Times New Roman" w:cs="Times New Roman"/>
        </w:rPr>
      </w:pPr>
      <w:r w:rsidRPr="00E21922">
        <w:rPr>
          <w:rFonts w:ascii="Times New Roman" w:eastAsia="Times New Roman" w:hAnsi="Times New Roman" w:cs="Times New Roman"/>
          <w:sz w:val="24"/>
        </w:rPr>
        <w:t>APPENDICES 3: SECTION X-X……………………………………………………61</w:t>
      </w:r>
    </w:p>
    <w:p w14:paraId="3B293733" w14:textId="77777777" w:rsidR="00F22897" w:rsidRPr="00E21922" w:rsidRDefault="0000332B" w:rsidP="00D240CF">
      <w:pPr>
        <w:spacing w:after="310" w:line="240" w:lineRule="auto"/>
        <w:ind w:left="-5" w:right="50" w:hanging="10"/>
        <w:jc w:val="both"/>
        <w:rPr>
          <w:rFonts w:ascii="Times New Roman" w:hAnsi="Times New Roman" w:cs="Times New Roman"/>
        </w:rPr>
      </w:pPr>
      <w:r w:rsidRPr="00E21922">
        <w:rPr>
          <w:rFonts w:ascii="Times New Roman" w:eastAsia="Times New Roman" w:hAnsi="Times New Roman" w:cs="Times New Roman"/>
          <w:sz w:val="24"/>
        </w:rPr>
        <w:t>APPENDICES 4: SECTION Y-Y…………………………………………………....61</w:t>
      </w:r>
    </w:p>
    <w:p w14:paraId="37376716" w14:textId="77777777" w:rsidR="00F22897" w:rsidRPr="00E21922" w:rsidRDefault="0000332B" w:rsidP="00D240CF">
      <w:pPr>
        <w:spacing w:after="310" w:line="240" w:lineRule="auto"/>
        <w:ind w:left="-5" w:right="50" w:hanging="10"/>
        <w:jc w:val="both"/>
        <w:rPr>
          <w:rFonts w:ascii="Times New Roman" w:hAnsi="Times New Roman" w:cs="Times New Roman"/>
        </w:rPr>
      </w:pPr>
      <w:r w:rsidRPr="00E21922">
        <w:rPr>
          <w:rFonts w:ascii="Times New Roman" w:eastAsia="Times New Roman" w:hAnsi="Times New Roman" w:cs="Times New Roman"/>
          <w:sz w:val="24"/>
        </w:rPr>
        <w:t>APPENDICES 5: SOUTH VIEW……………………………………………………62</w:t>
      </w:r>
    </w:p>
    <w:p w14:paraId="637A7C60" w14:textId="77777777" w:rsidR="00D240CF" w:rsidRPr="00E21922" w:rsidRDefault="0000332B" w:rsidP="00D240CF">
      <w:pPr>
        <w:spacing w:after="1" w:line="240" w:lineRule="auto"/>
        <w:ind w:left="10" w:right="382" w:hanging="10"/>
        <w:jc w:val="both"/>
        <w:rPr>
          <w:rFonts w:ascii="Times New Roman" w:eastAsia="Times New Roman" w:hAnsi="Times New Roman" w:cs="Times New Roman"/>
          <w:sz w:val="24"/>
        </w:rPr>
      </w:pPr>
      <w:r w:rsidRPr="00E21922">
        <w:rPr>
          <w:rFonts w:ascii="Times New Roman" w:eastAsia="Times New Roman" w:hAnsi="Times New Roman" w:cs="Times New Roman"/>
          <w:sz w:val="24"/>
        </w:rPr>
        <w:t>APPENDICES 6: NORTH VIEW……………………………………………………62</w:t>
      </w:r>
    </w:p>
    <w:p w14:paraId="6D02505B" w14:textId="77777777" w:rsidR="00D240CF" w:rsidRPr="00E21922" w:rsidRDefault="00D240CF" w:rsidP="00D240CF">
      <w:pPr>
        <w:spacing w:after="1" w:line="240" w:lineRule="auto"/>
        <w:ind w:left="10" w:right="382" w:hanging="10"/>
        <w:jc w:val="both"/>
        <w:rPr>
          <w:rFonts w:ascii="Times New Roman" w:eastAsia="Times New Roman" w:hAnsi="Times New Roman" w:cs="Times New Roman"/>
          <w:sz w:val="24"/>
        </w:rPr>
      </w:pPr>
    </w:p>
    <w:p w14:paraId="0CD198F7" w14:textId="77777777" w:rsidR="00F22897" w:rsidRPr="00E21922" w:rsidRDefault="0000332B" w:rsidP="00D240CF">
      <w:pPr>
        <w:spacing w:after="1" w:line="240" w:lineRule="auto"/>
        <w:ind w:left="10" w:right="382" w:hanging="10"/>
        <w:jc w:val="both"/>
        <w:rPr>
          <w:rFonts w:ascii="Times New Roman" w:eastAsia="Times New Roman" w:hAnsi="Times New Roman" w:cs="Times New Roman"/>
          <w:sz w:val="24"/>
        </w:rPr>
      </w:pPr>
      <w:r w:rsidRPr="00E21922">
        <w:rPr>
          <w:rFonts w:ascii="Times New Roman" w:eastAsia="Times New Roman" w:hAnsi="Times New Roman" w:cs="Times New Roman"/>
          <w:sz w:val="24"/>
        </w:rPr>
        <w:t>APPENDICES 7: EAST VIEW……………………………………………………....64</w:t>
      </w:r>
    </w:p>
    <w:p w14:paraId="5FE5F067" w14:textId="77777777" w:rsidR="00D240CF" w:rsidRPr="00E21922" w:rsidRDefault="00D240CF" w:rsidP="00D240CF">
      <w:pPr>
        <w:spacing w:after="1" w:line="240" w:lineRule="auto"/>
        <w:ind w:left="10" w:right="382" w:hanging="10"/>
        <w:jc w:val="both"/>
        <w:rPr>
          <w:rFonts w:ascii="Times New Roman" w:hAnsi="Times New Roman" w:cs="Times New Roman"/>
        </w:rPr>
      </w:pPr>
    </w:p>
    <w:p w14:paraId="134493DC" w14:textId="77777777" w:rsidR="00F22897" w:rsidRPr="00E21922" w:rsidRDefault="0000332B" w:rsidP="00D240CF">
      <w:pPr>
        <w:spacing w:after="281" w:line="240" w:lineRule="auto"/>
        <w:ind w:left="-5" w:right="50" w:hanging="10"/>
        <w:jc w:val="both"/>
        <w:rPr>
          <w:rFonts w:ascii="Times New Roman" w:hAnsi="Times New Roman" w:cs="Times New Roman"/>
        </w:rPr>
      </w:pPr>
      <w:r w:rsidRPr="00E21922">
        <w:rPr>
          <w:rFonts w:ascii="Times New Roman" w:eastAsia="Times New Roman" w:hAnsi="Times New Roman" w:cs="Times New Roman"/>
          <w:sz w:val="24"/>
        </w:rPr>
        <w:t>APPENDICES 8: WESTVIEW………………………………………………...…….64</w:t>
      </w:r>
      <w:r w:rsidRPr="00E21922">
        <w:rPr>
          <w:rFonts w:ascii="Times New Roman" w:hAnsi="Times New Roman" w:cs="Times New Roman"/>
        </w:rPr>
        <w:br w:type="page"/>
      </w:r>
    </w:p>
    <w:p w14:paraId="48E91CBD" w14:textId="77777777" w:rsidR="00F22897" w:rsidRPr="00E21922" w:rsidRDefault="0000332B">
      <w:pPr>
        <w:spacing w:after="331"/>
        <w:ind w:left="10" w:right="65" w:hanging="10"/>
        <w:jc w:val="center"/>
        <w:rPr>
          <w:rFonts w:ascii="Times New Roman" w:hAnsi="Times New Roman" w:cs="Times New Roman"/>
        </w:rPr>
      </w:pPr>
      <w:r w:rsidRPr="00E21922">
        <w:rPr>
          <w:rFonts w:ascii="Times New Roman" w:eastAsia="Times New Roman" w:hAnsi="Times New Roman" w:cs="Times New Roman"/>
          <w:b/>
          <w:sz w:val="26"/>
        </w:rPr>
        <w:lastRenderedPageBreak/>
        <w:t>CHAPTER ONE</w:t>
      </w:r>
    </w:p>
    <w:p w14:paraId="320052E1" w14:textId="77777777" w:rsidR="00F22897" w:rsidRPr="00E21922" w:rsidRDefault="0000332B" w:rsidP="00D240CF">
      <w:pPr>
        <w:pStyle w:val="Heading3"/>
        <w:tabs>
          <w:tab w:val="center" w:pos="1759"/>
        </w:tabs>
        <w:spacing w:after="411" w:line="240" w:lineRule="auto"/>
        <w:ind w:left="-15" w:right="0" w:firstLine="0"/>
        <w:jc w:val="left"/>
        <w:rPr>
          <w:szCs w:val="24"/>
        </w:rPr>
      </w:pPr>
      <w:r w:rsidRPr="00E21922">
        <w:rPr>
          <w:szCs w:val="24"/>
        </w:rPr>
        <w:t>1.0</w:t>
      </w:r>
      <w:r w:rsidRPr="00E21922">
        <w:rPr>
          <w:szCs w:val="24"/>
        </w:rPr>
        <w:tab/>
        <w:t>INTRODUCTION</w:t>
      </w:r>
    </w:p>
    <w:p w14:paraId="517861DF" w14:textId="77777777" w:rsidR="00F22897" w:rsidRPr="00E21922" w:rsidRDefault="0000332B">
      <w:pPr>
        <w:spacing w:after="279" w:line="364"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 xml:space="preserve">Tooth decay was low in pre-agricultural societies, the growth in farming society about 10,000 years ago correlated with an increase with the rate of cavities. An infected tooth from Italy partially cleaned with flint tools, aged between 13,820 and 14,160 years old, represents the oldest known dentistry. The Indus Valley Civilization (IVC) has yielded evidence of dentistry being </w:t>
      </w:r>
      <w:proofErr w:type="spellStart"/>
      <w:r w:rsidRPr="00E21922">
        <w:rPr>
          <w:rFonts w:ascii="Times New Roman" w:eastAsia="Times New Roman" w:hAnsi="Times New Roman" w:cs="Times New Roman"/>
          <w:sz w:val="24"/>
          <w:szCs w:val="24"/>
        </w:rPr>
        <w:t>practised</w:t>
      </w:r>
      <w:proofErr w:type="spellEnd"/>
      <w:r w:rsidRPr="00E21922">
        <w:rPr>
          <w:rFonts w:ascii="Times New Roman" w:eastAsia="Times New Roman" w:hAnsi="Times New Roman" w:cs="Times New Roman"/>
          <w:sz w:val="24"/>
          <w:szCs w:val="24"/>
        </w:rPr>
        <w:t xml:space="preserve"> as far back as 7000 BC. An IVC site in indicates that this form of dentistry involved curing tooth related disorders with bow drills operated, perhaps, by skilled bead crafters. The reconstruction of this ancient form of dentistry showed that the methods used were reliable and effective. The earliest dental filling, made of beeswax, was discovered in Slovenia and dates from 6500 years ago.</w:t>
      </w:r>
    </w:p>
    <w:p w14:paraId="124F8394" w14:textId="77777777" w:rsidR="00F22897" w:rsidRPr="00E21922" w:rsidRDefault="0000332B">
      <w:pPr>
        <w:spacing w:after="929" w:line="364"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A well-designed dental clinic enhances the overall patient experience, providing a calming atmosphere that reduces stress and promotes trust in dental care providers. The design also ensures that dental procedures are conducted with high efficiency, while making use of the latest technologies and equipment to ensure the best possible care. From the reception area to the treatment rooms, every aspect of the clinic’s design contributes to creating a space that is both functional and welcoming, Ultimately, dental clinic architectural design merges aesthetics with practicality to support the delivery of high-quality dental services in a safe and efficient environment.</w:t>
      </w:r>
    </w:p>
    <w:p w14:paraId="0F7776E5" w14:textId="77777777" w:rsidR="00F22897" w:rsidRPr="00E21922" w:rsidRDefault="0000332B" w:rsidP="00D240CF">
      <w:pPr>
        <w:tabs>
          <w:tab w:val="center" w:pos="2535"/>
        </w:tabs>
        <w:spacing w:after="411" w:line="240" w:lineRule="auto"/>
        <w:ind w:left="-15"/>
        <w:rPr>
          <w:rFonts w:ascii="Times New Roman" w:hAnsi="Times New Roman" w:cs="Times New Roman"/>
          <w:sz w:val="24"/>
          <w:szCs w:val="24"/>
        </w:rPr>
      </w:pPr>
      <w:r w:rsidRPr="00E21922">
        <w:rPr>
          <w:rFonts w:ascii="Times New Roman" w:eastAsia="Times New Roman" w:hAnsi="Times New Roman" w:cs="Times New Roman"/>
          <w:b/>
          <w:sz w:val="24"/>
          <w:szCs w:val="24"/>
        </w:rPr>
        <w:t>1.2</w:t>
      </w:r>
      <w:r w:rsidRPr="00E21922">
        <w:rPr>
          <w:rFonts w:ascii="Times New Roman" w:eastAsia="Times New Roman" w:hAnsi="Times New Roman" w:cs="Times New Roman"/>
          <w:b/>
          <w:sz w:val="24"/>
          <w:szCs w:val="24"/>
        </w:rPr>
        <w:tab/>
        <w:t>HISTORICAL BACKGROUND</w:t>
      </w:r>
    </w:p>
    <w:p w14:paraId="7518F685" w14:textId="77777777" w:rsidR="00F22897" w:rsidRPr="00E21922" w:rsidRDefault="0000332B" w:rsidP="00D240CF">
      <w:pPr>
        <w:pStyle w:val="Heading3"/>
        <w:spacing w:after="411" w:line="240" w:lineRule="auto"/>
        <w:ind w:left="-5" w:right="0"/>
        <w:jc w:val="left"/>
        <w:rPr>
          <w:szCs w:val="24"/>
        </w:rPr>
      </w:pPr>
      <w:r w:rsidRPr="00E21922">
        <w:rPr>
          <w:szCs w:val="24"/>
        </w:rPr>
        <w:t>Historical Background on Dental Clinic Architectural Design</w:t>
      </w:r>
    </w:p>
    <w:p w14:paraId="59B64985" w14:textId="77777777" w:rsidR="00F22897" w:rsidRPr="00E21922" w:rsidRDefault="0000332B">
      <w:pPr>
        <w:spacing w:after="279" w:line="364"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The architectural design of dental clinics has evolved significantly over the centuries, shaped by advancements in dentistry, changes in public health practices, and the increasing demand for specialized healthcare facilities. While dentistry as a practice dates back to ancient civilizations, the concept of dedicated spaces for dental care emerged more distinctly in the 19th and 20th centuries, aligning with the professionalization of dental practices and innovations in medical architecture.</w:t>
      </w:r>
    </w:p>
    <w:p w14:paraId="412F613D" w14:textId="77777777" w:rsidR="00F22897" w:rsidRPr="00E21922" w:rsidRDefault="0000332B" w:rsidP="00D240CF">
      <w:pPr>
        <w:pStyle w:val="Heading3"/>
        <w:spacing w:after="411" w:line="240" w:lineRule="auto"/>
        <w:ind w:left="-5" w:right="0"/>
        <w:jc w:val="left"/>
        <w:rPr>
          <w:szCs w:val="24"/>
        </w:rPr>
      </w:pPr>
      <w:r w:rsidRPr="00E21922">
        <w:rPr>
          <w:szCs w:val="24"/>
        </w:rPr>
        <w:lastRenderedPageBreak/>
        <w:t>Ancient and Medieval Times</w:t>
      </w:r>
    </w:p>
    <w:p w14:paraId="51B2268B" w14:textId="77777777" w:rsidR="00F22897" w:rsidRPr="00E21922" w:rsidRDefault="0000332B">
      <w:pPr>
        <w:spacing w:after="279" w:line="364"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In ancient civilizations such as Egypt, Greece, and Rome, dental care was often practiced by individuals with specialized knowledge, though they did not have dedicated clinics or specific architectural designs for dental care. Treatments were often performed in the homes or workshops of these practitioners, where basic tools, such as rudimentary drills and forceps, were used. There was no formal architectural space for dental care—medical and dental practices were typically conducted in general medical spaces or even in informal settings.</w:t>
      </w:r>
    </w:p>
    <w:p w14:paraId="3A7D83FA" w14:textId="77777777" w:rsidR="00F22897" w:rsidRPr="00E21922" w:rsidRDefault="0000332B">
      <w:pPr>
        <w:pStyle w:val="Heading3"/>
        <w:spacing w:after="411" w:line="259" w:lineRule="auto"/>
        <w:ind w:left="-5" w:right="0"/>
        <w:jc w:val="left"/>
        <w:rPr>
          <w:szCs w:val="24"/>
        </w:rPr>
      </w:pPr>
      <w:r w:rsidRPr="00E21922">
        <w:rPr>
          <w:szCs w:val="24"/>
        </w:rPr>
        <w:t>17th and 18th Centuries: Early Developments</w:t>
      </w:r>
    </w:p>
    <w:p w14:paraId="7C3CF3B8" w14:textId="77777777" w:rsidR="00F22897" w:rsidRPr="00E21922" w:rsidRDefault="0000332B">
      <w:pPr>
        <w:spacing w:after="1009" w:line="364"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As dentistry began to emerge as a more recognized profession in the 17th and 18th centuries, dental procedures started to move away from general medicine and were performed by specialists. However, the idea of dedicated dental clinics was still largely absent. Dental practitioners typically operated from their homes or small private offices, often sharing spaces with other healthcare professionals. These spaces were rudimentary, with little to no emphasis on design or patient comfort.</w:t>
      </w:r>
    </w:p>
    <w:p w14:paraId="495EDB3F" w14:textId="77777777" w:rsidR="00F22897" w:rsidRPr="00E21922" w:rsidRDefault="0000332B">
      <w:pPr>
        <w:pStyle w:val="Heading3"/>
        <w:spacing w:after="411" w:line="259" w:lineRule="auto"/>
        <w:ind w:left="-5" w:right="0"/>
        <w:jc w:val="left"/>
        <w:rPr>
          <w:szCs w:val="24"/>
        </w:rPr>
      </w:pPr>
      <w:r w:rsidRPr="00E21922">
        <w:rPr>
          <w:szCs w:val="24"/>
        </w:rPr>
        <w:t>19th Century: Professionalization of Dentistry</w:t>
      </w:r>
    </w:p>
    <w:p w14:paraId="570DCE09" w14:textId="77777777" w:rsidR="00F22897" w:rsidRPr="00E21922" w:rsidRDefault="0000332B">
      <w:pPr>
        <w:spacing w:after="279" w:line="364"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The 19th century marked a turning point in dental care. As dental science progressed with the invention of new tools and techniques, including the first dental chair by Dr. Samuel Stockton in 1790, dentistry began to separate from general medicine. During this time, the first dedicated dental practices were established. These early dental offices were often simple, functional spaces that focused primarily on the technical aspects of dental procedures.</w:t>
      </w:r>
    </w:p>
    <w:p w14:paraId="47A61A6B" w14:textId="77777777" w:rsidR="00F22897" w:rsidRPr="00E21922" w:rsidRDefault="0000332B">
      <w:pPr>
        <w:spacing w:after="279" w:line="364"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With the growing understanding of hygiene and sterilization in medical practice, dental clinics began to incorporate more specialized spaces, such as operating rooms and sterilization areas. The layout started to reflect the importance of maintaining a clean and organized environment to prevent the spread of infections. However, the architectural design remained relatively basic, with an emphasis on utility rather than patient experience.</w:t>
      </w:r>
    </w:p>
    <w:p w14:paraId="4A504AF8" w14:textId="77777777" w:rsidR="00D240CF" w:rsidRPr="00E21922" w:rsidRDefault="00D240CF">
      <w:pPr>
        <w:rPr>
          <w:rFonts w:ascii="Times New Roman" w:eastAsia="Times New Roman" w:hAnsi="Times New Roman" w:cs="Times New Roman"/>
          <w:b/>
          <w:sz w:val="24"/>
          <w:szCs w:val="24"/>
        </w:rPr>
      </w:pPr>
      <w:r w:rsidRPr="00E21922">
        <w:rPr>
          <w:rFonts w:ascii="Times New Roman" w:hAnsi="Times New Roman" w:cs="Times New Roman"/>
          <w:szCs w:val="24"/>
        </w:rPr>
        <w:br w:type="page"/>
      </w:r>
    </w:p>
    <w:p w14:paraId="0558EC9B" w14:textId="77777777" w:rsidR="00F22897" w:rsidRPr="00E21922" w:rsidRDefault="0000332B">
      <w:pPr>
        <w:pStyle w:val="Heading3"/>
        <w:spacing w:after="411" w:line="259" w:lineRule="auto"/>
        <w:ind w:left="-5" w:right="0"/>
        <w:jc w:val="left"/>
        <w:rPr>
          <w:szCs w:val="24"/>
        </w:rPr>
      </w:pPr>
      <w:r w:rsidRPr="00E21922">
        <w:rPr>
          <w:szCs w:val="24"/>
        </w:rPr>
        <w:lastRenderedPageBreak/>
        <w:t>Early 20th Century: Modernization of Dental Clinics</w:t>
      </w:r>
    </w:p>
    <w:p w14:paraId="3F79A7FD" w14:textId="77777777" w:rsidR="00F22897" w:rsidRPr="00E21922" w:rsidRDefault="0000332B">
      <w:pPr>
        <w:spacing w:after="279" w:line="364"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The early 20th century saw the first real attempts at designing dental clinics with a more comprehensive and patient-focused approach. With the rise of the dental profession, many dental offices started to implement modern conveniences, such as comfortable waiting areas, well-designed treatment rooms, and even decorative elements to make patients feel more at ease. During this period, there was also an increased focus on privacy, as dental practitioners sought to create individual treatment rooms for patients, which offered greater confidentiality and comfort.</w:t>
      </w:r>
    </w:p>
    <w:p w14:paraId="392E58CC" w14:textId="77777777" w:rsidR="00F22897" w:rsidRPr="00E21922" w:rsidRDefault="0000332B">
      <w:pPr>
        <w:spacing w:after="279" w:line="364"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Innovations in dental equipment and a growing understanding of ergonomics also influenced dental clinic design. The dental chair became a central element of the treatment room, and considerations were made to ensure that it was positioned to allow the dentist to work efficiently and comfortably. Lighting, ventilation, and acoustics were also considered for the first time as essential elements in dental clinic design.</w:t>
      </w:r>
    </w:p>
    <w:p w14:paraId="42115351" w14:textId="77777777" w:rsidR="00F22897" w:rsidRPr="00E21922" w:rsidRDefault="0000332B">
      <w:pPr>
        <w:pStyle w:val="Heading3"/>
        <w:spacing w:after="411" w:line="259" w:lineRule="auto"/>
        <w:ind w:left="-5" w:right="0"/>
        <w:jc w:val="left"/>
        <w:rPr>
          <w:szCs w:val="24"/>
        </w:rPr>
      </w:pPr>
      <w:r w:rsidRPr="00E21922">
        <w:rPr>
          <w:szCs w:val="24"/>
        </w:rPr>
        <w:t>Post-World War II: Growth and Technological Advancements</w:t>
      </w:r>
    </w:p>
    <w:p w14:paraId="2DB60FA9" w14:textId="77777777" w:rsidR="00F22897" w:rsidRPr="00E21922" w:rsidRDefault="0000332B">
      <w:pPr>
        <w:spacing w:after="279" w:line="364"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Following World War II, there was significant growth in the number of dental clinics, especially as modern technologies began to shape the field of dentistry. Dental imaging, X-ray machines, and sterilization equipment required specific spaces and infrastructure within clinics. The introduction of these advanced tools led to the redesign of treatment areas, as dental offices needed to accommodate new technologies while maintaining a focus on comfort and patient care. During this period, the design of dental clinics began to incorporate more aesthetics, combining functionality with architectural elements that aimed to reduce patient anxiety. For example, the waiting areas became more inviting, with comfortable furniture and soothing colors, reflecting the growing importance of the patient's emotional experience in addition to their physical treatment.</w:t>
      </w:r>
    </w:p>
    <w:p w14:paraId="3C8399F1" w14:textId="77777777" w:rsidR="00D240CF" w:rsidRPr="00E21922" w:rsidRDefault="00D240CF">
      <w:pPr>
        <w:rPr>
          <w:rFonts w:ascii="Times New Roman" w:eastAsia="Times New Roman" w:hAnsi="Times New Roman" w:cs="Times New Roman"/>
          <w:b/>
          <w:sz w:val="24"/>
          <w:szCs w:val="24"/>
        </w:rPr>
      </w:pPr>
      <w:r w:rsidRPr="00E21922">
        <w:rPr>
          <w:rFonts w:ascii="Times New Roman" w:hAnsi="Times New Roman" w:cs="Times New Roman"/>
          <w:szCs w:val="24"/>
        </w:rPr>
        <w:br w:type="page"/>
      </w:r>
    </w:p>
    <w:p w14:paraId="1FB57A56" w14:textId="77777777" w:rsidR="00F22897" w:rsidRPr="00E21922" w:rsidRDefault="0000332B">
      <w:pPr>
        <w:pStyle w:val="Heading3"/>
        <w:spacing w:after="274" w:line="364" w:lineRule="auto"/>
        <w:ind w:left="-5" w:right="0"/>
        <w:jc w:val="left"/>
        <w:rPr>
          <w:szCs w:val="24"/>
        </w:rPr>
      </w:pPr>
      <w:r w:rsidRPr="00E21922">
        <w:rPr>
          <w:szCs w:val="24"/>
        </w:rPr>
        <w:lastRenderedPageBreak/>
        <w:t>Late 20th Century to Present: Comprehensive Design and Patient-Centered Approach</w:t>
      </w:r>
    </w:p>
    <w:p w14:paraId="1022E92C" w14:textId="77777777" w:rsidR="00F22897" w:rsidRPr="00E21922" w:rsidRDefault="0000332B">
      <w:pPr>
        <w:spacing w:after="279" w:line="364"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 xml:space="preserve">In the late 20th century and into the 21st century, dental clinic architecture became increasingly sophisticated. The design of dental clinics evolved to meet the growing demand for specialized care, as well as the desire to create a welcoming and </w:t>
      </w:r>
      <w:proofErr w:type="spellStart"/>
      <w:r w:rsidRPr="00E21922">
        <w:rPr>
          <w:rFonts w:ascii="Times New Roman" w:eastAsia="Times New Roman" w:hAnsi="Times New Roman" w:cs="Times New Roman"/>
          <w:sz w:val="24"/>
          <w:szCs w:val="24"/>
        </w:rPr>
        <w:t>patientfriendly</w:t>
      </w:r>
      <w:proofErr w:type="spellEnd"/>
      <w:r w:rsidRPr="00E21922">
        <w:rPr>
          <w:rFonts w:ascii="Times New Roman" w:eastAsia="Times New Roman" w:hAnsi="Times New Roman" w:cs="Times New Roman"/>
          <w:sz w:val="24"/>
          <w:szCs w:val="24"/>
        </w:rPr>
        <w:t xml:space="preserve"> environment. The rise of cosmetic dentistry, orthodontics, and specialized treatment centers led to more diverse architectural designs, tailored to the specific needs of different types of dental care. Today, dental clinic design emphasizes patient comfort, operational efficiency, and hygiene. The integration of advanced technology—such as digital X-rays, computer-aided design (CAD), and virtual simulations—has further influenced the layout and design of treatment rooms. Modern dental clinics often feature open-concept waiting areas, ergonomic workspaces for staff, and efficient layouts that facilitate smooth patient flow. There is also a strong emphasis on sustainable design, with the use of energy-efficient materials and systems.</w:t>
      </w:r>
    </w:p>
    <w:p w14:paraId="2657EBBE" w14:textId="77777777" w:rsidR="00F22897" w:rsidRPr="00E21922" w:rsidRDefault="0000332B">
      <w:pPr>
        <w:spacing w:after="929" w:line="364"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Architectural design now considers the holistic experience of patients, with many clinics incorporating calming aesthetics, natural light, and soundproofing elements to create an atmosphere of tranquility. The focus on creating a seamless connection between function and patient experience reflects a broader understanding of how the physical environment can positively affect mental well-being and health outcomes. The evolution of dental clinic architectural design reflects the development of the dental profession itself, from rudimentary and utilitarian spaces to modern, patient-centered environments. Advances in technology, changes in healthcare needs, and a growing understanding of patient psychology have all contributed to the design of dental clinics that not only meet the functional needs of dental practitioners but also enhance the comfort and experience of patients. The modern dental clinic has become a place where both the science of dentistry and the art of design converge to create spaces that support health, well-being, and trust.</w:t>
      </w:r>
    </w:p>
    <w:p w14:paraId="15FB98B0" w14:textId="77777777" w:rsidR="00D240CF" w:rsidRPr="00E21922" w:rsidRDefault="00D240CF">
      <w:pPr>
        <w:rPr>
          <w:rFonts w:ascii="Times New Roman" w:eastAsia="Times New Roman" w:hAnsi="Times New Roman" w:cs="Times New Roman"/>
          <w:b/>
          <w:sz w:val="24"/>
          <w:szCs w:val="24"/>
        </w:rPr>
      </w:pPr>
      <w:r w:rsidRPr="00E21922">
        <w:rPr>
          <w:rFonts w:ascii="Times New Roman" w:eastAsia="Times New Roman" w:hAnsi="Times New Roman" w:cs="Times New Roman"/>
          <w:b/>
          <w:sz w:val="24"/>
          <w:szCs w:val="24"/>
        </w:rPr>
        <w:br w:type="page"/>
      </w:r>
    </w:p>
    <w:p w14:paraId="701D6868" w14:textId="77777777" w:rsidR="00F22897" w:rsidRPr="00E21922" w:rsidRDefault="0000332B">
      <w:pPr>
        <w:tabs>
          <w:tab w:val="center" w:pos="2520"/>
        </w:tabs>
        <w:spacing w:after="411"/>
        <w:ind w:left="-15"/>
        <w:rPr>
          <w:rFonts w:ascii="Times New Roman" w:hAnsi="Times New Roman" w:cs="Times New Roman"/>
          <w:sz w:val="24"/>
          <w:szCs w:val="24"/>
        </w:rPr>
      </w:pPr>
      <w:r w:rsidRPr="00E21922">
        <w:rPr>
          <w:rFonts w:ascii="Times New Roman" w:eastAsia="Times New Roman" w:hAnsi="Times New Roman" w:cs="Times New Roman"/>
          <w:b/>
          <w:sz w:val="24"/>
          <w:szCs w:val="24"/>
        </w:rPr>
        <w:lastRenderedPageBreak/>
        <w:t>1.3</w:t>
      </w:r>
      <w:r w:rsidRPr="00E21922">
        <w:rPr>
          <w:rFonts w:ascii="Times New Roman" w:eastAsia="Times New Roman" w:hAnsi="Times New Roman" w:cs="Times New Roman"/>
          <w:b/>
          <w:sz w:val="24"/>
          <w:szCs w:val="24"/>
        </w:rPr>
        <w:tab/>
        <w:t>DEFINITION OF THE TERMS</w:t>
      </w:r>
    </w:p>
    <w:p w14:paraId="333B6122" w14:textId="77777777" w:rsidR="00F22897" w:rsidRPr="00E21922" w:rsidRDefault="0000332B">
      <w:pPr>
        <w:pStyle w:val="Heading3"/>
        <w:spacing w:after="411" w:line="259" w:lineRule="auto"/>
        <w:ind w:left="-5" w:right="0"/>
        <w:jc w:val="left"/>
        <w:rPr>
          <w:szCs w:val="24"/>
        </w:rPr>
      </w:pPr>
      <w:r w:rsidRPr="00E21922">
        <w:rPr>
          <w:szCs w:val="24"/>
        </w:rPr>
        <w:t>Architectural Definition</w:t>
      </w:r>
    </w:p>
    <w:p w14:paraId="080A18DE" w14:textId="77777777" w:rsidR="00F22897" w:rsidRPr="00E21922" w:rsidRDefault="0000332B">
      <w:pPr>
        <w:spacing w:after="279" w:line="364"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 xml:space="preserve">A </w:t>
      </w:r>
      <w:r w:rsidRPr="00E21922">
        <w:rPr>
          <w:rFonts w:ascii="Times New Roman" w:eastAsia="Times New Roman" w:hAnsi="Times New Roman" w:cs="Times New Roman"/>
          <w:b/>
          <w:sz w:val="24"/>
          <w:szCs w:val="24"/>
        </w:rPr>
        <w:t xml:space="preserve">dental clinic building </w:t>
      </w:r>
      <w:r w:rsidRPr="00E21922">
        <w:rPr>
          <w:rFonts w:ascii="Times New Roman" w:eastAsia="Times New Roman" w:hAnsi="Times New Roman" w:cs="Times New Roman"/>
          <w:sz w:val="24"/>
          <w:szCs w:val="24"/>
        </w:rPr>
        <w:t>is a specialized healthcare structure designed and constructed to provide a dedicated space for dental care services. It is equipped with treatment rooms, sterilization areas, waiting rooms, and administrative offices to support the operational needs of a dental practice. The design of the building considers factors such as hygiene, patient comfort, safety, and workflow efficiency for both staff and patients.</w:t>
      </w:r>
    </w:p>
    <w:p w14:paraId="0668A304" w14:textId="77777777" w:rsidR="00F22897" w:rsidRPr="00E21922" w:rsidRDefault="0000332B">
      <w:pPr>
        <w:pStyle w:val="Heading3"/>
        <w:spacing w:after="411" w:line="259" w:lineRule="auto"/>
        <w:ind w:left="-5" w:right="0"/>
        <w:jc w:val="left"/>
        <w:rPr>
          <w:szCs w:val="24"/>
        </w:rPr>
      </w:pPr>
      <w:r w:rsidRPr="00E21922">
        <w:rPr>
          <w:szCs w:val="24"/>
        </w:rPr>
        <w:t>Functional Definition</w:t>
      </w:r>
    </w:p>
    <w:p w14:paraId="774283ED" w14:textId="77777777" w:rsidR="00F22897" w:rsidRPr="00E21922" w:rsidRDefault="0000332B">
      <w:pPr>
        <w:spacing w:after="279" w:line="364"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 xml:space="preserve">A </w:t>
      </w:r>
      <w:r w:rsidRPr="00E21922">
        <w:rPr>
          <w:rFonts w:ascii="Times New Roman" w:eastAsia="Times New Roman" w:hAnsi="Times New Roman" w:cs="Times New Roman"/>
          <w:b/>
          <w:sz w:val="24"/>
          <w:szCs w:val="24"/>
        </w:rPr>
        <w:t xml:space="preserve">dental clinic building </w:t>
      </w:r>
      <w:r w:rsidRPr="00E21922">
        <w:rPr>
          <w:rFonts w:ascii="Times New Roman" w:eastAsia="Times New Roman" w:hAnsi="Times New Roman" w:cs="Times New Roman"/>
          <w:sz w:val="24"/>
          <w:szCs w:val="24"/>
        </w:rPr>
        <w:t>is a facility where dental practitioners diagnose, treat, and manage oral health conditions. It is designed to accommodate various dental treatments such as routine checkups, surgeries, orthodontics, and cosmetic dentistry. The building includes specialized spaces like dental operatories, sterilization zones, and diagnostic areas, each tailored for specific procedures and patient care needs.</w:t>
      </w:r>
    </w:p>
    <w:p w14:paraId="4DCC1322" w14:textId="77777777" w:rsidR="00F22897" w:rsidRPr="00E21922" w:rsidRDefault="0000332B">
      <w:pPr>
        <w:pStyle w:val="Heading3"/>
        <w:spacing w:after="411" w:line="259" w:lineRule="auto"/>
        <w:ind w:left="-5" w:right="0"/>
        <w:jc w:val="left"/>
        <w:rPr>
          <w:szCs w:val="24"/>
        </w:rPr>
      </w:pPr>
      <w:r w:rsidRPr="00E21922">
        <w:rPr>
          <w:szCs w:val="24"/>
        </w:rPr>
        <w:t>Operational Definition</w:t>
      </w:r>
    </w:p>
    <w:p w14:paraId="2906D8E5" w14:textId="77777777" w:rsidR="00F22897" w:rsidRPr="00E21922" w:rsidRDefault="0000332B">
      <w:pPr>
        <w:spacing w:after="279" w:line="364"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 xml:space="preserve">A </w:t>
      </w:r>
      <w:r w:rsidRPr="00E21922">
        <w:rPr>
          <w:rFonts w:ascii="Times New Roman" w:eastAsia="Times New Roman" w:hAnsi="Times New Roman" w:cs="Times New Roman"/>
          <w:b/>
          <w:sz w:val="24"/>
          <w:szCs w:val="24"/>
        </w:rPr>
        <w:t xml:space="preserve">dental clinic building </w:t>
      </w:r>
      <w:r w:rsidRPr="00E21922">
        <w:rPr>
          <w:rFonts w:ascii="Times New Roman" w:eastAsia="Times New Roman" w:hAnsi="Times New Roman" w:cs="Times New Roman"/>
          <w:sz w:val="24"/>
          <w:szCs w:val="24"/>
        </w:rPr>
        <w:t>is a healthcare facility specifically dedicated to the delivery of oral health services, including preventive, therapeutic, and corrective dental treatments. This facility supports the day-to-day operations of a dental practice, including patient intake, treatment, consultation, and post-treatment care. It includes areas for both clinical procedures and administrative tasks, ensuring the smooth functioning of a dental practice.</w:t>
      </w:r>
    </w:p>
    <w:p w14:paraId="06BB7EFE" w14:textId="77777777" w:rsidR="00F22897" w:rsidRPr="00E21922" w:rsidRDefault="0000332B">
      <w:pPr>
        <w:pStyle w:val="Heading3"/>
        <w:spacing w:after="411" w:line="259" w:lineRule="auto"/>
        <w:ind w:left="-5" w:right="0"/>
        <w:jc w:val="left"/>
        <w:rPr>
          <w:szCs w:val="24"/>
        </w:rPr>
      </w:pPr>
      <w:r w:rsidRPr="00E21922">
        <w:rPr>
          <w:szCs w:val="24"/>
        </w:rPr>
        <w:t>Patient-Centric Definition</w:t>
      </w:r>
    </w:p>
    <w:p w14:paraId="620399C8" w14:textId="77777777" w:rsidR="00F22897" w:rsidRPr="00E21922" w:rsidRDefault="0000332B">
      <w:pPr>
        <w:spacing w:after="1009" w:line="364"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 xml:space="preserve">A </w:t>
      </w:r>
      <w:r w:rsidRPr="00E21922">
        <w:rPr>
          <w:rFonts w:ascii="Times New Roman" w:eastAsia="Times New Roman" w:hAnsi="Times New Roman" w:cs="Times New Roman"/>
          <w:b/>
          <w:sz w:val="24"/>
          <w:szCs w:val="24"/>
        </w:rPr>
        <w:t xml:space="preserve">dental clinic building </w:t>
      </w:r>
      <w:r w:rsidRPr="00E21922">
        <w:rPr>
          <w:rFonts w:ascii="Times New Roman" w:eastAsia="Times New Roman" w:hAnsi="Times New Roman" w:cs="Times New Roman"/>
          <w:sz w:val="24"/>
          <w:szCs w:val="24"/>
        </w:rPr>
        <w:t xml:space="preserve">is a patient-focused environment designed to provide comfortable, safe, and accessible care. The building is constructed with the aim of reducing patient anxiety and promoting well-being through welcoming aesthetics, effective use of space, and the incorporation of modern dental technology for </w:t>
      </w:r>
      <w:proofErr w:type="spellStart"/>
      <w:r w:rsidRPr="00E21922">
        <w:rPr>
          <w:rFonts w:ascii="Times New Roman" w:eastAsia="Times New Roman" w:hAnsi="Times New Roman" w:cs="Times New Roman"/>
          <w:sz w:val="24"/>
          <w:szCs w:val="24"/>
        </w:rPr>
        <w:t>highquality</w:t>
      </w:r>
      <w:proofErr w:type="spellEnd"/>
      <w:r w:rsidRPr="00E21922">
        <w:rPr>
          <w:rFonts w:ascii="Times New Roman" w:eastAsia="Times New Roman" w:hAnsi="Times New Roman" w:cs="Times New Roman"/>
          <w:sz w:val="24"/>
          <w:szCs w:val="24"/>
        </w:rPr>
        <w:t xml:space="preserve"> care.</w:t>
      </w:r>
    </w:p>
    <w:p w14:paraId="3F2F80BF" w14:textId="77777777" w:rsidR="00D240CF" w:rsidRPr="00E21922" w:rsidRDefault="00D240CF">
      <w:pPr>
        <w:rPr>
          <w:rFonts w:ascii="Times New Roman" w:eastAsia="Times New Roman" w:hAnsi="Times New Roman" w:cs="Times New Roman"/>
          <w:b/>
          <w:sz w:val="24"/>
          <w:szCs w:val="24"/>
        </w:rPr>
      </w:pPr>
      <w:r w:rsidRPr="00E21922">
        <w:rPr>
          <w:rFonts w:ascii="Times New Roman" w:hAnsi="Times New Roman" w:cs="Times New Roman"/>
          <w:szCs w:val="24"/>
        </w:rPr>
        <w:br w:type="page"/>
      </w:r>
    </w:p>
    <w:p w14:paraId="1C6AF93A" w14:textId="77777777" w:rsidR="00F22897" w:rsidRPr="00E21922" w:rsidRDefault="0000332B" w:rsidP="00D240CF">
      <w:pPr>
        <w:pStyle w:val="Heading3"/>
        <w:spacing w:after="411" w:line="259" w:lineRule="auto"/>
        <w:ind w:left="0" w:right="0" w:firstLine="0"/>
        <w:jc w:val="left"/>
        <w:rPr>
          <w:szCs w:val="24"/>
        </w:rPr>
      </w:pPr>
      <w:r w:rsidRPr="00E21922">
        <w:rPr>
          <w:szCs w:val="24"/>
        </w:rPr>
        <w:lastRenderedPageBreak/>
        <w:t>Healthcare Infrastructure Definition</w:t>
      </w:r>
    </w:p>
    <w:p w14:paraId="4EE7F7BE" w14:textId="77777777" w:rsidR="00F22897" w:rsidRPr="00E21922" w:rsidRDefault="0000332B">
      <w:pPr>
        <w:spacing w:after="279" w:line="364"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 xml:space="preserve">A </w:t>
      </w:r>
      <w:r w:rsidRPr="00E21922">
        <w:rPr>
          <w:rFonts w:ascii="Times New Roman" w:eastAsia="Times New Roman" w:hAnsi="Times New Roman" w:cs="Times New Roman"/>
          <w:b/>
          <w:sz w:val="24"/>
          <w:szCs w:val="24"/>
        </w:rPr>
        <w:t xml:space="preserve">dental clinic building </w:t>
      </w:r>
      <w:r w:rsidRPr="00E21922">
        <w:rPr>
          <w:rFonts w:ascii="Times New Roman" w:eastAsia="Times New Roman" w:hAnsi="Times New Roman" w:cs="Times New Roman"/>
          <w:sz w:val="24"/>
          <w:szCs w:val="24"/>
        </w:rPr>
        <w:t xml:space="preserve">is an integral part of healthcare infrastructure, providing a specialized environment for the delivery of dental services to the community. It is a </w:t>
      </w:r>
      <w:proofErr w:type="spellStart"/>
      <w:r w:rsidRPr="00E21922">
        <w:rPr>
          <w:rFonts w:ascii="Times New Roman" w:eastAsia="Times New Roman" w:hAnsi="Times New Roman" w:cs="Times New Roman"/>
          <w:sz w:val="24"/>
          <w:szCs w:val="24"/>
        </w:rPr>
        <w:t>wellplanned</w:t>
      </w:r>
      <w:proofErr w:type="spellEnd"/>
      <w:r w:rsidRPr="00E21922">
        <w:rPr>
          <w:rFonts w:ascii="Times New Roman" w:eastAsia="Times New Roman" w:hAnsi="Times New Roman" w:cs="Times New Roman"/>
          <w:sz w:val="24"/>
          <w:szCs w:val="24"/>
        </w:rPr>
        <w:t xml:space="preserve"> facility that ensures proper infection control, accessibility for people with disabilities, and compliance with healthcare regulations while offering efficient and comprehensive dental care.</w:t>
      </w:r>
    </w:p>
    <w:p w14:paraId="34180D6A" w14:textId="77777777" w:rsidR="00F22897" w:rsidRPr="00E21922" w:rsidRDefault="0000332B" w:rsidP="00D240CF">
      <w:pPr>
        <w:tabs>
          <w:tab w:val="center" w:pos="2056"/>
        </w:tabs>
        <w:spacing w:after="333" w:line="240" w:lineRule="auto"/>
        <w:ind w:left="-15"/>
        <w:rPr>
          <w:rFonts w:ascii="Times New Roman" w:hAnsi="Times New Roman" w:cs="Times New Roman"/>
          <w:sz w:val="24"/>
          <w:szCs w:val="24"/>
        </w:rPr>
      </w:pPr>
      <w:r w:rsidRPr="00E21922">
        <w:rPr>
          <w:rFonts w:ascii="Times New Roman" w:eastAsia="Times New Roman" w:hAnsi="Times New Roman" w:cs="Times New Roman"/>
          <w:b/>
          <w:sz w:val="24"/>
          <w:szCs w:val="24"/>
        </w:rPr>
        <w:t>1.4</w:t>
      </w:r>
      <w:r w:rsidRPr="00E21922">
        <w:rPr>
          <w:rFonts w:ascii="Times New Roman" w:eastAsia="Times New Roman" w:hAnsi="Times New Roman" w:cs="Times New Roman"/>
          <w:b/>
          <w:sz w:val="24"/>
          <w:szCs w:val="24"/>
        </w:rPr>
        <w:tab/>
        <w:t>AIMS &amp; OBJECTIVES</w:t>
      </w:r>
    </w:p>
    <w:p w14:paraId="19C769BC" w14:textId="77777777" w:rsidR="00F22897" w:rsidRPr="00E21922" w:rsidRDefault="0000332B" w:rsidP="00D240CF">
      <w:pPr>
        <w:pStyle w:val="Heading3"/>
        <w:spacing w:after="331" w:line="240" w:lineRule="auto"/>
        <w:ind w:left="-5" w:right="0"/>
        <w:jc w:val="left"/>
        <w:rPr>
          <w:szCs w:val="24"/>
        </w:rPr>
      </w:pPr>
      <w:r w:rsidRPr="00E21922">
        <w:rPr>
          <w:szCs w:val="24"/>
        </w:rPr>
        <w:t>Aim</w:t>
      </w:r>
    </w:p>
    <w:p w14:paraId="12301D0D" w14:textId="77777777" w:rsidR="00F22897" w:rsidRPr="00E21922" w:rsidRDefault="0000332B">
      <w:pPr>
        <w:spacing w:after="501" w:line="365" w:lineRule="auto"/>
        <w:ind w:right="50"/>
        <w:jc w:val="both"/>
        <w:rPr>
          <w:rFonts w:ascii="Times New Roman" w:hAnsi="Times New Roman" w:cs="Times New Roman"/>
          <w:sz w:val="24"/>
          <w:szCs w:val="24"/>
        </w:rPr>
      </w:pPr>
      <w:r w:rsidRPr="00E21922">
        <w:rPr>
          <w:rFonts w:ascii="Times New Roman" w:eastAsia="Times New Roman" w:hAnsi="Times New Roman" w:cs="Times New Roman"/>
          <w:sz w:val="24"/>
          <w:szCs w:val="24"/>
        </w:rPr>
        <w:t>The aim is to design a functional and befitting modern dental clinic that will meet up with acceptable architectural and structural standards which can receive national acclaim.</w:t>
      </w:r>
    </w:p>
    <w:p w14:paraId="5AD747B3" w14:textId="77777777" w:rsidR="00F22897" w:rsidRPr="00E21922" w:rsidRDefault="0000332B" w:rsidP="00D240CF">
      <w:pPr>
        <w:pStyle w:val="Heading3"/>
        <w:tabs>
          <w:tab w:val="center" w:pos="1543"/>
        </w:tabs>
        <w:spacing w:after="342" w:line="240" w:lineRule="auto"/>
        <w:ind w:left="-15" w:right="0" w:firstLine="0"/>
        <w:jc w:val="left"/>
        <w:rPr>
          <w:szCs w:val="24"/>
        </w:rPr>
      </w:pPr>
      <w:r w:rsidRPr="00E21922">
        <w:rPr>
          <w:szCs w:val="24"/>
        </w:rPr>
        <w:t>1.5</w:t>
      </w:r>
      <w:r w:rsidRPr="00E21922">
        <w:rPr>
          <w:szCs w:val="24"/>
        </w:rPr>
        <w:tab/>
        <w:t>OBJECTIVES</w:t>
      </w:r>
    </w:p>
    <w:p w14:paraId="0FE67EEA" w14:textId="77777777" w:rsidR="00F22897" w:rsidRPr="00E21922" w:rsidRDefault="0000332B">
      <w:pPr>
        <w:numPr>
          <w:ilvl w:val="0"/>
          <w:numId w:val="1"/>
        </w:numPr>
        <w:spacing w:after="501" w:line="246" w:lineRule="auto"/>
        <w:ind w:right="50" w:hanging="360"/>
        <w:jc w:val="both"/>
        <w:rPr>
          <w:rFonts w:ascii="Times New Roman" w:hAnsi="Times New Roman" w:cs="Times New Roman"/>
          <w:sz w:val="24"/>
          <w:szCs w:val="24"/>
        </w:rPr>
      </w:pPr>
      <w:r w:rsidRPr="00E21922">
        <w:rPr>
          <w:rFonts w:ascii="Times New Roman" w:eastAsia="Times New Roman" w:hAnsi="Times New Roman" w:cs="Times New Roman"/>
          <w:sz w:val="24"/>
          <w:szCs w:val="24"/>
        </w:rPr>
        <w:t>To design a facility that will functionally and aesthetically fulfill the need for a standard modern dental clinic in Enugu State.</w:t>
      </w:r>
    </w:p>
    <w:p w14:paraId="189F852B" w14:textId="77777777" w:rsidR="00F22897" w:rsidRPr="00E21922" w:rsidRDefault="0000332B">
      <w:pPr>
        <w:numPr>
          <w:ilvl w:val="0"/>
          <w:numId w:val="1"/>
        </w:numPr>
        <w:spacing w:after="501" w:line="246" w:lineRule="auto"/>
        <w:ind w:right="50" w:hanging="360"/>
        <w:jc w:val="both"/>
        <w:rPr>
          <w:rFonts w:ascii="Times New Roman" w:hAnsi="Times New Roman" w:cs="Times New Roman"/>
          <w:sz w:val="24"/>
          <w:szCs w:val="24"/>
        </w:rPr>
      </w:pPr>
      <w:r w:rsidRPr="00E21922">
        <w:rPr>
          <w:rFonts w:ascii="Times New Roman" w:eastAsia="Times New Roman" w:hAnsi="Times New Roman" w:cs="Times New Roman"/>
          <w:sz w:val="24"/>
          <w:szCs w:val="24"/>
        </w:rPr>
        <w:t>To design a modern dental clinic that naturally meets up with both architectural and structural standards.</w:t>
      </w:r>
    </w:p>
    <w:p w14:paraId="3AC471E7" w14:textId="77777777" w:rsidR="00F22897" w:rsidRPr="00E21922" w:rsidRDefault="0000332B">
      <w:pPr>
        <w:numPr>
          <w:ilvl w:val="0"/>
          <w:numId w:val="1"/>
        </w:numPr>
        <w:spacing w:after="501" w:line="246" w:lineRule="auto"/>
        <w:ind w:right="50" w:hanging="360"/>
        <w:jc w:val="both"/>
        <w:rPr>
          <w:rFonts w:ascii="Times New Roman" w:hAnsi="Times New Roman" w:cs="Times New Roman"/>
          <w:sz w:val="24"/>
          <w:szCs w:val="24"/>
        </w:rPr>
      </w:pPr>
      <w:r w:rsidRPr="00E21922">
        <w:rPr>
          <w:rFonts w:ascii="Times New Roman" w:eastAsia="Times New Roman" w:hAnsi="Times New Roman" w:cs="Times New Roman"/>
          <w:sz w:val="24"/>
          <w:szCs w:val="24"/>
        </w:rPr>
        <w:t>To provide spaces that are large enough to accommodate the workers and equipment/machinery and encourage a seamless overlap between the two.</w:t>
      </w:r>
    </w:p>
    <w:p w14:paraId="1D527600" w14:textId="77777777" w:rsidR="00F22897" w:rsidRPr="00E21922" w:rsidRDefault="0000332B">
      <w:pPr>
        <w:numPr>
          <w:ilvl w:val="0"/>
          <w:numId w:val="1"/>
        </w:numPr>
        <w:spacing w:after="501" w:line="246" w:lineRule="auto"/>
        <w:ind w:right="50" w:hanging="360"/>
        <w:jc w:val="both"/>
        <w:rPr>
          <w:rFonts w:ascii="Times New Roman" w:hAnsi="Times New Roman" w:cs="Times New Roman"/>
          <w:sz w:val="24"/>
          <w:szCs w:val="24"/>
        </w:rPr>
      </w:pPr>
      <w:r w:rsidRPr="00E21922">
        <w:rPr>
          <w:rFonts w:ascii="Times New Roman" w:eastAsia="Times New Roman" w:hAnsi="Times New Roman" w:cs="Times New Roman"/>
          <w:sz w:val="24"/>
          <w:szCs w:val="24"/>
        </w:rPr>
        <w:t>To contribute to the architectural beauty of the area and the appreciation of the built environment.</w:t>
      </w:r>
    </w:p>
    <w:p w14:paraId="7F85919F" w14:textId="77777777" w:rsidR="00F22897" w:rsidRPr="00E21922" w:rsidRDefault="0000332B">
      <w:pPr>
        <w:numPr>
          <w:ilvl w:val="0"/>
          <w:numId w:val="1"/>
        </w:numPr>
        <w:spacing w:after="1140" w:line="246" w:lineRule="auto"/>
        <w:ind w:right="50" w:hanging="360"/>
        <w:jc w:val="both"/>
        <w:rPr>
          <w:rFonts w:ascii="Times New Roman" w:hAnsi="Times New Roman" w:cs="Times New Roman"/>
          <w:sz w:val="24"/>
          <w:szCs w:val="24"/>
        </w:rPr>
      </w:pPr>
      <w:r w:rsidRPr="00E21922">
        <w:rPr>
          <w:rFonts w:ascii="Times New Roman" w:eastAsia="Times New Roman" w:hAnsi="Times New Roman" w:cs="Times New Roman"/>
          <w:sz w:val="24"/>
          <w:szCs w:val="24"/>
        </w:rPr>
        <w:t>Provision of adequate spaces for various dental treatments.</w:t>
      </w:r>
    </w:p>
    <w:p w14:paraId="423086BC" w14:textId="77777777" w:rsidR="00D240CF" w:rsidRPr="00E21922" w:rsidRDefault="00D240CF">
      <w:pPr>
        <w:rPr>
          <w:rFonts w:ascii="Times New Roman" w:eastAsia="Times New Roman" w:hAnsi="Times New Roman" w:cs="Times New Roman"/>
          <w:b/>
          <w:sz w:val="24"/>
          <w:szCs w:val="24"/>
        </w:rPr>
      </w:pPr>
      <w:r w:rsidRPr="00E21922">
        <w:rPr>
          <w:rFonts w:ascii="Times New Roman" w:hAnsi="Times New Roman" w:cs="Times New Roman"/>
          <w:szCs w:val="24"/>
        </w:rPr>
        <w:br w:type="page"/>
      </w:r>
    </w:p>
    <w:p w14:paraId="5AADAB71" w14:textId="77777777" w:rsidR="00F22897" w:rsidRPr="00E21922" w:rsidRDefault="0000332B">
      <w:pPr>
        <w:pStyle w:val="Heading3"/>
        <w:tabs>
          <w:tab w:val="center" w:pos="1737"/>
        </w:tabs>
        <w:spacing w:after="331" w:line="259" w:lineRule="auto"/>
        <w:ind w:left="-15" w:right="0" w:firstLine="0"/>
        <w:jc w:val="left"/>
        <w:rPr>
          <w:szCs w:val="24"/>
        </w:rPr>
      </w:pPr>
      <w:r w:rsidRPr="00E21922">
        <w:rPr>
          <w:szCs w:val="24"/>
        </w:rPr>
        <w:lastRenderedPageBreak/>
        <w:t>1.6</w:t>
      </w:r>
      <w:r w:rsidRPr="00E21922">
        <w:rPr>
          <w:szCs w:val="24"/>
        </w:rPr>
        <w:tab/>
        <w:t>JUSTIFICATION</w:t>
      </w:r>
    </w:p>
    <w:p w14:paraId="53970363" w14:textId="77777777" w:rsidR="00F22897" w:rsidRPr="00E21922" w:rsidRDefault="0000332B" w:rsidP="00D240CF">
      <w:pPr>
        <w:spacing w:after="200" w:line="276"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Designing a dental clinic building is an essential process that requires careful consideration of various factors to ensure the facility meets the needs of both patients and healthcare providers. The justification for investing in and designing a dedicated dental clinic building lies in several key areas, each contributing to the overall success and functionality of the space.</w:t>
      </w:r>
    </w:p>
    <w:p w14:paraId="6369D809" w14:textId="77777777" w:rsidR="00F22897" w:rsidRPr="00E21922" w:rsidRDefault="0000332B" w:rsidP="00D240CF">
      <w:pPr>
        <w:spacing w:after="202" w:line="276"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The patient experience plays a vital role in the success of a dental practice. Many individuals experience anxiety and discomfort at dental clinics, and a well-designed building can help alleviate these feelings. A thoughtful layout with welcoming features such as soothing colors, natural lighting, and comfortable waiting areas creates a calming atmosphere. The design of individual treatment rooms, with modern equipment and aesthetic features, further reduces patient stress. The overall comfort of the patient directly influences their willingness to return for follow-up visits and can contribute to better dental health outcomes.</w:t>
      </w:r>
    </w:p>
    <w:p w14:paraId="6E91C0C3" w14:textId="77777777" w:rsidR="00F22897" w:rsidRPr="00E21922" w:rsidRDefault="0000332B" w:rsidP="00D240CF">
      <w:pPr>
        <w:spacing w:after="848" w:line="276"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A dental clinic building must be designed to optimize the workflow between patients, staff, and equipment. The layout should ensure that different areas (e.g., reception, waiting area, treatment rooms, sterilization rooms) are efficiently connected to minimize unnecessary movement and time spent by both patients and dental professionals. Streamlined patient flow, from check-in to consultation and treatment, enhances operational efficiency. Efficient design ultimately leads to improved patient care, reduced waiting times, and increased productivity for the dental staff.</w:t>
      </w:r>
    </w:p>
    <w:p w14:paraId="689CDD77" w14:textId="77777777" w:rsidR="00F22897" w:rsidRPr="00E21922" w:rsidRDefault="0000332B" w:rsidP="00D240CF">
      <w:pPr>
        <w:pStyle w:val="Heading3"/>
        <w:tabs>
          <w:tab w:val="center" w:pos="1542"/>
        </w:tabs>
        <w:spacing w:after="333" w:line="276" w:lineRule="auto"/>
        <w:ind w:left="-15" w:right="0" w:firstLine="0"/>
        <w:jc w:val="left"/>
        <w:rPr>
          <w:szCs w:val="24"/>
        </w:rPr>
      </w:pPr>
      <w:r w:rsidRPr="00E21922">
        <w:rPr>
          <w:szCs w:val="24"/>
        </w:rPr>
        <w:t>1.7</w:t>
      </w:r>
      <w:r w:rsidRPr="00E21922">
        <w:rPr>
          <w:szCs w:val="24"/>
        </w:rPr>
        <w:tab/>
        <w:t>LIMITATION</w:t>
      </w:r>
    </w:p>
    <w:p w14:paraId="64E91C55" w14:textId="77777777" w:rsidR="00F22897" w:rsidRPr="00E21922" w:rsidRDefault="0000332B" w:rsidP="00D240CF">
      <w:pPr>
        <w:spacing w:after="200" w:line="276"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 xml:space="preserve">financial resources available for the design and construction of a dental clinic often impose significant limitations. A limited budget may restrict the use of high-end materials, modern technologies, or the inclusion of desirable design features such as spacious waiting areas or advanced medical equipment. The need to balance quality with cost can sometimes lead to compromises in design, materials, or equipment that might affect the clinic's functionality or aesthetics, </w:t>
      </w:r>
      <w:proofErr w:type="gramStart"/>
      <w:r w:rsidRPr="00E21922">
        <w:rPr>
          <w:rFonts w:ascii="Times New Roman" w:eastAsia="Times New Roman" w:hAnsi="Times New Roman" w:cs="Times New Roman"/>
          <w:sz w:val="24"/>
          <w:szCs w:val="24"/>
        </w:rPr>
        <w:t>The</w:t>
      </w:r>
      <w:proofErr w:type="gramEnd"/>
      <w:r w:rsidRPr="00E21922">
        <w:rPr>
          <w:rFonts w:ascii="Times New Roman" w:eastAsia="Times New Roman" w:hAnsi="Times New Roman" w:cs="Times New Roman"/>
          <w:sz w:val="24"/>
          <w:szCs w:val="24"/>
        </w:rPr>
        <w:t xml:space="preserve"> available space for constructing a dental clinic may limit the design options, particularly in urban areas where property sizes are smaller or more expensive. The need to fit various functional areas (e.g., reception, waiting area, treatment rooms, sterilization areas, staff rooms, storage) into a limited footprint can be challenging.</w:t>
      </w:r>
    </w:p>
    <w:p w14:paraId="5DF0DD9E" w14:textId="77777777" w:rsidR="00F22897" w:rsidRPr="00E21922" w:rsidRDefault="0000332B" w:rsidP="00D240CF">
      <w:pPr>
        <w:spacing w:after="279" w:line="276"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Incorporating modern dental technologies such as digital X-rays, CAD/CAM systems, and advanced dental chairs requires specific infrastructure, including electrical systems, data management, and space requirements. The availability of space and resources to accommodate these technologies can pose a limitation, especially in smaller or older buildings.</w:t>
      </w:r>
    </w:p>
    <w:p w14:paraId="7C72D016" w14:textId="77777777" w:rsidR="00D240CF" w:rsidRPr="00E21922" w:rsidRDefault="00D240CF">
      <w:pPr>
        <w:rPr>
          <w:rFonts w:ascii="Times New Roman" w:eastAsia="Times New Roman" w:hAnsi="Times New Roman" w:cs="Times New Roman"/>
          <w:b/>
          <w:sz w:val="24"/>
          <w:szCs w:val="24"/>
        </w:rPr>
      </w:pPr>
      <w:r w:rsidRPr="00E21922">
        <w:rPr>
          <w:rFonts w:ascii="Times New Roman" w:hAnsi="Times New Roman" w:cs="Times New Roman"/>
          <w:szCs w:val="24"/>
        </w:rPr>
        <w:br w:type="page"/>
      </w:r>
    </w:p>
    <w:p w14:paraId="5BA5C617" w14:textId="77777777" w:rsidR="00F22897" w:rsidRPr="00E21922" w:rsidRDefault="0000332B">
      <w:pPr>
        <w:pStyle w:val="Heading3"/>
        <w:tabs>
          <w:tab w:val="center" w:pos="2550"/>
        </w:tabs>
        <w:spacing w:after="411" w:line="259" w:lineRule="auto"/>
        <w:ind w:left="-15" w:right="0" w:firstLine="0"/>
        <w:jc w:val="left"/>
        <w:rPr>
          <w:szCs w:val="24"/>
        </w:rPr>
      </w:pPr>
      <w:r w:rsidRPr="00E21922">
        <w:rPr>
          <w:szCs w:val="24"/>
        </w:rPr>
        <w:lastRenderedPageBreak/>
        <w:t>1.8</w:t>
      </w:r>
      <w:r w:rsidRPr="00E21922">
        <w:rPr>
          <w:szCs w:val="24"/>
        </w:rPr>
        <w:tab/>
        <w:t>RESEARCH METHODOLOGY</w:t>
      </w:r>
    </w:p>
    <w:p w14:paraId="01AD41FE" w14:textId="77777777" w:rsidR="00F22897" w:rsidRPr="00E21922" w:rsidRDefault="0000332B">
      <w:pPr>
        <w:spacing w:after="279" w:line="364"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Designing a dental clinic building involves a comprehensive research methodology that takes into account the specific needs of the healthcare professionals, the patients, and the functional requirements of the clinic. The research methodology will typically include a combination of qualitative and quantitative approaches, data collection, analysis, and design application. The first step in the research methodology is to identify the specific problems or requirements of the dental clinic building design. This involves understanding the unique needs of the dental practice, its staff, and the patients.</w:t>
      </w:r>
    </w:p>
    <w:p w14:paraId="6EC95462" w14:textId="77777777" w:rsidR="00F22897" w:rsidRPr="00E21922" w:rsidRDefault="0000332B">
      <w:pPr>
        <w:spacing w:after="279" w:line="364"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Review existing literature on dental clinic designs, conduct interviews with dentists, architects, and other stakeholders, and examine current trends in healthcare design. Identify the challenges faced by existing dental clinics in terms of space utilization, patient comfort, workflow efficiency, and technology integration.</w:t>
      </w:r>
    </w:p>
    <w:p w14:paraId="3CB72CC3" w14:textId="77777777" w:rsidR="00F22897" w:rsidRPr="00E21922" w:rsidRDefault="0000332B">
      <w:pPr>
        <w:spacing w:after="47" w:line="364" w:lineRule="auto"/>
        <w:ind w:left="149" w:right="50" w:firstLine="149"/>
        <w:jc w:val="both"/>
        <w:rPr>
          <w:rFonts w:ascii="Times New Roman" w:hAnsi="Times New Roman" w:cs="Times New Roman"/>
          <w:sz w:val="24"/>
          <w:szCs w:val="24"/>
        </w:rPr>
      </w:pPr>
      <w:r w:rsidRPr="00E21922">
        <w:rPr>
          <w:rFonts w:ascii="Times New Roman" w:eastAsia="Times New Roman" w:hAnsi="Times New Roman" w:cs="Times New Roman"/>
          <w:sz w:val="24"/>
          <w:szCs w:val="24"/>
        </w:rPr>
        <w:t>To arrive at a financial and standard design concept, the following research methods were carried out.</w:t>
      </w:r>
    </w:p>
    <w:p w14:paraId="5A3D1AAB" w14:textId="77777777" w:rsidR="00F22897" w:rsidRPr="00E21922" w:rsidRDefault="0000332B">
      <w:pPr>
        <w:numPr>
          <w:ilvl w:val="0"/>
          <w:numId w:val="2"/>
        </w:numPr>
        <w:spacing w:after="128"/>
        <w:ind w:right="50" w:hanging="360"/>
        <w:jc w:val="both"/>
        <w:rPr>
          <w:rFonts w:ascii="Times New Roman" w:hAnsi="Times New Roman" w:cs="Times New Roman"/>
          <w:sz w:val="24"/>
          <w:szCs w:val="24"/>
        </w:rPr>
      </w:pPr>
      <w:r w:rsidRPr="00E21922">
        <w:rPr>
          <w:rFonts w:ascii="Times New Roman" w:eastAsia="Times New Roman" w:hAnsi="Times New Roman" w:cs="Times New Roman"/>
          <w:sz w:val="24"/>
          <w:szCs w:val="24"/>
        </w:rPr>
        <w:t>Oral review</w:t>
      </w:r>
    </w:p>
    <w:p w14:paraId="7534E630" w14:textId="77777777" w:rsidR="00F22897" w:rsidRPr="00E21922" w:rsidRDefault="0000332B">
      <w:pPr>
        <w:numPr>
          <w:ilvl w:val="0"/>
          <w:numId w:val="2"/>
        </w:numPr>
        <w:spacing w:after="131"/>
        <w:ind w:right="50" w:hanging="360"/>
        <w:jc w:val="both"/>
        <w:rPr>
          <w:rFonts w:ascii="Times New Roman" w:hAnsi="Times New Roman" w:cs="Times New Roman"/>
          <w:sz w:val="24"/>
          <w:szCs w:val="24"/>
        </w:rPr>
      </w:pPr>
      <w:r w:rsidRPr="00E21922">
        <w:rPr>
          <w:rFonts w:ascii="Times New Roman" w:eastAsia="Times New Roman" w:hAnsi="Times New Roman" w:cs="Times New Roman"/>
          <w:sz w:val="24"/>
          <w:szCs w:val="24"/>
        </w:rPr>
        <w:t>Online interview</w:t>
      </w:r>
    </w:p>
    <w:p w14:paraId="096FB800" w14:textId="77777777" w:rsidR="00F22897" w:rsidRPr="00E21922" w:rsidRDefault="0000332B">
      <w:pPr>
        <w:numPr>
          <w:ilvl w:val="0"/>
          <w:numId w:val="2"/>
        </w:numPr>
        <w:spacing w:after="128"/>
        <w:ind w:right="50" w:hanging="360"/>
        <w:jc w:val="both"/>
        <w:rPr>
          <w:rFonts w:ascii="Times New Roman" w:hAnsi="Times New Roman" w:cs="Times New Roman"/>
          <w:sz w:val="24"/>
          <w:szCs w:val="24"/>
        </w:rPr>
      </w:pPr>
      <w:r w:rsidRPr="00E21922">
        <w:rPr>
          <w:rFonts w:ascii="Times New Roman" w:eastAsia="Times New Roman" w:hAnsi="Times New Roman" w:cs="Times New Roman"/>
          <w:sz w:val="24"/>
          <w:szCs w:val="24"/>
        </w:rPr>
        <w:t>Case study review</w:t>
      </w:r>
    </w:p>
    <w:p w14:paraId="1DF29585" w14:textId="77777777" w:rsidR="00F22897" w:rsidRPr="00E21922" w:rsidRDefault="0000332B">
      <w:pPr>
        <w:numPr>
          <w:ilvl w:val="0"/>
          <w:numId w:val="2"/>
        </w:numPr>
        <w:spacing w:after="364"/>
        <w:ind w:right="50" w:hanging="360"/>
        <w:jc w:val="both"/>
        <w:rPr>
          <w:rFonts w:ascii="Times New Roman" w:hAnsi="Times New Roman" w:cs="Times New Roman"/>
          <w:sz w:val="24"/>
          <w:szCs w:val="24"/>
        </w:rPr>
      </w:pPr>
      <w:r w:rsidRPr="00E21922">
        <w:rPr>
          <w:rFonts w:ascii="Times New Roman" w:eastAsia="Times New Roman" w:hAnsi="Times New Roman" w:cs="Times New Roman"/>
          <w:sz w:val="24"/>
          <w:szCs w:val="24"/>
        </w:rPr>
        <w:t>Literature review</w:t>
      </w:r>
    </w:p>
    <w:p w14:paraId="7E5EC7A9" w14:textId="77777777" w:rsidR="00F22897" w:rsidRPr="00E21922" w:rsidRDefault="0000332B">
      <w:pPr>
        <w:pStyle w:val="Heading3"/>
        <w:spacing w:after="411" w:line="259" w:lineRule="auto"/>
        <w:ind w:left="-5" w:right="0"/>
        <w:jc w:val="left"/>
        <w:rPr>
          <w:szCs w:val="24"/>
        </w:rPr>
      </w:pPr>
      <w:r w:rsidRPr="00E21922">
        <w:rPr>
          <w:szCs w:val="24"/>
        </w:rPr>
        <w:t>Literature Review</w:t>
      </w:r>
    </w:p>
    <w:p w14:paraId="151E8F04" w14:textId="77777777" w:rsidR="00F22897" w:rsidRPr="00E21922" w:rsidRDefault="0000332B">
      <w:pPr>
        <w:spacing w:after="279" w:line="364"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To gather existing knowledge on the design of healthcare facilities, particularly dental clinics, to understand best practices, guidelines, and technological advancements.</w:t>
      </w:r>
    </w:p>
    <w:p w14:paraId="5061403A" w14:textId="77777777" w:rsidR="00F22897" w:rsidRPr="00E21922" w:rsidRDefault="0000332B">
      <w:pPr>
        <w:spacing w:after="279" w:line="364"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Conduct a thorough review of academic articles, books, case studies, and reports from architectural firms that specialize in healthcare buildings. Look at successful examples of dental clinic designs and architectural solutions that improve patient care and optimize operational efficiency.</w:t>
      </w:r>
    </w:p>
    <w:p w14:paraId="3DE9DE9E" w14:textId="77777777" w:rsidR="00D240CF" w:rsidRPr="00E21922" w:rsidRDefault="00D240CF">
      <w:pPr>
        <w:rPr>
          <w:rFonts w:ascii="Times New Roman" w:eastAsia="Times New Roman" w:hAnsi="Times New Roman" w:cs="Times New Roman"/>
          <w:b/>
          <w:sz w:val="24"/>
          <w:szCs w:val="24"/>
        </w:rPr>
      </w:pPr>
      <w:r w:rsidRPr="00E21922">
        <w:rPr>
          <w:rFonts w:ascii="Times New Roman" w:eastAsia="Times New Roman" w:hAnsi="Times New Roman" w:cs="Times New Roman"/>
          <w:b/>
          <w:sz w:val="24"/>
          <w:szCs w:val="24"/>
        </w:rPr>
        <w:br w:type="page"/>
      </w:r>
    </w:p>
    <w:p w14:paraId="500E1C4E" w14:textId="77777777" w:rsidR="00F22897" w:rsidRPr="00E21922" w:rsidRDefault="0000332B">
      <w:pPr>
        <w:spacing w:after="451" w:line="265" w:lineRule="auto"/>
        <w:ind w:left="10" w:right="3" w:hanging="10"/>
        <w:jc w:val="center"/>
        <w:rPr>
          <w:rFonts w:ascii="Times New Roman" w:hAnsi="Times New Roman" w:cs="Times New Roman"/>
          <w:sz w:val="24"/>
          <w:szCs w:val="24"/>
        </w:rPr>
      </w:pPr>
      <w:r w:rsidRPr="00E21922">
        <w:rPr>
          <w:rFonts w:ascii="Times New Roman" w:eastAsia="Times New Roman" w:hAnsi="Times New Roman" w:cs="Times New Roman"/>
          <w:b/>
          <w:sz w:val="24"/>
          <w:szCs w:val="24"/>
        </w:rPr>
        <w:lastRenderedPageBreak/>
        <w:t>CHAPTER TWO</w:t>
      </w:r>
    </w:p>
    <w:p w14:paraId="4860AC0F" w14:textId="77777777" w:rsidR="00F22897" w:rsidRPr="00E21922" w:rsidRDefault="0000332B" w:rsidP="00225F35">
      <w:pPr>
        <w:pStyle w:val="Heading4"/>
        <w:tabs>
          <w:tab w:val="center" w:pos="2044"/>
        </w:tabs>
        <w:spacing w:after="530" w:line="240" w:lineRule="auto"/>
        <w:ind w:left="-15" w:right="0" w:firstLine="0"/>
        <w:jc w:val="left"/>
        <w:rPr>
          <w:szCs w:val="24"/>
        </w:rPr>
      </w:pPr>
      <w:r w:rsidRPr="00E21922">
        <w:rPr>
          <w:szCs w:val="24"/>
        </w:rPr>
        <w:t>2.0</w:t>
      </w:r>
      <w:r w:rsidRPr="00E21922">
        <w:rPr>
          <w:szCs w:val="24"/>
        </w:rPr>
        <w:tab/>
        <w:t>LITERATURE REVIEW</w:t>
      </w:r>
    </w:p>
    <w:p w14:paraId="3FB59F7B" w14:textId="77777777" w:rsidR="00F22897" w:rsidRPr="00E21922" w:rsidRDefault="0000332B">
      <w:pPr>
        <w:spacing w:after="281" w:line="363"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Dental clinics, like other healthcare facilities, have unique requirements for architectural design due to their specialized nature. A well-designed dental clinic not only addresses functional needs but also creates a therapeutic environment conducive to patient comfort, staff efficiency, and safety. This literature review discusses various factors that influence the architectural design of dental clinics, including space planning, aesthetics, patient experience, infection control, and sustainability.</w:t>
      </w:r>
    </w:p>
    <w:p w14:paraId="35B3F7F8" w14:textId="77777777" w:rsidR="00F22897" w:rsidRPr="00E21922" w:rsidRDefault="0000332B">
      <w:pPr>
        <w:pStyle w:val="Heading4"/>
        <w:spacing w:after="394"/>
        <w:ind w:left="-5" w:right="0"/>
        <w:jc w:val="left"/>
        <w:rPr>
          <w:szCs w:val="24"/>
        </w:rPr>
      </w:pPr>
      <w:r w:rsidRPr="00E21922">
        <w:rPr>
          <w:szCs w:val="24"/>
        </w:rPr>
        <w:t>Space Planning and Functionality</w:t>
      </w:r>
    </w:p>
    <w:p w14:paraId="543CA71B" w14:textId="77777777" w:rsidR="00F22897" w:rsidRPr="00E21922" w:rsidRDefault="0000332B">
      <w:pPr>
        <w:spacing w:after="281" w:line="363"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 xml:space="preserve">The spatial organization of a dental clinic is crucial for ensuring smooth workflows, patient comfort, and staff efficiency. According to </w:t>
      </w:r>
      <w:r w:rsidRPr="00E21922">
        <w:rPr>
          <w:rFonts w:ascii="Times New Roman" w:eastAsia="Times New Roman" w:hAnsi="Times New Roman" w:cs="Times New Roman"/>
          <w:b/>
          <w:sz w:val="24"/>
          <w:szCs w:val="24"/>
        </w:rPr>
        <w:t>Simmons (2014)</w:t>
      </w:r>
      <w:r w:rsidRPr="00E21922">
        <w:rPr>
          <w:rFonts w:ascii="Times New Roman" w:eastAsia="Times New Roman" w:hAnsi="Times New Roman" w:cs="Times New Roman"/>
          <w:sz w:val="24"/>
          <w:szCs w:val="24"/>
        </w:rPr>
        <w:t>, the layout of a dental clinic should be carefully designed to separate clinical functions from administrative areas. A typical dental clinic includes treatment rooms, a sterilization area, waiting areas, and staff rooms, all of which must be logically interconnected to ensure ease of movement for both staff and patients.</w:t>
      </w:r>
    </w:p>
    <w:p w14:paraId="35E3919F" w14:textId="77777777" w:rsidR="00F22897" w:rsidRPr="00E21922" w:rsidRDefault="0000332B">
      <w:pPr>
        <w:spacing w:after="281" w:line="363"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b/>
          <w:sz w:val="24"/>
          <w:szCs w:val="24"/>
        </w:rPr>
        <w:t>Treatment Rooms</w:t>
      </w:r>
      <w:r w:rsidRPr="00E21922">
        <w:rPr>
          <w:rFonts w:ascii="Times New Roman" w:eastAsia="Times New Roman" w:hAnsi="Times New Roman" w:cs="Times New Roman"/>
          <w:sz w:val="24"/>
          <w:szCs w:val="24"/>
        </w:rPr>
        <w:t xml:space="preserve">: Treatment rooms are central to the design of dental clinics, and the arrangement of dental chairs, equipment, and storage is essential for operational efficiency. </w:t>
      </w:r>
      <w:r w:rsidRPr="00E21922">
        <w:rPr>
          <w:rFonts w:ascii="Times New Roman" w:eastAsia="Times New Roman" w:hAnsi="Times New Roman" w:cs="Times New Roman"/>
          <w:b/>
          <w:sz w:val="24"/>
          <w:szCs w:val="24"/>
        </w:rPr>
        <w:t xml:space="preserve">Frey (2016) </w:t>
      </w:r>
      <w:r w:rsidRPr="00E21922">
        <w:rPr>
          <w:rFonts w:ascii="Times New Roman" w:eastAsia="Times New Roman" w:hAnsi="Times New Roman" w:cs="Times New Roman"/>
          <w:sz w:val="24"/>
          <w:szCs w:val="24"/>
        </w:rPr>
        <w:t>emphasizes that treatment rooms should have sufficient space for dental equipment, while ensuring ease of accessibility for both the dental team and patients.</w:t>
      </w:r>
    </w:p>
    <w:p w14:paraId="7656604B" w14:textId="77777777" w:rsidR="00F22897" w:rsidRPr="00E21922" w:rsidRDefault="0000332B">
      <w:pPr>
        <w:spacing w:after="281" w:line="363"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b/>
          <w:sz w:val="24"/>
          <w:szCs w:val="24"/>
        </w:rPr>
        <w:t>Waiting Areas</w:t>
      </w:r>
      <w:r w:rsidRPr="00E21922">
        <w:rPr>
          <w:rFonts w:ascii="Times New Roman" w:eastAsia="Times New Roman" w:hAnsi="Times New Roman" w:cs="Times New Roman"/>
          <w:sz w:val="24"/>
          <w:szCs w:val="24"/>
        </w:rPr>
        <w:t xml:space="preserve">: Waiting areas should be comfortable and calming to help reduce patient anxiety. According to </w:t>
      </w:r>
      <w:r w:rsidRPr="00E21922">
        <w:rPr>
          <w:rFonts w:ascii="Times New Roman" w:eastAsia="Times New Roman" w:hAnsi="Times New Roman" w:cs="Times New Roman"/>
          <w:b/>
          <w:sz w:val="24"/>
          <w:szCs w:val="24"/>
        </w:rPr>
        <w:t>Ulrich (2006)</w:t>
      </w:r>
      <w:r w:rsidRPr="00E21922">
        <w:rPr>
          <w:rFonts w:ascii="Times New Roman" w:eastAsia="Times New Roman" w:hAnsi="Times New Roman" w:cs="Times New Roman"/>
          <w:sz w:val="24"/>
          <w:szCs w:val="24"/>
        </w:rPr>
        <w:t>, the use of natural light, greenery, and calming colors in waiting areas can reduce stress and improve patient experience.</w:t>
      </w:r>
    </w:p>
    <w:p w14:paraId="6AB90DC9" w14:textId="77777777" w:rsidR="00F22897" w:rsidRPr="00E21922" w:rsidRDefault="0000332B">
      <w:pPr>
        <w:spacing w:after="281" w:line="363"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b/>
          <w:sz w:val="24"/>
          <w:szCs w:val="24"/>
        </w:rPr>
        <w:t>Administrative Spaces</w:t>
      </w:r>
      <w:r w:rsidRPr="00E21922">
        <w:rPr>
          <w:rFonts w:ascii="Times New Roman" w:eastAsia="Times New Roman" w:hAnsi="Times New Roman" w:cs="Times New Roman"/>
          <w:sz w:val="24"/>
          <w:szCs w:val="24"/>
        </w:rPr>
        <w:t xml:space="preserve">: The design of the administrative office and reception area must also be considered. </w:t>
      </w:r>
      <w:r w:rsidRPr="00E21922">
        <w:rPr>
          <w:rFonts w:ascii="Times New Roman" w:eastAsia="Times New Roman" w:hAnsi="Times New Roman" w:cs="Times New Roman"/>
          <w:b/>
          <w:sz w:val="24"/>
          <w:szCs w:val="24"/>
        </w:rPr>
        <w:t xml:space="preserve">Perry et al. (2019) </w:t>
      </w:r>
      <w:r w:rsidRPr="00E21922">
        <w:rPr>
          <w:rFonts w:ascii="Times New Roman" w:eastAsia="Times New Roman" w:hAnsi="Times New Roman" w:cs="Times New Roman"/>
          <w:sz w:val="24"/>
          <w:szCs w:val="24"/>
        </w:rPr>
        <w:t>suggest that clear sightlines and patient privacy in these areas are critical for ensuring both security and confidentiality.</w:t>
      </w:r>
    </w:p>
    <w:p w14:paraId="5852D1A1" w14:textId="77777777" w:rsidR="00225F35" w:rsidRPr="00E21922" w:rsidRDefault="00225F35">
      <w:pPr>
        <w:rPr>
          <w:rFonts w:ascii="Times New Roman" w:eastAsia="Times New Roman" w:hAnsi="Times New Roman" w:cs="Times New Roman"/>
          <w:b/>
          <w:sz w:val="24"/>
          <w:szCs w:val="24"/>
        </w:rPr>
      </w:pPr>
      <w:r w:rsidRPr="00E21922">
        <w:rPr>
          <w:rFonts w:ascii="Times New Roman" w:hAnsi="Times New Roman" w:cs="Times New Roman"/>
          <w:szCs w:val="24"/>
        </w:rPr>
        <w:br w:type="page"/>
      </w:r>
    </w:p>
    <w:p w14:paraId="7C40DFC2" w14:textId="77777777" w:rsidR="00F22897" w:rsidRPr="00E21922" w:rsidRDefault="0000332B">
      <w:pPr>
        <w:pStyle w:val="Heading4"/>
        <w:spacing w:after="394"/>
        <w:ind w:left="-5" w:right="0"/>
        <w:jc w:val="left"/>
        <w:rPr>
          <w:szCs w:val="24"/>
        </w:rPr>
      </w:pPr>
      <w:r w:rsidRPr="00E21922">
        <w:rPr>
          <w:szCs w:val="24"/>
        </w:rPr>
        <w:lastRenderedPageBreak/>
        <w:t>Aesthetics and Patient Experience</w:t>
      </w:r>
    </w:p>
    <w:p w14:paraId="5FD5003F" w14:textId="77777777" w:rsidR="00F22897" w:rsidRPr="00E21922" w:rsidRDefault="0000332B">
      <w:pPr>
        <w:spacing w:after="281" w:line="363"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 xml:space="preserve">The aesthetic elements of dental clinic design are pivotal in shaping the patient experience. </w:t>
      </w:r>
      <w:r w:rsidRPr="00E21922">
        <w:rPr>
          <w:rFonts w:ascii="Times New Roman" w:eastAsia="Times New Roman" w:hAnsi="Times New Roman" w:cs="Times New Roman"/>
          <w:b/>
          <w:sz w:val="24"/>
          <w:szCs w:val="24"/>
        </w:rPr>
        <w:t xml:space="preserve">Geisinger et al. (2017) </w:t>
      </w:r>
      <w:r w:rsidRPr="00E21922">
        <w:rPr>
          <w:rFonts w:ascii="Times New Roman" w:eastAsia="Times New Roman" w:hAnsi="Times New Roman" w:cs="Times New Roman"/>
          <w:sz w:val="24"/>
          <w:szCs w:val="24"/>
        </w:rPr>
        <w:t>found that the physical environment of a dental clinic significantly impacts the emotional and psychological well-being of patients. The use of colors, materials, and lighting in dental clinics can enhance the overall ambiance and alleviate patient anxiety.</w:t>
      </w:r>
    </w:p>
    <w:p w14:paraId="09776AF3" w14:textId="77777777" w:rsidR="00F22897" w:rsidRPr="00E21922" w:rsidRDefault="0000332B">
      <w:pPr>
        <w:spacing w:after="281" w:line="363"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b/>
          <w:sz w:val="24"/>
          <w:szCs w:val="24"/>
        </w:rPr>
        <w:t>Colors and Materials</w:t>
      </w:r>
      <w:r w:rsidRPr="00E21922">
        <w:rPr>
          <w:rFonts w:ascii="Times New Roman" w:eastAsia="Times New Roman" w:hAnsi="Times New Roman" w:cs="Times New Roman"/>
          <w:sz w:val="24"/>
          <w:szCs w:val="24"/>
        </w:rPr>
        <w:t>: Light, neutral colors are generally favored in dental clinics as they contribute to a calm and hygienic environment. Materials like natural wood or stone are sometimes incorporated into the design to introduce warmth and organic textures into otherwise sterile environments (Frey, 2016).</w:t>
      </w:r>
    </w:p>
    <w:p w14:paraId="454E9BA2" w14:textId="77777777" w:rsidR="00F22897" w:rsidRPr="00E21922" w:rsidRDefault="0000332B">
      <w:pPr>
        <w:spacing w:after="281" w:line="363"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b/>
          <w:sz w:val="24"/>
          <w:szCs w:val="24"/>
        </w:rPr>
        <w:t>Lighting</w:t>
      </w:r>
      <w:r w:rsidRPr="00E21922">
        <w:rPr>
          <w:rFonts w:ascii="Times New Roman" w:eastAsia="Times New Roman" w:hAnsi="Times New Roman" w:cs="Times New Roman"/>
          <w:sz w:val="24"/>
          <w:szCs w:val="24"/>
        </w:rPr>
        <w:t xml:space="preserve">: Both natural and artificial lighting play important roles in creating a welcoming and functional environment. </w:t>
      </w:r>
      <w:r w:rsidRPr="00E21922">
        <w:rPr>
          <w:rFonts w:ascii="Times New Roman" w:eastAsia="Times New Roman" w:hAnsi="Times New Roman" w:cs="Times New Roman"/>
          <w:b/>
          <w:sz w:val="24"/>
          <w:szCs w:val="24"/>
        </w:rPr>
        <w:t xml:space="preserve">Ulrich (2006) </w:t>
      </w:r>
      <w:r w:rsidRPr="00E21922">
        <w:rPr>
          <w:rFonts w:ascii="Times New Roman" w:eastAsia="Times New Roman" w:hAnsi="Times New Roman" w:cs="Times New Roman"/>
          <w:sz w:val="24"/>
          <w:szCs w:val="24"/>
        </w:rPr>
        <w:t>notes that exposure to natural light can positively influence the mood and comfort of patients and staff alike. Furthermore, lighting in treatment areas should be bright enough to allow for detailed procedures without causing glare or discomfort for the patient.</w:t>
      </w:r>
    </w:p>
    <w:p w14:paraId="73B567E5" w14:textId="77777777" w:rsidR="00F22897" w:rsidRPr="00E21922" w:rsidRDefault="0000332B">
      <w:pPr>
        <w:spacing w:after="281" w:line="363"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b/>
          <w:sz w:val="24"/>
          <w:szCs w:val="24"/>
        </w:rPr>
        <w:t>Patient Comfort</w:t>
      </w:r>
      <w:r w:rsidRPr="00E21922">
        <w:rPr>
          <w:rFonts w:ascii="Times New Roman" w:eastAsia="Times New Roman" w:hAnsi="Times New Roman" w:cs="Times New Roman"/>
          <w:sz w:val="24"/>
          <w:szCs w:val="24"/>
        </w:rPr>
        <w:t xml:space="preserve">: Comfort measures such as ergonomic furniture, noise control, and climate control are crucial in enhancing the overall patient experience. </w:t>
      </w:r>
      <w:r w:rsidRPr="00E21922">
        <w:rPr>
          <w:rFonts w:ascii="Times New Roman" w:eastAsia="Times New Roman" w:hAnsi="Times New Roman" w:cs="Times New Roman"/>
          <w:b/>
          <w:sz w:val="24"/>
          <w:szCs w:val="24"/>
        </w:rPr>
        <w:t xml:space="preserve">Simmons (2014) </w:t>
      </w:r>
      <w:r w:rsidRPr="00E21922">
        <w:rPr>
          <w:rFonts w:ascii="Times New Roman" w:eastAsia="Times New Roman" w:hAnsi="Times New Roman" w:cs="Times New Roman"/>
          <w:sz w:val="24"/>
          <w:szCs w:val="24"/>
        </w:rPr>
        <w:t>emphasizes the importance of providing an environment that minimizes discomfort and promotes a sense of calm, which in turn can improve patient outcomes and compliance.</w:t>
      </w:r>
    </w:p>
    <w:p w14:paraId="115FB86D" w14:textId="77777777" w:rsidR="00F22897" w:rsidRPr="00E21922" w:rsidRDefault="0000332B">
      <w:pPr>
        <w:pStyle w:val="Heading4"/>
        <w:spacing w:after="394"/>
        <w:ind w:left="-5" w:right="0"/>
        <w:jc w:val="left"/>
        <w:rPr>
          <w:szCs w:val="24"/>
        </w:rPr>
      </w:pPr>
      <w:r w:rsidRPr="00E21922">
        <w:rPr>
          <w:szCs w:val="24"/>
        </w:rPr>
        <w:t>Infection Control and Hygiene</w:t>
      </w:r>
    </w:p>
    <w:p w14:paraId="2032E75F" w14:textId="77777777" w:rsidR="00F22897" w:rsidRPr="00E21922" w:rsidRDefault="0000332B">
      <w:pPr>
        <w:spacing w:after="281" w:line="363"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 xml:space="preserve">Given the clinical nature of dental practices, infection control is a central concern in the design of dental clinics. </w:t>
      </w:r>
      <w:r w:rsidRPr="00E21922">
        <w:rPr>
          <w:rFonts w:ascii="Times New Roman" w:eastAsia="Times New Roman" w:hAnsi="Times New Roman" w:cs="Times New Roman"/>
          <w:b/>
          <w:sz w:val="24"/>
          <w:szCs w:val="24"/>
        </w:rPr>
        <w:t xml:space="preserve">Frey (2016) </w:t>
      </w:r>
      <w:r w:rsidRPr="00E21922">
        <w:rPr>
          <w:rFonts w:ascii="Times New Roman" w:eastAsia="Times New Roman" w:hAnsi="Times New Roman" w:cs="Times New Roman"/>
          <w:sz w:val="24"/>
          <w:szCs w:val="24"/>
        </w:rPr>
        <w:t xml:space="preserve">highlights that a well-designed clinic must have dedicated spaces for sterilization and cleaning, with equipment such as autoclaves and sterilization sinks integrated into the layout. The arrangement of these areas must also minimize the risk of </w:t>
      </w:r>
      <w:proofErr w:type="spellStart"/>
      <w:r w:rsidRPr="00E21922">
        <w:rPr>
          <w:rFonts w:ascii="Times New Roman" w:eastAsia="Times New Roman" w:hAnsi="Times New Roman" w:cs="Times New Roman"/>
          <w:sz w:val="24"/>
          <w:szCs w:val="24"/>
        </w:rPr>
        <w:t>crosscontamination</w:t>
      </w:r>
      <w:proofErr w:type="spellEnd"/>
      <w:r w:rsidRPr="00E21922">
        <w:rPr>
          <w:rFonts w:ascii="Times New Roman" w:eastAsia="Times New Roman" w:hAnsi="Times New Roman" w:cs="Times New Roman"/>
          <w:sz w:val="24"/>
          <w:szCs w:val="24"/>
        </w:rPr>
        <w:t>.</w:t>
      </w:r>
    </w:p>
    <w:p w14:paraId="5BE2DCB6" w14:textId="77777777" w:rsidR="00F22897" w:rsidRPr="00E21922" w:rsidRDefault="0000332B">
      <w:pPr>
        <w:spacing w:after="281" w:line="270"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b/>
          <w:sz w:val="24"/>
          <w:szCs w:val="24"/>
        </w:rPr>
        <w:t>Materials and Finishes</w:t>
      </w:r>
      <w:r w:rsidRPr="00E21922">
        <w:rPr>
          <w:rFonts w:ascii="Times New Roman" w:eastAsia="Times New Roman" w:hAnsi="Times New Roman" w:cs="Times New Roman"/>
          <w:sz w:val="24"/>
          <w:szCs w:val="24"/>
        </w:rPr>
        <w:t>: The selection of materials for finishes, such as walls, floors, and countertops, is critical in maintaining hygiene standards. Non-porous, easy-to-clean materials such as ceramic tiles, stainless steel, and epoxy resins are commonly used in dental clinic designs to ensure a high level of sanitation (Perry et al., 2019).</w:t>
      </w:r>
    </w:p>
    <w:p w14:paraId="293A0A9C" w14:textId="77777777" w:rsidR="00225F35" w:rsidRPr="00E21922" w:rsidRDefault="00225F35">
      <w:pPr>
        <w:rPr>
          <w:rFonts w:ascii="Times New Roman" w:eastAsia="Times New Roman" w:hAnsi="Times New Roman" w:cs="Times New Roman"/>
          <w:b/>
          <w:sz w:val="24"/>
          <w:szCs w:val="24"/>
        </w:rPr>
      </w:pPr>
      <w:r w:rsidRPr="00E21922">
        <w:rPr>
          <w:rFonts w:ascii="Times New Roman" w:eastAsia="Times New Roman" w:hAnsi="Times New Roman" w:cs="Times New Roman"/>
          <w:b/>
          <w:sz w:val="24"/>
          <w:szCs w:val="24"/>
        </w:rPr>
        <w:br w:type="page"/>
      </w:r>
    </w:p>
    <w:p w14:paraId="32B5CA01" w14:textId="77777777" w:rsidR="00F22897" w:rsidRPr="00E21922" w:rsidRDefault="0000332B">
      <w:pPr>
        <w:spacing w:after="281" w:line="270"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b/>
          <w:sz w:val="24"/>
          <w:szCs w:val="24"/>
        </w:rPr>
        <w:lastRenderedPageBreak/>
        <w:t>Airflow and Ventilation</w:t>
      </w:r>
      <w:r w:rsidRPr="00E21922">
        <w:rPr>
          <w:rFonts w:ascii="Times New Roman" w:eastAsia="Times New Roman" w:hAnsi="Times New Roman" w:cs="Times New Roman"/>
          <w:sz w:val="24"/>
          <w:szCs w:val="24"/>
        </w:rPr>
        <w:t xml:space="preserve">: Proper ventilation systems must be in place to prevent the accumulation of harmful particles and to ensure adequate airflow. </w:t>
      </w:r>
      <w:r w:rsidRPr="00E21922">
        <w:rPr>
          <w:rFonts w:ascii="Times New Roman" w:eastAsia="Times New Roman" w:hAnsi="Times New Roman" w:cs="Times New Roman"/>
          <w:b/>
          <w:sz w:val="24"/>
          <w:szCs w:val="24"/>
        </w:rPr>
        <w:t xml:space="preserve">Geisinger et al. (2017) </w:t>
      </w:r>
      <w:r w:rsidRPr="00E21922">
        <w:rPr>
          <w:rFonts w:ascii="Times New Roman" w:eastAsia="Times New Roman" w:hAnsi="Times New Roman" w:cs="Times New Roman"/>
          <w:sz w:val="24"/>
          <w:szCs w:val="24"/>
        </w:rPr>
        <w:t>highlight the importance of incorporating high-efficiency particulate air (HEPA) filters and exhaust systems that comply with healthcare facility standards to promote a clean and safe environment.</w:t>
      </w:r>
    </w:p>
    <w:p w14:paraId="03135F36" w14:textId="77777777" w:rsidR="00F22897" w:rsidRPr="00E21922" w:rsidRDefault="0000332B">
      <w:pPr>
        <w:pStyle w:val="Heading4"/>
        <w:spacing w:after="295"/>
        <w:ind w:left="-5" w:right="0"/>
        <w:jc w:val="left"/>
        <w:rPr>
          <w:szCs w:val="24"/>
        </w:rPr>
      </w:pPr>
      <w:r w:rsidRPr="00E21922">
        <w:rPr>
          <w:szCs w:val="24"/>
        </w:rPr>
        <w:t>Sustainability and Energy Efficiency</w:t>
      </w:r>
    </w:p>
    <w:p w14:paraId="19383BBD" w14:textId="77777777" w:rsidR="00F22897" w:rsidRPr="00E21922" w:rsidRDefault="0000332B">
      <w:pPr>
        <w:spacing w:after="281" w:line="270"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 xml:space="preserve">Sustainability is an increasingly important consideration in healthcare architecture, including dental clinic design. </w:t>
      </w:r>
      <w:r w:rsidRPr="00E21922">
        <w:rPr>
          <w:rFonts w:ascii="Times New Roman" w:eastAsia="Times New Roman" w:hAnsi="Times New Roman" w:cs="Times New Roman"/>
          <w:b/>
          <w:sz w:val="24"/>
          <w:szCs w:val="24"/>
        </w:rPr>
        <w:t xml:space="preserve">Perry et al. (2019) </w:t>
      </w:r>
      <w:r w:rsidRPr="00E21922">
        <w:rPr>
          <w:rFonts w:ascii="Times New Roman" w:eastAsia="Times New Roman" w:hAnsi="Times New Roman" w:cs="Times New Roman"/>
          <w:sz w:val="24"/>
          <w:szCs w:val="24"/>
        </w:rPr>
        <w:t>argue that green design strategies not only contribute to environmental protection but also result in long-term cost savings for clinic owners.</w:t>
      </w:r>
    </w:p>
    <w:p w14:paraId="1D588015" w14:textId="77777777" w:rsidR="00F22897" w:rsidRPr="00E21922" w:rsidRDefault="0000332B">
      <w:pPr>
        <w:spacing w:after="281" w:line="270"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b/>
          <w:sz w:val="24"/>
          <w:szCs w:val="24"/>
        </w:rPr>
        <w:t>Energy Efficiency</w:t>
      </w:r>
      <w:r w:rsidRPr="00E21922">
        <w:rPr>
          <w:rFonts w:ascii="Times New Roman" w:eastAsia="Times New Roman" w:hAnsi="Times New Roman" w:cs="Times New Roman"/>
          <w:sz w:val="24"/>
          <w:szCs w:val="24"/>
        </w:rPr>
        <w:t xml:space="preserve">: Incorporating energy-efficient systems, such as LED lighting, energy-saving HVAC systems, and passive solar heating, can reduce energy consumption in dental clinics. </w:t>
      </w:r>
      <w:r w:rsidRPr="00E21922">
        <w:rPr>
          <w:rFonts w:ascii="Times New Roman" w:eastAsia="Times New Roman" w:hAnsi="Times New Roman" w:cs="Times New Roman"/>
          <w:b/>
          <w:sz w:val="24"/>
          <w:szCs w:val="24"/>
        </w:rPr>
        <w:t xml:space="preserve">Geisinger et al. (2017) </w:t>
      </w:r>
      <w:r w:rsidRPr="00E21922">
        <w:rPr>
          <w:rFonts w:ascii="Times New Roman" w:eastAsia="Times New Roman" w:hAnsi="Times New Roman" w:cs="Times New Roman"/>
          <w:sz w:val="24"/>
          <w:szCs w:val="24"/>
        </w:rPr>
        <w:t>recommend that dental clinic designs integrate energy-efficient technologies to improve both sustainability and operational efficiency.</w:t>
      </w:r>
    </w:p>
    <w:p w14:paraId="67365582" w14:textId="77777777" w:rsidR="00F22897" w:rsidRPr="00E21922" w:rsidRDefault="0000332B">
      <w:pPr>
        <w:spacing w:after="281" w:line="270"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b/>
          <w:sz w:val="24"/>
          <w:szCs w:val="24"/>
        </w:rPr>
        <w:t>Water Efficiency</w:t>
      </w:r>
      <w:r w:rsidRPr="00E21922">
        <w:rPr>
          <w:rFonts w:ascii="Times New Roman" w:eastAsia="Times New Roman" w:hAnsi="Times New Roman" w:cs="Times New Roman"/>
          <w:sz w:val="24"/>
          <w:szCs w:val="24"/>
        </w:rPr>
        <w:t xml:space="preserve">: Dental clinics use significant amounts of water, especially in sterilization and patient care areas. According to </w:t>
      </w:r>
      <w:r w:rsidRPr="00E21922">
        <w:rPr>
          <w:rFonts w:ascii="Times New Roman" w:eastAsia="Times New Roman" w:hAnsi="Times New Roman" w:cs="Times New Roman"/>
          <w:b/>
          <w:sz w:val="24"/>
          <w:szCs w:val="24"/>
        </w:rPr>
        <w:t>Frey (2016)</w:t>
      </w:r>
      <w:r w:rsidRPr="00E21922">
        <w:rPr>
          <w:rFonts w:ascii="Times New Roman" w:eastAsia="Times New Roman" w:hAnsi="Times New Roman" w:cs="Times New Roman"/>
          <w:sz w:val="24"/>
          <w:szCs w:val="24"/>
        </w:rPr>
        <w:t>, adopting water-efficient plumbing fixtures and water recycling systems can contribute to more sustainable dental clinic operations.</w:t>
      </w:r>
    </w:p>
    <w:p w14:paraId="2A7B38B1" w14:textId="77777777" w:rsidR="00F22897" w:rsidRPr="00E21922" w:rsidRDefault="0000332B">
      <w:pPr>
        <w:pStyle w:val="Heading4"/>
        <w:spacing w:after="298"/>
        <w:ind w:left="-5" w:right="0"/>
        <w:jc w:val="left"/>
        <w:rPr>
          <w:szCs w:val="24"/>
        </w:rPr>
      </w:pPr>
      <w:r w:rsidRPr="00E21922">
        <w:rPr>
          <w:szCs w:val="24"/>
        </w:rPr>
        <w:t>Technological Integration</w:t>
      </w:r>
    </w:p>
    <w:p w14:paraId="543A9752" w14:textId="77777777" w:rsidR="00F22897" w:rsidRPr="00E21922" w:rsidRDefault="0000332B">
      <w:pPr>
        <w:spacing w:after="281" w:line="270"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 xml:space="preserve">With advances in dental technology, modern clinics must integrate cutting-edge equipment into their design. Digital dental radiography, 3D imaging systems, and intraoral cameras require specific spatial considerations for installation and use. </w:t>
      </w:r>
      <w:r w:rsidRPr="00E21922">
        <w:rPr>
          <w:rFonts w:ascii="Times New Roman" w:eastAsia="Times New Roman" w:hAnsi="Times New Roman" w:cs="Times New Roman"/>
          <w:b/>
          <w:sz w:val="24"/>
          <w:szCs w:val="24"/>
        </w:rPr>
        <w:t xml:space="preserve">Simmons (2014) </w:t>
      </w:r>
      <w:r w:rsidRPr="00E21922">
        <w:rPr>
          <w:rFonts w:ascii="Times New Roman" w:eastAsia="Times New Roman" w:hAnsi="Times New Roman" w:cs="Times New Roman"/>
          <w:sz w:val="24"/>
          <w:szCs w:val="24"/>
        </w:rPr>
        <w:t>notes that the integration of such technologies should not only focus on equipment functionality but also consider ergonomics and patient privacy.</w:t>
      </w:r>
    </w:p>
    <w:p w14:paraId="66CC0765" w14:textId="77777777" w:rsidR="00F22897" w:rsidRPr="00E21922" w:rsidRDefault="0000332B">
      <w:pPr>
        <w:spacing w:after="281" w:line="270"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b/>
          <w:sz w:val="24"/>
          <w:szCs w:val="24"/>
        </w:rPr>
        <w:t>Data Security</w:t>
      </w:r>
      <w:r w:rsidRPr="00E21922">
        <w:rPr>
          <w:rFonts w:ascii="Times New Roman" w:eastAsia="Times New Roman" w:hAnsi="Times New Roman" w:cs="Times New Roman"/>
          <w:sz w:val="24"/>
          <w:szCs w:val="24"/>
        </w:rPr>
        <w:t>: As dental practices increasingly move toward digital recordkeeping and telemedicine, incorporating secure storage spaces for sensitive patient data is essential (Perry et al., 2019).</w:t>
      </w:r>
    </w:p>
    <w:p w14:paraId="3C448908" w14:textId="77777777" w:rsidR="00225F35" w:rsidRPr="00E21922" w:rsidRDefault="00225F35">
      <w:pPr>
        <w:rPr>
          <w:rFonts w:ascii="Times New Roman" w:eastAsia="Times New Roman" w:hAnsi="Times New Roman" w:cs="Times New Roman"/>
          <w:b/>
          <w:sz w:val="24"/>
          <w:szCs w:val="24"/>
        </w:rPr>
      </w:pPr>
      <w:r w:rsidRPr="00E21922">
        <w:rPr>
          <w:rFonts w:ascii="Times New Roman" w:hAnsi="Times New Roman" w:cs="Times New Roman"/>
          <w:szCs w:val="24"/>
        </w:rPr>
        <w:br w:type="page"/>
      </w:r>
    </w:p>
    <w:p w14:paraId="2C49BB7E" w14:textId="77777777" w:rsidR="00F22897" w:rsidRPr="00E21922" w:rsidRDefault="0000332B">
      <w:pPr>
        <w:pStyle w:val="Heading2"/>
        <w:spacing w:after="287" w:line="259" w:lineRule="auto"/>
        <w:ind w:right="64"/>
        <w:rPr>
          <w:szCs w:val="24"/>
        </w:rPr>
      </w:pPr>
      <w:r w:rsidRPr="00E21922">
        <w:rPr>
          <w:szCs w:val="24"/>
        </w:rPr>
        <w:lastRenderedPageBreak/>
        <w:t>CHAPTERTHREE</w:t>
      </w:r>
    </w:p>
    <w:p w14:paraId="23AAA478" w14:textId="77777777" w:rsidR="00F22897" w:rsidRPr="00E21922" w:rsidRDefault="0000332B">
      <w:pPr>
        <w:pStyle w:val="Heading3"/>
        <w:tabs>
          <w:tab w:val="center" w:pos="1584"/>
        </w:tabs>
        <w:spacing w:after="341"/>
        <w:ind w:left="-15" w:right="0" w:firstLine="0"/>
        <w:jc w:val="left"/>
        <w:rPr>
          <w:szCs w:val="24"/>
        </w:rPr>
      </w:pPr>
      <w:r w:rsidRPr="00E21922">
        <w:rPr>
          <w:szCs w:val="24"/>
        </w:rPr>
        <w:t>3.0</w:t>
      </w:r>
      <w:r w:rsidRPr="00E21922">
        <w:rPr>
          <w:szCs w:val="24"/>
        </w:rPr>
        <w:tab/>
        <w:t>CASE STUDIES</w:t>
      </w:r>
    </w:p>
    <w:p w14:paraId="6474654F" w14:textId="77777777" w:rsidR="00F22897" w:rsidRPr="00E21922" w:rsidRDefault="0000332B">
      <w:pPr>
        <w:spacing w:after="0" w:line="482"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The purpose of case study in any architectural research project is to enable the designer to familiarize him/herself with terms, mode of operation, standard required any other factor that may help the designers in achieving his or her desire objectives through the study of the existing similar</w:t>
      </w:r>
    </w:p>
    <w:p w14:paraId="605F801B" w14:textId="77777777" w:rsidR="00F22897" w:rsidRPr="00E21922" w:rsidRDefault="0000332B">
      <w:pPr>
        <w:spacing w:after="241" w:line="270"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structure.</w:t>
      </w:r>
    </w:p>
    <w:p w14:paraId="4AC2880A" w14:textId="77777777" w:rsidR="00F22897" w:rsidRPr="00E21922" w:rsidRDefault="0000332B">
      <w:pPr>
        <w:tabs>
          <w:tab w:val="center" w:pos="1754"/>
        </w:tabs>
        <w:spacing w:after="252" w:line="265" w:lineRule="auto"/>
        <w:ind w:left="-15"/>
        <w:rPr>
          <w:rFonts w:ascii="Times New Roman" w:hAnsi="Times New Roman" w:cs="Times New Roman"/>
          <w:sz w:val="24"/>
          <w:szCs w:val="24"/>
        </w:rPr>
      </w:pPr>
      <w:r w:rsidRPr="00E21922">
        <w:rPr>
          <w:rFonts w:ascii="Times New Roman" w:eastAsia="Times New Roman" w:hAnsi="Times New Roman" w:cs="Times New Roman"/>
          <w:b/>
          <w:sz w:val="24"/>
          <w:szCs w:val="24"/>
        </w:rPr>
        <w:t>3.1</w:t>
      </w:r>
      <w:r w:rsidRPr="00E21922">
        <w:rPr>
          <w:rFonts w:ascii="Times New Roman" w:eastAsia="Times New Roman" w:hAnsi="Times New Roman" w:cs="Times New Roman"/>
          <w:b/>
          <w:sz w:val="24"/>
          <w:szCs w:val="24"/>
        </w:rPr>
        <w:tab/>
        <w:t>CASE STUDYONE</w:t>
      </w:r>
    </w:p>
    <w:p w14:paraId="23E9C79E" w14:textId="77777777" w:rsidR="00F22897" w:rsidRPr="00E21922" w:rsidRDefault="0000332B">
      <w:pPr>
        <w:spacing w:after="343" w:line="265" w:lineRule="auto"/>
        <w:ind w:left="-5" w:hanging="10"/>
        <w:rPr>
          <w:rFonts w:ascii="Times New Roman" w:hAnsi="Times New Roman" w:cs="Times New Roman"/>
          <w:sz w:val="24"/>
          <w:szCs w:val="24"/>
        </w:rPr>
      </w:pPr>
      <w:r w:rsidRPr="00E21922">
        <w:rPr>
          <w:rFonts w:ascii="Times New Roman" w:eastAsia="Times New Roman" w:hAnsi="Times New Roman" w:cs="Times New Roman"/>
          <w:b/>
          <w:sz w:val="24"/>
          <w:szCs w:val="24"/>
        </w:rPr>
        <w:t>LOCATION: OLLYTON DENTAL CLINIC AJAO ESTATE</w:t>
      </w:r>
    </w:p>
    <w:p w14:paraId="5A9BC606" w14:textId="77777777" w:rsidR="00F22897" w:rsidRPr="00E21922" w:rsidRDefault="0000332B">
      <w:pPr>
        <w:pStyle w:val="Heading3"/>
        <w:spacing w:after="530"/>
        <w:ind w:left="-5" w:right="0"/>
        <w:jc w:val="left"/>
        <w:rPr>
          <w:szCs w:val="24"/>
        </w:rPr>
      </w:pPr>
      <w:r w:rsidRPr="00E21922">
        <w:rPr>
          <w:szCs w:val="24"/>
        </w:rPr>
        <w:t>BRIEIF HISTORY</w:t>
      </w:r>
    </w:p>
    <w:p w14:paraId="2508B4EA" w14:textId="77777777" w:rsidR="00F22897" w:rsidRPr="00E21922" w:rsidRDefault="0000332B">
      <w:pPr>
        <w:spacing w:after="281" w:line="363" w:lineRule="auto"/>
        <w:ind w:left="-5" w:right="50" w:hanging="10"/>
        <w:jc w:val="both"/>
        <w:rPr>
          <w:rFonts w:ascii="Times New Roman" w:hAnsi="Times New Roman" w:cs="Times New Roman"/>
          <w:sz w:val="24"/>
          <w:szCs w:val="24"/>
        </w:rPr>
      </w:pPr>
      <w:proofErr w:type="spellStart"/>
      <w:r w:rsidRPr="00E21922">
        <w:rPr>
          <w:rFonts w:ascii="Times New Roman" w:eastAsia="Times New Roman" w:hAnsi="Times New Roman" w:cs="Times New Roman"/>
          <w:sz w:val="24"/>
          <w:szCs w:val="24"/>
        </w:rPr>
        <w:t>Ollyton</w:t>
      </w:r>
      <w:proofErr w:type="spellEnd"/>
      <w:r w:rsidRPr="00E21922">
        <w:rPr>
          <w:rFonts w:ascii="Times New Roman" w:eastAsia="Times New Roman" w:hAnsi="Times New Roman" w:cs="Times New Roman"/>
          <w:sz w:val="24"/>
          <w:szCs w:val="24"/>
        </w:rPr>
        <w:t xml:space="preserve"> Dental Clinic is a distinguished private dental center located in Ajao Estate, Lagos, Nigeria. Established with the mission to provide comprehensive dental services, it has evolved into a leading institution in dental care within the region. Notably, </w:t>
      </w:r>
      <w:proofErr w:type="spellStart"/>
      <w:r w:rsidRPr="00E21922">
        <w:rPr>
          <w:rFonts w:ascii="Times New Roman" w:eastAsia="Times New Roman" w:hAnsi="Times New Roman" w:cs="Times New Roman"/>
          <w:sz w:val="24"/>
          <w:szCs w:val="24"/>
        </w:rPr>
        <w:t>Ollyton</w:t>
      </w:r>
      <w:proofErr w:type="spellEnd"/>
      <w:r w:rsidRPr="00E21922">
        <w:rPr>
          <w:rFonts w:ascii="Times New Roman" w:eastAsia="Times New Roman" w:hAnsi="Times New Roman" w:cs="Times New Roman"/>
          <w:sz w:val="24"/>
          <w:szCs w:val="24"/>
        </w:rPr>
        <w:t xml:space="preserve"> Dental Clinic is recognized as the first Nigerian private dental center equipped with a fully functional Oral and Maxillofacial theatre, catering to both Nigerian citizens and international patients.</w:t>
      </w:r>
    </w:p>
    <w:p w14:paraId="5A113B97" w14:textId="77777777" w:rsidR="00F22897" w:rsidRPr="00E21922" w:rsidRDefault="0000332B">
      <w:pPr>
        <w:spacing w:after="281" w:line="364"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 xml:space="preserve">The clinic is helmed by Dr. </w:t>
      </w:r>
      <w:proofErr w:type="spellStart"/>
      <w:r w:rsidRPr="00E21922">
        <w:rPr>
          <w:rFonts w:ascii="Times New Roman" w:eastAsia="Times New Roman" w:hAnsi="Times New Roman" w:cs="Times New Roman"/>
          <w:sz w:val="24"/>
          <w:szCs w:val="24"/>
        </w:rPr>
        <w:t>Towolawi</w:t>
      </w:r>
      <w:proofErr w:type="spellEnd"/>
      <w:r w:rsidRPr="00E21922">
        <w:rPr>
          <w:rFonts w:ascii="Times New Roman" w:eastAsia="Times New Roman" w:hAnsi="Times New Roman" w:cs="Times New Roman"/>
          <w:sz w:val="24"/>
          <w:szCs w:val="24"/>
        </w:rPr>
        <w:t xml:space="preserve"> </w:t>
      </w:r>
      <w:proofErr w:type="spellStart"/>
      <w:r w:rsidRPr="00E21922">
        <w:rPr>
          <w:rFonts w:ascii="Times New Roman" w:eastAsia="Times New Roman" w:hAnsi="Times New Roman" w:cs="Times New Roman"/>
          <w:sz w:val="24"/>
          <w:szCs w:val="24"/>
        </w:rPr>
        <w:t>Olorunwa</w:t>
      </w:r>
      <w:proofErr w:type="spellEnd"/>
      <w:r w:rsidRPr="00E21922">
        <w:rPr>
          <w:rFonts w:ascii="Times New Roman" w:eastAsia="Times New Roman" w:hAnsi="Times New Roman" w:cs="Times New Roman"/>
          <w:sz w:val="24"/>
          <w:szCs w:val="24"/>
        </w:rPr>
        <w:t>, an experienced dental surgeon with a robust background in both private and public healthcare sectors in Nigeria.</w:t>
      </w:r>
    </w:p>
    <w:p w14:paraId="6227EDBD" w14:textId="77777777" w:rsidR="00F22897" w:rsidRPr="00E21922" w:rsidRDefault="0000332B">
      <w:pPr>
        <w:spacing w:after="281" w:line="363"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Under his leadership, the clinic has expanded its services to encompass preventive dentistry, restorative procedures, implantology, cosmetic dentistry, orthodontics, oral surgery, emergency care, and general pediatric dentistry.</w:t>
      </w:r>
    </w:p>
    <w:p w14:paraId="30D85C5B" w14:textId="77777777" w:rsidR="00225F35" w:rsidRPr="00E21922" w:rsidRDefault="0000332B">
      <w:pPr>
        <w:spacing w:after="281" w:line="363" w:lineRule="auto"/>
        <w:ind w:left="-5" w:right="50" w:hanging="10"/>
        <w:jc w:val="both"/>
        <w:rPr>
          <w:rFonts w:ascii="Times New Roman" w:eastAsia="Times New Roman" w:hAnsi="Times New Roman" w:cs="Times New Roman"/>
          <w:sz w:val="24"/>
          <w:szCs w:val="24"/>
        </w:rPr>
      </w:pPr>
      <w:r w:rsidRPr="00E21922">
        <w:rPr>
          <w:rFonts w:ascii="Times New Roman" w:eastAsia="Times New Roman" w:hAnsi="Times New Roman" w:cs="Times New Roman"/>
          <w:sz w:val="24"/>
          <w:szCs w:val="24"/>
        </w:rPr>
        <w:t xml:space="preserve">While specific details regarding the clinic's founding year and the inspiration behind its establishment are not readily available, </w:t>
      </w:r>
      <w:proofErr w:type="spellStart"/>
      <w:r w:rsidRPr="00E21922">
        <w:rPr>
          <w:rFonts w:ascii="Times New Roman" w:eastAsia="Times New Roman" w:hAnsi="Times New Roman" w:cs="Times New Roman"/>
          <w:sz w:val="24"/>
          <w:szCs w:val="24"/>
        </w:rPr>
        <w:t>Ollyton</w:t>
      </w:r>
      <w:proofErr w:type="spellEnd"/>
      <w:r w:rsidRPr="00E21922">
        <w:rPr>
          <w:rFonts w:ascii="Times New Roman" w:eastAsia="Times New Roman" w:hAnsi="Times New Roman" w:cs="Times New Roman"/>
          <w:sz w:val="24"/>
          <w:szCs w:val="24"/>
        </w:rPr>
        <w:t xml:space="preserve"> Dental Clinic's commitment to excellence and innovation in dental care has solidified its reputation as a trusted provider of comprehensive dental services in Lagos.</w:t>
      </w:r>
    </w:p>
    <w:p w14:paraId="775BC9B9" w14:textId="77777777" w:rsidR="00F22897" w:rsidRPr="00E21922" w:rsidRDefault="00225F35" w:rsidP="00E21922">
      <w:pPr>
        <w:rPr>
          <w:rFonts w:ascii="Times New Roman" w:eastAsia="Times New Roman" w:hAnsi="Times New Roman" w:cs="Times New Roman"/>
          <w:sz w:val="24"/>
          <w:szCs w:val="24"/>
        </w:rPr>
      </w:pPr>
      <w:r w:rsidRPr="00E21922">
        <w:rPr>
          <w:rFonts w:ascii="Times New Roman" w:eastAsia="Times New Roman" w:hAnsi="Times New Roman" w:cs="Times New Roman"/>
          <w:sz w:val="24"/>
          <w:szCs w:val="24"/>
        </w:rPr>
        <w:br w:type="page"/>
      </w:r>
    </w:p>
    <w:p w14:paraId="1756C707" w14:textId="77777777" w:rsidR="00225F35" w:rsidRPr="00E21922" w:rsidRDefault="00225F35" w:rsidP="00225F35">
      <w:pPr>
        <w:spacing w:after="281" w:line="363" w:lineRule="auto"/>
        <w:ind w:left="-5" w:right="50" w:hanging="10"/>
        <w:jc w:val="center"/>
        <w:rPr>
          <w:rFonts w:ascii="Times New Roman" w:hAnsi="Times New Roman" w:cs="Times New Roman"/>
          <w:sz w:val="24"/>
          <w:szCs w:val="24"/>
        </w:rPr>
      </w:pPr>
      <w:r w:rsidRPr="00E21922">
        <w:rPr>
          <w:rFonts w:ascii="Times New Roman" w:hAnsi="Times New Roman" w:cs="Times New Roman"/>
          <w:noProof/>
        </w:rPr>
        <w:lastRenderedPageBreak/>
        <w:drawing>
          <wp:inline distT="0" distB="0" distL="0" distR="0" wp14:anchorId="0F4EFB6C" wp14:editId="641016CE">
            <wp:extent cx="4208416" cy="28638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22527" t="13962" r="16507" b="12319"/>
                    <a:stretch/>
                  </pic:blipFill>
                  <pic:spPr bwMode="auto">
                    <a:xfrm rot="10800000">
                      <a:off x="0" y="0"/>
                      <a:ext cx="4224801" cy="2875000"/>
                    </a:xfrm>
                    <a:prstGeom prst="rect">
                      <a:avLst/>
                    </a:prstGeom>
                    <a:noFill/>
                    <a:ln>
                      <a:noFill/>
                    </a:ln>
                    <a:extLst>
                      <a:ext uri="{53640926-AAD7-44D8-BBD7-CCE9431645EC}">
                        <a14:shadowObscured xmlns:a14="http://schemas.microsoft.com/office/drawing/2010/main"/>
                      </a:ext>
                    </a:extLst>
                  </pic:spPr>
                </pic:pic>
              </a:graphicData>
            </a:graphic>
          </wp:inline>
        </w:drawing>
      </w:r>
    </w:p>
    <w:p w14:paraId="771E2517" w14:textId="77777777" w:rsidR="00E21922" w:rsidRPr="00E21922" w:rsidRDefault="00214C21" w:rsidP="00225F35">
      <w:pPr>
        <w:spacing w:after="281" w:line="363" w:lineRule="auto"/>
        <w:ind w:left="-5" w:right="50" w:hanging="10"/>
        <w:jc w:val="center"/>
        <w:rPr>
          <w:rFonts w:ascii="Times New Roman" w:hAnsi="Times New Roman" w:cs="Times New Roman"/>
          <w:sz w:val="24"/>
          <w:szCs w:val="24"/>
        </w:rPr>
      </w:pPr>
      <w:r>
        <w:rPr>
          <w:rFonts w:ascii="Times New Roman" w:hAnsi="Times New Roman" w:cs="Times New Roman"/>
          <w:sz w:val="24"/>
          <w:szCs w:val="24"/>
        </w:rPr>
        <w:t>Fig 3.1</w:t>
      </w:r>
      <w:r w:rsidR="004F6599">
        <w:rPr>
          <w:rFonts w:ascii="Times New Roman" w:hAnsi="Times New Roman" w:cs="Times New Roman"/>
          <w:sz w:val="24"/>
          <w:szCs w:val="24"/>
        </w:rPr>
        <w:t>.1</w:t>
      </w:r>
      <w:r>
        <w:rPr>
          <w:rFonts w:ascii="Times New Roman" w:hAnsi="Times New Roman" w:cs="Times New Roman"/>
          <w:sz w:val="24"/>
          <w:szCs w:val="24"/>
        </w:rPr>
        <w:t xml:space="preserve"> Ground floor plan of case study one</w:t>
      </w:r>
    </w:p>
    <w:p w14:paraId="5A81E37B" w14:textId="77777777" w:rsidR="00225F35" w:rsidRDefault="00225F35" w:rsidP="00225F35">
      <w:pPr>
        <w:spacing w:after="281" w:line="363" w:lineRule="auto"/>
        <w:ind w:left="-5" w:right="50" w:hanging="10"/>
        <w:jc w:val="center"/>
        <w:rPr>
          <w:rFonts w:ascii="Times New Roman" w:hAnsi="Times New Roman" w:cs="Times New Roman"/>
          <w:sz w:val="24"/>
          <w:szCs w:val="24"/>
        </w:rPr>
      </w:pPr>
      <w:r w:rsidRPr="00E21922">
        <w:rPr>
          <w:rFonts w:ascii="Times New Roman" w:hAnsi="Times New Roman" w:cs="Times New Roman"/>
          <w:noProof/>
        </w:rPr>
        <w:drawing>
          <wp:inline distT="0" distB="0" distL="0" distR="0" wp14:anchorId="5847BBFE" wp14:editId="5303F356">
            <wp:extent cx="4359179" cy="3879850"/>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25718" t="16113" r="21239"/>
                    <a:stretch/>
                  </pic:blipFill>
                  <pic:spPr bwMode="auto">
                    <a:xfrm rot="10800000">
                      <a:off x="0" y="0"/>
                      <a:ext cx="4381890" cy="3900064"/>
                    </a:xfrm>
                    <a:prstGeom prst="rect">
                      <a:avLst/>
                    </a:prstGeom>
                    <a:noFill/>
                    <a:ln>
                      <a:noFill/>
                    </a:ln>
                    <a:extLst>
                      <a:ext uri="{53640926-AAD7-44D8-BBD7-CCE9431645EC}">
                        <a14:shadowObscured xmlns:a14="http://schemas.microsoft.com/office/drawing/2010/main"/>
                      </a:ext>
                    </a:extLst>
                  </pic:spPr>
                </pic:pic>
              </a:graphicData>
            </a:graphic>
          </wp:inline>
        </w:drawing>
      </w:r>
    </w:p>
    <w:p w14:paraId="4400D6E6" w14:textId="77777777" w:rsidR="00214C21" w:rsidRPr="00E21922" w:rsidRDefault="00214C21" w:rsidP="00214C21">
      <w:pPr>
        <w:spacing w:after="281" w:line="363" w:lineRule="auto"/>
        <w:ind w:left="-5" w:right="50" w:hanging="10"/>
        <w:jc w:val="center"/>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3</w:t>
      </w:r>
      <w:r w:rsidR="004F6599">
        <w:rPr>
          <w:rFonts w:ascii="Times New Roman" w:hAnsi="Times New Roman" w:cs="Times New Roman"/>
          <w:sz w:val="24"/>
          <w:szCs w:val="24"/>
        </w:rPr>
        <w:t>.1.</w:t>
      </w:r>
      <w:r>
        <w:rPr>
          <w:rFonts w:ascii="Times New Roman" w:hAnsi="Times New Roman" w:cs="Times New Roman"/>
          <w:sz w:val="24"/>
          <w:szCs w:val="24"/>
        </w:rPr>
        <w:t>.</w:t>
      </w:r>
      <w:proofErr w:type="gramEnd"/>
      <w:r>
        <w:rPr>
          <w:rFonts w:ascii="Times New Roman" w:hAnsi="Times New Roman" w:cs="Times New Roman"/>
          <w:sz w:val="24"/>
          <w:szCs w:val="24"/>
        </w:rPr>
        <w:t>2 First floor plan of case study one</w:t>
      </w:r>
    </w:p>
    <w:p w14:paraId="6F412100" w14:textId="77777777" w:rsidR="00225F35" w:rsidRDefault="00225F35" w:rsidP="00225F35">
      <w:pPr>
        <w:spacing w:after="281" w:line="363" w:lineRule="auto"/>
        <w:ind w:left="-5" w:right="50" w:hanging="10"/>
        <w:jc w:val="center"/>
        <w:rPr>
          <w:rFonts w:ascii="Times New Roman" w:hAnsi="Times New Roman" w:cs="Times New Roman"/>
          <w:sz w:val="24"/>
          <w:szCs w:val="24"/>
        </w:rPr>
      </w:pPr>
      <w:r w:rsidRPr="00E21922">
        <w:rPr>
          <w:rFonts w:ascii="Times New Roman" w:hAnsi="Times New Roman" w:cs="Times New Roman"/>
          <w:noProof/>
        </w:rPr>
        <w:lastRenderedPageBreak/>
        <w:drawing>
          <wp:inline distT="0" distB="0" distL="0" distR="0" wp14:anchorId="599B11F1" wp14:editId="2D0C3360">
            <wp:extent cx="4315842" cy="3689350"/>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26081" t="9190" r="19335" b="7900"/>
                    <a:stretch/>
                  </pic:blipFill>
                  <pic:spPr bwMode="auto">
                    <a:xfrm rot="10800000">
                      <a:off x="0" y="0"/>
                      <a:ext cx="4338267" cy="3708520"/>
                    </a:xfrm>
                    <a:prstGeom prst="rect">
                      <a:avLst/>
                    </a:prstGeom>
                    <a:noFill/>
                    <a:ln>
                      <a:noFill/>
                    </a:ln>
                    <a:extLst>
                      <a:ext uri="{53640926-AAD7-44D8-BBD7-CCE9431645EC}">
                        <a14:shadowObscured xmlns:a14="http://schemas.microsoft.com/office/drawing/2010/main"/>
                      </a:ext>
                    </a:extLst>
                  </pic:spPr>
                </pic:pic>
              </a:graphicData>
            </a:graphic>
          </wp:inline>
        </w:drawing>
      </w:r>
    </w:p>
    <w:p w14:paraId="309BE8F9" w14:textId="77777777" w:rsidR="00214C21" w:rsidRPr="00E21922" w:rsidRDefault="00214C21" w:rsidP="00214C21">
      <w:pPr>
        <w:spacing w:after="281" w:line="363" w:lineRule="auto"/>
        <w:ind w:left="-5" w:right="50" w:hanging="10"/>
        <w:jc w:val="center"/>
        <w:rPr>
          <w:rFonts w:ascii="Times New Roman" w:hAnsi="Times New Roman" w:cs="Times New Roman"/>
          <w:sz w:val="24"/>
          <w:szCs w:val="24"/>
        </w:rPr>
      </w:pPr>
      <w:r>
        <w:rPr>
          <w:rFonts w:ascii="Times New Roman" w:hAnsi="Times New Roman" w:cs="Times New Roman"/>
          <w:sz w:val="24"/>
          <w:szCs w:val="24"/>
        </w:rPr>
        <w:t>Fig 3.</w:t>
      </w:r>
      <w:r w:rsidR="004F6599">
        <w:rPr>
          <w:rFonts w:ascii="Times New Roman" w:hAnsi="Times New Roman" w:cs="Times New Roman"/>
          <w:sz w:val="24"/>
          <w:szCs w:val="24"/>
        </w:rPr>
        <w:t>1.</w:t>
      </w:r>
      <w:r>
        <w:rPr>
          <w:rFonts w:ascii="Times New Roman" w:hAnsi="Times New Roman" w:cs="Times New Roman"/>
          <w:sz w:val="24"/>
          <w:szCs w:val="24"/>
        </w:rPr>
        <w:t>3 Second floor plan of case study one</w:t>
      </w:r>
    </w:p>
    <w:p w14:paraId="6845688E" w14:textId="77777777" w:rsidR="00C9466A" w:rsidRDefault="00C9466A" w:rsidP="00225F35">
      <w:pPr>
        <w:spacing w:after="281" w:line="363" w:lineRule="auto"/>
        <w:ind w:left="-5" w:right="50" w:hanging="10"/>
        <w:jc w:val="center"/>
        <w:rPr>
          <w:rFonts w:ascii="Times New Roman" w:hAnsi="Times New Roman" w:cs="Times New Roman"/>
          <w:sz w:val="24"/>
          <w:szCs w:val="24"/>
        </w:rPr>
      </w:pPr>
    </w:p>
    <w:p w14:paraId="49C8F018" w14:textId="77777777" w:rsidR="000D01BA" w:rsidRDefault="000D01BA" w:rsidP="00225F35">
      <w:pPr>
        <w:spacing w:after="281" w:line="363" w:lineRule="auto"/>
        <w:ind w:left="-5" w:right="50" w:hanging="10"/>
        <w:jc w:val="center"/>
        <w:rPr>
          <w:rFonts w:ascii="Times New Roman" w:hAnsi="Times New Roman" w:cs="Times New Roman"/>
          <w:sz w:val="24"/>
          <w:szCs w:val="24"/>
        </w:rPr>
      </w:pPr>
      <w:r>
        <w:rPr>
          <w:noProof/>
        </w:rPr>
        <w:drawing>
          <wp:inline distT="0" distB="0" distL="0" distR="0" wp14:anchorId="481BC822" wp14:editId="6CD9AD85">
            <wp:extent cx="4598131"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a:extLst>
                        <a:ext uri="{28A0092B-C50C-407E-A947-70E740481C1C}">
                          <a14:useLocalDpi xmlns:a14="http://schemas.microsoft.com/office/drawing/2010/main" val="0"/>
                        </a:ext>
                      </a:extLst>
                    </a:blip>
                    <a:srcRect l="13096" t="11928" r="18345" b="13375"/>
                    <a:stretch/>
                  </pic:blipFill>
                  <pic:spPr bwMode="auto">
                    <a:xfrm rot="10800000">
                      <a:off x="0" y="0"/>
                      <a:ext cx="4602587" cy="2822132"/>
                    </a:xfrm>
                    <a:prstGeom prst="rect">
                      <a:avLst/>
                    </a:prstGeom>
                    <a:noFill/>
                    <a:ln>
                      <a:noFill/>
                    </a:ln>
                    <a:extLst>
                      <a:ext uri="{53640926-AAD7-44D8-BBD7-CCE9431645EC}">
                        <a14:shadowObscured xmlns:a14="http://schemas.microsoft.com/office/drawing/2010/main"/>
                      </a:ext>
                    </a:extLst>
                  </pic:spPr>
                </pic:pic>
              </a:graphicData>
            </a:graphic>
          </wp:inline>
        </w:drawing>
      </w:r>
    </w:p>
    <w:p w14:paraId="3CAFA0C3" w14:textId="77777777" w:rsidR="00214C21" w:rsidRPr="00E21922" w:rsidRDefault="00214C21" w:rsidP="00214C21">
      <w:pPr>
        <w:spacing w:after="281" w:line="363" w:lineRule="auto"/>
        <w:ind w:left="-5" w:right="50" w:hanging="10"/>
        <w:jc w:val="center"/>
        <w:rPr>
          <w:rFonts w:ascii="Times New Roman" w:hAnsi="Times New Roman" w:cs="Times New Roman"/>
          <w:sz w:val="24"/>
          <w:szCs w:val="24"/>
        </w:rPr>
      </w:pPr>
      <w:r>
        <w:rPr>
          <w:rFonts w:ascii="Times New Roman" w:hAnsi="Times New Roman" w:cs="Times New Roman"/>
          <w:sz w:val="24"/>
          <w:szCs w:val="24"/>
        </w:rPr>
        <w:t>Fig 3.</w:t>
      </w:r>
      <w:r w:rsidR="004F6599">
        <w:rPr>
          <w:rFonts w:ascii="Times New Roman" w:hAnsi="Times New Roman" w:cs="Times New Roman"/>
          <w:sz w:val="24"/>
          <w:szCs w:val="24"/>
        </w:rPr>
        <w:t>1.</w:t>
      </w:r>
      <w:r>
        <w:rPr>
          <w:rFonts w:ascii="Times New Roman" w:hAnsi="Times New Roman" w:cs="Times New Roman"/>
          <w:sz w:val="24"/>
          <w:szCs w:val="24"/>
        </w:rPr>
        <w:t>4 Site plan of case study one</w:t>
      </w:r>
    </w:p>
    <w:p w14:paraId="38B71CBA" w14:textId="77777777" w:rsidR="00214C21" w:rsidRPr="00E21922" w:rsidRDefault="00214C21" w:rsidP="00225F35">
      <w:pPr>
        <w:spacing w:after="281" w:line="363" w:lineRule="auto"/>
        <w:ind w:left="-5" w:right="50" w:hanging="10"/>
        <w:jc w:val="center"/>
        <w:rPr>
          <w:rFonts w:ascii="Times New Roman" w:hAnsi="Times New Roman" w:cs="Times New Roman"/>
          <w:sz w:val="24"/>
          <w:szCs w:val="24"/>
        </w:rPr>
      </w:pPr>
    </w:p>
    <w:p w14:paraId="63D5D4C6" w14:textId="77777777" w:rsidR="00C9466A" w:rsidRDefault="00C9466A">
      <w:pPr>
        <w:rPr>
          <w:rFonts w:ascii="Times New Roman" w:hAnsi="Times New Roman" w:cs="Times New Roman"/>
          <w:sz w:val="24"/>
          <w:szCs w:val="24"/>
        </w:rPr>
      </w:pPr>
      <w:r>
        <w:rPr>
          <w:rFonts w:ascii="Times New Roman" w:hAnsi="Times New Roman" w:cs="Times New Roman"/>
          <w:sz w:val="24"/>
          <w:szCs w:val="24"/>
        </w:rPr>
        <w:br w:type="page"/>
      </w:r>
    </w:p>
    <w:p w14:paraId="1D509B87" w14:textId="77777777" w:rsidR="00F162CC" w:rsidRDefault="00C9466A" w:rsidP="00F162CC">
      <w:pPr>
        <w:spacing w:after="281" w:line="363" w:lineRule="auto"/>
        <w:ind w:left="-5" w:right="50" w:hanging="10"/>
        <w:jc w:val="center"/>
        <w:rPr>
          <w:rFonts w:ascii="Times New Roman" w:hAnsi="Times New Roman" w:cs="Times New Roman"/>
          <w:sz w:val="24"/>
          <w:szCs w:val="24"/>
        </w:rPr>
      </w:pPr>
      <w:r>
        <w:rPr>
          <w:noProof/>
        </w:rPr>
        <w:lastRenderedPageBreak/>
        <w:drawing>
          <wp:inline distT="0" distB="0" distL="0" distR="0" wp14:anchorId="75E2BA1B" wp14:editId="160A8224">
            <wp:extent cx="2692400" cy="5428938"/>
            <wp:effectExtent l="3492"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a:extLst>
                        <a:ext uri="{28A0092B-C50C-407E-A947-70E740481C1C}">
                          <a14:useLocalDpi xmlns:a14="http://schemas.microsoft.com/office/drawing/2010/main" val="0"/>
                        </a:ext>
                      </a:extLst>
                    </a:blip>
                    <a:srcRect l="2047" r="9823"/>
                    <a:stretch/>
                  </pic:blipFill>
                  <pic:spPr bwMode="auto">
                    <a:xfrm rot="5400000">
                      <a:off x="0" y="0"/>
                      <a:ext cx="2698825" cy="5441894"/>
                    </a:xfrm>
                    <a:prstGeom prst="rect">
                      <a:avLst/>
                    </a:prstGeom>
                    <a:noFill/>
                    <a:ln>
                      <a:noFill/>
                    </a:ln>
                    <a:extLst>
                      <a:ext uri="{53640926-AAD7-44D8-BBD7-CCE9431645EC}">
                        <a14:shadowObscured xmlns:a14="http://schemas.microsoft.com/office/drawing/2010/main"/>
                      </a:ext>
                    </a:extLst>
                  </pic:spPr>
                </pic:pic>
              </a:graphicData>
            </a:graphic>
          </wp:inline>
        </w:drawing>
      </w:r>
    </w:p>
    <w:p w14:paraId="386B5D97" w14:textId="77777777" w:rsidR="00C9466A" w:rsidRPr="00E21922" w:rsidRDefault="00214C21" w:rsidP="00214C21">
      <w:pPr>
        <w:spacing w:after="281" w:line="363" w:lineRule="auto"/>
        <w:ind w:left="-5" w:right="50" w:hanging="10"/>
        <w:jc w:val="center"/>
        <w:rPr>
          <w:rFonts w:ascii="Times New Roman" w:hAnsi="Times New Roman" w:cs="Times New Roman"/>
          <w:sz w:val="24"/>
          <w:szCs w:val="24"/>
        </w:rPr>
      </w:pPr>
      <w:r>
        <w:rPr>
          <w:rFonts w:ascii="Times New Roman" w:hAnsi="Times New Roman" w:cs="Times New Roman"/>
          <w:sz w:val="24"/>
          <w:szCs w:val="24"/>
        </w:rPr>
        <w:t>Fig 3.</w:t>
      </w:r>
      <w:r w:rsidR="004F6599">
        <w:rPr>
          <w:rFonts w:ascii="Times New Roman" w:hAnsi="Times New Roman" w:cs="Times New Roman"/>
          <w:sz w:val="24"/>
          <w:szCs w:val="24"/>
        </w:rPr>
        <w:t>1.</w:t>
      </w:r>
      <w:r>
        <w:rPr>
          <w:rFonts w:ascii="Times New Roman" w:hAnsi="Times New Roman" w:cs="Times New Roman"/>
          <w:sz w:val="24"/>
          <w:szCs w:val="24"/>
        </w:rPr>
        <w:t>5 Locational plan of case study one</w:t>
      </w:r>
    </w:p>
    <w:p w14:paraId="09F231A4" w14:textId="77777777" w:rsidR="00E21922" w:rsidRPr="00E21922" w:rsidRDefault="0000332B" w:rsidP="00E21922">
      <w:pPr>
        <w:spacing w:after="387"/>
        <w:ind w:left="-86"/>
        <w:jc w:val="center"/>
        <w:rPr>
          <w:rFonts w:ascii="Times New Roman" w:hAnsi="Times New Roman" w:cs="Times New Roman"/>
          <w:sz w:val="24"/>
          <w:szCs w:val="24"/>
        </w:rPr>
      </w:pPr>
      <w:r w:rsidRPr="00E21922">
        <w:rPr>
          <w:rFonts w:ascii="Times New Roman" w:hAnsi="Times New Roman" w:cs="Times New Roman"/>
          <w:noProof/>
          <w:sz w:val="24"/>
          <w:szCs w:val="24"/>
        </w:rPr>
        <w:drawing>
          <wp:inline distT="0" distB="0" distL="0" distR="0" wp14:anchorId="2C2F5AF3" wp14:editId="2FC0D4C6">
            <wp:extent cx="4787900" cy="3848100"/>
            <wp:effectExtent l="0" t="0" r="0" b="0"/>
            <wp:docPr id="4394" name="Picture 4394"/>
            <wp:cNvGraphicFramePr/>
            <a:graphic xmlns:a="http://schemas.openxmlformats.org/drawingml/2006/main">
              <a:graphicData uri="http://schemas.openxmlformats.org/drawingml/2006/picture">
                <pic:pic xmlns:pic="http://schemas.openxmlformats.org/drawingml/2006/picture">
                  <pic:nvPicPr>
                    <pic:cNvPr id="4394" name="Picture 4394"/>
                    <pic:cNvPicPr/>
                  </pic:nvPicPr>
                  <pic:blipFill>
                    <a:blip r:embed="rId13"/>
                    <a:stretch>
                      <a:fillRect/>
                    </a:stretch>
                  </pic:blipFill>
                  <pic:spPr>
                    <a:xfrm>
                      <a:off x="0" y="0"/>
                      <a:ext cx="4788318" cy="3848436"/>
                    </a:xfrm>
                    <a:prstGeom prst="rect">
                      <a:avLst/>
                    </a:prstGeom>
                  </pic:spPr>
                </pic:pic>
              </a:graphicData>
            </a:graphic>
          </wp:inline>
        </w:drawing>
      </w:r>
    </w:p>
    <w:p w14:paraId="2B671481" w14:textId="77777777" w:rsidR="00F22897" w:rsidRPr="00E21922" w:rsidRDefault="0000332B" w:rsidP="00E21922">
      <w:pPr>
        <w:spacing w:after="387"/>
        <w:ind w:left="-86"/>
        <w:rPr>
          <w:rFonts w:ascii="Times New Roman" w:hAnsi="Times New Roman" w:cs="Times New Roman"/>
          <w:sz w:val="24"/>
          <w:szCs w:val="24"/>
        </w:rPr>
      </w:pPr>
      <w:r w:rsidRPr="00E21922">
        <w:rPr>
          <w:rFonts w:ascii="Times New Roman" w:hAnsi="Times New Roman" w:cs="Times New Roman"/>
          <w:sz w:val="24"/>
          <w:szCs w:val="24"/>
        </w:rPr>
        <w:t xml:space="preserve">Plate 3.1.1: </w:t>
      </w:r>
      <w:proofErr w:type="spellStart"/>
      <w:r w:rsidRPr="00E21922">
        <w:rPr>
          <w:rFonts w:ascii="Times New Roman" w:hAnsi="Times New Roman" w:cs="Times New Roman"/>
          <w:sz w:val="24"/>
          <w:szCs w:val="24"/>
        </w:rPr>
        <w:t>outerview</w:t>
      </w:r>
      <w:proofErr w:type="spellEnd"/>
      <w:r w:rsidRPr="00E21922">
        <w:rPr>
          <w:rFonts w:ascii="Times New Roman" w:hAnsi="Times New Roman" w:cs="Times New Roman"/>
          <w:sz w:val="24"/>
          <w:szCs w:val="24"/>
        </w:rPr>
        <w:t xml:space="preserve"> showing of case study one </w:t>
      </w:r>
      <w:proofErr w:type="spellStart"/>
      <w:r w:rsidRPr="00E21922">
        <w:rPr>
          <w:rFonts w:ascii="Times New Roman" w:hAnsi="Times New Roman" w:cs="Times New Roman"/>
          <w:b/>
          <w:i/>
          <w:sz w:val="24"/>
          <w:szCs w:val="24"/>
        </w:rPr>
        <w:t>Ollyton</w:t>
      </w:r>
      <w:proofErr w:type="spellEnd"/>
      <w:r w:rsidRPr="00E21922">
        <w:rPr>
          <w:rFonts w:ascii="Times New Roman" w:hAnsi="Times New Roman" w:cs="Times New Roman"/>
          <w:b/>
          <w:i/>
          <w:sz w:val="24"/>
          <w:szCs w:val="24"/>
        </w:rPr>
        <w:t xml:space="preserve"> dental clinic </w:t>
      </w:r>
      <w:proofErr w:type="spellStart"/>
      <w:r w:rsidRPr="00E21922">
        <w:rPr>
          <w:rFonts w:ascii="Times New Roman" w:hAnsi="Times New Roman" w:cs="Times New Roman"/>
          <w:b/>
          <w:i/>
          <w:sz w:val="24"/>
          <w:szCs w:val="24"/>
        </w:rPr>
        <w:t>ajao</w:t>
      </w:r>
      <w:proofErr w:type="spellEnd"/>
      <w:r w:rsidRPr="00E21922">
        <w:rPr>
          <w:rFonts w:ascii="Times New Roman" w:hAnsi="Times New Roman" w:cs="Times New Roman"/>
          <w:b/>
          <w:i/>
          <w:sz w:val="24"/>
          <w:szCs w:val="24"/>
        </w:rPr>
        <w:t xml:space="preserve"> estate</w:t>
      </w:r>
    </w:p>
    <w:p w14:paraId="2C8A6DFC" w14:textId="77777777" w:rsidR="00F22897" w:rsidRPr="00E21922" w:rsidRDefault="0000332B">
      <w:pPr>
        <w:spacing w:after="368"/>
        <w:ind w:left="1301"/>
        <w:rPr>
          <w:rFonts w:ascii="Times New Roman" w:hAnsi="Times New Roman" w:cs="Times New Roman"/>
          <w:sz w:val="24"/>
          <w:szCs w:val="24"/>
        </w:rPr>
      </w:pPr>
      <w:r w:rsidRPr="00E21922">
        <w:rPr>
          <w:rFonts w:ascii="Times New Roman" w:hAnsi="Times New Roman" w:cs="Times New Roman"/>
          <w:noProof/>
          <w:sz w:val="24"/>
          <w:szCs w:val="24"/>
        </w:rPr>
        <w:lastRenderedPageBreak/>
        <w:drawing>
          <wp:inline distT="0" distB="0" distL="0" distR="0" wp14:anchorId="13AF8820" wp14:editId="5005DF15">
            <wp:extent cx="3893821" cy="3325368"/>
            <wp:effectExtent l="0" t="0" r="0" b="0"/>
            <wp:docPr id="4546" name="Picture 4546"/>
            <wp:cNvGraphicFramePr/>
            <a:graphic xmlns:a="http://schemas.openxmlformats.org/drawingml/2006/main">
              <a:graphicData uri="http://schemas.openxmlformats.org/drawingml/2006/picture">
                <pic:pic xmlns:pic="http://schemas.openxmlformats.org/drawingml/2006/picture">
                  <pic:nvPicPr>
                    <pic:cNvPr id="4546" name="Picture 4546"/>
                    <pic:cNvPicPr/>
                  </pic:nvPicPr>
                  <pic:blipFill>
                    <a:blip r:embed="rId14"/>
                    <a:stretch>
                      <a:fillRect/>
                    </a:stretch>
                  </pic:blipFill>
                  <pic:spPr>
                    <a:xfrm>
                      <a:off x="0" y="0"/>
                      <a:ext cx="3893821" cy="3325368"/>
                    </a:xfrm>
                    <a:prstGeom prst="rect">
                      <a:avLst/>
                    </a:prstGeom>
                  </pic:spPr>
                </pic:pic>
              </a:graphicData>
            </a:graphic>
          </wp:inline>
        </w:drawing>
      </w:r>
    </w:p>
    <w:p w14:paraId="55AA1D36" w14:textId="77777777" w:rsidR="00F22897" w:rsidRPr="00E21922" w:rsidRDefault="0000332B">
      <w:pPr>
        <w:pStyle w:val="Heading3"/>
        <w:spacing w:after="442"/>
        <w:ind w:left="-5" w:right="0"/>
        <w:jc w:val="left"/>
        <w:rPr>
          <w:b w:val="0"/>
          <w:i/>
          <w:szCs w:val="24"/>
        </w:rPr>
      </w:pPr>
      <w:r w:rsidRPr="00E21922">
        <w:rPr>
          <w:szCs w:val="24"/>
        </w:rPr>
        <w:t xml:space="preserve">Plate 3.1.2: </w:t>
      </w:r>
      <w:proofErr w:type="spellStart"/>
      <w:r w:rsidRPr="00E21922">
        <w:rPr>
          <w:szCs w:val="24"/>
        </w:rPr>
        <w:t>showingthesideviewof</w:t>
      </w:r>
      <w:proofErr w:type="spellEnd"/>
      <w:r w:rsidRPr="00E21922">
        <w:rPr>
          <w:szCs w:val="24"/>
        </w:rPr>
        <w:t xml:space="preserve"> case study one </w:t>
      </w:r>
      <w:proofErr w:type="spellStart"/>
      <w:r w:rsidRPr="00E21922">
        <w:rPr>
          <w:b w:val="0"/>
          <w:i/>
          <w:szCs w:val="24"/>
        </w:rPr>
        <w:t>Ollyton</w:t>
      </w:r>
      <w:proofErr w:type="spellEnd"/>
      <w:r w:rsidRPr="00E21922">
        <w:rPr>
          <w:b w:val="0"/>
          <w:i/>
          <w:szCs w:val="24"/>
        </w:rPr>
        <w:t xml:space="preserve"> dental clinic </w:t>
      </w:r>
      <w:proofErr w:type="spellStart"/>
      <w:r w:rsidRPr="00E21922">
        <w:rPr>
          <w:b w:val="0"/>
          <w:i/>
          <w:szCs w:val="24"/>
        </w:rPr>
        <w:t>ajao</w:t>
      </w:r>
      <w:proofErr w:type="spellEnd"/>
      <w:r w:rsidRPr="00E21922">
        <w:rPr>
          <w:b w:val="0"/>
          <w:i/>
          <w:szCs w:val="24"/>
        </w:rPr>
        <w:t xml:space="preserve"> estate</w:t>
      </w:r>
    </w:p>
    <w:p w14:paraId="7A2F7116" w14:textId="77777777" w:rsidR="00E21922" w:rsidRPr="00E21922" w:rsidRDefault="00E21922" w:rsidP="00E21922">
      <w:pPr>
        <w:rPr>
          <w:rFonts w:ascii="Times New Roman" w:hAnsi="Times New Roman" w:cs="Times New Roman"/>
        </w:rPr>
      </w:pPr>
    </w:p>
    <w:p w14:paraId="09125C58" w14:textId="77777777" w:rsidR="00E21922" w:rsidRPr="00E21922" w:rsidRDefault="0000332B" w:rsidP="004F6599">
      <w:pPr>
        <w:spacing w:after="349"/>
        <w:ind w:left="497"/>
        <w:jc w:val="center"/>
        <w:rPr>
          <w:rFonts w:ascii="Times New Roman" w:hAnsi="Times New Roman" w:cs="Times New Roman"/>
          <w:sz w:val="24"/>
          <w:szCs w:val="24"/>
        </w:rPr>
      </w:pPr>
      <w:r w:rsidRPr="00E21922">
        <w:rPr>
          <w:rFonts w:ascii="Times New Roman" w:hAnsi="Times New Roman" w:cs="Times New Roman"/>
          <w:noProof/>
          <w:sz w:val="24"/>
          <w:szCs w:val="24"/>
        </w:rPr>
        <w:drawing>
          <wp:inline distT="0" distB="0" distL="0" distR="0" wp14:anchorId="0C4C0FF5" wp14:editId="5D0CEFFC">
            <wp:extent cx="4111752" cy="3003804"/>
            <wp:effectExtent l="0" t="0" r="0" b="0"/>
            <wp:docPr id="4548" name="Picture 4548"/>
            <wp:cNvGraphicFramePr/>
            <a:graphic xmlns:a="http://schemas.openxmlformats.org/drawingml/2006/main">
              <a:graphicData uri="http://schemas.openxmlformats.org/drawingml/2006/picture">
                <pic:pic xmlns:pic="http://schemas.openxmlformats.org/drawingml/2006/picture">
                  <pic:nvPicPr>
                    <pic:cNvPr id="4548" name="Picture 4548"/>
                    <pic:cNvPicPr/>
                  </pic:nvPicPr>
                  <pic:blipFill>
                    <a:blip r:embed="rId15"/>
                    <a:stretch>
                      <a:fillRect/>
                    </a:stretch>
                  </pic:blipFill>
                  <pic:spPr>
                    <a:xfrm>
                      <a:off x="0" y="0"/>
                      <a:ext cx="4111752" cy="3003804"/>
                    </a:xfrm>
                    <a:prstGeom prst="rect">
                      <a:avLst/>
                    </a:prstGeom>
                  </pic:spPr>
                </pic:pic>
              </a:graphicData>
            </a:graphic>
          </wp:inline>
        </w:drawing>
      </w:r>
    </w:p>
    <w:p w14:paraId="206D5F7B" w14:textId="77777777" w:rsidR="00F22897" w:rsidRPr="00E21922" w:rsidRDefault="0000332B" w:rsidP="00E21922">
      <w:pPr>
        <w:spacing w:after="349"/>
        <w:rPr>
          <w:rFonts w:ascii="Times New Roman" w:hAnsi="Times New Roman" w:cs="Times New Roman"/>
          <w:sz w:val="24"/>
          <w:szCs w:val="24"/>
        </w:rPr>
      </w:pPr>
      <w:r w:rsidRPr="00E21922">
        <w:rPr>
          <w:rFonts w:ascii="Times New Roman" w:hAnsi="Times New Roman" w:cs="Times New Roman"/>
          <w:b/>
          <w:sz w:val="24"/>
          <w:szCs w:val="24"/>
        </w:rPr>
        <w:t xml:space="preserve">Plate 3.1.3: showing the left view of case study one </w:t>
      </w:r>
      <w:proofErr w:type="spellStart"/>
      <w:r w:rsidRPr="00E21922">
        <w:rPr>
          <w:rFonts w:ascii="Times New Roman" w:hAnsi="Times New Roman" w:cs="Times New Roman"/>
          <w:i/>
          <w:sz w:val="24"/>
          <w:szCs w:val="24"/>
        </w:rPr>
        <w:t>Ollyton</w:t>
      </w:r>
      <w:proofErr w:type="spellEnd"/>
      <w:r w:rsidRPr="00E21922">
        <w:rPr>
          <w:rFonts w:ascii="Times New Roman" w:hAnsi="Times New Roman" w:cs="Times New Roman"/>
          <w:i/>
          <w:sz w:val="24"/>
          <w:szCs w:val="24"/>
        </w:rPr>
        <w:t xml:space="preserve"> Dental Clinic Ajao Estate</w:t>
      </w:r>
    </w:p>
    <w:p w14:paraId="1EF4BE6A" w14:textId="77777777" w:rsidR="00F22897" w:rsidRPr="00E21922" w:rsidRDefault="0000332B" w:rsidP="004F6599">
      <w:pPr>
        <w:spacing w:after="567"/>
        <w:jc w:val="center"/>
        <w:rPr>
          <w:rFonts w:ascii="Times New Roman" w:hAnsi="Times New Roman" w:cs="Times New Roman"/>
          <w:sz w:val="24"/>
          <w:szCs w:val="24"/>
        </w:rPr>
      </w:pPr>
      <w:r w:rsidRPr="00E21922">
        <w:rPr>
          <w:rFonts w:ascii="Times New Roman" w:hAnsi="Times New Roman" w:cs="Times New Roman"/>
          <w:noProof/>
          <w:sz w:val="24"/>
          <w:szCs w:val="24"/>
        </w:rPr>
        <w:lastRenderedPageBreak/>
        <w:drawing>
          <wp:inline distT="0" distB="0" distL="0" distR="0" wp14:anchorId="545F8969" wp14:editId="70276C70">
            <wp:extent cx="3976116" cy="2827020"/>
            <wp:effectExtent l="0" t="0" r="0" b="0"/>
            <wp:docPr id="4635" name="Picture 4635"/>
            <wp:cNvGraphicFramePr/>
            <a:graphic xmlns:a="http://schemas.openxmlformats.org/drawingml/2006/main">
              <a:graphicData uri="http://schemas.openxmlformats.org/drawingml/2006/picture">
                <pic:pic xmlns:pic="http://schemas.openxmlformats.org/drawingml/2006/picture">
                  <pic:nvPicPr>
                    <pic:cNvPr id="4635" name="Picture 4635"/>
                    <pic:cNvPicPr/>
                  </pic:nvPicPr>
                  <pic:blipFill>
                    <a:blip r:embed="rId16"/>
                    <a:stretch>
                      <a:fillRect/>
                    </a:stretch>
                  </pic:blipFill>
                  <pic:spPr>
                    <a:xfrm>
                      <a:off x="0" y="0"/>
                      <a:ext cx="3976116" cy="2827020"/>
                    </a:xfrm>
                    <a:prstGeom prst="rect">
                      <a:avLst/>
                    </a:prstGeom>
                  </pic:spPr>
                </pic:pic>
              </a:graphicData>
            </a:graphic>
          </wp:inline>
        </w:drawing>
      </w:r>
    </w:p>
    <w:p w14:paraId="2E399BFC" w14:textId="77777777" w:rsidR="00E21922" w:rsidRPr="00C9466A" w:rsidRDefault="0000332B" w:rsidP="00C9466A">
      <w:pPr>
        <w:spacing w:after="300" w:line="264" w:lineRule="auto"/>
        <w:ind w:hanging="14"/>
        <w:rPr>
          <w:rFonts w:ascii="Times New Roman" w:hAnsi="Times New Roman" w:cs="Times New Roman"/>
          <w:sz w:val="24"/>
          <w:szCs w:val="24"/>
        </w:rPr>
      </w:pPr>
      <w:r w:rsidRPr="00E21922">
        <w:rPr>
          <w:rFonts w:ascii="Times New Roman" w:eastAsia="Times New Roman" w:hAnsi="Times New Roman" w:cs="Times New Roman"/>
          <w:b/>
          <w:sz w:val="24"/>
          <w:szCs w:val="24"/>
        </w:rPr>
        <w:t xml:space="preserve">Plate 3.1.4: </w:t>
      </w:r>
      <w:proofErr w:type="spellStart"/>
      <w:r w:rsidRPr="00E21922">
        <w:rPr>
          <w:rFonts w:ascii="Times New Roman" w:eastAsia="Times New Roman" w:hAnsi="Times New Roman" w:cs="Times New Roman"/>
          <w:b/>
          <w:sz w:val="24"/>
          <w:szCs w:val="24"/>
        </w:rPr>
        <w:t>outerview</w:t>
      </w:r>
      <w:proofErr w:type="spellEnd"/>
      <w:r w:rsidRPr="00E21922">
        <w:rPr>
          <w:rFonts w:ascii="Times New Roman" w:eastAsia="Times New Roman" w:hAnsi="Times New Roman" w:cs="Times New Roman"/>
          <w:b/>
          <w:sz w:val="24"/>
          <w:szCs w:val="24"/>
        </w:rPr>
        <w:t xml:space="preserve"> showing of case study one </w:t>
      </w:r>
      <w:proofErr w:type="spellStart"/>
      <w:r w:rsidRPr="00E21922">
        <w:rPr>
          <w:rFonts w:ascii="Times New Roman" w:eastAsia="Times New Roman" w:hAnsi="Times New Roman" w:cs="Times New Roman"/>
          <w:i/>
          <w:sz w:val="24"/>
          <w:szCs w:val="24"/>
        </w:rPr>
        <w:t>Ollyton</w:t>
      </w:r>
      <w:proofErr w:type="spellEnd"/>
      <w:r w:rsidRPr="00E21922">
        <w:rPr>
          <w:rFonts w:ascii="Times New Roman" w:eastAsia="Times New Roman" w:hAnsi="Times New Roman" w:cs="Times New Roman"/>
          <w:i/>
          <w:sz w:val="24"/>
          <w:szCs w:val="24"/>
        </w:rPr>
        <w:t xml:space="preserve"> dental clinic </w:t>
      </w:r>
      <w:proofErr w:type="spellStart"/>
      <w:r w:rsidRPr="00E21922">
        <w:rPr>
          <w:rFonts w:ascii="Times New Roman" w:eastAsia="Times New Roman" w:hAnsi="Times New Roman" w:cs="Times New Roman"/>
          <w:i/>
          <w:sz w:val="24"/>
          <w:szCs w:val="24"/>
        </w:rPr>
        <w:t>ajao</w:t>
      </w:r>
      <w:proofErr w:type="spellEnd"/>
      <w:r w:rsidRPr="00E21922">
        <w:rPr>
          <w:rFonts w:ascii="Times New Roman" w:eastAsia="Times New Roman" w:hAnsi="Times New Roman" w:cs="Times New Roman"/>
          <w:i/>
          <w:sz w:val="24"/>
          <w:szCs w:val="24"/>
        </w:rPr>
        <w:t xml:space="preserve"> estate</w:t>
      </w:r>
    </w:p>
    <w:p w14:paraId="7321E437" w14:textId="77777777" w:rsidR="00E21922" w:rsidRPr="00E21922" w:rsidRDefault="00E21922" w:rsidP="00E21922">
      <w:pPr>
        <w:spacing w:after="257" w:line="265" w:lineRule="auto"/>
        <w:ind w:left="-5" w:hanging="10"/>
        <w:rPr>
          <w:rFonts w:ascii="Times New Roman" w:hAnsi="Times New Roman" w:cs="Times New Roman"/>
          <w:sz w:val="24"/>
          <w:szCs w:val="24"/>
        </w:rPr>
      </w:pPr>
      <w:r w:rsidRPr="00E21922">
        <w:rPr>
          <w:rFonts w:ascii="Times New Roman" w:eastAsia="Times New Roman" w:hAnsi="Times New Roman" w:cs="Times New Roman"/>
          <w:b/>
          <w:sz w:val="24"/>
          <w:szCs w:val="24"/>
        </w:rPr>
        <w:t>MERITS</w:t>
      </w:r>
    </w:p>
    <w:p w14:paraId="763D11BB" w14:textId="77777777" w:rsidR="00E21922" w:rsidRPr="00E21922" w:rsidRDefault="00E21922" w:rsidP="00E21922">
      <w:pPr>
        <w:tabs>
          <w:tab w:val="center" w:pos="2126"/>
        </w:tabs>
        <w:spacing w:after="245" w:line="270" w:lineRule="auto"/>
        <w:ind w:left="-15"/>
        <w:rPr>
          <w:rFonts w:ascii="Times New Roman" w:hAnsi="Times New Roman" w:cs="Times New Roman"/>
          <w:sz w:val="24"/>
          <w:szCs w:val="24"/>
        </w:rPr>
      </w:pPr>
      <w:r w:rsidRPr="00E21922">
        <w:rPr>
          <w:rFonts w:ascii="Times New Roman" w:eastAsia="Trebuchet MS" w:hAnsi="Times New Roman" w:cs="Times New Roman"/>
          <w:b/>
          <w:i/>
          <w:sz w:val="24"/>
          <w:szCs w:val="24"/>
        </w:rPr>
        <w:t>I.</w:t>
      </w:r>
      <w:r w:rsidRPr="00E21922">
        <w:rPr>
          <w:rFonts w:ascii="Times New Roman" w:eastAsia="Trebuchet MS" w:hAnsi="Times New Roman" w:cs="Times New Roman"/>
          <w:b/>
          <w:i/>
          <w:sz w:val="24"/>
          <w:szCs w:val="24"/>
        </w:rPr>
        <w:tab/>
      </w:r>
      <w:r w:rsidRPr="00E21922">
        <w:rPr>
          <w:rFonts w:ascii="Times New Roman" w:eastAsia="Times New Roman" w:hAnsi="Times New Roman" w:cs="Times New Roman"/>
          <w:sz w:val="24"/>
          <w:szCs w:val="24"/>
        </w:rPr>
        <w:t>Their unit are well accessible</w:t>
      </w:r>
    </w:p>
    <w:p w14:paraId="1FDE2799" w14:textId="77777777" w:rsidR="00E21922" w:rsidRPr="00E21922" w:rsidRDefault="00E21922" w:rsidP="00E21922">
      <w:pPr>
        <w:pStyle w:val="Heading3"/>
        <w:spacing w:after="458"/>
        <w:ind w:left="-5" w:right="0"/>
        <w:jc w:val="left"/>
        <w:rPr>
          <w:szCs w:val="24"/>
        </w:rPr>
      </w:pPr>
      <w:r w:rsidRPr="00E21922">
        <w:rPr>
          <w:szCs w:val="24"/>
        </w:rPr>
        <w:t>DEMERITS</w:t>
      </w:r>
    </w:p>
    <w:p w14:paraId="28A1EB61" w14:textId="77777777" w:rsidR="00E21922" w:rsidRPr="00E21922" w:rsidRDefault="00E21922" w:rsidP="00E21922">
      <w:pPr>
        <w:numPr>
          <w:ilvl w:val="0"/>
          <w:numId w:val="3"/>
        </w:numPr>
        <w:spacing w:after="253" w:line="270" w:lineRule="auto"/>
        <w:ind w:right="50" w:hanging="720"/>
        <w:jc w:val="both"/>
        <w:rPr>
          <w:rFonts w:ascii="Times New Roman" w:hAnsi="Times New Roman" w:cs="Times New Roman"/>
          <w:sz w:val="24"/>
          <w:szCs w:val="24"/>
        </w:rPr>
      </w:pPr>
      <w:r w:rsidRPr="00E21922">
        <w:rPr>
          <w:rFonts w:ascii="Times New Roman" w:eastAsia="Times New Roman" w:hAnsi="Times New Roman" w:cs="Times New Roman"/>
          <w:sz w:val="24"/>
          <w:szCs w:val="24"/>
        </w:rPr>
        <w:t>Poor landscaping</w:t>
      </w:r>
    </w:p>
    <w:p w14:paraId="66CFB710" w14:textId="77777777" w:rsidR="00E21922" w:rsidRPr="00E21922" w:rsidRDefault="00E21922" w:rsidP="00E21922">
      <w:pPr>
        <w:numPr>
          <w:ilvl w:val="0"/>
          <w:numId w:val="3"/>
        </w:numPr>
        <w:spacing w:after="281" w:line="270" w:lineRule="auto"/>
        <w:ind w:right="50" w:hanging="720"/>
        <w:jc w:val="both"/>
        <w:rPr>
          <w:rFonts w:ascii="Times New Roman" w:hAnsi="Times New Roman" w:cs="Times New Roman"/>
          <w:sz w:val="24"/>
          <w:szCs w:val="24"/>
        </w:rPr>
      </w:pPr>
      <w:r w:rsidRPr="00E21922">
        <w:rPr>
          <w:rFonts w:ascii="Times New Roman" w:eastAsia="Times New Roman" w:hAnsi="Times New Roman" w:cs="Times New Roman"/>
          <w:sz w:val="24"/>
          <w:szCs w:val="24"/>
        </w:rPr>
        <w:t>There is no provision for disable to access the clinic such as, ramp</w:t>
      </w:r>
    </w:p>
    <w:p w14:paraId="49AEBDF3" w14:textId="77777777" w:rsidR="00E21922" w:rsidRPr="00C9466A" w:rsidRDefault="00E21922" w:rsidP="00C9466A">
      <w:pPr>
        <w:numPr>
          <w:ilvl w:val="0"/>
          <w:numId w:val="3"/>
        </w:numPr>
        <w:spacing w:after="0" w:line="270" w:lineRule="auto"/>
        <w:ind w:right="50" w:hanging="720"/>
        <w:jc w:val="both"/>
        <w:rPr>
          <w:rFonts w:ascii="Times New Roman" w:hAnsi="Times New Roman" w:cs="Times New Roman"/>
          <w:sz w:val="24"/>
          <w:szCs w:val="24"/>
        </w:rPr>
      </w:pPr>
      <w:r w:rsidRPr="00E21922">
        <w:rPr>
          <w:rFonts w:ascii="Times New Roman" w:eastAsia="Times New Roman" w:hAnsi="Times New Roman" w:cs="Times New Roman"/>
          <w:sz w:val="24"/>
          <w:szCs w:val="24"/>
        </w:rPr>
        <w:t>Poor aesthetics</w:t>
      </w:r>
      <w:r w:rsidRPr="00C9466A">
        <w:rPr>
          <w:rFonts w:ascii="Times New Roman" w:eastAsia="Times New Roman" w:hAnsi="Times New Roman" w:cs="Times New Roman"/>
          <w:b/>
          <w:sz w:val="24"/>
          <w:szCs w:val="24"/>
        </w:rPr>
        <w:br w:type="page"/>
      </w:r>
    </w:p>
    <w:p w14:paraId="4FB9E4A6" w14:textId="509A3BC6" w:rsidR="00F22897" w:rsidRPr="00E21922" w:rsidRDefault="0000332B" w:rsidP="00E21922">
      <w:pPr>
        <w:spacing w:after="804" w:line="265" w:lineRule="auto"/>
        <w:ind w:left="-5" w:hanging="10"/>
        <w:rPr>
          <w:rFonts w:ascii="Times New Roman" w:hAnsi="Times New Roman" w:cs="Times New Roman"/>
          <w:sz w:val="24"/>
          <w:szCs w:val="24"/>
        </w:rPr>
      </w:pPr>
      <w:r w:rsidRPr="00E21922">
        <w:rPr>
          <w:rFonts w:ascii="Times New Roman" w:eastAsia="Times New Roman" w:hAnsi="Times New Roman" w:cs="Times New Roman"/>
          <w:b/>
          <w:sz w:val="24"/>
          <w:szCs w:val="24"/>
        </w:rPr>
        <w:lastRenderedPageBreak/>
        <w:t>3.2</w:t>
      </w:r>
      <w:r w:rsidRPr="00E21922">
        <w:rPr>
          <w:rFonts w:ascii="Times New Roman" w:eastAsia="Times New Roman" w:hAnsi="Times New Roman" w:cs="Times New Roman"/>
          <w:b/>
          <w:sz w:val="24"/>
          <w:szCs w:val="24"/>
        </w:rPr>
        <w:tab/>
        <w:t>CASE STUDY</w:t>
      </w:r>
      <w:r w:rsidR="008159D6">
        <w:rPr>
          <w:rFonts w:ascii="Times New Roman" w:eastAsia="Times New Roman" w:hAnsi="Times New Roman" w:cs="Times New Roman"/>
          <w:b/>
          <w:sz w:val="24"/>
          <w:szCs w:val="24"/>
        </w:rPr>
        <w:t xml:space="preserve"> </w:t>
      </w:r>
      <w:r w:rsidRPr="00E21922">
        <w:rPr>
          <w:rFonts w:ascii="Times New Roman" w:eastAsia="Times New Roman" w:hAnsi="Times New Roman" w:cs="Times New Roman"/>
          <w:b/>
          <w:sz w:val="24"/>
          <w:szCs w:val="24"/>
        </w:rPr>
        <w:t>TWO</w:t>
      </w:r>
    </w:p>
    <w:p w14:paraId="29859830" w14:textId="77777777" w:rsidR="00F22897" w:rsidRPr="00E21922" w:rsidRDefault="0000332B">
      <w:pPr>
        <w:tabs>
          <w:tab w:val="center" w:pos="5048"/>
        </w:tabs>
        <w:spacing w:after="480" w:line="265" w:lineRule="auto"/>
        <w:ind w:left="-15"/>
        <w:rPr>
          <w:rFonts w:ascii="Times New Roman" w:hAnsi="Times New Roman" w:cs="Times New Roman"/>
          <w:sz w:val="24"/>
          <w:szCs w:val="24"/>
        </w:rPr>
      </w:pPr>
      <w:r w:rsidRPr="00E21922">
        <w:rPr>
          <w:rFonts w:ascii="Times New Roman" w:eastAsia="Times New Roman" w:hAnsi="Times New Roman" w:cs="Times New Roman"/>
          <w:b/>
          <w:sz w:val="24"/>
          <w:szCs w:val="24"/>
        </w:rPr>
        <w:t>LOCATION:</w:t>
      </w:r>
      <w:r w:rsidR="002134C5">
        <w:rPr>
          <w:rFonts w:ascii="Times New Roman" w:eastAsia="Times New Roman" w:hAnsi="Times New Roman" w:cs="Times New Roman"/>
          <w:b/>
          <w:sz w:val="24"/>
          <w:szCs w:val="24"/>
        </w:rPr>
        <w:t xml:space="preserve"> </w:t>
      </w:r>
      <w:r w:rsidRPr="00E21922">
        <w:rPr>
          <w:rFonts w:ascii="Times New Roman" w:eastAsia="Times New Roman" w:hAnsi="Times New Roman" w:cs="Times New Roman"/>
          <w:b/>
          <w:sz w:val="24"/>
          <w:szCs w:val="24"/>
        </w:rPr>
        <w:t>SMILE PRIDE DENTAL CLINIC OTA OGUN STATE</w:t>
      </w:r>
    </w:p>
    <w:p w14:paraId="052C21CA" w14:textId="77777777" w:rsidR="00F22897" w:rsidRPr="00E21922" w:rsidRDefault="0000332B">
      <w:pPr>
        <w:pStyle w:val="Heading3"/>
        <w:spacing w:after="533"/>
        <w:ind w:left="-5" w:right="0"/>
        <w:jc w:val="left"/>
        <w:rPr>
          <w:szCs w:val="24"/>
        </w:rPr>
      </w:pPr>
      <w:r w:rsidRPr="00E21922">
        <w:rPr>
          <w:szCs w:val="24"/>
        </w:rPr>
        <w:t>BRIEIF HISTORY</w:t>
      </w:r>
    </w:p>
    <w:p w14:paraId="0918E647" w14:textId="77777777" w:rsidR="00F22897" w:rsidRPr="00E21922" w:rsidRDefault="0000332B">
      <w:pPr>
        <w:spacing w:after="281" w:line="363"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 xml:space="preserve">Smile Pride Dental Clinic is a reputable dental healthcare facility situated in Ota, Ogun State, Nigeria. Located at 2A </w:t>
      </w:r>
      <w:proofErr w:type="spellStart"/>
      <w:r w:rsidRPr="00E21922">
        <w:rPr>
          <w:rFonts w:ascii="Times New Roman" w:eastAsia="Times New Roman" w:hAnsi="Times New Roman" w:cs="Times New Roman"/>
          <w:sz w:val="24"/>
          <w:szCs w:val="24"/>
        </w:rPr>
        <w:t>Solanke</w:t>
      </w:r>
      <w:proofErr w:type="spellEnd"/>
      <w:r w:rsidRPr="00E21922">
        <w:rPr>
          <w:rFonts w:ascii="Times New Roman" w:eastAsia="Times New Roman" w:hAnsi="Times New Roman" w:cs="Times New Roman"/>
          <w:sz w:val="24"/>
          <w:szCs w:val="24"/>
        </w:rPr>
        <w:t xml:space="preserve"> Street, </w:t>
      </w:r>
      <w:proofErr w:type="spellStart"/>
      <w:r w:rsidRPr="00E21922">
        <w:rPr>
          <w:rFonts w:ascii="Times New Roman" w:eastAsia="Times New Roman" w:hAnsi="Times New Roman" w:cs="Times New Roman"/>
          <w:sz w:val="24"/>
          <w:szCs w:val="24"/>
        </w:rPr>
        <w:t>Odo</w:t>
      </w:r>
      <w:proofErr w:type="spellEnd"/>
      <w:r w:rsidRPr="00E21922">
        <w:rPr>
          <w:rFonts w:ascii="Times New Roman" w:eastAsia="Times New Roman" w:hAnsi="Times New Roman" w:cs="Times New Roman"/>
          <w:sz w:val="24"/>
          <w:szCs w:val="24"/>
        </w:rPr>
        <w:t xml:space="preserve"> Eran Bus Stop, Iyana </w:t>
      </w:r>
      <w:proofErr w:type="spellStart"/>
      <w:r w:rsidRPr="00E21922">
        <w:rPr>
          <w:rFonts w:ascii="Times New Roman" w:eastAsia="Times New Roman" w:hAnsi="Times New Roman" w:cs="Times New Roman"/>
          <w:sz w:val="24"/>
          <w:szCs w:val="24"/>
        </w:rPr>
        <w:t>Iyesi</w:t>
      </w:r>
      <w:proofErr w:type="spellEnd"/>
      <w:r w:rsidRPr="00E21922">
        <w:rPr>
          <w:rFonts w:ascii="Times New Roman" w:eastAsia="Times New Roman" w:hAnsi="Times New Roman" w:cs="Times New Roman"/>
          <w:sz w:val="24"/>
          <w:szCs w:val="24"/>
        </w:rPr>
        <w:t>, the clinic offers specialized dental treatments for both children and adults, including scaling and polishing, teeth whitening, fillings, and other general dental services.</w:t>
      </w:r>
    </w:p>
    <w:p w14:paraId="1B46E57F" w14:textId="77777777" w:rsidR="00F22897" w:rsidRPr="00E21922" w:rsidRDefault="0000332B">
      <w:pPr>
        <w:spacing w:after="281" w:line="364"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Established in 2010, Smile Pride Dental Clinic has been committed to providing quality dental care aimed at achieving brighter, healthier smiles for its patients.</w:t>
      </w:r>
    </w:p>
    <w:p w14:paraId="09DEF95B" w14:textId="77777777" w:rsidR="00F22897" w:rsidRPr="00E21922" w:rsidRDefault="0000332B">
      <w:pPr>
        <w:spacing w:after="389" w:line="270"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The clinic operates from Monday to Saturday, 8:00 am to 6:00 pm, and is closed on Sundays.</w:t>
      </w:r>
    </w:p>
    <w:p w14:paraId="4A10BEB9" w14:textId="77777777" w:rsidR="00F22897" w:rsidRDefault="0000332B">
      <w:pPr>
        <w:spacing w:after="281" w:line="363" w:lineRule="auto"/>
        <w:ind w:left="-5" w:right="50" w:hanging="10"/>
        <w:jc w:val="both"/>
        <w:rPr>
          <w:rFonts w:ascii="Times New Roman" w:eastAsia="Times New Roman" w:hAnsi="Times New Roman" w:cs="Times New Roman"/>
          <w:sz w:val="24"/>
          <w:szCs w:val="24"/>
        </w:rPr>
      </w:pPr>
      <w:r w:rsidRPr="00E21922">
        <w:rPr>
          <w:rFonts w:ascii="Times New Roman" w:eastAsia="Times New Roman" w:hAnsi="Times New Roman" w:cs="Times New Roman"/>
          <w:sz w:val="24"/>
          <w:szCs w:val="24"/>
        </w:rPr>
        <w:t>While specific details about the clinic's history and the inspiration behind its establishment are not readily available, Smile Pride Dental Clinic continues to serve the Ota community and surrounding areas, contributing to improved oral health through its comprehensive dental services.</w:t>
      </w:r>
    </w:p>
    <w:p w14:paraId="7F718E8D" w14:textId="77777777" w:rsidR="004E67B5" w:rsidRDefault="004E67B5" w:rsidP="004E67B5">
      <w:pPr>
        <w:spacing w:after="281" w:line="363" w:lineRule="auto"/>
        <w:ind w:left="-5" w:right="50" w:hanging="10"/>
        <w:jc w:val="center"/>
        <w:rPr>
          <w:rFonts w:ascii="Times New Roman" w:hAnsi="Times New Roman" w:cs="Times New Roman"/>
          <w:sz w:val="24"/>
          <w:szCs w:val="24"/>
        </w:rPr>
      </w:pPr>
      <w:r>
        <w:rPr>
          <w:noProof/>
        </w:rPr>
        <w:drawing>
          <wp:inline distT="0" distB="0" distL="0" distR="0" wp14:anchorId="33780916" wp14:editId="1F016956">
            <wp:extent cx="3638310" cy="3327400"/>
            <wp:effectExtent l="0" t="0" r="63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l="30483" t="21314" r="21096"/>
                    <a:stretch/>
                  </pic:blipFill>
                  <pic:spPr bwMode="auto">
                    <a:xfrm rot="10800000">
                      <a:off x="0" y="0"/>
                      <a:ext cx="3640785" cy="3329664"/>
                    </a:xfrm>
                    <a:prstGeom prst="rect">
                      <a:avLst/>
                    </a:prstGeom>
                    <a:noFill/>
                    <a:ln>
                      <a:noFill/>
                    </a:ln>
                    <a:extLst>
                      <a:ext uri="{53640926-AAD7-44D8-BBD7-CCE9431645EC}">
                        <a14:shadowObscured xmlns:a14="http://schemas.microsoft.com/office/drawing/2010/main"/>
                      </a:ext>
                    </a:extLst>
                  </pic:spPr>
                </pic:pic>
              </a:graphicData>
            </a:graphic>
          </wp:inline>
        </w:drawing>
      </w:r>
    </w:p>
    <w:p w14:paraId="4276C523" w14:textId="77777777" w:rsidR="004E67B5" w:rsidRDefault="004F6599" w:rsidP="004F6599">
      <w:pPr>
        <w:spacing w:after="281" w:line="363" w:lineRule="auto"/>
        <w:ind w:left="-5" w:right="50" w:hanging="10"/>
        <w:jc w:val="center"/>
        <w:rPr>
          <w:rFonts w:ascii="Times New Roman" w:hAnsi="Times New Roman" w:cs="Times New Roman"/>
          <w:sz w:val="24"/>
          <w:szCs w:val="24"/>
        </w:rPr>
      </w:pPr>
      <w:r>
        <w:rPr>
          <w:rFonts w:ascii="Times New Roman" w:hAnsi="Times New Roman" w:cs="Times New Roman"/>
          <w:sz w:val="24"/>
          <w:szCs w:val="24"/>
        </w:rPr>
        <w:t>Fig 3.2.1 floor plan of case study two</w:t>
      </w:r>
    </w:p>
    <w:p w14:paraId="6175AAC0" w14:textId="77777777" w:rsidR="004E67B5" w:rsidRDefault="004E67B5" w:rsidP="004E67B5">
      <w:pPr>
        <w:spacing w:after="281" w:line="363" w:lineRule="auto"/>
        <w:ind w:left="-5" w:right="50" w:hanging="10"/>
        <w:jc w:val="center"/>
        <w:rPr>
          <w:rFonts w:ascii="Times New Roman" w:hAnsi="Times New Roman" w:cs="Times New Roman"/>
          <w:sz w:val="24"/>
          <w:szCs w:val="24"/>
        </w:rPr>
      </w:pPr>
      <w:r>
        <w:rPr>
          <w:noProof/>
        </w:rPr>
        <w:lastRenderedPageBreak/>
        <w:drawing>
          <wp:inline distT="0" distB="0" distL="0" distR="0" wp14:anchorId="1432C1A4" wp14:editId="7A3B694C">
            <wp:extent cx="4749800" cy="24701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l="15077" t="14079" r="2608" b="9854"/>
                    <a:stretch/>
                  </pic:blipFill>
                  <pic:spPr bwMode="auto">
                    <a:xfrm rot="10800000">
                      <a:off x="0" y="0"/>
                      <a:ext cx="4749800" cy="2470150"/>
                    </a:xfrm>
                    <a:prstGeom prst="rect">
                      <a:avLst/>
                    </a:prstGeom>
                    <a:noFill/>
                    <a:ln>
                      <a:noFill/>
                    </a:ln>
                    <a:extLst>
                      <a:ext uri="{53640926-AAD7-44D8-BBD7-CCE9431645EC}">
                        <a14:shadowObscured xmlns:a14="http://schemas.microsoft.com/office/drawing/2010/main"/>
                      </a:ext>
                    </a:extLst>
                  </pic:spPr>
                </pic:pic>
              </a:graphicData>
            </a:graphic>
          </wp:inline>
        </w:drawing>
      </w:r>
    </w:p>
    <w:p w14:paraId="7A247C2F" w14:textId="77777777" w:rsidR="002134C5" w:rsidRDefault="002134C5" w:rsidP="002134C5">
      <w:pPr>
        <w:spacing w:after="281" w:line="363" w:lineRule="auto"/>
        <w:ind w:left="-5" w:right="50" w:hanging="10"/>
        <w:jc w:val="center"/>
        <w:rPr>
          <w:rFonts w:ascii="Times New Roman" w:hAnsi="Times New Roman" w:cs="Times New Roman"/>
          <w:sz w:val="24"/>
          <w:szCs w:val="24"/>
        </w:rPr>
      </w:pPr>
      <w:r>
        <w:rPr>
          <w:rFonts w:ascii="Times New Roman" w:hAnsi="Times New Roman" w:cs="Times New Roman"/>
          <w:sz w:val="24"/>
          <w:szCs w:val="24"/>
        </w:rPr>
        <w:t>Fig 3.2.2 Site plan of case study two</w:t>
      </w:r>
    </w:p>
    <w:p w14:paraId="64BD219D" w14:textId="77777777" w:rsidR="00F162CC" w:rsidRDefault="00F162CC" w:rsidP="004E67B5">
      <w:pPr>
        <w:spacing w:after="281" w:line="363" w:lineRule="auto"/>
        <w:ind w:left="-5" w:right="50" w:hanging="10"/>
        <w:jc w:val="center"/>
        <w:rPr>
          <w:rFonts w:ascii="Times New Roman" w:hAnsi="Times New Roman" w:cs="Times New Roman"/>
          <w:sz w:val="24"/>
          <w:szCs w:val="24"/>
        </w:rPr>
      </w:pPr>
    </w:p>
    <w:p w14:paraId="46BF7EB1" w14:textId="77777777" w:rsidR="00F162CC" w:rsidRDefault="00F162CC" w:rsidP="004E67B5">
      <w:pPr>
        <w:spacing w:after="281" w:line="363" w:lineRule="auto"/>
        <w:ind w:left="-5" w:right="50" w:hanging="10"/>
        <w:jc w:val="center"/>
        <w:rPr>
          <w:rFonts w:ascii="Times New Roman" w:hAnsi="Times New Roman" w:cs="Times New Roman"/>
          <w:sz w:val="24"/>
          <w:szCs w:val="24"/>
        </w:rPr>
      </w:pPr>
      <w:r>
        <w:rPr>
          <w:noProof/>
        </w:rPr>
        <w:drawing>
          <wp:inline distT="0" distB="0" distL="0" distR="0" wp14:anchorId="544375B4" wp14:editId="3B076637">
            <wp:extent cx="3429424" cy="4978497"/>
            <wp:effectExtent l="635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a:extLst>
                        <a:ext uri="{28A0092B-C50C-407E-A947-70E740481C1C}">
                          <a14:useLocalDpi xmlns:a14="http://schemas.microsoft.com/office/drawing/2010/main" val="0"/>
                        </a:ext>
                      </a:extLst>
                    </a:blip>
                    <a:srcRect l="1841" t="8854" b="10958"/>
                    <a:stretch/>
                  </pic:blipFill>
                  <pic:spPr bwMode="auto">
                    <a:xfrm rot="5400000">
                      <a:off x="0" y="0"/>
                      <a:ext cx="3440177" cy="4994107"/>
                    </a:xfrm>
                    <a:prstGeom prst="rect">
                      <a:avLst/>
                    </a:prstGeom>
                    <a:noFill/>
                    <a:ln>
                      <a:noFill/>
                    </a:ln>
                    <a:extLst>
                      <a:ext uri="{53640926-AAD7-44D8-BBD7-CCE9431645EC}">
                        <a14:shadowObscured xmlns:a14="http://schemas.microsoft.com/office/drawing/2010/main"/>
                      </a:ext>
                    </a:extLst>
                  </pic:spPr>
                </pic:pic>
              </a:graphicData>
            </a:graphic>
          </wp:inline>
        </w:drawing>
      </w:r>
    </w:p>
    <w:p w14:paraId="3B6C3367" w14:textId="77777777" w:rsidR="002134C5" w:rsidRDefault="002134C5" w:rsidP="002134C5">
      <w:pPr>
        <w:spacing w:after="281" w:line="363" w:lineRule="auto"/>
        <w:ind w:left="-5" w:right="50" w:hanging="10"/>
        <w:jc w:val="center"/>
        <w:rPr>
          <w:rFonts w:ascii="Times New Roman" w:hAnsi="Times New Roman" w:cs="Times New Roman"/>
          <w:sz w:val="24"/>
          <w:szCs w:val="24"/>
        </w:rPr>
      </w:pPr>
      <w:r>
        <w:rPr>
          <w:rFonts w:ascii="Times New Roman" w:hAnsi="Times New Roman" w:cs="Times New Roman"/>
          <w:sz w:val="24"/>
          <w:szCs w:val="24"/>
        </w:rPr>
        <w:t>Fig 3.2.3 Locational plan of case study two</w:t>
      </w:r>
    </w:p>
    <w:p w14:paraId="40FCCDDC" w14:textId="77777777" w:rsidR="000D01BA" w:rsidRPr="00E21922" w:rsidRDefault="000D01BA" w:rsidP="004E67B5">
      <w:pPr>
        <w:spacing w:after="281" w:line="363" w:lineRule="auto"/>
        <w:ind w:left="-5" w:right="50" w:hanging="10"/>
        <w:jc w:val="center"/>
        <w:rPr>
          <w:rFonts w:ascii="Times New Roman" w:hAnsi="Times New Roman" w:cs="Times New Roman"/>
          <w:sz w:val="24"/>
          <w:szCs w:val="24"/>
        </w:rPr>
      </w:pPr>
    </w:p>
    <w:p w14:paraId="3D7249CA" w14:textId="77777777" w:rsidR="00F22897" w:rsidRPr="00E21922" w:rsidRDefault="00F22897" w:rsidP="004E67B5">
      <w:pPr>
        <w:spacing w:after="0" w:line="270" w:lineRule="auto"/>
        <w:ind w:left="720" w:right="50"/>
        <w:jc w:val="both"/>
        <w:rPr>
          <w:rFonts w:ascii="Times New Roman" w:hAnsi="Times New Roman" w:cs="Times New Roman"/>
          <w:sz w:val="24"/>
          <w:szCs w:val="24"/>
        </w:rPr>
      </w:pPr>
    </w:p>
    <w:p w14:paraId="64858E31" w14:textId="77777777" w:rsidR="00F22897" w:rsidRDefault="0000332B">
      <w:pPr>
        <w:spacing w:after="279"/>
        <w:ind w:left="142"/>
        <w:rPr>
          <w:rFonts w:ascii="Times New Roman" w:hAnsi="Times New Roman" w:cs="Times New Roman"/>
          <w:sz w:val="24"/>
          <w:szCs w:val="24"/>
        </w:rPr>
      </w:pPr>
      <w:r w:rsidRPr="00E21922">
        <w:rPr>
          <w:rFonts w:ascii="Times New Roman" w:hAnsi="Times New Roman" w:cs="Times New Roman"/>
          <w:noProof/>
          <w:sz w:val="24"/>
          <w:szCs w:val="24"/>
        </w:rPr>
        <w:lastRenderedPageBreak/>
        <w:drawing>
          <wp:inline distT="0" distB="0" distL="0" distR="0" wp14:anchorId="25E90E12" wp14:editId="78CD83F4">
            <wp:extent cx="5321300" cy="3117850"/>
            <wp:effectExtent l="0" t="0" r="0" b="6350"/>
            <wp:docPr id="4839" name="Picture 4839"/>
            <wp:cNvGraphicFramePr/>
            <a:graphic xmlns:a="http://schemas.openxmlformats.org/drawingml/2006/main">
              <a:graphicData uri="http://schemas.openxmlformats.org/drawingml/2006/picture">
                <pic:pic xmlns:pic="http://schemas.openxmlformats.org/drawingml/2006/picture">
                  <pic:nvPicPr>
                    <pic:cNvPr id="4839" name="Picture 4839"/>
                    <pic:cNvPicPr/>
                  </pic:nvPicPr>
                  <pic:blipFill>
                    <a:blip r:embed="rId20"/>
                    <a:stretch>
                      <a:fillRect/>
                    </a:stretch>
                  </pic:blipFill>
                  <pic:spPr>
                    <a:xfrm>
                      <a:off x="0" y="0"/>
                      <a:ext cx="5321790" cy="3118137"/>
                    </a:xfrm>
                    <a:prstGeom prst="rect">
                      <a:avLst/>
                    </a:prstGeom>
                  </pic:spPr>
                </pic:pic>
              </a:graphicData>
            </a:graphic>
          </wp:inline>
        </w:drawing>
      </w:r>
    </w:p>
    <w:p w14:paraId="72ACD666" w14:textId="77777777" w:rsidR="000D01BA" w:rsidRPr="000D01BA" w:rsidRDefault="000D01BA" w:rsidP="000D01BA">
      <w:pPr>
        <w:tabs>
          <w:tab w:val="center" w:pos="3910"/>
          <w:tab w:val="center" w:pos="4704"/>
          <w:tab w:val="center" w:pos="5359"/>
          <w:tab w:val="center" w:pos="5997"/>
          <w:tab w:val="center" w:pos="6991"/>
          <w:tab w:val="right" w:pos="9422"/>
        </w:tabs>
        <w:spacing w:after="248" w:line="270" w:lineRule="auto"/>
        <w:ind w:left="-15"/>
        <w:rPr>
          <w:rFonts w:ascii="Times New Roman" w:hAnsi="Times New Roman" w:cs="Times New Roman"/>
        </w:rPr>
      </w:pPr>
      <w:r w:rsidRPr="000D01BA">
        <w:rPr>
          <w:rFonts w:ascii="Times New Roman" w:eastAsia="Times New Roman" w:hAnsi="Times New Roman" w:cs="Times New Roman"/>
          <w:b/>
        </w:rPr>
        <w:t>Plate 3.2.</w:t>
      </w:r>
      <w:r>
        <w:rPr>
          <w:rFonts w:ascii="Times New Roman" w:eastAsia="Times New Roman" w:hAnsi="Times New Roman" w:cs="Times New Roman"/>
          <w:b/>
        </w:rPr>
        <w:t>1</w:t>
      </w:r>
      <w:r w:rsidRPr="000D01BA">
        <w:rPr>
          <w:rFonts w:ascii="Times New Roman" w:eastAsia="Times New Roman" w:hAnsi="Times New Roman" w:cs="Times New Roman"/>
          <w:b/>
        </w:rPr>
        <w:t xml:space="preserve">: </w:t>
      </w:r>
      <w:r>
        <w:rPr>
          <w:rFonts w:ascii="Times New Roman" w:eastAsia="Times New Roman" w:hAnsi="Times New Roman" w:cs="Times New Roman"/>
          <w:b/>
        </w:rPr>
        <w:t xml:space="preserve">Outer </w:t>
      </w:r>
      <w:r w:rsidRPr="000D01BA">
        <w:rPr>
          <w:rFonts w:ascii="Times New Roman" w:eastAsia="Times New Roman" w:hAnsi="Times New Roman" w:cs="Times New Roman"/>
          <w:b/>
        </w:rPr>
        <w:t>view of case</w:t>
      </w:r>
      <w:r>
        <w:rPr>
          <w:rFonts w:ascii="Times New Roman" w:eastAsia="Times New Roman" w:hAnsi="Times New Roman" w:cs="Times New Roman"/>
          <w:b/>
        </w:rPr>
        <w:t xml:space="preserve"> </w:t>
      </w:r>
      <w:r w:rsidRPr="000D01BA">
        <w:rPr>
          <w:rFonts w:ascii="Times New Roman" w:eastAsia="Times New Roman" w:hAnsi="Times New Roman" w:cs="Times New Roman"/>
          <w:b/>
        </w:rPr>
        <w:t>study</w:t>
      </w:r>
      <w:r>
        <w:rPr>
          <w:rFonts w:ascii="Times New Roman" w:eastAsia="Times New Roman" w:hAnsi="Times New Roman" w:cs="Times New Roman"/>
          <w:b/>
        </w:rPr>
        <w:t xml:space="preserve"> </w:t>
      </w:r>
      <w:r w:rsidRPr="000D01BA">
        <w:rPr>
          <w:rFonts w:ascii="Times New Roman" w:eastAsia="Times New Roman" w:hAnsi="Times New Roman" w:cs="Times New Roman"/>
          <w:b/>
        </w:rPr>
        <w:t>Two</w:t>
      </w:r>
      <w:r w:rsidRPr="000D01BA">
        <w:rPr>
          <w:rFonts w:ascii="Times New Roman" w:eastAsia="Times New Roman" w:hAnsi="Times New Roman" w:cs="Times New Roman"/>
        </w:rPr>
        <w:tab/>
      </w:r>
      <w:r>
        <w:rPr>
          <w:rFonts w:ascii="Times New Roman" w:eastAsia="Times New Roman" w:hAnsi="Times New Roman" w:cs="Times New Roman"/>
        </w:rPr>
        <w:t xml:space="preserve"> </w:t>
      </w:r>
      <w:r w:rsidRPr="000D01BA">
        <w:rPr>
          <w:rFonts w:ascii="Times New Roman" w:eastAsia="Times New Roman" w:hAnsi="Times New Roman" w:cs="Times New Roman"/>
        </w:rPr>
        <w:t>Smile</w:t>
      </w:r>
      <w:r w:rsidRPr="000D01BA">
        <w:rPr>
          <w:rFonts w:ascii="Times New Roman" w:eastAsia="Times New Roman" w:hAnsi="Times New Roman" w:cs="Times New Roman"/>
        </w:rPr>
        <w:tab/>
      </w:r>
      <w:r w:rsidR="00673D34">
        <w:rPr>
          <w:rFonts w:ascii="Times New Roman" w:eastAsia="Times New Roman" w:hAnsi="Times New Roman" w:cs="Times New Roman"/>
        </w:rPr>
        <w:t xml:space="preserve"> </w:t>
      </w:r>
      <w:r w:rsidRPr="000D01BA">
        <w:rPr>
          <w:rFonts w:ascii="Times New Roman" w:eastAsia="Times New Roman" w:hAnsi="Times New Roman" w:cs="Times New Roman"/>
        </w:rPr>
        <w:t>Pride Dental</w:t>
      </w:r>
      <w:r w:rsidRPr="000D01BA">
        <w:rPr>
          <w:rFonts w:ascii="Times New Roman" w:eastAsia="Times New Roman" w:hAnsi="Times New Roman" w:cs="Times New Roman"/>
        </w:rPr>
        <w:tab/>
      </w:r>
      <w:r w:rsidR="00673D34">
        <w:rPr>
          <w:rFonts w:ascii="Times New Roman" w:eastAsia="Times New Roman" w:hAnsi="Times New Roman" w:cs="Times New Roman"/>
        </w:rPr>
        <w:t xml:space="preserve"> </w:t>
      </w:r>
      <w:r w:rsidRPr="000D01BA">
        <w:rPr>
          <w:rFonts w:ascii="Times New Roman" w:eastAsia="Times New Roman" w:hAnsi="Times New Roman" w:cs="Times New Roman"/>
        </w:rPr>
        <w:t>Clinic Ota Ogun</w:t>
      </w:r>
      <w:r>
        <w:rPr>
          <w:rFonts w:ascii="Times New Roman" w:hAnsi="Times New Roman" w:cs="Times New Roman"/>
        </w:rPr>
        <w:t xml:space="preserve"> </w:t>
      </w:r>
      <w:r w:rsidRPr="000D01BA">
        <w:rPr>
          <w:rFonts w:ascii="Times New Roman" w:eastAsia="Times New Roman" w:hAnsi="Times New Roman" w:cs="Times New Roman"/>
        </w:rPr>
        <w:t>State</w:t>
      </w:r>
    </w:p>
    <w:p w14:paraId="6BA9F6C5" w14:textId="77777777" w:rsidR="00F22897" w:rsidRPr="00E21922" w:rsidRDefault="0000332B" w:rsidP="000D01BA">
      <w:pPr>
        <w:spacing w:after="666"/>
        <w:ind w:left="142"/>
        <w:jc w:val="center"/>
        <w:rPr>
          <w:rFonts w:ascii="Times New Roman" w:hAnsi="Times New Roman" w:cs="Times New Roman"/>
          <w:sz w:val="24"/>
          <w:szCs w:val="24"/>
        </w:rPr>
      </w:pPr>
      <w:r w:rsidRPr="00E21922">
        <w:rPr>
          <w:rFonts w:ascii="Times New Roman" w:hAnsi="Times New Roman" w:cs="Times New Roman"/>
          <w:noProof/>
          <w:sz w:val="24"/>
          <w:szCs w:val="24"/>
        </w:rPr>
        <w:drawing>
          <wp:inline distT="0" distB="0" distL="0" distR="0" wp14:anchorId="7F4C296A" wp14:editId="27DDB86D">
            <wp:extent cx="4362450" cy="2673350"/>
            <wp:effectExtent l="0" t="0" r="0" b="0"/>
            <wp:docPr id="4954" name="Picture 4954"/>
            <wp:cNvGraphicFramePr/>
            <a:graphic xmlns:a="http://schemas.openxmlformats.org/drawingml/2006/main">
              <a:graphicData uri="http://schemas.openxmlformats.org/drawingml/2006/picture">
                <pic:pic xmlns:pic="http://schemas.openxmlformats.org/drawingml/2006/picture">
                  <pic:nvPicPr>
                    <pic:cNvPr id="4954" name="Picture 4954"/>
                    <pic:cNvPicPr/>
                  </pic:nvPicPr>
                  <pic:blipFill>
                    <a:blip r:embed="rId21"/>
                    <a:stretch>
                      <a:fillRect/>
                    </a:stretch>
                  </pic:blipFill>
                  <pic:spPr>
                    <a:xfrm>
                      <a:off x="0" y="0"/>
                      <a:ext cx="4362759" cy="2673539"/>
                    </a:xfrm>
                    <a:prstGeom prst="rect">
                      <a:avLst/>
                    </a:prstGeom>
                  </pic:spPr>
                </pic:pic>
              </a:graphicData>
            </a:graphic>
          </wp:inline>
        </w:drawing>
      </w:r>
    </w:p>
    <w:p w14:paraId="726CDD2C" w14:textId="77777777" w:rsidR="00F22897" w:rsidRPr="000D01BA" w:rsidRDefault="0000332B" w:rsidP="000D01BA">
      <w:pPr>
        <w:tabs>
          <w:tab w:val="center" w:pos="3910"/>
          <w:tab w:val="center" w:pos="4704"/>
          <w:tab w:val="center" w:pos="5359"/>
          <w:tab w:val="center" w:pos="5997"/>
          <w:tab w:val="center" w:pos="6991"/>
          <w:tab w:val="right" w:pos="9422"/>
        </w:tabs>
        <w:spacing w:after="248" w:line="270" w:lineRule="auto"/>
        <w:ind w:left="-15"/>
        <w:rPr>
          <w:rFonts w:ascii="Times New Roman" w:hAnsi="Times New Roman" w:cs="Times New Roman"/>
        </w:rPr>
      </w:pPr>
      <w:r w:rsidRPr="000D01BA">
        <w:rPr>
          <w:rFonts w:ascii="Times New Roman" w:eastAsia="Times New Roman" w:hAnsi="Times New Roman" w:cs="Times New Roman"/>
          <w:b/>
        </w:rPr>
        <w:t>Plate 3.2.2: Showing Side view</w:t>
      </w:r>
      <w:r w:rsidR="000D01BA" w:rsidRPr="000D01BA">
        <w:rPr>
          <w:rFonts w:ascii="Times New Roman" w:eastAsia="Times New Roman" w:hAnsi="Times New Roman" w:cs="Times New Roman"/>
          <w:b/>
        </w:rPr>
        <w:t xml:space="preserve"> </w:t>
      </w:r>
      <w:r w:rsidRPr="000D01BA">
        <w:rPr>
          <w:rFonts w:ascii="Times New Roman" w:eastAsia="Times New Roman" w:hAnsi="Times New Roman" w:cs="Times New Roman"/>
          <w:b/>
        </w:rPr>
        <w:t>of case</w:t>
      </w:r>
      <w:r w:rsidR="000D01BA">
        <w:rPr>
          <w:rFonts w:ascii="Times New Roman" w:eastAsia="Times New Roman" w:hAnsi="Times New Roman" w:cs="Times New Roman"/>
          <w:b/>
        </w:rPr>
        <w:t xml:space="preserve"> </w:t>
      </w:r>
      <w:r w:rsidRPr="000D01BA">
        <w:rPr>
          <w:rFonts w:ascii="Times New Roman" w:eastAsia="Times New Roman" w:hAnsi="Times New Roman" w:cs="Times New Roman"/>
          <w:b/>
        </w:rPr>
        <w:tab/>
        <w:t>study</w:t>
      </w:r>
      <w:r w:rsidR="000D01BA">
        <w:rPr>
          <w:rFonts w:ascii="Times New Roman" w:eastAsia="Times New Roman" w:hAnsi="Times New Roman" w:cs="Times New Roman"/>
          <w:b/>
        </w:rPr>
        <w:t xml:space="preserve"> </w:t>
      </w:r>
      <w:r w:rsidRPr="000D01BA">
        <w:rPr>
          <w:rFonts w:ascii="Times New Roman" w:eastAsia="Times New Roman" w:hAnsi="Times New Roman" w:cs="Times New Roman"/>
          <w:b/>
        </w:rPr>
        <w:t>Two</w:t>
      </w:r>
      <w:r w:rsidRPr="000D01BA">
        <w:rPr>
          <w:rFonts w:ascii="Times New Roman" w:eastAsia="Times New Roman" w:hAnsi="Times New Roman" w:cs="Times New Roman"/>
        </w:rPr>
        <w:tab/>
      </w:r>
      <w:r w:rsidR="000D01BA">
        <w:rPr>
          <w:rFonts w:ascii="Times New Roman" w:eastAsia="Times New Roman" w:hAnsi="Times New Roman" w:cs="Times New Roman"/>
        </w:rPr>
        <w:t xml:space="preserve"> </w:t>
      </w:r>
      <w:r w:rsidRPr="000D01BA">
        <w:rPr>
          <w:rFonts w:ascii="Times New Roman" w:eastAsia="Times New Roman" w:hAnsi="Times New Roman" w:cs="Times New Roman"/>
        </w:rPr>
        <w:t>Smile</w:t>
      </w:r>
      <w:r w:rsidRPr="000D01BA">
        <w:rPr>
          <w:rFonts w:ascii="Times New Roman" w:eastAsia="Times New Roman" w:hAnsi="Times New Roman" w:cs="Times New Roman"/>
        </w:rPr>
        <w:tab/>
      </w:r>
      <w:r w:rsidR="00673D34">
        <w:rPr>
          <w:rFonts w:ascii="Times New Roman" w:eastAsia="Times New Roman" w:hAnsi="Times New Roman" w:cs="Times New Roman"/>
        </w:rPr>
        <w:t xml:space="preserve"> </w:t>
      </w:r>
      <w:r w:rsidRPr="000D01BA">
        <w:rPr>
          <w:rFonts w:ascii="Times New Roman" w:eastAsia="Times New Roman" w:hAnsi="Times New Roman" w:cs="Times New Roman"/>
        </w:rPr>
        <w:t>Pride Dental</w:t>
      </w:r>
      <w:r w:rsidR="00673D34">
        <w:rPr>
          <w:rFonts w:ascii="Times New Roman" w:eastAsia="Times New Roman" w:hAnsi="Times New Roman" w:cs="Times New Roman"/>
        </w:rPr>
        <w:t xml:space="preserve"> </w:t>
      </w:r>
      <w:r w:rsidRPr="000D01BA">
        <w:rPr>
          <w:rFonts w:ascii="Times New Roman" w:eastAsia="Times New Roman" w:hAnsi="Times New Roman" w:cs="Times New Roman"/>
        </w:rPr>
        <w:tab/>
        <w:t>Clinic Ota</w:t>
      </w:r>
      <w:r w:rsidR="000D01BA" w:rsidRPr="000D01BA">
        <w:rPr>
          <w:rFonts w:ascii="Times New Roman" w:eastAsia="Times New Roman" w:hAnsi="Times New Roman" w:cs="Times New Roman"/>
        </w:rPr>
        <w:t xml:space="preserve"> </w:t>
      </w:r>
      <w:r w:rsidRPr="000D01BA">
        <w:rPr>
          <w:rFonts w:ascii="Times New Roman" w:eastAsia="Times New Roman" w:hAnsi="Times New Roman" w:cs="Times New Roman"/>
        </w:rPr>
        <w:t>Ogun</w:t>
      </w:r>
      <w:r w:rsidR="000D01BA">
        <w:rPr>
          <w:rFonts w:ascii="Times New Roman" w:hAnsi="Times New Roman" w:cs="Times New Roman"/>
        </w:rPr>
        <w:t xml:space="preserve"> </w:t>
      </w:r>
      <w:r w:rsidRPr="000D01BA">
        <w:rPr>
          <w:rFonts w:ascii="Times New Roman" w:eastAsia="Times New Roman" w:hAnsi="Times New Roman" w:cs="Times New Roman"/>
        </w:rPr>
        <w:t>State</w:t>
      </w:r>
    </w:p>
    <w:p w14:paraId="556DD9B1" w14:textId="77777777" w:rsidR="00F22897" w:rsidRDefault="0000332B" w:rsidP="000D01BA">
      <w:pPr>
        <w:spacing w:after="195"/>
        <w:ind w:left="31"/>
        <w:jc w:val="center"/>
        <w:rPr>
          <w:rFonts w:ascii="Times New Roman" w:hAnsi="Times New Roman" w:cs="Times New Roman"/>
          <w:sz w:val="24"/>
          <w:szCs w:val="24"/>
        </w:rPr>
      </w:pPr>
      <w:r w:rsidRPr="00E21922">
        <w:rPr>
          <w:rFonts w:ascii="Times New Roman" w:hAnsi="Times New Roman" w:cs="Times New Roman"/>
          <w:noProof/>
          <w:sz w:val="24"/>
          <w:szCs w:val="24"/>
        </w:rPr>
        <w:lastRenderedPageBreak/>
        <w:drawing>
          <wp:inline distT="0" distB="0" distL="0" distR="0" wp14:anchorId="7FF8FD3E" wp14:editId="0E1836F3">
            <wp:extent cx="4438649" cy="2324100"/>
            <wp:effectExtent l="0" t="0" r="635" b="0"/>
            <wp:docPr id="4956" name="Picture 4956"/>
            <wp:cNvGraphicFramePr/>
            <a:graphic xmlns:a="http://schemas.openxmlformats.org/drawingml/2006/main">
              <a:graphicData uri="http://schemas.openxmlformats.org/drawingml/2006/picture">
                <pic:pic xmlns:pic="http://schemas.openxmlformats.org/drawingml/2006/picture">
                  <pic:nvPicPr>
                    <pic:cNvPr id="4956" name="Picture 4956"/>
                    <pic:cNvPicPr/>
                  </pic:nvPicPr>
                  <pic:blipFill>
                    <a:blip r:embed="rId22"/>
                    <a:stretch>
                      <a:fillRect/>
                    </a:stretch>
                  </pic:blipFill>
                  <pic:spPr>
                    <a:xfrm>
                      <a:off x="0" y="0"/>
                      <a:ext cx="4451463" cy="2330810"/>
                    </a:xfrm>
                    <a:prstGeom prst="rect">
                      <a:avLst/>
                    </a:prstGeom>
                  </pic:spPr>
                </pic:pic>
              </a:graphicData>
            </a:graphic>
          </wp:inline>
        </w:drawing>
      </w:r>
    </w:p>
    <w:p w14:paraId="72454D1D" w14:textId="77777777" w:rsidR="000D01BA" w:rsidRDefault="000D01BA" w:rsidP="000D01BA">
      <w:pPr>
        <w:tabs>
          <w:tab w:val="center" w:pos="3910"/>
          <w:tab w:val="center" w:pos="4704"/>
          <w:tab w:val="center" w:pos="5359"/>
          <w:tab w:val="center" w:pos="5997"/>
          <w:tab w:val="center" w:pos="6991"/>
          <w:tab w:val="right" w:pos="9422"/>
        </w:tabs>
        <w:spacing w:after="248" w:line="270" w:lineRule="auto"/>
        <w:ind w:left="-15"/>
        <w:rPr>
          <w:rFonts w:ascii="Times New Roman" w:hAnsi="Times New Roman" w:cs="Times New Roman"/>
        </w:rPr>
      </w:pPr>
      <w:r w:rsidRPr="000D01BA">
        <w:rPr>
          <w:rFonts w:ascii="Times New Roman" w:eastAsia="Times New Roman" w:hAnsi="Times New Roman" w:cs="Times New Roman"/>
          <w:b/>
        </w:rPr>
        <w:t xml:space="preserve">Plate 3.2.2: Showing </w:t>
      </w:r>
      <w:r>
        <w:rPr>
          <w:rFonts w:ascii="Times New Roman" w:eastAsia="Times New Roman" w:hAnsi="Times New Roman" w:cs="Times New Roman"/>
          <w:b/>
        </w:rPr>
        <w:t>Back</w:t>
      </w:r>
      <w:r w:rsidRPr="000D01BA">
        <w:rPr>
          <w:rFonts w:ascii="Times New Roman" w:eastAsia="Times New Roman" w:hAnsi="Times New Roman" w:cs="Times New Roman"/>
          <w:b/>
        </w:rPr>
        <w:t xml:space="preserve"> view of case</w:t>
      </w:r>
      <w:r w:rsidRPr="000D01BA">
        <w:rPr>
          <w:rFonts w:ascii="Times New Roman" w:eastAsia="Times New Roman" w:hAnsi="Times New Roman" w:cs="Times New Roman"/>
          <w:b/>
        </w:rPr>
        <w:tab/>
      </w:r>
      <w:r>
        <w:rPr>
          <w:rFonts w:ascii="Times New Roman" w:eastAsia="Times New Roman" w:hAnsi="Times New Roman" w:cs="Times New Roman"/>
          <w:b/>
        </w:rPr>
        <w:t xml:space="preserve"> </w:t>
      </w:r>
      <w:r w:rsidRPr="000D01BA">
        <w:rPr>
          <w:rFonts w:ascii="Times New Roman" w:eastAsia="Times New Roman" w:hAnsi="Times New Roman" w:cs="Times New Roman"/>
          <w:b/>
        </w:rPr>
        <w:t>study</w:t>
      </w:r>
      <w:r>
        <w:rPr>
          <w:rFonts w:ascii="Times New Roman" w:eastAsia="Times New Roman" w:hAnsi="Times New Roman" w:cs="Times New Roman"/>
          <w:b/>
        </w:rPr>
        <w:t xml:space="preserve"> </w:t>
      </w:r>
      <w:r w:rsidRPr="000D01BA">
        <w:rPr>
          <w:rFonts w:ascii="Times New Roman" w:eastAsia="Times New Roman" w:hAnsi="Times New Roman" w:cs="Times New Roman"/>
          <w:b/>
        </w:rPr>
        <w:t>Two</w:t>
      </w:r>
      <w:r w:rsidRPr="000D01BA">
        <w:rPr>
          <w:rFonts w:ascii="Times New Roman" w:eastAsia="Times New Roman" w:hAnsi="Times New Roman" w:cs="Times New Roman"/>
        </w:rPr>
        <w:tab/>
      </w:r>
      <w:r>
        <w:rPr>
          <w:rFonts w:ascii="Times New Roman" w:eastAsia="Times New Roman" w:hAnsi="Times New Roman" w:cs="Times New Roman"/>
        </w:rPr>
        <w:t xml:space="preserve"> </w:t>
      </w:r>
      <w:r w:rsidRPr="000D01BA">
        <w:rPr>
          <w:rFonts w:ascii="Times New Roman" w:eastAsia="Times New Roman" w:hAnsi="Times New Roman" w:cs="Times New Roman"/>
        </w:rPr>
        <w:t>Smile</w:t>
      </w:r>
      <w:r w:rsidRPr="000D01BA">
        <w:rPr>
          <w:rFonts w:ascii="Times New Roman" w:eastAsia="Times New Roman" w:hAnsi="Times New Roman" w:cs="Times New Roman"/>
        </w:rPr>
        <w:tab/>
      </w:r>
      <w:r w:rsidR="00673D34">
        <w:rPr>
          <w:rFonts w:ascii="Times New Roman" w:eastAsia="Times New Roman" w:hAnsi="Times New Roman" w:cs="Times New Roman"/>
        </w:rPr>
        <w:t xml:space="preserve"> </w:t>
      </w:r>
      <w:r w:rsidRPr="000D01BA">
        <w:rPr>
          <w:rFonts w:ascii="Times New Roman" w:eastAsia="Times New Roman" w:hAnsi="Times New Roman" w:cs="Times New Roman"/>
        </w:rPr>
        <w:t>Pride Dental</w:t>
      </w:r>
      <w:r w:rsidRPr="000D01BA">
        <w:rPr>
          <w:rFonts w:ascii="Times New Roman" w:eastAsia="Times New Roman" w:hAnsi="Times New Roman" w:cs="Times New Roman"/>
        </w:rPr>
        <w:tab/>
      </w:r>
      <w:r w:rsidR="00673D34">
        <w:rPr>
          <w:rFonts w:ascii="Times New Roman" w:eastAsia="Times New Roman" w:hAnsi="Times New Roman" w:cs="Times New Roman"/>
        </w:rPr>
        <w:t xml:space="preserve"> </w:t>
      </w:r>
      <w:r w:rsidRPr="000D01BA">
        <w:rPr>
          <w:rFonts w:ascii="Times New Roman" w:eastAsia="Times New Roman" w:hAnsi="Times New Roman" w:cs="Times New Roman"/>
        </w:rPr>
        <w:t>Clinic Ota Ogun</w:t>
      </w:r>
      <w:r>
        <w:rPr>
          <w:rFonts w:ascii="Times New Roman" w:hAnsi="Times New Roman" w:cs="Times New Roman"/>
        </w:rPr>
        <w:t xml:space="preserve"> </w:t>
      </w:r>
      <w:r w:rsidRPr="000D01BA">
        <w:rPr>
          <w:rFonts w:ascii="Times New Roman" w:eastAsia="Times New Roman" w:hAnsi="Times New Roman" w:cs="Times New Roman"/>
        </w:rPr>
        <w:t>State</w:t>
      </w:r>
    </w:p>
    <w:p w14:paraId="67AC4E5D" w14:textId="77777777" w:rsidR="000D01BA" w:rsidRPr="000D01BA" w:rsidRDefault="000D01BA" w:rsidP="000D01BA">
      <w:pPr>
        <w:tabs>
          <w:tab w:val="center" w:pos="3910"/>
          <w:tab w:val="center" w:pos="4704"/>
          <w:tab w:val="center" w:pos="5359"/>
          <w:tab w:val="center" w:pos="5997"/>
          <w:tab w:val="center" w:pos="6991"/>
          <w:tab w:val="right" w:pos="9422"/>
        </w:tabs>
        <w:spacing w:after="248" w:line="270" w:lineRule="auto"/>
        <w:ind w:left="-15"/>
        <w:rPr>
          <w:rFonts w:ascii="Times New Roman" w:hAnsi="Times New Roman" w:cs="Times New Roman"/>
        </w:rPr>
      </w:pPr>
    </w:p>
    <w:p w14:paraId="5847374D" w14:textId="77777777" w:rsidR="004E67B5" w:rsidRPr="00E21922" w:rsidRDefault="004E67B5" w:rsidP="000D01BA">
      <w:pPr>
        <w:pStyle w:val="Heading3"/>
        <w:spacing w:after="485" w:line="240" w:lineRule="auto"/>
        <w:ind w:left="-5" w:right="0"/>
        <w:jc w:val="left"/>
        <w:rPr>
          <w:szCs w:val="24"/>
        </w:rPr>
      </w:pPr>
      <w:r w:rsidRPr="00E21922">
        <w:rPr>
          <w:szCs w:val="24"/>
        </w:rPr>
        <w:t>MERIT</w:t>
      </w:r>
    </w:p>
    <w:p w14:paraId="3F2165EE" w14:textId="77777777" w:rsidR="004E67B5" w:rsidRPr="00E21922" w:rsidRDefault="004E67B5" w:rsidP="000D01BA">
      <w:pPr>
        <w:numPr>
          <w:ilvl w:val="0"/>
          <w:numId w:val="4"/>
        </w:numPr>
        <w:spacing w:after="258" w:line="240" w:lineRule="auto"/>
        <w:ind w:right="50" w:hanging="360"/>
        <w:jc w:val="both"/>
        <w:rPr>
          <w:rFonts w:ascii="Times New Roman" w:hAnsi="Times New Roman" w:cs="Times New Roman"/>
          <w:sz w:val="24"/>
          <w:szCs w:val="24"/>
        </w:rPr>
      </w:pPr>
      <w:r w:rsidRPr="00E21922">
        <w:rPr>
          <w:rFonts w:ascii="Times New Roman" w:eastAsia="Times New Roman" w:hAnsi="Times New Roman" w:cs="Times New Roman"/>
          <w:sz w:val="24"/>
          <w:szCs w:val="24"/>
        </w:rPr>
        <w:t xml:space="preserve">It is well zoning and located at the </w:t>
      </w:r>
      <w:proofErr w:type="spellStart"/>
      <w:r w:rsidRPr="00E21922">
        <w:rPr>
          <w:rFonts w:ascii="Times New Roman" w:eastAsia="Times New Roman" w:hAnsi="Times New Roman" w:cs="Times New Roman"/>
          <w:sz w:val="24"/>
          <w:szCs w:val="24"/>
        </w:rPr>
        <w:t>centre</w:t>
      </w:r>
      <w:proofErr w:type="spellEnd"/>
      <w:r w:rsidRPr="00E21922">
        <w:rPr>
          <w:rFonts w:ascii="Times New Roman" w:eastAsia="Times New Roman" w:hAnsi="Times New Roman" w:cs="Times New Roman"/>
          <w:sz w:val="24"/>
          <w:szCs w:val="24"/>
        </w:rPr>
        <w:t xml:space="preserve"> of the community in the area</w:t>
      </w:r>
    </w:p>
    <w:p w14:paraId="7F5036F2" w14:textId="77777777" w:rsidR="004E67B5" w:rsidRPr="00E21922" w:rsidRDefault="004E67B5" w:rsidP="000D01BA">
      <w:pPr>
        <w:numPr>
          <w:ilvl w:val="0"/>
          <w:numId w:val="4"/>
        </w:numPr>
        <w:spacing w:after="360" w:line="240" w:lineRule="auto"/>
        <w:ind w:right="43" w:hanging="360"/>
        <w:jc w:val="both"/>
        <w:rPr>
          <w:rFonts w:ascii="Times New Roman" w:hAnsi="Times New Roman" w:cs="Times New Roman"/>
          <w:sz w:val="24"/>
          <w:szCs w:val="24"/>
        </w:rPr>
      </w:pPr>
      <w:r w:rsidRPr="00E21922">
        <w:rPr>
          <w:rFonts w:ascii="Times New Roman" w:eastAsia="Times New Roman" w:hAnsi="Times New Roman" w:cs="Times New Roman"/>
          <w:sz w:val="24"/>
          <w:szCs w:val="24"/>
        </w:rPr>
        <w:t>It is well modernized structure and aesthetically build</w:t>
      </w:r>
    </w:p>
    <w:p w14:paraId="4358D9CD" w14:textId="77777777" w:rsidR="004E67B5" w:rsidRPr="00E21922" w:rsidRDefault="004E67B5" w:rsidP="000D01BA">
      <w:pPr>
        <w:pStyle w:val="Heading3"/>
        <w:spacing w:after="255" w:line="240" w:lineRule="auto"/>
        <w:ind w:left="-5" w:right="0"/>
        <w:jc w:val="left"/>
        <w:rPr>
          <w:szCs w:val="24"/>
        </w:rPr>
      </w:pPr>
      <w:r w:rsidRPr="00E21922">
        <w:rPr>
          <w:szCs w:val="24"/>
        </w:rPr>
        <w:t>DEMERIT</w:t>
      </w:r>
    </w:p>
    <w:p w14:paraId="42A858ED" w14:textId="77777777" w:rsidR="004E67B5" w:rsidRPr="00E21922" w:rsidRDefault="004E67B5" w:rsidP="000D01BA">
      <w:pPr>
        <w:numPr>
          <w:ilvl w:val="0"/>
          <w:numId w:val="5"/>
        </w:numPr>
        <w:spacing w:after="281" w:line="240" w:lineRule="auto"/>
        <w:ind w:right="50" w:hanging="720"/>
        <w:jc w:val="both"/>
        <w:rPr>
          <w:rFonts w:ascii="Times New Roman" w:hAnsi="Times New Roman" w:cs="Times New Roman"/>
          <w:sz w:val="24"/>
          <w:szCs w:val="24"/>
        </w:rPr>
      </w:pPr>
      <w:r w:rsidRPr="00E21922">
        <w:rPr>
          <w:rFonts w:ascii="Times New Roman" w:eastAsia="Times New Roman" w:hAnsi="Times New Roman" w:cs="Times New Roman"/>
          <w:sz w:val="24"/>
          <w:szCs w:val="24"/>
        </w:rPr>
        <w:t>There offices and spaces are not well defined</w:t>
      </w:r>
    </w:p>
    <w:p w14:paraId="4F685290" w14:textId="77777777" w:rsidR="000D01BA" w:rsidRDefault="004E67B5" w:rsidP="000D01BA">
      <w:pPr>
        <w:numPr>
          <w:ilvl w:val="0"/>
          <w:numId w:val="5"/>
        </w:numPr>
        <w:spacing w:after="256" w:line="240" w:lineRule="auto"/>
        <w:ind w:right="50" w:hanging="720"/>
        <w:jc w:val="both"/>
        <w:rPr>
          <w:rFonts w:ascii="Times New Roman" w:hAnsi="Times New Roman" w:cs="Times New Roman"/>
          <w:sz w:val="24"/>
          <w:szCs w:val="24"/>
        </w:rPr>
      </w:pPr>
      <w:r w:rsidRPr="00E21922">
        <w:rPr>
          <w:rFonts w:ascii="Times New Roman" w:eastAsia="Times New Roman" w:hAnsi="Times New Roman" w:cs="Times New Roman"/>
          <w:sz w:val="24"/>
          <w:szCs w:val="24"/>
        </w:rPr>
        <w:t>There’s no provision for future expansion</w:t>
      </w:r>
      <w:r w:rsidR="000D01BA">
        <w:rPr>
          <w:rFonts w:ascii="Times New Roman" w:hAnsi="Times New Roman" w:cs="Times New Roman"/>
          <w:sz w:val="24"/>
          <w:szCs w:val="24"/>
        </w:rPr>
        <w:t xml:space="preserve"> </w:t>
      </w:r>
    </w:p>
    <w:p w14:paraId="70344FAD" w14:textId="77777777" w:rsidR="004E67B5" w:rsidRPr="000D01BA" w:rsidRDefault="004E67B5" w:rsidP="000D01BA">
      <w:pPr>
        <w:numPr>
          <w:ilvl w:val="0"/>
          <w:numId w:val="5"/>
        </w:numPr>
        <w:spacing w:after="256" w:line="240" w:lineRule="auto"/>
        <w:ind w:right="50" w:hanging="720"/>
        <w:jc w:val="both"/>
        <w:rPr>
          <w:rFonts w:ascii="Times New Roman" w:hAnsi="Times New Roman" w:cs="Times New Roman"/>
          <w:sz w:val="24"/>
          <w:szCs w:val="24"/>
        </w:rPr>
      </w:pPr>
      <w:r w:rsidRPr="000D01BA">
        <w:rPr>
          <w:rFonts w:ascii="Times New Roman" w:eastAsia="Times New Roman" w:hAnsi="Times New Roman" w:cs="Times New Roman"/>
          <w:sz w:val="24"/>
          <w:szCs w:val="24"/>
        </w:rPr>
        <w:t>There is</w:t>
      </w:r>
      <w:r w:rsidR="000D01BA">
        <w:rPr>
          <w:rFonts w:ascii="Times New Roman" w:eastAsia="Times New Roman" w:hAnsi="Times New Roman" w:cs="Times New Roman"/>
          <w:sz w:val="24"/>
          <w:szCs w:val="24"/>
        </w:rPr>
        <w:t xml:space="preserve"> </w:t>
      </w:r>
      <w:r w:rsidRPr="000D01BA">
        <w:rPr>
          <w:rFonts w:ascii="Times New Roman" w:eastAsia="Times New Roman" w:hAnsi="Times New Roman" w:cs="Times New Roman"/>
          <w:sz w:val="24"/>
          <w:szCs w:val="24"/>
        </w:rPr>
        <w:t>not enough space to carried out other activities</w:t>
      </w:r>
    </w:p>
    <w:p w14:paraId="21E1993C" w14:textId="77777777" w:rsidR="004E67B5" w:rsidRDefault="004E67B5" w:rsidP="000D01BA">
      <w:pPr>
        <w:spacing w:after="281" w:line="270" w:lineRule="auto"/>
        <w:ind w:right="50"/>
        <w:jc w:val="both"/>
        <w:rPr>
          <w:rFonts w:ascii="Times New Roman" w:eastAsia="Times New Roman" w:hAnsi="Times New Roman" w:cs="Times New Roman"/>
          <w:sz w:val="24"/>
          <w:szCs w:val="24"/>
        </w:rPr>
      </w:pPr>
    </w:p>
    <w:p w14:paraId="66C05029" w14:textId="77777777" w:rsidR="004E67B5" w:rsidRPr="00E21922" w:rsidRDefault="004E67B5" w:rsidP="004E67B5">
      <w:pPr>
        <w:spacing w:after="281" w:line="270" w:lineRule="auto"/>
        <w:ind w:left="-5" w:right="50" w:hanging="10"/>
        <w:jc w:val="both"/>
        <w:rPr>
          <w:rFonts w:ascii="Times New Roman" w:hAnsi="Times New Roman" w:cs="Times New Roman"/>
          <w:sz w:val="24"/>
          <w:szCs w:val="24"/>
        </w:rPr>
      </w:pPr>
    </w:p>
    <w:p w14:paraId="7AD02C07" w14:textId="77777777" w:rsidR="00F162CC" w:rsidRDefault="00F162CC">
      <w:pPr>
        <w:rPr>
          <w:rFonts w:ascii="Times New Roman" w:eastAsia="Times New Roman" w:hAnsi="Times New Roman" w:cs="Times New Roman"/>
          <w:b/>
          <w:sz w:val="24"/>
          <w:szCs w:val="24"/>
        </w:rPr>
      </w:pPr>
      <w:r>
        <w:rPr>
          <w:szCs w:val="24"/>
        </w:rPr>
        <w:br w:type="page"/>
      </w:r>
    </w:p>
    <w:p w14:paraId="1F360168" w14:textId="47F40028" w:rsidR="00F22897" w:rsidRPr="00E21922" w:rsidRDefault="0000332B">
      <w:pPr>
        <w:pStyle w:val="Heading3"/>
        <w:tabs>
          <w:tab w:val="center" w:pos="1914"/>
        </w:tabs>
        <w:spacing w:after="480"/>
        <w:ind w:left="-15" w:right="0" w:firstLine="0"/>
        <w:jc w:val="left"/>
        <w:rPr>
          <w:szCs w:val="24"/>
        </w:rPr>
      </w:pPr>
      <w:r w:rsidRPr="00E21922">
        <w:rPr>
          <w:szCs w:val="24"/>
        </w:rPr>
        <w:lastRenderedPageBreak/>
        <w:t>3.3</w:t>
      </w:r>
      <w:r w:rsidRPr="00E21922">
        <w:rPr>
          <w:szCs w:val="24"/>
        </w:rPr>
        <w:tab/>
        <w:t>CASE STUDY</w:t>
      </w:r>
      <w:r w:rsidR="008159D6">
        <w:rPr>
          <w:szCs w:val="24"/>
        </w:rPr>
        <w:t xml:space="preserve"> </w:t>
      </w:r>
      <w:r w:rsidRPr="00E21922">
        <w:rPr>
          <w:szCs w:val="24"/>
        </w:rPr>
        <w:t>THREE</w:t>
      </w:r>
    </w:p>
    <w:p w14:paraId="75E0A5CE" w14:textId="77777777" w:rsidR="00F22897" w:rsidRPr="00E21922" w:rsidRDefault="0000332B">
      <w:pPr>
        <w:spacing w:after="476" w:line="270"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b/>
          <w:sz w:val="24"/>
          <w:szCs w:val="24"/>
        </w:rPr>
        <w:t xml:space="preserve">LOCATION: </w:t>
      </w:r>
      <w:r w:rsidRPr="00E21922">
        <w:rPr>
          <w:rFonts w:ascii="Times New Roman" w:eastAsia="Times New Roman" w:hAnsi="Times New Roman" w:cs="Times New Roman"/>
          <w:sz w:val="24"/>
          <w:szCs w:val="24"/>
        </w:rPr>
        <w:t>THIS COLDENT DENTAL CLINIC</w:t>
      </w:r>
    </w:p>
    <w:p w14:paraId="4645C46D" w14:textId="77777777" w:rsidR="00F22897" w:rsidRPr="00E21922" w:rsidRDefault="0000332B">
      <w:pPr>
        <w:spacing w:after="476" w:line="270"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b/>
          <w:sz w:val="24"/>
          <w:szCs w:val="24"/>
        </w:rPr>
        <w:t xml:space="preserve">ADDRESS: </w:t>
      </w:r>
      <w:r w:rsidRPr="00E21922">
        <w:rPr>
          <w:rFonts w:ascii="Times New Roman" w:eastAsia="Times New Roman" w:hAnsi="Times New Roman" w:cs="Times New Roman"/>
          <w:sz w:val="24"/>
          <w:szCs w:val="24"/>
        </w:rPr>
        <w:t>OBAFEMI AWOLOWO W</w:t>
      </w:r>
      <w:r w:rsidR="00673D34">
        <w:rPr>
          <w:rFonts w:ascii="Times New Roman" w:eastAsia="Times New Roman" w:hAnsi="Times New Roman" w:cs="Times New Roman"/>
          <w:sz w:val="24"/>
          <w:szCs w:val="24"/>
        </w:rPr>
        <w:t>A</w:t>
      </w:r>
      <w:r w:rsidRPr="00E21922">
        <w:rPr>
          <w:rFonts w:ascii="Times New Roman" w:eastAsia="Times New Roman" w:hAnsi="Times New Roman" w:cs="Times New Roman"/>
          <w:sz w:val="24"/>
          <w:szCs w:val="24"/>
        </w:rPr>
        <w:t>Y IKEJA</w:t>
      </w:r>
    </w:p>
    <w:p w14:paraId="7D8D5559" w14:textId="77777777" w:rsidR="000D01BA" w:rsidRPr="000D01BA" w:rsidRDefault="0000332B" w:rsidP="000D01BA">
      <w:pPr>
        <w:spacing w:after="483" w:line="265" w:lineRule="auto"/>
        <w:ind w:left="-5" w:hanging="10"/>
        <w:rPr>
          <w:rFonts w:ascii="Times New Roman" w:eastAsia="Times New Roman" w:hAnsi="Times New Roman" w:cs="Times New Roman"/>
          <w:b/>
          <w:sz w:val="24"/>
          <w:szCs w:val="24"/>
        </w:rPr>
      </w:pPr>
      <w:r w:rsidRPr="00E21922">
        <w:rPr>
          <w:rFonts w:ascii="Times New Roman" w:eastAsia="Times New Roman" w:hAnsi="Times New Roman" w:cs="Times New Roman"/>
          <w:b/>
          <w:sz w:val="24"/>
          <w:szCs w:val="24"/>
        </w:rPr>
        <w:t>BRIEIF HISTORY</w:t>
      </w:r>
    </w:p>
    <w:p w14:paraId="321029AC" w14:textId="77777777" w:rsidR="00F22897" w:rsidRDefault="0000332B">
      <w:pPr>
        <w:pStyle w:val="Heading3"/>
        <w:spacing w:after="530"/>
        <w:ind w:left="-5" w:right="0"/>
        <w:jc w:val="left"/>
        <w:rPr>
          <w:szCs w:val="24"/>
        </w:rPr>
      </w:pPr>
      <w:r w:rsidRPr="00E21922">
        <w:rPr>
          <w:szCs w:val="24"/>
        </w:rPr>
        <w:t>CASE STUDY THREE</w:t>
      </w:r>
    </w:p>
    <w:p w14:paraId="311B8C85" w14:textId="77777777" w:rsidR="00C00406" w:rsidRPr="00C00406" w:rsidRDefault="00C00406" w:rsidP="00C00406">
      <w:pPr>
        <w:rPr>
          <w:rFonts w:ascii="Times New Roman" w:hAnsi="Times New Roman" w:cs="Times New Roman"/>
          <w:sz w:val="24"/>
          <w:szCs w:val="24"/>
        </w:rPr>
      </w:pPr>
      <w:proofErr w:type="spellStart"/>
      <w:r w:rsidRPr="00C00406">
        <w:rPr>
          <w:rFonts w:ascii="Times New Roman" w:hAnsi="Times New Roman" w:cs="Times New Roman"/>
          <w:sz w:val="24"/>
          <w:szCs w:val="24"/>
        </w:rPr>
        <w:t>Coldent</w:t>
      </w:r>
      <w:proofErr w:type="spellEnd"/>
      <w:r w:rsidRPr="00C00406">
        <w:rPr>
          <w:rFonts w:ascii="Times New Roman" w:hAnsi="Times New Roman" w:cs="Times New Roman"/>
          <w:sz w:val="24"/>
          <w:szCs w:val="24"/>
        </w:rPr>
        <w:t xml:space="preserve"> Dental Clinic, located at 138 Obafemi Awolowo Way, Ikeja, Lagos, was officially registered on September 24, 2018, under the Business Name BN-2655379 as a sole proprietorship in Nigeria.</w:t>
      </w:r>
    </w:p>
    <w:p w14:paraId="08EA866A" w14:textId="77777777" w:rsidR="00C00406" w:rsidRPr="00C00406" w:rsidRDefault="00C00406" w:rsidP="00C00406">
      <w:pPr>
        <w:rPr>
          <w:rFonts w:ascii="Times New Roman" w:hAnsi="Times New Roman" w:cs="Times New Roman"/>
          <w:sz w:val="24"/>
          <w:szCs w:val="24"/>
        </w:rPr>
      </w:pPr>
      <w:r w:rsidRPr="00C00406">
        <w:rPr>
          <w:rFonts w:ascii="Times New Roman" w:hAnsi="Times New Roman" w:cs="Times New Roman"/>
          <w:sz w:val="24"/>
          <w:szCs w:val="24"/>
        </w:rPr>
        <w:t xml:space="preserve">Despite its official registration in 2018, </w:t>
      </w:r>
      <w:proofErr w:type="spellStart"/>
      <w:r w:rsidRPr="00C00406">
        <w:rPr>
          <w:rFonts w:ascii="Times New Roman" w:hAnsi="Times New Roman" w:cs="Times New Roman"/>
          <w:sz w:val="24"/>
          <w:szCs w:val="24"/>
        </w:rPr>
        <w:t>Coldent</w:t>
      </w:r>
      <w:proofErr w:type="spellEnd"/>
      <w:r w:rsidRPr="00C00406">
        <w:rPr>
          <w:rFonts w:ascii="Times New Roman" w:hAnsi="Times New Roman" w:cs="Times New Roman"/>
          <w:sz w:val="24"/>
          <w:szCs w:val="24"/>
        </w:rPr>
        <w:t xml:space="preserve"> Dental Clinic has been serving patients since 2015, establishing itself as a trusted provider of comprehensive dental care in the Ikeja area. [2</w:t>
      </w:r>
      <w:proofErr w:type="gramStart"/>
      <w:r w:rsidRPr="00C00406">
        <w:rPr>
          <w:rFonts w:ascii="Times New Roman" w:hAnsi="Times New Roman" w:cs="Times New Roman"/>
          <w:sz w:val="24"/>
          <w:szCs w:val="24"/>
        </w:rPr>
        <w:t>]  The</w:t>
      </w:r>
      <w:proofErr w:type="gramEnd"/>
      <w:r w:rsidRPr="00C00406">
        <w:rPr>
          <w:rFonts w:ascii="Times New Roman" w:hAnsi="Times New Roman" w:cs="Times New Roman"/>
          <w:sz w:val="24"/>
          <w:szCs w:val="24"/>
        </w:rPr>
        <w:t xml:space="preserve"> clinic's mission is to deliver international-quality dental services locally, eliminating the need for patients to seek treatments abroad.</w:t>
      </w:r>
    </w:p>
    <w:p w14:paraId="2833378C" w14:textId="77777777" w:rsidR="00C00406" w:rsidRPr="00C00406" w:rsidRDefault="00C00406" w:rsidP="00C00406">
      <w:pPr>
        <w:rPr>
          <w:rFonts w:ascii="Times New Roman" w:hAnsi="Times New Roman" w:cs="Times New Roman"/>
          <w:sz w:val="24"/>
          <w:szCs w:val="24"/>
        </w:rPr>
      </w:pPr>
      <w:r w:rsidRPr="00C00406">
        <w:rPr>
          <w:rFonts w:ascii="Times New Roman" w:hAnsi="Times New Roman" w:cs="Times New Roman"/>
          <w:sz w:val="24"/>
          <w:szCs w:val="24"/>
        </w:rPr>
        <w:t xml:space="preserve">Operating 24 hours a day, 7 days a week, </w:t>
      </w:r>
      <w:proofErr w:type="spellStart"/>
      <w:r w:rsidRPr="00C00406">
        <w:rPr>
          <w:rFonts w:ascii="Times New Roman" w:hAnsi="Times New Roman" w:cs="Times New Roman"/>
          <w:sz w:val="24"/>
          <w:szCs w:val="24"/>
        </w:rPr>
        <w:t>Coldent</w:t>
      </w:r>
      <w:proofErr w:type="spellEnd"/>
      <w:r w:rsidRPr="00C00406">
        <w:rPr>
          <w:rFonts w:ascii="Times New Roman" w:hAnsi="Times New Roman" w:cs="Times New Roman"/>
          <w:sz w:val="24"/>
          <w:szCs w:val="24"/>
        </w:rPr>
        <w:t xml:space="preserve"> Dental Clinic offers a wide range of dental services, including preventive care, cosmetic dentistry, orthodontics, and oral surgery. [2</w:t>
      </w:r>
      <w:proofErr w:type="gramStart"/>
      <w:r w:rsidRPr="00C00406">
        <w:rPr>
          <w:rFonts w:ascii="Times New Roman" w:hAnsi="Times New Roman" w:cs="Times New Roman"/>
          <w:sz w:val="24"/>
          <w:szCs w:val="24"/>
        </w:rPr>
        <w:t>]  The</w:t>
      </w:r>
      <w:proofErr w:type="gramEnd"/>
      <w:r w:rsidRPr="00C00406">
        <w:rPr>
          <w:rFonts w:ascii="Times New Roman" w:hAnsi="Times New Roman" w:cs="Times New Roman"/>
          <w:sz w:val="24"/>
          <w:szCs w:val="24"/>
        </w:rPr>
        <w:t xml:space="preserve"> clinic is known for its affordability and commitment to patient satisfaction, as reflected in its slogan, "Affordable Dental Care.</w:t>
      </w:r>
    </w:p>
    <w:p w14:paraId="4FE6C1B0" w14:textId="77777777" w:rsidR="00C00406" w:rsidRPr="00C00406" w:rsidRDefault="00C00406" w:rsidP="00C00406">
      <w:pPr>
        <w:rPr>
          <w:rFonts w:ascii="Times New Roman" w:hAnsi="Times New Roman" w:cs="Times New Roman"/>
          <w:sz w:val="24"/>
          <w:szCs w:val="24"/>
        </w:rPr>
      </w:pPr>
      <w:r w:rsidRPr="00C00406">
        <w:rPr>
          <w:rFonts w:ascii="Times New Roman" w:hAnsi="Times New Roman" w:cs="Times New Roman"/>
          <w:sz w:val="24"/>
          <w:szCs w:val="24"/>
        </w:rPr>
        <w:t xml:space="preserve">Under the leadership of proprietor Dr. Collins Patrick </w:t>
      </w:r>
      <w:proofErr w:type="spellStart"/>
      <w:r w:rsidRPr="00C00406">
        <w:rPr>
          <w:rFonts w:ascii="Times New Roman" w:hAnsi="Times New Roman" w:cs="Times New Roman"/>
          <w:sz w:val="24"/>
          <w:szCs w:val="24"/>
        </w:rPr>
        <w:t>Alegbe</w:t>
      </w:r>
      <w:proofErr w:type="spellEnd"/>
      <w:r w:rsidRPr="00C00406">
        <w:rPr>
          <w:rFonts w:ascii="Times New Roman" w:hAnsi="Times New Roman" w:cs="Times New Roman"/>
          <w:sz w:val="24"/>
          <w:szCs w:val="24"/>
        </w:rPr>
        <w:t xml:space="preserve">, </w:t>
      </w:r>
      <w:proofErr w:type="spellStart"/>
      <w:r w:rsidRPr="00C00406">
        <w:rPr>
          <w:rFonts w:ascii="Times New Roman" w:hAnsi="Times New Roman" w:cs="Times New Roman"/>
          <w:sz w:val="24"/>
          <w:szCs w:val="24"/>
        </w:rPr>
        <w:t>Coldent</w:t>
      </w:r>
      <w:proofErr w:type="spellEnd"/>
      <w:r w:rsidRPr="00C00406">
        <w:rPr>
          <w:rFonts w:ascii="Times New Roman" w:hAnsi="Times New Roman" w:cs="Times New Roman"/>
          <w:sz w:val="24"/>
          <w:szCs w:val="24"/>
        </w:rPr>
        <w:t xml:space="preserve"> Dental Clinic has become a prominent dental care provider in Lagos, recognized for its professional service and patient-centered approach.</w:t>
      </w:r>
    </w:p>
    <w:p w14:paraId="62A14FE2" w14:textId="77777777" w:rsidR="00C00406" w:rsidRPr="00C00406" w:rsidRDefault="00C00406" w:rsidP="00C00406">
      <w:pPr>
        <w:rPr>
          <w:b/>
        </w:rPr>
      </w:pPr>
    </w:p>
    <w:p w14:paraId="61826DDC" w14:textId="77777777" w:rsidR="000D01BA" w:rsidRDefault="000D01BA" w:rsidP="000D01BA">
      <w:pPr>
        <w:spacing w:after="400" w:line="362" w:lineRule="auto"/>
        <w:ind w:right="43" w:hanging="14"/>
        <w:jc w:val="center"/>
        <w:rPr>
          <w:rFonts w:ascii="Times New Roman" w:hAnsi="Times New Roman" w:cs="Times New Roman"/>
          <w:sz w:val="24"/>
          <w:szCs w:val="24"/>
        </w:rPr>
      </w:pPr>
      <w:r>
        <w:rPr>
          <w:noProof/>
        </w:rPr>
        <w:drawing>
          <wp:inline distT="0" distB="0" distL="0" distR="0" wp14:anchorId="5200D2D5" wp14:editId="04A504F5">
            <wp:extent cx="4512874" cy="26860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a:extLst>
                        <a:ext uri="{28A0092B-C50C-407E-A947-70E740481C1C}">
                          <a14:useLocalDpi xmlns:a14="http://schemas.microsoft.com/office/drawing/2010/main" val="0"/>
                        </a:ext>
                      </a:extLst>
                    </a:blip>
                    <a:srcRect l="19368" t="17794" r="16474" b="14353"/>
                    <a:stretch/>
                  </pic:blipFill>
                  <pic:spPr bwMode="auto">
                    <a:xfrm rot="10800000">
                      <a:off x="0" y="0"/>
                      <a:ext cx="4515883" cy="2687841"/>
                    </a:xfrm>
                    <a:prstGeom prst="rect">
                      <a:avLst/>
                    </a:prstGeom>
                    <a:noFill/>
                    <a:ln>
                      <a:noFill/>
                    </a:ln>
                    <a:extLst>
                      <a:ext uri="{53640926-AAD7-44D8-BBD7-CCE9431645EC}">
                        <a14:shadowObscured xmlns:a14="http://schemas.microsoft.com/office/drawing/2010/main"/>
                      </a:ext>
                    </a:extLst>
                  </pic:spPr>
                </pic:pic>
              </a:graphicData>
            </a:graphic>
          </wp:inline>
        </w:drawing>
      </w:r>
    </w:p>
    <w:p w14:paraId="63BD8C2D" w14:textId="77777777" w:rsidR="002134C5" w:rsidRDefault="002134C5" w:rsidP="002134C5">
      <w:pPr>
        <w:spacing w:after="281" w:line="363" w:lineRule="auto"/>
        <w:ind w:left="-5" w:right="50" w:hanging="10"/>
        <w:jc w:val="center"/>
        <w:rPr>
          <w:rFonts w:ascii="Times New Roman" w:hAnsi="Times New Roman" w:cs="Times New Roman"/>
          <w:sz w:val="24"/>
          <w:szCs w:val="24"/>
        </w:rPr>
      </w:pPr>
      <w:r>
        <w:rPr>
          <w:rFonts w:ascii="Times New Roman" w:hAnsi="Times New Roman" w:cs="Times New Roman"/>
          <w:sz w:val="24"/>
          <w:szCs w:val="24"/>
        </w:rPr>
        <w:t>Fig 3.3.1 floor plan of case study three</w:t>
      </w:r>
    </w:p>
    <w:p w14:paraId="79B792D4" w14:textId="77777777" w:rsidR="00F162CC" w:rsidRDefault="00F162CC" w:rsidP="000D01BA">
      <w:pPr>
        <w:spacing w:after="400" w:line="362" w:lineRule="auto"/>
        <w:ind w:right="43" w:hanging="14"/>
        <w:jc w:val="center"/>
        <w:rPr>
          <w:rFonts w:ascii="Times New Roman" w:hAnsi="Times New Roman" w:cs="Times New Roman"/>
          <w:sz w:val="24"/>
          <w:szCs w:val="24"/>
        </w:rPr>
      </w:pPr>
      <w:r>
        <w:rPr>
          <w:noProof/>
        </w:rPr>
        <w:lastRenderedPageBreak/>
        <w:drawing>
          <wp:inline distT="0" distB="0" distL="0" distR="0" wp14:anchorId="49BBDABC" wp14:editId="46C32CD2">
            <wp:extent cx="4829175" cy="26318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a:extLst>
                        <a:ext uri="{28A0092B-C50C-407E-A947-70E740481C1C}">
                          <a14:useLocalDpi xmlns:a14="http://schemas.microsoft.com/office/drawing/2010/main" val="0"/>
                        </a:ext>
                      </a:extLst>
                    </a:blip>
                    <a:srcRect l="7406" t="8165" r="8876" b="10765"/>
                    <a:stretch/>
                  </pic:blipFill>
                  <pic:spPr bwMode="auto">
                    <a:xfrm rot="10800000">
                      <a:off x="0" y="0"/>
                      <a:ext cx="4830740" cy="2632658"/>
                    </a:xfrm>
                    <a:prstGeom prst="rect">
                      <a:avLst/>
                    </a:prstGeom>
                    <a:noFill/>
                    <a:ln>
                      <a:noFill/>
                    </a:ln>
                    <a:extLst>
                      <a:ext uri="{53640926-AAD7-44D8-BBD7-CCE9431645EC}">
                        <a14:shadowObscured xmlns:a14="http://schemas.microsoft.com/office/drawing/2010/main"/>
                      </a:ext>
                    </a:extLst>
                  </pic:spPr>
                </pic:pic>
              </a:graphicData>
            </a:graphic>
          </wp:inline>
        </w:drawing>
      </w:r>
    </w:p>
    <w:p w14:paraId="1288D238" w14:textId="77777777" w:rsidR="002134C5" w:rsidRDefault="002134C5" w:rsidP="002134C5">
      <w:pPr>
        <w:spacing w:after="281" w:line="363" w:lineRule="auto"/>
        <w:ind w:left="-5" w:right="50" w:hanging="10"/>
        <w:jc w:val="center"/>
        <w:rPr>
          <w:rFonts w:ascii="Times New Roman" w:hAnsi="Times New Roman" w:cs="Times New Roman"/>
          <w:sz w:val="24"/>
          <w:szCs w:val="24"/>
        </w:rPr>
      </w:pPr>
      <w:r>
        <w:rPr>
          <w:rFonts w:ascii="Times New Roman" w:hAnsi="Times New Roman" w:cs="Times New Roman"/>
          <w:sz w:val="24"/>
          <w:szCs w:val="24"/>
        </w:rPr>
        <w:t>Fig 3.3.2 Locational plan of case study three</w:t>
      </w:r>
    </w:p>
    <w:p w14:paraId="25F563EB" w14:textId="77777777" w:rsidR="000D01BA" w:rsidRPr="00E21922" w:rsidRDefault="000D01BA" w:rsidP="000D01BA">
      <w:pPr>
        <w:spacing w:after="400" w:line="362" w:lineRule="auto"/>
        <w:ind w:right="43" w:hanging="14"/>
        <w:jc w:val="center"/>
        <w:rPr>
          <w:rFonts w:ascii="Times New Roman" w:hAnsi="Times New Roman" w:cs="Times New Roman"/>
          <w:sz w:val="24"/>
          <w:szCs w:val="24"/>
        </w:rPr>
      </w:pPr>
    </w:p>
    <w:p w14:paraId="52070357" w14:textId="77777777" w:rsidR="00F22897" w:rsidRPr="00E21922" w:rsidRDefault="0000332B">
      <w:pPr>
        <w:spacing w:after="92"/>
        <w:ind w:left="67"/>
        <w:rPr>
          <w:rFonts w:ascii="Times New Roman" w:hAnsi="Times New Roman" w:cs="Times New Roman"/>
          <w:sz w:val="24"/>
          <w:szCs w:val="24"/>
        </w:rPr>
      </w:pPr>
      <w:r w:rsidRPr="00E21922">
        <w:rPr>
          <w:rFonts w:ascii="Times New Roman" w:hAnsi="Times New Roman" w:cs="Times New Roman"/>
          <w:noProof/>
          <w:sz w:val="24"/>
          <w:szCs w:val="24"/>
        </w:rPr>
        <w:drawing>
          <wp:inline distT="0" distB="0" distL="0" distR="0" wp14:anchorId="489B5BEA" wp14:editId="0B2201DE">
            <wp:extent cx="5940552" cy="3349752"/>
            <wp:effectExtent l="0" t="0" r="0" b="0"/>
            <wp:docPr id="5254" name="Picture 5254"/>
            <wp:cNvGraphicFramePr/>
            <a:graphic xmlns:a="http://schemas.openxmlformats.org/drawingml/2006/main">
              <a:graphicData uri="http://schemas.openxmlformats.org/drawingml/2006/picture">
                <pic:pic xmlns:pic="http://schemas.openxmlformats.org/drawingml/2006/picture">
                  <pic:nvPicPr>
                    <pic:cNvPr id="5254" name="Picture 5254"/>
                    <pic:cNvPicPr/>
                  </pic:nvPicPr>
                  <pic:blipFill>
                    <a:blip r:embed="rId25"/>
                    <a:stretch>
                      <a:fillRect/>
                    </a:stretch>
                  </pic:blipFill>
                  <pic:spPr>
                    <a:xfrm>
                      <a:off x="0" y="0"/>
                      <a:ext cx="5940552" cy="3349752"/>
                    </a:xfrm>
                    <a:prstGeom prst="rect">
                      <a:avLst/>
                    </a:prstGeom>
                  </pic:spPr>
                </pic:pic>
              </a:graphicData>
            </a:graphic>
          </wp:inline>
        </w:drawing>
      </w:r>
    </w:p>
    <w:p w14:paraId="7217F9B1" w14:textId="77777777" w:rsidR="00673D34" w:rsidRPr="00E21922" w:rsidRDefault="0000332B" w:rsidP="00673D34">
      <w:pPr>
        <w:spacing w:after="476" w:line="270" w:lineRule="auto"/>
        <w:ind w:left="-5" w:right="50" w:hanging="10"/>
        <w:rPr>
          <w:rFonts w:ascii="Times New Roman" w:hAnsi="Times New Roman" w:cs="Times New Roman"/>
          <w:sz w:val="24"/>
          <w:szCs w:val="24"/>
        </w:rPr>
      </w:pPr>
      <w:r w:rsidRPr="00673D34">
        <w:rPr>
          <w:rFonts w:ascii="Times New Roman" w:eastAsia="Times New Roman" w:hAnsi="Times New Roman" w:cs="Times New Roman"/>
          <w:b/>
          <w:sz w:val="24"/>
          <w:szCs w:val="24"/>
        </w:rPr>
        <w:t>Plate 3.</w:t>
      </w:r>
      <w:r w:rsidR="002134C5">
        <w:rPr>
          <w:rFonts w:ascii="Times New Roman" w:eastAsia="Times New Roman" w:hAnsi="Times New Roman" w:cs="Times New Roman"/>
          <w:b/>
          <w:sz w:val="24"/>
          <w:szCs w:val="24"/>
        </w:rPr>
        <w:t>3.1</w:t>
      </w:r>
      <w:r w:rsidRPr="00673D34">
        <w:rPr>
          <w:rFonts w:ascii="Times New Roman" w:eastAsia="Times New Roman" w:hAnsi="Times New Roman" w:cs="Times New Roman"/>
          <w:b/>
          <w:sz w:val="24"/>
          <w:szCs w:val="24"/>
        </w:rPr>
        <w:t>: Showing Back view</w:t>
      </w:r>
      <w:r w:rsidR="00673D34" w:rsidRPr="00673D34">
        <w:rPr>
          <w:rFonts w:ascii="Times New Roman" w:eastAsia="Times New Roman" w:hAnsi="Times New Roman" w:cs="Times New Roman"/>
          <w:b/>
          <w:sz w:val="24"/>
          <w:szCs w:val="24"/>
        </w:rPr>
        <w:t xml:space="preserve"> </w:t>
      </w:r>
      <w:r w:rsidRPr="00673D34">
        <w:rPr>
          <w:rFonts w:ascii="Times New Roman" w:eastAsia="Times New Roman" w:hAnsi="Times New Roman" w:cs="Times New Roman"/>
          <w:b/>
          <w:sz w:val="24"/>
          <w:szCs w:val="24"/>
        </w:rPr>
        <w:t>of case</w:t>
      </w:r>
      <w:r w:rsidR="00673D34" w:rsidRPr="00673D34">
        <w:rPr>
          <w:rFonts w:ascii="Times New Roman" w:eastAsia="Times New Roman" w:hAnsi="Times New Roman" w:cs="Times New Roman"/>
          <w:b/>
          <w:sz w:val="24"/>
          <w:szCs w:val="24"/>
        </w:rPr>
        <w:t xml:space="preserve"> </w:t>
      </w:r>
      <w:r w:rsidRPr="00673D34">
        <w:rPr>
          <w:rFonts w:ascii="Times New Roman" w:eastAsia="Times New Roman" w:hAnsi="Times New Roman" w:cs="Times New Roman"/>
          <w:b/>
          <w:sz w:val="24"/>
          <w:szCs w:val="24"/>
        </w:rPr>
        <w:t>study</w:t>
      </w:r>
      <w:r w:rsidR="00673D34" w:rsidRPr="00673D34">
        <w:rPr>
          <w:rFonts w:ascii="Times New Roman" w:eastAsia="Times New Roman" w:hAnsi="Times New Roman" w:cs="Times New Roman"/>
          <w:b/>
          <w:sz w:val="24"/>
          <w:szCs w:val="24"/>
        </w:rPr>
        <w:t xml:space="preserve"> three</w:t>
      </w:r>
      <w:r w:rsidR="00673D34">
        <w:rPr>
          <w:rFonts w:ascii="Times New Roman" w:eastAsia="Times New Roman" w:hAnsi="Times New Roman" w:cs="Times New Roman"/>
          <w:sz w:val="24"/>
          <w:szCs w:val="24"/>
        </w:rPr>
        <w:t xml:space="preserve"> </w:t>
      </w:r>
      <w:proofErr w:type="spellStart"/>
      <w:r w:rsidR="00673D34" w:rsidRPr="00E21922">
        <w:rPr>
          <w:rFonts w:ascii="Times New Roman" w:eastAsia="Times New Roman" w:hAnsi="Times New Roman" w:cs="Times New Roman"/>
          <w:sz w:val="24"/>
          <w:szCs w:val="24"/>
        </w:rPr>
        <w:t>coldent</w:t>
      </w:r>
      <w:proofErr w:type="spellEnd"/>
      <w:r w:rsidR="00673D34" w:rsidRPr="00E21922">
        <w:rPr>
          <w:rFonts w:ascii="Times New Roman" w:eastAsia="Times New Roman" w:hAnsi="Times New Roman" w:cs="Times New Roman"/>
          <w:sz w:val="24"/>
          <w:szCs w:val="24"/>
        </w:rPr>
        <w:t xml:space="preserve"> dental clinic</w:t>
      </w:r>
      <w:r w:rsidR="00673D34">
        <w:rPr>
          <w:rFonts w:ascii="Times New Roman" w:hAnsi="Times New Roman" w:cs="Times New Roman"/>
          <w:sz w:val="24"/>
          <w:szCs w:val="24"/>
        </w:rPr>
        <w:t xml:space="preserve"> </w:t>
      </w:r>
      <w:proofErr w:type="spellStart"/>
      <w:r w:rsidR="00673D34" w:rsidRPr="00E21922">
        <w:rPr>
          <w:rFonts w:ascii="Times New Roman" w:eastAsia="Times New Roman" w:hAnsi="Times New Roman" w:cs="Times New Roman"/>
          <w:sz w:val="24"/>
          <w:szCs w:val="24"/>
        </w:rPr>
        <w:t>obafemi</w:t>
      </w:r>
      <w:proofErr w:type="spellEnd"/>
      <w:r w:rsidR="00673D34" w:rsidRPr="00E21922">
        <w:rPr>
          <w:rFonts w:ascii="Times New Roman" w:eastAsia="Times New Roman" w:hAnsi="Times New Roman" w:cs="Times New Roman"/>
          <w:sz w:val="24"/>
          <w:szCs w:val="24"/>
        </w:rPr>
        <w:t xml:space="preserve"> </w:t>
      </w:r>
      <w:r w:rsidR="00673D34">
        <w:rPr>
          <w:rFonts w:ascii="Times New Roman" w:eastAsia="Times New Roman" w:hAnsi="Times New Roman" w:cs="Times New Roman"/>
          <w:sz w:val="24"/>
          <w:szCs w:val="24"/>
        </w:rPr>
        <w:t xml:space="preserve">Awolowo </w:t>
      </w:r>
      <w:r w:rsidR="00673D34" w:rsidRPr="00E21922">
        <w:rPr>
          <w:rFonts w:ascii="Times New Roman" w:eastAsia="Times New Roman" w:hAnsi="Times New Roman" w:cs="Times New Roman"/>
          <w:sz w:val="24"/>
          <w:szCs w:val="24"/>
        </w:rPr>
        <w:t>w</w:t>
      </w:r>
      <w:r w:rsidR="00673D34">
        <w:rPr>
          <w:rFonts w:ascii="Times New Roman" w:eastAsia="Times New Roman" w:hAnsi="Times New Roman" w:cs="Times New Roman"/>
          <w:sz w:val="24"/>
          <w:szCs w:val="24"/>
        </w:rPr>
        <w:t>a</w:t>
      </w:r>
      <w:r w:rsidR="00673D34" w:rsidRPr="00E21922">
        <w:rPr>
          <w:rFonts w:ascii="Times New Roman" w:eastAsia="Times New Roman" w:hAnsi="Times New Roman" w:cs="Times New Roman"/>
          <w:sz w:val="24"/>
          <w:szCs w:val="24"/>
        </w:rPr>
        <w:t xml:space="preserve">y </w:t>
      </w:r>
      <w:proofErr w:type="spellStart"/>
      <w:r w:rsidR="00673D34" w:rsidRPr="00E21922">
        <w:rPr>
          <w:rFonts w:ascii="Times New Roman" w:eastAsia="Times New Roman" w:hAnsi="Times New Roman" w:cs="Times New Roman"/>
          <w:sz w:val="24"/>
          <w:szCs w:val="24"/>
        </w:rPr>
        <w:t>ikeja</w:t>
      </w:r>
      <w:proofErr w:type="spellEnd"/>
    </w:p>
    <w:p w14:paraId="1CD2FA62" w14:textId="77777777" w:rsidR="00F22897" w:rsidRDefault="0000332B" w:rsidP="00673D34">
      <w:pPr>
        <w:tabs>
          <w:tab w:val="center" w:pos="3958"/>
          <w:tab w:val="center" w:pos="4742"/>
          <w:tab w:val="center" w:pos="5393"/>
          <w:tab w:val="right" w:pos="9422"/>
        </w:tabs>
        <w:spacing w:after="248" w:line="270" w:lineRule="auto"/>
        <w:ind w:left="-15"/>
        <w:rPr>
          <w:rFonts w:ascii="Times New Roman" w:hAnsi="Times New Roman" w:cs="Times New Roman"/>
          <w:sz w:val="24"/>
          <w:szCs w:val="24"/>
        </w:rPr>
      </w:pPr>
      <w:r w:rsidRPr="00E21922">
        <w:rPr>
          <w:rFonts w:ascii="Times New Roman" w:hAnsi="Times New Roman" w:cs="Times New Roman"/>
          <w:noProof/>
          <w:sz w:val="24"/>
          <w:szCs w:val="24"/>
        </w:rPr>
        <w:lastRenderedPageBreak/>
        <w:drawing>
          <wp:inline distT="0" distB="0" distL="0" distR="0" wp14:anchorId="32AE5DAB" wp14:editId="664C2F8D">
            <wp:extent cx="5942076" cy="3337560"/>
            <wp:effectExtent l="0" t="0" r="0" b="0"/>
            <wp:docPr id="5256" name="Picture 5256"/>
            <wp:cNvGraphicFramePr/>
            <a:graphic xmlns:a="http://schemas.openxmlformats.org/drawingml/2006/main">
              <a:graphicData uri="http://schemas.openxmlformats.org/drawingml/2006/picture">
                <pic:pic xmlns:pic="http://schemas.openxmlformats.org/drawingml/2006/picture">
                  <pic:nvPicPr>
                    <pic:cNvPr id="5256" name="Picture 5256"/>
                    <pic:cNvPicPr/>
                  </pic:nvPicPr>
                  <pic:blipFill>
                    <a:blip r:embed="rId26"/>
                    <a:stretch>
                      <a:fillRect/>
                    </a:stretch>
                  </pic:blipFill>
                  <pic:spPr>
                    <a:xfrm>
                      <a:off x="0" y="0"/>
                      <a:ext cx="5942076" cy="3337560"/>
                    </a:xfrm>
                    <a:prstGeom prst="rect">
                      <a:avLst/>
                    </a:prstGeom>
                  </pic:spPr>
                </pic:pic>
              </a:graphicData>
            </a:graphic>
          </wp:inline>
        </w:drawing>
      </w:r>
    </w:p>
    <w:p w14:paraId="64DC3779" w14:textId="77777777" w:rsidR="00F22897" w:rsidRPr="002134C5" w:rsidRDefault="00673D34" w:rsidP="002134C5">
      <w:pPr>
        <w:spacing w:after="476" w:line="270" w:lineRule="auto"/>
        <w:ind w:left="-5" w:right="50" w:hanging="10"/>
        <w:rPr>
          <w:rFonts w:ascii="Times New Roman" w:eastAsia="Times New Roman" w:hAnsi="Times New Roman" w:cs="Times New Roman"/>
          <w:b/>
          <w:sz w:val="24"/>
          <w:szCs w:val="24"/>
        </w:rPr>
      </w:pPr>
      <w:r w:rsidRPr="00673D34">
        <w:rPr>
          <w:rFonts w:ascii="Times New Roman" w:eastAsia="Times New Roman" w:hAnsi="Times New Roman" w:cs="Times New Roman"/>
          <w:b/>
          <w:sz w:val="24"/>
          <w:szCs w:val="24"/>
        </w:rPr>
        <w:t>Plate 3.</w:t>
      </w:r>
      <w:r w:rsidR="002134C5">
        <w:rPr>
          <w:rFonts w:ascii="Times New Roman" w:eastAsia="Times New Roman" w:hAnsi="Times New Roman" w:cs="Times New Roman"/>
          <w:b/>
          <w:sz w:val="24"/>
          <w:szCs w:val="24"/>
        </w:rPr>
        <w:t>3.2</w:t>
      </w:r>
      <w:r w:rsidRPr="00673D34">
        <w:rPr>
          <w:rFonts w:ascii="Times New Roman" w:eastAsia="Times New Roman" w:hAnsi="Times New Roman" w:cs="Times New Roman"/>
          <w:b/>
          <w:sz w:val="24"/>
          <w:szCs w:val="24"/>
        </w:rPr>
        <w:t>: Showing Back view of case study three</w:t>
      </w:r>
      <w:r>
        <w:rPr>
          <w:rFonts w:ascii="Times New Roman" w:eastAsia="Times New Roman" w:hAnsi="Times New Roman" w:cs="Times New Roman"/>
          <w:sz w:val="24"/>
          <w:szCs w:val="24"/>
        </w:rPr>
        <w:t xml:space="preserve"> </w:t>
      </w:r>
      <w:proofErr w:type="spellStart"/>
      <w:r w:rsidRPr="00E21922">
        <w:rPr>
          <w:rFonts w:ascii="Times New Roman" w:eastAsia="Times New Roman" w:hAnsi="Times New Roman" w:cs="Times New Roman"/>
          <w:sz w:val="24"/>
          <w:szCs w:val="24"/>
        </w:rPr>
        <w:t>coldent</w:t>
      </w:r>
      <w:proofErr w:type="spellEnd"/>
      <w:r w:rsidRPr="00E21922">
        <w:rPr>
          <w:rFonts w:ascii="Times New Roman" w:eastAsia="Times New Roman" w:hAnsi="Times New Roman" w:cs="Times New Roman"/>
          <w:sz w:val="24"/>
          <w:szCs w:val="24"/>
        </w:rPr>
        <w:t xml:space="preserve"> dental clinic</w:t>
      </w:r>
      <w:r>
        <w:rPr>
          <w:rFonts w:ascii="Times New Roman" w:hAnsi="Times New Roman" w:cs="Times New Roman"/>
          <w:sz w:val="24"/>
          <w:szCs w:val="24"/>
        </w:rPr>
        <w:t xml:space="preserve"> </w:t>
      </w:r>
      <w:proofErr w:type="spellStart"/>
      <w:r w:rsidRPr="00E21922">
        <w:rPr>
          <w:rFonts w:ascii="Times New Roman" w:eastAsia="Times New Roman" w:hAnsi="Times New Roman" w:cs="Times New Roman"/>
          <w:sz w:val="24"/>
          <w:szCs w:val="24"/>
        </w:rPr>
        <w:t>obafemi</w:t>
      </w:r>
      <w:proofErr w:type="spellEnd"/>
      <w:r w:rsidRPr="00E219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Awolowo </w:t>
      </w:r>
      <w:r w:rsidRPr="00E21922">
        <w:rPr>
          <w:rFonts w:ascii="Times New Roman" w:eastAsia="Times New Roman" w:hAnsi="Times New Roman" w:cs="Times New Roman"/>
          <w:sz w:val="24"/>
          <w:szCs w:val="24"/>
        </w:rPr>
        <w:t>w</w:t>
      </w:r>
      <w:r>
        <w:rPr>
          <w:rFonts w:ascii="Times New Roman" w:eastAsia="Times New Roman" w:hAnsi="Times New Roman" w:cs="Times New Roman"/>
          <w:sz w:val="24"/>
          <w:szCs w:val="24"/>
        </w:rPr>
        <w:t>a</w:t>
      </w:r>
      <w:r w:rsidRPr="00E21922">
        <w:rPr>
          <w:rFonts w:ascii="Times New Roman" w:eastAsia="Times New Roman" w:hAnsi="Times New Roman" w:cs="Times New Roman"/>
          <w:sz w:val="24"/>
          <w:szCs w:val="24"/>
        </w:rPr>
        <w:t xml:space="preserve">y </w:t>
      </w:r>
      <w:proofErr w:type="spellStart"/>
      <w:r w:rsidRPr="00E21922">
        <w:rPr>
          <w:rFonts w:ascii="Times New Roman" w:eastAsia="Times New Roman" w:hAnsi="Times New Roman" w:cs="Times New Roman"/>
          <w:sz w:val="24"/>
          <w:szCs w:val="24"/>
        </w:rPr>
        <w:t>ikeja</w:t>
      </w:r>
      <w:proofErr w:type="spellEnd"/>
    </w:p>
    <w:p w14:paraId="6F490DCC" w14:textId="77777777" w:rsidR="00673D34" w:rsidRDefault="00673D34">
      <w:pPr>
        <w:rPr>
          <w:rFonts w:ascii="Times New Roman" w:eastAsia="Times New Roman" w:hAnsi="Times New Roman" w:cs="Times New Roman"/>
          <w:b/>
          <w:sz w:val="24"/>
          <w:szCs w:val="24"/>
        </w:rPr>
      </w:pPr>
    </w:p>
    <w:p w14:paraId="60A33A14" w14:textId="77777777" w:rsidR="00673D34" w:rsidRDefault="00673D34">
      <w:pPr>
        <w:rPr>
          <w:rFonts w:ascii="Times New Roman" w:eastAsia="Times New Roman" w:hAnsi="Times New Roman" w:cs="Times New Roman"/>
          <w:b/>
          <w:sz w:val="24"/>
          <w:szCs w:val="24"/>
        </w:rPr>
      </w:pPr>
    </w:p>
    <w:p w14:paraId="70F7EB8D" w14:textId="77777777" w:rsidR="00673D34" w:rsidRPr="00E21922" w:rsidRDefault="00673D34" w:rsidP="00673D34">
      <w:pPr>
        <w:spacing w:after="487" w:line="265" w:lineRule="auto"/>
        <w:ind w:left="-5" w:hanging="10"/>
        <w:rPr>
          <w:rFonts w:ascii="Times New Roman" w:hAnsi="Times New Roman" w:cs="Times New Roman"/>
          <w:sz w:val="24"/>
          <w:szCs w:val="24"/>
        </w:rPr>
      </w:pPr>
      <w:r w:rsidRPr="00E21922">
        <w:rPr>
          <w:rFonts w:ascii="Times New Roman" w:eastAsia="Times New Roman" w:hAnsi="Times New Roman" w:cs="Times New Roman"/>
          <w:b/>
          <w:sz w:val="24"/>
          <w:szCs w:val="24"/>
        </w:rPr>
        <w:t>MERIT</w:t>
      </w:r>
    </w:p>
    <w:p w14:paraId="72147BB4" w14:textId="77777777" w:rsidR="00673D34" w:rsidRPr="00E21922" w:rsidRDefault="00673D34" w:rsidP="00673D34">
      <w:pPr>
        <w:tabs>
          <w:tab w:val="center" w:pos="1570"/>
        </w:tabs>
        <w:spacing w:after="244" w:line="270" w:lineRule="auto"/>
        <w:ind w:left="-15"/>
        <w:rPr>
          <w:rFonts w:ascii="Times New Roman" w:hAnsi="Times New Roman" w:cs="Times New Roman"/>
          <w:sz w:val="24"/>
          <w:szCs w:val="24"/>
        </w:rPr>
      </w:pPr>
      <w:r w:rsidRPr="00E21922">
        <w:rPr>
          <w:rFonts w:ascii="Times New Roman" w:eastAsia="Trebuchet MS" w:hAnsi="Times New Roman" w:cs="Times New Roman"/>
          <w:i/>
          <w:sz w:val="24"/>
          <w:szCs w:val="24"/>
        </w:rPr>
        <w:t>II.</w:t>
      </w:r>
      <w:r w:rsidRPr="00E21922">
        <w:rPr>
          <w:rFonts w:ascii="Times New Roman" w:eastAsia="Trebuchet MS" w:hAnsi="Times New Roman" w:cs="Times New Roman"/>
          <w:i/>
          <w:sz w:val="24"/>
          <w:szCs w:val="24"/>
        </w:rPr>
        <w:tab/>
      </w:r>
      <w:r w:rsidRPr="00E21922">
        <w:rPr>
          <w:rFonts w:ascii="Times New Roman" w:eastAsia="Times New Roman" w:hAnsi="Times New Roman" w:cs="Times New Roman"/>
          <w:sz w:val="24"/>
          <w:szCs w:val="24"/>
        </w:rPr>
        <w:t>Easy accessibility</w:t>
      </w:r>
    </w:p>
    <w:p w14:paraId="16DA8F6B" w14:textId="77777777" w:rsidR="00673D34" w:rsidRPr="00E21922" w:rsidRDefault="00673D34" w:rsidP="00673D34">
      <w:pPr>
        <w:pStyle w:val="Heading3"/>
        <w:spacing w:after="458"/>
        <w:ind w:left="-5" w:right="0"/>
        <w:jc w:val="left"/>
        <w:rPr>
          <w:szCs w:val="24"/>
        </w:rPr>
      </w:pPr>
      <w:r w:rsidRPr="00E21922">
        <w:rPr>
          <w:szCs w:val="24"/>
        </w:rPr>
        <w:t>DEMERIT</w:t>
      </w:r>
    </w:p>
    <w:p w14:paraId="59BCCC6B" w14:textId="77777777" w:rsidR="00673D34" w:rsidRPr="00E21922" w:rsidRDefault="00673D34" w:rsidP="00673D34">
      <w:pPr>
        <w:numPr>
          <w:ilvl w:val="0"/>
          <w:numId w:val="6"/>
        </w:numPr>
        <w:spacing w:after="325" w:line="270" w:lineRule="auto"/>
        <w:ind w:right="50" w:hanging="720"/>
        <w:jc w:val="both"/>
        <w:rPr>
          <w:rFonts w:ascii="Times New Roman" w:hAnsi="Times New Roman" w:cs="Times New Roman"/>
          <w:sz w:val="24"/>
          <w:szCs w:val="24"/>
        </w:rPr>
      </w:pPr>
      <w:r w:rsidRPr="00E21922">
        <w:rPr>
          <w:rFonts w:ascii="Times New Roman" w:eastAsia="Times New Roman" w:hAnsi="Times New Roman" w:cs="Times New Roman"/>
          <w:sz w:val="24"/>
          <w:szCs w:val="24"/>
        </w:rPr>
        <w:t>Poor landscaping</w:t>
      </w:r>
    </w:p>
    <w:p w14:paraId="3AFB08D3" w14:textId="77777777" w:rsidR="00673D34" w:rsidRPr="00E21922" w:rsidRDefault="00673D34" w:rsidP="00673D34">
      <w:pPr>
        <w:numPr>
          <w:ilvl w:val="0"/>
          <w:numId w:val="6"/>
        </w:numPr>
        <w:spacing w:after="281" w:line="270" w:lineRule="auto"/>
        <w:ind w:right="50" w:hanging="720"/>
        <w:jc w:val="both"/>
        <w:rPr>
          <w:rFonts w:ascii="Times New Roman" w:hAnsi="Times New Roman" w:cs="Times New Roman"/>
          <w:sz w:val="24"/>
          <w:szCs w:val="24"/>
        </w:rPr>
      </w:pPr>
      <w:r w:rsidRPr="00E21922">
        <w:rPr>
          <w:rFonts w:ascii="Times New Roman" w:eastAsia="Times New Roman" w:hAnsi="Times New Roman" w:cs="Times New Roman"/>
          <w:sz w:val="24"/>
          <w:szCs w:val="24"/>
        </w:rPr>
        <w:t>The building itself is in need of renovation</w:t>
      </w:r>
    </w:p>
    <w:p w14:paraId="020EC4F9" w14:textId="77777777" w:rsidR="002D3D9F" w:rsidRDefault="002D3D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5230A37" w14:textId="79F352AB" w:rsidR="0093668A" w:rsidRPr="0093668A" w:rsidRDefault="0093668A" w:rsidP="0093668A">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3.4</w:t>
      </w:r>
      <w:r>
        <w:rPr>
          <w:rFonts w:ascii="Times New Roman" w:hAnsi="Times New Roman" w:cs="Times New Roman"/>
          <w:b/>
          <w:sz w:val="24"/>
          <w:szCs w:val="24"/>
        </w:rPr>
        <w:tab/>
      </w:r>
      <w:r w:rsidRPr="0093668A">
        <w:rPr>
          <w:rFonts w:ascii="Times New Roman" w:hAnsi="Times New Roman" w:cs="Times New Roman"/>
          <w:b/>
          <w:sz w:val="24"/>
          <w:szCs w:val="24"/>
        </w:rPr>
        <w:t>CASE STUDY FOUR</w:t>
      </w:r>
    </w:p>
    <w:p w14:paraId="6232B160" w14:textId="160730CA" w:rsidR="000B3346" w:rsidRDefault="0093668A" w:rsidP="000B3346">
      <w:pPr>
        <w:spacing w:line="240" w:lineRule="auto"/>
        <w:rPr>
          <w:rFonts w:ascii="Times New Roman" w:hAnsi="Times New Roman" w:cs="Times New Roman"/>
          <w:sz w:val="24"/>
          <w:szCs w:val="24"/>
        </w:rPr>
      </w:pPr>
      <w:r w:rsidRPr="0093668A">
        <w:rPr>
          <w:rFonts w:ascii="Times New Roman" w:hAnsi="Times New Roman" w:cs="Times New Roman"/>
          <w:sz w:val="24"/>
          <w:szCs w:val="24"/>
        </w:rPr>
        <w:t xml:space="preserve">ONLINE CASE STUDY </w:t>
      </w:r>
    </w:p>
    <w:p w14:paraId="2CE78508" w14:textId="7C715EEA" w:rsidR="000B3346" w:rsidRDefault="000B3346" w:rsidP="0093668A">
      <w:pPr>
        <w:spacing w:line="360" w:lineRule="auto"/>
        <w:rPr>
          <w:rFonts w:ascii="Times New Roman" w:hAnsi="Times New Roman" w:cs="Times New Roman"/>
          <w:sz w:val="24"/>
          <w:szCs w:val="24"/>
        </w:rPr>
      </w:pPr>
      <w:r>
        <w:rPr>
          <w:rFonts w:ascii="Times New Roman" w:hAnsi="Times New Roman" w:cs="Times New Roman"/>
          <w:sz w:val="24"/>
          <w:szCs w:val="24"/>
        </w:rPr>
        <w:t>AQUA DENTAL CLINIC SWEDEN</w:t>
      </w:r>
    </w:p>
    <w:p w14:paraId="74CDC376" w14:textId="6E6D8DF1" w:rsidR="0093668A" w:rsidRDefault="0093668A" w:rsidP="0093668A">
      <w:pPr>
        <w:spacing w:line="360" w:lineRule="auto"/>
        <w:jc w:val="center"/>
        <w:rPr>
          <w:rFonts w:ascii="Times New Roman" w:hAnsi="Times New Roman" w:cs="Times New Roman"/>
          <w:b/>
          <w:sz w:val="24"/>
          <w:szCs w:val="24"/>
        </w:rPr>
      </w:pPr>
      <w:r>
        <w:rPr>
          <w:noProof/>
        </w:rPr>
        <w:drawing>
          <wp:inline distT="0" distB="0" distL="0" distR="0" wp14:anchorId="1D446D45" wp14:editId="26E67EF1">
            <wp:extent cx="4915504" cy="3516307"/>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7948" cy="3553823"/>
                    </a:xfrm>
                    <a:prstGeom prst="rect">
                      <a:avLst/>
                    </a:prstGeom>
                    <a:noFill/>
                    <a:ln>
                      <a:noFill/>
                    </a:ln>
                  </pic:spPr>
                </pic:pic>
              </a:graphicData>
            </a:graphic>
          </wp:inline>
        </w:drawing>
      </w:r>
    </w:p>
    <w:p w14:paraId="7BEB424B" w14:textId="73A0BA17" w:rsidR="003E4CE3" w:rsidRDefault="003E4CE3" w:rsidP="003E4CE3">
      <w:pPr>
        <w:spacing w:line="240" w:lineRule="auto"/>
        <w:jc w:val="center"/>
        <w:rPr>
          <w:rFonts w:ascii="Times New Roman" w:hAnsi="Times New Roman" w:cs="Times New Roman"/>
          <w:sz w:val="24"/>
          <w:szCs w:val="24"/>
        </w:rPr>
      </w:pPr>
      <w:r>
        <w:rPr>
          <w:rFonts w:ascii="Times New Roman" w:hAnsi="Times New Roman" w:cs="Times New Roman"/>
          <w:sz w:val="24"/>
          <w:szCs w:val="24"/>
        </w:rPr>
        <w:t>Plate 3.4.1 Elevation view</w:t>
      </w:r>
    </w:p>
    <w:p w14:paraId="780FFCB0" w14:textId="77777777" w:rsidR="003E4CE3" w:rsidRPr="003E4CE3" w:rsidRDefault="003E4CE3" w:rsidP="0093668A">
      <w:pPr>
        <w:spacing w:line="360" w:lineRule="auto"/>
        <w:jc w:val="center"/>
        <w:rPr>
          <w:rFonts w:ascii="Times New Roman" w:hAnsi="Times New Roman" w:cs="Times New Roman"/>
          <w:sz w:val="24"/>
          <w:szCs w:val="24"/>
        </w:rPr>
      </w:pPr>
    </w:p>
    <w:p w14:paraId="43269E8A" w14:textId="7BD40E03" w:rsidR="0093668A" w:rsidRDefault="0093668A" w:rsidP="0093668A">
      <w:pPr>
        <w:spacing w:line="360" w:lineRule="auto"/>
        <w:jc w:val="center"/>
        <w:rPr>
          <w:rFonts w:ascii="Times New Roman" w:hAnsi="Times New Roman" w:cs="Times New Roman"/>
          <w:b/>
          <w:sz w:val="24"/>
          <w:szCs w:val="24"/>
        </w:rPr>
      </w:pPr>
      <w:r>
        <w:rPr>
          <w:noProof/>
        </w:rPr>
        <w:drawing>
          <wp:inline distT="0" distB="0" distL="0" distR="0" wp14:anchorId="34E346FB" wp14:editId="7587F522">
            <wp:extent cx="5062110" cy="3621181"/>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3939" cy="3658257"/>
                    </a:xfrm>
                    <a:prstGeom prst="rect">
                      <a:avLst/>
                    </a:prstGeom>
                    <a:noFill/>
                    <a:ln>
                      <a:noFill/>
                    </a:ln>
                  </pic:spPr>
                </pic:pic>
              </a:graphicData>
            </a:graphic>
          </wp:inline>
        </w:drawing>
      </w:r>
    </w:p>
    <w:p w14:paraId="112A8241" w14:textId="1B1FBC21" w:rsidR="003E4CE3" w:rsidRPr="003E4CE3" w:rsidRDefault="003E4CE3" w:rsidP="0093668A">
      <w:pPr>
        <w:spacing w:line="360" w:lineRule="auto"/>
        <w:jc w:val="center"/>
        <w:rPr>
          <w:rFonts w:ascii="Times New Roman" w:hAnsi="Times New Roman" w:cs="Times New Roman"/>
          <w:sz w:val="24"/>
          <w:szCs w:val="24"/>
        </w:rPr>
      </w:pPr>
      <w:r w:rsidRPr="003E4CE3">
        <w:rPr>
          <w:rFonts w:ascii="Times New Roman" w:hAnsi="Times New Roman" w:cs="Times New Roman"/>
          <w:sz w:val="24"/>
          <w:szCs w:val="24"/>
        </w:rPr>
        <w:t>Plate 3.4.2 Elevation view</w:t>
      </w:r>
    </w:p>
    <w:p w14:paraId="18B5ECAB" w14:textId="77777777" w:rsidR="00036E41" w:rsidRDefault="00036E41" w:rsidP="0093668A">
      <w:pPr>
        <w:spacing w:line="360" w:lineRule="auto"/>
        <w:jc w:val="center"/>
        <w:rPr>
          <w:rFonts w:ascii="Times New Roman" w:hAnsi="Times New Roman" w:cs="Times New Roman"/>
          <w:b/>
          <w:sz w:val="24"/>
          <w:szCs w:val="24"/>
        </w:rPr>
      </w:pPr>
    </w:p>
    <w:p w14:paraId="749379CF" w14:textId="77777777" w:rsidR="00036E41" w:rsidRDefault="00036E41" w:rsidP="0093668A">
      <w:pPr>
        <w:spacing w:line="360" w:lineRule="auto"/>
        <w:jc w:val="center"/>
        <w:rPr>
          <w:rFonts w:ascii="Times New Roman" w:hAnsi="Times New Roman" w:cs="Times New Roman"/>
          <w:b/>
          <w:sz w:val="24"/>
          <w:szCs w:val="24"/>
        </w:rPr>
      </w:pPr>
    </w:p>
    <w:p w14:paraId="2A0418F1" w14:textId="448B707D" w:rsidR="0093668A" w:rsidRDefault="0093668A" w:rsidP="0093668A">
      <w:pPr>
        <w:spacing w:line="360" w:lineRule="auto"/>
        <w:jc w:val="center"/>
        <w:rPr>
          <w:rFonts w:ascii="Times New Roman" w:hAnsi="Times New Roman" w:cs="Times New Roman"/>
          <w:b/>
          <w:sz w:val="24"/>
          <w:szCs w:val="24"/>
        </w:rPr>
      </w:pPr>
      <w:r>
        <w:rPr>
          <w:noProof/>
        </w:rPr>
        <w:drawing>
          <wp:inline distT="0" distB="0" distL="0" distR="0" wp14:anchorId="2259F941" wp14:editId="70BBF2E6">
            <wp:extent cx="4218305" cy="57772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t="11091" b="27270"/>
                    <a:stretch/>
                  </pic:blipFill>
                  <pic:spPr bwMode="auto">
                    <a:xfrm>
                      <a:off x="0" y="0"/>
                      <a:ext cx="4218305" cy="5777240"/>
                    </a:xfrm>
                    <a:prstGeom prst="rect">
                      <a:avLst/>
                    </a:prstGeom>
                    <a:noFill/>
                    <a:ln>
                      <a:noFill/>
                    </a:ln>
                    <a:extLst>
                      <a:ext uri="{53640926-AAD7-44D8-BBD7-CCE9431645EC}">
                        <a14:shadowObscured xmlns:a14="http://schemas.microsoft.com/office/drawing/2010/main"/>
                      </a:ext>
                    </a:extLst>
                  </pic:spPr>
                </pic:pic>
              </a:graphicData>
            </a:graphic>
          </wp:inline>
        </w:drawing>
      </w:r>
    </w:p>
    <w:p w14:paraId="346747A6" w14:textId="6A2CC06E" w:rsidR="00ED5F1D" w:rsidRPr="00ED5F1D" w:rsidRDefault="00ED5F1D" w:rsidP="0093668A">
      <w:pPr>
        <w:spacing w:line="360" w:lineRule="auto"/>
        <w:jc w:val="center"/>
        <w:rPr>
          <w:rFonts w:ascii="Times New Roman" w:hAnsi="Times New Roman" w:cs="Times New Roman"/>
          <w:sz w:val="24"/>
          <w:szCs w:val="24"/>
        </w:rPr>
      </w:pPr>
      <w:r>
        <w:rPr>
          <w:rFonts w:ascii="Times New Roman" w:hAnsi="Times New Roman" w:cs="Times New Roman"/>
          <w:sz w:val="24"/>
          <w:szCs w:val="24"/>
        </w:rPr>
        <w:t>Plate 3.4.3 Locational map</w:t>
      </w:r>
    </w:p>
    <w:p w14:paraId="78DFD6FB" w14:textId="73093D8E" w:rsidR="0093668A" w:rsidRPr="00ED5F1D" w:rsidRDefault="00ED5F1D" w:rsidP="00ED5F1D">
      <w:pPr>
        <w:rPr>
          <w:rFonts w:ascii="Times New Roman" w:hAnsi="Times New Roman" w:cs="Times New Roman"/>
          <w:b/>
          <w:sz w:val="24"/>
          <w:szCs w:val="24"/>
        </w:rPr>
      </w:pPr>
      <w:r>
        <w:rPr>
          <w:rFonts w:ascii="Times New Roman" w:hAnsi="Times New Roman" w:cs="Times New Roman"/>
          <w:b/>
          <w:sz w:val="24"/>
          <w:szCs w:val="24"/>
        </w:rPr>
        <w:br w:type="page"/>
      </w:r>
    </w:p>
    <w:p w14:paraId="4C76A482" w14:textId="5BED13E4" w:rsidR="0093668A" w:rsidRPr="0093668A" w:rsidRDefault="00FD615C" w:rsidP="0093668A">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3.5</w:t>
      </w:r>
      <w:r>
        <w:rPr>
          <w:rFonts w:ascii="Times New Roman" w:hAnsi="Times New Roman" w:cs="Times New Roman"/>
          <w:b/>
          <w:sz w:val="24"/>
          <w:szCs w:val="24"/>
        </w:rPr>
        <w:tab/>
      </w:r>
      <w:r w:rsidR="0093668A" w:rsidRPr="0093668A">
        <w:rPr>
          <w:rFonts w:ascii="Times New Roman" w:hAnsi="Times New Roman" w:cs="Times New Roman"/>
          <w:b/>
          <w:sz w:val="24"/>
          <w:szCs w:val="24"/>
        </w:rPr>
        <w:t>CASE STUDY FIVE</w:t>
      </w:r>
    </w:p>
    <w:p w14:paraId="02D6575C" w14:textId="245329F3" w:rsidR="000B3346" w:rsidRDefault="0093668A" w:rsidP="0093668A">
      <w:pPr>
        <w:spacing w:after="0" w:line="240" w:lineRule="auto"/>
        <w:rPr>
          <w:rFonts w:ascii="Times New Roman" w:hAnsi="Times New Roman" w:cs="Times New Roman"/>
          <w:sz w:val="24"/>
          <w:szCs w:val="24"/>
        </w:rPr>
      </w:pPr>
      <w:r w:rsidRPr="0093668A">
        <w:rPr>
          <w:rFonts w:ascii="Times New Roman" w:hAnsi="Times New Roman" w:cs="Times New Roman"/>
          <w:sz w:val="24"/>
          <w:szCs w:val="24"/>
        </w:rPr>
        <w:t xml:space="preserve">ONLINE CASE STUDY </w:t>
      </w:r>
    </w:p>
    <w:p w14:paraId="257D1B55" w14:textId="7E110F1B" w:rsidR="000B3346" w:rsidRDefault="000B3346" w:rsidP="0093668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TOKYO DENTAL CLINIC </w:t>
      </w:r>
    </w:p>
    <w:p w14:paraId="22A45EAD" w14:textId="77777777" w:rsidR="000B3346" w:rsidRPr="0093668A" w:rsidRDefault="000B3346" w:rsidP="0093668A">
      <w:pPr>
        <w:spacing w:after="0" w:line="240" w:lineRule="auto"/>
        <w:rPr>
          <w:rFonts w:ascii="Times New Roman" w:hAnsi="Times New Roman" w:cs="Times New Roman"/>
          <w:sz w:val="24"/>
          <w:szCs w:val="24"/>
        </w:rPr>
      </w:pPr>
    </w:p>
    <w:p w14:paraId="18C5AD6D" w14:textId="67A1C3A4" w:rsidR="000B3346" w:rsidRDefault="0093668A" w:rsidP="000B3346">
      <w:pPr>
        <w:spacing w:after="0" w:line="240" w:lineRule="auto"/>
        <w:jc w:val="center"/>
        <w:rPr>
          <w:rFonts w:ascii="Times New Roman" w:hAnsi="Times New Roman" w:cs="Times New Roman"/>
          <w:sz w:val="24"/>
          <w:szCs w:val="24"/>
        </w:rPr>
      </w:pPr>
      <w:r>
        <w:rPr>
          <w:noProof/>
        </w:rPr>
        <w:drawing>
          <wp:inline distT="0" distB="0" distL="0" distR="0" wp14:anchorId="04C3EFF0" wp14:editId="2D855340">
            <wp:extent cx="4858254" cy="347535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9498" cy="3526316"/>
                    </a:xfrm>
                    <a:prstGeom prst="rect">
                      <a:avLst/>
                    </a:prstGeom>
                    <a:noFill/>
                    <a:ln>
                      <a:noFill/>
                    </a:ln>
                  </pic:spPr>
                </pic:pic>
              </a:graphicData>
            </a:graphic>
          </wp:inline>
        </w:drawing>
      </w:r>
    </w:p>
    <w:p w14:paraId="43DB5F64" w14:textId="3BF26A81" w:rsidR="00FD615C" w:rsidRDefault="00ED5F1D" w:rsidP="000B33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Plate 3.5.1 Elevation view</w:t>
      </w:r>
    </w:p>
    <w:p w14:paraId="2326F578" w14:textId="77777777" w:rsidR="000B3346" w:rsidRDefault="000B3346" w:rsidP="0093668A">
      <w:pPr>
        <w:spacing w:after="0" w:line="240" w:lineRule="auto"/>
        <w:rPr>
          <w:rFonts w:ascii="Times New Roman" w:hAnsi="Times New Roman" w:cs="Times New Roman"/>
          <w:sz w:val="24"/>
          <w:szCs w:val="24"/>
        </w:rPr>
      </w:pPr>
    </w:p>
    <w:p w14:paraId="39C8F11F" w14:textId="5DECB712" w:rsidR="000B3346" w:rsidRDefault="0093668A" w:rsidP="000B3346">
      <w:pPr>
        <w:spacing w:after="0" w:line="240" w:lineRule="auto"/>
        <w:jc w:val="center"/>
        <w:rPr>
          <w:rFonts w:ascii="Times New Roman" w:hAnsi="Times New Roman" w:cs="Times New Roman"/>
          <w:sz w:val="24"/>
          <w:szCs w:val="24"/>
        </w:rPr>
      </w:pPr>
      <w:r>
        <w:rPr>
          <w:noProof/>
        </w:rPr>
        <w:drawing>
          <wp:inline distT="0" distB="0" distL="0" distR="0" wp14:anchorId="6BD86D67" wp14:editId="585D0899">
            <wp:extent cx="5258358" cy="376156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7384" cy="3789485"/>
                    </a:xfrm>
                    <a:prstGeom prst="rect">
                      <a:avLst/>
                    </a:prstGeom>
                    <a:noFill/>
                    <a:ln>
                      <a:noFill/>
                    </a:ln>
                  </pic:spPr>
                </pic:pic>
              </a:graphicData>
            </a:graphic>
          </wp:inline>
        </w:drawing>
      </w:r>
    </w:p>
    <w:p w14:paraId="5D381011" w14:textId="0176ED12" w:rsidR="00ED5F1D" w:rsidRDefault="00ED5F1D" w:rsidP="000B33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Plate 3.5.2 Elevation view</w:t>
      </w:r>
    </w:p>
    <w:p w14:paraId="41DCE722" w14:textId="77777777" w:rsidR="00036E41" w:rsidRDefault="00036E41" w:rsidP="000B3346">
      <w:pPr>
        <w:spacing w:after="0" w:line="240" w:lineRule="auto"/>
        <w:jc w:val="center"/>
        <w:rPr>
          <w:rFonts w:ascii="Times New Roman" w:hAnsi="Times New Roman" w:cs="Times New Roman"/>
          <w:sz w:val="24"/>
          <w:szCs w:val="24"/>
        </w:rPr>
      </w:pPr>
    </w:p>
    <w:p w14:paraId="42AC3983" w14:textId="77777777" w:rsidR="00036E41" w:rsidRDefault="00036E41" w:rsidP="000B3346">
      <w:pPr>
        <w:spacing w:after="0" w:line="240" w:lineRule="auto"/>
        <w:jc w:val="center"/>
        <w:rPr>
          <w:rFonts w:ascii="Times New Roman" w:hAnsi="Times New Roman" w:cs="Times New Roman"/>
          <w:sz w:val="24"/>
          <w:szCs w:val="24"/>
        </w:rPr>
      </w:pPr>
    </w:p>
    <w:p w14:paraId="4FF24CB1" w14:textId="77777777" w:rsidR="00036E41" w:rsidRDefault="00036E41" w:rsidP="000B3346">
      <w:pPr>
        <w:spacing w:after="0" w:line="240" w:lineRule="auto"/>
        <w:jc w:val="center"/>
        <w:rPr>
          <w:rFonts w:ascii="Times New Roman" w:hAnsi="Times New Roman" w:cs="Times New Roman"/>
          <w:sz w:val="24"/>
          <w:szCs w:val="24"/>
        </w:rPr>
      </w:pPr>
    </w:p>
    <w:p w14:paraId="2B7E2850" w14:textId="77777777" w:rsidR="00036E41" w:rsidRDefault="00036E41" w:rsidP="000B3346">
      <w:pPr>
        <w:spacing w:after="0" w:line="240" w:lineRule="auto"/>
        <w:jc w:val="center"/>
        <w:rPr>
          <w:rFonts w:ascii="Times New Roman" w:hAnsi="Times New Roman" w:cs="Times New Roman"/>
          <w:sz w:val="24"/>
          <w:szCs w:val="24"/>
        </w:rPr>
      </w:pPr>
    </w:p>
    <w:p w14:paraId="424CCF96" w14:textId="77777777" w:rsidR="00036E41" w:rsidRDefault="00036E41" w:rsidP="000B3346">
      <w:pPr>
        <w:spacing w:after="0" w:line="240" w:lineRule="auto"/>
        <w:jc w:val="center"/>
        <w:rPr>
          <w:rFonts w:ascii="Times New Roman" w:hAnsi="Times New Roman" w:cs="Times New Roman"/>
          <w:sz w:val="24"/>
          <w:szCs w:val="24"/>
        </w:rPr>
      </w:pPr>
    </w:p>
    <w:p w14:paraId="671E955B" w14:textId="77777777" w:rsidR="00036E41" w:rsidRDefault="00036E41" w:rsidP="000B3346">
      <w:pPr>
        <w:spacing w:after="0" w:line="240" w:lineRule="auto"/>
        <w:jc w:val="center"/>
        <w:rPr>
          <w:rFonts w:ascii="Times New Roman" w:hAnsi="Times New Roman" w:cs="Times New Roman"/>
          <w:sz w:val="24"/>
          <w:szCs w:val="24"/>
        </w:rPr>
      </w:pPr>
    </w:p>
    <w:p w14:paraId="3FE6147E" w14:textId="4A718B4D" w:rsidR="000B3346" w:rsidRDefault="0093668A" w:rsidP="000B3346">
      <w:pPr>
        <w:spacing w:after="0" w:line="240" w:lineRule="auto"/>
        <w:jc w:val="center"/>
        <w:rPr>
          <w:rFonts w:ascii="Times New Roman" w:hAnsi="Times New Roman" w:cs="Times New Roman"/>
          <w:sz w:val="24"/>
          <w:szCs w:val="24"/>
        </w:rPr>
      </w:pPr>
      <w:r>
        <w:rPr>
          <w:noProof/>
        </w:rPr>
        <w:drawing>
          <wp:inline distT="0" distB="0" distL="0" distR="0" wp14:anchorId="68E9F07E" wp14:editId="298737DB">
            <wp:extent cx="4945897" cy="6215743"/>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a:extLst>
                        <a:ext uri="{28A0092B-C50C-407E-A947-70E740481C1C}">
                          <a14:useLocalDpi xmlns:a14="http://schemas.microsoft.com/office/drawing/2010/main" val="0"/>
                        </a:ext>
                      </a:extLst>
                    </a:blip>
                    <a:srcRect t="11088" b="32350"/>
                    <a:stretch/>
                  </pic:blipFill>
                  <pic:spPr bwMode="auto">
                    <a:xfrm>
                      <a:off x="0" y="0"/>
                      <a:ext cx="4955903" cy="6228318"/>
                    </a:xfrm>
                    <a:prstGeom prst="rect">
                      <a:avLst/>
                    </a:prstGeom>
                    <a:noFill/>
                    <a:ln>
                      <a:noFill/>
                    </a:ln>
                    <a:extLst>
                      <a:ext uri="{53640926-AAD7-44D8-BBD7-CCE9431645EC}">
                        <a14:shadowObscured xmlns:a14="http://schemas.microsoft.com/office/drawing/2010/main"/>
                      </a:ext>
                    </a:extLst>
                  </pic:spPr>
                </pic:pic>
              </a:graphicData>
            </a:graphic>
          </wp:inline>
        </w:drawing>
      </w:r>
    </w:p>
    <w:p w14:paraId="00F9F8EC" w14:textId="0B3627A2" w:rsidR="00ED5F1D" w:rsidRDefault="00ED5F1D" w:rsidP="000B33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Plate 3.5.3 Locational map</w:t>
      </w:r>
    </w:p>
    <w:p w14:paraId="534F5755" w14:textId="6270270A" w:rsidR="0093668A" w:rsidRPr="0093668A" w:rsidRDefault="000B3346" w:rsidP="000B3346">
      <w:pPr>
        <w:rPr>
          <w:rFonts w:ascii="Times New Roman" w:hAnsi="Times New Roman" w:cs="Times New Roman"/>
          <w:sz w:val="24"/>
          <w:szCs w:val="24"/>
        </w:rPr>
      </w:pPr>
      <w:r>
        <w:rPr>
          <w:rFonts w:ascii="Times New Roman" w:hAnsi="Times New Roman" w:cs="Times New Roman"/>
          <w:sz w:val="24"/>
          <w:szCs w:val="24"/>
        </w:rPr>
        <w:br w:type="page"/>
      </w:r>
    </w:p>
    <w:p w14:paraId="31DEBF03" w14:textId="77777777" w:rsidR="00F22897" w:rsidRPr="00E21922" w:rsidRDefault="0000332B">
      <w:pPr>
        <w:spacing w:after="451" w:line="265" w:lineRule="auto"/>
        <w:ind w:left="10" w:right="64" w:hanging="10"/>
        <w:jc w:val="center"/>
        <w:rPr>
          <w:rFonts w:ascii="Times New Roman" w:hAnsi="Times New Roman" w:cs="Times New Roman"/>
          <w:sz w:val="24"/>
          <w:szCs w:val="24"/>
        </w:rPr>
      </w:pPr>
      <w:r w:rsidRPr="00E21922">
        <w:rPr>
          <w:rFonts w:ascii="Times New Roman" w:eastAsia="Times New Roman" w:hAnsi="Times New Roman" w:cs="Times New Roman"/>
          <w:b/>
          <w:sz w:val="24"/>
          <w:szCs w:val="24"/>
        </w:rPr>
        <w:lastRenderedPageBreak/>
        <w:t>CHAPTER FOUR</w:t>
      </w:r>
    </w:p>
    <w:p w14:paraId="4952B087" w14:textId="77777777" w:rsidR="00F22897" w:rsidRPr="00E21922" w:rsidRDefault="0000332B">
      <w:pPr>
        <w:pStyle w:val="Heading3"/>
        <w:spacing w:after="394"/>
        <w:ind w:left="-5" w:right="0"/>
        <w:jc w:val="left"/>
        <w:rPr>
          <w:szCs w:val="24"/>
        </w:rPr>
      </w:pPr>
      <w:r w:rsidRPr="00E21922">
        <w:rPr>
          <w:szCs w:val="24"/>
        </w:rPr>
        <w:t>4.1 CONCLUSION ON DENTAL CLINIC ARCHITECTURAL DESIGN</w:t>
      </w:r>
    </w:p>
    <w:p w14:paraId="044B0E1A" w14:textId="77777777" w:rsidR="00F22897" w:rsidRPr="00E21922" w:rsidRDefault="0000332B">
      <w:pPr>
        <w:spacing w:after="281" w:line="363"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The architectural design of a dental clinic is pivotal to ensuring a functional, efficient, and patient-friendly environment. A well-designed dental clinic must address multiple factors, including spatial organization, infection control, patient comfort, and operational efficiency. Effective layout planning ensures that treatment areas, waiting rooms, administrative spaces, and sterilization zones are well-integrated for streamlined workflow and patient experience. The incorporation of aesthetic elements, such as soothing colors, natural light, and ergonomic furniture, contributes to reducing patient anxiety, which is particularly important in dental settings where fear and discomfort are common.</w:t>
      </w:r>
    </w:p>
    <w:p w14:paraId="4E68B3DE" w14:textId="77777777" w:rsidR="00F22897" w:rsidRPr="00E21922" w:rsidRDefault="0000332B">
      <w:pPr>
        <w:spacing w:after="281" w:line="363"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Additionally, infection control is paramount in dental clinic design, necessitating the use of nonporous, easy-to-clean materials, efficient sterilization spaces, and effective ventilation systems. As dental practices increasingly adopt advanced technologies, incorporating spaces and infrastructure for modern equipment is crucial for both operational success and patient safety.</w:t>
      </w:r>
    </w:p>
    <w:p w14:paraId="21C91CDF" w14:textId="77777777" w:rsidR="00F22897" w:rsidRPr="00E21922" w:rsidRDefault="0000332B">
      <w:pPr>
        <w:spacing w:after="281" w:line="363"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Sustainability is also a growing concern, and integrating energy-efficient and water-saving solutions can help create eco-friendly dental clinics. Ultimately, a well-thought-out dental clinic design not only enhances the patient experience but also ensures the smooth running of daily operations while adhering to health and safety regulations.</w:t>
      </w:r>
    </w:p>
    <w:p w14:paraId="3B656CF4" w14:textId="77777777" w:rsidR="00F22897" w:rsidRPr="00E21922" w:rsidRDefault="0000332B">
      <w:pPr>
        <w:pStyle w:val="Heading3"/>
        <w:spacing w:after="394"/>
        <w:ind w:left="-5" w:right="0"/>
        <w:jc w:val="left"/>
        <w:rPr>
          <w:szCs w:val="24"/>
        </w:rPr>
      </w:pPr>
      <w:r w:rsidRPr="00E21922">
        <w:rPr>
          <w:szCs w:val="24"/>
        </w:rPr>
        <w:t>4.2 RECOMMENDATIONS ON DENTAL CLINIC ARCHITECTURAL DESIGN</w:t>
      </w:r>
    </w:p>
    <w:p w14:paraId="3D11B398" w14:textId="77777777" w:rsidR="00F22897" w:rsidRPr="00E21922" w:rsidRDefault="0000332B">
      <w:pPr>
        <w:spacing w:after="281" w:line="363"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b/>
          <w:sz w:val="24"/>
          <w:szCs w:val="24"/>
        </w:rPr>
        <w:t>Prioritize Workflow Efficiency</w:t>
      </w:r>
      <w:r w:rsidRPr="00E21922">
        <w:rPr>
          <w:rFonts w:ascii="Times New Roman" w:eastAsia="Times New Roman" w:hAnsi="Times New Roman" w:cs="Times New Roman"/>
          <w:sz w:val="24"/>
          <w:szCs w:val="24"/>
        </w:rPr>
        <w:t>: Clinic layouts should ensure a smooth workflow, minimizing unnecessary movement between areas. Treatment rooms, sterilization areas, and staff spaces should be strategically located for optimal efficiency.</w:t>
      </w:r>
    </w:p>
    <w:p w14:paraId="6B2397B9" w14:textId="77777777" w:rsidR="00F22897" w:rsidRPr="00E21922" w:rsidRDefault="0000332B">
      <w:pPr>
        <w:spacing w:after="0" w:line="364"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b/>
          <w:sz w:val="24"/>
          <w:szCs w:val="24"/>
        </w:rPr>
        <w:t>Emphasize Patient Comfort</w:t>
      </w:r>
      <w:r w:rsidRPr="00E21922">
        <w:rPr>
          <w:rFonts w:ascii="Times New Roman" w:eastAsia="Times New Roman" w:hAnsi="Times New Roman" w:cs="Times New Roman"/>
          <w:sz w:val="24"/>
          <w:szCs w:val="24"/>
        </w:rPr>
        <w:t>: Incorporating calming design elements, such as soft colors, artwork, comfortable furniture, and natural light, can significantly improve patient experience.</w:t>
      </w:r>
    </w:p>
    <w:p w14:paraId="4F807550" w14:textId="77777777" w:rsidR="00F22897" w:rsidRPr="00E21922" w:rsidRDefault="0000332B">
      <w:pPr>
        <w:spacing w:after="281" w:line="270"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Waiting areas should be inviting and offer privacy.</w:t>
      </w:r>
    </w:p>
    <w:p w14:paraId="0E21677D" w14:textId="77777777" w:rsidR="00F22897" w:rsidRPr="00E21922" w:rsidRDefault="0000332B">
      <w:pPr>
        <w:spacing w:after="281" w:line="362"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b/>
          <w:sz w:val="24"/>
          <w:szCs w:val="24"/>
        </w:rPr>
        <w:t>Enhance Infection Control</w:t>
      </w:r>
      <w:r w:rsidRPr="00E21922">
        <w:rPr>
          <w:rFonts w:ascii="Times New Roman" w:eastAsia="Times New Roman" w:hAnsi="Times New Roman" w:cs="Times New Roman"/>
          <w:sz w:val="24"/>
          <w:szCs w:val="24"/>
        </w:rPr>
        <w:t>: Use non-porous, antimicrobial materials for finishes in treatment and public areas. Separate clean and dirty zones within the clinic, and ensure that sterilization rooms are equipped with modern sterilization technology.</w:t>
      </w:r>
    </w:p>
    <w:p w14:paraId="328BEFB1" w14:textId="77777777" w:rsidR="00F22897" w:rsidRPr="00E21922" w:rsidRDefault="0000332B">
      <w:pPr>
        <w:spacing w:after="281" w:line="363"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b/>
          <w:sz w:val="24"/>
          <w:szCs w:val="24"/>
        </w:rPr>
        <w:lastRenderedPageBreak/>
        <w:t>Incorporate Sustainable Design Features</w:t>
      </w:r>
      <w:r w:rsidRPr="00E21922">
        <w:rPr>
          <w:rFonts w:ascii="Times New Roman" w:eastAsia="Times New Roman" w:hAnsi="Times New Roman" w:cs="Times New Roman"/>
          <w:sz w:val="24"/>
          <w:szCs w:val="24"/>
        </w:rPr>
        <w:t>: Use energy-efficient lighting, HVAC systems, and water-saving fixtures. Solar panels and rainwater harvesting systems should be considered to reduce the environmental footprint of dental clinics.</w:t>
      </w:r>
    </w:p>
    <w:p w14:paraId="3D772581" w14:textId="77777777" w:rsidR="00F22897" w:rsidRPr="00E21922" w:rsidRDefault="0000332B">
      <w:pPr>
        <w:spacing w:after="281" w:line="363"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b/>
          <w:sz w:val="24"/>
          <w:szCs w:val="24"/>
        </w:rPr>
        <w:t>Integrate Advanced Technology</w:t>
      </w:r>
      <w:r w:rsidRPr="00E21922">
        <w:rPr>
          <w:rFonts w:ascii="Times New Roman" w:eastAsia="Times New Roman" w:hAnsi="Times New Roman" w:cs="Times New Roman"/>
          <w:sz w:val="24"/>
          <w:szCs w:val="24"/>
        </w:rPr>
        <w:t>: Design spaces to accommodate advanced dental equipment, digital records management, and telemedicine. Ensure that the clinic infrastructure supports the latest technologies while maintaining ergonomic designs.</w:t>
      </w:r>
    </w:p>
    <w:p w14:paraId="1EE6954A" w14:textId="77777777" w:rsidR="00F22897" w:rsidRPr="00E21922" w:rsidRDefault="0000332B">
      <w:pPr>
        <w:spacing w:after="281" w:line="362"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b/>
          <w:sz w:val="24"/>
          <w:szCs w:val="24"/>
        </w:rPr>
        <w:t>Ensure Accessibility</w:t>
      </w:r>
      <w:r w:rsidRPr="00E21922">
        <w:rPr>
          <w:rFonts w:ascii="Times New Roman" w:eastAsia="Times New Roman" w:hAnsi="Times New Roman" w:cs="Times New Roman"/>
          <w:sz w:val="24"/>
          <w:szCs w:val="24"/>
        </w:rPr>
        <w:t>: The clinic should comply with accessibility standards, ensuring that patients with disabilities can access treatment rooms and common areas without barriers.</w:t>
      </w:r>
    </w:p>
    <w:p w14:paraId="0EFA000B" w14:textId="77777777" w:rsidR="00F22897" w:rsidRPr="00E21922" w:rsidRDefault="0000332B">
      <w:pPr>
        <w:spacing w:after="281" w:line="362"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b/>
          <w:sz w:val="24"/>
          <w:szCs w:val="24"/>
        </w:rPr>
        <w:t>Adopt Flexibility in Design</w:t>
      </w:r>
      <w:r w:rsidRPr="00E21922">
        <w:rPr>
          <w:rFonts w:ascii="Times New Roman" w:eastAsia="Times New Roman" w:hAnsi="Times New Roman" w:cs="Times New Roman"/>
          <w:sz w:val="24"/>
          <w:szCs w:val="24"/>
        </w:rPr>
        <w:t>: Given the evolving nature of dental care, clinic designs should be flexible enough to accommodate future changes in equipment and patient care needs.</w:t>
      </w:r>
    </w:p>
    <w:p w14:paraId="27E05667" w14:textId="77777777" w:rsidR="00F22897" w:rsidRPr="00E21922" w:rsidRDefault="0000332B">
      <w:pPr>
        <w:pStyle w:val="Heading3"/>
        <w:spacing w:after="394"/>
        <w:ind w:left="-5" w:right="0"/>
        <w:jc w:val="left"/>
        <w:rPr>
          <w:szCs w:val="24"/>
        </w:rPr>
      </w:pPr>
      <w:r w:rsidRPr="00E21922">
        <w:rPr>
          <w:szCs w:val="24"/>
        </w:rPr>
        <w:t>4.3 SUMMARY OF DENTAL CLINIC ARCHITECTURAL DESIGN</w:t>
      </w:r>
    </w:p>
    <w:p w14:paraId="645F6DEE" w14:textId="77777777" w:rsidR="00F22897" w:rsidRPr="00E21922" w:rsidRDefault="0000332B">
      <w:pPr>
        <w:spacing w:after="281" w:line="363"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The architectural design of a dental clinic is multifaceted, involving considerations for functionality, aesthetics, patient comfort, infection control, and sustainability. Key elements include well-organized spaces that facilitate smooth patient and staff movement, along with soothing environments that reduce stress for patients. Infection control is a critical factor, requiring the use of materials that are easy to clean and disinfect, while air and water quality should be carefully managed.</w:t>
      </w:r>
    </w:p>
    <w:p w14:paraId="3C092C5C" w14:textId="77777777" w:rsidR="00F22897" w:rsidRPr="00E21922" w:rsidRDefault="0000332B">
      <w:pPr>
        <w:spacing w:after="281" w:line="363" w:lineRule="auto"/>
        <w:ind w:left="-5" w:right="50" w:hanging="10"/>
        <w:jc w:val="both"/>
        <w:rPr>
          <w:rFonts w:ascii="Times New Roman" w:hAnsi="Times New Roman" w:cs="Times New Roman"/>
          <w:sz w:val="24"/>
          <w:szCs w:val="24"/>
        </w:rPr>
      </w:pPr>
      <w:r w:rsidRPr="00E21922">
        <w:rPr>
          <w:rFonts w:ascii="Times New Roman" w:eastAsia="Times New Roman" w:hAnsi="Times New Roman" w:cs="Times New Roman"/>
          <w:sz w:val="24"/>
          <w:szCs w:val="24"/>
        </w:rPr>
        <w:t>The integration of cutting-edge dental technologies is another essential aspect of modern clinic design, ensuring that spaces are equipped to handle advanced tools and digital systems. Sustainability has also become an important consideration, with many clinics adopting green design features that minimize energy consumption and reduce environmental impact.</w:t>
      </w:r>
    </w:p>
    <w:p w14:paraId="46F7AAA6" w14:textId="77777777" w:rsidR="00D861FB" w:rsidRDefault="0000332B">
      <w:pPr>
        <w:rPr>
          <w:rFonts w:ascii="Times New Roman" w:hAnsi="Times New Roman" w:cs="Times New Roman"/>
          <w:sz w:val="24"/>
          <w:szCs w:val="24"/>
        </w:rPr>
      </w:pPr>
      <w:r w:rsidRPr="00E21922">
        <w:rPr>
          <w:rFonts w:ascii="Times New Roman" w:eastAsia="Times New Roman" w:hAnsi="Times New Roman" w:cs="Times New Roman"/>
          <w:sz w:val="24"/>
          <w:szCs w:val="24"/>
        </w:rPr>
        <w:t>Overall, the goal of dental clinic architectural design is to create a space that balances efficiency, safety, comfort, and environmental responsibility, ultimately leading to a positive experience for both patients and dental professionals.</w:t>
      </w:r>
    </w:p>
    <w:p w14:paraId="265A8B5B" w14:textId="77777777" w:rsidR="007A590D" w:rsidRDefault="007A590D" w:rsidP="002218AC">
      <w:pPr>
        <w:jc w:val="center"/>
        <w:rPr>
          <w:rFonts w:ascii="Times New Roman" w:hAnsi="Times New Roman" w:cs="Times New Roman"/>
          <w:b/>
          <w:sz w:val="32"/>
          <w:szCs w:val="32"/>
        </w:rPr>
      </w:pPr>
      <w:r>
        <w:rPr>
          <w:rFonts w:ascii="Times New Roman" w:hAnsi="Times New Roman" w:cs="Times New Roman"/>
          <w:sz w:val="24"/>
          <w:szCs w:val="24"/>
        </w:rPr>
        <w:br w:type="page"/>
      </w:r>
      <w:r w:rsidRPr="007A590D">
        <w:rPr>
          <w:rFonts w:ascii="Times New Roman" w:hAnsi="Times New Roman" w:cs="Times New Roman"/>
          <w:b/>
          <w:sz w:val="32"/>
          <w:szCs w:val="32"/>
        </w:rPr>
        <w:lastRenderedPageBreak/>
        <w:t>CHAPTER FIVE</w:t>
      </w:r>
    </w:p>
    <w:p w14:paraId="7AA0EEDB" w14:textId="77777777" w:rsidR="002218AC" w:rsidRPr="002218AC" w:rsidRDefault="002218AC" w:rsidP="002218AC">
      <w:pPr>
        <w:rPr>
          <w:rFonts w:ascii="Times New Roman" w:hAnsi="Times New Roman" w:cs="Times New Roman"/>
          <w:b/>
          <w:sz w:val="26"/>
          <w:szCs w:val="26"/>
        </w:rPr>
      </w:pPr>
      <w:r>
        <w:rPr>
          <w:rFonts w:ascii="Times New Roman" w:hAnsi="Times New Roman" w:cs="Times New Roman"/>
          <w:b/>
          <w:sz w:val="26"/>
          <w:szCs w:val="26"/>
        </w:rPr>
        <w:t xml:space="preserve">5.0 </w:t>
      </w:r>
      <w:r w:rsidRPr="002218AC">
        <w:rPr>
          <w:rFonts w:ascii="Times New Roman" w:hAnsi="Times New Roman" w:cs="Times New Roman"/>
          <w:b/>
          <w:sz w:val="26"/>
          <w:szCs w:val="26"/>
        </w:rPr>
        <w:t>DESIGN APPROACH / DESIGN REALIZATION</w:t>
      </w:r>
    </w:p>
    <w:p w14:paraId="0AF84EBC" w14:textId="77777777" w:rsidR="002218AC" w:rsidRPr="002218AC" w:rsidRDefault="002218AC" w:rsidP="002218AC">
      <w:pPr>
        <w:rPr>
          <w:rFonts w:ascii="Times New Roman" w:hAnsi="Times New Roman" w:cs="Times New Roman"/>
          <w:b/>
          <w:sz w:val="24"/>
          <w:szCs w:val="24"/>
        </w:rPr>
      </w:pPr>
      <w:r w:rsidRPr="002218AC">
        <w:rPr>
          <w:rFonts w:ascii="Times New Roman" w:hAnsi="Times New Roman" w:cs="Times New Roman"/>
          <w:b/>
          <w:sz w:val="24"/>
          <w:szCs w:val="24"/>
        </w:rPr>
        <w:t>5.1 CONCEPTUAL DESIGN IDEA</w:t>
      </w:r>
    </w:p>
    <w:p w14:paraId="72F1297B" w14:textId="2AE3DEAA" w:rsidR="002218AC" w:rsidRPr="002218AC" w:rsidRDefault="002218AC" w:rsidP="003D6340">
      <w:pPr>
        <w:jc w:val="both"/>
        <w:rPr>
          <w:rFonts w:ascii="Times New Roman" w:hAnsi="Times New Roman" w:cs="Times New Roman"/>
          <w:sz w:val="24"/>
          <w:szCs w:val="24"/>
        </w:rPr>
      </w:pPr>
      <w:r w:rsidRPr="002218AC">
        <w:rPr>
          <w:rFonts w:ascii="Times New Roman" w:hAnsi="Times New Roman" w:cs="Times New Roman"/>
          <w:sz w:val="24"/>
          <w:szCs w:val="24"/>
        </w:rPr>
        <w:t>The conceptual framework for the proposed dental clinic is inspired by the form and</w:t>
      </w:r>
      <w:r w:rsidR="003D6340">
        <w:rPr>
          <w:rFonts w:ascii="Times New Roman" w:hAnsi="Times New Roman" w:cs="Times New Roman"/>
          <w:sz w:val="24"/>
          <w:szCs w:val="24"/>
        </w:rPr>
        <w:t xml:space="preserve"> </w:t>
      </w:r>
      <w:r w:rsidRPr="002218AC">
        <w:rPr>
          <w:rFonts w:ascii="Times New Roman" w:hAnsi="Times New Roman" w:cs="Times New Roman"/>
          <w:sz w:val="24"/>
          <w:szCs w:val="24"/>
        </w:rPr>
        <w:t>symbolism of medical hand gloves, which represent cleanliness, care, and precision in healthcare. The structure of the clinic is arranged in finger-like zoning, radiating from central courtyards (cut yards) — representing the palm — which function as light wells and ventilation cores. This design ensures that natural light and air circulate throughout the facility, reducing energy consumption and promoting a healing environment.</w:t>
      </w:r>
    </w:p>
    <w:p w14:paraId="28D153D0" w14:textId="77777777" w:rsidR="002218AC" w:rsidRPr="002218AC" w:rsidRDefault="002218AC" w:rsidP="003D6340">
      <w:pPr>
        <w:jc w:val="both"/>
        <w:rPr>
          <w:rFonts w:ascii="Times New Roman" w:hAnsi="Times New Roman" w:cs="Times New Roman"/>
          <w:sz w:val="24"/>
          <w:szCs w:val="24"/>
        </w:rPr>
      </w:pPr>
      <w:r w:rsidRPr="002218AC">
        <w:rPr>
          <w:rFonts w:ascii="Times New Roman" w:hAnsi="Times New Roman" w:cs="Times New Roman"/>
          <w:sz w:val="24"/>
          <w:szCs w:val="24"/>
        </w:rPr>
        <w:t>The glove-inspired layout allows each finger (wing) to represent a specific department — such as operatories, administration, imaging, and sterilization — while the courtyards serve as the physical and visual separation between public and clinical zones.</w:t>
      </w:r>
    </w:p>
    <w:p w14:paraId="01891D6C" w14:textId="77777777" w:rsidR="002218AC" w:rsidRPr="002218AC" w:rsidRDefault="002218AC" w:rsidP="002218AC">
      <w:pPr>
        <w:rPr>
          <w:rFonts w:ascii="Times New Roman" w:hAnsi="Times New Roman" w:cs="Times New Roman"/>
          <w:sz w:val="24"/>
          <w:szCs w:val="24"/>
        </w:rPr>
      </w:pPr>
    </w:p>
    <w:p w14:paraId="043A56F5" w14:textId="77777777" w:rsidR="002218AC" w:rsidRPr="002218AC" w:rsidRDefault="002218AC" w:rsidP="002218AC">
      <w:pPr>
        <w:rPr>
          <w:rFonts w:ascii="Times New Roman" w:hAnsi="Times New Roman" w:cs="Times New Roman"/>
          <w:b/>
          <w:sz w:val="24"/>
          <w:szCs w:val="24"/>
        </w:rPr>
      </w:pPr>
      <w:r w:rsidRPr="002218AC">
        <w:rPr>
          <w:rFonts w:ascii="Times New Roman" w:hAnsi="Times New Roman" w:cs="Times New Roman"/>
          <w:b/>
          <w:sz w:val="24"/>
          <w:szCs w:val="24"/>
        </w:rPr>
        <w:t>5.2 THE DESIGN PROCESS</w:t>
      </w:r>
    </w:p>
    <w:p w14:paraId="4D26BA9D" w14:textId="77777777" w:rsidR="002218AC" w:rsidRPr="002218AC" w:rsidRDefault="002218AC" w:rsidP="002218AC">
      <w:pPr>
        <w:rPr>
          <w:rFonts w:ascii="Times New Roman" w:hAnsi="Times New Roman" w:cs="Times New Roman"/>
          <w:sz w:val="24"/>
          <w:szCs w:val="24"/>
        </w:rPr>
      </w:pPr>
      <w:r w:rsidRPr="002218AC">
        <w:rPr>
          <w:rFonts w:ascii="Times New Roman" w:hAnsi="Times New Roman" w:cs="Times New Roman"/>
          <w:sz w:val="24"/>
          <w:szCs w:val="24"/>
        </w:rPr>
        <w:t>The design evolved through the following stages:</w:t>
      </w:r>
    </w:p>
    <w:p w14:paraId="61D1F48E" w14:textId="3F37024F" w:rsidR="002218AC" w:rsidRPr="002218AC" w:rsidRDefault="003D6340" w:rsidP="003D6340">
      <w:pPr>
        <w:jc w:val="center"/>
        <w:rPr>
          <w:rFonts w:ascii="Times New Roman" w:hAnsi="Times New Roman" w:cs="Times New Roman"/>
          <w:sz w:val="24"/>
          <w:szCs w:val="24"/>
        </w:rPr>
      </w:pPr>
      <w:r>
        <w:rPr>
          <w:noProof/>
        </w:rPr>
        <w:drawing>
          <wp:inline distT="0" distB="0" distL="0" distR="0" wp14:anchorId="76ED1FD1" wp14:editId="57EF5B34">
            <wp:extent cx="2145651" cy="5225346"/>
            <wp:effectExtent l="3175"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3">
                      <a:extLst>
                        <a:ext uri="{28A0092B-C50C-407E-A947-70E740481C1C}">
                          <a14:useLocalDpi xmlns:a14="http://schemas.microsoft.com/office/drawing/2010/main" val="0"/>
                        </a:ext>
                      </a:extLst>
                    </a:blip>
                    <a:srcRect l="29722" t="3744" r="17586"/>
                    <a:stretch/>
                  </pic:blipFill>
                  <pic:spPr bwMode="auto">
                    <a:xfrm rot="16200000">
                      <a:off x="0" y="0"/>
                      <a:ext cx="2150069" cy="5236104"/>
                    </a:xfrm>
                    <a:prstGeom prst="rect">
                      <a:avLst/>
                    </a:prstGeom>
                    <a:noFill/>
                    <a:ln>
                      <a:noFill/>
                    </a:ln>
                    <a:extLst>
                      <a:ext uri="{53640926-AAD7-44D8-BBD7-CCE9431645EC}">
                        <a14:shadowObscured xmlns:a14="http://schemas.microsoft.com/office/drawing/2010/main"/>
                      </a:ext>
                    </a:extLst>
                  </pic:spPr>
                </pic:pic>
              </a:graphicData>
            </a:graphic>
          </wp:inline>
        </w:drawing>
      </w:r>
    </w:p>
    <w:p w14:paraId="4E9FCC2B" w14:textId="77777777" w:rsidR="002218AC" w:rsidRPr="002218AC" w:rsidRDefault="002218AC" w:rsidP="002218AC">
      <w:pPr>
        <w:rPr>
          <w:rFonts w:ascii="Times New Roman" w:hAnsi="Times New Roman" w:cs="Times New Roman"/>
          <w:b/>
          <w:sz w:val="24"/>
          <w:szCs w:val="24"/>
        </w:rPr>
      </w:pPr>
      <w:r w:rsidRPr="002218AC">
        <w:rPr>
          <w:rFonts w:ascii="Times New Roman" w:hAnsi="Times New Roman" w:cs="Times New Roman"/>
          <w:b/>
          <w:sz w:val="24"/>
          <w:szCs w:val="24"/>
        </w:rPr>
        <w:t>5.2.1 SITE ZONING AND MASSING</w:t>
      </w:r>
    </w:p>
    <w:p w14:paraId="63686CA1" w14:textId="77777777" w:rsidR="002218AC" w:rsidRPr="002218AC" w:rsidRDefault="002218AC" w:rsidP="002218AC">
      <w:pPr>
        <w:rPr>
          <w:rFonts w:ascii="Times New Roman" w:hAnsi="Times New Roman" w:cs="Times New Roman"/>
          <w:sz w:val="24"/>
          <w:szCs w:val="24"/>
        </w:rPr>
      </w:pPr>
      <w:r w:rsidRPr="002218AC">
        <w:rPr>
          <w:rFonts w:ascii="Times New Roman" w:hAnsi="Times New Roman" w:cs="Times New Roman"/>
          <w:sz w:val="24"/>
          <w:szCs w:val="24"/>
        </w:rPr>
        <w:t>The site was zoned into public, clinical, and restricted/service areas.</w:t>
      </w:r>
    </w:p>
    <w:p w14:paraId="381C429E" w14:textId="77777777" w:rsidR="002218AC" w:rsidRPr="002218AC" w:rsidRDefault="002218AC" w:rsidP="002218AC">
      <w:pPr>
        <w:rPr>
          <w:rFonts w:ascii="Times New Roman" w:hAnsi="Times New Roman" w:cs="Times New Roman"/>
          <w:sz w:val="24"/>
          <w:szCs w:val="24"/>
        </w:rPr>
      </w:pPr>
      <w:r w:rsidRPr="002218AC">
        <w:rPr>
          <w:rFonts w:ascii="Times New Roman" w:hAnsi="Times New Roman" w:cs="Times New Roman"/>
          <w:sz w:val="24"/>
          <w:szCs w:val="24"/>
        </w:rPr>
        <w:t>The building mass was arranged to maximize natural daylight and ensure functional adjacency between departments.</w:t>
      </w:r>
    </w:p>
    <w:p w14:paraId="2F3470FB" w14:textId="77777777" w:rsidR="002218AC" w:rsidRPr="002218AC" w:rsidRDefault="002218AC" w:rsidP="002218AC">
      <w:pPr>
        <w:rPr>
          <w:rFonts w:ascii="Times New Roman" w:hAnsi="Times New Roman" w:cs="Times New Roman"/>
          <w:sz w:val="24"/>
          <w:szCs w:val="24"/>
        </w:rPr>
      </w:pPr>
      <w:r w:rsidRPr="002218AC">
        <w:rPr>
          <w:rFonts w:ascii="Times New Roman" w:hAnsi="Times New Roman" w:cs="Times New Roman"/>
          <w:sz w:val="24"/>
          <w:szCs w:val="24"/>
        </w:rPr>
        <w:t>Courtyards were introduced to support passive lighting and cross ventilation.</w:t>
      </w:r>
    </w:p>
    <w:p w14:paraId="09DF0EE6" w14:textId="77777777" w:rsidR="002218AC" w:rsidRPr="002218AC" w:rsidRDefault="002218AC" w:rsidP="002218AC">
      <w:pPr>
        <w:rPr>
          <w:rFonts w:ascii="Times New Roman" w:hAnsi="Times New Roman" w:cs="Times New Roman"/>
          <w:sz w:val="24"/>
          <w:szCs w:val="24"/>
        </w:rPr>
      </w:pPr>
    </w:p>
    <w:p w14:paraId="4D4B4C7E" w14:textId="77777777" w:rsidR="002218AC" w:rsidRPr="002218AC" w:rsidRDefault="002218AC" w:rsidP="002218AC">
      <w:pPr>
        <w:rPr>
          <w:rFonts w:ascii="Times New Roman" w:hAnsi="Times New Roman" w:cs="Times New Roman"/>
          <w:b/>
          <w:sz w:val="24"/>
          <w:szCs w:val="24"/>
        </w:rPr>
      </w:pPr>
      <w:r w:rsidRPr="002218AC">
        <w:rPr>
          <w:rFonts w:ascii="Times New Roman" w:hAnsi="Times New Roman" w:cs="Times New Roman"/>
          <w:b/>
          <w:sz w:val="24"/>
          <w:szCs w:val="24"/>
        </w:rPr>
        <w:t>5.2.2 SPATIAL ORGANIZATION</w:t>
      </w:r>
    </w:p>
    <w:p w14:paraId="5CC26DCA" w14:textId="77777777" w:rsidR="002218AC" w:rsidRPr="002218AC" w:rsidRDefault="002218AC" w:rsidP="002218AC">
      <w:pPr>
        <w:rPr>
          <w:rFonts w:ascii="Times New Roman" w:hAnsi="Times New Roman" w:cs="Times New Roman"/>
          <w:sz w:val="24"/>
          <w:szCs w:val="24"/>
        </w:rPr>
      </w:pPr>
      <w:r w:rsidRPr="002218AC">
        <w:rPr>
          <w:rFonts w:ascii="Times New Roman" w:hAnsi="Times New Roman" w:cs="Times New Roman"/>
          <w:sz w:val="24"/>
          <w:szCs w:val="24"/>
        </w:rPr>
        <w:t>Reception and waiting areas are located in front for easy access.</w:t>
      </w:r>
    </w:p>
    <w:p w14:paraId="29FACD6E" w14:textId="77777777" w:rsidR="002218AC" w:rsidRPr="002218AC" w:rsidRDefault="002218AC" w:rsidP="002218AC">
      <w:pPr>
        <w:rPr>
          <w:rFonts w:ascii="Times New Roman" w:hAnsi="Times New Roman" w:cs="Times New Roman"/>
          <w:sz w:val="24"/>
          <w:szCs w:val="24"/>
        </w:rPr>
      </w:pPr>
      <w:r w:rsidRPr="002218AC">
        <w:rPr>
          <w:rFonts w:ascii="Times New Roman" w:hAnsi="Times New Roman" w:cs="Times New Roman"/>
          <w:sz w:val="24"/>
          <w:szCs w:val="24"/>
        </w:rPr>
        <w:t>Operatory rooms, X-ray units, and oral surgery suites are positioned along quiet, private wings.</w:t>
      </w:r>
    </w:p>
    <w:p w14:paraId="15A7AFC8" w14:textId="77777777" w:rsidR="002218AC" w:rsidRPr="002218AC" w:rsidRDefault="002218AC" w:rsidP="002218AC">
      <w:pPr>
        <w:rPr>
          <w:rFonts w:ascii="Times New Roman" w:hAnsi="Times New Roman" w:cs="Times New Roman"/>
          <w:sz w:val="24"/>
          <w:szCs w:val="24"/>
        </w:rPr>
      </w:pPr>
      <w:r w:rsidRPr="002218AC">
        <w:rPr>
          <w:rFonts w:ascii="Times New Roman" w:hAnsi="Times New Roman" w:cs="Times New Roman"/>
          <w:sz w:val="24"/>
          <w:szCs w:val="24"/>
        </w:rPr>
        <w:t>Sterilization, laboratory, and administrative offices are located in controlled-access zones.</w:t>
      </w:r>
    </w:p>
    <w:p w14:paraId="5D0F55AF" w14:textId="77777777" w:rsidR="002218AC" w:rsidRPr="002218AC" w:rsidRDefault="002218AC" w:rsidP="002218AC">
      <w:pPr>
        <w:rPr>
          <w:rFonts w:ascii="Times New Roman" w:hAnsi="Times New Roman" w:cs="Times New Roman"/>
          <w:sz w:val="24"/>
          <w:szCs w:val="24"/>
        </w:rPr>
      </w:pPr>
    </w:p>
    <w:p w14:paraId="30570619" w14:textId="77777777" w:rsidR="002218AC" w:rsidRPr="002218AC" w:rsidRDefault="002218AC" w:rsidP="003D6340">
      <w:pPr>
        <w:jc w:val="both"/>
        <w:rPr>
          <w:rFonts w:ascii="Times New Roman" w:hAnsi="Times New Roman" w:cs="Times New Roman"/>
          <w:b/>
          <w:sz w:val="24"/>
          <w:szCs w:val="24"/>
        </w:rPr>
      </w:pPr>
      <w:r w:rsidRPr="002218AC">
        <w:rPr>
          <w:rFonts w:ascii="Times New Roman" w:hAnsi="Times New Roman" w:cs="Times New Roman"/>
          <w:b/>
          <w:sz w:val="24"/>
          <w:szCs w:val="24"/>
        </w:rPr>
        <w:lastRenderedPageBreak/>
        <w:t>5.3 TECHNOLOGICAL AND ENVIRONMENTAL CRITERIA</w:t>
      </w:r>
    </w:p>
    <w:p w14:paraId="1591B9A9" w14:textId="77777777" w:rsidR="002218AC" w:rsidRPr="002218AC" w:rsidRDefault="002218AC" w:rsidP="003D6340">
      <w:pPr>
        <w:jc w:val="both"/>
        <w:rPr>
          <w:rFonts w:ascii="Times New Roman" w:hAnsi="Times New Roman" w:cs="Times New Roman"/>
          <w:b/>
          <w:sz w:val="24"/>
          <w:szCs w:val="24"/>
        </w:rPr>
      </w:pPr>
      <w:r w:rsidRPr="002218AC">
        <w:rPr>
          <w:rFonts w:ascii="Times New Roman" w:hAnsi="Times New Roman" w:cs="Times New Roman"/>
          <w:b/>
          <w:sz w:val="24"/>
          <w:szCs w:val="24"/>
        </w:rPr>
        <w:t>5.3.1 CONSTRUCTION METHODS AND MATERIALS</w:t>
      </w:r>
    </w:p>
    <w:p w14:paraId="128C544D" w14:textId="77777777" w:rsidR="002218AC" w:rsidRPr="002218AC" w:rsidRDefault="002218AC" w:rsidP="003D6340">
      <w:pPr>
        <w:jc w:val="both"/>
        <w:rPr>
          <w:rFonts w:ascii="Times New Roman" w:hAnsi="Times New Roman" w:cs="Times New Roman"/>
          <w:sz w:val="24"/>
          <w:szCs w:val="24"/>
        </w:rPr>
      </w:pPr>
      <w:r w:rsidRPr="002218AC">
        <w:rPr>
          <w:rFonts w:ascii="Times New Roman" w:hAnsi="Times New Roman" w:cs="Times New Roman"/>
          <w:sz w:val="24"/>
          <w:szCs w:val="24"/>
        </w:rPr>
        <w:t>Foundation: Reinforced concrete strip foundation suitable for stable laterite soil.</w:t>
      </w:r>
    </w:p>
    <w:p w14:paraId="2C8AC186" w14:textId="77777777" w:rsidR="002218AC" w:rsidRPr="002218AC" w:rsidRDefault="002218AC" w:rsidP="003D6340">
      <w:pPr>
        <w:jc w:val="both"/>
        <w:rPr>
          <w:rFonts w:ascii="Times New Roman" w:hAnsi="Times New Roman" w:cs="Times New Roman"/>
          <w:sz w:val="24"/>
          <w:szCs w:val="24"/>
        </w:rPr>
      </w:pPr>
      <w:r w:rsidRPr="002218AC">
        <w:rPr>
          <w:rFonts w:ascii="Times New Roman" w:hAnsi="Times New Roman" w:cs="Times New Roman"/>
          <w:sz w:val="24"/>
          <w:szCs w:val="24"/>
        </w:rPr>
        <w:t xml:space="preserve">Walling: 225mm </w:t>
      </w:r>
      <w:proofErr w:type="spellStart"/>
      <w:r w:rsidRPr="002218AC">
        <w:rPr>
          <w:rFonts w:ascii="Times New Roman" w:hAnsi="Times New Roman" w:cs="Times New Roman"/>
          <w:sz w:val="24"/>
          <w:szCs w:val="24"/>
        </w:rPr>
        <w:t>sandcrete</w:t>
      </w:r>
      <w:proofErr w:type="spellEnd"/>
      <w:r w:rsidRPr="002218AC">
        <w:rPr>
          <w:rFonts w:ascii="Times New Roman" w:hAnsi="Times New Roman" w:cs="Times New Roman"/>
          <w:sz w:val="24"/>
          <w:szCs w:val="24"/>
        </w:rPr>
        <w:t xml:space="preserve"> block walls finished with emulsion paint.</w:t>
      </w:r>
    </w:p>
    <w:p w14:paraId="622F0A51" w14:textId="77777777" w:rsidR="002218AC" w:rsidRPr="002218AC" w:rsidRDefault="002218AC" w:rsidP="003D6340">
      <w:pPr>
        <w:jc w:val="both"/>
        <w:rPr>
          <w:rFonts w:ascii="Times New Roman" w:hAnsi="Times New Roman" w:cs="Times New Roman"/>
          <w:sz w:val="24"/>
          <w:szCs w:val="24"/>
        </w:rPr>
      </w:pPr>
      <w:r w:rsidRPr="002218AC">
        <w:rPr>
          <w:rFonts w:ascii="Times New Roman" w:hAnsi="Times New Roman" w:cs="Times New Roman"/>
          <w:sz w:val="24"/>
          <w:szCs w:val="24"/>
        </w:rPr>
        <w:t>Roofing: Long-span aluminum roofing sheets with roof insulation.</w:t>
      </w:r>
    </w:p>
    <w:p w14:paraId="41ABC10F" w14:textId="77777777" w:rsidR="002218AC" w:rsidRPr="002218AC" w:rsidRDefault="002218AC" w:rsidP="003D6340">
      <w:pPr>
        <w:jc w:val="both"/>
        <w:rPr>
          <w:rFonts w:ascii="Times New Roman" w:hAnsi="Times New Roman" w:cs="Times New Roman"/>
          <w:sz w:val="24"/>
          <w:szCs w:val="24"/>
        </w:rPr>
      </w:pPr>
      <w:r w:rsidRPr="002218AC">
        <w:rPr>
          <w:rFonts w:ascii="Times New Roman" w:hAnsi="Times New Roman" w:cs="Times New Roman"/>
          <w:sz w:val="24"/>
          <w:szCs w:val="24"/>
        </w:rPr>
        <w:t>Ceiling: Acoustic ceiling tiles in clinical zones; PVC ceiling in service areas.</w:t>
      </w:r>
    </w:p>
    <w:p w14:paraId="751A2B0C" w14:textId="77777777" w:rsidR="002218AC" w:rsidRPr="002218AC" w:rsidRDefault="002218AC" w:rsidP="003D6340">
      <w:pPr>
        <w:jc w:val="both"/>
        <w:rPr>
          <w:rFonts w:ascii="Times New Roman" w:hAnsi="Times New Roman" w:cs="Times New Roman"/>
          <w:sz w:val="24"/>
          <w:szCs w:val="24"/>
        </w:rPr>
      </w:pPr>
      <w:r w:rsidRPr="002218AC">
        <w:rPr>
          <w:rFonts w:ascii="Times New Roman" w:hAnsi="Times New Roman" w:cs="Times New Roman"/>
          <w:sz w:val="24"/>
          <w:szCs w:val="24"/>
        </w:rPr>
        <w:t>Flooring: Non-slip ceramic tiles for hygiene and ease of cleaning.</w:t>
      </w:r>
    </w:p>
    <w:p w14:paraId="07F259F5" w14:textId="77777777" w:rsidR="002218AC" w:rsidRPr="002218AC" w:rsidRDefault="002218AC" w:rsidP="003D6340">
      <w:pPr>
        <w:jc w:val="both"/>
        <w:rPr>
          <w:rFonts w:ascii="Times New Roman" w:hAnsi="Times New Roman" w:cs="Times New Roman"/>
          <w:sz w:val="24"/>
          <w:szCs w:val="24"/>
        </w:rPr>
      </w:pPr>
      <w:r w:rsidRPr="002218AC">
        <w:rPr>
          <w:rFonts w:ascii="Times New Roman" w:hAnsi="Times New Roman" w:cs="Times New Roman"/>
          <w:sz w:val="24"/>
          <w:szCs w:val="24"/>
        </w:rPr>
        <w:t>Windows/Doors: Aluminum framed louvered or casement windows with insect screens; hardwood and flush panel doors for interior and exterior use.</w:t>
      </w:r>
    </w:p>
    <w:p w14:paraId="7771C35F" w14:textId="77777777" w:rsidR="002218AC" w:rsidRPr="002218AC" w:rsidRDefault="002218AC" w:rsidP="003D6340">
      <w:pPr>
        <w:jc w:val="both"/>
        <w:rPr>
          <w:rFonts w:ascii="Times New Roman" w:hAnsi="Times New Roman" w:cs="Times New Roman"/>
          <w:sz w:val="24"/>
          <w:szCs w:val="24"/>
        </w:rPr>
      </w:pPr>
    </w:p>
    <w:p w14:paraId="62611CA1" w14:textId="77777777" w:rsidR="002218AC" w:rsidRPr="002218AC" w:rsidRDefault="002218AC" w:rsidP="003D6340">
      <w:pPr>
        <w:jc w:val="both"/>
        <w:rPr>
          <w:rFonts w:ascii="Times New Roman" w:hAnsi="Times New Roman" w:cs="Times New Roman"/>
          <w:b/>
          <w:sz w:val="24"/>
          <w:szCs w:val="24"/>
        </w:rPr>
      </w:pPr>
      <w:r w:rsidRPr="002218AC">
        <w:rPr>
          <w:rFonts w:ascii="Times New Roman" w:hAnsi="Times New Roman" w:cs="Times New Roman"/>
          <w:b/>
          <w:sz w:val="24"/>
          <w:szCs w:val="24"/>
        </w:rPr>
        <w:t>5.3.2 ENVIRONMENTAL PERFORMANCE</w:t>
      </w:r>
    </w:p>
    <w:p w14:paraId="429435EA" w14:textId="77777777" w:rsidR="002218AC" w:rsidRPr="002218AC" w:rsidRDefault="002218AC" w:rsidP="003D6340">
      <w:pPr>
        <w:jc w:val="both"/>
        <w:rPr>
          <w:rFonts w:ascii="Times New Roman" w:hAnsi="Times New Roman" w:cs="Times New Roman"/>
          <w:sz w:val="24"/>
          <w:szCs w:val="24"/>
        </w:rPr>
      </w:pPr>
      <w:r w:rsidRPr="002218AC">
        <w:rPr>
          <w:rFonts w:ascii="Times New Roman" w:hAnsi="Times New Roman" w:cs="Times New Roman"/>
          <w:sz w:val="24"/>
          <w:szCs w:val="24"/>
        </w:rPr>
        <w:t>Natural lighting is achieved through windows and open courtyards.</w:t>
      </w:r>
    </w:p>
    <w:p w14:paraId="4AE51B4A" w14:textId="77777777" w:rsidR="002218AC" w:rsidRPr="002218AC" w:rsidRDefault="002218AC" w:rsidP="003D6340">
      <w:pPr>
        <w:jc w:val="both"/>
        <w:rPr>
          <w:rFonts w:ascii="Times New Roman" w:hAnsi="Times New Roman" w:cs="Times New Roman"/>
          <w:sz w:val="24"/>
          <w:szCs w:val="24"/>
        </w:rPr>
      </w:pPr>
      <w:r w:rsidRPr="002218AC">
        <w:rPr>
          <w:rFonts w:ascii="Times New Roman" w:hAnsi="Times New Roman" w:cs="Times New Roman"/>
          <w:sz w:val="24"/>
          <w:szCs w:val="24"/>
        </w:rPr>
        <w:t>Cross ventilation via operable windows and high ceiling clearance.</w:t>
      </w:r>
    </w:p>
    <w:p w14:paraId="5254B216" w14:textId="77777777" w:rsidR="002218AC" w:rsidRPr="002218AC" w:rsidRDefault="002218AC" w:rsidP="003D6340">
      <w:pPr>
        <w:jc w:val="both"/>
        <w:rPr>
          <w:rFonts w:ascii="Times New Roman" w:hAnsi="Times New Roman" w:cs="Times New Roman"/>
          <w:sz w:val="24"/>
          <w:szCs w:val="24"/>
        </w:rPr>
      </w:pPr>
      <w:r w:rsidRPr="002218AC">
        <w:rPr>
          <w:rFonts w:ascii="Times New Roman" w:hAnsi="Times New Roman" w:cs="Times New Roman"/>
          <w:sz w:val="24"/>
          <w:szCs w:val="24"/>
        </w:rPr>
        <w:t>Rainwater harvesting system integrated for water reuse.</w:t>
      </w:r>
    </w:p>
    <w:p w14:paraId="1640C56B" w14:textId="77777777" w:rsidR="002218AC" w:rsidRPr="002218AC" w:rsidRDefault="002218AC" w:rsidP="003D6340">
      <w:pPr>
        <w:jc w:val="both"/>
        <w:rPr>
          <w:rFonts w:ascii="Times New Roman" w:hAnsi="Times New Roman" w:cs="Times New Roman"/>
          <w:sz w:val="24"/>
          <w:szCs w:val="24"/>
        </w:rPr>
      </w:pPr>
      <w:r w:rsidRPr="002218AC">
        <w:rPr>
          <w:rFonts w:ascii="Times New Roman" w:hAnsi="Times New Roman" w:cs="Times New Roman"/>
          <w:sz w:val="24"/>
          <w:szCs w:val="24"/>
        </w:rPr>
        <w:t>Landscape buffers used for shading and noise reduction.</w:t>
      </w:r>
    </w:p>
    <w:p w14:paraId="4DE26207" w14:textId="77777777" w:rsidR="002218AC" w:rsidRPr="002218AC" w:rsidRDefault="002218AC" w:rsidP="003D6340">
      <w:pPr>
        <w:jc w:val="both"/>
        <w:rPr>
          <w:rFonts w:ascii="Times New Roman" w:hAnsi="Times New Roman" w:cs="Times New Roman"/>
          <w:sz w:val="24"/>
          <w:szCs w:val="24"/>
        </w:rPr>
      </w:pPr>
      <w:r w:rsidRPr="002218AC">
        <w:rPr>
          <w:rFonts w:ascii="Times New Roman" w:hAnsi="Times New Roman" w:cs="Times New Roman"/>
          <w:sz w:val="24"/>
          <w:szCs w:val="24"/>
        </w:rPr>
        <w:t>Solar shading devices like louvered screens protect against west-facing heat gain.</w:t>
      </w:r>
    </w:p>
    <w:p w14:paraId="00D77D50" w14:textId="77777777" w:rsidR="002218AC" w:rsidRPr="002218AC" w:rsidRDefault="002218AC" w:rsidP="003D6340">
      <w:pPr>
        <w:jc w:val="both"/>
        <w:rPr>
          <w:rFonts w:ascii="Times New Roman" w:hAnsi="Times New Roman" w:cs="Times New Roman"/>
          <w:sz w:val="24"/>
          <w:szCs w:val="24"/>
        </w:rPr>
      </w:pPr>
    </w:p>
    <w:p w14:paraId="65EF2693" w14:textId="77777777" w:rsidR="002218AC" w:rsidRPr="002218AC" w:rsidRDefault="002218AC" w:rsidP="003D6340">
      <w:pPr>
        <w:jc w:val="both"/>
        <w:rPr>
          <w:rFonts w:ascii="Times New Roman" w:hAnsi="Times New Roman" w:cs="Times New Roman"/>
          <w:b/>
          <w:sz w:val="24"/>
          <w:szCs w:val="24"/>
        </w:rPr>
      </w:pPr>
      <w:r w:rsidRPr="002218AC">
        <w:rPr>
          <w:rFonts w:ascii="Times New Roman" w:hAnsi="Times New Roman" w:cs="Times New Roman"/>
          <w:b/>
          <w:sz w:val="24"/>
          <w:szCs w:val="24"/>
        </w:rPr>
        <w:t>5.4 BUILDING SERVICES INTEGRATION</w:t>
      </w:r>
    </w:p>
    <w:p w14:paraId="22A7BE4E" w14:textId="77777777" w:rsidR="002218AC" w:rsidRPr="002218AC" w:rsidRDefault="002218AC" w:rsidP="003D6340">
      <w:pPr>
        <w:jc w:val="both"/>
        <w:rPr>
          <w:rFonts w:ascii="Times New Roman" w:hAnsi="Times New Roman" w:cs="Times New Roman"/>
          <w:sz w:val="24"/>
          <w:szCs w:val="24"/>
        </w:rPr>
      </w:pPr>
      <w:r w:rsidRPr="002218AC">
        <w:rPr>
          <w:rFonts w:ascii="Times New Roman" w:hAnsi="Times New Roman" w:cs="Times New Roman"/>
          <w:sz w:val="24"/>
          <w:szCs w:val="24"/>
        </w:rPr>
        <w:t>SERVICE</w:t>
      </w:r>
      <w:r w:rsidRPr="002218AC">
        <w:rPr>
          <w:rFonts w:ascii="Times New Roman" w:hAnsi="Times New Roman" w:cs="Times New Roman"/>
          <w:sz w:val="24"/>
          <w:szCs w:val="24"/>
        </w:rPr>
        <w:tab/>
        <w:t xml:space="preserve">              </w:t>
      </w:r>
      <w:r>
        <w:rPr>
          <w:rFonts w:ascii="Times New Roman" w:hAnsi="Times New Roman" w:cs="Times New Roman"/>
          <w:sz w:val="24"/>
          <w:szCs w:val="24"/>
        </w:rPr>
        <w:tab/>
      </w:r>
      <w:r w:rsidRPr="002218AC">
        <w:rPr>
          <w:rFonts w:ascii="Times New Roman" w:hAnsi="Times New Roman" w:cs="Times New Roman"/>
          <w:sz w:val="24"/>
          <w:szCs w:val="24"/>
        </w:rPr>
        <w:t>DESIGN STRATEGY</w:t>
      </w:r>
    </w:p>
    <w:p w14:paraId="183C80AB" w14:textId="77777777" w:rsidR="002218AC" w:rsidRPr="002218AC" w:rsidRDefault="002218AC" w:rsidP="003D6340">
      <w:pPr>
        <w:jc w:val="both"/>
        <w:rPr>
          <w:rFonts w:ascii="Times New Roman" w:hAnsi="Times New Roman" w:cs="Times New Roman"/>
          <w:sz w:val="24"/>
          <w:szCs w:val="24"/>
        </w:rPr>
      </w:pPr>
      <w:r w:rsidRPr="002218AC">
        <w:rPr>
          <w:rFonts w:ascii="Times New Roman" w:hAnsi="Times New Roman" w:cs="Times New Roman"/>
          <w:sz w:val="24"/>
          <w:szCs w:val="24"/>
        </w:rPr>
        <w:t>Lighting</w:t>
      </w:r>
      <w:r w:rsidRPr="002218A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218AC">
        <w:rPr>
          <w:rFonts w:ascii="Times New Roman" w:hAnsi="Times New Roman" w:cs="Times New Roman"/>
          <w:sz w:val="24"/>
          <w:szCs w:val="24"/>
        </w:rPr>
        <w:t>Daylight-focused with LED task lighting in operatories</w:t>
      </w:r>
    </w:p>
    <w:p w14:paraId="6420DACA" w14:textId="77777777" w:rsidR="002218AC" w:rsidRPr="002218AC" w:rsidRDefault="002218AC" w:rsidP="003D6340">
      <w:pPr>
        <w:jc w:val="both"/>
        <w:rPr>
          <w:rFonts w:ascii="Times New Roman" w:hAnsi="Times New Roman" w:cs="Times New Roman"/>
          <w:sz w:val="24"/>
          <w:szCs w:val="24"/>
        </w:rPr>
      </w:pPr>
      <w:r w:rsidRPr="002218AC">
        <w:rPr>
          <w:rFonts w:ascii="Times New Roman" w:hAnsi="Times New Roman" w:cs="Times New Roman"/>
          <w:sz w:val="24"/>
          <w:szCs w:val="24"/>
        </w:rPr>
        <w:t>Ventilation</w:t>
      </w:r>
      <w:r w:rsidRPr="002218A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218AC">
        <w:rPr>
          <w:rFonts w:ascii="Times New Roman" w:hAnsi="Times New Roman" w:cs="Times New Roman"/>
          <w:sz w:val="24"/>
          <w:szCs w:val="24"/>
        </w:rPr>
        <w:t>Natural ventilation augmented with ceiling fans</w:t>
      </w:r>
    </w:p>
    <w:p w14:paraId="5B7659D6" w14:textId="77777777" w:rsidR="002218AC" w:rsidRPr="002218AC" w:rsidRDefault="002218AC" w:rsidP="003D6340">
      <w:pPr>
        <w:jc w:val="both"/>
        <w:rPr>
          <w:rFonts w:ascii="Times New Roman" w:hAnsi="Times New Roman" w:cs="Times New Roman"/>
          <w:sz w:val="24"/>
          <w:szCs w:val="24"/>
        </w:rPr>
      </w:pPr>
      <w:r w:rsidRPr="002218AC">
        <w:rPr>
          <w:rFonts w:ascii="Times New Roman" w:hAnsi="Times New Roman" w:cs="Times New Roman"/>
          <w:sz w:val="24"/>
          <w:szCs w:val="24"/>
        </w:rPr>
        <w:t>Plumbing</w:t>
      </w:r>
      <w:r w:rsidRPr="002218A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218AC">
        <w:rPr>
          <w:rFonts w:ascii="Times New Roman" w:hAnsi="Times New Roman" w:cs="Times New Roman"/>
          <w:sz w:val="24"/>
          <w:szCs w:val="24"/>
        </w:rPr>
        <w:t>Dual plumbing for clean and greywater systems</w:t>
      </w:r>
    </w:p>
    <w:p w14:paraId="66615A81" w14:textId="77777777" w:rsidR="002218AC" w:rsidRPr="002218AC" w:rsidRDefault="002218AC" w:rsidP="003D6340">
      <w:pPr>
        <w:jc w:val="both"/>
        <w:rPr>
          <w:rFonts w:ascii="Times New Roman" w:hAnsi="Times New Roman" w:cs="Times New Roman"/>
          <w:sz w:val="24"/>
          <w:szCs w:val="24"/>
        </w:rPr>
      </w:pPr>
      <w:r w:rsidRPr="002218AC">
        <w:rPr>
          <w:rFonts w:ascii="Times New Roman" w:hAnsi="Times New Roman" w:cs="Times New Roman"/>
          <w:sz w:val="24"/>
          <w:szCs w:val="24"/>
        </w:rPr>
        <w:t>Electrical</w:t>
      </w:r>
      <w:r w:rsidRPr="002218A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218AC">
        <w:rPr>
          <w:rFonts w:ascii="Times New Roman" w:hAnsi="Times New Roman" w:cs="Times New Roman"/>
          <w:sz w:val="24"/>
          <w:szCs w:val="24"/>
        </w:rPr>
        <w:t>Provision for backup power via generator and solar panels</w:t>
      </w:r>
    </w:p>
    <w:p w14:paraId="3FD9F90E" w14:textId="77777777" w:rsidR="002218AC" w:rsidRPr="002218AC" w:rsidRDefault="002218AC" w:rsidP="003D6340">
      <w:pPr>
        <w:jc w:val="both"/>
        <w:rPr>
          <w:rFonts w:ascii="Times New Roman" w:hAnsi="Times New Roman" w:cs="Times New Roman"/>
          <w:sz w:val="24"/>
          <w:szCs w:val="24"/>
        </w:rPr>
      </w:pPr>
      <w:r w:rsidRPr="002218AC">
        <w:rPr>
          <w:rFonts w:ascii="Times New Roman" w:hAnsi="Times New Roman" w:cs="Times New Roman"/>
          <w:sz w:val="24"/>
          <w:szCs w:val="24"/>
        </w:rPr>
        <w:t>Fire Safety</w:t>
      </w:r>
      <w:r w:rsidRPr="002218A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218AC">
        <w:rPr>
          <w:rFonts w:ascii="Times New Roman" w:hAnsi="Times New Roman" w:cs="Times New Roman"/>
          <w:sz w:val="24"/>
          <w:szCs w:val="24"/>
        </w:rPr>
        <w:t>Smoke detectors, extinguishers, and clear exit pathways</w:t>
      </w:r>
    </w:p>
    <w:p w14:paraId="28346109" w14:textId="77777777" w:rsidR="002218AC" w:rsidRPr="002218AC" w:rsidRDefault="002218AC" w:rsidP="003D6340">
      <w:pPr>
        <w:jc w:val="both"/>
        <w:rPr>
          <w:rFonts w:ascii="Times New Roman" w:hAnsi="Times New Roman" w:cs="Times New Roman"/>
          <w:sz w:val="24"/>
          <w:szCs w:val="24"/>
        </w:rPr>
      </w:pPr>
      <w:r w:rsidRPr="002218AC">
        <w:rPr>
          <w:rFonts w:ascii="Times New Roman" w:hAnsi="Times New Roman" w:cs="Times New Roman"/>
          <w:sz w:val="24"/>
          <w:szCs w:val="24"/>
        </w:rPr>
        <w:t>Waste Disposal</w:t>
      </w:r>
      <w:r w:rsidRPr="002218AC">
        <w:rPr>
          <w:rFonts w:ascii="Times New Roman" w:hAnsi="Times New Roman" w:cs="Times New Roman"/>
          <w:sz w:val="24"/>
          <w:szCs w:val="24"/>
        </w:rPr>
        <w:tab/>
      </w:r>
      <w:r>
        <w:rPr>
          <w:rFonts w:ascii="Times New Roman" w:hAnsi="Times New Roman" w:cs="Times New Roman"/>
          <w:sz w:val="24"/>
          <w:szCs w:val="24"/>
        </w:rPr>
        <w:tab/>
      </w:r>
      <w:r w:rsidRPr="002218AC">
        <w:rPr>
          <w:rFonts w:ascii="Times New Roman" w:hAnsi="Times New Roman" w:cs="Times New Roman"/>
          <w:sz w:val="24"/>
          <w:szCs w:val="24"/>
        </w:rPr>
        <w:t>Segregated medical waste room with biohazard protocols</w:t>
      </w:r>
    </w:p>
    <w:p w14:paraId="7C7B4CAA" w14:textId="77777777" w:rsidR="002218AC" w:rsidRDefault="002218AC" w:rsidP="003D6340">
      <w:pPr>
        <w:jc w:val="both"/>
        <w:rPr>
          <w:rFonts w:ascii="Times New Roman" w:hAnsi="Times New Roman" w:cs="Times New Roman"/>
          <w:sz w:val="24"/>
          <w:szCs w:val="24"/>
        </w:rPr>
      </w:pPr>
    </w:p>
    <w:p w14:paraId="21391104" w14:textId="77777777" w:rsidR="002218AC" w:rsidRPr="002218AC" w:rsidRDefault="002218AC" w:rsidP="003D6340">
      <w:pPr>
        <w:jc w:val="both"/>
        <w:rPr>
          <w:rFonts w:ascii="Times New Roman" w:hAnsi="Times New Roman" w:cs="Times New Roman"/>
          <w:b/>
          <w:sz w:val="24"/>
          <w:szCs w:val="24"/>
        </w:rPr>
      </w:pPr>
      <w:r w:rsidRPr="002218AC">
        <w:rPr>
          <w:rFonts w:ascii="Times New Roman" w:hAnsi="Times New Roman" w:cs="Times New Roman"/>
          <w:b/>
          <w:sz w:val="24"/>
          <w:szCs w:val="24"/>
        </w:rPr>
        <w:t>5.5 LEGAL ISSUES AND PLANNING REGULATIONS</w:t>
      </w:r>
    </w:p>
    <w:p w14:paraId="254E98A7" w14:textId="77777777" w:rsidR="002218AC" w:rsidRPr="002218AC" w:rsidRDefault="002218AC" w:rsidP="003D6340">
      <w:pPr>
        <w:jc w:val="both"/>
        <w:rPr>
          <w:rFonts w:ascii="Times New Roman" w:hAnsi="Times New Roman" w:cs="Times New Roman"/>
          <w:sz w:val="24"/>
          <w:szCs w:val="24"/>
        </w:rPr>
      </w:pPr>
      <w:r w:rsidRPr="002218AC">
        <w:rPr>
          <w:rFonts w:ascii="Times New Roman" w:hAnsi="Times New Roman" w:cs="Times New Roman"/>
          <w:sz w:val="24"/>
          <w:szCs w:val="24"/>
        </w:rPr>
        <w:t>The proposed dental clinic conforms to:</w:t>
      </w:r>
    </w:p>
    <w:p w14:paraId="5342FC1C" w14:textId="77777777" w:rsidR="002218AC" w:rsidRPr="002218AC" w:rsidRDefault="002218AC" w:rsidP="003D6340">
      <w:pPr>
        <w:jc w:val="both"/>
        <w:rPr>
          <w:rFonts w:ascii="Times New Roman" w:hAnsi="Times New Roman" w:cs="Times New Roman"/>
          <w:sz w:val="24"/>
          <w:szCs w:val="24"/>
        </w:rPr>
      </w:pPr>
      <w:r w:rsidRPr="002218AC">
        <w:rPr>
          <w:rFonts w:ascii="Times New Roman" w:hAnsi="Times New Roman" w:cs="Times New Roman"/>
          <w:sz w:val="24"/>
          <w:szCs w:val="24"/>
        </w:rPr>
        <w:t>NCDC guidelines for infection prevention and control.</w:t>
      </w:r>
    </w:p>
    <w:p w14:paraId="4BCE95EA" w14:textId="77777777" w:rsidR="002218AC" w:rsidRPr="002218AC" w:rsidRDefault="002218AC" w:rsidP="003D6340">
      <w:pPr>
        <w:jc w:val="both"/>
        <w:rPr>
          <w:rFonts w:ascii="Times New Roman" w:hAnsi="Times New Roman" w:cs="Times New Roman"/>
          <w:sz w:val="24"/>
          <w:szCs w:val="24"/>
        </w:rPr>
      </w:pPr>
      <w:proofErr w:type="spellStart"/>
      <w:r w:rsidRPr="002218AC">
        <w:rPr>
          <w:rFonts w:ascii="Times New Roman" w:hAnsi="Times New Roman" w:cs="Times New Roman"/>
          <w:sz w:val="24"/>
          <w:szCs w:val="24"/>
        </w:rPr>
        <w:t>Kwara</w:t>
      </w:r>
      <w:proofErr w:type="spellEnd"/>
      <w:r w:rsidRPr="002218AC">
        <w:rPr>
          <w:rFonts w:ascii="Times New Roman" w:hAnsi="Times New Roman" w:cs="Times New Roman"/>
          <w:sz w:val="24"/>
          <w:szCs w:val="24"/>
        </w:rPr>
        <w:t xml:space="preserve"> State building codes regarding site setbacks, parking, and height restrictions.</w:t>
      </w:r>
    </w:p>
    <w:p w14:paraId="4F5A0062" w14:textId="77777777" w:rsidR="002218AC" w:rsidRPr="002218AC" w:rsidRDefault="002218AC" w:rsidP="003D6340">
      <w:pPr>
        <w:jc w:val="both"/>
        <w:rPr>
          <w:rFonts w:ascii="Times New Roman" w:hAnsi="Times New Roman" w:cs="Times New Roman"/>
          <w:sz w:val="24"/>
          <w:szCs w:val="24"/>
        </w:rPr>
      </w:pPr>
      <w:r w:rsidRPr="002218AC">
        <w:rPr>
          <w:rFonts w:ascii="Times New Roman" w:hAnsi="Times New Roman" w:cs="Times New Roman"/>
          <w:sz w:val="24"/>
          <w:szCs w:val="24"/>
        </w:rPr>
        <w:t>Accessibility standards such as ramps, wide corridors, and accessible restrooms.</w:t>
      </w:r>
    </w:p>
    <w:p w14:paraId="4ACD894A" w14:textId="77777777" w:rsidR="002218AC" w:rsidRPr="002218AC" w:rsidRDefault="002218AC" w:rsidP="003D6340">
      <w:pPr>
        <w:jc w:val="both"/>
        <w:rPr>
          <w:rFonts w:ascii="Times New Roman" w:hAnsi="Times New Roman" w:cs="Times New Roman"/>
          <w:sz w:val="24"/>
          <w:szCs w:val="24"/>
        </w:rPr>
      </w:pPr>
      <w:r w:rsidRPr="002218AC">
        <w:rPr>
          <w:rFonts w:ascii="Times New Roman" w:hAnsi="Times New Roman" w:cs="Times New Roman"/>
          <w:sz w:val="24"/>
          <w:szCs w:val="24"/>
        </w:rPr>
        <w:t>Fire and safety codes requiring fire alarms, extinguishers, and evacuation routes.</w:t>
      </w:r>
    </w:p>
    <w:p w14:paraId="4A18C5FB" w14:textId="77777777" w:rsidR="002218AC" w:rsidRPr="002218AC" w:rsidRDefault="002218AC" w:rsidP="003D6340">
      <w:pPr>
        <w:jc w:val="both"/>
        <w:rPr>
          <w:rFonts w:ascii="Times New Roman" w:hAnsi="Times New Roman" w:cs="Times New Roman"/>
          <w:sz w:val="24"/>
          <w:szCs w:val="24"/>
        </w:rPr>
      </w:pPr>
    </w:p>
    <w:p w14:paraId="33700FD1" w14:textId="77777777" w:rsidR="002218AC" w:rsidRPr="002218AC" w:rsidRDefault="002218AC" w:rsidP="003D6340">
      <w:pPr>
        <w:jc w:val="both"/>
        <w:rPr>
          <w:rFonts w:ascii="Times New Roman" w:hAnsi="Times New Roman" w:cs="Times New Roman"/>
          <w:b/>
          <w:sz w:val="24"/>
          <w:szCs w:val="24"/>
        </w:rPr>
      </w:pPr>
      <w:r w:rsidRPr="002218AC">
        <w:rPr>
          <w:rFonts w:ascii="Times New Roman" w:hAnsi="Times New Roman" w:cs="Times New Roman"/>
          <w:b/>
          <w:sz w:val="24"/>
          <w:szCs w:val="24"/>
        </w:rPr>
        <w:t>5.6 BEHAVIORAL AND PSYCHOLOGICAL CONSIDERATIONS</w:t>
      </w:r>
    </w:p>
    <w:p w14:paraId="6D1B9266" w14:textId="77777777" w:rsidR="002218AC" w:rsidRPr="002218AC" w:rsidRDefault="002218AC" w:rsidP="003D6340">
      <w:pPr>
        <w:jc w:val="both"/>
        <w:rPr>
          <w:rFonts w:ascii="Times New Roman" w:hAnsi="Times New Roman" w:cs="Times New Roman"/>
          <w:sz w:val="24"/>
          <w:szCs w:val="24"/>
        </w:rPr>
      </w:pPr>
      <w:r w:rsidRPr="002218AC">
        <w:rPr>
          <w:rFonts w:ascii="Times New Roman" w:hAnsi="Times New Roman" w:cs="Times New Roman"/>
          <w:sz w:val="24"/>
          <w:szCs w:val="24"/>
        </w:rPr>
        <w:t>The facility is designed to reduce patient anxiety through:</w:t>
      </w:r>
    </w:p>
    <w:p w14:paraId="55CC4C36" w14:textId="77777777" w:rsidR="002218AC" w:rsidRPr="002218AC" w:rsidRDefault="002218AC" w:rsidP="003D6340">
      <w:pPr>
        <w:jc w:val="both"/>
        <w:rPr>
          <w:rFonts w:ascii="Times New Roman" w:hAnsi="Times New Roman" w:cs="Times New Roman"/>
          <w:sz w:val="24"/>
          <w:szCs w:val="24"/>
        </w:rPr>
      </w:pPr>
      <w:r w:rsidRPr="002218AC">
        <w:rPr>
          <w:rFonts w:ascii="Times New Roman" w:hAnsi="Times New Roman" w:cs="Times New Roman"/>
          <w:sz w:val="24"/>
          <w:szCs w:val="24"/>
        </w:rPr>
        <w:t>Soothing interior finishes, light tones, and natural lighting.</w:t>
      </w:r>
    </w:p>
    <w:p w14:paraId="1994A8E2" w14:textId="77777777" w:rsidR="002218AC" w:rsidRPr="002218AC" w:rsidRDefault="002218AC" w:rsidP="003D6340">
      <w:pPr>
        <w:jc w:val="both"/>
        <w:rPr>
          <w:rFonts w:ascii="Times New Roman" w:hAnsi="Times New Roman" w:cs="Times New Roman"/>
          <w:sz w:val="24"/>
          <w:szCs w:val="24"/>
        </w:rPr>
      </w:pPr>
      <w:r w:rsidRPr="002218AC">
        <w:rPr>
          <w:rFonts w:ascii="Times New Roman" w:hAnsi="Times New Roman" w:cs="Times New Roman"/>
          <w:sz w:val="24"/>
          <w:szCs w:val="24"/>
        </w:rPr>
        <w:t>Biophilic design: views to green courtyards and indoor plants.</w:t>
      </w:r>
    </w:p>
    <w:p w14:paraId="771FA3D7" w14:textId="77777777" w:rsidR="002218AC" w:rsidRPr="002218AC" w:rsidRDefault="002218AC" w:rsidP="003D6340">
      <w:pPr>
        <w:jc w:val="both"/>
        <w:rPr>
          <w:rFonts w:ascii="Times New Roman" w:hAnsi="Times New Roman" w:cs="Times New Roman"/>
          <w:sz w:val="24"/>
          <w:szCs w:val="24"/>
        </w:rPr>
      </w:pPr>
      <w:r w:rsidRPr="002218AC">
        <w:rPr>
          <w:rFonts w:ascii="Times New Roman" w:hAnsi="Times New Roman" w:cs="Times New Roman"/>
          <w:sz w:val="24"/>
          <w:szCs w:val="24"/>
        </w:rPr>
        <w:t>Separate pediatric zone with playful elements for children.</w:t>
      </w:r>
    </w:p>
    <w:p w14:paraId="13DD62B9" w14:textId="77777777" w:rsidR="002218AC" w:rsidRPr="002218AC" w:rsidRDefault="002218AC" w:rsidP="003D6340">
      <w:pPr>
        <w:jc w:val="both"/>
        <w:rPr>
          <w:rFonts w:ascii="Times New Roman" w:hAnsi="Times New Roman" w:cs="Times New Roman"/>
          <w:sz w:val="24"/>
          <w:szCs w:val="24"/>
        </w:rPr>
      </w:pPr>
      <w:r w:rsidRPr="002218AC">
        <w:rPr>
          <w:rFonts w:ascii="Times New Roman" w:hAnsi="Times New Roman" w:cs="Times New Roman"/>
          <w:sz w:val="24"/>
          <w:szCs w:val="24"/>
        </w:rPr>
        <w:t>Clear circulation to prevent confusion and stress.</w:t>
      </w:r>
    </w:p>
    <w:p w14:paraId="330D7CF5" w14:textId="77777777" w:rsidR="003D6340" w:rsidRDefault="003D6340" w:rsidP="003D6340">
      <w:pPr>
        <w:rPr>
          <w:rFonts w:ascii="Times New Roman" w:hAnsi="Times New Roman" w:cs="Times New Roman"/>
          <w:b/>
          <w:sz w:val="32"/>
          <w:szCs w:val="32"/>
        </w:rPr>
      </w:pPr>
    </w:p>
    <w:p w14:paraId="229CA724" w14:textId="7854E95D" w:rsidR="002218AC" w:rsidRPr="003D6340" w:rsidRDefault="003D6340" w:rsidP="003D6340">
      <w:pPr>
        <w:rPr>
          <w:rFonts w:ascii="Times New Roman" w:hAnsi="Times New Roman" w:cs="Times New Roman"/>
          <w:b/>
          <w:sz w:val="32"/>
          <w:szCs w:val="32"/>
        </w:rPr>
      </w:pPr>
      <w:r>
        <w:rPr>
          <w:rFonts w:ascii="Times New Roman" w:hAnsi="Times New Roman" w:cs="Times New Roman"/>
          <w:b/>
          <w:sz w:val="24"/>
          <w:szCs w:val="24"/>
        </w:rPr>
        <w:t xml:space="preserve">5.7 </w:t>
      </w:r>
      <w:r w:rsidR="002218AC" w:rsidRPr="002218AC">
        <w:rPr>
          <w:rFonts w:ascii="Times New Roman" w:hAnsi="Times New Roman" w:cs="Times New Roman"/>
          <w:b/>
          <w:sz w:val="24"/>
          <w:szCs w:val="24"/>
        </w:rPr>
        <w:t>CONCLUSION AND RECOMMENDATIONS</w:t>
      </w:r>
    </w:p>
    <w:p w14:paraId="6EC4E7F7" w14:textId="6012C7B0" w:rsidR="002218AC" w:rsidRPr="002218AC" w:rsidRDefault="002218AC" w:rsidP="003D6340">
      <w:pPr>
        <w:jc w:val="both"/>
        <w:rPr>
          <w:rFonts w:ascii="Times New Roman" w:hAnsi="Times New Roman" w:cs="Times New Roman"/>
          <w:b/>
          <w:sz w:val="24"/>
          <w:szCs w:val="24"/>
        </w:rPr>
      </w:pPr>
      <w:r w:rsidRPr="002218AC">
        <w:rPr>
          <w:rFonts w:ascii="Times New Roman" w:hAnsi="Times New Roman" w:cs="Times New Roman"/>
          <w:b/>
          <w:sz w:val="24"/>
          <w:szCs w:val="24"/>
        </w:rPr>
        <w:t>CONCLUSION</w:t>
      </w:r>
    </w:p>
    <w:p w14:paraId="1303F169" w14:textId="77777777" w:rsidR="002218AC" w:rsidRPr="002218AC" w:rsidRDefault="002218AC" w:rsidP="003D6340">
      <w:pPr>
        <w:jc w:val="both"/>
        <w:rPr>
          <w:rFonts w:ascii="Times New Roman" w:hAnsi="Times New Roman" w:cs="Times New Roman"/>
          <w:sz w:val="24"/>
          <w:szCs w:val="24"/>
        </w:rPr>
      </w:pPr>
      <w:r w:rsidRPr="002218AC">
        <w:rPr>
          <w:rFonts w:ascii="Times New Roman" w:hAnsi="Times New Roman" w:cs="Times New Roman"/>
          <w:sz w:val="24"/>
          <w:szCs w:val="24"/>
        </w:rPr>
        <w:t>This project successfully explores the spatial, environmental, and functional considerations required in the design of a modern dental clinic. Through the integration of passive design strategies, thoughtful spatial zoning, and a glove-inspired architectural concept, the facility addresses the needs of patients, staff, and healthcare regulations alike.</w:t>
      </w:r>
    </w:p>
    <w:p w14:paraId="1950F43B" w14:textId="77777777" w:rsidR="002218AC" w:rsidRPr="002218AC" w:rsidRDefault="002218AC" w:rsidP="003D6340">
      <w:pPr>
        <w:jc w:val="both"/>
        <w:rPr>
          <w:rFonts w:ascii="Times New Roman" w:hAnsi="Times New Roman" w:cs="Times New Roman"/>
          <w:sz w:val="24"/>
          <w:szCs w:val="24"/>
        </w:rPr>
      </w:pPr>
      <w:r w:rsidRPr="002218AC">
        <w:rPr>
          <w:rFonts w:ascii="Times New Roman" w:hAnsi="Times New Roman" w:cs="Times New Roman"/>
          <w:sz w:val="24"/>
          <w:szCs w:val="24"/>
        </w:rPr>
        <w:t>The proposed dental clinic aims to fill the gap in quality oral healthcare delivery in Ilorin and its environs. It also demonstrates how architecture can be used to solve real-world medical infrastructure problems by focusing on hygiene, comfort, accessibility, and energy efficiency.</w:t>
      </w:r>
    </w:p>
    <w:p w14:paraId="2359CA7C" w14:textId="77777777" w:rsidR="003D6340" w:rsidRDefault="003D6340" w:rsidP="003D6340">
      <w:pPr>
        <w:jc w:val="both"/>
        <w:rPr>
          <w:rFonts w:ascii="Times New Roman" w:hAnsi="Times New Roman" w:cs="Times New Roman"/>
          <w:sz w:val="24"/>
          <w:szCs w:val="24"/>
        </w:rPr>
      </w:pPr>
    </w:p>
    <w:p w14:paraId="57BEF4F5" w14:textId="26CD0C33" w:rsidR="002218AC" w:rsidRPr="002218AC" w:rsidRDefault="002218AC" w:rsidP="003D6340">
      <w:pPr>
        <w:jc w:val="both"/>
        <w:rPr>
          <w:rFonts w:ascii="Times New Roman" w:hAnsi="Times New Roman" w:cs="Times New Roman"/>
          <w:b/>
          <w:sz w:val="24"/>
          <w:szCs w:val="24"/>
        </w:rPr>
      </w:pPr>
      <w:r w:rsidRPr="002218AC">
        <w:rPr>
          <w:rFonts w:ascii="Times New Roman" w:hAnsi="Times New Roman" w:cs="Times New Roman"/>
          <w:b/>
          <w:sz w:val="24"/>
          <w:szCs w:val="24"/>
        </w:rPr>
        <w:t>RECOMMENDATIONS</w:t>
      </w:r>
    </w:p>
    <w:p w14:paraId="53C84BFF" w14:textId="77777777" w:rsidR="002218AC" w:rsidRPr="00D11777" w:rsidRDefault="002218AC" w:rsidP="003D6340">
      <w:pPr>
        <w:pStyle w:val="ListParagraph"/>
        <w:numPr>
          <w:ilvl w:val="0"/>
          <w:numId w:val="7"/>
        </w:numPr>
        <w:jc w:val="both"/>
        <w:rPr>
          <w:rFonts w:ascii="Times New Roman" w:hAnsi="Times New Roman" w:cs="Times New Roman"/>
          <w:sz w:val="24"/>
          <w:szCs w:val="24"/>
        </w:rPr>
      </w:pPr>
      <w:r w:rsidRPr="00D11777">
        <w:rPr>
          <w:rFonts w:ascii="Times New Roman" w:hAnsi="Times New Roman" w:cs="Times New Roman"/>
          <w:sz w:val="24"/>
          <w:szCs w:val="24"/>
        </w:rPr>
        <w:t>Future healthcare architecture should emphasize contextual and culturally relevant design solutions.</w:t>
      </w:r>
    </w:p>
    <w:p w14:paraId="46184C2E" w14:textId="77777777" w:rsidR="002218AC" w:rsidRPr="00D11777" w:rsidRDefault="002218AC" w:rsidP="003D6340">
      <w:pPr>
        <w:pStyle w:val="ListParagraph"/>
        <w:numPr>
          <w:ilvl w:val="0"/>
          <w:numId w:val="7"/>
        </w:numPr>
        <w:jc w:val="both"/>
        <w:rPr>
          <w:rFonts w:ascii="Times New Roman" w:hAnsi="Times New Roman" w:cs="Times New Roman"/>
          <w:sz w:val="24"/>
          <w:szCs w:val="24"/>
        </w:rPr>
      </w:pPr>
      <w:r w:rsidRPr="00D11777">
        <w:rPr>
          <w:rFonts w:ascii="Times New Roman" w:hAnsi="Times New Roman" w:cs="Times New Roman"/>
          <w:sz w:val="24"/>
          <w:szCs w:val="24"/>
        </w:rPr>
        <w:t>Government agencies should develop and enforce design guidelines specifically for dental facilities in Nigeria.</w:t>
      </w:r>
    </w:p>
    <w:p w14:paraId="2D2F52AF" w14:textId="77777777" w:rsidR="002218AC" w:rsidRPr="00D11777" w:rsidRDefault="002218AC" w:rsidP="003D6340">
      <w:pPr>
        <w:pStyle w:val="ListParagraph"/>
        <w:numPr>
          <w:ilvl w:val="0"/>
          <w:numId w:val="7"/>
        </w:numPr>
        <w:jc w:val="both"/>
        <w:rPr>
          <w:rFonts w:ascii="Times New Roman" w:hAnsi="Times New Roman" w:cs="Times New Roman"/>
          <w:sz w:val="24"/>
          <w:szCs w:val="24"/>
        </w:rPr>
      </w:pPr>
      <w:r w:rsidRPr="00D11777">
        <w:rPr>
          <w:rFonts w:ascii="Times New Roman" w:hAnsi="Times New Roman" w:cs="Times New Roman"/>
          <w:sz w:val="24"/>
          <w:szCs w:val="24"/>
        </w:rPr>
        <w:t>Post-occupancy evaluations of existing clinics should be conducted regularly to guide improvements.</w:t>
      </w:r>
    </w:p>
    <w:p w14:paraId="0B83D27A" w14:textId="77777777" w:rsidR="002218AC" w:rsidRPr="00D11777" w:rsidRDefault="002218AC" w:rsidP="003D6340">
      <w:pPr>
        <w:pStyle w:val="ListParagraph"/>
        <w:numPr>
          <w:ilvl w:val="0"/>
          <w:numId w:val="7"/>
        </w:numPr>
        <w:jc w:val="both"/>
        <w:rPr>
          <w:rFonts w:ascii="Times New Roman" w:hAnsi="Times New Roman" w:cs="Times New Roman"/>
          <w:sz w:val="24"/>
          <w:szCs w:val="24"/>
        </w:rPr>
      </w:pPr>
      <w:r w:rsidRPr="00D11777">
        <w:rPr>
          <w:rFonts w:ascii="Times New Roman" w:hAnsi="Times New Roman" w:cs="Times New Roman"/>
          <w:sz w:val="24"/>
          <w:szCs w:val="24"/>
        </w:rPr>
        <w:t>The use of green technologies like solar energy and rainwater harvesting should be encouraged in public health projects.</w:t>
      </w:r>
    </w:p>
    <w:p w14:paraId="5B2E500F" w14:textId="77777777" w:rsidR="002218AC" w:rsidRPr="00D11777" w:rsidRDefault="002218AC" w:rsidP="003D6340">
      <w:pPr>
        <w:pStyle w:val="ListParagraph"/>
        <w:numPr>
          <w:ilvl w:val="0"/>
          <w:numId w:val="7"/>
        </w:numPr>
        <w:jc w:val="both"/>
        <w:rPr>
          <w:rFonts w:ascii="Times New Roman" w:hAnsi="Times New Roman" w:cs="Times New Roman"/>
          <w:sz w:val="24"/>
          <w:szCs w:val="24"/>
        </w:rPr>
      </w:pPr>
      <w:r w:rsidRPr="00D11777">
        <w:rPr>
          <w:rFonts w:ascii="Times New Roman" w:hAnsi="Times New Roman" w:cs="Times New Roman"/>
          <w:sz w:val="24"/>
          <w:szCs w:val="24"/>
        </w:rPr>
        <w:t>More research should focus on how design psychology can help reduce dental anxiety, especially in children.</w:t>
      </w:r>
    </w:p>
    <w:p w14:paraId="1F96E45E" w14:textId="0EAC9AD5" w:rsidR="006B0B77" w:rsidRPr="003D6340" w:rsidRDefault="002218AC" w:rsidP="003D6340">
      <w:pPr>
        <w:ind w:left="360"/>
        <w:jc w:val="center"/>
        <w:rPr>
          <w:rFonts w:ascii="Times New Roman" w:hAnsi="Times New Roman" w:cs="Times New Roman"/>
          <w:sz w:val="24"/>
          <w:szCs w:val="24"/>
        </w:rPr>
      </w:pPr>
      <w:r w:rsidRPr="003D6340">
        <w:rPr>
          <w:rFonts w:ascii="Times New Roman" w:hAnsi="Times New Roman" w:cs="Times New Roman"/>
          <w:b/>
          <w:sz w:val="24"/>
          <w:szCs w:val="24"/>
        </w:rPr>
        <w:br w:type="page"/>
      </w:r>
      <w:r w:rsidR="004C60F5" w:rsidRPr="003D6340">
        <w:rPr>
          <w:rFonts w:ascii="Times New Roman" w:hAnsi="Times New Roman" w:cs="Times New Roman"/>
          <w:b/>
          <w:sz w:val="32"/>
          <w:szCs w:val="32"/>
        </w:rPr>
        <w:lastRenderedPageBreak/>
        <w:t>APPENDICES</w:t>
      </w:r>
    </w:p>
    <w:p w14:paraId="7AC39FCB" w14:textId="77777777" w:rsidR="00C02A46" w:rsidRDefault="00C02A46" w:rsidP="00A524C5">
      <w:pPr>
        <w:jc w:val="center"/>
        <w:rPr>
          <w:noProof/>
        </w:rPr>
      </w:pPr>
      <w:r>
        <w:rPr>
          <w:noProof/>
        </w:rPr>
        <w:drawing>
          <wp:inline distT="0" distB="0" distL="0" distR="0" wp14:anchorId="13C92A8A" wp14:editId="27719C58">
            <wp:extent cx="3544953" cy="28971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4612" b="24084"/>
                    <a:stretch/>
                  </pic:blipFill>
                  <pic:spPr bwMode="auto">
                    <a:xfrm>
                      <a:off x="0" y="0"/>
                      <a:ext cx="3554795" cy="2905164"/>
                    </a:xfrm>
                    <a:prstGeom prst="rect">
                      <a:avLst/>
                    </a:prstGeom>
                    <a:noFill/>
                    <a:ln>
                      <a:noFill/>
                    </a:ln>
                    <a:extLst>
                      <a:ext uri="{53640926-AAD7-44D8-BBD7-CCE9431645EC}">
                        <a14:shadowObscured xmlns:a14="http://schemas.microsoft.com/office/drawing/2010/main"/>
                      </a:ext>
                    </a:extLst>
                  </pic:spPr>
                </pic:pic>
              </a:graphicData>
            </a:graphic>
          </wp:inline>
        </w:drawing>
      </w:r>
      <w:r w:rsidRPr="00C02A46">
        <w:rPr>
          <w:noProof/>
        </w:rPr>
        <w:t xml:space="preserve"> </w:t>
      </w:r>
    </w:p>
    <w:p w14:paraId="3DD6310C" w14:textId="77777777" w:rsidR="00C02A46" w:rsidRDefault="00C02A46" w:rsidP="00A524C5">
      <w:pPr>
        <w:jc w:val="center"/>
        <w:rPr>
          <w:rFonts w:ascii="Times New Roman" w:hAnsi="Times New Roman" w:cs="Times New Roman"/>
          <w:sz w:val="24"/>
          <w:szCs w:val="24"/>
        </w:rPr>
      </w:pPr>
      <w:r>
        <w:rPr>
          <w:noProof/>
        </w:rPr>
        <w:drawing>
          <wp:inline distT="0" distB="0" distL="0" distR="0" wp14:anchorId="4C8795E3" wp14:editId="088E0EF8">
            <wp:extent cx="3710470" cy="3713234"/>
            <wp:effectExtent l="0" t="0" r="444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4940" b="19992"/>
                    <a:stretch/>
                  </pic:blipFill>
                  <pic:spPr bwMode="auto">
                    <a:xfrm>
                      <a:off x="0" y="0"/>
                      <a:ext cx="3719784" cy="3722555"/>
                    </a:xfrm>
                    <a:prstGeom prst="rect">
                      <a:avLst/>
                    </a:prstGeom>
                    <a:noFill/>
                    <a:ln>
                      <a:noFill/>
                    </a:ln>
                    <a:extLst>
                      <a:ext uri="{53640926-AAD7-44D8-BBD7-CCE9431645EC}">
                        <a14:shadowObscured xmlns:a14="http://schemas.microsoft.com/office/drawing/2010/main"/>
                      </a:ext>
                    </a:extLst>
                  </pic:spPr>
                </pic:pic>
              </a:graphicData>
            </a:graphic>
          </wp:inline>
        </w:drawing>
      </w:r>
    </w:p>
    <w:p w14:paraId="5D246E67" w14:textId="77777777" w:rsidR="00100932" w:rsidRDefault="00100932" w:rsidP="00A524C5">
      <w:pPr>
        <w:jc w:val="center"/>
        <w:rPr>
          <w:rFonts w:ascii="Times New Roman" w:hAnsi="Times New Roman" w:cs="Times New Roman"/>
          <w:sz w:val="24"/>
          <w:szCs w:val="24"/>
        </w:rPr>
      </w:pPr>
      <w:r>
        <w:rPr>
          <w:noProof/>
        </w:rPr>
        <w:lastRenderedPageBreak/>
        <w:drawing>
          <wp:inline distT="0" distB="0" distL="0" distR="0" wp14:anchorId="4CE0E9FA" wp14:editId="6B7D0A43">
            <wp:extent cx="3897969" cy="3095001"/>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1534" b="28906"/>
                    <a:stretch/>
                  </pic:blipFill>
                  <pic:spPr bwMode="auto">
                    <a:xfrm>
                      <a:off x="0" y="0"/>
                      <a:ext cx="3912657" cy="3106663"/>
                    </a:xfrm>
                    <a:prstGeom prst="rect">
                      <a:avLst/>
                    </a:prstGeom>
                    <a:noFill/>
                    <a:ln>
                      <a:noFill/>
                    </a:ln>
                    <a:extLst>
                      <a:ext uri="{53640926-AAD7-44D8-BBD7-CCE9431645EC}">
                        <a14:shadowObscured xmlns:a14="http://schemas.microsoft.com/office/drawing/2010/main"/>
                      </a:ext>
                    </a:extLst>
                  </pic:spPr>
                </pic:pic>
              </a:graphicData>
            </a:graphic>
          </wp:inline>
        </w:drawing>
      </w:r>
    </w:p>
    <w:p w14:paraId="59AC457A" w14:textId="77777777" w:rsidR="00100932" w:rsidRDefault="00100932" w:rsidP="00100932">
      <w:pPr>
        <w:jc w:val="center"/>
        <w:rPr>
          <w:rFonts w:ascii="Times New Roman" w:hAnsi="Times New Roman" w:cs="Times New Roman"/>
          <w:sz w:val="24"/>
          <w:szCs w:val="24"/>
        </w:rPr>
      </w:pPr>
      <w:r>
        <w:rPr>
          <w:noProof/>
        </w:rPr>
        <w:drawing>
          <wp:inline distT="0" distB="0" distL="0" distR="0" wp14:anchorId="36FFA281" wp14:editId="0809F394">
            <wp:extent cx="3879782" cy="2975902"/>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8274" b="24190"/>
                    <a:stretch/>
                  </pic:blipFill>
                  <pic:spPr bwMode="auto">
                    <a:xfrm>
                      <a:off x="0" y="0"/>
                      <a:ext cx="3924081" cy="3009881"/>
                    </a:xfrm>
                    <a:prstGeom prst="rect">
                      <a:avLst/>
                    </a:prstGeom>
                    <a:noFill/>
                    <a:ln>
                      <a:noFill/>
                    </a:ln>
                    <a:extLst>
                      <a:ext uri="{53640926-AAD7-44D8-BBD7-CCE9431645EC}">
                        <a14:shadowObscured xmlns:a14="http://schemas.microsoft.com/office/drawing/2010/main"/>
                      </a:ext>
                    </a:extLst>
                  </pic:spPr>
                </pic:pic>
              </a:graphicData>
            </a:graphic>
          </wp:inline>
        </w:drawing>
      </w:r>
    </w:p>
    <w:p w14:paraId="40F22DEA" w14:textId="77777777" w:rsidR="00100932" w:rsidRDefault="00100932" w:rsidP="00100932">
      <w:pPr>
        <w:jc w:val="center"/>
        <w:rPr>
          <w:rFonts w:ascii="Times New Roman" w:hAnsi="Times New Roman" w:cs="Times New Roman"/>
          <w:sz w:val="24"/>
          <w:szCs w:val="24"/>
        </w:rPr>
      </w:pPr>
      <w:r>
        <w:rPr>
          <w:noProof/>
        </w:rPr>
        <w:drawing>
          <wp:inline distT="0" distB="0" distL="0" distR="0" wp14:anchorId="00D21789" wp14:editId="16DDA10A">
            <wp:extent cx="4070984" cy="3056781"/>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8">
                      <a:extLst>
                        <a:ext uri="{28A0092B-C50C-407E-A947-70E740481C1C}">
                          <a14:useLocalDpi xmlns:a14="http://schemas.microsoft.com/office/drawing/2010/main" val="0"/>
                        </a:ext>
                      </a:extLst>
                    </a:blip>
                    <a:srcRect t="15529" b="28146"/>
                    <a:stretch/>
                  </pic:blipFill>
                  <pic:spPr bwMode="auto">
                    <a:xfrm>
                      <a:off x="0" y="0"/>
                      <a:ext cx="4078349" cy="3062311"/>
                    </a:xfrm>
                    <a:prstGeom prst="rect">
                      <a:avLst/>
                    </a:prstGeom>
                    <a:noFill/>
                    <a:ln>
                      <a:noFill/>
                    </a:ln>
                    <a:extLst>
                      <a:ext uri="{53640926-AAD7-44D8-BBD7-CCE9431645EC}">
                        <a14:shadowObscured xmlns:a14="http://schemas.microsoft.com/office/drawing/2010/main"/>
                      </a:ext>
                    </a:extLst>
                  </pic:spPr>
                </pic:pic>
              </a:graphicData>
            </a:graphic>
          </wp:inline>
        </w:drawing>
      </w:r>
    </w:p>
    <w:p w14:paraId="25D8469F" w14:textId="77777777" w:rsidR="00100932" w:rsidRDefault="00100932" w:rsidP="00100932">
      <w:pPr>
        <w:jc w:val="center"/>
        <w:rPr>
          <w:rFonts w:ascii="Times New Roman" w:hAnsi="Times New Roman" w:cs="Times New Roman"/>
          <w:sz w:val="24"/>
          <w:szCs w:val="24"/>
        </w:rPr>
      </w:pPr>
    </w:p>
    <w:p w14:paraId="751A08B7" w14:textId="77777777" w:rsidR="00100932" w:rsidRDefault="00100932" w:rsidP="00100932">
      <w:pPr>
        <w:jc w:val="center"/>
        <w:rPr>
          <w:rFonts w:ascii="Times New Roman" w:hAnsi="Times New Roman" w:cs="Times New Roman"/>
          <w:sz w:val="24"/>
          <w:szCs w:val="24"/>
        </w:rPr>
      </w:pPr>
      <w:r>
        <w:rPr>
          <w:noProof/>
        </w:rPr>
        <w:drawing>
          <wp:inline distT="0" distB="0" distL="0" distR="0" wp14:anchorId="4F77ADF0" wp14:editId="3D58A319">
            <wp:extent cx="4174198" cy="4112254"/>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9">
                      <a:extLst>
                        <a:ext uri="{28A0092B-C50C-407E-A947-70E740481C1C}">
                          <a14:useLocalDpi xmlns:a14="http://schemas.microsoft.com/office/drawing/2010/main" val="0"/>
                        </a:ext>
                      </a:extLst>
                    </a:blip>
                    <a:srcRect t="10867" b="15234"/>
                    <a:stretch/>
                  </pic:blipFill>
                  <pic:spPr bwMode="auto">
                    <a:xfrm>
                      <a:off x="0" y="0"/>
                      <a:ext cx="4181924" cy="4119865"/>
                    </a:xfrm>
                    <a:prstGeom prst="rect">
                      <a:avLst/>
                    </a:prstGeom>
                    <a:noFill/>
                    <a:ln>
                      <a:noFill/>
                    </a:ln>
                    <a:extLst>
                      <a:ext uri="{53640926-AAD7-44D8-BBD7-CCE9431645EC}">
                        <a14:shadowObscured xmlns:a14="http://schemas.microsoft.com/office/drawing/2010/main"/>
                      </a:ext>
                    </a:extLst>
                  </pic:spPr>
                </pic:pic>
              </a:graphicData>
            </a:graphic>
          </wp:inline>
        </w:drawing>
      </w:r>
    </w:p>
    <w:p w14:paraId="02CD5536" w14:textId="77777777" w:rsidR="00100932" w:rsidRDefault="00100932" w:rsidP="00100932">
      <w:pPr>
        <w:jc w:val="center"/>
        <w:rPr>
          <w:rFonts w:ascii="Times New Roman" w:hAnsi="Times New Roman" w:cs="Times New Roman"/>
          <w:sz w:val="24"/>
          <w:szCs w:val="24"/>
        </w:rPr>
      </w:pPr>
      <w:r>
        <w:rPr>
          <w:noProof/>
        </w:rPr>
        <w:drawing>
          <wp:inline distT="0" distB="0" distL="0" distR="0" wp14:anchorId="0C75BC38" wp14:editId="1BC2646C">
            <wp:extent cx="3635948" cy="3706798"/>
            <wp:effectExtent l="0" t="0" r="317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8492" b="15033"/>
                    <a:stretch/>
                  </pic:blipFill>
                  <pic:spPr bwMode="auto">
                    <a:xfrm>
                      <a:off x="0" y="0"/>
                      <a:ext cx="3645870" cy="3716914"/>
                    </a:xfrm>
                    <a:prstGeom prst="rect">
                      <a:avLst/>
                    </a:prstGeom>
                    <a:noFill/>
                    <a:ln>
                      <a:noFill/>
                    </a:ln>
                    <a:extLst>
                      <a:ext uri="{53640926-AAD7-44D8-BBD7-CCE9431645EC}">
                        <a14:shadowObscured xmlns:a14="http://schemas.microsoft.com/office/drawing/2010/main"/>
                      </a:ext>
                    </a:extLst>
                  </pic:spPr>
                </pic:pic>
              </a:graphicData>
            </a:graphic>
          </wp:inline>
        </w:drawing>
      </w:r>
    </w:p>
    <w:p w14:paraId="1A4AAE7E" w14:textId="77777777" w:rsidR="00100932" w:rsidRDefault="00100932" w:rsidP="00100932">
      <w:pPr>
        <w:jc w:val="center"/>
        <w:rPr>
          <w:rFonts w:ascii="Times New Roman" w:hAnsi="Times New Roman" w:cs="Times New Roman"/>
          <w:sz w:val="24"/>
          <w:szCs w:val="24"/>
        </w:rPr>
      </w:pPr>
      <w:r>
        <w:rPr>
          <w:noProof/>
        </w:rPr>
        <w:lastRenderedPageBreak/>
        <w:drawing>
          <wp:inline distT="0" distB="0" distL="0" distR="0" wp14:anchorId="0B933FEE" wp14:editId="2B0845E2">
            <wp:extent cx="4244666" cy="3970666"/>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1">
                      <a:extLst>
                        <a:ext uri="{28A0092B-C50C-407E-A947-70E740481C1C}">
                          <a14:useLocalDpi xmlns:a14="http://schemas.microsoft.com/office/drawing/2010/main" val="0"/>
                        </a:ext>
                      </a:extLst>
                    </a:blip>
                    <a:srcRect t="11482" b="18347"/>
                    <a:stretch/>
                  </pic:blipFill>
                  <pic:spPr bwMode="auto">
                    <a:xfrm>
                      <a:off x="0" y="0"/>
                      <a:ext cx="4249674" cy="3975351"/>
                    </a:xfrm>
                    <a:prstGeom prst="rect">
                      <a:avLst/>
                    </a:prstGeom>
                    <a:noFill/>
                    <a:ln>
                      <a:noFill/>
                    </a:ln>
                    <a:extLst>
                      <a:ext uri="{53640926-AAD7-44D8-BBD7-CCE9431645EC}">
                        <a14:shadowObscured xmlns:a14="http://schemas.microsoft.com/office/drawing/2010/main"/>
                      </a:ext>
                    </a:extLst>
                  </pic:spPr>
                </pic:pic>
              </a:graphicData>
            </a:graphic>
          </wp:inline>
        </w:drawing>
      </w:r>
    </w:p>
    <w:p w14:paraId="3E14E241" w14:textId="77777777" w:rsidR="00100932" w:rsidRDefault="00100932" w:rsidP="00100932">
      <w:pPr>
        <w:jc w:val="center"/>
        <w:rPr>
          <w:rFonts w:ascii="Times New Roman" w:hAnsi="Times New Roman" w:cs="Times New Roman"/>
          <w:sz w:val="24"/>
          <w:szCs w:val="24"/>
        </w:rPr>
      </w:pPr>
      <w:r>
        <w:rPr>
          <w:noProof/>
        </w:rPr>
        <w:drawing>
          <wp:inline distT="0" distB="0" distL="0" distR="0" wp14:anchorId="776DC052" wp14:editId="48780618">
            <wp:extent cx="3415626" cy="328847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2">
                      <a:extLst>
                        <a:ext uri="{28A0092B-C50C-407E-A947-70E740481C1C}">
                          <a14:useLocalDpi xmlns:a14="http://schemas.microsoft.com/office/drawing/2010/main" val="0"/>
                        </a:ext>
                      </a:extLst>
                    </a:blip>
                    <a:srcRect t="8613" b="19210"/>
                    <a:stretch/>
                  </pic:blipFill>
                  <pic:spPr bwMode="auto">
                    <a:xfrm>
                      <a:off x="0" y="0"/>
                      <a:ext cx="3426872" cy="3299297"/>
                    </a:xfrm>
                    <a:prstGeom prst="rect">
                      <a:avLst/>
                    </a:prstGeom>
                    <a:noFill/>
                    <a:ln>
                      <a:noFill/>
                    </a:ln>
                    <a:extLst>
                      <a:ext uri="{53640926-AAD7-44D8-BBD7-CCE9431645EC}">
                        <a14:shadowObscured xmlns:a14="http://schemas.microsoft.com/office/drawing/2010/main"/>
                      </a:ext>
                    </a:extLst>
                  </pic:spPr>
                </pic:pic>
              </a:graphicData>
            </a:graphic>
          </wp:inline>
        </w:drawing>
      </w:r>
    </w:p>
    <w:p w14:paraId="4238B739" w14:textId="77777777" w:rsidR="00100932" w:rsidRDefault="00100932" w:rsidP="00100932">
      <w:pPr>
        <w:jc w:val="center"/>
        <w:rPr>
          <w:noProof/>
        </w:rPr>
      </w:pPr>
    </w:p>
    <w:p w14:paraId="14D9D6DB" w14:textId="77777777" w:rsidR="00100932" w:rsidRDefault="00100932" w:rsidP="00100932">
      <w:pPr>
        <w:jc w:val="center"/>
        <w:rPr>
          <w:rFonts w:ascii="Times New Roman" w:hAnsi="Times New Roman" w:cs="Times New Roman"/>
          <w:sz w:val="24"/>
          <w:szCs w:val="24"/>
        </w:rPr>
      </w:pPr>
      <w:r>
        <w:rPr>
          <w:noProof/>
        </w:rPr>
        <w:lastRenderedPageBreak/>
        <w:drawing>
          <wp:inline distT="0" distB="0" distL="0" distR="0" wp14:anchorId="3F8EADBF" wp14:editId="5FAC48DC">
            <wp:extent cx="3594735" cy="3185497"/>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3287" b="20239"/>
                    <a:stretch/>
                  </pic:blipFill>
                  <pic:spPr bwMode="auto">
                    <a:xfrm>
                      <a:off x="0" y="0"/>
                      <a:ext cx="3604507" cy="3194157"/>
                    </a:xfrm>
                    <a:prstGeom prst="rect">
                      <a:avLst/>
                    </a:prstGeom>
                    <a:noFill/>
                    <a:ln>
                      <a:noFill/>
                    </a:ln>
                    <a:extLst>
                      <a:ext uri="{53640926-AAD7-44D8-BBD7-CCE9431645EC}">
                        <a14:shadowObscured xmlns:a14="http://schemas.microsoft.com/office/drawing/2010/main"/>
                      </a:ext>
                    </a:extLst>
                  </pic:spPr>
                </pic:pic>
              </a:graphicData>
            </a:graphic>
          </wp:inline>
        </w:drawing>
      </w:r>
    </w:p>
    <w:p w14:paraId="04145E89" w14:textId="77777777" w:rsidR="00100932" w:rsidRDefault="00100932" w:rsidP="00100932">
      <w:pPr>
        <w:jc w:val="center"/>
        <w:rPr>
          <w:rFonts w:ascii="Times New Roman" w:hAnsi="Times New Roman" w:cs="Times New Roman"/>
          <w:sz w:val="24"/>
          <w:szCs w:val="24"/>
        </w:rPr>
      </w:pPr>
    </w:p>
    <w:p w14:paraId="1C7B727B" w14:textId="77777777" w:rsidR="00F713F9" w:rsidRDefault="00100932" w:rsidP="00100932">
      <w:pPr>
        <w:jc w:val="center"/>
        <w:rPr>
          <w:rFonts w:ascii="Times New Roman" w:hAnsi="Times New Roman" w:cs="Times New Roman"/>
          <w:sz w:val="24"/>
          <w:szCs w:val="24"/>
        </w:rPr>
      </w:pPr>
      <w:r>
        <w:rPr>
          <w:noProof/>
        </w:rPr>
        <w:drawing>
          <wp:inline distT="0" distB="0" distL="0" distR="0" wp14:anchorId="6F73FCE8" wp14:editId="4FBA3A14">
            <wp:extent cx="5769610" cy="3732541"/>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4">
                      <a:extLst>
                        <a:ext uri="{28A0092B-C50C-407E-A947-70E740481C1C}">
                          <a14:useLocalDpi xmlns:a14="http://schemas.microsoft.com/office/drawing/2010/main" val="0"/>
                        </a:ext>
                      </a:extLst>
                    </a:blip>
                    <a:srcRect t="21164" b="30308"/>
                    <a:stretch/>
                  </pic:blipFill>
                  <pic:spPr bwMode="auto">
                    <a:xfrm>
                      <a:off x="0" y="0"/>
                      <a:ext cx="5770245" cy="3732952"/>
                    </a:xfrm>
                    <a:prstGeom prst="rect">
                      <a:avLst/>
                    </a:prstGeom>
                    <a:noFill/>
                    <a:ln>
                      <a:noFill/>
                    </a:ln>
                    <a:extLst>
                      <a:ext uri="{53640926-AAD7-44D8-BBD7-CCE9431645EC}">
                        <a14:shadowObscured xmlns:a14="http://schemas.microsoft.com/office/drawing/2010/main"/>
                      </a:ext>
                    </a:extLst>
                  </pic:spPr>
                </pic:pic>
              </a:graphicData>
            </a:graphic>
          </wp:inline>
        </w:drawing>
      </w:r>
    </w:p>
    <w:p w14:paraId="46E3A1D0" w14:textId="77777777" w:rsidR="00F713F9" w:rsidRDefault="00100932" w:rsidP="00100932">
      <w:pPr>
        <w:jc w:val="center"/>
        <w:rPr>
          <w:rFonts w:ascii="Times New Roman" w:hAnsi="Times New Roman" w:cs="Times New Roman"/>
          <w:sz w:val="24"/>
          <w:szCs w:val="24"/>
        </w:rPr>
      </w:pPr>
      <w:r>
        <w:rPr>
          <w:noProof/>
        </w:rPr>
        <w:lastRenderedPageBreak/>
        <w:drawing>
          <wp:inline distT="0" distB="0" distL="0" distR="0" wp14:anchorId="3652FD63" wp14:editId="28CF9CED">
            <wp:extent cx="5523067" cy="4620683"/>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0089" b="17155"/>
                    <a:stretch/>
                  </pic:blipFill>
                  <pic:spPr bwMode="auto">
                    <a:xfrm>
                      <a:off x="0" y="0"/>
                      <a:ext cx="5556806" cy="4648910"/>
                    </a:xfrm>
                    <a:prstGeom prst="rect">
                      <a:avLst/>
                    </a:prstGeom>
                    <a:noFill/>
                    <a:ln>
                      <a:noFill/>
                    </a:ln>
                    <a:extLst>
                      <a:ext uri="{53640926-AAD7-44D8-BBD7-CCE9431645EC}">
                        <a14:shadowObscured xmlns:a14="http://schemas.microsoft.com/office/drawing/2010/main"/>
                      </a:ext>
                    </a:extLst>
                  </pic:spPr>
                </pic:pic>
              </a:graphicData>
            </a:graphic>
          </wp:inline>
        </w:drawing>
      </w:r>
    </w:p>
    <w:p w14:paraId="25C38D31" w14:textId="77777777" w:rsidR="00F22897" w:rsidRPr="002218AC" w:rsidRDefault="00F713F9" w:rsidP="00F713F9">
      <w:pPr>
        <w:rPr>
          <w:rFonts w:ascii="Times New Roman" w:hAnsi="Times New Roman" w:cs="Times New Roman"/>
          <w:sz w:val="24"/>
          <w:szCs w:val="24"/>
        </w:rPr>
      </w:pPr>
      <w:r>
        <w:rPr>
          <w:rFonts w:ascii="Times New Roman" w:hAnsi="Times New Roman" w:cs="Times New Roman"/>
          <w:sz w:val="24"/>
          <w:szCs w:val="24"/>
        </w:rPr>
        <w:br w:type="page"/>
      </w:r>
    </w:p>
    <w:p w14:paraId="5A0C6877" w14:textId="77777777" w:rsidR="00F22897" w:rsidRPr="002218AC" w:rsidRDefault="0000332B">
      <w:pPr>
        <w:pStyle w:val="Heading3"/>
        <w:spacing w:after="248"/>
        <w:rPr>
          <w:sz w:val="32"/>
          <w:szCs w:val="32"/>
        </w:rPr>
      </w:pPr>
      <w:r w:rsidRPr="002218AC">
        <w:rPr>
          <w:sz w:val="32"/>
          <w:szCs w:val="32"/>
        </w:rPr>
        <w:lastRenderedPageBreak/>
        <w:t>REFERENCES</w:t>
      </w:r>
    </w:p>
    <w:p w14:paraId="29108B01" w14:textId="77777777" w:rsidR="00C8497E" w:rsidRPr="002218AC" w:rsidRDefault="00C8497E" w:rsidP="00C8497E">
      <w:pPr>
        <w:spacing w:after="278" w:line="244" w:lineRule="auto"/>
        <w:ind w:left="715" w:right="49" w:hanging="370"/>
        <w:jc w:val="both"/>
        <w:rPr>
          <w:rFonts w:ascii="Times New Roman" w:hAnsi="Times New Roman" w:cs="Times New Roman"/>
          <w:sz w:val="24"/>
          <w:szCs w:val="24"/>
        </w:rPr>
      </w:pPr>
      <w:r w:rsidRPr="002218AC">
        <w:rPr>
          <w:rFonts w:ascii="Times New Roman" w:eastAsia="Times New Roman" w:hAnsi="Times New Roman" w:cs="Times New Roman"/>
          <w:b/>
          <w:sz w:val="24"/>
          <w:szCs w:val="24"/>
        </w:rPr>
        <w:t xml:space="preserve">Frey, A. (2016). </w:t>
      </w:r>
      <w:r w:rsidRPr="002218AC">
        <w:rPr>
          <w:rFonts w:ascii="Times New Roman" w:eastAsia="Times New Roman" w:hAnsi="Times New Roman" w:cs="Times New Roman"/>
          <w:i/>
          <w:sz w:val="24"/>
          <w:szCs w:val="24"/>
        </w:rPr>
        <w:t xml:space="preserve">Designing the Ideal Dental Office: Best Practices and Layout Considerations. </w:t>
      </w:r>
      <w:r w:rsidRPr="002218AC">
        <w:rPr>
          <w:rFonts w:ascii="Times New Roman" w:eastAsia="Times New Roman" w:hAnsi="Times New Roman" w:cs="Times New Roman"/>
          <w:sz w:val="24"/>
          <w:szCs w:val="24"/>
        </w:rPr>
        <w:t>Healthcare Design, 18(5), 34-39.</w:t>
      </w:r>
    </w:p>
    <w:p w14:paraId="7AB15CCF" w14:textId="77777777" w:rsidR="00C8497E" w:rsidRPr="002218AC" w:rsidRDefault="00C8497E" w:rsidP="00C8497E">
      <w:pPr>
        <w:spacing w:after="255" w:line="270" w:lineRule="auto"/>
        <w:ind w:left="730" w:right="50" w:hanging="10"/>
        <w:jc w:val="both"/>
        <w:rPr>
          <w:rFonts w:ascii="Times New Roman" w:hAnsi="Times New Roman" w:cs="Times New Roman"/>
          <w:sz w:val="24"/>
          <w:szCs w:val="24"/>
        </w:rPr>
      </w:pPr>
      <w:r w:rsidRPr="002218AC">
        <w:rPr>
          <w:rFonts w:ascii="Times New Roman" w:eastAsia="Times New Roman" w:hAnsi="Times New Roman" w:cs="Times New Roman"/>
          <w:sz w:val="24"/>
          <w:szCs w:val="24"/>
        </w:rPr>
        <w:t>This article provides a comprehensive overview of best practices in designing dental clinics, discussing key layout considerations, ergonomics, and patient comfort.</w:t>
      </w:r>
    </w:p>
    <w:p w14:paraId="01425AED" w14:textId="77777777" w:rsidR="00C8497E" w:rsidRPr="002218AC" w:rsidRDefault="00C8497E" w:rsidP="00C8497E">
      <w:pPr>
        <w:spacing w:after="278" w:line="244" w:lineRule="auto"/>
        <w:ind w:left="715" w:right="49" w:hanging="370"/>
        <w:jc w:val="both"/>
        <w:rPr>
          <w:rFonts w:ascii="Times New Roman" w:hAnsi="Times New Roman" w:cs="Times New Roman"/>
          <w:sz w:val="24"/>
          <w:szCs w:val="24"/>
        </w:rPr>
      </w:pPr>
      <w:r w:rsidRPr="002218AC">
        <w:rPr>
          <w:rFonts w:ascii="Times New Roman" w:eastAsia="Times New Roman" w:hAnsi="Times New Roman" w:cs="Times New Roman"/>
          <w:b/>
          <w:sz w:val="24"/>
          <w:szCs w:val="24"/>
        </w:rPr>
        <w:t xml:space="preserve">Fisher, M., &amp; Griffin, L. (2012). </w:t>
      </w:r>
      <w:r w:rsidRPr="002218AC">
        <w:rPr>
          <w:rFonts w:ascii="Times New Roman" w:eastAsia="Times New Roman" w:hAnsi="Times New Roman" w:cs="Times New Roman"/>
          <w:i/>
          <w:sz w:val="24"/>
          <w:szCs w:val="24"/>
        </w:rPr>
        <w:t xml:space="preserve">Creating the Optimal Dental Office: Space Planning for Patient Comfort and Operational Efficiency. </w:t>
      </w:r>
      <w:r w:rsidRPr="002218AC">
        <w:rPr>
          <w:rFonts w:ascii="Times New Roman" w:eastAsia="Times New Roman" w:hAnsi="Times New Roman" w:cs="Times New Roman"/>
          <w:sz w:val="24"/>
          <w:szCs w:val="24"/>
        </w:rPr>
        <w:t>Journal of Dental Practice Management, 23(4), 43-51.</w:t>
      </w:r>
    </w:p>
    <w:p w14:paraId="69A6F4F6" w14:textId="77777777" w:rsidR="00C8497E" w:rsidRPr="002218AC" w:rsidRDefault="00C8497E" w:rsidP="00C8497E">
      <w:pPr>
        <w:spacing w:after="253" w:line="270" w:lineRule="auto"/>
        <w:ind w:left="730" w:right="50" w:hanging="10"/>
        <w:jc w:val="both"/>
        <w:rPr>
          <w:rFonts w:ascii="Times New Roman" w:hAnsi="Times New Roman" w:cs="Times New Roman"/>
          <w:sz w:val="24"/>
          <w:szCs w:val="24"/>
        </w:rPr>
      </w:pPr>
      <w:r w:rsidRPr="002218AC">
        <w:rPr>
          <w:rFonts w:ascii="Times New Roman" w:eastAsia="Times New Roman" w:hAnsi="Times New Roman" w:cs="Times New Roman"/>
          <w:sz w:val="24"/>
          <w:szCs w:val="24"/>
        </w:rPr>
        <w:t>This reference provides insight into the relationship between spatial planning and patient comfort, offering practical tips for dental office design.</w:t>
      </w:r>
    </w:p>
    <w:p w14:paraId="45106A6B" w14:textId="77777777" w:rsidR="00C8497E" w:rsidRPr="002218AC" w:rsidRDefault="00C8497E" w:rsidP="00C8497E">
      <w:pPr>
        <w:spacing w:after="278" w:line="244" w:lineRule="auto"/>
        <w:ind w:left="715" w:right="49" w:hanging="370"/>
        <w:jc w:val="both"/>
        <w:rPr>
          <w:rFonts w:ascii="Times New Roman" w:hAnsi="Times New Roman" w:cs="Times New Roman"/>
          <w:sz w:val="24"/>
          <w:szCs w:val="24"/>
        </w:rPr>
      </w:pPr>
      <w:r w:rsidRPr="002218AC">
        <w:rPr>
          <w:rFonts w:ascii="Times New Roman" w:eastAsia="Times New Roman" w:hAnsi="Times New Roman" w:cs="Times New Roman"/>
          <w:b/>
          <w:sz w:val="24"/>
          <w:szCs w:val="24"/>
        </w:rPr>
        <w:t xml:space="preserve">Gensler, M. (2015). </w:t>
      </w:r>
      <w:r w:rsidRPr="002218AC">
        <w:rPr>
          <w:rFonts w:ascii="Times New Roman" w:eastAsia="Times New Roman" w:hAnsi="Times New Roman" w:cs="Times New Roman"/>
          <w:i/>
          <w:sz w:val="24"/>
          <w:szCs w:val="24"/>
        </w:rPr>
        <w:t xml:space="preserve">Designing Healthcare Spaces: A Guide to Creating Effective Healthcare Environments. </w:t>
      </w:r>
      <w:r w:rsidRPr="002218AC">
        <w:rPr>
          <w:rFonts w:ascii="Times New Roman" w:eastAsia="Times New Roman" w:hAnsi="Times New Roman" w:cs="Times New Roman"/>
          <w:sz w:val="24"/>
          <w:szCs w:val="24"/>
        </w:rPr>
        <w:t>Gensler Insights.</w:t>
      </w:r>
    </w:p>
    <w:p w14:paraId="21CF6324" w14:textId="77777777" w:rsidR="00C8497E" w:rsidRPr="002218AC" w:rsidRDefault="00C8497E" w:rsidP="00C8497E">
      <w:pPr>
        <w:spacing w:after="255" w:line="270" w:lineRule="auto"/>
        <w:ind w:left="730" w:right="50" w:hanging="10"/>
        <w:jc w:val="both"/>
        <w:rPr>
          <w:rFonts w:ascii="Times New Roman" w:hAnsi="Times New Roman" w:cs="Times New Roman"/>
          <w:sz w:val="24"/>
          <w:szCs w:val="24"/>
        </w:rPr>
      </w:pPr>
      <w:r w:rsidRPr="002218AC">
        <w:rPr>
          <w:rFonts w:ascii="Times New Roman" w:eastAsia="Times New Roman" w:hAnsi="Times New Roman" w:cs="Times New Roman"/>
          <w:sz w:val="24"/>
          <w:szCs w:val="24"/>
        </w:rPr>
        <w:t>This book explores the holistic approach to healthcare design, including dental clinics, and highlights strategies for creating functional and aesthetically pleasing environments.</w:t>
      </w:r>
    </w:p>
    <w:p w14:paraId="2C1B0E82" w14:textId="77777777" w:rsidR="00C8497E" w:rsidRPr="002218AC" w:rsidRDefault="00C8497E" w:rsidP="00C8497E">
      <w:pPr>
        <w:spacing w:after="278" w:line="244" w:lineRule="auto"/>
        <w:ind w:left="715" w:right="49" w:hanging="370"/>
        <w:jc w:val="both"/>
        <w:rPr>
          <w:rFonts w:ascii="Times New Roman" w:hAnsi="Times New Roman" w:cs="Times New Roman"/>
          <w:sz w:val="24"/>
          <w:szCs w:val="24"/>
        </w:rPr>
      </w:pPr>
      <w:r w:rsidRPr="002218AC">
        <w:rPr>
          <w:rFonts w:ascii="Times New Roman" w:eastAsia="Times New Roman" w:hAnsi="Times New Roman" w:cs="Times New Roman"/>
          <w:b/>
          <w:sz w:val="24"/>
          <w:szCs w:val="24"/>
        </w:rPr>
        <w:t xml:space="preserve">Geisinger, M., Braddock, A., &amp; Larson, K. (2017). </w:t>
      </w:r>
      <w:r w:rsidRPr="002218AC">
        <w:rPr>
          <w:rFonts w:ascii="Times New Roman" w:eastAsia="Times New Roman" w:hAnsi="Times New Roman" w:cs="Times New Roman"/>
          <w:i/>
          <w:sz w:val="24"/>
          <w:szCs w:val="24"/>
        </w:rPr>
        <w:t xml:space="preserve">Design and Healing: Using Design to Improve Patient Experience. </w:t>
      </w:r>
      <w:r w:rsidRPr="002218AC">
        <w:rPr>
          <w:rFonts w:ascii="Times New Roman" w:eastAsia="Times New Roman" w:hAnsi="Times New Roman" w:cs="Times New Roman"/>
          <w:sz w:val="24"/>
          <w:szCs w:val="24"/>
        </w:rPr>
        <w:t>Journal of Health Design, 8(1), 15-30.</w:t>
      </w:r>
    </w:p>
    <w:p w14:paraId="25084E12" w14:textId="77777777" w:rsidR="00C8497E" w:rsidRPr="002218AC" w:rsidRDefault="00C8497E" w:rsidP="00C8497E">
      <w:pPr>
        <w:spacing w:after="249" w:line="270" w:lineRule="auto"/>
        <w:ind w:left="730" w:right="50" w:hanging="10"/>
        <w:jc w:val="both"/>
        <w:rPr>
          <w:rFonts w:ascii="Times New Roman" w:hAnsi="Times New Roman" w:cs="Times New Roman"/>
          <w:sz w:val="24"/>
          <w:szCs w:val="24"/>
        </w:rPr>
      </w:pPr>
      <w:r w:rsidRPr="002218AC">
        <w:rPr>
          <w:rFonts w:ascii="Times New Roman" w:eastAsia="Times New Roman" w:hAnsi="Times New Roman" w:cs="Times New Roman"/>
          <w:sz w:val="24"/>
          <w:szCs w:val="24"/>
        </w:rPr>
        <w:t>This paper examines the psychological impact of design elements on patients' health outcomes, including how dental clinics can incorporate healing and calming environments.</w:t>
      </w:r>
    </w:p>
    <w:p w14:paraId="4AA7CEE5" w14:textId="77777777" w:rsidR="00024C39" w:rsidRPr="002218AC" w:rsidRDefault="00024C39" w:rsidP="00024C39">
      <w:pPr>
        <w:spacing w:after="278" w:line="244" w:lineRule="auto"/>
        <w:ind w:left="715" w:right="49" w:hanging="370"/>
        <w:jc w:val="both"/>
        <w:rPr>
          <w:rFonts w:ascii="Times New Roman" w:hAnsi="Times New Roman" w:cs="Times New Roman"/>
          <w:sz w:val="24"/>
          <w:szCs w:val="24"/>
        </w:rPr>
      </w:pPr>
      <w:r w:rsidRPr="002218AC">
        <w:rPr>
          <w:rFonts w:ascii="Times New Roman" w:eastAsia="Times New Roman" w:hAnsi="Times New Roman" w:cs="Times New Roman"/>
          <w:b/>
          <w:sz w:val="24"/>
          <w:szCs w:val="24"/>
        </w:rPr>
        <w:t xml:space="preserve">Kincaid, D. (2015). </w:t>
      </w:r>
      <w:r w:rsidRPr="002218AC">
        <w:rPr>
          <w:rFonts w:ascii="Times New Roman" w:eastAsia="Times New Roman" w:hAnsi="Times New Roman" w:cs="Times New Roman"/>
          <w:i/>
          <w:sz w:val="24"/>
          <w:szCs w:val="24"/>
        </w:rPr>
        <w:t xml:space="preserve">Healthcare Architecture: The Influence of Design on Patient Health and Wellbeing. </w:t>
      </w:r>
      <w:r w:rsidRPr="002218AC">
        <w:rPr>
          <w:rFonts w:ascii="Times New Roman" w:eastAsia="Times New Roman" w:hAnsi="Times New Roman" w:cs="Times New Roman"/>
          <w:sz w:val="24"/>
          <w:szCs w:val="24"/>
        </w:rPr>
        <w:t>The American Journal of Health Promotion, 29(4), 267-274.</w:t>
      </w:r>
    </w:p>
    <w:p w14:paraId="22B91689" w14:textId="77777777" w:rsidR="00024C39" w:rsidRPr="002218AC" w:rsidRDefault="00024C39" w:rsidP="00024C39">
      <w:pPr>
        <w:spacing w:after="255" w:line="270" w:lineRule="auto"/>
        <w:ind w:left="730" w:right="50" w:hanging="10"/>
        <w:jc w:val="both"/>
        <w:rPr>
          <w:rFonts w:ascii="Times New Roman" w:hAnsi="Times New Roman" w:cs="Times New Roman"/>
          <w:sz w:val="24"/>
          <w:szCs w:val="24"/>
        </w:rPr>
      </w:pPr>
      <w:r w:rsidRPr="002218AC">
        <w:rPr>
          <w:rFonts w:ascii="Times New Roman" w:eastAsia="Times New Roman" w:hAnsi="Times New Roman" w:cs="Times New Roman"/>
          <w:sz w:val="24"/>
          <w:szCs w:val="24"/>
        </w:rPr>
        <w:t>This article explores how architectural design in healthcare settings, including dental clinics, can contribute to improved patient outcomes and overall wellbeing.</w:t>
      </w:r>
    </w:p>
    <w:p w14:paraId="31A25C76" w14:textId="77777777" w:rsidR="00024C39" w:rsidRPr="002218AC" w:rsidRDefault="00024C39" w:rsidP="00024C39">
      <w:pPr>
        <w:spacing w:after="278" w:line="244" w:lineRule="auto"/>
        <w:ind w:left="715" w:right="49" w:hanging="370"/>
        <w:jc w:val="both"/>
        <w:rPr>
          <w:rFonts w:ascii="Times New Roman" w:hAnsi="Times New Roman" w:cs="Times New Roman"/>
          <w:sz w:val="24"/>
          <w:szCs w:val="24"/>
        </w:rPr>
      </w:pPr>
      <w:r w:rsidRPr="002218AC">
        <w:rPr>
          <w:rFonts w:ascii="Times New Roman" w:eastAsia="Times New Roman" w:hAnsi="Times New Roman" w:cs="Times New Roman"/>
          <w:b/>
          <w:sz w:val="24"/>
          <w:szCs w:val="24"/>
        </w:rPr>
        <w:t xml:space="preserve">Perry, S., Wills, D., &amp; Wysocki, M. (2019). </w:t>
      </w:r>
      <w:r w:rsidRPr="002218AC">
        <w:rPr>
          <w:rFonts w:ascii="Times New Roman" w:eastAsia="Times New Roman" w:hAnsi="Times New Roman" w:cs="Times New Roman"/>
          <w:i/>
          <w:sz w:val="24"/>
          <w:szCs w:val="24"/>
        </w:rPr>
        <w:t xml:space="preserve">Dental Office Design: A Guide to Space Planning and Workflow. </w:t>
      </w:r>
      <w:r w:rsidRPr="002218AC">
        <w:rPr>
          <w:rFonts w:ascii="Times New Roman" w:eastAsia="Times New Roman" w:hAnsi="Times New Roman" w:cs="Times New Roman"/>
          <w:sz w:val="24"/>
          <w:szCs w:val="24"/>
        </w:rPr>
        <w:t>Wiley.</w:t>
      </w:r>
    </w:p>
    <w:p w14:paraId="3CC1FAC7" w14:textId="77777777" w:rsidR="00024C39" w:rsidRPr="002218AC" w:rsidRDefault="00024C39" w:rsidP="00024C39">
      <w:pPr>
        <w:spacing w:after="253" w:line="270" w:lineRule="auto"/>
        <w:ind w:left="730" w:right="50" w:hanging="10"/>
        <w:jc w:val="both"/>
        <w:rPr>
          <w:rFonts w:ascii="Times New Roman" w:hAnsi="Times New Roman" w:cs="Times New Roman"/>
          <w:sz w:val="24"/>
          <w:szCs w:val="24"/>
        </w:rPr>
      </w:pPr>
      <w:r w:rsidRPr="002218AC">
        <w:rPr>
          <w:rFonts w:ascii="Times New Roman" w:eastAsia="Times New Roman" w:hAnsi="Times New Roman" w:cs="Times New Roman"/>
          <w:sz w:val="24"/>
          <w:szCs w:val="24"/>
        </w:rPr>
        <w:t>This book serves as a guide to designing dental offices with a focus on optimizing space planning, workflow, and ensuring a positive experience for both patients and dental staff.</w:t>
      </w:r>
    </w:p>
    <w:p w14:paraId="78BE6AF2" w14:textId="77777777" w:rsidR="00024C39" w:rsidRPr="002218AC" w:rsidRDefault="00024C39" w:rsidP="00024C39">
      <w:pPr>
        <w:spacing w:after="278" w:line="244" w:lineRule="auto"/>
        <w:ind w:left="715" w:right="49" w:hanging="370"/>
        <w:jc w:val="both"/>
        <w:rPr>
          <w:rFonts w:ascii="Times New Roman" w:hAnsi="Times New Roman" w:cs="Times New Roman"/>
          <w:sz w:val="24"/>
          <w:szCs w:val="24"/>
        </w:rPr>
      </w:pPr>
      <w:r w:rsidRPr="002218AC">
        <w:rPr>
          <w:rFonts w:ascii="Times New Roman" w:eastAsia="Times New Roman" w:hAnsi="Times New Roman" w:cs="Times New Roman"/>
          <w:b/>
          <w:sz w:val="24"/>
          <w:szCs w:val="24"/>
        </w:rPr>
        <w:t xml:space="preserve">Patterson, J. (2013). </w:t>
      </w:r>
      <w:r w:rsidRPr="002218AC">
        <w:rPr>
          <w:rFonts w:ascii="Times New Roman" w:eastAsia="Times New Roman" w:hAnsi="Times New Roman" w:cs="Times New Roman"/>
          <w:i/>
          <w:sz w:val="24"/>
          <w:szCs w:val="24"/>
        </w:rPr>
        <w:t xml:space="preserve">Architectural Strategies for Effective Healthcare Design: A Guide for the Design of Dental Clinics. </w:t>
      </w:r>
      <w:r w:rsidRPr="002218AC">
        <w:rPr>
          <w:rFonts w:ascii="Times New Roman" w:eastAsia="Times New Roman" w:hAnsi="Times New Roman" w:cs="Times New Roman"/>
          <w:sz w:val="24"/>
          <w:szCs w:val="24"/>
        </w:rPr>
        <w:t>Architectural Review, 56(2), 67-76.</w:t>
      </w:r>
    </w:p>
    <w:p w14:paraId="3C19D122" w14:textId="77777777" w:rsidR="00024C39" w:rsidRPr="002218AC" w:rsidRDefault="00024C39" w:rsidP="00024C39">
      <w:pPr>
        <w:spacing w:after="281" w:line="270" w:lineRule="auto"/>
        <w:ind w:left="730" w:right="50" w:hanging="10"/>
        <w:jc w:val="both"/>
        <w:rPr>
          <w:rFonts w:ascii="Times New Roman" w:hAnsi="Times New Roman" w:cs="Times New Roman"/>
          <w:sz w:val="24"/>
          <w:szCs w:val="24"/>
        </w:rPr>
      </w:pPr>
      <w:r w:rsidRPr="002218AC">
        <w:rPr>
          <w:rFonts w:ascii="Times New Roman" w:eastAsia="Times New Roman" w:hAnsi="Times New Roman" w:cs="Times New Roman"/>
          <w:sz w:val="24"/>
          <w:szCs w:val="24"/>
        </w:rPr>
        <w:t>Provides specific architectural strategies tailored to dental clinics, emphasizing patient flow, infection control, and design aesthetics.</w:t>
      </w:r>
    </w:p>
    <w:p w14:paraId="4578CBB6" w14:textId="77777777" w:rsidR="00024C39" w:rsidRPr="002218AC" w:rsidRDefault="00024C39">
      <w:pPr>
        <w:rPr>
          <w:rFonts w:ascii="Times New Roman" w:eastAsia="Times New Roman" w:hAnsi="Times New Roman" w:cs="Times New Roman"/>
          <w:b/>
          <w:sz w:val="24"/>
          <w:szCs w:val="24"/>
        </w:rPr>
      </w:pPr>
      <w:r w:rsidRPr="002218AC">
        <w:rPr>
          <w:rFonts w:ascii="Times New Roman" w:eastAsia="Times New Roman" w:hAnsi="Times New Roman" w:cs="Times New Roman"/>
          <w:b/>
          <w:sz w:val="24"/>
          <w:szCs w:val="24"/>
        </w:rPr>
        <w:br w:type="page"/>
      </w:r>
    </w:p>
    <w:p w14:paraId="462BCE19" w14:textId="77777777" w:rsidR="00024C39" w:rsidRPr="002218AC" w:rsidRDefault="00024C39" w:rsidP="00024C39">
      <w:pPr>
        <w:spacing w:after="278" w:line="244" w:lineRule="auto"/>
        <w:ind w:left="715" w:right="49" w:hanging="370"/>
        <w:jc w:val="both"/>
        <w:rPr>
          <w:rFonts w:ascii="Times New Roman" w:hAnsi="Times New Roman" w:cs="Times New Roman"/>
          <w:sz w:val="24"/>
          <w:szCs w:val="24"/>
        </w:rPr>
      </w:pPr>
      <w:r w:rsidRPr="002218AC">
        <w:rPr>
          <w:rFonts w:ascii="Times New Roman" w:eastAsia="Times New Roman" w:hAnsi="Times New Roman" w:cs="Times New Roman"/>
          <w:b/>
          <w:sz w:val="24"/>
          <w:szCs w:val="24"/>
        </w:rPr>
        <w:lastRenderedPageBreak/>
        <w:t xml:space="preserve">Sundararajan, V., &amp; Gupta, N. (2018). </w:t>
      </w:r>
      <w:r w:rsidRPr="002218AC">
        <w:rPr>
          <w:rFonts w:ascii="Times New Roman" w:eastAsia="Times New Roman" w:hAnsi="Times New Roman" w:cs="Times New Roman"/>
          <w:i/>
          <w:sz w:val="24"/>
          <w:szCs w:val="24"/>
        </w:rPr>
        <w:t xml:space="preserve">Sustainability in Healthcare Architecture: Challenges and Opportunities in Dental Clinic Design. </w:t>
      </w:r>
      <w:r w:rsidRPr="002218AC">
        <w:rPr>
          <w:rFonts w:ascii="Times New Roman" w:eastAsia="Times New Roman" w:hAnsi="Times New Roman" w:cs="Times New Roman"/>
          <w:sz w:val="24"/>
          <w:szCs w:val="24"/>
        </w:rPr>
        <w:t>Journal of Sustainable Design, 4(2), 10-20.</w:t>
      </w:r>
    </w:p>
    <w:p w14:paraId="198E6BC7" w14:textId="77777777" w:rsidR="00024C39" w:rsidRPr="002218AC" w:rsidRDefault="00024C39" w:rsidP="00024C39">
      <w:pPr>
        <w:spacing w:after="255" w:line="270" w:lineRule="auto"/>
        <w:ind w:left="730" w:right="50" w:hanging="10"/>
        <w:jc w:val="both"/>
        <w:rPr>
          <w:rFonts w:ascii="Times New Roman" w:hAnsi="Times New Roman" w:cs="Times New Roman"/>
          <w:sz w:val="24"/>
          <w:szCs w:val="24"/>
        </w:rPr>
      </w:pPr>
      <w:r w:rsidRPr="002218AC">
        <w:rPr>
          <w:rFonts w:ascii="Times New Roman" w:eastAsia="Times New Roman" w:hAnsi="Times New Roman" w:cs="Times New Roman"/>
          <w:sz w:val="24"/>
          <w:szCs w:val="24"/>
        </w:rPr>
        <w:t>Focuses on sustainable architectural practices and the integration of green technologies in dental clinics to reduce environmental impact while improving operational efficiency.</w:t>
      </w:r>
    </w:p>
    <w:p w14:paraId="07C96AD7" w14:textId="77777777" w:rsidR="00F22897" w:rsidRPr="002218AC" w:rsidRDefault="0000332B">
      <w:pPr>
        <w:spacing w:after="278" w:line="244" w:lineRule="auto"/>
        <w:ind w:left="715" w:right="49" w:hanging="370"/>
        <w:jc w:val="both"/>
        <w:rPr>
          <w:rFonts w:ascii="Times New Roman" w:hAnsi="Times New Roman" w:cs="Times New Roman"/>
          <w:sz w:val="24"/>
          <w:szCs w:val="24"/>
        </w:rPr>
      </w:pPr>
      <w:r w:rsidRPr="002218AC">
        <w:rPr>
          <w:rFonts w:ascii="Times New Roman" w:eastAsia="Times New Roman" w:hAnsi="Times New Roman" w:cs="Times New Roman"/>
          <w:b/>
          <w:sz w:val="24"/>
          <w:szCs w:val="24"/>
        </w:rPr>
        <w:t xml:space="preserve">Simmons, R. (2014). </w:t>
      </w:r>
      <w:r w:rsidRPr="002218AC">
        <w:rPr>
          <w:rFonts w:ascii="Times New Roman" w:eastAsia="Times New Roman" w:hAnsi="Times New Roman" w:cs="Times New Roman"/>
          <w:i/>
          <w:sz w:val="24"/>
          <w:szCs w:val="24"/>
        </w:rPr>
        <w:t xml:space="preserve">The Impact of Architectural Design on Healthcare Outcomes: Case Studies in Dental Clinics. </w:t>
      </w:r>
      <w:r w:rsidRPr="002218AC">
        <w:rPr>
          <w:rFonts w:ascii="Times New Roman" w:eastAsia="Times New Roman" w:hAnsi="Times New Roman" w:cs="Times New Roman"/>
          <w:sz w:val="24"/>
          <w:szCs w:val="24"/>
        </w:rPr>
        <w:t>Journal of Healthcare Design, 10(3), 45-57.</w:t>
      </w:r>
    </w:p>
    <w:p w14:paraId="551480C3" w14:textId="77777777" w:rsidR="00F22897" w:rsidRPr="002218AC" w:rsidRDefault="0000332B">
      <w:pPr>
        <w:spacing w:after="253" w:line="270" w:lineRule="auto"/>
        <w:ind w:left="730" w:right="50" w:hanging="10"/>
        <w:jc w:val="both"/>
        <w:rPr>
          <w:rFonts w:ascii="Times New Roman" w:hAnsi="Times New Roman" w:cs="Times New Roman"/>
          <w:sz w:val="24"/>
          <w:szCs w:val="24"/>
        </w:rPr>
      </w:pPr>
      <w:r w:rsidRPr="002218AC">
        <w:rPr>
          <w:rFonts w:ascii="Times New Roman" w:eastAsia="Times New Roman" w:hAnsi="Times New Roman" w:cs="Times New Roman"/>
          <w:sz w:val="24"/>
          <w:szCs w:val="24"/>
        </w:rPr>
        <w:t>This study examines the relationship between architectural design and healthcare outcomes in dental clinics, exploring how spatial layouts can influence both patient experience and staff efficiency.</w:t>
      </w:r>
    </w:p>
    <w:p w14:paraId="0E9C9DB2" w14:textId="77777777" w:rsidR="00F22897" w:rsidRPr="002218AC" w:rsidRDefault="0000332B">
      <w:pPr>
        <w:spacing w:after="278" w:line="244" w:lineRule="auto"/>
        <w:ind w:left="715" w:right="49" w:hanging="370"/>
        <w:jc w:val="both"/>
        <w:rPr>
          <w:rFonts w:ascii="Times New Roman" w:hAnsi="Times New Roman" w:cs="Times New Roman"/>
          <w:sz w:val="24"/>
          <w:szCs w:val="24"/>
        </w:rPr>
      </w:pPr>
      <w:r w:rsidRPr="002218AC">
        <w:rPr>
          <w:rFonts w:ascii="Times New Roman" w:eastAsia="Times New Roman" w:hAnsi="Times New Roman" w:cs="Times New Roman"/>
          <w:b/>
          <w:sz w:val="24"/>
          <w:szCs w:val="24"/>
        </w:rPr>
        <w:t xml:space="preserve">Ulrich, R. (2006). </w:t>
      </w:r>
      <w:r w:rsidRPr="002218AC">
        <w:rPr>
          <w:rFonts w:ascii="Times New Roman" w:eastAsia="Times New Roman" w:hAnsi="Times New Roman" w:cs="Times New Roman"/>
          <w:i/>
          <w:sz w:val="24"/>
          <w:szCs w:val="24"/>
        </w:rPr>
        <w:t xml:space="preserve">The Role of the Physical Environment in the Hospital of the 21st Century: A Once-in-a-Lifetime Opportunity. </w:t>
      </w:r>
      <w:r w:rsidRPr="002218AC">
        <w:rPr>
          <w:rFonts w:ascii="Times New Roman" w:eastAsia="Times New Roman" w:hAnsi="Times New Roman" w:cs="Times New Roman"/>
          <w:sz w:val="24"/>
          <w:szCs w:val="24"/>
        </w:rPr>
        <w:t>The Center for Health Design.</w:t>
      </w:r>
    </w:p>
    <w:p w14:paraId="295A7BE0" w14:textId="77777777" w:rsidR="00F22897" w:rsidRPr="002218AC" w:rsidRDefault="0000332B">
      <w:pPr>
        <w:spacing w:after="255" w:line="270" w:lineRule="auto"/>
        <w:ind w:left="730" w:right="50" w:hanging="10"/>
        <w:jc w:val="both"/>
        <w:rPr>
          <w:rFonts w:ascii="Times New Roman" w:hAnsi="Times New Roman" w:cs="Times New Roman"/>
          <w:sz w:val="24"/>
          <w:szCs w:val="24"/>
        </w:rPr>
      </w:pPr>
      <w:r w:rsidRPr="002218AC">
        <w:rPr>
          <w:rFonts w:ascii="Times New Roman" w:eastAsia="Times New Roman" w:hAnsi="Times New Roman" w:cs="Times New Roman"/>
          <w:sz w:val="24"/>
          <w:szCs w:val="24"/>
        </w:rPr>
        <w:t>Ulrich’s work focuses on how physical spaces influence healthcare outcomes, including the importance of design in reducing stress and enhancing patient satisfaction, which is also applicable to dental clinic environments.</w:t>
      </w:r>
    </w:p>
    <w:sectPr w:rsidR="00F22897" w:rsidRPr="002218AC" w:rsidSect="00D240CF">
      <w:footerReference w:type="even" r:id="rId46"/>
      <w:footerReference w:type="default" r:id="rId47"/>
      <w:footerReference w:type="first" r:id="rId48"/>
      <w:pgSz w:w="11909" w:h="16834" w:code="9"/>
      <w:pgMar w:top="634" w:right="1382" w:bottom="1440" w:left="1440" w:header="720" w:footer="9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621B8" w14:textId="77777777" w:rsidR="007D325A" w:rsidRDefault="007D325A">
      <w:pPr>
        <w:spacing w:after="0" w:line="240" w:lineRule="auto"/>
      </w:pPr>
      <w:r>
        <w:separator/>
      </w:r>
    </w:p>
  </w:endnote>
  <w:endnote w:type="continuationSeparator" w:id="0">
    <w:p w14:paraId="613923C6" w14:textId="77777777" w:rsidR="007D325A" w:rsidRDefault="007D3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9327D" w14:textId="77777777" w:rsidR="0000332B" w:rsidRDefault="0000332B">
    <w:pPr>
      <w:spacing w:after="0"/>
      <w:ind w:right="6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39A26" w14:textId="77777777" w:rsidR="0000332B" w:rsidRDefault="0000332B">
    <w:pPr>
      <w:spacing w:after="0"/>
      <w:ind w:right="6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A818C" w14:textId="77777777" w:rsidR="0000332B" w:rsidRDefault="0000332B">
    <w:pPr>
      <w:spacing w:after="0"/>
      <w:ind w:right="6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7A4F7A" w14:textId="77777777" w:rsidR="007D325A" w:rsidRDefault="007D325A">
      <w:pPr>
        <w:spacing w:after="0" w:line="240" w:lineRule="auto"/>
      </w:pPr>
      <w:r>
        <w:separator/>
      </w:r>
    </w:p>
  </w:footnote>
  <w:footnote w:type="continuationSeparator" w:id="0">
    <w:p w14:paraId="2804AFF1" w14:textId="77777777" w:rsidR="007D325A" w:rsidRDefault="007D32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200F51"/>
    <w:multiLevelType w:val="hybridMultilevel"/>
    <w:tmpl w:val="7AB87FC2"/>
    <w:lvl w:ilvl="0" w:tplc="A484E58C">
      <w:start w:val="1"/>
      <w:numFmt w:val="bullet"/>
      <w:lvlText w:val=""/>
      <w:lvlJc w:val="left"/>
      <w:pPr>
        <w:ind w:left="705"/>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1" w:tplc="C6205AF2">
      <w:start w:val="1"/>
      <w:numFmt w:val="bullet"/>
      <w:lvlText w:val="o"/>
      <w:lvlJc w:val="left"/>
      <w:pPr>
        <w:ind w:left="1440"/>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2" w:tplc="59463192">
      <w:start w:val="1"/>
      <w:numFmt w:val="bullet"/>
      <w:lvlText w:val="▪"/>
      <w:lvlJc w:val="left"/>
      <w:pPr>
        <w:ind w:left="2160"/>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3" w:tplc="3A5AD982">
      <w:start w:val="1"/>
      <w:numFmt w:val="bullet"/>
      <w:lvlText w:val="•"/>
      <w:lvlJc w:val="left"/>
      <w:pPr>
        <w:ind w:left="2880"/>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4" w:tplc="05F4A194">
      <w:start w:val="1"/>
      <w:numFmt w:val="bullet"/>
      <w:lvlText w:val="o"/>
      <w:lvlJc w:val="left"/>
      <w:pPr>
        <w:ind w:left="3600"/>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5" w:tplc="39AC04FA">
      <w:start w:val="1"/>
      <w:numFmt w:val="bullet"/>
      <w:lvlText w:val="▪"/>
      <w:lvlJc w:val="left"/>
      <w:pPr>
        <w:ind w:left="4320"/>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6" w:tplc="4C1C6392">
      <w:start w:val="1"/>
      <w:numFmt w:val="bullet"/>
      <w:lvlText w:val="•"/>
      <w:lvlJc w:val="left"/>
      <w:pPr>
        <w:ind w:left="5040"/>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7" w:tplc="67AA4AA6">
      <w:start w:val="1"/>
      <w:numFmt w:val="bullet"/>
      <w:lvlText w:val="o"/>
      <w:lvlJc w:val="left"/>
      <w:pPr>
        <w:ind w:left="5760"/>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8" w:tplc="3098B516">
      <w:start w:val="1"/>
      <w:numFmt w:val="bullet"/>
      <w:lvlText w:val="▪"/>
      <w:lvlJc w:val="left"/>
      <w:pPr>
        <w:ind w:left="6480"/>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abstractNum>
  <w:abstractNum w:abstractNumId="1" w15:restartNumberingAfterBreak="0">
    <w:nsid w:val="3EE50752"/>
    <w:multiLevelType w:val="hybridMultilevel"/>
    <w:tmpl w:val="EA28C8E0"/>
    <w:lvl w:ilvl="0" w:tplc="D9FAD350">
      <w:start w:val="1"/>
      <w:numFmt w:val="bullet"/>
      <w:lvlText w:val="•"/>
      <w:lvlJc w:val="left"/>
      <w:pPr>
        <w:ind w:left="101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B1C1B62">
      <w:start w:val="1"/>
      <w:numFmt w:val="bullet"/>
      <w:lvlText w:val="o"/>
      <w:lvlJc w:val="left"/>
      <w:pPr>
        <w:ind w:left="173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C4687F06">
      <w:start w:val="1"/>
      <w:numFmt w:val="bullet"/>
      <w:lvlText w:val="▪"/>
      <w:lvlJc w:val="left"/>
      <w:pPr>
        <w:ind w:left="245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9F562778">
      <w:start w:val="1"/>
      <w:numFmt w:val="bullet"/>
      <w:lvlText w:val="•"/>
      <w:lvlJc w:val="left"/>
      <w:pPr>
        <w:ind w:left="317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74822470">
      <w:start w:val="1"/>
      <w:numFmt w:val="bullet"/>
      <w:lvlText w:val="o"/>
      <w:lvlJc w:val="left"/>
      <w:pPr>
        <w:ind w:left="389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25EE81CA">
      <w:start w:val="1"/>
      <w:numFmt w:val="bullet"/>
      <w:lvlText w:val="▪"/>
      <w:lvlJc w:val="left"/>
      <w:pPr>
        <w:ind w:left="461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98E05D16">
      <w:start w:val="1"/>
      <w:numFmt w:val="bullet"/>
      <w:lvlText w:val="•"/>
      <w:lvlJc w:val="left"/>
      <w:pPr>
        <w:ind w:left="533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7966C642">
      <w:start w:val="1"/>
      <w:numFmt w:val="bullet"/>
      <w:lvlText w:val="o"/>
      <w:lvlJc w:val="left"/>
      <w:pPr>
        <w:ind w:left="605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6B2AAEEA">
      <w:start w:val="1"/>
      <w:numFmt w:val="bullet"/>
      <w:lvlText w:val="▪"/>
      <w:lvlJc w:val="left"/>
      <w:pPr>
        <w:ind w:left="677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61BC4431"/>
    <w:multiLevelType w:val="hybridMultilevel"/>
    <w:tmpl w:val="A1E0A858"/>
    <w:lvl w:ilvl="0" w:tplc="D6FE45EC">
      <w:start w:val="1"/>
      <w:numFmt w:val="upperRoman"/>
      <w:lvlText w:val="%1."/>
      <w:lvlJc w:val="left"/>
      <w:pPr>
        <w:ind w:left="72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1" w:tplc="D668E1E4">
      <w:start w:val="1"/>
      <w:numFmt w:val="lowerLetter"/>
      <w:lvlText w:val="%2"/>
      <w:lvlJc w:val="left"/>
      <w:pPr>
        <w:ind w:left="144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2" w:tplc="8C9CA576">
      <w:start w:val="1"/>
      <w:numFmt w:val="lowerRoman"/>
      <w:lvlText w:val="%3"/>
      <w:lvlJc w:val="left"/>
      <w:pPr>
        <w:ind w:left="216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3" w:tplc="397CAF72">
      <w:start w:val="1"/>
      <w:numFmt w:val="decimal"/>
      <w:lvlText w:val="%4"/>
      <w:lvlJc w:val="left"/>
      <w:pPr>
        <w:ind w:left="288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4" w:tplc="270C7E70">
      <w:start w:val="1"/>
      <w:numFmt w:val="lowerLetter"/>
      <w:lvlText w:val="%5"/>
      <w:lvlJc w:val="left"/>
      <w:pPr>
        <w:ind w:left="360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5" w:tplc="ED1C08A0">
      <w:start w:val="1"/>
      <w:numFmt w:val="lowerRoman"/>
      <w:lvlText w:val="%6"/>
      <w:lvlJc w:val="left"/>
      <w:pPr>
        <w:ind w:left="432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6" w:tplc="31A290BC">
      <w:start w:val="1"/>
      <w:numFmt w:val="decimal"/>
      <w:lvlText w:val="%7"/>
      <w:lvlJc w:val="left"/>
      <w:pPr>
        <w:ind w:left="504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7" w:tplc="18B8B43A">
      <w:start w:val="1"/>
      <w:numFmt w:val="lowerLetter"/>
      <w:lvlText w:val="%8"/>
      <w:lvlJc w:val="left"/>
      <w:pPr>
        <w:ind w:left="576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8" w:tplc="9F72543C">
      <w:start w:val="1"/>
      <w:numFmt w:val="lowerRoman"/>
      <w:lvlText w:val="%9"/>
      <w:lvlJc w:val="left"/>
      <w:pPr>
        <w:ind w:left="648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E7967A4"/>
    <w:multiLevelType w:val="hybridMultilevel"/>
    <w:tmpl w:val="85BAA5C0"/>
    <w:lvl w:ilvl="0" w:tplc="669E2FD4">
      <w:start w:val="1"/>
      <w:numFmt w:val="upperRoman"/>
      <w:lvlText w:val="%1."/>
      <w:lvlJc w:val="left"/>
      <w:pPr>
        <w:ind w:left="72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1" w:tplc="3BF81948">
      <w:start w:val="1"/>
      <w:numFmt w:val="lowerLetter"/>
      <w:lvlText w:val="%2"/>
      <w:lvlJc w:val="left"/>
      <w:pPr>
        <w:ind w:left="108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2" w:tplc="41BA08E4">
      <w:start w:val="1"/>
      <w:numFmt w:val="lowerRoman"/>
      <w:lvlText w:val="%3"/>
      <w:lvlJc w:val="left"/>
      <w:pPr>
        <w:ind w:left="180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3" w:tplc="73BA4B32">
      <w:start w:val="1"/>
      <w:numFmt w:val="decimal"/>
      <w:lvlText w:val="%4"/>
      <w:lvlJc w:val="left"/>
      <w:pPr>
        <w:ind w:left="252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4" w:tplc="49826794">
      <w:start w:val="1"/>
      <w:numFmt w:val="lowerLetter"/>
      <w:lvlText w:val="%5"/>
      <w:lvlJc w:val="left"/>
      <w:pPr>
        <w:ind w:left="324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5" w:tplc="1B04CC9C">
      <w:start w:val="1"/>
      <w:numFmt w:val="lowerRoman"/>
      <w:lvlText w:val="%6"/>
      <w:lvlJc w:val="left"/>
      <w:pPr>
        <w:ind w:left="396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6" w:tplc="F02C79EC">
      <w:start w:val="1"/>
      <w:numFmt w:val="decimal"/>
      <w:lvlText w:val="%7"/>
      <w:lvlJc w:val="left"/>
      <w:pPr>
        <w:ind w:left="468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7" w:tplc="ADA6350E">
      <w:start w:val="1"/>
      <w:numFmt w:val="lowerLetter"/>
      <w:lvlText w:val="%8"/>
      <w:lvlJc w:val="left"/>
      <w:pPr>
        <w:ind w:left="540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8" w:tplc="E8E05BC4">
      <w:start w:val="1"/>
      <w:numFmt w:val="lowerRoman"/>
      <w:lvlText w:val="%9"/>
      <w:lvlJc w:val="left"/>
      <w:pPr>
        <w:ind w:left="612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F8A4F12"/>
    <w:multiLevelType w:val="hybridMultilevel"/>
    <w:tmpl w:val="4510C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4E2FCE"/>
    <w:multiLevelType w:val="hybridMultilevel"/>
    <w:tmpl w:val="64D0D5D2"/>
    <w:lvl w:ilvl="0" w:tplc="6BCA7DF8">
      <w:start w:val="1"/>
      <w:numFmt w:val="upperRoman"/>
      <w:lvlText w:val="%1."/>
      <w:lvlJc w:val="left"/>
      <w:pPr>
        <w:ind w:left="72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1" w:tplc="004CCBC4">
      <w:start w:val="1"/>
      <w:numFmt w:val="lowerLetter"/>
      <w:lvlText w:val="%2"/>
      <w:lvlJc w:val="left"/>
      <w:pPr>
        <w:ind w:left="108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2" w:tplc="C0FE63A6">
      <w:start w:val="1"/>
      <w:numFmt w:val="lowerRoman"/>
      <w:lvlText w:val="%3"/>
      <w:lvlJc w:val="left"/>
      <w:pPr>
        <w:ind w:left="180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3" w:tplc="3F309DC2">
      <w:start w:val="1"/>
      <w:numFmt w:val="decimal"/>
      <w:lvlText w:val="%4"/>
      <w:lvlJc w:val="left"/>
      <w:pPr>
        <w:ind w:left="252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4" w:tplc="CA4A295C">
      <w:start w:val="1"/>
      <w:numFmt w:val="lowerLetter"/>
      <w:lvlText w:val="%5"/>
      <w:lvlJc w:val="left"/>
      <w:pPr>
        <w:ind w:left="324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5" w:tplc="3B50C25E">
      <w:start w:val="1"/>
      <w:numFmt w:val="lowerRoman"/>
      <w:lvlText w:val="%6"/>
      <w:lvlJc w:val="left"/>
      <w:pPr>
        <w:ind w:left="396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6" w:tplc="20E2DC30">
      <w:start w:val="1"/>
      <w:numFmt w:val="decimal"/>
      <w:lvlText w:val="%7"/>
      <w:lvlJc w:val="left"/>
      <w:pPr>
        <w:ind w:left="468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7" w:tplc="CBB8FC2E">
      <w:start w:val="1"/>
      <w:numFmt w:val="lowerLetter"/>
      <w:lvlText w:val="%8"/>
      <w:lvlJc w:val="left"/>
      <w:pPr>
        <w:ind w:left="540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8" w:tplc="3794AB6C">
      <w:start w:val="1"/>
      <w:numFmt w:val="lowerRoman"/>
      <w:lvlText w:val="%9"/>
      <w:lvlJc w:val="left"/>
      <w:pPr>
        <w:ind w:left="612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E2D5F2E"/>
    <w:multiLevelType w:val="hybridMultilevel"/>
    <w:tmpl w:val="676AA8CC"/>
    <w:lvl w:ilvl="0" w:tplc="2124CC4E">
      <w:start w:val="1"/>
      <w:numFmt w:val="upperRoman"/>
      <w:lvlText w:val="%1."/>
      <w:lvlJc w:val="left"/>
      <w:pPr>
        <w:ind w:left="72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1" w:tplc="7D8AB6EE">
      <w:start w:val="1"/>
      <w:numFmt w:val="lowerLetter"/>
      <w:lvlText w:val="%2"/>
      <w:lvlJc w:val="left"/>
      <w:pPr>
        <w:ind w:left="108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2" w:tplc="5CB0325A">
      <w:start w:val="1"/>
      <w:numFmt w:val="lowerRoman"/>
      <w:lvlText w:val="%3"/>
      <w:lvlJc w:val="left"/>
      <w:pPr>
        <w:ind w:left="180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3" w:tplc="285219D4">
      <w:start w:val="1"/>
      <w:numFmt w:val="decimal"/>
      <w:lvlText w:val="%4"/>
      <w:lvlJc w:val="left"/>
      <w:pPr>
        <w:ind w:left="252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4" w:tplc="5DCCBFA0">
      <w:start w:val="1"/>
      <w:numFmt w:val="lowerLetter"/>
      <w:lvlText w:val="%5"/>
      <w:lvlJc w:val="left"/>
      <w:pPr>
        <w:ind w:left="324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5" w:tplc="1944BBD0">
      <w:start w:val="1"/>
      <w:numFmt w:val="lowerRoman"/>
      <w:lvlText w:val="%6"/>
      <w:lvlJc w:val="left"/>
      <w:pPr>
        <w:ind w:left="396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6" w:tplc="8BD4DFEE">
      <w:start w:val="1"/>
      <w:numFmt w:val="decimal"/>
      <w:lvlText w:val="%7"/>
      <w:lvlJc w:val="left"/>
      <w:pPr>
        <w:ind w:left="468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7" w:tplc="5F1294F2">
      <w:start w:val="1"/>
      <w:numFmt w:val="lowerLetter"/>
      <w:lvlText w:val="%8"/>
      <w:lvlJc w:val="left"/>
      <w:pPr>
        <w:ind w:left="540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8" w:tplc="AB40517C">
      <w:start w:val="1"/>
      <w:numFmt w:val="lowerRoman"/>
      <w:lvlText w:val="%9"/>
      <w:lvlJc w:val="left"/>
      <w:pPr>
        <w:ind w:left="612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5"/>
  </w:num>
  <w:num w:numId="4">
    <w:abstractNumId w:val="2"/>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897"/>
    <w:rsid w:val="00002BDD"/>
    <w:rsid w:val="0000332B"/>
    <w:rsid w:val="00024C39"/>
    <w:rsid w:val="00036E41"/>
    <w:rsid w:val="000B3346"/>
    <w:rsid w:val="000D01BA"/>
    <w:rsid w:val="00100932"/>
    <w:rsid w:val="001B38F8"/>
    <w:rsid w:val="002134C5"/>
    <w:rsid w:val="00214C21"/>
    <w:rsid w:val="002218AC"/>
    <w:rsid w:val="00225F35"/>
    <w:rsid w:val="0028021A"/>
    <w:rsid w:val="002A449F"/>
    <w:rsid w:val="002D3D9F"/>
    <w:rsid w:val="002D575E"/>
    <w:rsid w:val="002E5422"/>
    <w:rsid w:val="003D6340"/>
    <w:rsid w:val="003E4CE3"/>
    <w:rsid w:val="004317FF"/>
    <w:rsid w:val="00442A1B"/>
    <w:rsid w:val="004C60F5"/>
    <w:rsid w:val="004E67B5"/>
    <w:rsid w:val="004F6599"/>
    <w:rsid w:val="0055029F"/>
    <w:rsid w:val="00577534"/>
    <w:rsid w:val="005C41C3"/>
    <w:rsid w:val="00613078"/>
    <w:rsid w:val="00673D34"/>
    <w:rsid w:val="0068663D"/>
    <w:rsid w:val="006A6ADB"/>
    <w:rsid w:val="006B0B77"/>
    <w:rsid w:val="007A590D"/>
    <w:rsid w:val="007D325A"/>
    <w:rsid w:val="008159D6"/>
    <w:rsid w:val="00907216"/>
    <w:rsid w:val="00935BBF"/>
    <w:rsid w:val="0093668A"/>
    <w:rsid w:val="00995D2F"/>
    <w:rsid w:val="00A524C5"/>
    <w:rsid w:val="00AD64D2"/>
    <w:rsid w:val="00C00406"/>
    <w:rsid w:val="00C02A46"/>
    <w:rsid w:val="00C8497E"/>
    <w:rsid w:val="00C9466A"/>
    <w:rsid w:val="00D11777"/>
    <w:rsid w:val="00D240CF"/>
    <w:rsid w:val="00D861FB"/>
    <w:rsid w:val="00DF51AD"/>
    <w:rsid w:val="00E21922"/>
    <w:rsid w:val="00E64F40"/>
    <w:rsid w:val="00E82BA1"/>
    <w:rsid w:val="00EC078F"/>
    <w:rsid w:val="00EC0E70"/>
    <w:rsid w:val="00ED5F1D"/>
    <w:rsid w:val="00F12B40"/>
    <w:rsid w:val="00F162CC"/>
    <w:rsid w:val="00F22897"/>
    <w:rsid w:val="00F713F9"/>
    <w:rsid w:val="00FC5A21"/>
    <w:rsid w:val="00FD615C"/>
    <w:rsid w:val="00FF31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84DEA"/>
  <w15:docId w15:val="{AB6E04E2-5DC2-4EB7-8E66-71928E1B8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777"/>
    <w:rPr>
      <w:rFonts w:ascii="Calibri" w:eastAsia="Calibri" w:hAnsi="Calibri" w:cs="Calibri"/>
      <w:color w:val="000000"/>
    </w:rPr>
  </w:style>
  <w:style w:type="paragraph" w:styleId="Heading1">
    <w:name w:val="heading 1"/>
    <w:next w:val="Normal"/>
    <w:link w:val="Heading1Char"/>
    <w:uiPriority w:val="9"/>
    <w:qFormat/>
    <w:pPr>
      <w:keepNext/>
      <w:keepLines/>
      <w:spacing w:after="161"/>
      <w:ind w:right="67"/>
      <w:jc w:val="center"/>
      <w:outlineLvl w:val="0"/>
    </w:pPr>
    <w:rPr>
      <w:rFonts w:ascii="Times New Roman" w:eastAsia="Times New Roman" w:hAnsi="Times New Roman" w:cs="Times New Roman"/>
      <w:b/>
      <w:color w:val="000000"/>
      <w:sz w:val="44"/>
    </w:rPr>
  </w:style>
  <w:style w:type="paragraph" w:styleId="Heading2">
    <w:name w:val="heading 2"/>
    <w:next w:val="Normal"/>
    <w:link w:val="Heading2Char"/>
    <w:uiPriority w:val="9"/>
    <w:unhideWhenUsed/>
    <w:qFormat/>
    <w:pPr>
      <w:keepNext/>
      <w:keepLines/>
      <w:spacing w:after="310" w:line="265" w:lineRule="auto"/>
      <w:ind w:left="10" w:right="63" w:hanging="10"/>
      <w:jc w:val="center"/>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310" w:line="265" w:lineRule="auto"/>
      <w:ind w:left="10" w:right="63" w:hanging="10"/>
      <w:jc w:val="center"/>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310" w:line="265" w:lineRule="auto"/>
      <w:ind w:left="10" w:right="63" w:hanging="10"/>
      <w:jc w:val="center"/>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4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D11777"/>
    <w:pPr>
      <w:ind w:left="720"/>
      <w:contextualSpacing/>
    </w:pPr>
  </w:style>
  <w:style w:type="character" w:customStyle="1" w:styleId="fontstyle01">
    <w:name w:val="fontstyle01"/>
    <w:basedOn w:val="DefaultParagraphFont"/>
    <w:rsid w:val="00995D2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995D2F"/>
    <w:rPr>
      <w:rFonts w:ascii="TimesNewRomanPS-BoldMT" w:hAnsi="TimesNewRomanPS-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g"/><Relationship Id="rId39" Type="http://schemas.openxmlformats.org/officeDocument/2006/relationships/image" Target="media/image33.jpeg"/><Relationship Id="rId21" Type="http://schemas.openxmlformats.org/officeDocument/2006/relationships/image" Target="media/image15.jp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1.xml"/><Relationship Id="rId20" Type="http://schemas.openxmlformats.org/officeDocument/2006/relationships/image" Target="media/image14.jp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554</TotalTime>
  <Pages>51</Pages>
  <Words>6954</Words>
  <Characters>39638</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solution</dc:creator>
  <cp:keywords/>
  <cp:lastModifiedBy>AREMU</cp:lastModifiedBy>
  <cp:revision>44</cp:revision>
  <cp:lastPrinted>2025-08-08T07:20:00Z</cp:lastPrinted>
  <dcterms:created xsi:type="dcterms:W3CDTF">2025-08-04T21:51:00Z</dcterms:created>
  <dcterms:modified xsi:type="dcterms:W3CDTF">2025-08-08T08:15:00Z</dcterms:modified>
</cp:coreProperties>
</file>