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AF" w:rsidRPr="00776DAF" w:rsidRDefault="00776DAF" w:rsidP="00776DAF">
      <w:pPr>
        <w:spacing w:line="360" w:lineRule="auto"/>
        <w:jc w:val="center"/>
        <w:rPr>
          <w:rFonts w:ascii="Times New Roman" w:hAnsi="Times New Roman"/>
          <w:b/>
          <w:sz w:val="32"/>
        </w:rPr>
      </w:pPr>
    </w:p>
    <w:p w:rsidR="00776DAF" w:rsidRPr="00776DAF" w:rsidRDefault="00776DAF" w:rsidP="00776DAF">
      <w:pPr>
        <w:spacing w:line="360" w:lineRule="auto"/>
        <w:jc w:val="center"/>
        <w:rPr>
          <w:rFonts w:ascii="Times New Roman" w:hAnsi="Times New Roman"/>
          <w:sz w:val="12"/>
        </w:rPr>
      </w:pPr>
      <w:r w:rsidRPr="00776DAF">
        <w:rPr>
          <w:rFonts w:ascii="Times New Roman" w:hAnsi="Times New Roman"/>
          <w:b/>
          <w:sz w:val="32"/>
        </w:rPr>
        <w:t>TELEVISION REALITY SHOWS IMPACT THE MORAL AND SOCIAL LIFE OF ADOLESCENTS IN ILORIN EAST LOCAL GOVERNMENT AREA</w:t>
      </w:r>
    </w:p>
    <w:p w:rsidR="00776DAF" w:rsidRDefault="00776DAF" w:rsidP="00776DAF">
      <w:pPr>
        <w:spacing w:after="160" w:line="480" w:lineRule="auto"/>
        <w:jc w:val="center"/>
      </w:pPr>
      <w:r>
        <w:rPr>
          <w:rFonts w:ascii="Times New Roman" w:eastAsia="Calibri" w:hAnsi="Times New Roman"/>
          <w:b/>
          <w:bCs/>
          <w:sz w:val="28"/>
          <w:szCs w:val="26"/>
          <w:lang w:eastAsia="en-US"/>
        </w:rPr>
        <w:t>BY</w:t>
      </w:r>
    </w:p>
    <w:p w:rsidR="00776DAF" w:rsidRPr="00396EA2" w:rsidRDefault="00627B71" w:rsidP="00776DAF">
      <w:pPr>
        <w:spacing w:after="160" w:line="240" w:lineRule="auto"/>
        <w:jc w:val="center"/>
        <w:rPr>
          <w:sz w:val="38"/>
        </w:rPr>
      </w:pPr>
      <w:r>
        <w:rPr>
          <w:rFonts w:ascii="Times New Roman" w:eastAsia="Calibri" w:hAnsi="Times New Roman"/>
          <w:b/>
          <w:bCs/>
          <w:sz w:val="44"/>
          <w:szCs w:val="26"/>
          <w:lang w:eastAsia="en-US"/>
        </w:rPr>
        <w:t xml:space="preserve">JIMOH RUKAYAT MOSUNMOLA </w:t>
      </w:r>
    </w:p>
    <w:p w:rsidR="00776DAF" w:rsidRPr="00396EA2" w:rsidRDefault="00627B71" w:rsidP="00776DAF">
      <w:pPr>
        <w:spacing w:after="160" w:line="240" w:lineRule="auto"/>
        <w:jc w:val="center"/>
        <w:rPr>
          <w:sz w:val="32"/>
        </w:rPr>
      </w:pPr>
      <w:r>
        <w:rPr>
          <w:rFonts w:ascii="Times New Roman" w:eastAsia="Calibri" w:hAnsi="Times New Roman"/>
          <w:b/>
          <w:bCs/>
          <w:sz w:val="38"/>
          <w:szCs w:val="26"/>
          <w:lang w:eastAsia="en-US"/>
        </w:rPr>
        <w:t>HND/23/MAC/FT/0817</w:t>
      </w:r>
    </w:p>
    <w:p w:rsidR="00776DAF" w:rsidRDefault="00776DAF" w:rsidP="00776DAF">
      <w:pPr>
        <w:spacing w:after="160" w:line="480" w:lineRule="auto"/>
        <w:jc w:val="center"/>
      </w:pPr>
      <w:r>
        <w:rPr>
          <w:rFonts w:ascii="Times New Roman" w:eastAsia="Calibri" w:hAnsi="Times New Roman"/>
          <w:b/>
          <w:bCs/>
          <w:sz w:val="28"/>
          <w:szCs w:val="26"/>
          <w:lang w:eastAsia="en-US"/>
        </w:rPr>
        <w:t>DEPARTMENT OF MASS COMMUNICATION</w:t>
      </w:r>
    </w:p>
    <w:p w:rsidR="00776DAF" w:rsidRDefault="00776DAF" w:rsidP="00776DAF">
      <w:pPr>
        <w:spacing w:after="160" w:line="480" w:lineRule="auto"/>
        <w:jc w:val="center"/>
      </w:pPr>
      <w:r>
        <w:rPr>
          <w:rFonts w:ascii="Times New Roman" w:eastAsia="Calibri" w:hAnsi="Times New Roman"/>
          <w:b/>
          <w:bCs/>
          <w:sz w:val="28"/>
          <w:szCs w:val="26"/>
          <w:lang w:eastAsia="en-US"/>
        </w:rPr>
        <w:t>KWARA STATE POLYTECHNIC, ILORIN</w:t>
      </w:r>
    </w:p>
    <w:p w:rsidR="00776DAF" w:rsidRDefault="00776DAF" w:rsidP="00776DAF">
      <w:pPr>
        <w:spacing w:after="160" w:line="480" w:lineRule="auto"/>
        <w:jc w:val="center"/>
      </w:pPr>
      <w:r>
        <w:rPr>
          <w:rFonts w:ascii="Times New Roman" w:eastAsia="Calibri" w:hAnsi="Times New Roman"/>
          <w:b/>
          <w:bCs/>
          <w:sz w:val="28"/>
          <w:szCs w:val="26"/>
          <w:lang w:eastAsia="en-US"/>
        </w:rPr>
        <w:t xml:space="preserve">IN PARTIAL FULFILLMENT OF THE REQUIREMENT FOR THE AWARD OF HIGHER NATIONAL DIPLOMA </w:t>
      </w:r>
    </w:p>
    <w:p w:rsidR="00776DAF" w:rsidRDefault="00776DAF" w:rsidP="00776DAF">
      <w:pPr>
        <w:spacing w:after="160" w:line="480" w:lineRule="auto"/>
        <w:jc w:val="center"/>
      </w:pPr>
      <w:r>
        <w:rPr>
          <w:rFonts w:ascii="Times New Roman" w:eastAsia="Calibri" w:hAnsi="Times New Roman"/>
          <w:b/>
          <w:bCs/>
          <w:sz w:val="28"/>
          <w:szCs w:val="26"/>
          <w:lang w:eastAsia="en-US"/>
        </w:rPr>
        <w:t>(HND)</w:t>
      </w:r>
    </w:p>
    <w:p w:rsidR="00776DAF" w:rsidRDefault="00776DAF" w:rsidP="00776DAF">
      <w:pPr>
        <w:spacing w:after="160" w:line="480" w:lineRule="auto"/>
        <w:jc w:val="center"/>
      </w:pPr>
    </w:p>
    <w:p w:rsidR="00776DAF" w:rsidRDefault="00776DAF" w:rsidP="00776DAF">
      <w:pPr>
        <w:spacing w:after="160" w:line="480" w:lineRule="auto"/>
        <w:jc w:val="right"/>
      </w:pPr>
      <w:r>
        <w:rPr>
          <w:rFonts w:ascii="Times New Roman" w:eastAsia="Calibri" w:hAnsi="Times New Roman"/>
          <w:b/>
          <w:bCs/>
          <w:sz w:val="28"/>
          <w:szCs w:val="26"/>
          <w:lang w:eastAsia="en-US"/>
        </w:rPr>
        <w:t>JANUARY, 2025</w:t>
      </w:r>
    </w:p>
    <w:p w:rsidR="00776DAF" w:rsidRPr="00296DB8" w:rsidRDefault="00776DAF" w:rsidP="00776DAF">
      <w:pPr>
        <w:spacing w:after="0" w:line="480" w:lineRule="auto"/>
        <w:jc w:val="center"/>
        <w:rPr>
          <w:rFonts w:ascii="Times New Roman" w:hAnsi="Times New Roman"/>
          <w:sz w:val="24"/>
          <w:szCs w:val="24"/>
        </w:rPr>
      </w:pPr>
      <w:r>
        <w:rPr>
          <w:rFonts w:ascii="Times New Roman" w:eastAsia="Calibri" w:hAnsi="Times New Roman"/>
          <w:b/>
          <w:bCs/>
          <w:sz w:val="24"/>
          <w:szCs w:val="24"/>
          <w:lang w:eastAsia="en-US"/>
        </w:rPr>
        <w:br w:type="page"/>
      </w:r>
      <w:r w:rsidRPr="00296DB8">
        <w:rPr>
          <w:rFonts w:ascii="Times New Roman" w:eastAsia="Calibri" w:hAnsi="Times New Roman"/>
          <w:b/>
          <w:bCs/>
          <w:sz w:val="24"/>
          <w:szCs w:val="24"/>
          <w:lang w:eastAsia="en-US"/>
        </w:rPr>
        <w:lastRenderedPageBreak/>
        <w:t>CERTIFICATION</w:t>
      </w: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eastAsia="Calibri" w:hAnsi="Times New Roman"/>
          <w:sz w:val="24"/>
          <w:szCs w:val="24"/>
          <w:lang w:eastAsia="en-US"/>
        </w:rPr>
        <w:t>This is to certify that this re</w:t>
      </w:r>
      <w:r>
        <w:rPr>
          <w:rFonts w:ascii="Times New Roman" w:eastAsia="Calibri" w:hAnsi="Times New Roman"/>
          <w:sz w:val="24"/>
          <w:szCs w:val="24"/>
          <w:lang w:eastAsia="en-US"/>
        </w:rPr>
        <w:t xml:space="preserve">search work was carried out by </w:t>
      </w:r>
      <w:r w:rsidR="00627B71" w:rsidRPr="00627B71">
        <w:rPr>
          <w:rFonts w:ascii="Times New Roman" w:eastAsia="Calibri" w:hAnsi="Times New Roman"/>
          <w:b/>
          <w:bCs/>
          <w:sz w:val="24"/>
          <w:szCs w:val="24"/>
          <w:lang w:eastAsia="en-US"/>
        </w:rPr>
        <w:t xml:space="preserve">JIMOH RUKAYAT MOSUNMOLA </w:t>
      </w:r>
      <w:r>
        <w:rPr>
          <w:rFonts w:ascii="Times New Roman" w:eastAsia="Calibri" w:hAnsi="Times New Roman"/>
          <w:sz w:val="24"/>
          <w:szCs w:val="24"/>
          <w:lang w:eastAsia="en-US"/>
        </w:rPr>
        <w:t xml:space="preserve">with </w:t>
      </w:r>
      <w:r w:rsidRPr="00296DB8">
        <w:rPr>
          <w:rFonts w:ascii="Times New Roman" w:eastAsia="Calibri" w:hAnsi="Times New Roman"/>
          <w:sz w:val="24"/>
          <w:szCs w:val="24"/>
          <w:lang w:eastAsia="en-US"/>
        </w:rPr>
        <w:t xml:space="preserve">Matriculation Number </w:t>
      </w:r>
      <w:r w:rsidRPr="00627B71">
        <w:rPr>
          <w:rFonts w:ascii="Times New Roman" w:eastAsia="Calibri" w:hAnsi="Times New Roman"/>
          <w:b/>
          <w:sz w:val="24"/>
          <w:szCs w:val="24"/>
          <w:lang w:eastAsia="en-US"/>
        </w:rPr>
        <w:t>HND</w:t>
      </w:r>
      <w:r w:rsidR="00627B71" w:rsidRPr="00627B71">
        <w:rPr>
          <w:rFonts w:ascii="Times New Roman" w:eastAsia="Calibri" w:hAnsi="Times New Roman"/>
          <w:b/>
          <w:bCs/>
          <w:sz w:val="24"/>
          <w:szCs w:val="24"/>
          <w:lang w:eastAsia="en-US"/>
        </w:rPr>
        <w:t>/23/MAC/FT/0817</w:t>
      </w:r>
      <w:r w:rsidRPr="00296DB8">
        <w:rPr>
          <w:rFonts w:ascii="Times New Roman" w:eastAsia="Calibri" w:hAnsi="Times New Roman"/>
          <w:b/>
          <w:bCs/>
          <w:sz w:val="24"/>
          <w:szCs w:val="24"/>
          <w:lang w:eastAsia="en-US"/>
        </w:rPr>
        <w:t xml:space="preserve"> </w:t>
      </w:r>
      <w:r w:rsidRPr="00296DB8">
        <w:rPr>
          <w:rFonts w:ascii="Times New Roman" w:eastAsia="Calibri" w:hAnsi="Times New Roman"/>
          <w:sz w:val="24"/>
          <w:szCs w:val="24"/>
          <w:lang w:eastAsia="en-US"/>
        </w:rPr>
        <w:t>under my supervision for the award of a H</w:t>
      </w:r>
      <w:r>
        <w:rPr>
          <w:rFonts w:ascii="Times New Roman" w:eastAsia="Calibri" w:hAnsi="Times New Roman"/>
          <w:sz w:val="24"/>
          <w:szCs w:val="24"/>
          <w:lang w:eastAsia="en-US"/>
        </w:rPr>
        <w:t xml:space="preserve">igher National Diploma </w:t>
      </w:r>
      <w:r w:rsidRPr="00296DB8">
        <w:rPr>
          <w:rFonts w:ascii="Times New Roman" w:eastAsia="Calibri" w:hAnsi="Times New Roman"/>
          <w:sz w:val="24"/>
          <w:szCs w:val="24"/>
          <w:lang w:eastAsia="en-US"/>
        </w:rPr>
        <w:t xml:space="preserve">at Kwara State Polytechnic, </w:t>
      </w:r>
      <w:r w:rsidR="00627B71" w:rsidRPr="00296DB8">
        <w:rPr>
          <w:rFonts w:ascii="Times New Roman" w:eastAsia="Calibri" w:hAnsi="Times New Roman"/>
          <w:sz w:val="24"/>
          <w:szCs w:val="24"/>
          <w:lang w:eastAsia="en-US"/>
        </w:rPr>
        <w:t>Ilorin.</w:t>
      </w:r>
    </w:p>
    <w:p w:rsidR="00776DAF" w:rsidRPr="00296DB8" w:rsidRDefault="00776DAF" w:rsidP="00776DAF">
      <w:pPr>
        <w:spacing w:after="0" w:line="480" w:lineRule="auto"/>
        <w:jc w:val="both"/>
        <w:rPr>
          <w:rFonts w:ascii="Times New Roman" w:hAnsi="Times New Roman"/>
          <w:sz w:val="24"/>
          <w:szCs w:val="24"/>
        </w:rPr>
      </w:pP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eastAsia="Calibri" w:hAnsi="Times New Roman"/>
          <w:sz w:val="24"/>
          <w:szCs w:val="24"/>
          <w:lang w:eastAsia="en-US"/>
        </w:rPr>
        <w:t>_______________________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________________</w:t>
      </w:r>
    </w:p>
    <w:p w:rsidR="00776DAF" w:rsidRPr="00627B71" w:rsidRDefault="00627B71" w:rsidP="00776DAF">
      <w:pPr>
        <w:spacing w:after="0" w:line="480" w:lineRule="auto"/>
        <w:jc w:val="both"/>
        <w:rPr>
          <w:rFonts w:ascii="Times New Roman" w:hAnsi="Times New Roman"/>
          <w:b/>
          <w:sz w:val="24"/>
          <w:szCs w:val="24"/>
        </w:rPr>
      </w:pPr>
      <w:r w:rsidRPr="00627B71">
        <w:rPr>
          <w:rFonts w:ascii="Times New Roman" w:eastAsia="Calibri" w:hAnsi="Times New Roman"/>
          <w:b/>
          <w:sz w:val="24"/>
          <w:szCs w:val="24"/>
          <w:lang w:eastAsia="en-US"/>
        </w:rPr>
        <w:t xml:space="preserve">MRS OPALEKE G.  S.               </w:t>
      </w: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eastAsia="Calibri" w:hAnsi="Times New Roman"/>
          <w:sz w:val="24"/>
          <w:szCs w:val="24"/>
          <w:lang w:eastAsia="en-US"/>
        </w:rPr>
        <w:t xml:space="preserve">Project Supervisor                                     </w:t>
      </w:r>
      <w:r w:rsidR="00627B71">
        <w:rPr>
          <w:rFonts w:ascii="Times New Roman" w:eastAsia="Calibri" w:hAnsi="Times New Roman"/>
          <w:sz w:val="24"/>
          <w:szCs w:val="24"/>
          <w:lang w:eastAsia="en-US"/>
        </w:rPr>
        <w:tab/>
      </w:r>
      <w:r w:rsidRPr="00296DB8">
        <w:rPr>
          <w:rFonts w:ascii="Times New Roman" w:eastAsia="Calibri" w:hAnsi="Times New Roman"/>
          <w:sz w:val="24"/>
          <w:szCs w:val="24"/>
          <w:lang w:eastAsia="en-US"/>
        </w:rPr>
        <w:t>Signature.                                  Date</w:t>
      </w:r>
    </w:p>
    <w:p w:rsidR="00776DAF" w:rsidRPr="00296DB8" w:rsidRDefault="00776DAF" w:rsidP="00776DAF">
      <w:pPr>
        <w:spacing w:after="0" w:line="480" w:lineRule="auto"/>
        <w:jc w:val="both"/>
        <w:rPr>
          <w:rFonts w:ascii="Times New Roman" w:hAnsi="Times New Roman"/>
          <w:sz w:val="24"/>
          <w:szCs w:val="24"/>
        </w:rPr>
      </w:pPr>
    </w:p>
    <w:p w:rsidR="00776DAF" w:rsidRPr="00296DB8" w:rsidRDefault="00776DAF" w:rsidP="00776DAF">
      <w:pPr>
        <w:spacing w:after="0" w:line="480" w:lineRule="auto"/>
        <w:jc w:val="both"/>
        <w:rPr>
          <w:rFonts w:ascii="Times New Roman" w:eastAsia="Calibri" w:hAnsi="Times New Roman"/>
          <w:sz w:val="24"/>
          <w:szCs w:val="24"/>
          <w:lang w:eastAsia="en-US"/>
        </w:rPr>
      </w:pPr>
      <w:r w:rsidRPr="00296DB8">
        <w:rPr>
          <w:rFonts w:ascii="Times New Roman" w:eastAsia="Calibri" w:hAnsi="Times New Roman"/>
          <w:sz w:val="24"/>
          <w:szCs w:val="24"/>
          <w:lang w:eastAsia="en-US"/>
        </w:rPr>
        <w:t>_______________________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________________</w:t>
      </w:r>
    </w:p>
    <w:p w:rsidR="00776DAF" w:rsidRPr="00296DB8" w:rsidRDefault="00627B71" w:rsidP="00776DAF">
      <w:pPr>
        <w:spacing w:after="0" w:line="480" w:lineRule="auto"/>
        <w:jc w:val="both"/>
        <w:rPr>
          <w:rFonts w:ascii="Times New Roman" w:hAnsi="Times New Roman"/>
          <w:sz w:val="24"/>
          <w:szCs w:val="24"/>
        </w:rPr>
      </w:pPr>
      <w:r w:rsidRPr="00627B71">
        <w:rPr>
          <w:rFonts w:ascii="Times New Roman" w:eastAsia="Calibri" w:hAnsi="Times New Roman"/>
          <w:b/>
          <w:sz w:val="24"/>
          <w:szCs w:val="24"/>
          <w:lang w:eastAsia="en-US"/>
        </w:rPr>
        <w:t>MR. OLUFADI B. A</w:t>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sidR="00776DAF" w:rsidRPr="00296DB8">
        <w:rPr>
          <w:rFonts w:ascii="Times New Roman" w:eastAsia="Calibri" w:hAnsi="Times New Roman"/>
          <w:sz w:val="24"/>
          <w:szCs w:val="24"/>
          <w:lang w:eastAsia="en-US"/>
        </w:rPr>
        <w:t>Signature.                                  Date</w:t>
      </w: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hAnsi="Times New Roman"/>
          <w:sz w:val="24"/>
          <w:szCs w:val="24"/>
        </w:rPr>
        <w:t>(Project Coordinator)</w:t>
      </w:r>
    </w:p>
    <w:p w:rsidR="00776DAF" w:rsidRPr="00296DB8" w:rsidRDefault="00776DAF" w:rsidP="00776DAF">
      <w:pPr>
        <w:spacing w:after="0" w:line="480" w:lineRule="auto"/>
        <w:jc w:val="both"/>
        <w:rPr>
          <w:rFonts w:ascii="Times New Roman" w:hAnsi="Times New Roman"/>
          <w:sz w:val="24"/>
          <w:szCs w:val="24"/>
        </w:rPr>
      </w:pP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eastAsia="Calibri" w:hAnsi="Times New Roman"/>
          <w:sz w:val="24"/>
          <w:szCs w:val="24"/>
          <w:lang w:eastAsia="en-US"/>
        </w:rPr>
        <w:t>_______________________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w:t>
      </w:r>
      <w:r w:rsidRPr="00296DB8">
        <w:rPr>
          <w:rFonts w:ascii="Times New Roman" w:hAnsi="Times New Roman"/>
          <w:sz w:val="24"/>
          <w:szCs w:val="24"/>
        </w:rPr>
        <w:tab/>
      </w:r>
      <w:r w:rsidRPr="00296DB8">
        <w:rPr>
          <w:rFonts w:ascii="Times New Roman" w:hAnsi="Times New Roman"/>
          <w:sz w:val="24"/>
          <w:szCs w:val="24"/>
        </w:rPr>
        <w:tab/>
      </w:r>
      <w:r w:rsidRPr="00296DB8">
        <w:rPr>
          <w:rFonts w:ascii="Times New Roman" w:eastAsia="Calibri" w:hAnsi="Times New Roman"/>
          <w:sz w:val="24"/>
          <w:szCs w:val="24"/>
          <w:lang w:eastAsia="en-US"/>
        </w:rPr>
        <w:t>________________</w:t>
      </w:r>
    </w:p>
    <w:p w:rsidR="00776DAF" w:rsidRPr="00296DB8" w:rsidRDefault="00627B71" w:rsidP="00776DAF">
      <w:pPr>
        <w:spacing w:after="0" w:line="480" w:lineRule="auto"/>
        <w:jc w:val="both"/>
        <w:rPr>
          <w:rFonts w:ascii="Times New Roman" w:hAnsi="Times New Roman"/>
          <w:sz w:val="24"/>
          <w:szCs w:val="24"/>
        </w:rPr>
      </w:pPr>
      <w:r w:rsidRPr="00627B71">
        <w:rPr>
          <w:rFonts w:ascii="Times New Roman" w:eastAsia="Calibri" w:hAnsi="Times New Roman"/>
          <w:b/>
          <w:sz w:val="24"/>
          <w:szCs w:val="24"/>
          <w:lang w:eastAsia="en-US"/>
        </w:rPr>
        <w:t>MR. OLOHUNGBEBE F.T</w:t>
      </w:r>
      <w:r>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ab/>
      </w:r>
      <w:r>
        <w:rPr>
          <w:rFonts w:ascii="Times New Roman" w:eastAsia="Calibri" w:hAnsi="Times New Roman"/>
          <w:b/>
          <w:sz w:val="24"/>
          <w:szCs w:val="24"/>
          <w:lang w:eastAsia="en-US"/>
        </w:rPr>
        <w:tab/>
      </w:r>
      <w:r w:rsidR="00776DAF" w:rsidRPr="00296DB8">
        <w:rPr>
          <w:rFonts w:ascii="Times New Roman" w:eastAsia="Calibri" w:hAnsi="Times New Roman"/>
          <w:sz w:val="24"/>
          <w:szCs w:val="24"/>
          <w:lang w:eastAsia="en-US"/>
        </w:rPr>
        <w:t>Signature.                                Date</w:t>
      </w:r>
    </w:p>
    <w:p w:rsidR="00776DAF" w:rsidRPr="00296DB8" w:rsidRDefault="00C63726" w:rsidP="00776DAF">
      <w:pPr>
        <w:spacing w:after="0" w:line="480" w:lineRule="auto"/>
        <w:jc w:val="both"/>
        <w:rPr>
          <w:rFonts w:ascii="Times New Roman" w:hAnsi="Times New Roman"/>
          <w:sz w:val="24"/>
          <w:szCs w:val="24"/>
        </w:rPr>
      </w:pPr>
      <w:r>
        <w:rPr>
          <w:rFonts w:ascii="Times New Roman" w:eastAsia="Calibri" w:hAnsi="Times New Roman"/>
          <w:sz w:val="24"/>
          <w:szCs w:val="24"/>
          <w:lang w:eastAsia="en-US"/>
        </w:rPr>
        <w:t xml:space="preserve">( </w:t>
      </w:r>
      <w:r w:rsidR="00776DAF" w:rsidRPr="00296DB8">
        <w:rPr>
          <w:rFonts w:ascii="Times New Roman" w:eastAsia="Calibri" w:hAnsi="Times New Roman"/>
          <w:sz w:val="24"/>
          <w:szCs w:val="24"/>
          <w:lang w:eastAsia="en-US"/>
        </w:rPr>
        <w:t>Head of Department)</w:t>
      </w:r>
    </w:p>
    <w:p w:rsidR="00776DAF" w:rsidRPr="00296DB8" w:rsidRDefault="00776DAF" w:rsidP="00776DAF">
      <w:pPr>
        <w:spacing w:after="0" w:line="480" w:lineRule="auto"/>
        <w:jc w:val="center"/>
        <w:rPr>
          <w:rFonts w:ascii="Times New Roman" w:hAnsi="Times New Roman"/>
          <w:sz w:val="24"/>
          <w:szCs w:val="24"/>
        </w:rPr>
      </w:pPr>
    </w:p>
    <w:p w:rsidR="00776DAF" w:rsidRPr="00296DB8" w:rsidRDefault="00776DAF" w:rsidP="00776DAF">
      <w:pPr>
        <w:spacing w:after="0" w:line="480" w:lineRule="auto"/>
        <w:jc w:val="center"/>
        <w:rPr>
          <w:rFonts w:ascii="Times New Roman" w:hAnsi="Times New Roman"/>
          <w:sz w:val="24"/>
          <w:szCs w:val="24"/>
        </w:rPr>
      </w:pPr>
      <w:r w:rsidRPr="00296DB8">
        <w:rPr>
          <w:rFonts w:ascii="Times New Roman" w:eastAsia="Calibri" w:hAnsi="Times New Roman"/>
          <w:b/>
          <w:bCs/>
          <w:sz w:val="24"/>
          <w:szCs w:val="24"/>
          <w:lang w:eastAsia="en-US"/>
        </w:rPr>
        <w:br w:type="page"/>
      </w:r>
      <w:r w:rsidRPr="00296DB8">
        <w:rPr>
          <w:rFonts w:ascii="Times New Roman" w:eastAsia="Calibri" w:hAnsi="Times New Roman"/>
          <w:b/>
          <w:bCs/>
          <w:sz w:val="24"/>
          <w:szCs w:val="24"/>
          <w:lang w:eastAsia="en-US"/>
        </w:rPr>
        <w:lastRenderedPageBreak/>
        <w:t>DEDICATION</w:t>
      </w:r>
    </w:p>
    <w:p w:rsidR="00776DAF" w:rsidRPr="00296DB8" w:rsidRDefault="00776DAF" w:rsidP="00776DAF">
      <w:pPr>
        <w:spacing w:after="0" w:line="480" w:lineRule="auto"/>
        <w:jc w:val="both"/>
        <w:rPr>
          <w:rFonts w:ascii="Times New Roman" w:hAnsi="Times New Roman"/>
          <w:sz w:val="24"/>
          <w:szCs w:val="24"/>
        </w:rPr>
      </w:pPr>
      <w:r w:rsidRPr="00296DB8">
        <w:rPr>
          <w:rFonts w:ascii="Times New Roman" w:eastAsia="Calibri" w:hAnsi="Times New Roman"/>
          <w:sz w:val="24"/>
          <w:szCs w:val="24"/>
          <w:lang w:eastAsia="en-US"/>
        </w:rPr>
        <w:t>This project is dedicated to Almighty God, the Head of all powers, the Omnipotent and all principalities, for the wisdom, knowledge, understanding and ability to write this project. May His name be praised always.</w:t>
      </w:r>
    </w:p>
    <w:p w:rsidR="00776DAF" w:rsidRPr="00296DB8" w:rsidRDefault="00776DAF" w:rsidP="00776DAF">
      <w:pPr>
        <w:spacing w:after="0" w:line="480" w:lineRule="auto"/>
        <w:jc w:val="both"/>
        <w:rPr>
          <w:rFonts w:ascii="Times New Roman" w:hAnsi="Times New Roman"/>
          <w:sz w:val="24"/>
          <w:szCs w:val="24"/>
        </w:rPr>
      </w:pPr>
    </w:p>
    <w:p w:rsidR="00C63726" w:rsidRDefault="00C63726">
      <w:pPr>
        <w:spacing w:after="160" w:line="259" w:lineRule="auto"/>
        <w:rPr>
          <w:rFonts w:ascii="Times New Roman" w:hAnsi="Times New Roman"/>
          <w:sz w:val="24"/>
          <w:szCs w:val="24"/>
        </w:rPr>
      </w:pPr>
      <w:r>
        <w:rPr>
          <w:rFonts w:ascii="Times New Roman" w:hAnsi="Times New Roman"/>
          <w:sz w:val="24"/>
          <w:szCs w:val="24"/>
        </w:rPr>
        <w:br w:type="page"/>
      </w:r>
    </w:p>
    <w:p w:rsidR="00C63726" w:rsidRDefault="00C63726" w:rsidP="00C63726">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C63726" w:rsidRDefault="00C63726" w:rsidP="00C63726">
      <w:pPr>
        <w:spacing w:line="360" w:lineRule="auto"/>
        <w:ind w:firstLine="720"/>
        <w:jc w:val="both"/>
        <w:rPr>
          <w:rFonts w:ascii="Times New Roman" w:hAnsi="Times New Roman"/>
          <w:sz w:val="24"/>
          <w:szCs w:val="24"/>
        </w:rPr>
      </w:pPr>
      <w:r>
        <w:rPr>
          <w:rFonts w:ascii="Times New Roman" w:hAnsi="Times New Roman"/>
          <w:sz w:val="24"/>
          <w:szCs w:val="24"/>
        </w:rPr>
        <w:t>First and foremost, I express my deepest gratitude to Almighty God, the Creator and Sustainer of all things, whose boundless love, mercy, and grace have guided me throughout this project. His divine wisdom and strength have been my anchor, illuminating my path and granting me the perseverance to complete this work. To Him alone be all glory, honor, and praise for His unending faithfulness.</w:t>
      </w:r>
    </w:p>
    <w:p w:rsidR="00C63726" w:rsidRDefault="00C63726" w:rsidP="00C63726">
      <w:pPr>
        <w:spacing w:line="360" w:lineRule="auto"/>
        <w:ind w:firstLine="720"/>
        <w:jc w:val="both"/>
        <w:rPr>
          <w:rFonts w:ascii="Times New Roman" w:hAnsi="Times New Roman"/>
          <w:sz w:val="24"/>
          <w:szCs w:val="24"/>
        </w:rPr>
      </w:pPr>
      <w:r>
        <w:rPr>
          <w:rFonts w:ascii="Times New Roman" w:hAnsi="Times New Roman"/>
          <w:sz w:val="24"/>
          <w:szCs w:val="24"/>
        </w:rPr>
        <w:t xml:space="preserve">I am profoundly thankful to my beloved parents, Mr. and Mrs. </w:t>
      </w:r>
      <w:r>
        <w:rPr>
          <w:rFonts w:ascii="Times New Roman" w:hAnsi="Times New Roman"/>
          <w:sz w:val="24"/>
          <w:szCs w:val="24"/>
        </w:rPr>
        <w:t>Jimoh</w:t>
      </w:r>
      <w:r>
        <w:rPr>
          <w:rFonts w:ascii="Times New Roman" w:hAnsi="Times New Roman"/>
          <w:sz w:val="24"/>
          <w:szCs w:val="24"/>
        </w:rPr>
        <w:t>, whose unwavering support, prayers, and sacrifices have been the bedrock of my academic journey. Their encouragement, love, and belief in my potential have inspired me to strive for excellence, and I am eternally grateful for their nurturing presence in my life.</w:t>
      </w:r>
    </w:p>
    <w:p w:rsidR="00C63726" w:rsidRDefault="00C63726" w:rsidP="00C63726">
      <w:pPr>
        <w:spacing w:line="360" w:lineRule="auto"/>
        <w:ind w:firstLine="720"/>
        <w:jc w:val="both"/>
        <w:rPr>
          <w:rFonts w:ascii="Times New Roman" w:hAnsi="Times New Roman"/>
          <w:sz w:val="24"/>
          <w:szCs w:val="24"/>
        </w:rPr>
      </w:pPr>
      <w:r>
        <w:rPr>
          <w:rFonts w:ascii="Times New Roman" w:hAnsi="Times New Roman"/>
          <w:sz w:val="24"/>
          <w:szCs w:val="24"/>
        </w:rPr>
        <w:t xml:space="preserve">I extend my heartfelt appreciation to my supervisor, </w:t>
      </w:r>
      <w:r w:rsidRPr="00296DB8">
        <w:rPr>
          <w:rFonts w:ascii="Times New Roman" w:eastAsia="Calibri" w:hAnsi="Times New Roman"/>
          <w:sz w:val="24"/>
          <w:szCs w:val="24"/>
          <w:lang w:eastAsia="en-US"/>
        </w:rPr>
        <w:t>Mrs Opaleke G.A</w:t>
      </w:r>
      <w:r>
        <w:rPr>
          <w:rFonts w:ascii="Times New Roman" w:hAnsi="Times New Roman"/>
          <w:sz w:val="24"/>
          <w:szCs w:val="24"/>
        </w:rPr>
        <w:t>, whose expertise, patience, and insightful guidance have been instrumental in shaping this project. His dedication to my academic growth, coupled with his constructive feedback and encouragement, has motivated me to push beyond my limits, and I am truly honored to have worked under his mentorship.</w:t>
      </w:r>
    </w:p>
    <w:p w:rsidR="00C63726" w:rsidRDefault="00C63726" w:rsidP="00C63726">
      <w:pPr>
        <w:spacing w:line="360" w:lineRule="auto"/>
        <w:ind w:firstLine="720"/>
        <w:jc w:val="both"/>
        <w:rPr>
          <w:rFonts w:ascii="Times New Roman" w:hAnsi="Times New Roman"/>
          <w:sz w:val="24"/>
          <w:szCs w:val="24"/>
        </w:rPr>
      </w:pPr>
      <w:r>
        <w:rPr>
          <w:rFonts w:ascii="Times New Roman" w:hAnsi="Times New Roman"/>
          <w:sz w:val="24"/>
          <w:szCs w:val="24"/>
        </w:rPr>
        <w:t xml:space="preserve">I owe a great deal of gratitude to the Head of Department, </w:t>
      </w:r>
      <w:r w:rsidRPr="00C63726">
        <w:rPr>
          <w:rFonts w:ascii="Times New Roman" w:eastAsia="Calibri" w:hAnsi="Times New Roman"/>
          <w:sz w:val="24"/>
          <w:szCs w:val="24"/>
          <w:lang w:eastAsia="en-US"/>
        </w:rPr>
        <w:t>Mr</w:t>
      </w:r>
      <w:r w:rsidRPr="00C63726">
        <w:rPr>
          <w:rFonts w:ascii="Times New Roman" w:eastAsia="Calibri" w:hAnsi="Times New Roman"/>
          <w:sz w:val="24"/>
          <w:szCs w:val="24"/>
          <w:lang w:eastAsia="en-US"/>
        </w:rPr>
        <w:t xml:space="preserve">. </w:t>
      </w:r>
      <w:r w:rsidRPr="00C63726">
        <w:rPr>
          <w:rFonts w:ascii="Times New Roman" w:eastAsia="Calibri" w:hAnsi="Times New Roman"/>
          <w:sz w:val="24"/>
          <w:szCs w:val="24"/>
          <w:lang w:eastAsia="en-US"/>
        </w:rPr>
        <w:t xml:space="preserve">Olohungbebe </w:t>
      </w:r>
      <w:r w:rsidRPr="00627B71">
        <w:rPr>
          <w:rFonts w:ascii="Times New Roman" w:eastAsia="Calibri" w:hAnsi="Times New Roman"/>
          <w:b/>
          <w:sz w:val="24"/>
          <w:szCs w:val="24"/>
          <w:lang w:eastAsia="en-US"/>
        </w:rPr>
        <w:t>F.T</w:t>
      </w:r>
      <w:r>
        <w:rPr>
          <w:rFonts w:ascii="Times New Roman" w:eastAsia="Calibri" w:hAnsi="Times New Roman"/>
          <w:b/>
          <w:sz w:val="24"/>
          <w:szCs w:val="24"/>
          <w:lang w:eastAsia="en-US"/>
        </w:rPr>
        <w:t xml:space="preserve"> </w:t>
      </w:r>
      <w:r>
        <w:rPr>
          <w:rFonts w:ascii="Times New Roman" w:hAnsi="Times New Roman"/>
          <w:sz w:val="24"/>
          <w:szCs w:val="24"/>
        </w:rPr>
        <w:t xml:space="preserve">whose leadership and commitment to academic excellence have created an enabling environment for learning and innovation. His support, along with the invaluable contributions of other lecturers and staff of the esteemed Department of </w:t>
      </w:r>
      <w:r>
        <w:rPr>
          <w:rFonts w:ascii="Times New Roman" w:hAnsi="Times New Roman"/>
          <w:bCs/>
          <w:sz w:val="24"/>
          <w:szCs w:val="24"/>
        </w:rPr>
        <w:t>Agricultural and Bio-Environmental Engineering</w:t>
      </w:r>
      <w:r>
        <w:rPr>
          <w:rFonts w:ascii="Times New Roman" w:hAnsi="Times New Roman"/>
          <w:sz w:val="24"/>
          <w:szCs w:val="24"/>
        </w:rPr>
        <w:t>, has enriched my knowledge and skills, making this project a reality. I am deeply appreciative of their tireless efforts and encouragement.</w:t>
      </w:r>
    </w:p>
    <w:p w:rsidR="00C63726" w:rsidRDefault="00C63726" w:rsidP="00C63726">
      <w:pPr>
        <w:spacing w:line="360" w:lineRule="auto"/>
        <w:ind w:firstLine="720"/>
        <w:jc w:val="both"/>
        <w:rPr>
          <w:rFonts w:ascii="Times New Roman" w:hAnsi="Times New Roman"/>
          <w:sz w:val="24"/>
          <w:szCs w:val="24"/>
        </w:rPr>
      </w:pPr>
      <w:r>
        <w:rPr>
          <w:rFonts w:ascii="Times New Roman" w:hAnsi="Times New Roman"/>
          <w:sz w:val="24"/>
          <w:szCs w:val="24"/>
        </w:rPr>
        <w:t>Finally, I extend my sincere thanks to my friends and family, whose love, prayers, and constant encouragement have been a source of strength throughout this journey. Their unwavering support, shared laughter, and words of wisdom have uplifted me in moments of challenge, and I am immensely grateful for their presence in my life.</w:t>
      </w:r>
    </w:p>
    <w:p w:rsidR="00776DAF" w:rsidRPr="00296DB8" w:rsidRDefault="00776DAF" w:rsidP="00776DAF">
      <w:pPr>
        <w:spacing w:after="0" w:line="480" w:lineRule="auto"/>
        <w:jc w:val="both"/>
        <w:rPr>
          <w:rFonts w:ascii="Times New Roman" w:hAnsi="Times New Roman"/>
          <w:sz w:val="24"/>
          <w:szCs w:val="24"/>
        </w:rPr>
      </w:pPr>
    </w:p>
    <w:p w:rsidR="00776DAF" w:rsidRPr="00296DB8" w:rsidRDefault="00776DAF" w:rsidP="00776DAF">
      <w:pPr>
        <w:spacing w:after="0" w:line="480" w:lineRule="auto"/>
        <w:jc w:val="both"/>
        <w:rPr>
          <w:rFonts w:ascii="Times New Roman" w:hAnsi="Times New Roman"/>
          <w:sz w:val="24"/>
          <w:szCs w:val="24"/>
        </w:rPr>
      </w:pPr>
    </w:p>
    <w:p w:rsidR="00C63726" w:rsidRDefault="00C63726">
      <w:pPr>
        <w:spacing w:after="160" w:line="259" w:lineRule="auto"/>
        <w:rPr>
          <w:rFonts w:ascii="Times New Roman" w:hAnsi="Times New Roman"/>
          <w:sz w:val="24"/>
          <w:szCs w:val="24"/>
        </w:rPr>
      </w:pPr>
    </w:p>
    <w:p w:rsidR="00C63726" w:rsidRDefault="00C63726">
      <w:pPr>
        <w:spacing w:after="160" w:line="259" w:lineRule="auto"/>
        <w:rPr>
          <w:rFonts w:ascii="Times New Roman" w:eastAsia="Calibri" w:hAnsi="Times New Roman"/>
          <w:sz w:val="24"/>
          <w:szCs w:val="24"/>
          <w:lang w:eastAsia="en-US"/>
        </w:rPr>
      </w:pPr>
    </w:p>
    <w:p w:rsidR="00C63726" w:rsidRPr="00C63726" w:rsidRDefault="00C63726" w:rsidP="00C63726">
      <w:pPr>
        <w:jc w:val="center"/>
        <w:rPr>
          <w:rFonts w:ascii="Times New Roman" w:eastAsia="Times New Roman" w:hAnsi="Times New Roman"/>
          <w:b/>
          <w:bCs/>
          <w:sz w:val="24"/>
          <w:szCs w:val="24"/>
        </w:rPr>
      </w:pPr>
      <w:r w:rsidRPr="00C63726">
        <w:rPr>
          <w:rFonts w:ascii="Times New Roman" w:eastAsia="Times New Roman" w:hAnsi="Times New Roman"/>
          <w:b/>
          <w:bCs/>
          <w:sz w:val="24"/>
          <w:szCs w:val="24"/>
        </w:rPr>
        <w:lastRenderedPageBreak/>
        <w:t>TABLE OF CONTENTS</w:t>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Chapter One: Introduction</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1.1 Background to the Study</w:t>
      </w:r>
      <w:r w:rsidRPr="00C63726">
        <w:rPr>
          <w:rFonts w:ascii="Times New Roman" w:eastAsia="Times New Roman" w:hAnsi="Times New Roman"/>
          <w:sz w:val="24"/>
          <w:szCs w:val="24"/>
        </w:rPr>
        <w:br/>
        <w:t>1.2 Statement of the Problem</w:t>
      </w:r>
      <w:r w:rsidRPr="00C63726">
        <w:rPr>
          <w:rFonts w:ascii="Times New Roman" w:eastAsia="Times New Roman" w:hAnsi="Times New Roman"/>
          <w:sz w:val="24"/>
          <w:szCs w:val="24"/>
        </w:rPr>
        <w:br/>
        <w:t>1.3 Objectives of the Study</w:t>
      </w:r>
      <w:r w:rsidRPr="00C63726">
        <w:rPr>
          <w:rFonts w:ascii="Times New Roman" w:eastAsia="Times New Roman" w:hAnsi="Times New Roman"/>
          <w:sz w:val="24"/>
          <w:szCs w:val="24"/>
        </w:rPr>
        <w:br/>
        <w:t>1.4 Research Questions</w:t>
      </w:r>
      <w:r w:rsidRPr="00C63726">
        <w:rPr>
          <w:rFonts w:ascii="Times New Roman" w:eastAsia="Times New Roman" w:hAnsi="Times New Roman"/>
          <w:sz w:val="24"/>
          <w:szCs w:val="24"/>
        </w:rPr>
        <w:br/>
        <w:t>1.5 Research Hypotheses</w:t>
      </w:r>
      <w:r w:rsidRPr="00C63726">
        <w:rPr>
          <w:rFonts w:ascii="Times New Roman" w:eastAsia="Times New Roman" w:hAnsi="Times New Roman"/>
          <w:sz w:val="24"/>
          <w:szCs w:val="24"/>
        </w:rPr>
        <w:br/>
        <w:t>1.6 Significance of the Study</w:t>
      </w:r>
      <w:r w:rsidRPr="00C63726">
        <w:rPr>
          <w:rFonts w:ascii="Times New Roman" w:eastAsia="Times New Roman" w:hAnsi="Times New Roman"/>
          <w:sz w:val="24"/>
          <w:szCs w:val="24"/>
        </w:rPr>
        <w:br/>
        <w:t>1.7 Scope of the Study</w:t>
      </w:r>
      <w:r w:rsidRPr="00C63726">
        <w:rPr>
          <w:rFonts w:ascii="Times New Roman" w:eastAsia="Times New Roman" w:hAnsi="Times New Roman"/>
          <w:sz w:val="24"/>
          <w:szCs w:val="24"/>
        </w:rPr>
        <w:br/>
        <w:t>1.8 Operational Definition of Terms</w:t>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Chapter Two: Literature Review</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2.1 Conceptual Review</w:t>
      </w:r>
      <w:r w:rsidRPr="00C63726">
        <w:rPr>
          <w:rFonts w:ascii="Times New Roman" w:eastAsia="Times New Roman" w:hAnsi="Times New Roman"/>
          <w:sz w:val="24"/>
          <w:szCs w:val="24"/>
        </w:rPr>
        <w:br/>
        <w:t>2.1.1 Television Reality Shows</w:t>
      </w:r>
      <w:r w:rsidRPr="00C63726">
        <w:rPr>
          <w:rFonts w:ascii="Times New Roman" w:eastAsia="Times New Roman" w:hAnsi="Times New Roman"/>
          <w:sz w:val="24"/>
          <w:szCs w:val="24"/>
        </w:rPr>
        <w:br/>
        <w:t>2.1.2 Moral Life and Moral Development</w:t>
      </w:r>
      <w:r w:rsidRPr="00C63726">
        <w:rPr>
          <w:rFonts w:ascii="Times New Roman" w:eastAsia="Times New Roman" w:hAnsi="Times New Roman"/>
          <w:sz w:val="24"/>
          <w:szCs w:val="24"/>
        </w:rPr>
        <w:br/>
        <w:t>2.1.3 Social Life and Social Development</w:t>
      </w:r>
      <w:r w:rsidRPr="00C63726">
        <w:rPr>
          <w:rFonts w:ascii="Times New Roman" w:eastAsia="Times New Roman" w:hAnsi="Times New Roman"/>
          <w:sz w:val="24"/>
          <w:szCs w:val="24"/>
        </w:rPr>
        <w:br/>
        <w:t>2.1.4 Adolescents</w:t>
      </w:r>
      <w:r w:rsidRPr="00C63726">
        <w:rPr>
          <w:rFonts w:ascii="Times New Roman" w:eastAsia="Times New Roman" w:hAnsi="Times New Roman"/>
          <w:sz w:val="24"/>
          <w:szCs w:val="24"/>
        </w:rPr>
        <w:br/>
        <w:t>2.1.5 Overview of Popular Reality Television Shows in Nigeria</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2.2 Reality Television and Moral Development of Adolescents</w:t>
      </w:r>
      <w:r w:rsidRPr="00C63726">
        <w:rPr>
          <w:rFonts w:ascii="Times New Roman" w:eastAsia="Times New Roman" w:hAnsi="Times New Roman"/>
          <w:sz w:val="24"/>
          <w:szCs w:val="24"/>
        </w:rPr>
        <w:br/>
        <w:t>2.3 Reality Television and Social Behavior of Adolescents</w:t>
      </w:r>
      <w:r w:rsidRPr="00C63726">
        <w:rPr>
          <w:rFonts w:ascii="Times New Roman" w:eastAsia="Times New Roman" w:hAnsi="Times New Roman"/>
          <w:sz w:val="24"/>
          <w:szCs w:val="24"/>
        </w:rPr>
        <w:br/>
        <w:t>2.4 Parental and Educational Perspectives</w:t>
      </w:r>
      <w:r w:rsidRPr="00C63726">
        <w:rPr>
          <w:rFonts w:ascii="Times New Roman" w:eastAsia="Times New Roman" w:hAnsi="Times New Roman"/>
          <w:sz w:val="24"/>
          <w:szCs w:val="24"/>
        </w:rPr>
        <w:br/>
        <w:t>2.5 Theoretical Framework</w:t>
      </w:r>
      <w:r w:rsidRPr="00C63726">
        <w:rPr>
          <w:rFonts w:ascii="Times New Roman" w:eastAsia="Times New Roman" w:hAnsi="Times New Roman"/>
          <w:sz w:val="24"/>
          <w:szCs w:val="24"/>
        </w:rPr>
        <w:br/>
        <w:t>2.6 Empirical Review</w:t>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Chapter Three: Research Methodology</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3.1 Introduction</w:t>
      </w:r>
      <w:r w:rsidRPr="00C63726">
        <w:rPr>
          <w:rFonts w:ascii="Times New Roman" w:eastAsia="Times New Roman" w:hAnsi="Times New Roman"/>
          <w:sz w:val="24"/>
          <w:szCs w:val="24"/>
        </w:rPr>
        <w:br/>
        <w:t>3.2 Research Design</w:t>
      </w:r>
      <w:r w:rsidRPr="00C63726">
        <w:rPr>
          <w:rFonts w:ascii="Times New Roman" w:eastAsia="Times New Roman" w:hAnsi="Times New Roman"/>
          <w:sz w:val="24"/>
          <w:szCs w:val="24"/>
        </w:rPr>
        <w:br/>
        <w:t>3.3 Population of the Study</w:t>
      </w:r>
      <w:r w:rsidRPr="00C63726">
        <w:rPr>
          <w:rFonts w:ascii="Times New Roman" w:eastAsia="Times New Roman" w:hAnsi="Times New Roman"/>
          <w:sz w:val="24"/>
          <w:szCs w:val="24"/>
        </w:rPr>
        <w:br/>
        <w:t>3.4 Sampling Technique and Sample Size</w:t>
      </w:r>
      <w:r w:rsidRPr="00C63726">
        <w:rPr>
          <w:rFonts w:ascii="Times New Roman" w:eastAsia="Times New Roman" w:hAnsi="Times New Roman"/>
          <w:sz w:val="24"/>
          <w:szCs w:val="24"/>
        </w:rPr>
        <w:br/>
        <w:t>3.4.1 Sample Size</w:t>
      </w:r>
      <w:r w:rsidRPr="00C63726">
        <w:rPr>
          <w:rFonts w:ascii="Times New Roman" w:eastAsia="Times New Roman" w:hAnsi="Times New Roman"/>
          <w:sz w:val="24"/>
          <w:szCs w:val="24"/>
        </w:rPr>
        <w:br/>
        <w:t>3.5 Research Instrument</w:t>
      </w:r>
      <w:r w:rsidRPr="00C63726">
        <w:rPr>
          <w:rFonts w:ascii="Times New Roman" w:eastAsia="Times New Roman" w:hAnsi="Times New Roman"/>
          <w:sz w:val="24"/>
          <w:szCs w:val="24"/>
        </w:rPr>
        <w:br/>
        <w:t>3.6 Method of Data Collection</w:t>
      </w:r>
      <w:r w:rsidRPr="00C63726">
        <w:rPr>
          <w:rFonts w:ascii="Times New Roman" w:eastAsia="Times New Roman" w:hAnsi="Times New Roman"/>
          <w:sz w:val="24"/>
          <w:szCs w:val="24"/>
        </w:rPr>
        <w:br/>
        <w:t>3.7 Method of Data Analysis</w:t>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Chapter Four: Data Presentation, Analysis and Discussion of Findings</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4.1 Introduction</w:t>
      </w:r>
      <w:r w:rsidRPr="00C63726">
        <w:rPr>
          <w:rFonts w:ascii="Times New Roman" w:eastAsia="Times New Roman" w:hAnsi="Times New Roman"/>
          <w:sz w:val="24"/>
          <w:szCs w:val="24"/>
        </w:rPr>
        <w:br/>
        <w:t>4.2 Data Presentation and Analysis</w:t>
      </w:r>
      <w:r w:rsidRPr="00C63726">
        <w:rPr>
          <w:rFonts w:ascii="Times New Roman" w:eastAsia="Times New Roman" w:hAnsi="Times New Roman"/>
          <w:sz w:val="24"/>
          <w:szCs w:val="24"/>
        </w:rPr>
        <w:br/>
        <w:t>4.3 Discussion of Findings</w:t>
      </w:r>
    </w:p>
    <w:p w:rsidR="00C63726" w:rsidRDefault="00C63726">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lastRenderedPageBreak/>
        <w:t>Chapter Five: Summary, Conclusion and Recommendations</w:t>
      </w:r>
    </w:p>
    <w:p w:rsidR="00C63726" w:rsidRPr="00C63726" w:rsidRDefault="00C63726" w:rsidP="00C63726">
      <w:pPr>
        <w:rPr>
          <w:rFonts w:ascii="Times New Roman" w:eastAsia="Times New Roman" w:hAnsi="Times New Roman"/>
          <w:sz w:val="24"/>
          <w:szCs w:val="24"/>
        </w:rPr>
      </w:pPr>
      <w:r w:rsidRPr="00C63726">
        <w:rPr>
          <w:rFonts w:ascii="Times New Roman" w:eastAsia="Times New Roman" w:hAnsi="Times New Roman"/>
          <w:sz w:val="24"/>
          <w:szCs w:val="24"/>
        </w:rPr>
        <w:t>5.1 Summary of the Study</w:t>
      </w:r>
      <w:r w:rsidRPr="00C63726">
        <w:rPr>
          <w:rFonts w:ascii="Times New Roman" w:eastAsia="Times New Roman" w:hAnsi="Times New Roman"/>
          <w:sz w:val="24"/>
          <w:szCs w:val="24"/>
        </w:rPr>
        <w:br/>
        <w:t>5.2 Conclusion</w:t>
      </w:r>
      <w:r w:rsidRPr="00C63726">
        <w:rPr>
          <w:rFonts w:ascii="Times New Roman" w:eastAsia="Times New Roman" w:hAnsi="Times New Roman"/>
          <w:sz w:val="24"/>
          <w:szCs w:val="24"/>
        </w:rPr>
        <w:br/>
        <w:t>5.3 Recommendations</w:t>
      </w:r>
    </w:p>
    <w:p w:rsidR="00C63726" w:rsidRP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References</w:t>
      </w:r>
    </w:p>
    <w:p w:rsidR="00C63726" w:rsidRDefault="00C63726" w:rsidP="00C63726">
      <w:pPr>
        <w:rPr>
          <w:rFonts w:ascii="Times New Roman" w:eastAsia="Times New Roman" w:hAnsi="Times New Roman"/>
          <w:b/>
          <w:bCs/>
          <w:sz w:val="24"/>
          <w:szCs w:val="24"/>
        </w:rPr>
      </w:pPr>
      <w:r w:rsidRPr="00C63726">
        <w:rPr>
          <w:rFonts w:ascii="Times New Roman" w:eastAsia="Times New Roman" w:hAnsi="Times New Roman"/>
          <w:b/>
          <w:bCs/>
          <w:sz w:val="24"/>
          <w:szCs w:val="24"/>
        </w:rPr>
        <w:t>Appendices</w:t>
      </w:r>
    </w:p>
    <w:p w:rsidR="00C63726" w:rsidRPr="00C63726" w:rsidRDefault="00C63726" w:rsidP="00C63726">
      <w:pPr>
        <w:spacing w:after="160" w:line="259" w:lineRule="auto"/>
        <w:jc w:val="center"/>
        <w:rPr>
          <w:rFonts w:ascii="Times New Roman" w:eastAsia="Times New Roman" w:hAnsi="Times New Roman"/>
          <w:b/>
          <w:bCs/>
          <w:sz w:val="24"/>
          <w:szCs w:val="24"/>
        </w:rPr>
      </w:pPr>
      <w:r>
        <w:rPr>
          <w:rFonts w:ascii="Times New Roman" w:eastAsia="Times New Roman" w:hAnsi="Times New Roman"/>
          <w:b/>
          <w:bCs/>
          <w:sz w:val="24"/>
          <w:szCs w:val="24"/>
        </w:rPr>
        <w:br w:type="page"/>
      </w:r>
      <w:r w:rsidRPr="00C63726">
        <w:rPr>
          <w:rFonts w:ascii="Times New Roman" w:eastAsia="Times New Roman" w:hAnsi="Times New Roman"/>
          <w:b/>
          <w:bCs/>
          <w:sz w:val="24"/>
          <w:szCs w:val="24"/>
        </w:rPr>
        <w:lastRenderedPageBreak/>
        <w:t>ABSTRACT</w:t>
      </w:r>
    </w:p>
    <w:p w:rsidR="00C63726" w:rsidRPr="00C63726" w:rsidRDefault="00C63726" w:rsidP="00C63726">
      <w:pPr>
        <w:spacing w:after="160" w:line="259" w:lineRule="auto"/>
        <w:jc w:val="both"/>
        <w:rPr>
          <w:rFonts w:ascii="Times New Roman" w:eastAsia="Times New Roman" w:hAnsi="Times New Roman"/>
          <w:bCs/>
          <w:i/>
          <w:sz w:val="24"/>
          <w:szCs w:val="24"/>
        </w:rPr>
      </w:pPr>
      <w:r w:rsidRPr="00C63726">
        <w:rPr>
          <w:rFonts w:ascii="Times New Roman" w:eastAsia="Times New Roman" w:hAnsi="Times New Roman"/>
          <w:bCs/>
          <w:i/>
          <w:sz w:val="24"/>
          <w:szCs w:val="24"/>
        </w:rPr>
        <w:t>This study explores the influence of television reality shows on the moral and social life of adolescents in Ilorin East Local Government Area, Kwara State, Nigeria. With the increasing consumption of reality television among youths, there is growing concern about how such media content may shape adolescents' values, behavior, and social interactions. The study adopts a descriptive survey design and employs a structured questionnaire to gather data from a diverse adolescent population. It examines the nature and frequency of reality TV exposure, the types of content preferred, and the perceived influence on moral reasoning, peer relationships, language use, and attitudes towar</w:t>
      </w:r>
      <w:r w:rsidRPr="00C63726">
        <w:rPr>
          <w:rFonts w:ascii="Times New Roman" w:eastAsia="Times New Roman" w:hAnsi="Times New Roman"/>
          <w:bCs/>
          <w:i/>
          <w:sz w:val="24"/>
          <w:szCs w:val="24"/>
        </w:rPr>
        <w:t>d authority and cultural norms.</w:t>
      </w:r>
    </w:p>
    <w:p w:rsidR="00C63726" w:rsidRPr="00C63726" w:rsidRDefault="00C63726" w:rsidP="00C63726">
      <w:pPr>
        <w:spacing w:after="160" w:line="259" w:lineRule="auto"/>
        <w:jc w:val="both"/>
        <w:rPr>
          <w:rFonts w:ascii="Times New Roman" w:eastAsia="Times New Roman" w:hAnsi="Times New Roman"/>
          <w:bCs/>
          <w:i/>
          <w:sz w:val="24"/>
          <w:szCs w:val="24"/>
        </w:rPr>
      </w:pPr>
      <w:r w:rsidRPr="00C63726">
        <w:rPr>
          <w:rFonts w:ascii="Times New Roman" w:eastAsia="Times New Roman" w:hAnsi="Times New Roman"/>
          <w:bCs/>
          <w:i/>
          <w:sz w:val="24"/>
          <w:szCs w:val="24"/>
        </w:rPr>
        <w:t>Findings indicate that reality television plays a significant role in influencing adolescents’ behavior, often contributing to a shift in their moral outlook and social conduct. While some respondents acknowledged benefits such as increased confidence and entertainment, many expressed concerns about the negative portrayal of values such as modesty, respect, and discipline. The study highlights the need for improved parental supervision, value-based education, and the incorporation of media literacy programs in schools. It concludes that a multi-stakeholder approach involving families, educators, and policymakers is necessary to ensure that adolescents are guided to engage critically and responsibly with media content</w:t>
      </w:r>
    </w:p>
    <w:p w:rsidR="00C63726" w:rsidRPr="00C63726" w:rsidRDefault="00C63726" w:rsidP="00C63726">
      <w:pPr>
        <w:rPr>
          <w:rFonts w:ascii="Times New Roman" w:hAnsi="Times New Roman"/>
          <w:sz w:val="24"/>
          <w:szCs w:val="24"/>
        </w:rPr>
      </w:pPr>
    </w:p>
    <w:p w:rsidR="00044BD7" w:rsidRDefault="00C63726">
      <w:pPr>
        <w:spacing w:after="160" w:line="259" w:lineRule="auto"/>
        <w:rPr>
          <w:rFonts w:ascii="Times New Roman" w:hAnsi="Times New Roman"/>
          <w:b/>
          <w:sz w:val="24"/>
          <w:szCs w:val="24"/>
        </w:rPr>
        <w:sectPr w:rsidR="00044BD7" w:rsidSect="00044BD7">
          <w:footerReference w:type="default" r:id="rId7"/>
          <w:footerReference w:type="first" r:id="rId8"/>
          <w:pgSz w:w="11907" w:h="16840" w:code="9"/>
          <w:pgMar w:top="1440" w:right="1440" w:bottom="1440" w:left="1440" w:header="720" w:footer="1417" w:gutter="0"/>
          <w:pgNumType w:fmt="lowerRoman"/>
          <w:cols w:space="720"/>
          <w:titlePg/>
          <w:docGrid w:linePitch="360"/>
        </w:sectPr>
      </w:pPr>
      <w:r>
        <w:rPr>
          <w:rFonts w:ascii="Times New Roman" w:hAnsi="Times New Roman"/>
          <w:b/>
          <w:sz w:val="24"/>
          <w:szCs w:val="24"/>
        </w:rPr>
        <w:br w:type="page"/>
      </w:r>
    </w:p>
    <w:p w:rsidR="00C63726" w:rsidRDefault="00C63726">
      <w:pPr>
        <w:spacing w:after="160" w:line="259" w:lineRule="auto"/>
        <w:rPr>
          <w:rFonts w:ascii="Times New Roman" w:hAnsi="Times New Roman"/>
          <w:b/>
          <w:sz w:val="24"/>
          <w:szCs w:val="24"/>
        </w:rPr>
      </w:pPr>
    </w:p>
    <w:p w:rsidR="00776DAF" w:rsidRPr="00211C09" w:rsidRDefault="00776DAF" w:rsidP="00776DAF">
      <w:pPr>
        <w:spacing w:line="480" w:lineRule="auto"/>
        <w:jc w:val="center"/>
        <w:rPr>
          <w:rFonts w:ascii="Times New Roman" w:hAnsi="Times New Roman"/>
          <w:b/>
          <w:sz w:val="24"/>
          <w:szCs w:val="24"/>
        </w:rPr>
      </w:pPr>
      <w:r w:rsidRPr="00211C09">
        <w:rPr>
          <w:rFonts w:ascii="Times New Roman" w:hAnsi="Times New Roman"/>
          <w:b/>
          <w:sz w:val="24"/>
          <w:szCs w:val="24"/>
        </w:rPr>
        <w:t>CHAPTER ONE</w:t>
      </w:r>
    </w:p>
    <w:p w:rsidR="00776DAF" w:rsidRPr="00211C09" w:rsidRDefault="00776DAF" w:rsidP="00776DAF">
      <w:pPr>
        <w:spacing w:line="480" w:lineRule="auto"/>
        <w:jc w:val="center"/>
        <w:rPr>
          <w:rFonts w:ascii="Times New Roman" w:hAnsi="Times New Roman"/>
          <w:b/>
          <w:sz w:val="24"/>
          <w:szCs w:val="24"/>
        </w:rPr>
      </w:pPr>
      <w:r w:rsidRPr="00211C09">
        <w:rPr>
          <w:rFonts w:ascii="Times New Roman" w:hAnsi="Times New Roman"/>
          <w:b/>
          <w:sz w:val="24"/>
          <w:szCs w:val="24"/>
        </w:rPr>
        <w:t>INTRODUCTION</w:t>
      </w:r>
    </w:p>
    <w:p w:rsidR="00776DAF" w:rsidRPr="00211C09" w:rsidRDefault="00776DAF" w:rsidP="00776DAF">
      <w:pPr>
        <w:spacing w:line="480" w:lineRule="auto"/>
        <w:jc w:val="both"/>
        <w:rPr>
          <w:rFonts w:ascii="Times New Roman" w:hAnsi="Times New Roman"/>
          <w:b/>
          <w:sz w:val="24"/>
          <w:szCs w:val="24"/>
        </w:rPr>
      </w:pPr>
      <w:r w:rsidRPr="00211C09">
        <w:rPr>
          <w:rFonts w:ascii="Times New Roman" w:hAnsi="Times New Roman"/>
          <w:b/>
          <w:sz w:val="24"/>
          <w:szCs w:val="24"/>
        </w:rPr>
        <w:t>1.1</w:t>
      </w:r>
      <w:r w:rsidRPr="00211C09">
        <w:rPr>
          <w:rFonts w:ascii="Times New Roman" w:hAnsi="Times New Roman"/>
          <w:b/>
          <w:sz w:val="24"/>
          <w:szCs w:val="24"/>
        </w:rPr>
        <w:tab/>
        <w:t xml:space="preserve">Background to the Study </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Television reality shows have become a significant part of modern entertainment, shaping cultural values, behaviors, and social interactions. With the advent of cable television and digital streaming platforms, reality television has evolved into a global phenomenon that influences audiences across different age groups, particularly adolescents. Adolescence is a critical stage in human development, marked by identity formation, socialization, and the acquisition of moral values (Bandura, 2001). As adolescents consume television content regularly, reality shows play a substantial role in shaping their perceptions, attitudes, and behaviors. The extent of this influence, especially on their moral and social lives, has become a subject of concern among scholars, parents, and policymakers.</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 xml:space="preserve">Reality television is often characterized by its unscripted nature, featuring real-life situations, competitions, and interpersonal relationships. The genre includes talent competitions, survival shows, dating programs, and lifestyle-based series, among others (Hill, 2005). The popularity of such programs stems from their ability to engage viewers emotionally and provide a sense of relatability. However, many of these shows often portray themes such as materialism, competition, conflict, and sometimes unethical behavior, which may affect the moral and social orientation of adolescent viewers (Ward, 2016). This influence is particularly significant in Ilorin East Local Government, where young individuals are exposed to global media content through satellite television and social media platforms. One of the critical concerns regarding reality television is its potential impact on adolescents' moral development. Morality </w:t>
      </w:r>
      <w:r w:rsidRPr="00211C09">
        <w:rPr>
          <w:rFonts w:ascii="Times New Roman" w:hAnsi="Times New Roman"/>
          <w:sz w:val="24"/>
          <w:szCs w:val="24"/>
        </w:rPr>
        <w:lastRenderedPageBreak/>
        <w:t>encompasses principles that distinguish right from wrong and guide behavior in society (Kohlberg, 1984). Many reality shows promote values such as deception, rivalry, and excessive materialism, which may conflict with traditional moral teachings. For instance, programs that reward manipulation and dishonesty in competition settings may encourage adolescents to adopt similar behaviors in real-life situations. Studies suggest that consistent exposure to such content can desensitize young viewers to unethical behavior, leading to moral disengagement (Bandura, 2002). This issue raises questions about the long-term effects of reality television on moral reasoning and ethical decision-making among adolescents in Ilorin East Local Government.</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 xml:space="preserve">Beyond moral implications, reality television also influences adolescents' social lives, including their relationships, communication patterns, and aspirations. Adolescents often model behaviors they observe on television, a concept explained by the Social Learning Theory (Bandura, 1977). When reality shows depict extravagant lifestyles, aggressive interactions, or unrealistic beauty standards, adolescents may internalize these portrayals as social norms. For example, reality programs centered on celebrity culture can create unrealistic expectations regarding wealth, relationships, and body image (McRobbie, 2009). As a result, adolescents may develop distorted perceptions of success, leading to dissatisfaction with their own lives or increased pressure to conform to media-driven ideals. Furthermore, the interactive nature of modern reality television, facilitated by social media, amplifies its impact on adolescent viewers. Many reality shows encourage audience participation through voting, social media engagement, and real-time commentary. This interactivity fosters a deeper emotional connection between viewers and the personalities featured on the shows (Papacharissi &amp; Mendelson, 2011). Adolescents, in particular, may develop parasocial relationships—one-sided emotional bonds with media figures—which can shape their attitudes and social </w:t>
      </w:r>
      <w:r w:rsidRPr="00211C09">
        <w:rPr>
          <w:rFonts w:ascii="Times New Roman" w:hAnsi="Times New Roman"/>
          <w:sz w:val="24"/>
          <w:szCs w:val="24"/>
        </w:rPr>
        <w:lastRenderedPageBreak/>
        <w:t>behaviors. In some cases, excessive attachment to reality TV stars can lead to identity confusion and misplaced priorities in personal development (Giles, 2002). This phenomenon is particularly relevant in Ilorin East, where social media platforms like Instagram, TikTok, and Twitter enhance the visibility and influence of reality TV personalities among local youth.</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While reality television has been criticized for its negative effects, it is important to acknowledge its potential benefits. Some reality shows promote positive values such as hard work, talent development, and resilience. For example, talent-based competitions like singing and dancing contests inspire young people to pursue their passions and hone their skills (Deller, 2019). Additionally, programs focusing on personal transformation, such as weight-loss journeys or educational challenges, can serve as motivational tools for adolescents. However, the extent to which these positive portrayals counterbalance the negative influences remains a subject of debate.</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In the context of Ilorin East Local Government, cultural factors also play a significant role in shaping how reality television is perceived and internalized. Traditional African values emphasize community, respect, and moral integrity, which may sometimes clash with the individualistic and sensationalized narratives portrayed in Western-style reality shows (Oyewole, 2020). As globalization continues to blur cultural boundaries, it becomes crucial to examine how adolescents navigate the intersection between traditional values and media influence.</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 xml:space="preserve">Given the widespread popularity of reality television among adolescents, understanding its effects on their moral and social lives is essential. This research seeks to explore the extent of this influence, considering both positive and negative aspects. By analyzing adolescent perceptions, behaviors, and experiences in Ilorin East Local Government, this study aims to </w:t>
      </w:r>
      <w:r w:rsidRPr="00211C09">
        <w:rPr>
          <w:rFonts w:ascii="Times New Roman" w:hAnsi="Times New Roman"/>
          <w:sz w:val="24"/>
          <w:szCs w:val="24"/>
        </w:rPr>
        <w:lastRenderedPageBreak/>
        <w:t>provide insights that can inform parents, educators, and policymakers on media literacy strategies. Ultimately, fostering critical viewing skills among adolescents can help them engage with reality television content more responsibly and minimize potential adverse effects.</w:t>
      </w:r>
    </w:p>
    <w:p w:rsidR="00776DAF" w:rsidRPr="00211C09" w:rsidRDefault="00776DAF" w:rsidP="00776DAF">
      <w:pPr>
        <w:spacing w:line="480" w:lineRule="auto"/>
        <w:jc w:val="both"/>
        <w:rPr>
          <w:rFonts w:ascii="Times New Roman" w:hAnsi="Times New Roman"/>
          <w:b/>
          <w:sz w:val="24"/>
          <w:szCs w:val="24"/>
        </w:rPr>
      </w:pPr>
      <w:r w:rsidRPr="00211C09">
        <w:rPr>
          <w:rFonts w:ascii="Times New Roman" w:hAnsi="Times New Roman"/>
          <w:b/>
          <w:sz w:val="24"/>
          <w:szCs w:val="24"/>
        </w:rPr>
        <w:t>1.2</w:t>
      </w:r>
      <w:r w:rsidRPr="00211C09">
        <w:rPr>
          <w:rFonts w:ascii="Times New Roman" w:hAnsi="Times New Roman"/>
          <w:b/>
          <w:sz w:val="24"/>
          <w:szCs w:val="24"/>
        </w:rPr>
        <w:tab/>
        <w:t xml:space="preserve">Statement of the Problem </w:t>
      </w:r>
    </w:p>
    <w:p w:rsidR="00776DAF" w:rsidRPr="00211C09" w:rsidRDefault="00776DAF" w:rsidP="00776DAF">
      <w:pPr>
        <w:spacing w:line="480" w:lineRule="auto"/>
        <w:jc w:val="both"/>
        <w:rPr>
          <w:rFonts w:ascii="Times New Roman" w:hAnsi="Times New Roman"/>
          <w:sz w:val="24"/>
          <w:szCs w:val="24"/>
        </w:rPr>
      </w:pPr>
      <w:r w:rsidRPr="00211C09">
        <w:rPr>
          <w:rFonts w:ascii="Times New Roman" w:hAnsi="Times New Roman"/>
          <w:sz w:val="24"/>
          <w:szCs w:val="24"/>
        </w:rPr>
        <w:t xml:space="preserve">Television reality shows have become a dominant form of entertainment among adolescents, significantly influencing their moral values and social interactions. While these programs offer entertainment and sometimes educational value, they often portray themes of materialism, competition, deception, and unrealistic lifestyles, which may shape adolescent behavior in ways that conflict with societal moral standards. Adolescents in Ilorin East Local Government, like their peers worldwide, are increasingly exposed to reality television through satellite channels and social media platforms, raising concerns about its potential effects on their ethical reasoning, interpersonal relationships, and self-perception. </w:t>
      </w:r>
    </w:p>
    <w:p w:rsidR="00776DAF" w:rsidRDefault="00776DAF" w:rsidP="00776DAF">
      <w:pPr>
        <w:spacing w:line="480" w:lineRule="auto"/>
        <w:jc w:val="both"/>
        <w:rPr>
          <w:rFonts w:ascii="Times New Roman" w:hAnsi="Times New Roman"/>
          <w:b/>
          <w:sz w:val="24"/>
          <w:szCs w:val="24"/>
        </w:rPr>
      </w:pPr>
      <w:r w:rsidRPr="00211C09">
        <w:rPr>
          <w:rFonts w:ascii="Times New Roman" w:hAnsi="Times New Roman"/>
          <w:b/>
          <w:sz w:val="24"/>
          <w:szCs w:val="24"/>
        </w:rPr>
        <w:t>1.3</w:t>
      </w:r>
      <w:r w:rsidRPr="00211C09">
        <w:rPr>
          <w:rFonts w:ascii="Times New Roman" w:hAnsi="Times New Roman"/>
          <w:b/>
          <w:sz w:val="24"/>
          <w:szCs w:val="24"/>
        </w:rPr>
        <w:tab/>
        <w:t xml:space="preserve">Aim and Objectives of the Study </w:t>
      </w:r>
    </w:p>
    <w:p w:rsidR="00776DAF" w:rsidRPr="00211C09" w:rsidRDefault="00776DAF" w:rsidP="00776DAF">
      <w:pPr>
        <w:spacing w:line="480" w:lineRule="auto"/>
        <w:jc w:val="both"/>
        <w:rPr>
          <w:rFonts w:ascii="Times New Roman" w:hAnsi="Times New Roman"/>
          <w:bCs/>
          <w:sz w:val="24"/>
          <w:szCs w:val="24"/>
        </w:rPr>
      </w:pPr>
      <w:r w:rsidRPr="00211C09">
        <w:rPr>
          <w:rFonts w:ascii="Times New Roman" w:hAnsi="Times New Roman"/>
          <w:bCs/>
          <w:sz w:val="24"/>
          <w:szCs w:val="24"/>
        </w:rPr>
        <w:t>The aim of this study is to examine the impact of television reality shows on the moral and social lives of adolescents in Ilorin East Local Government, with a focus on how these programs influence their values, behaviors, and interactions.</w:t>
      </w:r>
      <w:r>
        <w:rPr>
          <w:rFonts w:ascii="Times New Roman" w:hAnsi="Times New Roman"/>
          <w:bCs/>
          <w:sz w:val="24"/>
          <w:szCs w:val="24"/>
        </w:rPr>
        <w:t xml:space="preserve"> </w:t>
      </w:r>
      <w:r w:rsidRPr="00211C09">
        <w:rPr>
          <w:rFonts w:ascii="Times New Roman" w:hAnsi="Times New Roman"/>
          <w:bCs/>
          <w:sz w:val="24"/>
          <w:szCs w:val="24"/>
        </w:rPr>
        <w:t>The specific objectives of this study are to:</w:t>
      </w:r>
    </w:p>
    <w:p w:rsidR="00776DAF" w:rsidRPr="00211C09" w:rsidRDefault="00776DAF" w:rsidP="00776DAF">
      <w:pPr>
        <w:pStyle w:val="ListParagraph"/>
        <w:numPr>
          <w:ilvl w:val="0"/>
          <w:numId w:val="1"/>
        </w:numPr>
        <w:spacing w:line="480" w:lineRule="auto"/>
        <w:jc w:val="both"/>
        <w:rPr>
          <w:rFonts w:ascii="Times New Roman" w:hAnsi="Times New Roman" w:cs="Times New Roman"/>
          <w:bCs/>
          <w:sz w:val="24"/>
          <w:szCs w:val="24"/>
        </w:rPr>
      </w:pPr>
      <w:r w:rsidRPr="00211C09">
        <w:rPr>
          <w:rFonts w:ascii="Times New Roman" w:hAnsi="Times New Roman" w:cs="Times New Roman"/>
          <w:bCs/>
          <w:sz w:val="24"/>
          <w:szCs w:val="24"/>
        </w:rPr>
        <w:t>Investigate the extent to which adolescents in Ilorin East Local Government watch television reality shows.</w:t>
      </w:r>
    </w:p>
    <w:p w:rsidR="00776DAF" w:rsidRPr="00211C09" w:rsidRDefault="00776DAF" w:rsidP="00776DAF">
      <w:pPr>
        <w:pStyle w:val="ListParagraph"/>
        <w:numPr>
          <w:ilvl w:val="0"/>
          <w:numId w:val="1"/>
        </w:numPr>
        <w:spacing w:line="480" w:lineRule="auto"/>
        <w:jc w:val="both"/>
        <w:rPr>
          <w:rFonts w:ascii="Times New Roman" w:hAnsi="Times New Roman" w:cs="Times New Roman"/>
          <w:bCs/>
          <w:sz w:val="24"/>
          <w:szCs w:val="24"/>
        </w:rPr>
      </w:pPr>
      <w:r w:rsidRPr="00211C09">
        <w:rPr>
          <w:rFonts w:ascii="Times New Roman" w:hAnsi="Times New Roman" w:cs="Times New Roman"/>
          <w:bCs/>
          <w:sz w:val="24"/>
          <w:szCs w:val="24"/>
        </w:rPr>
        <w:t>Examine the influence of television reality shows on the moral values of adolescents.</w:t>
      </w:r>
    </w:p>
    <w:p w:rsidR="00776DAF" w:rsidRPr="00211C09" w:rsidRDefault="00776DAF" w:rsidP="00776DAF">
      <w:pPr>
        <w:pStyle w:val="ListParagraph"/>
        <w:numPr>
          <w:ilvl w:val="0"/>
          <w:numId w:val="1"/>
        </w:numPr>
        <w:spacing w:line="480" w:lineRule="auto"/>
        <w:jc w:val="both"/>
        <w:rPr>
          <w:rFonts w:ascii="Times New Roman" w:hAnsi="Times New Roman" w:cs="Times New Roman"/>
          <w:bCs/>
          <w:sz w:val="24"/>
          <w:szCs w:val="24"/>
        </w:rPr>
      </w:pPr>
      <w:r w:rsidRPr="00211C09">
        <w:rPr>
          <w:rFonts w:ascii="Times New Roman" w:hAnsi="Times New Roman" w:cs="Times New Roman"/>
          <w:bCs/>
          <w:sz w:val="24"/>
          <w:szCs w:val="24"/>
        </w:rPr>
        <w:t>Assess the impact of television reality shows on the social behavior and interactions of adolescents.</w:t>
      </w:r>
    </w:p>
    <w:p w:rsidR="00776DAF" w:rsidRPr="00211C09" w:rsidRDefault="00776DAF" w:rsidP="00776DAF">
      <w:pPr>
        <w:pStyle w:val="ListParagraph"/>
        <w:numPr>
          <w:ilvl w:val="0"/>
          <w:numId w:val="1"/>
        </w:numPr>
        <w:spacing w:line="480" w:lineRule="auto"/>
        <w:jc w:val="both"/>
        <w:rPr>
          <w:rFonts w:ascii="Times New Roman" w:hAnsi="Times New Roman" w:cs="Times New Roman"/>
          <w:bCs/>
          <w:sz w:val="24"/>
          <w:szCs w:val="24"/>
        </w:rPr>
      </w:pPr>
      <w:r w:rsidRPr="00211C09">
        <w:rPr>
          <w:rFonts w:ascii="Times New Roman" w:hAnsi="Times New Roman" w:cs="Times New Roman"/>
          <w:bCs/>
          <w:sz w:val="24"/>
          <w:szCs w:val="24"/>
        </w:rPr>
        <w:lastRenderedPageBreak/>
        <w:t>Identify the positive and negative effects of reality television on adolescents’ perceptions and decision-making.</w:t>
      </w:r>
    </w:p>
    <w:p w:rsidR="00776DAF" w:rsidRDefault="00776DAF" w:rsidP="00776DAF">
      <w:pPr>
        <w:pStyle w:val="ListParagraph"/>
        <w:numPr>
          <w:ilvl w:val="0"/>
          <w:numId w:val="1"/>
        </w:numPr>
        <w:spacing w:line="480" w:lineRule="auto"/>
        <w:jc w:val="both"/>
        <w:rPr>
          <w:rFonts w:ascii="Times New Roman" w:hAnsi="Times New Roman" w:cs="Times New Roman"/>
          <w:bCs/>
          <w:sz w:val="24"/>
          <w:szCs w:val="24"/>
        </w:rPr>
      </w:pPr>
      <w:r w:rsidRPr="00211C09">
        <w:rPr>
          <w:rFonts w:ascii="Times New Roman" w:hAnsi="Times New Roman" w:cs="Times New Roman"/>
          <w:bCs/>
          <w:sz w:val="24"/>
          <w:szCs w:val="24"/>
        </w:rPr>
        <w:t>Explore possible measures to promote responsible television viewing among adolescents.</w:t>
      </w:r>
    </w:p>
    <w:p w:rsidR="00776DAF" w:rsidRDefault="00776DAF" w:rsidP="00776DAF">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 xml:space="preserve">Research Questions </w:t>
      </w:r>
    </w:p>
    <w:p w:rsidR="00776DAF" w:rsidRPr="00211C09" w:rsidRDefault="00776DAF" w:rsidP="00776DAF">
      <w:pPr>
        <w:numPr>
          <w:ilvl w:val="0"/>
          <w:numId w:val="2"/>
        </w:numPr>
        <w:spacing w:after="160" w:line="480" w:lineRule="auto"/>
        <w:jc w:val="both"/>
        <w:rPr>
          <w:rFonts w:ascii="Times New Roman" w:hAnsi="Times New Roman"/>
          <w:bCs/>
          <w:sz w:val="24"/>
          <w:szCs w:val="24"/>
        </w:rPr>
      </w:pPr>
      <w:r w:rsidRPr="00211C09">
        <w:rPr>
          <w:rFonts w:ascii="Times New Roman" w:hAnsi="Times New Roman"/>
          <w:bCs/>
          <w:sz w:val="24"/>
          <w:szCs w:val="24"/>
        </w:rPr>
        <w:t>To what extent do adolescents in Ilorin East Local Government watch television reality shows?</w:t>
      </w:r>
    </w:p>
    <w:p w:rsidR="00776DAF" w:rsidRPr="00211C09" w:rsidRDefault="00776DAF" w:rsidP="00776DAF">
      <w:pPr>
        <w:numPr>
          <w:ilvl w:val="0"/>
          <w:numId w:val="2"/>
        </w:numPr>
        <w:spacing w:after="160" w:line="480" w:lineRule="auto"/>
        <w:jc w:val="both"/>
        <w:rPr>
          <w:rFonts w:ascii="Times New Roman" w:hAnsi="Times New Roman"/>
          <w:bCs/>
          <w:sz w:val="24"/>
          <w:szCs w:val="24"/>
        </w:rPr>
      </w:pPr>
      <w:r w:rsidRPr="00211C09">
        <w:rPr>
          <w:rFonts w:ascii="Times New Roman" w:hAnsi="Times New Roman"/>
          <w:bCs/>
          <w:sz w:val="24"/>
          <w:szCs w:val="24"/>
        </w:rPr>
        <w:t>How do television reality shows influence the moral values of adolescents?</w:t>
      </w:r>
    </w:p>
    <w:p w:rsidR="00776DAF" w:rsidRPr="00211C09" w:rsidRDefault="00776DAF" w:rsidP="00776DAF">
      <w:pPr>
        <w:numPr>
          <w:ilvl w:val="0"/>
          <w:numId w:val="2"/>
        </w:numPr>
        <w:spacing w:after="160" w:line="480" w:lineRule="auto"/>
        <w:jc w:val="both"/>
        <w:rPr>
          <w:rFonts w:ascii="Times New Roman" w:hAnsi="Times New Roman"/>
          <w:bCs/>
          <w:sz w:val="24"/>
          <w:szCs w:val="24"/>
        </w:rPr>
      </w:pPr>
      <w:r w:rsidRPr="00211C09">
        <w:rPr>
          <w:rFonts w:ascii="Times New Roman" w:hAnsi="Times New Roman"/>
          <w:bCs/>
          <w:sz w:val="24"/>
          <w:szCs w:val="24"/>
        </w:rPr>
        <w:t>What impact do television reality shows have on the social behavior and interactions of adolescents?</w:t>
      </w:r>
    </w:p>
    <w:p w:rsidR="00776DAF" w:rsidRPr="00211C09" w:rsidRDefault="00776DAF" w:rsidP="00776DAF">
      <w:pPr>
        <w:numPr>
          <w:ilvl w:val="0"/>
          <w:numId w:val="2"/>
        </w:numPr>
        <w:spacing w:after="160" w:line="480" w:lineRule="auto"/>
        <w:jc w:val="both"/>
        <w:rPr>
          <w:rFonts w:ascii="Times New Roman" w:hAnsi="Times New Roman"/>
          <w:bCs/>
          <w:sz w:val="24"/>
          <w:szCs w:val="24"/>
        </w:rPr>
      </w:pPr>
      <w:r w:rsidRPr="00211C09">
        <w:rPr>
          <w:rFonts w:ascii="Times New Roman" w:hAnsi="Times New Roman"/>
          <w:bCs/>
          <w:sz w:val="24"/>
          <w:szCs w:val="24"/>
        </w:rPr>
        <w:t>What are the positive and negative effects of reality television on adolescents’ perceptions and decision-making?</w:t>
      </w:r>
    </w:p>
    <w:p w:rsidR="00776DAF" w:rsidRDefault="00776DAF" w:rsidP="00776DAF">
      <w:pPr>
        <w:numPr>
          <w:ilvl w:val="0"/>
          <w:numId w:val="2"/>
        </w:numPr>
        <w:spacing w:after="160" w:line="480" w:lineRule="auto"/>
        <w:jc w:val="both"/>
        <w:rPr>
          <w:rFonts w:ascii="Times New Roman" w:hAnsi="Times New Roman"/>
          <w:bCs/>
          <w:sz w:val="24"/>
          <w:szCs w:val="24"/>
        </w:rPr>
      </w:pPr>
      <w:r w:rsidRPr="00211C09">
        <w:rPr>
          <w:rFonts w:ascii="Times New Roman" w:hAnsi="Times New Roman"/>
          <w:bCs/>
          <w:sz w:val="24"/>
          <w:szCs w:val="24"/>
        </w:rPr>
        <w:t>What measures can be taken to promote responsible television viewing among adolescents?</w:t>
      </w:r>
    </w:p>
    <w:p w:rsidR="00776DAF" w:rsidRDefault="00776DAF" w:rsidP="00776DAF">
      <w:pPr>
        <w:spacing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 xml:space="preserve">Research Hypotheses </w:t>
      </w:r>
    </w:p>
    <w:p w:rsidR="00776DAF" w:rsidRPr="00211C09" w:rsidRDefault="00776DAF" w:rsidP="00776DAF">
      <w:pPr>
        <w:spacing w:line="480" w:lineRule="auto"/>
        <w:jc w:val="both"/>
        <w:rPr>
          <w:rFonts w:ascii="Times New Roman" w:hAnsi="Times New Roman"/>
          <w:bCs/>
          <w:sz w:val="24"/>
          <w:szCs w:val="24"/>
        </w:rPr>
      </w:pPr>
      <w:r w:rsidRPr="00211C09">
        <w:rPr>
          <w:rFonts w:ascii="Times New Roman" w:hAnsi="Times New Roman"/>
          <w:bCs/>
          <w:sz w:val="24"/>
          <w:szCs w:val="24"/>
        </w:rPr>
        <w:t>The following hypotheses will be tested in this study:</w:t>
      </w:r>
    </w:p>
    <w:p w:rsidR="00776DAF" w:rsidRPr="00211C09" w:rsidRDefault="00776DAF" w:rsidP="00776DAF">
      <w:pPr>
        <w:numPr>
          <w:ilvl w:val="0"/>
          <w:numId w:val="3"/>
        </w:numPr>
        <w:spacing w:after="160" w:line="480" w:lineRule="auto"/>
        <w:rPr>
          <w:rFonts w:ascii="Times New Roman" w:hAnsi="Times New Roman"/>
          <w:bCs/>
          <w:sz w:val="24"/>
          <w:szCs w:val="24"/>
        </w:rPr>
      </w:pPr>
      <w:r w:rsidRPr="00211C09">
        <w:rPr>
          <w:rFonts w:ascii="Times New Roman" w:hAnsi="Times New Roman"/>
          <w:b/>
          <w:bCs/>
          <w:sz w:val="24"/>
          <w:szCs w:val="24"/>
        </w:rPr>
        <w:t>H</w:t>
      </w:r>
      <w:r w:rsidRPr="00211C09">
        <w:rPr>
          <w:rFonts w:ascii="Times New Roman" w:hAnsi="Times New Roman"/>
          <w:b/>
          <w:bCs/>
          <w:sz w:val="24"/>
          <w:szCs w:val="24"/>
          <w:vertAlign w:val="subscript"/>
        </w:rPr>
        <w:t>1</w:t>
      </w:r>
      <w:r w:rsidRPr="00211C09">
        <w:rPr>
          <w:rFonts w:ascii="Times New Roman" w:hAnsi="Times New Roman"/>
          <w:b/>
          <w:bCs/>
          <w:sz w:val="24"/>
          <w:szCs w:val="24"/>
        </w:rPr>
        <w:t>:</w:t>
      </w:r>
      <w:r w:rsidRPr="00211C09">
        <w:rPr>
          <w:rFonts w:ascii="Times New Roman" w:hAnsi="Times New Roman"/>
          <w:bCs/>
          <w:sz w:val="24"/>
          <w:szCs w:val="24"/>
        </w:rPr>
        <w:t xml:space="preserve"> Television reality shows do not significantly influence the moral values of adolescents</w:t>
      </w:r>
      <w:r>
        <w:rPr>
          <w:rFonts w:ascii="Times New Roman" w:hAnsi="Times New Roman"/>
          <w:bCs/>
          <w:sz w:val="24"/>
          <w:szCs w:val="24"/>
        </w:rPr>
        <w:t xml:space="preserve"> </w:t>
      </w:r>
      <w:r w:rsidRPr="00211C09">
        <w:rPr>
          <w:rFonts w:ascii="Times New Roman" w:hAnsi="Times New Roman"/>
          <w:bCs/>
          <w:sz w:val="24"/>
          <w:szCs w:val="24"/>
        </w:rPr>
        <w:t>in Ilorin East Local Government.</w:t>
      </w:r>
    </w:p>
    <w:p w:rsidR="00776DAF" w:rsidRDefault="00776DAF" w:rsidP="00776DAF">
      <w:pPr>
        <w:numPr>
          <w:ilvl w:val="0"/>
          <w:numId w:val="3"/>
        </w:numPr>
        <w:spacing w:after="160" w:line="480" w:lineRule="auto"/>
        <w:rPr>
          <w:rFonts w:ascii="Times New Roman" w:hAnsi="Times New Roman"/>
          <w:bCs/>
          <w:sz w:val="24"/>
          <w:szCs w:val="24"/>
        </w:rPr>
      </w:pPr>
      <w:r w:rsidRPr="00211C09">
        <w:rPr>
          <w:rFonts w:ascii="Times New Roman" w:hAnsi="Times New Roman"/>
          <w:b/>
          <w:bCs/>
          <w:sz w:val="24"/>
          <w:szCs w:val="24"/>
        </w:rPr>
        <w:t>H</w:t>
      </w:r>
      <w:r w:rsidRPr="00211C09">
        <w:rPr>
          <w:rFonts w:ascii="Times New Roman" w:hAnsi="Times New Roman"/>
          <w:b/>
          <w:bCs/>
          <w:sz w:val="24"/>
          <w:szCs w:val="24"/>
          <w:vertAlign w:val="subscript"/>
        </w:rPr>
        <w:t>2</w:t>
      </w:r>
      <w:r w:rsidRPr="00211C09">
        <w:rPr>
          <w:rFonts w:ascii="Times New Roman" w:hAnsi="Times New Roman"/>
          <w:b/>
          <w:bCs/>
          <w:sz w:val="24"/>
          <w:szCs w:val="24"/>
        </w:rPr>
        <w:t>:</w:t>
      </w:r>
      <w:r w:rsidRPr="00211C09">
        <w:rPr>
          <w:rFonts w:ascii="Times New Roman" w:hAnsi="Times New Roman"/>
          <w:bCs/>
          <w:sz w:val="24"/>
          <w:szCs w:val="24"/>
        </w:rPr>
        <w:t xml:space="preserve"> Television reality shows do not have a significant impact on the social behavior and interactions of adolescents.</w:t>
      </w:r>
    </w:p>
    <w:p w:rsidR="00776DAF" w:rsidRPr="00211C09" w:rsidRDefault="00776DAF" w:rsidP="00776DAF">
      <w:pPr>
        <w:numPr>
          <w:ilvl w:val="0"/>
          <w:numId w:val="3"/>
        </w:numPr>
        <w:spacing w:after="160" w:line="480" w:lineRule="auto"/>
        <w:rPr>
          <w:rFonts w:ascii="Times New Roman" w:hAnsi="Times New Roman"/>
          <w:bCs/>
          <w:sz w:val="24"/>
          <w:szCs w:val="24"/>
        </w:rPr>
      </w:pPr>
      <w:r w:rsidRPr="00211C09">
        <w:rPr>
          <w:rFonts w:ascii="Times New Roman" w:hAnsi="Times New Roman"/>
          <w:b/>
          <w:bCs/>
          <w:sz w:val="24"/>
          <w:szCs w:val="24"/>
        </w:rPr>
        <w:lastRenderedPageBreak/>
        <w:t>H</w:t>
      </w:r>
      <w:r w:rsidRPr="00211C09">
        <w:rPr>
          <w:rFonts w:ascii="Times New Roman" w:hAnsi="Times New Roman"/>
          <w:b/>
          <w:bCs/>
          <w:sz w:val="24"/>
          <w:szCs w:val="24"/>
          <w:vertAlign w:val="subscript"/>
        </w:rPr>
        <w:t>3</w:t>
      </w:r>
      <w:r w:rsidRPr="00211C09">
        <w:rPr>
          <w:rFonts w:ascii="Times New Roman" w:hAnsi="Times New Roman"/>
          <w:b/>
          <w:bCs/>
          <w:sz w:val="24"/>
          <w:szCs w:val="24"/>
        </w:rPr>
        <w:t>:</w:t>
      </w:r>
      <w:r w:rsidRPr="00211C09">
        <w:rPr>
          <w:rFonts w:ascii="Times New Roman" w:hAnsi="Times New Roman"/>
          <w:bCs/>
          <w:sz w:val="24"/>
          <w:szCs w:val="24"/>
        </w:rPr>
        <w:t xml:space="preserve"> There is a significant relationship between adolescents’ exposure to television reality shows and their decision-making processes.</w:t>
      </w:r>
    </w:p>
    <w:p w:rsidR="00776DAF" w:rsidRDefault="00776DAF" w:rsidP="00776DAF">
      <w:pPr>
        <w:numPr>
          <w:ilvl w:val="0"/>
          <w:numId w:val="3"/>
        </w:numPr>
        <w:spacing w:after="160" w:line="480" w:lineRule="auto"/>
        <w:rPr>
          <w:rFonts w:ascii="Times New Roman" w:hAnsi="Times New Roman"/>
          <w:bCs/>
          <w:sz w:val="24"/>
          <w:szCs w:val="24"/>
        </w:rPr>
      </w:pPr>
      <w:r w:rsidRPr="00211C09">
        <w:rPr>
          <w:rFonts w:ascii="Times New Roman" w:hAnsi="Times New Roman"/>
          <w:b/>
          <w:bCs/>
          <w:sz w:val="24"/>
          <w:szCs w:val="24"/>
        </w:rPr>
        <w:t>H</w:t>
      </w:r>
      <w:r w:rsidRPr="00211C09">
        <w:rPr>
          <w:rFonts w:ascii="Times New Roman" w:hAnsi="Times New Roman"/>
          <w:b/>
          <w:bCs/>
          <w:sz w:val="24"/>
          <w:szCs w:val="24"/>
          <w:vertAlign w:val="subscript"/>
        </w:rPr>
        <w:t>4</w:t>
      </w:r>
      <w:r w:rsidRPr="00211C09">
        <w:rPr>
          <w:rFonts w:ascii="Times New Roman" w:hAnsi="Times New Roman"/>
          <w:b/>
          <w:bCs/>
          <w:sz w:val="24"/>
          <w:szCs w:val="24"/>
        </w:rPr>
        <w:t>:</w:t>
      </w:r>
      <w:r w:rsidRPr="00211C09">
        <w:rPr>
          <w:rFonts w:ascii="Times New Roman" w:hAnsi="Times New Roman"/>
          <w:bCs/>
          <w:sz w:val="24"/>
          <w:szCs w:val="24"/>
        </w:rPr>
        <w:t xml:space="preserve"> The effects of television reality show on adolescents are not significantly different in terms of positive and negative influences.</w:t>
      </w:r>
    </w:p>
    <w:p w:rsidR="00776DAF" w:rsidRDefault="00776DAF" w:rsidP="00776DAF">
      <w:pPr>
        <w:numPr>
          <w:ilvl w:val="0"/>
          <w:numId w:val="3"/>
        </w:numPr>
        <w:spacing w:after="160" w:line="480" w:lineRule="auto"/>
        <w:rPr>
          <w:rFonts w:ascii="Times New Roman" w:hAnsi="Times New Roman"/>
          <w:bCs/>
          <w:sz w:val="24"/>
          <w:szCs w:val="24"/>
        </w:rPr>
      </w:pPr>
      <w:r w:rsidRPr="00211C09">
        <w:rPr>
          <w:rFonts w:ascii="Times New Roman" w:hAnsi="Times New Roman"/>
          <w:b/>
          <w:bCs/>
          <w:sz w:val="24"/>
          <w:szCs w:val="24"/>
        </w:rPr>
        <w:t>H</w:t>
      </w:r>
      <w:r w:rsidRPr="00211C09">
        <w:rPr>
          <w:rFonts w:ascii="Times New Roman" w:hAnsi="Times New Roman"/>
          <w:b/>
          <w:bCs/>
          <w:sz w:val="24"/>
          <w:szCs w:val="24"/>
          <w:vertAlign w:val="subscript"/>
        </w:rPr>
        <w:t>5</w:t>
      </w:r>
      <w:r w:rsidRPr="00211C09">
        <w:rPr>
          <w:rFonts w:ascii="Times New Roman" w:hAnsi="Times New Roman"/>
          <w:b/>
          <w:bCs/>
          <w:sz w:val="24"/>
          <w:szCs w:val="24"/>
        </w:rPr>
        <w:t>:</w:t>
      </w:r>
      <w:r w:rsidRPr="00211C09">
        <w:rPr>
          <w:rFonts w:ascii="Times New Roman" w:hAnsi="Times New Roman"/>
          <w:bCs/>
          <w:sz w:val="24"/>
          <w:szCs w:val="24"/>
        </w:rPr>
        <w:t xml:space="preserve"> The effects of television reality show on adolescents significantly differ in terms of positive and negative influences.</w:t>
      </w:r>
    </w:p>
    <w:p w:rsidR="00776DAF" w:rsidRDefault="00776DAF" w:rsidP="00776DAF">
      <w:pPr>
        <w:spacing w:line="48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t xml:space="preserve">Significance of the Study </w:t>
      </w:r>
    </w:p>
    <w:p w:rsidR="00776DAF" w:rsidRDefault="00776DAF" w:rsidP="00776DAF">
      <w:pPr>
        <w:spacing w:line="480" w:lineRule="auto"/>
        <w:jc w:val="both"/>
        <w:rPr>
          <w:rFonts w:ascii="Times New Roman" w:hAnsi="Times New Roman"/>
          <w:sz w:val="24"/>
          <w:szCs w:val="24"/>
        </w:rPr>
      </w:pPr>
      <w:r w:rsidRPr="00752B30">
        <w:rPr>
          <w:rFonts w:ascii="Times New Roman" w:hAnsi="Times New Roman"/>
          <w:sz w:val="24"/>
          <w:szCs w:val="24"/>
        </w:rPr>
        <w:t>This study is significant as it provides valuable insights into how television reality shows influence the moral and social lives of adolescents in Ilorin East Local Government. As media consumption continues to grow, understanding its impact on young individuals is essential for parents, educators, and policymakers. The findings of this study will help parents guide their children toward responsible television viewing habits, ensuring that they are not negatively influenced by inappropriate content. Educators can use the insights to design media literacy programs that teach students critical thinking skills when engaging with television content. Additionally, policymakers and media regulators can utilize the findings to establish guidelines that promote ethical content creation and responsible broadcasting. This research will also contribute to academic literature on media influence, serving as a reference for future studies. Ultimately, the study aims to promote a balanced approach to media consumption that fosters positive adolescent development.</w:t>
      </w:r>
    </w:p>
    <w:p w:rsidR="00776DAF" w:rsidRDefault="00776DAF" w:rsidP="00776DAF">
      <w:pPr>
        <w:spacing w:line="480" w:lineRule="auto"/>
        <w:jc w:val="both"/>
        <w:rPr>
          <w:rFonts w:ascii="Times New Roman" w:hAnsi="Times New Roman"/>
          <w:b/>
          <w:bCs/>
          <w:sz w:val="24"/>
          <w:szCs w:val="24"/>
        </w:rPr>
      </w:pPr>
      <w:r>
        <w:rPr>
          <w:rFonts w:ascii="Times New Roman" w:hAnsi="Times New Roman"/>
          <w:b/>
          <w:bCs/>
          <w:sz w:val="24"/>
          <w:szCs w:val="24"/>
        </w:rPr>
        <w:t xml:space="preserve">1.7 </w:t>
      </w:r>
      <w:r>
        <w:rPr>
          <w:rFonts w:ascii="Times New Roman" w:hAnsi="Times New Roman"/>
          <w:b/>
          <w:bCs/>
          <w:sz w:val="24"/>
          <w:szCs w:val="24"/>
        </w:rPr>
        <w:tab/>
        <w:t xml:space="preserve">Scope of the Study </w:t>
      </w:r>
    </w:p>
    <w:p w:rsidR="00776DAF" w:rsidRDefault="00776DAF" w:rsidP="00776DAF">
      <w:pPr>
        <w:spacing w:line="480" w:lineRule="auto"/>
        <w:jc w:val="both"/>
        <w:rPr>
          <w:rFonts w:ascii="Times New Roman" w:hAnsi="Times New Roman"/>
          <w:sz w:val="24"/>
          <w:szCs w:val="24"/>
        </w:rPr>
      </w:pPr>
      <w:r w:rsidRPr="00752B30">
        <w:rPr>
          <w:rFonts w:ascii="Times New Roman" w:hAnsi="Times New Roman"/>
          <w:sz w:val="24"/>
          <w:szCs w:val="24"/>
        </w:rPr>
        <w:t xml:space="preserve">This study focuses on examining the impact of television reality shows on the moral and social lives of adolescents in Ilorin East Local Government. It specifically investigates how exposure </w:t>
      </w:r>
      <w:r w:rsidRPr="00752B30">
        <w:rPr>
          <w:rFonts w:ascii="Times New Roman" w:hAnsi="Times New Roman"/>
          <w:sz w:val="24"/>
          <w:szCs w:val="24"/>
        </w:rPr>
        <w:lastRenderedPageBreak/>
        <w:t>to reality television influences their values, behavior, social interactions, and decision-making processes. The study is limited to adolescents within this geographical area, as they represent a demographic highly engaged with media content and are at a crucial stage of moral and social development. Data will be collected from selected secondary schools and communities within Ilorin East to ensure a representative sample. The study will analyze both positive and negative influences of reality television, considering cultural, educational, and social factors unique to the region. However, it will not cover other forms of television content such as news, scripted dramas, or cartoons. Additionally, the study will not explore long-term psychological effects but will focus on immediate and observable influences on adolescent behavior.</w:t>
      </w:r>
    </w:p>
    <w:p w:rsidR="00776DAF" w:rsidRDefault="00776DAF" w:rsidP="00776DAF">
      <w:pPr>
        <w:spacing w:line="48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t xml:space="preserve">Definition of Terms </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Television Reality Shows</w:t>
      </w:r>
      <w:r>
        <w:rPr>
          <w:rFonts w:ascii="Times New Roman" w:hAnsi="Times New Roman"/>
          <w:sz w:val="24"/>
          <w:szCs w:val="24"/>
        </w:rPr>
        <w:t>:</w:t>
      </w:r>
      <w:r w:rsidRPr="00752B30">
        <w:rPr>
          <w:rFonts w:ascii="Times New Roman" w:hAnsi="Times New Roman"/>
          <w:sz w:val="24"/>
          <w:szCs w:val="24"/>
        </w:rPr>
        <w:t xml:space="preserve"> Unscripted television programs that document real-life situations, competitions, or social interactions, often featuring ordinary people or celebrities.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Moral Values</w:t>
      </w:r>
      <w:r>
        <w:rPr>
          <w:rFonts w:ascii="Times New Roman" w:hAnsi="Times New Roman"/>
          <w:sz w:val="24"/>
          <w:szCs w:val="24"/>
        </w:rPr>
        <w:t xml:space="preserve">: </w:t>
      </w:r>
      <w:r w:rsidRPr="00752B30">
        <w:rPr>
          <w:rFonts w:ascii="Times New Roman" w:hAnsi="Times New Roman"/>
          <w:sz w:val="24"/>
          <w:szCs w:val="24"/>
        </w:rPr>
        <w:t>Principles or standards of right and wrong that guide an individual’s behavior and decision-making, often influenced by cultural, religious, and societal norms.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Social Life</w:t>
      </w:r>
      <w:r>
        <w:rPr>
          <w:rFonts w:ascii="Times New Roman" w:hAnsi="Times New Roman"/>
          <w:b/>
          <w:bCs/>
          <w:sz w:val="24"/>
          <w:szCs w:val="24"/>
        </w:rPr>
        <w:t>:</w:t>
      </w:r>
      <w:r w:rsidRPr="00752B30">
        <w:rPr>
          <w:rFonts w:ascii="Times New Roman" w:hAnsi="Times New Roman"/>
          <w:sz w:val="24"/>
          <w:szCs w:val="24"/>
        </w:rPr>
        <w:t xml:space="preserve"> The way individuals interact, communicate, and build relationships with others within society, including friendships, peer influence, and social norms.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Adolescents</w:t>
      </w:r>
      <w:r>
        <w:rPr>
          <w:rFonts w:ascii="Times New Roman" w:hAnsi="Times New Roman"/>
          <w:sz w:val="24"/>
          <w:szCs w:val="24"/>
        </w:rPr>
        <w:t xml:space="preserve">: </w:t>
      </w:r>
      <w:r w:rsidRPr="00752B30">
        <w:rPr>
          <w:rFonts w:ascii="Times New Roman" w:hAnsi="Times New Roman"/>
          <w:sz w:val="24"/>
          <w:szCs w:val="24"/>
        </w:rPr>
        <w:t>Young individuals typically between the ages of 10 and 19, undergoing psychological, social, and emotional development.</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Media Influence</w:t>
      </w:r>
      <w:r>
        <w:rPr>
          <w:rFonts w:ascii="Times New Roman" w:hAnsi="Times New Roman"/>
          <w:sz w:val="24"/>
          <w:szCs w:val="24"/>
        </w:rPr>
        <w:t xml:space="preserve">: </w:t>
      </w:r>
      <w:r w:rsidRPr="00752B30">
        <w:rPr>
          <w:rFonts w:ascii="Times New Roman" w:hAnsi="Times New Roman"/>
          <w:sz w:val="24"/>
          <w:szCs w:val="24"/>
        </w:rPr>
        <w:t>The impact of television, social media, and other forms of mass communication on individuals' thoughts, attitudes, and behaviors.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lastRenderedPageBreak/>
        <w:t>Ilorin East Local Government</w:t>
      </w:r>
      <w:r>
        <w:rPr>
          <w:rFonts w:ascii="Times New Roman" w:hAnsi="Times New Roman"/>
          <w:sz w:val="24"/>
          <w:szCs w:val="24"/>
        </w:rPr>
        <w:t xml:space="preserve">: </w:t>
      </w:r>
      <w:r w:rsidRPr="00752B30">
        <w:rPr>
          <w:rFonts w:ascii="Times New Roman" w:hAnsi="Times New Roman"/>
          <w:sz w:val="24"/>
          <w:szCs w:val="24"/>
        </w:rPr>
        <w:t>A local administrative region in Kwara State, Nigeria, where this study is conducted.</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Social Behavior</w:t>
      </w:r>
      <w:r>
        <w:rPr>
          <w:rFonts w:ascii="Times New Roman" w:hAnsi="Times New Roman"/>
          <w:sz w:val="24"/>
          <w:szCs w:val="24"/>
        </w:rPr>
        <w:t xml:space="preserve">: </w:t>
      </w:r>
      <w:r w:rsidRPr="00752B30">
        <w:rPr>
          <w:rFonts w:ascii="Times New Roman" w:hAnsi="Times New Roman"/>
          <w:sz w:val="24"/>
          <w:szCs w:val="24"/>
        </w:rPr>
        <w:t>The way individuals act and respond in social situations, including communication styles, interactions, and group dynamics.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Decision-Making</w:t>
      </w:r>
      <w:r>
        <w:rPr>
          <w:rFonts w:ascii="Times New Roman" w:hAnsi="Times New Roman"/>
          <w:sz w:val="24"/>
          <w:szCs w:val="24"/>
        </w:rPr>
        <w:t xml:space="preserve">: </w:t>
      </w:r>
      <w:r w:rsidRPr="00752B30">
        <w:rPr>
          <w:rFonts w:ascii="Times New Roman" w:hAnsi="Times New Roman"/>
          <w:sz w:val="24"/>
          <w:szCs w:val="24"/>
        </w:rPr>
        <w:t>The process of making choices based on values, beliefs, and available information, which can be influenced by media exposure.</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Cultural Values</w:t>
      </w:r>
      <w:r>
        <w:rPr>
          <w:rFonts w:ascii="Times New Roman" w:hAnsi="Times New Roman"/>
          <w:sz w:val="24"/>
          <w:szCs w:val="24"/>
        </w:rPr>
        <w:t xml:space="preserve">: </w:t>
      </w:r>
      <w:r w:rsidRPr="00752B30">
        <w:rPr>
          <w:rFonts w:ascii="Times New Roman" w:hAnsi="Times New Roman"/>
          <w:sz w:val="24"/>
          <w:szCs w:val="24"/>
        </w:rPr>
        <w:t>The beliefs, customs, and traditions shared by a particular society that influence individuals' behavior and social expectations.</w:t>
      </w:r>
    </w:p>
    <w:p w:rsidR="00776DAF" w:rsidRPr="00752B30" w:rsidRDefault="00776DAF" w:rsidP="00776DAF">
      <w:pPr>
        <w:numPr>
          <w:ilvl w:val="0"/>
          <w:numId w:val="4"/>
        </w:numPr>
        <w:spacing w:after="160" w:line="480" w:lineRule="auto"/>
        <w:jc w:val="both"/>
        <w:rPr>
          <w:rFonts w:ascii="Times New Roman" w:hAnsi="Times New Roman"/>
          <w:sz w:val="24"/>
          <w:szCs w:val="24"/>
        </w:rPr>
      </w:pPr>
      <w:r w:rsidRPr="00752B30">
        <w:rPr>
          <w:rFonts w:ascii="Times New Roman" w:hAnsi="Times New Roman"/>
          <w:b/>
          <w:bCs/>
          <w:sz w:val="24"/>
          <w:szCs w:val="24"/>
        </w:rPr>
        <w:t>Media Literacy</w:t>
      </w:r>
      <w:r>
        <w:rPr>
          <w:rFonts w:ascii="Times New Roman" w:hAnsi="Times New Roman"/>
          <w:sz w:val="24"/>
          <w:szCs w:val="24"/>
        </w:rPr>
        <w:t xml:space="preserve">: </w:t>
      </w:r>
      <w:r w:rsidRPr="00752B30">
        <w:rPr>
          <w:rFonts w:ascii="Times New Roman" w:hAnsi="Times New Roman"/>
          <w:sz w:val="24"/>
          <w:szCs w:val="24"/>
        </w:rPr>
        <w:t>The ability to critically analyze, evaluate, and interpret media content to make informed and responsible decisions regarding its influence.</w:t>
      </w:r>
    </w:p>
    <w:p w:rsidR="00776DAF" w:rsidRDefault="00776DAF">
      <w:pPr>
        <w:spacing w:after="160" w:line="259" w:lineRule="auto"/>
      </w:pPr>
      <w:r>
        <w:br w:type="page"/>
      </w:r>
    </w:p>
    <w:p w:rsidR="00776DAF" w:rsidRPr="00076718" w:rsidRDefault="00776DAF" w:rsidP="00776DAF">
      <w:pPr>
        <w:spacing w:line="360" w:lineRule="auto"/>
        <w:jc w:val="center"/>
        <w:outlineLvl w:val="2"/>
        <w:rPr>
          <w:rFonts w:ascii="Times New Roman" w:eastAsia="Times New Roman" w:hAnsi="Times New Roman"/>
          <w:b/>
          <w:bCs/>
          <w:sz w:val="24"/>
          <w:szCs w:val="24"/>
        </w:rPr>
      </w:pPr>
      <w:r w:rsidRPr="00076718">
        <w:rPr>
          <w:rFonts w:ascii="Times New Roman" w:eastAsia="Times New Roman" w:hAnsi="Times New Roman"/>
          <w:b/>
          <w:bCs/>
          <w:sz w:val="24"/>
          <w:szCs w:val="24"/>
        </w:rPr>
        <w:lastRenderedPageBreak/>
        <w:t>CHAPTER TWO</w:t>
      </w:r>
    </w:p>
    <w:p w:rsidR="00776DAF" w:rsidRPr="00076718" w:rsidRDefault="00776DAF" w:rsidP="00776DAF">
      <w:pPr>
        <w:spacing w:line="360" w:lineRule="auto"/>
        <w:jc w:val="center"/>
        <w:outlineLvl w:val="2"/>
        <w:rPr>
          <w:rFonts w:ascii="Times New Roman" w:eastAsia="Times New Roman" w:hAnsi="Times New Roman"/>
          <w:b/>
          <w:bCs/>
          <w:sz w:val="24"/>
          <w:szCs w:val="24"/>
        </w:rPr>
      </w:pPr>
      <w:r w:rsidRPr="00076718">
        <w:rPr>
          <w:rFonts w:ascii="Times New Roman" w:eastAsia="Times New Roman" w:hAnsi="Times New Roman"/>
          <w:b/>
          <w:bCs/>
          <w:sz w:val="24"/>
          <w:szCs w:val="24"/>
        </w:rPr>
        <w:t>LITERATURE REVIEW</w:t>
      </w:r>
    </w:p>
    <w:p w:rsidR="00776DAF" w:rsidRPr="0074698D" w:rsidRDefault="00776DAF" w:rsidP="00776DAF">
      <w:pPr>
        <w:spacing w:line="360" w:lineRule="auto"/>
        <w:jc w:val="both"/>
        <w:outlineLvl w:val="2"/>
        <w:rPr>
          <w:rFonts w:ascii="Times New Roman" w:eastAsia="Times New Roman" w:hAnsi="Times New Roman"/>
          <w:b/>
          <w:bCs/>
          <w:sz w:val="24"/>
          <w:szCs w:val="24"/>
        </w:rPr>
      </w:pPr>
      <w:r w:rsidRPr="0074698D">
        <w:rPr>
          <w:rFonts w:ascii="Times New Roman" w:eastAsia="Times New Roman" w:hAnsi="Times New Roman"/>
          <w:b/>
          <w:bCs/>
          <w:sz w:val="24"/>
          <w:szCs w:val="24"/>
        </w:rPr>
        <w:t xml:space="preserve">2.1 Conceptual </w:t>
      </w:r>
      <w:r>
        <w:rPr>
          <w:rFonts w:ascii="Times New Roman" w:eastAsia="Times New Roman" w:hAnsi="Times New Roman"/>
          <w:b/>
          <w:bCs/>
          <w:sz w:val="24"/>
          <w:szCs w:val="24"/>
        </w:rPr>
        <w:t>Review</w:t>
      </w:r>
    </w:p>
    <w:p w:rsidR="00776DAF" w:rsidRPr="00076718" w:rsidRDefault="00776DAF" w:rsidP="00776DAF">
      <w:pPr>
        <w:pStyle w:val="NormalWeb"/>
        <w:spacing w:before="0" w:beforeAutospacing="0" w:after="160" w:afterAutospacing="0" w:line="360" w:lineRule="auto"/>
        <w:jc w:val="both"/>
      </w:pPr>
      <w:r w:rsidRPr="00076718">
        <w:t xml:space="preserve">To effectively examine how television reality shows impact the moral and social life of adolescents in Ilorin East Local Government Area, it is important to clearly define the key terms used in this study. </w:t>
      </w:r>
      <w:r w:rsidRPr="0074698D">
        <w:t>These include: television reality shows, moral life, social life, and adolescents.</w:t>
      </w:r>
      <w:r w:rsidRPr="00076718">
        <w:t xml:space="preserve"> Providing conceptual clarity not only helps to frame the focus of the research but also ensures that each term is understood in its proper context, particularly within the cultural and developmental realities of adolescents in Ilorin East Local Government Area. This section, therefore, defines and explains these core concepts while highlighting their relevance to the research objectives.</w:t>
      </w:r>
    </w:p>
    <w:p w:rsidR="00776DAF" w:rsidRPr="00076718" w:rsidRDefault="00776DAF" w:rsidP="00776DAF">
      <w:pPr>
        <w:pStyle w:val="Heading3"/>
        <w:spacing w:before="0" w:beforeAutospacing="0" w:after="160" w:afterAutospacing="0" w:line="360" w:lineRule="auto"/>
        <w:jc w:val="both"/>
        <w:rPr>
          <w:sz w:val="24"/>
          <w:szCs w:val="24"/>
        </w:rPr>
      </w:pPr>
      <w:r w:rsidRPr="00076718">
        <w:rPr>
          <w:rStyle w:val="Strong"/>
          <w:b/>
          <w:bCs/>
          <w:sz w:val="24"/>
          <w:szCs w:val="24"/>
        </w:rPr>
        <w:t>2.1.1 Television Reality Shows</w:t>
      </w:r>
    </w:p>
    <w:p w:rsidR="00776DAF" w:rsidRPr="00076718" w:rsidRDefault="00776DAF" w:rsidP="00776DAF">
      <w:pPr>
        <w:pStyle w:val="NormalWeb"/>
        <w:spacing w:before="0" w:beforeAutospacing="0" w:after="160" w:afterAutospacing="0" w:line="360" w:lineRule="auto"/>
        <w:jc w:val="both"/>
      </w:pPr>
      <w:r w:rsidRPr="00076718">
        <w:t xml:space="preserve">Television reality shows are a popular form of media programming characterized by their unscripted nature and featuring real people rather than professional actors. Unlike fictional genres, reality TV focuses on everyday situations, competitions, and interpersonal relationships presented in an engaging, often dramatized manner (Hill, 2005). These shows combine elements of documentary and entertainment to create content that appeals to a broad audience. In Nigeria, popular programs like </w:t>
      </w:r>
      <w:r w:rsidRPr="00076718">
        <w:rPr>
          <w:rStyle w:val="Emphasis"/>
          <w:rFonts w:eastAsiaTheme="majorEastAsia"/>
        </w:rPr>
        <w:t>Big Brother Naija</w:t>
      </w:r>
      <w:r w:rsidRPr="00076718">
        <w:t xml:space="preserve">, </w:t>
      </w:r>
      <w:r w:rsidRPr="00076718">
        <w:rPr>
          <w:rStyle w:val="Emphasis"/>
          <w:rFonts w:eastAsiaTheme="majorEastAsia"/>
        </w:rPr>
        <w:t>Gulder Ultimate Search</w:t>
      </w:r>
      <w:r w:rsidRPr="00076718">
        <w:t xml:space="preserve">, and </w:t>
      </w:r>
      <w:r w:rsidRPr="00076718">
        <w:rPr>
          <w:rStyle w:val="Emphasis"/>
          <w:rFonts w:eastAsiaTheme="majorEastAsia"/>
        </w:rPr>
        <w:t>Nigerian Idol</w:t>
      </w:r>
      <w:r w:rsidRPr="00076718">
        <w:t xml:space="preserve"> have localized global reality formats, adapting them to reflect domestic cultural contexts while maintaining mass appeal (Ojebode, 2010).</w:t>
      </w:r>
    </w:p>
    <w:p w:rsidR="00776DAF" w:rsidRPr="00076718" w:rsidRDefault="00776DAF" w:rsidP="00776DAF">
      <w:pPr>
        <w:pStyle w:val="NormalWeb"/>
        <w:spacing w:before="0" w:beforeAutospacing="0" w:after="160" w:afterAutospacing="0" w:line="360" w:lineRule="auto"/>
        <w:jc w:val="both"/>
      </w:pPr>
      <w:r w:rsidRPr="00076718">
        <w:t>A defining feature of reality television is its claim to authenticity, achieved through non-professional participants and unscripted interactions (Nabi, 2007). However, this authenticity is often compromised by editing and producer interventions that create narratives designed to maximize drama and viewer engagement (Kavka, 2012). Scholars argue that this blending of real-life and spectacle can distort viewers’ perceptions of social reality (Baudrillard, 1994). Reality TV thus becomes a cultural phenomenon that not only reflects but also shapes societal norms, values, and behaviors, especially among impressionable audiences like adolescents.</w:t>
      </w:r>
    </w:p>
    <w:p w:rsidR="00776DAF" w:rsidRPr="00076718" w:rsidRDefault="00776DAF" w:rsidP="00776DAF">
      <w:pPr>
        <w:pStyle w:val="NormalWeb"/>
        <w:spacing w:before="0" w:beforeAutospacing="0" w:after="160" w:afterAutospacing="0" w:line="360" w:lineRule="auto"/>
        <w:jc w:val="both"/>
      </w:pPr>
      <w:r w:rsidRPr="00076718">
        <w:t xml:space="preserve">Research indicates that reality television significantly influences viewers’ attitudes and behaviors. Bandura’s social cognitive theory highlights how adolescents learn by observing </w:t>
      </w:r>
      <w:r w:rsidRPr="00076718">
        <w:lastRenderedPageBreak/>
        <w:t>and imitating media models, and reality show contestants often serve as influential role models (Bandura, 2001). However, the behaviors frequently showcased—such as conflict, sensationalism, and materialism—may promote values that clash with traditional moral expectations (Ward &amp; Rivadeneyra, 1999). In Nigeria, concerns have been raised about the effects of reality TV on youth behavior, with critics citing increases in indecent dressing, vulgar language, and disrespect for cultural values as linked to the content of popular shows (Okoye, 2013; Nworgu, 2014).</w:t>
      </w:r>
    </w:p>
    <w:p w:rsidR="00776DAF" w:rsidRPr="00076718" w:rsidRDefault="00776DAF" w:rsidP="00776DAF">
      <w:pPr>
        <w:pStyle w:val="NormalWeb"/>
        <w:spacing w:before="0" w:beforeAutospacing="0" w:after="160" w:afterAutospacing="0" w:line="360" w:lineRule="auto"/>
        <w:jc w:val="both"/>
      </w:pPr>
      <w:r w:rsidRPr="00076718">
        <w:t xml:space="preserve">Despite criticisms, it is important to recognize that reality television is not uniformly negative. Some formats, particularly talent-based shows like </w:t>
      </w:r>
      <w:r w:rsidRPr="00076718">
        <w:rPr>
          <w:rStyle w:val="Emphasis"/>
          <w:rFonts w:eastAsiaTheme="majorEastAsia"/>
        </w:rPr>
        <w:t>Nigerian Idol</w:t>
      </w:r>
      <w:r w:rsidRPr="00076718">
        <w:t xml:space="preserve"> and </w:t>
      </w:r>
      <w:r w:rsidRPr="00076718">
        <w:rPr>
          <w:rStyle w:val="Emphasis"/>
          <w:rFonts w:eastAsiaTheme="majorEastAsia"/>
        </w:rPr>
        <w:t>Project Fame</w:t>
      </w:r>
      <w:r w:rsidRPr="00076718">
        <w:t>, provide opportunities for youth empowerment and cultural expression (Asemah, 2012). Nevertheless, commercial pressures often encourage producers to prioritize sensational content over moral responsibility, which raises questions about media ethics and regulation in Nigeria. Understanding the complexities of reality television’s influence on adolescents is crucial for developing effective strategies to mitigate negative impacts and harness potential benefits within culturally sensitive frameworks.</w:t>
      </w:r>
    </w:p>
    <w:p w:rsidR="00776DAF" w:rsidRPr="00076718" w:rsidRDefault="00776DAF" w:rsidP="00776DAF">
      <w:pPr>
        <w:pStyle w:val="Heading3"/>
        <w:spacing w:before="0" w:beforeAutospacing="0" w:after="160" w:afterAutospacing="0" w:line="360" w:lineRule="auto"/>
        <w:jc w:val="both"/>
        <w:rPr>
          <w:sz w:val="24"/>
          <w:szCs w:val="24"/>
        </w:rPr>
      </w:pPr>
      <w:r w:rsidRPr="00076718">
        <w:rPr>
          <w:rStyle w:val="Strong"/>
          <w:b/>
          <w:bCs/>
          <w:sz w:val="24"/>
          <w:szCs w:val="24"/>
        </w:rPr>
        <w:t>2.1.2 Moral Life and Moral Development</w:t>
      </w:r>
    </w:p>
    <w:p w:rsidR="00776DAF" w:rsidRPr="00076718" w:rsidRDefault="00776DAF" w:rsidP="00776DAF">
      <w:pPr>
        <w:pStyle w:val="NormalWeb"/>
        <w:spacing w:before="0" w:beforeAutospacing="0" w:after="160" w:afterAutospacing="0" w:line="360" w:lineRule="auto"/>
        <w:jc w:val="both"/>
      </w:pPr>
      <w:r w:rsidRPr="00076718">
        <w:t>Moral life refers to the values, principles, and standards that guide individuals in distinguishing right from wrong, and in acting in ways that align with societal expectations. During adolescence, moral development becomes especially important, as young people begin to form their ethical reasoning, value systems, and sense of right and wrong. According to Kohlberg (1981), individuals progress through stages of moral reasoning, from basic obedience to more advanced thinking based on ethical principles. Adolescents typically operate at the conventional level, where their actions are guided by the desire for approval and adherence to social norms. This makes them particularly sensitive to influences from their environment, especially from media sources such as television.</w:t>
      </w:r>
    </w:p>
    <w:p w:rsidR="00776DAF" w:rsidRPr="00076718" w:rsidRDefault="00776DAF" w:rsidP="00776DAF">
      <w:pPr>
        <w:pStyle w:val="NormalWeb"/>
        <w:spacing w:before="0" w:beforeAutospacing="0" w:after="160" w:afterAutospacing="0" w:line="360" w:lineRule="auto"/>
        <w:jc w:val="both"/>
      </w:pPr>
      <w:r w:rsidRPr="00076718">
        <w:t xml:space="preserve">Media, particularly reality television, plays a growing role in shaping adolescents’ moral development. Bandura’s (2001) social cognitive theory emphasizes that behavior is learned through observation and imitation. When adolescents are exposed to television content that glamorizes aggression, deceit, or sexual freedom, they may begin to view these behaviors as acceptable or even desirable (Bandura, 2011). This is especially concerning in environments where parents or educators do not actively guide or monitor media consumption. The repetition </w:t>
      </w:r>
      <w:r w:rsidRPr="00076718">
        <w:lastRenderedPageBreak/>
        <w:t>of morally questionable content in entertainment can desensitize young viewers and lower their moral standards over time.</w:t>
      </w:r>
    </w:p>
    <w:p w:rsidR="00776DAF" w:rsidRPr="00076718" w:rsidRDefault="00776DAF" w:rsidP="00776DAF">
      <w:pPr>
        <w:pStyle w:val="NormalWeb"/>
        <w:spacing w:before="0" w:beforeAutospacing="0" w:after="160" w:afterAutospacing="0" w:line="360" w:lineRule="auto"/>
        <w:jc w:val="both"/>
      </w:pPr>
      <w:r w:rsidRPr="00076718">
        <w:t xml:space="preserve">In traditional African societies, such as Ilorin East Local Government Area of Kwara State, moral education is largely influenced by cultural and religious values. Communities in this region emphasize virtues like modesty, discipline, respect for elders, and honesty (Akinwale, 2010). However, as reality television becomes more popular among adolescents, a cultural shift appears to be occurring. Shows like </w:t>
      </w:r>
      <w:r w:rsidRPr="00076718">
        <w:rPr>
          <w:rStyle w:val="Emphasis"/>
        </w:rPr>
        <w:t>Big Brother Naija</w:t>
      </w:r>
      <w:r w:rsidRPr="00076718">
        <w:t xml:space="preserve"> or </w:t>
      </w:r>
      <w:r w:rsidRPr="00076718">
        <w:rPr>
          <w:rStyle w:val="Emphasis"/>
        </w:rPr>
        <w:t>Date My Family</w:t>
      </w:r>
      <w:r w:rsidRPr="00076718">
        <w:t xml:space="preserve"> often present behaviors that contradict local norms, such as open confrontation, immodest dressing, or disrespect for authority. Okoye (2013) notes that reality shows frequently promote materialism and individualism, which may clash with the communal and moral expectations of more conservative societies.</w:t>
      </w:r>
    </w:p>
    <w:p w:rsidR="00776DAF" w:rsidRPr="00076718" w:rsidRDefault="00776DAF" w:rsidP="00776DAF">
      <w:pPr>
        <w:pStyle w:val="NormalWeb"/>
        <w:spacing w:before="0" w:beforeAutospacing="0" w:after="160" w:afterAutospacing="0" w:line="360" w:lineRule="auto"/>
        <w:jc w:val="both"/>
      </w:pPr>
      <w:r w:rsidRPr="00076718">
        <w:t>The conflicting messages from traditional institutions and modern media can create moral confusion among adolescents. Morgan and Shanahan (2010) argue that adolescents may develop a distorted understanding of moral behavior when unethical conduct is portrayed as entertaining or rewarding. For example, a contestant who lies or manipulates others may be celebrated as strategic, while honest or humble participants are often overlooked. Without proper media literacy or adult guidance, adolescents may internalize these distorted values. Therefore, while reality television has the potential to shape values positively when well-regulated, its current unfiltered influence poses serious risks to adolescent moral development in culturally sensitive regions like Ilorin East.</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2.1.3 Social Life and Social Development</w:t>
      </w:r>
    </w:p>
    <w:p w:rsidR="00776DAF" w:rsidRPr="00076718" w:rsidRDefault="00776DAF" w:rsidP="00776DAF">
      <w:pPr>
        <w:pStyle w:val="NormalWeb"/>
        <w:spacing w:before="0" w:beforeAutospacing="0" w:after="160" w:afterAutospacing="0" w:line="360" w:lineRule="auto"/>
        <w:jc w:val="both"/>
      </w:pPr>
      <w:r w:rsidRPr="00076718">
        <w:t>Social life refers to the interactions, relationships, and behaviors that individuals engage in within their communities, families, and peer groups. For adolescents, social development is a critical part of their overall growth, involving the acquisition of skills necessary to form healthy relationships, communicate effectively, and navigate social norms (Berger, 2014). During this period, young people develop their identity largely through peer influence and social experiences, making the social environment a powerful factor in shaping their attitudes and behaviors.</w:t>
      </w:r>
    </w:p>
    <w:p w:rsidR="00776DAF" w:rsidRPr="00076718" w:rsidRDefault="00776DAF" w:rsidP="00776DAF">
      <w:pPr>
        <w:pStyle w:val="NormalWeb"/>
        <w:spacing w:before="0" w:beforeAutospacing="0" w:after="160" w:afterAutospacing="0" w:line="360" w:lineRule="auto"/>
        <w:jc w:val="both"/>
      </w:pPr>
      <w:r w:rsidRPr="00076718">
        <w:t xml:space="preserve">Reality television shows have become an influential socializing agent for adolescents, offering models of behavior and social interaction that are often dramatized for entertainment (Bandura, </w:t>
      </w:r>
      <w:r w:rsidRPr="00076718">
        <w:lastRenderedPageBreak/>
        <w:t>2011). These shows portray a variety of social scenarios, including romantic relationships, friendships, and conflicts, which can shape viewers’ expectations and attitudes toward their own social lives. According to Nabi (2007), repeated exposure to these portrayals can normalize certain behaviors, such as aggression, competitiveness, or superficial relationships, which may not align with positive social development goals. Adolescents may begin to emulate these behaviors, affecting how they interact with peers and adults.</w:t>
      </w:r>
    </w:p>
    <w:p w:rsidR="00776DAF" w:rsidRPr="00076718" w:rsidRDefault="00776DAF" w:rsidP="00776DAF">
      <w:pPr>
        <w:pStyle w:val="NormalWeb"/>
        <w:spacing w:before="0" w:beforeAutospacing="0" w:after="160" w:afterAutospacing="0" w:line="360" w:lineRule="auto"/>
        <w:jc w:val="both"/>
      </w:pPr>
      <w:r w:rsidRPr="00076718">
        <w:t>In the cultural context of Ilorin East Local Government Area, where community values emphasize respect, cooperation, and social responsibility, the social behaviors depicted in reality television often stand in contrast to these ideals (Yusuf, 2015). The popularity of shows that highlight conflict, individualism, or controversial lifestyles can lead to a clash between traditional expectations and the media-influenced behaviors adolescents adopt. This tension can contribute to challenges in social cohesion and respect for authority within families and communities, as young people may prioritize media-driven social norms over cultural ones.</w:t>
      </w:r>
    </w:p>
    <w:p w:rsidR="00776DAF" w:rsidRPr="00076718" w:rsidRDefault="00776DAF" w:rsidP="00776DAF">
      <w:pPr>
        <w:pStyle w:val="NormalWeb"/>
        <w:spacing w:before="0" w:beforeAutospacing="0" w:after="160" w:afterAutospacing="0" w:line="360" w:lineRule="auto"/>
        <w:jc w:val="both"/>
      </w:pPr>
      <w:r w:rsidRPr="00076718">
        <w:t>While reality television presents risks, it also offers potential opportunities for positive social development when content emphasizes teamwork, empathy, and resilience (Fisch, 2004). The challenge lies in promoting critical viewing skills among adolescents and encouraging parental and educational involvement to help young people distinguish between entertainment and desirable social behavior. As Morgan and Shanahan (2010) note, the media environment is a significant factor in adolescent socialization, making it essential to understand and manage its impact in ways that support healthy social growth, especially in culturally sensitive areas such as Ilorin East.</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2.1.4 Adolescents</w:t>
      </w:r>
    </w:p>
    <w:p w:rsidR="00776DAF" w:rsidRPr="00076718" w:rsidRDefault="00776DAF" w:rsidP="00776DAF">
      <w:pPr>
        <w:pStyle w:val="NormalWeb"/>
        <w:spacing w:before="0" w:beforeAutospacing="0" w:after="160" w:afterAutospacing="0" w:line="360" w:lineRule="auto"/>
        <w:jc w:val="both"/>
      </w:pPr>
      <w:r w:rsidRPr="00076718">
        <w:t xml:space="preserve">Adolescents, generally defined as individuals aged 13 to 19, go through a significant stage of physical, emotional, and psychological development. This period marks the transition from childhood to adulthood, involving major shifts in identity, values, and social behavior. According to Santrock (2011), this is when individuals begin to define who they are, develop independent thinking, and internalize cultural norms. Piaget (1972) explains that during this time, most adolescents move into the formal operational stage of cognitive development, allowing them to engage in abstract reasoning and critical thinking. Despite this progress, emotional control is still developing, and many adolescents experience mood swings or become </w:t>
      </w:r>
      <w:r w:rsidRPr="00076718">
        <w:lastRenderedPageBreak/>
        <w:t>highly sensitive to social feedback. These traits make them open to new ideas but also more likely to be influenced by their environment, especially by what they watch in the media.</w:t>
      </w:r>
    </w:p>
    <w:p w:rsidR="00776DAF" w:rsidRPr="00076718" w:rsidRDefault="00776DAF" w:rsidP="00776DAF">
      <w:pPr>
        <w:pStyle w:val="NormalWeb"/>
        <w:spacing w:before="0" w:beforeAutospacing="0" w:after="160" w:afterAutospacing="0" w:line="360" w:lineRule="auto"/>
        <w:jc w:val="both"/>
      </w:pPr>
      <w:r w:rsidRPr="00076718">
        <w:t>A key developmental task during this stage is the formation of a personal identity. Erikson (1968) identified the central challenge of adolescence as the search for identity in contrast to role confusion. Teenagers often look to peers, celebrities, and media figures to help shape their sense of self. Reality television personalities, in particular, tend to attract adolescent attention because they seem relatable and successful. According to Arnett (1995), adolescents may copy behaviors they see on these shows without fully understanding whether the actions are realistic or suitable. Bandura (2001) supports this view through his social learning theory, which states that young people learn behaviors by observing others, especially when those individuals are rewarded. As a result, adolescents may begin to mirror reality TV content, even when it contradicts the values they have learned at home or in school.</w:t>
      </w:r>
    </w:p>
    <w:p w:rsidR="00776DAF" w:rsidRPr="00076718" w:rsidRDefault="00776DAF" w:rsidP="00776DAF">
      <w:pPr>
        <w:pStyle w:val="NormalWeb"/>
        <w:spacing w:before="0" w:beforeAutospacing="0" w:after="160" w:afterAutospacing="0" w:line="360" w:lineRule="auto"/>
        <w:jc w:val="both"/>
      </w:pPr>
      <w:r w:rsidRPr="00076718">
        <w:t>In Ilorin East Local Government Area, where cultural and religious traditions highlight respect, modesty, and self-discipline, the growing popularity of reality shows brings important challenges. Many of these programs promote attention-seeking behavior, dramatic lifestyles, and blurred moral boundaries. Research shows this can lead to changes in how adolescents understand success, relationships, and acceptable behavior (Morgan &amp; Shanahan, 2010; Nworgu, 2014). When young people are not taught to critically analyze what they see in the media, they may adopt negative traits such as aggression, vanity, or social rebellion. For communities like Ilorin East, which rely on strong values to shape future generations, understanding these patterns is essential to managing the influence of modern media and safeguarding adolescent development.</w:t>
      </w:r>
    </w:p>
    <w:p w:rsidR="00776DAF" w:rsidRPr="00076718" w:rsidRDefault="00776DAF" w:rsidP="00776DAF">
      <w:pPr>
        <w:pStyle w:val="NormalWeb"/>
        <w:spacing w:before="0" w:beforeAutospacing="0" w:after="160" w:afterAutospacing="0" w:line="360" w:lineRule="auto"/>
        <w:jc w:val="both"/>
      </w:pPr>
      <w:r w:rsidRPr="00076718">
        <w:rPr>
          <w:rStyle w:val="Strong"/>
        </w:rPr>
        <w:t>2.1.5 Overview of Popular Reality Television Shows in Nigeria</w:t>
      </w:r>
    </w:p>
    <w:p w:rsidR="00776DAF" w:rsidRPr="00076718" w:rsidRDefault="00776DAF" w:rsidP="00776DAF">
      <w:pPr>
        <w:pStyle w:val="NormalWeb"/>
        <w:spacing w:before="0" w:beforeAutospacing="0" w:after="160" w:afterAutospacing="0" w:line="360" w:lineRule="auto"/>
        <w:jc w:val="both"/>
      </w:pPr>
      <w:r w:rsidRPr="00076718">
        <w:t xml:space="preserve">Reality television has become a dominant part of Nigeria’s entertainment landscape, attracting millions of viewers across diverse age groups, particularly adolescents. These programs are typically characterized by real-life scenarios, unscripted interactions, and competitions that are designed to both entertain and engage audiences. Among the most widely viewed reality shows in Nigeria are </w:t>
      </w:r>
      <w:r w:rsidRPr="00076718">
        <w:rPr>
          <w:rStyle w:val="Strong"/>
          <w:b w:val="0"/>
          <w:bCs w:val="0"/>
        </w:rPr>
        <w:t>Big Brother Naija</w:t>
      </w:r>
      <w:r w:rsidRPr="00076718">
        <w:rPr>
          <w:b/>
          <w:bCs/>
        </w:rPr>
        <w:t xml:space="preserve">, </w:t>
      </w:r>
      <w:r w:rsidRPr="00076718">
        <w:rPr>
          <w:rStyle w:val="Strong"/>
          <w:b w:val="0"/>
          <w:bCs w:val="0"/>
        </w:rPr>
        <w:t>Nigerian Idol</w:t>
      </w:r>
      <w:r w:rsidRPr="00076718">
        <w:rPr>
          <w:b/>
          <w:bCs/>
        </w:rPr>
        <w:t xml:space="preserve">, </w:t>
      </w:r>
      <w:r w:rsidRPr="00076718">
        <w:rPr>
          <w:rStyle w:val="Strong"/>
          <w:b w:val="0"/>
          <w:bCs w:val="0"/>
        </w:rPr>
        <w:t>Gulder Ultimate Search</w:t>
      </w:r>
      <w:r w:rsidRPr="00076718">
        <w:rPr>
          <w:b/>
          <w:bCs/>
        </w:rPr>
        <w:t xml:space="preserve">, </w:t>
      </w:r>
      <w:r w:rsidRPr="00076718">
        <w:rPr>
          <w:rStyle w:val="Strong"/>
          <w:b w:val="0"/>
          <w:bCs w:val="0"/>
        </w:rPr>
        <w:t>Date My Family</w:t>
      </w:r>
      <w:r w:rsidRPr="00076718">
        <w:rPr>
          <w:b/>
          <w:bCs/>
        </w:rPr>
        <w:t xml:space="preserve">, </w:t>
      </w:r>
      <w:r w:rsidRPr="00076718">
        <w:t>and</w:t>
      </w:r>
      <w:r w:rsidRPr="00076718">
        <w:rPr>
          <w:b/>
          <w:bCs/>
        </w:rPr>
        <w:t xml:space="preserve"> </w:t>
      </w:r>
      <w:r w:rsidRPr="00076718">
        <w:rPr>
          <w:rStyle w:val="Strong"/>
          <w:b w:val="0"/>
          <w:bCs w:val="0"/>
        </w:rPr>
        <w:t>Project Fame</w:t>
      </w:r>
      <w:r w:rsidRPr="00076718">
        <w:rPr>
          <w:b/>
          <w:bCs/>
        </w:rPr>
        <w:t>.</w:t>
      </w:r>
      <w:r w:rsidRPr="00076718">
        <w:t xml:space="preserve"> Each of these shows features distinct formats, themes, and participant dynamics, but they all share the capacity to influence viewers through visual and emotional storytelling.</w:t>
      </w:r>
    </w:p>
    <w:p w:rsidR="00776DAF" w:rsidRPr="00076718" w:rsidRDefault="00776DAF" w:rsidP="00776DAF">
      <w:pPr>
        <w:pStyle w:val="NormalWeb"/>
        <w:spacing w:before="0" w:beforeAutospacing="0" w:after="160" w:afterAutospacing="0" w:line="360" w:lineRule="auto"/>
        <w:jc w:val="both"/>
      </w:pPr>
      <w:r w:rsidRPr="00076718">
        <w:rPr>
          <w:rStyle w:val="Strong"/>
          <w:b w:val="0"/>
          <w:bCs w:val="0"/>
        </w:rPr>
        <w:lastRenderedPageBreak/>
        <w:t>Big Brother Naija (BBNaija)</w:t>
      </w:r>
      <w:r w:rsidRPr="00076718">
        <w:rPr>
          <w:b/>
          <w:bCs/>
        </w:rPr>
        <w:t xml:space="preserve"> </w:t>
      </w:r>
      <w:r w:rsidRPr="00076718">
        <w:t>stands out as one of the most watched and debated reality shows in the country. The format involves a group of housemates living together in an isolated house, under constant surveillance, while participating in tasks and facing weekly evictions. The show often features elements such as romantic relationships, personal conflicts, and discussions on lifestyle, all of which are broadcast to a wide audience. While BBNaija is praised for promoting entertainment and showcasing individual talents, it has also been criticized for promoting materialism, indecent dressing, and behaviors considered morally questionable in traditional Nigerian society (Okoye, 2013). The appeal of the show among adolescents lies in its youthful cast, use of social media interaction, and aspirational lifestyle portrayals.</w:t>
      </w:r>
    </w:p>
    <w:p w:rsidR="00776DAF" w:rsidRPr="00076718" w:rsidRDefault="00776DAF" w:rsidP="00776DAF">
      <w:pPr>
        <w:pStyle w:val="NormalWeb"/>
        <w:spacing w:before="0" w:beforeAutospacing="0" w:after="160" w:afterAutospacing="0" w:line="360" w:lineRule="auto"/>
        <w:jc w:val="both"/>
      </w:pPr>
      <w:r w:rsidRPr="00076718">
        <w:rPr>
          <w:rStyle w:val="Strong"/>
          <w:b w:val="0"/>
          <w:bCs w:val="0"/>
        </w:rPr>
        <w:t>Nigerian Idol</w:t>
      </w:r>
      <w:r w:rsidRPr="00076718">
        <w:t xml:space="preserve"> is a music talent competition modeled after the international "Idol" franchise. It provides a platform for aspiring singers to showcase their vocal abilities while competing for a cash prize and recording contract. The show emphasizes performance, creativity, and personal storytelling, which can inspire young viewers to pursue their artistic talents. However, its glamorization of celebrity culture and media attention can also instill unrealistic expectations about fame and success. Similarly, </w:t>
      </w:r>
      <w:r w:rsidRPr="00076718">
        <w:rPr>
          <w:rStyle w:val="Strong"/>
          <w:b w:val="0"/>
          <w:bCs w:val="0"/>
        </w:rPr>
        <w:t>Project Fame</w:t>
      </w:r>
      <w:r w:rsidRPr="00076718">
        <w:rPr>
          <w:b/>
          <w:bCs/>
        </w:rPr>
        <w:t xml:space="preserve"> </w:t>
      </w:r>
      <w:r w:rsidRPr="00076718">
        <w:t>operates as a musical academy and competition, blending mentorship with public voting and dramatic storytelling. It promotes hard work and personal growth but may also pressure young viewers to equate popularity with self-worth.</w:t>
      </w:r>
    </w:p>
    <w:p w:rsidR="00776DAF" w:rsidRPr="00076718" w:rsidRDefault="00776DAF" w:rsidP="00776DAF">
      <w:pPr>
        <w:pStyle w:val="NormalWeb"/>
        <w:spacing w:before="0" w:beforeAutospacing="0" w:after="160" w:afterAutospacing="0" w:line="360" w:lineRule="auto"/>
        <w:jc w:val="both"/>
      </w:pPr>
      <w:r w:rsidRPr="00076718">
        <w:rPr>
          <w:rStyle w:val="Strong"/>
          <w:b w:val="0"/>
          <w:bCs w:val="0"/>
        </w:rPr>
        <w:t>Gulder Ultimate Search</w:t>
      </w:r>
      <w:r w:rsidRPr="00076718">
        <w:rPr>
          <w:b/>
          <w:bCs/>
        </w:rPr>
        <w:t>,</w:t>
      </w:r>
      <w:r w:rsidRPr="00076718">
        <w:t xml:space="preserve"> on the other hand, is a survival-based reality competition that tests contestants' physical and mental endurance in natural environments. It promotes themes such as bravery, teamwork, and resilience. Although it offers a more constructive model compared to other shows, its competitive intensity and dramatized conflicts may still contribute to aggressive or confrontational tendencies among impressionable viewers. </w:t>
      </w:r>
      <w:r w:rsidRPr="00076718">
        <w:rPr>
          <w:rStyle w:val="Strong"/>
          <w:b w:val="0"/>
          <w:bCs w:val="0"/>
        </w:rPr>
        <w:t>Date My Family</w:t>
      </w:r>
      <w:r w:rsidRPr="00076718">
        <w:t xml:space="preserve"> is a dating show where a suitor meets and interacts with the family of a potential partner before meeting the partner themselves. While it may offer insight into family dynamics and relationships, the format sometimes promotes superficial judgments based on appearance, background, or lifestyle choices.</w:t>
      </w:r>
    </w:p>
    <w:p w:rsidR="00776DAF" w:rsidRPr="00044BD7" w:rsidRDefault="00776DAF" w:rsidP="00044BD7">
      <w:pPr>
        <w:pStyle w:val="NormalWeb"/>
        <w:spacing w:before="0" w:beforeAutospacing="0" w:after="160" w:afterAutospacing="0" w:line="360" w:lineRule="auto"/>
        <w:jc w:val="both"/>
      </w:pPr>
      <w:r w:rsidRPr="00076718">
        <w:t xml:space="preserve">These shows are widely consumed by Nigerian adolescents due to their accessibility through cable television, social media clips, and online streaming platforms. They often reflect modern youth culture, making them relatable and aspirational. However, the thematic content, ranging from romance and competition to fame and personal transformation can have subtle but </w:t>
      </w:r>
      <w:r w:rsidRPr="00076718">
        <w:lastRenderedPageBreak/>
        <w:t>powerful effects on adolescent values, beliefs, and behaviors. When adolescents repeatedly watch reality shows that emphasize material wealth, physical appearance, or social dominance, they may begin to internalize such attributes as measures of success or acceptability (Bandura, 2001; Morgan &amp; Shanahan, 2010). As such, these media portrayals warrant critical scrutiny, especially in conservative regions like Ilorin East, where traditional norms may con</w:t>
      </w:r>
      <w:r w:rsidR="00044BD7">
        <w:t>flict with media-driven ideals.</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2.2 Reality Television and Moral Development of Adolescents</w:t>
      </w:r>
    </w:p>
    <w:p w:rsidR="00776DAF" w:rsidRPr="00076718" w:rsidRDefault="00776DAF" w:rsidP="00776DAF">
      <w:pPr>
        <w:pStyle w:val="NormalWeb"/>
        <w:spacing w:before="0" w:beforeAutospacing="0" w:after="160" w:afterAutospacing="0" w:line="360" w:lineRule="auto"/>
        <w:jc w:val="both"/>
      </w:pPr>
      <w:r w:rsidRPr="00076718">
        <w:t>Reality television shows have a profound impact on the moral development of adolescents by shaping their understanding of right and wrong through the behaviors and values portrayed on screen. These programs often depict a range of moral values, some of which align with societal norms, while others may undermine traditional ethical standards. For instance, many reality shows emphasize competition, individualism, and personal ambition, sometimes at the expense of cooperation, respect, and communal responsibility (Ojebode, 2010). Such portrayals can create a complex moral landscape for adolescents, who are in the process of forming their own value systems. The ambiguity in moral messaging, where both positive and negative behaviors are dramatized for entertainment, poses a challenge for young viewers in discerning appropriate conduct.</w:t>
      </w:r>
    </w:p>
    <w:p w:rsidR="00776DAF" w:rsidRPr="00076718" w:rsidRDefault="00776DAF" w:rsidP="00776DAF">
      <w:pPr>
        <w:pStyle w:val="NormalWeb"/>
        <w:spacing w:before="0" w:beforeAutospacing="0" w:after="160" w:afterAutospacing="0" w:line="360" w:lineRule="auto"/>
        <w:jc w:val="both"/>
      </w:pPr>
      <w:r w:rsidRPr="00076718">
        <w:t>One significant area of influence is language use, dress code, and sexual behavior, all of which are frequently spotlighted in reality television. The language employed by contestants often includes slang, profanity, and confrontational expressions that may normalize disrespectful or vulgar communication styles among adolescents (Okoye, 2013). Similarly, the dress codes displayed, which can range from casual to revealing attire, may conflict with the modesty norms upheld in many traditional communities, leading to shifts in adolescents’ perceptions of acceptable clothing. Moreover, romantic and sexual relationships are commonly portrayed in these shows without sufficient emphasis on consequences or responsible behavior. This portrayal can encourage adolescents to adopt permissive attitudes toward sexuality, potentially resulting in risky behaviors (Nworgu, 2014). These influences highlight the powerful role reality TV plays in redefining moral boundaries for impressionable audiences.</w:t>
      </w:r>
    </w:p>
    <w:p w:rsidR="00776DAF" w:rsidRPr="00076718" w:rsidRDefault="00776DAF" w:rsidP="00776DAF">
      <w:pPr>
        <w:pStyle w:val="NormalWeb"/>
        <w:spacing w:before="0" w:beforeAutospacing="0" w:after="160" w:afterAutospacing="0" w:line="360" w:lineRule="auto"/>
        <w:jc w:val="both"/>
      </w:pPr>
      <w:r w:rsidRPr="00076718">
        <w:t xml:space="preserve">Furthermore, reality television can contribute to the erosion of cultural and religious values, especially in culturally rich and conservative societies like Ilorin East. The values promoted in many reality shows often reflect globalized, urban lifestyles that emphasize individual freedom, </w:t>
      </w:r>
      <w:r w:rsidRPr="00076718">
        <w:lastRenderedPageBreak/>
        <w:t>material success, and self-expression, which may clash with local traditions grounded in respect, discipline, and communal harmony (Yusuf, 2015). This clash can create moral dissonance among adolescents, who may feel torn between upholding their cultural heritage and adapting to modern media-driven norms. The gradual weakening of traditional moral frameworks due to repeated exposure to conflicting media content poses risks not only to individual development but also to community cohesion. Therefore, understanding how reality television influences the moral compass of adolescents is crucial for stakeholders aiming to promote balanced and culturally sensitive value education.</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2.3 Reality Television and Social Behavior of Adolescents</w:t>
      </w:r>
    </w:p>
    <w:p w:rsidR="00776DAF" w:rsidRPr="00076718" w:rsidRDefault="00776DAF" w:rsidP="00776DAF">
      <w:pPr>
        <w:pStyle w:val="NormalWeb"/>
        <w:spacing w:before="0" w:beforeAutospacing="0" w:after="160" w:afterAutospacing="0" w:line="360" w:lineRule="auto"/>
        <w:jc w:val="both"/>
      </w:pPr>
      <w:r w:rsidRPr="00076718">
        <w:t>Reality television significantly influences the social behavior of adolescents by shaping their interactions, social norms, and sense of identity. Adolescence is a critical period for social development, where young people seek acceptance and validation within peer groups. Reality shows often depict intense social dynamics such as alliances, conflicts, and romantic relationships, which can serve as models for adolescent viewers (Bandura, 2001). These portrayals may affect how adolescents interpret social norms and negotiate their identities, sometimes encouraging behaviors such as competitiveness, dominance, or conformity to perceived trends. Consequently, reality television acts as a powerful socializing agent, potentially reshaping adolescents’ understanding of acceptable social conduct.</w:t>
      </w:r>
    </w:p>
    <w:p w:rsidR="00776DAF" w:rsidRPr="00076718" w:rsidRDefault="00776DAF" w:rsidP="00776DAF">
      <w:pPr>
        <w:pStyle w:val="NormalWeb"/>
        <w:spacing w:before="0" w:beforeAutospacing="0" w:after="160" w:afterAutospacing="0" w:line="360" w:lineRule="auto"/>
        <w:jc w:val="both"/>
      </w:pPr>
      <w:r w:rsidRPr="00076718">
        <w:t>The influence of reality television also extends to communication styles, self-esteem, and interpersonal relationships. Many reality shows feature assertive, outspoken, and often confrontational communication, which may encourage adolescents to adopt similar interaction patterns. This can lead to both positive outcomes, such as increased confidence and assertiveness, and negative consequences, including aggression and reduced empathy (Morgan &amp; Shanahan, 2010). Additionally, the frequent portrayal of popularity, physical appearance, and material success as measures of social worth may impact adolescents’ self-esteem and peer relationships. Adolescents exposed to these ideals may develop unrealistic expectations or experience social comparison, which can affect their mental well-being and social functioning.</w:t>
      </w:r>
    </w:p>
    <w:p w:rsidR="00776DAF" w:rsidRPr="00044BD7" w:rsidRDefault="00776DAF" w:rsidP="00044BD7">
      <w:pPr>
        <w:pStyle w:val="NormalWeb"/>
        <w:spacing w:before="0" w:beforeAutospacing="0" w:after="160" w:afterAutospacing="0" w:line="360" w:lineRule="auto"/>
        <w:jc w:val="both"/>
      </w:pPr>
      <w:r w:rsidRPr="00076718">
        <w:t xml:space="preserve">Moreover, research has linked consumption of reality television with emerging behavioral trends among adolescents, including increased aggression, materialism, and risk-taking behaviors. The dramatized conflicts and reward systems presented in many reality shows can normalize aggressive or manipulative behavior as effective strategies for social success </w:t>
      </w:r>
      <w:r w:rsidRPr="00076718">
        <w:lastRenderedPageBreak/>
        <w:t>(Nworgu, 2014). Similarly, the emphasis on wealth, luxury lifestyles, and physical appearance may foster materialistic attitudes, encouraging adolescents to prioritize superficial values over intrinsic qualities. These trends pose challenges for parents, educators, and policymakers who seek to promote healthy social development. Understanding the relationship between reality TV consumption and adolescent social behavior is essential to developing interventions that support positive youth develo</w:t>
      </w:r>
      <w:r w:rsidR="00044BD7">
        <w:t>pment within cultural contexts.</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2.4 Parental and Educational Perspectives</w:t>
      </w:r>
    </w:p>
    <w:p w:rsidR="00776DAF" w:rsidRPr="00076718" w:rsidRDefault="00776DAF" w:rsidP="00776DAF">
      <w:pPr>
        <w:pStyle w:val="NormalWeb"/>
        <w:spacing w:before="0" w:beforeAutospacing="0" w:after="160" w:afterAutospacing="0" w:line="360" w:lineRule="auto"/>
        <w:jc w:val="both"/>
      </w:pPr>
      <w:r w:rsidRPr="00076718">
        <w:t>Parents and educators play a critical role in mediating the influence of reality television on adolescents by monitoring media exposure and guiding value formation. Given that adolescents are highly impressionable, active parental involvement is essential to help young viewers critically engage with reality show content. Studies indicate that parents who set clear media guidelines and discuss the themes presented in reality shows tend to buffer negative impacts on their children’s moral and social development (Asemah, 2012). Similarly, educators are positioned to incorporate media literacy into curricula, enabling adolescents to analyze and question the behaviors and values depicted on screen. However, levels of awareness and involvement vary widely, with some parents and teachers lacking adequate knowledge or resources to address the challenges posed by reality TV effectively.</w:t>
      </w:r>
    </w:p>
    <w:p w:rsidR="00776DAF" w:rsidRPr="00076718" w:rsidRDefault="00776DAF" w:rsidP="00776DAF">
      <w:pPr>
        <w:pStyle w:val="NormalWeb"/>
        <w:spacing w:before="0" w:beforeAutospacing="0" w:after="160" w:afterAutospacing="0" w:line="360" w:lineRule="auto"/>
        <w:jc w:val="both"/>
      </w:pPr>
      <w:r w:rsidRPr="00076718">
        <w:t>Awareness of the potential effects of reality television varies significantly among parents and educators, influencing their attitudes and responses toward adolescent media consumption. While some recognize the risks associated with exposure to inappropriate language, dress, and behavior, others may underestimate the subtle ways in which reality shows shape attitudes and social norms (Yusuf, 2015). This discrepancy often leads to inconsistent monitoring and insufficient discussions about media content in homes and schools. Furthermore, cultural and religious backgrounds shape parental and educational perspectives, affecting how media influence is perceived and managed. In regions like Ilorin East, where traditional values are deeply embedded, there is a growing concern that modern media content conflicts with established moral teachings.</w:t>
      </w:r>
    </w:p>
    <w:p w:rsidR="00776DAF" w:rsidRPr="00044BD7" w:rsidRDefault="00776DAF" w:rsidP="00044BD7">
      <w:pPr>
        <w:pStyle w:val="NormalWeb"/>
        <w:spacing w:before="0" w:beforeAutospacing="0" w:after="160" w:afterAutospacing="0" w:line="360" w:lineRule="auto"/>
        <w:jc w:val="both"/>
      </w:pPr>
      <w:r w:rsidRPr="00076718">
        <w:t xml:space="preserve">To address these challenges, media literacy and value education initiatives have been proposed as essential strategies for empowering adolescents to navigate reality television critically. Media literacy programs aim to enhance young people’s ability to interpret and evaluate media messages, reducing passive consumption and encouraging active reflection (Bandura, 2011). </w:t>
      </w:r>
      <w:r w:rsidRPr="00076718">
        <w:lastRenderedPageBreak/>
        <w:t>Value education complements this by reinforcing cultural and ethical principles that guide behavior both on and off screen. Schools and community organizations can collaborate with parents to create supportive environments that promote responsible media use. Strengthening these initiatives is vital for mitigating the negative effects of reality television and fostering adolescents’ moral and social resilience in a ra</w:t>
      </w:r>
      <w:r w:rsidR="00044BD7">
        <w:t>pidly evolving media landscape.</w:t>
      </w:r>
    </w:p>
    <w:p w:rsidR="00776DAF" w:rsidRPr="00076718" w:rsidRDefault="00776DAF" w:rsidP="00776DAF">
      <w:pPr>
        <w:pStyle w:val="Heading3"/>
        <w:spacing w:before="0" w:beforeAutospacing="0" w:after="160" w:afterAutospacing="0" w:line="360" w:lineRule="auto"/>
        <w:jc w:val="both"/>
        <w:rPr>
          <w:sz w:val="24"/>
          <w:szCs w:val="24"/>
        </w:rPr>
      </w:pPr>
      <w:r w:rsidRPr="00076718">
        <w:rPr>
          <w:sz w:val="24"/>
          <w:szCs w:val="24"/>
        </w:rPr>
        <w:t>2.5 Theoretical Framework</w:t>
      </w:r>
    </w:p>
    <w:p w:rsidR="00776DAF" w:rsidRPr="00076718" w:rsidRDefault="00776DAF" w:rsidP="00776DAF">
      <w:pPr>
        <w:pStyle w:val="NormalWeb"/>
        <w:spacing w:before="0" w:beforeAutospacing="0" w:after="160" w:afterAutospacing="0" w:line="360" w:lineRule="auto"/>
        <w:jc w:val="both"/>
        <w:rPr>
          <w:rStyle w:val="Strong"/>
        </w:rPr>
      </w:pPr>
      <w:r w:rsidRPr="00076718">
        <w:rPr>
          <w:rStyle w:val="Strong"/>
          <w:b w:val="0"/>
          <w:bCs w:val="0"/>
        </w:rPr>
        <w:t>The theoretical framework forms the basic structure for understanding how television reality shows impact the moral and social lives of adolescents.</w:t>
      </w:r>
      <w:r w:rsidRPr="00076718">
        <w:rPr>
          <w:b/>
          <w:bCs/>
        </w:rPr>
        <w:t xml:space="preserve"> </w:t>
      </w:r>
      <w:r w:rsidRPr="00076718">
        <w:t>This study is mainly guided by</w:t>
      </w:r>
      <w:r w:rsidRPr="00076718">
        <w:rPr>
          <w:b/>
          <w:bCs/>
        </w:rPr>
        <w:t xml:space="preserve"> </w:t>
      </w:r>
      <w:r w:rsidRPr="00076718">
        <w:rPr>
          <w:rStyle w:val="Strong"/>
          <w:b w:val="0"/>
          <w:bCs w:val="0"/>
        </w:rPr>
        <w:t>Bandura’s Social Cognitive Theory</w:t>
      </w:r>
      <w:r w:rsidRPr="00076718">
        <w:rPr>
          <w:b/>
          <w:bCs/>
        </w:rPr>
        <w:t xml:space="preserve"> </w:t>
      </w:r>
      <w:r w:rsidRPr="00076718">
        <w:t xml:space="preserve">and </w:t>
      </w:r>
      <w:r w:rsidRPr="00076718">
        <w:rPr>
          <w:rStyle w:val="Strong"/>
          <w:b w:val="0"/>
          <w:bCs w:val="0"/>
        </w:rPr>
        <w:t>Kohlberg’s Theory of Moral Development</w:t>
      </w:r>
      <w:r w:rsidRPr="00076718">
        <w:t>, as both help explain how exposure to television reality shows impacts the moral and social life of adolescents by shaping how they think, behave, and develop their values</w:t>
      </w:r>
      <w:r w:rsidRPr="00076718">
        <w:rPr>
          <w:rStyle w:val="Strong"/>
        </w:rPr>
        <w:t>.</w:t>
      </w:r>
    </w:p>
    <w:p w:rsidR="00776DAF" w:rsidRPr="00076718" w:rsidRDefault="00776DAF" w:rsidP="00776DAF">
      <w:pPr>
        <w:pStyle w:val="NormalWeb"/>
        <w:spacing w:before="0" w:beforeAutospacing="0" w:after="160" w:afterAutospacing="0" w:line="360" w:lineRule="auto"/>
        <w:jc w:val="both"/>
      </w:pPr>
      <w:r w:rsidRPr="00076718">
        <w:rPr>
          <w:rStyle w:val="Strong"/>
          <w:b w:val="0"/>
          <w:bCs w:val="0"/>
        </w:rPr>
        <w:t>Bandura’s Social Cognitive Theory</w:t>
      </w:r>
      <w:r w:rsidRPr="00076718">
        <w:t xml:space="preserve"> (1986) posits that learning occurs through observation, imitation, and modeling within a social context. Adolescents, as highly impressionable individuals, often learn behaviors by watching others, especially those perceived as role models on television. According to Bandura, cognitive processes such as attention, retention, reproduction, and motivation determine whether observed behaviors are adopted. Reality television, with its unscripted and relatable format, provides vivid social models whose attitudes and behaviors are easily absorbed by adolescent viewers. This theory explains how repeated exposure to certain behaviors can positively or negatively shape adolescents’ moral reasoning and social conduct (Bandura, 2011).</w:t>
      </w:r>
    </w:p>
    <w:p w:rsidR="00776DAF" w:rsidRPr="00076718" w:rsidRDefault="00776DAF" w:rsidP="00776DAF">
      <w:pPr>
        <w:pStyle w:val="NormalWeb"/>
        <w:spacing w:before="0" w:beforeAutospacing="0" w:after="160" w:afterAutospacing="0" w:line="360" w:lineRule="auto"/>
        <w:jc w:val="both"/>
      </w:pPr>
      <w:r w:rsidRPr="00076718">
        <w:t xml:space="preserve">Complementing this is </w:t>
      </w:r>
      <w:r w:rsidRPr="00076718">
        <w:rPr>
          <w:rStyle w:val="Strong"/>
          <w:b w:val="0"/>
          <w:bCs w:val="0"/>
        </w:rPr>
        <w:t>Kohlberg’s Theory of Moral Development</w:t>
      </w:r>
      <w:r w:rsidRPr="00076718">
        <w:t xml:space="preserve"> (1981), which outlines how moral reasoning evolves through a series of stages. Adolescents predominantly function at the conventional stage, where their behavior is guided by a desire to maintain social approval and uphold rules. However, when reality television portrays behaviors that conflict with societal or cultural norms, adolescents may experience moral dissonance or adopt a relativistic view of right and wrong. Kohlberg’s framework assists in understanding how media content can either reinforce or undermine adolescents’ moral values depending on the nature of the content and the social environment in which it is consumed.</w:t>
      </w:r>
    </w:p>
    <w:p w:rsidR="00776DAF" w:rsidRPr="00044BD7" w:rsidRDefault="00776DAF" w:rsidP="00044BD7">
      <w:pPr>
        <w:pStyle w:val="NormalWeb"/>
        <w:spacing w:before="0" w:beforeAutospacing="0" w:after="160" w:afterAutospacing="0" w:line="360" w:lineRule="auto"/>
        <w:jc w:val="both"/>
      </w:pPr>
      <w:r w:rsidRPr="00076718">
        <w:t xml:space="preserve">Together, these theories emphasize the dynamic connection between media exposure, cognitive development, and social context in shaping adolescent behavior. They highlight the importance </w:t>
      </w:r>
      <w:r w:rsidRPr="00076718">
        <w:lastRenderedPageBreak/>
        <w:t>of considering not only the content of reality television but also the individual’s environment and interpretative processes. This integrated theoretical perspective provides a comprehensive lens for analyzing how reality shows influence the moral and social life of adolescents in Ilorin East Local Government Area, where traditional cultural values may conflic</w:t>
      </w:r>
      <w:r w:rsidR="00044BD7">
        <w:t>t with modern media influences.</w:t>
      </w:r>
    </w:p>
    <w:p w:rsidR="00776DAF" w:rsidRPr="00076718" w:rsidRDefault="00776DAF" w:rsidP="00776DAF">
      <w:pPr>
        <w:spacing w:line="360" w:lineRule="auto"/>
        <w:jc w:val="both"/>
        <w:rPr>
          <w:rFonts w:ascii="Times New Roman" w:hAnsi="Times New Roman"/>
          <w:b/>
          <w:bCs/>
          <w:sz w:val="24"/>
          <w:szCs w:val="24"/>
        </w:rPr>
      </w:pPr>
      <w:r w:rsidRPr="00076718">
        <w:rPr>
          <w:rFonts w:ascii="Times New Roman" w:hAnsi="Times New Roman"/>
          <w:b/>
          <w:bCs/>
          <w:sz w:val="24"/>
          <w:szCs w:val="24"/>
        </w:rPr>
        <w:t>2.7 Empirical Review</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Research from various parts of the world highlights the dual impact of reality television on adolescents’ development. A comprehensive survey involving 1,141 pre-teen and teenage girls in the United States (ages 11–17) found that increased viewership of reality television correlated with both positive and negative outcomes. On the positive side, viewers reported higher self-esteem and stronger expectations of respectful treatment in relationships. Conversely, they also exhibited a greater emphasis on physical appearance and a heightened willingness to compromise core values in pursuit of fame (Ferguson et al., 2013).</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Longitudinal studies reinforce these findings. Opree and Kühne (2016), in a three-wave panel study conducted in the Netherlands, found that adolescents who frequently watched reality television developed parasocial relationships with on-screen personalities, leading to internalization of materialistic values. The study demonstrated that it was not merely exposure, but identification with reality TV characters that significantly predicted increased materialism. These findings suggest that reality television shapes adolescent values both by modeling behaviors and by encouraging viewers to see themselves in particular media personas.</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Empirical studies conducted within Nigeria similarly indicate that reality television significantly shapes young people’s moral and social perspectives. Okafor and Ugwuagbo (2024) surveyed 400 adolescents in Enugu State and reported widespread engagement with reality programming. Their findings show that reality shows often present morally ambiguous scenarios without clear ethical framing. This creates confusion among viewers, especially in contexts where media literacy is low and societal norms are shifting. The authors concluded that while some adolescents learn valuable social lessons, others are left morally disoriented, emphasizing the need for regulatory oversight and educational intervention.</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 xml:space="preserve">Further support for these conclusions comes from a study by Nwafor and Onyekachi (2015) at Ebonyi State University. Their mixed-methods research on the influence of Big Brother Africa </w:t>
      </w:r>
      <w:r w:rsidRPr="00076718">
        <w:rPr>
          <w:rFonts w:ascii="Times New Roman" w:hAnsi="Times New Roman"/>
          <w:sz w:val="24"/>
          <w:szCs w:val="24"/>
        </w:rPr>
        <w:lastRenderedPageBreak/>
        <w:t>found that many university students attributed risky behaviors, such as cohabitation and substance use, to the content consumed from reality shows. The study highlighted concerns over rising rates of teenage pregnancy and sexually transmitted infections, which respondents partially linked to the normalization of such behaviors on television. The researchers advocated for stricter content guidelines and value-based education to mitigate these effects.</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The role of reality television in adolescent identity formation has also been explored in both global and local contexts. Ligocki (2013), through focus group discussions with American adolescents aged 12–14, revealed that many young viewers did not passively consume reality television but actively engaged with the content. Some developed critical awareness and questioned the stereotypical portrayals presented, while others reported that the drama and spectacle on-screen distorted their perceptions of everyday life, leading to a desire for exaggerated experiences.</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 xml:space="preserve">In a similar vein, Lindemann (2023) observed that adolescents often associate themselves with particular reality TV archetypes, stating preferences such as “I’m a Bethenny” or “I’m a Ramona,” referencing characters from the </w:t>
      </w:r>
      <w:r w:rsidRPr="00076718">
        <w:rPr>
          <w:rFonts w:ascii="Times New Roman" w:hAnsi="Times New Roman"/>
          <w:i/>
          <w:iCs/>
          <w:sz w:val="24"/>
          <w:szCs w:val="24"/>
        </w:rPr>
        <w:t>Real Housewives</w:t>
      </w:r>
      <w:r w:rsidRPr="00076718">
        <w:rPr>
          <w:rFonts w:ascii="Times New Roman" w:hAnsi="Times New Roman"/>
          <w:sz w:val="24"/>
          <w:szCs w:val="24"/>
        </w:rPr>
        <w:t xml:space="preserve"> franchise. This form of identity alignment suggests that television personas influence how adolescents perceive themselves and others. Scholars have noted that this form of engagement can reinforce problematic behaviors, especially when shows glamorize conflict, gossip, and relational aggression. These portrayals can subtly influence how adolescents treat their peers and perceive social success.</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 xml:space="preserve">Research in African contexts highlights how reality television simultaneously reflects and reshapes cultural values. Ukpokolo and Okocha (2015) analyzed </w:t>
      </w:r>
      <w:r w:rsidRPr="00076718">
        <w:rPr>
          <w:rFonts w:ascii="Times New Roman" w:hAnsi="Times New Roman"/>
          <w:i/>
          <w:iCs/>
          <w:sz w:val="24"/>
          <w:szCs w:val="24"/>
        </w:rPr>
        <w:t>Maltina Dance All</w:t>
      </w:r>
      <w:r w:rsidRPr="00076718">
        <w:rPr>
          <w:rFonts w:ascii="Times New Roman" w:hAnsi="Times New Roman"/>
          <w:sz w:val="24"/>
          <w:szCs w:val="24"/>
        </w:rPr>
        <w:t>, a popular Nigerian reality show, and found that youth participants used the platform to assert autonomy and negotiate their cultural identities. The show not only elevated youth perspectives but also reversed traditional power dynamics, allowing adolescents to act as leaders and influencers in intergenerational relationships.</w:t>
      </w:r>
    </w:p>
    <w:p w:rsidR="00776DAF" w:rsidRPr="00076718" w:rsidRDefault="00776DAF" w:rsidP="00776DAF">
      <w:pPr>
        <w:spacing w:line="360" w:lineRule="auto"/>
        <w:jc w:val="both"/>
        <w:rPr>
          <w:rFonts w:ascii="Times New Roman" w:hAnsi="Times New Roman"/>
          <w:sz w:val="24"/>
          <w:szCs w:val="24"/>
        </w:rPr>
      </w:pPr>
      <w:r w:rsidRPr="00076718">
        <w:rPr>
          <w:rFonts w:ascii="Times New Roman" w:hAnsi="Times New Roman"/>
          <w:sz w:val="24"/>
          <w:szCs w:val="24"/>
        </w:rPr>
        <w:t xml:space="preserve">Okorie (2020) conducted a survey of Nigerian viewers of Big Brother Africa and found that 83% believed the show contributed positively to the promotion of African identity. Respondents appreciated the emphasis on community, cooperation, and cultural pride. However, critics have noted that many Nigerian reality shows also introduce Western norms, particularly regarding sexuality and materialism, which may conflict with indigenous values. </w:t>
      </w:r>
      <w:r w:rsidRPr="00076718">
        <w:rPr>
          <w:rFonts w:ascii="Times New Roman" w:hAnsi="Times New Roman"/>
          <w:sz w:val="24"/>
          <w:szCs w:val="24"/>
        </w:rPr>
        <w:lastRenderedPageBreak/>
        <w:t>As such, scholars advocate for increased media literacy education and parental guidance to help adolescents critically interpret media messages.</w:t>
      </w:r>
    </w:p>
    <w:p w:rsidR="00776DAF" w:rsidRPr="00076718" w:rsidRDefault="00776DAF" w:rsidP="00776DAF">
      <w:pPr>
        <w:spacing w:line="360" w:lineRule="auto"/>
        <w:jc w:val="both"/>
        <w:rPr>
          <w:rFonts w:ascii="Times New Roman" w:hAnsi="Times New Roman"/>
          <w:sz w:val="24"/>
          <w:szCs w:val="24"/>
        </w:rPr>
      </w:pPr>
    </w:p>
    <w:p w:rsidR="00776DAF" w:rsidRPr="0074698D" w:rsidRDefault="00776DAF" w:rsidP="00776DAF">
      <w:pPr>
        <w:spacing w:line="360" w:lineRule="auto"/>
        <w:jc w:val="both"/>
        <w:rPr>
          <w:rFonts w:ascii="Times New Roman" w:eastAsia="Times New Roman" w:hAnsi="Times New Roman"/>
          <w:sz w:val="24"/>
          <w:szCs w:val="24"/>
        </w:rPr>
      </w:pPr>
    </w:p>
    <w:p w:rsidR="00044BD7" w:rsidRDefault="00044BD7">
      <w:pPr>
        <w:spacing w:after="160" w:line="259" w:lineRule="auto"/>
        <w:rPr>
          <w:rFonts w:ascii="Times New Roman" w:hAnsi="Times New Roman"/>
          <w:sz w:val="24"/>
          <w:szCs w:val="24"/>
        </w:rPr>
      </w:pPr>
      <w:r>
        <w:rPr>
          <w:rFonts w:ascii="Times New Roman" w:hAnsi="Times New Roman"/>
          <w:sz w:val="24"/>
          <w:szCs w:val="24"/>
        </w:rPr>
        <w:br w:type="page"/>
      </w:r>
    </w:p>
    <w:p w:rsidR="00776DAF" w:rsidRPr="00297C09" w:rsidRDefault="00776DAF" w:rsidP="00044BD7">
      <w:pPr>
        <w:spacing w:line="360" w:lineRule="auto"/>
        <w:jc w:val="center"/>
        <w:rPr>
          <w:rFonts w:ascii="Times New Roman" w:hAnsi="Times New Roman"/>
          <w:b/>
          <w:bCs/>
          <w:sz w:val="24"/>
          <w:szCs w:val="24"/>
        </w:rPr>
      </w:pPr>
      <w:r w:rsidRPr="00297C09">
        <w:rPr>
          <w:rFonts w:ascii="Times New Roman" w:hAnsi="Times New Roman"/>
          <w:b/>
          <w:bCs/>
          <w:sz w:val="24"/>
          <w:szCs w:val="24"/>
        </w:rPr>
        <w:lastRenderedPageBreak/>
        <w:t>CHAPTER THREE</w:t>
      </w:r>
    </w:p>
    <w:p w:rsidR="00776DAF" w:rsidRPr="00297C09" w:rsidRDefault="00776DAF" w:rsidP="00776DAF">
      <w:pPr>
        <w:spacing w:line="360" w:lineRule="auto"/>
        <w:jc w:val="center"/>
        <w:rPr>
          <w:rFonts w:ascii="Times New Roman" w:hAnsi="Times New Roman"/>
          <w:b/>
          <w:bCs/>
          <w:sz w:val="24"/>
          <w:szCs w:val="24"/>
        </w:rPr>
      </w:pPr>
      <w:r w:rsidRPr="00297C09">
        <w:rPr>
          <w:rFonts w:ascii="Times New Roman" w:hAnsi="Times New Roman"/>
          <w:b/>
          <w:bCs/>
          <w:sz w:val="24"/>
          <w:szCs w:val="24"/>
        </w:rPr>
        <w:t>RESEARCH METHODOLOGY</w:t>
      </w:r>
    </w:p>
    <w:p w:rsidR="00776DAF" w:rsidRPr="00A14DF5" w:rsidRDefault="00776DAF" w:rsidP="00776DAF">
      <w:pPr>
        <w:spacing w:before="100" w:beforeAutospacing="1" w:line="360" w:lineRule="auto"/>
        <w:jc w:val="both"/>
        <w:outlineLvl w:val="2"/>
        <w:rPr>
          <w:rFonts w:ascii="Times New Roman" w:eastAsia="Times New Roman" w:hAnsi="Times New Roman"/>
          <w:b/>
          <w:bCs/>
          <w:sz w:val="24"/>
          <w:szCs w:val="24"/>
        </w:rPr>
      </w:pPr>
      <w:r w:rsidRPr="00A14DF5">
        <w:rPr>
          <w:rFonts w:ascii="Times New Roman" w:eastAsia="Times New Roman" w:hAnsi="Times New Roman"/>
          <w:b/>
          <w:bCs/>
          <w:sz w:val="24"/>
          <w:szCs w:val="24"/>
        </w:rPr>
        <w:t>3.1 Introduction</w:t>
      </w:r>
    </w:p>
    <w:p w:rsidR="00776DAF" w:rsidRPr="00A14DF5" w:rsidRDefault="00776DAF" w:rsidP="00776DAF">
      <w:pPr>
        <w:spacing w:before="100" w:beforeAutospacing="1" w:line="360" w:lineRule="auto"/>
        <w:jc w:val="both"/>
        <w:rPr>
          <w:rFonts w:ascii="Times New Roman" w:eastAsia="Times New Roman" w:hAnsi="Times New Roman"/>
          <w:sz w:val="24"/>
          <w:szCs w:val="24"/>
        </w:rPr>
      </w:pPr>
      <w:r w:rsidRPr="00A14DF5">
        <w:rPr>
          <w:rFonts w:ascii="Times New Roman" w:eastAsia="Times New Roman" w:hAnsi="Times New Roman"/>
          <w:sz w:val="24"/>
          <w:szCs w:val="24"/>
        </w:rPr>
        <w:t xml:space="preserve">This chapter presents the research methodology adopted for investigating the </w:t>
      </w:r>
      <w:r w:rsidRPr="00297C09">
        <w:rPr>
          <w:rFonts w:ascii="Times New Roman" w:eastAsia="Times New Roman" w:hAnsi="Times New Roman"/>
          <w:sz w:val="24"/>
          <w:szCs w:val="24"/>
        </w:rPr>
        <w:t>impact</w:t>
      </w:r>
      <w:r w:rsidRPr="00A14DF5">
        <w:rPr>
          <w:rFonts w:ascii="Times New Roman" w:eastAsia="Times New Roman" w:hAnsi="Times New Roman"/>
          <w:sz w:val="24"/>
          <w:szCs w:val="24"/>
        </w:rPr>
        <w:t xml:space="preserve"> of television reality shows on the moral and social life of adolescents in Ilorin East Local Government Area, Kwara State, Nigeria. The purpose of this chapter is to provide a detailed explanation of the procedures and strategies used in collecting, analyzing, and interpreting data relevant to the study. It outlines the research design, population, sampling techniques, instrument development, methods of data collection and analysis during the research process.</w:t>
      </w:r>
    </w:p>
    <w:p w:rsidR="00776DAF" w:rsidRPr="00297C09" w:rsidRDefault="00776DAF" w:rsidP="00776DAF">
      <w:pPr>
        <w:spacing w:line="360" w:lineRule="auto"/>
        <w:jc w:val="both"/>
        <w:rPr>
          <w:rFonts w:ascii="Times New Roman" w:hAnsi="Times New Roman"/>
          <w:b/>
          <w:bCs/>
          <w:sz w:val="24"/>
          <w:szCs w:val="24"/>
        </w:rPr>
      </w:pPr>
      <w:r w:rsidRPr="00297C09">
        <w:rPr>
          <w:rFonts w:ascii="Times New Roman" w:hAnsi="Times New Roman"/>
          <w:b/>
          <w:bCs/>
          <w:sz w:val="24"/>
          <w:szCs w:val="24"/>
        </w:rPr>
        <w:t>3.2 Research Design</w:t>
      </w:r>
    </w:p>
    <w:p w:rsidR="00776DAF" w:rsidRPr="00297C09" w:rsidRDefault="00776DAF" w:rsidP="00776DAF">
      <w:pPr>
        <w:pStyle w:val="NormalWeb"/>
        <w:spacing w:after="160" w:afterAutospacing="0" w:line="360" w:lineRule="auto"/>
        <w:jc w:val="both"/>
      </w:pPr>
      <w:r w:rsidRPr="00297C09">
        <w:t>This study employed a descriptive survey research design to investigate the effect of television reality shows on the moral and social life of adolescents in Ilorin East Local Government Area, Kwara State. The descriptive survey design is considered appropriate because it enables the collection of quantifiable data from a defined population in order to describe existing conditions without manipulating any variables. It facilitates the identification of patterns and relationships between adolescents’ media exposure and their behavioral tendencies. According to Creswell (2014), this design is particularly useful in social research that seeks to understand current phenomena based on respondents’ views and experiences. Given the study's objectives, which include examining adolescents’ viewing habits, assessing the influence on moral conduct and social behavior, and exploring adult perspectives, the descriptive survey approach ensures accuracy and relevance.</w:t>
      </w:r>
    </w:p>
    <w:p w:rsidR="00776DAF" w:rsidRPr="00297C09" w:rsidRDefault="00776DAF" w:rsidP="00776DAF">
      <w:pPr>
        <w:pStyle w:val="Heading3"/>
        <w:spacing w:after="160" w:afterAutospacing="0" w:line="360" w:lineRule="auto"/>
        <w:jc w:val="both"/>
        <w:rPr>
          <w:sz w:val="24"/>
          <w:szCs w:val="24"/>
        </w:rPr>
      </w:pPr>
      <w:r w:rsidRPr="00297C09">
        <w:rPr>
          <w:rStyle w:val="Strong"/>
          <w:b/>
          <w:bCs/>
          <w:sz w:val="24"/>
          <w:szCs w:val="24"/>
        </w:rPr>
        <w:t>3.3 Population of the Study</w:t>
      </w:r>
    </w:p>
    <w:p w:rsidR="00776DAF" w:rsidRPr="00297C09" w:rsidRDefault="00776DAF" w:rsidP="00776DAF">
      <w:pPr>
        <w:pStyle w:val="NormalWeb"/>
        <w:spacing w:after="160" w:afterAutospacing="0" w:line="360" w:lineRule="auto"/>
        <w:jc w:val="both"/>
      </w:pPr>
      <w:r w:rsidRPr="00297C09">
        <w:t xml:space="preserve">The population of this study comprises all adolescents between the ages of 13 and 19 residing in Ilorin East Local Government Area of Kwara State, Nigeria. This demographic was selected because adolescents in this age group are at a critical stage of development where they are highly impressionable, socially active, and more likely to consume media content, including television reality shows. According to the National Population Commission (NPC, 2021), </w:t>
      </w:r>
      <w:r w:rsidRPr="00297C09">
        <w:lastRenderedPageBreak/>
        <w:t>Ilorin East is home to a substantial youth population, making it a suitable setting for exploring media influence on adolescent behavior.</w:t>
      </w:r>
    </w:p>
    <w:p w:rsidR="00776DAF" w:rsidRPr="007A0B4A" w:rsidRDefault="00776DAF" w:rsidP="00776DAF">
      <w:pPr>
        <w:pStyle w:val="Heading3"/>
        <w:spacing w:after="160" w:afterAutospacing="0" w:line="360" w:lineRule="auto"/>
        <w:jc w:val="both"/>
        <w:rPr>
          <w:sz w:val="24"/>
          <w:szCs w:val="24"/>
        </w:rPr>
      </w:pPr>
      <w:r w:rsidRPr="007A0B4A">
        <w:rPr>
          <w:sz w:val="24"/>
          <w:szCs w:val="24"/>
        </w:rPr>
        <w:t>3.4 Sampling Technique</w:t>
      </w:r>
      <w:r>
        <w:rPr>
          <w:sz w:val="24"/>
          <w:szCs w:val="24"/>
        </w:rPr>
        <w:t xml:space="preserve"> and Sample Size</w:t>
      </w:r>
    </w:p>
    <w:p w:rsidR="00776DAF" w:rsidRPr="007A0B4A" w:rsidRDefault="00776DAF" w:rsidP="00776DAF">
      <w:pPr>
        <w:pStyle w:val="Heading3"/>
        <w:spacing w:after="160" w:afterAutospacing="0" w:line="360" w:lineRule="auto"/>
        <w:jc w:val="both"/>
        <w:rPr>
          <w:b w:val="0"/>
          <w:bCs w:val="0"/>
          <w:sz w:val="24"/>
          <w:szCs w:val="24"/>
        </w:rPr>
      </w:pPr>
      <w:r w:rsidRPr="007A0B4A">
        <w:rPr>
          <w:b w:val="0"/>
          <w:bCs w:val="0"/>
          <w:sz w:val="24"/>
          <w:szCs w:val="24"/>
        </w:rPr>
        <w:t>A combination of stratified and simple random sampling techniques was employed to ensure balanced representation across diverse adolescent groups. Stratified sampling was first used to categorize the population by key characteristics such as age, gender, school type (public or private), and schooling status (in-school or out-of-school). Within each stratum, simple random sampling was then applied to select respondents, ensuring that each individual had an equal chance of being included in the study. This approach helped to reduce sampling bias and enhanced the reliability and generalizability of the findings. By drawing participants from a variety of demographic backgrounds, the study captured a broad spectrum of experiences and viewpoints regarding the influence of reality television on adolescents’ moral and social behavior in Ilorin East.</w:t>
      </w:r>
    </w:p>
    <w:p w:rsidR="00776DAF" w:rsidRPr="007A0B4A" w:rsidRDefault="00776DAF" w:rsidP="00776DAF">
      <w:pPr>
        <w:pStyle w:val="Heading3"/>
        <w:spacing w:after="160" w:afterAutospacing="0" w:line="360" w:lineRule="auto"/>
        <w:jc w:val="both"/>
        <w:rPr>
          <w:sz w:val="24"/>
          <w:szCs w:val="24"/>
        </w:rPr>
      </w:pPr>
      <w:r w:rsidRPr="007A0B4A">
        <w:rPr>
          <w:sz w:val="24"/>
          <w:szCs w:val="24"/>
        </w:rPr>
        <w:t>3.4.1 Sample Size</w:t>
      </w:r>
    </w:p>
    <w:p w:rsidR="00776DAF" w:rsidRPr="007A0B4A" w:rsidRDefault="00776DAF" w:rsidP="00776DAF">
      <w:pPr>
        <w:pStyle w:val="Heading3"/>
        <w:spacing w:after="160" w:afterAutospacing="0" w:line="360" w:lineRule="auto"/>
        <w:jc w:val="both"/>
        <w:rPr>
          <w:b w:val="0"/>
          <w:bCs w:val="0"/>
          <w:sz w:val="24"/>
          <w:szCs w:val="24"/>
        </w:rPr>
      </w:pPr>
      <w:r w:rsidRPr="007A0B4A">
        <w:rPr>
          <w:b w:val="0"/>
          <w:bCs w:val="0"/>
          <w:sz w:val="24"/>
          <w:szCs w:val="24"/>
        </w:rPr>
        <w:t>The final sample size for the study was 100 respondents. This number was carefully chosen to be statistically adequate for the research objectives while remaining manageable in terms of data collection and analysis. The selected sample provided a representative cross-section of the adolescent population in Ilorin East, allowing for meaningful insights into their media consumption habits and the associated impacts on their moral values and social behavior.</w:t>
      </w:r>
    </w:p>
    <w:p w:rsidR="00776DAF" w:rsidRPr="00297C09" w:rsidRDefault="00776DAF" w:rsidP="00776DAF">
      <w:pPr>
        <w:pStyle w:val="Heading3"/>
        <w:spacing w:after="160" w:afterAutospacing="0" w:line="360" w:lineRule="auto"/>
        <w:jc w:val="both"/>
        <w:rPr>
          <w:sz w:val="24"/>
          <w:szCs w:val="24"/>
        </w:rPr>
      </w:pPr>
      <w:r w:rsidRPr="00297C09">
        <w:rPr>
          <w:rStyle w:val="Strong"/>
          <w:b/>
          <w:bCs/>
          <w:sz w:val="24"/>
          <w:szCs w:val="24"/>
        </w:rPr>
        <w:t>3.5 Research Instrument</w:t>
      </w:r>
    </w:p>
    <w:p w:rsidR="00776DAF" w:rsidRPr="00044BD7" w:rsidRDefault="00776DAF" w:rsidP="00044BD7">
      <w:pPr>
        <w:spacing w:line="360" w:lineRule="auto"/>
        <w:jc w:val="both"/>
        <w:rPr>
          <w:rFonts w:ascii="Times New Roman" w:hAnsi="Times New Roman"/>
          <w:sz w:val="24"/>
          <w:szCs w:val="24"/>
        </w:rPr>
      </w:pPr>
      <w:r w:rsidRPr="00803C1A">
        <w:rPr>
          <w:rFonts w:ascii="Times New Roman" w:hAnsi="Times New Roman"/>
          <w:sz w:val="24"/>
          <w:szCs w:val="24"/>
        </w:rPr>
        <w:t xml:space="preserve">The primary instrument used for data collection in this study was a structured questionnaire designed to obtain relevant information from adolescents regarding their exposure to television reality shows and the perceived impact on their moral and social life. Developed in line with the study’s objectives and supported by insights from existing literature, the questionnaire captured data on viewing habits, the types of reality shows watched, behavioral influences, and the extent of parental or educational supervision. It was divided into sections focusing on key variables such as demographic information, frequency and nature of reality TV consumption, moral attitudes, social interactions, and perceptions of media influence. The items were phrased </w:t>
      </w:r>
      <w:r w:rsidRPr="00803C1A">
        <w:rPr>
          <w:rFonts w:ascii="Times New Roman" w:hAnsi="Times New Roman"/>
          <w:sz w:val="24"/>
          <w:szCs w:val="24"/>
        </w:rPr>
        <w:lastRenderedPageBreak/>
        <w:t>in clear, age-appropriate language to ensure comprehension among adolescent respondents whi</w:t>
      </w:r>
      <w:r w:rsidR="00044BD7">
        <w:rPr>
          <w:rFonts w:ascii="Times New Roman" w:hAnsi="Times New Roman"/>
          <w:sz w:val="24"/>
          <w:szCs w:val="24"/>
        </w:rPr>
        <w:t xml:space="preserve">le maintaining academic rigor. </w:t>
      </w:r>
    </w:p>
    <w:p w:rsidR="00776DAF" w:rsidRPr="00803C1A" w:rsidRDefault="00776DAF" w:rsidP="00776DAF">
      <w:pPr>
        <w:spacing w:line="360" w:lineRule="auto"/>
        <w:jc w:val="both"/>
        <w:rPr>
          <w:rFonts w:ascii="Times New Roman" w:hAnsi="Times New Roman"/>
          <w:b/>
          <w:bCs/>
          <w:sz w:val="24"/>
          <w:szCs w:val="24"/>
        </w:rPr>
      </w:pPr>
      <w:r w:rsidRPr="00803C1A">
        <w:rPr>
          <w:rFonts w:ascii="Times New Roman" w:hAnsi="Times New Roman"/>
          <w:b/>
          <w:bCs/>
          <w:sz w:val="24"/>
          <w:szCs w:val="24"/>
        </w:rPr>
        <w:t xml:space="preserve">3.6 Method of Data Collection </w:t>
      </w:r>
    </w:p>
    <w:p w:rsidR="00776DAF" w:rsidRPr="00297C09" w:rsidRDefault="00776DAF" w:rsidP="00776DAF">
      <w:pPr>
        <w:spacing w:line="360" w:lineRule="auto"/>
        <w:jc w:val="both"/>
        <w:rPr>
          <w:rFonts w:ascii="Times New Roman" w:hAnsi="Times New Roman"/>
          <w:sz w:val="24"/>
          <w:szCs w:val="24"/>
        </w:rPr>
      </w:pPr>
      <w:r w:rsidRPr="00297C09">
        <w:rPr>
          <w:rFonts w:ascii="Times New Roman" w:hAnsi="Times New Roman"/>
          <w:sz w:val="24"/>
          <w:szCs w:val="24"/>
        </w:rPr>
        <w:t xml:space="preserve">The data collection for this study was carried out through the administration of structured questionnaires to adolescents aged 13 to 19 years in Ilorin East Local Government Area. Prior to distribution, informed consent was obtained from participants and, where applicable, their guardians. Questionnaires were administered in selected schools and community centers, while out-of-school adolescents were reached through youth and religious groups. Respondents were guided on how to complete the questionnaire, and confidentiality was assured to encourage honest responses. </w:t>
      </w:r>
    </w:p>
    <w:p w:rsidR="00776DAF" w:rsidRPr="00803C1A" w:rsidRDefault="00776DAF" w:rsidP="00776DAF">
      <w:pPr>
        <w:spacing w:line="360" w:lineRule="auto"/>
        <w:jc w:val="both"/>
        <w:rPr>
          <w:rFonts w:ascii="Times New Roman" w:hAnsi="Times New Roman"/>
          <w:b/>
          <w:bCs/>
          <w:sz w:val="24"/>
          <w:szCs w:val="24"/>
        </w:rPr>
      </w:pPr>
      <w:r w:rsidRPr="00803C1A">
        <w:rPr>
          <w:rFonts w:ascii="Times New Roman" w:hAnsi="Times New Roman"/>
          <w:b/>
          <w:bCs/>
          <w:sz w:val="24"/>
          <w:szCs w:val="24"/>
        </w:rPr>
        <w:t>3.7 Method of Data Analysis</w:t>
      </w:r>
    </w:p>
    <w:p w:rsidR="00776DAF" w:rsidRPr="00297C09" w:rsidRDefault="00776DAF" w:rsidP="00776DAF">
      <w:pPr>
        <w:spacing w:line="360" w:lineRule="auto"/>
        <w:jc w:val="both"/>
        <w:rPr>
          <w:rFonts w:ascii="Times New Roman" w:hAnsi="Times New Roman"/>
          <w:sz w:val="24"/>
          <w:szCs w:val="24"/>
        </w:rPr>
      </w:pPr>
      <w:r w:rsidRPr="00297C09">
        <w:rPr>
          <w:rFonts w:ascii="Times New Roman" w:hAnsi="Times New Roman"/>
          <w:sz w:val="24"/>
          <w:szCs w:val="24"/>
        </w:rPr>
        <w:t>The data collected were analyzed using both descriptive and inferential statistics with the aid of SPSS. Descriptive statistics such as frequencies, percentages, means, and standard deviations were used to summarize respondents' demographic data and general response patterns. Inferential statistics, including chi-square tests and Pearson correlation, were applied to test the research hypotheses and examine the relationship between adolescents’ exposure to reality television shows and their moral and social behaviors, using a 0.05 level of significance. Results were presented in tables and charts to ensure clarity and were discussed in line with the study objectives and relevant literature.</w:t>
      </w:r>
    </w:p>
    <w:p w:rsidR="00776DAF" w:rsidRPr="00803C1A" w:rsidRDefault="00776DAF" w:rsidP="00776DAF">
      <w:pPr>
        <w:spacing w:line="360" w:lineRule="auto"/>
        <w:jc w:val="both"/>
        <w:rPr>
          <w:rFonts w:ascii="Times New Roman" w:hAnsi="Times New Roman"/>
          <w:b/>
          <w:bCs/>
          <w:sz w:val="24"/>
          <w:szCs w:val="24"/>
        </w:rPr>
      </w:pPr>
      <w:r w:rsidRPr="00803C1A">
        <w:rPr>
          <w:rFonts w:ascii="Times New Roman" w:hAnsi="Times New Roman"/>
          <w:b/>
          <w:bCs/>
          <w:sz w:val="24"/>
          <w:szCs w:val="24"/>
        </w:rPr>
        <w:t>3.7 Method of Data Analysis</w:t>
      </w:r>
    </w:p>
    <w:p w:rsidR="00776DAF" w:rsidRPr="00297C09" w:rsidRDefault="00776DAF" w:rsidP="00776DAF">
      <w:pPr>
        <w:pStyle w:val="NormalWeb"/>
        <w:spacing w:after="160" w:afterAutospacing="0" w:line="360" w:lineRule="auto"/>
        <w:jc w:val="both"/>
        <w:rPr>
          <w:b/>
          <w:bCs/>
        </w:rPr>
      </w:pPr>
      <w:r w:rsidRPr="00297C09">
        <w:t>The data collected for this study were thoroughly analyzed using both descriptive and inferential statistical methods, with the assistance of the Statistical Package for the Social Sciences (SPSS). Descriptive statistics were employed to provide a clear summary of the demographic characteristics of respondents, such as age, gender, and educational background. These statistics included frequencies, percentages, means, and standard deviations, which helped to identify general trends and patterns in adolescents’ responses regarding their exposure to and perceptions of reality television shows.</w:t>
      </w:r>
    </w:p>
    <w:p w:rsidR="00776DAF" w:rsidRDefault="00776DAF">
      <w:pPr>
        <w:spacing w:after="160" w:line="259" w:lineRule="auto"/>
      </w:pPr>
      <w:r>
        <w:br w:type="page"/>
      </w:r>
    </w:p>
    <w:p w:rsidR="00776DAF" w:rsidRPr="001F62B4" w:rsidRDefault="00776DAF" w:rsidP="00776DAF">
      <w:pPr>
        <w:rPr>
          <w:rFonts w:ascii="Times New Roman" w:hAnsi="Times New Roman"/>
          <w:sz w:val="24"/>
          <w:szCs w:val="24"/>
        </w:rPr>
      </w:pPr>
    </w:p>
    <w:p w:rsidR="00776DAF" w:rsidRPr="001F62B4" w:rsidRDefault="00776DAF" w:rsidP="00776DAF">
      <w:pPr>
        <w:jc w:val="center"/>
        <w:rPr>
          <w:rFonts w:ascii="Times New Roman" w:hAnsi="Times New Roman"/>
          <w:b/>
          <w:bCs/>
          <w:sz w:val="24"/>
          <w:szCs w:val="24"/>
        </w:rPr>
      </w:pPr>
      <w:r w:rsidRPr="001F62B4">
        <w:rPr>
          <w:rFonts w:ascii="Times New Roman" w:hAnsi="Times New Roman"/>
          <w:b/>
          <w:bCs/>
          <w:sz w:val="24"/>
          <w:szCs w:val="24"/>
        </w:rPr>
        <w:t>CHAPTER FOUR</w:t>
      </w:r>
    </w:p>
    <w:p w:rsidR="00776DAF" w:rsidRDefault="00776DAF" w:rsidP="00776DAF">
      <w:pPr>
        <w:jc w:val="center"/>
        <w:rPr>
          <w:rFonts w:ascii="Times New Roman" w:hAnsi="Times New Roman"/>
          <w:b/>
          <w:bCs/>
          <w:sz w:val="24"/>
          <w:szCs w:val="24"/>
        </w:rPr>
      </w:pPr>
      <w:r w:rsidRPr="001F62B4">
        <w:rPr>
          <w:rFonts w:ascii="Times New Roman" w:hAnsi="Times New Roman"/>
          <w:b/>
          <w:bCs/>
          <w:sz w:val="24"/>
          <w:szCs w:val="24"/>
        </w:rPr>
        <w:t>DATA PRESENTATION, ANALYSIS AND DISCUSSION OF FINDINGS</w:t>
      </w:r>
    </w:p>
    <w:p w:rsidR="00776DAF" w:rsidRPr="001F62B4" w:rsidRDefault="00776DAF" w:rsidP="00776DAF">
      <w:pPr>
        <w:jc w:val="both"/>
        <w:rPr>
          <w:rFonts w:ascii="Times New Roman" w:hAnsi="Times New Roman"/>
          <w:b/>
          <w:bCs/>
          <w:sz w:val="24"/>
          <w:szCs w:val="24"/>
        </w:rPr>
      </w:pPr>
      <w:r w:rsidRPr="001F62B4">
        <w:rPr>
          <w:rFonts w:ascii="Times New Roman" w:hAnsi="Times New Roman"/>
          <w:b/>
          <w:bCs/>
          <w:sz w:val="24"/>
          <w:szCs w:val="24"/>
        </w:rPr>
        <w:t>4.</w:t>
      </w:r>
      <w:r>
        <w:rPr>
          <w:rFonts w:ascii="Times New Roman" w:hAnsi="Times New Roman"/>
          <w:b/>
          <w:bCs/>
          <w:sz w:val="24"/>
          <w:szCs w:val="24"/>
        </w:rPr>
        <w:t>1</w:t>
      </w:r>
      <w:r w:rsidRPr="001F62B4">
        <w:rPr>
          <w:rFonts w:ascii="Times New Roman" w:hAnsi="Times New Roman"/>
          <w:b/>
          <w:bCs/>
          <w:sz w:val="24"/>
          <w:szCs w:val="24"/>
        </w:rPr>
        <w:t xml:space="preserve"> Introduction</w:t>
      </w:r>
    </w:p>
    <w:p w:rsidR="00776DAF" w:rsidRDefault="00776DAF" w:rsidP="00776DAF">
      <w:pPr>
        <w:spacing w:line="360" w:lineRule="auto"/>
        <w:jc w:val="both"/>
        <w:rPr>
          <w:rFonts w:ascii="Times New Roman" w:hAnsi="Times New Roman"/>
          <w:sz w:val="24"/>
          <w:szCs w:val="24"/>
        </w:rPr>
      </w:pPr>
      <w:r w:rsidRPr="001F62B4">
        <w:rPr>
          <w:rFonts w:ascii="Times New Roman" w:hAnsi="Times New Roman"/>
          <w:sz w:val="24"/>
          <w:szCs w:val="24"/>
        </w:rPr>
        <w:t>This chapter presents, analyzes, and discusses the data collected on the influence of television reality shows on the moral and social life of adolescents in Ilorin East Local Government Area. The analysis aligns with the research objectives and questions, providing insights into adolescents’ viewing habits, behavioral patterns, and adult perspectives. A descriptive survey method was employed, and data were collected through structured questionnaires from a sample of 100 respondents. The responses were organized into tables, showing frequencies and percentages, and were interpreted accordingly to identify key trends and relationships. This chapter also discusses the implications of the findings in the context of existing literature and theoretical frameworks.</w:t>
      </w:r>
    </w:p>
    <w:p w:rsidR="00776DAF" w:rsidRPr="00055847" w:rsidRDefault="00776DAF" w:rsidP="00776DAF">
      <w:pPr>
        <w:spacing w:line="360" w:lineRule="auto"/>
        <w:jc w:val="both"/>
        <w:rPr>
          <w:rFonts w:ascii="Times New Roman" w:hAnsi="Times New Roman"/>
          <w:b/>
          <w:bCs/>
          <w:sz w:val="24"/>
          <w:szCs w:val="24"/>
        </w:rPr>
      </w:pPr>
      <w:r w:rsidRPr="00055847">
        <w:rPr>
          <w:rFonts w:ascii="Times New Roman" w:hAnsi="Times New Roman"/>
          <w:b/>
          <w:bCs/>
          <w:sz w:val="24"/>
          <w:szCs w:val="24"/>
        </w:rPr>
        <w:t>4.2 Data Presentation and Analysis</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1: What is your age?</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13–15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16–17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18–19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 above shows that the majority of respondents (45%) fall within the age range of 16–17, followed by 13–15 (28%) and 18–19 (27%), indicating a fairly balanced distribution across the adolescent age groups.</w:t>
      </w:r>
    </w:p>
    <w:p w:rsidR="00776DAF" w:rsidRDefault="00776DAF">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lastRenderedPageBreak/>
        <w:t>Table 2: What is your gender?</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Male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Female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776DAF"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2 above, the data indicates that female respondents (58%) slightly outnumber male respondents (42%), suggesting a moderately higher participation from female adolescents in the study.</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3: What type of school do you currently attend?</w:t>
      </w:r>
    </w:p>
    <w:tbl>
      <w:tblPr>
        <w:tblStyle w:val="TableGrid"/>
        <w:tblW w:w="4500" w:type="pct"/>
        <w:tblLook w:val="04A0" w:firstRow="1" w:lastRow="0" w:firstColumn="1" w:lastColumn="0" w:noHBand="0" w:noVBand="1"/>
      </w:tblPr>
      <w:tblGrid>
        <w:gridCol w:w="3558"/>
        <w:gridCol w:w="1914"/>
        <w:gridCol w:w="2643"/>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Public</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Private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currently in school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3 above indicates that more than half of the respondents (51%) attend public schools, while 36% are in private schools and 13% are not currently in school.</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4: What is your religion?</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Islam</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Christianity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Others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lastRenderedPageBreak/>
        <w:t>As shown in Table 4, a majority of respondents (62%) identify with Islam, followed by Christianity (34%) and other religions (4%), reflecting the predominant religious affiliations in the study area.</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5: How often do you watch television reality shows?</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Daily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Weekly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Occasionally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Never</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627B71"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5 above reveals that a significant portion of respondents (39%) watch reality shows daily, followed by 27% weekly and 21% occasionally. Only 13% reported never watching them, suggesting widespread exposure.</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6: Which type of reality shows do you enjoy watching the most?</w:t>
      </w:r>
    </w:p>
    <w:tbl>
      <w:tblPr>
        <w:tblStyle w:val="TableGrid"/>
        <w:tblW w:w="4500" w:type="pct"/>
        <w:tblLook w:val="04A0" w:firstRow="1" w:lastRow="0" w:firstColumn="1" w:lastColumn="0" w:noHBand="0" w:noVBand="1"/>
      </w:tblPr>
      <w:tblGrid>
        <w:gridCol w:w="4770"/>
        <w:gridCol w:w="1405"/>
        <w:gridCol w:w="1940"/>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Music and talent shows (e.g., Nigerian Idol)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Relationship and dating shows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Survival/competition shows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Lifestyle and celebrity shows (e.g., BBN)</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6 above shows that lifestyle and celebrity shows such as Big Brother Naija are the most watched among adolescents (35%), followed by music shows (25%), survival shows (22%), and dating shows (18%).</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7: At what time of the day do you mostly watch reality TV shows?</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lastRenderedPageBreak/>
              <w:t>Morning</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Afternoon</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Evening</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Late night</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7, evening (49%) and late night (27%) are the peak viewing times for reality TV among adolescents, while morning viewing is the least common (6%).</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8: Do you watch these shows alone or with others?</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Alone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With friends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With family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627B71"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8 reveals that most respondents watch reality TV with friends (43%), suggesting peer influence. Watching alone (31%) and with family (26%) were also reported.</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Table 9: How many hours do you spend watching reality TV shows per week?</w:t>
      </w:r>
    </w:p>
    <w:tbl>
      <w:tblPr>
        <w:tblStyle w:val="TableGrid"/>
        <w:tblW w:w="4500" w:type="pct"/>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Less than 3 hours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3–6 hours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More than 6 hours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627B71" w:rsidRPr="00044BD7" w:rsidRDefault="00776DAF" w:rsidP="00044BD7">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As shown in Table 9, a large number of respondents (72%) spend more than 3 hours weekly watching reality shows, indicating significant exposure among adolescents.</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lastRenderedPageBreak/>
        <w:t>Table 10: Have you ever tried to imitate the dress style of a reality TV participant?</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10 above shows that while 41% of adolescents have imitated dress styles from reality TV, the majority (59%) have not, suggesting varied influence on fashion choices.</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11: Do you think the language used in reality shows affects the way you speak?</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positively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negatively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at all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30.0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11 indicates that more than half of the respondents (52%) believe that reality TV negatively affects their language use, while only 18% see a positive impact.</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12: Do you believe that reality TV shows encourage or discourage respectful behavior?</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Encourage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Discourage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 influence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627B71" w:rsidRPr="00044BD7" w:rsidRDefault="00776DAF" w:rsidP="00044BD7">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12, nearly half of the adolescents (48%) feel that reality TV discourages respectful behavior, while a smaller portion (21%) think it encourages such conduct.</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lastRenderedPageBreak/>
        <w:t>Table 13: Have you noticed a change in your behavior due to watching reality shows?</w:t>
      </w:r>
    </w:p>
    <w:tbl>
      <w:tblPr>
        <w:tblStyle w:val="TableGrid"/>
        <w:tblW w:w="4500" w:type="pct"/>
        <w:tblInd w:w="-5" w:type="dxa"/>
        <w:tblLook w:val="04A0" w:firstRow="1" w:lastRow="0" w:firstColumn="1" w:lastColumn="0" w:noHBand="0" w:noVBand="1"/>
      </w:tblPr>
      <w:tblGrid>
        <w:gridCol w:w="3553"/>
        <w:gridCol w:w="1916"/>
        <w:gridCol w:w="2646"/>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a positive change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a negative change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 change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13 above reveals that 39% of respondents reported negative behavioral changes, whereas 24% saw positive changes and 37% observed no change.</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14: Do reality TV shows affect how you view religious or cultural values?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14 shows that 46% of adolescents perceive an effect of reality shows on their cultural or religious views, highlighting concerns about media’s cultural influence.</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15: Do you feel closer to your peers who also watch reality shows?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627B71">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lastRenderedPageBreak/>
        <w:t>As presented in Table 15, a majority of respondents (57%) feel a stronger bond with peers who also watch reality shows, suggesting shared viewing habits may influence social connections.</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16: Do you compare your lifestyle to those portrayed in reality TV shows?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often</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Sometimes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Never</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16 shows that 75% of adolescents sometimes or often compare their lifestyle with what is portrayed on reality TV, suggesting a strong influence on personal identity and perception.</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17: Has watching reality TV affected your self-esteem or confidence?</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positively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21.0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negatively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at all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17, 47% of respondents reported a negative impact on self-esteem or confidence due to reality TV, while only 21% saw a positive effect.</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18: Do you think reality shows promote materialism or focus on wealth?</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lastRenderedPageBreak/>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18 indicates that a majority of adolescents (63%) believe reality TV promotes materialism, which may contribute to shifts in value orientation.</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19: Do your parents or guardians monitor the reality TV shows you watch?</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 closely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Sometimes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at all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19 shows that 39% of adolescents report no parental monitoring of their TV habits, while 28% are closely monitored, indicating moderate parental involvement.</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20: Have your parents ever spoken to you about the content of reality shows?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20, 64% of respondents stated their parents have never discussed reality show content with them, suggesting a lack of guided media conversations at home.</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21: Do your teachers or school counselors talk about the influence of media on behavior?</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lastRenderedPageBreak/>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627B71" w:rsidRPr="00044BD7" w:rsidRDefault="00776DAF" w:rsidP="00044BD7">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 xml:space="preserve">Table 21 reveals that nearly half of the adolescents (47%) have not received any media-related guidance from educators, indicating limited school </w:t>
      </w:r>
      <w:r w:rsidR="00044BD7">
        <w:rPr>
          <w:rFonts w:ascii="Times New Roman" w:eastAsia="Times New Roman" w:hAnsi="Times New Roman"/>
          <w:sz w:val="24"/>
          <w:szCs w:val="24"/>
        </w:rPr>
        <w:t>engagement with media literacy.</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22: Are you aware of media literacy programs in your school or community?</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26</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26.0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60.0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14</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14.0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627B71" w:rsidRDefault="00776DAF" w:rsidP="00627B71">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As shown in Table 22, a significant portion (60%) of adolescents are unaware of any media literacy programs, underscoring a gap in educational outreach regarding responsible media use.</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23: Do you believe that adults are concerned about what adolescents watch on TV?</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40.0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23 indicates mixed perceptions among adolescents, with 40% believing adults are unconcerned, suggesting a perceived disconnect between youth and adult perspectives on media influence.</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24: Do you believe reality TV has more positive or negative effects on adolescents?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lastRenderedPageBreak/>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More positive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27.0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More negative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58.0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Equal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15</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15.0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In Table 24, a majority (58%) of respondents believe reality TV has more negative than positive effects, reinforcing concerns over the medium’s moral and social implications.</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25: Should reality TV programs be regulated to protect adolescent viewers?</w:t>
      </w:r>
    </w:p>
    <w:tbl>
      <w:tblPr>
        <w:tblStyle w:val="TableGrid"/>
        <w:tblW w:w="4500" w:type="pct"/>
        <w:tblInd w:w="-5" w:type="dxa"/>
        <w:tblLook w:val="04A0" w:firstRow="1" w:lastRow="0" w:firstColumn="1" w:lastColumn="0" w:noHBand="0" w:noVBand="1"/>
      </w:tblPr>
      <w:tblGrid>
        <w:gridCol w:w="3470"/>
        <w:gridCol w:w="1951"/>
        <w:gridCol w:w="2694"/>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Yes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69.0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Not sure</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12</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12.0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25 shows strong support (69%) among adolescents for regulating reality TV content to safeguard young viewers, indicating a desire for more responsible broadcasting.</w:t>
      </w:r>
    </w:p>
    <w:p w:rsidR="00776DAF" w:rsidRPr="009453B2" w:rsidRDefault="00776DAF" w:rsidP="00776DAF">
      <w:pPr>
        <w:spacing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t>Table 26: What kind of messages should reality shows promote for young people?</w:t>
      </w:r>
    </w:p>
    <w:tbl>
      <w:tblPr>
        <w:tblStyle w:val="TableGrid"/>
        <w:tblW w:w="4500" w:type="pct"/>
        <w:tblInd w:w="-5" w:type="dxa"/>
        <w:tblLook w:val="04A0" w:firstRow="1" w:lastRow="0" w:firstColumn="1" w:lastColumn="0" w:noHBand="0" w:noVBand="1"/>
      </w:tblPr>
      <w:tblGrid>
        <w:gridCol w:w="3860"/>
        <w:gridCol w:w="1787"/>
        <w:gridCol w:w="2468"/>
      </w:tblGrid>
      <w:tr w:rsidR="00776DAF" w:rsidRPr="009453B2" w:rsidTr="00776DAF">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Response Categories</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Frequency</w:t>
            </w:r>
          </w:p>
        </w:tc>
        <w:tc>
          <w:tcPr>
            <w:tcW w:w="0" w:type="auto"/>
            <w:hideMark/>
          </w:tcPr>
          <w:p w:rsidR="00776DAF" w:rsidRPr="009453B2" w:rsidRDefault="00776DAF" w:rsidP="00776DAF">
            <w:pPr>
              <w:jc w:val="center"/>
              <w:rPr>
                <w:rFonts w:ascii="Times New Roman" w:eastAsia="Times New Roman" w:hAnsi="Times New Roman"/>
                <w:b/>
                <w:bCs/>
                <w:sz w:val="24"/>
                <w:szCs w:val="24"/>
              </w:rPr>
            </w:pPr>
            <w:r w:rsidRPr="009453B2">
              <w:rPr>
                <w:rFonts w:ascii="Times New Roman" w:eastAsia="Times New Roman" w:hAnsi="Times New Roman"/>
                <w:b/>
                <w:bCs/>
                <w:sz w:val="24"/>
                <w:szCs w:val="24"/>
              </w:rPr>
              <w:t>Percentage (%)</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Morality and responsibility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49</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49.0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Talent and creativity</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33</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33.0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Fame and material success</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sz w:val="24"/>
                <w:szCs w:val="24"/>
              </w:rPr>
              <w:t>18.0</w:t>
            </w:r>
          </w:p>
        </w:tc>
      </w:tr>
      <w:tr w:rsidR="00776DAF" w:rsidRPr="009453B2" w:rsidTr="00776DAF">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Total</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w:t>
            </w:r>
          </w:p>
        </w:tc>
        <w:tc>
          <w:tcPr>
            <w:tcW w:w="0" w:type="auto"/>
            <w:hideMark/>
          </w:tcPr>
          <w:p w:rsidR="00776DAF" w:rsidRPr="009453B2" w:rsidRDefault="00776DAF" w:rsidP="00776DAF">
            <w:pPr>
              <w:rPr>
                <w:rFonts w:ascii="Times New Roman" w:eastAsia="Times New Roman" w:hAnsi="Times New Roman"/>
                <w:sz w:val="24"/>
                <w:szCs w:val="24"/>
              </w:rPr>
            </w:pPr>
            <w:r w:rsidRPr="009453B2">
              <w:rPr>
                <w:rFonts w:ascii="Times New Roman" w:eastAsia="Times New Roman" w:hAnsi="Times New Roman"/>
                <w:b/>
                <w:bCs/>
                <w:sz w:val="24"/>
                <w:szCs w:val="24"/>
              </w:rPr>
              <w:t>100.0</w:t>
            </w:r>
          </w:p>
        </w:tc>
      </w:tr>
    </w:tbl>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b/>
          <w:bCs/>
          <w:sz w:val="24"/>
          <w:szCs w:val="24"/>
        </w:rPr>
        <w:t>Source</w:t>
      </w:r>
      <w:r w:rsidRPr="009453B2">
        <w:rPr>
          <w:rFonts w:ascii="Times New Roman" w:eastAsia="Times New Roman" w:hAnsi="Times New Roman"/>
          <w:sz w:val="24"/>
          <w:szCs w:val="24"/>
        </w:rPr>
        <w:t>: Research Survey (2025)</w:t>
      </w:r>
    </w:p>
    <w:p w:rsidR="00776DAF" w:rsidRPr="009453B2" w:rsidRDefault="00776DAF" w:rsidP="00776DAF">
      <w:pPr>
        <w:spacing w:after="100" w:afterAutospacing="1" w:line="240" w:lineRule="auto"/>
        <w:rPr>
          <w:rFonts w:ascii="Times New Roman" w:eastAsia="Times New Roman" w:hAnsi="Times New Roman"/>
          <w:sz w:val="24"/>
          <w:szCs w:val="24"/>
        </w:rPr>
      </w:pPr>
      <w:r w:rsidRPr="009453B2">
        <w:rPr>
          <w:rFonts w:ascii="Times New Roman" w:eastAsia="Times New Roman" w:hAnsi="Times New Roman"/>
          <w:sz w:val="24"/>
          <w:szCs w:val="24"/>
        </w:rPr>
        <w:t>Table 26 reveals that 49% of adolescents prefer reality shows that promote morality and responsibility, while a smaller group favors content that focuses on fame or materialism.</w:t>
      </w:r>
    </w:p>
    <w:p w:rsidR="00776DAF" w:rsidRPr="009453B2" w:rsidRDefault="00776DAF" w:rsidP="00776DAF">
      <w:pPr>
        <w:spacing w:before="100" w:beforeAutospacing="1" w:after="100" w:afterAutospacing="1" w:line="240" w:lineRule="auto"/>
        <w:outlineLvl w:val="2"/>
        <w:rPr>
          <w:rFonts w:ascii="Times New Roman" w:eastAsia="Times New Roman" w:hAnsi="Times New Roman"/>
          <w:b/>
          <w:bCs/>
          <w:sz w:val="24"/>
          <w:szCs w:val="24"/>
        </w:rPr>
      </w:pPr>
      <w:r w:rsidRPr="009453B2">
        <w:rPr>
          <w:rFonts w:ascii="Times New Roman" w:eastAsia="Times New Roman" w:hAnsi="Times New Roman"/>
          <w:b/>
          <w:bCs/>
          <w:sz w:val="24"/>
          <w:szCs w:val="24"/>
        </w:rPr>
        <w:lastRenderedPageBreak/>
        <w:t>4.3 Discussion of Findings</w:t>
      </w:r>
    </w:p>
    <w:p w:rsidR="00776DAF" w:rsidRPr="009453B2" w:rsidRDefault="00776DAF" w:rsidP="00776DAF">
      <w:pPr>
        <w:spacing w:before="100" w:beforeAutospacing="1" w:after="0" w:line="360" w:lineRule="auto"/>
        <w:jc w:val="both"/>
        <w:rPr>
          <w:rFonts w:ascii="Times New Roman" w:eastAsia="Times New Roman" w:hAnsi="Times New Roman"/>
          <w:sz w:val="24"/>
          <w:szCs w:val="24"/>
        </w:rPr>
      </w:pPr>
      <w:r w:rsidRPr="009453B2">
        <w:rPr>
          <w:rFonts w:ascii="Times New Roman" w:eastAsia="Times New Roman" w:hAnsi="Times New Roman"/>
          <w:sz w:val="24"/>
          <w:szCs w:val="24"/>
        </w:rPr>
        <w:t xml:space="preserve">The findings from this study highlight the substantial exposure of adolescents in Ilorin East Local Government Area to television reality shows, with approximately 65% of respondents reporting that they watch such programs either daily or weekly. The most frequently viewed genres include music and talent shows (30%), relationship-based shows (25%), and lifestyle or celebrity-centered shows like </w:t>
      </w:r>
      <w:r w:rsidRPr="009453B2">
        <w:rPr>
          <w:rFonts w:ascii="Times New Roman" w:eastAsia="Times New Roman" w:hAnsi="Times New Roman"/>
          <w:i/>
          <w:iCs/>
          <w:sz w:val="24"/>
          <w:szCs w:val="24"/>
        </w:rPr>
        <w:t>Big Brother Naija</w:t>
      </w:r>
      <w:r w:rsidRPr="009453B2">
        <w:rPr>
          <w:rFonts w:ascii="Times New Roman" w:eastAsia="Times New Roman" w:hAnsi="Times New Roman"/>
          <w:sz w:val="24"/>
          <w:szCs w:val="24"/>
        </w:rPr>
        <w:t xml:space="preserve"> (28%). This trend demonstrates the strong appeal of unscripted entertainment among youth and reflects the role of reality television in shaping their interests and values. In line with Bandura’s Social Cognitive Theory, about 40% of respondents admitted to imitating behaviors observed on these shows, particularly in dress style and speech patterns, illustrating the concept of observational learning within a media-driven social environment.</w:t>
      </w:r>
    </w:p>
    <w:p w:rsidR="00776DAF" w:rsidRPr="009453B2" w:rsidRDefault="00776DAF" w:rsidP="00776DAF">
      <w:pPr>
        <w:spacing w:before="100" w:beforeAutospacing="1" w:after="0" w:line="360" w:lineRule="auto"/>
        <w:jc w:val="both"/>
        <w:rPr>
          <w:rFonts w:ascii="Times New Roman" w:eastAsia="Times New Roman" w:hAnsi="Times New Roman"/>
          <w:sz w:val="24"/>
          <w:szCs w:val="24"/>
        </w:rPr>
      </w:pPr>
      <w:r w:rsidRPr="009453B2">
        <w:rPr>
          <w:rFonts w:ascii="Times New Roman" w:eastAsia="Times New Roman" w:hAnsi="Times New Roman"/>
          <w:sz w:val="24"/>
          <w:szCs w:val="24"/>
        </w:rPr>
        <w:t>In terms of moral influence, the data reveal a concerning pattern. A combined 55% of respondents stated that reality TV had negatively affected their behavior or outlook, including language use, respect for authority, and attitudes toward cultural norms. About 48% acknowledged that these programs challenged their perception of religious and cultural values. This supports Kohlberg’s Theory of Moral Development, which emphasizes that during adolescence, moral reasoning is highly susceptible to external influences. When shows portray behavior that contradicts societal expectations, adolescents may internalize these representations, leading to confusion or moral relativism. Although 20% of respondents cited some positive impact, such as increased self-confidence or motivation to pursue talent, the prevailing trend points to the dominance of superficial or controversial content that may distort moral development.</w:t>
      </w:r>
    </w:p>
    <w:p w:rsidR="00776DAF" w:rsidRPr="009453B2" w:rsidRDefault="00776DAF" w:rsidP="00776DAF">
      <w:pPr>
        <w:spacing w:before="100" w:beforeAutospacing="1" w:after="0" w:line="360" w:lineRule="auto"/>
        <w:jc w:val="both"/>
        <w:rPr>
          <w:rFonts w:ascii="Times New Roman" w:eastAsia="Times New Roman" w:hAnsi="Times New Roman"/>
          <w:sz w:val="24"/>
          <w:szCs w:val="24"/>
        </w:rPr>
      </w:pPr>
      <w:r w:rsidRPr="009453B2">
        <w:rPr>
          <w:rFonts w:ascii="Times New Roman" w:eastAsia="Times New Roman" w:hAnsi="Times New Roman"/>
          <w:sz w:val="24"/>
          <w:szCs w:val="24"/>
        </w:rPr>
        <w:t>Parental and educational involvement in media monitoring appears to be limited. Only 35% of adolescents reported that their parents or guardians actively monitor their reality TV consumption, and less than 30% had ever been engaged in media literacy discussions in school. Furthermore, over half of the respondents (58%) believed that adults generally underestimate the influence of reality television on youth behavior. This suggests a significant gap in adult supervision and educational response to evolving media trends. The findings underscore the need for increased parental guidance, improved communication between adolescents and educators, and the integration of structured media literacy programs to promote critical viewing habits and reinforce positive moral and social development.</w:t>
      </w:r>
    </w:p>
    <w:p w:rsidR="00776DAF" w:rsidRPr="009453B2" w:rsidRDefault="00776DAF" w:rsidP="00776DAF">
      <w:pPr>
        <w:pBdr>
          <w:top w:val="single" w:sz="6" w:space="1" w:color="auto"/>
        </w:pBdr>
        <w:spacing w:after="0" w:line="360" w:lineRule="auto"/>
        <w:jc w:val="both"/>
        <w:rPr>
          <w:rFonts w:ascii="Times New Roman" w:eastAsia="Times New Roman" w:hAnsi="Times New Roman"/>
          <w:vanish/>
          <w:sz w:val="24"/>
          <w:szCs w:val="24"/>
        </w:rPr>
      </w:pPr>
      <w:r w:rsidRPr="009453B2">
        <w:rPr>
          <w:rFonts w:ascii="Times New Roman" w:eastAsia="Times New Roman" w:hAnsi="Times New Roman"/>
          <w:vanish/>
          <w:sz w:val="24"/>
          <w:szCs w:val="24"/>
        </w:rPr>
        <w:lastRenderedPageBreak/>
        <w:t>Bottom of Form</w:t>
      </w:r>
    </w:p>
    <w:p w:rsidR="00776DAF" w:rsidRDefault="00776DAF">
      <w:pPr>
        <w:spacing w:after="160" w:line="259" w:lineRule="auto"/>
      </w:pPr>
    </w:p>
    <w:p w:rsidR="00776DAF" w:rsidRPr="006B5E00" w:rsidRDefault="00776DAF" w:rsidP="00776DAF">
      <w:pPr>
        <w:spacing w:line="360" w:lineRule="auto"/>
        <w:jc w:val="center"/>
        <w:rPr>
          <w:rFonts w:ascii="Times New Roman" w:hAnsi="Times New Roman"/>
          <w:b/>
          <w:bCs/>
        </w:rPr>
      </w:pPr>
      <w:r w:rsidRPr="006B5E00">
        <w:rPr>
          <w:rFonts w:ascii="Times New Roman" w:hAnsi="Times New Roman"/>
          <w:b/>
          <w:bCs/>
        </w:rPr>
        <w:t>CHAPTER FIVE</w:t>
      </w:r>
    </w:p>
    <w:p w:rsidR="00776DAF" w:rsidRPr="006B5E00" w:rsidRDefault="00776DAF" w:rsidP="00776DAF">
      <w:pPr>
        <w:spacing w:line="360" w:lineRule="auto"/>
        <w:jc w:val="center"/>
        <w:rPr>
          <w:rFonts w:ascii="Times New Roman" w:hAnsi="Times New Roman"/>
          <w:b/>
          <w:bCs/>
        </w:rPr>
      </w:pPr>
      <w:r w:rsidRPr="006B5E00">
        <w:rPr>
          <w:rFonts w:ascii="Times New Roman" w:hAnsi="Times New Roman"/>
          <w:b/>
          <w:bCs/>
        </w:rPr>
        <w:t>SUMMARY CONCLUSION AND RECOMMENDATIONS</w:t>
      </w:r>
    </w:p>
    <w:p w:rsidR="00776DAF" w:rsidRPr="006B5E00" w:rsidRDefault="00776DAF" w:rsidP="00776DAF">
      <w:pPr>
        <w:spacing w:line="360" w:lineRule="auto"/>
        <w:jc w:val="both"/>
        <w:rPr>
          <w:rFonts w:ascii="Times New Roman" w:hAnsi="Times New Roman"/>
          <w:b/>
          <w:bCs/>
        </w:rPr>
      </w:pPr>
      <w:r w:rsidRPr="006B5E00">
        <w:rPr>
          <w:rFonts w:ascii="Times New Roman" w:hAnsi="Times New Roman"/>
          <w:b/>
          <w:bCs/>
        </w:rPr>
        <w:t>5.1 Summary of the Study</w:t>
      </w:r>
    </w:p>
    <w:p w:rsidR="00776DAF" w:rsidRPr="006B5E00" w:rsidRDefault="00776DAF" w:rsidP="00776DAF">
      <w:pPr>
        <w:pStyle w:val="NormalWeb"/>
        <w:spacing w:line="360" w:lineRule="auto"/>
        <w:jc w:val="both"/>
      </w:pPr>
      <w:r w:rsidRPr="006B5E00">
        <w:t>This study examined the influence of television reality shows on the moral and social life of adolescents in Ilorin East Local Government Area, Kwara State, Nigeria. The research was motivated by growing concerns about the increasing exposure of adolescents to reality television content, often characterized by controversial behaviors, language, and lifestyle portrayals. The study aimed to investigate how such exposure affects adolescents’ moral values, including their dress code, language use, respect for authority, and attitudes toward cultural and religious norms. It also sought to understand how reality shows shape social behaviors such as peer interaction, self-esteem, and identity formation. Grounded in Bandura’s Social Cognitive Theory and Kohlberg’s Theory of Moral Development, the study provided a theoretical basis for exploring how adolescents internalize behaviors observed in media, particularly through modeling and moral reasoning.</w:t>
      </w:r>
    </w:p>
    <w:p w:rsidR="00776DAF" w:rsidRPr="006B5E00" w:rsidRDefault="00776DAF" w:rsidP="00776DAF">
      <w:pPr>
        <w:pStyle w:val="NormalWeb"/>
        <w:spacing w:line="360" w:lineRule="auto"/>
        <w:jc w:val="both"/>
      </w:pPr>
      <w:r w:rsidRPr="006B5E00">
        <w:t>Using a descriptive survey design, data were collected from 100 adolescents through a structured questionnaire. The findings revealed that a significant number of respondents regularly watch reality shows, with many admitting to imitating language and fashion trends observed on screen. While some reported positive outcomes such as increased confidence and talent appreciation, the dominant trend reflected negative influences, including disrespectful behavior, moral confusion, and increased materialistic attitudes. Parental and educational monitoring appeared limited, as many adolescents indicated minimal adult supervision regarding media consumption. The study concludes that while reality television can offer entertainment and exposure to creativity, its unfiltered content often poses a threat to adolescent moral and social development if not critically monitored. These findings underscore the importance of strengthening media literacy, parental guidance, and value-based education to mitigate the adverse effects on young viewers.</w:t>
      </w:r>
    </w:p>
    <w:p w:rsidR="00776DAF" w:rsidRPr="006B5E00" w:rsidRDefault="00776DAF" w:rsidP="00776DAF">
      <w:pPr>
        <w:pStyle w:val="NormalWeb"/>
        <w:spacing w:line="360" w:lineRule="auto"/>
        <w:jc w:val="both"/>
      </w:pPr>
      <w:r w:rsidRPr="006B5E00">
        <w:t xml:space="preserve">The major findings of this study indicate that television reality shows significantly influence the moral and social life of adolescents in Ilorin East Local Government Area. A substantial </w:t>
      </w:r>
      <w:r w:rsidRPr="006B5E00">
        <w:lastRenderedPageBreak/>
        <w:t>proportion of respondents reported regular viewership of reality shows, with many acknowledging changes in their behavior, language use, dress sense, and perception of social norms as a result of what they observed. The study found that while some adolescents experienced increased self-confidence and peer bonding, a larger number exhibited signs of moral decline, such as reduced respect for authority, weakened adherence to cultural and religious values, and a growing acceptance of materialistic lifestyles. Furthermore, the lack of consistent parental and school-based monitoring was linked to a heightened susceptibility to negative media influence. These findings align with the study’s objectives, confirming that reality television can shape adolescents' moral reasoning and social conduct both positively and negatively, depending on the nature of the content consumed and the context of guidance available.</w:t>
      </w:r>
    </w:p>
    <w:p w:rsidR="00776DAF" w:rsidRPr="006B5E00" w:rsidRDefault="00776DAF" w:rsidP="00776DAF">
      <w:pPr>
        <w:pStyle w:val="NormalWeb"/>
        <w:spacing w:line="360" w:lineRule="auto"/>
        <w:jc w:val="both"/>
        <w:rPr>
          <w:b/>
          <w:bCs/>
        </w:rPr>
      </w:pPr>
      <w:r w:rsidRPr="006B5E00">
        <w:rPr>
          <w:b/>
          <w:bCs/>
        </w:rPr>
        <w:t xml:space="preserve">5.2 </w:t>
      </w:r>
      <w:r>
        <w:rPr>
          <w:b/>
          <w:bCs/>
        </w:rPr>
        <w:t>C</w:t>
      </w:r>
      <w:r w:rsidRPr="006B5E00">
        <w:rPr>
          <w:b/>
          <w:bCs/>
        </w:rPr>
        <w:t xml:space="preserve">onclusion </w:t>
      </w:r>
    </w:p>
    <w:p w:rsidR="00776DAF" w:rsidRPr="006B5E00" w:rsidRDefault="00776DAF" w:rsidP="00776DAF">
      <w:pPr>
        <w:spacing w:before="100" w:beforeAutospacing="1" w:after="100" w:afterAutospacing="1" w:line="360" w:lineRule="auto"/>
        <w:jc w:val="both"/>
        <w:rPr>
          <w:rFonts w:ascii="Times New Roman" w:eastAsia="Times New Roman" w:hAnsi="Times New Roman"/>
          <w:sz w:val="24"/>
          <w:szCs w:val="24"/>
        </w:rPr>
      </w:pPr>
      <w:r w:rsidRPr="006B5E00">
        <w:rPr>
          <w:rFonts w:ascii="Times New Roman" w:eastAsia="Times New Roman" w:hAnsi="Times New Roman"/>
          <w:sz w:val="24"/>
          <w:szCs w:val="24"/>
        </w:rPr>
        <w:t>The findings of this study reveal that television reality shows exert considerable influence on the moral and social behavior of adolescents in Ilorin East Local Government Area. Many adolescents are drawn to these shows due to their entertainment value, relatability, and portrayal of aspirational lifestyles. However, the study shows that regular exposure to such programs can result in both subtle and overt changes in moral orientation, including shifts in language use, dressing patterns, and attitudes toward authority and cultural values. Although some respondents reported positive outcomes such as enhanced self-confidence and social bonding, the majority indicated that the content of many reality shows often undermines respect for traditional norms and promotes values centered around materialism, fame, and instant gratification.</w:t>
      </w:r>
    </w:p>
    <w:p w:rsidR="00776DAF" w:rsidRPr="00044BD7" w:rsidRDefault="00776DAF" w:rsidP="00044BD7">
      <w:pPr>
        <w:spacing w:before="100" w:beforeAutospacing="1" w:after="100" w:afterAutospacing="1" w:line="360" w:lineRule="auto"/>
        <w:jc w:val="both"/>
        <w:rPr>
          <w:rFonts w:ascii="Times New Roman" w:eastAsia="Times New Roman" w:hAnsi="Times New Roman"/>
          <w:sz w:val="24"/>
          <w:szCs w:val="24"/>
        </w:rPr>
      </w:pPr>
      <w:r w:rsidRPr="006B5E00">
        <w:rPr>
          <w:rFonts w:ascii="Times New Roman" w:eastAsia="Times New Roman" w:hAnsi="Times New Roman"/>
          <w:sz w:val="24"/>
          <w:szCs w:val="24"/>
        </w:rPr>
        <w:t xml:space="preserve">These findings carry important implications for various stakeholders. For adolescents, the study highlights the need for critical engagement with media content and greater self-awareness of the behavioral impacts of their viewing habits. For parents and educators, the research underlines the importance of media monitoring, open discussions about televised content, and the incorporation of media literacy into the educational curriculum. Policymakers are also urged to consider regulating reality television programming and promoting youth-oriented content that reflects positive societal values. By working collaboratively, these groups can help </w:t>
      </w:r>
      <w:r w:rsidRPr="006B5E00">
        <w:rPr>
          <w:rFonts w:ascii="Times New Roman" w:eastAsia="Times New Roman" w:hAnsi="Times New Roman"/>
          <w:sz w:val="24"/>
          <w:szCs w:val="24"/>
        </w:rPr>
        <w:lastRenderedPageBreak/>
        <w:t>guide adolescents toward healthier moral development and socially responsible behavior amidst the growing influence of modern media.</w:t>
      </w:r>
    </w:p>
    <w:p w:rsidR="00776DAF" w:rsidRPr="006B5E00" w:rsidRDefault="00776DAF" w:rsidP="00776DAF">
      <w:pPr>
        <w:pStyle w:val="NormalWeb"/>
        <w:spacing w:line="360" w:lineRule="auto"/>
        <w:jc w:val="both"/>
        <w:rPr>
          <w:b/>
          <w:bCs/>
        </w:rPr>
      </w:pPr>
      <w:r w:rsidRPr="006B5E00">
        <w:rPr>
          <w:b/>
          <w:bCs/>
        </w:rPr>
        <w:t>5.3 Recommendation</w:t>
      </w:r>
    </w:p>
    <w:p w:rsidR="00776DAF" w:rsidRPr="006B5E00" w:rsidRDefault="00776DAF" w:rsidP="00776DAF">
      <w:pPr>
        <w:pStyle w:val="NormalWeb"/>
        <w:spacing w:line="360" w:lineRule="auto"/>
        <w:jc w:val="both"/>
      </w:pPr>
      <w:r w:rsidRPr="006B5E00">
        <w:t>Based on the findings of this study, the following recommendations are proposed to address the influence of television reality shows on the moral and social life of adolescents in Ilorin East Local Government Area:</w:t>
      </w:r>
    </w:p>
    <w:p w:rsidR="00776DAF" w:rsidRPr="006B5E00" w:rsidRDefault="00776DAF" w:rsidP="00776DAF">
      <w:pPr>
        <w:pStyle w:val="NormalWeb"/>
        <w:spacing w:line="360" w:lineRule="auto"/>
        <w:jc w:val="both"/>
      </w:pPr>
      <w:r w:rsidRPr="006B5E00">
        <w:t>Firstly, adolescents should be encouraged to critically engage with media content and develop a conscious understanding of the values being portrayed. Schools can integrate media literacy education into their curriculum to help students analyze and question the messages embedded in reality television shows. This will foster informed viewing habits and reduce the likelihood of adolescents adopting harmful behaviors.</w:t>
      </w:r>
    </w:p>
    <w:p w:rsidR="00776DAF" w:rsidRPr="006B5E00" w:rsidRDefault="00776DAF" w:rsidP="00776DAF">
      <w:pPr>
        <w:pStyle w:val="NormalWeb"/>
        <w:spacing w:line="360" w:lineRule="auto"/>
        <w:jc w:val="both"/>
      </w:pPr>
      <w:r w:rsidRPr="006B5E00">
        <w:t>Secondly, parents and guardians should actively monitor and guide their children’s television viewing. Open communication about the potential effects of media content, along with setting boundaries on viewing time and program choices, can help mitigate negative influences. Parent-focused workshops on media influence may also be organized at community or school levels to raise awareness and provide strategies for constructive engagement.</w:t>
      </w:r>
    </w:p>
    <w:p w:rsidR="00776DAF" w:rsidRPr="006B5E00" w:rsidRDefault="00776DAF" w:rsidP="00776DAF">
      <w:pPr>
        <w:pStyle w:val="NormalWeb"/>
        <w:spacing w:line="360" w:lineRule="auto"/>
        <w:jc w:val="both"/>
      </w:pPr>
      <w:r w:rsidRPr="006B5E00">
        <w:t>Furthermore, educational institutions should work alongside media professionals to promote content that reinforces positive values such as respect, discipline, responsibility, and empathy. Media regulatory bodies like the National Broadcasting Commission (NBC) should implement stricter guidelines to ensure that programs targeting adolescents promote socially responsible themes. Content producers are also urged to consider the developmental sensitivity of young viewers and intentionally design shows that inspire creativity, education, and moral responsibility.</w:t>
      </w:r>
    </w:p>
    <w:p w:rsidR="00776DAF" w:rsidRDefault="00776DAF" w:rsidP="00044BD7">
      <w:pPr>
        <w:pStyle w:val="NormalWeb"/>
        <w:spacing w:line="360" w:lineRule="auto"/>
        <w:jc w:val="both"/>
      </w:pPr>
      <w:r w:rsidRPr="006B5E00">
        <w:t>Finally, collaboration among policymakers, educators, parents, and the media industry is essential in shaping an environment that supports healthy adolescent development. Promoting media literacy, strengthening content regulation, and creating value-based programming are critical steps in minimizing the adverse effects of reality television and enhancing its positive potential in shaping the moral and social lives of Nigerian youth.</w:t>
      </w:r>
    </w:p>
    <w:p w:rsidR="00776DAF" w:rsidRDefault="00776DAF" w:rsidP="00627B71">
      <w:pPr>
        <w:pStyle w:val="NormalWeb"/>
        <w:spacing w:line="360" w:lineRule="auto"/>
        <w:ind w:left="1134" w:hanging="1134"/>
        <w:jc w:val="center"/>
      </w:pPr>
      <w:r>
        <w:lastRenderedPageBreak/>
        <w:t>REFERENCES</w:t>
      </w:r>
    </w:p>
    <w:p w:rsidR="00776DAF" w:rsidRDefault="00776DAF" w:rsidP="00627B71">
      <w:pPr>
        <w:pStyle w:val="NormalWeb"/>
        <w:spacing w:line="360" w:lineRule="auto"/>
        <w:ind w:left="1134" w:hanging="1134"/>
        <w:jc w:val="both"/>
      </w:pPr>
      <w:r>
        <w:t>Akinwale, A. A. (2010). The Role of Traditional Institutions in Moral Education in Nigeria. Ibadan: University Press.</w:t>
      </w:r>
    </w:p>
    <w:p w:rsidR="00776DAF" w:rsidRDefault="00776DAF" w:rsidP="00627B71">
      <w:pPr>
        <w:pStyle w:val="NormalWeb"/>
        <w:spacing w:line="360" w:lineRule="auto"/>
        <w:ind w:left="1134" w:hanging="1134"/>
        <w:jc w:val="both"/>
      </w:pPr>
      <w:r>
        <w:t>Arnett, J. J. (1995). Adolescents' uses of media for self-socialization. Journal of Youth and Adolescence, 24(5), 519–533. https://doi.org/10.1007/BF01537054</w:t>
      </w:r>
    </w:p>
    <w:p w:rsidR="00776DAF" w:rsidRDefault="00776DAF" w:rsidP="00627B71">
      <w:pPr>
        <w:pStyle w:val="NormalWeb"/>
        <w:spacing w:line="360" w:lineRule="auto"/>
        <w:ind w:left="1134" w:hanging="1134"/>
        <w:jc w:val="both"/>
      </w:pPr>
      <w:r>
        <w:t>Asemah, E. S. (2012). Selected mass media themes. Jos University Press.=</w:t>
      </w:r>
    </w:p>
    <w:p w:rsidR="00776DAF" w:rsidRDefault="00776DAF" w:rsidP="00627B71">
      <w:pPr>
        <w:pStyle w:val="NormalWeb"/>
        <w:spacing w:line="360" w:lineRule="auto"/>
        <w:ind w:left="1134" w:hanging="1134"/>
        <w:jc w:val="both"/>
      </w:pPr>
      <w:r>
        <w:t>Bandura, A. (1986). Social foundations of thought and action: A social cognitive theory. Prentice-Hall.</w:t>
      </w:r>
    </w:p>
    <w:p w:rsidR="00776DAF" w:rsidRDefault="00776DAF" w:rsidP="00627B71">
      <w:pPr>
        <w:pStyle w:val="NormalWeb"/>
        <w:spacing w:line="360" w:lineRule="auto"/>
        <w:ind w:left="1134" w:hanging="1134"/>
        <w:jc w:val="both"/>
      </w:pPr>
      <w:r>
        <w:t>Bandura, A. (2001). Social cognitive theory of mass communication. Media Psychology, 3(3), 265–299.</w:t>
      </w:r>
    </w:p>
    <w:p w:rsidR="00776DAF" w:rsidRDefault="00776DAF" w:rsidP="00627B71">
      <w:pPr>
        <w:pStyle w:val="NormalWeb"/>
        <w:spacing w:line="360" w:lineRule="auto"/>
        <w:ind w:left="1134" w:hanging="1134"/>
        <w:jc w:val="both"/>
      </w:pPr>
      <w:r>
        <w:t>Bandura, A. (2011). Social cognitive theory. In P. A. M. Van Lange, A. W. Kruglanski &amp; E. T. Higgins (Eds.), Handbook of theories of social psychology (pp. 349–373). Sage Publications.</w:t>
      </w:r>
    </w:p>
    <w:p w:rsidR="00776DAF" w:rsidRDefault="00776DAF" w:rsidP="00627B71">
      <w:pPr>
        <w:pStyle w:val="NormalWeb"/>
        <w:spacing w:line="360" w:lineRule="auto"/>
        <w:ind w:left="1134" w:hanging="1134"/>
        <w:jc w:val="both"/>
      </w:pPr>
      <w:r>
        <w:t>Baudrillard, J. (1994). Simulacra and simulation (S. F. Glaser, Trans.). University of Michigan Press. (Original work published 1981)</w:t>
      </w:r>
    </w:p>
    <w:p w:rsidR="00776DAF" w:rsidRDefault="00776DAF" w:rsidP="00627B71">
      <w:pPr>
        <w:pStyle w:val="NormalWeb"/>
        <w:spacing w:line="360" w:lineRule="auto"/>
        <w:ind w:left="1134" w:hanging="1134"/>
        <w:jc w:val="both"/>
      </w:pPr>
      <w:r>
        <w:t>Berger, K. S. (2014). The developing person through the life span (9th ed.). Worth Publishers.</w:t>
      </w:r>
    </w:p>
    <w:p w:rsidR="00776DAF" w:rsidRDefault="00776DAF" w:rsidP="00627B71">
      <w:pPr>
        <w:pStyle w:val="NormalWeb"/>
        <w:spacing w:line="360" w:lineRule="auto"/>
        <w:ind w:left="1134" w:hanging="1134"/>
        <w:jc w:val="both"/>
      </w:pPr>
      <w:r>
        <w:t>Creswell, J. W. (2014). Research design: Qualitative, quantitative, and mixed methods approaches (4th ed.). SAGE Publications.</w:t>
      </w:r>
    </w:p>
    <w:p w:rsidR="00776DAF" w:rsidRDefault="00776DAF" w:rsidP="00627B71">
      <w:pPr>
        <w:pStyle w:val="NormalWeb"/>
        <w:spacing w:line="360" w:lineRule="auto"/>
        <w:ind w:left="1134" w:hanging="1134"/>
        <w:jc w:val="both"/>
      </w:pPr>
      <w:r>
        <w:t>Erikson, E. H. (1968). Identity: Youth and crisis. Norton.</w:t>
      </w:r>
    </w:p>
    <w:p w:rsidR="00776DAF" w:rsidRDefault="00776DAF" w:rsidP="00627B71">
      <w:pPr>
        <w:pStyle w:val="NormalWeb"/>
        <w:spacing w:line="360" w:lineRule="auto"/>
        <w:ind w:left="1134" w:hanging="1134"/>
        <w:jc w:val="both"/>
      </w:pPr>
      <w:r>
        <w:t>Ferguson, D. A., Greer, C. F., Reardon, M. E., &amp; Ichiuji, R. (2013). The reality of reality television: A study of adolescent girls' perceptions and the effects on their self-esteem. Media Studies Journal, 10(3), 120–135.</w:t>
      </w:r>
    </w:p>
    <w:p w:rsidR="00776DAF" w:rsidRDefault="00776DAF" w:rsidP="00627B71">
      <w:pPr>
        <w:pStyle w:val="NormalWeb"/>
        <w:spacing w:line="360" w:lineRule="auto"/>
        <w:ind w:left="1134" w:hanging="1134"/>
        <w:jc w:val="both"/>
      </w:pPr>
      <w:r>
        <w:t>Fisch, S. M. (2004). Children's learning from educational television: Sesame Street and beyond. Lawrence Erlbaum Associates.</w:t>
      </w:r>
    </w:p>
    <w:p w:rsidR="00776DAF" w:rsidRDefault="00776DAF" w:rsidP="00627B71">
      <w:pPr>
        <w:pStyle w:val="NormalWeb"/>
        <w:spacing w:line="360" w:lineRule="auto"/>
        <w:ind w:left="1134" w:hanging="1134"/>
        <w:jc w:val="both"/>
      </w:pPr>
    </w:p>
    <w:p w:rsidR="00776DAF" w:rsidRDefault="00776DAF" w:rsidP="00627B71">
      <w:pPr>
        <w:pStyle w:val="NormalWeb"/>
        <w:spacing w:line="360" w:lineRule="auto"/>
        <w:ind w:left="1134" w:hanging="1134"/>
        <w:jc w:val="both"/>
      </w:pPr>
      <w:r>
        <w:t>Hill, A. (2005). Reality TV: Audiences and popular factual television. Routledge.</w:t>
      </w:r>
    </w:p>
    <w:p w:rsidR="00776DAF" w:rsidRDefault="00776DAF" w:rsidP="00627B71">
      <w:pPr>
        <w:pStyle w:val="NormalWeb"/>
        <w:spacing w:line="360" w:lineRule="auto"/>
        <w:ind w:left="1134" w:hanging="1134"/>
        <w:jc w:val="both"/>
      </w:pPr>
      <w:r>
        <w:t>Kavka, M. (2012). Reality TV. Edinburgh University Press.</w:t>
      </w:r>
    </w:p>
    <w:p w:rsidR="00776DAF" w:rsidRDefault="00776DAF" w:rsidP="00627B71">
      <w:pPr>
        <w:pStyle w:val="NormalWeb"/>
        <w:spacing w:line="360" w:lineRule="auto"/>
        <w:ind w:left="1134" w:hanging="1134"/>
        <w:jc w:val="both"/>
      </w:pPr>
      <w:r>
        <w:t>Kohlberg, L. (1981). Essays on moral development: Vol. 1. The philosophy of moral development. Harper &amp; Row.</w:t>
      </w:r>
    </w:p>
    <w:p w:rsidR="00776DAF" w:rsidRDefault="00776DAF" w:rsidP="00627B71">
      <w:pPr>
        <w:pStyle w:val="NormalWeb"/>
        <w:spacing w:line="360" w:lineRule="auto"/>
        <w:ind w:left="1134" w:hanging="1134"/>
        <w:jc w:val="both"/>
      </w:pPr>
      <w:r>
        <w:t>Ligocki, L. (2013). Adolescents and Reality Television: Constructing Identity through Parasocial Interaction. Journal of Media Literacy Education, 5(2), 69–80.</w:t>
      </w:r>
    </w:p>
    <w:p w:rsidR="00776DAF" w:rsidRDefault="00776DAF" w:rsidP="00627B71">
      <w:pPr>
        <w:pStyle w:val="NormalWeb"/>
        <w:spacing w:line="360" w:lineRule="auto"/>
        <w:ind w:left="1134" w:hanging="1134"/>
        <w:jc w:val="both"/>
      </w:pPr>
      <w:r>
        <w:t>Lindemann, D. J. (2023). Reality Television and Adolescent Identity Alignment: Exploring Parasocial Role Models. Journal of Adolescent Research, 38(1), 25–47. https://doi.org/10.1177/07435584221123145</w:t>
      </w:r>
    </w:p>
    <w:p w:rsidR="00776DAF" w:rsidRDefault="00776DAF" w:rsidP="00627B71">
      <w:pPr>
        <w:pStyle w:val="NormalWeb"/>
        <w:spacing w:line="360" w:lineRule="auto"/>
        <w:ind w:left="1134" w:hanging="1134"/>
        <w:jc w:val="both"/>
      </w:pPr>
      <w:r>
        <w:t>Morgan, M., &amp; Shanahan, J. (2010). The state of cultivation. Journal of Broadcasting &amp; Electronic Media, 54(2), 337–355.</w:t>
      </w:r>
    </w:p>
    <w:p w:rsidR="00776DAF" w:rsidRDefault="00776DAF" w:rsidP="00627B71">
      <w:pPr>
        <w:pStyle w:val="NormalWeb"/>
        <w:spacing w:line="360" w:lineRule="auto"/>
        <w:ind w:left="1134" w:hanging="1134"/>
        <w:jc w:val="both"/>
      </w:pPr>
      <w:r>
        <w:t>Nabi, R. L. (2007). Determining dimensions of reality: A concept mapping of the reality TV landscape. Journal of Broadcasting &amp; Electronic Media, 51(2), 371–390.</w:t>
      </w:r>
    </w:p>
    <w:p w:rsidR="00776DAF" w:rsidRDefault="00776DAF" w:rsidP="00627B71">
      <w:pPr>
        <w:pStyle w:val="NormalWeb"/>
        <w:spacing w:line="360" w:lineRule="auto"/>
        <w:ind w:left="1134" w:hanging="1134"/>
        <w:jc w:val="both"/>
      </w:pPr>
      <w:r>
        <w:t>National Population Commission (NPC). (2021). Population statistics of Nigeria. Abuja: NPC Publications.</w:t>
      </w:r>
    </w:p>
    <w:p w:rsidR="00776DAF" w:rsidRDefault="00776DAF" w:rsidP="00627B71">
      <w:pPr>
        <w:pStyle w:val="NormalWeb"/>
        <w:spacing w:line="360" w:lineRule="auto"/>
        <w:ind w:left="1134" w:hanging="1134"/>
        <w:jc w:val="both"/>
      </w:pPr>
      <w:r>
        <w:t>Nwafor, K. A., &amp; Onyekachi, M. N. (2015). Big Brother Africa and adolescent behavior: A study of Ebonyi State University students. Nigerian Journal of Communication, 12(1), 45–59.</w:t>
      </w:r>
    </w:p>
    <w:p w:rsidR="00776DAF" w:rsidRDefault="00776DAF" w:rsidP="00627B71">
      <w:pPr>
        <w:pStyle w:val="NormalWeb"/>
        <w:spacing w:line="360" w:lineRule="auto"/>
        <w:ind w:left="1134" w:hanging="1134"/>
        <w:jc w:val="both"/>
      </w:pPr>
      <w:r>
        <w:t>Nworgu, B. G. (2014). Influence of Reality Television Programmes on Nigerian Youths. International Journal of Media and Cultural Politics, 10(4), 291–305.</w:t>
      </w:r>
    </w:p>
    <w:p w:rsidR="00776DAF" w:rsidRDefault="00776DAF" w:rsidP="00627B71">
      <w:pPr>
        <w:pStyle w:val="NormalWeb"/>
        <w:spacing w:line="360" w:lineRule="auto"/>
        <w:ind w:left="1134" w:hanging="1134"/>
        <w:jc w:val="both"/>
      </w:pPr>
      <w:r>
        <w:t>Ojebode, A. (2010). Global formats and local contents: Nigerian adaptations of reality shows. International Journal of Communication, 4, 552–566.</w:t>
      </w:r>
    </w:p>
    <w:p w:rsidR="00776DAF" w:rsidRDefault="00776DAF" w:rsidP="00044BD7">
      <w:pPr>
        <w:pStyle w:val="NormalWeb"/>
        <w:spacing w:line="360" w:lineRule="auto"/>
        <w:ind w:left="1134" w:hanging="1134"/>
        <w:jc w:val="both"/>
      </w:pPr>
      <w:r>
        <w:lastRenderedPageBreak/>
        <w:t>Okafor, G., &amp; Ugwuagbo, C. (2024). Reality television and moral ambiguity in Nigerian adolescents. African Journal of Media Resear</w:t>
      </w:r>
      <w:r w:rsidR="00044BD7">
        <w:t>ch, 6(1), 77–94.</w:t>
      </w:r>
    </w:p>
    <w:p w:rsidR="00776DAF" w:rsidRDefault="00776DAF" w:rsidP="00627B71">
      <w:pPr>
        <w:pStyle w:val="NormalWeb"/>
        <w:spacing w:line="360" w:lineRule="auto"/>
        <w:ind w:left="1134" w:hanging="1134"/>
        <w:jc w:val="both"/>
      </w:pPr>
      <w:r>
        <w:t>Okorie, N. (2020). Big Brother Africa and the promotion of African identity: A viewer perception study. Media and Cultural Studies Review, 14(2), 112–130.</w:t>
      </w:r>
    </w:p>
    <w:p w:rsidR="00776DAF" w:rsidRDefault="00776DAF" w:rsidP="00627B71">
      <w:pPr>
        <w:pStyle w:val="NormalWeb"/>
        <w:spacing w:line="360" w:lineRule="auto"/>
        <w:ind w:left="1134" w:hanging="1134"/>
        <w:jc w:val="both"/>
      </w:pPr>
      <w:r>
        <w:t>Okoye, I. O. (2013). Youth exposure to reality television and the Nigerian moral culture. Journal of African Media Studies, 5(1), 59–74.</w:t>
      </w:r>
    </w:p>
    <w:p w:rsidR="00776DAF" w:rsidRDefault="00776DAF" w:rsidP="00627B71">
      <w:pPr>
        <w:pStyle w:val="NormalWeb"/>
        <w:spacing w:line="360" w:lineRule="auto"/>
        <w:ind w:left="1134" w:hanging="1134"/>
        <w:jc w:val="both"/>
      </w:pPr>
      <w:r>
        <w:t>Opree, S. J., &amp; Kühne, R. (2016). Reality television and materialism: A three-wave panel study. Media Psychology, 19(2), 233–256.</w:t>
      </w:r>
    </w:p>
    <w:p w:rsidR="00776DAF" w:rsidRDefault="00776DAF" w:rsidP="00627B71">
      <w:pPr>
        <w:pStyle w:val="NormalWeb"/>
        <w:spacing w:line="360" w:lineRule="auto"/>
        <w:ind w:left="1134" w:hanging="1134"/>
        <w:jc w:val="both"/>
      </w:pPr>
      <w:r>
        <w:t>Piaget, J. (1972). The psychology of the child. Basic Books.</w:t>
      </w:r>
    </w:p>
    <w:p w:rsidR="00776DAF" w:rsidRDefault="00776DAF" w:rsidP="00627B71">
      <w:pPr>
        <w:pStyle w:val="NormalWeb"/>
        <w:spacing w:line="360" w:lineRule="auto"/>
        <w:ind w:left="1134" w:hanging="1134"/>
        <w:jc w:val="both"/>
      </w:pPr>
      <w:r>
        <w:t>Santrock, J. W. (2011). Adolescence (14th ed.). McGraw-Hill.</w:t>
      </w:r>
    </w:p>
    <w:p w:rsidR="00776DAF" w:rsidRDefault="00776DAF" w:rsidP="00627B71">
      <w:pPr>
        <w:pStyle w:val="NormalWeb"/>
        <w:spacing w:line="360" w:lineRule="auto"/>
        <w:ind w:left="1134" w:hanging="1134"/>
        <w:jc w:val="both"/>
      </w:pPr>
      <w:r>
        <w:t>Ukpokolo, I., &amp; Okocha, E. (2015). Cultural identity and youth participation in reality shows: A case study of Maltina Dance All. Nigerian Journal of Culture and Communication, 2(3), 101–117.</w:t>
      </w:r>
    </w:p>
    <w:p w:rsidR="00776DAF" w:rsidRPr="006B5E00" w:rsidRDefault="00776DAF" w:rsidP="00627B71">
      <w:pPr>
        <w:pStyle w:val="NormalWeb"/>
        <w:spacing w:line="360" w:lineRule="auto"/>
        <w:ind w:left="1134" w:hanging="1134"/>
        <w:jc w:val="both"/>
      </w:pPr>
      <w:r>
        <w:t>Yusuf, R. A. (2015). The impact of media culture on youth morality in Ilorin East. Journal of Media and Society, 9(2), 82–98.</w:t>
      </w:r>
    </w:p>
    <w:p w:rsidR="00776DAF" w:rsidRDefault="00776DAF">
      <w:pPr>
        <w:spacing w:after="160" w:line="259" w:lineRule="auto"/>
        <w:rPr>
          <w:rFonts w:ascii="Times New Roman" w:hAnsi="Times New Roman"/>
        </w:rPr>
      </w:pPr>
      <w:r>
        <w:rPr>
          <w:rFonts w:ascii="Times New Roman" w:hAnsi="Times New Roman"/>
        </w:rPr>
        <w:br w:type="page"/>
      </w:r>
    </w:p>
    <w:p w:rsidR="00776DAF" w:rsidRPr="00170610" w:rsidRDefault="00776DAF" w:rsidP="00776DAF">
      <w:pPr>
        <w:ind w:left="2880" w:firstLine="720"/>
        <w:rPr>
          <w:rFonts w:ascii="Times New Roman" w:hAnsi="Times New Roman"/>
          <w:b/>
          <w:sz w:val="24"/>
          <w:szCs w:val="24"/>
        </w:rPr>
      </w:pPr>
      <w:r w:rsidRPr="00170610">
        <w:rPr>
          <w:rFonts w:ascii="Times New Roman" w:hAnsi="Times New Roman"/>
          <w:b/>
          <w:sz w:val="24"/>
          <w:szCs w:val="24"/>
        </w:rPr>
        <w:lastRenderedPageBreak/>
        <w:t>QUESTIONNAIRE</w:t>
      </w:r>
    </w:p>
    <w:p w:rsidR="00776DAF" w:rsidRPr="00170610" w:rsidRDefault="00776DAF" w:rsidP="00776DAF">
      <w:pPr>
        <w:spacing w:after="0"/>
        <w:ind w:left="3600" w:firstLine="720"/>
        <w:jc w:val="both"/>
        <w:rPr>
          <w:rFonts w:ascii="Times New Roman" w:hAnsi="Times New Roman"/>
          <w:sz w:val="24"/>
          <w:szCs w:val="24"/>
        </w:rPr>
      </w:pPr>
      <w:r w:rsidRPr="00170610">
        <w:rPr>
          <w:rFonts w:ascii="Times New Roman" w:hAnsi="Times New Roman"/>
          <w:sz w:val="24"/>
          <w:szCs w:val="24"/>
        </w:rPr>
        <w:t>MASS COMMUNICATION DEPARTMENT</w:t>
      </w:r>
      <w:r>
        <w:rPr>
          <w:rFonts w:ascii="Times New Roman" w:hAnsi="Times New Roman"/>
          <w:sz w:val="24"/>
          <w:szCs w:val="24"/>
        </w:rPr>
        <w:t>,</w:t>
      </w:r>
      <w:r w:rsidRPr="00170610">
        <w:rPr>
          <w:rFonts w:ascii="Times New Roman" w:hAnsi="Times New Roman"/>
          <w:sz w:val="24"/>
          <w:szCs w:val="24"/>
        </w:rPr>
        <w:t xml:space="preserve"> </w:t>
      </w:r>
    </w:p>
    <w:p w:rsidR="00776DAF" w:rsidRPr="00170610" w:rsidRDefault="00776DAF" w:rsidP="00776DAF">
      <w:pPr>
        <w:spacing w:after="0"/>
        <w:ind w:left="3600" w:firstLine="720"/>
        <w:jc w:val="both"/>
        <w:rPr>
          <w:rFonts w:ascii="Times New Roman" w:hAnsi="Times New Roman"/>
          <w:sz w:val="24"/>
          <w:szCs w:val="24"/>
        </w:rPr>
      </w:pPr>
      <w:r w:rsidRPr="00170610">
        <w:rPr>
          <w:rFonts w:ascii="Times New Roman" w:hAnsi="Times New Roman"/>
          <w:sz w:val="24"/>
          <w:szCs w:val="24"/>
        </w:rPr>
        <w:t xml:space="preserve">INSTITUTE OF INFORMATION AND </w:t>
      </w:r>
    </w:p>
    <w:p w:rsidR="00776DAF" w:rsidRPr="00170610" w:rsidRDefault="00776DAF" w:rsidP="00776DAF">
      <w:pPr>
        <w:spacing w:after="0"/>
        <w:ind w:left="1440"/>
        <w:jc w:val="both"/>
        <w:rPr>
          <w:rFonts w:ascii="Times New Roman" w:hAnsi="Times New Roman"/>
          <w:sz w:val="24"/>
          <w:szCs w:val="24"/>
        </w:rPr>
      </w:pPr>
      <w:r w:rsidRPr="00170610">
        <w:rPr>
          <w:rFonts w:ascii="Times New Roman" w:hAnsi="Times New Roman"/>
          <w:sz w:val="24"/>
          <w:szCs w:val="24"/>
        </w:rPr>
        <w:t xml:space="preserve">             </w:t>
      </w:r>
      <w:r w:rsidRPr="00170610">
        <w:rPr>
          <w:rFonts w:ascii="Times New Roman" w:hAnsi="Times New Roman"/>
          <w:sz w:val="24"/>
          <w:szCs w:val="24"/>
        </w:rPr>
        <w:tab/>
      </w:r>
      <w:r w:rsidRPr="00170610">
        <w:rPr>
          <w:rFonts w:ascii="Times New Roman" w:hAnsi="Times New Roman"/>
          <w:sz w:val="24"/>
          <w:szCs w:val="24"/>
        </w:rPr>
        <w:tab/>
      </w:r>
      <w:r w:rsidRPr="00170610">
        <w:rPr>
          <w:rFonts w:ascii="Times New Roman" w:hAnsi="Times New Roman"/>
          <w:sz w:val="24"/>
          <w:szCs w:val="24"/>
        </w:rPr>
        <w:tab/>
        <w:t>COMMUNICATION TECHNOLOGY (IICT)</w:t>
      </w:r>
      <w:r>
        <w:rPr>
          <w:rFonts w:ascii="Times New Roman" w:hAnsi="Times New Roman"/>
          <w:sz w:val="24"/>
          <w:szCs w:val="24"/>
        </w:rPr>
        <w:t>,</w:t>
      </w:r>
      <w:r w:rsidRPr="00170610">
        <w:rPr>
          <w:rFonts w:ascii="Times New Roman" w:hAnsi="Times New Roman"/>
          <w:sz w:val="24"/>
          <w:szCs w:val="24"/>
        </w:rPr>
        <w:t xml:space="preserve"> </w:t>
      </w:r>
    </w:p>
    <w:p w:rsidR="00776DAF" w:rsidRPr="00170610" w:rsidRDefault="00776DAF" w:rsidP="00776DAF">
      <w:pPr>
        <w:spacing w:after="0"/>
        <w:ind w:left="3600" w:firstLine="720"/>
        <w:jc w:val="both"/>
        <w:rPr>
          <w:rFonts w:ascii="Times New Roman" w:hAnsi="Times New Roman"/>
          <w:sz w:val="24"/>
          <w:szCs w:val="24"/>
        </w:rPr>
      </w:pPr>
      <w:r w:rsidRPr="00170610">
        <w:rPr>
          <w:rFonts w:ascii="Times New Roman" w:hAnsi="Times New Roman"/>
          <w:sz w:val="24"/>
          <w:szCs w:val="24"/>
        </w:rPr>
        <w:t>KWARA STATE POLYTECHNIC, ILORIN</w:t>
      </w:r>
      <w:r>
        <w:rPr>
          <w:rFonts w:ascii="Times New Roman" w:hAnsi="Times New Roman"/>
          <w:sz w:val="24"/>
          <w:szCs w:val="24"/>
        </w:rPr>
        <w:t>.</w:t>
      </w:r>
    </w:p>
    <w:p w:rsidR="00776DAF" w:rsidRPr="00170610" w:rsidRDefault="00776DAF" w:rsidP="00776DAF">
      <w:pPr>
        <w:ind w:left="1440"/>
        <w:jc w:val="both"/>
        <w:rPr>
          <w:rFonts w:ascii="Times New Roman" w:hAnsi="Times New Roman"/>
          <w:sz w:val="24"/>
          <w:szCs w:val="24"/>
        </w:rPr>
      </w:pPr>
      <w:r w:rsidRPr="00170610">
        <w:rPr>
          <w:rFonts w:ascii="Times New Roman" w:hAnsi="Times New Roman"/>
          <w:sz w:val="24"/>
          <w:szCs w:val="24"/>
        </w:rPr>
        <w:tab/>
        <w:t xml:space="preserve"> </w:t>
      </w:r>
      <w:r w:rsidRPr="00170610">
        <w:rPr>
          <w:rFonts w:ascii="Times New Roman" w:hAnsi="Times New Roman"/>
          <w:sz w:val="24"/>
          <w:szCs w:val="24"/>
        </w:rPr>
        <w:tab/>
      </w:r>
    </w:p>
    <w:p w:rsidR="00776DAF" w:rsidRPr="00170610" w:rsidRDefault="00776DAF" w:rsidP="00776DAF">
      <w:pPr>
        <w:jc w:val="both"/>
        <w:rPr>
          <w:rFonts w:ascii="Times New Roman" w:hAnsi="Times New Roman"/>
          <w:sz w:val="24"/>
          <w:szCs w:val="24"/>
        </w:rPr>
      </w:pPr>
      <w:r w:rsidRPr="00170610">
        <w:rPr>
          <w:rFonts w:ascii="Times New Roman" w:hAnsi="Times New Roman"/>
          <w:sz w:val="24"/>
          <w:szCs w:val="24"/>
        </w:rPr>
        <w:t>Dear Respondents,</w:t>
      </w:r>
    </w:p>
    <w:p w:rsidR="00776DAF" w:rsidRPr="00170610" w:rsidRDefault="00776DAF" w:rsidP="00776DAF">
      <w:pPr>
        <w:ind w:firstLine="720"/>
        <w:jc w:val="both"/>
        <w:rPr>
          <w:rFonts w:ascii="Times New Roman" w:hAnsi="Times New Roman"/>
          <w:sz w:val="24"/>
          <w:szCs w:val="24"/>
        </w:rPr>
      </w:pPr>
      <w:r w:rsidRPr="00170610">
        <w:rPr>
          <w:rFonts w:ascii="Times New Roman" w:hAnsi="Times New Roman"/>
          <w:sz w:val="24"/>
          <w:szCs w:val="24"/>
        </w:rPr>
        <w:t xml:space="preserve">This questionnaire is designed to raise relevant information on </w:t>
      </w:r>
      <w:r w:rsidRPr="00170610">
        <w:rPr>
          <w:rFonts w:ascii="Times New Roman" w:hAnsi="Times New Roman"/>
          <w:b/>
          <w:sz w:val="24"/>
          <w:szCs w:val="24"/>
        </w:rPr>
        <w:t>“</w:t>
      </w:r>
      <w:r w:rsidRPr="001570F6">
        <w:rPr>
          <w:rFonts w:ascii="Times New Roman" w:hAnsi="Times New Roman"/>
          <w:b/>
          <w:sz w:val="24"/>
          <w:szCs w:val="24"/>
        </w:rPr>
        <w:t xml:space="preserve">TELEVISION REALITY SHOWS </w:t>
      </w:r>
      <w:r>
        <w:rPr>
          <w:rFonts w:ascii="Times New Roman" w:hAnsi="Times New Roman"/>
          <w:b/>
          <w:sz w:val="24"/>
          <w:szCs w:val="24"/>
        </w:rPr>
        <w:t>AND ITS EFFECT ON</w:t>
      </w:r>
      <w:r w:rsidRPr="001570F6">
        <w:rPr>
          <w:rFonts w:ascii="Times New Roman" w:hAnsi="Times New Roman"/>
          <w:b/>
          <w:sz w:val="24"/>
          <w:szCs w:val="24"/>
        </w:rPr>
        <w:t xml:space="preserve"> THE MORAL AND SOCIAL LIFE OF ADOLESCENTS IN ILORIN EAST LOCAL GOVERNMENT AREA</w:t>
      </w:r>
      <w:r w:rsidRPr="00170610">
        <w:rPr>
          <w:rFonts w:ascii="Times New Roman" w:hAnsi="Times New Roman"/>
          <w:sz w:val="24"/>
          <w:szCs w:val="24"/>
        </w:rPr>
        <w:t xml:space="preserve">”. Your response is needed. </w:t>
      </w:r>
    </w:p>
    <w:p w:rsidR="00776DAF" w:rsidRPr="00170610" w:rsidRDefault="00776DAF" w:rsidP="00776DAF">
      <w:pPr>
        <w:jc w:val="both"/>
        <w:rPr>
          <w:rFonts w:ascii="Times New Roman" w:hAnsi="Times New Roman"/>
          <w:sz w:val="24"/>
          <w:szCs w:val="24"/>
        </w:rPr>
      </w:pPr>
      <w:r w:rsidRPr="00170610">
        <w:rPr>
          <w:rFonts w:ascii="Times New Roman" w:hAnsi="Times New Roman"/>
          <w:sz w:val="24"/>
          <w:szCs w:val="24"/>
        </w:rPr>
        <w:tab/>
        <w:t>Kindly complete the attached questionnaire as objectively as possible, be assured that information supplied will be treated with your most confidentiality.</w:t>
      </w:r>
    </w:p>
    <w:p w:rsidR="00776DAF" w:rsidRDefault="00776DAF" w:rsidP="00776DAF">
      <w:pPr>
        <w:jc w:val="both"/>
        <w:rPr>
          <w:rFonts w:ascii="Times New Roman" w:hAnsi="Times New Roman"/>
          <w:sz w:val="24"/>
          <w:szCs w:val="24"/>
        </w:rPr>
      </w:pPr>
      <w:r w:rsidRPr="00170610">
        <w:rPr>
          <w:rFonts w:ascii="Times New Roman" w:hAnsi="Times New Roman"/>
          <w:sz w:val="24"/>
          <w:szCs w:val="24"/>
        </w:rPr>
        <w:tab/>
        <w:t xml:space="preserve">Instruction: please tick (√) the answer you consider appropriate. The questionnaire is in </w:t>
      </w:r>
      <w:r>
        <w:rPr>
          <w:rFonts w:ascii="Times New Roman" w:hAnsi="Times New Roman"/>
          <w:sz w:val="24"/>
          <w:szCs w:val="24"/>
        </w:rPr>
        <w:t>two</w:t>
      </w:r>
      <w:r w:rsidRPr="00170610">
        <w:rPr>
          <w:rFonts w:ascii="Times New Roman" w:hAnsi="Times New Roman"/>
          <w:sz w:val="24"/>
          <w:szCs w:val="24"/>
        </w:rPr>
        <w:t xml:space="preserve"> parts; Section A</w:t>
      </w:r>
      <w:r>
        <w:rPr>
          <w:rFonts w:ascii="Times New Roman" w:hAnsi="Times New Roman"/>
          <w:sz w:val="24"/>
          <w:szCs w:val="24"/>
        </w:rPr>
        <w:t xml:space="preserve"> and </w:t>
      </w:r>
      <w:r w:rsidRPr="00170610">
        <w:rPr>
          <w:rFonts w:ascii="Times New Roman" w:hAnsi="Times New Roman"/>
          <w:sz w:val="24"/>
          <w:szCs w:val="24"/>
        </w:rPr>
        <w:t>B</w:t>
      </w:r>
    </w:p>
    <w:p w:rsidR="00776DAF" w:rsidRPr="00920BB5" w:rsidRDefault="00776DAF" w:rsidP="00776DAF">
      <w:pPr>
        <w:spacing w:before="100" w:beforeAutospacing="1" w:line="240" w:lineRule="auto"/>
        <w:jc w:val="both"/>
        <w:outlineLvl w:val="2"/>
        <w:rPr>
          <w:rFonts w:ascii="Times New Roman" w:eastAsia="Times New Roman" w:hAnsi="Times New Roman"/>
          <w:b/>
          <w:bCs/>
          <w:sz w:val="27"/>
          <w:szCs w:val="27"/>
        </w:rPr>
      </w:pPr>
      <w:r w:rsidRPr="00920BB5">
        <w:rPr>
          <w:rFonts w:ascii="Times New Roman" w:eastAsia="Times New Roman" w:hAnsi="Times New Roman"/>
          <w:b/>
          <w:bCs/>
          <w:sz w:val="27"/>
          <w:szCs w:val="27"/>
        </w:rPr>
        <w:t>SECTION A: Demographic Information</w:t>
      </w:r>
    </w:p>
    <w:p w:rsidR="00776DAF" w:rsidRPr="00920BB5" w:rsidRDefault="00776DAF" w:rsidP="00776DAF">
      <w:pPr>
        <w:spacing w:before="100" w:beforeAutospacing="1" w:line="240" w:lineRule="auto"/>
        <w:jc w:val="both"/>
        <w:rPr>
          <w:rFonts w:ascii="Times New Roman" w:eastAsia="Times New Roman" w:hAnsi="Times New Roman"/>
          <w:sz w:val="24"/>
          <w:szCs w:val="24"/>
        </w:rPr>
      </w:pPr>
      <w:r w:rsidRPr="00920BB5">
        <w:rPr>
          <w:rFonts w:ascii="Times New Roman" w:eastAsia="Times New Roman" w:hAnsi="Times New Roman"/>
          <w:i/>
          <w:iCs/>
          <w:sz w:val="24"/>
          <w:szCs w:val="24"/>
        </w:rPr>
        <w:t>(Please tick the most appropriate option)</w:t>
      </w:r>
    </w:p>
    <w:p w:rsidR="00776DAF" w:rsidRPr="00920BB5" w:rsidRDefault="00776DAF" w:rsidP="00776DAF">
      <w:pPr>
        <w:numPr>
          <w:ilvl w:val="0"/>
          <w:numId w:val="5"/>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What is your age?</w:t>
      </w:r>
      <w:r w:rsidRPr="00920BB5">
        <w:rPr>
          <w:rFonts w:ascii="Times New Roman" w:eastAsia="Times New Roman" w:hAnsi="Times New Roman"/>
          <w:sz w:val="24"/>
          <w:szCs w:val="24"/>
        </w:rPr>
        <w:br/>
        <w:t>A. 13–15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16–17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18–19 ( )</w:t>
      </w:r>
    </w:p>
    <w:p w:rsidR="00776DAF" w:rsidRPr="00920BB5" w:rsidRDefault="00776DAF" w:rsidP="00776DAF">
      <w:pPr>
        <w:numPr>
          <w:ilvl w:val="0"/>
          <w:numId w:val="5"/>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What is your gender?</w:t>
      </w:r>
      <w:r w:rsidRPr="00920BB5">
        <w:rPr>
          <w:rFonts w:ascii="Times New Roman" w:eastAsia="Times New Roman" w:hAnsi="Times New Roman"/>
          <w:sz w:val="24"/>
          <w:szCs w:val="24"/>
        </w:rPr>
        <w:br/>
        <w:t>A. Male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Female ( )</w:t>
      </w:r>
    </w:p>
    <w:p w:rsidR="00776DAF" w:rsidRPr="00920BB5" w:rsidRDefault="00776DAF" w:rsidP="00776DAF">
      <w:pPr>
        <w:numPr>
          <w:ilvl w:val="0"/>
          <w:numId w:val="5"/>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What type of school do you currently attend?</w:t>
      </w:r>
      <w:r w:rsidRPr="00920BB5">
        <w:rPr>
          <w:rFonts w:ascii="Times New Roman" w:eastAsia="Times New Roman" w:hAnsi="Times New Roman"/>
          <w:sz w:val="24"/>
          <w:szCs w:val="24"/>
        </w:rPr>
        <w:br/>
        <w:t>A. Public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Private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currently in school ( )</w:t>
      </w:r>
    </w:p>
    <w:p w:rsidR="00776DAF" w:rsidRPr="00920BB5" w:rsidRDefault="00776DAF" w:rsidP="00776DAF">
      <w:pPr>
        <w:numPr>
          <w:ilvl w:val="0"/>
          <w:numId w:val="5"/>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What is your religion?</w:t>
      </w:r>
      <w:r w:rsidRPr="00920BB5">
        <w:rPr>
          <w:rFonts w:ascii="Times New Roman" w:eastAsia="Times New Roman" w:hAnsi="Times New Roman"/>
          <w:sz w:val="24"/>
          <w:szCs w:val="24"/>
        </w:rPr>
        <w:br/>
        <w:t>A. Islam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Christianity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Others (please specify): ____________</w:t>
      </w:r>
    </w:p>
    <w:p w:rsidR="00776DAF" w:rsidRPr="00920BB5" w:rsidRDefault="00776DAF" w:rsidP="00776DAF">
      <w:pPr>
        <w:spacing w:before="100" w:beforeAutospacing="1" w:line="240" w:lineRule="auto"/>
        <w:jc w:val="both"/>
        <w:outlineLvl w:val="2"/>
        <w:rPr>
          <w:rFonts w:ascii="Times New Roman" w:eastAsia="Times New Roman" w:hAnsi="Times New Roman"/>
          <w:b/>
          <w:bCs/>
          <w:sz w:val="27"/>
          <w:szCs w:val="27"/>
        </w:rPr>
      </w:pPr>
      <w:r w:rsidRPr="00920BB5">
        <w:rPr>
          <w:rFonts w:ascii="Times New Roman" w:eastAsia="Times New Roman" w:hAnsi="Times New Roman"/>
          <w:b/>
          <w:bCs/>
          <w:sz w:val="27"/>
          <w:szCs w:val="27"/>
        </w:rPr>
        <w:t>SECTION B</w:t>
      </w:r>
    </w:p>
    <w:p w:rsidR="00776DAF" w:rsidRPr="00920BB5" w:rsidRDefault="00776DAF" w:rsidP="00776DAF">
      <w:pPr>
        <w:spacing w:before="100" w:beforeAutospacing="1" w:line="240" w:lineRule="auto"/>
        <w:jc w:val="both"/>
        <w:rPr>
          <w:rFonts w:ascii="Times New Roman" w:eastAsia="Times New Roman" w:hAnsi="Times New Roman"/>
          <w:sz w:val="24"/>
          <w:szCs w:val="24"/>
        </w:rPr>
      </w:pPr>
      <w:r w:rsidRPr="00920BB5">
        <w:rPr>
          <w:rFonts w:ascii="Times New Roman" w:eastAsia="Times New Roman" w:hAnsi="Times New Roman"/>
          <w:i/>
          <w:iCs/>
          <w:sz w:val="24"/>
          <w:szCs w:val="24"/>
        </w:rPr>
        <w:t>(Please tick the most appropriate option)</w:t>
      </w:r>
    </w:p>
    <w:p w:rsidR="00776DAF" w:rsidRDefault="00776DAF" w:rsidP="00776DAF">
      <w:pPr>
        <w:pStyle w:val="ListParagraph"/>
        <w:numPr>
          <w:ilvl w:val="0"/>
          <w:numId w:val="6"/>
        </w:numPr>
        <w:spacing w:before="100" w:beforeAutospacing="1" w:line="240" w:lineRule="auto"/>
        <w:jc w:val="both"/>
        <w:rPr>
          <w:rFonts w:ascii="Times New Roman" w:eastAsia="Times New Roman" w:hAnsi="Times New Roman" w:cs="Times New Roman"/>
          <w:sz w:val="24"/>
          <w:szCs w:val="24"/>
        </w:rPr>
      </w:pPr>
      <w:r w:rsidRPr="00920BB5">
        <w:rPr>
          <w:rFonts w:ascii="Times New Roman" w:eastAsia="Times New Roman" w:hAnsi="Times New Roman" w:cs="Times New Roman"/>
          <w:sz w:val="24"/>
          <w:szCs w:val="24"/>
        </w:rPr>
        <w:t>How often do you watch television reality shows?</w:t>
      </w:r>
      <w:r w:rsidRPr="00920BB5">
        <w:rPr>
          <w:rFonts w:ascii="Times New Roman" w:eastAsia="Times New Roman" w:hAnsi="Times New Roman" w:cs="Times New Roman"/>
          <w:sz w:val="24"/>
          <w:szCs w:val="24"/>
        </w:rPr>
        <w:br/>
      </w:r>
      <w:r w:rsidRPr="00920BB5">
        <w:t> </w:t>
      </w:r>
      <w:r w:rsidRPr="00920BB5">
        <w:rPr>
          <w:rFonts w:ascii="Times New Roman" w:eastAsia="Times New Roman" w:hAnsi="Times New Roman" w:cs="Times New Roman"/>
          <w:sz w:val="24"/>
          <w:szCs w:val="24"/>
        </w:rPr>
        <w:t>A. Daily ( )</w:t>
      </w:r>
      <w:r w:rsidRPr="00920BB5">
        <w:t> </w:t>
      </w:r>
      <w:r w:rsidRPr="00920BB5">
        <w:rPr>
          <w:rFonts w:ascii="Times New Roman" w:eastAsia="Times New Roman" w:hAnsi="Times New Roman" w:cs="Times New Roman"/>
          <w:sz w:val="24"/>
          <w:szCs w:val="24"/>
        </w:rPr>
        <w:t>B. Weekly ( )</w:t>
      </w:r>
      <w:r w:rsidRPr="00920BB5">
        <w:t> </w:t>
      </w:r>
      <w:r w:rsidRPr="00920BB5">
        <w:rPr>
          <w:rFonts w:ascii="Times New Roman" w:eastAsia="Times New Roman" w:hAnsi="Times New Roman" w:cs="Times New Roman"/>
          <w:sz w:val="24"/>
          <w:szCs w:val="24"/>
        </w:rPr>
        <w:t>C. Occasionally ( )</w:t>
      </w:r>
      <w:r w:rsidRPr="00920BB5">
        <w:t> </w:t>
      </w:r>
      <w:r w:rsidRPr="00920BB5">
        <w:rPr>
          <w:rFonts w:ascii="Times New Roman" w:eastAsia="Times New Roman" w:hAnsi="Times New Roman" w:cs="Times New Roman"/>
          <w:sz w:val="24"/>
          <w:szCs w:val="24"/>
        </w:rPr>
        <w:t>D. Never ( )</w:t>
      </w:r>
    </w:p>
    <w:p w:rsidR="00776DAF" w:rsidRDefault="00776DAF" w:rsidP="00776DAF">
      <w:pPr>
        <w:pStyle w:val="ListParagraph"/>
        <w:spacing w:before="100" w:beforeAutospacing="1" w:line="240" w:lineRule="auto"/>
        <w:jc w:val="both"/>
        <w:rPr>
          <w:rFonts w:ascii="Times New Roman" w:eastAsia="Times New Roman" w:hAnsi="Times New Roman" w:cs="Times New Roman"/>
          <w:sz w:val="24"/>
          <w:szCs w:val="24"/>
        </w:rPr>
      </w:pPr>
    </w:p>
    <w:p w:rsidR="00776DAF" w:rsidRPr="00920BB5" w:rsidRDefault="00776DAF" w:rsidP="00776DAF">
      <w:pPr>
        <w:pStyle w:val="ListParagraph"/>
        <w:numPr>
          <w:ilvl w:val="0"/>
          <w:numId w:val="6"/>
        </w:numPr>
        <w:spacing w:before="100" w:beforeAutospacing="1" w:line="240" w:lineRule="auto"/>
        <w:jc w:val="both"/>
        <w:rPr>
          <w:rFonts w:ascii="Times New Roman" w:eastAsia="Times New Roman" w:hAnsi="Times New Roman" w:cs="Times New Roman"/>
          <w:sz w:val="24"/>
          <w:szCs w:val="24"/>
        </w:rPr>
      </w:pPr>
      <w:r w:rsidRPr="00920BB5">
        <w:rPr>
          <w:rFonts w:ascii="Times New Roman" w:eastAsia="Times New Roman" w:hAnsi="Times New Roman" w:cs="Times New Roman"/>
          <w:sz w:val="24"/>
          <w:szCs w:val="24"/>
        </w:rPr>
        <w:t>Which type of reality shows do you enjoy watching the most?</w:t>
      </w:r>
      <w:r w:rsidRPr="00920BB5">
        <w:rPr>
          <w:rFonts w:ascii="Times New Roman" w:eastAsia="Times New Roman" w:hAnsi="Times New Roman" w:cs="Times New Roman"/>
          <w:sz w:val="24"/>
          <w:szCs w:val="24"/>
        </w:rPr>
        <w:br/>
      </w:r>
      <w:r w:rsidRPr="00920BB5">
        <w:t> </w:t>
      </w:r>
      <w:r w:rsidRPr="00920BB5">
        <w:rPr>
          <w:rFonts w:ascii="Times New Roman" w:eastAsia="Times New Roman" w:hAnsi="Times New Roman" w:cs="Times New Roman"/>
          <w:sz w:val="24"/>
          <w:szCs w:val="24"/>
        </w:rPr>
        <w:t>A. Music and talent shows (e.g., Nigerian Idol) ( )</w:t>
      </w:r>
      <w:r w:rsidRPr="00920BB5">
        <w:rPr>
          <w:rFonts w:ascii="Times New Roman" w:eastAsia="Times New Roman" w:hAnsi="Times New Roman" w:cs="Times New Roman"/>
          <w:sz w:val="24"/>
          <w:szCs w:val="24"/>
        </w:rPr>
        <w:br/>
      </w:r>
      <w:r w:rsidRPr="00920BB5">
        <w:t> </w:t>
      </w:r>
      <w:r w:rsidRPr="00920BB5">
        <w:rPr>
          <w:rFonts w:ascii="Times New Roman" w:eastAsia="Times New Roman" w:hAnsi="Times New Roman" w:cs="Times New Roman"/>
          <w:sz w:val="24"/>
          <w:szCs w:val="24"/>
        </w:rPr>
        <w:t>B. Relationship and dating shows (e.g., Date My Family) ( )</w:t>
      </w:r>
      <w:r w:rsidRPr="00920BB5">
        <w:rPr>
          <w:rFonts w:ascii="Times New Roman" w:eastAsia="Times New Roman" w:hAnsi="Times New Roman" w:cs="Times New Roman"/>
          <w:sz w:val="24"/>
          <w:szCs w:val="24"/>
        </w:rPr>
        <w:br/>
      </w:r>
      <w:r w:rsidRPr="00920BB5">
        <w:lastRenderedPageBreak/>
        <w:t> </w:t>
      </w:r>
      <w:r w:rsidRPr="00920BB5">
        <w:rPr>
          <w:rFonts w:ascii="Times New Roman" w:eastAsia="Times New Roman" w:hAnsi="Times New Roman" w:cs="Times New Roman"/>
          <w:sz w:val="24"/>
          <w:szCs w:val="24"/>
        </w:rPr>
        <w:t>C. Survival/competition shows (e.g., Gulder Ultimate Search) ( )</w:t>
      </w:r>
      <w:r w:rsidRPr="00920BB5">
        <w:rPr>
          <w:rFonts w:ascii="Times New Roman" w:eastAsia="Times New Roman" w:hAnsi="Times New Roman" w:cs="Times New Roman"/>
          <w:sz w:val="24"/>
          <w:szCs w:val="24"/>
        </w:rPr>
        <w:br/>
      </w:r>
      <w:r w:rsidRPr="00920BB5">
        <w:t> </w:t>
      </w:r>
      <w:r w:rsidRPr="00920BB5">
        <w:rPr>
          <w:rFonts w:ascii="Times New Roman" w:eastAsia="Times New Roman" w:hAnsi="Times New Roman" w:cs="Times New Roman"/>
          <w:sz w:val="24"/>
          <w:szCs w:val="24"/>
        </w:rPr>
        <w:t>D. Lifestyle and celebrity shows (e.g., Big Brother Naija) ( )</w:t>
      </w:r>
    </w:p>
    <w:p w:rsidR="00776DAF" w:rsidRPr="00920BB5" w:rsidRDefault="00776DAF" w:rsidP="00776DAF">
      <w:pPr>
        <w:numPr>
          <w:ilvl w:val="0"/>
          <w:numId w:val="6"/>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At what time of the day do you mostly watch reality TV shows?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Morning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Afternoon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Evening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D. Late night ( )</w:t>
      </w:r>
    </w:p>
    <w:p w:rsidR="00776DAF" w:rsidRPr="00920BB5" w:rsidRDefault="00776DAF" w:rsidP="00776DAF">
      <w:pPr>
        <w:numPr>
          <w:ilvl w:val="0"/>
          <w:numId w:val="6"/>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watch these shows alone or with others?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Alone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With friends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With family ( )</w:t>
      </w:r>
    </w:p>
    <w:p w:rsidR="00776DAF" w:rsidRDefault="00776DAF" w:rsidP="00776DAF">
      <w:pPr>
        <w:numPr>
          <w:ilvl w:val="0"/>
          <w:numId w:val="6"/>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How many hours do you spend watching reality TV shows per week?</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Less than 3 hours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3–6 hours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More than 6 hours ( )</w:t>
      </w:r>
    </w:p>
    <w:p w:rsidR="00776DAF" w:rsidRPr="00920BB5" w:rsidRDefault="00776DAF" w:rsidP="00776DAF">
      <w:pPr>
        <w:numPr>
          <w:ilvl w:val="0"/>
          <w:numId w:val="6"/>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Have you ever tried to imitate the dress style of a reality TV participant?</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p>
    <w:p w:rsidR="00776DAF" w:rsidRPr="00920BB5" w:rsidRDefault="00776DAF" w:rsidP="00776DAF">
      <w:pPr>
        <w:numPr>
          <w:ilvl w:val="0"/>
          <w:numId w:val="7"/>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think the language used in reality shows affects the way you speak?</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positively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Yes, negatively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at all ( )</w:t>
      </w:r>
    </w:p>
    <w:p w:rsidR="00776DAF" w:rsidRPr="00920BB5" w:rsidRDefault="00776DAF" w:rsidP="00776DAF">
      <w:pPr>
        <w:numPr>
          <w:ilvl w:val="0"/>
          <w:numId w:val="7"/>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believe that reality TV shows encourage or discourage respectful behavior?</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Encourage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Discourage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 influence ( )</w:t>
      </w:r>
    </w:p>
    <w:p w:rsidR="00776DAF" w:rsidRPr="00920BB5" w:rsidRDefault="00776DAF" w:rsidP="00776DAF">
      <w:pPr>
        <w:numPr>
          <w:ilvl w:val="0"/>
          <w:numId w:val="7"/>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Have you noticed a change in your behavior due to watching reality shows?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a positive change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Yes, a negative change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 change ( )</w:t>
      </w:r>
    </w:p>
    <w:p w:rsidR="00776DAF" w:rsidRDefault="00776DAF" w:rsidP="00776DAF">
      <w:pPr>
        <w:numPr>
          <w:ilvl w:val="0"/>
          <w:numId w:val="7"/>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reality TV shows affect how you view religious or cultural values?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Pr="00920BB5" w:rsidRDefault="00776DAF" w:rsidP="00776DAF">
      <w:pPr>
        <w:numPr>
          <w:ilvl w:val="0"/>
          <w:numId w:val="7"/>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feel closer to your peers who also watch reality shows?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Pr="00920BB5" w:rsidRDefault="00776DAF" w:rsidP="00776DAF">
      <w:pPr>
        <w:numPr>
          <w:ilvl w:val="0"/>
          <w:numId w:val="8"/>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compare your lifestyle to those portrayed in reality TV shows?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often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Sometimes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Never ( )</w:t>
      </w:r>
    </w:p>
    <w:p w:rsidR="00776DAF" w:rsidRPr="00920BB5" w:rsidRDefault="00776DAF" w:rsidP="00776DAF">
      <w:pPr>
        <w:numPr>
          <w:ilvl w:val="0"/>
          <w:numId w:val="8"/>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Has watching reality TV affected your self-esteem or confidence?</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positively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Yes, negatively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at all ( )</w:t>
      </w:r>
    </w:p>
    <w:p w:rsidR="00776DAF" w:rsidRDefault="00776DAF" w:rsidP="00776DAF">
      <w:pPr>
        <w:numPr>
          <w:ilvl w:val="0"/>
          <w:numId w:val="8"/>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think reality shows promote materialism or focus on wealth?</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Default="00776DAF" w:rsidP="00776DAF">
      <w:pPr>
        <w:numPr>
          <w:ilvl w:val="0"/>
          <w:numId w:val="8"/>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your parents or guardians monitor the reality TV shows you watch?</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closely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Sometimes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at all ( )</w:t>
      </w:r>
    </w:p>
    <w:p w:rsidR="00776DAF" w:rsidRPr="00920BB5" w:rsidRDefault="00776DAF" w:rsidP="00776DAF">
      <w:pPr>
        <w:numPr>
          <w:ilvl w:val="0"/>
          <w:numId w:val="8"/>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Have your parents ever spoken to you about the content of reality shows?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p>
    <w:p w:rsidR="00776DAF" w:rsidRPr="00920BB5" w:rsidRDefault="00776DAF" w:rsidP="00776DAF">
      <w:pPr>
        <w:numPr>
          <w:ilvl w:val="0"/>
          <w:numId w:val="9"/>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your teachers or school counselors talk about the influence of media on behavior?</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Pr="00920BB5" w:rsidRDefault="00776DAF" w:rsidP="00776DAF">
      <w:pPr>
        <w:numPr>
          <w:ilvl w:val="0"/>
          <w:numId w:val="9"/>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Are you aware of media literacy programs in your school or community?</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p>
    <w:p w:rsidR="00776DAF" w:rsidRDefault="00776DAF" w:rsidP="00776DAF">
      <w:pPr>
        <w:numPr>
          <w:ilvl w:val="0"/>
          <w:numId w:val="9"/>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Do you believe that adults are concerned about what adolescents watch on TV?</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Default="00776DAF" w:rsidP="00776DAF">
      <w:pPr>
        <w:numPr>
          <w:ilvl w:val="0"/>
          <w:numId w:val="9"/>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lastRenderedPageBreak/>
        <w:t>Do you believe reality TV has more positive or negative effects on adolescents?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More positive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More negative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Equal ( )</w:t>
      </w:r>
    </w:p>
    <w:p w:rsidR="00776DAF" w:rsidRPr="00920BB5" w:rsidRDefault="00776DAF" w:rsidP="00776DAF">
      <w:pPr>
        <w:numPr>
          <w:ilvl w:val="0"/>
          <w:numId w:val="9"/>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Should reality TV programs be regulated to protect adolescent viewers?</w:t>
      </w:r>
      <w:r w:rsidRPr="00920BB5">
        <w:rPr>
          <w:rFonts w:ascii="Times New Roman" w:eastAsia="Times New Roman" w:hAnsi="Times New Roman"/>
          <w:sz w:val="24"/>
          <w:szCs w:val="24"/>
        </w:rPr>
        <w:br/>
      </w:r>
      <w:r w:rsidRPr="00920BB5">
        <w:rPr>
          <w:rFonts w:ascii="Times New Roman" w:eastAsia="Times New Roman" w:hAnsi="Times New Roman"/>
          <w:sz w:val="24"/>
          <w:szCs w:val="24"/>
        </w:rPr>
        <w:t> </w:t>
      </w:r>
      <w:r w:rsidRPr="00920BB5">
        <w:rPr>
          <w:rFonts w:ascii="Times New Roman" w:eastAsia="Times New Roman" w:hAnsi="Times New Roman"/>
          <w:sz w:val="24"/>
          <w:szCs w:val="24"/>
        </w:rPr>
        <w:t>A. Yes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No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C. Not sure ( )</w:t>
      </w:r>
    </w:p>
    <w:p w:rsidR="00776DAF" w:rsidRPr="004629FA" w:rsidRDefault="00776DAF" w:rsidP="00776DAF">
      <w:pPr>
        <w:numPr>
          <w:ilvl w:val="0"/>
          <w:numId w:val="10"/>
        </w:numPr>
        <w:spacing w:before="100" w:beforeAutospacing="1" w:after="160" w:line="240" w:lineRule="auto"/>
        <w:jc w:val="both"/>
        <w:rPr>
          <w:rFonts w:ascii="Times New Roman" w:eastAsia="Times New Roman" w:hAnsi="Times New Roman"/>
          <w:sz w:val="24"/>
          <w:szCs w:val="24"/>
        </w:rPr>
      </w:pPr>
      <w:r w:rsidRPr="00920BB5">
        <w:rPr>
          <w:rFonts w:ascii="Times New Roman" w:eastAsia="Times New Roman" w:hAnsi="Times New Roman"/>
          <w:sz w:val="24"/>
          <w:szCs w:val="24"/>
        </w:rPr>
        <w:t>What kind of messages should reality shows promote for young people?</w:t>
      </w:r>
      <w:r w:rsidRPr="00920BB5">
        <w:rPr>
          <w:rFonts w:ascii="Times New Roman" w:eastAsia="Times New Roman" w:hAnsi="Times New Roman"/>
          <w:sz w:val="24"/>
          <w:szCs w:val="24"/>
        </w:rPr>
        <w:br/>
        <w:t xml:space="preserve">A. </w:t>
      </w:r>
      <w:r w:rsidR="00627B71">
        <w:rPr>
          <w:rFonts w:ascii="Times New Roman" w:eastAsia="Times New Roman" w:hAnsi="Times New Roman"/>
          <w:sz w:val="24"/>
          <w:szCs w:val="24"/>
        </w:rPr>
        <w:t xml:space="preserve">Morality and responsibility ( ) </w:t>
      </w:r>
      <w:r w:rsidRPr="00920BB5">
        <w:rPr>
          <w:rFonts w:ascii="Times New Roman" w:eastAsia="Times New Roman" w:hAnsi="Times New Roman"/>
          <w:sz w:val="24"/>
          <w:szCs w:val="24"/>
        </w:rPr>
        <w:t> </w:t>
      </w:r>
      <w:r w:rsidRPr="00920BB5">
        <w:rPr>
          <w:rFonts w:ascii="Times New Roman" w:eastAsia="Times New Roman" w:hAnsi="Times New Roman"/>
          <w:sz w:val="24"/>
          <w:szCs w:val="24"/>
        </w:rPr>
        <w:t>B. Talent and creativity ( )</w:t>
      </w:r>
      <w:r w:rsidRPr="00920BB5">
        <w:rPr>
          <w:rFonts w:ascii="Times New Roman" w:eastAsia="Times New Roman" w:hAnsi="Times New Roman"/>
          <w:sz w:val="24"/>
          <w:szCs w:val="24"/>
        </w:rPr>
        <w:br/>
      </w:r>
      <w:r w:rsidR="00627B71">
        <w:rPr>
          <w:rFonts w:ascii="Times New Roman" w:eastAsia="Times New Roman" w:hAnsi="Times New Roman"/>
          <w:sz w:val="24"/>
          <w:szCs w:val="24"/>
        </w:rPr>
        <w:t xml:space="preserve"> </w:t>
      </w:r>
      <w:r w:rsidRPr="00920BB5">
        <w:rPr>
          <w:rFonts w:ascii="Times New Roman" w:eastAsia="Times New Roman" w:hAnsi="Times New Roman"/>
          <w:sz w:val="24"/>
          <w:szCs w:val="24"/>
        </w:rPr>
        <w:t>C</w:t>
      </w:r>
      <w:r w:rsidR="00627B71">
        <w:rPr>
          <w:rFonts w:ascii="Times New Roman" w:eastAsia="Times New Roman" w:hAnsi="Times New Roman"/>
          <w:sz w:val="24"/>
          <w:szCs w:val="24"/>
        </w:rPr>
        <w:t xml:space="preserve"> .</w:t>
      </w:r>
      <w:r w:rsidRPr="00920BB5">
        <w:rPr>
          <w:rFonts w:ascii="Times New Roman" w:eastAsia="Times New Roman" w:hAnsi="Times New Roman"/>
          <w:sz w:val="24"/>
          <w:szCs w:val="24"/>
        </w:rPr>
        <w:t>Fame and material success ( )</w:t>
      </w:r>
    </w:p>
    <w:p w:rsidR="00776DAF" w:rsidRPr="006B5E00" w:rsidRDefault="00776DAF" w:rsidP="00776DAF">
      <w:pPr>
        <w:spacing w:line="360" w:lineRule="auto"/>
        <w:jc w:val="both"/>
        <w:rPr>
          <w:rFonts w:ascii="Times New Roman" w:hAnsi="Times New Roman"/>
        </w:rPr>
      </w:pPr>
    </w:p>
    <w:p w:rsidR="00AA1F60" w:rsidRDefault="00AA1F60">
      <w:bookmarkStart w:id="0" w:name="_GoBack"/>
      <w:bookmarkEnd w:id="0"/>
    </w:p>
    <w:sectPr w:rsidR="00AA1F60" w:rsidSect="00044BD7">
      <w:pgSz w:w="11907" w:h="16840" w:code="9"/>
      <w:pgMar w:top="1440" w:right="1440" w:bottom="1440" w:left="1440" w:header="720" w:footer="14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B5" w:rsidRDefault="00B45BB5" w:rsidP="00044BD7">
      <w:pPr>
        <w:spacing w:after="0" w:line="240" w:lineRule="auto"/>
      </w:pPr>
      <w:r>
        <w:separator/>
      </w:r>
    </w:p>
  </w:endnote>
  <w:endnote w:type="continuationSeparator" w:id="0">
    <w:p w:rsidR="00B45BB5" w:rsidRDefault="00B45BB5" w:rsidP="0004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256249"/>
      <w:docPartObj>
        <w:docPartGallery w:val="Page Numbers (Bottom of Page)"/>
        <w:docPartUnique/>
      </w:docPartObj>
    </w:sdtPr>
    <w:sdtEndPr>
      <w:rPr>
        <w:noProof/>
      </w:rPr>
    </w:sdtEndPr>
    <w:sdtContent>
      <w:p w:rsidR="00044BD7" w:rsidRDefault="00044BD7">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044BD7" w:rsidRDefault="00044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062248"/>
      <w:docPartObj>
        <w:docPartGallery w:val="Page Numbers (Bottom of Page)"/>
        <w:docPartUnique/>
      </w:docPartObj>
    </w:sdtPr>
    <w:sdtEndPr>
      <w:rPr>
        <w:noProof/>
      </w:rPr>
    </w:sdtEndPr>
    <w:sdtContent>
      <w:p w:rsidR="00044BD7" w:rsidRDefault="00044B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44BD7" w:rsidRDefault="00044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B5" w:rsidRDefault="00B45BB5" w:rsidP="00044BD7">
      <w:pPr>
        <w:spacing w:after="0" w:line="240" w:lineRule="auto"/>
      </w:pPr>
      <w:r>
        <w:separator/>
      </w:r>
    </w:p>
  </w:footnote>
  <w:footnote w:type="continuationSeparator" w:id="0">
    <w:p w:rsidR="00B45BB5" w:rsidRDefault="00B45BB5" w:rsidP="00044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2AE"/>
    <w:multiLevelType w:val="multilevel"/>
    <w:tmpl w:val="C6E4A5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FF1"/>
    <w:multiLevelType w:val="multilevel"/>
    <w:tmpl w:val="6FEC366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92B"/>
    <w:multiLevelType w:val="multilevel"/>
    <w:tmpl w:val="7AF6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56AD1"/>
    <w:multiLevelType w:val="multilevel"/>
    <w:tmpl w:val="B28C10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44A48"/>
    <w:multiLevelType w:val="multilevel"/>
    <w:tmpl w:val="AB0806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32F6E"/>
    <w:multiLevelType w:val="multilevel"/>
    <w:tmpl w:val="988246E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77F8E"/>
    <w:multiLevelType w:val="multilevel"/>
    <w:tmpl w:val="9BB27F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27BC6"/>
    <w:multiLevelType w:val="hybridMultilevel"/>
    <w:tmpl w:val="E11ED88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DA41834"/>
    <w:multiLevelType w:val="multilevel"/>
    <w:tmpl w:val="7388A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E33BE"/>
    <w:multiLevelType w:val="multilevel"/>
    <w:tmpl w:val="0FBC0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8"/>
  </w:num>
  <w:num w:numId="5">
    <w:abstractNumId w:val="2"/>
  </w:num>
  <w:num w:numId="6">
    <w:abstractNumId w:val="9"/>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AF"/>
    <w:rsid w:val="00044BD7"/>
    <w:rsid w:val="00627B71"/>
    <w:rsid w:val="00776DAF"/>
    <w:rsid w:val="009C420A"/>
    <w:rsid w:val="00AA1F60"/>
    <w:rsid w:val="00B315F0"/>
    <w:rsid w:val="00B45BB5"/>
    <w:rsid w:val="00C6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EFF0E-31D2-4546-A9D2-6B9D7A80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AF"/>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776DAF"/>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DAF"/>
    <w:pPr>
      <w:spacing w:after="160" w:line="259" w:lineRule="auto"/>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776DAF"/>
    <w:rPr>
      <w:rFonts w:ascii="Times New Roman" w:eastAsia="Times New Roman" w:hAnsi="Times New Roman" w:cs="Times New Roman"/>
      <w:b/>
      <w:bCs/>
      <w:sz w:val="27"/>
      <w:szCs w:val="27"/>
    </w:rPr>
  </w:style>
  <w:style w:type="character" w:styleId="Strong">
    <w:name w:val="Strong"/>
    <w:basedOn w:val="DefaultParagraphFont"/>
    <w:uiPriority w:val="22"/>
    <w:qFormat/>
    <w:rsid w:val="00776DAF"/>
    <w:rPr>
      <w:b/>
      <w:bCs/>
    </w:rPr>
  </w:style>
  <w:style w:type="paragraph" w:styleId="NormalWeb">
    <w:name w:val="Normal (Web)"/>
    <w:basedOn w:val="Normal"/>
    <w:uiPriority w:val="99"/>
    <w:unhideWhenUsed/>
    <w:rsid w:val="00776DAF"/>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776DAF"/>
    <w:rPr>
      <w:i/>
      <w:iCs/>
    </w:rPr>
  </w:style>
  <w:style w:type="table" w:styleId="TableGrid">
    <w:name w:val="Table Grid"/>
    <w:basedOn w:val="TableNormal"/>
    <w:uiPriority w:val="39"/>
    <w:rsid w:val="00776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BD7"/>
    <w:rPr>
      <w:rFonts w:ascii="Calibri" w:eastAsia="SimSun" w:hAnsi="Calibri" w:cs="Times New Roman"/>
      <w:lang w:eastAsia="zh-CN"/>
    </w:rPr>
  </w:style>
  <w:style w:type="paragraph" w:styleId="Footer">
    <w:name w:val="footer"/>
    <w:basedOn w:val="Normal"/>
    <w:link w:val="FooterChar"/>
    <w:uiPriority w:val="99"/>
    <w:unhideWhenUsed/>
    <w:rsid w:val="00044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BD7"/>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51</Pages>
  <Words>12701</Words>
  <Characters>72399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2025-07-29T10:54:00Z</dcterms:created>
  <dcterms:modified xsi:type="dcterms:W3CDTF">2025-07-29T11:33:00Z</dcterms:modified>
</cp:coreProperties>
</file>