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EA" w:rsidRPr="00DF039B" w:rsidRDefault="00727C1F" w:rsidP="00DF039B">
      <w:pPr>
        <w:ind w:right="36"/>
        <w:jc w:val="center"/>
        <w:rPr>
          <w:rFonts w:ascii="Times New Roman" w:eastAsia="Times New Roman" w:hAnsi="Times New Roman" w:cs="Times New Roman"/>
          <w:b/>
          <w:color w:val="000000" w:themeColor="text1"/>
          <w:sz w:val="24"/>
          <w:szCs w:val="24"/>
        </w:rPr>
      </w:pPr>
      <w:bookmarkStart w:id="0" w:name="_GoBack"/>
      <w:bookmarkEnd w:id="0"/>
      <w:r w:rsidRPr="00DF039B">
        <w:rPr>
          <w:rFonts w:ascii="Times New Roman" w:eastAsia="Times New Roman" w:hAnsi="Times New Roman" w:cs="Times New Roman"/>
          <w:b/>
          <w:color w:val="000000" w:themeColor="text1"/>
          <w:sz w:val="24"/>
          <w:szCs w:val="24"/>
        </w:rPr>
        <w:t>ASSET DIVERSIFICATION AND MANAGEMENT ON THE FINANCIAL PERFORMANCE OF DEPOSI</w:t>
      </w:r>
      <w:r w:rsidR="00DF039B" w:rsidRPr="00DF039B">
        <w:rPr>
          <w:rFonts w:ascii="Times New Roman" w:eastAsia="Times New Roman" w:hAnsi="Times New Roman" w:cs="Times New Roman"/>
          <w:b/>
          <w:color w:val="000000" w:themeColor="text1"/>
          <w:sz w:val="24"/>
          <w:szCs w:val="24"/>
        </w:rPr>
        <w:t>T MONEY BANKS (DMBs) IN NIGERIA</w:t>
      </w: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p>
    <w:p w:rsidR="00DF039B" w:rsidRPr="00DF039B" w:rsidRDefault="00DF039B" w:rsidP="00DF039B">
      <w:pPr>
        <w:spacing w:before="240" w:line="360" w:lineRule="auto"/>
        <w:ind w:right="-54"/>
        <w:jc w:val="center"/>
        <w:rPr>
          <w:rFonts w:asciiTheme="majorBidi" w:hAnsiTheme="majorBidi" w:cstheme="majorBidi"/>
          <w:color w:val="262626" w:themeColor="text1" w:themeTint="D9"/>
          <w:sz w:val="24"/>
          <w:szCs w:val="24"/>
        </w:rPr>
      </w:pPr>
      <w:r w:rsidRPr="00DF039B">
        <w:rPr>
          <w:rFonts w:asciiTheme="majorBidi" w:hAnsiTheme="majorBidi" w:cstheme="majorBidi"/>
          <w:b/>
          <w:color w:val="262626" w:themeColor="text1" w:themeTint="D9"/>
          <w:sz w:val="24"/>
          <w:szCs w:val="24"/>
        </w:rPr>
        <w:t>BY</w:t>
      </w:r>
    </w:p>
    <w:p w:rsidR="00DF039B" w:rsidRPr="00DF039B" w:rsidRDefault="00DF039B" w:rsidP="00DF039B">
      <w:pPr>
        <w:spacing w:before="240" w:line="360" w:lineRule="auto"/>
        <w:ind w:right="-54"/>
        <w:jc w:val="center"/>
        <w:rPr>
          <w:rFonts w:asciiTheme="majorBidi" w:hAnsiTheme="majorBidi" w:cstheme="majorBidi"/>
          <w:color w:val="262626" w:themeColor="text1" w:themeTint="D9"/>
          <w:sz w:val="24"/>
          <w:szCs w:val="24"/>
        </w:rPr>
      </w:pP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ALARAPE RIDWAN TAIYE</w:t>
      </w: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HND/23/BFN/FT/0568</w:t>
      </w:r>
    </w:p>
    <w:p w:rsidR="00DF039B" w:rsidRPr="00DF039B" w:rsidRDefault="00DF039B" w:rsidP="00DF039B">
      <w:pPr>
        <w:spacing w:before="240" w:line="360" w:lineRule="auto"/>
        <w:ind w:right="-54"/>
        <w:jc w:val="center"/>
        <w:rPr>
          <w:rFonts w:asciiTheme="majorBidi" w:hAnsiTheme="majorBidi" w:cstheme="majorBidi"/>
          <w:color w:val="262626" w:themeColor="text1" w:themeTint="D9"/>
          <w:sz w:val="24"/>
          <w:szCs w:val="24"/>
        </w:rPr>
      </w:pP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DF039B" w:rsidRDefault="00DF039B" w:rsidP="00DF039B">
      <w:pPr>
        <w:spacing w:before="240" w:line="360" w:lineRule="auto"/>
        <w:ind w:right="-54"/>
        <w:jc w:val="center"/>
        <w:rPr>
          <w:rFonts w:asciiTheme="majorBidi" w:hAnsiTheme="majorBidi" w:cstheme="majorBidi"/>
          <w:color w:val="262626" w:themeColor="text1" w:themeTint="D9"/>
          <w:sz w:val="24"/>
          <w:szCs w:val="24"/>
        </w:rPr>
      </w:pPr>
    </w:p>
    <w:p w:rsidR="00B17487" w:rsidRPr="00DF039B" w:rsidRDefault="00B17487" w:rsidP="00DF039B">
      <w:pPr>
        <w:spacing w:before="240" w:line="360" w:lineRule="auto"/>
        <w:ind w:right="-54"/>
        <w:jc w:val="center"/>
        <w:rPr>
          <w:rFonts w:asciiTheme="majorBidi" w:hAnsiTheme="majorBidi" w:cstheme="majorBidi"/>
          <w:color w:val="262626" w:themeColor="text1" w:themeTint="D9"/>
          <w:sz w:val="24"/>
          <w:szCs w:val="24"/>
        </w:rPr>
      </w:pP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p>
    <w:p w:rsidR="00DF039B" w:rsidRPr="00DF039B" w:rsidRDefault="00DF039B" w:rsidP="00DF039B">
      <w:pPr>
        <w:spacing w:before="240" w:line="360" w:lineRule="auto"/>
        <w:ind w:right="-54" w:firstLine="720"/>
        <w:jc w:val="right"/>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MAY, 2025</w:t>
      </w:r>
    </w:p>
    <w:p w:rsidR="00DF039B" w:rsidRPr="00DF039B" w:rsidRDefault="00DF039B" w:rsidP="00DF039B">
      <w:pPr>
        <w:spacing w:before="240" w:after="16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br w:type="page"/>
      </w:r>
    </w:p>
    <w:p w:rsidR="00DF039B" w:rsidRPr="00DF039B" w:rsidRDefault="00DF039B" w:rsidP="00DF039B">
      <w:pPr>
        <w:spacing w:before="240" w:line="360" w:lineRule="auto"/>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lastRenderedPageBreak/>
        <w:t>CERTIFICATION</w:t>
      </w:r>
    </w:p>
    <w:p w:rsidR="00DF039B" w:rsidRPr="00DF039B" w:rsidRDefault="00DF039B" w:rsidP="00DF039B">
      <w:pPr>
        <w:spacing w:before="240" w:line="360" w:lineRule="auto"/>
        <w:ind w:right="-54" w:firstLine="720"/>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DF039B">
        <w:rPr>
          <w:rFonts w:asciiTheme="majorBidi" w:hAnsiTheme="majorBidi" w:cstheme="majorBidi"/>
          <w:color w:val="262626" w:themeColor="text1" w:themeTint="D9"/>
          <w:sz w:val="24"/>
          <w:szCs w:val="24"/>
        </w:rPr>
        <w:t>Kwara</w:t>
      </w:r>
      <w:proofErr w:type="spellEnd"/>
      <w:r w:rsidRPr="00DF039B">
        <w:rPr>
          <w:rFonts w:asciiTheme="majorBidi" w:hAnsiTheme="majorBidi" w:cstheme="majorBidi"/>
          <w:color w:val="262626" w:themeColor="text1" w:themeTint="D9"/>
          <w:sz w:val="24"/>
          <w:szCs w:val="24"/>
        </w:rPr>
        <w:t xml:space="preserve"> State Polytechnic, Ilorin.</w:t>
      </w:r>
    </w:p>
    <w:p w:rsidR="00DF039B" w:rsidRDefault="00DF039B" w:rsidP="00DF039B">
      <w:pPr>
        <w:pStyle w:val="NoSpacing"/>
        <w:spacing w:before="240" w:line="360" w:lineRule="auto"/>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r w:rsidRPr="00DF039B">
        <w:rPr>
          <w:rFonts w:asciiTheme="majorBidi" w:hAnsiTheme="majorBidi" w:cstheme="majorBidi"/>
          <w:color w:val="262626" w:themeColor="text1" w:themeTint="D9"/>
          <w:sz w:val="24"/>
          <w:szCs w:val="24"/>
        </w:rPr>
        <w:softHyphen/>
      </w:r>
    </w:p>
    <w:p w:rsidR="00DF039B" w:rsidRPr="00DF039B" w:rsidRDefault="00DF039B" w:rsidP="00DF039B">
      <w:pPr>
        <w:pStyle w:val="NoSpacing"/>
        <w:spacing w:before="240" w:line="360" w:lineRule="auto"/>
        <w:ind w:right="-54"/>
        <w:jc w:val="both"/>
        <w:rPr>
          <w:rFonts w:asciiTheme="majorBidi" w:hAnsiTheme="majorBidi" w:cstheme="majorBidi"/>
          <w:color w:val="262626" w:themeColor="text1" w:themeTint="D9"/>
          <w:sz w:val="24"/>
          <w:szCs w:val="24"/>
        </w:rPr>
      </w:pP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________________</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 xml:space="preserve">Mr. </w:t>
      </w:r>
      <w:proofErr w:type="spellStart"/>
      <w:r w:rsidRPr="00DF039B">
        <w:rPr>
          <w:rFonts w:asciiTheme="majorBidi" w:hAnsiTheme="majorBidi" w:cstheme="majorBidi"/>
          <w:sz w:val="24"/>
          <w:szCs w:val="24"/>
        </w:rPr>
        <w:t>Jimoh</w:t>
      </w:r>
      <w:proofErr w:type="spellEnd"/>
      <w:r w:rsidRPr="00DF039B">
        <w:rPr>
          <w:rFonts w:asciiTheme="majorBidi" w:hAnsiTheme="majorBidi" w:cstheme="majorBidi"/>
          <w:sz w:val="24"/>
          <w:szCs w:val="24"/>
        </w:rPr>
        <w:t xml:space="preserve"> Ismail</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Project Supervisor</w:t>
      </w:r>
    </w:p>
    <w:p w:rsidR="00DF039B" w:rsidRPr="00DF039B" w:rsidRDefault="00DF039B" w:rsidP="00DF039B">
      <w:pPr>
        <w:ind w:right="-54"/>
        <w:rPr>
          <w:rFonts w:asciiTheme="majorBidi" w:hAnsiTheme="majorBidi" w:cstheme="majorBidi"/>
          <w:sz w:val="24"/>
          <w:szCs w:val="24"/>
        </w:rPr>
      </w:pPr>
    </w:p>
    <w:p w:rsidR="00DF039B" w:rsidRDefault="00DF039B" w:rsidP="00DF039B">
      <w:pPr>
        <w:ind w:right="-54"/>
        <w:rPr>
          <w:rFonts w:asciiTheme="majorBidi" w:hAnsiTheme="majorBidi" w:cstheme="majorBidi"/>
          <w:sz w:val="24"/>
          <w:szCs w:val="24"/>
        </w:rPr>
      </w:pPr>
    </w:p>
    <w:p w:rsid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__________________</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 xml:space="preserve">Mrs. </w:t>
      </w:r>
      <w:proofErr w:type="spellStart"/>
      <w:r w:rsidRPr="00DF039B">
        <w:rPr>
          <w:rFonts w:asciiTheme="majorBidi" w:hAnsiTheme="majorBidi" w:cstheme="majorBidi"/>
          <w:sz w:val="24"/>
          <w:szCs w:val="24"/>
        </w:rPr>
        <w:t>Otayokhe</w:t>
      </w:r>
      <w:proofErr w:type="spellEnd"/>
      <w:r w:rsidRPr="00DF039B">
        <w:rPr>
          <w:rFonts w:asciiTheme="majorBidi" w:hAnsiTheme="majorBidi" w:cstheme="majorBidi"/>
          <w:sz w:val="24"/>
          <w:szCs w:val="24"/>
        </w:rPr>
        <w:t xml:space="preserve"> E.Y.</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Project Coordinator</w:t>
      </w:r>
    </w:p>
    <w:p w:rsidR="00DF039B" w:rsidRPr="00DF039B" w:rsidRDefault="00DF039B" w:rsidP="00DF039B">
      <w:pPr>
        <w:ind w:right="-54"/>
        <w:rPr>
          <w:rFonts w:asciiTheme="majorBidi" w:hAnsiTheme="majorBidi" w:cstheme="majorBidi"/>
          <w:sz w:val="24"/>
          <w:szCs w:val="24"/>
        </w:rPr>
      </w:pPr>
    </w:p>
    <w:p w:rsidR="00DF039B" w:rsidRDefault="00DF039B" w:rsidP="00DF039B">
      <w:pPr>
        <w:ind w:right="-54"/>
        <w:rPr>
          <w:rFonts w:asciiTheme="majorBidi" w:hAnsiTheme="majorBidi" w:cstheme="majorBidi"/>
          <w:sz w:val="24"/>
          <w:szCs w:val="24"/>
        </w:rPr>
      </w:pPr>
    </w:p>
    <w:p w:rsid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t xml:space="preserve">         __________________</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 xml:space="preserve">Mr. </w:t>
      </w:r>
      <w:proofErr w:type="spellStart"/>
      <w:r w:rsidRPr="00DF039B">
        <w:rPr>
          <w:rFonts w:asciiTheme="majorBidi" w:hAnsiTheme="majorBidi" w:cstheme="majorBidi"/>
          <w:sz w:val="24"/>
          <w:szCs w:val="24"/>
        </w:rPr>
        <w:t>Ajiboye</w:t>
      </w:r>
      <w:proofErr w:type="spellEnd"/>
      <w:r w:rsidRPr="00DF039B">
        <w:rPr>
          <w:rFonts w:asciiTheme="majorBidi" w:hAnsiTheme="majorBidi" w:cstheme="majorBidi"/>
          <w:sz w:val="24"/>
          <w:szCs w:val="24"/>
        </w:rPr>
        <w:t xml:space="preserve"> W.T.</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Head of Department</w:t>
      </w:r>
    </w:p>
    <w:p w:rsidR="00DF039B" w:rsidRDefault="00DF039B" w:rsidP="00DF039B">
      <w:pPr>
        <w:ind w:right="-54"/>
        <w:rPr>
          <w:rFonts w:asciiTheme="majorBidi" w:hAnsiTheme="majorBidi" w:cstheme="majorBidi"/>
          <w:sz w:val="24"/>
          <w:szCs w:val="24"/>
        </w:rPr>
      </w:pPr>
    </w:p>
    <w:p w:rsidR="00DF039B" w:rsidRDefault="00DF039B" w:rsidP="00DF039B">
      <w:pPr>
        <w:ind w:right="-54"/>
        <w:rPr>
          <w:rFonts w:asciiTheme="majorBidi" w:hAnsiTheme="majorBidi" w:cstheme="majorBidi"/>
          <w:sz w:val="24"/>
          <w:szCs w:val="24"/>
        </w:rPr>
      </w:pPr>
    </w:p>
    <w:p w:rsid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____________________</w:t>
      </w:r>
      <w:r w:rsidRPr="00DF039B">
        <w:rPr>
          <w:rFonts w:asciiTheme="majorBidi" w:hAnsiTheme="majorBidi" w:cstheme="majorBidi"/>
          <w:sz w:val="24"/>
          <w:szCs w:val="24"/>
        </w:rPr>
        <w:tab/>
      </w:r>
      <w:r w:rsidRPr="00DF039B">
        <w:rPr>
          <w:rFonts w:asciiTheme="majorBidi" w:hAnsiTheme="majorBidi" w:cstheme="majorBidi"/>
          <w:sz w:val="24"/>
          <w:szCs w:val="24"/>
        </w:rPr>
        <w:tab/>
        <w:t xml:space="preserve">         __________________</w:t>
      </w:r>
    </w:p>
    <w:p w:rsidR="00DF039B" w:rsidRPr="00DF039B" w:rsidRDefault="00DF039B" w:rsidP="00DF039B">
      <w:pPr>
        <w:ind w:right="-54"/>
        <w:rPr>
          <w:rFonts w:asciiTheme="majorBidi" w:hAnsiTheme="majorBidi" w:cstheme="majorBidi"/>
          <w:sz w:val="24"/>
          <w:szCs w:val="24"/>
        </w:rPr>
      </w:pPr>
      <w:r w:rsidRPr="00DF039B">
        <w:rPr>
          <w:rFonts w:asciiTheme="majorBidi" w:hAnsiTheme="majorBidi" w:cstheme="majorBidi"/>
          <w:sz w:val="24"/>
          <w:szCs w:val="24"/>
        </w:rPr>
        <w:t>External Examiner</w:t>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r>
      <w:r w:rsidRPr="00DF039B">
        <w:rPr>
          <w:rFonts w:asciiTheme="majorBidi" w:hAnsiTheme="majorBidi" w:cstheme="majorBidi"/>
          <w:sz w:val="24"/>
          <w:szCs w:val="24"/>
        </w:rPr>
        <w:tab/>
        <w:t>Date</w:t>
      </w:r>
    </w:p>
    <w:p w:rsidR="00DF039B" w:rsidRPr="00DF039B" w:rsidRDefault="00DF039B" w:rsidP="00DF039B">
      <w:pPr>
        <w:spacing w:before="240" w:after="160"/>
        <w:ind w:right="-54"/>
        <w:jc w:val="both"/>
        <w:rPr>
          <w:rFonts w:asciiTheme="majorBidi" w:hAnsiTheme="majorBidi" w:cstheme="majorBidi"/>
          <w:b/>
          <w:sz w:val="24"/>
          <w:szCs w:val="24"/>
        </w:rPr>
      </w:pPr>
      <w:r w:rsidRPr="00DF039B">
        <w:rPr>
          <w:rFonts w:asciiTheme="majorBidi" w:hAnsiTheme="majorBidi" w:cstheme="majorBidi"/>
          <w:b/>
          <w:sz w:val="24"/>
          <w:szCs w:val="24"/>
        </w:rPr>
        <w:br w:type="page"/>
      </w:r>
    </w:p>
    <w:p w:rsidR="00DF039B" w:rsidRPr="00DF039B" w:rsidRDefault="00DF039B" w:rsidP="00DF039B">
      <w:pPr>
        <w:spacing w:before="240" w:line="360" w:lineRule="auto"/>
        <w:ind w:right="-54"/>
        <w:jc w:val="center"/>
        <w:rPr>
          <w:rFonts w:asciiTheme="majorBidi" w:hAnsiTheme="majorBidi" w:cstheme="majorBidi"/>
          <w:sz w:val="24"/>
          <w:szCs w:val="24"/>
        </w:rPr>
      </w:pPr>
      <w:r w:rsidRPr="00DF039B">
        <w:rPr>
          <w:rFonts w:asciiTheme="majorBidi" w:hAnsiTheme="majorBidi" w:cstheme="majorBidi"/>
          <w:b/>
          <w:sz w:val="24"/>
          <w:szCs w:val="24"/>
        </w:rPr>
        <w:lastRenderedPageBreak/>
        <w:t>DEDICATION</w:t>
      </w:r>
    </w:p>
    <w:p w:rsidR="00DF039B" w:rsidRPr="00DF039B" w:rsidRDefault="00DF039B" w:rsidP="00DF039B">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
          <w:sz w:val="24"/>
          <w:szCs w:val="24"/>
        </w:rPr>
        <w:t xml:space="preserve"> </w:t>
      </w:r>
      <w:r w:rsidRPr="00DF039B">
        <w:rPr>
          <w:rFonts w:asciiTheme="majorBidi" w:hAnsiTheme="majorBidi" w:cstheme="majorBidi"/>
          <w:bCs/>
          <w:sz w:val="24"/>
          <w:szCs w:val="24"/>
        </w:rPr>
        <w:t xml:space="preserve">This project is dedicated to Almighty God the beginning and the end of all creation </w:t>
      </w:r>
    </w:p>
    <w:p w:rsidR="00DF039B" w:rsidRPr="00DF039B" w:rsidRDefault="00DF039B" w:rsidP="00DF039B">
      <w:pPr>
        <w:spacing w:before="240" w:line="360" w:lineRule="auto"/>
        <w:ind w:right="-54"/>
        <w:jc w:val="both"/>
        <w:rPr>
          <w:rFonts w:asciiTheme="majorBidi" w:hAnsiTheme="majorBidi" w:cstheme="majorBidi"/>
          <w:b/>
          <w:sz w:val="24"/>
          <w:szCs w:val="24"/>
        </w:rPr>
      </w:pPr>
      <w:r w:rsidRPr="00DF039B">
        <w:rPr>
          <w:rFonts w:asciiTheme="majorBidi" w:hAnsiTheme="majorBidi" w:cstheme="majorBidi"/>
          <w:b/>
          <w:sz w:val="24"/>
          <w:szCs w:val="24"/>
        </w:rPr>
        <w:br w:type="page"/>
      </w:r>
    </w:p>
    <w:p w:rsidR="00DF039B" w:rsidRPr="00DF039B" w:rsidRDefault="00DF039B" w:rsidP="00DF039B">
      <w:pPr>
        <w:spacing w:before="240" w:line="360" w:lineRule="auto"/>
        <w:ind w:right="-54"/>
        <w:jc w:val="center"/>
        <w:rPr>
          <w:rFonts w:asciiTheme="majorBidi" w:hAnsiTheme="majorBidi" w:cstheme="majorBidi"/>
          <w:b/>
          <w:sz w:val="24"/>
          <w:szCs w:val="24"/>
        </w:rPr>
      </w:pPr>
      <w:r w:rsidRPr="00DF039B">
        <w:rPr>
          <w:rFonts w:asciiTheme="majorBidi" w:hAnsiTheme="majorBidi" w:cstheme="majorBidi"/>
          <w:b/>
          <w:sz w:val="24"/>
          <w:szCs w:val="24"/>
        </w:rPr>
        <w:lastRenderedPageBreak/>
        <w:t>ACKNOWLEDGEMENT</w:t>
      </w:r>
    </w:p>
    <w:p w:rsidR="00DF039B" w:rsidRPr="00DF039B" w:rsidRDefault="00DF039B" w:rsidP="00DF039B">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My Appreciation goes to the Almighty God for his Grace, Mercy and </w:t>
      </w:r>
      <w:proofErr w:type="spellStart"/>
      <w:r w:rsidRPr="00DF039B">
        <w:rPr>
          <w:rFonts w:asciiTheme="majorBidi" w:hAnsiTheme="majorBidi" w:cstheme="majorBidi"/>
          <w:bCs/>
          <w:sz w:val="24"/>
          <w:szCs w:val="24"/>
        </w:rPr>
        <w:t>Favour</w:t>
      </w:r>
      <w:proofErr w:type="spellEnd"/>
      <w:r w:rsidRPr="00DF039B">
        <w:rPr>
          <w:rFonts w:asciiTheme="majorBidi" w:hAnsiTheme="majorBidi" w:cstheme="majorBidi"/>
          <w:bCs/>
          <w:sz w:val="24"/>
          <w:szCs w:val="24"/>
        </w:rPr>
        <w:t xml:space="preserve"> over my life, may his name be praise </w:t>
      </w:r>
    </w:p>
    <w:p w:rsidR="00DF039B" w:rsidRPr="00DF039B" w:rsidRDefault="00DF039B" w:rsidP="00DF039B">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I </w:t>
      </w:r>
      <w:proofErr w:type="gramStart"/>
      <w:r w:rsidRPr="00DF039B">
        <w:rPr>
          <w:rFonts w:asciiTheme="majorBidi" w:hAnsiTheme="majorBidi" w:cstheme="majorBidi"/>
          <w:bCs/>
          <w:sz w:val="24"/>
          <w:szCs w:val="24"/>
        </w:rPr>
        <w:t>thanks</w:t>
      </w:r>
      <w:proofErr w:type="gramEnd"/>
      <w:r w:rsidRPr="00DF039B">
        <w:rPr>
          <w:rFonts w:asciiTheme="majorBidi" w:hAnsiTheme="majorBidi" w:cstheme="majorBidi"/>
          <w:bCs/>
          <w:sz w:val="24"/>
          <w:szCs w:val="24"/>
        </w:rPr>
        <w:t xml:space="preserve"> my am</w:t>
      </w:r>
      <w:r>
        <w:rPr>
          <w:rFonts w:asciiTheme="majorBidi" w:hAnsiTheme="majorBidi" w:cstheme="majorBidi"/>
          <w:bCs/>
          <w:sz w:val="24"/>
          <w:szCs w:val="24"/>
        </w:rPr>
        <w:t>iable supervisor the person of M</w:t>
      </w:r>
      <w:r w:rsidRPr="00DF039B">
        <w:rPr>
          <w:rFonts w:asciiTheme="majorBidi" w:hAnsiTheme="majorBidi" w:cstheme="majorBidi"/>
          <w:bCs/>
          <w:sz w:val="24"/>
          <w:szCs w:val="24"/>
        </w:rPr>
        <w:t xml:space="preserve">r. </w:t>
      </w:r>
      <w:proofErr w:type="spellStart"/>
      <w:r w:rsidRPr="00DF039B">
        <w:rPr>
          <w:rFonts w:asciiTheme="majorBidi" w:hAnsiTheme="majorBidi" w:cstheme="majorBidi"/>
          <w:bCs/>
          <w:sz w:val="24"/>
          <w:szCs w:val="24"/>
        </w:rPr>
        <w:t>Jimoh</w:t>
      </w:r>
      <w:proofErr w:type="spellEnd"/>
      <w:r w:rsidRPr="00DF039B">
        <w:rPr>
          <w:rFonts w:asciiTheme="majorBidi" w:hAnsiTheme="majorBidi" w:cstheme="majorBidi"/>
          <w:bCs/>
          <w:sz w:val="24"/>
          <w:szCs w:val="24"/>
        </w:rPr>
        <w:t xml:space="preserve"> Ismail for his fatherly advice and guidance throughout the project process</w:t>
      </w:r>
    </w:p>
    <w:p w:rsidR="00DF039B" w:rsidRPr="00DF039B" w:rsidRDefault="00DF039B" w:rsidP="00DF039B">
      <w:pPr>
        <w:spacing w:before="240" w:line="360" w:lineRule="auto"/>
        <w:ind w:right="-54"/>
        <w:jc w:val="both"/>
        <w:rPr>
          <w:rFonts w:asciiTheme="majorBidi" w:hAnsiTheme="majorBidi" w:cstheme="majorBidi"/>
          <w:bCs/>
          <w:sz w:val="24"/>
          <w:szCs w:val="24"/>
        </w:rPr>
      </w:pPr>
      <w:r w:rsidRPr="00DF039B">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Alarape</w:t>
      </w:r>
      <w:proofErr w:type="spellEnd"/>
      <w:r w:rsidRPr="00DF039B">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DF039B" w:rsidRPr="00DF039B" w:rsidRDefault="00DF039B" w:rsidP="00DF039B">
      <w:pPr>
        <w:spacing w:before="240" w:line="360" w:lineRule="auto"/>
        <w:ind w:right="-54"/>
        <w:jc w:val="both"/>
        <w:rPr>
          <w:rFonts w:asciiTheme="majorBidi" w:hAnsiTheme="majorBidi" w:cstheme="majorBidi"/>
          <w:sz w:val="24"/>
          <w:szCs w:val="24"/>
        </w:rPr>
      </w:pPr>
      <w:r w:rsidRPr="00DF039B">
        <w:rPr>
          <w:rFonts w:asciiTheme="majorBidi" w:hAnsiTheme="majorBidi" w:cstheme="majorBidi"/>
          <w:bCs/>
          <w:sz w:val="24"/>
          <w:szCs w:val="24"/>
        </w:rPr>
        <w:t>Lastly my appreciation also goes to my colleagues, friends in Banking and finance department thanks for your support, I wish us all success in life</w:t>
      </w:r>
    </w:p>
    <w:p w:rsidR="00DF039B" w:rsidRPr="00DF039B" w:rsidRDefault="00DF039B" w:rsidP="00DF039B">
      <w:pPr>
        <w:spacing w:before="240" w:after="160" w:line="360" w:lineRule="auto"/>
        <w:ind w:right="-54"/>
        <w:jc w:val="both"/>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br w:type="page"/>
      </w:r>
    </w:p>
    <w:p w:rsidR="00DF039B" w:rsidRPr="00DF039B" w:rsidRDefault="00DF039B" w:rsidP="00DF039B">
      <w:pPr>
        <w:tabs>
          <w:tab w:val="left" w:pos="0"/>
        </w:tabs>
        <w:spacing w:before="240" w:line="360" w:lineRule="auto"/>
        <w:ind w:right="-54"/>
        <w:jc w:val="center"/>
        <w:rPr>
          <w:rFonts w:asciiTheme="majorBidi" w:hAnsiTheme="majorBidi" w:cstheme="majorBidi"/>
          <w:sz w:val="24"/>
          <w:szCs w:val="24"/>
        </w:rPr>
      </w:pPr>
      <w:r w:rsidRPr="00DF039B">
        <w:rPr>
          <w:rFonts w:asciiTheme="majorBidi" w:hAnsiTheme="majorBidi" w:cstheme="majorBidi"/>
          <w:b/>
          <w:sz w:val="24"/>
          <w:szCs w:val="24"/>
        </w:rPr>
        <w:lastRenderedPageBreak/>
        <w:t>ABSTRACT</w:t>
      </w:r>
    </w:p>
    <w:p w:rsidR="00DF039B" w:rsidRPr="0027043B" w:rsidRDefault="00DF039B" w:rsidP="00DF039B">
      <w:pPr>
        <w:spacing w:line="360" w:lineRule="auto"/>
        <w:jc w:val="both"/>
        <w:rPr>
          <w:rFonts w:asciiTheme="majorBidi" w:hAnsiTheme="majorBidi" w:cstheme="majorBidi"/>
          <w:i/>
          <w:iCs/>
          <w:sz w:val="24"/>
          <w:szCs w:val="24"/>
        </w:rPr>
      </w:pPr>
      <w:r w:rsidRPr="0027043B">
        <w:rPr>
          <w:rFonts w:asciiTheme="majorBidi" w:hAnsiTheme="majorBidi" w:cstheme="majorBidi"/>
          <w:i/>
          <w:iCs/>
          <w:sz w:val="24"/>
          <w:szCs w:val="24"/>
        </w:rPr>
        <w:t>Asset diversification and effective management have become critical strategies for enhancing financial performance and ensuring stability in the banking sector. This study examines the impact of asset diversification and management practices on the financial performance of Deposit Money Banks (DMBs) in Nigeria. Using a panel data analysis approach, secondary data were collected from the annual financial reports of selected DMBs listed on the Nigerian Exchange Group (NGX) over a ten-year period (2013–2023). Key financial indicators such as Return on Assets (ROA), Return on Equity (ROE), and Net Interest Margin (NIM) were used to measure financial performance, while asset diversification was assessed based on the composition of banks’ portfolios across various credit sectors.</w:t>
      </w:r>
    </w:p>
    <w:p w:rsidR="00DF039B" w:rsidRPr="0027043B" w:rsidRDefault="00DF039B" w:rsidP="00DF039B">
      <w:pPr>
        <w:spacing w:line="360" w:lineRule="auto"/>
        <w:jc w:val="both"/>
        <w:rPr>
          <w:rFonts w:asciiTheme="majorBidi" w:hAnsiTheme="majorBidi" w:cstheme="majorBidi"/>
          <w:i/>
          <w:iCs/>
          <w:sz w:val="24"/>
          <w:szCs w:val="24"/>
        </w:rPr>
      </w:pPr>
    </w:p>
    <w:p w:rsidR="00DF039B" w:rsidRPr="0027043B" w:rsidRDefault="00DF039B" w:rsidP="00DF039B">
      <w:pPr>
        <w:spacing w:line="360" w:lineRule="auto"/>
        <w:jc w:val="both"/>
        <w:rPr>
          <w:rFonts w:asciiTheme="majorBidi" w:hAnsiTheme="majorBidi" w:cstheme="majorBidi"/>
          <w:i/>
          <w:iCs/>
          <w:sz w:val="24"/>
          <w:szCs w:val="24"/>
        </w:rPr>
      </w:pPr>
      <w:r w:rsidRPr="0027043B">
        <w:rPr>
          <w:rFonts w:asciiTheme="majorBidi" w:hAnsiTheme="majorBidi" w:cstheme="majorBidi"/>
          <w:i/>
          <w:iCs/>
          <w:sz w:val="24"/>
          <w:szCs w:val="24"/>
        </w:rPr>
        <w:t>The findings reveal a positive and significant relationship between asset diversification and financial performance, indicating that banks that spread their assets across multiple sectors tend to achieve better returns and lower risk exposure. Moreover, efficient asset management practices such as loan monitoring, credit risk assessment, and optimal liquidity management were found to further enhance profitability and operational efficiency.</w:t>
      </w:r>
    </w:p>
    <w:p w:rsidR="00DF039B" w:rsidRPr="0027043B" w:rsidRDefault="00DF039B" w:rsidP="00DF039B">
      <w:pPr>
        <w:spacing w:line="360" w:lineRule="auto"/>
        <w:jc w:val="both"/>
        <w:rPr>
          <w:rFonts w:asciiTheme="majorBidi" w:hAnsiTheme="majorBidi" w:cstheme="majorBidi"/>
          <w:i/>
          <w:iCs/>
          <w:sz w:val="24"/>
          <w:szCs w:val="24"/>
        </w:rPr>
      </w:pPr>
    </w:p>
    <w:p w:rsidR="00DF039B" w:rsidRPr="0027043B" w:rsidRDefault="00DF039B" w:rsidP="00DF039B">
      <w:pPr>
        <w:spacing w:line="360" w:lineRule="auto"/>
        <w:jc w:val="both"/>
        <w:rPr>
          <w:rFonts w:asciiTheme="majorBidi" w:hAnsiTheme="majorBidi" w:cstheme="majorBidi"/>
          <w:i/>
          <w:iCs/>
          <w:sz w:val="24"/>
          <w:szCs w:val="24"/>
        </w:rPr>
      </w:pPr>
      <w:r w:rsidRPr="0027043B">
        <w:rPr>
          <w:rFonts w:asciiTheme="majorBidi" w:hAnsiTheme="majorBidi" w:cstheme="majorBidi"/>
          <w:i/>
          <w:iCs/>
          <w:sz w:val="24"/>
          <w:szCs w:val="24"/>
        </w:rPr>
        <w:t>However, the study also identifies challenges including over-concentration in high-risk sectors, weak regulatory enforcement, and inadequate internal control systems as factors that may undermine the benefits of diversification.</w:t>
      </w:r>
    </w:p>
    <w:p w:rsidR="00DF039B" w:rsidRPr="0027043B" w:rsidRDefault="00DF039B" w:rsidP="00DF039B">
      <w:pPr>
        <w:spacing w:line="360" w:lineRule="auto"/>
        <w:jc w:val="both"/>
        <w:rPr>
          <w:rFonts w:asciiTheme="majorBidi" w:hAnsiTheme="majorBidi" w:cstheme="majorBidi"/>
          <w:i/>
          <w:iCs/>
          <w:sz w:val="24"/>
          <w:szCs w:val="24"/>
        </w:rPr>
      </w:pPr>
    </w:p>
    <w:p w:rsidR="00DF039B" w:rsidRPr="00DF039B" w:rsidRDefault="00DF039B" w:rsidP="00DF039B">
      <w:pPr>
        <w:ind w:right="-54"/>
        <w:rPr>
          <w:rFonts w:asciiTheme="majorBidi" w:hAnsiTheme="majorBidi" w:cstheme="majorBidi"/>
          <w:sz w:val="24"/>
          <w:szCs w:val="24"/>
        </w:rPr>
      </w:pPr>
    </w:p>
    <w:p w:rsidR="00DF039B" w:rsidRPr="00DF039B" w:rsidRDefault="00DF039B" w:rsidP="00DF039B">
      <w:pPr>
        <w:ind w:right="-54"/>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br w:type="page"/>
      </w:r>
    </w:p>
    <w:p w:rsidR="00DF039B" w:rsidRPr="00DF039B" w:rsidRDefault="00DF039B" w:rsidP="00DF039B">
      <w:pPr>
        <w:spacing w:before="240"/>
        <w:ind w:right="-54"/>
        <w:jc w:val="center"/>
        <w:rPr>
          <w:rFonts w:asciiTheme="majorBidi" w:hAnsiTheme="majorBidi" w:cstheme="majorBidi"/>
          <w:b/>
          <w:color w:val="000000" w:themeColor="text1"/>
          <w:sz w:val="24"/>
          <w:szCs w:val="24"/>
        </w:rPr>
      </w:pPr>
      <w:r w:rsidRPr="00DF039B">
        <w:rPr>
          <w:rFonts w:asciiTheme="majorBidi" w:hAnsiTheme="majorBidi" w:cstheme="majorBidi"/>
          <w:b/>
          <w:color w:val="000000" w:themeColor="text1"/>
          <w:sz w:val="24"/>
          <w:szCs w:val="24"/>
        </w:rPr>
        <w:lastRenderedPageBreak/>
        <w:t>TABLE OF CONTENT</w:t>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 xml:space="preserve">Title page </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 xml:space="preserve">    Pages</w:t>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Certification</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w:t>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Dedication</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ii</w:t>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Acknowledgement</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t>iii</w:t>
      </w:r>
    </w:p>
    <w:p w:rsidR="00DF039B" w:rsidRPr="00DF039B" w:rsidRDefault="00DF039B" w:rsidP="00DF039B">
      <w:pPr>
        <w:pStyle w:val="NoSpacing"/>
        <w:spacing w:before="240"/>
        <w:ind w:right="-54"/>
        <w:jc w:val="center"/>
        <w:rPr>
          <w:rFonts w:asciiTheme="majorBidi" w:hAnsiTheme="majorBidi" w:cstheme="majorBidi"/>
          <w:color w:val="000000" w:themeColor="text1"/>
          <w:sz w:val="24"/>
          <w:szCs w:val="24"/>
        </w:rPr>
      </w:pPr>
      <w:r w:rsidRPr="00DF039B">
        <w:rPr>
          <w:rFonts w:asciiTheme="majorBidi" w:hAnsiTheme="majorBidi" w:cstheme="majorBidi"/>
          <w:b/>
          <w:color w:val="000000" w:themeColor="text1"/>
          <w:sz w:val="24"/>
          <w:szCs w:val="24"/>
        </w:rPr>
        <w:t>CHAPTER ONE: INTRODUCTION</w:t>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Background to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1.1</w:t>
      </w:r>
      <w:r w:rsidRPr="00DF039B">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Statement of the 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Objective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Research 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t>Research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1.5</w:t>
      </w:r>
      <w:r w:rsidRPr="00DF039B">
        <w:rPr>
          <w:rFonts w:asciiTheme="majorBidi" w:hAnsiTheme="majorBidi" w:cstheme="majorBidi"/>
          <w:color w:val="000000" w:themeColor="text1"/>
          <w:sz w:val="24"/>
          <w:szCs w:val="24"/>
        </w:rPr>
        <w:tab/>
        <w:t>Significance of the study</w:t>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r w:rsidRPr="00DF039B">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sidRPr="00DF039B">
        <w:rPr>
          <w:rFonts w:asciiTheme="majorBidi" w:hAnsiTheme="majorBidi" w:cstheme="majorBidi"/>
          <w:color w:val="000000" w:themeColor="text1"/>
          <w:sz w:val="24"/>
          <w:szCs w:val="24"/>
        </w:rPr>
        <w:t>1.6</w:t>
      </w:r>
      <w:r w:rsidRPr="00DF039B">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nd 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Plan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DF039B" w:rsidRPr="00DF039B" w:rsidRDefault="00DF039B" w:rsidP="00DF039B">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TWO: LITERATURE REVIEW</w:t>
      </w:r>
    </w:p>
    <w:p w:rsidR="00DF039B" w:rsidRPr="00DF039B" w:rsidRDefault="00DF039B" w:rsidP="00DF039B">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Conceptual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9"/>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Theoretical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9"/>
        </w:numPr>
        <w:spacing w:before="240"/>
        <w:ind w:left="720" w:right="-54"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Empirical framework</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THREE: RESEARCH METHODOLOGY</w:t>
      </w:r>
    </w:p>
    <w:p w:rsidR="00DF039B" w:rsidRPr="00DF039B" w:rsidRDefault="00DF039B" w:rsidP="00DF039B">
      <w:pPr>
        <w:pStyle w:val="NoSpacing"/>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6"/>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Source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6"/>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6"/>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Sample 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6"/>
        </w:numPr>
        <w:spacing w:before="240"/>
        <w:ind w:left="720"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ethod of Data 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6"/>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6"/>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spacing w:before="240"/>
        <w:ind w:right="-54"/>
        <w:jc w:val="both"/>
        <w:rPr>
          <w:rFonts w:asciiTheme="majorBidi" w:eastAsiaTheme="minorEastAsia" w:hAnsiTheme="majorBidi" w:cstheme="majorBidi"/>
          <w:color w:val="262626" w:themeColor="text1" w:themeTint="D9"/>
          <w:sz w:val="24"/>
          <w:szCs w:val="24"/>
        </w:rPr>
      </w:pPr>
      <w:r w:rsidRPr="00DF039B">
        <w:rPr>
          <w:rFonts w:asciiTheme="majorBidi" w:hAnsiTheme="majorBidi" w:cstheme="majorBidi"/>
          <w:b/>
          <w:color w:val="262626" w:themeColor="text1" w:themeTint="D9"/>
          <w:sz w:val="24"/>
          <w:szCs w:val="24"/>
        </w:rPr>
        <w:t>CHAPTER FOUR: DATA ANALYSIS DISCUSSION</w:t>
      </w:r>
    </w:p>
    <w:p w:rsidR="00DF039B" w:rsidRPr="00DF039B" w:rsidRDefault="00DF039B" w:rsidP="00DF039B">
      <w:pPr>
        <w:pStyle w:val="NoSpacing"/>
        <w:spacing w:before="240"/>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4.0</w:t>
      </w:r>
      <w:r w:rsidRPr="00DF039B">
        <w:rPr>
          <w:rFonts w:asciiTheme="majorBidi" w:hAnsiTheme="majorBidi" w:cstheme="majorBidi"/>
          <w:color w:val="262626" w:themeColor="text1" w:themeTint="D9"/>
          <w:sz w:val="24"/>
          <w:szCs w:val="24"/>
        </w:rPr>
        <w:tab/>
        <w:t>Data presentation, analysis and inter</w:t>
      </w:r>
      <w:r>
        <w:rPr>
          <w:rFonts w:asciiTheme="majorBidi" w:hAnsiTheme="majorBidi" w:cstheme="majorBidi"/>
          <w:color w:val="262626" w:themeColor="text1" w:themeTint="D9"/>
          <w:sz w:val="24"/>
          <w:szCs w:val="24"/>
        </w:rPr>
        <w:t xml:space="preserve">pretation of statistical data </w:t>
      </w:r>
    </w:p>
    <w:p w:rsidR="00DF039B" w:rsidRPr="00DF039B" w:rsidRDefault="00DF039B" w:rsidP="00DF039B">
      <w:pPr>
        <w:pStyle w:val="NoSpacing"/>
        <w:numPr>
          <w:ilvl w:val="1"/>
          <w:numId w:val="7"/>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7"/>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Data 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7"/>
        </w:numPr>
        <w:spacing w:before="240"/>
        <w:ind w:left="720"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Interpretation of 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spacing w:before="240"/>
        <w:ind w:right="-54"/>
        <w:jc w:val="center"/>
        <w:rPr>
          <w:rFonts w:asciiTheme="majorBidi" w:hAnsiTheme="majorBidi" w:cstheme="majorBidi"/>
          <w:b/>
          <w:color w:val="262626" w:themeColor="text1" w:themeTint="D9"/>
          <w:sz w:val="24"/>
          <w:szCs w:val="24"/>
        </w:rPr>
      </w:pPr>
      <w:r w:rsidRPr="00DF039B">
        <w:rPr>
          <w:rFonts w:asciiTheme="majorBidi" w:hAnsiTheme="majorBidi" w:cstheme="majorBidi"/>
          <w:b/>
          <w:color w:val="262626" w:themeColor="text1" w:themeTint="D9"/>
          <w:sz w:val="24"/>
          <w:szCs w:val="24"/>
        </w:rPr>
        <w:t>CHAPTER FIVE: SUMMARY, CONCLUSION AND RECOMMENDATIONS</w:t>
      </w:r>
    </w:p>
    <w:p w:rsidR="00DF039B" w:rsidRPr="00DF039B" w:rsidRDefault="00DF039B" w:rsidP="00DF039B">
      <w:pPr>
        <w:pStyle w:val="NoSpacing"/>
        <w:numPr>
          <w:ilvl w:val="1"/>
          <w:numId w:val="8"/>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 of findings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8"/>
        </w:numPr>
        <w:spacing w:before="240"/>
        <w:ind w:right="-54"/>
        <w:jc w:val="both"/>
        <w:rPr>
          <w:rFonts w:asciiTheme="majorBidi" w:hAnsiTheme="majorBidi" w:cstheme="majorBidi"/>
          <w:color w:val="262626" w:themeColor="text1" w:themeTint="D9"/>
          <w:sz w:val="24"/>
          <w:szCs w:val="24"/>
        </w:rPr>
      </w:pPr>
      <w:r w:rsidRPr="00DF039B">
        <w:rPr>
          <w:rFonts w:asciiTheme="majorBidi" w:hAnsiTheme="majorBidi" w:cstheme="majorBidi"/>
          <w:color w:val="262626" w:themeColor="text1" w:themeTint="D9"/>
          <w:sz w:val="24"/>
          <w:szCs w:val="24"/>
        </w:rPr>
        <w:t>Concl</w:t>
      </w:r>
      <w:r>
        <w:rPr>
          <w:rFonts w:asciiTheme="majorBidi" w:hAnsiTheme="majorBidi" w:cstheme="majorBidi"/>
          <w:color w:val="262626" w:themeColor="text1" w:themeTint="D9"/>
          <w:sz w:val="24"/>
          <w:szCs w:val="24"/>
        </w:rPr>
        <w:t>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8"/>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Pr="00DF039B" w:rsidRDefault="00DF039B" w:rsidP="00DF039B">
      <w:pPr>
        <w:pStyle w:val="NoSpacing"/>
        <w:numPr>
          <w:ilvl w:val="1"/>
          <w:numId w:val="8"/>
        </w:numPr>
        <w:spacing w:before="240"/>
        <w:ind w:right="-54"/>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Limitation to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DF039B" w:rsidRDefault="00DF039B" w:rsidP="00DF039B">
      <w:pPr>
        <w:ind w:right="36" w:firstLine="720"/>
        <w:rPr>
          <w:rFonts w:asciiTheme="majorBidi" w:hAnsiTheme="majorBidi" w:cstheme="majorBidi"/>
          <w:color w:val="262626" w:themeColor="text1" w:themeTint="D9"/>
          <w:sz w:val="24"/>
          <w:szCs w:val="24"/>
        </w:rPr>
        <w:sectPr w:rsidR="00DF039B" w:rsidSect="00B17487">
          <w:footerReference w:type="default" r:id="rId9"/>
          <w:pgSz w:w="11952" w:h="14688" w:code="9"/>
          <w:pgMar w:top="1440" w:right="1728" w:bottom="1440" w:left="1728" w:header="720" w:footer="720" w:gutter="0"/>
          <w:pgNumType w:fmt="lowerRoman" w:start="1"/>
          <w:cols w:space="720"/>
          <w:docGrid w:linePitch="360"/>
        </w:sectPr>
      </w:pPr>
      <w:r>
        <w:rPr>
          <w:rFonts w:asciiTheme="majorBidi" w:hAnsiTheme="majorBidi" w:cstheme="majorBidi"/>
          <w:color w:val="262626" w:themeColor="text1" w:themeTint="D9"/>
          <w:sz w:val="24"/>
          <w:szCs w:val="24"/>
        </w:rPr>
        <w:t>References</w:t>
      </w:r>
    </w:p>
    <w:p w:rsidR="00727C1F" w:rsidRPr="00DF039B" w:rsidRDefault="00727C1F" w:rsidP="00DF039B">
      <w:pPr>
        <w:ind w:right="36"/>
        <w:jc w:val="center"/>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lastRenderedPageBreak/>
        <w:t>CHAPTER ONE</w:t>
      </w:r>
    </w:p>
    <w:p w:rsidR="00727C1F" w:rsidRPr="00DF039B" w:rsidRDefault="00727C1F" w:rsidP="00FA45EA">
      <w:pPr>
        <w:spacing w:line="360" w:lineRule="auto"/>
        <w:ind w:right="36"/>
        <w:jc w:val="center"/>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INTRODUCTION</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1.1 Background to the Study</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Today’s unpredictable economic situation needs well-organized and effective financial structures for specialism in offering services and production, to win and maintain a friendly relationship with investors’ and maintain competitive advantage in the market so as to boost economic transaction (Marcia, </w:t>
      </w:r>
      <w:proofErr w:type="spellStart"/>
      <w:r w:rsidRPr="00DF039B">
        <w:rPr>
          <w:rFonts w:ascii="Times New Roman" w:eastAsia="Times New Roman" w:hAnsi="Times New Roman" w:cs="Times New Roman"/>
          <w:color w:val="000000" w:themeColor="text1"/>
          <w:sz w:val="24"/>
          <w:szCs w:val="24"/>
        </w:rPr>
        <w:t>Otgontsetseg</w:t>
      </w:r>
      <w:proofErr w:type="spellEnd"/>
      <w:r w:rsidRPr="00DF039B">
        <w:rPr>
          <w:rFonts w:ascii="Times New Roman" w:eastAsia="Times New Roman" w:hAnsi="Times New Roman" w:cs="Times New Roman"/>
          <w:color w:val="000000" w:themeColor="text1"/>
          <w:sz w:val="24"/>
          <w:szCs w:val="24"/>
        </w:rPr>
        <w:t xml:space="preserve"> &amp; Hassan, 2014). Therefore, having a financial system which is efficient and stable is vital. Due to volatile economic environment, DMB banks are focusing on new ways of enhancing their operations. This is aimed at increasing profitability, reducing risk, increasing share of the market, increasing debt ability, more growth and prolonging the life cycle of business. However, Marcia, </w:t>
      </w:r>
      <w:proofErr w:type="spellStart"/>
      <w:r w:rsidRPr="00DF039B">
        <w:rPr>
          <w:rFonts w:ascii="Times New Roman" w:eastAsia="Times New Roman" w:hAnsi="Times New Roman" w:cs="Times New Roman"/>
          <w:color w:val="000000" w:themeColor="text1"/>
          <w:sz w:val="24"/>
          <w:szCs w:val="24"/>
        </w:rPr>
        <w:t>Otgontsetseg</w:t>
      </w:r>
      <w:proofErr w:type="spellEnd"/>
      <w:r w:rsidRPr="00DF039B">
        <w:rPr>
          <w:rFonts w:ascii="Times New Roman" w:eastAsia="Times New Roman" w:hAnsi="Times New Roman" w:cs="Times New Roman"/>
          <w:color w:val="000000" w:themeColor="text1"/>
          <w:sz w:val="24"/>
          <w:szCs w:val="24"/>
        </w:rPr>
        <w:t xml:space="preserve"> and Hassan (2014) point out that banks’ target of obtaining better returns/profits has been highly seen as the main motive contributing towards increased progression of financial innovations, loans base widening and increase in asset prices without economic basis.</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As agued by </w:t>
      </w:r>
      <w:proofErr w:type="spellStart"/>
      <w:r w:rsidRPr="00DF039B">
        <w:rPr>
          <w:rFonts w:ascii="Times New Roman" w:eastAsia="Times New Roman" w:hAnsi="Times New Roman" w:cs="Times New Roman"/>
          <w:color w:val="000000" w:themeColor="text1"/>
          <w:sz w:val="24"/>
          <w:szCs w:val="24"/>
        </w:rPr>
        <w:t>Cernas</w:t>
      </w:r>
      <w:proofErr w:type="spellEnd"/>
      <w:r w:rsidRPr="00DF039B">
        <w:rPr>
          <w:rFonts w:ascii="Times New Roman" w:eastAsia="Times New Roman" w:hAnsi="Times New Roman" w:cs="Times New Roman"/>
          <w:color w:val="000000" w:themeColor="text1"/>
          <w:sz w:val="24"/>
          <w:szCs w:val="24"/>
        </w:rPr>
        <w:t xml:space="preserve"> (2011), asset diversification continues to be a key strategy employed by majority of businesses globally in the recent past modern business world. This is inclusive of banks. Perez (2015) argues that DMB banks need to have assets that earn more income especially in this period of increasing adoption and utilization of technology-enabled products and services. This is based on the fact that different assets achieve different performance when subjected to different economic settings, and the performance realized from such assets seems to have no correlated. Therefore, diversified assets can play a role in insuring a firm against market conditions and economic variations. The size of individual class of asset in the portfolio can be varied to obtain maximum returns under the existing eco</w:t>
      </w:r>
      <w:r w:rsidR="00B17487">
        <w:rPr>
          <w:rFonts w:ascii="Times New Roman" w:eastAsia="Times New Roman" w:hAnsi="Times New Roman" w:cs="Times New Roman"/>
          <w:color w:val="000000" w:themeColor="text1"/>
          <w:sz w:val="24"/>
          <w:szCs w:val="24"/>
        </w:rPr>
        <w:t>nomic environment. Perez (2015</w:t>
      </w:r>
      <w:proofErr w:type="gramStart"/>
      <w:r w:rsidR="00B17487">
        <w:rPr>
          <w:rFonts w:ascii="Times New Roman" w:eastAsia="Times New Roman" w:hAnsi="Times New Roman" w:cs="Times New Roman"/>
          <w:color w:val="000000" w:themeColor="text1"/>
          <w:sz w:val="24"/>
          <w:szCs w:val="24"/>
        </w:rPr>
        <w:t>),</w:t>
      </w:r>
      <w:proofErr w:type="gramEnd"/>
      <w:r w:rsidR="00B17487">
        <w:rPr>
          <w:rFonts w:ascii="Times New Roman" w:eastAsia="Times New Roman" w:hAnsi="Times New Roman" w:cs="Times New Roman"/>
          <w:color w:val="000000" w:themeColor="text1"/>
          <w:sz w:val="24"/>
          <w:szCs w:val="24"/>
        </w:rPr>
        <w:t xml:space="preserve"> </w:t>
      </w:r>
      <w:r w:rsidRPr="00DF039B">
        <w:rPr>
          <w:rFonts w:ascii="Times New Roman" w:eastAsia="Times New Roman" w:hAnsi="Times New Roman" w:cs="Times New Roman"/>
          <w:color w:val="000000" w:themeColor="text1"/>
          <w:sz w:val="24"/>
          <w:szCs w:val="24"/>
        </w:rPr>
        <w:t>acknowledges that asset diversification is adopted by asset managers to very great extent aimed at reducing risk and increasing returns. He concluded that the higher the earning possessions, the better it turns to be for any bank.</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lastRenderedPageBreak/>
        <w:t>1.2 Research Problem</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Asset diversification determines 93.6% of the return of a portfolio according to Gary (1986). Diversification and its implications for performance </w:t>
      </w:r>
      <w:proofErr w:type="gramStart"/>
      <w:r w:rsidRPr="00DF039B">
        <w:rPr>
          <w:rFonts w:ascii="Times New Roman" w:eastAsia="Times New Roman" w:hAnsi="Times New Roman" w:cs="Times New Roman"/>
          <w:color w:val="000000" w:themeColor="text1"/>
          <w:sz w:val="24"/>
          <w:szCs w:val="24"/>
        </w:rPr>
        <w:t>is</w:t>
      </w:r>
      <w:proofErr w:type="gramEnd"/>
      <w:r w:rsidRPr="00DF039B">
        <w:rPr>
          <w:rFonts w:ascii="Times New Roman" w:eastAsia="Times New Roman" w:hAnsi="Times New Roman" w:cs="Times New Roman"/>
          <w:color w:val="000000" w:themeColor="text1"/>
          <w:sz w:val="24"/>
          <w:szCs w:val="24"/>
        </w:rPr>
        <w:t xml:space="preserve"> now drawing considerable attention from scholars, policymakers and donors, because of the relevance of the theme to policy and development action. </w:t>
      </w:r>
      <w:proofErr w:type="spellStart"/>
      <w:r w:rsidRPr="00DF039B">
        <w:rPr>
          <w:rFonts w:ascii="Times New Roman" w:eastAsia="Times New Roman" w:hAnsi="Times New Roman" w:cs="Times New Roman"/>
          <w:color w:val="000000" w:themeColor="text1"/>
          <w:sz w:val="24"/>
          <w:szCs w:val="24"/>
        </w:rPr>
        <w:t>Chakrabarti</w:t>
      </w:r>
      <w:proofErr w:type="spellEnd"/>
      <w:r w:rsidRPr="00DF039B">
        <w:rPr>
          <w:rFonts w:ascii="Times New Roman" w:eastAsia="Times New Roman" w:hAnsi="Times New Roman" w:cs="Times New Roman"/>
          <w:color w:val="000000" w:themeColor="text1"/>
          <w:sz w:val="24"/>
          <w:szCs w:val="24"/>
        </w:rPr>
        <w:t xml:space="preserve"> et al. (2007) put forth an argument that diversification of assets contributes to improving performance in developing institutional environments. Adding to this argument, </w:t>
      </w:r>
      <w:proofErr w:type="spellStart"/>
      <w:r w:rsidRPr="00DF039B">
        <w:rPr>
          <w:rFonts w:ascii="Times New Roman" w:eastAsia="Times New Roman" w:hAnsi="Times New Roman" w:cs="Times New Roman"/>
          <w:color w:val="000000" w:themeColor="text1"/>
          <w:sz w:val="24"/>
          <w:szCs w:val="24"/>
        </w:rPr>
        <w:t>Ishak</w:t>
      </w:r>
      <w:proofErr w:type="spellEnd"/>
      <w:r w:rsidRPr="00DF039B">
        <w:rPr>
          <w:rFonts w:ascii="Times New Roman" w:eastAsia="Times New Roman" w:hAnsi="Times New Roman" w:cs="Times New Roman"/>
          <w:color w:val="000000" w:themeColor="text1"/>
          <w:sz w:val="24"/>
          <w:szCs w:val="24"/>
        </w:rPr>
        <w:t xml:space="preserve"> and Napier (2006) point out that diversification doesn’t lower value of firm, however, the firm value escalations with increased diversification levels. </w:t>
      </w:r>
      <w:proofErr w:type="spellStart"/>
      <w:r w:rsidRPr="00DF039B">
        <w:rPr>
          <w:rFonts w:ascii="Times New Roman" w:eastAsia="Times New Roman" w:hAnsi="Times New Roman" w:cs="Times New Roman"/>
          <w:color w:val="000000" w:themeColor="text1"/>
          <w:sz w:val="24"/>
          <w:szCs w:val="24"/>
        </w:rPr>
        <w:t>Chakrabarti</w:t>
      </w:r>
      <w:proofErr w:type="spellEnd"/>
      <w:r w:rsidRPr="00DF039B">
        <w:rPr>
          <w:rFonts w:ascii="Times New Roman" w:eastAsia="Times New Roman" w:hAnsi="Times New Roman" w:cs="Times New Roman"/>
          <w:color w:val="000000" w:themeColor="text1"/>
          <w:sz w:val="24"/>
          <w:szCs w:val="24"/>
        </w:rPr>
        <w:t xml:space="preserve"> et al. (2007), however warn that divergence of assets adversely effects performance in those institutions which are more established. </w:t>
      </w:r>
      <w:proofErr w:type="spellStart"/>
      <w:r w:rsidRPr="00DF039B">
        <w:rPr>
          <w:rFonts w:ascii="Times New Roman" w:eastAsia="Times New Roman" w:hAnsi="Times New Roman" w:cs="Times New Roman"/>
          <w:color w:val="000000" w:themeColor="text1"/>
          <w:sz w:val="24"/>
          <w:szCs w:val="24"/>
        </w:rPr>
        <w:t>Hitt</w:t>
      </w:r>
      <w:proofErr w:type="spellEnd"/>
      <w:r w:rsidRPr="00DF039B">
        <w:rPr>
          <w:rFonts w:ascii="Times New Roman" w:eastAsia="Times New Roman" w:hAnsi="Times New Roman" w:cs="Times New Roman"/>
          <w:color w:val="000000" w:themeColor="text1"/>
          <w:sz w:val="24"/>
          <w:szCs w:val="24"/>
        </w:rPr>
        <w:t xml:space="preserve">, </w:t>
      </w:r>
      <w:proofErr w:type="gramStart"/>
      <w:r w:rsidRPr="00DF039B">
        <w:rPr>
          <w:rFonts w:ascii="Times New Roman" w:eastAsia="Times New Roman" w:hAnsi="Times New Roman" w:cs="Times New Roman"/>
          <w:color w:val="000000" w:themeColor="text1"/>
          <w:sz w:val="24"/>
          <w:szCs w:val="24"/>
        </w:rPr>
        <w:t>et al. (1996) acknowledge</w:t>
      </w:r>
      <w:proofErr w:type="gramEnd"/>
      <w:r w:rsidRPr="00DF039B">
        <w:rPr>
          <w:rFonts w:ascii="Times New Roman" w:eastAsia="Times New Roman" w:hAnsi="Times New Roman" w:cs="Times New Roman"/>
          <w:color w:val="000000" w:themeColor="text1"/>
          <w:sz w:val="24"/>
          <w:szCs w:val="24"/>
        </w:rPr>
        <w:t xml:space="preserve"> that numerous businesses' poor financial performance is due to assets that are performing poorly. They conclude that poor performance arising from assets performing poorly is repeatedly linked to strategic errors committed in the acquirement progression.</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The banking industry in Nigeria has experienced a tremendous growth resulting from sector liberalization and deregulation. This together with entry of nonbank institutions has resulted into very stiff competition. In order to survive in this competitive environment banks have resulted into diversifying their assets in order to </w:t>
      </w:r>
      <w:r w:rsidR="00B17487">
        <w:rPr>
          <w:rFonts w:ascii="Times New Roman" w:eastAsia="Times New Roman" w:hAnsi="Times New Roman" w:cs="Times New Roman"/>
          <w:color w:val="000000" w:themeColor="text1"/>
          <w:sz w:val="24"/>
          <w:szCs w:val="24"/>
        </w:rPr>
        <w:t xml:space="preserve">remain profitable. Perez (2015), </w:t>
      </w:r>
      <w:r w:rsidRPr="00DF039B">
        <w:rPr>
          <w:rFonts w:ascii="Times New Roman" w:eastAsia="Times New Roman" w:hAnsi="Times New Roman" w:cs="Times New Roman"/>
          <w:color w:val="000000" w:themeColor="text1"/>
          <w:sz w:val="24"/>
          <w:szCs w:val="24"/>
        </w:rPr>
        <w:t>points out that primary goal of banks is obtaining profits. DMB banks make profits from the many types of assets they possess. However, Perez (2015) acknowledges that some of these assets can be non-8 productive in terms of generating income directly. He concludes that revenue obtained from assets that trading is unstable and bad trading eventuates to losses. Therefore banks need to classify investments in subgroups depending on performance variability attributed to various market situations and they need to examine the past history and projected outlook in terms of risk, return and correlation of each of those investments.</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In the recent past, financial performance of DMB banks in Nigeria has raised concerns following the placing under receivership of these three DMB banks in over a period of </w:t>
      </w:r>
      <w:r w:rsidRPr="00DF039B">
        <w:rPr>
          <w:rFonts w:ascii="Times New Roman" w:eastAsia="Times New Roman" w:hAnsi="Times New Roman" w:cs="Times New Roman"/>
          <w:color w:val="000000" w:themeColor="text1"/>
          <w:sz w:val="24"/>
          <w:szCs w:val="24"/>
        </w:rPr>
        <w:lastRenderedPageBreak/>
        <w:t>less than one year. The debate on asset diversification by the banks has further been raised with various stakeholders questioning the effectiveness of asset diversification exercises. For example most banks have relaxed the requirements for issuing personal loans to their customers in many cases requiring only the proof of permanent employment with the salary being the security for the loan as opposed to the past where one was required provide a tangible asset for security. This has resulted from the need to diversify their sources of revenue. Investigation into the impact of asset diversification on the financial performance of Nigeria DMB banks is critical in determining whether asset diversification has an impact of either reducing or increasing the overall financial performance of the banks.</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proofErr w:type="spellStart"/>
      <w:r w:rsidRPr="00DF039B">
        <w:rPr>
          <w:rFonts w:ascii="Times New Roman" w:eastAsia="Times New Roman" w:hAnsi="Times New Roman" w:cs="Times New Roman"/>
          <w:color w:val="000000" w:themeColor="text1"/>
          <w:sz w:val="24"/>
          <w:szCs w:val="24"/>
        </w:rPr>
        <w:t>Oyedijo</w:t>
      </w:r>
      <w:proofErr w:type="spellEnd"/>
      <w:r w:rsidRPr="00DF039B">
        <w:rPr>
          <w:rFonts w:ascii="Times New Roman" w:eastAsia="Times New Roman" w:hAnsi="Times New Roman" w:cs="Times New Roman"/>
          <w:color w:val="000000" w:themeColor="text1"/>
          <w:sz w:val="24"/>
          <w:szCs w:val="24"/>
        </w:rPr>
        <w:t xml:space="preserve"> (2012) studied how diversification of product and market affected the corporate financial growth and performance of selected Nigerian companies. The regression analysis results implied that diversification done based on relationship significantly impacted on performance whereas diversification which was unrelated negatively an insignificantly affected growth and performance. </w:t>
      </w:r>
      <w:proofErr w:type="spellStart"/>
      <w:r w:rsidRPr="00DF039B">
        <w:rPr>
          <w:rFonts w:ascii="Times New Roman" w:eastAsia="Times New Roman" w:hAnsi="Times New Roman" w:cs="Times New Roman"/>
          <w:color w:val="000000" w:themeColor="text1"/>
          <w:sz w:val="24"/>
          <w:szCs w:val="24"/>
        </w:rPr>
        <w:t>Oyewobi</w:t>
      </w:r>
      <w:proofErr w:type="spellEnd"/>
      <w:r w:rsidRPr="00DF039B">
        <w:rPr>
          <w:rFonts w:ascii="Times New Roman" w:eastAsia="Times New Roman" w:hAnsi="Times New Roman" w:cs="Times New Roman"/>
          <w:color w:val="000000" w:themeColor="text1"/>
          <w:sz w:val="24"/>
          <w:szCs w:val="24"/>
        </w:rPr>
        <w:t xml:space="preserve"> et al. (2013) investigated how firm diversification affected construction </w:t>
      </w:r>
      <w:proofErr w:type="gramStart"/>
      <w:r w:rsidRPr="00DF039B">
        <w:rPr>
          <w:rFonts w:ascii="Times New Roman" w:eastAsia="Times New Roman" w:hAnsi="Times New Roman" w:cs="Times New Roman"/>
          <w:color w:val="000000" w:themeColor="text1"/>
          <w:sz w:val="24"/>
          <w:szCs w:val="24"/>
        </w:rPr>
        <w:t>firms</w:t>
      </w:r>
      <w:proofErr w:type="gramEnd"/>
      <w:r w:rsidRPr="00DF039B">
        <w:rPr>
          <w:rFonts w:ascii="Times New Roman" w:eastAsia="Times New Roman" w:hAnsi="Times New Roman" w:cs="Times New Roman"/>
          <w:color w:val="000000" w:themeColor="text1"/>
          <w:sz w:val="24"/>
          <w:szCs w:val="24"/>
        </w:rPr>
        <w:t xml:space="preserve"> performances in South African and revealed that the firms recorded more profit margin. </w:t>
      </w:r>
      <w:proofErr w:type="spellStart"/>
      <w:r w:rsidRPr="00DF039B">
        <w:rPr>
          <w:rFonts w:ascii="Times New Roman" w:eastAsia="Times New Roman" w:hAnsi="Times New Roman" w:cs="Times New Roman"/>
          <w:color w:val="000000" w:themeColor="text1"/>
          <w:sz w:val="24"/>
          <w:szCs w:val="24"/>
        </w:rPr>
        <w:t>Wafula</w:t>
      </w:r>
      <w:proofErr w:type="spellEnd"/>
      <w:r w:rsidRPr="00DF039B">
        <w:rPr>
          <w:rFonts w:ascii="Times New Roman" w:eastAsia="Times New Roman" w:hAnsi="Times New Roman" w:cs="Times New Roman"/>
          <w:color w:val="000000" w:themeColor="text1"/>
          <w:sz w:val="24"/>
          <w:szCs w:val="24"/>
        </w:rPr>
        <w:t xml:space="preserve"> (2014) did a study on the diversification effect on portfolio returns focusing on mutual funds in Nigeria. The study deduced that diversification has a positive effect on the portfolio returns of mutual funds in Nigeria. </w:t>
      </w:r>
      <w:proofErr w:type="spellStart"/>
      <w:r w:rsidRPr="00DF039B">
        <w:rPr>
          <w:rFonts w:ascii="Times New Roman" w:eastAsia="Times New Roman" w:hAnsi="Times New Roman" w:cs="Times New Roman"/>
          <w:color w:val="000000" w:themeColor="text1"/>
          <w:sz w:val="24"/>
          <w:szCs w:val="24"/>
        </w:rPr>
        <w:t>Magambo</w:t>
      </w:r>
      <w:proofErr w:type="spellEnd"/>
      <w:r w:rsidRPr="00DF039B">
        <w:rPr>
          <w:rFonts w:ascii="Times New Roman" w:eastAsia="Times New Roman" w:hAnsi="Times New Roman" w:cs="Times New Roman"/>
          <w:color w:val="000000" w:themeColor="text1"/>
          <w:sz w:val="24"/>
          <w:szCs w:val="24"/>
        </w:rPr>
        <w:t xml:space="preserve"> (2013) did a study on the effects of asset diversification on micro finance institutions financial performance in context of Nigeria. The findings showed that asset diversification has a positive effect on the fiscal performance of the studied micro finance institutions. According to scholar’s understanding, no research had been conducted on how asset diversification on the banks financial performance of banks. Hence, the study sought to fill this knowledge gap by seeking answers to this research question; what is the effect of asset diversification on the financial performance of DMB banks in Nigeria?</w:t>
      </w:r>
    </w:p>
    <w:p w:rsidR="00B17487" w:rsidRDefault="00B17487">
      <w:pPr>
        <w:spacing w:after="200" w:line="276"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B17487" w:rsidRPr="00DF039B" w:rsidRDefault="00B17487" w:rsidP="00B17487">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lastRenderedPageBreak/>
        <w:t>1.4. Research Questions</w:t>
      </w:r>
    </w:p>
    <w:p w:rsidR="00B17487" w:rsidRPr="00DF039B" w:rsidRDefault="00B17487" w:rsidP="00B17487">
      <w:pPr>
        <w:pStyle w:val="ListParagraph"/>
        <w:numPr>
          <w:ilvl w:val="0"/>
          <w:numId w:val="2"/>
        </w:numPr>
        <w:spacing w:line="360" w:lineRule="auto"/>
        <w:ind w:left="0"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To what extent is the effect of asset diversification on financial performance of DMB in Nigeria?</w:t>
      </w:r>
    </w:p>
    <w:p w:rsidR="00B17487" w:rsidRPr="00DF039B" w:rsidRDefault="00B17487" w:rsidP="00B17487">
      <w:pPr>
        <w:pStyle w:val="ListParagraph"/>
        <w:numPr>
          <w:ilvl w:val="0"/>
          <w:numId w:val="2"/>
        </w:numPr>
        <w:spacing w:line="360" w:lineRule="auto"/>
        <w:ind w:left="0"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Does asset diversification </w:t>
      </w:r>
      <w:proofErr w:type="gramStart"/>
      <w:r w:rsidRPr="00DF039B">
        <w:rPr>
          <w:rFonts w:ascii="Times New Roman" w:eastAsia="Times New Roman" w:hAnsi="Times New Roman" w:cs="Times New Roman"/>
          <w:color w:val="000000" w:themeColor="text1"/>
          <w:sz w:val="24"/>
          <w:szCs w:val="24"/>
        </w:rPr>
        <w:t>has</w:t>
      </w:r>
      <w:proofErr w:type="gramEnd"/>
      <w:r w:rsidRPr="00DF039B">
        <w:rPr>
          <w:rFonts w:ascii="Times New Roman" w:eastAsia="Times New Roman" w:hAnsi="Times New Roman" w:cs="Times New Roman"/>
          <w:color w:val="000000" w:themeColor="text1"/>
          <w:sz w:val="24"/>
          <w:szCs w:val="24"/>
        </w:rPr>
        <w:t xml:space="preserve"> effect on financial assets of Deposit Money Banks in Nigeria?</w:t>
      </w:r>
      <w:r w:rsidRPr="00DF039B">
        <w:rPr>
          <w:rFonts w:ascii="Times New Roman" w:eastAsia="Times New Roman" w:hAnsi="Times New Roman" w:cs="Times New Roman"/>
          <w:color w:val="000000" w:themeColor="text1"/>
          <w:sz w:val="24"/>
          <w:szCs w:val="24"/>
        </w:rPr>
        <w:tab/>
      </w:r>
    </w:p>
    <w:p w:rsidR="00B17487" w:rsidRPr="00DF039B" w:rsidRDefault="00B17487" w:rsidP="00B17487">
      <w:pPr>
        <w:pStyle w:val="ListParagraph"/>
        <w:numPr>
          <w:ilvl w:val="0"/>
          <w:numId w:val="2"/>
        </w:numPr>
        <w:spacing w:line="360" w:lineRule="auto"/>
        <w:ind w:left="0"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What are the effects of asset diversification on cash and cash equivalent of deposit money banks in Nigeria?</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1.3 Research Objective</w:t>
      </w:r>
    </w:p>
    <w:p w:rsidR="00727C1F" w:rsidRPr="00DF039B" w:rsidRDefault="00727C1F" w:rsidP="00FA45EA">
      <w:pPr>
        <w:spacing w:line="360" w:lineRule="auto"/>
        <w:ind w:right="36" w:hanging="360"/>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The objective of this study was to establish the effect of asset diversification on the financial performance of DMB banks in Nigeria. While specific objectives are:</w:t>
      </w:r>
    </w:p>
    <w:p w:rsidR="00727C1F" w:rsidRPr="00DF039B" w:rsidRDefault="00727C1F" w:rsidP="00FA45EA">
      <w:pPr>
        <w:pStyle w:val="ListParagraph"/>
        <w:numPr>
          <w:ilvl w:val="0"/>
          <w:numId w:val="1"/>
        </w:numPr>
        <w:spacing w:line="360" w:lineRule="auto"/>
        <w:ind w:left="0" w:right="36" w:hanging="360"/>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To examine the effect of asset diversification on financial performance of DMB in Nigeria</w:t>
      </w:r>
    </w:p>
    <w:p w:rsidR="00727C1F" w:rsidRPr="00DF039B" w:rsidRDefault="00727C1F" w:rsidP="00FA45EA">
      <w:pPr>
        <w:pStyle w:val="ListParagraph"/>
        <w:numPr>
          <w:ilvl w:val="0"/>
          <w:numId w:val="1"/>
        </w:numPr>
        <w:spacing w:line="360" w:lineRule="auto"/>
        <w:ind w:left="0" w:right="36" w:hanging="360"/>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To investigate the effect of diversification on financial assets of Deposit Money Banks in Nigeria</w:t>
      </w:r>
      <w:r w:rsidRPr="00DF039B">
        <w:rPr>
          <w:rFonts w:ascii="Times New Roman" w:eastAsia="Times New Roman" w:hAnsi="Times New Roman" w:cs="Times New Roman"/>
          <w:color w:val="000000" w:themeColor="text1"/>
          <w:sz w:val="24"/>
          <w:szCs w:val="24"/>
        </w:rPr>
        <w:tab/>
      </w:r>
    </w:p>
    <w:p w:rsidR="00727C1F" w:rsidRPr="00DF039B" w:rsidRDefault="00727C1F" w:rsidP="00FA45EA">
      <w:pPr>
        <w:pStyle w:val="ListParagraph"/>
        <w:numPr>
          <w:ilvl w:val="0"/>
          <w:numId w:val="1"/>
        </w:numPr>
        <w:spacing w:line="360" w:lineRule="auto"/>
        <w:ind w:left="0" w:right="36" w:hanging="360"/>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To examine the effects of asset diversification on cash and cash equivalent of deposit money banks in Nigeria</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1.5. Research Hypothesis</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H</w:t>
      </w:r>
      <w:r w:rsidRPr="00DF039B">
        <w:rPr>
          <w:rFonts w:ascii="Times New Roman" w:eastAsia="Times New Roman" w:hAnsi="Times New Roman" w:cs="Times New Roman"/>
          <w:color w:val="000000" w:themeColor="text1"/>
          <w:sz w:val="24"/>
          <w:szCs w:val="24"/>
          <w:vertAlign w:val="subscript"/>
        </w:rPr>
        <w:t>01</w:t>
      </w:r>
      <w:r w:rsidRPr="00DF039B">
        <w:rPr>
          <w:rFonts w:ascii="Times New Roman" w:eastAsia="Times New Roman" w:hAnsi="Times New Roman" w:cs="Times New Roman"/>
          <w:color w:val="000000" w:themeColor="text1"/>
          <w:sz w:val="24"/>
          <w:szCs w:val="24"/>
        </w:rPr>
        <w:t>: Asset diversification does not have impact on financial performance of DMB</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H</w:t>
      </w:r>
      <w:r w:rsidRPr="00DF039B">
        <w:rPr>
          <w:rFonts w:ascii="Times New Roman" w:eastAsia="Times New Roman" w:hAnsi="Times New Roman" w:cs="Times New Roman"/>
          <w:color w:val="000000" w:themeColor="text1"/>
          <w:sz w:val="24"/>
          <w:szCs w:val="24"/>
          <w:vertAlign w:val="subscript"/>
        </w:rPr>
        <w:t>02</w:t>
      </w:r>
      <w:r w:rsidRPr="00DF039B">
        <w:rPr>
          <w:rFonts w:ascii="Times New Roman" w:eastAsia="Times New Roman" w:hAnsi="Times New Roman" w:cs="Times New Roman"/>
          <w:color w:val="000000" w:themeColor="text1"/>
          <w:sz w:val="24"/>
          <w:szCs w:val="24"/>
        </w:rPr>
        <w:t>: asset diversification does not have effect on financial assets of deposit money banks</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color w:val="000000" w:themeColor="text1"/>
          <w:sz w:val="24"/>
          <w:szCs w:val="24"/>
        </w:rPr>
        <w:t>H</w:t>
      </w:r>
      <w:r w:rsidRPr="00DF039B">
        <w:rPr>
          <w:rFonts w:ascii="Times New Roman" w:eastAsia="Times New Roman" w:hAnsi="Times New Roman" w:cs="Times New Roman"/>
          <w:color w:val="000000" w:themeColor="text1"/>
          <w:sz w:val="24"/>
          <w:szCs w:val="24"/>
          <w:vertAlign w:val="subscript"/>
        </w:rPr>
        <w:t>03</w:t>
      </w:r>
      <w:r w:rsidRPr="00DF039B">
        <w:rPr>
          <w:rFonts w:ascii="Times New Roman" w:eastAsia="Times New Roman" w:hAnsi="Times New Roman" w:cs="Times New Roman"/>
          <w:color w:val="000000" w:themeColor="text1"/>
          <w:sz w:val="24"/>
          <w:szCs w:val="24"/>
        </w:rPr>
        <w:t>: Assets diversification does not have effect on cash and cash equivalent of deposit money banks</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1.6. Significance of the Study</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The findings of the study will be valuable to DMB bank managers as its focus is on the effect of asset diversification on the financial performance trend of Nigerian DMB banks in Nigeria. The findings inform the managers on necessary considerations to make while selecting the degree of asset diversification.</w:t>
      </w:r>
    </w:p>
    <w:p w:rsidR="00727C1F" w:rsidRPr="00DF039B" w:rsidRDefault="00727C1F" w:rsidP="00FA45EA">
      <w:pPr>
        <w:spacing w:line="48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lastRenderedPageBreak/>
        <w:t>The findings of this study are valuable to the policy makers and the government institutions that regulate the banking sector in Nigeria. Through this study, they are provided with insights on effect of asset diversification on banks performance hence enabling them to enact and implement policies that regulate asset diversification in the best interest of the banks.</w:t>
      </w:r>
    </w:p>
    <w:p w:rsidR="00727C1F" w:rsidRPr="00DF039B" w:rsidRDefault="00727C1F" w:rsidP="00FA45EA">
      <w:pPr>
        <w:spacing w:line="48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Finally, the study contributes to the broader realm of academic research as it adds significance to academic investigations and research in field of asset diversification. Upcoming researchers would make references using this study, as well as suggesting future research activities that can be explored.</w:t>
      </w:r>
    </w:p>
    <w:p w:rsidR="00727C1F" w:rsidRPr="00DF039B" w:rsidRDefault="00727C1F" w:rsidP="00FA45EA">
      <w:pPr>
        <w:pStyle w:val="Default"/>
        <w:spacing w:line="480" w:lineRule="auto"/>
        <w:ind w:right="36"/>
        <w:jc w:val="both"/>
        <w:rPr>
          <w:color w:val="000000" w:themeColor="text1"/>
        </w:rPr>
      </w:pPr>
      <w:r w:rsidRPr="00DF039B">
        <w:rPr>
          <w:b/>
          <w:bCs/>
          <w:color w:val="000000" w:themeColor="text1"/>
        </w:rPr>
        <w:t xml:space="preserve">1.7. Scope of the Study </w:t>
      </w:r>
    </w:p>
    <w:p w:rsidR="00727C1F" w:rsidRPr="00DF039B" w:rsidRDefault="00727C1F" w:rsidP="00FA45EA">
      <w:pPr>
        <w:spacing w:line="480" w:lineRule="auto"/>
        <w:ind w:right="36"/>
        <w:jc w:val="both"/>
        <w:rPr>
          <w:rFonts w:ascii="Times New Roman" w:hAnsi="Times New Roman" w:cs="Times New Roman"/>
          <w:color w:val="000000" w:themeColor="text1"/>
          <w:sz w:val="24"/>
          <w:szCs w:val="24"/>
        </w:rPr>
      </w:pPr>
      <w:r w:rsidRPr="00DF039B">
        <w:rPr>
          <w:rFonts w:ascii="Times New Roman" w:hAnsi="Times New Roman" w:cs="Times New Roman"/>
          <w:color w:val="000000" w:themeColor="text1"/>
          <w:sz w:val="24"/>
          <w:szCs w:val="24"/>
        </w:rPr>
        <w:t xml:space="preserve">The study was conducted in Nigeria in deposit money banks listed on the NSE and involved the management staff in charge of the portfolios under study </w:t>
      </w:r>
      <w:proofErr w:type="gramStart"/>
      <w:r w:rsidRPr="00DF039B">
        <w:rPr>
          <w:rFonts w:ascii="Times New Roman" w:hAnsi="Times New Roman" w:cs="Times New Roman"/>
          <w:color w:val="000000" w:themeColor="text1"/>
          <w:sz w:val="24"/>
          <w:szCs w:val="24"/>
        </w:rPr>
        <w:t>who</w:t>
      </w:r>
      <w:proofErr w:type="gramEnd"/>
      <w:r w:rsidRPr="00DF039B">
        <w:rPr>
          <w:rFonts w:ascii="Times New Roman" w:hAnsi="Times New Roman" w:cs="Times New Roman"/>
          <w:color w:val="000000" w:themeColor="text1"/>
          <w:sz w:val="24"/>
          <w:szCs w:val="24"/>
        </w:rPr>
        <w:t xml:space="preserve"> will provide first-hand information on the respective bank performance. Besides, the </w:t>
      </w:r>
      <w:proofErr w:type="gramStart"/>
      <w:r w:rsidRPr="00DF039B">
        <w:rPr>
          <w:rFonts w:ascii="Times New Roman" w:hAnsi="Times New Roman" w:cs="Times New Roman"/>
          <w:color w:val="000000" w:themeColor="text1"/>
          <w:sz w:val="24"/>
          <w:szCs w:val="24"/>
        </w:rPr>
        <w:t>researcher  will</w:t>
      </w:r>
      <w:proofErr w:type="gramEnd"/>
      <w:r w:rsidRPr="00DF039B">
        <w:rPr>
          <w:rFonts w:ascii="Times New Roman" w:hAnsi="Times New Roman" w:cs="Times New Roman"/>
          <w:color w:val="000000" w:themeColor="text1"/>
          <w:sz w:val="24"/>
          <w:szCs w:val="24"/>
        </w:rPr>
        <w:t xml:space="preserve"> also relied on published secondary data on financial performance and the related performance drivers. The study will be carried out for a period of six months beginning September, 2018 to February, 2019.</w:t>
      </w:r>
    </w:p>
    <w:p w:rsidR="00727C1F" w:rsidRPr="00DF039B" w:rsidRDefault="00727C1F" w:rsidP="00FA45EA">
      <w:pPr>
        <w:spacing w:line="480" w:lineRule="auto"/>
        <w:ind w:right="36"/>
        <w:jc w:val="both"/>
        <w:rPr>
          <w:rFonts w:ascii="Times New Roman" w:hAnsi="Times New Roman" w:cs="Times New Roman"/>
          <w:b/>
          <w:color w:val="000000" w:themeColor="text1"/>
          <w:sz w:val="24"/>
          <w:szCs w:val="24"/>
        </w:rPr>
      </w:pPr>
      <w:r w:rsidRPr="00DF039B">
        <w:rPr>
          <w:rFonts w:ascii="Times New Roman" w:hAnsi="Times New Roman" w:cs="Times New Roman"/>
          <w:b/>
          <w:color w:val="000000" w:themeColor="text1"/>
          <w:sz w:val="24"/>
          <w:szCs w:val="24"/>
        </w:rPr>
        <w:t>1.8. Operation Definition of Terms</w:t>
      </w:r>
    </w:p>
    <w:p w:rsidR="00727C1F" w:rsidRPr="00DF039B" w:rsidRDefault="00727C1F" w:rsidP="00FA45EA">
      <w:pPr>
        <w:spacing w:line="480" w:lineRule="auto"/>
        <w:ind w:right="36"/>
        <w:jc w:val="both"/>
        <w:rPr>
          <w:rFonts w:ascii="Times New Roman" w:eastAsiaTheme="minorHAnsi" w:hAnsi="Times New Roman" w:cs="Times New Roman"/>
          <w:color w:val="000000" w:themeColor="text1"/>
          <w:sz w:val="24"/>
          <w:szCs w:val="24"/>
        </w:rPr>
      </w:pPr>
      <w:r w:rsidRPr="00DF039B">
        <w:rPr>
          <w:rFonts w:ascii="Times New Roman" w:eastAsiaTheme="minorHAnsi" w:hAnsi="Times New Roman" w:cs="Times New Roman"/>
          <w:b/>
          <w:color w:val="000000" w:themeColor="text1"/>
          <w:sz w:val="24"/>
          <w:szCs w:val="24"/>
        </w:rPr>
        <w:t>Portfolio</w:t>
      </w:r>
      <w:r w:rsidRPr="00DF039B">
        <w:rPr>
          <w:rFonts w:ascii="Times New Roman" w:eastAsiaTheme="minorHAnsi" w:hAnsi="Times New Roman" w:cs="Times New Roman"/>
          <w:color w:val="000000" w:themeColor="text1"/>
          <w:sz w:val="24"/>
          <w:szCs w:val="24"/>
        </w:rPr>
        <w:t xml:space="preserve">: </w:t>
      </w:r>
      <w:r w:rsidRPr="00DF039B">
        <w:rPr>
          <w:rFonts w:ascii="Times New Roman" w:hAnsi="Times New Roman" w:cs="Times New Roman"/>
          <w:color w:val="000000" w:themeColor="text1"/>
          <w:sz w:val="24"/>
          <w:szCs w:val="24"/>
        </w:rPr>
        <w:t xml:space="preserve">A portfolio is a collection of financial investments like stocks, bonds, commodities, cash, and cash equivalents, including </w:t>
      </w:r>
      <w:hyperlink r:id="rId10" w:history="1">
        <w:r w:rsidRPr="00DF039B">
          <w:rPr>
            <w:rStyle w:val="Hyperlink"/>
            <w:rFonts w:ascii="Times New Roman" w:hAnsi="Times New Roman" w:cs="Times New Roman"/>
            <w:color w:val="000000" w:themeColor="text1"/>
            <w:sz w:val="24"/>
            <w:szCs w:val="24"/>
          </w:rPr>
          <w:t>closed-end funds</w:t>
        </w:r>
      </w:hyperlink>
      <w:r w:rsidRPr="00DF039B">
        <w:rPr>
          <w:rFonts w:ascii="Times New Roman" w:hAnsi="Times New Roman" w:cs="Times New Roman"/>
          <w:color w:val="000000" w:themeColor="text1"/>
          <w:sz w:val="24"/>
          <w:szCs w:val="24"/>
        </w:rPr>
        <w:t xml:space="preserve"> and </w:t>
      </w:r>
      <w:hyperlink r:id="rId11" w:history="1">
        <w:r w:rsidRPr="00DF039B">
          <w:rPr>
            <w:rStyle w:val="Hyperlink"/>
            <w:rFonts w:ascii="Times New Roman" w:hAnsi="Times New Roman" w:cs="Times New Roman"/>
            <w:color w:val="000000" w:themeColor="text1"/>
            <w:sz w:val="24"/>
            <w:szCs w:val="24"/>
          </w:rPr>
          <w:t>exchange traded funds</w:t>
        </w:r>
      </w:hyperlink>
      <w:r w:rsidRPr="00DF039B">
        <w:rPr>
          <w:rFonts w:ascii="Times New Roman" w:hAnsi="Times New Roman" w:cs="Times New Roman"/>
          <w:color w:val="000000" w:themeColor="text1"/>
          <w:sz w:val="24"/>
          <w:szCs w:val="24"/>
        </w:rPr>
        <w:t xml:space="preserve"> (ETFs). People generally believe that stocks, bonds, and cash comprise the core of a portfolio.</w:t>
      </w:r>
    </w:p>
    <w:p w:rsidR="00727C1F" w:rsidRPr="00DF039B" w:rsidRDefault="00727C1F" w:rsidP="00FA45EA">
      <w:pPr>
        <w:spacing w:line="480" w:lineRule="auto"/>
        <w:ind w:right="36"/>
        <w:jc w:val="both"/>
        <w:rPr>
          <w:rFonts w:ascii="Times New Roman" w:eastAsiaTheme="minorHAnsi" w:hAnsi="Times New Roman" w:cs="Times New Roman"/>
          <w:color w:val="000000" w:themeColor="text1"/>
          <w:sz w:val="24"/>
          <w:szCs w:val="24"/>
        </w:rPr>
      </w:pPr>
      <w:r w:rsidRPr="00DF039B">
        <w:rPr>
          <w:rFonts w:ascii="Times New Roman" w:eastAsiaTheme="minorHAnsi" w:hAnsi="Times New Roman" w:cs="Times New Roman"/>
          <w:b/>
          <w:color w:val="000000" w:themeColor="text1"/>
          <w:sz w:val="24"/>
          <w:szCs w:val="24"/>
        </w:rPr>
        <w:lastRenderedPageBreak/>
        <w:t>Risk management</w:t>
      </w:r>
      <w:r w:rsidRPr="00DF039B">
        <w:rPr>
          <w:rFonts w:ascii="Times New Roman" w:eastAsiaTheme="minorHAnsi" w:hAnsi="Times New Roman" w:cs="Times New Roman"/>
          <w:color w:val="000000" w:themeColor="text1"/>
          <w:sz w:val="24"/>
          <w:szCs w:val="24"/>
        </w:rPr>
        <w:t xml:space="preserve">: </w:t>
      </w:r>
      <w:r w:rsidRPr="00DF039B">
        <w:rPr>
          <w:rStyle w:val="hgkelc"/>
          <w:rFonts w:ascii="Times New Roman" w:hAnsi="Times New Roman" w:cs="Times New Roman"/>
          <w:color w:val="000000" w:themeColor="text1"/>
          <w:sz w:val="24"/>
          <w:szCs w:val="24"/>
        </w:rPr>
        <w:t xml:space="preserve">Risk management is </w:t>
      </w:r>
      <w:r w:rsidRPr="00DF039B">
        <w:rPr>
          <w:rStyle w:val="hgkelc"/>
          <w:rFonts w:ascii="Times New Roman" w:hAnsi="Times New Roman" w:cs="Times New Roman"/>
          <w:bCs/>
          <w:color w:val="000000" w:themeColor="text1"/>
          <w:sz w:val="24"/>
          <w:szCs w:val="24"/>
        </w:rPr>
        <w:t>the process of identifying, assessing and controlling threats to an organization's capital and earnings</w:t>
      </w:r>
      <w:r w:rsidRPr="00DF039B">
        <w:rPr>
          <w:rStyle w:val="hgkelc"/>
          <w:rFonts w:ascii="Times New Roman" w:hAnsi="Times New Roman" w:cs="Times New Roman"/>
          <w:color w:val="000000" w:themeColor="text1"/>
          <w:sz w:val="24"/>
          <w:szCs w:val="24"/>
        </w:rPr>
        <w:t>. These risks stem from a variety of sources including financial uncertainties, legal liabilities, technology issues, strategic management errors, accidents and natural disasters.</w:t>
      </w:r>
    </w:p>
    <w:p w:rsidR="00727C1F" w:rsidRPr="00DF039B" w:rsidRDefault="00727C1F" w:rsidP="00FA45EA">
      <w:pPr>
        <w:spacing w:line="480" w:lineRule="auto"/>
        <w:ind w:right="36"/>
        <w:jc w:val="both"/>
        <w:rPr>
          <w:rFonts w:ascii="Times New Roman" w:eastAsiaTheme="minorHAnsi" w:hAnsi="Times New Roman" w:cs="Times New Roman"/>
          <w:color w:val="000000" w:themeColor="text1"/>
          <w:sz w:val="24"/>
          <w:szCs w:val="24"/>
        </w:rPr>
      </w:pPr>
      <w:r w:rsidRPr="00DF039B">
        <w:rPr>
          <w:rFonts w:ascii="Times New Roman" w:eastAsiaTheme="minorHAnsi" w:hAnsi="Times New Roman" w:cs="Times New Roman"/>
          <w:b/>
          <w:color w:val="000000" w:themeColor="text1"/>
          <w:sz w:val="24"/>
          <w:szCs w:val="24"/>
        </w:rPr>
        <w:t>Diversification</w:t>
      </w:r>
      <w:r w:rsidRPr="00DF039B">
        <w:rPr>
          <w:rFonts w:ascii="Times New Roman" w:eastAsiaTheme="minorHAnsi" w:hAnsi="Times New Roman" w:cs="Times New Roman"/>
          <w:color w:val="000000" w:themeColor="text1"/>
          <w:sz w:val="24"/>
          <w:szCs w:val="24"/>
        </w:rPr>
        <w:t xml:space="preserve">: </w:t>
      </w:r>
      <w:r w:rsidRPr="00DF039B">
        <w:rPr>
          <w:rFonts w:ascii="Times New Roman" w:hAnsi="Times New Roman" w:cs="Times New Roman"/>
          <w:color w:val="000000" w:themeColor="text1"/>
          <w:sz w:val="24"/>
          <w:szCs w:val="24"/>
        </w:rPr>
        <w:t xml:space="preserve">Diversification is a </w:t>
      </w:r>
      <w:hyperlink r:id="rId12" w:history="1">
        <w:r w:rsidRPr="00DF039B">
          <w:rPr>
            <w:rStyle w:val="Hyperlink"/>
            <w:rFonts w:ascii="Times New Roman" w:hAnsi="Times New Roman" w:cs="Times New Roman"/>
            <w:color w:val="000000" w:themeColor="text1"/>
            <w:sz w:val="24"/>
            <w:szCs w:val="24"/>
          </w:rPr>
          <w:t>risk management</w:t>
        </w:r>
      </w:hyperlink>
      <w:r w:rsidRPr="00DF039B">
        <w:rPr>
          <w:rFonts w:ascii="Times New Roman" w:hAnsi="Times New Roman" w:cs="Times New Roman"/>
          <w:color w:val="000000" w:themeColor="text1"/>
          <w:sz w:val="24"/>
          <w:szCs w:val="24"/>
        </w:rPr>
        <w:t xml:space="preserve"> strategy that mixes a wide variety of investments within a portfolio. A diversified portfolio contains a mix of distinct asset types and investment vehicles in an attempt at limiting exposure to any single asset or risk.</w:t>
      </w:r>
    </w:p>
    <w:p w:rsidR="00727C1F" w:rsidRPr="00DF039B" w:rsidRDefault="00727C1F" w:rsidP="00FA45EA">
      <w:pPr>
        <w:spacing w:line="48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b/>
          <w:color w:val="000000" w:themeColor="text1"/>
          <w:sz w:val="24"/>
          <w:szCs w:val="24"/>
        </w:rPr>
        <w:t>Cash and Cash Equivalent</w:t>
      </w:r>
      <w:r w:rsidRPr="00DF039B">
        <w:rPr>
          <w:rFonts w:ascii="Times New Roman" w:eastAsia="Times New Roman" w:hAnsi="Times New Roman" w:cs="Times New Roman"/>
          <w:color w:val="000000" w:themeColor="text1"/>
          <w:sz w:val="24"/>
          <w:szCs w:val="24"/>
        </w:rPr>
        <w:t xml:space="preserve">: </w:t>
      </w:r>
      <w:r w:rsidRPr="00DF039B">
        <w:rPr>
          <w:rStyle w:val="hgkelc"/>
          <w:rFonts w:ascii="Times New Roman" w:hAnsi="Times New Roman" w:cs="Times New Roman"/>
          <w:color w:val="000000" w:themeColor="text1"/>
          <w:sz w:val="24"/>
          <w:szCs w:val="24"/>
        </w:rPr>
        <w:t xml:space="preserve">Cash and cash equivalents refers to </w:t>
      </w:r>
      <w:r w:rsidRPr="00DF039B">
        <w:rPr>
          <w:rStyle w:val="hgkelc"/>
          <w:rFonts w:ascii="Times New Roman" w:hAnsi="Times New Roman" w:cs="Times New Roman"/>
          <w:bCs/>
          <w:color w:val="000000" w:themeColor="text1"/>
          <w:sz w:val="24"/>
          <w:szCs w:val="24"/>
        </w:rPr>
        <w:t>the line item on the balance sheet that reports the value of a company's assets that are cash or can be converted into cash immediately</w:t>
      </w:r>
      <w:r w:rsidRPr="00DF039B">
        <w:rPr>
          <w:rStyle w:val="hgkelc"/>
          <w:rFonts w:ascii="Times New Roman" w:hAnsi="Times New Roman" w:cs="Times New Roman"/>
          <w:color w:val="000000" w:themeColor="text1"/>
          <w:sz w:val="24"/>
          <w:szCs w:val="24"/>
        </w:rPr>
        <w:t>. Cash equivalents include bank accounts and marketable securities such as commercial paper and short-term government bonds.</w:t>
      </w:r>
    </w:p>
    <w:p w:rsidR="00727C1F" w:rsidRPr="00DF039B" w:rsidRDefault="00727C1F" w:rsidP="00FA45EA">
      <w:pPr>
        <w:spacing w:line="48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Financial Assets</w:t>
      </w:r>
      <w:r w:rsidRPr="00DF039B">
        <w:rPr>
          <w:rFonts w:ascii="Times New Roman" w:eastAsia="Times New Roman" w:hAnsi="Times New Roman" w:cs="Times New Roman"/>
          <w:color w:val="000000" w:themeColor="text1"/>
          <w:sz w:val="24"/>
          <w:szCs w:val="24"/>
        </w:rPr>
        <w:t xml:space="preserve">: </w:t>
      </w:r>
      <w:r w:rsidRPr="00DF039B">
        <w:rPr>
          <w:rStyle w:val="hgkelc"/>
          <w:rFonts w:ascii="Times New Roman" w:hAnsi="Times New Roman" w:cs="Times New Roman"/>
          <w:color w:val="000000" w:themeColor="text1"/>
          <w:sz w:val="24"/>
          <w:szCs w:val="24"/>
        </w:rPr>
        <w:t xml:space="preserve">A financial asset is </w:t>
      </w:r>
      <w:r w:rsidRPr="00DF039B">
        <w:rPr>
          <w:rStyle w:val="hgkelc"/>
          <w:rFonts w:ascii="Times New Roman" w:hAnsi="Times New Roman" w:cs="Times New Roman"/>
          <w:bCs/>
          <w:color w:val="000000" w:themeColor="text1"/>
          <w:sz w:val="24"/>
          <w:szCs w:val="24"/>
        </w:rPr>
        <w:t>a non-physical asset whose value is derived from a contractual claim</w:t>
      </w:r>
      <w:r w:rsidRPr="00DF039B">
        <w:rPr>
          <w:rStyle w:val="hgkelc"/>
          <w:rFonts w:ascii="Times New Roman" w:hAnsi="Times New Roman" w:cs="Times New Roman"/>
          <w:color w:val="000000" w:themeColor="text1"/>
          <w:sz w:val="24"/>
          <w:szCs w:val="24"/>
        </w:rPr>
        <w:t>, such as bank deposits, bonds, and participations in companies' share capital. Financial assets are usually more liquid than other tangible assets, such as commodities or real estate.</w:t>
      </w:r>
      <w:r w:rsidRPr="00DF039B">
        <w:rPr>
          <w:rFonts w:ascii="Times New Roman" w:eastAsia="Times New Roman" w:hAnsi="Times New Roman" w:cs="Times New Roman"/>
          <w:b/>
          <w:color w:val="000000" w:themeColor="text1"/>
          <w:sz w:val="24"/>
          <w:szCs w:val="24"/>
        </w:rPr>
        <w:t xml:space="preserve"> </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p>
    <w:p w:rsidR="00727C1F" w:rsidRPr="00DF039B" w:rsidRDefault="00727C1F" w:rsidP="00FA45EA">
      <w:pPr>
        <w:spacing w:after="200" w:line="276" w:lineRule="auto"/>
        <w:ind w:right="36"/>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br w:type="page"/>
      </w:r>
    </w:p>
    <w:p w:rsidR="00727C1F" w:rsidRPr="00DF039B" w:rsidRDefault="00727C1F" w:rsidP="00FA45EA">
      <w:pPr>
        <w:spacing w:line="360" w:lineRule="auto"/>
        <w:ind w:right="36"/>
        <w:jc w:val="center"/>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lastRenderedPageBreak/>
        <w:t>CHAPTER TWO</w:t>
      </w:r>
    </w:p>
    <w:p w:rsidR="00727C1F" w:rsidRPr="00DF039B" w:rsidRDefault="00727C1F" w:rsidP="00FA45EA">
      <w:pPr>
        <w:spacing w:line="360" w:lineRule="auto"/>
        <w:ind w:right="36"/>
        <w:jc w:val="center"/>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LITERATURE REVIEW</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2.1 Introduction</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This chapter presented literature reviewed that relates to asset diversification and performance of DMB banks in Nigeria. It discussed the key theories underlying asset diversification, determinants of financial performance, empirical review and expounds on the research gaps on these assets and financial performance.</w:t>
      </w:r>
    </w:p>
    <w:p w:rsidR="00727C1F" w:rsidRPr="00DF039B" w:rsidRDefault="00B17487" w:rsidP="00B17487">
      <w:pPr>
        <w:spacing w:line="360" w:lineRule="auto"/>
        <w:ind w:right="36"/>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w:t>
      </w:r>
      <w:r w:rsidR="00727C1F" w:rsidRPr="00DF039B">
        <w:rPr>
          <w:rFonts w:ascii="Times New Roman" w:eastAsia="Times New Roman" w:hAnsi="Times New Roman" w:cs="Times New Roman"/>
          <w:b/>
          <w:color w:val="000000" w:themeColor="text1"/>
          <w:sz w:val="24"/>
          <w:szCs w:val="24"/>
        </w:rPr>
        <w:t xml:space="preserve">. Conceptual </w:t>
      </w:r>
      <w:r>
        <w:rPr>
          <w:rFonts w:ascii="Times New Roman" w:eastAsia="Times New Roman" w:hAnsi="Times New Roman" w:cs="Times New Roman"/>
          <w:b/>
          <w:color w:val="000000" w:themeColor="text1"/>
          <w:sz w:val="24"/>
          <w:szCs w:val="24"/>
        </w:rPr>
        <w:t>Review</w:t>
      </w:r>
    </w:p>
    <w:p w:rsidR="00727C1F" w:rsidRPr="00DF039B" w:rsidRDefault="00B17487" w:rsidP="00FA45EA">
      <w:pPr>
        <w:spacing w:line="360" w:lineRule="auto"/>
        <w:ind w:right="36"/>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2.1.1</w:t>
      </w:r>
      <w:r w:rsidR="00727C1F" w:rsidRPr="00DF039B">
        <w:rPr>
          <w:rFonts w:ascii="Times New Roman" w:eastAsia="Times New Roman" w:hAnsi="Times New Roman"/>
          <w:b/>
          <w:color w:val="000000" w:themeColor="text1"/>
          <w:sz w:val="24"/>
          <w:szCs w:val="24"/>
        </w:rPr>
        <w:t>. Determinants of Financial Performance</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Helfat</w:t>
      </w:r>
      <w:proofErr w:type="spellEnd"/>
      <w:r w:rsidRPr="00DF039B">
        <w:rPr>
          <w:rFonts w:ascii="Times New Roman" w:eastAsia="Times New Roman" w:hAnsi="Times New Roman"/>
          <w:color w:val="000000" w:themeColor="text1"/>
          <w:sz w:val="24"/>
          <w:szCs w:val="24"/>
        </w:rPr>
        <w:t xml:space="preserve"> &amp; </w:t>
      </w:r>
      <w:proofErr w:type="spellStart"/>
      <w:r w:rsidRPr="00DF039B">
        <w:rPr>
          <w:rFonts w:ascii="Times New Roman" w:eastAsia="Times New Roman" w:hAnsi="Times New Roman"/>
          <w:color w:val="000000" w:themeColor="text1"/>
          <w:sz w:val="24"/>
          <w:szCs w:val="24"/>
        </w:rPr>
        <w:t>Eisenhard</w:t>
      </w:r>
      <w:proofErr w:type="spellEnd"/>
      <w:r w:rsidRPr="00DF039B">
        <w:rPr>
          <w:rFonts w:ascii="Times New Roman" w:eastAsia="Times New Roman" w:hAnsi="Times New Roman"/>
          <w:color w:val="000000" w:themeColor="text1"/>
          <w:sz w:val="24"/>
          <w:szCs w:val="24"/>
        </w:rPr>
        <w:t xml:space="preserve"> (2004), businesses who trail interrelated diversification attempt to exploit economies of scope by sharing human and physical resources along </w:t>
      </w:r>
      <w:proofErr w:type="gramStart"/>
      <w:r w:rsidRPr="00DF039B">
        <w:rPr>
          <w:rFonts w:ascii="Times New Roman" w:eastAsia="Times New Roman" w:hAnsi="Times New Roman"/>
          <w:color w:val="000000" w:themeColor="text1"/>
          <w:sz w:val="24"/>
          <w:szCs w:val="24"/>
        </w:rPr>
        <w:t>alike</w:t>
      </w:r>
      <w:proofErr w:type="gramEnd"/>
      <w:r w:rsidRPr="00DF039B">
        <w:rPr>
          <w:rFonts w:ascii="Times New Roman" w:eastAsia="Times New Roman" w:hAnsi="Times New Roman"/>
          <w:color w:val="000000" w:themeColor="text1"/>
          <w:sz w:val="24"/>
          <w:szCs w:val="24"/>
        </w:rPr>
        <w:t xml:space="preserve"> business lines whereas diversification that is not related is pursued by businesses to realize economic advantage by spreading financial resources and capital efficiently in the market. The determinants of financial performance discussed include; financial assets, loans, other investments and cash equivalents.</w:t>
      </w:r>
    </w:p>
    <w:p w:rsidR="00727C1F" w:rsidRPr="00DF039B" w:rsidRDefault="00B17487" w:rsidP="00FA45EA">
      <w:pPr>
        <w:spacing w:line="360" w:lineRule="auto"/>
        <w:ind w:right="36"/>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2.1.2</w:t>
      </w:r>
      <w:r w:rsidR="00727C1F" w:rsidRPr="00DF039B">
        <w:rPr>
          <w:rFonts w:ascii="Times New Roman" w:eastAsia="Times New Roman" w:hAnsi="Times New Roman"/>
          <w:b/>
          <w:color w:val="000000" w:themeColor="text1"/>
          <w:sz w:val="24"/>
          <w:szCs w:val="24"/>
        </w:rPr>
        <w:t>. Financial Assets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Laurie (2013), financial assets are intangible asset whose value is a derivative of contractual claim, such as stocks, bonds and deposits of a bank. Financial </w:t>
      </w:r>
      <w:proofErr w:type="gramStart"/>
      <w:r w:rsidRPr="00DF039B">
        <w:rPr>
          <w:rFonts w:ascii="Times New Roman" w:eastAsia="Times New Roman" w:hAnsi="Times New Roman"/>
          <w:color w:val="000000" w:themeColor="text1"/>
          <w:sz w:val="24"/>
          <w:szCs w:val="24"/>
        </w:rPr>
        <w:t>assets,</w:t>
      </w:r>
      <w:proofErr w:type="gramEnd"/>
      <w:r w:rsidRPr="00DF039B">
        <w:rPr>
          <w:rFonts w:ascii="Times New Roman" w:eastAsia="Times New Roman" w:hAnsi="Times New Roman"/>
          <w:color w:val="000000" w:themeColor="text1"/>
          <w:sz w:val="24"/>
          <w:szCs w:val="24"/>
        </w:rPr>
        <w:t xml:space="preserve"> mostly include financial claims which originate from contractual dealings ventured into when funds are provided to an institutional unit by another. Such </w:t>
      </w:r>
      <w:proofErr w:type="gramStart"/>
      <w:r w:rsidRPr="00DF039B">
        <w:rPr>
          <w:rFonts w:ascii="Times New Roman" w:eastAsia="Times New Roman" w:hAnsi="Times New Roman"/>
          <w:color w:val="000000" w:themeColor="text1"/>
          <w:sz w:val="24"/>
          <w:szCs w:val="24"/>
        </w:rPr>
        <w:t>contracts initiates</w:t>
      </w:r>
      <w:proofErr w:type="gramEnd"/>
      <w:r w:rsidRPr="00DF039B">
        <w:rPr>
          <w:rFonts w:ascii="Times New Roman" w:eastAsia="Times New Roman" w:hAnsi="Times New Roman"/>
          <w:color w:val="000000" w:themeColor="text1"/>
          <w:sz w:val="24"/>
          <w:szCs w:val="24"/>
        </w:rPr>
        <w:t xml:space="preserve"> creditor relationship with debtor and asset owners acquire unconditional claims on economic resources of other institutional units. Laurie further notes that financial assets are easily liquidized compared to other tangible assets including real estate, commodities, and are tradable on financial markets. Laurie (2013) concludes by saying that financial asset increases a company's worth. This is in line with </w:t>
      </w:r>
      <w:proofErr w:type="spellStart"/>
      <w:r w:rsidRPr="00DF039B">
        <w:rPr>
          <w:rFonts w:ascii="Times New Roman" w:eastAsia="Times New Roman" w:hAnsi="Times New Roman"/>
          <w:color w:val="000000" w:themeColor="text1"/>
          <w:sz w:val="24"/>
          <w:szCs w:val="24"/>
        </w:rPr>
        <w:t>Cernas</w:t>
      </w:r>
      <w:proofErr w:type="spellEnd"/>
      <w:r w:rsidRPr="00DF039B">
        <w:rPr>
          <w:rFonts w:ascii="Times New Roman" w:eastAsia="Times New Roman" w:hAnsi="Times New Roman"/>
          <w:color w:val="000000" w:themeColor="text1"/>
          <w:sz w:val="24"/>
          <w:szCs w:val="24"/>
        </w:rPr>
        <w:t xml:space="preserve"> (2011) who affirm that increase in company’s financial assets, results to increase in its net worth. </w:t>
      </w:r>
      <w:proofErr w:type="spellStart"/>
      <w:r w:rsidRPr="00DF039B">
        <w:rPr>
          <w:rFonts w:ascii="Times New Roman" w:eastAsia="Times New Roman" w:hAnsi="Times New Roman"/>
          <w:color w:val="000000" w:themeColor="text1"/>
          <w:sz w:val="24"/>
          <w:szCs w:val="24"/>
        </w:rPr>
        <w:t>Cernas</w:t>
      </w:r>
      <w:proofErr w:type="spellEnd"/>
      <w:r w:rsidRPr="00DF039B">
        <w:rPr>
          <w:rFonts w:ascii="Times New Roman" w:eastAsia="Times New Roman" w:hAnsi="Times New Roman"/>
          <w:color w:val="000000" w:themeColor="text1"/>
          <w:sz w:val="24"/>
          <w:szCs w:val="24"/>
        </w:rPr>
        <w:t xml:space="preserve"> (2011) adds that a company with multiple assets also gets to depreciate the value of those assets, which is used as a deduction during tax reporting.</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lastRenderedPageBreak/>
        <w:t>Blume</w:t>
      </w:r>
      <w:proofErr w:type="spellEnd"/>
      <w:r w:rsidRPr="00DF039B">
        <w:rPr>
          <w:rFonts w:ascii="Times New Roman" w:eastAsia="Times New Roman" w:hAnsi="Times New Roman"/>
          <w:color w:val="000000" w:themeColor="text1"/>
          <w:sz w:val="24"/>
          <w:szCs w:val="24"/>
        </w:rPr>
        <w:t xml:space="preserve"> and Friend (1975), while discussing on private investor portfolio diversification, point out that there a large pool of private investors who still have not diversified portfolios of financial assets that are risky even with the outlooks from the theory of capital asset pricing. Same views are advanced by Douglas (2014) who argues that lack of diversification in firms is as a result of; diversity in anticipations of investors’ vis-à-vis risks and revenues and; investors’ incapacity to properly sum up individual assets risks as well as the entire portfolio risks.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Foster (1975) reports that financial assets which are more speculative have the capability of resulting to increasing returns in the short-run, and with similarly higher unpredictability as to the value they possess in the long-run. On the other hand, Marcia, </w:t>
      </w:r>
      <w:proofErr w:type="spellStart"/>
      <w:r w:rsidRPr="00DF039B">
        <w:rPr>
          <w:rFonts w:ascii="Times New Roman" w:eastAsia="Times New Roman" w:hAnsi="Times New Roman"/>
          <w:color w:val="000000" w:themeColor="text1"/>
          <w:sz w:val="24"/>
          <w:szCs w:val="24"/>
        </w:rPr>
        <w:t>Otgontsetseg</w:t>
      </w:r>
      <w:proofErr w:type="spellEnd"/>
      <w:r w:rsidRPr="00DF039B">
        <w:rPr>
          <w:rFonts w:ascii="Times New Roman" w:eastAsia="Times New Roman" w:hAnsi="Times New Roman"/>
          <w:color w:val="000000" w:themeColor="text1"/>
          <w:sz w:val="24"/>
          <w:szCs w:val="24"/>
        </w:rPr>
        <w:t xml:space="preserve"> and Hassan (2014) argue that abrupt and unforeseen decline in prices of financial asset can result to the financial calamity. While focusing on unclaimed financial assets, </w:t>
      </w:r>
      <w:proofErr w:type="spellStart"/>
      <w:r w:rsidRPr="00DF039B">
        <w:rPr>
          <w:rFonts w:ascii="Times New Roman" w:eastAsia="Times New Roman" w:hAnsi="Times New Roman"/>
          <w:color w:val="000000" w:themeColor="text1"/>
          <w:sz w:val="24"/>
          <w:szCs w:val="24"/>
        </w:rPr>
        <w:t>Asha</w:t>
      </w:r>
      <w:proofErr w:type="spellEnd"/>
      <w:r w:rsidRPr="00DF039B">
        <w:rPr>
          <w:rFonts w:ascii="Times New Roman" w:eastAsia="Times New Roman" w:hAnsi="Times New Roman"/>
          <w:color w:val="000000" w:themeColor="text1"/>
          <w:sz w:val="24"/>
          <w:szCs w:val="24"/>
        </w:rPr>
        <w:t xml:space="preserve"> (2014) asserts that unclaimed financial assets positively correlate with financial performance of commercial banks.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2.1.4. Loans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Perez (2015) acknowledges that loans ranks as the key and the most valuable types of asset that is held by banks because it’s from them that banks receive income. Same views are raised by </w:t>
      </w:r>
      <w:proofErr w:type="spellStart"/>
      <w:r w:rsidRPr="00DF039B">
        <w:rPr>
          <w:rFonts w:ascii="Times New Roman" w:eastAsia="Times New Roman" w:hAnsi="Times New Roman"/>
          <w:color w:val="000000" w:themeColor="text1"/>
          <w:sz w:val="24"/>
          <w:szCs w:val="24"/>
        </w:rPr>
        <w:t>Bismark</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Chengyi</w:t>
      </w:r>
      <w:proofErr w:type="spellEnd"/>
      <w:r w:rsidRPr="00DF039B">
        <w:rPr>
          <w:rFonts w:ascii="Times New Roman" w:eastAsia="Times New Roman" w:hAnsi="Times New Roman"/>
          <w:color w:val="000000" w:themeColor="text1"/>
          <w:sz w:val="24"/>
          <w:szCs w:val="24"/>
        </w:rPr>
        <w:t xml:space="preserve"> (2015) who argue that the largest assets the source of income and asset for bank is loan portfolio. According to </w:t>
      </w:r>
      <w:proofErr w:type="spellStart"/>
      <w:r w:rsidRPr="00DF039B">
        <w:rPr>
          <w:rFonts w:ascii="Times New Roman" w:eastAsia="Times New Roman" w:hAnsi="Times New Roman"/>
          <w:color w:val="000000" w:themeColor="text1"/>
          <w:sz w:val="24"/>
          <w:szCs w:val="24"/>
        </w:rPr>
        <w:t>Morsman</w:t>
      </w:r>
      <w:proofErr w:type="spellEnd"/>
      <w:r w:rsidRPr="00DF039B">
        <w:rPr>
          <w:rFonts w:ascii="Times New Roman" w:eastAsia="Times New Roman" w:hAnsi="Times New Roman"/>
          <w:color w:val="000000" w:themeColor="text1"/>
          <w:sz w:val="24"/>
          <w:szCs w:val="24"/>
        </w:rPr>
        <w:t xml:space="preserve"> (2003), loan portfolio also constitutes the major asset and the predominant basis of income. Globally, banks grant loans to customers as a way of enhancing financial performance (Bonin &amp; Huang, 2001). Perez (2015) notes that banks were classified based on the asset size they have, the key trend that might be exhibited is larger proportions loans. Other interesting </w:t>
      </w:r>
      <w:proofErr w:type="gramStart"/>
      <w:r w:rsidRPr="00DF039B">
        <w:rPr>
          <w:rFonts w:ascii="Times New Roman" w:eastAsia="Times New Roman" w:hAnsi="Times New Roman"/>
          <w:color w:val="000000" w:themeColor="text1"/>
          <w:sz w:val="24"/>
          <w:szCs w:val="24"/>
        </w:rPr>
        <w:t>trends is</w:t>
      </w:r>
      <w:proofErr w:type="gramEnd"/>
      <w:r w:rsidRPr="00DF039B">
        <w:rPr>
          <w:rFonts w:ascii="Times New Roman" w:eastAsia="Times New Roman" w:hAnsi="Times New Roman"/>
          <w:color w:val="000000" w:themeColor="text1"/>
          <w:sz w:val="24"/>
          <w:szCs w:val="24"/>
        </w:rPr>
        <w:t xml:space="preserve"> that loans are not very much valued by for larger banks, reason being such large banks diversify their asset portfolio to a large extent. A review of the work of </w:t>
      </w:r>
      <w:proofErr w:type="spellStart"/>
      <w:r w:rsidRPr="00DF039B">
        <w:rPr>
          <w:rFonts w:ascii="Times New Roman" w:eastAsia="Times New Roman" w:hAnsi="Times New Roman"/>
          <w:color w:val="000000" w:themeColor="text1"/>
          <w:sz w:val="24"/>
          <w:szCs w:val="24"/>
        </w:rPr>
        <w:t>Nduwayo</w:t>
      </w:r>
      <w:proofErr w:type="spellEnd"/>
      <w:r w:rsidRPr="00DF039B">
        <w:rPr>
          <w:rFonts w:ascii="Times New Roman" w:eastAsia="Times New Roman" w:hAnsi="Times New Roman"/>
          <w:color w:val="000000" w:themeColor="text1"/>
          <w:sz w:val="24"/>
          <w:szCs w:val="24"/>
        </w:rPr>
        <w:t xml:space="preserve"> (2015) on effect of loan on the financial performance of Rwandan commercial banks in Kigali shows that well managed loans are main source of positive financial performance.</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lastRenderedPageBreak/>
        <w:t xml:space="preserve">According to Dang (2011), loan portfolio quality defines how profitable a banks can be. Dang notes that loan portfolio has a positive relationship with bank profitability when the loan portfolio is of high quality. However, Dang (2011) warn that the main risk that a banks can encounter are the losses that arise from non-performing loans. Koch and MacDonald (2000) add that in the past, problems associated with loan portfolio have caused many banks to post loans and even fail. Hence they argue that managing loan portfolio effectively and the credit endeavors of a bank are </w:t>
      </w:r>
      <w:proofErr w:type="gramStart"/>
      <w:r w:rsidRPr="00DF039B">
        <w:rPr>
          <w:rFonts w:ascii="Times New Roman" w:eastAsia="Times New Roman" w:hAnsi="Times New Roman"/>
          <w:color w:val="000000" w:themeColor="text1"/>
          <w:sz w:val="24"/>
          <w:szCs w:val="24"/>
        </w:rPr>
        <w:t>key</w:t>
      </w:r>
      <w:proofErr w:type="gramEnd"/>
      <w:r w:rsidRPr="00DF039B">
        <w:rPr>
          <w:rFonts w:ascii="Times New Roman" w:eastAsia="Times New Roman" w:hAnsi="Times New Roman"/>
          <w:color w:val="000000" w:themeColor="text1"/>
          <w:sz w:val="24"/>
          <w:szCs w:val="24"/>
        </w:rPr>
        <w:t xml:space="preserve"> to its soundness and safety. Due to this, many banks have focused their attention to managing loans so as to ensure that there are low levels of nonperforming loans since high levels of non-performing loan have an effect on the banks profitability. When a banks recording low level of non-performing loans comparative to the total loans, this is an implication of good health of loans portfolio of bank. It I recommended that the ratio should be as low as possible as it’s an implication of better performance of bank (</w:t>
      </w:r>
      <w:proofErr w:type="spellStart"/>
      <w:r w:rsidRPr="00DF039B">
        <w:rPr>
          <w:rFonts w:ascii="Times New Roman" w:eastAsia="Times New Roman" w:hAnsi="Times New Roman"/>
          <w:color w:val="000000" w:themeColor="text1"/>
          <w:sz w:val="24"/>
          <w:szCs w:val="24"/>
        </w:rPr>
        <w:t>Sangmi</w:t>
      </w:r>
      <w:proofErr w:type="spellEnd"/>
      <w:r w:rsidRPr="00DF039B">
        <w:rPr>
          <w:rFonts w:ascii="Times New Roman" w:eastAsia="Times New Roman" w:hAnsi="Times New Roman"/>
          <w:color w:val="000000" w:themeColor="text1"/>
          <w:sz w:val="24"/>
          <w:szCs w:val="24"/>
        </w:rPr>
        <w:t xml:space="preserve"> &amp; </w:t>
      </w:r>
      <w:proofErr w:type="spellStart"/>
      <w:r w:rsidRPr="00DF039B">
        <w:rPr>
          <w:rFonts w:ascii="Times New Roman" w:eastAsia="Times New Roman" w:hAnsi="Times New Roman"/>
          <w:color w:val="000000" w:themeColor="text1"/>
          <w:sz w:val="24"/>
          <w:szCs w:val="24"/>
        </w:rPr>
        <w:t>Nazir</w:t>
      </w:r>
      <w:proofErr w:type="spellEnd"/>
      <w:r w:rsidRPr="00DF039B">
        <w:rPr>
          <w:rFonts w:ascii="Times New Roman" w:eastAsia="Times New Roman" w:hAnsi="Times New Roman"/>
          <w:color w:val="000000" w:themeColor="text1"/>
          <w:sz w:val="24"/>
          <w:szCs w:val="24"/>
        </w:rPr>
        <w:t xml:space="preserve">, 2010). </w:t>
      </w:r>
      <w:proofErr w:type="spellStart"/>
      <w:r w:rsidRPr="00DF039B">
        <w:rPr>
          <w:rFonts w:ascii="Times New Roman" w:eastAsia="Times New Roman" w:hAnsi="Times New Roman"/>
          <w:color w:val="000000" w:themeColor="text1"/>
          <w:sz w:val="24"/>
          <w:szCs w:val="24"/>
        </w:rPr>
        <w:t>Amba</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Almukharreq</w:t>
      </w:r>
      <w:proofErr w:type="spellEnd"/>
      <w:r w:rsidRPr="00DF039B">
        <w:rPr>
          <w:rFonts w:ascii="Times New Roman" w:eastAsia="Times New Roman" w:hAnsi="Times New Roman"/>
          <w:color w:val="000000" w:themeColor="text1"/>
          <w:sz w:val="24"/>
          <w:szCs w:val="24"/>
        </w:rPr>
        <w:t xml:space="preserve"> (2013) contend that the requirements for delinquent loans decrease loan portfolio total of banks and consequently reduce the interest attained on such assets. These views are supported by Trujillo-Ponce (2013).</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2.1.5. Cash and Cash Equivalent</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Harford and </w:t>
      </w:r>
      <w:proofErr w:type="spellStart"/>
      <w:r w:rsidRPr="00DF039B">
        <w:rPr>
          <w:rFonts w:ascii="Times New Roman" w:eastAsia="Times New Roman" w:hAnsi="Times New Roman"/>
          <w:color w:val="000000" w:themeColor="text1"/>
          <w:sz w:val="24"/>
          <w:szCs w:val="24"/>
        </w:rPr>
        <w:t>Haushalter</w:t>
      </w:r>
      <w:proofErr w:type="spellEnd"/>
      <w:r w:rsidRPr="00DF039B">
        <w:rPr>
          <w:rFonts w:ascii="Times New Roman" w:eastAsia="Times New Roman" w:hAnsi="Times New Roman"/>
          <w:color w:val="000000" w:themeColor="text1"/>
          <w:sz w:val="24"/>
          <w:szCs w:val="24"/>
        </w:rPr>
        <w:t xml:space="preserve"> (2000), cash and cash equivalents are presented on company’s balance sheet and </w:t>
      </w:r>
      <w:proofErr w:type="gramStart"/>
      <w:r w:rsidRPr="00DF039B">
        <w:rPr>
          <w:rFonts w:ascii="Times New Roman" w:eastAsia="Times New Roman" w:hAnsi="Times New Roman"/>
          <w:color w:val="000000" w:themeColor="text1"/>
          <w:sz w:val="24"/>
          <w:szCs w:val="24"/>
        </w:rPr>
        <w:t>shows</w:t>
      </w:r>
      <w:proofErr w:type="gramEnd"/>
      <w:r w:rsidRPr="00DF039B">
        <w:rPr>
          <w:rFonts w:ascii="Times New Roman" w:eastAsia="Times New Roman" w:hAnsi="Times New Roman"/>
          <w:color w:val="000000" w:themeColor="text1"/>
          <w:sz w:val="24"/>
          <w:szCs w:val="24"/>
        </w:rPr>
        <w:t xml:space="preserve"> the worthy of company's assets that are already in cash or can be straight way changed into cash. Cash and cash equivalents' constitutes asset of a</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business</w:t>
      </w:r>
      <w:proofErr w:type="gramEnd"/>
      <w:r w:rsidRPr="00DF039B">
        <w:rPr>
          <w:rFonts w:ascii="Times New Roman" w:eastAsia="Times New Roman" w:hAnsi="Times New Roman"/>
          <w:color w:val="000000" w:themeColor="text1"/>
          <w:sz w:val="24"/>
          <w:szCs w:val="24"/>
        </w:rPr>
        <w:t xml:space="preserve">, presented on the financial statement revealing the business financial situation and comprises of currency a firm holds (in hand and in bank accounts) and cash equivalents. As pointed out by Harold (2014), cash and cash equivalents comprise of coins, currency, petty cash, checking and savings accounts, money market accounts, checks that have not yet been banked despite being received and investments that are highly liquid and short-term, having maturity period not exceeding three months from the buying time. Harold (2014) further argues that cash and cash equivalents are leading in terms of the ability to be liquidized in comparison with all other assets. </w:t>
      </w:r>
      <w:r w:rsidRPr="00DF039B">
        <w:rPr>
          <w:rFonts w:ascii="Times New Roman" w:eastAsia="Times New Roman" w:hAnsi="Times New Roman"/>
          <w:color w:val="000000" w:themeColor="text1"/>
          <w:sz w:val="24"/>
          <w:szCs w:val="24"/>
        </w:rPr>
        <w:lastRenderedPageBreak/>
        <w:t xml:space="preserve">Therefore, cash equivalents assets are readily changeable into cash and are different compared to other investments, they have maturity of within three months whereas, their existence is short-term of about twelve month or a lesser period, different from long-term investments which matures with a period exceeding twelve months (Catherina, </w:t>
      </w:r>
      <w:proofErr w:type="spellStart"/>
      <w:r w:rsidRPr="00DF039B">
        <w:rPr>
          <w:rFonts w:ascii="Times New Roman" w:eastAsia="Times New Roman" w:hAnsi="Times New Roman"/>
          <w:color w:val="000000" w:themeColor="text1"/>
          <w:sz w:val="24"/>
          <w:szCs w:val="24"/>
        </w:rPr>
        <w:t>Torng</w:t>
      </w:r>
      <w:proofErr w:type="spellEnd"/>
      <w:r w:rsidRPr="00DF039B">
        <w:rPr>
          <w:rFonts w:ascii="Times New Roman" w:eastAsia="Times New Roman" w:hAnsi="Times New Roman"/>
          <w:color w:val="000000" w:themeColor="text1"/>
          <w:sz w:val="24"/>
          <w:szCs w:val="24"/>
        </w:rPr>
        <w:t xml:space="preserve">-Her, </w:t>
      </w:r>
      <w:proofErr w:type="spellStart"/>
      <w:r w:rsidRPr="00DF039B">
        <w:rPr>
          <w:rFonts w:ascii="Times New Roman" w:eastAsia="Times New Roman" w:hAnsi="Times New Roman"/>
          <w:color w:val="000000" w:themeColor="text1"/>
          <w:sz w:val="24"/>
          <w:szCs w:val="24"/>
        </w:rPr>
        <w:t>Haimin</w:t>
      </w:r>
      <w:proofErr w:type="spellEnd"/>
      <w:r w:rsidRPr="00DF039B">
        <w:rPr>
          <w:rFonts w:ascii="Times New Roman" w:eastAsia="Times New Roman" w:hAnsi="Times New Roman"/>
          <w:color w:val="000000" w:themeColor="text1"/>
          <w:sz w:val="24"/>
          <w:szCs w:val="24"/>
        </w:rPr>
        <w:t xml:space="preserve"> &amp; Da-</w:t>
      </w:r>
      <w:proofErr w:type="spellStart"/>
      <w:r w:rsidRPr="00DF039B">
        <w:rPr>
          <w:rFonts w:ascii="Times New Roman" w:eastAsia="Times New Roman" w:hAnsi="Times New Roman"/>
          <w:color w:val="000000" w:themeColor="text1"/>
          <w:sz w:val="24"/>
          <w:szCs w:val="24"/>
        </w:rPr>
        <w:t>Quan</w:t>
      </w:r>
      <w:proofErr w:type="spellEnd"/>
      <w:r w:rsidRPr="00DF039B">
        <w:rPr>
          <w:rFonts w:ascii="Times New Roman" w:eastAsia="Times New Roman" w:hAnsi="Times New Roman"/>
          <w:color w:val="000000" w:themeColor="text1"/>
          <w:sz w:val="24"/>
          <w:szCs w:val="24"/>
        </w:rPr>
        <w:t>, 2013).</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Opler</w:t>
      </w:r>
      <w:proofErr w:type="spellEnd"/>
      <w:r w:rsidRPr="00DF039B">
        <w:rPr>
          <w:rFonts w:ascii="Times New Roman" w:eastAsia="Times New Roman" w:hAnsi="Times New Roman"/>
          <w:color w:val="000000" w:themeColor="text1"/>
          <w:sz w:val="24"/>
          <w:szCs w:val="24"/>
        </w:rPr>
        <w:t xml:space="preserve">, Lee, Rene and </w:t>
      </w:r>
      <w:proofErr w:type="spellStart"/>
      <w:r w:rsidRPr="00DF039B">
        <w:rPr>
          <w:rFonts w:ascii="Times New Roman" w:eastAsia="Times New Roman" w:hAnsi="Times New Roman"/>
          <w:color w:val="000000" w:themeColor="text1"/>
          <w:sz w:val="24"/>
          <w:szCs w:val="24"/>
        </w:rPr>
        <w:t>Rohan</w:t>
      </w:r>
      <w:proofErr w:type="spellEnd"/>
      <w:r w:rsidRPr="00DF039B">
        <w:rPr>
          <w:rFonts w:ascii="Times New Roman" w:eastAsia="Times New Roman" w:hAnsi="Times New Roman"/>
          <w:color w:val="000000" w:themeColor="text1"/>
          <w:sz w:val="24"/>
          <w:szCs w:val="24"/>
        </w:rPr>
        <w:t xml:space="preserve"> (2001) assert that the values of cash and cash equivalents held by company is vital and needs to be in large volumes and incorporated in operating strategy of a company. They argue that companies that have large cash and cash equivalents bases excel in hard and turbulent periods when expenses of the companies are highs and sales relatively low. </w:t>
      </w:r>
      <w:proofErr w:type="spellStart"/>
      <w:r w:rsidRPr="00DF039B">
        <w:rPr>
          <w:rFonts w:ascii="Times New Roman" w:eastAsia="Times New Roman" w:hAnsi="Times New Roman"/>
          <w:color w:val="000000" w:themeColor="text1"/>
          <w:sz w:val="24"/>
          <w:szCs w:val="24"/>
        </w:rPr>
        <w:t>Dittmar</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Mahrt</w:t>
      </w:r>
      <w:proofErr w:type="spellEnd"/>
      <w:r w:rsidRPr="00DF039B">
        <w:rPr>
          <w:rFonts w:ascii="Times New Roman" w:eastAsia="Times New Roman" w:hAnsi="Times New Roman"/>
          <w:color w:val="000000" w:themeColor="text1"/>
          <w:sz w:val="24"/>
          <w:szCs w:val="24"/>
        </w:rPr>
        <w:t>-Smith (2007) point out that high cash reserves are, too, an implication that a firm is geared towards important gaining due to the savings made. They also argue that, firms that have higher cash on hand are highly targeted for takeover since excess cash they possess can be using in helping customers to fund their procurements. They conclude that having very high reserves of cash can also signify poor management strategy of putting such cash into income generating investments.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Harford (1999) shows that those companies that have high levels of large cash reserves use more of it in making acquisitions.</w:t>
      </w:r>
      <w:proofErr w:type="gramEnd"/>
      <w:r w:rsidRPr="00DF039B">
        <w:rPr>
          <w:rFonts w:ascii="Times New Roman" w:eastAsia="Times New Roman" w:hAnsi="Times New Roman"/>
          <w:color w:val="000000" w:themeColor="text1"/>
          <w:sz w:val="24"/>
          <w:szCs w:val="24"/>
        </w:rPr>
        <w:t xml:space="preserve"> Further, Harford, </w:t>
      </w:r>
      <w:proofErr w:type="spellStart"/>
      <w:r w:rsidRPr="00DF039B">
        <w:rPr>
          <w:rFonts w:ascii="Times New Roman" w:eastAsia="Times New Roman" w:hAnsi="Times New Roman"/>
          <w:color w:val="000000" w:themeColor="text1"/>
          <w:sz w:val="24"/>
          <w:szCs w:val="24"/>
        </w:rPr>
        <w:t>Mansi</w:t>
      </w:r>
      <w:proofErr w:type="spellEnd"/>
      <w:r w:rsidRPr="00DF039B">
        <w:rPr>
          <w:rFonts w:ascii="Times New Roman" w:eastAsia="Times New Roman" w:hAnsi="Times New Roman"/>
          <w:color w:val="000000" w:themeColor="text1"/>
          <w:sz w:val="24"/>
          <w:szCs w:val="24"/>
        </w:rPr>
        <w:t xml:space="preserve"> and Maxwell (2005) advance the argument by arguing those firms that are managed in poor ways waste their cash as they procure items. Wayne and Megan (2003) argue that the pressure of disciplining managers and administers is inversely proportional to the size of cash holdings and high cash reserves have a tendency of seductive managers to spend available cash in different investments even when they are not profitable. Wayne and Megan (2003) further notes that management of firms that have a lot of cash have an advantage of funding expenditures into capital without draining their reserves. The advantage is that reliance on internal funding is less costly as compared to external financing.</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2.1.6. Other Investments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Baird (2013) argues that other investments can contribute towards increased risk and or return traits of an investment collection. Baird (2013) further notes that investors that are employing substitutes may be aiming at realizing a certain degree of absolute income. González (2004), while investigating on how equity investments affect banks' profitability, established that there was banks' equity investments improved the overall income and interest rate edge of banks. </w:t>
      </w:r>
      <w:proofErr w:type="spellStart"/>
      <w:r w:rsidRPr="00DF039B">
        <w:rPr>
          <w:rFonts w:ascii="Times New Roman" w:eastAsia="Times New Roman" w:hAnsi="Times New Roman"/>
          <w:color w:val="000000" w:themeColor="text1"/>
          <w:sz w:val="24"/>
          <w:szCs w:val="24"/>
        </w:rPr>
        <w:t>Fremond</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Capaul</w:t>
      </w:r>
      <w:proofErr w:type="spellEnd"/>
      <w:r w:rsidRPr="00DF039B">
        <w:rPr>
          <w:rFonts w:ascii="Times New Roman" w:eastAsia="Times New Roman" w:hAnsi="Times New Roman"/>
          <w:color w:val="000000" w:themeColor="text1"/>
          <w:sz w:val="24"/>
          <w:szCs w:val="24"/>
        </w:rPr>
        <w:t xml:space="preserve"> (2002) note that the investment criteria has been altered considerably and corporate investors appreciate the security trait and the importance of having </w:t>
      </w:r>
      <w:proofErr w:type="spellStart"/>
      <w:r w:rsidRPr="00DF039B">
        <w:rPr>
          <w:rFonts w:ascii="Times New Roman" w:eastAsia="Times New Roman" w:hAnsi="Times New Roman"/>
          <w:color w:val="000000" w:themeColor="text1"/>
          <w:sz w:val="24"/>
          <w:szCs w:val="24"/>
        </w:rPr>
        <w:t>a</w:t>
      </w:r>
      <w:proofErr w:type="spellEnd"/>
      <w:r w:rsidRPr="00DF039B">
        <w:rPr>
          <w:rFonts w:ascii="Times New Roman" w:eastAsia="Times New Roman" w:hAnsi="Times New Roman"/>
          <w:color w:val="000000" w:themeColor="text1"/>
          <w:sz w:val="24"/>
          <w:szCs w:val="24"/>
        </w:rPr>
        <w:t xml:space="preserve"> investment assets pool and spreading them by pooling together investment with varying levels of risk can be reduce by a trade-off with return.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According to </w:t>
      </w:r>
      <w:proofErr w:type="spellStart"/>
      <w:r w:rsidRPr="00DF039B">
        <w:rPr>
          <w:rFonts w:ascii="Times New Roman" w:eastAsia="Times New Roman" w:hAnsi="Times New Roman"/>
          <w:color w:val="000000" w:themeColor="text1"/>
          <w:sz w:val="24"/>
          <w:szCs w:val="24"/>
        </w:rPr>
        <w:t>Oyatoye</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Arileserre</w:t>
      </w:r>
      <w:proofErr w:type="spellEnd"/>
      <w:r w:rsidRPr="00DF039B">
        <w:rPr>
          <w:rFonts w:ascii="Times New Roman" w:eastAsia="Times New Roman" w:hAnsi="Times New Roman"/>
          <w:color w:val="000000" w:themeColor="text1"/>
          <w:sz w:val="24"/>
          <w:szCs w:val="24"/>
        </w:rPr>
        <w:t xml:space="preserve"> (2012), investing in different investments improves a company’s chances of earning a good return although not guaranteed because of the uncertainty facing the investments. Construction of an efficient investment portfolio enables the firm to diversify its risks thereby improving the earning ability of the portfolio (</w:t>
      </w:r>
      <w:proofErr w:type="spellStart"/>
      <w:r w:rsidRPr="00DF039B">
        <w:rPr>
          <w:rFonts w:ascii="Times New Roman" w:eastAsia="Times New Roman" w:hAnsi="Times New Roman"/>
          <w:color w:val="000000" w:themeColor="text1"/>
          <w:sz w:val="24"/>
          <w:szCs w:val="24"/>
        </w:rPr>
        <w:t>Oyatoye</w:t>
      </w:r>
      <w:proofErr w:type="spellEnd"/>
      <w:r w:rsidRPr="00DF039B">
        <w:rPr>
          <w:rFonts w:ascii="Times New Roman" w:eastAsia="Times New Roman" w:hAnsi="Times New Roman"/>
          <w:color w:val="000000" w:themeColor="text1"/>
          <w:sz w:val="24"/>
          <w:szCs w:val="24"/>
        </w:rPr>
        <w:t xml:space="preserve"> &amp; </w:t>
      </w:r>
      <w:proofErr w:type="spellStart"/>
      <w:r w:rsidRPr="00DF039B">
        <w:rPr>
          <w:rFonts w:ascii="Times New Roman" w:eastAsia="Times New Roman" w:hAnsi="Times New Roman"/>
          <w:color w:val="000000" w:themeColor="text1"/>
          <w:sz w:val="24"/>
          <w:szCs w:val="24"/>
        </w:rPr>
        <w:t>Arileserre</w:t>
      </w:r>
      <w:proofErr w:type="spellEnd"/>
      <w:r w:rsidRPr="00DF039B">
        <w:rPr>
          <w:rFonts w:ascii="Times New Roman" w:eastAsia="Times New Roman" w:hAnsi="Times New Roman"/>
          <w:color w:val="000000" w:themeColor="text1"/>
          <w:sz w:val="24"/>
          <w:szCs w:val="24"/>
        </w:rPr>
        <w:t xml:space="preserve">, 2012). They further </w:t>
      </w:r>
      <w:proofErr w:type="gramStart"/>
      <w:r w:rsidRPr="00DF039B">
        <w:rPr>
          <w:rFonts w:ascii="Times New Roman" w:eastAsia="Times New Roman" w:hAnsi="Times New Roman"/>
          <w:color w:val="000000" w:themeColor="text1"/>
          <w:sz w:val="24"/>
          <w:szCs w:val="24"/>
        </w:rPr>
        <w:t>argues</w:t>
      </w:r>
      <w:proofErr w:type="gramEnd"/>
      <w:r w:rsidRPr="00DF039B">
        <w:rPr>
          <w:rFonts w:ascii="Times New Roman" w:eastAsia="Times New Roman" w:hAnsi="Times New Roman"/>
          <w:color w:val="000000" w:themeColor="text1"/>
          <w:sz w:val="24"/>
          <w:szCs w:val="24"/>
        </w:rPr>
        <w:t xml:space="preserve"> that it is very important for any sector to endure and progress so as to mitigate potential underwriting losses and achieve increased profits. </w:t>
      </w:r>
      <w:proofErr w:type="spellStart"/>
      <w:r w:rsidRPr="00DF039B">
        <w:rPr>
          <w:rFonts w:ascii="Times New Roman" w:eastAsia="Times New Roman" w:hAnsi="Times New Roman"/>
          <w:color w:val="000000" w:themeColor="text1"/>
          <w:sz w:val="24"/>
          <w:szCs w:val="24"/>
        </w:rPr>
        <w:t>Mukati</w:t>
      </w:r>
      <w:proofErr w:type="spellEnd"/>
      <w:r w:rsidRPr="00DF039B">
        <w:rPr>
          <w:rFonts w:ascii="Times New Roman" w:eastAsia="Times New Roman" w:hAnsi="Times New Roman"/>
          <w:color w:val="000000" w:themeColor="text1"/>
          <w:sz w:val="24"/>
          <w:szCs w:val="24"/>
        </w:rPr>
        <w:t xml:space="preserve"> (2012) argue that the choice by a business of a firm spread its assets is carried out if the advantages that may arise from diversification outdo the costs, and such enables a business or a firm to remain focused in case of negative deviation.</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2.2 Theoretical Review</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The theories that supported this study are presented in this section which included on Modern Portfolio theory and Arbitrage Pricing Theory.</w:t>
      </w:r>
    </w:p>
    <w:p w:rsidR="00727C1F" w:rsidRPr="00DF039B" w:rsidRDefault="00727C1F" w:rsidP="00FA45EA">
      <w:pPr>
        <w:spacing w:line="360" w:lineRule="auto"/>
        <w:ind w:right="36"/>
        <w:jc w:val="both"/>
        <w:rPr>
          <w:rFonts w:ascii="Times New Roman" w:eastAsia="Times New Roman" w:hAnsi="Times New Roman" w:cs="Times New Roman"/>
          <w:b/>
          <w:color w:val="000000" w:themeColor="text1"/>
          <w:sz w:val="24"/>
          <w:szCs w:val="24"/>
        </w:rPr>
      </w:pPr>
      <w:r w:rsidRPr="00DF039B">
        <w:rPr>
          <w:rFonts w:ascii="Times New Roman" w:eastAsia="Times New Roman" w:hAnsi="Times New Roman" w:cs="Times New Roman"/>
          <w:b/>
          <w:color w:val="000000" w:themeColor="text1"/>
          <w:sz w:val="24"/>
          <w:szCs w:val="24"/>
        </w:rPr>
        <w:t>2.2.1 Modern Portfolio Theory</w:t>
      </w:r>
    </w:p>
    <w:p w:rsidR="00727C1F" w:rsidRPr="00DF039B" w:rsidRDefault="00727C1F" w:rsidP="00FA45EA">
      <w:pPr>
        <w:spacing w:line="360" w:lineRule="auto"/>
        <w:ind w:right="36"/>
        <w:jc w:val="both"/>
        <w:rPr>
          <w:rFonts w:ascii="Times New Roman" w:eastAsia="Times New Roman" w:hAnsi="Times New Roman" w:cs="Times New Roman"/>
          <w:color w:val="000000" w:themeColor="text1"/>
          <w:sz w:val="24"/>
          <w:szCs w:val="24"/>
        </w:rPr>
      </w:pPr>
      <w:r w:rsidRPr="00DF039B">
        <w:rPr>
          <w:rFonts w:ascii="Times New Roman" w:eastAsia="Times New Roman" w:hAnsi="Times New Roman" w:cs="Times New Roman"/>
          <w:color w:val="000000" w:themeColor="text1"/>
          <w:sz w:val="24"/>
          <w:szCs w:val="24"/>
        </w:rPr>
        <w:t xml:space="preserve">Modern Portfolio Theory (MPT) originates from the </w:t>
      </w:r>
      <w:proofErr w:type="spellStart"/>
      <w:r w:rsidRPr="00DF039B">
        <w:rPr>
          <w:rFonts w:ascii="Times New Roman" w:eastAsia="Times New Roman" w:hAnsi="Times New Roman" w:cs="Times New Roman"/>
          <w:color w:val="000000" w:themeColor="text1"/>
          <w:sz w:val="24"/>
          <w:szCs w:val="24"/>
        </w:rPr>
        <w:t>Markowitzs</w:t>
      </w:r>
      <w:proofErr w:type="spellEnd"/>
      <w:r w:rsidRPr="00DF039B">
        <w:rPr>
          <w:rFonts w:ascii="Times New Roman" w:eastAsia="Times New Roman" w:hAnsi="Times New Roman" w:cs="Times New Roman"/>
          <w:color w:val="000000" w:themeColor="text1"/>
          <w:sz w:val="24"/>
          <w:szCs w:val="24"/>
        </w:rPr>
        <w:t xml:space="preserve"> (1952). MPT is an investment theory that tries to maximize returns expected from portfolio for a specified </w:t>
      </w:r>
      <w:r w:rsidRPr="00DF039B">
        <w:rPr>
          <w:rFonts w:ascii="Times New Roman" w:eastAsia="Times New Roman" w:hAnsi="Times New Roman" w:cs="Times New Roman"/>
          <w:color w:val="000000" w:themeColor="text1"/>
          <w:sz w:val="24"/>
          <w:szCs w:val="24"/>
        </w:rPr>
        <w:lastRenderedPageBreak/>
        <w:t xml:space="preserve">risk arising from such portfolio, or equally lower risk for a particular degree of anticipated return, by selecting cautiously the quantities of different assets. This theory suggests that investors realize better portfolio performance through allotting the investments they have into diverse financial securities classes and other segments that are not expected to react similarly if new information emerges. </w:t>
      </w:r>
      <w:proofErr w:type="spellStart"/>
      <w:r w:rsidRPr="00DF039B">
        <w:rPr>
          <w:rFonts w:ascii="Times New Roman" w:eastAsia="Times New Roman" w:hAnsi="Times New Roman" w:cs="Times New Roman"/>
          <w:color w:val="000000" w:themeColor="text1"/>
          <w:sz w:val="24"/>
          <w:szCs w:val="24"/>
        </w:rPr>
        <w:t>Solnik</w:t>
      </w:r>
      <w:proofErr w:type="spellEnd"/>
      <w:r w:rsidRPr="00DF039B">
        <w:rPr>
          <w:rFonts w:ascii="Times New Roman" w:eastAsia="Times New Roman" w:hAnsi="Times New Roman" w:cs="Times New Roman"/>
          <w:color w:val="000000" w:themeColor="text1"/>
          <w:sz w:val="24"/>
          <w:szCs w:val="24"/>
        </w:rPr>
        <w:t xml:space="preserve"> (1974) extends this theory to global context and points out that diversifying globally, as opposed to a strictly domestic portfolio, will lead to optimization of the risk-return tradeoff. Therefore, investors should allocate their money into assets exhibiting low return correlation.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Financial sector has practically applied this MPT to a great extent (Sharpe, 1964). MPT is a mathematical construct of diversification idea in investing, whereby the goals are to ensure that investors can succeed in selecting investment assets that have jointly lowest risks than a sole asset. </w:t>
      </w:r>
      <w:proofErr w:type="gramStart"/>
      <w:r w:rsidRPr="00DF039B">
        <w:rPr>
          <w:rFonts w:ascii="Times New Roman" w:eastAsia="Times New Roman" w:hAnsi="Times New Roman"/>
          <w:color w:val="000000" w:themeColor="text1"/>
          <w:sz w:val="24"/>
          <w:szCs w:val="24"/>
        </w:rPr>
        <w:t>Given that this is achievable can be perceived intuitively since assets that are not similar often change in value in opposite ways.</w:t>
      </w:r>
      <w:proofErr w:type="gramEnd"/>
      <w:r w:rsidRPr="00DF039B">
        <w:rPr>
          <w:rFonts w:ascii="Times New Roman" w:eastAsia="Times New Roman" w:hAnsi="Times New Roman"/>
          <w:color w:val="000000" w:themeColor="text1"/>
          <w:sz w:val="24"/>
          <w:szCs w:val="24"/>
        </w:rPr>
        <w:t xml:space="preserve"> According to Mandelbrot (2004), investor need to approximate anticipated returns and variance that may be attributed to every portfolio and then select the one which has is viable based on those parameters.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This theory was used to anchor this study because of applicability on effect of asset diversification on the financial performance. The theory acknowledges diversification as important for risk mitigation and increasing returns. The theory advocates for evaluation of portfolio diversification for maximization of returns. According to the theory, spreading investments throughout stocks that are not related can maximize firm’s potential revenues irrespective of whether there is economic growth or not.</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2.2.2 Arbitrage Pricing Theory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Arbitrage Pricing Theory (APT) was advanced by Ross (1976). According to APT, the </w:t>
      </w:r>
      <w:proofErr w:type="gramStart"/>
      <w:r w:rsidRPr="00DF039B">
        <w:rPr>
          <w:rFonts w:ascii="Times New Roman" w:eastAsia="Times New Roman" w:hAnsi="Times New Roman"/>
          <w:color w:val="000000" w:themeColor="text1"/>
          <w:sz w:val="24"/>
          <w:szCs w:val="24"/>
        </w:rPr>
        <w:t>returns likely to be obtained from a financial asset depends</w:t>
      </w:r>
      <w:proofErr w:type="gramEnd"/>
      <w:r w:rsidRPr="00DF039B">
        <w:rPr>
          <w:rFonts w:ascii="Times New Roman" w:eastAsia="Times New Roman" w:hAnsi="Times New Roman"/>
          <w:color w:val="000000" w:themeColor="text1"/>
          <w:sz w:val="24"/>
          <w:szCs w:val="24"/>
        </w:rPr>
        <w:t xml:space="preserve"> highly on its beta. This beta is a measure of the current association between factors that relate to one another in a company and which have an impact on the financial performance as well as the entire </w:t>
      </w:r>
      <w:r w:rsidRPr="00DF039B">
        <w:rPr>
          <w:rFonts w:ascii="Times New Roman" w:eastAsia="Times New Roman" w:hAnsi="Times New Roman"/>
          <w:color w:val="000000" w:themeColor="text1"/>
          <w:sz w:val="24"/>
          <w:szCs w:val="24"/>
        </w:rPr>
        <w:lastRenderedPageBreak/>
        <w:t>market were the company operates. APT asserts that there the expected returns from an asset are positively associated with and their covariance with other random variables. The covariance obtained measures that risk that encountered because of diversification by investors and which is unavoidable. The gradient of the slope implies the linear association existing between the projected earnings while the covariance implies risk premium.</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The key attribute here is the combination between return rate of a portfolio that is efficient and an individual asset. According to APT, a high correlation between the return rate from a particular portfolio and an asset can imply that worthwhile to claim risk premium that is high of such asset (</w:t>
      </w:r>
      <w:proofErr w:type="spellStart"/>
      <w:r w:rsidRPr="00DF039B">
        <w:rPr>
          <w:rFonts w:ascii="Times New Roman" w:eastAsia="Times New Roman" w:hAnsi="Times New Roman"/>
          <w:color w:val="000000" w:themeColor="text1"/>
          <w:sz w:val="24"/>
          <w:szCs w:val="24"/>
        </w:rPr>
        <w:t>Sciubba</w:t>
      </w:r>
      <w:proofErr w:type="spellEnd"/>
      <w:r w:rsidRPr="00DF039B">
        <w:rPr>
          <w:rFonts w:ascii="Times New Roman" w:eastAsia="Times New Roman" w:hAnsi="Times New Roman"/>
          <w:color w:val="000000" w:themeColor="text1"/>
          <w:sz w:val="24"/>
          <w:szCs w:val="24"/>
        </w:rPr>
        <w:t>, 2006). Based on an investor’s long-term and short-term goals different investment strategies could be planned using APT. Arbitrage Pricing Theory (APT) has been adopted in this study because backs up the link between asset diversification and the performance of firms. Arbitrage Pricing Theory advocates for diversification as an investment strategy to firms which can lead to increased returns. Arbitrage Pricing Theory, however points out that diversification are related to risk hence need to ensure that diversification of assets with critical evaluation.</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2.2.3 The Black Litter Man Theory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Black &amp; </w:t>
      </w:r>
      <w:proofErr w:type="spellStart"/>
      <w:r w:rsidRPr="00DF039B">
        <w:rPr>
          <w:rFonts w:ascii="Times New Roman" w:eastAsia="Times New Roman" w:hAnsi="Times New Roman"/>
          <w:color w:val="000000" w:themeColor="text1"/>
          <w:sz w:val="24"/>
          <w:szCs w:val="24"/>
        </w:rPr>
        <w:t>Litterman</w:t>
      </w:r>
      <w:proofErr w:type="spellEnd"/>
      <w:r w:rsidRPr="00DF039B">
        <w:rPr>
          <w:rFonts w:ascii="Times New Roman" w:eastAsia="Times New Roman" w:hAnsi="Times New Roman"/>
          <w:color w:val="000000" w:themeColor="text1"/>
          <w:sz w:val="24"/>
          <w:szCs w:val="24"/>
        </w:rPr>
        <w:t xml:space="preserve"> (1992) proposes portfolio models applicable for portfolio construction. </w:t>
      </w:r>
      <w:proofErr w:type="spellStart"/>
      <w:r w:rsidRPr="00DF039B">
        <w:rPr>
          <w:rFonts w:ascii="Times New Roman" w:eastAsia="Times New Roman" w:hAnsi="Times New Roman"/>
          <w:color w:val="000000" w:themeColor="text1"/>
          <w:sz w:val="24"/>
          <w:szCs w:val="24"/>
        </w:rPr>
        <w:t>Litterman</w:t>
      </w:r>
      <w:proofErr w:type="spellEnd"/>
      <w:r w:rsidRPr="00DF039B">
        <w:rPr>
          <w:rFonts w:ascii="Times New Roman" w:eastAsia="Times New Roman" w:hAnsi="Times New Roman"/>
          <w:color w:val="000000" w:themeColor="text1"/>
          <w:sz w:val="24"/>
          <w:szCs w:val="24"/>
        </w:rPr>
        <w:t xml:space="preserve"> (2003) suggests that assets allocation can be divided into two different types of decisions: Asset distribution between classes of assets that are not the same for example stocks and bonds and assets allocation within one class of assets for example sectors.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The theory seeks to address the barriers that investors encounter as they apply modern portfolio theory. The assumption made is that allocation of asset of a representative agent need to be proportionate to the value of market of the existing assets and then adjusts this to ensure an investor attains a bespoke asset distribution.</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2.2.4 Capital Market Theory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lastRenderedPageBreak/>
        <w:t>Capital market theory is derived from Markowitz portfolio model in 1952. It attempts to give an explanation and prediction on financial/capital markets development over a period of time, grounded on mathematical model. Capital market theory strives to value assets, majorly shares and the main assumptions are; every investor is efficient and they do lent and borrow money at rate which is risk-free, entire assets are considerably dividable, investors have same time horizon, no transactions and taxes and there exists same likelihood of for results or all investors, inflation does not exists and capital markets have no mispricing</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Any asset that has no risk has a zero variance for its assumed degrees of returns. Therefore, adding asset that have no risk to the portfolio with assets that are risks leads to reduction in expected returns by the investor. Since assets that are risk free have no risk, addition of risk free asset into a portfolio results to variation is the overall portfolios standard deviation.</w:t>
      </w:r>
    </w:p>
    <w:p w:rsidR="009B5646"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2.4 Empirical Review</w:t>
      </w:r>
    </w:p>
    <w:p w:rsidR="009B5646" w:rsidRPr="00DF039B" w:rsidRDefault="009B5646"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s="Times New Roman"/>
          <w:bCs/>
          <w:sz w:val="24"/>
          <w:szCs w:val="24"/>
        </w:rPr>
        <w:t>Li and Zhang (2020)</w:t>
      </w:r>
      <w:r w:rsidRPr="00DF039B">
        <w:rPr>
          <w:rFonts w:ascii="Times New Roman" w:eastAsia="Times New Roman" w:hAnsi="Times New Roman" w:cs="Times New Roman"/>
          <w:sz w:val="24"/>
          <w:szCs w:val="24"/>
        </w:rPr>
        <w:t xml:space="preserve"> conducted a study on commercial banks in China to explore the impact of asset diversification on financial performance. Using panel data from 2010–2018 across 45 commercial banks, the study applied the Generalized Method of Moments (GMM) estimation. Results revealed a nonlinear relationship where moderate diversification led to improved return on assets (ROA) and return on equity (ROE), but excessive diversification into non-core financial activities adversely affected profitability.</w:t>
      </w:r>
    </w:p>
    <w:p w:rsidR="009B5646" w:rsidRPr="00DF039B" w:rsidRDefault="009B5646" w:rsidP="00FA45EA">
      <w:pPr>
        <w:spacing w:line="360" w:lineRule="auto"/>
        <w:ind w:right="36"/>
        <w:jc w:val="both"/>
        <w:rPr>
          <w:rFonts w:ascii="Times New Roman" w:eastAsia="Times New Roman" w:hAnsi="Times New Roman" w:cs="Times New Roman"/>
          <w:sz w:val="24"/>
          <w:szCs w:val="24"/>
        </w:rPr>
      </w:pPr>
      <w:r w:rsidRPr="00DF039B">
        <w:rPr>
          <w:rFonts w:ascii="Times New Roman" w:eastAsia="Times New Roman" w:hAnsi="Times New Roman" w:cs="Times New Roman"/>
          <w:bCs/>
          <w:sz w:val="24"/>
          <w:szCs w:val="24"/>
        </w:rPr>
        <w:t xml:space="preserve">Ahmad, </w:t>
      </w:r>
      <w:proofErr w:type="spellStart"/>
      <w:r w:rsidRPr="00DF039B">
        <w:rPr>
          <w:rFonts w:ascii="Times New Roman" w:eastAsia="Times New Roman" w:hAnsi="Times New Roman" w:cs="Times New Roman"/>
          <w:bCs/>
          <w:sz w:val="24"/>
          <w:szCs w:val="24"/>
        </w:rPr>
        <w:t>Ariff</w:t>
      </w:r>
      <w:proofErr w:type="spellEnd"/>
      <w:r w:rsidRPr="00DF039B">
        <w:rPr>
          <w:rFonts w:ascii="Times New Roman" w:eastAsia="Times New Roman" w:hAnsi="Times New Roman" w:cs="Times New Roman"/>
          <w:bCs/>
          <w:sz w:val="24"/>
          <w:szCs w:val="24"/>
        </w:rPr>
        <w:t>, and Fan (2021)</w:t>
      </w:r>
      <w:r w:rsidRPr="00DF039B">
        <w:rPr>
          <w:rFonts w:ascii="Times New Roman" w:eastAsia="Times New Roman" w:hAnsi="Times New Roman" w:cs="Times New Roman"/>
          <w:sz w:val="24"/>
          <w:szCs w:val="24"/>
        </w:rPr>
        <w:t xml:space="preserve"> examined the impact of asset structure and diversification on the financial performance of 80 banks in Southeast Asia. Their findings indicated that banks with a higher proportion of diversified assets achieved better financial resilience during economic downturns. The study recommends regional DMBs to strategically diversify into secure but productive investment avenues.</w:t>
      </w:r>
    </w:p>
    <w:p w:rsidR="009B5646" w:rsidRPr="00DF039B" w:rsidRDefault="009B5646" w:rsidP="00FA45EA">
      <w:pPr>
        <w:spacing w:line="360" w:lineRule="auto"/>
        <w:ind w:right="36"/>
        <w:jc w:val="both"/>
        <w:rPr>
          <w:rFonts w:ascii="Times New Roman" w:eastAsia="Times New Roman" w:hAnsi="Times New Roman" w:cs="Times New Roman"/>
          <w:sz w:val="24"/>
          <w:szCs w:val="24"/>
        </w:rPr>
      </w:pPr>
      <w:proofErr w:type="spellStart"/>
      <w:r w:rsidRPr="00DF039B">
        <w:rPr>
          <w:rFonts w:ascii="Times New Roman" w:eastAsia="Times New Roman" w:hAnsi="Times New Roman" w:cs="Times New Roman"/>
          <w:bCs/>
          <w:sz w:val="24"/>
          <w:szCs w:val="24"/>
        </w:rPr>
        <w:t>Djalilov</w:t>
      </w:r>
      <w:proofErr w:type="spellEnd"/>
      <w:r w:rsidRPr="00DF039B">
        <w:rPr>
          <w:rFonts w:ascii="Times New Roman" w:eastAsia="Times New Roman" w:hAnsi="Times New Roman" w:cs="Times New Roman"/>
          <w:bCs/>
          <w:sz w:val="24"/>
          <w:szCs w:val="24"/>
        </w:rPr>
        <w:t xml:space="preserve"> and </w:t>
      </w:r>
      <w:proofErr w:type="spellStart"/>
      <w:r w:rsidRPr="00DF039B">
        <w:rPr>
          <w:rFonts w:ascii="Times New Roman" w:eastAsia="Times New Roman" w:hAnsi="Times New Roman" w:cs="Times New Roman"/>
          <w:bCs/>
          <w:sz w:val="24"/>
          <w:szCs w:val="24"/>
        </w:rPr>
        <w:t>Piesse</w:t>
      </w:r>
      <w:proofErr w:type="spellEnd"/>
      <w:r w:rsidRPr="00DF039B">
        <w:rPr>
          <w:rFonts w:ascii="Times New Roman" w:eastAsia="Times New Roman" w:hAnsi="Times New Roman" w:cs="Times New Roman"/>
          <w:bCs/>
          <w:sz w:val="24"/>
          <w:szCs w:val="24"/>
        </w:rPr>
        <w:t xml:space="preserve"> (2019)</w:t>
      </w:r>
      <w:r w:rsidRPr="00DF039B">
        <w:rPr>
          <w:rFonts w:ascii="Times New Roman" w:eastAsia="Times New Roman" w:hAnsi="Times New Roman" w:cs="Times New Roman"/>
          <w:sz w:val="24"/>
          <w:szCs w:val="24"/>
        </w:rPr>
        <w:t xml:space="preserve"> focused on Eastern European banks, investigating how diversification strategies influence risk and profitability. The findings suggest that </w:t>
      </w:r>
      <w:r w:rsidRPr="00DF039B">
        <w:rPr>
          <w:rFonts w:ascii="Times New Roman" w:eastAsia="Times New Roman" w:hAnsi="Times New Roman" w:cs="Times New Roman"/>
          <w:sz w:val="24"/>
          <w:szCs w:val="24"/>
        </w:rPr>
        <w:lastRenderedPageBreak/>
        <w:t>while revenue diversification has a positive impact on bank profitability, asset diversification yields better performance only when supported by robust risk management systems.</w:t>
      </w:r>
    </w:p>
    <w:p w:rsidR="009B5646" w:rsidRPr="00DF039B" w:rsidRDefault="009B5646" w:rsidP="00FA45EA">
      <w:pPr>
        <w:spacing w:line="360" w:lineRule="auto"/>
        <w:ind w:right="36"/>
        <w:jc w:val="both"/>
        <w:rPr>
          <w:rFonts w:ascii="Times New Roman" w:eastAsia="Times New Roman" w:hAnsi="Times New Roman"/>
          <w:b/>
          <w:color w:val="000000" w:themeColor="text1"/>
          <w:sz w:val="24"/>
          <w:szCs w:val="24"/>
        </w:rPr>
      </w:pPr>
      <w:proofErr w:type="spellStart"/>
      <w:r w:rsidRPr="00DF039B">
        <w:rPr>
          <w:rFonts w:ascii="Times New Roman" w:eastAsia="Times New Roman" w:hAnsi="Times New Roman" w:cs="Times New Roman"/>
          <w:bCs/>
          <w:sz w:val="24"/>
          <w:szCs w:val="24"/>
        </w:rPr>
        <w:t>Abor</w:t>
      </w:r>
      <w:proofErr w:type="spellEnd"/>
      <w:r w:rsidRPr="00DF039B">
        <w:rPr>
          <w:rFonts w:ascii="Times New Roman" w:eastAsia="Times New Roman" w:hAnsi="Times New Roman" w:cs="Times New Roman"/>
          <w:bCs/>
          <w:sz w:val="24"/>
          <w:szCs w:val="24"/>
        </w:rPr>
        <w:t xml:space="preserve">, </w:t>
      </w:r>
      <w:proofErr w:type="spellStart"/>
      <w:r w:rsidRPr="00DF039B">
        <w:rPr>
          <w:rFonts w:ascii="Times New Roman" w:eastAsia="Times New Roman" w:hAnsi="Times New Roman" w:cs="Times New Roman"/>
          <w:bCs/>
          <w:sz w:val="24"/>
          <w:szCs w:val="24"/>
        </w:rPr>
        <w:t>Quartey</w:t>
      </w:r>
      <w:proofErr w:type="spellEnd"/>
      <w:r w:rsidRPr="00DF039B">
        <w:rPr>
          <w:rFonts w:ascii="Times New Roman" w:eastAsia="Times New Roman" w:hAnsi="Times New Roman" w:cs="Times New Roman"/>
          <w:bCs/>
          <w:sz w:val="24"/>
          <w:szCs w:val="24"/>
        </w:rPr>
        <w:t xml:space="preserve">, and </w:t>
      </w:r>
      <w:proofErr w:type="spellStart"/>
      <w:r w:rsidRPr="00DF039B">
        <w:rPr>
          <w:rFonts w:ascii="Times New Roman" w:eastAsia="Times New Roman" w:hAnsi="Times New Roman" w:cs="Times New Roman"/>
          <w:bCs/>
          <w:sz w:val="24"/>
          <w:szCs w:val="24"/>
        </w:rPr>
        <w:t>Osei</w:t>
      </w:r>
      <w:proofErr w:type="spellEnd"/>
      <w:r w:rsidRPr="00DF039B">
        <w:rPr>
          <w:rFonts w:ascii="Times New Roman" w:eastAsia="Times New Roman" w:hAnsi="Times New Roman" w:cs="Times New Roman"/>
          <w:bCs/>
          <w:sz w:val="24"/>
          <w:szCs w:val="24"/>
        </w:rPr>
        <w:t xml:space="preserve"> (2020)</w:t>
      </w:r>
      <w:r w:rsidRPr="00DF039B">
        <w:rPr>
          <w:rFonts w:ascii="Times New Roman" w:eastAsia="Times New Roman" w:hAnsi="Times New Roman" w:cs="Times New Roman"/>
          <w:sz w:val="24"/>
          <w:szCs w:val="24"/>
        </w:rPr>
        <w:t xml:space="preserve"> studied Ghanaian banks and found that diversified asset portfolios led to improved ROA and capital adequacy ratios. The research suggests that banks with a balanced mix of loans, investments, and liquid assets fared better in terms of financial stability.</w:t>
      </w:r>
      <w:r w:rsidRPr="00DF039B">
        <w:rPr>
          <w:rFonts w:ascii="Times New Roman" w:eastAsia="Times New Roman" w:hAnsi="Times New Roman" w:cs="Times New Roman"/>
          <w:sz w:val="24"/>
          <w:szCs w:val="24"/>
        </w:rPr>
        <w:br/>
      </w:r>
    </w:p>
    <w:p w:rsidR="009B5646" w:rsidRPr="00DF039B" w:rsidRDefault="009B5646" w:rsidP="00FA45EA">
      <w:pPr>
        <w:spacing w:line="360" w:lineRule="auto"/>
        <w:ind w:right="36"/>
        <w:jc w:val="both"/>
        <w:rPr>
          <w:rFonts w:ascii="Times New Roman" w:eastAsia="Times New Roman" w:hAnsi="Times New Roman" w:cs="Times New Roman"/>
          <w:sz w:val="24"/>
          <w:szCs w:val="24"/>
        </w:rPr>
      </w:pPr>
      <w:proofErr w:type="spellStart"/>
      <w:r w:rsidRPr="00DF039B">
        <w:rPr>
          <w:rFonts w:ascii="Times New Roman" w:eastAsia="Times New Roman" w:hAnsi="Times New Roman" w:cs="Times New Roman"/>
          <w:bCs/>
          <w:sz w:val="24"/>
          <w:szCs w:val="24"/>
        </w:rPr>
        <w:t>Osei-Assibey</w:t>
      </w:r>
      <w:proofErr w:type="spellEnd"/>
      <w:r w:rsidRPr="00DF039B">
        <w:rPr>
          <w:rFonts w:ascii="Times New Roman" w:eastAsia="Times New Roman" w:hAnsi="Times New Roman" w:cs="Times New Roman"/>
          <w:bCs/>
          <w:sz w:val="24"/>
          <w:szCs w:val="24"/>
        </w:rPr>
        <w:t xml:space="preserve"> and </w:t>
      </w:r>
      <w:proofErr w:type="spellStart"/>
      <w:r w:rsidRPr="00DF039B">
        <w:rPr>
          <w:rFonts w:ascii="Times New Roman" w:eastAsia="Times New Roman" w:hAnsi="Times New Roman" w:cs="Times New Roman"/>
          <w:bCs/>
          <w:sz w:val="24"/>
          <w:szCs w:val="24"/>
        </w:rPr>
        <w:t>Fosuhene</w:t>
      </w:r>
      <w:proofErr w:type="spellEnd"/>
      <w:r w:rsidRPr="00DF039B">
        <w:rPr>
          <w:rFonts w:ascii="Times New Roman" w:eastAsia="Times New Roman" w:hAnsi="Times New Roman" w:cs="Times New Roman"/>
          <w:bCs/>
          <w:sz w:val="24"/>
          <w:szCs w:val="24"/>
        </w:rPr>
        <w:t xml:space="preserve"> (2022)</w:t>
      </w:r>
      <w:r w:rsidRPr="00DF039B">
        <w:rPr>
          <w:rFonts w:ascii="Times New Roman" w:eastAsia="Times New Roman" w:hAnsi="Times New Roman" w:cs="Times New Roman"/>
          <w:sz w:val="24"/>
          <w:szCs w:val="24"/>
        </w:rPr>
        <w:t xml:space="preserve"> explored asset management efficiency and its correlation with profitability among commercial banks in Sub-Saharan Africa. Their analysis, using Data Envelopment Analysis (DEA), confirmed that banks practicing efficient asset allocation and minimal idle asset holding experienced significantly higher net interest margins.</w:t>
      </w:r>
    </w:p>
    <w:p w:rsidR="009B5646" w:rsidRPr="00DF039B" w:rsidRDefault="009B5646" w:rsidP="00FA45EA">
      <w:pPr>
        <w:spacing w:line="360" w:lineRule="auto"/>
        <w:ind w:right="36"/>
        <w:jc w:val="both"/>
        <w:rPr>
          <w:rFonts w:ascii="Times New Roman" w:eastAsia="Times New Roman" w:hAnsi="Times New Roman"/>
          <w:b/>
          <w:color w:val="000000" w:themeColor="text1"/>
          <w:sz w:val="24"/>
          <w:szCs w:val="24"/>
        </w:rPr>
      </w:pPr>
      <w:proofErr w:type="spellStart"/>
      <w:r w:rsidRPr="00DF039B">
        <w:rPr>
          <w:rFonts w:ascii="Times New Roman" w:eastAsia="Times New Roman" w:hAnsi="Times New Roman" w:cs="Times New Roman"/>
          <w:bCs/>
          <w:sz w:val="24"/>
          <w:szCs w:val="24"/>
        </w:rPr>
        <w:t>Adegbite</w:t>
      </w:r>
      <w:proofErr w:type="spellEnd"/>
      <w:r w:rsidRPr="00DF039B">
        <w:rPr>
          <w:rFonts w:ascii="Times New Roman" w:eastAsia="Times New Roman" w:hAnsi="Times New Roman" w:cs="Times New Roman"/>
          <w:bCs/>
          <w:sz w:val="24"/>
          <w:szCs w:val="24"/>
        </w:rPr>
        <w:t xml:space="preserve"> and </w:t>
      </w:r>
      <w:proofErr w:type="spellStart"/>
      <w:r w:rsidRPr="00DF039B">
        <w:rPr>
          <w:rFonts w:ascii="Times New Roman" w:eastAsia="Times New Roman" w:hAnsi="Times New Roman" w:cs="Times New Roman"/>
          <w:bCs/>
          <w:sz w:val="24"/>
          <w:szCs w:val="24"/>
        </w:rPr>
        <w:t>Mlambo</w:t>
      </w:r>
      <w:proofErr w:type="spellEnd"/>
      <w:r w:rsidRPr="00DF039B">
        <w:rPr>
          <w:rFonts w:ascii="Times New Roman" w:eastAsia="Times New Roman" w:hAnsi="Times New Roman" w:cs="Times New Roman"/>
          <w:bCs/>
          <w:sz w:val="24"/>
          <w:szCs w:val="24"/>
        </w:rPr>
        <w:t xml:space="preserve"> (2019)</w:t>
      </w:r>
      <w:r w:rsidRPr="00DF039B">
        <w:rPr>
          <w:rFonts w:ascii="Times New Roman" w:eastAsia="Times New Roman" w:hAnsi="Times New Roman" w:cs="Times New Roman"/>
          <w:sz w:val="24"/>
          <w:szCs w:val="24"/>
        </w:rPr>
        <w:t xml:space="preserve"> investigated bank diversification in South Africa. The study, using time-series econometrics from 2005–2018, found that excessive diversification, particularly into high-risk financial instruments, increased the volatility of returns, thereby undermining long-term performance.</w:t>
      </w:r>
    </w:p>
    <w:p w:rsidR="009B5646" w:rsidRPr="00DF039B" w:rsidRDefault="009B5646" w:rsidP="00FA45EA">
      <w:pPr>
        <w:spacing w:line="360" w:lineRule="auto"/>
        <w:ind w:right="36"/>
        <w:jc w:val="both"/>
        <w:rPr>
          <w:rFonts w:ascii="Times New Roman" w:eastAsia="Times New Roman" w:hAnsi="Times New Roman" w:cs="Times New Roman"/>
          <w:sz w:val="24"/>
          <w:szCs w:val="24"/>
        </w:rPr>
      </w:pPr>
      <w:proofErr w:type="spellStart"/>
      <w:r w:rsidRPr="00DF039B">
        <w:rPr>
          <w:rFonts w:ascii="Times New Roman" w:eastAsia="Times New Roman" w:hAnsi="Times New Roman" w:cs="Times New Roman"/>
          <w:bCs/>
          <w:sz w:val="24"/>
          <w:szCs w:val="24"/>
        </w:rPr>
        <w:t>Olokoyo</w:t>
      </w:r>
      <w:proofErr w:type="spellEnd"/>
      <w:r w:rsidRPr="00DF039B">
        <w:rPr>
          <w:rFonts w:ascii="Times New Roman" w:eastAsia="Times New Roman" w:hAnsi="Times New Roman" w:cs="Times New Roman"/>
          <w:bCs/>
          <w:sz w:val="24"/>
          <w:szCs w:val="24"/>
        </w:rPr>
        <w:t xml:space="preserve">, </w:t>
      </w:r>
      <w:proofErr w:type="spellStart"/>
      <w:r w:rsidRPr="00DF039B">
        <w:rPr>
          <w:rFonts w:ascii="Times New Roman" w:eastAsia="Times New Roman" w:hAnsi="Times New Roman" w:cs="Times New Roman"/>
          <w:bCs/>
          <w:sz w:val="24"/>
          <w:szCs w:val="24"/>
        </w:rPr>
        <w:t>Osabuohien</w:t>
      </w:r>
      <w:proofErr w:type="spellEnd"/>
      <w:r w:rsidRPr="00DF039B">
        <w:rPr>
          <w:rFonts w:ascii="Times New Roman" w:eastAsia="Times New Roman" w:hAnsi="Times New Roman" w:cs="Times New Roman"/>
          <w:bCs/>
          <w:sz w:val="24"/>
          <w:szCs w:val="24"/>
        </w:rPr>
        <w:t>, and Salami (2020)</w:t>
      </w:r>
      <w:r w:rsidRPr="00DF039B">
        <w:rPr>
          <w:rFonts w:ascii="Times New Roman" w:eastAsia="Times New Roman" w:hAnsi="Times New Roman" w:cs="Times New Roman"/>
          <w:sz w:val="24"/>
          <w:szCs w:val="24"/>
        </w:rPr>
        <w:t xml:space="preserve"> analyzed 15 DMBs in Nigeria over a 10-year period. The study found that banks with diversified assets across loans, treasury bills, and foreign assets had better ROA and ROE metrics. The authors advocate for prudent diversification, particularly into government-backed securities.</w:t>
      </w:r>
    </w:p>
    <w:p w:rsidR="009B5646" w:rsidRPr="00DF039B" w:rsidRDefault="009B5646" w:rsidP="00FA45EA">
      <w:pPr>
        <w:spacing w:line="360" w:lineRule="auto"/>
        <w:ind w:right="36"/>
        <w:jc w:val="both"/>
        <w:rPr>
          <w:rFonts w:ascii="Times New Roman" w:eastAsia="Times New Roman" w:hAnsi="Times New Roman"/>
          <w:b/>
          <w:color w:val="000000" w:themeColor="text1"/>
          <w:sz w:val="24"/>
          <w:szCs w:val="24"/>
        </w:rPr>
      </w:pPr>
      <w:proofErr w:type="spellStart"/>
      <w:r w:rsidRPr="00DF039B">
        <w:rPr>
          <w:rFonts w:ascii="Times New Roman" w:eastAsia="Times New Roman" w:hAnsi="Times New Roman" w:cs="Times New Roman"/>
          <w:bCs/>
          <w:sz w:val="24"/>
          <w:szCs w:val="24"/>
        </w:rPr>
        <w:t>Nwanna</w:t>
      </w:r>
      <w:proofErr w:type="spellEnd"/>
      <w:r w:rsidRPr="00DF039B">
        <w:rPr>
          <w:rFonts w:ascii="Times New Roman" w:eastAsia="Times New Roman" w:hAnsi="Times New Roman" w:cs="Times New Roman"/>
          <w:bCs/>
          <w:sz w:val="24"/>
          <w:szCs w:val="24"/>
        </w:rPr>
        <w:t xml:space="preserve"> and </w:t>
      </w:r>
      <w:proofErr w:type="spellStart"/>
      <w:r w:rsidRPr="00DF039B">
        <w:rPr>
          <w:rFonts w:ascii="Times New Roman" w:eastAsia="Times New Roman" w:hAnsi="Times New Roman" w:cs="Times New Roman"/>
          <w:bCs/>
          <w:sz w:val="24"/>
          <w:szCs w:val="24"/>
        </w:rPr>
        <w:t>Oboh</w:t>
      </w:r>
      <w:proofErr w:type="spellEnd"/>
      <w:r w:rsidRPr="00DF039B">
        <w:rPr>
          <w:rFonts w:ascii="Times New Roman" w:eastAsia="Times New Roman" w:hAnsi="Times New Roman" w:cs="Times New Roman"/>
          <w:bCs/>
          <w:sz w:val="24"/>
          <w:szCs w:val="24"/>
        </w:rPr>
        <w:t xml:space="preserve"> (2021)</w:t>
      </w:r>
      <w:r w:rsidRPr="00DF039B">
        <w:rPr>
          <w:rFonts w:ascii="Times New Roman" w:eastAsia="Times New Roman" w:hAnsi="Times New Roman" w:cs="Times New Roman"/>
          <w:sz w:val="24"/>
          <w:szCs w:val="24"/>
        </w:rPr>
        <w:t xml:space="preserve"> examined asset management practices among Nigerian DMBs post-2015 recession. Their regression analysis showed that sound asset management positively influenced capital adequacy and reduced non-performing loans, contributing to improved bank solvency.</w:t>
      </w:r>
    </w:p>
    <w:p w:rsidR="009B5646" w:rsidRPr="00DF039B" w:rsidRDefault="009B5646"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cs="Times New Roman"/>
          <w:bCs/>
          <w:sz w:val="24"/>
          <w:szCs w:val="24"/>
        </w:rPr>
        <w:t xml:space="preserve">Yusuf and </w:t>
      </w:r>
      <w:proofErr w:type="spellStart"/>
      <w:r w:rsidRPr="00DF039B">
        <w:rPr>
          <w:rFonts w:ascii="Times New Roman" w:eastAsia="Times New Roman" w:hAnsi="Times New Roman" w:cs="Times New Roman"/>
          <w:bCs/>
          <w:sz w:val="24"/>
          <w:szCs w:val="24"/>
        </w:rPr>
        <w:t>Bamidele</w:t>
      </w:r>
      <w:proofErr w:type="spellEnd"/>
      <w:r w:rsidRPr="00DF039B">
        <w:rPr>
          <w:rFonts w:ascii="Times New Roman" w:eastAsia="Times New Roman" w:hAnsi="Times New Roman" w:cs="Times New Roman"/>
          <w:bCs/>
          <w:sz w:val="24"/>
          <w:szCs w:val="24"/>
        </w:rPr>
        <w:t xml:space="preserve"> (2023)</w:t>
      </w:r>
      <w:r w:rsidRPr="00DF039B">
        <w:rPr>
          <w:rFonts w:ascii="Times New Roman" w:eastAsia="Times New Roman" w:hAnsi="Times New Roman" w:cs="Times New Roman"/>
          <w:sz w:val="24"/>
          <w:szCs w:val="24"/>
        </w:rPr>
        <w:t xml:space="preserve"> used panel data of 12 commercial banks from 2010 to 2021 to assess how asset diversification impacts profitability. Their findings confirmed a positive linear relationship between asset diversification and bank performance, </w:t>
      </w:r>
      <w:r w:rsidRPr="00DF039B">
        <w:rPr>
          <w:rFonts w:ascii="Times New Roman" w:eastAsia="Times New Roman" w:hAnsi="Times New Roman" w:cs="Times New Roman"/>
          <w:sz w:val="24"/>
          <w:szCs w:val="24"/>
        </w:rPr>
        <w:lastRenderedPageBreak/>
        <w:t>especially in banks that maintained a diversified mix of loan portfolios and investment securities.</w:t>
      </w:r>
    </w:p>
    <w:p w:rsidR="00727C1F" w:rsidRPr="00DF039B" w:rsidRDefault="00727C1F" w:rsidP="00FA45EA">
      <w:pPr>
        <w:spacing w:after="200" w:line="276" w:lineRule="auto"/>
        <w:ind w:right="36"/>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br w:type="page"/>
      </w:r>
    </w:p>
    <w:p w:rsidR="00727C1F" w:rsidRPr="00DF039B" w:rsidRDefault="00727C1F" w:rsidP="00FA45EA">
      <w:pPr>
        <w:spacing w:line="360"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CHAPTER THREE</w:t>
      </w:r>
    </w:p>
    <w:p w:rsidR="00727C1F" w:rsidRPr="00DF039B" w:rsidRDefault="00727C1F" w:rsidP="00FA45EA">
      <w:pPr>
        <w:spacing w:line="360"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METHODOLOGY</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3.1 Introduction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This chapter discussed the research methodology used by the study. The sections of this chapter included the research design, population of the study, data collection and data analysis techniques.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3.2 Research Design</w:t>
      </w:r>
    </w:p>
    <w:p w:rsidR="00727C1F" w:rsidRPr="00DF039B" w:rsidRDefault="00B17487" w:rsidP="00FA45EA">
      <w:pPr>
        <w:spacing w:line="360" w:lineRule="auto"/>
        <w:ind w:right="36"/>
        <w:jc w:val="both"/>
        <w:rPr>
          <w:rFonts w:ascii="Times New Roman" w:eastAsia="Times New Roman" w:hAnsi="Times New Roman"/>
          <w:color w:val="000000" w:themeColor="text1"/>
          <w:sz w:val="24"/>
          <w:szCs w:val="24"/>
        </w:rPr>
      </w:pPr>
      <w:proofErr w:type="spellStart"/>
      <w:r>
        <w:rPr>
          <w:rFonts w:ascii="Times New Roman" w:eastAsia="Times New Roman" w:hAnsi="Times New Roman"/>
          <w:color w:val="000000" w:themeColor="text1"/>
          <w:sz w:val="24"/>
          <w:szCs w:val="24"/>
        </w:rPr>
        <w:t>Rajendra</w:t>
      </w:r>
      <w:proofErr w:type="spellEnd"/>
      <w:r>
        <w:rPr>
          <w:rFonts w:ascii="Times New Roman" w:eastAsia="Times New Roman" w:hAnsi="Times New Roman"/>
          <w:color w:val="000000" w:themeColor="text1"/>
          <w:sz w:val="24"/>
          <w:szCs w:val="24"/>
        </w:rPr>
        <w:t xml:space="preserve"> (2008</w:t>
      </w:r>
      <w:proofErr w:type="gramStart"/>
      <w:r>
        <w:rPr>
          <w:rFonts w:ascii="Times New Roman" w:eastAsia="Times New Roman" w:hAnsi="Times New Roman"/>
          <w:color w:val="000000" w:themeColor="text1"/>
          <w:sz w:val="24"/>
          <w:szCs w:val="24"/>
        </w:rPr>
        <w:t>),</w:t>
      </w:r>
      <w:proofErr w:type="gramEnd"/>
      <w:r>
        <w:rPr>
          <w:rFonts w:ascii="Times New Roman" w:eastAsia="Times New Roman" w:hAnsi="Times New Roman"/>
          <w:color w:val="000000" w:themeColor="text1"/>
          <w:sz w:val="24"/>
          <w:szCs w:val="24"/>
        </w:rPr>
        <w:t xml:space="preserve"> </w:t>
      </w:r>
      <w:r w:rsidR="00727C1F" w:rsidRPr="00DF039B">
        <w:rPr>
          <w:rFonts w:ascii="Times New Roman" w:eastAsia="Times New Roman" w:hAnsi="Times New Roman"/>
          <w:color w:val="000000" w:themeColor="text1"/>
          <w:sz w:val="24"/>
          <w:szCs w:val="24"/>
        </w:rPr>
        <w:t xml:space="preserve">defines research design as the linkage and organization of situations for gathering and exploration of gathered data in a manner that intents at achieving the study goals. </w:t>
      </w:r>
      <w:proofErr w:type="spellStart"/>
      <w:r w:rsidR="00727C1F" w:rsidRPr="00DF039B">
        <w:rPr>
          <w:rFonts w:ascii="Times New Roman" w:eastAsia="Times New Roman" w:hAnsi="Times New Roman"/>
          <w:color w:val="000000" w:themeColor="text1"/>
          <w:sz w:val="24"/>
          <w:szCs w:val="24"/>
        </w:rPr>
        <w:t>Rajendra</w:t>
      </w:r>
      <w:proofErr w:type="spellEnd"/>
      <w:r w:rsidR="00727C1F" w:rsidRPr="00DF039B">
        <w:rPr>
          <w:rFonts w:ascii="Times New Roman" w:eastAsia="Times New Roman" w:hAnsi="Times New Roman"/>
          <w:color w:val="000000" w:themeColor="text1"/>
          <w:sz w:val="24"/>
          <w:szCs w:val="24"/>
        </w:rPr>
        <w:t xml:space="preserve"> also argues that research plan focuses on the arrangement of an investigation, which leads to the lowering of the chance of drawing the wrong casual inferences from the data. Descriptive research design was used justified by its ability to enable researcher to establish the phenomenon under study without any manipulation. As argued by </w:t>
      </w:r>
      <w:proofErr w:type="spellStart"/>
      <w:r w:rsidR="00727C1F" w:rsidRPr="00DF039B">
        <w:rPr>
          <w:rFonts w:ascii="Times New Roman" w:eastAsia="Times New Roman" w:hAnsi="Times New Roman"/>
          <w:color w:val="000000" w:themeColor="text1"/>
          <w:sz w:val="24"/>
          <w:szCs w:val="24"/>
        </w:rPr>
        <w:t>Polit</w:t>
      </w:r>
      <w:proofErr w:type="spellEnd"/>
      <w:r w:rsidR="00727C1F" w:rsidRPr="00DF039B">
        <w:rPr>
          <w:rFonts w:ascii="Times New Roman" w:eastAsia="Times New Roman" w:hAnsi="Times New Roman"/>
          <w:color w:val="000000" w:themeColor="text1"/>
          <w:sz w:val="24"/>
          <w:szCs w:val="24"/>
        </w:rPr>
        <w:t xml:space="preserve"> and Beck (2003), descriptive research design allows for determination of current situation of a phenomenon without manipulation.</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3.3 Population &amp; Sample</w:t>
      </w:r>
    </w:p>
    <w:p w:rsidR="00727C1F" w:rsidRPr="00DF039B" w:rsidRDefault="00727C1F" w:rsidP="00FA45EA">
      <w:pPr>
        <w:spacing w:line="360" w:lineRule="auto"/>
        <w:ind w:right="36" w:firstLine="60"/>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This is the population, a researcher or investigator aims at generalizing study finding to (</w:t>
      </w:r>
      <w:proofErr w:type="spellStart"/>
      <w:r w:rsidRPr="00DF039B">
        <w:rPr>
          <w:rFonts w:ascii="Times New Roman" w:eastAsia="Times New Roman" w:hAnsi="Times New Roman"/>
          <w:color w:val="000000" w:themeColor="text1"/>
          <w:sz w:val="24"/>
          <w:szCs w:val="24"/>
        </w:rPr>
        <w:t>Mugenda</w:t>
      </w:r>
      <w:proofErr w:type="spellEnd"/>
      <w:r w:rsidRPr="00DF039B">
        <w:rPr>
          <w:rFonts w:ascii="Times New Roman" w:eastAsia="Times New Roman" w:hAnsi="Times New Roman"/>
          <w:color w:val="000000" w:themeColor="text1"/>
          <w:sz w:val="24"/>
          <w:szCs w:val="24"/>
        </w:rPr>
        <w:t xml:space="preserve"> &amp; </w:t>
      </w:r>
      <w:proofErr w:type="spellStart"/>
      <w:r w:rsidRPr="00DF039B">
        <w:rPr>
          <w:rFonts w:ascii="Times New Roman" w:eastAsia="Times New Roman" w:hAnsi="Times New Roman"/>
          <w:color w:val="000000" w:themeColor="text1"/>
          <w:sz w:val="24"/>
          <w:szCs w:val="24"/>
        </w:rPr>
        <w:t>Mugenda</w:t>
      </w:r>
      <w:proofErr w:type="spellEnd"/>
      <w:r w:rsidRPr="00DF039B">
        <w:rPr>
          <w:rFonts w:ascii="Times New Roman" w:eastAsia="Times New Roman" w:hAnsi="Times New Roman"/>
          <w:color w:val="000000" w:themeColor="text1"/>
          <w:sz w:val="24"/>
          <w:szCs w:val="24"/>
        </w:rPr>
        <w:t xml:space="preserve">, 2003). It is the entire spectrum of a process or system researcher id interested in (Johnston &amp; </w:t>
      </w:r>
      <w:proofErr w:type="spellStart"/>
      <w:r w:rsidRPr="00DF039B">
        <w:rPr>
          <w:rFonts w:ascii="Times New Roman" w:eastAsia="Times New Roman" w:hAnsi="Times New Roman"/>
          <w:color w:val="000000" w:themeColor="text1"/>
          <w:sz w:val="24"/>
          <w:szCs w:val="24"/>
        </w:rPr>
        <w:t>VanderStoep</w:t>
      </w:r>
      <w:proofErr w:type="spellEnd"/>
      <w:r w:rsidRPr="00DF039B">
        <w:rPr>
          <w:rFonts w:ascii="Times New Roman" w:eastAsia="Times New Roman" w:hAnsi="Times New Roman"/>
          <w:color w:val="000000" w:themeColor="text1"/>
          <w:sz w:val="24"/>
          <w:szCs w:val="24"/>
        </w:rPr>
        <w:t xml:space="preserve">, 2009). The population studied here was licensed </w:t>
      </w:r>
      <w:proofErr w:type="spellStart"/>
      <w:r w:rsidRPr="00DF039B">
        <w:rPr>
          <w:rFonts w:ascii="Times New Roman" w:eastAsia="Times New Roman" w:hAnsi="Times New Roman"/>
          <w:color w:val="000000" w:themeColor="text1"/>
          <w:sz w:val="24"/>
          <w:szCs w:val="24"/>
        </w:rPr>
        <w:t>Nigerin</w:t>
      </w:r>
      <w:proofErr w:type="spellEnd"/>
      <w:r w:rsidRPr="00DF039B">
        <w:rPr>
          <w:rFonts w:ascii="Times New Roman" w:eastAsia="Times New Roman" w:hAnsi="Times New Roman"/>
          <w:color w:val="000000" w:themeColor="text1"/>
          <w:sz w:val="24"/>
          <w:szCs w:val="24"/>
        </w:rPr>
        <w:t xml:space="preserve"> commercial banks (Appendix I).</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This study used a census and therefore there was no sampling. </w:t>
      </w:r>
      <w:proofErr w:type="spellStart"/>
      <w:r w:rsidRPr="00DF039B">
        <w:rPr>
          <w:rFonts w:ascii="Times New Roman" w:eastAsia="Times New Roman" w:hAnsi="Times New Roman"/>
          <w:color w:val="000000" w:themeColor="text1"/>
          <w:sz w:val="24"/>
          <w:szCs w:val="24"/>
        </w:rPr>
        <w:t>Mugenda</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Mugenda</w:t>
      </w:r>
      <w:proofErr w:type="spellEnd"/>
      <w:r w:rsidRPr="00DF039B">
        <w:rPr>
          <w:rFonts w:ascii="Times New Roman" w:eastAsia="Times New Roman" w:hAnsi="Times New Roman"/>
          <w:color w:val="000000" w:themeColor="text1"/>
          <w:sz w:val="24"/>
          <w:szCs w:val="24"/>
        </w:rPr>
        <w:t xml:space="preserve"> (2003) said that a census is suitable for making inferences in cases where the study population is small in size.</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3.4 Data Collection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This study collected secondary data. According to Kothari (2004), secondary data is already gathered and available, which has already been collected by someone else. The secondary data on financial performance and asset diversification was gathered from </w:t>
      </w:r>
      <w:r w:rsidRPr="00DF039B">
        <w:rPr>
          <w:rFonts w:ascii="Times New Roman" w:eastAsia="Times New Roman" w:hAnsi="Times New Roman"/>
          <w:color w:val="000000" w:themeColor="text1"/>
          <w:sz w:val="24"/>
          <w:szCs w:val="24"/>
        </w:rPr>
        <w:lastRenderedPageBreak/>
        <w:t>commercial banks’ annual reports. The study was limited to a time scope of 5 year starting 2011 to the year 2015. The time scope was considered adequate for inferring on asset diversification effect on the financial performance of Nigeria Deposit money banks.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3.5 Data Analysis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In this study, quantitative data was collected on financial performance of commercial banks and diversification assets. </w:t>
      </w:r>
      <w:proofErr w:type="gramStart"/>
      <w:r w:rsidRPr="00DF039B">
        <w:rPr>
          <w:rFonts w:ascii="Times New Roman" w:eastAsia="Times New Roman" w:hAnsi="Times New Roman"/>
          <w:color w:val="000000" w:themeColor="text1"/>
          <w:sz w:val="24"/>
          <w:szCs w:val="24"/>
        </w:rPr>
        <w:t>Then analyzed through descriptive means and inferential statistics.</w:t>
      </w:r>
      <w:proofErr w:type="gramEnd"/>
      <w:r w:rsidRPr="00DF039B">
        <w:rPr>
          <w:rFonts w:ascii="Times New Roman" w:eastAsia="Times New Roman" w:hAnsi="Times New Roman"/>
          <w:color w:val="000000" w:themeColor="text1"/>
          <w:sz w:val="24"/>
          <w:szCs w:val="24"/>
        </w:rPr>
        <w:t xml:space="preserve"> Statistical Package for Social Sciences (SPSS V. 21.0) was the tool that aided in the analysis. The research findings were presented using tables and figures.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3.5.1 Analytical Model</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Analytical model is the study technique that determines the link existing between the research variables. Analytical model here was based on </w:t>
      </w:r>
      <w:proofErr w:type="spellStart"/>
      <w:r w:rsidRPr="00DF039B">
        <w:rPr>
          <w:rFonts w:ascii="Times New Roman" w:eastAsia="Times New Roman" w:hAnsi="Times New Roman"/>
          <w:color w:val="000000" w:themeColor="text1"/>
          <w:sz w:val="24"/>
          <w:szCs w:val="24"/>
        </w:rPr>
        <w:t>Kahloul</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Hallara</w:t>
      </w:r>
      <w:proofErr w:type="spellEnd"/>
      <w:r w:rsidRPr="00DF039B">
        <w:rPr>
          <w:rFonts w:ascii="Times New Roman" w:eastAsia="Times New Roman" w:hAnsi="Times New Roman"/>
          <w:color w:val="000000" w:themeColor="text1"/>
          <w:sz w:val="24"/>
          <w:szCs w:val="24"/>
        </w:rPr>
        <w:t xml:space="preserve"> (2010) who researched on diversification, risk and performance relationship and Maurizio, </w:t>
      </w:r>
      <w:proofErr w:type="spellStart"/>
      <w:r w:rsidRPr="00DF039B">
        <w:rPr>
          <w:rFonts w:ascii="Times New Roman" w:eastAsia="Times New Roman" w:hAnsi="Times New Roman"/>
          <w:color w:val="000000" w:themeColor="text1"/>
          <w:sz w:val="24"/>
          <w:szCs w:val="24"/>
        </w:rPr>
        <w:t>Tiziana</w:t>
      </w:r>
      <w:proofErr w:type="spellEnd"/>
      <w:r w:rsidRPr="00DF039B">
        <w:rPr>
          <w:rFonts w:ascii="Times New Roman" w:eastAsia="Times New Roman" w:hAnsi="Times New Roman"/>
          <w:color w:val="000000" w:themeColor="text1"/>
          <w:sz w:val="24"/>
          <w:szCs w:val="24"/>
        </w:rPr>
        <w:t xml:space="preserve">, </w:t>
      </w:r>
      <w:proofErr w:type="spellStart"/>
      <w:r w:rsidRPr="00DF039B">
        <w:rPr>
          <w:rFonts w:ascii="Times New Roman" w:eastAsia="Times New Roman" w:hAnsi="Times New Roman"/>
          <w:color w:val="000000" w:themeColor="text1"/>
          <w:sz w:val="24"/>
          <w:szCs w:val="24"/>
        </w:rPr>
        <w:t>Dionigi</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Ciorstan</w:t>
      </w:r>
      <w:proofErr w:type="spellEnd"/>
      <w:r w:rsidRPr="00DF039B">
        <w:rPr>
          <w:rFonts w:ascii="Times New Roman" w:eastAsia="Times New Roman" w:hAnsi="Times New Roman"/>
          <w:color w:val="000000" w:themeColor="text1"/>
          <w:sz w:val="24"/>
          <w:szCs w:val="24"/>
        </w:rPr>
        <w:t xml:space="preserve"> (2009) who examined effect of diversification on capital structure. The following regression model was used to establish the relationship among the study variables.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Y = β0 + β1 X1 + β2 X2 + β3 X3 + β4 X4+ ε</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Whereby;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b/>
          <w:color w:val="000000" w:themeColor="text1"/>
          <w:sz w:val="24"/>
          <w:szCs w:val="24"/>
        </w:rPr>
        <w:t xml:space="preserve">Y </w:t>
      </w:r>
      <w:r w:rsidRPr="00DF039B">
        <w:rPr>
          <w:rFonts w:ascii="Times New Roman" w:eastAsia="Times New Roman" w:hAnsi="Times New Roman"/>
          <w:color w:val="000000" w:themeColor="text1"/>
          <w:sz w:val="24"/>
          <w:szCs w:val="24"/>
        </w:rPr>
        <w:t>= Financial performance of banks measured by Return on Asset</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b/>
          <w:color w:val="000000" w:themeColor="text1"/>
          <w:sz w:val="24"/>
          <w:szCs w:val="24"/>
        </w:rPr>
        <w:t xml:space="preserve">X1 </w:t>
      </w:r>
      <w:r w:rsidRPr="00DF039B">
        <w:rPr>
          <w:rFonts w:ascii="Times New Roman" w:eastAsia="Times New Roman" w:hAnsi="Times New Roman"/>
          <w:color w:val="000000" w:themeColor="text1"/>
          <w:sz w:val="24"/>
          <w:szCs w:val="24"/>
        </w:rPr>
        <w:t>= Financial Assets measured as natural log of banks financial Assets</w:t>
      </w:r>
      <w:r w:rsidRPr="00DF039B">
        <w:rPr>
          <w:rFonts w:ascii="Times New Roman" w:eastAsia="Times New Roman" w:hAnsi="Times New Roman"/>
          <w:b/>
          <w:color w:val="000000" w:themeColor="text1"/>
          <w:sz w:val="24"/>
          <w:szCs w:val="24"/>
        </w:rPr>
        <w:t xml:space="preserve"> X2 </w:t>
      </w:r>
      <w:r w:rsidRPr="00DF039B">
        <w:rPr>
          <w:rFonts w:ascii="Times New Roman" w:eastAsia="Times New Roman" w:hAnsi="Times New Roman"/>
          <w:color w:val="000000" w:themeColor="text1"/>
          <w:sz w:val="24"/>
          <w:szCs w:val="24"/>
        </w:rPr>
        <w:t>=Loans measured as natural log of Net Loan Portfolio</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b/>
          <w:color w:val="000000" w:themeColor="text1"/>
          <w:sz w:val="24"/>
          <w:szCs w:val="24"/>
        </w:rPr>
        <w:t xml:space="preserve">X3 </w:t>
      </w:r>
      <w:r w:rsidRPr="00DF039B">
        <w:rPr>
          <w:rFonts w:ascii="Times New Roman" w:eastAsia="Times New Roman" w:hAnsi="Times New Roman"/>
          <w:color w:val="000000" w:themeColor="text1"/>
          <w:sz w:val="24"/>
          <w:szCs w:val="24"/>
        </w:rPr>
        <w:t>= Cash and Cash Equivalent measured as natural log of Cash &amp; Cash equivalents.</w:t>
      </w:r>
      <w:r w:rsidRPr="00DF039B">
        <w:rPr>
          <w:rFonts w:ascii="Times New Roman" w:eastAsia="Times New Roman" w:hAnsi="Times New Roman"/>
          <w:b/>
          <w:color w:val="000000" w:themeColor="text1"/>
          <w:sz w:val="24"/>
          <w:szCs w:val="24"/>
        </w:rPr>
        <w:t xml:space="preserve"> X4 </w:t>
      </w:r>
      <w:r w:rsidRPr="00DF039B">
        <w:rPr>
          <w:rFonts w:ascii="Times New Roman" w:eastAsia="Times New Roman" w:hAnsi="Times New Roman"/>
          <w:color w:val="000000" w:themeColor="text1"/>
          <w:sz w:val="24"/>
          <w:szCs w:val="24"/>
        </w:rPr>
        <w:t>= Other Investments measured as natural log of other investments</w:t>
      </w:r>
      <w:r w:rsidRPr="00DF039B">
        <w:rPr>
          <w:rFonts w:ascii="Times New Roman" w:eastAsia="Times New Roman" w:hAnsi="Times New Roman"/>
          <w:b/>
          <w:color w:val="000000" w:themeColor="text1"/>
          <w:sz w:val="24"/>
          <w:szCs w:val="24"/>
        </w:rPr>
        <w:t xml:space="preserve"> β0 </w:t>
      </w:r>
      <w:r w:rsidRPr="00DF039B">
        <w:rPr>
          <w:rFonts w:ascii="Times New Roman" w:eastAsia="Times New Roman" w:hAnsi="Times New Roman"/>
          <w:color w:val="000000" w:themeColor="text1"/>
          <w:sz w:val="24"/>
          <w:szCs w:val="24"/>
        </w:rPr>
        <w:t>= regression constant</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b/>
          <w:color w:val="000000" w:themeColor="text1"/>
          <w:sz w:val="24"/>
          <w:szCs w:val="24"/>
        </w:rPr>
        <w:t xml:space="preserve">β1, β2, β3 </w:t>
      </w:r>
      <w:r w:rsidRPr="00DF039B">
        <w:rPr>
          <w:rFonts w:ascii="Times New Roman" w:eastAsia="Times New Roman" w:hAnsi="Times New Roman"/>
          <w:color w:val="000000" w:themeColor="text1"/>
          <w:sz w:val="24"/>
          <w:szCs w:val="24"/>
        </w:rPr>
        <w:t>and</w:t>
      </w:r>
      <w:r w:rsidRPr="00DF039B">
        <w:rPr>
          <w:rFonts w:ascii="Times New Roman" w:eastAsia="Times New Roman" w:hAnsi="Times New Roman"/>
          <w:b/>
          <w:color w:val="000000" w:themeColor="text1"/>
          <w:sz w:val="24"/>
          <w:szCs w:val="24"/>
        </w:rPr>
        <w:t xml:space="preserve"> β4 </w:t>
      </w:r>
      <w:r w:rsidRPr="00DF039B">
        <w:rPr>
          <w:rFonts w:ascii="Times New Roman" w:eastAsia="Times New Roman" w:hAnsi="Times New Roman"/>
          <w:color w:val="000000" w:themeColor="text1"/>
          <w:sz w:val="24"/>
          <w:szCs w:val="24"/>
        </w:rPr>
        <w:t>= coefficients associated with predictor variables</w:t>
      </w:r>
    </w:p>
    <w:p w:rsidR="00727C1F" w:rsidRPr="00B17487" w:rsidRDefault="00727C1F" w:rsidP="00B17487">
      <w:pPr>
        <w:numPr>
          <w:ilvl w:val="0"/>
          <w:numId w:val="4"/>
        </w:numPr>
        <w:tabs>
          <w:tab w:val="left" w:pos="880"/>
        </w:tabs>
        <w:spacing w:line="360" w:lineRule="auto"/>
        <w:ind w:right="36" w:hanging="160"/>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Residual (error) term</w:t>
      </w:r>
      <w:r w:rsidR="00B17487">
        <w:rPr>
          <w:rFonts w:ascii="Times New Roman" w:eastAsia="Times New Roman" w:hAnsi="Times New Roman"/>
          <w:color w:val="000000" w:themeColor="text1"/>
          <w:sz w:val="24"/>
          <w:szCs w:val="24"/>
        </w:rPr>
        <w:t>.</w:t>
      </w:r>
    </w:p>
    <w:p w:rsidR="00727C1F" w:rsidRPr="00DF039B" w:rsidRDefault="00727C1F" w:rsidP="00B17487">
      <w:pPr>
        <w:spacing w:line="360"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CHAPTER FOUR</w:t>
      </w:r>
    </w:p>
    <w:p w:rsidR="00727C1F" w:rsidRPr="00DF039B" w:rsidRDefault="00727C1F" w:rsidP="00FA45EA">
      <w:pPr>
        <w:spacing w:line="360"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DATA ANALYSIS, RESULTS AND DISCUSSION</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4.1 Introduction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This chapter contains the data analysis, obtained results and subsequent discussion in an attempt to achieve the answer to research question. The purpose was to establish how asset diversification affected financial performance of Nigeria Deposit money banks. Secondary data was </w:t>
      </w:r>
      <w:proofErr w:type="spellStart"/>
      <w:r w:rsidRPr="00DF039B">
        <w:rPr>
          <w:rFonts w:ascii="Times New Roman" w:eastAsia="Times New Roman" w:hAnsi="Times New Roman"/>
          <w:color w:val="000000" w:themeColor="text1"/>
          <w:sz w:val="24"/>
          <w:szCs w:val="24"/>
        </w:rPr>
        <w:t>analysed</w:t>
      </w:r>
      <w:proofErr w:type="spellEnd"/>
      <w:r w:rsidRPr="00DF039B">
        <w:rPr>
          <w:rFonts w:ascii="Times New Roman" w:eastAsia="Times New Roman" w:hAnsi="Times New Roman"/>
          <w:color w:val="000000" w:themeColor="text1"/>
          <w:sz w:val="24"/>
          <w:szCs w:val="24"/>
        </w:rPr>
        <w:t xml:space="preserve"> and presented using tables and charts.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4.2 Descriptive Statistics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This section presents the descriptive statistics for the data </w:t>
      </w:r>
      <w:proofErr w:type="spellStart"/>
      <w:r w:rsidRPr="00DF039B">
        <w:rPr>
          <w:rFonts w:ascii="Times New Roman" w:eastAsia="Times New Roman" w:hAnsi="Times New Roman"/>
          <w:color w:val="000000" w:themeColor="text1"/>
          <w:sz w:val="24"/>
          <w:szCs w:val="24"/>
        </w:rPr>
        <w:t>analysed</w:t>
      </w:r>
      <w:proofErr w:type="spellEnd"/>
      <w:r w:rsidRPr="00DF039B">
        <w:rPr>
          <w:rFonts w:ascii="Times New Roman" w:eastAsia="Times New Roman" w:hAnsi="Times New Roman"/>
          <w:color w:val="000000" w:themeColor="text1"/>
          <w:sz w:val="24"/>
          <w:szCs w:val="24"/>
        </w:rPr>
        <w:t xml:space="preserve"> and the derived statistics include mean, standard deviations,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and kurtosis values. Table 4.1 below displays results obtained.</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1867"/>
        <w:gridCol w:w="989"/>
        <w:gridCol w:w="1079"/>
        <w:gridCol w:w="1079"/>
        <w:gridCol w:w="1079"/>
        <w:gridCol w:w="719"/>
        <w:gridCol w:w="989"/>
        <w:gridCol w:w="629"/>
      </w:tblGrid>
      <w:tr w:rsidR="00727C1F" w:rsidRPr="00DF039B" w:rsidTr="00B17487">
        <w:trPr>
          <w:trHeight w:val="318"/>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2860" w:type="dxa"/>
            <w:gridSpan w:val="2"/>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Table 4.1</w:t>
            </w:r>
            <w:r w:rsidRPr="00DF039B">
              <w:rPr>
                <w:rFonts w:ascii="Times New Roman" w:eastAsia="Times New Roman" w:hAnsi="Times New Roman"/>
                <w:color w:val="000000" w:themeColor="text1"/>
                <w:sz w:val="24"/>
                <w:szCs w:val="24"/>
              </w:rPr>
              <w:t>:</w:t>
            </w:r>
            <w:r w:rsidRPr="00DF039B">
              <w:rPr>
                <w:rFonts w:ascii="Times New Roman" w:eastAsia="Times New Roman" w:hAnsi="Times New Roman"/>
                <w:b/>
                <w:color w:val="000000" w:themeColor="text1"/>
                <w:sz w:val="24"/>
                <w:szCs w:val="24"/>
              </w:rPr>
              <w:t xml:space="preserve"> Descriptive Statistics</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259"/>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00" w:type="dxa"/>
            <w:gridSpan w:val="2"/>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620" w:type="dxa"/>
            <w:gridSpan w:val="2"/>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243"/>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2"/>
                <w:sz w:val="24"/>
                <w:szCs w:val="24"/>
              </w:rPr>
            </w:pPr>
            <w:r w:rsidRPr="00DF039B">
              <w:rPr>
                <w:rFonts w:ascii="Times New Roman" w:eastAsia="Times New Roman" w:hAnsi="Times New Roman"/>
                <w:b/>
                <w:color w:val="000000" w:themeColor="text1"/>
                <w:w w:val="92"/>
                <w:sz w:val="24"/>
                <w:szCs w:val="24"/>
              </w:rPr>
              <w:t>N</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8"/>
                <w:sz w:val="24"/>
                <w:szCs w:val="24"/>
              </w:rPr>
            </w:pPr>
            <w:r w:rsidRPr="00DF039B">
              <w:rPr>
                <w:rFonts w:ascii="Times New Roman" w:eastAsia="Times New Roman" w:hAnsi="Times New Roman"/>
                <w:b/>
                <w:color w:val="000000" w:themeColor="text1"/>
                <w:w w:val="98"/>
                <w:sz w:val="24"/>
                <w:szCs w:val="24"/>
              </w:rPr>
              <w:t>Mean</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Std.</w:t>
            </w:r>
          </w:p>
        </w:tc>
        <w:tc>
          <w:tcPr>
            <w:tcW w:w="1800" w:type="dxa"/>
            <w:gridSpan w:val="2"/>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proofErr w:type="spellStart"/>
            <w:r w:rsidRPr="00DF039B">
              <w:rPr>
                <w:rFonts w:ascii="Times New Roman" w:eastAsia="Times New Roman" w:hAnsi="Times New Roman"/>
                <w:b/>
                <w:color w:val="000000" w:themeColor="text1"/>
                <w:sz w:val="24"/>
                <w:szCs w:val="24"/>
              </w:rPr>
              <w:t>Skewness</w:t>
            </w:r>
            <w:proofErr w:type="spellEnd"/>
          </w:p>
        </w:tc>
        <w:tc>
          <w:tcPr>
            <w:tcW w:w="1620" w:type="dxa"/>
            <w:gridSpan w:val="2"/>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Kurtosis</w:t>
            </w:r>
          </w:p>
        </w:tc>
      </w:tr>
      <w:tr w:rsidR="00727C1F" w:rsidRPr="00DF039B" w:rsidTr="00B17487">
        <w:trPr>
          <w:trHeight w:val="299"/>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Deviation</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244"/>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Statistic</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Statistic</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Statistic</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Statistic</w:t>
            </w: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8"/>
                <w:sz w:val="24"/>
                <w:szCs w:val="24"/>
              </w:rPr>
            </w:pPr>
            <w:r w:rsidRPr="00DF039B">
              <w:rPr>
                <w:rFonts w:ascii="Times New Roman" w:eastAsia="Times New Roman" w:hAnsi="Times New Roman"/>
                <w:b/>
                <w:color w:val="000000" w:themeColor="text1"/>
                <w:w w:val="98"/>
                <w:sz w:val="24"/>
                <w:szCs w:val="24"/>
              </w:rPr>
              <w:t>Std.</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Statistic</w:t>
            </w: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8"/>
                <w:sz w:val="24"/>
                <w:szCs w:val="24"/>
              </w:rPr>
            </w:pPr>
            <w:r w:rsidRPr="00DF039B">
              <w:rPr>
                <w:rFonts w:ascii="Times New Roman" w:eastAsia="Times New Roman" w:hAnsi="Times New Roman"/>
                <w:b/>
                <w:color w:val="000000" w:themeColor="text1"/>
                <w:w w:val="98"/>
                <w:sz w:val="24"/>
                <w:szCs w:val="24"/>
              </w:rPr>
              <w:t>Std.</w:t>
            </w:r>
          </w:p>
        </w:tc>
      </w:tr>
      <w:tr w:rsidR="00727C1F" w:rsidRPr="00DF039B" w:rsidTr="00B17487">
        <w:trPr>
          <w:trHeight w:val="299"/>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Error</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Error</w:t>
            </w:r>
          </w:p>
        </w:tc>
      </w:tr>
      <w:tr w:rsidR="00727C1F" w:rsidRPr="00DF039B" w:rsidTr="00B17487">
        <w:trPr>
          <w:trHeight w:val="246"/>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Financial</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276"/>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performance of</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43</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.0257</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.0076</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.4427</w:t>
            </w: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.3614</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-.6570</w:t>
            </w: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.7090</w:t>
            </w:r>
          </w:p>
        </w:tc>
      </w:tr>
      <w:tr w:rsidR="00727C1F" w:rsidRPr="00DF039B" w:rsidTr="00B17487">
        <w:trPr>
          <w:trHeight w:val="276"/>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commercial banks</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276"/>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Financial Assets</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43</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24.0218</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1.2697</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.3003</w:t>
            </w: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.3614</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-.8126</w:t>
            </w: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.7090</w:t>
            </w:r>
          </w:p>
        </w:tc>
      </w:tr>
      <w:tr w:rsidR="00727C1F" w:rsidRPr="00DF039B" w:rsidTr="00B17487">
        <w:trPr>
          <w:trHeight w:val="276"/>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Loans</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43</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23.5358</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1.3475</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.1998</w:t>
            </w: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.3614</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-.6808</w:t>
            </w: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.7090</w:t>
            </w:r>
          </w:p>
        </w:tc>
      </w:tr>
      <w:tr w:rsidR="00727C1F" w:rsidRPr="00DF039B" w:rsidTr="00B17487">
        <w:trPr>
          <w:trHeight w:val="276"/>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Cash and Cash</w:t>
            </w:r>
          </w:p>
        </w:tc>
        <w:tc>
          <w:tcPr>
            <w:tcW w:w="99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43</w:t>
            </w:r>
          </w:p>
        </w:tc>
        <w:tc>
          <w:tcPr>
            <w:tcW w:w="108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21.4913</w:t>
            </w:r>
          </w:p>
        </w:tc>
        <w:tc>
          <w:tcPr>
            <w:tcW w:w="108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1.6190</w:t>
            </w:r>
          </w:p>
        </w:tc>
        <w:tc>
          <w:tcPr>
            <w:tcW w:w="108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-1.7954</w:t>
            </w:r>
          </w:p>
        </w:tc>
        <w:tc>
          <w:tcPr>
            <w:tcW w:w="72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.3614</w:t>
            </w:r>
          </w:p>
        </w:tc>
        <w:tc>
          <w:tcPr>
            <w:tcW w:w="99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7.4814</w:t>
            </w:r>
          </w:p>
        </w:tc>
        <w:tc>
          <w:tcPr>
            <w:tcW w:w="63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.7090</w:t>
            </w:r>
          </w:p>
        </w:tc>
      </w:tr>
      <w:tr w:rsidR="00727C1F" w:rsidRPr="00DF039B" w:rsidTr="00B17487">
        <w:trPr>
          <w:trHeight w:val="174"/>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vMerge w:val="restart"/>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Equivalent</w:t>
            </w:r>
          </w:p>
        </w:tc>
        <w:tc>
          <w:tcPr>
            <w:tcW w:w="99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102"/>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vMerge/>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r>
      <w:tr w:rsidR="00727C1F" w:rsidRPr="00DF039B" w:rsidTr="00B17487">
        <w:trPr>
          <w:trHeight w:val="295"/>
        </w:trPr>
        <w:tc>
          <w:tcPr>
            <w:tcW w:w="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p>
        </w:tc>
        <w:tc>
          <w:tcPr>
            <w:tcW w:w="187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Other Investments</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43</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19.1568</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2.7375</w:t>
            </w:r>
          </w:p>
        </w:tc>
        <w:tc>
          <w:tcPr>
            <w:tcW w:w="108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-2.7233</w:t>
            </w:r>
          </w:p>
        </w:tc>
        <w:tc>
          <w:tcPr>
            <w:tcW w:w="72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.3614</w:t>
            </w:r>
          </w:p>
        </w:tc>
        <w:tc>
          <w:tcPr>
            <w:tcW w:w="99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10.6061</w:t>
            </w:r>
          </w:p>
        </w:tc>
        <w:tc>
          <w:tcPr>
            <w:tcW w:w="630" w:type="dxa"/>
            <w:shd w:val="clear" w:color="auto" w:fill="auto"/>
            <w:vAlign w:val="bottom"/>
          </w:tcPr>
          <w:p w:rsidR="00727C1F" w:rsidRPr="00DF039B" w:rsidRDefault="00727C1F" w:rsidP="00B17487">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.7090</w:t>
            </w:r>
          </w:p>
        </w:tc>
      </w:tr>
    </w:tbl>
    <w:p w:rsidR="00727C1F" w:rsidRPr="00DF039B" w:rsidRDefault="00776F80"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Source: Field Survey, 2025</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According to the findings above, the mean value for financial performance of commercial banks was 0.0257. This indicates an average Return on Asset (ROA) of 0.0257 over the study period. Similarly, the mean of the financial assets is 24.0218 units with a standard deviation of 1.2697 between 2011 and 2015.  The average </w:t>
      </w:r>
      <w:proofErr w:type="gramStart"/>
      <w:r w:rsidRPr="00DF039B">
        <w:rPr>
          <w:rFonts w:ascii="Times New Roman" w:eastAsia="Times New Roman" w:hAnsi="Times New Roman"/>
          <w:color w:val="000000" w:themeColor="text1"/>
          <w:sz w:val="24"/>
          <w:szCs w:val="24"/>
        </w:rPr>
        <w:t>loans over the study period was</w:t>
      </w:r>
      <w:proofErr w:type="gramEnd"/>
      <w:r w:rsidRPr="00DF039B">
        <w:rPr>
          <w:rFonts w:ascii="Times New Roman" w:eastAsia="Times New Roman" w:hAnsi="Times New Roman"/>
          <w:color w:val="000000" w:themeColor="text1"/>
          <w:sz w:val="24"/>
          <w:szCs w:val="24"/>
        </w:rPr>
        <w:t xml:space="preserve"> 23.5358. The standard 32 deviation was 1.3475 over the </w:t>
      </w:r>
      <w:r w:rsidRPr="00DF039B">
        <w:rPr>
          <w:rFonts w:ascii="Times New Roman" w:eastAsia="Times New Roman" w:hAnsi="Times New Roman"/>
          <w:color w:val="000000" w:themeColor="text1"/>
          <w:sz w:val="24"/>
          <w:szCs w:val="24"/>
        </w:rPr>
        <w:lastRenderedPageBreak/>
        <w:t>period of study. Further, the means of cash and cash equivalent, and other investments were 21.4913 and 19.1568 respectively. Based on the standard deviation values obtained, it can be deduced that there was variability in financial performance of commercial banks, and diversified assets which included financial assets, loans, cash equivalent and other investments.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Further, the variables were tested for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with the aim of establishing whether they were symmetrical. From results, it emerged that financial performance of commercial banks, financial assets and loans had positive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as shown by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statistics of 0.4427, 0.3003 and 0.1998 respectively. However, cash and cash equivalent and other investments were positively skewed as shown by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statistics of -1.7954 and -2.7233 respectively. More so, all the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statistics except for other investments were between 0.2 and -0.2 which implies that the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was substantial and the distribution of the data was symmetrical hence normally distributed. The data for other investments was asymmetrical since its </w:t>
      </w:r>
      <w:proofErr w:type="spellStart"/>
      <w:r w:rsidRPr="00DF039B">
        <w:rPr>
          <w:rFonts w:ascii="Times New Roman" w:eastAsia="Times New Roman" w:hAnsi="Times New Roman"/>
          <w:color w:val="000000" w:themeColor="text1"/>
          <w:sz w:val="24"/>
          <w:szCs w:val="24"/>
        </w:rPr>
        <w:t>skewness</w:t>
      </w:r>
      <w:proofErr w:type="spellEnd"/>
      <w:r w:rsidRPr="00DF039B">
        <w:rPr>
          <w:rFonts w:ascii="Times New Roman" w:eastAsia="Times New Roman" w:hAnsi="Times New Roman"/>
          <w:color w:val="000000" w:themeColor="text1"/>
          <w:sz w:val="24"/>
          <w:szCs w:val="24"/>
        </w:rPr>
        <w:t xml:space="preserve"> was not within this range.</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On the other hand, the values kurtosis statistics obtained were -0.6570, -0.8126, -0.6808, 7.4814 and 10.6061 for financial performance of commercial banks, financial assets, loans, cash equivalent and other investments. The values for kurtosis between -3 and +3 imply a normally distributed dataset. From these findings, the data for financial performance of commercial banks, financial assets and loans were normally distributed since their kurtosis values fall within the rage of -3 to +3.</w:t>
      </w:r>
    </w:p>
    <w:p w:rsidR="00727C1F" w:rsidRPr="00B17487" w:rsidRDefault="00B17487" w:rsidP="00B17487">
      <w:pPr>
        <w:spacing w:before="240" w:line="360" w:lineRule="auto"/>
        <w:ind w:right="36"/>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4.2.1 Financial Assets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This study sought to establish the trend in the diversification it financial assets of Nigeria Deposit money banks over the years of study. Financial assets diversification expressed as a natural logarithm. Appendix II and Figure 4.1 presents the results obtained.</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According to the findings, financial asset diversification by commercial banks increased steadily over the study period. Financial asset diversification was 24.7382 units in the year 2015 which increased to 24.9922 as at the year 2016. It was then followed by a further increase to 25.1048 and then to a high of 25.2481 by the year 2019. Generally, the financial asset diversification by commercial banks was high over the study period. This is an implication of increased diversification into financial assets by commercial banks over the study period.</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According to the study findings, there was continued increase in the cash and cash equivalents of commercial banks over the study period despite a decline in the year 2015. The cash and cash equivalents were 21.9953 in 2011 which increased steadily to 22.6130 in the year 2012, then further to 22.7726 by the year 2014. However, cash and cash equivalents decreased to 21.5884 in 2015.</w:t>
      </w:r>
    </w:p>
    <w:p w:rsidR="00727C1F" w:rsidRPr="00DF039B" w:rsidRDefault="00727C1F" w:rsidP="00B17487">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4.2.4 Other Investments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This study sought to establish the trend in other investments of listed firms over the years of study. Other Investments was expressed as natural logarithm. Appendix II and Figure 4.4 presents the results obtained.</w:t>
      </w:r>
    </w:p>
    <w:p w:rsidR="00727C1F" w:rsidRPr="00DF039B" w:rsidRDefault="00727C1F" w:rsidP="00B17487">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Figure 4.4: Other Investments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According to the findings, other investments were 21.1459 units in the y ear 2011 which increase to a high of 21.8675 units in 20 13. This was the highest ratio of other investments recorded over the entire study period. After wards, other investment s decreased to 21.6770 units in the year 2014 and then to 21.4598 in 2015.</w:t>
      </w:r>
    </w:p>
    <w:p w:rsidR="00727C1F" w:rsidRPr="00DF039B" w:rsidRDefault="00727C1F" w:rsidP="00B17487">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4.2.5 Financial Performance</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Banks financial performance was measured as Return on Asset. The finding s obtained are as shown in Appendix I </w:t>
      </w:r>
      <w:proofErr w:type="spellStart"/>
      <w:r w:rsidRPr="00DF039B">
        <w:rPr>
          <w:rFonts w:ascii="Times New Roman" w:eastAsia="Times New Roman" w:hAnsi="Times New Roman"/>
          <w:color w:val="000000" w:themeColor="text1"/>
          <w:sz w:val="24"/>
          <w:szCs w:val="24"/>
        </w:rPr>
        <w:t>I</w:t>
      </w:r>
      <w:proofErr w:type="spellEnd"/>
      <w:r w:rsidRPr="00DF039B">
        <w:rPr>
          <w:rFonts w:ascii="Times New Roman" w:eastAsia="Times New Roman" w:hAnsi="Times New Roman"/>
          <w:color w:val="000000" w:themeColor="text1"/>
          <w:sz w:val="24"/>
          <w:szCs w:val="24"/>
        </w:rPr>
        <w:t xml:space="preserve"> and figure 4.5.</w:t>
      </w:r>
    </w:p>
    <w:p w:rsidR="00B17487" w:rsidRDefault="00B17487">
      <w:pPr>
        <w:spacing w:after="200" w:line="276" w:lineRule="auto"/>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br w:type="page"/>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4.3 Diagnostic Tests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 xml:space="preserve">4.3.1 Test for </w:t>
      </w:r>
      <w:proofErr w:type="spellStart"/>
      <w:r w:rsidRPr="00DF039B">
        <w:rPr>
          <w:rFonts w:ascii="Times New Roman" w:eastAsia="Times New Roman" w:hAnsi="Times New Roman"/>
          <w:b/>
          <w:color w:val="000000" w:themeColor="text1"/>
          <w:sz w:val="24"/>
          <w:szCs w:val="24"/>
        </w:rPr>
        <w:t>multicollinearity</w:t>
      </w:r>
      <w:proofErr w:type="spellEnd"/>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Multicollinearity</w:t>
      </w:r>
      <w:proofErr w:type="spellEnd"/>
      <w:r w:rsidRPr="00DF039B">
        <w:rPr>
          <w:rFonts w:ascii="Times New Roman" w:eastAsia="Times New Roman" w:hAnsi="Times New Roman"/>
          <w:color w:val="000000" w:themeColor="text1"/>
          <w:sz w:val="24"/>
          <w:szCs w:val="24"/>
        </w:rPr>
        <w:t xml:space="preserve"> of the variables was examined using tolerance and variance correlation analysis technique. Table 4.2 presents the results obtained.</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 xml:space="preserve">Table 4.2: Multi </w:t>
      </w:r>
      <w:proofErr w:type="spellStart"/>
      <w:r w:rsidRPr="00DF039B">
        <w:rPr>
          <w:rFonts w:ascii="Times New Roman" w:eastAsia="Times New Roman" w:hAnsi="Times New Roman"/>
          <w:b/>
          <w:color w:val="000000" w:themeColor="text1"/>
          <w:sz w:val="24"/>
          <w:szCs w:val="24"/>
        </w:rPr>
        <w:t>Collinearity</w:t>
      </w:r>
      <w:proofErr w:type="spellEnd"/>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bl>
      <w:tblPr>
        <w:tblW w:w="8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1"/>
        <w:gridCol w:w="3164"/>
        <w:gridCol w:w="2528"/>
        <w:gridCol w:w="1808"/>
      </w:tblGrid>
      <w:tr w:rsidR="00727C1F" w:rsidRPr="00DF039B" w:rsidTr="00B17487">
        <w:trPr>
          <w:trHeight w:val="430"/>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 </w:t>
            </w: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4336" w:type="dxa"/>
            <w:gridSpan w:val="2"/>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proofErr w:type="spellStart"/>
            <w:r w:rsidRPr="00DF039B">
              <w:rPr>
                <w:rFonts w:ascii="Times New Roman" w:eastAsia="Times New Roman" w:hAnsi="Times New Roman"/>
                <w:b/>
                <w:color w:val="000000" w:themeColor="text1"/>
                <w:sz w:val="24"/>
                <w:szCs w:val="24"/>
              </w:rPr>
              <w:t>Collinearity</w:t>
            </w:r>
            <w:proofErr w:type="spellEnd"/>
            <w:r w:rsidRPr="00DF039B">
              <w:rPr>
                <w:rFonts w:ascii="Times New Roman" w:eastAsia="Times New Roman" w:hAnsi="Times New Roman"/>
                <w:b/>
                <w:color w:val="000000" w:themeColor="text1"/>
                <w:sz w:val="24"/>
                <w:szCs w:val="24"/>
              </w:rPr>
              <w:t xml:space="preserve"> Statistics</w:t>
            </w:r>
          </w:p>
        </w:tc>
      </w:tr>
      <w:tr w:rsidR="00727C1F" w:rsidRPr="00DF039B" w:rsidTr="00B17487">
        <w:trPr>
          <w:trHeight w:val="123"/>
        </w:trPr>
        <w:tc>
          <w:tcPr>
            <w:tcW w:w="821" w:type="dxa"/>
            <w:vMerge w:val="restart"/>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w w:val="97"/>
                <w:sz w:val="24"/>
                <w:szCs w:val="24"/>
              </w:rPr>
            </w:pPr>
            <w:r w:rsidRPr="00DF039B">
              <w:rPr>
                <w:rFonts w:ascii="Times New Roman" w:eastAsia="Times New Roman" w:hAnsi="Times New Roman"/>
                <w:b/>
                <w:color w:val="000000" w:themeColor="text1"/>
                <w:w w:val="97"/>
                <w:sz w:val="24"/>
                <w:szCs w:val="24"/>
              </w:rPr>
              <w:t>Model</w:t>
            </w: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1808"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r>
      <w:tr w:rsidR="00727C1F" w:rsidRPr="00DF039B" w:rsidTr="00B17487">
        <w:trPr>
          <w:trHeight w:val="395"/>
        </w:trPr>
        <w:tc>
          <w:tcPr>
            <w:tcW w:w="821"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Tolerance</w:t>
            </w:r>
          </w:p>
        </w:tc>
        <w:tc>
          <w:tcPr>
            <w:tcW w:w="1808"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VIF</w:t>
            </w:r>
          </w:p>
        </w:tc>
      </w:tr>
      <w:tr w:rsidR="00727C1F" w:rsidRPr="00DF039B" w:rsidTr="00B17487">
        <w:trPr>
          <w:trHeight w:val="125"/>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1808"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r>
      <w:tr w:rsidR="00727C1F" w:rsidRPr="00DF039B" w:rsidTr="00B17487">
        <w:trPr>
          <w:trHeight w:val="389"/>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Financial Assets</w:t>
            </w:r>
          </w:p>
        </w:tc>
        <w:tc>
          <w:tcPr>
            <w:tcW w:w="252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.539</w:t>
            </w:r>
          </w:p>
        </w:tc>
        <w:tc>
          <w:tcPr>
            <w:tcW w:w="180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1.856</w:t>
            </w:r>
          </w:p>
        </w:tc>
      </w:tr>
      <w:tr w:rsidR="00727C1F" w:rsidRPr="00DF039B" w:rsidTr="00B17487">
        <w:trPr>
          <w:trHeight w:val="92"/>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180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r>
      <w:tr w:rsidR="00727C1F" w:rsidRPr="00DF039B" w:rsidTr="00B17487">
        <w:trPr>
          <w:trHeight w:val="416"/>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Loans</w:t>
            </w:r>
          </w:p>
        </w:tc>
        <w:tc>
          <w:tcPr>
            <w:tcW w:w="252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.482</w:t>
            </w:r>
          </w:p>
        </w:tc>
        <w:tc>
          <w:tcPr>
            <w:tcW w:w="180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2.076</w:t>
            </w:r>
          </w:p>
        </w:tc>
      </w:tr>
      <w:tr w:rsidR="00727C1F" w:rsidRPr="00DF039B" w:rsidTr="00B17487">
        <w:trPr>
          <w:trHeight w:val="116"/>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180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r>
      <w:tr w:rsidR="00727C1F" w:rsidRPr="00DF039B" w:rsidTr="00B17487">
        <w:trPr>
          <w:trHeight w:val="416"/>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Cash and Cash Equivalent</w:t>
            </w:r>
          </w:p>
        </w:tc>
        <w:tc>
          <w:tcPr>
            <w:tcW w:w="252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.635</w:t>
            </w:r>
          </w:p>
        </w:tc>
        <w:tc>
          <w:tcPr>
            <w:tcW w:w="180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1.575</w:t>
            </w:r>
          </w:p>
        </w:tc>
      </w:tr>
      <w:tr w:rsidR="00727C1F" w:rsidRPr="00DF039B" w:rsidTr="00B17487">
        <w:trPr>
          <w:trHeight w:val="116"/>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180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r>
      <w:tr w:rsidR="00727C1F" w:rsidRPr="00DF039B" w:rsidTr="00B17487">
        <w:trPr>
          <w:trHeight w:val="416"/>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Other Investments</w:t>
            </w:r>
          </w:p>
        </w:tc>
        <w:tc>
          <w:tcPr>
            <w:tcW w:w="252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.936</w:t>
            </w:r>
          </w:p>
        </w:tc>
        <w:tc>
          <w:tcPr>
            <w:tcW w:w="1808" w:type="dxa"/>
            <w:vMerge w:val="restart"/>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1.069</w:t>
            </w:r>
          </w:p>
        </w:tc>
      </w:tr>
      <w:tr w:rsidR="00727C1F" w:rsidRPr="00DF039B" w:rsidTr="00B17487">
        <w:trPr>
          <w:trHeight w:val="116"/>
        </w:trPr>
        <w:tc>
          <w:tcPr>
            <w:tcW w:w="821"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3164"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252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c>
          <w:tcPr>
            <w:tcW w:w="1808" w:type="dxa"/>
            <w:vMerge/>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p>
        </w:tc>
      </w:tr>
    </w:tbl>
    <w:p w:rsidR="00727C1F" w:rsidRPr="00DF039B" w:rsidRDefault="00727C1F" w:rsidP="00B17487">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 Dependent Variable: Financial </w:t>
      </w:r>
      <w:r w:rsidR="00B17487">
        <w:rPr>
          <w:rFonts w:ascii="Times New Roman" w:eastAsia="Times New Roman" w:hAnsi="Times New Roman"/>
          <w:color w:val="000000" w:themeColor="text1"/>
          <w:sz w:val="24"/>
          <w:szCs w:val="24"/>
        </w:rPr>
        <w:t>performance of commercial banks</w:t>
      </w:r>
    </w:p>
    <w:p w:rsidR="00727C1F" w:rsidRPr="00DF039B" w:rsidRDefault="00776F80"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Source: Field Survey, 2025</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From the findings, the tolerance values obtained for financial assets, loans, cash and cash equivalent and other investments were 0.539, 0.482, 0.635 and 0.936 respectively which is an indication that there were no perfect linear relationship between the predictor variables as the values were not close to 0.</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The Variance Inflation Factor (VIF) measures </w:t>
      </w:r>
      <w:proofErr w:type="spellStart"/>
      <w:r w:rsidRPr="00DF039B">
        <w:rPr>
          <w:rFonts w:ascii="Times New Roman" w:eastAsia="Times New Roman" w:hAnsi="Times New Roman"/>
          <w:color w:val="000000" w:themeColor="text1"/>
          <w:sz w:val="24"/>
          <w:szCs w:val="24"/>
        </w:rPr>
        <w:t>collinearity</w:t>
      </w:r>
      <w:proofErr w:type="spellEnd"/>
      <w:r w:rsidRPr="00DF039B">
        <w:rPr>
          <w:rFonts w:ascii="Times New Roman" w:eastAsia="Times New Roman" w:hAnsi="Times New Roman"/>
          <w:color w:val="000000" w:themeColor="text1"/>
          <w:sz w:val="24"/>
          <w:szCs w:val="24"/>
        </w:rPr>
        <w:t xml:space="preserve"> impact related to regression model variables. VIF values exceeding 10 imply </w:t>
      </w:r>
      <w:proofErr w:type="spellStart"/>
      <w:r w:rsidRPr="00DF039B">
        <w:rPr>
          <w:rFonts w:ascii="Times New Roman" w:eastAsia="Times New Roman" w:hAnsi="Times New Roman"/>
          <w:color w:val="000000" w:themeColor="text1"/>
          <w:sz w:val="24"/>
          <w:szCs w:val="24"/>
        </w:rPr>
        <w:t>multicollinearity</w:t>
      </w:r>
      <w:proofErr w:type="spellEnd"/>
      <w:r w:rsidRPr="00DF039B">
        <w:rPr>
          <w:rFonts w:ascii="Times New Roman" w:eastAsia="Times New Roman" w:hAnsi="Times New Roman"/>
          <w:color w:val="000000" w:themeColor="text1"/>
          <w:sz w:val="24"/>
          <w:szCs w:val="24"/>
        </w:rPr>
        <w:t xml:space="preserve">. From the findings, financial assets, loans, cash and cash equivalent and other investments had VIF values of 1.856, 2.076, 1.575 and 1.069 respectively. This is an implication of non </w:t>
      </w:r>
      <w:proofErr w:type="spellStart"/>
      <w:r w:rsidRPr="00DF039B">
        <w:rPr>
          <w:rFonts w:ascii="Times New Roman" w:eastAsia="Times New Roman" w:hAnsi="Times New Roman"/>
          <w:color w:val="000000" w:themeColor="text1"/>
          <w:sz w:val="24"/>
          <w:szCs w:val="24"/>
        </w:rPr>
        <w:t>collinearity</w:t>
      </w:r>
      <w:proofErr w:type="spell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color w:val="000000" w:themeColor="text1"/>
          <w:sz w:val="24"/>
          <w:szCs w:val="24"/>
        </w:rPr>
        <w:lastRenderedPageBreak/>
        <w:t>Hence it can be construed to imply that there was stability of the beta coefficients hence the beta weights were well estimated.</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4.3.3 Autocorrelation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The independence of variables under study was tested using Durbin-Watson Test and the findings are as shown below. The Durbin-Watson Statistic tests if there are serial correlation amongst residuals.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Table 4.4: Test of independence</w:t>
      </w:r>
    </w:p>
    <w:tbl>
      <w:tblPr>
        <w:tblW w:w="8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2"/>
        <w:gridCol w:w="1042"/>
        <w:gridCol w:w="1402"/>
        <w:gridCol w:w="1510"/>
        <w:gridCol w:w="1851"/>
        <w:gridCol w:w="1689"/>
      </w:tblGrid>
      <w:tr w:rsidR="00727C1F" w:rsidRPr="00DF039B" w:rsidTr="00B17487">
        <w:trPr>
          <w:trHeight w:val="307"/>
        </w:trPr>
        <w:tc>
          <w:tcPr>
            <w:tcW w:w="95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Model</w:t>
            </w:r>
          </w:p>
        </w:tc>
        <w:tc>
          <w:tcPr>
            <w:tcW w:w="104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2"/>
                <w:sz w:val="24"/>
                <w:szCs w:val="24"/>
              </w:rPr>
            </w:pPr>
            <w:r w:rsidRPr="00DF039B">
              <w:rPr>
                <w:rFonts w:ascii="Times New Roman" w:eastAsia="Times New Roman" w:hAnsi="Times New Roman"/>
                <w:b/>
                <w:color w:val="000000" w:themeColor="text1"/>
                <w:w w:val="92"/>
                <w:sz w:val="24"/>
                <w:szCs w:val="24"/>
              </w:rPr>
              <w:t>R</w:t>
            </w:r>
          </w:p>
        </w:tc>
        <w:tc>
          <w:tcPr>
            <w:tcW w:w="140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R Square</w:t>
            </w:r>
          </w:p>
        </w:tc>
        <w:tc>
          <w:tcPr>
            <w:tcW w:w="15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Adjusted R</w:t>
            </w:r>
          </w:p>
        </w:tc>
        <w:tc>
          <w:tcPr>
            <w:tcW w:w="1851"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Std. Error of the</w:t>
            </w:r>
          </w:p>
        </w:tc>
        <w:tc>
          <w:tcPr>
            <w:tcW w:w="1689"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Durbin-Watson</w:t>
            </w:r>
          </w:p>
        </w:tc>
      </w:tr>
      <w:tr w:rsidR="00727C1F" w:rsidRPr="00DF039B" w:rsidTr="00B17487">
        <w:trPr>
          <w:trHeight w:val="341"/>
        </w:trPr>
        <w:tc>
          <w:tcPr>
            <w:tcW w:w="95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104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140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15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Square</w:t>
            </w:r>
          </w:p>
        </w:tc>
        <w:tc>
          <w:tcPr>
            <w:tcW w:w="1851"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Estimate</w:t>
            </w:r>
          </w:p>
        </w:tc>
        <w:tc>
          <w:tcPr>
            <w:tcW w:w="1689"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r>
      <w:tr w:rsidR="00727C1F" w:rsidRPr="00DF039B" w:rsidTr="00B17487">
        <w:trPr>
          <w:trHeight w:val="281"/>
        </w:trPr>
        <w:tc>
          <w:tcPr>
            <w:tcW w:w="95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1</w:t>
            </w:r>
          </w:p>
        </w:tc>
        <w:tc>
          <w:tcPr>
            <w:tcW w:w="104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vertAlign w:val="superscript"/>
              </w:rPr>
            </w:pPr>
            <w:r w:rsidRPr="00DF039B">
              <w:rPr>
                <w:rFonts w:ascii="Times New Roman" w:eastAsia="Times New Roman" w:hAnsi="Times New Roman"/>
                <w:color w:val="000000" w:themeColor="text1"/>
                <w:sz w:val="24"/>
                <w:szCs w:val="24"/>
              </w:rPr>
              <w:t>.804</w:t>
            </w:r>
            <w:r w:rsidRPr="00DF039B">
              <w:rPr>
                <w:rFonts w:ascii="Times New Roman" w:eastAsia="Times New Roman" w:hAnsi="Times New Roman"/>
                <w:color w:val="000000" w:themeColor="text1"/>
                <w:sz w:val="24"/>
                <w:szCs w:val="24"/>
                <w:vertAlign w:val="superscript"/>
              </w:rPr>
              <w:t>a</w:t>
            </w:r>
          </w:p>
        </w:tc>
        <w:tc>
          <w:tcPr>
            <w:tcW w:w="1402"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.646</w:t>
            </w:r>
          </w:p>
        </w:tc>
        <w:tc>
          <w:tcPr>
            <w:tcW w:w="15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.608</w:t>
            </w:r>
          </w:p>
        </w:tc>
        <w:tc>
          <w:tcPr>
            <w:tcW w:w="1851"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.00472811</w:t>
            </w:r>
          </w:p>
        </w:tc>
        <w:tc>
          <w:tcPr>
            <w:tcW w:w="1689"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1.766</w:t>
            </w:r>
          </w:p>
        </w:tc>
      </w:tr>
    </w:tbl>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 Predictors: (Constant), Other Investments, Financial </w:t>
      </w:r>
      <w:proofErr w:type="gramStart"/>
      <w:r w:rsidRPr="00DF039B">
        <w:rPr>
          <w:rFonts w:ascii="Times New Roman" w:eastAsia="Times New Roman" w:hAnsi="Times New Roman"/>
          <w:color w:val="000000" w:themeColor="text1"/>
          <w:sz w:val="24"/>
          <w:szCs w:val="24"/>
        </w:rPr>
        <w:t>Assets ,</w:t>
      </w:r>
      <w:proofErr w:type="gramEnd"/>
      <w:r w:rsidRPr="00DF039B">
        <w:rPr>
          <w:rFonts w:ascii="Times New Roman" w:eastAsia="Times New Roman" w:hAnsi="Times New Roman"/>
          <w:color w:val="000000" w:themeColor="text1"/>
          <w:sz w:val="24"/>
          <w:szCs w:val="24"/>
        </w:rPr>
        <w:t xml:space="preserve"> Cash and Cash Equivalent , Loans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b. Dependent Variable: Financial performance of commercial banks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Durbin-Watson statistic values are </w:t>
      </w:r>
      <w:proofErr w:type="gramStart"/>
      <w:r w:rsidRPr="00DF039B">
        <w:rPr>
          <w:rFonts w:ascii="Times New Roman" w:eastAsia="Times New Roman" w:hAnsi="Times New Roman"/>
          <w:color w:val="000000" w:themeColor="text1"/>
          <w:sz w:val="24"/>
          <w:szCs w:val="24"/>
        </w:rPr>
        <w:t>between 0 to 4,</w:t>
      </w:r>
      <w:proofErr w:type="gramEnd"/>
      <w:r w:rsidRPr="00DF039B">
        <w:rPr>
          <w:rFonts w:ascii="Times New Roman" w:eastAsia="Times New Roman" w:hAnsi="Times New Roman"/>
          <w:color w:val="000000" w:themeColor="text1"/>
          <w:sz w:val="24"/>
          <w:szCs w:val="24"/>
        </w:rPr>
        <w:t xml:space="preserve"> and residuals are uncorrelated if Durbin-Watson statistic is roughly 2. However, value which are near 0 imply strong and positive correlation, while a value close to 4 show that there is a strong and negative correlation. From the analysis, the value of Durbin-</w:t>
      </w:r>
      <w:proofErr w:type="spellStart"/>
      <w:r w:rsidRPr="00DF039B">
        <w:rPr>
          <w:rFonts w:ascii="Times New Roman" w:eastAsia="Times New Roman" w:hAnsi="Times New Roman"/>
          <w:color w:val="000000" w:themeColor="text1"/>
          <w:sz w:val="24"/>
          <w:szCs w:val="24"/>
        </w:rPr>
        <w:t>Waston</w:t>
      </w:r>
      <w:proofErr w:type="spellEnd"/>
      <w:r w:rsidRPr="00DF039B">
        <w:rPr>
          <w:rFonts w:ascii="Times New Roman" w:eastAsia="Times New Roman" w:hAnsi="Times New Roman"/>
          <w:color w:val="000000" w:themeColor="text1"/>
          <w:sz w:val="24"/>
          <w:szCs w:val="24"/>
        </w:rPr>
        <w:t xml:space="preserve"> is 1.766 was obtained. Given that this value approximately two, a conclusion was made that there no autocorrelation between variables.</w:t>
      </w:r>
    </w:p>
    <w:p w:rsidR="00727C1F" w:rsidRPr="00DF039B" w:rsidRDefault="00727C1F" w:rsidP="00B17487">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4.4 Regression Analysis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In this study, multivariate regression was done to establish the relationship between asset diversification and financial performance of commercial banks. The analysis was undertaken at 5% significance level. Initially, the study sought to establish variation in financial performance which was explained by predictor variables under study by use of coefficient of multiple determinations (R</w:t>
      </w:r>
      <w:r w:rsidRPr="00DF039B">
        <w:rPr>
          <w:rFonts w:ascii="Times New Roman" w:eastAsia="Times New Roman" w:hAnsi="Times New Roman"/>
          <w:color w:val="000000" w:themeColor="text1"/>
          <w:sz w:val="24"/>
          <w:szCs w:val="24"/>
          <w:vertAlign w:val="superscript"/>
        </w:rPr>
        <w:t>2</w:t>
      </w:r>
      <w:r w:rsidRPr="00DF039B">
        <w:rPr>
          <w:rFonts w:ascii="Times New Roman" w:eastAsia="Times New Roman" w:hAnsi="Times New Roman"/>
          <w:color w:val="000000" w:themeColor="text1"/>
          <w:sz w:val="24"/>
          <w:szCs w:val="24"/>
        </w:rPr>
        <w:t>). The findings are tabulated below.</w:t>
      </w:r>
    </w:p>
    <w:p w:rsidR="00B17487" w:rsidRDefault="00B17487">
      <w:pPr>
        <w:spacing w:after="200" w:line="276" w:lineRule="auto"/>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br w:type="page"/>
      </w:r>
    </w:p>
    <w:p w:rsidR="00727C1F" w:rsidRPr="00DF039B" w:rsidRDefault="00727C1F" w:rsidP="00B17487">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Table 4.5: Model Summary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5"/>
        <w:gridCol w:w="799"/>
        <w:gridCol w:w="1243"/>
        <w:gridCol w:w="2292"/>
        <w:gridCol w:w="3322"/>
      </w:tblGrid>
      <w:tr w:rsidR="00727C1F" w:rsidRPr="00DF039B" w:rsidTr="00B17487">
        <w:trPr>
          <w:trHeight w:val="379"/>
        </w:trPr>
        <w:tc>
          <w:tcPr>
            <w:tcW w:w="835"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Model</w:t>
            </w:r>
          </w:p>
        </w:tc>
        <w:tc>
          <w:tcPr>
            <w:tcW w:w="799"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R</w:t>
            </w:r>
          </w:p>
        </w:tc>
        <w:tc>
          <w:tcPr>
            <w:tcW w:w="1243"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R Square</w:t>
            </w:r>
          </w:p>
        </w:tc>
        <w:tc>
          <w:tcPr>
            <w:tcW w:w="2292"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Adjusted R Square</w:t>
            </w:r>
          </w:p>
        </w:tc>
        <w:tc>
          <w:tcPr>
            <w:tcW w:w="3322" w:type="dxa"/>
            <w:shd w:val="clear" w:color="auto" w:fill="auto"/>
            <w:vAlign w:val="bottom"/>
          </w:tcPr>
          <w:p w:rsidR="00727C1F" w:rsidRPr="00DF039B" w:rsidRDefault="00727C1F" w:rsidP="00FA45EA">
            <w:pPr>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Std. Error of the Estimate</w:t>
            </w:r>
          </w:p>
        </w:tc>
      </w:tr>
      <w:tr w:rsidR="00727C1F" w:rsidRPr="00DF039B" w:rsidTr="00B17487">
        <w:trPr>
          <w:trHeight w:val="380"/>
        </w:trPr>
        <w:tc>
          <w:tcPr>
            <w:tcW w:w="835"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1</w:t>
            </w:r>
          </w:p>
        </w:tc>
        <w:tc>
          <w:tcPr>
            <w:tcW w:w="799"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w w:val="97"/>
                <w:sz w:val="24"/>
                <w:szCs w:val="24"/>
                <w:vertAlign w:val="superscript"/>
              </w:rPr>
            </w:pPr>
            <w:r w:rsidRPr="00DF039B">
              <w:rPr>
                <w:rFonts w:ascii="Times New Roman" w:eastAsia="Times New Roman" w:hAnsi="Times New Roman"/>
                <w:color w:val="000000" w:themeColor="text1"/>
                <w:w w:val="97"/>
                <w:sz w:val="24"/>
                <w:szCs w:val="24"/>
              </w:rPr>
              <w:t>.804</w:t>
            </w:r>
            <w:r w:rsidRPr="00DF039B">
              <w:rPr>
                <w:rFonts w:ascii="Times New Roman" w:eastAsia="Times New Roman" w:hAnsi="Times New Roman"/>
                <w:color w:val="000000" w:themeColor="text1"/>
                <w:w w:val="97"/>
                <w:sz w:val="24"/>
                <w:szCs w:val="24"/>
                <w:vertAlign w:val="superscript"/>
              </w:rPr>
              <w:t>a</w:t>
            </w:r>
          </w:p>
        </w:tc>
        <w:tc>
          <w:tcPr>
            <w:tcW w:w="1243"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.646</w:t>
            </w:r>
          </w:p>
        </w:tc>
        <w:tc>
          <w:tcPr>
            <w:tcW w:w="2292"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.608</w:t>
            </w:r>
          </w:p>
        </w:tc>
        <w:tc>
          <w:tcPr>
            <w:tcW w:w="3322" w:type="dxa"/>
            <w:shd w:val="clear" w:color="auto" w:fill="auto"/>
            <w:vAlign w:val="bottom"/>
          </w:tcPr>
          <w:p w:rsidR="00727C1F" w:rsidRPr="00DF039B" w:rsidRDefault="00727C1F" w:rsidP="00FA45EA">
            <w:pPr>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.00472811</w:t>
            </w:r>
          </w:p>
        </w:tc>
      </w:tr>
    </w:tbl>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 Predictors: (Constant), Other Investments, Financial </w:t>
      </w:r>
      <w:proofErr w:type="gramStart"/>
      <w:r w:rsidRPr="00DF039B">
        <w:rPr>
          <w:rFonts w:ascii="Times New Roman" w:eastAsia="Times New Roman" w:hAnsi="Times New Roman"/>
          <w:color w:val="000000" w:themeColor="text1"/>
          <w:sz w:val="24"/>
          <w:szCs w:val="24"/>
        </w:rPr>
        <w:t>Assets ,</w:t>
      </w:r>
      <w:proofErr w:type="gramEnd"/>
      <w:r w:rsidRPr="00DF039B">
        <w:rPr>
          <w:rFonts w:ascii="Times New Roman" w:eastAsia="Times New Roman" w:hAnsi="Times New Roman"/>
          <w:color w:val="000000" w:themeColor="text1"/>
          <w:sz w:val="24"/>
          <w:szCs w:val="24"/>
        </w:rPr>
        <w:t xml:space="preserve"> Cash and Cash Equivalent , Loans</w:t>
      </w:r>
    </w:p>
    <w:p w:rsidR="00776F80" w:rsidRPr="00DF039B" w:rsidRDefault="00776F80"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Source: Field Survey, 2025</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As shown in table 4.5, the model had coefficient of determination (R</w:t>
      </w:r>
      <w:r w:rsidRPr="00DF039B">
        <w:rPr>
          <w:rFonts w:ascii="Times New Roman" w:eastAsia="Times New Roman" w:hAnsi="Times New Roman"/>
          <w:color w:val="000000" w:themeColor="text1"/>
          <w:sz w:val="24"/>
          <w:szCs w:val="24"/>
          <w:vertAlign w:val="superscript"/>
        </w:rPr>
        <w:t>2</w:t>
      </w:r>
      <w:r w:rsidRPr="00DF039B">
        <w:rPr>
          <w:rFonts w:ascii="Times New Roman" w:eastAsia="Times New Roman" w:hAnsi="Times New Roman"/>
          <w:color w:val="000000" w:themeColor="text1"/>
          <w:sz w:val="24"/>
          <w:szCs w:val="24"/>
        </w:rPr>
        <w:t xml:space="preserve">) of 0.646. This is a deduction that 64.6% of the deviations in financial performance of commercial banks </w:t>
      </w:r>
      <w:proofErr w:type="gramStart"/>
      <w:r w:rsidRPr="00DF039B">
        <w:rPr>
          <w:rFonts w:ascii="Times New Roman" w:eastAsia="Times New Roman" w:hAnsi="Times New Roman"/>
          <w:color w:val="000000" w:themeColor="text1"/>
          <w:sz w:val="24"/>
          <w:szCs w:val="24"/>
        </w:rPr>
        <w:t>was</w:t>
      </w:r>
      <w:proofErr w:type="gramEnd"/>
      <w:r w:rsidRPr="00DF039B">
        <w:rPr>
          <w:rFonts w:ascii="Times New Roman" w:eastAsia="Times New Roman" w:hAnsi="Times New Roman"/>
          <w:color w:val="000000" w:themeColor="text1"/>
          <w:sz w:val="24"/>
          <w:szCs w:val="24"/>
        </w:rPr>
        <w:t xml:space="preserve"> jointly accounted for by asset diversification aspects (other investments, financial assets, cash and cash equivalent and loans).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Further, Analysis Of Variance (ANOVA) tested whether the model predicting the relationship between asset diversification and financial performance was statistically significant. The findings are presented in table 4.6 below.</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Table 4.6: ANOVA Results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3"/>
        <w:gridCol w:w="2378"/>
        <w:gridCol w:w="660"/>
        <w:gridCol w:w="1458"/>
        <w:gridCol w:w="1110"/>
        <w:gridCol w:w="607"/>
      </w:tblGrid>
      <w:tr w:rsidR="00727C1F" w:rsidRPr="00DF039B" w:rsidTr="00F2452C">
        <w:trPr>
          <w:trHeight w:val="351"/>
        </w:trPr>
        <w:tc>
          <w:tcPr>
            <w:tcW w:w="2083"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Model</w:t>
            </w:r>
          </w:p>
        </w:tc>
        <w:tc>
          <w:tcPr>
            <w:tcW w:w="237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Sum of Squares</w:t>
            </w:r>
          </w:p>
        </w:tc>
        <w:tc>
          <w:tcPr>
            <w:tcW w:w="66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roofErr w:type="spellStart"/>
            <w:r w:rsidRPr="00DF039B">
              <w:rPr>
                <w:rFonts w:ascii="Times New Roman" w:eastAsia="Times New Roman" w:hAnsi="Times New Roman"/>
                <w:b/>
                <w:color w:val="000000" w:themeColor="text1"/>
                <w:sz w:val="24"/>
                <w:szCs w:val="24"/>
              </w:rPr>
              <w:t>df</w:t>
            </w:r>
            <w:proofErr w:type="spellEnd"/>
          </w:p>
        </w:tc>
        <w:tc>
          <w:tcPr>
            <w:tcW w:w="145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Mean Square</w:t>
            </w:r>
          </w:p>
        </w:tc>
        <w:tc>
          <w:tcPr>
            <w:tcW w:w="11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5"/>
                <w:sz w:val="24"/>
                <w:szCs w:val="24"/>
              </w:rPr>
            </w:pPr>
            <w:r w:rsidRPr="00DF039B">
              <w:rPr>
                <w:rFonts w:ascii="Times New Roman" w:eastAsia="Times New Roman" w:hAnsi="Times New Roman"/>
                <w:b/>
                <w:color w:val="000000" w:themeColor="text1"/>
                <w:w w:val="95"/>
                <w:sz w:val="24"/>
                <w:szCs w:val="24"/>
              </w:rPr>
              <w:t>F</w:t>
            </w:r>
          </w:p>
        </w:tc>
        <w:tc>
          <w:tcPr>
            <w:tcW w:w="607"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Sig.</w:t>
            </w:r>
          </w:p>
        </w:tc>
      </w:tr>
      <w:tr w:rsidR="00727C1F" w:rsidRPr="00DF039B" w:rsidTr="00F2452C">
        <w:trPr>
          <w:trHeight w:val="338"/>
        </w:trPr>
        <w:tc>
          <w:tcPr>
            <w:tcW w:w="2083"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1   Regression</w:t>
            </w:r>
          </w:p>
        </w:tc>
        <w:tc>
          <w:tcPr>
            <w:tcW w:w="237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.001548</w:t>
            </w:r>
          </w:p>
        </w:tc>
        <w:tc>
          <w:tcPr>
            <w:tcW w:w="66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w:t>
            </w:r>
          </w:p>
        </w:tc>
        <w:tc>
          <w:tcPr>
            <w:tcW w:w="145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.000387</w:t>
            </w:r>
          </w:p>
        </w:tc>
        <w:tc>
          <w:tcPr>
            <w:tcW w:w="11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17.314003</w:t>
            </w:r>
          </w:p>
        </w:tc>
        <w:tc>
          <w:tcPr>
            <w:tcW w:w="607"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.000b</w:t>
            </w:r>
          </w:p>
        </w:tc>
      </w:tr>
      <w:tr w:rsidR="00727C1F" w:rsidRPr="00DF039B" w:rsidTr="00F2452C">
        <w:trPr>
          <w:trHeight w:val="368"/>
        </w:trPr>
        <w:tc>
          <w:tcPr>
            <w:tcW w:w="2083"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Residual</w:t>
            </w:r>
          </w:p>
        </w:tc>
        <w:tc>
          <w:tcPr>
            <w:tcW w:w="237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.000849</w:t>
            </w:r>
          </w:p>
        </w:tc>
        <w:tc>
          <w:tcPr>
            <w:tcW w:w="66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38</w:t>
            </w:r>
          </w:p>
        </w:tc>
        <w:tc>
          <w:tcPr>
            <w:tcW w:w="145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.000022</w:t>
            </w:r>
          </w:p>
        </w:tc>
        <w:tc>
          <w:tcPr>
            <w:tcW w:w="11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607"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r>
      <w:tr w:rsidR="00727C1F" w:rsidRPr="00DF039B" w:rsidTr="00F2452C">
        <w:trPr>
          <w:trHeight w:val="372"/>
        </w:trPr>
        <w:tc>
          <w:tcPr>
            <w:tcW w:w="2083"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Total</w:t>
            </w:r>
          </w:p>
        </w:tc>
        <w:tc>
          <w:tcPr>
            <w:tcW w:w="237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.002398</w:t>
            </w:r>
          </w:p>
        </w:tc>
        <w:tc>
          <w:tcPr>
            <w:tcW w:w="66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42</w:t>
            </w:r>
          </w:p>
        </w:tc>
        <w:tc>
          <w:tcPr>
            <w:tcW w:w="145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11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607"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r>
      <w:tr w:rsidR="00727C1F" w:rsidRPr="00DF039B" w:rsidTr="00F2452C">
        <w:trPr>
          <w:trHeight w:val="29"/>
        </w:trPr>
        <w:tc>
          <w:tcPr>
            <w:tcW w:w="2083"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237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66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1458"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1110"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c>
          <w:tcPr>
            <w:tcW w:w="607" w:type="dxa"/>
            <w:shd w:val="clear" w:color="auto" w:fill="auto"/>
            <w:vAlign w:val="bottom"/>
          </w:tcPr>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tc>
      </w:tr>
    </w:tbl>
    <w:p w:rsidR="00727C1F" w:rsidRPr="00DF039B" w:rsidRDefault="00776F80"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Source: Field Survey, 2025</w:t>
      </w:r>
    </w:p>
    <w:p w:rsidR="00727C1F" w:rsidRPr="00DF039B" w:rsidRDefault="00727C1F" w:rsidP="00F2452C">
      <w:pPr>
        <w:tabs>
          <w:tab w:val="left" w:pos="5130"/>
        </w:tabs>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As shown above, the model predicting the relationship between asset diversification and financial performance of commercial banks was statistically significant. The study found out a significant value of p=0.000 showing a statist</w:t>
      </w:r>
      <w:r w:rsidR="00F2452C">
        <w:rPr>
          <w:rFonts w:ascii="Times New Roman" w:eastAsia="Times New Roman" w:hAnsi="Times New Roman"/>
          <w:color w:val="000000" w:themeColor="text1"/>
          <w:sz w:val="24"/>
          <w:szCs w:val="24"/>
        </w:rPr>
        <w:t>ical significance relationship.</w:t>
      </w:r>
    </w:p>
    <w:p w:rsidR="00F2452C" w:rsidRDefault="00727C1F" w:rsidP="00FA45EA">
      <w:pPr>
        <w:tabs>
          <w:tab w:val="left" w:pos="5130"/>
        </w:tabs>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Finally, the coefficients of the regression model and the findings are presented in table 4.7 below.</w:t>
      </w:r>
    </w:p>
    <w:p w:rsidR="00727C1F" w:rsidRPr="00DF039B" w:rsidRDefault="00F2452C" w:rsidP="00F2452C">
      <w:pPr>
        <w:spacing w:after="200" w:line="276"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br w:type="page"/>
      </w:r>
    </w:p>
    <w:tbl>
      <w:tblP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74"/>
        <w:gridCol w:w="1074"/>
        <w:gridCol w:w="1378"/>
        <w:gridCol w:w="1521"/>
        <w:gridCol w:w="984"/>
        <w:gridCol w:w="823"/>
      </w:tblGrid>
      <w:tr w:rsidR="00727C1F" w:rsidRPr="00DF039B" w:rsidTr="00F2452C">
        <w:trPr>
          <w:trHeight w:val="333"/>
        </w:trPr>
        <w:tc>
          <w:tcPr>
            <w:tcW w:w="3847" w:type="dxa"/>
            <w:gridSpan w:val="2"/>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Table 4.7: Regression Coefficients</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r>
      <w:tr w:rsidR="00727C1F" w:rsidRPr="00DF039B" w:rsidTr="00F2452C">
        <w:trPr>
          <w:trHeight w:val="269"/>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2452" w:type="dxa"/>
            <w:gridSpan w:val="2"/>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r>
      <w:tr w:rsidR="00727C1F" w:rsidRPr="00DF039B" w:rsidTr="00F2452C">
        <w:trPr>
          <w:trHeight w:val="254"/>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2452" w:type="dxa"/>
            <w:gridSpan w:val="2"/>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Unstandardized</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Standardized</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r>
      <w:tr w:rsidR="00727C1F" w:rsidRPr="00DF039B" w:rsidTr="00F2452C">
        <w:trPr>
          <w:trHeight w:val="328"/>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2452" w:type="dxa"/>
            <w:gridSpan w:val="2"/>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w w:val="98"/>
                <w:sz w:val="24"/>
                <w:szCs w:val="24"/>
              </w:rPr>
            </w:pPr>
            <w:r w:rsidRPr="00DF039B">
              <w:rPr>
                <w:rFonts w:ascii="Times New Roman" w:eastAsia="Times New Roman" w:hAnsi="Times New Roman"/>
                <w:b/>
                <w:color w:val="000000" w:themeColor="text1"/>
                <w:w w:val="98"/>
                <w:sz w:val="24"/>
                <w:szCs w:val="24"/>
              </w:rPr>
              <w:t>Coefficients</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Coefficients</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r>
      <w:tr w:rsidR="00727C1F" w:rsidRPr="00DF039B" w:rsidTr="00F2452C">
        <w:trPr>
          <w:trHeight w:val="313"/>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Model</w:t>
            </w:r>
          </w:p>
        </w:tc>
        <w:tc>
          <w:tcPr>
            <w:tcW w:w="10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B</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Std. Error</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w w:val="98"/>
                <w:sz w:val="24"/>
                <w:szCs w:val="24"/>
              </w:rPr>
            </w:pPr>
            <w:r w:rsidRPr="00DF039B">
              <w:rPr>
                <w:rFonts w:ascii="Times New Roman" w:eastAsia="Times New Roman" w:hAnsi="Times New Roman"/>
                <w:b/>
                <w:color w:val="000000" w:themeColor="text1"/>
                <w:w w:val="98"/>
                <w:sz w:val="24"/>
                <w:szCs w:val="24"/>
              </w:rPr>
              <w:t>Beta</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t</w:t>
            </w: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b/>
                <w:color w:val="000000" w:themeColor="text1"/>
                <w:w w:val="99"/>
                <w:sz w:val="24"/>
                <w:szCs w:val="24"/>
              </w:rPr>
            </w:pPr>
            <w:r w:rsidRPr="00DF039B">
              <w:rPr>
                <w:rFonts w:ascii="Times New Roman" w:eastAsia="Times New Roman" w:hAnsi="Times New Roman"/>
                <w:b/>
                <w:color w:val="000000" w:themeColor="text1"/>
                <w:w w:val="99"/>
                <w:sz w:val="24"/>
                <w:szCs w:val="24"/>
              </w:rPr>
              <w:t>Sig.</w:t>
            </w:r>
          </w:p>
        </w:tc>
      </w:tr>
      <w:tr w:rsidR="00727C1F" w:rsidRPr="00DF039B" w:rsidTr="00F2452C">
        <w:trPr>
          <w:trHeight w:val="259"/>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1 (Constant)</w:t>
            </w:r>
          </w:p>
        </w:tc>
        <w:tc>
          <w:tcPr>
            <w:tcW w:w="10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-.09748</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.01528</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-6.38071</w:t>
            </w: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.00000</w:t>
            </w:r>
          </w:p>
        </w:tc>
      </w:tr>
      <w:tr w:rsidR="00727C1F" w:rsidRPr="00DF039B" w:rsidTr="00F2452C">
        <w:trPr>
          <w:trHeight w:val="289"/>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Financial Assets</w:t>
            </w:r>
          </w:p>
        </w:tc>
        <w:tc>
          <w:tcPr>
            <w:tcW w:w="10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.00162</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.00078</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.27290</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2.07433</w:t>
            </w: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.04487</w:t>
            </w:r>
          </w:p>
        </w:tc>
      </w:tr>
      <w:tr w:rsidR="00727C1F" w:rsidRPr="00DF039B" w:rsidTr="00F2452C">
        <w:trPr>
          <w:trHeight w:val="314"/>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Loans</w:t>
            </w:r>
          </w:p>
        </w:tc>
        <w:tc>
          <w:tcPr>
            <w:tcW w:w="10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.00179</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.00078</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.31941</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2.29565</w:t>
            </w: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.02731</w:t>
            </w:r>
          </w:p>
        </w:tc>
      </w:tr>
      <w:tr w:rsidR="00727C1F" w:rsidRPr="00DF039B" w:rsidTr="00F2452C">
        <w:trPr>
          <w:trHeight w:val="319"/>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Cash and Cash Equivalent</w:t>
            </w:r>
          </w:p>
        </w:tc>
        <w:tc>
          <w:tcPr>
            <w:tcW w:w="10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.00136</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.00057</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.29096</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2.40113</w:t>
            </w: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.02134</w:t>
            </w:r>
          </w:p>
        </w:tc>
      </w:tr>
      <w:tr w:rsidR="00727C1F" w:rsidRPr="00DF039B" w:rsidTr="00F2452C">
        <w:trPr>
          <w:trHeight w:val="289"/>
        </w:trPr>
        <w:tc>
          <w:tcPr>
            <w:tcW w:w="27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Other Investments</w:t>
            </w:r>
          </w:p>
        </w:tc>
        <w:tc>
          <w:tcPr>
            <w:tcW w:w="107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.00067</w:t>
            </w:r>
          </w:p>
        </w:tc>
        <w:tc>
          <w:tcPr>
            <w:tcW w:w="1378"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.00028</w:t>
            </w:r>
          </w:p>
        </w:tc>
        <w:tc>
          <w:tcPr>
            <w:tcW w:w="1521"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.24190</w:t>
            </w:r>
          </w:p>
        </w:tc>
        <w:tc>
          <w:tcPr>
            <w:tcW w:w="984"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2.42323</w:t>
            </w:r>
          </w:p>
        </w:tc>
        <w:tc>
          <w:tcPr>
            <w:tcW w:w="823" w:type="dxa"/>
            <w:shd w:val="clear" w:color="auto" w:fill="auto"/>
            <w:vAlign w:val="bottom"/>
          </w:tcPr>
          <w:p w:rsidR="00727C1F" w:rsidRPr="00DF039B" w:rsidRDefault="00727C1F" w:rsidP="00FA45EA">
            <w:pPr>
              <w:tabs>
                <w:tab w:val="left" w:pos="5130"/>
              </w:tabs>
              <w:ind w:right="36"/>
              <w:jc w:val="both"/>
              <w:rPr>
                <w:rFonts w:ascii="Times New Roman" w:eastAsia="Times New Roman" w:hAnsi="Times New Roman"/>
                <w:color w:val="000000" w:themeColor="text1"/>
                <w:w w:val="99"/>
                <w:sz w:val="24"/>
                <w:szCs w:val="24"/>
              </w:rPr>
            </w:pPr>
            <w:r w:rsidRPr="00DF039B">
              <w:rPr>
                <w:rFonts w:ascii="Times New Roman" w:eastAsia="Times New Roman" w:hAnsi="Times New Roman"/>
                <w:color w:val="000000" w:themeColor="text1"/>
                <w:w w:val="99"/>
                <w:sz w:val="24"/>
                <w:szCs w:val="24"/>
              </w:rPr>
              <w:t>.02026</w:t>
            </w:r>
          </w:p>
        </w:tc>
      </w:tr>
    </w:tbl>
    <w:p w:rsidR="00727C1F" w:rsidRPr="00DF039B" w:rsidRDefault="00727C1F" w:rsidP="00F2452C">
      <w:pPr>
        <w:tabs>
          <w:tab w:val="left" w:pos="5130"/>
        </w:tabs>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 Dependent Variable: Financial </w:t>
      </w:r>
      <w:r w:rsidR="00F2452C">
        <w:rPr>
          <w:rFonts w:ascii="Times New Roman" w:eastAsia="Times New Roman" w:hAnsi="Times New Roman"/>
          <w:color w:val="000000" w:themeColor="text1"/>
          <w:sz w:val="24"/>
          <w:szCs w:val="24"/>
        </w:rPr>
        <w:t>performance of commercial banks</w:t>
      </w:r>
    </w:p>
    <w:p w:rsidR="00776F80" w:rsidRPr="00DF039B" w:rsidRDefault="00776F80" w:rsidP="00FA45EA">
      <w:pPr>
        <w:tabs>
          <w:tab w:val="left" w:pos="5130"/>
        </w:tabs>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Source: Field Survey, 2025</w:t>
      </w:r>
    </w:p>
    <w:p w:rsidR="00727C1F" w:rsidRPr="00DF039B" w:rsidRDefault="00727C1F" w:rsidP="00FA45EA">
      <w:pPr>
        <w:tabs>
          <w:tab w:val="left" w:pos="5130"/>
        </w:tabs>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The resulting regression model was:</w:t>
      </w:r>
    </w:p>
    <w:p w:rsidR="00727C1F" w:rsidRPr="00DF039B" w:rsidRDefault="00727C1F" w:rsidP="00FA45EA">
      <w:pPr>
        <w:tabs>
          <w:tab w:val="left" w:pos="5130"/>
        </w:tabs>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Y = -0.09748+ 0.00162X1 + 0.00179X2 + 0.00136X3+0.00067X4</w:t>
      </w:r>
    </w:p>
    <w:p w:rsidR="00727C1F" w:rsidRPr="00DF039B" w:rsidRDefault="00727C1F" w:rsidP="00FA45EA">
      <w:pPr>
        <w:tabs>
          <w:tab w:val="left" w:pos="5130"/>
        </w:tabs>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Where Y= Financial performance of commercial banks, X1= Financial Assets, X2= Loans, X3=</w:t>
      </w:r>
    </w:p>
    <w:p w:rsidR="00727C1F" w:rsidRPr="00DF039B" w:rsidRDefault="00727C1F" w:rsidP="00FA45EA">
      <w:pPr>
        <w:tabs>
          <w:tab w:val="left" w:pos="5130"/>
        </w:tabs>
        <w:spacing w:line="360" w:lineRule="auto"/>
        <w:ind w:right="36"/>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Cash  and</w:t>
      </w:r>
      <w:proofErr w:type="gramEnd"/>
      <w:r w:rsidRPr="00DF039B">
        <w:rPr>
          <w:rFonts w:ascii="Times New Roman" w:eastAsia="Times New Roman" w:hAnsi="Times New Roman"/>
          <w:color w:val="000000" w:themeColor="text1"/>
          <w:sz w:val="24"/>
          <w:szCs w:val="24"/>
        </w:rPr>
        <w:t xml:space="preserve">  Cash  Equivalent  and  X4=  Other  Investments.  </w:t>
      </w:r>
      <w:proofErr w:type="gramStart"/>
      <w:r w:rsidRPr="00DF039B">
        <w:rPr>
          <w:rFonts w:ascii="Times New Roman" w:eastAsia="Times New Roman" w:hAnsi="Times New Roman"/>
          <w:color w:val="000000" w:themeColor="text1"/>
          <w:sz w:val="24"/>
          <w:szCs w:val="24"/>
        </w:rPr>
        <w:t>The  findings</w:t>
      </w:r>
      <w:proofErr w:type="gramEnd"/>
      <w:r w:rsidRPr="00DF039B">
        <w:rPr>
          <w:rFonts w:ascii="Times New Roman" w:eastAsia="Times New Roman" w:hAnsi="Times New Roman"/>
          <w:color w:val="000000" w:themeColor="text1"/>
          <w:sz w:val="24"/>
          <w:szCs w:val="24"/>
        </w:rPr>
        <w:t xml:space="preserve">  indicate  financial performance of commercial banks would be -0.09748 units holding constant other factors. Further, holding other factors constant, one unit change in financial assets would change financial performance of commercial banks by 0.00162 units. When all the other factors are held constant, a unit increase in loans increases financial performance of commercial banks by 0.00179 units. Similarly, a unit increase in cash and cash equivalent holding other factors constant increases financial performance of commercial banks by 0.00136 units. Finally, a unit change in other investments holding the rest of the factors constant changes financial performance of commercial banks by 0.00067 units. Hence, the findings revealed that financial assets (p=.04487), loans (p=.02731), cash and cash equivalent (p= .02134) and other investments (p=.02026) were significant in predicting financial performance of commercial banks since all the p values were less than 0.05.</w:t>
      </w:r>
    </w:p>
    <w:p w:rsidR="00F2452C" w:rsidRDefault="00F2452C">
      <w:pPr>
        <w:spacing w:after="200" w:line="276" w:lineRule="auto"/>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br w:type="page"/>
      </w:r>
    </w:p>
    <w:p w:rsidR="00727C1F" w:rsidRPr="00DF039B" w:rsidRDefault="00727C1F" w:rsidP="00FA45EA">
      <w:pPr>
        <w:tabs>
          <w:tab w:val="left" w:pos="5130"/>
        </w:tabs>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4.5 Discussion</w:t>
      </w:r>
    </w:p>
    <w:p w:rsidR="00727C1F" w:rsidRPr="00DF039B" w:rsidRDefault="00727C1F" w:rsidP="00FA45EA">
      <w:pPr>
        <w:tabs>
          <w:tab w:val="left" w:pos="5130"/>
        </w:tabs>
        <w:spacing w:line="48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A coefficient of determination (R</w:t>
      </w:r>
      <w:r w:rsidRPr="00DF039B">
        <w:rPr>
          <w:rFonts w:ascii="Times New Roman" w:eastAsia="Times New Roman" w:hAnsi="Times New Roman"/>
          <w:color w:val="000000" w:themeColor="text1"/>
          <w:sz w:val="24"/>
          <w:szCs w:val="24"/>
          <w:vertAlign w:val="superscript"/>
        </w:rPr>
        <w:t>2</w:t>
      </w:r>
      <w:r w:rsidRPr="00DF039B">
        <w:rPr>
          <w:rFonts w:ascii="Times New Roman" w:eastAsia="Times New Roman" w:hAnsi="Times New Roman"/>
          <w:color w:val="000000" w:themeColor="text1"/>
          <w:sz w:val="24"/>
          <w:szCs w:val="24"/>
        </w:rPr>
        <w:t xml:space="preserve">) of 0.646 was obtained from the regression analysis which implied that 64.6% of the variations in financial performance of commercial banks </w:t>
      </w:r>
      <w:proofErr w:type="gramStart"/>
      <w:r w:rsidRPr="00DF039B">
        <w:rPr>
          <w:rFonts w:ascii="Times New Roman" w:eastAsia="Times New Roman" w:hAnsi="Times New Roman"/>
          <w:color w:val="000000" w:themeColor="text1"/>
          <w:sz w:val="24"/>
          <w:szCs w:val="24"/>
        </w:rPr>
        <w:t>was</w:t>
      </w:r>
      <w:proofErr w:type="gramEnd"/>
      <w:r w:rsidRPr="00DF039B">
        <w:rPr>
          <w:rFonts w:ascii="Times New Roman" w:eastAsia="Times New Roman" w:hAnsi="Times New Roman"/>
          <w:color w:val="000000" w:themeColor="text1"/>
          <w:sz w:val="24"/>
          <w:szCs w:val="24"/>
        </w:rPr>
        <w:t xml:space="preserve"> accounted by other investments, financial assets, cash and cash equivalent and loans. These findings imply that diversification into other investments, financial assets, cash and cash equivalent and loans influenced the financial performance of commercial banks by about two thirds. The findings agreement with </w:t>
      </w:r>
      <w:proofErr w:type="spellStart"/>
      <w:r w:rsidRPr="00DF039B">
        <w:rPr>
          <w:rFonts w:ascii="Times New Roman" w:eastAsia="Times New Roman" w:hAnsi="Times New Roman"/>
          <w:color w:val="000000" w:themeColor="text1"/>
          <w:sz w:val="24"/>
          <w:szCs w:val="24"/>
        </w:rPr>
        <w:t>Chakrabarti</w:t>
      </w:r>
      <w:proofErr w:type="spellEnd"/>
      <w:r w:rsidRPr="00DF039B">
        <w:rPr>
          <w:rFonts w:ascii="Times New Roman" w:eastAsia="Times New Roman" w:hAnsi="Times New Roman"/>
          <w:color w:val="000000" w:themeColor="text1"/>
          <w:sz w:val="24"/>
          <w:szCs w:val="24"/>
        </w:rPr>
        <w:t xml:space="preserve"> (2007) who argues that diversification contributes to improving performance in developing institutional environments.</w:t>
      </w:r>
    </w:p>
    <w:p w:rsidR="00727C1F" w:rsidRPr="00DF039B" w:rsidRDefault="00727C1F" w:rsidP="00FA45EA">
      <w:pPr>
        <w:tabs>
          <w:tab w:val="left" w:pos="5130"/>
        </w:tabs>
        <w:spacing w:line="48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The study revealed that diversification into financial assets had positive significant relationship with commercial banks financial performance.  It emerged that unit change in financial assets would change financial performance of commercial banks by 0.00162 units. These findings concur with Laurie (2013) who assets that financial asset increases a company's worth. Same 43 findings are supported by </w:t>
      </w:r>
      <w:proofErr w:type="spellStart"/>
      <w:r w:rsidRPr="00DF039B">
        <w:rPr>
          <w:rFonts w:ascii="Times New Roman" w:eastAsia="Times New Roman" w:hAnsi="Times New Roman"/>
          <w:color w:val="000000" w:themeColor="text1"/>
          <w:sz w:val="24"/>
          <w:szCs w:val="24"/>
        </w:rPr>
        <w:t>Cernas</w:t>
      </w:r>
      <w:proofErr w:type="spellEnd"/>
      <w:r w:rsidRPr="00DF039B">
        <w:rPr>
          <w:rFonts w:ascii="Times New Roman" w:eastAsia="Times New Roman" w:hAnsi="Times New Roman"/>
          <w:color w:val="000000" w:themeColor="text1"/>
          <w:sz w:val="24"/>
          <w:szCs w:val="24"/>
        </w:rPr>
        <w:t xml:space="preserve"> (2011) who affirm that increase in company’s financial assets, results to increase in its net worth.</w:t>
      </w:r>
    </w:p>
    <w:p w:rsidR="00727C1F" w:rsidRPr="00DF039B" w:rsidRDefault="00727C1F" w:rsidP="00FA45EA">
      <w:pPr>
        <w:tabs>
          <w:tab w:val="left" w:pos="5130"/>
        </w:tabs>
        <w:spacing w:line="48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 unit increase in loans was found to increase financial performance of commercial banks by 0.00179 units. This is an implication that diversification into loans affects financial performance of commercial banks positively. The findings concur with Perez (2015) who acknowledges that loans ranks as the key and the most valuable types of asset that is held by banks because it’s from them that banks receive income. The finding are further in agreement with </w:t>
      </w:r>
      <w:proofErr w:type="spellStart"/>
      <w:r w:rsidRPr="00DF039B">
        <w:rPr>
          <w:rFonts w:ascii="Times New Roman" w:eastAsia="Times New Roman" w:hAnsi="Times New Roman"/>
          <w:color w:val="000000" w:themeColor="text1"/>
          <w:sz w:val="24"/>
          <w:szCs w:val="24"/>
        </w:rPr>
        <w:t>Bismark</w:t>
      </w:r>
      <w:proofErr w:type="spellEnd"/>
      <w:r w:rsidRPr="00DF039B">
        <w:rPr>
          <w:rFonts w:ascii="Times New Roman" w:eastAsia="Times New Roman" w:hAnsi="Times New Roman"/>
          <w:color w:val="000000" w:themeColor="text1"/>
          <w:sz w:val="24"/>
          <w:szCs w:val="24"/>
        </w:rPr>
        <w:t xml:space="preserve"> and </w:t>
      </w:r>
      <w:proofErr w:type="spellStart"/>
      <w:r w:rsidRPr="00DF039B">
        <w:rPr>
          <w:rFonts w:ascii="Times New Roman" w:eastAsia="Times New Roman" w:hAnsi="Times New Roman"/>
          <w:color w:val="000000" w:themeColor="text1"/>
          <w:sz w:val="24"/>
          <w:szCs w:val="24"/>
        </w:rPr>
        <w:t>Chengyi</w:t>
      </w:r>
      <w:proofErr w:type="spellEnd"/>
      <w:r w:rsidRPr="00DF039B">
        <w:rPr>
          <w:rFonts w:ascii="Times New Roman" w:eastAsia="Times New Roman" w:hAnsi="Times New Roman"/>
          <w:color w:val="000000" w:themeColor="text1"/>
          <w:sz w:val="24"/>
          <w:szCs w:val="24"/>
        </w:rPr>
        <w:t xml:space="preserve"> (2015) who argues that loan portfolio constitutes the largest, the major asset and the biggest income avenue for </w:t>
      </w:r>
      <w:r w:rsidRPr="00DF039B">
        <w:rPr>
          <w:rFonts w:ascii="Times New Roman" w:eastAsia="Times New Roman" w:hAnsi="Times New Roman"/>
          <w:color w:val="000000" w:themeColor="text1"/>
          <w:sz w:val="24"/>
          <w:szCs w:val="24"/>
        </w:rPr>
        <w:lastRenderedPageBreak/>
        <w:t>banks. According to Dang (2011), the loan portfolio determines the profitability of banks.</w:t>
      </w:r>
    </w:p>
    <w:p w:rsidR="00727C1F" w:rsidRPr="00DF039B" w:rsidRDefault="00727C1F" w:rsidP="00FA45EA">
      <w:pPr>
        <w:tabs>
          <w:tab w:val="left" w:pos="5130"/>
        </w:tabs>
        <w:spacing w:line="48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The study revealed that a unit cash and cash equivalent increase, holding other factors constant increased financial performance of commercial banks by 0.00136 units. The findings portray a positive relationship between cash and cash equivalents and financial performance of commercial banks. The findings are in agreement with </w:t>
      </w:r>
      <w:proofErr w:type="spellStart"/>
      <w:r w:rsidRPr="00DF039B">
        <w:rPr>
          <w:rFonts w:ascii="Times New Roman" w:eastAsia="Times New Roman" w:hAnsi="Times New Roman"/>
          <w:color w:val="000000" w:themeColor="text1"/>
          <w:sz w:val="24"/>
          <w:szCs w:val="24"/>
        </w:rPr>
        <w:t>Opler</w:t>
      </w:r>
      <w:proofErr w:type="spellEnd"/>
      <w:r w:rsidRPr="00DF039B">
        <w:rPr>
          <w:rFonts w:ascii="Times New Roman" w:eastAsia="Times New Roman" w:hAnsi="Times New Roman"/>
          <w:color w:val="000000" w:themeColor="text1"/>
          <w:sz w:val="24"/>
          <w:szCs w:val="24"/>
        </w:rPr>
        <w:t xml:space="preserve">, Lee, Rene and </w:t>
      </w:r>
      <w:proofErr w:type="spellStart"/>
      <w:r w:rsidRPr="00DF039B">
        <w:rPr>
          <w:rFonts w:ascii="Times New Roman" w:eastAsia="Times New Roman" w:hAnsi="Times New Roman"/>
          <w:color w:val="000000" w:themeColor="text1"/>
          <w:sz w:val="24"/>
          <w:szCs w:val="24"/>
        </w:rPr>
        <w:t>Rohan</w:t>
      </w:r>
      <w:proofErr w:type="spellEnd"/>
      <w:r w:rsidRPr="00DF039B">
        <w:rPr>
          <w:rFonts w:ascii="Times New Roman" w:eastAsia="Times New Roman" w:hAnsi="Times New Roman"/>
          <w:color w:val="000000" w:themeColor="text1"/>
          <w:sz w:val="24"/>
          <w:szCs w:val="24"/>
        </w:rPr>
        <w:t xml:space="preserve"> (2001) who assert that the values of cash and cash equivalents held by company is vital and needs to be in large volumes and incorporated in operating strategy of a company. They argue that companies that have large cash and cash equivalents bases excel in hard and turbulent periods when expenses of the companies are highs and sales relatively low.</w:t>
      </w:r>
    </w:p>
    <w:p w:rsidR="00727C1F" w:rsidRPr="00DF039B" w:rsidRDefault="00727C1F" w:rsidP="00FA45EA">
      <w:pPr>
        <w:tabs>
          <w:tab w:val="left" w:pos="5130"/>
        </w:tabs>
        <w:spacing w:line="48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It was noted that, a unit change in other investments of the firms holding the rest of the factors constant changes financial performance of commercial banks by 0.00067. This is an implication that positive relationship exists between other investments and financial performance of Kenya commercial banks. The findings are in agreement with González (2004) who established that established that there was a positive effect of banks' equity investments on its net income and interest rate. The findings are further supported by </w:t>
      </w:r>
      <w:proofErr w:type="spellStart"/>
      <w:r w:rsidRPr="00DF039B">
        <w:rPr>
          <w:rFonts w:ascii="Times New Roman" w:eastAsia="Times New Roman" w:hAnsi="Times New Roman"/>
          <w:color w:val="000000" w:themeColor="text1"/>
          <w:sz w:val="24"/>
          <w:szCs w:val="24"/>
        </w:rPr>
        <w:t>Oyatoye</w:t>
      </w:r>
      <w:proofErr w:type="spellEnd"/>
      <w:r w:rsidRPr="00DF039B">
        <w:rPr>
          <w:rFonts w:ascii="Times New Roman" w:eastAsia="Times New Roman" w:hAnsi="Times New Roman"/>
          <w:color w:val="000000" w:themeColor="text1"/>
          <w:sz w:val="24"/>
          <w:szCs w:val="24"/>
        </w:rPr>
        <w:t xml:space="preserve"> &amp; </w:t>
      </w:r>
      <w:proofErr w:type="spellStart"/>
      <w:r w:rsidRPr="00DF039B">
        <w:rPr>
          <w:rFonts w:ascii="Times New Roman" w:eastAsia="Times New Roman" w:hAnsi="Times New Roman"/>
          <w:color w:val="000000" w:themeColor="text1"/>
          <w:sz w:val="24"/>
          <w:szCs w:val="24"/>
        </w:rPr>
        <w:t>Arileserre</w:t>
      </w:r>
      <w:proofErr w:type="spellEnd"/>
      <w:r w:rsidRPr="00DF039B">
        <w:rPr>
          <w:rFonts w:ascii="Times New Roman" w:eastAsia="Times New Roman" w:hAnsi="Times New Roman"/>
          <w:color w:val="000000" w:themeColor="text1"/>
          <w:sz w:val="24"/>
          <w:szCs w:val="24"/>
        </w:rPr>
        <w:t xml:space="preserve"> (2012) who argue that investing in different investments improves a company’s chances of earning a good return although not guaranteed because of the uncertainty facing the investments.</w:t>
      </w:r>
    </w:p>
    <w:p w:rsidR="00727C1F" w:rsidRPr="00DF039B" w:rsidRDefault="00727C1F" w:rsidP="00FA45EA">
      <w:pPr>
        <w:spacing w:after="200" w:line="276" w:lineRule="auto"/>
        <w:ind w:right="36"/>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br w:type="page"/>
      </w:r>
    </w:p>
    <w:p w:rsidR="00727C1F" w:rsidRPr="00DF039B" w:rsidRDefault="00727C1F" w:rsidP="00FA45EA">
      <w:pPr>
        <w:spacing w:after="200" w:line="276"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CHAPTER FIVE</w:t>
      </w:r>
    </w:p>
    <w:p w:rsidR="00727C1F" w:rsidRPr="00DF039B" w:rsidRDefault="00727C1F" w:rsidP="00FA45EA">
      <w:pPr>
        <w:spacing w:line="360"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SUMMARY, CONCLUSION AND RECOMMENDATIONS</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5.1 Introduction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This chapter is about succinctly summarized findings. In addition, conclusions are drawn and recommendations for policy are made. Further, some of limitations of the study are highlighted. Finally, these suggestions are made for further research.</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5.2 Summary of Findings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From the multiple regression analysis, a coefficient of determination (R</w:t>
      </w:r>
      <w:r w:rsidRPr="00DF039B">
        <w:rPr>
          <w:rFonts w:ascii="Times New Roman" w:eastAsia="Times New Roman" w:hAnsi="Times New Roman"/>
          <w:color w:val="000000" w:themeColor="text1"/>
          <w:sz w:val="24"/>
          <w:szCs w:val="24"/>
          <w:vertAlign w:val="superscript"/>
        </w:rPr>
        <w:t>2</w:t>
      </w:r>
      <w:r w:rsidRPr="00DF039B">
        <w:rPr>
          <w:rFonts w:ascii="Times New Roman" w:eastAsia="Times New Roman" w:hAnsi="Times New Roman"/>
          <w:color w:val="000000" w:themeColor="text1"/>
          <w:sz w:val="24"/>
          <w:szCs w:val="24"/>
        </w:rPr>
        <w:t>) of 0.646 which implied that 64.6% of the variations in financial performance of commercial banks was accounted by other investments, financial assets, cash and cash equivalent and loans. Further, it emerged that, the model predicting the link between asset diversification and financial performance of banks was statistically significant based on Probability value of 0.000.</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Regarding financial assets, the study findings established that its diversification by commercial banks was high over the years studied. Further, the findings of the study revealed that diversification into loans increased over the study period. There had been increase in financial performance banks over the study period. The research revealed financial performance of commercial banks would be -0.09748 units holding other factors constant. Further, holding other factors constant, a unit change in financial assets would change financial performance of commercial banks by 0.00162 units.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When all the other factors are held constant, a unit increase in loans increases financial performance of commercial banks by 0.00179 units. Similarly, a unit increase in cash and cash equivalent holding constant other factors increased financial performance of commercial banks by 0.00136 units. Finally, a unit change in other investments holding the rest of the factors constant changes financial performance of commercial banks by 0.00067. The findings revealed that assets (p=.04487), loans (p=.02731), cash and cash equivalent (p= .02134) and other investments (p=.02026) were significant in predicting financial performance of commercial banks since all the p values were less than 0.05.</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5.3 Conclusion</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Financial assets have a significant relationship with financial performance of Nigeria Deposit money banks. An increase in diversification of financial assets hence results to increased financial performance of the banks. As a result, this translates to increases </w:t>
      </w:r>
      <w:proofErr w:type="gramStart"/>
      <w:r w:rsidRPr="00DF039B">
        <w:rPr>
          <w:rFonts w:ascii="Times New Roman" w:eastAsia="Times New Roman" w:hAnsi="Times New Roman"/>
          <w:color w:val="000000" w:themeColor="text1"/>
          <w:sz w:val="24"/>
          <w:szCs w:val="24"/>
        </w:rPr>
        <w:t>a commercial</w:t>
      </w:r>
      <w:proofErr w:type="gramEnd"/>
      <w:r w:rsidRPr="00DF039B">
        <w:rPr>
          <w:rFonts w:ascii="Times New Roman" w:eastAsia="Times New Roman" w:hAnsi="Times New Roman"/>
          <w:color w:val="000000" w:themeColor="text1"/>
          <w:sz w:val="24"/>
          <w:szCs w:val="24"/>
        </w:rPr>
        <w:t xml:space="preserve"> banks worth. </w:t>
      </w:r>
      <w:proofErr w:type="gramStart"/>
      <w:r w:rsidRPr="00DF039B">
        <w:rPr>
          <w:rFonts w:ascii="Times New Roman" w:eastAsia="Times New Roman" w:hAnsi="Times New Roman"/>
          <w:color w:val="000000" w:themeColor="text1"/>
          <w:sz w:val="24"/>
          <w:szCs w:val="24"/>
        </w:rPr>
        <w:t>in</w:t>
      </w:r>
      <w:proofErr w:type="gramEnd"/>
      <w:r w:rsidRPr="00DF039B">
        <w:rPr>
          <w:rFonts w:ascii="Times New Roman" w:eastAsia="Times New Roman" w:hAnsi="Times New Roman"/>
          <w:color w:val="000000" w:themeColor="text1"/>
          <w:sz w:val="24"/>
          <w:szCs w:val="24"/>
        </w:rPr>
        <w:t xml:space="preserve"> addition, there has been increase in financial assets of commercial banks over the study period, that is, 2011 to 2015.</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Loans have a direct and significant impact on financial performance of the commercial banks in Kenya. This is </w:t>
      </w:r>
      <w:proofErr w:type="gramStart"/>
      <w:r w:rsidRPr="00DF039B">
        <w:rPr>
          <w:rFonts w:ascii="Times New Roman" w:eastAsia="Times New Roman" w:hAnsi="Times New Roman"/>
          <w:color w:val="000000" w:themeColor="text1"/>
          <w:sz w:val="24"/>
          <w:szCs w:val="24"/>
        </w:rPr>
        <w:t>a very strong relationship which imply</w:t>
      </w:r>
      <w:proofErr w:type="gramEnd"/>
      <w:r w:rsidRPr="00DF039B">
        <w:rPr>
          <w:rFonts w:ascii="Times New Roman" w:eastAsia="Times New Roman" w:hAnsi="Times New Roman"/>
          <w:color w:val="000000" w:themeColor="text1"/>
          <w:sz w:val="24"/>
          <w:szCs w:val="24"/>
        </w:rPr>
        <w:t xml:space="preserve"> that loans are the most assets that commercial banks and they significantly determine the financial performance of commercial banks. However, there </w:t>
      </w:r>
      <w:proofErr w:type="gramStart"/>
      <w:r w:rsidRPr="00DF039B">
        <w:rPr>
          <w:rFonts w:ascii="Times New Roman" w:eastAsia="Times New Roman" w:hAnsi="Times New Roman"/>
          <w:color w:val="000000" w:themeColor="text1"/>
          <w:sz w:val="24"/>
          <w:szCs w:val="24"/>
        </w:rPr>
        <w:t>are fluctuation</w:t>
      </w:r>
      <w:proofErr w:type="gramEnd"/>
      <w:r w:rsidRPr="00DF039B">
        <w:rPr>
          <w:rFonts w:ascii="Times New Roman" w:eastAsia="Times New Roman" w:hAnsi="Times New Roman"/>
          <w:color w:val="000000" w:themeColor="text1"/>
          <w:sz w:val="24"/>
          <w:szCs w:val="24"/>
        </w:rPr>
        <w:t xml:space="preserve"> of loans over the study period (2011-2015).</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Cash and cash equivalent has a statistically significant relationship with financial performance of commercial banks whereby they have a positive relationship. The trends of cash and cash equivalents over the study period imply that there are fluctuations for the last five years and as at the year </w:t>
      </w:r>
      <w:proofErr w:type="gramStart"/>
      <w:r w:rsidRPr="00DF039B">
        <w:rPr>
          <w:rFonts w:ascii="Times New Roman" w:eastAsia="Times New Roman" w:hAnsi="Times New Roman"/>
          <w:color w:val="000000" w:themeColor="text1"/>
          <w:sz w:val="24"/>
          <w:szCs w:val="24"/>
        </w:rPr>
        <w:t>2015,</w:t>
      </w:r>
      <w:proofErr w:type="gramEnd"/>
      <w:r w:rsidRPr="00DF039B">
        <w:rPr>
          <w:rFonts w:ascii="Times New Roman" w:eastAsia="Times New Roman" w:hAnsi="Times New Roman"/>
          <w:color w:val="000000" w:themeColor="text1"/>
          <w:sz w:val="24"/>
          <w:szCs w:val="24"/>
        </w:rPr>
        <w:t xml:space="preserve"> it was at its lowest.</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Finally, the study deduces that a direct relationship exists between other investments and financial performance of banks. This relationship is significant. Such impact could be attributed to the positive influence of other investments on company’s chances of earning a good return although not guaranteed because of the uncertainty facing the investments.</w:t>
      </w:r>
    </w:p>
    <w:p w:rsidR="00727C1F" w:rsidRPr="00DF039B" w:rsidRDefault="00727C1F" w:rsidP="00F2452C">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5.4 Recommendations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The study established that despite cash and cash equivalents having positive impact on the performance of banks, there were fluctuating trends over the years of study with 2015 recording a decline. From these findings, it is recommended to commercial bank managers to put into place strategies and plans that </w:t>
      </w:r>
      <w:proofErr w:type="gramStart"/>
      <w:r w:rsidRPr="00DF039B">
        <w:rPr>
          <w:rFonts w:ascii="Times New Roman" w:eastAsia="Times New Roman" w:hAnsi="Times New Roman"/>
          <w:color w:val="000000" w:themeColor="text1"/>
          <w:sz w:val="24"/>
          <w:szCs w:val="24"/>
        </w:rPr>
        <w:t>prevents</w:t>
      </w:r>
      <w:proofErr w:type="gramEnd"/>
      <w:r w:rsidRPr="00DF039B">
        <w:rPr>
          <w:rFonts w:ascii="Times New Roman" w:eastAsia="Times New Roman" w:hAnsi="Times New Roman"/>
          <w:color w:val="000000" w:themeColor="text1"/>
          <w:sz w:val="24"/>
          <w:szCs w:val="24"/>
        </w:rPr>
        <w:t xml:space="preserve"> such fluctuations given that cash and cash equivalents are key assets to banks.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lastRenderedPageBreak/>
        <w:t>Further, the study revealed that other investments affect the financial performance of banks in Kenya to great extent and there was a decline over the past two years. This trend puts the bank into a risky scenario. Hence, it is recommended to commercial bank managers to reviews existing assets diversification plan, specifically on other investments in order to realign what might be causing such trends. This should involve putting across strategies and plans for diversifying and utilizing cash reserves in a way that translates to positive performance.</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As a recommendation for policy, this study recommends to the policy makers and the government institutions that regulate the banking sector in Kenya to put into place </w:t>
      </w:r>
      <w:proofErr w:type="gramStart"/>
      <w:r w:rsidRPr="00DF039B">
        <w:rPr>
          <w:rFonts w:ascii="Times New Roman" w:eastAsia="Times New Roman" w:hAnsi="Times New Roman"/>
          <w:color w:val="000000" w:themeColor="text1"/>
          <w:sz w:val="24"/>
          <w:szCs w:val="24"/>
        </w:rPr>
        <w:t>conducive</w:t>
      </w:r>
      <w:proofErr w:type="gramEnd"/>
      <w:r w:rsidRPr="00DF039B">
        <w:rPr>
          <w:rFonts w:ascii="Times New Roman" w:eastAsia="Times New Roman" w:hAnsi="Times New Roman"/>
          <w:color w:val="000000" w:themeColor="text1"/>
          <w:sz w:val="24"/>
          <w:szCs w:val="24"/>
        </w:rPr>
        <w:t xml:space="preserve"> regulations that support asset diversification efforts by commercial banks. This should involve </w:t>
      </w:r>
      <w:proofErr w:type="gramStart"/>
      <w:r w:rsidRPr="00DF039B">
        <w:rPr>
          <w:rFonts w:ascii="Times New Roman" w:eastAsia="Times New Roman" w:hAnsi="Times New Roman"/>
          <w:color w:val="000000" w:themeColor="text1"/>
          <w:sz w:val="24"/>
          <w:szCs w:val="24"/>
        </w:rPr>
        <w:t>a joint effects</w:t>
      </w:r>
      <w:proofErr w:type="gramEnd"/>
      <w:r w:rsidRPr="00DF039B">
        <w:rPr>
          <w:rFonts w:ascii="Times New Roman" w:eastAsia="Times New Roman" w:hAnsi="Times New Roman"/>
          <w:color w:val="000000" w:themeColor="text1"/>
          <w:sz w:val="24"/>
          <w:szCs w:val="24"/>
        </w:rPr>
        <w:t xml:space="preserve"> by all stakeholders to review the regulations, </w:t>
      </w:r>
      <w:proofErr w:type="spellStart"/>
      <w:r w:rsidRPr="00DF039B">
        <w:rPr>
          <w:rFonts w:ascii="Times New Roman" w:eastAsia="Times New Roman" w:hAnsi="Times New Roman"/>
          <w:color w:val="000000" w:themeColor="text1"/>
          <w:sz w:val="24"/>
          <w:szCs w:val="24"/>
        </w:rPr>
        <w:t>analyse</w:t>
      </w:r>
      <w:proofErr w:type="spellEnd"/>
      <w:r w:rsidRPr="00DF039B">
        <w:rPr>
          <w:rFonts w:ascii="Times New Roman" w:eastAsia="Times New Roman" w:hAnsi="Times New Roman"/>
          <w:color w:val="000000" w:themeColor="text1"/>
          <w:sz w:val="24"/>
          <w:szCs w:val="24"/>
        </w:rPr>
        <w:t xml:space="preserve"> the impact and finally review them based on the findings.</w:t>
      </w:r>
    </w:p>
    <w:p w:rsidR="00727C1F" w:rsidRPr="00DF039B" w:rsidRDefault="00727C1F" w:rsidP="00F2452C">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5.5 Limitations of the Study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The financial statements did not reflect the impact placement of three commercial banks under receivership had on financial performance. Putting into account such interventions could yield varied results.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Some international commercial banks, example standard chartered banks, have their annually financial statements derived based on their operations globally which fails to have specific impact of asset diversification and financial performance in relation to Kenyan context only.</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The study also faced limitation whereby banks ventured into asset diversification into different area at different times hence their impacts on the financial performance of commercial bank may also vary.</w:t>
      </w:r>
    </w:p>
    <w:p w:rsidR="00727C1F" w:rsidRPr="00F2452C" w:rsidRDefault="00727C1F" w:rsidP="00F2452C">
      <w:pPr>
        <w:spacing w:before="240" w:line="360" w:lineRule="auto"/>
        <w:ind w:right="36"/>
        <w:jc w:val="both"/>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t>5.6 S</w:t>
      </w:r>
      <w:r w:rsidR="00F2452C">
        <w:rPr>
          <w:rFonts w:ascii="Times New Roman" w:eastAsia="Times New Roman" w:hAnsi="Times New Roman"/>
          <w:b/>
          <w:color w:val="000000" w:themeColor="text1"/>
          <w:sz w:val="24"/>
          <w:szCs w:val="24"/>
        </w:rPr>
        <w:t>uggestions for Further Research</w:t>
      </w:r>
    </w:p>
    <w:p w:rsidR="00727C1F" w:rsidRPr="00DF039B" w:rsidRDefault="00727C1F" w:rsidP="00F2452C">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The study revealed that cash and cash equivalents as well as other assets had declined over the last year of the study. Hence, the researcher recommends for further research </w:t>
      </w:r>
      <w:r w:rsidRPr="00DF039B">
        <w:rPr>
          <w:rFonts w:ascii="Times New Roman" w:eastAsia="Times New Roman" w:hAnsi="Times New Roman"/>
          <w:color w:val="000000" w:themeColor="text1"/>
          <w:sz w:val="24"/>
          <w:szCs w:val="24"/>
        </w:rPr>
        <w:lastRenderedPageBreak/>
        <w:t>into the cash and cash equivalents, and other investments diversification in banks in order to have a detailed conclusion</w:t>
      </w:r>
      <w:r w:rsidR="00F2452C">
        <w:rPr>
          <w:rFonts w:ascii="Times New Roman" w:eastAsia="Times New Roman" w:hAnsi="Times New Roman"/>
          <w:color w:val="000000" w:themeColor="text1"/>
          <w:sz w:val="24"/>
          <w:szCs w:val="24"/>
        </w:rPr>
        <w:t>s of causes behind such trends.</w:t>
      </w:r>
    </w:p>
    <w:p w:rsidR="00727C1F" w:rsidRPr="00DF039B" w:rsidRDefault="00727C1F" w:rsidP="00FA45EA">
      <w:pPr>
        <w:spacing w:line="360" w:lineRule="auto"/>
        <w:ind w:right="36"/>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The study further revealed that 64.6% of the variations in financial performance of the banks </w:t>
      </w:r>
      <w:proofErr w:type="gramStart"/>
      <w:r w:rsidRPr="00DF039B">
        <w:rPr>
          <w:rFonts w:ascii="Times New Roman" w:eastAsia="Times New Roman" w:hAnsi="Times New Roman"/>
          <w:color w:val="000000" w:themeColor="text1"/>
          <w:sz w:val="24"/>
          <w:szCs w:val="24"/>
        </w:rPr>
        <w:t>was</w:t>
      </w:r>
      <w:proofErr w:type="gramEnd"/>
      <w:r w:rsidRPr="00DF039B">
        <w:rPr>
          <w:rFonts w:ascii="Times New Roman" w:eastAsia="Times New Roman" w:hAnsi="Times New Roman"/>
          <w:color w:val="000000" w:themeColor="text1"/>
          <w:sz w:val="24"/>
          <w:szCs w:val="24"/>
        </w:rPr>
        <w:t xml:space="preserve"> explained by asset diversification. Further research should be carried out to establish the factors affecting the remaining 35.4% variation in financial performance of banking industry.</w:t>
      </w: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A45EA">
      <w:pPr>
        <w:spacing w:line="360" w:lineRule="auto"/>
        <w:ind w:right="36"/>
        <w:jc w:val="both"/>
        <w:rPr>
          <w:rFonts w:ascii="Times New Roman" w:eastAsia="Times New Roman" w:hAnsi="Times New Roman"/>
          <w:b/>
          <w:color w:val="000000" w:themeColor="text1"/>
          <w:sz w:val="24"/>
          <w:szCs w:val="24"/>
        </w:rPr>
      </w:pPr>
    </w:p>
    <w:p w:rsidR="00727C1F" w:rsidRPr="00DF039B" w:rsidRDefault="00727C1F" w:rsidP="00F2452C">
      <w:pPr>
        <w:spacing w:line="360" w:lineRule="auto"/>
        <w:ind w:right="36"/>
        <w:jc w:val="center"/>
        <w:rPr>
          <w:rFonts w:ascii="Times New Roman" w:eastAsia="Times New Roman" w:hAnsi="Times New Roman"/>
          <w:b/>
          <w:color w:val="000000" w:themeColor="text1"/>
          <w:sz w:val="24"/>
          <w:szCs w:val="24"/>
        </w:rPr>
      </w:pPr>
      <w:r w:rsidRPr="00DF039B">
        <w:rPr>
          <w:rFonts w:ascii="Times New Roman" w:eastAsia="Times New Roman" w:hAnsi="Times New Roman"/>
          <w:b/>
          <w:color w:val="000000" w:themeColor="text1"/>
          <w:sz w:val="24"/>
          <w:szCs w:val="24"/>
        </w:rPr>
        <w:lastRenderedPageBreak/>
        <w:t>REFERENCES</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Amba</w:t>
      </w:r>
      <w:proofErr w:type="spellEnd"/>
      <w:r w:rsidRPr="00DF039B">
        <w:rPr>
          <w:rFonts w:ascii="Times New Roman" w:eastAsia="Times New Roman" w:hAnsi="Times New Roman"/>
          <w:color w:val="000000" w:themeColor="text1"/>
          <w:sz w:val="24"/>
          <w:szCs w:val="24"/>
        </w:rPr>
        <w:t xml:space="preserve">, M. S., &amp; </w:t>
      </w:r>
      <w:proofErr w:type="spellStart"/>
      <w:r w:rsidRPr="00DF039B">
        <w:rPr>
          <w:rFonts w:ascii="Times New Roman" w:eastAsia="Times New Roman" w:hAnsi="Times New Roman"/>
          <w:color w:val="000000" w:themeColor="text1"/>
          <w:sz w:val="24"/>
          <w:szCs w:val="24"/>
        </w:rPr>
        <w:t>Almukharreq</w:t>
      </w:r>
      <w:proofErr w:type="spellEnd"/>
      <w:r w:rsidRPr="00DF039B">
        <w:rPr>
          <w:rFonts w:ascii="Times New Roman" w:eastAsia="Times New Roman" w:hAnsi="Times New Roman"/>
          <w:color w:val="000000" w:themeColor="text1"/>
          <w:sz w:val="24"/>
          <w:szCs w:val="24"/>
        </w:rPr>
        <w:t>, F. (2013).</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 xml:space="preserve">Impact of the financial crisis on profitability of the Islamic banks </w:t>
      </w:r>
      <w:proofErr w:type="spellStart"/>
      <w:r w:rsidRPr="00DF039B">
        <w:rPr>
          <w:rFonts w:ascii="Times New Roman" w:eastAsia="Times New Roman" w:hAnsi="Times New Roman"/>
          <w:color w:val="000000" w:themeColor="text1"/>
          <w:sz w:val="24"/>
          <w:szCs w:val="24"/>
        </w:rPr>
        <w:t>vs</w:t>
      </w:r>
      <w:proofErr w:type="spellEnd"/>
      <w:r w:rsidRPr="00DF039B">
        <w:rPr>
          <w:rFonts w:ascii="Times New Roman" w:eastAsia="Times New Roman" w:hAnsi="Times New Roman"/>
          <w:color w:val="000000" w:themeColor="text1"/>
          <w:sz w:val="24"/>
          <w:szCs w:val="24"/>
        </w:rPr>
        <w:t xml:space="preserve"> conventional banks- evidence from GCC.</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i/>
          <w:color w:val="000000" w:themeColor="text1"/>
          <w:sz w:val="24"/>
          <w:szCs w:val="24"/>
        </w:rPr>
        <w:t>International journal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Financial Resource, 4</w:t>
      </w:r>
      <w:r w:rsidRPr="00DF039B">
        <w:rPr>
          <w:rFonts w:ascii="Times New Roman" w:eastAsia="Times New Roman" w:hAnsi="Times New Roman"/>
          <w:color w:val="000000" w:themeColor="text1"/>
          <w:sz w:val="24"/>
          <w:szCs w:val="24"/>
        </w:rPr>
        <w:t>(2), 83-87.</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Anjichi</w:t>
      </w:r>
      <w:proofErr w:type="spellEnd"/>
      <w:r w:rsidRPr="00DF039B">
        <w:rPr>
          <w:rFonts w:ascii="Times New Roman" w:eastAsia="Times New Roman" w:hAnsi="Times New Roman"/>
          <w:color w:val="000000" w:themeColor="text1"/>
          <w:sz w:val="24"/>
          <w:szCs w:val="24"/>
        </w:rPr>
        <w:t>, D. A. (2014).</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i/>
          <w:color w:val="000000" w:themeColor="text1"/>
          <w:sz w:val="24"/>
          <w:szCs w:val="24"/>
        </w:rPr>
        <w:t>Effects of asset and liability management on the financial performance</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of commercial banks in Kenya</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Unpublished MBA thesis, University of Nairobi.</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Asha</w:t>
      </w:r>
      <w:proofErr w:type="spellEnd"/>
      <w:r w:rsidRPr="00DF039B">
        <w:rPr>
          <w:rFonts w:ascii="Times New Roman" w:eastAsia="Times New Roman" w:hAnsi="Times New Roman"/>
          <w:color w:val="000000" w:themeColor="text1"/>
          <w:sz w:val="24"/>
          <w:szCs w:val="24"/>
        </w:rPr>
        <w:t xml:space="preserve">, N. N. (2014). </w:t>
      </w:r>
      <w:proofErr w:type="gramStart"/>
      <w:r w:rsidRPr="00DF039B">
        <w:rPr>
          <w:rFonts w:ascii="Times New Roman" w:eastAsia="Times New Roman" w:hAnsi="Times New Roman"/>
          <w:i/>
          <w:color w:val="000000" w:themeColor="text1"/>
          <w:sz w:val="24"/>
          <w:szCs w:val="24"/>
        </w:rPr>
        <w:t>Effect of Unclaimed Financial Assets on the Financial Performance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Commercial Banks in Kenya</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Unpublished MBA thesis, University of Nairobi.</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Baird, R. W. (2013). </w:t>
      </w:r>
      <w:proofErr w:type="gramStart"/>
      <w:r w:rsidRPr="00DF039B">
        <w:rPr>
          <w:rFonts w:ascii="Times New Roman" w:eastAsia="Times New Roman" w:hAnsi="Times New Roman"/>
          <w:i/>
          <w:color w:val="000000" w:themeColor="text1"/>
          <w:sz w:val="24"/>
          <w:szCs w:val="24"/>
        </w:rPr>
        <w:t>The Role of Alternative Investments in a Diversified Investment</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Portfolio</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https://mail.google.com/mail/u/0/h/10ceo3l8e5h6z/?&amp;.</w:t>
      </w:r>
      <w:proofErr w:type="gramEnd"/>
      <w:r w:rsidRPr="00DF039B">
        <w:rPr>
          <w:rFonts w:ascii="Times New Roman" w:eastAsia="Times New Roman" w:hAnsi="Times New Roman"/>
          <w:i/>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Accessed on 14</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Bismark</w:t>
      </w:r>
      <w:proofErr w:type="spellEnd"/>
      <w:r w:rsidRPr="00DF039B">
        <w:rPr>
          <w:rFonts w:ascii="Times New Roman" w:eastAsia="Times New Roman" w:hAnsi="Times New Roman"/>
          <w:color w:val="000000" w:themeColor="text1"/>
          <w:sz w:val="24"/>
          <w:szCs w:val="24"/>
        </w:rPr>
        <w:t xml:space="preserve">, A., &amp; </w:t>
      </w:r>
      <w:proofErr w:type="spellStart"/>
      <w:r w:rsidRPr="00DF039B">
        <w:rPr>
          <w:rFonts w:ascii="Times New Roman" w:eastAsia="Times New Roman" w:hAnsi="Times New Roman"/>
          <w:color w:val="000000" w:themeColor="text1"/>
          <w:sz w:val="24"/>
          <w:szCs w:val="24"/>
        </w:rPr>
        <w:t>Chengyi</w:t>
      </w:r>
      <w:proofErr w:type="spellEnd"/>
      <w:r w:rsidRPr="00DF039B">
        <w:rPr>
          <w:rFonts w:ascii="Times New Roman" w:eastAsia="Times New Roman" w:hAnsi="Times New Roman"/>
          <w:color w:val="000000" w:themeColor="text1"/>
          <w:sz w:val="24"/>
          <w:szCs w:val="24"/>
        </w:rPr>
        <w:t>, P. (2015).</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The Impact of Delinquent Loans on Financial Performance of Banks in Ghana.</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British Journal of Economics, Management &amp; Trade,</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9</w:t>
      </w:r>
      <w:r w:rsidRPr="00DF039B">
        <w:rPr>
          <w:rFonts w:ascii="Times New Roman" w:eastAsia="Times New Roman" w:hAnsi="Times New Roman"/>
          <w:color w:val="000000" w:themeColor="text1"/>
          <w:sz w:val="24"/>
          <w:szCs w:val="24"/>
        </w:rPr>
        <w:t>(2), 1-8.</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Blume</w:t>
      </w:r>
      <w:proofErr w:type="spellEnd"/>
      <w:r w:rsidRPr="00DF039B">
        <w:rPr>
          <w:rFonts w:ascii="Times New Roman" w:eastAsia="Times New Roman" w:hAnsi="Times New Roman"/>
          <w:color w:val="000000" w:themeColor="text1"/>
          <w:sz w:val="24"/>
          <w:szCs w:val="24"/>
        </w:rPr>
        <w:t>, M. E., &amp; Friend, I. (1975).</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The Demand for Risky Assets.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American Economic</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Review, 65</w:t>
      </w:r>
      <w:r w:rsidRPr="00DF039B">
        <w:rPr>
          <w:rFonts w:ascii="Times New Roman" w:eastAsia="Times New Roman" w:hAnsi="Times New Roman"/>
          <w:color w:val="000000" w:themeColor="text1"/>
          <w:sz w:val="24"/>
          <w:szCs w:val="24"/>
        </w:rPr>
        <w:t>(5), 900-922.</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Bonin, J. P., &amp; Huang, Y. (2001).</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Dealing with the bad loans of the Chinese banks.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 xml:space="preserve">of Asian </w:t>
      </w:r>
      <w:proofErr w:type="spellStart"/>
      <w:r w:rsidRPr="00DF039B">
        <w:rPr>
          <w:rFonts w:ascii="Times New Roman" w:eastAsia="Times New Roman" w:hAnsi="Times New Roman"/>
          <w:i/>
          <w:color w:val="000000" w:themeColor="text1"/>
          <w:sz w:val="24"/>
          <w:szCs w:val="24"/>
        </w:rPr>
        <w:t>Econonomics</w:t>
      </w:r>
      <w:proofErr w:type="spellEnd"/>
      <w:r w:rsidRPr="00DF039B">
        <w:rPr>
          <w:rFonts w:ascii="Times New Roman" w:eastAsia="Times New Roman" w:hAnsi="Times New Roman"/>
          <w:i/>
          <w:color w:val="000000" w:themeColor="text1"/>
          <w:sz w:val="24"/>
          <w:szCs w:val="24"/>
        </w:rPr>
        <w:t>, 12</w:t>
      </w:r>
      <w:r w:rsidRPr="00DF039B">
        <w:rPr>
          <w:rFonts w:ascii="Times New Roman" w:eastAsia="Times New Roman" w:hAnsi="Times New Roman"/>
          <w:color w:val="000000" w:themeColor="text1"/>
          <w:sz w:val="24"/>
          <w:szCs w:val="24"/>
        </w:rPr>
        <w:t>(2), 197–214.</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Booth, D. G., &amp; </w:t>
      </w:r>
      <w:proofErr w:type="spellStart"/>
      <w:r w:rsidRPr="00DF039B">
        <w:rPr>
          <w:rFonts w:ascii="Times New Roman" w:eastAsia="Times New Roman" w:hAnsi="Times New Roman"/>
          <w:color w:val="000000" w:themeColor="text1"/>
          <w:sz w:val="24"/>
          <w:szCs w:val="24"/>
        </w:rPr>
        <w:t>Fama</w:t>
      </w:r>
      <w:proofErr w:type="spellEnd"/>
      <w:r w:rsidRPr="00DF039B">
        <w:rPr>
          <w:rFonts w:ascii="Times New Roman" w:eastAsia="Times New Roman" w:hAnsi="Times New Roman"/>
          <w:color w:val="000000" w:themeColor="text1"/>
          <w:sz w:val="24"/>
          <w:szCs w:val="24"/>
        </w:rPr>
        <w:t xml:space="preserve">, E. F. (1992). Diversification Returns and Asset Contributions. </w:t>
      </w:r>
      <w:r w:rsidRPr="00DF039B">
        <w:rPr>
          <w:rFonts w:ascii="Times New Roman" w:eastAsia="Times New Roman" w:hAnsi="Times New Roman"/>
          <w:i/>
          <w:color w:val="000000" w:themeColor="text1"/>
          <w:sz w:val="24"/>
          <w:szCs w:val="24"/>
        </w:rPr>
        <w:t>Financial Analysts Journal, 48</w:t>
      </w:r>
      <w:r w:rsidRPr="00DF039B">
        <w:rPr>
          <w:rFonts w:ascii="Times New Roman" w:eastAsia="Times New Roman" w:hAnsi="Times New Roman"/>
          <w:color w:val="000000" w:themeColor="text1"/>
          <w:sz w:val="24"/>
          <w:szCs w:val="24"/>
        </w:rPr>
        <w:t>(3), 26-32.</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Boru</w:t>
      </w:r>
      <w:proofErr w:type="spellEnd"/>
      <w:r w:rsidRPr="00DF039B">
        <w:rPr>
          <w:rFonts w:ascii="Times New Roman" w:eastAsia="Times New Roman" w:hAnsi="Times New Roman"/>
          <w:color w:val="000000" w:themeColor="text1"/>
          <w:sz w:val="24"/>
          <w:szCs w:val="24"/>
        </w:rPr>
        <w:t xml:space="preserve">, E. (2011). </w:t>
      </w:r>
      <w:proofErr w:type="gramStart"/>
      <w:r w:rsidRPr="00DF039B">
        <w:rPr>
          <w:rFonts w:ascii="Times New Roman" w:eastAsia="Times New Roman" w:hAnsi="Times New Roman"/>
          <w:i/>
          <w:color w:val="000000" w:themeColor="text1"/>
          <w:sz w:val="24"/>
          <w:szCs w:val="24"/>
        </w:rPr>
        <w:t>Profitability Analysis of Ethiopian Airlines from 2009 to 2012</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http://publications.theseus.fi/bitstream/handle/10024/84159/Final%20thesis%20Assessment.</w:t>
      </w:r>
      <w:proofErr w:type="gramEnd"/>
      <w:r w:rsidRPr="00DF039B">
        <w:rPr>
          <w:rFonts w:ascii="Times New Roman" w:eastAsia="Times New Roman" w:hAnsi="Times New Roman"/>
          <w:color w:val="000000" w:themeColor="text1"/>
          <w:sz w:val="24"/>
          <w:szCs w:val="24"/>
        </w:rPr>
        <w:t xml:space="preserve"> </w:t>
      </w:r>
      <w:proofErr w:type="spellStart"/>
      <w:proofErr w:type="gramStart"/>
      <w:r w:rsidRPr="00DF039B">
        <w:rPr>
          <w:rFonts w:ascii="Times New Roman" w:eastAsia="Times New Roman" w:hAnsi="Times New Roman"/>
          <w:color w:val="000000" w:themeColor="text1"/>
          <w:sz w:val="24"/>
          <w:szCs w:val="24"/>
        </w:rPr>
        <w:t>pdf?</w:t>
      </w:r>
      <w:proofErr w:type="gramEnd"/>
      <w:r w:rsidRPr="00DF039B">
        <w:rPr>
          <w:rFonts w:ascii="Times New Roman" w:eastAsia="Times New Roman" w:hAnsi="Times New Roman"/>
          <w:color w:val="000000" w:themeColor="text1"/>
          <w:sz w:val="24"/>
          <w:szCs w:val="24"/>
        </w:rPr>
        <w:t>sequence</w:t>
      </w:r>
      <w:proofErr w:type="spellEnd"/>
      <w:r w:rsidRPr="00DF039B">
        <w:rPr>
          <w:rFonts w:ascii="Times New Roman" w:eastAsia="Times New Roman" w:hAnsi="Times New Roman"/>
          <w:color w:val="000000" w:themeColor="text1"/>
          <w:sz w:val="24"/>
          <w:szCs w:val="24"/>
        </w:rPr>
        <w:t xml:space="preserve">=1. </w:t>
      </w:r>
      <w:proofErr w:type="gramStart"/>
      <w:r w:rsidRPr="00DF039B">
        <w:rPr>
          <w:rFonts w:ascii="Times New Roman" w:eastAsia="Times New Roman" w:hAnsi="Times New Roman"/>
          <w:color w:val="000000" w:themeColor="text1"/>
          <w:sz w:val="24"/>
          <w:szCs w:val="24"/>
        </w:rPr>
        <w:t>Accessed on 14</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lastRenderedPageBreak/>
        <w:t xml:space="preserve">Catherina, K., </w:t>
      </w:r>
      <w:proofErr w:type="spellStart"/>
      <w:r w:rsidRPr="00DF039B">
        <w:rPr>
          <w:rFonts w:ascii="Times New Roman" w:eastAsia="Times New Roman" w:hAnsi="Times New Roman"/>
          <w:color w:val="000000" w:themeColor="text1"/>
          <w:sz w:val="24"/>
          <w:szCs w:val="24"/>
        </w:rPr>
        <w:t>Torng</w:t>
      </w:r>
      <w:proofErr w:type="spellEnd"/>
      <w:r w:rsidRPr="00DF039B">
        <w:rPr>
          <w:rFonts w:ascii="Times New Roman" w:eastAsia="Times New Roman" w:hAnsi="Times New Roman"/>
          <w:color w:val="000000" w:themeColor="text1"/>
          <w:sz w:val="24"/>
          <w:szCs w:val="24"/>
        </w:rPr>
        <w:t xml:space="preserve">-Her, L., </w:t>
      </w:r>
      <w:proofErr w:type="spellStart"/>
      <w:r w:rsidRPr="00DF039B">
        <w:rPr>
          <w:rFonts w:ascii="Times New Roman" w:eastAsia="Times New Roman" w:hAnsi="Times New Roman"/>
          <w:color w:val="000000" w:themeColor="text1"/>
          <w:sz w:val="24"/>
          <w:szCs w:val="24"/>
        </w:rPr>
        <w:t>Haimin</w:t>
      </w:r>
      <w:proofErr w:type="spellEnd"/>
      <w:r w:rsidRPr="00DF039B">
        <w:rPr>
          <w:rFonts w:ascii="Times New Roman" w:eastAsia="Times New Roman" w:hAnsi="Times New Roman"/>
          <w:color w:val="000000" w:themeColor="text1"/>
          <w:sz w:val="24"/>
          <w:szCs w:val="24"/>
        </w:rPr>
        <w:t>, C., &amp; Da-</w:t>
      </w:r>
      <w:proofErr w:type="spellStart"/>
      <w:r w:rsidRPr="00DF039B">
        <w:rPr>
          <w:rFonts w:ascii="Times New Roman" w:eastAsia="Times New Roman" w:hAnsi="Times New Roman"/>
          <w:color w:val="000000" w:themeColor="text1"/>
          <w:sz w:val="24"/>
          <w:szCs w:val="24"/>
        </w:rPr>
        <w:t>Quan</w:t>
      </w:r>
      <w:proofErr w:type="spellEnd"/>
      <w:r w:rsidRPr="00DF039B">
        <w:rPr>
          <w:rFonts w:ascii="Times New Roman" w:eastAsia="Times New Roman" w:hAnsi="Times New Roman"/>
          <w:color w:val="000000" w:themeColor="text1"/>
          <w:sz w:val="24"/>
          <w:szCs w:val="24"/>
        </w:rPr>
        <w:t>, C. (2013).</w:t>
      </w:r>
      <w:proofErr w:type="gramEnd"/>
      <w:r w:rsidRPr="00DF039B">
        <w:rPr>
          <w:rFonts w:ascii="Times New Roman" w:eastAsia="Times New Roman" w:hAnsi="Times New Roman"/>
          <w:color w:val="000000" w:themeColor="text1"/>
          <w:sz w:val="24"/>
          <w:szCs w:val="24"/>
        </w:rPr>
        <w:t xml:space="preserve"> Excess Cash Holding and Corporate Governance: A Comparative Study of Taiwan and Mainland China Firms. </w:t>
      </w:r>
      <w:r w:rsidRPr="00DF039B">
        <w:rPr>
          <w:rFonts w:ascii="Times New Roman" w:eastAsia="Times New Roman" w:hAnsi="Times New Roman"/>
          <w:i/>
          <w:color w:val="000000" w:themeColor="text1"/>
          <w:sz w:val="24"/>
          <w:szCs w:val="24"/>
        </w:rPr>
        <w:t>International Journal of Humanities and Social Science, 3</w:t>
      </w:r>
      <w:r w:rsidRPr="00DF039B">
        <w:rPr>
          <w:rFonts w:ascii="Times New Roman" w:eastAsia="Times New Roman" w:hAnsi="Times New Roman"/>
          <w:color w:val="000000" w:themeColor="text1"/>
          <w:sz w:val="24"/>
          <w:szCs w:val="24"/>
        </w:rPr>
        <w:t>(21), 53-70.</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Cernas</w:t>
      </w:r>
      <w:proofErr w:type="spellEnd"/>
      <w:r w:rsidRPr="00DF039B">
        <w:rPr>
          <w:rFonts w:ascii="Times New Roman" w:eastAsia="Times New Roman" w:hAnsi="Times New Roman"/>
          <w:color w:val="000000" w:themeColor="text1"/>
          <w:sz w:val="24"/>
          <w:szCs w:val="24"/>
        </w:rPr>
        <w:t xml:space="preserve"> O. D. A. (2011). </w:t>
      </w:r>
      <w:proofErr w:type="gramStart"/>
      <w:r w:rsidRPr="00DF039B">
        <w:rPr>
          <w:rFonts w:ascii="Times New Roman" w:eastAsia="Times New Roman" w:hAnsi="Times New Roman"/>
          <w:i/>
          <w:color w:val="000000" w:themeColor="text1"/>
          <w:sz w:val="24"/>
          <w:szCs w:val="24"/>
        </w:rPr>
        <w:t xml:space="preserve">Examining </w:t>
      </w:r>
      <w:proofErr w:type="spellStart"/>
      <w:r w:rsidRPr="00DF039B">
        <w:rPr>
          <w:rFonts w:ascii="Times New Roman" w:eastAsia="Times New Roman" w:hAnsi="Times New Roman"/>
          <w:i/>
          <w:color w:val="000000" w:themeColor="text1"/>
          <w:sz w:val="24"/>
          <w:szCs w:val="24"/>
        </w:rPr>
        <w:t>Curvilinearity</w:t>
      </w:r>
      <w:proofErr w:type="spellEnd"/>
      <w:r w:rsidRPr="00DF039B">
        <w:rPr>
          <w:rFonts w:ascii="Times New Roman" w:eastAsia="Times New Roman" w:hAnsi="Times New Roman"/>
          <w:i/>
          <w:color w:val="000000" w:themeColor="text1"/>
          <w:sz w:val="24"/>
          <w:szCs w:val="24"/>
        </w:rPr>
        <w:t xml:space="preserve"> and Moderation in the Relationship</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between the Degree of Relatedness of Individual Diversification Actions and Firm Performance</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Doctor of Philosophy, University Of North Texas.</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Chakrabarti</w:t>
      </w:r>
      <w:proofErr w:type="spellEnd"/>
      <w:proofErr w:type="gramStart"/>
      <w:r w:rsidRPr="00DF039B">
        <w:rPr>
          <w:rFonts w:ascii="Times New Roman" w:eastAsia="Times New Roman" w:hAnsi="Times New Roman"/>
          <w:color w:val="000000" w:themeColor="text1"/>
          <w:sz w:val="24"/>
          <w:szCs w:val="24"/>
        </w:rPr>
        <w:t>,  A</w:t>
      </w:r>
      <w:proofErr w:type="gramEnd"/>
      <w:r w:rsidRPr="00DF039B">
        <w:rPr>
          <w:rFonts w:ascii="Times New Roman" w:eastAsia="Times New Roman" w:hAnsi="Times New Roman"/>
          <w:color w:val="000000" w:themeColor="text1"/>
          <w:sz w:val="24"/>
          <w:szCs w:val="24"/>
        </w:rPr>
        <w:t xml:space="preserve">.,  Singh,  K.,  &amp;  </w:t>
      </w:r>
      <w:proofErr w:type="spellStart"/>
      <w:r w:rsidRPr="00DF039B">
        <w:rPr>
          <w:rFonts w:ascii="Times New Roman" w:eastAsia="Times New Roman" w:hAnsi="Times New Roman"/>
          <w:color w:val="000000" w:themeColor="text1"/>
          <w:sz w:val="24"/>
          <w:szCs w:val="24"/>
        </w:rPr>
        <w:t>Mahmood</w:t>
      </w:r>
      <w:proofErr w:type="spellEnd"/>
      <w:r w:rsidRPr="00DF039B">
        <w:rPr>
          <w:rFonts w:ascii="Times New Roman" w:eastAsia="Times New Roman" w:hAnsi="Times New Roman"/>
          <w:color w:val="000000" w:themeColor="text1"/>
          <w:sz w:val="24"/>
          <w:szCs w:val="24"/>
        </w:rPr>
        <w:t>,  I.  (2007)</w:t>
      </w:r>
      <w:proofErr w:type="gramStart"/>
      <w:r w:rsidRPr="00DF039B">
        <w:rPr>
          <w:rFonts w:ascii="Times New Roman" w:eastAsia="Times New Roman" w:hAnsi="Times New Roman"/>
          <w:color w:val="000000" w:themeColor="text1"/>
          <w:sz w:val="24"/>
          <w:szCs w:val="24"/>
        </w:rPr>
        <w:t>.  Diversification</w:t>
      </w:r>
      <w:proofErr w:type="gramEnd"/>
      <w:r w:rsidRPr="00DF039B">
        <w:rPr>
          <w:rFonts w:ascii="Times New Roman" w:eastAsia="Times New Roman" w:hAnsi="Times New Roman"/>
          <w:color w:val="000000" w:themeColor="text1"/>
          <w:sz w:val="24"/>
          <w:szCs w:val="24"/>
        </w:rPr>
        <w:t xml:space="preserve">  and  performance: evidence from East Asian firms. </w:t>
      </w:r>
      <w:r w:rsidRPr="00DF039B">
        <w:rPr>
          <w:rFonts w:ascii="Times New Roman" w:eastAsia="Times New Roman" w:hAnsi="Times New Roman"/>
          <w:i/>
          <w:color w:val="000000" w:themeColor="text1"/>
          <w:sz w:val="24"/>
          <w:szCs w:val="24"/>
        </w:rPr>
        <w:t>Strategic Management Journal, 28</w:t>
      </w:r>
      <w:r w:rsidRPr="00DF039B">
        <w:rPr>
          <w:rFonts w:ascii="Times New Roman" w:eastAsia="Times New Roman" w:hAnsi="Times New Roman"/>
          <w:color w:val="000000" w:themeColor="text1"/>
          <w:sz w:val="24"/>
          <w:szCs w:val="24"/>
        </w:rPr>
        <w:t>(2), 101-120.</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Chua, D. B., </w:t>
      </w:r>
      <w:proofErr w:type="spellStart"/>
      <w:r w:rsidRPr="00DF039B">
        <w:rPr>
          <w:rFonts w:ascii="Times New Roman" w:eastAsia="Times New Roman" w:hAnsi="Times New Roman"/>
          <w:color w:val="000000" w:themeColor="text1"/>
          <w:sz w:val="24"/>
          <w:szCs w:val="24"/>
        </w:rPr>
        <w:t>Kritzman</w:t>
      </w:r>
      <w:proofErr w:type="spellEnd"/>
      <w:r w:rsidRPr="00DF039B">
        <w:rPr>
          <w:rFonts w:ascii="Times New Roman" w:eastAsia="Times New Roman" w:hAnsi="Times New Roman"/>
          <w:color w:val="000000" w:themeColor="text1"/>
          <w:sz w:val="24"/>
          <w:szCs w:val="24"/>
        </w:rPr>
        <w:t>, M., &amp; Page, S. (2009).</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The Myth of Diversification.</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Portfolio Management, 36</w:t>
      </w:r>
      <w:r w:rsidRPr="00DF039B">
        <w:rPr>
          <w:rFonts w:ascii="Times New Roman" w:eastAsia="Times New Roman" w:hAnsi="Times New Roman"/>
          <w:color w:val="000000" w:themeColor="text1"/>
          <w:sz w:val="24"/>
          <w:szCs w:val="24"/>
        </w:rPr>
        <w:t>(1), 26-35.</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Dang, U. </w:t>
      </w:r>
      <w:proofErr w:type="gramStart"/>
      <w:r w:rsidRPr="00DF039B">
        <w:rPr>
          <w:rFonts w:ascii="Times New Roman" w:eastAsia="Times New Roman" w:hAnsi="Times New Roman"/>
          <w:color w:val="000000" w:themeColor="text1"/>
          <w:sz w:val="24"/>
          <w:szCs w:val="24"/>
        </w:rPr>
        <w:t>( 2011</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The CAMEL Rating System in Banking Supervision</w:t>
      </w:r>
      <w:r w:rsidRPr="00DF039B">
        <w:rPr>
          <w:rFonts w:ascii="Times New Roman" w:eastAsia="Times New Roman" w:hAnsi="Times New Roman"/>
          <w:color w:val="000000" w:themeColor="text1"/>
          <w:sz w:val="24"/>
          <w:szCs w:val="24"/>
        </w:rPr>
        <w:t xml:space="preserve">: a Case Study of </w:t>
      </w:r>
      <w:proofErr w:type="spellStart"/>
      <w:r w:rsidRPr="00DF039B">
        <w:rPr>
          <w:rFonts w:ascii="Times New Roman" w:eastAsia="Times New Roman" w:hAnsi="Times New Roman"/>
          <w:color w:val="000000" w:themeColor="text1"/>
          <w:sz w:val="24"/>
          <w:szCs w:val="24"/>
        </w:rPr>
        <w:t>Arcada</w:t>
      </w:r>
      <w:proofErr w:type="spellEnd"/>
      <w:r w:rsidRPr="00DF039B">
        <w:rPr>
          <w:rFonts w:ascii="Times New Roman" w:eastAsia="Times New Roman" w:hAnsi="Times New Roman"/>
          <w:color w:val="000000" w:themeColor="text1"/>
          <w:sz w:val="24"/>
          <w:szCs w:val="24"/>
        </w:rPr>
        <w:t xml:space="preserve"> University of Applied Sciences, International Business</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Derek, C. (2015). </w:t>
      </w:r>
      <w:r w:rsidRPr="00DF039B">
        <w:rPr>
          <w:rFonts w:ascii="Times New Roman" w:eastAsia="Times New Roman" w:hAnsi="Times New Roman"/>
          <w:i/>
          <w:color w:val="000000" w:themeColor="text1"/>
          <w:sz w:val="24"/>
          <w:szCs w:val="24"/>
        </w:rPr>
        <w:t>What is Asset Allocation &amp; Stock Investment Diversification – Definition</w:t>
      </w:r>
      <w:r w:rsidRPr="00DF039B">
        <w:rPr>
          <w:rFonts w:ascii="Times New Roman" w:eastAsia="Times New Roman" w:hAnsi="Times New Roman"/>
          <w:color w:val="000000" w:themeColor="text1"/>
          <w:sz w:val="24"/>
          <w:szCs w:val="24"/>
        </w:rPr>
        <w:t xml:space="preserve"> &amp; </w:t>
      </w:r>
      <w:proofErr w:type="gramStart"/>
      <w:r w:rsidRPr="00DF039B">
        <w:rPr>
          <w:rFonts w:ascii="Times New Roman" w:eastAsia="Times New Roman" w:hAnsi="Times New Roman"/>
          <w:i/>
          <w:color w:val="000000" w:themeColor="text1"/>
          <w:sz w:val="24"/>
          <w:szCs w:val="24"/>
        </w:rPr>
        <w:t>Strategy</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http://www.moneycrashers.com/what-is-diversification-definition-asset-stock-investment/.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Accessed on 13</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Dimitriou</w:t>
      </w:r>
      <w:proofErr w:type="spellEnd"/>
      <w:r w:rsidRPr="00DF039B">
        <w:rPr>
          <w:rFonts w:ascii="Times New Roman" w:eastAsia="Times New Roman" w:hAnsi="Times New Roman"/>
          <w:color w:val="000000" w:themeColor="text1"/>
          <w:sz w:val="24"/>
          <w:szCs w:val="24"/>
        </w:rPr>
        <w:t xml:space="preserve">, D. (2012). </w:t>
      </w:r>
      <w:proofErr w:type="gramStart"/>
      <w:r w:rsidRPr="00DF039B">
        <w:rPr>
          <w:rFonts w:ascii="Times New Roman" w:eastAsia="Times New Roman" w:hAnsi="Times New Roman"/>
          <w:color w:val="000000" w:themeColor="text1"/>
          <w:sz w:val="24"/>
          <w:szCs w:val="24"/>
        </w:rPr>
        <w:t>Opportunities for international portfolio diversification in the Balkans’ markets.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International Journal of Economics and Research, 3</w:t>
      </w:r>
      <w:r w:rsidRPr="00DF039B">
        <w:rPr>
          <w:rFonts w:ascii="Times New Roman" w:eastAsia="Times New Roman" w:hAnsi="Times New Roman"/>
          <w:color w:val="000000" w:themeColor="text1"/>
          <w:sz w:val="24"/>
          <w:szCs w:val="24"/>
        </w:rPr>
        <w:t>(1), 1-12.</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Dittmar</w:t>
      </w:r>
      <w:proofErr w:type="spellEnd"/>
      <w:r w:rsidRPr="00DF039B">
        <w:rPr>
          <w:rFonts w:ascii="Times New Roman" w:eastAsia="Times New Roman" w:hAnsi="Times New Roman"/>
          <w:color w:val="000000" w:themeColor="text1"/>
          <w:sz w:val="24"/>
          <w:szCs w:val="24"/>
        </w:rPr>
        <w:t xml:space="preserve">, A., &amp; </w:t>
      </w:r>
      <w:proofErr w:type="spellStart"/>
      <w:r w:rsidRPr="00DF039B">
        <w:rPr>
          <w:rFonts w:ascii="Times New Roman" w:eastAsia="Times New Roman" w:hAnsi="Times New Roman"/>
          <w:color w:val="000000" w:themeColor="text1"/>
          <w:sz w:val="24"/>
          <w:szCs w:val="24"/>
        </w:rPr>
        <w:t>Mahrt</w:t>
      </w:r>
      <w:proofErr w:type="spellEnd"/>
      <w:r w:rsidRPr="00DF039B">
        <w:rPr>
          <w:rFonts w:ascii="Times New Roman" w:eastAsia="Times New Roman" w:hAnsi="Times New Roman"/>
          <w:color w:val="000000" w:themeColor="text1"/>
          <w:sz w:val="24"/>
          <w:szCs w:val="24"/>
        </w:rPr>
        <w:t>-Smith, J. (2007).</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Corporate governance and the Value of Cash Holdings.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 Financial Economics, 83</w:t>
      </w:r>
      <w:r w:rsidRPr="00DF039B">
        <w:rPr>
          <w:rFonts w:ascii="Times New Roman" w:eastAsia="Times New Roman" w:hAnsi="Times New Roman"/>
          <w:color w:val="000000" w:themeColor="text1"/>
          <w:sz w:val="24"/>
          <w:szCs w:val="24"/>
        </w:rPr>
        <w:t>(3), 599–634.</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Doaei</w:t>
      </w:r>
      <w:proofErr w:type="spellEnd"/>
      <w:r w:rsidRPr="00DF039B">
        <w:rPr>
          <w:rFonts w:ascii="Times New Roman" w:eastAsia="Times New Roman" w:hAnsi="Times New Roman"/>
          <w:color w:val="000000" w:themeColor="text1"/>
          <w:sz w:val="24"/>
          <w:szCs w:val="24"/>
        </w:rPr>
        <w:t xml:space="preserve">, M., </w:t>
      </w:r>
      <w:proofErr w:type="spellStart"/>
      <w:r w:rsidRPr="00DF039B">
        <w:rPr>
          <w:rFonts w:ascii="Times New Roman" w:eastAsia="Times New Roman" w:hAnsi="Times New Roman"/>
          <w:color w:val="000000" w:themeColor="text1"/>
          <w:sz w:val="24"/>
          <w:szCs w:val="24"/>
        </w:rPr>
        <w:t>Anuar</w:t>
      </w:r>
      <w:proofErr w:type="spellEnd"/>
      <w:r w:rsidRPr="00DF039B">
        <w:rPr>
          <w:rFonts w:ascii="Times New Roman" w:eastAsia="Times New Roman" w:hAnsi="Times New Roman"/>
          <w:color w:val="000000" w:themeColor="text1"/>
          <w:sz w:val="24"/>
          <w:szCs w:val="24"/>
        </w:rPr>
        <w:t>, M. B., &amp; Hamid, N. I. (2012).</w:t>
      </w:r>
      <w:proofErr w:type="gramEnd"/>
      <w:r w:rsidRPr="00DF039B">
        <w:rPr>
          <w:rFonts w:ascii="Times New Roman" w:eastAsia="Times New Roman" w:hAnsi="Times New Roman"/>
          <w:color w:val="000000" w:themeColor="text1"/>
          <w:sz w:val="24"/>
          <w:szCs w:val="24"/>
        </w:rPr>
        <w:t xml:space="preserve"> Corporate Diversification and Financial Performance: A Review of Literature. </w:t>
      </w:r>
      <w:r w:rsidRPr="00DF039B">
        <w:rPr>
          <w:rFonts w:ascii="Times New Roman" w:eastAsia="Times New Roman" w:hAnsi="Times New Roman"/>
          <w:i/>
          <w:color w:val="000000" w:themeColor="text1"/>
          <w:sz w:val="24"/>
          <w:szCs w:val="24"/>
        </w:rPr>
        <w:t>Asian Journal of Finance and Accounting, 4</w:t>
      </w:r>
      <w:r w:rsidRPr="00DF039B">
        <w:rPr>
          <w:rFonts w:ascii="Times New Roman" w:eastAsia="Times New Roman" w:hAnsi="Times New Roman"/>
          <w:color w:val="000000" w:themeColor="text1"/>
          <w:sz w:val="24"/>
          <w:szCs w:val="24"/>
        </w:rPr>
        <w:t>(2), 56-74.</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Douglas, H. (2014). </w:t>
      </w:r>
      <w:r w:rsidRPr="00DF039B">
        <w:rPr>
          <w:rFonts w:ascii="Times New Roman" w:eastAsia="Times New Roman" w:hAnsi="Times New Roman"/>
          <w:i/>
          <w:color w:val="000000" w:themeColor="text1"/>
          <w:sz w:val="24"/>
          <w:szCs w:val="24"/>
        </w:rPr>
        <w:t>Types of Financial Assets: Money, Stocks &amp; Bonds</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http://study.com/academy/lesson/types-of-financial-assets-money-stocks-bonds.html.</w:t>
      </w:r>
      <w:proofErr w:type="gramEnd"/>
      <w:r w:rsidRPr="00DF039B">
        <w:rPr>
          <w:rFonts w:ascii="Times New Roman" w:eastAsia="Times New Roman" w:hAnsi="Times New Roman"/>
          <w:color w:val="000000" w:themeColor="text1"/>
          <w:sz w:val="24"/>
          <w:szCs w:val="24"/>
        </w:rPr>
        <w:t xml:space="preserve"> Accessed on 15</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2016.Foster (1975)</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Fremont, O., &amp; </w:t>
      </w:r>
      <w:proofErr w:type="spellStart"/>
      <w:r w:rsidRPr="00DF039B">
        <w:rPr>
          <w:rFonts w:ascii="Times New Roman" w:eastAsia="Times New Roman" w:hAnsi="Times New Roman"/>
          <w:color w:val="000000" w:themeColor="text1"/>
          <w:sz w:val="24"/>
          <w:szCs w:val="24"/>
        </w:rPr>
        <w:t>Capaul</w:t>
      </w:r>
      <w:proofErr w:type="spellEnd"/>
      <w:r w:rsidRPr="00DF039B">
        <w:rPr>
          <w:rFonts w:ascii="Times New Roman" w:eastAsia="Times New Roman" w:hAnsi="Times New Roman"/>
          <w:color w:val="000000" w:themeColor="text1"/>
          <w:sz w:val="24"/>
          <w:szCs w:val="24"/>
        </w:rPr>
        <w:t>, M. (2002).</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The State of Corporate Governance: Experience from</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Country Assessments</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World Bank.</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lastRenderedPageBreak/>
        <w:t>González, F. (2004).</w:t>
      </w:r>
      <w:proofErr w:type="gramEnd"/>
      <w:r w:rsidRPr="00DF039B">
        <w:rPr>
          <w:rFonts w:ascii="Times New Roman" w:eastAsia="Times New Roman" w:hAnsi="Times New Roman"/>
          <w:color w:val="000000" w:themeColor="text1"/>
          <w:sz w:val="24"/>
          <w:szCs w:val="24"/>
        </w:rPr>
        <w:t xml:space="preserve"> Do Equity Investments Affect Banks' Profitability? </w:t>
      </w:r>
      <w:proofErr w:type="gramStart"/>
      <w:r w:rsidRPr="00DF039B">
        <w:rPr>
          <w:rFonts w:ascii="Times New Roman" w:eastAsia="Times New Roman" w:hAnsi="Times New Roman"/>
          <w:color w:val="000000" w:themeColor="text1"/>
          <w:sz w:val="24"/>
          <w:szCs w:val="24"/>
        </w:rPr>
        <w:t>Evidence from OECD countries.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Applied Financial Economics, 14</w:t>
      </w:r>
      <w:r w:rsidRPr="00DF039B">
        <w:rPr>
          <w:rFonts w:ascii="Times New Roman" w:eastAsia="Times New Roman" w:hAnsi="Times New Roman"/>
          <w:color w:val="000000" w:themeColor="text1"/>
          <w:sz w:val="24"/>
          <w:szCs w:val="24"/>
        </w:rPr>
        <w:t>(15), 1111-1124.</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Harford, J. (1999). </w:t>
      </w:r>
      <w:proofErr w:type="gramStart"/>
      <w:r w:rsidRPr="00DF039B">
        <w:rPr>
          <w:rFonts w:ascii="Times New Roman" w:eastAsia="Times New Roman" w:hAnsi="Times New Roman"/>
          <w:color w:val="000000" w:themeColor="text1"/>
          <w:sz w:val="24"/>
          <w:szCs w:val="24"/>
        </w:rPr>
        <w:t>Corporate cash reserves and acquisitions.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 Finance, 54</w:t>
      </w:r>
      <w:r w:rsidRPr="00DF039B">
        <w:rPr>
          <w:rFonts w:ascii="Times New Roman" w:eastAsia="Times New Roman" w:hAnsi="Times New Roman"/>
          <w:color w:val="000000" w:themeColor="text1"/>
          <w:sz w:val="24"/>
          <w:szCs w:val="24"/>
        </w:rPr>
        <w:t>, 1969–1997.</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Harford, J., &amp; </w:t>
      </w:r>
      <w:proofErr w:type="spellStart"/>
      <w:r w:rsidRPr="00DF039B">
        <w:rPr>
          <w:rFonts w:ascii="Times New Roman" w:eastAsia="Times New Roman" w:hAnsi="Times New Roman"/>
          <w:color w:val="000000" w:themeColor="text1"/>
          <w:sz w:val="24"/>
          <w:szCs w:val="24"/>
        </w:rPr>
        <w:t>Haushalter</w:t>
      </w:r>
      <w:proofErr w:type="spellEnd"/>
      <w:r w:rsidRPr="00DF039B">
        <w:rPr>
          <w:rFonts w:ascii="Times New Roman" w:eastAsia="Times New Roman" w:hAnsi="Times New Roman"/>
          <w:color w:val="000000" w:themeColor="text1"/>
          <w:sz w:val="24"/>
          <w:szCs w:val="24"/>
        </w:rPr>
        <w:t>, D. (2000).</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Cash Flow Shocks, Investment, and Financial</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Constraint: Evidence from a Natural Experiment</w:t>
      </w:r>
      <w:r w:rsidRPr="00DF039B">
        <w:rPr>
          <w:rFonts w:ascii="Times New Roman" w:eastAsia="Times New Roman" w:hAnsi="Times New Roman"/>
          <w:color w:val="000000" w:themeColor="text1"/>
          <w:sz w:val="24"/>
          <w:szCs w:val="24"/>
        </w:rPr>
        <w:t xml:space="preserve">. </w:t>
      </w:r>
      <w:proofErr w:type="spellStart"/>
      <w:proofErr w:type="gramStart"/>
      <w:r w:rsidRPr="00DF039B">
        <w:rPr>
          <w:rFonts w:ascii="Times New Roman" w:eastAsia="Times New Roman" w:hAnsi="Times New Roman"/>
          <w:color w:val="000000" w:themeColor="text1"/>
          <w:sz w:val="24"/>
          <w:szCs w:val="24"/>
        </w:rPr>
        <w:t>Unpubllished</w:t>
      </w:r>
      <w:proofErr w:type="spellEnd"/>
      <w:r w:rsidRPr="00DF039B">
        <w:rPr>
          <w:rFonts w:ascii="Times New Roman" w:eastAsia="Times New Roman" w:hAnsi="Times New Roman"/>
          <w:color w:val="000000" w:themeColor="text1"/>
          <w:sz w:val="24"/>
          <w:szCs w:val="24"/>
        </w:rPr>
        <w:t xml:space="preserve"> Paper, University of</w:t>
      </w:r>
      <w:r w:rsidRPr="00DF039B">
        <w:rPr>
          <w:rFonts w:ascii="Times New Roman" w:eastAsia="Times New Roman" w:hAnsi="Times New Roman"/>
          <w:i/>
          <w:color w:val="000000" w:themeColor="text1"/>
          <w:sz w:val="24"/>
          <w:szCs w:val="24"/>
        </w:rPr>
        <w:t xml:space="preserve"> </w:t>
      </w:r>
      <w:r w:rsidRPr="00DF039B">
        <w:rPr>
          <w:rFonts w:ascii="Times New Roman" w:eastAsia="Times New Roman" w:hAnsi="Times New Roman"/>
          <w:color w:val="000000" w:themeColor="text1"/>
          <w:sz w:val="24"/>
          <w:szCs w:val="24"/>
        </w:rPr>
        <w:t>Oregon.</w:t>
      </w:r>
      <w:proofErr w:type="gramEnd"/>
    </w:p>
    <w:p w:rsidR="00727C1F" w:rsidRPr="00DF039B" w:rsidRDefault="00727C1F" w:rsidP="00F2452C">
      <w:pPr>
        <w:spacing w:line="360" w:lineRule="auto"/>
        <w:ind w:left="540" w:right="36" w:hanging="539"/>
        <w:jc w:val="both"/>
        <w:rPr>
          <w:rFonts w:ascii="Times New Roman" w:eastAsia="Times New Roman" w:hAnsi="Times New Roman"/>
          <w:i/>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Harford, J., </w:t>
      </w:r>
      <w:proofErr w:type="spellStart"/>
      <w:r w:rsidRPr="00DF039B">
        <w:rPr>
          <w:rFonts w:ascii="Times New Roman" w:eastAsia="Times New Roman" w:hAnsi="Times New Roman"/>
          <w:color w:val="000000" w:themeColor="text1"/>
          <w:sz w:val="24"/>
          <w:szCs w:val="24"/>
        </w:rPr>
        <w:t>Mansi</w:t>
      </w:r>
      <w:proofErr w:type="spellEnd"/>
      <w:r w:rsidRPr="00DF039B">
        <w:rPr>
          <w:rFonts w:ascii="Times New Roman" w:eastAsia="Times New Roman" w:hAnsi="Times New Roman"/>
          <w:color w:val="000000" w:themeColor="text1"/>
          <w:sz w:val="24"/>
          <w:szCs w:val="24"/>
        </w:rPr>
        <w:t>, K., &amp; Maxwell, W. (2005).</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Refinancing Risk and Cash Holdings.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The</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 Finance,</w:t>
      </w:r>
    </w:p>
    <w:p w:rsidR="00727C1F" w:rsidRPr="00DF039B" w:rsidRDefault="00727C1F" w:rsidP="00F2452C">
      <w:pPr>
        <w:spacing w:line="360" w:lineRule="auto"/>
        <w:ind w:left="540" w:right="36" w:hanging="539"/>
        <w:jc w:val="both"/>
        <w:rPr>
          <w:rFonts w:ascii="Times New Roman" w:eastAsia="Times New Roman" w:hAnsi="Times New Roman"/>
          <w:i/>
          <w:color w:val="000000" w:themeColor="text1"/>
          <w:sz w:val="24"/>
          <w:szCs w:val="24"/>
        </w:rPr>
      </w:pPr>
      <w:r w:rsidRPr="00DF039B">
        <w:rPr>
          <w:rFonts w:ascii="Times New Roman" w:eastAsia="Times New Roman" w:hAnsi="Times New Roman"/>
          <w:color w:val="000000" w:themeColor="text1"/>
          <w:sz w:val="24"/>
          <w:szCs w:val="24"/>
        </w:rPr>
        <w:t>Harold</w:t>
      </w:r>
      <w:proofErr w:type="gramStart"/>
      <w:r w:rsidRPr="00DF039B">
        <w:rPr>
          <w:rFonts w:ascii="Times New Roman" w:eastAsia="Times New Roman" w:hAnsi="Times New Roman"/>
          <w:color w:val="000000" w:themeColor="text1"/>
          <w:sz w:val="24"/>
          <w:szCs w:val="24"/>
        </w:rPr>
        <w:t>,  A</w:t>
      </w:r>
      <w:proofErr w:type="gramEnd"/>
      <w:r w:rsidRPr="00DF039B">
        <w:rPr>
          <w:rFonts w:ascii="Times New Roman" w:eastAsia="Times New Roman" w:hAnsi="Times New Roman"/>
          <w:color w:val="000000" w:themeColor="text1"/>
          <w:sz w:val="24"/>
          <w:szCs w:val="24"/>
        </w:rPr>
        <w:t>.  (2014)</w:t>
      </w:r>
      <w:proofErr w:type="gramStart"/>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What</w:t>
      </w:r>
      <w:proofErr w:type="gramEnd"/>
      <w:r w:rsidRPr="00DF039B">
        <w:rPr>
          <w:rFonts w:ascii="Times New Roman" w:eastAsia="Times New Roman" w:hAnsi="Times New Roman"/>
          <w:i/>
          <w:color w:val="000000" w:themeColor="text1"/>
          <w:sz w:val="24"/>
          <w:szCs w:val="24"/>
        </w:rPr>
        <w:t xml:space="preserve">  is  included  in  cash  and  cash  equivalents</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w:t>
      </w:r>
      <w:proofErr w:type="gramEnd"/>
      <w:r w:rsidRPr="00DF039B">
        <w:rPr>
          <w:rFonts w:ascii="Times New Roman" w:eastAsia="Times New Roman" w:hAnsi="Times New Roman"/>
          <w:i/>
          <w:color w:val="000000" w:themeColor="text1"/>
          <w:sz w:val="24"/>
          <w:szCs w:val="24"/>
        </w:rPr>
        <w:t xml:space="preserve"> </w:t>
      </w:r>
      <w:r w:rsidRPr="00DF039B">
        <w:rPr>
          <w:rFonts w:ascii="Times New Roman" w:eastAsia="Times New Roman" w:hAnsi="Times New Roman"/>
          <w:color w:val="000000" w:themeColor="text1"/>
          <w:sz w:val="24"/>
          <w:szCs w:val="24"/>
        </w:rPr>
        <w:t xml:space="preserve">http://www.accountingcoach.com/blog/item-in-cash-and-cash-equivalents. </w:t>
      </w:r>
      <w:proofErr w:type="gramStart"/>
      <w:r w:rsidRPr="00DF039B">
        <w:rPr>
          <w:rFonts w:ascii="Times New Roman" w:eastAsia="Times New Roman" w:hAnsi="Times New Roman"/>
          <w:color w:val="000000" w:themeColor="text1"/>
          <w:sz w:val="24"/>
          <w:szCs w:val="24"/>
        </w:rPr>
        <w:t>Accessed on 14</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Helfat</w:t>
      </w:r>
      <w:proofErr w:type="spellEnd"/>
      <w:r w:rsidRPr="00DF039B">
        <w:rPr>
          <w:rFonts w:ascii="Times New Roman" w:eastAsia="Times New Roman" w:hAnsi="Times New Roman"/>
          <w:color w:val="000000" w:themeColor="text1"/>
          <w:sz w:val="24"/>
          <w:szCs w:val="24"/>
        </w:rPr>
        <w:t xml:space="preserve">, C. E., &amp; </w:t>
      </w:r>
      <w:proofErr w:type="spellStart"/>
      <w:r w:rsidRPr="00DF039B">
        <w:rPr>
          <w:rFonts w:ascii="Times New Roman" w:eastAsia="Times New Roman" w:hAnsi="Times New Roman"/>
          <w:color w:val="000000" w:themeColor="text1"/>
          <w:sz w:val="24"/>
          <w:szCs w:val="24"/>
        </w:rPr>
        <w:t>Eisenhardt</w:t>
      </w:r>
      <w:proofErr w:type="spellEnd"/>
      <w:r w:rsidRPr="00DF039B">
        <w:rPr>
          <w:rFonts w:ascii="Times New Roman" w:eastAsia="Times New Roman" w:hAnsi="Times New Roman"/>
          <w:color w:val="000000" w:themeColor="text1"/>
          <w:sz w:val="24"/>
          <w:szCs w:val="24"/>
        </w:rPr>
        <w:t>, K. M. (2004).</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Inter-temporal economies of scope, organizational modularity, and the dynamics of diversification.</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Strategic Management Journal, 25</w:t>
      </w:r>
      <w:r w:rsidRPr="00DF039B">
        <w:rPr>
          <w:rFonts w:ascii="Times New Roman" w:eastAsia="Times New Roman" w:hAnsi="Times New Roman"/>
          <w:color w:val="000000" w:themeColor="text1"/>
          <w:sz w:val="24"/>
          <w:szCs w:val="24"/>
        </w:rPr>
        <w:t>(13), 1217–1232.</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Hitt</w:t>
      </w:r>
      <w:proofErr w:type="spellEnd"/>
      <w:r w:rsidRPr="00DF039B">
        <w:rPr>
          <w:rFonts w:ascii="Times New Roman" w:eastAsia="Times New Roman" w:hAnsi="Times New Roman"/>
          <w:color w:val="000000" w:themeColor="text1"/>
          <w:sz w:val="24"/>
          <w:szCs w:val="24"/>
        </w:rPr>
        <w:t xml:space="preserve">, M. A., </w:t>
      </w:r>
      <w:proofErr w:type="spellStart"/>
      <w:r w:rsidRPr="00DF039B">
        <w:rPr>
          <w:rFonts w:ascii="Times New Roman" w:eastAsia="Times New Roman" w:hAnsi="Times New Roman"/>
          <w:color w:val="000000" w:themeColor="text1"/>
          <w:sz w:val="24"/>
          <w:szCs w:val="24"/>
        </w:rPr>
        <w:t>Hoskisson</w:t>
      </w:r>
      <w:proofErr w:type="spellEnd"/>
      <w:r w:rsidRPr="00DF039B">
        <w:rPr>
          <w:rFonts w:ascii="Times New Roman" w:eastAsia="Times New Roman" w:hAnsi="Times New Roman"/>
          <w:color w:val="000000" w:themeColor="text1"/>
          <w:sz w:val="24"/>
          <w:szCs w:val="24"/>
        </w:rPr>
        <w:t xml:space="preserve">, R. E., Ireland, R. D., Harrison, J. S. (1992). </w:t>
      </w:r>
      <w:proofErr w:type="gramStart"/>
      <w:r w:rsidRPr="00DF039B">
        <w:rPr>
          <w:rFonts w:ascii="Times New Roman" w:eastAsia="Times New Roman" w:hAnsi="Times New Roman"/>
          <w:color w:val="000000" w:themeColor="text1"/>
          <w:sz w:val="24"/>
          <w:szCs w:val="24"/>
        </w:rPr>
        <w:t>Effects of Acquisitions on R&amp;D Inputs and Outputs.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Academy of Management Journal</w:t>
      </w:r>
      <w:r w:rsidRPr="00DF039B">
        <w:rPr>
          <w:rFonts w:ascii="Times New Roman" w:eastAsia="Times New Roman" w:hAnsi="Times New Roman"/>
          <w:color w:val="000000" w:themeColor="text1"/>
          <w:sz w:val="24"/>
          <w:szCs w:val="24"/>
        </w:rPr>
        <w:t>, 3, 693-706.</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Hooley, G., </w:t>
      </w:r>
      <w:proofErr w:type="spellStart"/>
      <w:r w:rsidRPr="00DF039B">
        <w:rPr>
          <w:rFonts w:ascii="Times New Roman" w:eastAsia="Times New Roman" w:hAnsi="Times New Roman"/>
          <w:color w:val="000000" w:themeColor="text1"/>
          <w:sz w:val="24"/>
          <w:szCs w:val="24"/>
        </w:rPr>
        <w:t>Greenley</w:t>
      </w:r>
      <w:proofErr w:type="spellEnd"/>
      <w:r w:rsidRPr="00DF039B">
        <w:rPr>
          <w:rFonts w:ascii="Times New Roman" w:eastAsia="Times New Roman" w:hAnsi="Times New Roman"/>
          <w:color w:val="000000" w:themeColor="text1"/>
          <w:sz w:val="24"/>
          <w:szCs w:val="24"/>
        </w:rPr>
        <w:t xml:space="preserve">, G., </w:t>
      </w:r>
      <w:proofErr w:type="spellStart"/>
      <w:r w:rsidRPr="00DF039B">
        <w:rPr>
          <w:rFonts w:ascii="Times New Roman" w:eastAsia="Times New Roman" w:hAnsi="Times New Roman"/>
          <w:color w:val="000000" w:themeColor="text1"/>
          <w:sz w:val="24"/>
          <w:szCs w:val="24"/>
        </w:rPr>
        <w:t>Fahy</w:t>
      </w:r>
      <w:proofErr w:type="spellEnd"/>
      <w:r w:rsidRPr="00DF039B">
        <w:rPr>
          <w:rFonts w:ascii="Times New Roman" w:eastAsia="Times New Roman" w:hAnsi="Times New Roman"/>
          <w:color w:val="000000" w:themeColor="text1"/>
          <w:sz w:val="24"/>
          <w:szCs w:val="24"/>
        </w:rPr>
        <w:t xml:space="preserve">, J., &amp; </w:t>
      </w:r>
      <w:proofErr w:type="spellStart"/>
      <w:r w:rsidRPr="00DF039B">
        <w:rPr>
          <w:rFonts w:ascii="Times New Roman" w:eastAsia="Times New Roman" w:hAnsi="Times New Roman"/>
          <w:color w:val="000000" w:themeColor="text1"/>
          <w:sz w:val="24"/>
          <w:szCs w:val="24"/>
        </w:rPr>
        <w:t>Cadogan</w:t>
      </w:r>
      <w:proofErr w:type="spellEnd"/>
      <w:r w:rsidRPr="00DF039B">
        <w:rPr>
          <w:rFonts w:ascii="Times New Roman" w:eastAsia="Times New Roman" w:hAnsi="Times New Roman"/>
          <w:color w:val="000000" w:themeColor="text1"/>
          <w:sz w:val="24"/>
          <w:szCs w:val="24"/>
        </w:rPr>
        <w:t>, J. (2001).</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Market-focused resources, competitive positioning and firm performance.</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 Marketing Management, 17</w:t>
      </w:r>
      <w:r w:rsidRPr="00DF039B">
        <w:rPr>
          <w:rFonts w:ascii="Times New Roman" w:eastAsia="Times New Roman" w:hAnsi="Times New Roman"/>
          <w:color w:val="000000" w:themeColor="text1"/>
          <w:sz w:val="24"/>
          <w:szCs w:val="24"/>
        </w:rPr>
        <w:t>(5–6), 503−520</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Ishak</w:t>
      </w:r>
      <w:proofErr w:type="spellEnd"/>
      <w:r w:rsidRPr="00DF039B">
        <w:rPr>
          <w:rFonts w:ascii="Times New Roman" w:eastAsia="Times New Roman" w:hAnsi="Times New Roman"/>
          <w:color w:val="000000" w:themeColor="text1"/>
          <w:sz w:val="24"/>
          <w:szCs w:val="24"/>
        </w:rPr>
        <w:t>, Z., &amp; Napier, C. (2006).</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Expropriation of Minority Interests and Corporate Diversification in Malaysia.</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Asian Academy of Management Journal of Accounting and Finance, 2</w:t>
      </w:r>
      <w:r w:rsidRPr="00DF039B">
        <w:rPr>
          <w:rFonts w:ascii="Times New Roman" w:eastAsia="Times New Roman" w:hAnsi="Times New Roman"/>
          <w:color w:val="000000" w:themeColor="text1"/>
          <w:sz w:val="24"/>
          <w:szCs w:val="24"/>
        </w:rPr>
        <w:t>(1), 85-113.</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Janda</w:t>
      </w:r>
      <w:proofErr w:type="spellEnd"/>
      <w:r w:rsidRPr="00DF039B">
        <w:rPr>
          <w:rFonts w:ascii="Times New Roman" w:eastAsia="Times New Roman" w:hAnsi="Times New Roman"/>
          <w:color w:val="000000" w:themeColor="text1"/>
          <w:sz w:val="24"/>
          <w:szCs w:val="24"/>
        </w:rPr>
        <w:t xml:space="preserve">, K., &amp; </w:t>
      </w:r>
      <w:proofErr w:type="spellStart"/>
      <w:r w:rsidRPr="00DF039B">
        <w:rPr>
          <w:rFonts w:ascii="Times New Roman" w:eastAsia="Times New Roman" w:hAnsi="Times New Roman"/>
          <w:color w:val="000000" w:themeColor="text1"/>
          <w:sz w:val="24"/>
          <w:szCs w:val="24"/>
        </w:rPr>
        <w:t>Svárovská</w:t>
      </w:r>
      <w:proofErr w:type="spellEnd"/>
      <w:r w:rsidRPr="00DF039B">
        <w:rPr>
          <w:rFonts w:ascii="Times New Roman" w:eastAsia="Times New Roman" w:hAnsi="Times New Roman"/>
          <w:color w:val="000000" w:themeColor="text1"/>
          <w:sz w:val="24"/>
          <w:szCs w:val="24"/>
        </w:rPr>
        <w:t>, B. (2010).</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Investing into Microfinance.</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 Business Economics</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and Management</w:t>
      </w:r>
      <w:r w:rsidRPr="00DF039B">
        <w:rPr>
          <w:rFonts w:ascii="Times New Roman" w:eastAsia="Times New Roman" w:hAnsi="Times New Roman"/>
          <w:color w:val="000000" w:themeColor="text1"/>
          <w:sz w:val="24"/>
          <w:szCs w:val="24"/>
        </w:rPr>
        <w:t>, 11(3), 483–510.</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lastRenderedPageBreak/>
        <w:t xml:space="preserve">Johnston, D. D., &amp; </w:t>
      </w:r>
      <w:proofErr w:type="spellStart"/>
      <w:r w:rsidRPr="00DF039B">
        <w:rPr>
          <w:rFonts w:ascii="Times New Roman" w:eastAsia="Times New Roman" w:hAnsi="Times New Roman"/>
          <w:color w:val="000000" w:themeColor="text1"/>
          <w:sz w:val="24"/>
          <w:szCs w:val="24"/>
        </w:rPr>
        <w:t>Vanderstoep</w:t>
      </w:r>
      <w:proofErr w:type="spellEnd"/>
      <w:r w:rsidRPr="00DF039B">
        <w:rPr>
          <w:rFonts w:ascii="Times New Roman" w:eastAsia="Times New Roman" w:hAnsi="Times New Roman"/>
          <w:color w:val="000000" w:themeColor="text1"/>
          <w:sz w:val="24"/>
          <w:szCs w:val="24"/>
        </w:rPr>
        <w:t>, S. W. (2009).</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 xml:space="preserve">Research Methods for Everyday Life: Blending Qualitative and Quantitative Approaches </w:t>
      </w:r>
      <w:r w:rsidRPr="00DF039B">
        <w:rPr>
          <w:rFonts w:ascii="Times New Roman" w:eastAsia="Times New Roman" w:hAnsi="Times New Roman"/>
          <w:color w:val="000000" w:themeColor="text1"/>
          <w:sz w:val="24"/>
          <w:szCs w:val="24"/>
        </w:rPr>
        <w:t>(1</w:t>
      </w:r>
      <w:r w:rsidRPr="00DF039B">
        <w:rPr>
          <w:rFonts w:ascii="Times New Roman" w:eastAsia="Times New Roman" w:hAnsi="Times New Roman"/>
          <w:color w:val="000000" w:themeColor="text1"/>
          <w:sz w:val="24"/>
          <w:szCs w:val="24"/>
          <w:vertAlign w:val="superscript"/>
        </w:rPr>
        <w:t>st</w:t>
      </w:r>
      <w:r w:rsidRPr="00DF039B">
        <w:rPr>
          <w:rFonts w:ascii="Times New Roman" w:eastAsia="Times New Roman" w:hAnsi="Times New Roman"/>
          <w:i/>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ed</w:t>
      </w:r>
      <w:proofErr w:type="gramEnd"/>
      <w:r w:rsidRPr="00DF039B">
        <w:rPr>
          <w:rFonts w:ascii="Times New Roman" w:eastAsia="Times New Roman" w:hAnsi="Times New Roman"/>
          <w:color w:val="000000" w:themeColor="text1"/>
          <w:sz w:val="24"/>
          <w:szCs w:val="24"/>
        </w:rPr>
        <w:t xml:space="preserve">.). San </w:t>
      </w:r>
      <w:proofErr w:type="spellStart"/>
      <w:r w:rsidRPr="00DF039B">
        <w:rPr>
          <w:rFonts w:ascii="Times New Roman" w:eastAsia="Times New Roman" w:hAnsi="Times New Roman"/>
          <w:color w:val="000000" w:themeColor="text1"/>
          <w:sz w:val="24"/>
          <w:szCs w:val="24"/>
        </w:rPr>
        <w:t>Fransisco</w:t>
      </w:r>
      <w:proofErr w:type="spellEnd"/>
      <w:r w:rsidRPr="00DF039B">
        <w:rPr>
          <w:rFonts w:ascii="Times New Roman" w:eastAsia="Times New Roman" w:hAnsi="Times New Roman"/>
          <w:color w:val="000000" w:themeColor="text1"/>
          <w:sz w:val="24"/>
          <w:szCs w:val="24"/>
        </w:rPr>
        <w:t xml:space="preserve">, California: </w:t>
      </w:r>
      <w:proofErr w:type="spellStart"/>
      <w:r w:rsidRPr="00DF039B">
        <w:rPr>
          <w:rFonts w:ascii="Times New Roman" w:eastAsia="Times New Roman" w:hAnsi="Times New Roman"/>
          <w:color w:val="000000" w:themeColor="text1"/>
          <w:sz w:val="24"/>
          <w:szCs w:val="24"/>
        </w:rPr>
        <w:t>JosseyBass</w:t>
      </w:r>
      <w:proofErr w:type="spellEnd"/>
      <w:r w:rsidRPr="00DF039B">
        <w:rPr>
          <w:rFonts w:ascii="Times New Roman" w:eastAsia="Times New Roman" w:hAnsi="Times New Roman"/>
          <w:color w:val="000000" w:themeColor="text1"/>
          <w:sz w:val="24"/>
          <w:szCs w:val="24"/>
        </w:rPr>
        <w:t>.</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Kahloul</w:t>
      </w:r>
      <w:proofErr w:type="spellEnd"/>
      <w:r w:rsidRPr="00DF039B">
        <w:rPr>
          <w:rFonts w:ascii="Times New Roman" w:eastAsia="Times New Roman" w:hAnsi="Times New Roman"/>
          <w:color w:val="000000" w:themeColor="text1"/>
          <w:sz w:val="24"/>
          <w:szCs w:val="24"/>
        </w:rPr>
        <w:t xml:space="preserve">, I., &amp; </w:t>
      </w:r>
      <w:proofErr w:type="spellStart"/>
      <w:r w:rsidRPr="00DF039B">
        <w:rPr>
          <w:rFonts w:ascii="Times New Roman" w:eastAsia="Times New Roman" w:hAnsi="Times New Roman"/>
          <w:color w:val="000000" w:themeColor="text1"/>
          <w:sz w:val="24"/>
          <w:szCs w:val="24"/>
        </w:rPr>
        <w:t>Hallara</w:t>
      </w:r>
      <w:proofErr w:type="spellEnd"/>
      <w:r w:rsidRPr="00DF039B">
        <w:rPr>
          <w:rFonts w:ascii="Times New Roman" w:eastAsia="Times New Roman" w:hAnsi="Times New Roman"/>
          <w:color w:val="000000" w:themeColor="text1"/>
          <w:sz w:val="24"/>
          <w:szCs w:val="24"/>
        </w:rPr>
        <w:t xml:space="preserve">, S. (2010). The Impact of Diversification on Firm Performance and Risk: </w:t>
      </w:r>
      <w:proofErr w:type="gramStart"/>
      <w:r w:rsidRPr="00DF039B">
        <w:rPr>
          <w:rFonts w:ascii="Times New Roman" w:eastAsia="Times New Roman" w:hAnsi="Times New Roman"/>
          <w:color w:val="000000" w:themeColor="text1"/>
          <w:sz w:val="24"/>
          <w:szCs w:val="24"/>
        </w:rPr>
        <w:t>An Empirical</w:t>
      </w:r>
      <w:proofErr w:type="gramEnd"/>
      <w:r w:rsidRPr="00DF039B">
        <w:rPr>
          <w:rFonts w:ascii="Times New Roman" w:eastAsia="Times New Roman" w:hAnsi="Times New Roman"/>
          <w:color w:val="000000" w:themeColor="text1"/>
          <w:sz w:val="24"/>
          <w:szCs w:val="24"/>
        </w:rPr>
        <w:t xml:space="preserve"> Evidence. </w:t>
      </w:r>
      <w:r w:rsidRPr="00DF039B">
        <w:rPr>
          <w:rFonts w:ascii="Times New Roman" w:eastAsia="Times New Roman" w:hAnsi="Times New Roman"/>
          <w:i/>
          <w:color w:val="000000" w:themeColor="text1"/>
          <w:sz w:val="24"/>
          <w:szCs w:val="24"/>
        </w:rPr>
        <w:t>International Research Journal of Finance and Economics,</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35</w:t>
      </w:r>
      <w:r w:rsidRPr="00DF039B">
        <w:rPr>
          <w:rFonts w:ascii="Times New Roman" w:eastAsia="Times New Roman" w:hAnsi="Times New Roman"/>
          <w:color w:val="000000" w:themeColor="text1"/>
          <w:sz w:val="24"/>
          <w:szCs w:val="24"/>
        </w:rPr>
        <w:t>, p. 150</w:t>
      </w:r>
    </w:p>
    <w:p w:rsidR="00727C1F" w:rsidRPr="00DF039B" w:rsidRDefault="00727C1F" w:rsidP="00F2452C">
      <w:pPr>
        <w:spacing w:line="360" w:lineRule="auto"/>
        <w:ind w:left="540" w:right="36" w:hanging="539"/>
        <w:jc w:val="both"/>
        <w:rPr>
          <w:rFonts w:ascii="Times New Roman" w:eastAsia="Times New Roman" w:hAnsi="Times New Roman"/>
          <w:i/>
          <w:color w:val="000000" w:themeColor="text1"/>
          <w:sz w:val="24"/>
          <w:szCs w:val="24"/>
        </w:rPr>
      </w:pPr>
      <w:proofErr w:type="gramStart"/>
      <w:r w:rsidRPr="00DF039B">
        <w:rPr>
          <w:rFonts w:ascii="Times New Roman" w:eastAsia="Times New Roman" w:hAnsi="Times New Roman"/>
          <w:color w:val="000000" w:themeColor="text1"/>
          <w:sz w:val="24"/>
          <w:szCs w:val="24"/>
        </w:rPr>
        <w:t>Kent, M. (1994).</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The use of audit committees for monitoring.</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 Accounting and Public</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Policy</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Kiplagat</w:t>
      </w:r>
      <w:proofErr w:type="spellEnd"/>
      <w:r w:rsidRPr="00DF039B">
        <w:rPr>
          <w:rFonts w:ascii="Times New Roman" w:eastAsia="Times New Roman" w:hAnsi="Times New Roman"/>
          <w:color w:val="000000" w:themeColor="text1"/>
          <w:sz w:val="24"/>
          <w:szCs w:val="24"/>
        </w:rPr>
        <w:t xml:space="preserve">, M. K. (2014). </w:t>
      </w:r>
      <w:proofErr w:type="gramStart"/>
      <w:r w:rsidRPr="00DF039B">
        <w:rPr>
          <w:rFonts w:ascii="Times New Roman" w:eastAsia="Times New Roman" w:hAnsi="Times New Roman"/>
          <w:i/>
          <w:color w:val="000000" w:themeColor="text1"/>
          <w:sz w:val="24"/>
          <w:szCs w:val="24"/>
        </w:rPr>
        <w:t>The effect of asset allocation on the financial performance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pension funds in Kenya</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Unpublished MBA thesis, University of Nairobi.</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Koch, T. W., &amp; MacDonald, S.S. (2000).</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i/>
          <w:color w:val="000000" w:themeColor="text1"/>
          <w:sz w:val="24"/>
          <w:szCs w:val="24"/>
        </w:rPr>
        <w:t>Bank Management</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Boston, MA USA: </w:t>
      </w:r>
      <w:proofErr w:type="spellStart"/>
      <w:r w:rsidRPr="00DF039B">
        <w:rPr>
          <w:rFonts w:ascii="Times New Roman" w:eastAsia="Times New Roman" w:hAnsi="Times New Roman"/>
          <w:color w:val="000000" w:themeColor="text1"/>
          <w:sz w:val="24"/>
          <w:szCs w:val="24"/>
        </w:rPr>
        <w:t>Cengage</w:t>
      </w:r>
      <w:proofErr w:type="spellEnd"/>
      <w:r w:rsidRPr="00DF039B">
        <w:rPr>
          <w:rFonts w:ascii="Times New Roman" w:eastAsia="Times New Roman" w:hAnsi="Times New Roman"/>
          <w:color w:val="000000" w:themeColor="text1"/>
          <w:sz w:val="24"/>
          <w:szCs w:val="24"/>
        </w:rPr>
        <w:t xml:space="preserve"> Learning.</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Kothari, C. (2004</w:t>
      </w:r>
      <w:proofErr w:type="gramStart"/>
      <w:r w:rsidRPr="00DF039B">
        <w:rPr>
          <w:rFonts w:ascii="Times New Roman" w:eastAsia="Times New Roman" w:hAnsi="Times New Roman"/>
          <w:color w:val="000000" w:themeColor="text1"/>
          <w:sz w:val="24"/>
          <w:szCs w:val="24"/>
        </w:rPr>
        <w:t>) .</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Research Methodology: Methods &amp; Techniques</w:t>
      </w:r>
      <w:r w:rsidRPr="00DF039B">
        <w:rPr>
          <w:rFonts w:ascii="Times New Roman" w:eastAsia="Times New Roman" w:hAnsi="Times New Roman"/>
          <w:color w:val="000000" w:themeColor="text1"/>
          <w:sz w:val="24"/>
          <w:szCs w:val="24"/>
        </w:rPr>
        <w:t xml:space="preserve"> (2</w:t>
      </w:r>
      <w:r w:rsidRPr="00DF039B">
        <w:rPr>
          <w:rFonts w:ascii="Times New Roman" w:eastAsia="Times New Roman" w:hAnsi="Times New Roman"/>
          <w:color w:val="000000" w:themeColor="text1"/>
          <w:sz w:val="24"/>
          <w:szCs w:val="24"/>
          <w:vertAlign w:val="superscript"/>
        </w:rPr>
        <w:t>nd</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ed</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New age International Publishers, New Delhi, India.</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Laurie, R. (2013). </w:t>
      </w:r>
      <w:r w:rsidRPr="00DF039B">
        <w:rPr>
          <w:rFonts w:ascii="Times New Roman" w:eastAsia="Times New Roman" w:hAnsi="Times New Roman"/>
          <w:i/>
          <w:color w:val="000000" w:themeColor="text1"/>
          <w:sz w:val="24"/>
          <w:szCs w:val="24"/>
        </w:rPr>
        <w:t>What Are the Benefits of Financial Transactions That Are Assets</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http://smallbusiness.chron.com/benefits-financial-transactions-assets-24634.html.</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Accessed on 14</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Lins</w:t>
      </w:r>
      <w:proofErr w:type="spellEnd"/>
      <w:r w:rsidRPr="00DF039B">
        <w:rPr>
          <w:rFonts w:ascii="Times New Roman" w:eastAsia="Times New Roman" w:hAnsi="Times New Roman"/>
          <w:color w:val="000000" w:themeColor="text1"/>
          <w:sz w:val="24"/>
          <w:szCs w:val="24"/>
        </w:rPr>
        <w:t xml:space="preserve">, K., &amp; </w:t>
      </w:r>
      <w:proofErr w:type="spellStart"/>
      <w:r w:rsidRPr="00DF039B">
        <w:rPr>
          <w:rFonts w:ascii="Times New Roman" w:eastAsia="Times New Roman" w:hAnsi="Times New Roman"/>
          <w:color w:val="000000" w:themeColor="text1"/>
          <w:sz w:val="24"/>
          <w:szCs w:val="24"/>
        </w:rPr>
        <w:t>Servaes</w:t>
      </w:r>
      <w:proofErr w:type="spellEnd"/>
      <w:r w:rsidRPr="00DF039B">
        <w:rPr>
          <w:rFonts w:ascii="Times New Roman" w:eastAsia="Times New Roman" w:hAnsi="Times New Roman"/>
          <w:color w:val="000000" w:themeColor="text1"/>
          <w:sz w:val="24"/>
          <w:szCs w:val="24"/>
        </w:rPr>
        <w:t>, H. (2002).</w:t>
      </w:r>
      <w:proofErr w:type="gramEnd"/>
      <w:r w:rsidRPr="00DF039B">
        <w:rPr>
          <w:rFonts w:ascii="Times New Roman" w:eastAsia="Times New Roman" w:hAnsi="Times New Roman"/>
          <w:color w:val="000000" w:themeColor="text1"/>
          <w:sz w:val="24"/>
          <w:szCs w:val="24"/>
        </w:rPr>
        <w:t xml:space="preserve"> Is Corporate Diversification Beneficial in Emerging Markets? </w:t>
      </w:r>
      <w:r w:rsidRPr="00DF039B">
        <w:rPr>
          <w:rFonts w:ascii="Times New Roman" w:eastAsia="Times New Roman" w:hAnsi="Times New Roman"/>
          <w:i/>
          <w:color w:val="000000" w:themeColor="text1"/>
          <w:sz w:val="24"/>
          <w:szCs w:val="24"/>
        </w:rPr>
        <w:t>Financial Management, 31</w:t>
      </w:r>
      <w:r w:rsidRPr="00DF039B">
        <w:rPr>
          <w:rFonts w:ascii="Times New Roman" w:eastAsia="Times New Roman" w:hAnsi="Times New Roman"/>
          <w:color w:val="000000" w:themeColor="text1"/>
          <w:sz w:val="24"/>
          <w:szCs w:val="24"/>
        </w:rPr>
        <w:t>, pp. 5-31.</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Magambo</w:t>
      </w:r>
      <w:proofErr w:type="spellEnd"/>
      <w:r w:rsidRPr="00DF039B">
        <w:rPr>
          <w:rFonts w:ascii="Times New Roman" w:eastAsia="Times New Roman" w:hAnsi="Times New Roman"/>
          <w:color w:val="000000" w:themeColor="text1"/>
          <w:sz w:val="24"/>
          <w:szCs w:val="24"/>
        </w:rPr>
        <w:t xml:space="preserve">, N. (2013). </w:t>
      </w:r>
      <w:r w:rsidRPr="00DF039B">
        <w:rPr>
          <w:rFonts w:ascii="Times New Roman" w:eastAsia="Times New Roman" w:hAnsi="Times New Roman"/>
          <w:i/>
          <w:color w:val="000000" w:themeColor="text1"/>
          <w:sz w:val="24"/>
          <w:szCs w:val="24"/>
        </w:rPr>
        <w:t>Effects of asset diversification on the financial performance of micro</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finance institutions in Kenya</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Unpublished MBA thesis, University of Nairobi.</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Maina</w:t>
      </w:r>
      <w:proofErr w:type="spellEnd"/>
      <w:r w:rsidRPr="00DF039B">
        <w:rPr>
          <w:rFonts w:ascii="Times New Roman" w:eastAsia="Times New Roman" w:hAnsi="Times New Roman"/>
          <w:color w:val="000000" w:themeColor="text1"/>
          <w:sz w:val="24"/>
          <w:szCs w:val="24"/>
        </w:rPr>
        <w:t>, J. K. (2013</w:t>
      </w:r>
      <w:proofErr w:type="gramStart"/>
      <w:r w:rsidRPr="00DF039B">
        <w:rPr>
          <w:rFonts w:ascii="Times New Roman" w:eastAsia="Times New Roman" w:hAnsi="Times New Roman"/>
          <w:color w:val="000000" w:themeColor="text1"/>
          <w:sz w:val="24"/>
          <w:szCs w:val="24"/>
        </w:rPr>
        <w:t>) .</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i/>
          <w:color w:val="000000" w:themeColor="text1"/>
          <w:sz w:val="24"/>
          <w:szCs w:val="24"/>
        </w:rPr>
        <w:t>The Effect of Product Diversification on the Financial Performance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Microfinance Companies in Kenya</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Unpublished MBA thesis, University of Nairobi.</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Marcia, M. C., </w:t>
      </w:r>
      <w:proofErr w:type="spellStart"/>
      <w:r w:rsidRPr="00DF039B">
        <w:rPr>
          <w:rFonts w:ascii="Times New Roman" w:eastAsia="Times New Roman" w:hAnsi="Times New Roman"/>
          <w:color w:val="000000" w:themeColor="text1"/>
          <w:sz w:val="24"/>
          <w:szCs w:val="24"/>
        </w:rPr>
        <w:t>Otgontsetseg</w:t>
      </w:r>
      <w:proofErr w:type="spellEnd"/>
      <w:r w:rsidRPr="00DF039B">
        <w:rPr>
          <w:rFonts w:ascii="Times New Roman" w:eastAsia="Times New Roman" w:hAnsi="Times New Roman"/>
          <w:color w:val="000000" w:themeColor="text1"/>
          <w:sz w:val="24"/>
          <w:szCs w:val="24"/>
        </w:rPr>
        <w:t>, E., &amp; Hassan, T. (2014).</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Corporate Social Responsibility and</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 xml:space="preserve">its Impact on Financial Performance: Investigation of U.S. Commercial Banks. </w:t>
      </w:r>
      <w:proofErr w:type="gramStart"/>
      <w:r w:rsidRPr="00DF039B">
        <w:rPr>
          <w:rFonts w:ascii="Times New Roman" w:eastAsia="Times New Roman" w:hAnsi="Times New Roman"/>
          <w:color w:val="000000" w:themeColor="text1"/>
          <w:sz w:val="24"/>
          <w:szCs w:val="24"/>
        </w:rPr>
        <w:t>Retrieved from https://www2.bc.edu/~tehranih/CSR-</w:t>
      </w:r>
      <w:r w:rsidRPr="00DF039B">
        <w:rPr>
          <w:rFonts w:ascii="Times New Roman" w:eastAsia="Times New Roman" w:hAnsi="Times New Roman"/>
          <w:color w:val="000000" w:themeColor="text1"/>
          <w:sz w:val="24"/>
          <w:szCs w:val="24"/>
        </w:rPr>
        <w:lastRenderedPageBreak/>
        <w:t>Performance%20Relationship%20for%20Banks%20Jan%202014.pdf.</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Accessed on 17</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Matsusaka</w:t>
      </w:r>
      <w:proofErr w:type="spellEnd"/>
      <w:r w:rsidRPr="00DF039B">
        <w:rPr>
          <w:rFonts w:ascii="Times New Roman" w:eastAsia="Times New Roman" w:hAnsi="Times New Roman"/>
          <w:color w:val="000000" w:themeColor="text1"/>
          <w:sz w:val="24"/>
          <w:szCs w:val="24"/>
        </w:rPr>
        <w:t xml:space="preserve">, J. G. (2001). </w:t>
      </w:r>
      <w:proofErr w:type="gramStart"/>
      <w:r w:rsidRPr="00DF039B">
        <w:rPr>
          <w:rFonts w:ascii="Times New Roman" w:eastAsia="Times New Roman" w:hAnsi="Times New Roman"/>
          <w:color w:val="000000" w:themeColor="text1"/>
          <w:sz w:val="24"/>
          <w:szCs w:val="24"/>
        </w:rPr>
        <w:t>Corporate Diversification, Value Maximization, and Organizational Capabilities.</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i/>
          <w:color w:val="000000" w:themeColor="text1"/>
          <w:sz w:val="24"/>
          <w:szCs w:val="24"/>
        </w:rPr>
        <w:t>Journal of Business, 74</w:t>
      </w:r>
      <w:r w:rsidRPr="00DF039B">
        <w:rPr>
          <w:rFonts w:ascii="Times New Roman" w:eastAsia="Times New Roman" w:hAnsi="Times New Roman"/>
          <w:color w:val="000000" w:themeColor="text1"/>
          <w:sz w:val="24"/>
          <w:szCs w:val="24"/>
        </w:rPr>
        <w:t>(3).</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 xml:space="preserve">Maurizio, R., </w:t>
      </w:r>
      <w:proofErr w:type="spellStart"/>
      <w:r w:rsidRPr="00DF039B">
        <w:rPr>
          <w:rFonts w:ascii="Times New Roman" w:eastAsia="Times New Roman" w:hAnsi="Times New Roman"/>
          <w:color w:val="000000" w:themeColor="text1"/>
          <w:sz w:val="24"/>
          <w:szCs w:val="24"/>
        </w:rPr>
        <w:t>Tiziana</w:t>
      </w:r>
      <w:proofErr w:type="spellEnd"/>
      <w:r w:rsidRPr="00DF039B">
        <w:rPr>
          <w:rFonts w:ascii="Times New Roman" w:eastAsia="Times New Roman" w:hAnsi="Times New Roman"/>
          <w:color w:val="000000" w:themeColor="text1"/>
          <w:sz w:val="24"/>
          <w:szCs w:val="24"/>
        </w:rPr>
        <w:t xml:space="preserve">, R., </w:t>
      </w:r>
      <w:proofErr w:type="spellStart"/>
      <w:r w:rsidRPr="00DF039B">
        <w:rPr>
          <w:rFonts w:ascii="Times New Roman" w:eastAsia="Times New Roman" w:hAnsi="Times New Roman"/>
          <w:color w:val="000000" w:themeColor="text1"/>
          <w:sz w:val="24"/>
          <w:szCs w:val="24"/>
        </w:rPr>
        <w:t>Dionigi</w:t>
      </w:r>
      <w:proofErr w:type="spellEnd"/>
      <w:r w:rsidRPr="00DF039B">
        <w:rPr>
          <w:rFonts w:ascii="Times New Roman" w:eastAsia="Times New Roman" w:hAnsi="Times New Roman"/>
          <w:color w:val="000000" w:themeColor="text1"/>
          <w:sz w:val="24"/>
          <w:szCs w:val="24"/>
        </w:rPr>
        <w:t xml:space="preserve">, G., &amp; </w:t>
      </w:r>
      <w:proofErr w:type="spellStart"/>
      <w:r w:rsidRPr="00DF039B">
        <w:rPr>
          <w:rFonts w:ascii="Times New Roman" w:eastAsia="Times New Roman" w:hAnsi="Times New Roman"/>
          <w:color w:val="000000" w:themeColor="text1"/>
          <w:sz w:val="24"/>
          <w:szCs w:val="24"/>
        </w:rPr>
        <w:t>Ciorstan</w:t>
      </w:r>
      <w:proofErr w:type="spellEnd"/>
      <w:r w:rsidRPr="00DF039B">
        <w:rPr>
          <w:rFonts w:ascii="Times New Roman" w:eastAsia="Times New Roman" w:hAnsi="Times New Roman"/>
          <w:color w:val="000000" w:themeColor="text1"/>
          <w:sz w:val="24"/>
          <w:szCs w:val="24"/>
        </w:rPr>
        <w:t>, J. (2009).</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The Effect of Diversification on Capital Structure.</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Accounting &amp; Finance, 49</w:t>
      </w:r>
      <w:r w:rsidRPr="00DF039B">
        <w:rPr>
          <w:rFonts w:ascii="Times New Roman" w:eastAsia="Times New Roman" w:hAnsi="Times New Roman"/>
          <w:color w:val="000000" w:themeColor="text1"/>
          <w:sz w:val="24"/>
          <w:szCs w:val="24"/>
        </w:rPr>
        <w:t>(4), 799-826.</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Moraa</w:t>
      </w:r>
      <w:proofErr w:type="spellEnd"/>
      <w:r w:rsidRPr="00DF039B">
        <w:rPr>
          <w:rFonts w:ascii="Times New Roman" w:eastAsia="Times New Roman" w:hAnsi="Times New Roman"/>
          <w:color w:val="000000" w:themeColor="text1"/>
          <w:sz w:val="24"/>
          <w:szCs w:val="24"/>
        </w:rPr>
        <w:t xml:space="preserve">, S. O. (2014). The Analysis of Profitability of Kenya`s Top Six Commercial Banks: Internal Factor Analysis. </w:t>
      </w:r>
      <w:r w:rsidRPr="00DF039B">
        <w:rPr>
          <w:rFonts w:ascii="Times New Roman" w:eastAsia="Times New Roman" w:hAnsi="Times New Roman"/>
          <w:i/>
          <w:color w:val="000000" w:themeColor="text1"/>
          <w:sz w:val="24"/>
          <w:szCs w:val="24"/>
        </w:rPr>
        <w:t>American International Journal of Social Science, 3</w:t>
      </w:r>
      <w:r w:rsidRPr="00DF039B">
        <w:rPr>
          <w:rFonts w:ascii="Times New Roman" w:eastAsia="Times New Roman" w:hAnsi="Times New Roman"/>
          <w:color w:val="000000" w:themeColor="text1"/>
          <w:sz w:val="24"/>
          <w:szCs w:val="24"/>
        </w:rPr>
        <w:t>(5), 94-103.</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Muñoz, F., &amp; Sanchez, M. J. (2011).</w:t>
      </w:r>
      <w:proofErr w:type="gramEnd"/>
      <w:r w:rsidRPr="00DF039B">
        <w:rPr>
          <w:rFonts w:ascii="Times New Roman" w:eastAsia="Times New Roman" w:hAnsi="Times New Roman"/>
          <w:color w:val="000000" w:themeColor="text1"/>
          <w:sz w:val="24"/>
          <w:szCs w:val="24"/>
        </w:rPr>
        <w:t xml:space="preserve"> Is There New Evidence to Show that Product and International Diversification Influence </w:t>
      </w:r>
      <w:proofErr w:type="spellStart"/>
      <w:r w:rsidRPr="00DF039B">
        <w:rPr>
          <w:rFonts w:ascii="Times New Roman" w:eastAsia="Times New Roman" w:hAnsi="Times New Roman"/>
          <w:color w:val="000000" w:themeColor="text1"/>
          <w:sz w:val="24"/>
          <w:szCs w:val="24"/>
        </w:rPr>
        <w:t>Smes</w:t>
      </w:r>
      <w:proofErr w:type="spellEnd"/>
      <w:r w:rsidRPr="00DF039B">
        <w:rPr>
          <w:rFonts w:ascii="Times New Roman" w:eastAsia="Times New Roman" w:hAnsi="Times New Roman"/>
          <w:color w:val="000000" w:themeColor="text1"/>
          <w:sz w:val="24"/>
          <w:szCs w:val="24"/>
        </w:rPr>
        <w:t xml:space="preserve">' Performance? </w:t>
      </w:r>
      <w:proofErr w:type="spellStart"/>
      <w:r w:rsidRPr="00DF039B">
        <w:rPr>
          <w:rFonts w:ascii="Times New Roman" w:eastAsia="Times New Roman" w:hAnsi="Times New Roman"/>
          <w:i/>
          <w:color w:val="000000" w:themeColor="text1"/>
          <w:sz w:val="24"/>
          <w:szCs w:val="24"/>
        </w:rPr>
        <w:t>EuroMed</w:t>
      </w:r>
      <w:proofErr w:type="spellEnd"/>
      <w:r w:rsidRPr="00DF039B">
        <w:rPr>
          <w:rFonts w:ascii="Times New Roman" w:eastAsia="Times New Roman" w:hAnsi="Times New Roman"/>
          <w:i/>
          <w:color w:val="000000" w:themeColor="text1"/>
          <w:sz w:val="24"/>
          <w:szCs w:val="24"/>
        </w:rPr>
        <w:t xml:space="preserve"> Journal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Business, 6</w:t>
      </w:r>
      <w:r w:rsidRPr="00DF039B">
        <w:rPr>
          <w:rFonts w:ascii="Times New Roman" w:eastAsia="Times New Roman" w:hAnsi="Times New Roman"/>
          <w:color w:val="000000" w:themeColor="text1"/>
          <w:sz w:val="24"/>
          <w:szCs w:val="24"/>
        </w:rPr>
        <w:t>(1), 63-76.</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Mwau</w:t>
      </w:r>
      <w:proofErr w:type="spellEnd"/>
      <w:r w:rsidRPr="00DF039B">
        <w:rPr>
          <w:rFonts w:ascii="Times New Roman" w:eastAsia="Times New Roman" w:hAnsi="Times New Roman"/>
          <w:color w:val="000000" w:themeColor="text1"/>
          <w:sz w:val="24"/>
          <w:szCs w:val="24"/>
        </w:rPr>
        <w:t xml:space="preserve">, M., &amp; </w:t>
      </w:r>
      <w:proofErr w:type="spellStart"/>
      <w:r w:rsidRPr="00DF039B">
        <w:rPr>
          <w:rFonts w:ascii="Times New Roman" w:eastAsia="Times New Roman" w:hAnsi="Times New Roman"/>
          <w:color w:val="000000" w:themeColor="text1"/>
          <w:sz w:val="24"/>
          <w:szCs w:val="24"/>
        </w:rPr>
        <w:t>Kosgei</w:t>
      </w:r>
      <w:proofErr w:type="spellEnd"/>
      <w:r w:rsidRPr="00DF039B">
        <w:rPr>
          <w:rFonts w:ascii="Times New Roman" w:eastAsia="Times New Roman" w:hAnsi="Times New Roman"/>
          <w:color w:val="000000" w:themeColor="text1"/>
          <w:sz w:val="24"/>
          <w:szCs w:val="24"/>
        </w:rPr>
        <w:t>, D. (2016).</w:t>
      </w:r>
      <w:proofErr w:type="gramEnd"/>
      <w:r w:rsidRPr="00DF039B">
        <w:rPr>
          <w:rFonts w:ascii="Times New Roman" w:eastAsia="Times New Roman" w:hAnsi="Times New Roman"/>
          <w:color w:val="000000" w:themeColor="text1"/>
          <w:sz w:val="24"/>
          <w:szCs w:val="24"/>
        </w:rPr>
        <w:t xml:space="preserve"> Commercial Bank Diversification and Financial Performance:</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The Moderating Role of Risk.</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Mwau</w:t>
      </w:r>
      <w:proofErr w:type="spellEnd"/>
      <w:r w:rsidRPr="00DF039B">
        <w:rPr>
          <w:rFonts w:ascii="Times New Roman" w:eastAsia="Times New Roman" w:hAnsi="Times New Roman"/>
          <w:color w:val="000000" w:themeColor="text1"/>
          <w:sz w:val="24"/>
          <w:szCs w:val="24"/>
        </w:rPr>
        <w:t xml:space="preserve">, M., </w:t>
      </w:r>
      <w:proofErr w:type="spellStart"/>
      <w:r w:rsidRPr="00DF039B">
        <w:rPr>
          <w:rFonts w:ascii="Times New Roman" w:eastAsia="Times New Roman" w:hAnsi="Times New Roman"/>
          <w:color w:val="000000" w:themeColor="text1"/>
          <w:sz w:val="24"/>
          <w:szCs w:val="24"/>
        </w:rPr>
        <w:t>Tarus</w:t>
      </w:r>
      <w:proofErr w:type="spellEnd"/>
      <w:r w:rsidRPr="00DF039B">
        <w:rPr>
          <w:rFonts w:ascii="Times New Roman" w:eastAsia="Times New Roman" w:hAnsi="Times New Roman"/>
          <w:color w:val="000000" w:themeColor="text1"/>
          <w:sz w:val="24"/>
          <w:szCs w:val="24"/>
        </w:rPr>
        <w:t xml:space="preserve">, D., &amp; </w:t>
      </w:r>
      <w:proofErr w:type="spellStart"/>
      <w:r w:rsidRPr="00DF039B">
        <w:rPr>
          <w:rFonts w:ascii="Times New Roman" w:eastAsia="Times New Roman" w:hAnsi="Times New Roman"/>
          <w:color w:val="000000" w:themeColor="text1"/>
          <w:sz w:val="24"/>
          <w:szCs w:val="24"/>
        </w:rPr>
        <w:t>Kosgei</w:t>
      </w:r>
      <w:proofErr w:type="spellEnd"/>
      <w:r w:rsidRPr="00DF039B">
        <w:rPr>
          <w:rFonts w:ascii="Times New Roman" w:eastAsia="Times New Roman" w:hAnsi="Times New Roman"/>
          <w:color w:val="000000" w:themeColor="text1"/>
          <w:sz w:val="24"/>
          <w:szCs w:val="24"/>
        </w:rPr>
        <w:t>, D. (2015).</w:t>
      </w:r>
      <w:proofErr w:type="gramEnd"/>
      <w:r w:rsidRPr="00DF039B">
        <w:rPr>
          <w:rFonts w:ascii="Times New Roman" w:eastAsia="Times New Roman" w:hAnsi="Times New Roman"/>
          <w:color w:val="000000" w:themeColor="text1"/>
          <w:sz w:val="24"/>
          <w:szCs w:val="24"/>
        </w:rPr>
        <w:t xml:space="preserve"> Commercial Bank Diversification: A Theoretical Survey. </w:t>
      </w:r>
      <w:proofErr w:type="gramStart"/>
      <w:r w:rsidRPr="00DF039B">
        <w:rPr>
          <w:rFonts w:ascii="Times New Roman" w:eastAsia="Times New Roman" w:hAnsi="Times New Roman"/>
          <w:color w:val="000000" w:themeColor="text1"/>
          <w:sz w:val="24"/>
          <w:szCs w:val="24"/>
        </w:rPr>
        <w:t>International Journal of Research in Management &amp; Business Studies, 2 (1).</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Mwengei</w:t>
      </w:r>
      <w:proofErr w:type="spellEnd"/>
      <w:r w:rsidRPr="00DF039B">
        <w:rPr>
          <w:rFonts w:ascii="Times New Roman" w:eastAsia="Times New Roman" w:hAnsi="Times New Roman"/>
          <w:color w:val="000000" w:themeColor="text1"/>
          <w:sz w:val="24"/>
          <w:szCs w:val="24"/>
        </w:rPr>
        <w:t xml:space="preserve">, K. B. (2013). </w:t>
      </w:r>
      <w:proofErr w:type="gramStart"/>
      <w:r w:rsidRPr="00DF039B">
        <w:rPr>
          <w:rFonts w:ascii="Times New Roman" w:eastAsia="Times New Roman" w:hAnsi="Times New Roman"/>
          <w:color w:val="000000" w:themeColor="text1"/>
          <w:sz w:val="24"/>
          <w:szCs w:val="24"/>
        </w:rPr>
        <w:t>Assessing the Factors Contributing to Non –Performance Loans in Kenyan Banks.</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European Journal of Business and Management, 5</w:t>
      </w:r>
      <w:r w:rsidRPr="00DF039B">
        <w:rPr>
          <w:rFonts w:ascii="Times New Roman" w:eastAsia="Times New Roman" w:hAnsi="Times New Roman"/>
          <w:color w:val="000000" w:themeColor="text1"/>
          <w:sz w:val="24"/>
          <w:szCs w:val="24"/>
        </w:rPr>
        <w:t>(32), 155-162.</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Nabalayo</w:t>
      </w:r>
      <w:proofErr w:type="spellEnd"/>
      <w:r w:rsidRPr="00DF039B">
        <w:rPr>
          <w:rFonts w:ascii="Times New Roman" w:eastAsia="Times New Roman" w:hAnsi="Times New Roman"/>
          <w:color w:val="000000" w:themeColor="text1"/>
          <w:sz w:val="24"/>
          <w:szCs w:val="24"/>
        </w:rPr>
        <w:t xml:space="preserve">, L., </w:t>
      </w:r>
      <w:proofErr w:type="spellStart"/>
      <w:r w:rsidRPr="00DF039B">
        <w:rPr>
          <w:rFonts w:ascii="Times New Roman" w:eastAsia="Times New Roman" w:hAnsi="Times New Roman"/>
          <w:color w:val="000000" w:themeColor="text1"/>
          <w:sz w:val="24"/>
          <w:szCs w:val="24"/>
        </w:rPr>
        <w:t>Muturi</w:t>
      </w:r>
      <w:proofErr w:type="spellEnd"/>
      <w:r w:rsidRPr="00DF039B">
        <w:rPr>
          <w:rFonts w:ascii="Times New Roman" w:eastAsia="Times New Roman" w:hAnsi="Times New Roman"/>
          <w:color w:val="000000" w:themeColor="text1"/>
          <w:sz w:val="24"/>
          <w:szCs w:val="24"/>
        </w:rPr>
        <w:t xml:space="preserve">, W., </w:t>
      </w:r>
      <w:proofErr w:type="spellStart"/>
      <w:r w:rsidRPr="00DF039B">
        <w:rPr>
          <w:rFonts w:ascii="Times New Roman" w:eastAsia="Times New Roman" w:hAnsi="Times New Roman"/>
          <w:color w:val="000000" w:themeColor="text1"/>
          <w:sz w:val="24"/>
          <w:szCs w:val="24"/>
        </w:rPr>
        <w:t>Nyang’au</w:t>
      </w:r>
      <w:proofErr w:type="spellEnd"/>
      <w:r w:rsidRPr="00DF039B">
        <w:rPr>
          <w:rFonts w:ascii="Times New Roman" w:eastAsia="Times New Roman" w:hAnsi="Times New Roman"/>
          <w:color w:val="000000" w:themeColor="text1"/>
          <w:sz w:val="24"/>
          <w:szCs w:val="24"/>
        </w:rPr>
        <w:t xml:space="preserve">, S., &amp; </w:t>
      </w:r>
      <w:proofErr w:type="spellStart"/>
      <w:r w:rsidRPr="00DF039B">
        <w:rPr>
          <w:rFonts w:ascii="Times New Roman" w:eastAsia="Times New Roman" w:hAnsi="Times New Roman"/>
          <w:color w:val="000000" w:themeColor="text1"/>
          <w:sz w:val="24"/>
          <w:szCs w:val="24"/>
        </w:rPr>
        <w:t>Nyamasege</w:t>
      </w:r>
      <w:proofErr w:type="spellEnd"/>
      <w:r w:rsidRPr="00DF039B">
        <w:rPr>
          <w:rFonts w:ascii="Times New Roman" w:eastAsia="Times New Roman" w:hAnsi="Times New Roman"/>
          <w:color w:val="000000" w:themeColor="text1"/>
          <w:sz w:val="24"/>
          <w:szCs w:val="24"/>
        </w:rPr>
        <w:t>, D. (2014).</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Assessing the effect of liquidity on profitability of commercial banks in Kenya.</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Research Journal of Finance</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and Accounting, 5</w:t>
      </w:r>
      <w:r w:rsidRPr="00DF039B">
        <w:rPr>
          <w:rFonts w:ascii="Times New Roman" w:eastAsia="Times New Roman" w:hAnsi="Times New Roman"/>
          <w:color w:val="000000" w:themeColor="text1"/>
          <w:sz w:val="24"/>
          <w:szCs w:val="24"/>
        </w:rPr>
        <w:t>(19), 145-152.</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Ndumia</w:t>
      </w:r>
      <w:proofErr w:type="spellEnd"/>
      <w:r w:rsidRPr="00DF039B">
        <w:rPr>
          <w:rFonts w:ascii="Times New Roman" w:eastAsia="Times New Roman" w:hAnsi="Times New Roman"/>
          <w:color w:val="000000" w:themeColor="text1"/>
          <w:sz w:val="24"/>
          <w:szCs w:val="24"/>
        </w:rPr>
        <w:t xml:space="preserve">, P. W. (2011). </w:t>
      </w:r>
      <w:r w:rsidRPr="00DF039B">
        <w:rPr>
          <w:rFonts w:ascii="Times New Roman" w:eastAsia="Times New Roman" w:hAnsi="Times New Roman"/>
          <w:i/>
          <w:color w:val="000000" w:themeColor="text1"/>
          <w:sz w:val="24"/>
          <w:szCs w:val="24"/>
        </w:rPr>
        <w:t>Asset Management System in the Government of Kenya: A Case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Ministry of Finance</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Unpublished MBA thesis, Strathmore University.</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lastRenderedPageBreak/>
        <w:t>Nduwayo</w:t>
      </w:r>
      <w:proofErr w:type="spellEnd"/>
      <w:r w:rsidRPr="00DF039B">
        <w:rPr>
          <w:rFonts w:ascii="Times New Roman" w:eastAsia="Times New Roman" w:hAnsi="Times New Roman"/>
          <w:color w:val="000000" w:themeColor="text1"/>
          <w:sz w:val="24"/>
          <w:szCs w:val="24"/>
        </w:rPr>
        <w:t xml:space="preserve">, A. (2015). Effect of Loan Management on the Financial Performance of Commercial Bank: </w:t>
      </w:r>
      <w:r w:rsidRPr="00DF039B">
        <w:rPr>
          <w:rFonts w:ascii="Times New Roman" w:eastAsia="Times New Roman" w:hAnsi="Times New Roman"/>
          <w:i/>
          <w:color w:val="000000" w:themeColor="text1"/>
          <w:sz w:val="24"/>
          <w:szCs w:val="24"/>
        </w:rPr>
        <w:t>The Case of Bank of Kigali. East African Journal of Science and</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Technology, 5</w:t>
      </w:r>
      <w:r w:rsidRPr="00DF039B">
        <w:rPr>
          <w:rFonts w:ascii="Times New Roman" w:eastAsia="Times New Roman" w:hAnsi="Times New Roman"/>
          <w:color w:val="000000" w:themeColor="text1"/>
          <w:sz w:val="24"/>
          <w:szCs w:val="24"/>
        </w:rPr>
        <w:t>(1), 46-59.</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Oyatoye</w:t>
      </w:r>
      <w:proofErr w:type="spellEnd"/>
      <w:r w:rsidRPr="00DF039B">
        <w:rPr>
          <w:rFonts w:ascii="Times New Roman" w:eastAsia="Times New Roman" w:hAnsi="Times New Roman"/>
          <w:color w:val="000000" w:themeColor="text1"/>
          <w:sz w:val="24"/>
          <w:szCs w:val="24"/>
        </w:rPr>
        <w:t xml:space="preserve">, E. O., &amp; </w:t>
      </w:r>
      <w:proofErr w:type="spellStart"/>
      <w:r w:rsidRPr="00DF039B">
        <w:rPr>
          <w:rFonts w:ascii="Times New Roman" w:eastAsia="Times New Roman" w:hAnsi="Times New Roman"/>
          <w:color w:val="000000" w:themeColor="text1"/>
          <w:sz w:val="24"/>
          <w:szCs w:val="24"/>
        </w:rPr>
        <w:t>Arileserre</w:t>
      </w:r>
      <w:proofErr w:type="spellEnd"/>
      <w:r w:rsidRPr="00DF039B">
        <w:rPr>
          <w:rFonts w:ascii="Times New Roman" w:eastAsia="Times New Roman" w:hAnsi="Times New Roman"/>
          <w:color w:val="000000" w:themeColor="text1"/>
          <w:sz w:val="24"/>
          <w:szCs w:val="24"/>
        </w:rPr>
        <w:t>, W. O. (2012).</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 non-linear programming model for insurance company investment portfolio management in Nigeria.</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International Journal of Data</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Analysis Techniques and Strategies</w:t>
      </w:r>
      <w:r w:rsidRPr="00DF039B">
        <w:rPr>
          <w:rFonts w:ascii="Times New Roman" w:eastAsia="Times New Roman" w:hAnsi="Times New Roman"/>
          <w:color w:val="000000" w:themeColor="text1"/>
          <w:sz w:val="24"/>
          <w:szCs w:val="24"/>
        </w:rPr>
        <w:t>, 4(1), 83 – 100.</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Oyedijo</w:t>
      </w:r>
      <w:proofErr w:type="spellEnd"/>
      <w:r w:rsidRPr="00DF039B">
        <w:rPr>
          <w:rFonts w:ascii="Times New Roman" w:eastAsia="Times New Roman" w:hAnsi="Times New Roman"/>
          <w:color w:val="000000" w:themeColor="text1"/>
          <w:sz w:val="24"/>
          <w:szCs w:val="24"/>
        </w:rPr>
        <w:t xml:space="preserve">, A. (2012). Effects of Product – Market Diversification Strategy on Corporate Financial Performance and Growth: An Empirical Study of Some Companies in Nigeria. </w:t>
      </w:r>
      <w:r w:rsidRPr="00DF039B">
        <w:rPr>
          <w:rFonts w:ascii="Times New Roman" w:eastAsia="Times New Roman" w:hAnsi="Times New Roman"/>
          <w:i/>
          <w:color w:val="000000" w:themeColor="text1"/>
          <w:sz w:val="24"/>
          <w:szCs w:val="24"/>
        </w:rPr>
        <w:t>American International Journal of Contemporary Research, 2</w:t>
      </w:r>
      <w:r w:rsidRPr="00DF039B">
        <w:rPr>
          <w:rFonts w:ascii="Times New Roman" w:eastAsia="Times New Roman" w:hAnsi="Times New Roman"/>
          <w:color w:val="000000" w:themeColor="text1"/>
          <w:sz w:val="24"/>
          <w:szCs w:val="24"/>
        </w:rPr>
        <w:t>(3), 199-210.</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Oyewobi</w:t>
      </w:r>
      <w:proofErr w:type="spellEnd"/>
      <w:r w:rsidRPr="00DF039B">
        <w:rPr>
          <w:rFonts w:ascii="Times New Roman" w:eastAsia="Times New Roman" w:hAnsi="Times New Roman"/>
          <w:color w:val="000000" w:themeColor="text1"/>
          <w:sz w:val="24"/>
          <w:szCs w:val="24"/>
        </w:rPr>
        <w:t xml:space="preserve">, L. O., </w:t>
      </w:r>
      <w:proofErr w:type="spellStart"/>
      <w:r w:rsidRPr="00DF039B">
        <w:rPr>
          <w:rFonts w:ascii="Times New Roman" w:eastAsia="Times New Roman" w:hAnsi="Times New Roman"/>
          <w:color w:val="000000" w:themeColor="text1"/>
          <w:sz w:val="24"/>
          <w:szCs w:val="24"/>
        </w:rPr>
        <w:t>Windapo</w:t>
      </w:r>
      <w:proofErr w:type="spellEnd"/>
      <w:r w:rsidRPr="00DF039B">
        <w:rPr>
          <w:rFonts w:ascii="Times New Roman" w:eastAsia="Times New Roman" w:hAnsi="Times New Roman"/>
          <w:color w:val="000000" w:themeColor="text1"/>
          <w:sz w:val="24"/>
          <w:szCs w:val="24"/>
        </w:rPr>
        <w:t xml:space="preserve">, A. O., &amp; </w:t>
      </w:r>
      <w:proofErr w:type="spellStart"/>
      <w:r w:rsidRPr="00DF039B">
        <w:rPr>
          <w:rFonts w:ascii="Times New Roman" w:eastAsia="Times New Roman" w:hAnsi="Times New Roman"/>
          <w:color w:val="000000" w:themeColor="text1"/>
          <w:sz w:val="24"/>
          <w:szCs w:val="24"/>
        </w:rPr>
        <w:t>Cattell</w:t>
      </w:r>
      <w:proofErr w:type="spellEnd"/>
      <w:r w:rsidRPr="00DF039B">
        <w:rPr>
          <w:rFonts w:ascii="Times New Roman" w:eastAsia="Times New Roman" w:hAnsi="Times New Roman"/>
          <w:color w:val="000000" w:themeColor="text1"/>
          <w:sz w:val="24"/>
          <w:szCs w:val="24"/>
        </w:rPr>
        <w:t>, K. (2013).</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Impact of Business Diversification on South African Construction Companies' Corporate Performance.</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Journal of</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Financial Management of Property and Construction, 18</w:t>
      </w:r>
      <w:r w:rsidRPr="00DF039B">
        <w:rPr>
          <w:rFonts w:ascii="Times New Roman" w:eastAsia="Times New Roman" w:hAnsi="Times New Roman"/>
          <w:color w:val="000000" w:themeColor="text1"/>
          <w:sz w:val="24"/>
          <w:szCs w:val="24"/>
        </w:rPr>
        <w:t>(2), 110-127.</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Palich</w:t>
      </w:r>
      <w:proofErr w:type="spellEnd"/>
      <w:r w:rsidRPr="00DF039B">
        <w:rPr>
          <w:rFonts w:ascii="Times New Roman" w:eastAsia="Times New Roman" w:hAnsi="Times New Roman"/>
          <w:color w:val="000000" w:themeColor="text1"/>
          <w:sz w:val="24"/>
          <w:szCs w:val="24"/>
        </w:rPr>
        <w:t>, E. L., Cardinal, L. B., &amp; Miller, C. C. (2000).</w:t>
      </w:r>
      <w:proofErr w:type="gramEnd"/>
      <w:r w:rsidRPr="00DF039B">
        <w:rPr>
          <w:rFonts w:ascii="Times New Roman" w:eastAsia="Times New Roman" w:hAnsi="Times New Roman"/>
          <w:color w:val="000000" w:themeColor="text1"/>
          <w:sz w:val="24"/>
          <w:szCs w:val="24"/>
        </w:rPr>
        <w:t xml:space="preserve"> </w:t>
      </w:r>
      <w:proofErr w:type="spellStart"/>
      <w:r w:rsidRPr="00DF039B">
        <w:rPr>
          <w:rFonts w:ascii="Times New Roman" w:eastAsia="Times New Roman" w:hAnsi="Times New Roman"/>
          <w:color w:val="000000" w:themeColor="text1"/>
          <w:sz w:val="24"/>
          <w:szCs w:val="24"/>
        </w:rPr>
        <w:t>Curvilinearity</w:t>
      </w:r>
      <w:proofErr w:type="spellEnd"/>
      <w:r w:rsidRPr="00DF039B">
        <w:rPr>
          <w:rFonts w:ascii="Times New Roman" w:eastAsia="Times New Roman" w:hAnsi="Times New Roman"/>
          <w:color w:val="000000" w:themeColor="text1"/>
          <w:sz w:val="24"/>
          <w:szCs w:val="24"/>
        </w:rPr>
        <w:t xml:space="preserve"> in the diversification performance linkage: an examination of over three decades of research. </w:t>
      </w:r>
      <w:r w:rsidRPr="00DF039B">
        <w:rPr>
          <w:rFonts w:ascii="Times New Roman" w:eastAsia="Times New Roman" w:hAnsi="Times New Roman"/>
          <w:i/>
          <w:color w:val="000000" w:themeColor="text1"/>
          <w:sz w:val="24"/>
          <w:szCs w:val="24"/>
        </w:rPr>
        <w:t>Strategic</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 xml:space="preserve">Management Journal, </w:t>
      </w:r>
      <w:r w:rsidRPr="00DF039B">
        <w:rPr>
          <w:rFonts w:ascii="Times New Roman" w:eastAsia="Times New Roman" w:hAnsi="Times New Roman"/>
          <w:color w:val="000000" w:themeColor="text1"/>
          <w:sz w:val="24"/>
          <w:szCs w:val="24"/>
        </w:rPr>
        <w:t>21</w:t>
      </w:r>
      <w:proofErr w:type="gramStart"/>
      <w:r w:rsidRPr="00DF039B">
        <w:rPr>
          <w:rFonts w:ascii="Times New Roman" w:eastAsia="Times New Roman" w:hAnsi="Times New Roman"/>
          <w:color w:val="000000" w:themeColor="text1"/>
          <w:sz w:val="24"/>
          <w:szCs w:val="24"/>
        </w:rPr>
        <w:t>( 2</w:t>
      </w:r>
      <w:proofErr w:type="gramEnd"/>
      <w:r w:rsidRPr="00DF039B">
        <w:rPr>
          <w:rFonts w:ascii="Times New Roman" w:eastAsia="Times New Roman" w:hAnsi="Times New Roman"/>
          <w:color w:val="000000" w:themeColor="text1"/>
          <w:sz w:val="24"/>
          <w:szCs w:val="24"/>
        </w:rPr>
        <w:t>), 155–174.</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Patrick, O. O. (2012). </w:t>
      </w:r>
      <w:proofErr w:type="gramStart"/>
      <w:r w:rsidRPr="00DF039B">
        <w:rPr>
          <w:rFonts w:ascii="Times New Roman" w:eastAsia="Times New Roman" w:hAnsi="Times New Roman"/>
          <w:color w:val="000000" w:themeColor="text1"/>
          <w:sz w:val="24"/>
          <w:szCs w:val="24"/>
        </w:rPr>
        <w:t>Product Diversification and Performance of Manufacturing Firms in Nigeria.</w:t>
      </w:r>
      <w:proofErr w:type="gramEnd"/>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European Journal of Business and Management, 4</w:t>
      </w:r>
      <w:r w:rsidRPr="00DF039B">
        <w:rPr>
          <w:rFonts w:ascii="Times New Roman" w:eastAsia="Times New Roman" w:hAnsi="Times New Roman"/>
          <w:color w:val="000000" w:themeColor="text1"/>
          <w:sz w:val="24"/>
          <w:szCs w:val="24"/>
        </w:rPr>
        <w:t>(7), 226-233.</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t xml:space="preserve">Perez, S. (2015). </w:t>
      </w:r>
      <w:r w:rsidRPr="00DF039B">
        <w:rPr>
          <w:rFonts w:ascii="Times New Roman" w:eastAsia="Times New Roman" w:hAnsi="Times New Roman"/>
          <w:i/>
          <w:color w:val="000000" w:themeColor="text1"/>
          <w:sz w:val="24"/>
          <w:szCs w:val="24"/>
        </w:rPr>
        <w:t>Banking Asset Indicators: Do They Make Analysis Easy?</w:t>
      </w:r>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http://marketrealist.com/2015/03/banking-asset-indicators-make-analysis-easy/.</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Accessed on 14</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Samadquadri</w:t>
      </w:r>
      <w:proofErr w:type="spellEnd"/>
      <w:r w:rsidRPr="00DF039B">
        <w:rPr>
          <w:rFonts w:ascii="Times New Roman" w:eastAsia="Times New Roman" w:hAnsi="Times New Roman"/>
          <w:color w:val="000000" w:themeColor="text1"/>
          <w:sz w:val="24"/>
          <w:szCs w:val="24"/>
        </w:rPr>
        <w:t xml:space="preserve">, A. (2013). </w:t>
      </w:r>
      <w:proofErr w:type="gramStart"/>
      <w:r w:rsidRPr="00DF039B">
        <w:rPr>
          <w:rFonts w:ascii="Times New Roman" w:eastAsia="Times New Roman" w:hAnsi="Times New Roman"/>
          <w:i/>
          <w:color w:val="000000" w:themeColor="text1"/>
          <w:sz w:val="24"/>
          <w:szCs w:val="24"/>
        </w:rPr>
        <w:t>Financial Performance Analysis</w:t>
      </w:r>
      <w:r w:rsidRPr="00DF039B">
        <w:rPr>
          <w:rFonts w:ascii="Times New Roman" w:eastAsia="Times New Roman" w:hAnsi="Times New Roman"/>
          <w:color w:val="000000" w:themeColor="text1"/>
          <w:sz w:val="24"/>
          <w:szCs w:val="24"/>
        </w:rPr>
        <w:t>.</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Retrieved from http://www.studymode.com/essays/Financial-Performance-Analysis-1526259.html.</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Accessed on 14</w:t>
      </w:r>
      <w:r w:rsidRPr="00DF039B">
        <w:rPr>
          <w:rFonts w:ascii="Times New Roman" w:eastAsia="Times New Roman" w:hAnsi="Times New Roman"/>
          <w:color w:val="000000" w:themeColor="text1"/>
          <w:sz w:val="24"/>
          <w:szCs w:val="24"/>
          <w:vertAlign w:val="superscript"/>
        </w:rPr>
        <w:t>th</w:t>
      </w:r>
      <w:r w:rsidRPr="00DF039B">
        <w:rPr>
          <w:rFonts w:ascii="Times New Roman" w:eastAsia="Times New Roman" w:hAnsi="Times New Roman"/>
          <w:color w:val="000000" w:themeColor="text1"/>
          <w:sz w:val="24"/>
          <w:szCs w:val="24"/>
        </w:rPr>
        <w:t xml:space="preserve"> July, 2016.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olor w:val="000000" w:themeColor="text1"/>
          <w:sz w:val="24"/>
          <w:szCs w:val="24"/>
        </w:rPr>
        <w:t>Sangmi</w:t>
      </w:r>
      <w:proofErr w:type="spellEnd"/>
      <w:r w:rsidRPr="00DF039B">
        <w:rPr>
          <w:rFonts w:ascii="Times New Roman" w:eastAsia="Times New Roman" w:hAnsi="Times New Roman"/>
          <w:color w:val="000000" w:themeColor="text1"/>
          <w:sz w:val="24"/>
          <w:szCs w:val="24"/>
        </w:rPr>
        <w:t xml:space="preserve">, S., &amp; </w:t>
      </w:r>
      <w:proofErr w:type="spellStart"/>
      <w:r w:rsidRPr="00DF039B">
        <w:rPr>
          <w:rFonts w:ascii="Times New Roman" w:eastAsia="Times New Roman" w:hAnsi="Times New Roman"/>
          <w:color w:val="000000" w:themeColor="text1"/>
          <w:sz w:val="24"/>
          <w:szCs w:val="24"/>
        </w:rPr>
        <w:t>Nazir</w:t>
      </w:r>
      <w:proofErr w:type="spellEnd"/>
      <w:r w:rsidRPr="00DF039B">
        <w:rPr>
          <w:rFonts w:ascii="Times New Roman" w:eastAsia="Times New Roman" w:hAnsi="Times New Roman"/>
          <w:color w:val="000000" w:themeColor="text1"/>
          <w:sz w:val="24"/>
          <w:szCs w:val="24"/>
        </w:rPr>
        <w:t>, T. (2010).</w:t>
      </w:r>
      <w:proofErr w:type="gramEnd"/>
      <w:r w:rsidRPr="00DF039B">
        <w:rPr>
          <w:rFonts w:ascii="Times New Roman" w:eastAsia="Times New Roman" w:hAnsi="Times New Roman"/>
          <w:color w:val="000000" w:themeColor="text1"/>
          <w:sz w:val="24"/>
          <w:szCs w:val="24"/>
        </w:rPr>
        <w:t xml:space="preserve"> </w:t>
      </w:r>
      <w:proofErr w:type="gramStart"/>
      <w:r w:rsidRPr="00DF039B">
        <w:rPr>
          <w:rFonts w:ascii="Times New Roman" w:eastAsia="Times New Roman" w:hAnsi="Times New Roman"/>
          <w:color w:val="000000" w:themeColor="text1"/>
          <w:sz w:val="24"/>
          <w:szCs w:val="24"/>
        </w:rPr>
        <w:t>Analyzing Financial Performance of Commercial Banks in India: Application of CAMEL Model.</w:t>
      </w:r>
      <w:proofErr w:type="gramEnd"/>
      <w:r w:rsidRPr="00DF039B">
        <w:rPr>
          <w:rFonts w:ascii="Times New Roman" w:eastAsia="Times New Roman" w:hAnsi="Times New Roman"/>
          <w:color w:val="000000" w:themeColor="text1"/>
          <w:sz w:val="24"/>
          <w:szCs w:val="24"/>
        </w:rPr>
        <w:t xml:space="preserve"> Pak. J. </w:t>
      </w:r>
      <w:proofErr w:type="spellStart"/>
      <w:r w:rsidRPr="00DF039B">
        <w:rPr>
          <w:rFonts w:ascii="Times New Roman" w:eastAsia="Times New Roman" w:hAnsi="Times New Roman"/>
          <w:color w:val="000000" w:themeColor="text1"/>
          <w:sz w:val="24"/>
          <w:szCs w:val="24"/>
        </w:rPr>
        <w:t>Commer</w:t>
      </w:r>
      <w:proofErr w:type="spellEnd"/>
      <w:r w:rsidRPr="00DF039B">
        <w:rPr>
          <w:rFonts w:ascii="Times New Roman" w:eastAsia="Times New Roman" w:hAnsi="Times New Roman"/>
          <w:color w:val="000000" w:themeColor="text1"/>
          <w:sz w:val="24"/>
          <w:szCs w:val="24"/>
        </w:rPr>
        <w:t>. Soc. Sci., 4(1), 40-55.</w:t>
      </w:r>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r w:rsidRPr="00DF039B">
        <w:rPr>
          <w:rFonts w:ascii="Times New Roman" w:eastAsia="Times New Roman" w:hAnsi="Times New Roman"/>
          <w:color w:val="000000" w:themeColor="text1"/>
          <w:sz w:val="24"/>
          <w:szCs w:val="24"/>
        </w:rPr>
        <w:lastRenderedPageBreak/>
        <w:t xml:space="preserve">Trujillo-Ponce, A. (2013). What determines the profitability of banks? </w:t>
      </w:r>
      <w:proofErr w:type="gramStart"/>
      <w:r w:rsidRPr="00DF039B">
        <w:rPr>
          <w:rFonts w:ascii="Times New Roman" w:eastAsia="Times New Roman" w:hAnsi="Times New Roman"/>
          <w:i/>
          <w:color w:val="000000" w:themeColor="text1"/>
          <w:sz w:val="24"/>
          <w:szCs w:val="24"/>
        </w:rPr>
        <w:t>Evidence from Spain.</w:t>
      </w:r>
      <w:proofErr w:type="gramEnd"/>
      <w:r w:rsidRPr="00DF039B">
        <w:rPr>
          <w:rFonts w:ascii="Times New Roman" w:eastAsia="Times New Roman" w:hAnsi="Times New Roman"/>
          <w:i/>
          <w:color w:val="000000" w:themeColor="text1"/>
          <w:sz w:val="24"/>
          <w:szCs w:val="24"/>
        </w:rPr>
        <w:t xml:space="preserve"> </w:t>
      </w:r>
      <w:proofErr w:type="gramStart"/>
      <w:r w:rsidRPr="00DF039B">
        <w:rPr>
          <w:rFonts w:ascii="Times New Roman" w:eastAsia="Times New Roman" w:hAnsi="Times New Roman"/>
          <w:i/>
          <w:color w:val="000000" w:themeColor="text1"/>
          <w:sz w:val="24"/>
          <w:szCs w:val="24"/>
        </w:rPr>
        <w:t>Accounting Finance, 53</w:t>
      </w:r>
      <w:r w:rsidRPr="00DF039B">
        <w:rPr>
          <w:rFonts w:ascii="Times New Roman" w:eastAsia="Times New Roman" w:hAnsi="Times New Roman"/>
          <w:color w:val="000000" w:themeColor="text1"/>
          <w:sz w:val="24"/>
          <w:szCs w:val="24"/>
        </w:rPr>
        <w:t>(2), 561– 586.</w:t>
      </w:r>
      <w:proofErr w:type="gramEnd"/>
    </w:p>
    <w:p w:rsidR="00727C1F"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spellStart"/>
      <w:r w:rsidRPr="00DF039B">
        <w:rPr>
          <w:rFonts w:ascii="Times New Roman" w:eastAsia="Times New Roman" w:hAnsi="Times New Roman"/>
          <w:color w:val="000000" w:themeColor="text1"/>
          <w:sz w:val="24"/>
          <w:szCs w:val="24"/>
        </w:rPr>
        <w:t>Wafula</w:t>
      </w:r>
      <w:proofErr w:type="spellEnd"/>
      <w:r w:rsidRPr="00DF039B">
        <w:rPr>
          <w:rFonts w:ascii="Times New Roman" w:eastAsia="Times New Roman" w:hAnsi="Times New Roman"/>
          <w:color w:val="000000" w:themeColor="text1"/>
          <w:sz w:val="24"/>
          <w:szCs w:val="24"/>
        </w:rPr>
        <w:t xml:space="preserve">, F. J. (2014). </w:t>
      </w:r>
      <w:r w:rsidRPr="00DF039B">
        <w:rPr>
          <w:rFonts w:ascii="Times New Roman" w:eastAsia="Times New Roman" w:hAnsi="Times New Roman"/>
          <w:i/>
          <w:color w:val="000000" w:themeColor="text1"/>
          <w:sz w:val="24"/>
          <w:szCs w:val="24"/>
        </w:rPr>
        <w:t>The effect of diversification on portfolio returns of mutual funds in</w:t>
      </w:r>
      <w:r w:rsidRPr="00DF039B">
        <w:rPr>
          <w:rFonts w:ascii="Times New Roman" w:eastAsia="Times New Roman" w:hAnsi="Times New Roman"/>
          <w:color w:val="000000" w:themeColor="text1"/>
          <w:sz w:val="24"/>
          <w:szCs w:val="24"/>
        </w:rPr>
        <w:t xml:space="preserve"> </w:t>
      </w:r>
      <w:r w:rsidRPr="00DF039B">
        <w:rPr>
          <w:rFonts w:ascii="Times New Roman" w:eastAsia="Times New Roman" w:hAnsi="Times New Roman"/>
          <w:i/>
          <w:color w:val="000000" w:themeColor="text1"/>
          <w:sz w:val="24"/>
          <w:szCs w:val="24"/>
        </w:rPr>
        <w:t xml:space="preserve">Kenya </w:t>
      </w:r>
      <w:r w:rsidRPr="00DF039B">
        <w:rPr>
          <w:rFonts w:ascii="Times New Roman" w:eastAsia="Times New Roman" w:hAnsi="Times New Roman"/>
          <w:color w:val="000000" w:themeColor="text1"/>
          <w:sz w:val="24"/>
          <w:szCs w:val="24"/>
        </w:rPr>
        <w:t>Unpublished MBA thesis, University of Nairobi.</w:t>
      </w:r>
    </w:p>
    <w:p w:rsidR="009B5646" w:rsidRPr="00DF039B" w:rsidRDefault="00727C1F" w:rsidP="00F2452C">
      <w:pPr>
        <w:spacing w:line="360" w:lineRule="auto"/>
        <w:ind w:left="540" w:right="36" w:hanging="539"/>
        <w:jc w:val="both"/>
        <w:rPr>
          <w:rFonts w:ascii="Times New Roman" w:eastAsia="Times New Roman" w:hAnsi="Times New Roman"/>
          <w:color w:val="000000" w:themeColor="text1"/>
          <w:sz w:val="24"/>
          <w:szCs w:val="24"/>
        </w:rPr>
      </w:pPr>
      <w:proofErr w:type="gramStart"/>
      <w:r w:rsidRPr="00DF039B">
        <w:rPr>
          <w:rFonts w:ascii="Times New Roman" w:eastAsia="Times New Roman" w:hAnsi="Times New Roman"/>
          <w:color w:val="000000" w:themeColor="text1"/>
          <w:sz w:val="24"/>
          <w:szCs w:val="24"/>
        </w:rPr>
        <w:t>Wayne, H. M., &amp; Megan, P. M. (2003).</w:t>
      </w:r>
      <w:proofErr w:type="gramEnd"/>
      <w:r w:rsidRPr="00DF039B">
        <w:rPr>
          <w:rFonts w:ascii="Times New Roman" w:eastAsia="Times New Roman" w:hAnsi="Times New Roman"/>
          <w:color w:val="000000" w:themeColor="text1"/>
          <w:sz w:val="24"/>
          <w:szCs w:val="24"/>
        </w:rPr>
        <w:t xml:space="preserve"> Do Persistent Large Cash Reserves Hinder Performance? </w:t>
      </w:r>
      <w:r w:rsidRPr="00DF039B">
        <w:rPr>
          <w:rFonts w:ascii="Times New Roman" w:eastAsia="Times New Roman" w:hAnsi="Times New Roman"/>
          <w:i/>
          <w:color w:val="000000" w:themeColor="text1"/>
          <w:sz w:val="24"/>
          <w:szCs w:val="24"/>
        </w:rPr>
        <w:t>Journal of Financial and Quantitative Analysis, 38</w:t>
      </w:r>
      <w:r w:rsidRPr="00DF039B">
        <w:rPr>
          <w:rFonts w:ascii="Times New Roman" w:eastAsia="Times New Roman" w:hAnsi="Times New Roman"/>
          <w:color w:val="000000" w:themeColor="text1"/>
          <w:sz w:val="24"/>
          <w:szCs w:val="24"/>
        </w:rPr>
        <w:t>(2), 275-293.</w:t>
      </w:r>
    </w:p>
    <w:p w:rsidR="009B5646" w:rsidRPr="00DF039B" w:rsidRDefault="009B5646" w:rsidP="00F2452C">
      <w:pPr>
        <w:spacing w:line="360" w:lineRule="auto"/>
        <w:ind w:left="540" w:right="36" w:hanging="539"/>
        <w:jc w:val="both"/>
        <w:rPr>
          <w:rFonts w:ascii="Times New Roman" w:eastAsia="Times New Roman" w:hAnsi="Times New Roman"/>
          <w:color w:val="000000" w:themeColor="text1"/>
          <w:sz w:val="24"/>
          <w:szCs w:val="24"/>
        </w:rPr>
      </w:pPr>
      <w:proofErr w:type="spellStart"/>
      <w:proofErr w:type="gramStart"/>
      <w:r w:rsidRPr="00DF039B">
        <w:rPr>
          <w:rFonts w:ascii="Times New Roman" w:eastAsia="Times New Roman" w:hAnsi="Times New Roman" w:cs="Times New Roman"/>
          <w:sz w:val="24"/>
          <w:szCs w:val="24"/>
        </w:rPr>
        <w:t>Abor</w:t>
      </w:r>
      <w:proofErr w:type="spellEnd"/>
      <w:r w:rsidRPr="00DF039B">
        <w:rPr>
          <w:rFonts w:ascii="Times New Roman" w:eastAsia="Times New Roman" w:hAnsi="Times New Roman" w:cs="Times New Roman"/>
          <w:sz w:val="24"/>
          <w:szCs w:val="24"/>
        </w:rPr>
        <w:t xml:space="preserve">, J., </w:t>
      </w:r>
      <w:proofErr w:type="spellStart"/>
      <w:r w:rsidRPr="00DF039B">
        <w:rPr>
          <w:rFonts w:ascii="Times New Roman" w:eastAsia="Times New Roman" w:hAnsi="Times New Roman" w:cs="Times New Roman"/>
          <w:sz w:val="24"/>
          <w:szCs w:val="24"/>
        </w:rPr>
        <w:t>Quartey</w:t>
      </w:r>
      <w:proofErr w:type="spellEnd"/>
      <w:r w:rsidRPr="00DF039B">
        <w:rPr>
          <w:rFonts w:ascii="Times New Roman" w:eastAsia="Times New Roman" w:hAnsi="Times New Roman" w:cs="Times New Roman"/>
          <w:sz w:val="24"/>
          <w:szCs w:val="24"/>
        </w:rPr>
        <w:t xml:space="preserve">, P., &amp; </w:t>
      </w:r>
      <w:proofErr w:type="spellStart"/>
      <w:r w:rsidRPr="00DF039B">
        <w:rPr>
          <w:rFonts w:ascii="Times New Roman" w:eastAsia="Times New Roman" w:hAnsi="Times New Roman" w:cs="Times New Roman"/>
          <w:sz w:val="24"/>
          <w:szCs w:val="24"/>
        </w:rPr>
        <w:t>Osei</w:t>
      </w:r>
      <w:proofErr w:type="spellEnd"/>
      <w:r w:rsidRPr="00DF039B">
        <w:rPr>
          <w:rFonts w:ascii="Times New Roman" w:eastAsia="Times New Roman" w:hAnsi="Times New Roman" w:cs="Times New Roman"/>
          <w:sz w:val="24"/>
          <w:szCs w:val="24"/>
        </w:rPr>
        <w:t>, K. A. (2020).</w:t>
      </w:r>
      <w:proofErr w:type="gramEnd"/>
      <w:r w:rsidRPr="00DF039B">
        <w:rPr>
          <w:rFonts w:ascii="Times New Roman" w:eastAsia="Times New Roman" w:hAnsi="Times New Roman" w:cs="Times New Roman"/>
          <w:sz w:val="24"/>
          <w:szCs w:val="24"/>
        </w:rPr>
        <w:t xml:space="preserve"> </w:t>
      </w:r>
      <w:proofErr w:type="gramStart"/>
      <w:r w:rsidRPr="00DF039B">
        <w:rPr>
          <w:rFonts w:ascii="Times New Roman" w:eastAsia="Times New Roman" w:hAnsi="Times New Roman" w:cs="Times New Roman"/>
          <w:sz w:val="24"/>
          <w:szCs w:val="24"/>
        </w:rPr>
        <w:t>Asset allocation and financial performance of banks in Ghana.</w:t>
      </w:r>
      <w:proofErr w:type="gramEnd"/>
      <w:r w:rsidRPr="00DF039B">
        <w:rPr>
          <w:rFonts w:ascii="Times New Roman" w:eastAsia="Times New Roman" w:hAnsi="Times New Roman" w:cs="Times New Roman"/>
          <w:sz w:val="24"/>
          <w:szCs w:val="24"/>
        </w:rPr>
        <w:t xml:space="preserve"> </w:t>
      </w:r>
      <w:r w:rsidRPr="00DF039B">
        <w:rPr>
          <w:rFonts w:ascii="Times New Roman" w:eastAsia="Times New Roman" w:hAnsi="Times New Roman" w:cs="Times New Roman"/>
          <w:i/>
          <w:iCs/>
          <w:sz w:val="24"/>
          <w:szCs w:val="24"/>
        </w:rPr>
        <w:t>African Journal of Economic Policy</w:t>
      </w:r>
      <w:r w:rsidRPr="00DF039B">
        <w:rPr>
          <w:rFonts w:ascii="Times New Roman" w:eastAsia="Times New Roman" w:hAnsi="Times New Roman" w:cs="Times New Roman"/>
          <w:sz w:val="24"/>
          <w:szCs w:val="24"/>
        </w:rPr>
        <w:t>, 27(1), 32–47.</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spellStart"/>
      <w:proofErr w:type="gramStart"/>
      <w:r w:rsidRPr="00DF039B">
        <w:rPr>
          <w:rFonts w:ascii="Times New Roman" w:eastAsia="Times New Roman" w:hAnsi="Times New Roman" w:cs="Times New Roman"/>
          <w:sz w:val="24"/>
          <w:szCs w:val="24"/>
        </w:rPr>
        <w:t>Adegbite</w:t>
      </w:r>
      <w:proofErr w:type="spellEnd"/>
      <w:r w:rsidRPr="00DF039B">
        <w:rPr>
          <w:rFonts w:ascii="Times New Roman" w:eastAsia="Times New Roman" w:hAnsi="Times New Roman" w:cs="Times New Roman"/>
          <w:sz w:val="24"/>
          <w:szCs w:val="24"/>
        </w:rPr>
        <w:t xml:space="preserve">, E., &amp; </w:t>
      </w:r>
      <w:proofErr w:type="spellStart"/>
      <w:r w:rsidRPr="00DF039B">
        <w:rPr>
          <w:rFonts w:ascii="Times New Roman" w:eastAsia="Times New Roman" w:hAnsi="Times New Roman" w:cs="Times New Roman"/>
          <w:sz w:val="24"/>
          <w:szCs w:val="24"/>
        </w:rPr>
        <w:t>Mlambo</w:t>
      </w:r>
      <w:proofErr w:type="spellEnd"/>
      <w:r w:rsidRPr="00DF039B">
        <w:rPr>
          <w:rFonts w:ascii="Times New Roman" w:eastAsia="Times New Roman" w:hAnsi="Times New Roman" w:cs="Times New Roman"/>
          <w:sz w:val="24"/>
          <w:szCs w:val="24"/>
        </w:rPr>
        <w:t>, C. (2019).</w:t>
      </w:r>
      <w:proofErr w:type="gramEnd"/>
      <w:r w:rsidRPr="00DF039B">
        <w:rPr>
          <w:rFonts w:ascii="Times New Roman" w:eastAsia="Times New Roman" w:hAnsi="Times New Roman" w:cs="Times New Roman"/>
          <w:sz w:val="24"/>
          <w:szCs w:val="24"/>
        </w:rPr>
        <w:t xml:space="preserve"> </w:t>
      </w:r>
      <w:proofErr w:type="gramStart"/>
      <w:r w:rsidRPr="00DF039B">
        <w:rPr>
          <w:rFonts w:ascii="Times New Roman" w:eastAsia="Times New Roman" w:hAnsi="Times New Roman" w:cs="Times New Roman"/>
          <w:sz w:val="24"/>
          <w:szCs w:val="24"/>
        </w:rPr>
        <w:t>Asset diversification and financial performance of South African banks.</w:t>
      </w:r>
      <w:proofErr w:type="gramEnd"/>
      <w:r w:rsidRPr="00DF039B">
        <w:rPr>
          <w:rFonts w:ascii="Times New Roman" w:eastAsia="Times New Roman" w:hAnsi="Times New Roman" w:cs="Times New Roman"/>
          <w:sz w:val="24"/>
          <w:szCs w:val="24"/>
        </w:rPr>
        <w:t xml:space="preserve"> </w:t>
      </w:r>
      <w:r w:rsidRPr="00DF039B">
        <w:rPr>
          <w:rFonts w:ascii="Times New Roman" w:eastAsia="Times New Roman" w:hAnsi="Times New Roman" w:cs="Times New Roman"/>
          <w:i/>
          <w:iCs/>
          <w:sz w:val="24"/>
          <w:szCs w:val="24"/>
        </w:rPr>
        <w:t>African Review of Economics and Finance</w:t>
      </w:r>
      <w:r w:rsidRPr="00DF039B">
        <w:rPr>
          <w:rFonts w:ascii="Times New Roman" w:eastAsia="Times New Roman" w:hAnsi="Times New Roman" w:cs="Times New Roman"/>
          <w:sz w:val="24"/>
          <w:szCs w:val="24"/>
        </w:rPr>
        <w:t>, 11(2), 225–246.</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gramStart"/>
      <w:r w:rsidRPr="00DF039B">
        <w:rPr>
          <w:rFonts w:ascii="Times New Roman" w:eastAsia="Times New Roman" w:hAnsi="Times New Roman" w:cs="Times New Roman"/>
          <w:sz w:val="24"/>
          <w:szCs w:val="24"/>
        </w:rPr>
        <w:t xml:space="preserve">Ahmad, W., </w:t>
      </w:r>
      <w:proofErr w:type="spellStart"/>
      <w:r w:rsidRPr="00DF039B">
        <w:rPr>
          <w:rFonts w:ascii="Times New Roman" w:eastAsia="Times New Roman" w:hAnsi="Times New Roman" w:cs="Times New Roman"/>
          <w:sz w:val="24"/>
          <w:szCs w:val="24"/>
        </w:rPr>
        <w:t>Ariff</w:t>
      </w:r>
      <w:proofErr w:type="spellEnd"/>
      <w:r w:rsidRPr="00DF039B">
        <w:rPr>
          <w:rFonts w:ascii="Times New Roman" w:eastAsia="Times New Roman" w:hAnsi="Times New Roman" w:cs="Times New Roman"/>
          <w:sz w:val="24"/>
          <w:szCs w:val="24"/>
        </w:rPr>
        <w:t>, M., &amp; Fan, D. (2021).</w:t>
      </w:r>
      <w:proofErr w:type="gramEnd"/>
      <w:r w:rsidRPr="00DF039B">
        <w:rPr>
          <w:rFonts w:ascii="Times New Roman" w:eastAsia="Times New Roman" w:hAnsi="Times New Roman" w:cs="Times New Roman"/>
          <w:sz w:val="24"/>
          <w:szCs w:val="24"/>
        </w:rPr>
        <w:t xml:space="preserve"> Asset diversification and bank stability: Empirical insights from ASEAN countries. </w:t>
      </w:r>
      <w:proofErr w:type="gramStart"/>
      <w:r w:rsidRPr="00DF039B">
        <w:rPr>
          <w:rFonts w:ascii="Times New Roman" w:eastAsia="Times New Roman" w:hAnsi="Times New Roman" w:cs="Times New Roman"/>
          <w:i/>
          <w:iCs/>
          <w:sz w:val="24"/>
          <w:szCs w:val="24"/>
        </w:rPr>
        <w:t>Pacific-Basin Finance Journal</w:t>
      </w:r>
      <w:r w:rsidRPr="00DF039B">
        <w:rPr>
          <w:rFonts w:ascii="Times New Roman" w:eastAsia="Times New Roman" w:hAnsi="Times New Roman" w:cs="Times New Roman"/>
          <w:sz w:val="24"/>
          <w:szCs w:val="24"/>
        </w:rPr>
        <w:t>, 67, 101539.</w:t>
      </w:r>
      <w:proofErr w:type="gramEnd"/>
      <w:r w:rsidRPr="00DF039B">
        <w:rPr>
          <w:rFonts w:ascii="Times New Roman" w:eastAsia="Times New Roman" w:hAnsi="Times New Roman" w:cs="Times New Roman"/>
          <w:sz w:val="24"/>
          <w:szCs w:val="24"/>
        </w:rPr>
        <w:t xml:space="preserve"> https://doi.org/10.1016/j.pacfin.2021.101539</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spellStart"/>
      <w:proofErr w:type="gramStart"/>
      <w:r w:rsidRPr="00DF039B">
        <w:rPr>
          <w:rFonts w:ascii="Times New Roman" w:eastAsia="Times New Roman" w:hAnsi="Times New Roman" w:cs="Times New Roman"/>
          <w:sz w:val="24"/>
          <w:szCs w:val="24"/>
        </w:rPr>
        <w:t>Djalilov</w:t>
      </w:r>
      <w:proofErr w:type="spellEnd"/>
      <w:r w:rsidRPr="00DF039B">
        <w:rPr>
          <w:rFonts w:ascii="Times New Roman" w:eastAsia="Times New Roman" w:hAnsi="Times New Roman" w:cs="Times New Roman"/>
          <w:sz w:val="24"/>
          <w:szCs w:val="24"/>
        </w:rPr>
        <w:t xml:space="preserve">, K., &amp; </w:t>
      </w:r>
      <w:proofErr w:type="spellStart"/>
      <w:r w:rsidRPr="00DF039B">
        <w:rPr>
          <w:rFonts w:ascii="Times New Roman" w:eastAsia="Times New Roman" w:hAnsi="Times New Roman" w:cs="Times New Roman"/>
          <w:sz w:val="24"/>
          <w:szCs w:val="24"/>
        </w:rPr>
        <w:t>Piesse</w:t>
      </w:r>
      <w:proofErr w:type="spellEnd"/>
      <w:r w:rsidRPr="00DF039B">
        <w:rPr>
          <w:rFonts w:ascii="Times New Roman" w:eastAsia="Times New Roman" w:hAnsi="Times New Roman" w:cs="Times New Roman"/>
          <w:sz w:val="24"/>
          <w:szCs w:val="24"/>
        </w:rPr>
        <w:t>, J. (2019).</w:t>
      </w:r>
      <w:proofErr w:type="gramEnd"/>
      <w:r w:rsidRPr="00DF039B">
        <w:rPr>
          <w:rFonts w:ascii="Times New Roman" w:eastAsia="Times New Roman" w:hAnsi="Times New Roman" w:cs="Times New Roman"/>
          <w:sz w:val="24"/>
          <w:szCs w:val="24"/>
        </w:rPr>
        <w:t xml:space="preserve"> Revenue diversification and bank performance in transition countries: A risk-adjusted approach. </w:t>
      </w:r>
      <w:proofErr w:type="gramStart"/>
      <w:r w:rsidRPr="00DF039B">
        <w:rPr>
          <w:rFonts w:ascii="Times New Roman" w:eastAsia="Times New Roman" w:hAnsi="Times New Roman" w:cs="Times New Roman"/>
          <w:i/>
          <w:iCs/>
          <w:sz w:val="24"/>
          <w:szCs w:val="24"/>
        </w:rPr>
        <w:t>Journal of Financial Stability</w:t>
      </w:r>
      <w:r w:rsidRPr="00DF039B">
        <w:rPr>
          <w:rFonts w:ascii="Times New Roman" w:eastAsia="Times New Roman" w:hAnsi="Times New Roman" w:cs="Times New Roman"/>
          <w:sz w:val="24"/>
          <w:szCs w:val="24"/>
        </w:rPr>
        <w:t>, 44, 100693.</w:t>
      </w:r>
      <w:proofErr w:type="gramEnd"/>
      <w:r w:rsidRPr="00DF039B">
        <w:rPr>
          <w:rFonts w:ascii="Times New Roman" w:eastAsia="Times New Roman" w:hAnsi="Times New Roman" w:cs="Times New Roman"/>
          <w:sz w:val="24"/>
          <w:szCs w:val="24"/>
        </w:rPr>
        <w:t xml:space="preserve"> https://doi.org/10.1016/j.jfs.2019.100693</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gramStart"/>
      <w:r w:rsidRPr="00DF039B">
        <w:rPr>
          <w:rFonts w:ascii="Times New Roman" w:eastAsia="Times New Roman" w:hAnsi="Times New Roman" w:cs="Times New Roman"/>
          <w:sz w:val="24"/>
          <w:szCs w:val="24"/>
        </w:rPr>
        <w:t>Li, Y., &amp; Zhang, H. (2020).</w:t>
      </w:r>
      <w:proofErr w:type="gramEnd"/>
      <w:r w:rsidRPr="00DF039B">
        <w:rPr>
          <w:rFonts w:ascii="Times New Roman" w:eastAsia="Times New Roman" w:hAnsi="Times New Roman" w:cs="Times New Roman"/>
          <w:sz w:val="24"/>
          <w:szCs w:val="24"/>
        </w:rPr>
        <w:t xml:space="preserve"> Asset diversification and bank performance: Evidence from China. </w:t>
      </w:r>
      <w:r w:rsidRPr="00DF039B">
        <w:rPr>
          <w:rFonts w:ascii="Times New Roman" w:eastAsia="Times New Roman" w:hAnsi="Times New Roman" w:cs="Times New Roman"/>
          <w:i/>
          <w:iCs/>
          <w:sz w:val="24"/>
          <w:szCs w:val="24"/>
        </w:rPr>
        <w:t>Emerging Markets Finance and Trade</w:t>
      </w:r>
      <w:r w:rsidRPr="00DF039B">
        <w:rPr>
          <w:rFonts w:ascii="Times New Roman" w:eastAsia="Times New Roman" w:hAnsi="Times New Roman" w:cs="Times New Roman"/>
          <w:sz w:val="24"/>
          <w:szCs w:val="24"/>
        </w:rPr>
        <w:t>, 56(5), 1027–1042. https://doi.org/10.1080/1540496X.2019.1602041</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spellStart"/>
      <w:proofErr w:type="gramStart"/>
      <w:r w:rsidRPr="00DF039B">
        <w:rPr>
          <w:rFonts w:ascii="Times New Roman" w:eastAsia="Times New Roman" w:hAnsi="Times New Roman" w:cs="Times New Roman"/>
          <w:sz w:val="24"/>
          <w:szCs w:val="24"/>
        </w:rPr>
        <w:t>Nwanna</w:t>
      </w:r>
      <w:proofErr w:type="spellEnd"/>
      <w:r w:rsidRPr="00DF039B">
        <w:rPr>
          <w:rFonts w:ascii="Times New Roman" w:eastAsia="Times New Roman" w:hAnsi="Times New Roman" w:cs="Times New Roman"/>
          <w:sz w:val="24"/>
          <w:szCs w:val="24"/>
        </w:rPr>
        <w:t xml:space="preserve">, I. O., &amp; </w:t>
      </w:r>
      <w:proofErr w:type="spellStart"/>
      <w:r w:rsidRPr="00DF039B">
        <w:rPr>
          <w:rFonts w:ascii="Times New Roman" w:eastAsia="Times New Roman" w:hAnsi="Times New Roman" w:cs="Times New Roman"/>
          <w:sz w:val="24"/>
          <w:szCs w:val="24"/>
        </w:rPr>
        <w:t>Oboh</w:t>
      </w:r>
      <w:proofErr w:type="spellEnd"/>
      <w:r w:rsidRPr="00DF039B">
        <w:rPr>
          <w:rFonts w:ascii="Times New Roman" w:eastAsia="Times New Roman" w:hAnsi="Times New Roman" w:cs="Times New Roman"/>
          <w:sz w:val="24"/>
          <w:szCs w:val="24"/>
        </w:rPr>
        <w:t>, C. S. (2021).</w:t>
      </w:r>
      <w:proofErr w:type="gramEnd"/>
      <w:r w:rsidRPr="00DF039B">
        <w:rPr>
          <w:rFonts w:ascii="Times New Roman" w:eastAsia="Times New Roman" w:hAnsi="Times New Roman" w:cs="Times New Roman"/>
          <w:sz w:val="24"/>
          <w:szCs w:val="24"/>
        </w:rPr>
        <w:t xml:space="preserve"> </w:t>
      </w:r>
      <w:proofErr w:type="gramStart"/>
      <w:r w:rsidRPr="00DF039B">
        <w:rPr>
          <w:rFonts w:ascii="Times New Roman" w:eastAsia="Times New Roman" w:hAnsi="Times New Roman" w:cs="Times New Roman"/>
          <w:sz w:val="24"/>
          <w:szCs w:val="24"/>
        </w:rPr>
        <w:t>Asset management and bank solvency in post-recession Nigeria.</w:t>
      </w:r>
      <w:proofErr w:type="gramEnd"/>
      <w:r w:rsidRPr="00DF039B">
        <w:rPr>
          <w:rFonts w:ascii="Times New Roman" w:eastAsia="Times New Roman" w:hAnsi="Times New Roman" w:cs="Times New Roman"/>
          <w:sz w:val="24"/>
          <w:szCs w:val="24"/>
        </w:rPr>
        <w:t xml:space="preserve"> </w:t>
      </w:r>
      <w:r w:rsidRPr="00DF039B">
        <w:rPr>
          <w:rFonts w:ascii="Times New Roman" w:eastAsia="Times New Roman" w:hAnsi="Times New Roman" w:cs="Times New Roman"/>
          <w:i/>
          <w:iCs/>
          <w:sz w:val="24"/>
          <w:szCs w:val="24"/>
        </w:rPr>
        <w:t>Journal of Banking and Financial Economics</w:t>
      </w:r>
      <w:r w:rsidRPr="00DF039B">
        <w:rPr>
          <w:rFonts w:ascii="Times New Roman" w:eastAsia="Times New Roman" w:hAnsi="Times New Roman" w:cs="Times New Roman"/>
          <w:sz w:val="24"/>
          <w:szCs w:val="24"/>
        </w:rPr>
        <w:t>, 4(16), 55–72.</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spellStart"/>
      <w:proofErr w:type="gramStart"/>
      <w:r w:rsidRPr="00DF039B">
        <w:rPr>
          <w:rFonts w:ascii="Times New Roman" w:eastAsia="Times New Roman" w:hAnsi="Times New Roman" w:cs="Times New Roman"/>
          <w:sz w:val="24"/>
          <w:szCs w:val="24"/>
        </w:rPr>
        <w:t>Olokoyo</w:t>
      </w:r>
      <w:proofErr w:type="spellEnd"/>
      <w:r w:rsidRPr="00DF039B">
        <w:rPr>
          <w:rFonts w:ascii="Times New Roman" w:eastAsia="Times New Roman" w:hAnsi="Times New Roman" w:cs="Times New Roman"/>
          <w:sz w:val="24"/>
          <w:szCs w:val="24"/>
        </w:rPr>
        <w:t xml:space="preserve">, F. O., </w:t>
      </w:r>
      <w:proofErr w:type="spellStart"/>
      <w:r w:rsidRPr="00DF039B">
        <w:rPr>
          <w:rFonts w:ascii="Times New Roman" w:eastAsia="Times New Roman" w:hAnsi="Times New Roman" w:cs="Times New Roman"/>
          <w:sz w:val="24"/>
          <w:szCs w:val="24"/>
        </w:rPr>
        <w:t>Osabuohien</w:t>
      </w:r>
      <w:proofErr w:type="spellEnd"/>
      <w:r w:rsidRPr="00DF039B">
        <w:rPr>
          <w:rFonts w:ascii="Times New Roman" w:eastAsia="Times New Roman" w:hAnsi="Times New Roman" w:cs="Times New Roman"/>
          <w:sz w:val="24"/>
          <w:szCs w:val="24"/>
        </w:rPr>
        <w:t>, E. S., &amp; Salami, A. O. (2020).</w:t>
      </w:r>
      <w:proofErr w:type="gramEnd"/>
      <w:r w:rsidRPr="00DF039B">
        <w:rPr>
          <w:rFonts w:ascii="Times New Roman" w:eastAsia="Times New Roman" w:hAnsi="Times New Roman" w:cs="Times New Roman"/>
          <w:sz w:val="24"/>
          <w:szCs w:val="24"/>
        </w:rPr>
        <w:t xml:space="preserve"> </w:t>
      </w:r>
      <w:proofErr w:type="gramStart"/>
      <w:r w:rsidRPr="00DF039B">
        <w:rPr>
          <w:rFonts w:ascii="Times New Roman" w:eastAsia="Times New Roman" w:hAnsi="Times New Roman" w:cs="Times New Roman"/>
          <w:sz w:val="24"/>
          <w:szCs w:val="24"/>
        </w:rPr>
        <w:t>Asset structure and financial performance of deposit money banks in Nigeria.</w:t>
      </w:r>
      <w:proofErr w:type="gramEnd"/>
      <w:r w:rsidRPr="00DF039B">
        <w:rPr>
          <w:rFonts w:ascii="Times New Roman" w:eastAsia="Times New Roman" w:hAnsi="Times New Roman" w:cs="Times New Roman"/>
          <w:sz w:val="24"/>
          <w:szCs w:val="24"/>
        </w:rPr>
        <w:t xml:space="preserve"> </w:t>
      </w:r>
      <w:r w:rsidRPr="00DF039B">
        <w:rPr>
          <w:rFonts w:ascii="Times New Roman" w:eastAsia="Times New Roman" w:hAnsi="Times New Roman" w:cs="Times New Roman"/>
          <w:i/>
          <w:iCs/>
          <w:sz w:val="24"/>
          <w:szCs w:val="24"/>
        </w:rPr>
        <w:t>Nigerian Journal of Economic and Social Studies</w:t>
      </w:r>
      <w:r w:rsidRPr="00DF039B">
        <w:rPr>
          <w:rFonts w:ascii="Times New Roman" w:eastAsia="Times New Roman" w:hAnsi="Times New Roman" w:cs="Times New Roman"/>
          <w:sz w:val="24"/>
          <w:szCs w:val="24"/>
        </w:rPr>
        <w:t>, 62(2), 105–122.</w:t>
      </w:r>
    </w:p>
    <w:p w:rsidR="009B5646" w:rsidRPr="00DF039B"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spellStart"/>
      <w:proofErr w:type="gramStart"/>
      <w:r w:rsidRPr="00DF039B">
        <w:rPr>
          <w:rFonts w:ascii="Times New Roman" w:eastAsia="Times New Roman" w:hAnsi="Times New Roman" w:cs="Times New Roman"/>
          <w:sz w:val="24"/>
          <w:szCs w:val="24"/>
        </w:rPr>
        <w:t>Osei-Assibey</w:t>
      </w:r>
      <w:proofErr w:type="spellEnd"/>
      <w:r w:rsidRPr="00DF039B">
        <w:rPr>
          <w:rFonts w:ascii="Times New Roman" w:eastAsia="Times New Roman" w:hAnsi="Times New Roman" w:cs="Times New Roman"/>
          <w:sz w:val="24"/>
          <w:szCs w:val="24"/>
        </w:rPr>
        <w:t xml:space="preserve">, E., &amp; </w:t>
      </w:r>
      <w:proofErr w:type="spellStart"/>
      <w:r w:rsidRPr="00DF039B">
        <w:rPr>
          <w:rFonts w:ascii="Times New Roman" w:eastAsia="Times New Roman" w:hAnsi="Times New Roman" w:cs="Times New Roman"/>
          <w:sz w:val="24"/>
          <w:szCs w:val="24"/>
        </w:rPr>
        <w:t>Fosuhene</w:t>
      </w:r>
      <w:proofErr w:type="spellEnd"/>
      <w:r w:rsidRPr="00DF039B">
        <w:rPr>
          <w:rFonts w:ascii="Times New Roman" w:eastAsia="Times New Roman" w:hAnsi="Times New Roman" w:cs="Times New Roman"/>
          <w:sz w:val="24"/>
          <w:szCs w:val="24"/>
        </w:rPr>
        <w:t>, E. (2022).</w:t>
      </w:r>
      <w:proofErr w:type="gramEnd"/>
      <w:r w:rsidRPr="00DF039B">
        <w:rPr>
          <w:rFonts w:ascii="Times New Roman" w:eastAsia="Times New Roman" w:hAnsi="Times New Roman" w:cs="Times New Roman"/>
          <w:sz w:val="24"/>
          <w:szCs w:val="24"/>
        </w:rPr>
        <w:t xml:space="preserve"> </w:t>
      </w:r>
      <w:proofErr w:type="gramStart"/>
      <w:r w:rsidRPr="00DF039B">
        <w:rPr>
          <w:rFonts w:ascii="Times New Roman" w:eastAsia="Times New Roman" w:hAnsi="Times New Roman" w:cs="Times New Roman"/>
          <w:sz w:val="24"/>
          <w:szCs w:val="24"/>
        </w:rPr>
        <w:t>Asset management efficiency and profitability in Sub-Saharan Africa.</w:t>
      </w:r>
      <w:proofErr w:type="gramEnd"/>
      <w:r w:rsidRPr="00DF039B">
        <w:rPr>
          <w:rFonts w:ascii="Times New Roman" w:eastAsia="Times New Roman" w:hAnsi="Times New Roman" w:cs="Times New Roman"/>
          <w:sz w:val="24"/>
          <w:szCs w:val="24"/>
        </w:rPr>
        <w:t xml:space="preserve"> </w:t>
      </w:r>
      <w:r w:rsidRPr="00DF039B">
        <w:rPr>
          <w:rFonts w:ascii="Times New Roman" w:eastAsia="Times New Roman" w:hAnsi="Times New Roman" w:cs="Times New Roman"/>
          <w:i/>
          <w:iCs/>
          <w:sz w:val="24"/>
          <w:szCs w:val="24"/>
        </w:rPr>
        <w:t>Journal of African Business</w:t>
      </w:r>
      <w:r w:rsidRPr="00DF039B">
        <w:rPr>
          <w:rFonts w:ascii="Times New Roman" w:eastAsia="Times New Roman" w:hAnsi="Times New Roman" w:cs="Times New Roman"/>
          <w:sz w:val="24"/>
          <w:szCs w:val="24"/>
        </w:rPr>
        <w:t>, 23(1), 73–92. https://doi.org/10.1080/15228916.2021.1892267</w:t>
      </w:r>
    </w:p>
    <w:p w:rsidR="00D30FB6" w:rsidRPr="00F2452C" w:rsidRDefault="009B5646" w:rsidP="00F2452C">
      <w:pPr>
        <w:spacing w:before="100" w:beforeAutospacing="1" w:after="100" w:afterAutospacing="1"/>
        <w:ind w:left="540" w:right="36" w:hanging="539"/>
        <w:jc w:val="both"/>
        <w:rPr>
          <w:rFonts w:ascii="Times New Roman" w:eastAsia="Times New Roman" w:hAnsi="Times New Roman" w:cs="Times New Roman"/>
          <w:sz w:val="24"/>
          <w:szCs w:val="24"/>
        </w:rPr>
      </w:pPr>
      <w:proofErr w:type="gramStart"/>
      <w:r w:rsidRPr="00DF039B">
        <w:rPr>
          <w:rFonts w:ascii="Times New Roman" w:eastAsia="Times New Roman" w:hAnsi="Times New Roman" w:cs="Times New Roman"/>
          <w:sz w:val="24"/>
          <w:szCs w:val="24"/>
        </w:rPr>
        <w:t xml:space="preserve">Yusuf, K. A., &amp; </w:t>
      </w:r>
      <w:proofErr w:type="spellStart"/>
      <w:r w:rsidRPr="00DF039B">
        <w:rPr>
          <w:rFonts w:ascii="Times New Roman" w:eastAsia="Times New Roman" w:hAnsi="Times New Roman" w:cs="Times New Roman"/>
          <w:sz w:val="24"/>
          <w:szCs w:val="24"/>
        </w:rPr>
        <w:t>Bamidele</w:t>
      </w:r>
      <w:proofErr w:type="spellEnd"/>
      <w:r w:rsidRPr="00DF039B">
        <w:rPr>
          <w:rFonts w:ascii="Times New Roman" w:eastAsia="Times New Roman" w:hAnsi="Times New Roman" w:cs="Times New Roman"/>
          <w:sz w:val="24"/>
          <w:szCs w:val="24"/>
        </w:rPr>
        <w:t>, R. A. (2023).</w:t>
      </w:r>
      <w:proofErr w:type="gramEnd"/>
      <w:r w:rsidRPr="00DF039B">
        <w:rPr>
          <w:rFonts w:ascii="Times New Roman" w:eastAsia="Times New Roman" w:hAnsi="Times New Roman" w:cs="Times New Roman"/>
          <w:sz w:val="24"/>
          <w:szCs w:val="24"/>
        </w:rPr>
        <w:t xml:space="preserve"> </w:t>
      </w:r>
      <w:proofErr w:type="gramStart"/>
      <w:r w:rsidRPr="00DF039B">
        <w:rPr>
          <w:rFonts w:ascii="Times New Roman" w:eastAsia="Times New Roman" w:hAnsi="Times New Roman" w:cs="Times New Roman"/>
          <w:sz w:val="24"/>
          <w:szCs w:val="24"/>
        </w:rPr>
        <w:t>Asset diversification strategy and profitability of deposit money banks in Nigeria.</w:t>
      </w:r>
      <w:proofErr w:type="gramEnd"/>
      <w:r w:rsidRPr="00DF039B">
        <w:rPr>
          <w:rFonts w:ascii="Times New Roman" w:eastAsia="Times New Roman" w:hAnsi="Times New Roman" w:cs="Times New Roman"/>
          <w:sz w:val="24"/>
          <w:szCs w:val="24"/>
        </w:rPr>
        <w:t xml:space="preserve"> </w:t>
      </w:r>
      <w:r w:rsidRPr="00DF039B">
        <w:rPr>
          <w:rFonts w:ascii="Times New Roman" w:eastAsia="Times New Roman" w:hAnsi="Times New Roman" w:cs="Times New Roman"/>
          <w:i/>
          <w:iCs/>
          <w:sz w:val="24"/>
          <w:szCs w:val="24"/>
        </w:rPr>
        <w:t>Ilorin Journal of Banking and Finance</w:t>
      </w:r>
      <w:r w:rsidRPr="00DF039B">
        <w:rPr>
          <w:rFonts w:ascii="Times New Roman" w:eastAsia="Times New Roman" w:hAnsi="Times New Roman" w:cs="Times New Roman"/>
          <w:sz w:val="24"/>
          <w:szCs w:val="24"/>
        </w:rPr>
        <w:t>, 8(1), 88–102.</w:t>
      </w:r>
    </w:p>
    <w:sectPr w:rsidR="00D30FB6" w:rsidRPr="00F2452C" w:rsidSect="00FA45EA">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B8" w:rsidRDefault="00F638B8">
      <w:r>
        <w:separator/>
      </w:r>
    </w:p>
  </w:endnote>
  <w:endnote w:type="continuationSeparator" w:id="0">
    <w:p w:rsidR="00F638B8" w:rsidRDefault="00F6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12214"/>
      <w:docPartObj>
        <w:docPartGallery w:val="Page Numbers (Bottom of Page)"/>
        <w:docPartUnique/>
      </w:docPartObj>
    </w:sdtPr>
    <w:sdtContent>
      <w:p w:rsidR="00FA45EA" w:rsidRDefault="00FA45EA">
        <w:pPr>
          <w:pStyle w:val="Footer"/>
          <w:jc w:val="center"/>
        </w:pPr>
        <w:r>
          <w:fldChar w:fldCharType="begin"/>
        </w:r>
        <w:r>
          <w:instrText xml:space="preserve"> PAGE   \* MERGEFORMAT </w:instrText>
        </w:r>
        <w:r>
          <w:fldChar w:fldCharType="separate"/>
        </w:r>
        <w:r w:rsidR="00F2452C">
          <w:rPr>
            <w:noProof/>
          </w:rPr>
          <w:t>iii</w:t>
        </w:r>
        <w:r>
          <w:rPr>
            <w:noProof/>
          </w:rPr>
          <w:fldChar w:fldCharType="end"/>
        </w:r>
      </w:p>
    </w:sdtContent>
  </w:sdt>
  <w:p w:rsidR="00FA45EA" w:rsidRDefault="00FA4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B8" w:rsidRDefault="00F638B8">
      <w:r>
        <w:separator/>
      </w:r>
    </w:p>
  </w:footnote>
  <w:footnote w:type="continuationSeparator" w:id="0">
    <w:p w:rsidR="00F638B8" w:rsidRDefault="00F63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FFFFFFFF">
      <w:start w:val="1"/>
      <w:numFmt w:val="bullet"/>
      <w:lvlText w:val="ε"/>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51371C"/>
    <w:multiLevelType w:val="hybridMultilevel"/>
    <w:tmpl w:val="65026976"/>
    <w:lvl w:ilvl="0" w:tplc="C63C98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nsid w:val="51C40A5F"/>
    <w:multiLevelType w:val="hybridMultilevel"/>
    <w:tmpl w:val="65026976"/>
    <w:lvl w:ilvl="0" w:tplc="C63C9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6EDA7DFE"/>
    <w:multiLevelType w:val="hybridMultilevel"/>
    <w:tmpl w:val="65026976"/>
    <w:lvl w:ilvl="0" w:tplc="C63C9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234412"/>
    <w:multiLevelType w:val="multilevel"/>
    <w:tmpl w:val="6F78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0"/>
  </w:num>
  <w:num w:numId="5">
    <w:abstractNumId w:val="8"/>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1F"/>
    <w:rsid w:val="000134D0"/>
    <w:rsid w:val="00047310"/>
    <w:rsid w:val="00727C1F"/>
    <w:rsid w:val="00776F80"/>
    <w:rsid w:val="0089704C"/>
    <w:rsid w:val="009B5646"/>
    <w:rsid w:val="00B17487"/>
    <w:rsid w:val="00C04663"/>
    <w:rsid w:val="00D30FB6"/>
    <w:rsid w:val="00DF039B"/>
    <w:rsid w:val="00F2452C"/>
    <w:rsid w:val="00F638B8"/>
    <w:rsid w:val="00FA45EA"/>
    <w:rsid w:val="00FD5DEE"/>
    <w:rsid w:val="00FE5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1F"/>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9B56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1F"/>
    <w:pPr>
      <w:ind w:left="720"/>
      <w:contextualSpacing/>
    </w:pPr>
  </w:style>
  <w:style w:type="paragraph" w:customStyle="1" w:styleId="Default">
    <w:name w:val="Default"/>
    <w:rsid w:val="00727C1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27C1F"/>
    <w:pPr>
      <w:tabs>
        <w:tab w:val="center" w:pos="4680"/>
        <w:tab w:val="right" w:pos="9360"/>
      </w:tabs>
    </w:pPr>
  </w:style>
  <w:style w:type="character" w:customStyle="1" w:styleId="FooterChar">
    <w:name w:val="Footer Char"/>
    <w:basedOn w:val="DefaultParagraphFont"/>
    <w:link w:val="Footer"/>
    <w:uiPriority w:val="99"/>
    <w:rsid w:val="00727C1F"/>
    <w:rPr>
      <w:rFonts w:ascii="Calibri" w:eastAsia="Calibri" w:hAnsi="Calibri" w:cs="Arial"/>
      <w:sz w:val="20"/>
      <w:szCs w:val="20"/>
    </w:rPr>
  </w:style>
  <w:style w:type="character" w:styleId="Hyperlink">
    <w:name w:val="Hyperlink"/>
    <w:basedOn w:val="DefaultParagraphFont"/>
    <w:uiPriority w:val="99"/>
    <w:semiHidden/>
    <w:unhideWhenUsed/>
    <w:rsid w:val="00727C1F"/>
    <w:rPr>
      <w:color w:val="0000FF"/>
      <w:u w:val="single"/>
    </w:rPr>
  </w:style>
  <w:style w:type="character" w:customStyle="1" w:styleId="hgkelc">
    <w:name w:val="hgkelc"/>
    <w:basedOn w:val="DefaultParagraphFont"/>
    <w:rsid w:val="00727C1F"/>
  </w:style>
  <w:style w:type="character" w:customStyle="1" w:styleId="Heading3Char">
    <w:name w:val="Heading 3 Char"/>
    <w:basedOn w:val="DefaultParagraphFont"/>
    <w:link w:val="Heading3"/>
    <w:uiPriority w:val="9"/>
    <w:rsid w:val="009B5646"/>
    <w:rPr>
      <w:rFonts w:ascii="Times New Roman" w:eastAsia="Times New Roman" w:hAnsi="Times New Roman" w:cs="Times New Roman"/>
      <w:b/>
      <w:bCs/>
      <w:sz w:val="27"/>
      <w:szCs w:val="27"/>
    </w:rPr>
  </w:style>
  <w:style w:type="character" w:styleId="Strong">
    <w:name w:val="Strong"/>
    <w:basedOn w:val="DefaultParagraphFont"/>
    <w:uiPriority w:val="22"/>
    <w:qFormat/>
    <w:rsid w:val="009B5646"/>
    <w:rPr>
      <w:b/>
      <w:bCs/>
    </w:rPr>
  </w:style>
  <w:style w:type="character" w:styleId="Emphasis">
    <w:name w:val="Emphasis"/>
    <w:basedOn w:val="DefaultParagraphFont"/>
    <w:uiPriority w:val="20"/>
    <w:qFormat/>
    <w:rsid w:val="009B5646"/>
    <w:rPr>
      <w:i/>
      <w:iCs/>
    </w:rPr>
  </w:style>
  <w:style w:type="paragraph" w:styleId="NoSpacing">
    <w:name w:val="No Spacing"/>
    <w:uiPriority w:val="1"/>
    <w:qFormat/>
    <w:rsid w:val="00DF039B"/>
    <w:pPr>
      <w:spacing w:after="0" w:line="240" w:lineRule="auto"/>
    </w:pPr>
  </w:style>
  <w:style w:type="paragraph" w:styleId="Header">
    <w:name w:val="header"/>
    <w:basedOn w:val="Normal"/>
    <w:link w:val="HeaderChar"/>
    <w:uiPriority w:val="99"/>
    <w:unhideWhenUsed/>
    <w:rsid w:val="00DF039B"/>
    <w:pPr>
      <w:tabs>
        <w:tab w:val="center" w:pos="4680"/>
        <w:tab w:val="right" w:pos="9360"/>
      </w:tabs>
    </w:pPr>
  </w:style>
  <w:style w:type="character" w:customStyle="1" w:styleId="HeaderChar">
    <w:name w:val="Header Char"/>
    <w:basedOn w:val="DefaultParagraphFont"/>
    <w:link w:val="Header"/>
    <w:uiPriority w:val="99"/>
    <w:rsid w:val="00DF039B"/>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C1F"/>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9B564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C1F"/>
    <w:pPr>
      <w:ind w:left="720"/>
      <w:contextualSpacing/>
    </w:pPr>
  </w:style>
  <w:style w:type="paragraph" w:customStyle="1" w:styleId="Default">
    <w:name w:val="Default"/>
    <w:rsid w:val="00727C1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727C1F"/>
    <w:pPr>
      <w:tabs>
        <w:tab w:val="center" w:pos="4680"/>
        <w:tab w:val="right" w:pos="9360"/>
      </w:tabs>
    </w:pPr>
  </w:style>
  <w:style w:type="character" w:customStyle="1" w:styleId="FooterChar">
    <w:name w:val="Footer Char"/>
    <w:basedOn w:val="DefaultParagraphFont"/>
    <w:link w:val="Footer"/>
    <w:uiPriority w:val="99"/>
    <w:rsid w:val="00727C1F"/>
    <w:rPr>
      <w:rFonts w:ascii="Calibri" w:eastAsia="Calibri" w:hAnsi="Calibri" w:cs="Arial"/>
      <w:sz w:val="20"/>
      <w:szCs w:val="20"/>
    </w:rPr>
  </w:style>
  <w:style w:type="character" w:styleId="Hyperlink">
    <w:name w:val="Hyperlink"/>
    <w:basedOn w:val="DefaultParagraphFont"/>
    <w:uiPriority w:val="99"/>
    <w:semiHidden/>
    <w:unhideWhenUsed/>
    <w:rsid w:val="00727C1F"/>
    <w:rPr>
      <w:color w:val="0000FF"/>
      <w:u w:val="single"/>
    </w:rPr>
  </w:style>
  <w:style w:type="character" w:customStyle="1" w:styleId="hgkelc">
    <w:name w:val="hgkelc"/>
    <w:basedOn w:val="DefaultParagraphFont"/>
    <w:rsid w:val="00727C1F"/>
  </w:style>
  <w:style w:type="character" w:customStyle="1" w:styleId="Heading3Char">
    <w:name w:val="Heading 3 Char"/>
    <w:basedOn w:val="DefaultParagraphFont"/>
    <w:link w:val="Heading3"/>
    <w:uiPriority w:val="9"/>
    <w:rsid w:val="009B5646"/>
    <w:rPr>
      <w:rFonts w:ascii="Times New Roman" w:eastAsia="Times New Roman" w:hAnsi="Times New Roman" w:cs="Times New Roman"/>
      <w:b/>
      <w:bCs/>
      <w:sz w:val="27"/>
      <w:szCs w:val="27"/>
    </w:rPr>
  </w:style>
  <w:style w:type="character" w:styleId="Strong">
    <w:name w:val="Strong"/>
    <w:basedOn w:val="DefaultParagraphFont"/>
    <w:uiPriority w:val="22"/>
    <w:qFormat/>
    <w:rsid w:val="009B5646"/>
    <w:rPr>
      <w:b/>
      <w:bCs/>
    </w:rPr>
  </w:style>
  <w:style w:type="character" w:styleId="Emphasis">
    <w:name w:val="Emphasis"/>
    <w:basedOn w:val="DefaultParagraphFont"/>
    <w:uiPriority w:val="20"/>
    <w:qFormat/>
    <w:rsid w:val="009B5646"/>
    <w:rPr>
      <w:i/>
      <w:iCs/>
    </w:rPr>
  </w:style>
  <w:style w:type="paragraph" w:styleId="NoSpacing">
    <w:name w:val="No Spacing"/>
    <w:uiPriority w:val="1"/>
    <w:qFormat/>
    <w:rsid w:val="00DF039B"/>
    <w:pPr>
      <w:spacing w:after="0" w:line="240" w:lineRule="auto"/>
    </w:pPr>
  </w:style>
  <w:style w:type="paragraph" w:styleId="Header">
    <w:name w:val="header"/>
    <w:basedOn w:val="Normal"/>
    <w:link w:val="HeaderChar"/>
    <w:uiPriority w:val="99"/>
    <w:unhideWhenUsed/>
    <w:rsid w:val="00DF039B"/>
    <w:pPr>
      <w:tabs>
        <w:tab w:val="center" w:pos="4680"/>
        <w:tab w:val="right" w:pos="9360"/>
      </w:tabs>
    </w:pPr>
  </w:style>
  <w:style w:type="character" w:customStyle="1" w:styleId="HeaderChar">
    <w:name w:val="Header Char"/>
    <w:basedOn w:val="DefaultParagraphFont"/>
    <w:link w:val="Header"/>
    <w:uiPriority w:val="99"/>
    <w:rsid w:val="00DF039B"/>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5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nvestopedia.com/terms/r/riskmanagement.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pedia.com/terms/e/etf.asp" TargetMode="External"/><Relationship Id="rId5" Type="http://schemas.openxmlformats.org/officeDocument/2006/relationships/settings" Target="settings.xml"/><Relationship Id="rId10" Type="http://schemas.openxmlformats.org/officeDocument/2006/relationships/hyperlink" Target="https://www.investopedia.com/terms/c/closed-endinvestment.as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38E85-9450-4456-8756-DFF6FA3F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10530</Words>
  <Characters>60022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dcterms:created xsi:type="dcterms:W3CDTF">2025-05-08T11:20:00Z</dcterms:created>
  <dcterms:modified xsi:type="dcterms:W3CDTF">2025-05-08T11:20:00Z</dcterms:modified>
</cp:coreProperties>
</file>