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F8" w:rsidRPr="00B74753" w:rsidRDefault="001F7BF8" w:rsidP="001F7BF8">
      <w:pPr>
        <w:jc w:val="center"/>
        <w:rPr>
          <w:b/>
          <w:bCs/>
          <w:sz w:val="40"/>
          <w:szCs w:val="40"/>
        </w:rPr>
      </w:pPr>
      <w:r w:rsidRPr="00B74753">
        <w:rPr>
          <w:b/>
          <w:bCs/>
          <w:sz w:val="40"/>
          <w:szCs w:val="40"/>
        </w:rPr>
        <w:t>DISTRESS IN BANKING: CAUSES, EFFECTS AND SOLUTIONS</w:t>
      </w:r>
    </w:p>
    <w:p w:rsidR="001F7BF8" w:rsidRPr="00B74753" w:rsidRDefault="001F7BF8" w:rsidP="001F7BF8">
      <w:pPr>
        <w:jc w:val="center"/>
        <w:rPr>
          <w:b/>
          <w:bCs/>
          <w:sz w:val="40"/>
          <w:szCs w:val="40"/>
        </w:rPr>
      </w:pPr>
      <w:r w:rsidRPr="00B74753">
        <w:rPr>
          <w:b/>
          <w:bCs/>
          <w:sz w:val="40"/>
          <w:szCs w:val="40"/>
        </w:rPr>
        <w:t xml:space="preserve">(A case study of Access bank </w:t>
      </w:r>
      <w:proofErr w:type="spellStart"/>
      <w:r w:rsidRPr="00B74753">
        <w:rPr>
          <w:b/>
          <w:bCs/>
          <w:sz w:val="40"/>
          <w:szCs w:val="40"/>
        </w:rPr>
        <w:t>Plc</w:t>
      </w:r>
      <w:proofErr w:type="spellEnd"/>
      <w:r w:rsidRPr="00B74753">
        <w:rPr>
          <w:b/>
          <w:bCs/>
          <w:sz w:val="40"/>
          <w:szCs w:val="40"/>
        </w:rPr>
        <w:t>, Ilorin Branch)</w:t>
      </w:r>
    </w:p>
    <w:p w:rsidR="001F7BF8" w:rsidRPr="00B74753" w:rsidRDefault="001F7BF8" w:rsidP="001F7BF8">
      <w:pPr>
        <w:spacing w:line="480" w:lineRule="auto"/>
        <w:jc w:val="center"/>
        <w:rPr>
          <w:sz w:val="40"/>
          <w:szCs w:val="40"/>
        </w:rPr>
      </w:pPr>
    </w:p>
    <w:p w:rsidR="001F7BF8" w:rsidRDefault="001F7BF8" w:rsidP="001F7BF8">
      <w:pPr>
        <w:tabs>
          <w:tab w:val="left" w:pos="2813"/>
          <w:tab w:val="center" w:pos="3960"/>
        </w:tabs>
        <w:spacing w:line="480" w:lineRule="auto"/>
        <w:jc w:val="center"/>
        <w:rPr>
          <w:b/>
          <w:bCs/>
          <w:sz w:val="40"/>
          <w:szCs w:val="40"/>
        </w:rPr>
      </w:pPr>
      <w:r w:rsidRPr="00B74753">
        <w:rPr>
          <w:b/>
          <w:bCs/>
          <w:sz w:val="40"/>
          <w:szCs w:val="40"/>
        </w:rPr>
        <w:t>BY:</w:t>
      </w:r>
    </w:p>
    <w:p w:rsidR="001F7BF8" w:rsidRPr="00B74753" w:rsidRDefault="001F7BF8" w:rsidP="001F7BF8">
      <w:pPr>
        <w:tabs>
          <w:tab w:val="left" w:pos="2813"/>
          <w:tab w:val="center" w:pos="3960"/>
        </w:tabs>
        <w:spacing w:line="480" w:lineRule="auto"/>
        <w:jc w:val="center"/>
        <w:rPr>
          <w:b/>
          <w:bCs/>
          <w:sz w:val="40"/>
          <w:szCs w:val="40"/>
        </w:rPr>
      </w:pPr>
    </w:p>
    <w:p w:rsidR="001F7BF8" w:rsidRDefault="001F7BF8" w:rsidP="001F7BF8">
      <w:pPr>
        <w:jc w:val="center"/>
        <w:rPr>
          <w:b/>
          <w:bCs/>
          <w:sz w:val="40"/>
          <w:szCs w:val="40"/>
        </w:rPr>
      </w:pPr>
      <w:r w:rsidRPr="00BC27CB">
        <w:rPr>
          <w:b/>
          <w:bCs/>
          <w:sz w:val="40"/>
          <w:szCs w:val="40"/>
        </w:rPr>
        <w:t>SALAMI GANIYAT OMOWUNMI</w:t>
      </w:r>
    </w:p>
    <w:p w:rsidR="001F7BF8" w:rsidRPr="00B74753" w:rsidRDefault="001F7BF8" w:rsidP="001F7BF8">
      <w:pPr>
        <w:jc w:val="center"/>
        <w:rPr>
          <w:b/>
          <w:bCs/>
          <w:sz w:val="40"/>
          <w:szCs w:val="40"/>
        </w:rPr>
      </w:pPr>
      <w:r>
        <w:rPr>
          <w:b/>
          <w:bCs/>
          <w:sz w:val="40"/>
          <w:szCs w:val="40"/>
        </w:rPr>
        <w:t>ND/23/BFN/PT/0050</w:t>
      </w:r>
    </w:p>
    <w:p w:rsidR="001F7BF8" w:rsidRDefault="001F7BF8" w:rsidP="001F7BF8">
      <w:pPr>
        <w:jc w:val="center"/>
        <w:rPr>
          <w:b/>
          <w:bCs/>
        </w:rPr>
      </w:pPr>
    </w:p>
    <w:p w:rsidR="001F7BF8" w:rsidRDefault="001F7BF8" w:rsidP="001F7BF8">
      <w:pPr>
        <w:jc w:val="center"/>
        <w:rPr>
          <w:b/>
          <w:bCs/>
        </w:rPr>
      </w:pPr>
    </w:p>
    <w:p w:rsidR="001F7BF8" w:rsidRPr="00EE2937" w:rsidRDefault="001F7BF8" w:rsidP="001F7BF8">
      <w:pPr>
        <w:jc w:val="center"/>
        <w:rPr>
          <w:b/>
          <w:bCs/>
        </w:rPr>
      </w:pPr>
    </w:p>
    <w:p w:rsidR="001F7BF8" w:rsidRPr="007170DE" w:rsidRDefault="001F7BF8" w:rsidP="001F7BF8">
      <w:pPr>
        <w:spacing w:line="360" w:lineRule="auto"/>
        <w:jc w:val="center"/>
        <w:rPr>
          <w:rFonts w:ascii="Bookman Old Style" w:hAnsi="Bookman Old Style" w:cstheme="majorBidi"/>
          <w:b/>
          <w:sz w:val="28"/>
          <w:szCs w:val="28"/>
        </w:rPr>
      </w:pPr>
      <w:r w:rsidRPr="00B256D6">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1F7BF8" w:rsidRDefault="001F7BF8" w:rsidP="001F7BF8">
      <w:pPr>
        <w:spacing w:line="36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BANKING AND FINANCE</w:t>
      </w:r>
    </w:p>
    <w:p w:rsidR="001F7BF8" w:rsidRDefault="001F7BF8" w:rsidP="001F7BF8">
      <w:pPr>
        <w:spacing w:line="360" w:lineRule="auto"/>
        <w:jc w:val="center"/>
        <w:rPr>
          <w:rFonts w:ascii="Bookman Old Style" w:hAnsi="Bookman Old Style" w:cstheme="majorBidi"/>
          <w:b/>
          <w:sz w:val="28"/>
          <w:szCs w:val="20"/>
        </w:rPr>
      </w:pPr>
    </w:p>
    <w:p w:rsidR="001F7BF8" w:rsidRDefault="001F7BF8" w:rsidP="001F7BF8">
      <w:pPr>
        <w:spacing w:line="360" w:lineRule="auto"/>
        <w:jc w:val="center"/>
        <w:rPr>
          <w:rFonts w:ascii="Bookman Old Style" w:hAnsi="Bookman Old Style" w:cstheme="majorBidi"/>
          <w:b/>
          <w:sz w:val="28"/>
          <w:szCs w:val="20"/>
        </w:rPr>
      </w:pPr>
    </w:p>
    <w:p w:rsidR="001F7BF8" w:rsidRPr="00605932" w:rsidRDefault="001F7BF8" w:rsidP="001F7BF8">
      <w:pPr>
        <w:spacing w:line="360" w:lineRule="auto"/>
        <w:jc w:val="center"/>
        <w:rPr>
          <w:rFonts w:ascii="Bookman Old Style" w:hAnsi="Bookman Old Style" w:cstheme="majorBidi"/>
          <w:b/>
          <w:sz w:val="28"/>
          <w:szCs w:val="20"/>
        </w:rPr>
      </w:pPr>
    </w:p>
    <w:p w:rsidR="001F7BF8" w:rsidRPr="00605932" w:rsidRDefault="001F7BF8" w:rsidP="001F7BF8">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ind w:left="5760"/>
        <w:jc w:val="both"/>
      </w:pPr>
    </w:p>
    <w:p w:rsidR="001F7BF8" w:rsidRPr="00621348" w:rsidRDefault="001F7BF8" w:rsidP="001F7BF8">
      <w:pPr>
        <w:spacing w:line="360" w:lineRule="auto"/>
        <w:jc w:val="center"/>
        <w:rPr>
          <w:rFonts w:eastAsia="Times New Roman"/>
          <w:b/>
        </w:rPr>
      </w:pPr>
      <w:r w:rsidRPr="00621348">
        <w:rPr>
          <w:rFonts w:eastAsia="Times New Roman"/>
          <w:b/>
        </w:rPr>
        <w:lastRenderedPageBreak/>
        <w:t>CERTIFICATION</w:t>
      </w:r>
    </w:p>
    <w:p w:rsidR="001F7BF8" w:rsidRPr="00621348" w:rsidRDefault="001F7BF8" w:rsidP="001F7BF8">
      <w:pPr>
        <w:jc w:val="center"/>
        <w:rPr>
          <w:rFonts w:eastAsia="Times New Roman"/>
          <w:b/>
        </w:rPr>
      </w:pPr>
      <w:bookmarkStart w:id="0" w:name="_Hlk166504033"/>
    </w:p>
    <w:p w:rsidR="001F7BF8" w:rsidRPr="00621348" w:rsidRDefault="001F7BF8" w:rsidP="001F7BF8">
      <w:pPr>
        <w:spacing w:line="480" w:lineRule="auto"/>
        <w:ind w:firstLine="720"/>
        <w:jc w:val="both"/>
        <w:rPr>
          <w:rFonts w:eastAsia="Times New Roman"/>
        </w:rPr>
      </w:pPr>
      <w:bookmarkStart w:id="1" w:name="_Hlk167214343"/>
      <w:r w:rsidRPr="00621348">
        <w:rPr>
          <w:rFonts w:eastAsia="Times New Roman"/>
        </w:rPr>
        <w:t xml:space="preserve">This is to certify that this project work has been written by </w:t>
      </w:r>
      <w:r>
        <w:rPr>
          <w:rFonts w:eastAsia="Times New Roman"/>
          <w:b/>
        </w:rPr>
        <w:t>MO</w:t>
      </w:r>
      <w:r w:rsidRPr="00621348">
        <w:rPr>
          <w:rFonts w:eastAsia="Times New Roman"/>
          <w:b/>
        </w:rPr>
        <w:t xml:space="preserve">SHOOD AMINAT OYINKANSOLA </w:t>
      </w:r>
      <w:r w:rsidRPr="00621348">
        <w:rPr>
          <w:rFonts w:eastAsia="Times New Roman"/>
        </w:rPr>
        <w:t xml:space="preserve">with matriculation number </w:t>
      </w:r>
      <w:r>
        <w:rPr>
          <w:rFonts w:eastAsia="Times New Roman"/>
          <w:b/>
        </w:rPr>
        <w:t>ND/23/BFN/P</w:t>
      </w:r>
      <w:r w:rsidRPr="00621348">
        <w:rPr>
          <w:rFonts w:eastAsia="Times New Roman"/>
          <w:b/>
        </w:rPr>
        <w:t>T/0786</w:t>
      </w:r>
      <w:r>
        <w:rPr>
          <w:rFonts w:eastAsia="Times New Roman"/>
          <w:b/>
        </w:rPr>
        <w:t xml:space="preserve"> </w:t>
      </w:r>
      <w:r w:rsidRPr="00621348">
        <w:rPr>
          <w:rFonts w:eastAsia="Times New Roman"/>
        </w:rPr>
        <w:t xml:space="preserve">and has been read and approved as meeting parts of the requirements for the Award of </w:t>
      </w:r>
      <w:r>
        <w:rPr>
          <w:rFonts w:eastAsia="Times New Roman"/>
        </w:rPr>
        <w:t>National Diploma (</w:t>
      </w:r>
      <w:r w:rsidRPr="00621348">
        <w:rPr>
          <w:rFonts w:eastAsia="Times New Roman"/>
        </w:rPr>
        <w:t xml:space="preserve">ND) in the Department of </w:t>
      </w:r>
      <w:r>
        <w:rPr>
          <w:rFonts w:eastAsia="Times New Roman"/>
        </w:rPr>
        <w:t>Banking and Finance</w:t>
      </w:r>
      <w:r w:rsidRPr="00621348">
        <w:rPr>
          <w:rFonts w:eastAsia="Times New Roman"/>
        </w:rPr>
        <w:t xml:space="preserve">, Institute of Finance and Management Studies, </w:t>
      </w:r>
      <w:proofErr w:type="spellStart"/>
      <w:r w:rsidRPr="00621348">
        <w:rPr>
          <w:rFonts w:eastAsia="Times New Roman"/>
        </w:rPr>
        <w:t>Kwara</w:t>
      </w:r>
      <w:proofErr w:type="spellEnd"/>
      <w:r w:rsidRPr="00621348">
        <w:rPr>
          <w:rFonts w:eastAsia="Times New Roman"/>
        </w:rPr>
        <w:t xml:space="preserve"> State Polytechnic, Ilorin, </w:t>
      </w:r>
      <w:proofErr w:type="spellStart"/>
      <w:r w:rsidRPr="00621348">
        <w:rPr>
          <w:rFonts w:eastAsia="Times New Roman"/>
        </w:rPr>
        <w:t>Kwara</w:t>
      </w:r>
      <w:proofErr w:type="spellEnd"/>
      <w:r w:rsidRPr="00621348">
        <w:rPr>
          <w:rFonts w:eastAsia="Times New Roman"/>
        </w:rPr>
        <w:t xml:space="preserve"> State.</w:t>
      </w:r>
    </w:p>
    <w:p w:rsidR="001F7BF8" w:rsidRPr="00621348" w:rsidRDefault="001F7BF8" w:rsidP="001F7BF8">
      <w:pPr>
        <w:spacing w:line="480" w:lineRule="auto"/>
        <w:ind w:firstLine="720"/>
        <w:jc w:val="both"/>
        <w:rPr>
          <w:rFonts w:eastAsia="Times New Roman"/>
          <w:bCs/>
        </w:rPr>
      </w:pPr>
    </w:p>
    <w:bookmarkEnd w:id="1"/>
    <w:p w:rsidR="001F7BF8" w:rsidRPr="00621348" w:rsidRDefault="001F7BF8" w:rsidP="001F7BF8">
      <w:pPr>
        <w:spacing w:line="360" w:lineRule="auto"/>
        <w:rPr>
          <w:rFonts w:eastAsia="Times New Roman"/>
        </w:rPr>
      </w:pPr>
      <w:r w:rsidRPr="00621348">
        <w:rPr>
          <w:rFonts w:eastAsia="Times New Roman"/>
        </w:rPr>
        <w:t>_______________________</w:t>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t>__________________</w:t>
      </w:r>
    </w:p>
    <w:p w:rsidR="001F7BF8" w:rsidRPr="00621348" w:rsidRDefault="001F7BF8" w:rsidP="001F7BF8">
      <w:pPr>
        <w:spacing w:line="360" w:lineRule="auto"/>
        <w:rPr>
          <w:rFonts w:eastAsia="Times New Roman"/>
          <w:b/>
        </w:rPr>
      </w:pPr>
      <w:r w:rsidRPr="00621348">
        <w:rPr>
          <w:rFonts w:eastAsia="Calibri"/>
          <w:b/>
        </w:rPr>
        <w:t xml:space="preserve">MR. </w:t>
      </w:r>
      <w:r>
        <w:rPr>
          <w:rFonts w:eastAsia="Calibri"/>
          <w:b/>
        </w:rPr>
        <w:t>SAAD T. M.</w:t>
      </w:r>
      <w:r w:rsidRPr="00621348">
        <w:rPr>
          <w:rFonts w:eastAsia="Times New Roman"/>
          <w:b/>
        </w:rPr>
        <w:tab/>
      </w:r>
      <w:r w:rsidRPr="00621348">
        <w:rPr>
          <w:rFonts w:eastAsia="Times New Roman"/>
          <w:b/>
        </w:rPr>
        <w:tab/>
      </w:r>
      <w:r w:rsidRPr="00621348">
        <w:rPr>
          <w:rFonts w:eastAsia="Times New Roman"/>
          <w:b/>
        </w:rPr>
        <w:tab/>
      </w:r>
      <w:r w:rsidRPr="00621348">
        <w:rPr>
          <w:rFonts w:eastAsia="Times New Roman"/>
          <w:b/>
        </w:rPr>
        <w:tab/>
      </w:r>
      <w:r w:rsidRPr="00621348">
        <w:rPr>
          <w:rFonts w:eastAsia="Times New Roman"/>
          <w:b/>
        </w:rPr>
        <w:tab/>
      </w:r>
      <w:r>
        <w:rPr>
          <w:rFonts w:eastAsia="Times New Roman"/>
          <w:b/>
        </w:rPr>
        <w:tab/>
      </w:r>
      <w:r w:rsidRPr="00621348">
        <w:rPr>
          <w:rFonts w:eastAsia="Times New Roman"/>
          <w:b/>
        </w:rPr>
        <w:t>DATE</w:t>
      </w:r>
    </w:p>
    <w:p w:rsidR="001F7BF8" w:rsidRPr="00621348" w:rsidRDefault="001F7BF8" w:rsidP="001F7BF8">
      <w:pPr>
        <w:spacing w:line="360" w:lineRule="auto"/>
        <w:rPr>
          <w:rFonts w:eastAsia="Times New Roman"/>
        </w:rPr>
      </w:pPr>
      <w:r w:rsidRPr="00621348">
        <w:rPr>
          <w:rFonts w:eastAsia="Times New Roman"/>
        </w:rPr>
        <w:t>(Project supervisor)</w:t>
      </w:r>
    </w:p>
    <w:p w:rsidR="001F7BF8" w:rsidRPr="00621348" w:rsidRDefault="001F7BF8" w:rsidP="001F7BF8">
      <w:pPr>
        <w:spacing w:line="360" w:lineRule="auto"/>
        <w:rPr>
          <w:rFonts w:eastAsia="Times New Roman"/>
        </w:rPr>
      </w:pPr>
    </w:p>
    <w:p w:rsidR="001F7BF8" w:rsidRPr="00621348" w:rsidRDefault="001F7BF8" w:rsidP="001F7BF8">
      <w:pPr>
        <w:spacing w:line="360" w:lineRule="auto"/>
        <w:rPr>
          <w:rFonts w:eastAsia="Times New Roman"/>
        </w:rPr>
      </w:pPr>
      <w:r w:rsidRPr="00621348">
        <w:rPr>
          <w:rFonts w:eastAsia="Times New Roman"/>
        </w:rPr>
        <w:t>_______________________</w:t>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t>___________________</w:t>
      </w:r>
    </w:p>
    <w:p w:rsidR="001F7BF8" w:rsidRPr="00621348" w:rsidRDefault="001F7BF8" w:rsidP="001F7BF8">
      <w:pPr>
        <w:spacing w:line="360" w:lineRule="auto"/>
        <w:rPr>
          <w:rFonts w:eastAsia="Times New Roman"/>
          <w:b/>
        </w:rPr>
      </w:pPr>
      <w:r w:rsidRPr="000C4EC0">
        <w:rPr>
          <w:rFonts w:eastAsia="Times New Roman"/>
          <w:b/>
        </w:rPr>
        <w:t>MR</w:t>
      </w:r>
      <w:r>
        <w:rPr>
          <w:rFonts w:eastAsia="Times New Roman"/>
          <w:b/>
        </w:rPr>
        <w:t>.</w:t>
      </w:r>
      <w:r w:rsidRPr="000C4EC0">
        <w:rPr>
          <w:rFonts w:eastAsia="Times New Roman"/>
          <w:b/>
        </w:rPr>
        <w:t xml:space="preserve"> JIMOH ISMAIL</w:t>
      </w:r>
      <w:r w:rsidRPr="00621348">
        <w:rPr>
          <w:rFonts w:eastAsia="Times New Roman"/>
          <w:b/>
        </w:rPr>
        <w:tab/>
      </w:r>
      <w:r w:rsidRPr="00621348">
        <w:rPr>
          <w:rFonts w:eastAsia="Times New Roman"/>
          <w:b/>
        </w:rPr>
        <w:tab/>
      </w:r>
      <w:r w:rsidRPr="00621348">
        <w:rPr>
          <w:rFonts w:eastAsia="Times New Roman"/>
          <w:b/>
        </w:rPr>
        <w:tab/>
      </w:r>
      <w:r w:rsidRPr="00621348">
        <w:rPr>
          <w:rFonts w:eastAsia="Times New Roman"/>
          <w:b/>
        </w:rPr>
        <w:tab/>
      </w:r>
      <w:r>
        <w:rPr>
          <w:rFonts w:eastAsia="Times New Roman"/>
          <w:b/>
        </w:rPr>
        <w:tab/>
      </w:r>
      <w:r w:rsidRPr="00621348">
        <w:rPr>
          <w:rFonts w:eastAsia="Times New Roman"/>
          <w:b/>
        </w:rPr>
        <w:t>DATE</w:t>
      </w:r>
    </w:p>
    <w:p w:rsidR="001F7BF8" w:rsidRPr="00621348" w:rsidRDefault="001F7BF8" w:rsidP="001F7BF8">
      <w:pPr>
        <w:spacing w:line="360" w:lineRule="auto"/>
        <w:rPr>
          <w:rFonts w:eastAsia="Times New Roman"/>
        </w:rPr>
      </w:pPr>
      <w:r w:rsidRPr="00621348">
        <w:rPr>
          <w:rFonts w:eastAsia="Times New Roman"/>
        </w:rPr>
        <w:t>(Project Coordinator)</w:t>
      </w:r>
    </w:p>
    <w:p w:rsidR="001F7BF8" w:rsidRPr="00621348" w:rsidRDefault="001F7BF8" w:rsidP="001F7BF8">
      <w:pPr>
        <w:spacing w:line="360" w:lineRule="auto"/>
        <w:rPr>
          <w:rFonts w:eastAsia="Times New Roman"/>
        </w:rPr>
      </w:pPr>
    </w:p>
    <w:p w:rsidR="001F7BF8" w:rsidRPr="00621348" w:rsidRDefault="001F7BF8" w:rsidP="001F7BF8">
      <w:pPr>
        <w:spacing w:line="360" w:lineRule="auto"/>
        <w:rPr>
          <w:rFonts w:eastAsia="Times New Roman"/>
        </w:rPr>
      </w:pPr>
      <w:r w:rsidRPr="00621348">
        <w:rPr>
          <w:rFonts w:eastAsia="Times New Roman"/>
        </w:rPr>
        <w:t>______________________</w:t>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t>___________________</w:t>
      </w:r>
    </w:p>
    <w:p w:rsidR="001F7BF8" w:rsidRPr="00621348" w:rsidRDefault="001F7BF8" w:rsidP="001F7BF8">
      <w:pPr>
        <w:spacing w:line="360" w:lineRule="auto"/>
        <w:rPr>
          <w:rFonts w:eastAsia="Times New Roman"/>
          <w:b/>
        </w:rPr>
      </w:pPr>
      <w:r w:rsidRPr="000C4EC0">
        <w:rPr>
          <w:rFonts w:eastAsia="Times New Roman"/>
          <w:b/>
        </w:rPr>
        <w:t>MR</w:t>
      </w:r>
      <w:r>
        <w:rPr>
          <w:rFonts w:eastAsia="Times New Roman"/>
          <w:b/>
        </w:rPr>
        <w:t>.</w:t>
      </w:r>
      <w:r w:rsidRPr="000C4EC0">
        <w:rPr>
          <w:rFonts w:eastAsia="Times New Roman"/>
          <w:b/>
        </w:rPr>
        <w:t xml:space="preserve"> AJIBOYE W. </w:t>
      </w:r>
      <w:proofErr w:type="spellStart"/>
      <w:r w:rsidRPr="000C4EC0">
        <w:rPr>
          <w:rFonts w:eastAsia="Times New Roman"/>
          <w:b/>
        </w:rPr>
        <w:t>T</w:t>
      </w:r>
      <w:proofErr w:type="spellEnd"/>
      <w:r w:rsidRPr="00621348">
        <w:rPr>
          <w:rFonts w:eastAsia="Times New Roman"/>
          <w:b/>
        </w:rPr>
        <w:tab/>
      </w:r>
      <w:r w:rsidRPr="00621348">
        <w:rPr>
          <w:rFonts w:eastAsia="Times New Roman"/>
          <w:b/>
        </w:rPr>
        <w:tab/>
      </w:r>
      <w:r w:rsidRPr="00621348">
        <w:rPr>
          <w:rFonts w:eastAsia="Times New Roman"/>
          <w:b/>
        </w:rPr>
        <w:tab/>
      </w:r>
      <w:r w:rsidRPr="00621348">
        <w:rPr>
          <w:rFonts w:eastAsia="Times New Roman"/>
          <w:b/>
        </w:rPr>
        <w:tab/>
      </w:r>
      <w:r w:rsidRPr="00621348">
        <w:rPr>
          <w:rFonts w:eastAsia="Times New Roman"/>
          <w:b/>
        </w:rPr>
        <w:tab/>
        <w:t>DATE</w:t>
      </w:r>
    </w:p>
    <w:p w:rsidR="001F7BF8" w:rsidRPr="00621348" w:rsidRDefault="001F7BF8" w:rsidP="001F7BF8">
      <w:pPr>
        <w:spacing w:line="360" w:lineRule="auto"/>
        <w:rPr>
          <w:rFonts w:eastAsia="Times New Roman"/>
        </w:rPr>
      </w:pPr>
      <w:r w:rsidRPr="00621348">
        <w:rPr>
          <w:rFonts w:eastAsia="Times New Roman"/>
        </w:rPr>
        <w:t>(Head of Department)</w:t>
      </w:r>
      <w:r w:rsidRPr="00621348">
        <w:rPr>
          <w:rFonts w:eastAsia="Times New Roman"/>
        </w:rPr>
        <w:tab/>
      </w:r>
    </w:p>
    <w:p w:rsidR="001F7BF8" w:rsidRPr="00621348" w:rsidRDefault="001F7BF8" w:rsidP="001F7BF8">
      <w:pPr>
        <w:spacing w:line="360" w:lineRule="auto"/>
        <w:rPr>
          <w:rFonts w:eastAsia="Times New Roman"/>
        </w:rPr>
      </w:pPr>
    </w:p>
    <w:p w:rsidR="001F7BF8" w:rsidRPr="00621348" w:rsidRDefault="001F7BF8" w:rsidP="001F7BF8">
      <w:pPr>
        <w:spacing w:line="360" w:lineRule="auto"/>
        <w:rPr>
          <w:rFonts w:eastAsia="Times New Roman"/>
        </w:rPr>
      </w:pPr>
    </w:p>
    <w:p w:rsidR="001F7BF8" w:rsidRPr="00621348" w:rsidRDefault="001F7BF8" w:rsidP="001F7BF8">
      <w:pPr>
        <w:spacing w:line="360" w:lineRule="auto"/>
        <w:rPr>
          <w:rFonts w:eastAsia="Times New Roman"/>
        </w:rPr>
      </w:pPr>
      <w:r w:rsidRPr="00621348">
        <w:rPr>
          <w:rFonts w:eastAsia="Times New Roman"/>
        </w:rPr>
        <w:t>______________________</w:t>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t>___________________</w:t>
      </w:r>
    </w:p>
    <w:p w:rsidR="001F7BF8" w:rsidRPr="00621348" w:rsidRDefault="001F7BF8" w:rsidP="001F7BF8">
      <w:pPr>
        <w:spacing w:line="360" w:lineRule="auto"/>
        <w:rPr>
          <w:rFonts w:eastAsia="Times New Roman"/>
          <w:b/>
        </w:rPr>
      </w:pPr>
      <w:r w:rsidRPr="00621348">
        <w:rPr>
          <w:rFonts w:eastAsia="Times New Roman"/>
        </w:rPr>
        <w:t>(External Examiner)</w:t>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r>
      <w:r w:rsidRPr="00621348">
        <w:rPr>
          <w:rFonts w:eastAsia="Times New Roman"/>
        </w:rPr>
        <w:tab/>
      </w:r>
      <w:r w:rsidRPr="00621348">
        <w:rPr>
          <w:rFonts w:eastAsia="Times New Roman"/>
          <w:b/>
        </w:rPr>
        <w:t>DATE</w:t>
      </w:r>
    </w:p>
    <w:bookmarkEnd w:id="0"/>
    <w:p w:rsidR="001F7BF8" w:rsidRPr="00621348" w:rsidRDefault="001F7BF8" w:rsidP="001F7BF8">
      <w:pPr>
        <w:spacing w:line="360" w:lineRule="auto"/>
        <w:rPr>
          <w:rFonts w:eastAsia="Times New Roman"/>
        </w:rPr>
      </w:pPr>
      <w:r w:rsidRPr="00621348">
        <w:rPr>
          <w:rFonts w:eastAsia="Times New Roman"/>
        </w:rPr>
        <w:tab/>
      </w:r>
      <w:r w:rsidRPr="00621348">
        <w:rPr>
          <w:rFonts w:eastAsia="Times New Roman"/>
        </w:rPr>
        <w:tab/>
      </w:r>
    </w:p>
    <w:p w:rsidR="001F7BF8" w:rsidRDefault="001F7BF8" w:rsidP="001F7BF8"/>
    <w:p w:rsidR="001F7BF8" w:rsidRDefault="001F7BF8" w:rsidP="001F7BF8">
      <w:pPr>
        <w:spacing w:line="480" w:lineRule="auto"/>
        <w:jc w:val="center"/>
        <w:rPr>
          <w:b/>
          <w:bCs/>
        </w:rPr>
      </w:pPr>
    </w:p>
    <w:p w:rsidR="001F7BF8" w:rsidRDefault="001F7BF8" w:rsidP="001F7BF8">
      <w:pPr>
        <w:spacing w:line="480" w:lineRule="auto"/>
        <w:jc w:val="center"/>
        <w:rPr>
          <w:b/>
          <w:bCs/>
        </w:rPr>
      </w:pPr>
    </w:p>
    <w:p w:rsidR="001F7BF8" w:rsidRDefault="001F7BF8" w:rsidP="001F7BF8">
      <w:pPr>
        <w:spacing w:line="480" w:lineRule="auto"/>
        <w:jc w:val="center"/>
        <w:rPr>
          <w:b/>
          <w:bCs/>
        </w:rPr>
      </w:pPr>
    </w:p>
    <w:p w:rsidR="001F7BF8" w:rsidRDefault="001F7BF8" w:rsidP="001F7BF8">
      <w:pPr>
        <w:spacing w:line="480" w:lineRule="auto"/>
        <w:jc w:val="center"/>
        <w:rPr>
          <w:b/>
          <w:bCs/>
        </w:rPr>
      </w:pPr>
    </w:p>
    <w:p w:rsidR="001F7BF8" w:rsidRPr="003B49B2" w:rsidRDefault="001F7BF8" w:rsidP="001F7BF8">
      <w:pPr>
        <w:rPr>
          <w:rFonts w:eastAsia="Times New Roman"/>
          <w:lang w:eastAsia="en-US"/>
        </w:rPr>
      </w:pPr>
    </w:p>
    <w:p w:rsidR="001F7BF8" w:rsidRPr="003B49B2" w:rsidRDefault="001F7BF8" w:rsidP="001F7BF8">
      <w:pPr>
        <w:rPr>
          <w:rFonts w:eastAsia="Times New Roman"/>
          <w:lang w:eastAsia="en-US"/>
        </w:rPr>
      </w:pPr>
    </w:p>
    <w:p w:rsidR="001F7BF8" w:rsidRPr="003B49B2" w:rsidRDefault="001F7BF8" w:rsidP="001F7BF8">
      <w:pPr>
        <w:jc w:val="center"/>
        <w:rPr>
          <w:rFonts w:eastAsia="Times New Roman"/>
          <w:b/>
          <w:lang w:eastAsia="en-US"/>
        </w:rPr>
      </w:pPr>
      <w:r w:rsidRPr="003B49B2">
        <w:rPr>
          <w:rFonts w:eastAsia="Times New Roman"/>
          <w:b/>
          <w:lang w:eastAsia="en-US"/>
        </w:rPr>
        <w:t>DEDICATION</w:t>
      </w:r>
    </w:p>
    <w:p w:rsidR="001F7BF8" w:rsidRPr="003B49B2" w:rsidRDefault="001F7BF8" w:rsidP="001F7BF8">
      <w:pPr>
        <w:spacing w:line="480" w:lineRule="auto"/>
        <w:rPr>
          <w:rFonts w:eastAsia="Times New Roman"/>
          <w:lang w:eastAsia="en-US"/>
        </w:rPr>
      </w:pPr>
      <w:r w:rsidRPr="003B49B2">
        <w:rPr>
          <w:rFonts w:eastAsia="Times New Roman"/>
          <w:lang w:eastAsia="en-US"/>
        </w:rPr>
        <w:t xml:space="preserve">I dedicate this project to almighty God. </w:t>
      </w:r>
    </w:p>
    <w:p w:rsidR="001F7BF8" w:rsidRPr="003B49B2" w:rsidRDefault="001F7BF8" w:rsidP="001F7BF8">
      <w:pPr>
        <w:rPr>
          <w:rFonts w:eastAsia="Times New Roman"/>
          <w:b/>
          <w:lang w:eastAsia="en-US"/>
        </w:rPr>
      </w:pPr>
      <w:r w:rsidRPr="003B49B2">
        <w:rPr>
          <w:rFonts w:eastAsia="Times New Roman"/>
          <w:b/>
          <w:lang w:eastAsia="en-US"/>
        </w:rPr>
        <w:br w:type="page"/>
      </w:r>
    </w:p>
    <w:p w:rsidR="001F7BF8" w:rsidRPr="003B49B2" w:rsidRDefault="001F7BF8" w:rsidP="001F7BF8">
      <w:pPr>
        <w:spacing w:line="480" w:lineRule="auto"/>
        <w:jc w:val="center"/>
        <w:rPr>
          <w:rFonts w:eastAsia="Times New Roman"/>
          <w:b/>
          <w:lang w:eastAsia="en-US"/>
        </w:rPr>
      </w:pPr>
      <w:r w:rsidRPr="003B49B2">
        <w:rPr>
          <w:rFonts w:eastAsia="Times New Roman"/>
          <w:b/>
          <w:lang w:eastAsia="en-US"/>
        </w:rPr>
        <w:lastRenderedPageBreak/>
        <w:t>ACKNOWLEDGEMENT</w:t>
      </w:r>
    </w:p>
    <w:p w:rsidR="001F7BF8" w:rsidRPr="003B49B2" w:rsidRDefault="001F7BF8" w:rsidP="001F7BF8">
      <w:pPr>
        <w:spacing w:line="480" w:lineRule="auto"/>
        <w:jc w:val="both"/>
        <w:rPr>
          <w:rFonts w:eastAsia="Times New Roman"/>
          <w:lang w:eastAsia="en-US"/>
        </w:rPr>
      </w:pPr>
      <w:r w:rsidRPr="003B49B2">
        <w:rPr>
          <w:rFonts w:eastAsia="Times New Roman"/>
          <w:lang w:eastAsia="en-US"/>
        </w:rPr>
        <w:t xml:space="preserve">I give praise and thanks to Almighty God, the Omnipotent and the creator of the universe for his love, guidance and protection over me throughout the period of my </w:t>
      </w:r>
      <w:proofErr w:type="spellStart"/>
      <w:r w:rsidRPr="003B49B2">
        <w:rPr>
          <w:rFonts w:eastAsia="Times New Roman"/>
          <w:lang w:eastAsia="en-US"/>
        </w:rPr>
        <w:t>programme</w:t>
      </w:r>
      <w:proofErr w:type="spellEnd"/>
      <w:r w:rsidRPr="003B49B2">
        <w:rPr>
          <w:rFonts w:eastAsia="Times New Roman"/>
          <w:lang w:eastAsia="en-US"/>
        </w:rPr>
        <w:t>.</w:t>
      </w:r>
    </w:p>
    <w:p w:rsidR="001F7BF8" w:rsidRPr="003B49B2" w:rsidRDefault="001F7BF8" w:rsidP="001F7BF8">
      <w:pPr>
        <w:spacing w:line="480" w:lineRule="auto"/>
        <w:jc w:val="both"/>
        <w:rPr>
          <w:rFonts w:eastAsia="Times New Roman"/>
          <w:lang w:eastAsia="en-US"/>
        </w:rPr>
      </w:pPr>
      <w:r w:rsidRPr="003B49B2">
        <w:rPr>
          <w:rFonts w:eastAsia="Times New Roman"/>
          <w:lang w:eastAsia="en-US"/>
        </w:rPr>
        <w:t xml:space="preserve"> I am greatly indebted to my outstanding, efficient and hardworking supervisor, in person of </w:t>
      </w:r>
      <w:proofErr w:type="spellStart"/>
      <w:r w:rsidRPr="003B49B2">
        <w:rPr>
          <w:rFonts w:eastAsia="Times New Roman"/>
          <w:lang w:eastAsia="en-US"/>
        </w:rPr>
        <w:t>Mr</w:t>
      </w:r>
      <w:proofErr w:type="spellEnd"/>
      <w:r w:rsidRPr="003B49B2">
        <w:rPr>
          <w:rFonts w:eastAsia="Times New Roman"/>
          <w:lang w:eastAsia="en-US"/>
        </w:rPr>
        <w:t xml:space="preserve"> </w:t>
      </w:r>
      <w:proofErr w:type="spellStart"/>
      <w:r w:rsidRPr="003B49B2">
        <w:rPr>
          <w:rFonts w:eastAsia="Times New Roman"/>
          <w:lang w:eastAsia="en-US"/>
        </w:rPr>
        <w:t>Saad</w:t>
      </w:r>
      <w:proofErr w:type="spellEnd"/>
      <w:r w:rsidRPr="003B49B2">
        <w:rPr>
          <w:rFonts w:eastAsia="Times New Roman"/>
          <w:lang w:eastAsia="en-US"/>
        </w:rPr>
        <w:t xml:space="preserve"> T. M for his attention, contribution and timely </w:t>
      </w:r>
      <w:proofErr w:type="gramStart"/>
      <w:r w:rsidRPr="003B49B2">
        <w:rPr>
          <w:rFonts w:eastAsia="Times New Roman"/>
          <w:lang w:eastAsia="en-US"/>
        </w:rPr>
        <w:t>supervision  towards</w:t>
      </w:r>
      <w:proofErr w:type="gramEnd"/>
      <w:r w:rsidRPr="003B49B2">
        <w:rPr>
          <w:rFonts w:eastAsia="Times New Roman"/>
          <w:lang w:eastAsia="en-US"/>
        </w:rPr>
        <w:t xml:space="preserve"> the successful completion of this projects work ,despite his tight schedule.</w:t>
      </w:r>
    </w:p>
    <w:p w:rsidR="001F7BF8" w:rsidRPr="003B49B2" w:rsidRDefault="001F7BF8" w:rsidP="001F7BF8">
      <w:pPr>
        <w:spacing w:line="480" w:lineRule="auto"/>
        <w:jc w:val="both"/>
        <w:rPr>
          <w:rFonts w:eastAsia="Times New Roman"/>
          <w:lang w:eastAsia="en-US"/>
        </w:rPr>
      </w:pPr>
      <w:r w:rsidRPr="003B49B2">
        <w:rPr>
          <w:rFonts w:eastAsia="Times New Roman"/>
          <w:lang w:eastAsia="en-US"/>
        </w:rPr>
        <w:t xml:space="preserve">My appreciation also goes to the Head of Department of Banking and Finance for his wisdom, knowledge and understanding used in pioneering the affair of this great Department. I also appreciate all academic and non-academic staff of the Department for the moral engagement. May Almighty God be all of </w:t>
      </w:r>
      <w:proofErr w:type="gramStart"/>
      <w:r w:rsidRPr="003B49B2">
        <w:rPr>
          <w:rFonts w:eastAsia="Times New Roman"/>
          <w:lang w:eastAsia="en-US"/>
        </w:rPr>
        <w:t>them.</w:t>
      </w:r>
      <w:proofErr w:type="gramEnd"/>
    </w:p>
    <w:p w:rsidR="001F7BF8" w:rsidRPr="003B49B2" w:rsidRDefault="001F7BF8" w:rsidP="001F7BF8">
      <w:pPr>
        <w:spacing w:line="480" w:lineRule="auto"/>
        <w:jc w:val="both"/>
        <w:rPr>
          <w:rFonts w:eastAsia="Times New Roman"/>
          <w:lang w:eastAsia="en-US"/>
        </w:rPr>
      </w:pPr>
      <w:r w:rsidRPr="003B49B2">
        <w:rPr>
          <w:rFonts w:eastAsia="Times New Roman"/>
          <w:lang w:eastAsia="en-US"/>
        </w:rPr>
        <w:t xml:space="preserve"> I am also indebted to my parent Mr. and </w:t>
      </w:r>
      <w:proofErr w:type="spellStart"/>
      <w:r w:rsidRPr="003B49B2">
        <w:rPr>
          <w:rFonts w:eastAsia="Times New Roman"/>
          <w:lang w:eastAsia="en-US"/>
        </w:rPr>
        <w:t>Mrs</w:t>
      </w:r>
      <w:proofErr w:type="spellEnd"/>
      <w:r w:rsidRPr="003B49B2">
        <w:rPr>
          <w:rFonts w:eastAsia="Times New Roman"/>
          <w:lang w:eastAsia="en-US"/>
        </w:rPr>
        <w:t xml:space="preserve"> </w:t>
      </w:r>
      <w:r>
        <w:rPr>
          <w:rFonts w:eastAsia="Times New Roman"/>
          <w:lang w:eastAsia="en-US"/>
        </w:rPr>
        <w:t xml:space="preserve">Salami </w:t>
      </w:r>
      <w:r w:rsidRPr="003B49B2">
        <w:rPr>
          <w:rFonts w:eastAsia="Times New Roman"/>
          <w:lang w:eastAsia="en-US"/>
        </w:rPr>
        <w:t xml:space="preserve">for their immensely contribution towards the success and achievement of my academic pursuit of </w:t>
      </w:r>
      <w:proofErr w:type="spellStart"/>
      <w:r w:rsidRPr="003B49B2">
        <w:rPr>
          <w:rFonts w:eastAsia="Times New Roman"/>
          <w:lang w:eastAsia="en-US"/>
        </w:rPr>
        <w:t>programme</w:t>
      </w:r>
      <w:proofErr w:type="spellEnd"/>
      <w:r w:rsidRPr="003B49B2">
        <w:rPr>
          <w:rFonts w:eastAsia="Times New Roman"/>
          <w:lang w:eastAsia="en-US"/>
        </w:rPr>
        <w:t xml:space="preserve">. Their extraordinary support in term of finance, moral, encouragement, advice and spiritual back up in terms of need cannot be overemphasized. I am very much indebted to them. </w:t>
      </w:r>
    </w:p>
    <w:p w:rsidR="001F7BF8" w:rsidRPr="003B49B2" w:rsidRDefault="001F7BF8" w:rsidP="001F7BF8">
      <w:pPr>
        <w:spacing w:line="480" w:lineRule="auto"/>
        <w:jc w:val="both"/>
        <w:rPr>
          <w:rFonts w:eastAsia="Times New Roman"/>
          <w:lang w:eastAsia="en-US"/>
        </w:rPr>
      </w:pPr>
      <w:r w:rsidRPr="003B49B2">
        <w:rPr>
          <w:rFonts w:eastAsia="Times New Roman"/>
          <w:lang w:eastAsia="en-US"/>
        </w:rPr>
        <w:t xml:space="preserve">  My heart also felt gratitude to my beloved family and friends for their unwavering support and encouragement.</w:t>
      </w:r>
    </w:p>
    <w:p w:rsidR="001F7BF8" w:rsidRPr="003B49B2" w:rsidRDefault="001F7BF8" w:rsidP="001F7BF8">
      <w:pPr>
        <w:spacing w:line="480" w:lineRule="auto"/>
        <w:rPr>
          <w:rFonts w:eastAsia="Times New Roman"/>
          <w:lang w:eastAsia="en-US"/>
        </w:rPr>
      </w:pPr>
    </w:p>
    <w:p w:rsidR="001F7BF8" w:rsidRPr="003B49B2" w:rsidRDefault="001F7BF8" w:rsidP="001F7BF8">
      <w:pPr>
        <w:spacing w:before="92" w:line="480" w:lineRule="auto"/>
        <w:ind w:left="-446" w:firstLine="1166"/>
        <w:rPr>
          <w:rFonts w:asciiTheme="minorHAnsi" w:eastAsiaTheme="minorHAnsi" w:hAnsiTheme="minorHAnsi" w:cstheme="minorBidi"/>
          <w:sz w:val="22"/>
          <w:szCs w:val="22"/>
          <w:lang w:eastAsia="en-US"/>
        </w:rPr>
      </w:pPr>
    </w:p>
    <w:p w:rsidR="001F7BF8" w:rsidRPr="00EE2937" w:rsidRDefault="001F7BF8" w:rsidP="001F7BF8">
      <w:pPr>
        <w:spacing w:line="480" w:lineRule="auto"/>
        <w:ind w:firstLine="720"/>
        <w:jc w:val="center"/>
      </w:pPr>
    </w:p>
    <w:p w:rsidR="001F7BF8" w:rsidRPr="00EE2937" w:rsidRDefault="001F7BF8" w:rsidP="001F7BF8">
      <w:pPr>
        <w:spacing w:line="480" w:lineRule="auto"/>
        <w:ind w:firstLine="720"/>
        <w:jc w:val="center"/>
      </w:pPr>
    </w:p>
    <w:p w:rsidR="001F7BF8" w:rsidRPr="00EE2937" w:rsidRDefault="001F7BF8" w:rsidP="001F7BF8">
      <w:pPr>
        <w:spacing w:line="480" w:lineRule="auto"/>
        <w:ind w:firstLine="720"/>
        <w:jc w:val="center"/>
      </w:pPr>
    </w:p>
    <w:p w:rsidR="001F7BF8" w:rsidRPr="00EE2937" w:rsidRDefault="001F7BF8" w:rsidP="001F7BF8">
      <w:pPr>
        <w:spacing w:line="480" w:lineRule="auto"/>
        <w:ind w:firstLine="720"/>
        <w:jc w:val="center"/>
      </w:pPr>
    </w:p>
    <w:p w:rsidR="001F7BF8" w:rsidRPr="00EE2937" w:rsidRDefault="001F7BF8" w:rsidP="001F7BF8">
      <w:pPr>
        <w:spacing w:line="480" w:lineRule="auto"/>
      </w:pPr>
    </w:p>
    <w:p w:rsidR="001F7BF8" w:rsidRPr="00EE2937" w:rsidRDefault="001F7BF8" w:rsidP="001F7BF8">
      <w:pPr>
        <w:spacing w:line="480" w:lineRule="auto"/>
        <w:ind w:firstLine="720"/>
        <w:jc w:val="center"/>
        <w:rPr>
          <w:b/>
          <w:bCs/>
        </w:rPr>
      </w:pPr>
      <w:r w:rsidRPr="00EE2937">
        <w:rPr>
          <w:b/>
          <w:bCs/>
        </w:rPr>
        <w:lastRenderedPageBreak/>
        <w:t>TABLE OF CONTENTS</w:t>
      </w:r>
    </w:p>
    <w:p w:rsidR="001F7BF8" w:rsidRPr="00A063B2" w:rsidRDefault="001F7BF8" w:rsidP="001F7BF8">
      <w:pPr>
        <w:spacing w:line="480" w:lineRule="auto"/>
      </w:pPr>
      <w:r w:rsidRPr="00A063B2">
        <w:t xml:space="preserve">Title page </w:t>
      </w:r>
    </w:p>
    <w:p w:rsidR="001F7BF8" w:rsidRPr="00A063B2" w:rsidRDefault="001F7BF8" w:rsidP="001F7BF8">
      <w:pPr>
        <w:spacing w:line="480" w:lineRule="auto"/>
      </w:pPr>
      <w:r w:rsidRPr="00A063B2">
        <w:t>Certification</w:t>
      </w:r>
    </w:p>
    <w:p w:rsidR="001F7BF8" w:rsidRPr="00A063B2" w:rsidRDefault="001F7BF8" w:rsidP="001F7BF8">
      <w:pPr>
        <w:spacing w:line="480" w:lineRule="auto"/>
      </w:pPr>
      <w:r w:rsidRPr="00A063B2">
        <w:t xml:space="preserve">Dedication </w:t>
      </w:r>
    </w:p>
    <w:p w:rsidR="001F7BF8" w:rsidRPr="00A063B2" w:rsidRDefault="001F7BF8" w:rsidP="001F7BF8">
      <w:pPr>
        <w:spacing w:line="480" w:lineRule="auto"/>
      </w:pPr>
      <w:r w:rsidRPr="00A063B2">
        <w:t>Table of content</w:t>
      </w:r>
    </w:p>
    <w:p w:rsidR="001F7BF8" w:rsidRPr="00A063B2" w:rsidRDefault="001F7BF8" w:rsidP="001F7BF8">
      <w:pPr>
        <w:spacing w:line="480" w:lineRule="auto"/>
        <w:rPr>
          <w:bCs/>
        </w:rPr>
      </w:pPr>
      <w:r w:rsidRPr="00A063B2">
        <w:rPr>
          <w:bCs/>
        </w:rPr>
        <w:t xml:space="preserve">Chapter </w:t>
      </w:r>
      <w:proofErr w:type="spellStart"/>
      <w:r w:rsidRPr="00A063B2">
        <w:rPr>
          <w:bCs/>
        </w:rPr>
        <w:t>oneintroduction</w:t>
      </w:r>
      <w:proofErr w:type="spellEnd"/>
    </w:p>
    <w:p w:rsidR="001F7BF8" w:rsidRPr="00A063B2" w:rsidRDefault="001F7BF8" w:rsidP="001F7BF8">
      <w:pPr>
        <w:spacing w:line="480" w:lineRule="auto"/>
        <w:rPr>
          <w:bCs/>
        </w:rPr>
      </w:pPr>
      <w:r w:rsidRPr="00A063B2">
        <w:rPr>
          <w:bCs/>
        </w:rPr>
        <w:t>1.1 background to the study</w:t>
      </w:r>
    </w:p>
    <w:p w:rsidR="001F7BF8" w:rsidRPr="00A063B2" w:rsidRDefault="001F7BF8" w:rsidP="001F7BF8">
      <w:pPr>
        <w:spacing w:line="480" w:lineRule="auto"/>
        <w:rPr>
          <w:bCs/>
        </w:rPr>
      </w:pPr>
      <w:r w:rsidRPr="00A063B2">
        <w:rPr>
          <w:bCs/>
        </w:rPr>
        <w:t>1.2 statements of problem</w:t>
      </w:r>
    </w:p>
    <w:p w:rsidR="001F7BF8" w:rsidRPr="00A063B2" w:rsidRDefault="001F7BF8" w:rsidP="001F7BF8">
      <w:pPr>
        <w:spacing w:line="480" w:lineRule="auto"/>
        <w:rPr>
          <w:bCs/>
        </w:rPr>
      </w:pPr>
      <w:r w:rsidRPr="00A063B2">
        <w:rPr>
          <w:bCs/>
        </w:rPr>
        <w:t>1.3 research questions</w:t>
      </w:r>
    </w:p>
    <w:p w:rsidR="001F7BF8" w:rsidRPr="00A063B2" w:rsidRDefault="001F7BF8" w:rsidP="001F7BF8">
      <w:pPr>
        <w:spacing w:line="480" w:lineRule="auto"/>
        <w:rPr>
          <w:bCs/>
        </w:rPr>
      </w:pPr>
      <w:r w:rsidRPr="00A063B2">
        <w:rPr>
          <w:bCs/>
        </w:rPr>
        <w:t>1.4 aims and objectives of the study</w:t>
      </w:r>
      <w:r w:rsidRPr="00A063B2">
        <w:rPr>
          <w:bCs/>
        </w:rPr>
        <w:tab/>
      </w:r>
    </w:p>
    <w:p w:rsidR="001F7BF8" w:rsidRPr="00A063B2" w:rsidRDefault="001F7BF8" w:rsidP="001F7BF8">
      <w:pPr>
        <w:spacing w:line="480" w:lineRule="auto"/>
        <w:rPr>
          <w:bCs/>
        </w:rPr>
      </w:pPr>
      <w:r w:rsidRPr="00A063B2">
        <w:rPr>
          <w:bCs/>
        </w:rPr>
        <w:t>1.5 research hypotheses</w:t>
      </w:r>
    </w:p>
    <w:p w:rsidR="001F7BF8" w:rsidRPr="00A063B2" w:rsidRDefault="001F7BF8" w:rsidP="001F7BF8">
      <w:pPr>
        <w:spacing w:line="480" w:lineRule="auto"/>
        <w:rPr>
          <w:bCs/>
        </w:rPr>
      </w:pPr>
      <w:r w:rsidRPr="00A063B2">
        <w:rPr>
          <w:bCs/>
        </w:rPr>
        <w:t>1.6 significance of the study of the study</w:t>
      </w:r>
    </w:p>
    <w:p w:rsidR="001F7BF8" w:rsidRPr="00A063B2" w:rsidRDefault="001F7BF8" w:rsidP="001F7BF8">
      <w:pPr>
        <w:spacing w:line="480" w:lineRule="auto"/>
        <w:rPr>
          <w:bCs/>
        </w:rPr>
      </w:pPr>
      <w:r w:rsidRPr="00A063B2">
        <w:rPr>
          <w:bCs/>
        </w:rPr>
        <w:t>1.7 scope and limitation of the study</w:t>
      </w:r>
    </w:p>
    <w:p w:rsidR="001F7BF8" w:rsidRPr="00A063B2" w:rsidRDefault="001F7BF8" w:rsidP="001F7BF8">
      <w:pPr>
        <w:spacing w:line="480" w:lineRule="auto"/>
        <w:rPr>
          <w:bCs/>
        </w:rPr>
      </w:pPr>
      <w:r w:rsidRPr="00A063B2">
        <w:rPr>
          <w:bCs/>
        </w:rPr>
        <w:t>1.8 definition of terms</w:t>
      </w:r>
    </w:p>
    <w:p w:rsidR="001F7BF8" w:rsidRPr="00A063B2" w:rsidRDefault="001F7BF8" w:rsidP="001F7BF8">
      <w:pPr>
        <w:spacing w:line="480" w:lineRule="auto"/>
        <w:rPr>
          <w:bCs/>
        </w:rPr>
      </w:pPr>
      <w:r w:rsidRPr="00A063B2">
        <w:rPr>
          <w:bCs/>
        </w:rPr>
        <w:t>1.9 organization and plan of the study</w:t>
      </w:r>
    </w:p>
    <w:p w:rsidR="001F7BF8" w:rsidRPr="00A063B2" w:rsidRDefault="001F7BF8" w:rsidP="001F7BF8">
      <w:pPr>
        <w:spacing w:line="480" w:lineRule="auto"/>
        <w:rPr>
          <w:bCs/>
        </w:rPr>
      </w:pPr>
      <w:r w:rsidRPr="00A063B2">
        <w:rPr>
          <w:bCs/>
        </w:rPr>
        <w:t>Chapter two: literature review</w:t>
      </w:r>
    </w:p>
    <w:p w:rsidR="001F7BF8" w:rsidRPr="00A063B2" w:rsidRDefault="001F7BF8" w:rsidP="001F7BF8">
      <w:pPr>
        <w:spacing w:line="480" w:lineRule="auto"/>
        <w:rPr>
          <w:bCs/>
        </w:rPr>
      </w:pPr>
    </w:p>
    <w:p w:rsidR="001F7BF8" w:rsidRPr="00A063B2" w:rsidRDefault="001F7BF8" w:rsidP="001F7BF8">
      <w:pPr>
        <w:spacing w:line="480" w:lineRule="auto"/>
        <w:rPr>
          <w:bCs/>
        </w:rPr>
      </w:pPr>
    </w:p>
    <w:p w:rsidR="001F7BF8" w:rsidRPr="00A063B2" w:rsidRDefault="001F7BF8" w:rsidP="001F7BF8">
      <w:pPr>
        <w:spacing w:line="480" w:lineRule="auto"/>
        <w:rPr>
          <w:bCs/>
        </w:rPr>
      </w:pPr>
      <w:r w:rsidRPr="00A063B2">
        <w:rPr>
          <w:bCs/>
        </w:rPr>
        <w:t>2.1 conceptual framework</w:t>
      </w:r>
    </w:p>
    <w:p w:rsidR="001F7BF8" w:rsidRPr="00A063B2" w:rsidRDefault="001F7BF8" w:rsidP="001F7BF8">
      <w:pPr>
        <w:spacing w:line="480" w:lineRule="auto"/>
        <w:rPr>
          <w:bCs/>
        </w:rPr>
      </w:pPr>
      <w:r w:rsidRPr="00A063B2">
        <w:rPr>
          <w:bCs/>
        </w:rPr>
        <w:t>2.2 theoretical framework</w:t>
      </w:r>
    </w:p>
    <w:p w:rsidR="001F7BF8" w:rsidRPr="00A063B2" w:rsidRDefault="001F7BF8" w:rsidP="001F7BF8">
      <w:pPr>
        <w:spacing w:line="480" w:lineRule="auto"/>
        <w:rPr>
          <w:bCs/>
        </w:rPr>
      </w:pPr>
      <w:r w:rsidRPr="00A063B2">
        <w:rPr>
          <w:bCs/>
        </w:rPr>
        <w:t>2.3 empirical framework</w:t>
      </w:r>
    </w:p>
    <w:p w:rsidR="001F7BF8" w:rsidRPr="00A063B2" w:rsidRDefault="001F7BF8" w:rsidP="001F7BF8">
      <w:pPr>
        <w:spacing w:line="480" w:lineRule="auto"/>
        <w:rPr>
          <w:bCs/>
        </w:rPr>
      </w:pPr>
      <w:r w:rsidRPr="00A063B2">
        <w:rPr>
          <w:bCs/>
        </w:rPr>
        <w:t xml:space="preserve"> </w:t>
      </w:r>
    </w:p>
    <w:p w:rsidR="001F7BF8" w:rsidRPr="00A063B2" w:rsidRDefault="001F7BF8" w:rsidP="001F7BF8">
      <w:pPr>
        <w:spacing w:line="480" w:lineRule="auto"/>
        <w:rPr>
          <w:bCs/>
        </w:rPr>
      </w:pPr>
      <w:r w:rsidRPr="00A063B2">
        <w:rPr>
          <w:bCs/>
        </w:rPr>
        <w:t xml:space="preserve">Chapter </w:t>
      </w:r>
      <w:proofErr w:type="spellStart"/>
      <w:r w:rsidRPr="00A063B2">
        <w:rPr>
          <w:bCs/>
        </w:rPr>
        <w:t>three</w:t>
      </w:r>
      <w:proofErr w:type="gramStart"/>
      <w:r w:rsidRPr="00A063B2">
        <w:rPr>
          <w:bCs/>
        </w:rPr>
        <w:t>:.</w:t>
      </w:r>
      <w:proofErr w:type="gramEnd"/>
      <w:r w:rsidRPr="00A063B2">
        <w:rPr>
          <w:bCs/>
        </w:rPr>
        <w:t>methodology</w:t>
      </w:r>
      <w:proofErr w:type="spellEnd"/>
      <w:r w:rsidRPr="00A063B2">
        <w:rPr>
          <w:bCs/>
        </w:rPr>
        <w:t xml:space="preserve"> </w:t>
      </w:r>
    </w:p>
    <w:p w:rsidR="001F7BF8" w:rsidRPr="00A063B2" w:rsidRDefault="001F7BF8" w:rsidP="001F7BF8">
      <w:pPr>
        <w:spacing w:line="480" w:lineRule="auto"/>
        <w:rPr>
          <w:bCs/>
        </w:rPr>
      </w:pPr>
      <w:r w:rsidRPr="00A063B2">
        <w:rPr>
          <w:bCs/>
        </w:rPr>
        <w:lastRenderedPageBreak/>
        <w:t>3.1   research design</w:t>
      </w:r>
    </w:p>
    <w:p w:rsidR="001F7BF8" w:rsidRPr="00A063B2" w:rsidRDefault="001F7BF8" w:rsidP="001F7BF8">
      <w:pPr>
        <w:spacing w:line="480" w:lineRule="auto"/>
        <w:rPr>
          <w:bCs/>
        </w:rPr>
      </w:pPr>
      <w:r w:rsidRPr="00A063B2">
        <w:rPr>
          <w:bCs/>
        </w:rPr>
        <w:t>3.2 sources of data</w:t>
      </w:r>
    </w:p>
    <w:p w:rsidR="001F7BF8" w:rsidRPr="00A063B2" w:rsidRDefault="001F7BF8" w:rsidP="001F7BF8">
      <w:pPr>
        <w:spacing w:line="480" w:lineRule="auto"/>
        <w:rPr>
          <w:bCs/>
        </w:rPr>
      </w:pPr>
      <w:r w:rsidRPr="00A063B2">
        <w:rPr>
          <w:bCs/>
        </w:rPr>
        <w:t>Population of the study</w:t>
      </w:r>
    </w:p>
    <w:p w:rsidR="001F7BF8" w:rsidRPr="00A063B2" w:rsidRDefault="001F7BF8" w:rsidP="001F7BF8">
      <w:pPr>
        <w:spacing w:line="480" w:lineRule="auto"/>
        <w:rPr>
          <w:bCs/>
        </w:rPr>
      </w:pPr>
      <w:r w:rsidRPr="00A063B2">
        <w:rPr>
          <w:bCs/>
        </w:rPr>
        <w:t>Sampling design and sample size</w:t>
      </w:r>
    </w:p>
    <w:p w:rsidR="001F7BF8" w:rsidRPr="00A063B2" w:rsidRDefault="001F7BF8" w:rsidP="001F7BF8">
      <w:pPr>
        <w:spacing w:line="480" w:lineRule="auto"/>
        <w:rPr>
          <w:bCs/>
        </w:rPr>
      </w:pPr>
      <w:r w:rsidRPr="00A063B2">
        <w:rPr>
          <w:bCs/>
        </w:rPr>
        <w:t>Research instrument</w:t>
      </w:r>
    </w:p>
    <w:p w:rsidR="001F7BF8" w:rsidRPr="00A063B2" w:rsidRDefault="001F7BF8" w:rsidP="001F7BF8">
      <w:pPr>
        <w:spacing w:line="480" w:lineRule="auto"/>
        <w:rPr>
          <w:bCs/>
        </w:rPr>
      </w:pPr>
      <w:r w:rsidRPr="00A063B2">
        <w:rPr>
          <w:bCs/>
        </w:rPr>
        <w:t>Methods of data analysis</w:t>
      </w:r>
    </w:p>
    <w:p w:rsidR="001F7BF8" w:rsidRPr="00A063B2" w:rsidRDefault="001F7BF8" w:rsidP="001F7BF8">
      <w:pPr>
        <w:spacing w:line="480" w:lineRule="auto"/>
        <w:rPr>
          <w:bCs/>
        </w:rPr>
      </w:pPr>
      <w:r w:rsidRPr="00A063B2">
        <w:rPr>
          <w:bCs/>
        </w:rPr>
        <w:t xml:space="preserve">Chapter four data presentation </w:t>
      </w:r>
      <w:proofErr w:type="gramStart"/>
      <w:r w:rsidRPr="00A063B2">
        <w:rPr>
          <w:bCs/>
        </w:rPr>
        <w:t>and  analysis</w:t>
      </w:r>
      <w:proofErr w:type="gramEnd"/>
      <w:r w:rsidRPr="00A063B2">
        <w:rPr>
          <w:bCs/>
        </w:rPr>
        <w:t xml:space="preserve"> </w:t>
      </w:r>
    </w:p>
    <w:p w:rsidR="001F7BF8" w:rsidRPr="00A063B2" w:rsidRDefault="001F7BF8" w:rsidP="001F7BF8">
      <w:pPr>
        <w:spacing w:line="480" w:lineRule="auto"/>
        <w:rPr>
          <w:bCs/>
        </w:rPr>
      </w:pPr>
      <w:r w:rsidRPr="00A063B2">
        <w:rPr>
          <w:bCs/>
        </w:rPr>
        <w:t>4.0 introduction</w:t>
      </w:r>
      <w:r w:rsidRPr="00A063B2">
        <w:rPr>
          <w:bCs/>
        </w:rPr>
        <w:tab/>
      </w:r>
    </w:p>
    <w:p w:rsidR="001F7BF8" w:rsidRPr="00A063B2" w:rsidRDefault="001F7BF8" w:rsidP="001F7BF8">
      <w:pPr>
        <w:spacing w:line="480" w:lineRule="auto"/>
        <w:rPr>
          <w:bCs/>
        </w:rPr>
      </w:pPr>
      <w:r w:rsidRPr="00A063B2">
        <w:rPr>
          <w:bCs/>
        </w:rPr>
        <w:t xml:space="preserve">4.1 data analysis </w:t>
      </w:r>
    </w:p>
    <w:p w:rsidR="001F7BF8" w:rsidRPr="00A063B2" w:rsidRDefault="001F7BF8" w:rsidP="001F7BF8">
      <w:pPr>
        <w:spacing w:line="480" w:lineRule="auto"/>
        <w:rPr>
          <w:bCs/>
        </w:rPr>
      </w:pPr>
      <w:r w:rsidRPr="00A063B2">
        <w:rPr>
          <w:bCs/>
        </w:rPr>
        <w:t>Testing of hypothesis</w:t>
      </w:r>
    </w:p>
    <w:p w:rsidR="001F7BF8" w:rsidRPr="00A063B2" w:rsidRDefault="001F7BF8" w:rsidP="001F7BF8">
      <w:pPr>
        <w:spacing w:line="480" w:lineRule="auto"/>
        <w:rPr>
          <w:bCs/>
        </w:rPr>
      </w:pPr>
      <w:r w:rsidRPr="00A063B2">
        <w:rPr>
          <w:bCs/>
        </w:rPr>
        <w:t>Chapter five:  summary, conclusion and recommendation</w:t>
      </w:r>
    </w:p>
    <w:p w:rsidR="001F7BF8" w:rsidRPr="00A063B2" w:rsidRDefault="001F7BF8" w:rsidP="001F7BF8">
      <w:pPr>
        <w:spacing w:line="480" w:lineRule="auto"/>
        <w:rPr>
          <w:bCs/>
        </w:rPr>
      </w:pPr>
      <w:r w:rsidRPr="00A063B2">
        <w:rPr>
          <w:bCs/>
        </w:rPr>
        <w:t>5.0 summary</w:t>
      </w:r>
    </w:p>
    <w:p w:rsidR="001F7BF8" w:rsidRPr="00A063B2" w:rsidRDefault="001F7BF8" w:rsidP="001F7BF8">
      <w:pPr>
        <w:spacing w:line="480" w:lineRule="auto"/>
        <w:rPr>
          <w:bCs/>
        </w:rPr>
      </w:pPr>
      <w:r w:rsidRPr="00A063B2">
        <w:rPr>
          <w:bCs/>
        </w:rPr>
        <w:t>5.1 conclusion</w:t>
      </w:r>
    </w:p>
    <w:p w:rsidR="001F7BF8" w:rsidRPr="00A063B2" w:rsidRDefault="001F7BF8" w:rsidP="001F7BF8">
      <w:pPr>
        <w:spacing w:line="480" w:lineRule="auto"/>
        <w:rPr>
          <w:bCs/>
        </w:rPr>
      </w:pPr>
      <w:r w:rsidRPr="00A063B2">
        <w:rPr>
          <w:bCs/>
        </w:rPr>
        <w:t>5.2 recommendations</w:t>
      </w:r>
    </w:p>
    <w:p w:rsidR="001F7BF8" w:rsidRPr="00A063B2" w:rsidRDefault="001F7BF8" w:rsidP="001F7BF8">
      <w:pPr>
        <w:spacing w:line="480" w:lineRule="auto"/>
        <w:rPr>
          <w:bCs/>
        </w:rPr>
      </w:pPr>
    </w:p>
    <w:p w:rsidR="001F7BF8" w:rsidRPr="00A063B2" w:rsidRDefault="001F7BF8" w:rsidP="001F7BF8">
      <w:pPr>
        <w:spacing w:line="480" w:lineRule="auto"/>
      </w:pPr>
    </w:p>
    <w:p w:rsidR="001F7BF8" w:rsidRDefault="001F7BF8">
      <w:pPr>
        <w:spacing w:after="160" w:line="259" w:lineRule="auto"/>
      </w:pPr>
      <w:r>
        <w:br w:type="page"/>
      </w:r>
    </w:p>
    <w:p w:rsidR="001F7BF8" w:rsidRPr="00EE2937" w:rsidRDefault="001F7BF8" w:rsidP="001F7BF8">
      <w:pPr>
        <w:spacing w:line="480" w:lineRule="auto"/>
        <w:ind w:firstLine="720"/>
        <w:jc w:val="center"/>
        <w:rPr>
          <w:b/>
          <w:bCs/>
        </w:rPr>
      </w:pPr>
      <w:r w:rsidRPr="00EE2937">
        <w:rPr>
          <w:b/>
          <w:bCs/>
        </w:rPr>
        <w:lastRenderedPageBreak/>
        <w:t>CHAPTER ONE</w:t>
      </w:r>
    </w:p>
    <w:p w:rsidR="001F7BF8" w:rsidRDefault="001F7BF8" w:rsidP="001F7BF8">
      <w:pPr>
        <w:spacing w:line="480" w:lineRule="auto"/>
        <w:jc w:val="center"/>
        <w:rPr>
          <w:b/>
          <w:bCs/>
        </w:rPr>
      </w:pPr>
      <w:r w:rsidRPr="00EE2937">
        <w:rPr>
          <w:b/>
          <w:bCs/>
        </w:rPr>
        <w:t>INTRODUCTION</w:t>
      </w:r>
    </w:p>
    <w:p w:rsidR="001F7BF8" w:rsidRPr="007E0C51" w:rsidRDefault="001F7BF8" w:rsidP="001F7BF8">
      <w:pPr>
        <w:spacing w:line="480" w:lineRule="auto"/>
        <w:rPr>
          <w:b/>
          <w:bCs/>
        </w:rPr>
      </w:pPr>
      <w:r>
        <w:rPr>
          <w:b/>
          <w:bCs/>
        </w:rPr>
        <w:t>1.1 Background to the study</w:t>
      </w:r>
    </w:p>
    <w:p w:rsidR="001F7BF8" w:rsidRDefault="001F7BF8" w:rsidP="001F7BF8">
      <w:pPr>
        <w:spacing w:line="480" w:lineRule="auto"/>
        <w:ind w:firstLine="720"/>
        <w:jc w:val="both"/>
      </w:pPr>
      <w:r>
        <w:t xml:space="preserve">Bank distresses are usually followed by </w:t>
      </w:r>
      <w:proofErr w:type="spellStart"/>
      <w:r>
        <w:t>unfavourable</w:t>
      </w:r>
      <w:proofErr w:type="spellEnd"/>
      <w:r>
        <w:t xml:space="preserve"> consequences on stake-holders outside the failed banks themselves. Sometimes the consequences are felt by the Non- banking system as a whole. A failure can result in much harm to employment, earnings, financial development and other associated public interest, some related cases in Nigeria. Distress in the Banking Industry was first experienced in Nigeria between 1930 and 1950’s when some banks failed and were liquidated. About 21 banks failed and were recorded in Nigeria between 1930 and 1958 when the central bank of Nigeria (CBN) was established. Such banks include Alpha Merchant Bank, Financial Merchant Bank and Republic Bank (CBN statistical Bulletin, 1988). Smith and Walter (1997) noted that the failure of a bank has great adverse effect on the economy and so is considered very important. The number of failing banks has been on the increase as reported around the world. The word distress is synonymous to affliction, trouble or woe. It is best described as stress or unpleasant feelings or emotions that may cause further problems.</w:t>
      </w:r>
    </w:p>
    <w:p w:rsidR="001F7BF8" w:rsidRPr="00EE2937" w:rsidRDefault="001F7BF8" w:rsidP="001F7BF8">
      <w:pPr>
        <w:spacing w:line="480" w:lineRule="auto"/>
        <w:ind w:firstLine="720"/>
        <w:jc w:val="both"/>
      </w:pPr>
      <w:r w:rsidRPr="00EE2937">
        <w:t xml:space="preserve">Finance distress in Nigeria is a problem that has recently assumed intractable dimension. The situation is such that the regulatory authorities appear to be fighting a </w:t>
      </w:r>
      <w:proofErr w:type="spellStart"/>
      <w:r w:rsidRPr="00EE2937">
        <w:t>loosing</w:t>
      </w:r>
      <w:proofErr w:type="spellEnd"/>
      <w:r w:rsidRPr="00EE2937">
        <w:t xml:space="preserve"> battle in their bid to sanitize the system.</w:t>
      </w:r>
      <w:r>
        <w:t xml:space="preserve"> The failure of banks and the related cost have also been emphasized that banking crisis generates loses to stakeholders by disturbing the settlement system, and ever has a systemic effect on the entire economy. </w:t>
      </w:r>
      <w:proofErr w:type="spellStart"/>
      <w:r>
        <w:t>Caprio</w:t>
      </w:r>
      <w:proofErr w:type="spellEnd"/>
      <w:r>
        <w:t xml:space="preserve"> and </w:t>
      </w:r>
      <w:proofErr w:type="spellStart"/>
      <w:r>
        <w:t>Klingebiel</w:t>
      </w:r>
      <w:proofErr w:type="spellEnd"/>
      <w:r>
        <w:t xml:space="preserve"> (1999) also present information of 114 episodes of banking crisis in 46 countries, with a focus on Nigerian Bank. The cost of the failure of banks differs from country to country. Different costs are included in total cost differently </w:t>
      </w:r>
      <w:r>
        <w:lastRenderedPageBreak/>
        <w:t xml:space="preserve">by each country. Examples of such cost are those related to corporate restructuring/re-capitalization of the banking system. </w:t>
      </w:r>
    </w:p>
    <w:p w:rsidR="001F7BF8" w:rsidRPr="00EE2937" w:rsidRDefault="001F7BF8" w:rsidP="001F7BF8">
      <w:pPr>
        <w:spacing w:line="480" w:lineRule="auto"/>
        <w:jc w:val="both"/>
      </w:pPr>
      <w:r w:rsidRPr="00EE2937">
        <w:tab/>
        <w:t xml:space="preserve">The phenomenal growth of banks following the introduction of the structural adjustment </w:t>
      </w:r>
      <w:proofErr w:type="spellStart"/>
      <w:r w:rsidRPr="00EE2937">
        <w:t>programme</w:t>
      </w:r>
      <w:proofErr w:type="spellEnd"/>
      <w:r w:rsidRPr="00EE2937">
        <w:t xml:space="preserve"> created a false impression that banking in all corner’s business. Hence, all type of investors who have surplus to throw about the besieged banking sector.</w:t>
      </w:r>
    </w:p>
    <w:p w:rsidR="001F7BF8" w:rsidRDefault="001F7BF8" w:rsidP="001F7BF8">
      <w:pPr>
        <w:spacing w:line="480" w:lineRule="auto"/>
        <w:jc w:val="both"/>
      </w:pPr>
      <w:r w:rsidRPr="00EE2937">
        <w:t>The entry of these categories of operations prepared ground for this virus intention of financial distress</w:t>
      </w:r>
      <w:r>
        <w:t>. The</w:t>
      </w:r>
      <w:r w:rsidRPr="00EE2937">
        <w:t xml:space="preserve"> challenge currently facing the monetary authorities is how to curtail this virus so th</w:t>
      </w:r>
      <w:r>
        <w:t xml:space="preserve">at it does not spread to other </w:t>
      </w:r>
      <w:r w:rsidRPr="00EE2937">
        <w:t xml:space="preserve">banks. Besides, the general </w:t>
      </w:r>
      <w:r>
        <w:t>macroeconomic</w:t>
      </w:r>
      <w:r w:rsidRPr="00EE2937">
        <w:t xml:space="preserve"> instability </w:t>
      </w:r>
      <w:r>
        <w:t>results</w:t>
      </w:r>
      <w:r w:rsidRPr="00EE2937">
        <w:t xml:space="preserve"> in </w:t>
      </w:r>
      <w:r>
        <w:t>unpredictability</w:t>
      </w:r>
      <w:r w:rsidRPr="00EE2937">
        <w:t>.</w:t>
      </w:r>
    </w:p>
    <w:p w:rsidR="001F7BF8" w:rsidRPr="00EE2937" w:rsidRDefault="001F7BF8" w:rsidP="001F7BF8">
      <w:pPr>
        <w:spacing w:line="480" w:lineRule="auto"/>
        <w:ind w:firstLine="720"/>
        <w:jc w:val="both"/>
      </w:pPr>
      <w:r>
        <w:t xml:space="preserve">A bank is deemed distressed where it cannot pay its entire depositor in full and on time. A distress situation may be either marginal or terminal. It is marginal where it is unable to pay all its depositors; the market value of its asset still overweighs the market value of its liabilities. However, in the case of terminal distress, the market value of a bank’s asset decline below the market value of its liabilities. In that case such a bank is said to have failed. This bank may be distressed without falling. In Nigeria, banks like ACB </w:t>
      </w:r>
      <w:proofErr w:type="spellStart"/>
      <w:r>
        <w:t>Plc</w:t>
      </w:r>
      <w:proofErr w:type="spellEnd"/>
      <w:r>
        <w:t xml:space="preserve"> and National bank </w:t>
      </w:r>
      <w:proofErr w:type="spellStart"/>
      <w:r>
        <w:t>Plc</w:t>
      </w:r>
      <w:proofErr w:type="spellEnd"/>
      <w:r>
        <w:t xml:space="preserve"> fall in the category of distressed banks that did not fail. This explains why they were not liquidated along with other distressed banks.</w:t>
      </w:r>
    </w:p>
    <w:p w:rsidR="001F7BF8" w:rsidRPr="00EE2937" w:rsidRDefault="001F7BF8" w:rsidP="001F7BF8">
      <w:pPr>
        <w:spacing w:line="480" w:lineRule="auto"/>
        <w:jc w:val="both"/>
      </w:pPr>
      <w:r w:rsidRPr="00EE2937">
        <w:tab/>
        <w:t>A bank classification is distress as based on the bank examination rating system with acronym “CAMEL” that is capital adequacy asset quality, management competence, earning strength and liquidity sufficiency. A bank is performance is rated from “I” to “5” in any of these are.</w:t>
      </w:r>
      <w:r>
        <w:t xml:space="preserve"> </w:t>
      </w:r>
      <w:r w:rsidRPr="00EE2937">
        <w:t>‘I’ for best performance</w:t>
      </w:r>
      <w:r>
        <w:t>,</w:t>
      </w:r>
      <w:r w:rsidRPr="00EE2937">
        <w:t xml:space="preserve"> it is the aggregate or composite rating of performance in the above mentioned areas that qualities a bank to be branded “healthy” or “sick”.</w:t>
      </w:r>
    </w:p>
    <w:p w:rsidR="001F7BF8" w:rsidRPr="00EE2937" w:rsidRDefault="001F7BF8" w:rsidP="001F7BF8">
      <w:pPr>
        <w:spacing w:line="480" w:lineRule="auto"/>
        <w:ind w:firstLine="720"/>
        <w:jc w:val="both"/>
      </w:pPr>
      <w:r w:rsidRPr="00EE2937">
        <w:lastRenderedPageBreak/>
        <w:t>Banking business is unique in that, it depends mostly on public confidence and once confidences ended in some bank, it may spread to entire system and that is dangerous not only to the banking system, but also to the entire economy.</w:t>
      </w:r>
      <w:r>
        <w:t xml:space="preserve"> </w:t>
      </w:r>
      <w:r w:rsidRPr="00EE2937">
        <w:t xml:space="preserve">Hence, capital adequacy, which is one of the </w:t>
      </w:r>
      <w:r>
        <w:t>indicators</w:t>
      </w:r>
      <w:r w:rsidRPr="00EE2937">
        <w:t xml:space="preserve"> of the extent of solvency of the public confidence in the banking system.</w:t>
      </w:r>
    </w:p>
    <w:p w:rsidR="001F7BF8" w:rsidRDefault="001F7BF8" w:rsidP="001F7BF8">
      <w:pPr>
        <w:spacing w:line="480" w:lineRule="auto"/>
        <w:jc w:val="both"/>
      </w:pPr>
      <w:r w:rsidRPr="00EE2937">
        <w:tab/>
        <w:t xml:space="preserve">The phenomenal growth and expansion in the activities of bank and other financial institution result success and failure of banks and other financial </w:t>
      </w:r>
      <w:r>
        <w:t>institutions</w:t>
      </w:r>
      <w:r w:rsidRPr="00EE2937">
        <w:t xml:space="preserve"> results in success and failure of banks and other financial institution. Deregulation also lead to privatization, commercialization of some </w:t>
      </w:r>
      <w:r>
        <w:t>government-owned</w:t>
      </w:r>
      <w:r w:rsidRPr="00EE2937">
        <w:t xml:space="preserve"> banks, which exercise, led to board room charges which is some cases adversely affected the performance of affected banks. This process increased </w:t>
      </w:r>
      <w:r>
        <w:t>tremendously the tempo</w:t>
      </w:r>
      <w:r w:rsidRPr="00EE2937">
        <w:t xml:space="preserve"> of activities in the banking sector</w:t>
      </w:r>
      <w:r>
        <w:t>,</w:t>
      </w:r>
      <w:r w:rsidRPr="00EE2937">
        <w:t xml:space="preserve"> particularly in terms of numbers of banks (commercial and merchant) and profit margins just as banks increased their branches and deliver greater profit, provision for bad and doubtful dent and actual bad debts were increasing. But one serious mistake, which the government made, was failure to take appropriate </w:t>
      </w:r>
      <w:r>
        <w:t>action</w:t>
      </w:r>
      <w:r w:rsidRPr="00EE2937">
        <w:t xml:space="preserve"> in time.</w:t>
      </w:r>
      <w:r>
        <w:t xml:space="preserve"> Distress in Nigerian banking industry can be traced to several causes from both the government and the private sectors. In 1989, the Federal Government directed that its deposits and those of public institution be withdrawn from commercial banks to the CBN. This singular policy measure exposed the weak financial conditions of most commercial banks. Since this time the number of distressed bank has grown steadily as well as severity of problems associated with distress. For example the quarter journal of the Nigerian Deposit Insurance (NDIC) in 1997 reported that 9 banks were adjudged technically distressed in 1998-1999, it rose to 60 and dropped to 47 by the end of 2000 and continuously dropped further in 2004. Bank distress is seen from different perspectives. To some people a bank is distressed only when it ceases to operate even if </w:t>
      </w:r>
      <w:r>
        <w:lastRenderedPageBreak/>
        <w:t xml:space="preserve">it has not been officially liquidated. But in a wider context, a bank is distressed if it has failed in achieving the objectives for which it was established. </w:t>
      </w:r>
    </w:p>
    <w:p w:rsidR="001F7BF8" w:rsidRDefault="001F7BF8" w:rsidP="001F7BF8">
      <w:pPr>
        <w:spacing w:line="480" w:lineRule="auto"/>
        <w:jc w:val="both"/>
      </w:pPr>
      <w:r>
        <w:tab/>
        <w:t xml:space="preserve">According to a report by International Corporate Research (ICP) in 2010, the Nigerian banking system, which is regulated by the Central Bank of Nigeria; is made up of; </w:t>
      </w:r>
      <w:proofErr w:type="spellStart"/>
      <w:r>
        <w:t>deposite</w:t>
      </w:r>
      <w:proofErr w:type="spellEnd"/>
      <w:r>
        <w:t xml:space="preserve"> money banks referred to as commercial banks, development finance institutions and other financial institutions which include; micro-finance banks, finance companies, bureau de changes, discount houses and primary mortgage institutions. The origin of Banking industry in Nigeria dated back to the colonial era, precisely in 1894, when the Bank of British West African was established in Lagos in a bid to facilitating business between Nigerians and the British colonists. Nigerian Banking system has over the time faced several challenges and distresses, which has led to the liquidation of many of the banks. The CBN, under the governorship of Charles </w:t>
      </w:r>
      <w:proofErr w:type="spellStart"/>
      <w:r>
        <w:t>Soludo</w:t>
      </w:r>
      <w:proofErr w:type="spellEnd"/>
      <w:r>
        <w:t xml:space="preserve"> in 2004, increased the minimum paid in capital of banks to N25billion (US$173million) from N2billion (US$14million). The policy, which was effected in 2005, was intended to consolidate the existing banks into fewer, larger and financially stronger banks. As a result of the implementation of the policy, the 89 banks that existed as at 2004 decreased to 25 larger, better-capitalized banks in 2005. In 2010, the CBN however came up with another policy, which is a fundamental reversal of the consolidation policy in 2005. The new policy was aimed at categorizing banks by function and allowing varying levels of capital depending on the bank’s function as opposed to the single current minimum capital of N25billion. </w:t>
      </w:r>
      <w:proofErr w:type="spellStart"/>
      <w:r>
        <w:t>Sanusi</w:t>
      </w:r>
      <w:proofErr w:type="spellEnd"/>
      <w:r>
        <w:t xml:space="preserve"> (2010) opined that the banks did not fail. They were destroyed and brought to their knees by acts committed by identifiable people. He further noted that the banking industry has been cajoled and manipulated by human beings-the management that stole money in the name of borrowing, the gamblers that took depositors funds to speculate on the stock market and manipulate share prices, the billionaires and captains of industry whose wealth actually was money </w:t>
      </w:r>
      <w:r>
        <w:lastRenderedPageBreak/>
        <w:t>belonging to the poor which they “borrowed” and refused to pay back. All these have contributed in no small measure to the distress of these have contributed in no small measure to the distress of banks in Nigeria. Failures in banking industry are not only peculiar to Nigeria. Every nation in the world has records of cases of bank failures. According to the official liquidator (CBN statistical bulletin 2000), the Nigerian government established a special method to ease the distress of depositors and affected employees of commercial banks. It cost the government 20 billion naira to respond to the interest of depositors and employees (CBN Bulletin, September 2001).</w:t>
      </w:r>
    </w:p>
    <w:p w:rsidR="001F7BF8" w:rsidRDefault="001F7BF8" w:rsidP="001F7BF8">
      <w:pPr>
        <w:spacing w:line="480" w:lineRule="auto"/>
        <w:jc w:val="both"/>
        <w:rPr>
          <w:b/>
        </w:rPr>
      </w:pPr>
      <w:r>
        <w:rPr>
          <w:b/>
        </w:rPr>
        <w:t xml:space="preserve">1.2 </w:t>
      </w:r>
      <w:r w:rsidRPr="001C6D19">
        <w:rPr>
          <w:b/>
        </w:rPr>
        <w:t>STATEMENT</w:t>
      </w:r>
      <w:r>
        <w:rPr>
          <w:b/>
        </w:rPr>
        <w:t>S</w:t>
      </w:r>
      <w:r w:rsidRPr="001C6D19">
        <w:rPr>
          <w:b/>
        </w:rPr>
        <w:t xml:space="preserve"> OF PROBLEM</w:t>
      </w:r>
    </w:p>
    <w:p w:rsidR="001F7BF8" w:rsidRDefault="001F7BF8" w:rsidP="001F7BF8">
      <w:pPr>
        <w:spacing w:line="480" w:lineRule="auto"/>
        <w:ind w:firstLine="720"/>
        <w:jc w:val="both"/>
      </w:pPr>
      <w:r>
        <w:t>Bank credit serves as a vital mechanism for stimulating economic activities and ensuring the growth of the financial sector. In Nigeria, commercial banks play a critical role in financial intermediation, primarily by providing credit to individuals, businesses, and government institutions. However, the actual impact of bank credit on the development and stability of Nigerian banks remains a contentious issue.</w:t>
      </w:r>
    </w:p>
    <w:p w:rsidR="001F7BF8" w:rsidRDefault="001F7BF8" w:rsidP="001F7BF8">
      <w:pPr>
        <w:spacing w:line="480" w:lineRule="auto"/>
        <w:ind w:firstLine="720"/>
        <w:jc w:val="both"/>
      </w:pPr>
      <w:r>
        <w:t>Despite various monetary and credit policies implemented by the Central Bank of Nigeria (CBN) to enhance credit allocation and support financial inclusion, many banks face challenges such as high levels of non-performing loans (NPLs), credit risk, and inefficiencies in credit administration. These issues undermine the potential benefits of credit expansion and raise concerns about the sustainability of bank-led development.</w:t>
      </w:r>
    </w:p>
    <w:p w:rsidR="001F7BF8" w:rsidRDefault="001F7BF8" w:rsidP="001F7BF8">
      <w:pPr>
        <w:spacing w:line="480" w:lineRule="auto"/>
        <w:jc w:val="both"/>
      </w:pPr>
      <w:proofErr w:type="gramStart"/>
      <w:r>
        <w:t>moreover</w:t>
      </w:r>
      <w:proofErr w:type="gramEnd"/>
      <w:r>
        <w:t>, while increased bank credit is often associated with improved profitability and asset growth, empirical trends in Nigeria reveal inconsistent linkages. Some banks with aggressive credit portfolios struggle with asset quality and liquidity management, suggesting that the quality of credit may be more important than its volume.</w:t>
      </w:r>
    </w:p>
    <w:p w:rsidR="001F7BF8" w:rsidRDefault="001F7BF8" w:rsidP="001F7BF8">
      <w:pPr>
        <w:spacing w:line="480" w:lineRule="auto"/>
        <w:ind w:firstLine="720"/>
        <w:jc w:val="both"/>
      </w:pPr>
      <w:r>
        <w:lastRenderedPageBreak/>
        <w:t>In a rapidly evolving financial landscape, where digital lending, inflationary pressures, and regulatory reforms are shaping credit practices, there is a pressing need to critically assess the significance of bank credit in fostering not just the growth, but also the long-term stability and competitiveness of Nigerian banks.</w:t>
      </w:r>
    </w:p>
    <w:p w:rsidR="001F7BF8" w:rsidRDefault="001F7BF8" w:rsidP="001F7BF8">
      <w:pPr>
        <w:spacing w:line="480" w:lineRule="auto"/>
        <w:jc w:val="both"/>
        <w:rPr>
          <w:b/>
        </w:rPr>
      </w:pPr>
      <w:r>
        <w:rPr>
          <w:b/>
        </w:rPr>
        <w:t xml:space="preserve">1.3 </w:t>
      </w:r>
      <w:r w:rsidRPr="001C6D19">
        <w:rPr>
          <w:b/>
        </w:rPr>
        <w:t>RESEARCH QUESTIONS</w:t>
      </w:r>
    </w:p>
    <w:p w:rsidR="001F7BF8" w:rsidRDefault="001F7BF8" w:rsidP="001F7BF8">
      <w:pPr>
        <w:tabs>
          <w:tab w:val="right" w:pos="8640"/>
        </w:tabs>
        <w:spacing w:line="480" w:lineRule="auto"/>
        <w:jc w:val="both"/>
      </w:pPr>
      <w:r>
        <w:t xml:space="preserve">1. </w:t>
      </w:r>
      <w:r w:rsidRPr="004350FB">
        <w:t xml:space="preserve">What is the significance of bank credit to the development of </w:t>
      </w:r>
      <w:r>
        <w:t>Nigerian</w:t>
      </w:r>
      <w:r w:rsidRPr="004350FB">
        <w:t xml:space="preserve"> banks</w:t>
      </w:r>
      <w:r>
        <w:t>?</w:t>
      </w:r>
      <w:r>
        <w:tab/>
      </w:r>
    </w:p>
    <w:p w:rsidR="001F7BF8" w:rsidRPr="004350FB" w:rsidRDefault="001F7BF8" w:rsidP="001F7BF8">
      <w:pPr>
        <w:spacing w:line="480" w:lineRule="auto"/>
        <w:jc w:val="both"/>
      </w:pPr>
      <w:r>
        <w:t xml:space="preserve">2. Is there any significant difference between bank credit and the Nigerian deposit </w:t>
      </w:r>
      <w:r w:rsidRPr="004350FB">
        <w:t>Nigeria banks</w:t>
      </w:r>
      <w:r>
        <w:t>?</w:t>
      </w:r>
    </w:p>
    <w:p w:rsidR="001F7BF8" w:rsidRPr="00EE2937" w:rsidRDefault="001F7BF8" w:rsidP="001F7BF8">
      <w:pPr>
        <w:spacing w:line="480" w:lineRule="auto"/>
        <w:jc w:val="both"/>
        <w:rPr>
          <w:b/>
          <w:bCs/>
        </w:rPr>
      </w:pPr>
      <w:r>
        <w:rPr>
          <w:b/>
          <w:bCs/>
        </w:rPr>
        <w:t xml:space="preserve">1.4 </w:t>
      </w:r>
      <w:r w:rsidRPr="00EE2937">
        <w:rPr>
          <w:b/>
          <w:bCs/>
        </w:rPr>
        <w:t>AIMS AND OBJECTIVES OF THE STUDY</w:t>
      </w:r>
    </w:p>
    <w:p w:rsidR="001F7BF8" w:rsidRPr="00EE2937" w:rsidRDefault="001F7BF8" w:rsidP="001F7BF8">
      <w:pPr>
        <w:spacing w:line="480" w:lineRule="auto"/>
        <w:jc w:val="both"/>
      </w:pPr>
      <w:r w:rsidRPr="00EE2937">
        <w:tab/>
        <w:t xml:space="preserve">The focus of study will be examine the nature of failure of banks specially and the implication to the bank industry and economy, failure in this context means financial distress which the </w:t>
      </w:r>
      <w:r>
        <w:t>Central Bank</w:t>
      </w:r>
      <w:r w:rsidRPr="00EE2937">
        <w:t xml:space="preserve"> of Nigeria defines as institutions which among other thing fails:</w:t>
      </w:r>
    </w:p>
    <w:p w:rsidR="001F7BF8" w:rsidRPr="00EE2937" w:rsidRDefault="001F7BF8" w:rsidP="001F7BF8">
      <w:pPr>
        <w:numPr>
          <w:ilvl w:val="0"/>
          <w:numId w:val="1"/>
        </w:numPr>
        <w:spacing w:line="480" w:lineRule="auto"/>
        <w:jc w:val="both"/>
      </w:pPr>
      <w:r w:rsidRPr="00EE2937">
        <w:t>to meet their capital requirement</w:t>
      </w:r>
    </w:p>
    <w:p w:rsidR="001F7BF8" w:rsidRPr="00EE2937" w:rsidRDefault="001F7BF8" w:rsidP="001F7BF8">
      <w:pPr>
        <w:numPr>
          <w:ilvl w:val="0"/>
          <w:numId w:val="1"/>
        </w:numPr>
        <w:spacing w:line="480" w:lineRule="auto"/>
        <w:jc w:val="both"/>
      </w:pPr>
      <w:r w:rsidRPr="00EE2937">
        <w:t>to have weak deposit</w:t>
      </w:r>
    </w:p>
    <w:p w:rsidR="001F7BF8" w:rsidRPr="00EE2937" w:rsidRDefault="001F7BF8" w:rsidP="001F7BF8">
      <w:pPr>
        <w:numPr>
          <w:ilvl w:val="0"/>
          <w:numId w:val="1"/>
        </w:numPr>
        <w:spacing w:line="480" w:lineRule="auto"/>
        <w:jc w:val="both"/>
      </w:pPr>
      <w:proofErr w:type="gramStart"/>
      <w:r w:rsidRPr="00EE2937">
        <w:t>are</w:t>
      </w:r>
      <w:proofErr w:type="gramEnd"/>
      <w:r w:rsidRPr="00EE2937">
        <w:t xml:space="preserve"> affiliated by </w:t>
      </w:r>
      <w:r>
        <w:t>mismanagement</w:t>
      </w:r>
      <w:r w:rsidRPr="00EE2937">
        <w:t>.</w:t>
      </w:r>
    </w:p>
    <w:p w:rsidR="001F7BF8" w:rsidRPr="00EE2937" w:rsidRDefault="001F7BF8" w:rsidP="001F7BF8">
      <w:pPr>
        <w:spacing w:line="480" w:lineRule="auto"/>
        <w:ind w:left="360"/>
        <w:jc w:val="both"/>
      </w:pPr>
      <w:r>
        <w:t>Specifically</w:t>
      </w:r>
      <w:r w:rsidRPr="00EE2937">
        <w:t>, the objective of the study is to</w:t>
      </w:r>
    </w:p>
    <w:p w:rsidR="001F7BF8" w:rsidRPr="00EE2937" w:rsidRDefault="001F7BF8" w:rsidP="001F7BF8">
      <w:pPr>
        <w:numPr>
          <w:ilvl w:val="0"/>
          <w:numId w:val="2"/>
        </w:numPr>
        <w:spacing w:line="480" w:lineRule="auto"/>
        <w:jc w:val="both"/>
      </w:pPr>
      <w:proofErr w:type="gramStart"/>
      <w:r w:rsidRPr="00EE2937">
        <w:t>to</w:t>
      </w:r>
      <w:proofErr w:type="gramEnd"/>
      <w:r w:rsidRPr="00EE2937">
        <w:t xml:space="preserve"> know the extent to which distressed in bank has affect the economy. </w:t>
      </w:r>
    </w:p>
    <w:p w:rsidR="001F7BF8" w:rsidRPr="00EE2937" w:rsidRDefault="001F7BF8" w:rsidP="001F7BF8">
      <w:pPr>
        <w:numPr>
          <w:ilvl w:val="0"/>
          <w:numId w:val="2"/>
        </w:numPr>
        <w:spacing w:line="480" w:lineRule="auto"/>
        <w:jc w:val="both"/>
      </w:pPr>
      <w:r w:rsidRPr="00EE2937">
        <w:t>To examine the causes of banks failure</w:t>
      </w:r>
    </w:p>
    <w:p w:rsidR="001F7BF8" w:rsidRDefault="001F7BF8" w:rsidP="001F7BF8">
      <w:pPr>
        <w:numPr>
          <w:ilvl w:val="0"/>
          <w:numId w:val="2"/>
        </w:numPr>
        <w:spacing w:line="480" w:lineRule="auto"/>
        <w:jc w:val="both"/>
      </w:pPr>
      <w:r w:rsidRPr="00EE2937">
        <w:t>To identify the problem associated with bank failure.</w:t>
      </w:r>
    </w:p>
    <w:p w:rsidR="001F7BF8" w:rsidRPr="00EE2937" w:rsidRDefault="001F7BF8" w:rsidP="001F7BF8">
      <w:pPr>
        <w:spacing w:line="480" w:lineRule="auto"/>
        <w:jc w:val="both"/>
        <w:rPr>
          <w:b/>
          <w:bCs/>
        </w:rPr>
      </w:pPr>
      <w:r>
        <w:rPr>
          <w:b/>
          <w:bCs/>
        </w:rPr>
        <w:t>1.5 RESEARCH HYPOTHESE</w:t>
      </w:r>
      <w:r w:rsidRPr="00EE2937">
        <w:rPr>
          <w:b/>
          <w:bCs/>
        </w:rPr>
        <w:t>S</w:t>
      </w:r>
    </w:p>
    <w:p w:rsidR="001F7BF8" w:rsidRDefault="001F7BF8" w:rsidP="001F7BF8">
      <w:pPr>
        <w:spacing w:line="480" w:lineRule="auto"/>
        <w:jc w:val="both"/>
      </w:pPr>
      <w:r>
        <w:t>The following hypotheses are formulated to guide the study:</w:t>
      </w:r>
    </w:p>
    <w:p w:rsidR="001F7BF8" w:rsidRDefault="001F7BF8" w:rsidP="001F7BF8">
      <w:pPr>
        <w:numPr>
          <w:ilvl w:val="0"/>
          <w:numId w:val="17"/>
        </w:numPr>
        <w:spacing w:line="480" w:lineRule="auto"/>
        <w:jc w:val="both"/>
      </w:pPr>
      <w:proofErr w:type="gramStart"/>
      <w:r>
        <w:t>there</w:t>
      </w:r>
      <w:proofErr w:type="gramEnd"/>
      <w:r>
        <w:t xml:space="preserve"> is no any significant difference between bank credit and the Nigerian deposit </w:t>
      </w:r>
      <w:r w:rsidRPr="004350FB">
        <w:t>Nigeria banks</w:t>
      </w:r>
      <w:r>
        <w:t>.</w:t>
      </w:r>
    </w:p>
    <w:p w:rsidR="001F7BF8" w:rsidRDefault="001F7BF8" w:rsidP="001F7BF8">
      <w:pPr>
        <w:numPr>
          <w:ilvl w:val="0"/>
          <w:numId w:val="17"/>
        </w:numPr>
        <w:spacing w:line="480" w:lineRule="auto"/>
        <w:jc w:val="both"/>
      </w:pPr>
      <w:r>
        <w:t xml:space="preserve">Bank credit </w:t>
      </w:r>
      <w:proofErr w:type="spellStart"/>
      <w:r>
        <w:t>can not</w:t>
      </w:r>
      <w:proofErr w:type="spellEnd"/>
      <w:r>
        <w:t xml:space="preserve"> significantly influence the patronage of the Debtors.</w:t>
      </w:r>
    </w:p>
    <w:p w:rsidR="001F7BF8" w:rsidRDefault="001F7BF8" w:rsidP="001F7BF8">
      <w:pPr>
        <w:numPr>
          <w:ilvl w:val="0"/>
          <w:numId w:val="17"/>
        </w:numPr>
        <w:spacing w:line="480" w:lineRule="auto"/>
        <w:jc w:val="both"/>
      </w:pPr>
      <w:r>
        <w:lastRenderedPageBreak/>
        <w:t>There is no significant correlation between bank credit and economic development.</w:t>
      </w:r>
    </w:p>
    <w:p w:rsidR="001F7BF8" w:rsidRPr="00EE2937" w:rsidRDefault="001F7BF8" w:rsidP="001F7BF8">
      <w:pPr>
        <w:numPr>
          <w:ilvl w:val="0"/>
          <w:numId w:val="17"/>
        </w:numPr>
        <w:spacing w:line="480" w:lineRule="auto"/>
        <w:jc w:val="both"/>
      </w:pPr>
      <w:r w:rsidRPr="00EE2937">
        <w:t>Insufficient capital base in proportional assets and liabilities can lead to financial distress in banks.</w:t>
      </w:r>
    </w:p>
    <w:p w:rsidR="001F7BF8" w:rsidRDefault="001F7BF8" w:rsidP="001F7BF8">
      <w:pPr>
        <w:numPr>
          <w:ilvl w:val="0"/>
          <w:numId w:val="17"/>
        </w:numPr>
      </w:pPr>
      <w:r w:rsidRPr="00EE2937">
        <w:t xml:space="preserve">Government law and supervision </w:t>
      </w:r>
      <w:r>
        <w:t>cannot significantly predict bank distress</w:t>
      </w:r>
    </w:p>
    <w:p w:rsidR="001F7BF8" w:rsidRPr="00EE2937" w:rsidRDefault="001F7BF8" w:rsidP="001F7BF8">
      <w:pPr>
        <w:spacing w:line="480" w:lineRule="auto"/>
        <w:ind w:left="1080"/>
        <w:jc w:val="both"/>
      </w:pPr>
    </w:p>
    <w:p w:rsidR="001F7BF8" w:rsidRPr="00EE2937" w:rsidRDefault="001F7BF8" w:rsidP="001F7BF8">
      <w:pPr>
        <w:spacing w:line="480" w:lineRule="auto"/>
        <w:ind w:left="360"/>
        <w:jc w:val="both"/>
        <w:rPr>
          <w:b/>
          <w:bCs/>
        </w:rPr>
      </w:pPr>
      <w:r>
        <w:rPr>
          <w:b/>
          <w:bCs/>
        </w:rPr>
        <w:t>1.6 SIGNIFICANCE OF THE STUDY</w:t>
      </w:r>
      <w:r w:rsidRPr="00EE2937">
        <w:rPr>
          <w:b/>
          <w:bCs/>
        </w:rPr>
        <w:t xml:space="preserve"> OF THE STUDY</w:t>
      </w:r>
    </w:p>
    <w:p w:rsidR="001F7BF8" w:rsidRDefault="001F7BF8" w:rsidP="001F7BF8">
      <w:pPr>
        <w:spacing w:line="480" w:lineRule="auto"/>
        <w:ind w:firstLine="720"/>
        <w:jc w:val="both"/>
      </w:pPr>
      <w:r>
        <w:t>The finding of the study would of immense benefit to Nigerian Financial institutions, the creditor, debtors, government at all levels and the general public.</w:t>
      </w:r>
    </w:p>
    <w:p w:rsidR="001F7BF8" w:rsidRDefault="001F7BF8" w:rsidP="001F7BF8">
      <w:pPr>
        <w:spacing w:line="480" w:lineRule="auto"/>
        <w:ind w:left="360"/>
        <w:jc w:val="both"/>
      </w:pPr>
      <w:r w:rsidRPr="00A645A6">
        <w:t>This study is significant for several key reasons, especially as it relates to the economic management and financial stability of Nigeria. Understanding the role of government monetary policy in fostering economic development has critical implications for policymakers, financial institutions, academics, and the general public.</w:t>
      </w:r>
    </w:p>
    <w:p w:rsidR="001F7BF8" w:rsidRDefault="001F7BF8" w:rsidP="001F7BF8">
      <w:pPr>
        <w:spacing w:line="480" w:lineRule="auto"/>
        <w:ind w:left="360"/>
        <w:jc w:val="both"/>
      </w:pPr>
      <w:r>
        <w:t>1. Policy Formulation and Evaluation</w:t>
      </w:r>
    </w:p>
    <w:p w:rsidR="001F7BF8" w:rsidRDefault="001F7BF8" w:rsidP="001F7BF8">
      <w:pPr>
        <w:spacing w:line="480" w:lineRule="auto"/>
        <w:ind w:left="360"/>
        <w:jc w:val="both"/>
      </w:pPr>
      <w:r>
        <w:t>The study will provide empirical insights into how specific monetary policy tools—such as interest rates, money supply, and reserve requirements—affect economic growth. These insights can guide the Central Bank of Nigeria (CBN) and other regulatory bodies in formulating more effective monetary policies that are better aligned with national development goals.</w:t>
      </w:r>
    </w:p>
    <w:p w:rsidR="001F7BF8" w:rsidRDefault="001F7BF8" w:rsidP="001F7BF8">
      <w:pPr>
        <w:spacing w:line="480" w:lineRule="auto"/>
        <w:ind w:left="360"/>
        <w:jc w:val="both"/>
      </w:pPr>
    </w:p>
    <w:p w:rsidR="001F7BF8" w:rsidRDefault="001F7BF8" w:rsidP="001F7BF8">
      <w:pPr>
        <w:spacing w:line="480" w:lineRule="auto"/>
        <w:ind w:left="360"/>
        <w:jc w:val="both"/>
      </w:pPr>
      <w:r>
        <w:t xml:space="preserve"> 2. Economic Planning and Stability</w:t>
      </w:r>
    </w:p>
    <w:p w:rsidR="001F7BF8" w:rsidRDefault="001F7BF8" w:rsidP="001F7BF8">
      <w:pPr>
        <w:spacing w:line="480" w:lineRule="auto"/>
        <w:ind w:left="360"/>
        <w:jc w:val="both"/>
      </w:pPr>
      <w:r>
        <w:t>By assessing the influence of monetary policy on key economic indicators such as GDP, inflation, and employment, the study can help in identifying macroeconomic risks and potential corrective measures. This contributes to economic stability and long-term development planning in Nigeria.</w:t>
      </w:r>
    </w:p>
    <w:p w:rsidR="001F7BF8" w:rsidRDefault="001F7BF8" w:rsidP="001F7BF8">
      <w:pPr>
        <w:spacing w:line="480" w:lineRule="auto"/>
        <w:ind w:left="360"/>
        <w:jc w:val="both"/>
      </w:pPr>
      <w:r>
        <w:lastRenderedPageBreak/>
        <w:t>3. Contribution to Academic Research</w:t>
      </w:r>
    </w:p>
    <w:p w:rsidR="001F7BF8" w:rsidRDefault="001F7BF8" w:rsidP="001F7BF8">
      <w:pPr>
        <w:spacing w:line="480" w:lineRule="auto"/>
        <w:ind w:left="360"/>
        <w:jc w:val="both"/>
      </w:pPr>
      <w:r w:rsidRPr="00A645A6">
        <w:t>This study enriches the existing literature on monetary economics and development studies by offering updated, localized evidence on the Nigerian economy. It also provides a reference for future research and theoretical development, particularly in the context of emerging economies.</w:t>
      </w:r>
    </w:p>
    <w:p w:rsidR="001F7BF8" w:rsidRPr="00EE2937" w:rsidRDefault="001F7BF8" w:rsidP="001F7BF8">
      <w:pPr>
        <w:spacing w:line="480" w:lineRule="auto"/>
        <w:ind w:left="360"/>
        <w:jc w:val="both"/>
        <w:rPr>
          <w:b/>
          <w:bCs/>
        </w:rPr>
      </w:pPr>
      <w:r w:rsidRPr="00EE2937">
        <w:rPr>
          <w:b/>
          <w:bCs/>
        </w:rPr>
        <w:t>1.</w:t>
      </w:r>
      <w:r>
        <w:rPr>
          <w:b/>
          <w:bCs/>
        </w:rPr>
        <w:t>7</w:t>
      </w:r>
      <w:r w:rsidRPr="00EE2937">
        <w:rPr>
          <w:b/>
          <w:bCs/>
        </w:rPr>
        <w:t xml:space="preserve"> SCOPE AND LIMITATION OF THE STUDY</w:t>
      </w:r>
    </w:p>
    <w:p w:rsidR="001F7BF8" w:rsidRPr="00EE2937" w:rsidRDefault="001F7BF8" w:rsidP="001F7BF8">
      <w:pPr>
        <w:spacing w:line="480" w:lineRule="auto"/>
        <w:ind w:firstLine="720"/>
        <w:jc w:val="both"/>
      </w:pPr>
      <w:r w:rsidRPr="00EE2937">
        <w:t xml:space="preserve">The scope of this research work is distress in Nigeria banking industries while emphasis is laid on the causes, effects and solution. However </w:t>
      </w:r>
      <w:r>
        <w:t xml:space="preserve">Access </w:t>
      </w:r>
      <w:r w:rsidRPr="00EE2937">
        <w:t xml:space="preserve">bank </w:t>
      </w:r>
      <w:proofErr w:type="spellStart"/>
      <w:r w:rsidRPr="00EE2937">
        <w:t>plc</w:t>
      </w:r>
      <w:proofErr w:type="spellEnd"/>
      <w:r w:rsidRPr="00EE2937">
        <w:t xml:space="preserve">, Ilorin branch, which has been a victim of distress banks in Nigeria was </w:t>
      </w:r>
      <w:proofErr w:type="spellStart"/>
      <w:r w:rsidRPr="00EE2937">
        <w:t>choosen</w:t>
      </w:r>
      <w:proofErr w:type="spellEnd"/>
      <w:r w:rsidRPr="00EE2937">
        <w:t xml:space="preserve"> as a case study to generalize for this research work.</w:t>
      </w:r>
    </w:p>
    <w:p w:rsidR="001F7BF8" w:rsidRPr="00EE2937" w:rsidRDefault="001F7BF8" w:rsidP="001F7BF8">
      <w:pPr>
        <w:spacing w:line="480" w:lineRule="auto"/>
        <w:ind w:firstLine="720"/>
        <w:jc w:val="both"/>
      </w:pPr>
      <w:r w:rsidRPr="00EE2937">
        <w:t>Meanwhile, the following are the limitation factors envisaged in the course of study:</w:t>
      </w:r>
    </w:p>
    <w:p w:rsidR="001F7BF8" w:rsidRPr="00EE2937" w:rsidRDefault="001F7BF8" w:rsidP="001F7BF8">
      <w:pPr>
        <w:spacing w:line="480" w:lineRule="auto"/>
        <w:jc w:val="both"/>
      </w:pPr>
      <w:r w:rsidRPr="00EE2937">
        <w:t>1. Inadequate time to thoroughly carryout study</w:t>
      </w:r>
    </w:p>
    <w:p w:rsidR="001F7BF8" w:rsidRPr="00EE2937" w:rsidRDefault="001F7BF8" w:rsidP="001F7BF8">
      <w:pPr>
        <w:numPr>
          <w:ilvl w:val="0"/>
          <w:numId w:val="14"/>
        </w:numPr>
        <w:spacing w:line="480" w:lineRule="auto"/>
        <w:jc w:val="both"/>
      </w:pPr>
      <w:r w:rsidRPr="00EE2937">
        <w:t>Inadequate information for personal reason from the manager in such cases the data made available to us in what we made us of.</w:t>
      </w:r>
    </w:p>
    <w:p w:rsidR="001F7BF8" w:rsidRPr="00EE2937" w:rsidRDefault="001F7BF8" w:rsidP="001F7BF8">
      <w:pPr>
        <w:spacing w:line="480" w:lineRule="auto"/>
        <w:jc w:val="both"/>
      </w:pPr>
      <w:r w:rsidRPr="00EE2937">
        <w:t>3. The assumption that the respondents interview express in truth objectivity.</w:t>
      </w:r>
    </w:p>
    <w:p w:rsidR="001F7BF8" w:rsidRPr="00EE2937" w:rsidRDefault="001F7BF8" w:rsidP="001F7BF8">
      <w:pPr>
        <w:spacing w:line="480" w:lineRule="auto"/>
        <w:jc w:val="both"/>
      </w:pPr>
      <w:r>
        <w:rPr>
          <w:b/>
          <w:bCs/>
        </w:rPr>
        <w:t>1.8</w:t>
      </w:r>
      <w:r w:rsidRPr="00EE2937">
        <w:rPr>
          <w:b/>
          <w:bCs/>
        </w:rPr>
        <w:t xml:space="preserve"> DEFINITION OF TERMS</w:t>
      </w:r>
    </w:p>
    <w:p w:rsidR="001F7BF8" w:rsidRPr="00EE2937" w:rsidRDefault="001F7BF8" w:rsidP="001F7BF8">
      <w:pPr>
        <w:spacing w:line="480" w:lineRule="auto"/>
        <w:jc w:val="both"/>
      </w:pPr>
      <w:r w:rsidRPr="00EE2937">
        <w:rPr>
          <w:b/>
          <w:bCs/>
        </w:rPr>
        <w:t xml:space="preserve">DEPOSIT: </w:t>
      </w:r>
      <w:r w:rsidRPr="00EE2937">
        <w:t>deposit in these content means monies lodge by the general public with an insured bank or financial institution whether or not its keeping is for the purpose and earning or dividend, whether or not such money are payable upon demand, upon a given period of notice or upon a fixed date.</w:t>
      </w:r>
    </w:p>
    <w:p w:rsidR="001F7BF8" w:rsidRPr="00D97F68" w:rsidRDefault="001F7BF8" w:rsidP="001F7BF8">
      <w:pPr>
        <w:spacing w:line="480" w:lineRule="auto"/>
        <w:jc w:val="both"/>
      </w:pPr>
      <w:r w:rsidRPr="00EE2937">
        <w:rPr>
          <w:b/>
          <w:bCs/>
        </w:rPr>
        <w:t>LIQUIDITY:</w:t>
      </w:r>
      <w:r w:rsidRPr="00EE2937">
        <w:t xml:space="preserve"> an asset is said to be liquid if it can easily be converted into cash within a short period of time and without appreciate loss of value. The liquid assets is bank notes and coin (i.e. cash) however, it is barren because it is not capable of yielding any income unless it is invested. </w:t>
      </w:r>
    </w:p>
    <w:p w:rsidR="001F7BF8" w:rsidRPr="00EE2937" w:rsidRDefault="001F7BF8" w:rsidP="001F7BF8">
      <w:pPr>
        <w:spacing w:line="480" w:lineRule="auto"/>
        <w:jc w:val="both"/>
        <w:rPr>
          <w:b/>
          <w:bCs/>
        </w:rPr>
      </w:pPr>
      <w:r>
        <w:rPr>
          <w:b/>
          <w:bCs/>
        </w:rPr>
        <w:lastRenderedPageBreak/>
        <w:t>1.9</w:t>
      </w:r>
      <w:r w:rsidRPr="00EE2937">
        <w:rPr>
          <w:b/>
          <w:bCs/>
        </w:rPr>
        <w:t xml:space="preserve"> ORGANIZATION AND PLAN OF THE STUDY</w:t>
      </w:r>
    </w:p>
    <w:p w:rsidR="001F7BF8" w:rsidRPr="00EE2937" w:rsidRDefault="001F7BF8" w:rsidP="001F7BF8">
      <w:pPr>
        <w:spacing w:line="480" w:lineRule="auto"/>
        <w:ind w:firstLine="720"/>
        <w:jc w:val="both"/>
      </w:pPr>
      <w:r w:rsidRPr="00EE2937">
        <w:t>The paper is divided into five chapters, the first chapter deals with introduction and statement of the problems, the aims and objectives of study, and statement of the study, scope and limitation of the study.</w:t>
      </w:r>
    </w:p>
    <w:p w:rsidR="001F7BF8" w:rsidRPr="00EE2937" w:rsidRDefault="001F7BF8" w:rsidP="001F7BF8">
      <w:pPr>
        <w:spacing w:line="480" w:lineRule="auto"/>
        <w:ind w:firstLine="720"/>
        <w:jc w:val="both"/>
      </w:pPr>
      <w:r w:rsidRPr="00EE2937">
        <w:t>Chapter two deals with historical background of banks with emphasis on commercial banks, the Nigeria financial system and its structure causes and effect of bank failure in Nigeria.</w:t>
      </w:r>
    </w:p>
    <w:p w:rsidR="001F7BF8" w:rsidRPr="00EE2937" w:rsidRDefault="001F7BF8" w:rsidP="001F7BF8">
      <w:pPr>
        <w:spacing w:line="480" w:lineRule="auto"/>
        <w:ind w:firstLine="720"/>
        <w:jc w:val="both"/>
      </w:pPr>
      <w:r w:rsidRPr="00EE2937">
        <w:t>Chapter three deals with research approach, sources design a methodology, such as research approach, source of data, research instrument and method of investigation.</w:t>
      </w:r>
    </w:p>
    <w:p w:rsidR="001F7BF8" w:rsidRPr="00EE2937" w:rsidRDefault="001F7BF8" w:rsidP="001F7BF8">
      <w:pPr>
        <w:spacing w:line="480" w:lineRule="auto"/>
        <w:ind w:firstLine="720"/>
        <w:jc w:val="both"/>
      </w:pPr>
      <w:r w:rsidRPr="00EE2937">
        <w:t>Chapter four deals with summary of result and decision on result findings.</w:t>
      </w:r>
    </w:p>
    <w:p w:rsidR="001F7BF8" w:rsidRPr="00EE2937" w:rsidRDefault="001F7BF8" w:rsidP="001F7BF8">
      <w:pPr>
        <w:spacing w:line="480" w:lineRule="auto"/>
        <w:ind w:firstLine="720"/>
        <w:jc w:val="both"/>
      </w:pPr>
      <w:r w:rsidRPr="00EE2937">
        <w:t xml:space="preserve">Chapter five deals with the suggestion and recommendation on better banking transaction including the role of central bank of Nigeria and Nigeria deposit </w:t>
      </w:r>
      <w:proofErr w:type="gramStart"/>
      <w:r w:rsidRPr="00EE2937">
        <w:t>insurance corporation</w:t>
      </w:r>
      <w:proofErr w:type="gramEnd"/>
      <w:r w:rsidRPr="00EE2937">
        <w:t>.</w:t>
      </w:r>
    </w:p>
    <w:p w:rsidR="001F7BF8" w:rsidRPr="00EE2937" w:rsidRDefault="001F7BF8" w:rsidP="001F7BF8">
      <w:pPr>
        <w:spacing w:line="480" w:lineRule="auto"/>
        <w:ind w:left="360" w:firstLine="360"/>
        <w:jc w:val="both"/>
      </w:pPr>
    </w:p>
    <w:p w:rsidR="001F7BF8" w:rsidRPr="00EE2937" w:rsidRDefault="001F7BF8" w:rsidP="001F7BF8">
      <w:pPr>
        <w:spacing w:line="480" w:lineRule="auto"/>
        <w:ind w:left="360" w:firstLine="360"/>
        <w:jc w:val="both"/>
      </w:pPr>
    </w:p>
    <w:p w:rsidR="001F7BF8" w:rsidRPr="00EE2937"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Default="001F7BF8" w:rsidP="001F7BF8">
      <w:pPr>
        <w:spacing w:line="480" w:lineRule="auto"/>
        <w:ind w:left="360" w:firstLine="360"/>
        <w:jc w:val="both"/>
      </w:pPr>
    </w:p>
    <w:p w:rsidR="001F7BF8" w:rsidRPr="00EE2937" w:rsidRDefault="001F7BF8" w:rsidP="001F7BF8">
      <w:pPr>
        <w:spacing w:line="480" w:lineRule="auto"/>
        <w:ind w:left="360" w:firstLine="360"/>
        <w:jc w:val="center"/>
        <w:rPr>
          <w:b/>
          <w:bCs/>
        </w:rPr>
      </w:pPr>
      <w:r>
        <w:br w:type="page"/>
      </w:r>
      <w:r w:rsidRPr="00EE2937">
        <w:rPr>
          <w:b/>
          <w:bCs/>
        </w:rPr>
        <w:lastRenderedPageBreak/>
        <w:t>CHAPTER TWO</w:t>
      </w:r>
    </w:p>
    <w:p w:rsidR="001F7BF8" w:rsidRDefault="001F7BF8" w:rsidP="001F7BF8">
      <w:pPr>
        <w:spacing w:line="480" w:lineRule="auto"/>
        <w:jc w:val="center"/>
        <w:rPr>
          <w:b/>
          <w:bCs/>
        </w:rPr>
      </w:pPr>
      <w:r w:rsidRPr="00EE2937">
        <w:rPr>
          <w:b/>
          <w:bCs/>
        </w:rPr>
        <w:t>LITERATURE REVIEW</w:t>
      </w:r>
    </w:p>
    <w:p w:rsidR="001F7BF8" w:rsidRPr="00EE2937" w:rsidRDefault="001F7BF8" w:rsidP="001F7BF8">
      <w:pPr>
        <w:spacing w:line="480" w:lineRule="auto"/>
        <w:rPr>
          <w:b/>
          <w:bCs/>
        </w:rPr>
      </w:pPr>
      <w:r>
        <w:rPr>
          <w:b/>
          <w:bCs/>
        </w:rPr>
        <w:t>INTRODUCTION</w:t>
      </w:r>
    </w:p>
    <w:p w:rsidR="001F7BF8" w:rsidRPr="00EE2937" w:rsidRDefault="001F7BF8" w:rsidP="001F7BF8">
      <w:pPr>
        <w:spacing w:line="480" w:lineRule="auto"/>
        <w:ind w:firstLine="720"/>
        <w:jc w:val="both"/>
        <w:rPr>
          <w:b/>
          <w:bCs/>
        </w:rPr>
      </w:pPr>
      <w:r w:rsidRPr="00EE2937">
        <w:t>The incidence of Distress in Nigerian banking industry is not a new phenomenon, neither is it peculiar to Nigeria alone, but it seems it so rampage in Nigeria banking sectors. In the time past, the implementation of the provision of banking act 1952, cases of bank-distress reported in the industry.</w:t>
      </w:r>
    </w:p>
    <w:p w:rsidR="001F7BF8" w:rsidRPr="00EE2937" w:rsidRDefault="001F7BF8" w:rsidP="001F7BF8">
      <w:pPr>
        <w:spacing w:line="480" w:lineRule="auto"/>
        <w:ind w:firstLine="720"/>
        <w:jc w:val="both"/>
      </w:pPr>
      <w:r w:rsidRPr="00EE2937">
        <w:t>By 1954, 21 out of the indigenous bank operating in the country report to have collapsed.</w:t>
      </w:r>
    </w:p>
    <w:p w:rsidR="001F7BF8" w:rsidRPr="00EE2937" w:rsidRDefault="001F7BF8" w:rsidP="001F7BF8">
      <w:pPr>
        <w:spacing w:line="480" w:lineRule="auto"/>
        <w:ind w:firstLine="720"/>
        <w:jc w:val="both"/>
      </w:pPr>
      <w:r w:rsidRPr="00EE2937">
        <w:t>Specifically, this literature will be focused on the causes of distress banks and quite a number of authors, writers, academicians as well as eminent personalities and noted authority in the field of banking hare expressed their views on the causes, effect and solution to distress in banking.</w:t>
      </w:r>
    </w:p>
    <w:p w:rsidR="001F7BF8" w:rsidRPr="00EE2937" w:rsidRDefault="001F7BF8" w:rsidP="001F7BF8">
      <w:pPr>
        <w:spacing w:line="480" w:lineRule="auto"/>
        <w:ind w:firstLine="720"/>
        <w:jc w:val="both"/>
      </w:pPr>
      <w:r w:rsidRPr="00EE2937">
        <w:t xml:space="preserve">AGNES (1990) from his experience as a banker, opened that relations and supervision are not a panacea </w:t>
      </w:r>
      <w:proofErr w:type="gramStart"/>
      <w:r w:rsidRPr="00EE2937">
        <w:t>but  are</w:t>
      </w:r>
      <w:proofErr w:type="gramEnd"/>
      <w:r w:rsidRPr="00EE2937">
        <w:t xml:space="preserve"> necessary pillars for a strong financial system. He advocates that all acts and decrees which authorized the establishment of different types of banks, should be made subject to the BOFID.</w:t>
      </w:r>
    </w:p>
    <w:p w:rsidR="001F7BF8" w:rsidRPr="00EE2937" w:rsidRDefault="001F7BF8" w:rsidP="001F7BF8">
      <w:pPr>
        <w:spacing w:line="480" w:lineRule="auto"/>
        <w:ind w:firstLine="720"/>
        <w:jc w:val="both"/>
      </w:pPr>
      <w:r>
        <w:t>IKE ADINDE (201</w:t>
      </w:r>
      <w:r w:rsidRPr="00EE2937">
        <w:t>5) contended and argued that leadership and strategic elements are the most causes factors of the current distress in the nation’s banking industry. He has this opinion that lay the blame of distress on the CBN’s door is to misunderstand the larger issues in the systematic problem coupling the banking sector.</w:t>
      </w:r>
    </w:p>
    <w:p w:rsidR="001F7BF8" w:rsidRPr="00EE2937" w:rsidRDefault="001F7BF8" w:rsidP="001F7BF8">
      <w:pPr>
        <w:spacing w:line="480" w:lineRule="auto"/>
        <w:ind w:firstLine="720"/>
        <w:jc w:val="both"/>
      </w:pPr>
      <w:r w:rsidRPr="00EE2937">
        <w:t>He concluded by saying that the truth is that the issues are beyond supervision, internal control or auditing. He said the cause of the problems is management and leadership.</w:t>
      </w:r>
    </w:p>
    <w:p w:rsidR="001F7BF8" w:rsidRPr="00EE2937" w:rsidRDefault="001F7BF8" w:rsidP="001F7BF8">
      <w:pPr>
        <w:spacing w:line="480" w:lineRule="auto"/>
        <w:ind w:firstLine="720"/>
        <w:jc w:val="both"/>
      </w:pPr>
      <w:proofErr w:type="spellStart"/>
      <w:r>
        <w:lastRenderedPageBreak/>
        <w:t>Ebohodaghe</w:t>
      </w:r>
      <w:proofErr w:type="spellEnd"/>
      <w:r>
        <w:t xml:space="preserve"> (201</w:t>
      </w:r>
      <w:r w:rsidRPr="00EE2937">
        <w:t xml:space="preserve">4) said that, the crisis in the banking industry could be trace back to the financial system liberalization without recognition of that omission, technically insolvent banks which could not perform efficiently the new dispensation were not in position to compete </w:t>
      </w:r>
      <w:proofErr w:type="spellStart"/>
      <w:r w:rsidRPr="00EE2937">
        <w:t>favourable</w:t>
      </w:r>
      <w:proofErr w:type="spellEnd"/>
      <w:r w:rsidRPr="00EE2937">
        <w:t xml:space="preserve"> with more efficient banks. Other factors responsible for the wide spread of deterioration in the banking system includes mismanagement and the failure of the government to act swiftly and decisively on the problem of technically insolvent banks. Such action on the </w:t>
      </w:r>
      <w:proofErr w:type="spellStart"/>
      <w:r w:rsidRPr="00EE2937">
        <w:t>past</w:t>
      </w:r>
      <w:proofErr w:type="spellEnd"/>
      <w:r w:rsidRPr="00EE2937">
        <w:t xml:space="preserve"> of the supervisory authorities resulting from the need to obtain presidential approval and order of the federal high court to restructure calving banks led to an increase in the number of distressed banks.</w:t>
      </w:r>
    </w:p>
    <w:p w:rsidR="001F7BF8" w:rsidRPr="00EE2937" w:rsidRDefault="001F7BF8" w:rsidP="001F7BF8">
      <w:pPr>
        <w:spacing w:line="480" w:lineRule="auto"/>
        <w:ind w:firstLine="720"/>
        <w:jc w:val="both"/>
      </w:pPr>
      <w:r w:rsidRPr="00EE2937">
        <w:t>OJO (1995) is one of the opinions that emergence or distress in the system more importantly its spread constitutes another big challenge tackle. The banking system is a crucial sector for the design and implementation of monetary policy.</w:t>
      </w:r>
    </w:p>
    <w:p w:rsidR="001F7BF8" w:rsidRPr="00EE2937" w:rsidRDefault="001F7BF8" w:rsidP="001F7BF8">
      <w:pPr>
        <w:spacing w:line="480" w:lineRule="auto"/>
        <w:ind w:firstLine="720"/>
        <w:jc w:val="both"/>
      </w:pPr>
      <w:r w:rsidRPr="00EE2937">
        <w:t>Consequently the current distress in the system gives causes for correct, in fact, the rise in the number of insolvent bank has aggravated the rise in the interest rate of banks which engage in distress, borrowing are ready to undertake to pay price.</w:t>
      </w:r>
    </w:p>
    <w:p w:rsidR="001F7BF8" w:rsidRPr="00EE2937" w:rsidRDefault="001F7BF8" w:rsidP="001F7BF8">
      <w:pPr>
        <w:spacing w:line="480" w:lineRule="auto"/>
        <w:ind w:firstLine="720"/>
        <w:jc w:val="both"/>
      </w:pPr>
      <w:r w:rsidRPr="00EE2937">
        <w:t>BENJI (1994) said that, an emerging problem is the prevalence of distressed financial institutions, traceable to macro-economic instability, inadequate capital, poor asset quality, poor earning illiquidity and poor management. The rapid proliferation of financial intermediaries has exacerbated the shortage of qualified personal resulting in the deterioration of banking and supervisory standards.</w:t>
      </w:r>
    </w:p>
    <w:p w:rsidR="001F7BF8" w:rsidRPr="00EE2937" w:rsidRDefault="001F7BF8" w:rsidP="001F7BF8">
      <w:pPr>
        <w:spacing w:line="480" w:lineRule="auto"/>
        <w:ind w:firstLine="720"/>
        <w:jc w:val="both"/>
      </w:pPr>
      <w:r w:rsidRPr="00EE2937">
        <w:t xml:space="preserve">EKUNDAYO (1994) is of the opinion that, the Nigeria financial system has had a glorious part with one out of the eight banks also distressed. The present can as well as be described as in glorious or at best a very difficult period. It should be the patriotic duty of all concerned to see to it that the patriotic duty of all concerned to see to it that the banking industry regain the position </w:t>
      </w:r>
      <w:r w:rsidRPr="00EE2937">
        <w:lastRenderedPageBreak/>
        <w:t>of prominence and glory it once enjoyed within the context of a healthy and groaning under a sound predictable macro-economic environment.</w:t>
      </w:r>
    </w:p>
    <w:p w:rsidR="001F7BF8" w:rsidRPr="00EE2937" w:rsidRDefault="001F7BF8" w:rsidP="001F7BF8">
      <w:pPr>
        <w:spacing w:line="480" w:lineRule="auto"/>
        <w:ind w:firstLine="720"/>
        <w:jc w:val="both"/>
      </w:pPr>
      <w:r w:rsidRPr="00EE2937">
        <w:t>AYODELE (1994) said that the financial distress currently being experienced in our banking system today could be attributed to a combination of an appropriate policies of monetary management and insufficient attention to safety and sounders of regulations.</w:t>
      </w:r>
    </w:p>
    <w:p w:rsidR="001F7BF8" w:rsidRPr="00EE2937" w:rsidRDefault="001F7BF8" w:rsidP="001F7BF8">
      <w:pPr>
        <w:spacing w:line="480" w:lineRule="auto"/>
        <w:ind w:firstLine="720"/>
        <w:jc w:val="both"/>
      </w:pPr>
      <w:r w:rsidRPr="00EE2937">
        <w:t>ONAKOYA (1994) contended that, those who processed bank licenses without thoroughly investigating the background of prospective bank owners must share in the blame and be held responsible for the mess industry now find it.</w:t>
      </w:r>
    </w:p>
    <w:p w:rsidR="001F7BF8" w:rsidRPr="00EE2937" w:rsidRDefault="001F7BF8" w:rsidP="001F7BF8">
      <w:pPr>
        <w:spacing w:line="480" w:lineRule="auto"/>
        <w:ind w:firstLine="720"/>
        <w:jc w:val="both"/>
      </w:pPr>
      <w:r w:rsidRPr="00EE2937">
        <w:t>IKPENYOUNG (1993) believes that our examination of the subsection so far shows clearly that, deregulation of the economy with no early stringent measure taken, to police the largely to the problems that have now rendered many of the banks distressed.</w:t>
      </w:r>
    </w:p>
    <w:p w:rsidR="001F7BF8" w:rsidRPr="00EE2937" w:rsidRDefault="001F7BF8" w:rsidP="001F7BF8">
      <w:pPr>
        <w:spacing w:line="480" w:lineRule="auto"/>
        <w:ind w:firstLine="720"/>
        <w:jc w:val="both"/>
      </w:pPr>
      <w:r w:rsidRPr="00EE2937">
        <w:t xml:space="preserve">SINKEY (1975) is of </w:t>
      </w:r>
      <w:proofErr w:type="gramStart"/>
      <w:r w:rsidRPr="00EE2937">
        <w:t>the believe</w:t>
      </w:r>
      <w:proofErr w:type="gramEnd"/>
      <w:r w:rsidRPr="00EE2937">
        <w:t xml:space="preserve"> that, a bank that is distressed can be define as a bank with negative net worth. A bank that is mostly, likely to present the greatest potential of financial risk to the deposit insurance fund. It is simply a situation when a bank is having operational managerial and financial difficulties.</w:t>
      </w:r>
    </w:p>
    <w:p w:rsidR="001F7BF8" w:rsidRPr="00EE2937" w:rsidRDefault="001F7BF8" w:rsidP="001F7BF8">
      <w:pPr>
        <w:spacing w:line="480" w:lineRule="auto"/>
        <w:ind w:firstLine="720"/>
        <w:jc w:val="both"/>
      </w:pPr>
      <w:r w:rsidRPr="00EE2937">
        <w:t>ARISTOBULO (1991) said that, good management may enable banks to survive and be reasonably healthy. On the other hand, bad management will lead to a deeper crisis through compounding resources. The soundness of a bank reflects the effectiveness of management. In the same vein the failure of bank reflect the weakness and failure of its management.</w:t>
      </w:r>
    </w:p>
    <w:p w:rsidR="001F7BF8" w:rsidRPr="00EE2937" w:rsidRDefault="001F7BF8" w:rsidP="001F7BF8">
      <w:pPr>
        <w:spacing w:line="480" w:lineRule="auto"/>
        <w:ind w:firstLine="720"/>
        <w:jc w:val="both"/>
      </w:pPr>
      <w:r w:rsidRPr="00EE2937">
        <w:t xml:space="preserve">OLADIPO (1993) said that, John </w:t>
      </w:r>
      <w:proofErr w:type="spellStart"/>
      <w:r w:rsidRPr="00EE2937">
        <w:t>Gimbason</w:t>
      </w:r>
      <w:proofErr w:type="spellEnd"/>
      <w:r w:rsidRPr="00EE2937">
        <w:t xml:space="preserve"> identified the existing banking policies as major causes of distress in banking industry.</w:t>
      </w:r>
    </w:p>
    <w:p w:rsidR="001F7BF8" w:rsidRPr="00EE2937" w:rsidRDefault="001F7BF8" w:rsidP="001F7BF8">
      <w:pPr>
        <w:spacing w:line="480" w:lineRule="auto"/>
        <w:ind w:firstLine="720"/>
        <w:jc w:val="both"/>
      </w:pPr>
      <w:r w:rsidRPr="00EE2937">
        <w:t xml:space="preserve">YAHAYA (1985) recommended that, while industry there is body that should expose the bad eggs in the industry is sometimes characterized by instability in tenure of office, ineptitude </w:t>
      </w:r>
      <w:r w:rsidRPr="00EE2937">
        <w:lastRenderedPageBreak/>
        <w:t>share, incompetence or even interpersonal disagreement and hostilities within the board which often leads to polarization of the bank and file of the staff.</w:t>
      </w:r>
    </w:p>
    <w:p w:rsidR="001F7BF8" w:rsidRDefault="001F7BF8" w:rsidP="001F7BF8">
      <w:pPr>
        <w:spacing w:line="480" w:lineRule="auto"/>
        <w:ind w:firstLine="720"/>
        <w:jc w:val="both"/>
      </w:pPr>
      <w:r w:rsidRPr="00EE2937">
        <w:t xml:space="preserve">From the available literature on the subject matter and the contributions from specialists in this field, it can said that more than what is required as solution has been offered. The only </w:t>
      </w:r>
      <w:proofErr w:type="gramStart"/>
      <w:r w:rsidRPr="00EE2937">
        <w:t>thing  remain</w:t>
      </w:r>
      <w:proofErr w:type="gramEnd"/>
      <w:r w:rsidRPr="00EE2937">
        <w:t xml:space="preserve"> is the practicable application of these solutions. </w:t>
      </w:r>
    </w:p>
    <w:p w:rsidR="001F7BF8" w:rsidRPr="00EE2937" w:rsidRDefault="001F7BF8" w:rsidP="001F7BF8">
      <w:pPr>
        <w:spacing w:line="480" w:lineRule="auto"/>
        <w:jc w:val="both"/>
        <w:rPr>
          <w:b/>
          <w:bCs/>
        </w:rPr>
      </w:pPr>
      <w:r w:rsidRPr="00EE2937">
        <w:rPr>
          <w:b/>
          <w:bCs/>
        </w:rPr>
        <w:t>CAUSES OF BANK DISTRESS</w:t>
      </w:r>
    </w:p>
    <w:p w:rsidR="001F7BF8" w:rsidRPr="00EE2937" w:rsidRDefault="001F7BF8" w:rsidP="001F7BF8">
      <w:pPr>
        <w:spacing w:line="480" w:lineRule="auto"/>
        <w:jc w:val="both"/>
      </w:pPr>
      <w:r w:rsidRPr="00EE2937">
        <w:tab/>
        <w:t>The causes of bank distress can be categorized into two major factor- the exogenous and the endogenous factor are those external factor which are beyond the control of the bank while endogenous factor are those internal factors which the bank can control. The exogenous factor include the following:</w:t>
      </w:r>
    </w:p>
    <w:p w:rsidR="001F7BF8" w:rsidRPr="00EE2937" w:rsidRDefault="001F7BF8" w:rsidP="001F7BF8">
      <w:pPr>
        <w:numPr>
          <w:ilvl w:val="0"/>
          <w:numId w:val="11"/>
        </w:numPr>
        <w:spacing w:line="480" w:lineRule="auto"/>
        <w:jc w:val="both"/>
      </w:pPr>
      <w:r w:rsidRPr="00EE2937">
        <w:rPr>
          <w:b/>
          <w:bCs/>
        </w:rPr>
        <w:t xml:space="preserve">ECONOMIC RECESSION: </w:t>
      </w:r>
      <w:r w:rsidRPr="00EE2937">
        <w:t xml:space="preserve">the economic recession is always reflected in high inflation, heavy debts burden and slow growth. For example, the serious economic down-turn of late 1980’s and 1990 sustained a low level growth in the economy. Inflation rate increased tremendously including various other distortion in </w:t>
      </w:r>
      <w:proofErr w:type="spellStart"/>
      <w:r w:rsidRPr="00EE2937">
        <w:t>macro economic</w:t>
      </w:r>
      <w:proofErr w:type="spellEnd"/>
      <w:r w:rsidRPr="00EE2937">
        <w:t xml:space="preserve"> aggregate. The GDP equally declined thereby making many borrowers unable to service their loan hence causing distress to the affected banks.</w:t>
      </w:r>
    </w:p>
    <w:p w:rsidR="001F7BF8" w:rsidRPr="00EE2937" w:rsidRDefault="001F7BF8" w:rsidP="001F7BF8">
      <w:pPr>
        <w:numPr>
          <w:ilvl w:val="0"/>
          <w:numId w:val="11"/>
        </w:numPr>
        <w:spacing w:line="480" w:lineRule="auto"/>
        <w:jc w:val="both"/>
        <w:rPr>
          <w:b/>
          <w:bCs/>
        </w:rPr>
      </w:pPr>
      <w:r w:rsidRPr="00EE2937">
        <w:rPr>
          <w:b/>
          <w:bCs/>
        </w:rPr>
        <w:t>UNSTABLE ECONOMIC POLICIES</w:t>
      </w:r>
    </w:p>
    <w:p w:rsidR="001F7BF8" w:rsidRPr="00EE2937" w:rsidRDefault="001F7BF8" w:rsidP="001F7BF8">
      <w:pPr>
        <w:spacing w:line="480" w:lineRule="auto"/>
        <w:ind w:firstLine="720"/>
        <w:jc w:val="both"/>
      </w:pPr>
      <w:r w:rsidRPr="00EE2937">
        <w:t>Changes in the fiscal and monetary policies especially in the area of foreign exchange operation, interest rate, money market operation threw a previously stable banking system into instability unfocused banks and those that could contend with dynamic of exchange were worse.</w:t>
      </w:r>
    </w:p>
    <w:p w:rsidR="001F7BF8" w:rsidRPr="00EE2937" w:rsidRDefault="001F7BF8" w:rsidP="001F7BF8">
      <w:pPr>
        <w:numPr>
          <w:ilvl w:val="0"/>
          <w:numId w:val="11"/>
        </w:numPr>
        <w:spacing w:line="480" w:lineRule="auto"/>
        <w:jc w:val="both"/>
        <w:rPr>
          <w:b/>
          <w:bCs/>
        </w:rPr>
      </w:pPr>
      <w:r w:rsidRPr="00EE2937">
        <w:rPr>
          <w:b/>
          <w:bCs/>
        </w:rPr>
        <w:t>POLITICAL FACTOR</w:t>
      </w:r>
    </w:p>
    <w:p w:rsidR="001F7BF8" w:rsidRPr="00EE2937" w:rsidRDefault="001F7BF8" w:rsidP="001F7BF8">
      <w:pPr>
        <w:spacing w:line="480" w:lineRule="auto"/>
        <w:ind w:firstLine="720"/>
        <w:jc w:val="both"/>
        <w:rPr>
          <w:b/>
          <w:bCs/>
        </w:rPr>
      </w:pPr>
      <w:r w:rsidRPr="00EE2937">
        <w:lastRenderedPageBreak/>
        <w:t>Unstable political environment could contribute to the loss of confidence in the banking system. If there is political uncertainties, many customers withdraw on their deposit and this may lead to the bank’s distress.</w:t>
      </w:r>
    </w:p>
    <w:p w:rsidR="001F7BF8" w:rsidRPr="00EE2937" w:rsidRDefault="001F7BF8" w:rsidP="001F7BF8">
      <w:pPr>
        <w:spacing w:line="480" w:lineRule="auto"/>
        <w:ind w:firstLine="360"/>
        <w:jc w:val="both"/>
      </w:pPr>
      <w:r w:rsidRPr="00EE2937">
        <w:tab/>
        <w:t>Also, undue political interference in the running of affairs of a bank could lead to the distress. This is typified by the experience of the government owned banks where several loans granted through the influence of those in authority was never repaid. This imposed liquidity to such banks and thus leading to distress and terminal failure of some other financial institutions.</w:t>
      </w:r>
    </w:p>
    <w:p w:rsidR="001F7BF8" w:rsidRPr="00EE2937" w:rsidRDefault="001F7BF8" w:rsidP="001F7BF8">
      <w:pPr>
        <w:spacing w:line="480" w:lineRule="auto"/>
        <w:ind w:firstLine="360"/>
        <w:jc w:val="both"/>
      </w:pPr>
      <w:r w:rsidRPr="00EE2937">
        <w:t>The endogenous factor include the followings:</w:t>
      </w:r>
    </w:p>
    <w:p w:rsidR="001F7BF8" w:rsidRPr="00EE2937" w:rsidRDefault="001F7BF8" w:rsidP="001F7BF8">
      <w:pPr>
        <w:numPr>
          <w:ilvl w:val="0"/>
          <w:numId w:val="12"/>
        </w:numPr>
        <w:spacing w:line="480" w:lineRule="auto"/>
        <w:jc w:val="both"/>
        <w:rPr>
          <w:b/>
          <w:bCs/>
        </w:rPr>
      </w:pPr>
      <w:r w:rsidRPr="00EE2937">
        <w:rPr>
          <w:b/>
          <w:bCs/>
        </w:rPr>
        <w:t>INADEQUATE CAPITAL</w:t>
      </w:r>
    </w:p>
    <w:p w:rsidR="001F7BF8" w:rsidRPr="00E80323" w:rsidRDefault="001F7BF8" w:rsidP="001F7BF8">
      <w:pPr>
        <w:spacing w:line="480" w:lineRule="auto"/>
        <w:ind w:firstLine="720"/>
        <w:jc w:val="both"/>
        <w:rPr>
          <w:b/>
          <w:bCs/>
        </w:rPr>
      </w:pPr>
      <w:r w:rsidRPr="00EE2937">
        <w:t xml:space="preserve">The problem of capital inadequacy is another problem both to the old and new generation banks. Many of the banks do not meet up with the minimum capital requirement and as such declared distress. That new minimum paid up capital for commercial and merchants banks is </w:t>
      </w:r>
      <w:r w:rsidRPr="00EE2937">
        <w:rPr>
          <w:dstrike/>
        </w:rPr>
        <w:t>N</w:t>
      </w:r>
      <w:r w:rsidRPr="00EE2937">
        <w:t xml:space="preserve">1 billion while that of universal banking is </w:t>
      </w:r>
      <w:r w:rsidRPr="00EE2937">
        <w:rPr>
          <w:dstrike/>
        </w:rPr>
        <w:t>N</w:t>
      </w:r>
      <w:r w:rsidRPr="00EE2937">
        <w:t xml:space="preserve"> 2 billion.</w:t>
      </w:r>
    </w:p>
    <w:p w:rsidR="001F7BF8" w:rsidRPr="00EE2937" w:rsidRDefault="001F7BF8" w:rsidP="001F7BF8">
      <w:pPr>
        <w:numPr>
          <w:ilvl w:val="0"/>
          <w:numId w:val="12"/>
        </w:numPr>
        <w:spacing w:line="480" w:lineRule="auto"/>
        <w:jc w:val="both"/>
        <w:rPr>
          <w:b/>
          <w:bCs/>
        </w:rPr>
      </w:pPr>
      <w:r w:rsidRPr="00EE2937">
        <w:rPr>
          <w:b/>
          <w:bCs/>
        </w:rPr>
        <w:t>MANAGEMENT PROBLEMS</w:t>
      </w:r>
    </w:p>
    <w:p w:rsidR="001F7BF8" w:rsidRPr="00EE2937" w:rsidRDefault="001F7BF8" w:rsidP="001F7BF8">
      <w:pPr>
        <w:spacing w:line="480" w:lineRule="auto"/>
        <w:ind w:firstLine="720"/>
        <w:jc w:val="both"/>
      </w:pPr>
      <w:r w:rsidRPr="00EE2937">
        <w:t>The workforce in some banks presently when looked into constitutes unprofessional, unskilled and inexperienced personals who know not much about the banking industry and its operation. The performance of some of these banks affected by managerial insufficiencies manifested by their top officials whose lack of experience and integrity necessary for the positioning of the bank on the path of profitability and growth are lacking.</w:t>
      </w:r>
    </w:p>
    <w:p w:rsidR="001F7BF8" w:rsidRPr="00EE2937" w:rsidRDefault="001F7BF8" w:rsidP="001F7BF8">
      <w:pPr>
        <w:numPr>
          <w:ilvl w:val="0"/>
          <w:numId w:val="12"/>
        </w:numPr>
        <w:spacing w:line="480" w:lineRule="auto"/>
        <w:jc w:val="both"/>
        <w:rPr>
          <w:b/>
          <w:bCs/>
        </w:rPr>
      </w:pPr>
      <w:r w:rsidRPr="00EE2937">
        <w:rPr>
          <w:b/>
          <w:bCs/>
        </w:rPr>
        <w:t>FRAUD, FORGERIES AND CORRUPT PRACTICES.</w:t>
      </w:r>
    </w:p>
    <w:p w:rsidR="001F7BF8" w:rsidRDefault="001F7BF8" w:rsidP="001F7BF8">
      <w:pPr>
        <w:spacing w:line="480" w:lineRule="auto"/>
        <w:ind w:firstLine="720"/>
        <w:jc w:val="both"/>
      </w:pPr>
      <w:r w:rsidRPr="00EE2937">
        <w:t xml:space="preserve">One of the major causes, which range outright theft, forgeries and even account manipulation by staffs and even customers of bank will lead to distress. On day to day basis, fraud </w:t>
      </w:r>
      <w:r w:rsidRPr="00EE2937">
        <w:lastRenderedPageBreak/>
        <w:t>and bad debt are mostly recorded down by these banks. In some other banks, the conversion of bank’s properties into personal properties by the officials would also cause distress.</w:t>
      </w:r>
    </w:p>
    <w:p w:rsidR="001F7BF8" w:rsidRDefault="001F7BF8" w:rsidP="001F7BF8">
      <w:pPr>
        <w:spacing w:line="480" w:lineRule="auto"/>
        <w:ind w:firstLine="720"/>
        <w:jc w:val="both"/>
      </w:pPr>
    </w:p>
    <w:p w:rsidR="001F7BF8" w:rsidRPr="00EE2937" w:rsidRDefault="001F7BF8" w:rsidP="001F7BF8">
      <w:pPr>
        <w:spacing w:line="480" w:lineRule="auto"/>
        <w:ind w:firstLine="720"/>
        <w:jc w:val="both"/>
        <w:rPr>
          <w:b/>
          <w:bCs/>
        </w:rPr>
      </w:pPr>
    </w:p>
    <w:p w:rsidR="001F7BF8" w:rsidRPr="00EE2937" w:rsidRDefault="001F7BF8" w:rsidP="001F7BF8">
      <w:pPr>
        <w:numPr>
          <w:ilvl w:val="1"/>
          <w:numId w:val="11"/>
        </w:numPr>
        <w:spacing w:line="480" w:lineRule="auto"/>
        <w:jc w:val="both"/>
        <w:rPr>
          <w:b/>
          <w:bCs/>
        </w:rPr>
      </w:pPr>
      <w:r w:rsidRPr="00EE2937">
        <w:rPr>
          <w:b/>
          <w:bCs/>
        </w:rPr>
        <w:t>EFFECT OF DISTRESS AND POSSIBLE SOLUTIONS</w:t>
      </w:r>
    </w:p>
    <w:p w:rsidR="001F7BF8" w:rsidRPr="00EE2937" w:rsidRDefault="001F7BF8" w:rsidP="001F7BF8">
      <w:pPr>
        <w:spacing w:line="480" w:lineRule="auto"/>
        <w:ind w:firstLine="720"/>
        <w:jc w:val="both"/>
        <w:rPr>
          <w:b/>
          <w:bCs/>
        </w:rPr>
      </w:pPr>
      <w:r w:rsidRPr="00EE2937">
        <w:t xml:space="preserve">Distress in the banking industry is a negative signal which has its own impact on the economy largely since the banking industry is one of the most active sectors of the Nigerian economy. </w:t>
      </w:r>
    </w:p>
    <w:p w:rsidR="001F7BF8" w:rsidRPr="00EE2937" w:rsidRDefault="001F7BF8" w:rsidP="001F7BF8">
      <w:pPr>
        <w:spacing w:line="480" w:lineRule="auto"/>
        <w:ind w:firstLine="720"/>
        <w:jc w:val="both"/>
      </w:pPr>
      <w:r w:rsidRPr="00EE2937">
        <w:t xml:space="preserve">Enumerated below are the effects of bank distress on the economy. </w:t>
      </w:r>
    </w:p>
    <w:p w:rsidR="001F7BF8" w:rsidRPr="00EE2937" w:rsidRDefault="001F7BF8" w:rsidP="001F7BF8">
      <w:pPr>
        <w:numPr>
          <w:ilvl w:val="0"/>
          <w:numId w:val="13"/>
        </w:numPr>
        <w:spacing w:line="480" w:lineRule="auto"/>
        <w:jc w:val="both"/>
        <w:rPr>
          <w:b/>
          <w:bCs/>
        </w:rPr>
      </w:pPr>
      <w:r w:rsidRPr="00EE2937">
        <w:rPr>
          <w:b/>
          <w:bCs/>
        </w:rPr>
        <w:t>LOSS OF PUBLIC CONFIDENCE</w:t>
      </w:r>
    </w:p>
    <w:p w:rsidR="001F7BF8" w:rsidRPr="00EE2937" w:rsidRDefault="001F7BF8" w:rsidP="001F7BF8">
      <w:pPr>
        <w:spacing w:line="480" w:lineRule="auto"/>
        <w:ind w:firstLine="720"/>
        <w:jc w:val="both"/>
        <w:rPr>
          <w:b/>
          <w:bCs/>
        </w:rPr>
      </w:pPr>
      <w:r w:rsidRPr="00EE2937">
        <w:t>One of the serious effect of distress on the economy is the loss of public confidence in the banking industry. The populace have confidence in the industry knowing that is fund is safe within the bank and whenever such fund is requested on demand, it will be made available. The moment the public knows that the industry or a particular bank is distressed, the confidence is broken and it becomes practically difficult to regain such confidence.</w:t>
      </w:r>
    </w:p>
    <w:p w:rsidR="001F7BF8" w:rsidRPr="00EE2937" w:rsidRDefault="001F7BF8" w:rsidP="001F7BF8">
      <w:pPr>
        <w:numPr>
          <w:ilvl w:val="0"/>
          <w:numId w:val="13"/>
        </w:numPr>
        <w:spacing w:line="480" w:lineRule="auto"/>
        <w:jc w:val="both"/>
        <w:rPr>
          <w:b/>
          <w:bCs/>
        </w:rPr>
      </w:pPr>
      <w:r w:rsidRPr="00EE2937">
        <w:rPr>
          <w:b/>
          <w:bCs/>
        </w:rPr>
        <w:t>FAILURE TO ACHIEVE FINANCIAL INTERMEDIATION</w:t>
      </w:r>
    </w:p>
    <w:p w:rsidR="001F7BF8" w:rsidRDefault="001F7BF8" w:rsidP="001F7BF8">
      <w:pPr>
        <w:spacing w:line="480" w:lineRule="auto"/>
        <w:ind w:firstLine="720"/>
        <w:jc w:val="both"/>
      </w:pPr>
      <w:r w:rsidRPr="00EE2937">
        <w:t>Distress is a threat to banks basis of funds mobilization. The banking industry is tasked with the duty of mobilizing fund from the surplus unit of economy to the deficit unit so as to improve economic activities which brings about development and increase in national income to the moment distress is noticed, the people failed to put their money in banks but rather prefer to either invest elsewhere or keep it at home, this will further discourage savings habit.</w:t>
      </w:r>
    </w:p>
    <w:p w:rsidR="001F7BF8" w:rsidRDefault="001F7BF8" w:rsidP="001F7BF8">
      <w:pPr>
        <w:spacing w:line="480" w:lineRule="auto"/>
        <w:ind w:firstLine="720"/>
        <w:jc w:val="both"/>
      </w:pPr>
    </w:p>
    <w:p w:rsidR="001F7BF8" w:rsidRPr="00EE2937" w:rsidRDefault="001F7BF8" w:rsidP="001F7BF8">
      <w:pPr>
        <w:spacing w:line="480" w:lineRule="auto"/>
        <w:ind w:firstLine="720"/>
        <w:jc w:val="both"/>
      </w:pPr>
    </w:p>
    <w:p w:rsidR="001F7BF8" w:rsidRPr="00EE2937" w:rsidRDefault="001F7BF8" w:rsidP="001F7BF8">
      <w:pPr>
        <w:numPr>
          <w:ilvl w:val="0"/>
          <w:numId w:val="13"/>
        </w:numPr>
        <w:spacing w:line="480" w:lineRule="auto"/>
        <w:jc w:val="both"/>
        <w:rPr>
          <w:b/>
          <w:bCs/>
        </w:rPr>
      </w:pPr>
      <w:r w:rsidRPr="00EE2937">
        <w:rPr>
          <w:b/>
          <w:bCs/>
        </w:rPr>
        <w:lastRenderedPageBreak/>
        <w:t>ECONOMIC DEPRESSION</w:t>
      </w:r>
    </w:p>
    <w:p w:rsidR="001F7BF8" w:rsidRPr="00EE2937" w:rsidRDefault="001F7BF8" w:rsidP="001F7BF8">
      <w:pPr>
        <w:spacing w:line="480" w:lineRule="auto"/>
        <w:jc w:val="both"/>
        <w:rPr>
          <w:b/>
          <w:bCs/>
        </w:rPr>
      </w:pPr>
      <w:r w:rsidRPr="00EE2937">
        <w:tab/>
        <w:t>There is every tendency that another major effect will be depression in the economy in which many fold up for lack of credit facilities to enhance production. The economy will become a major player in the economy and unemployment would become the order of the day.</w:t>
      </w:r>
    </w:p>
    <w:p w:rsidR="001F7BF8" w:rsidRPr="00EE2937" w:rsidRDefault="001F7BF8" w:rsidP="001F7BF8">
      <w:pPr>
        <w:spacing w:line="480" w:lineRule="auto"/>
        <w:jc w:val="both"/>
        <w:rPr>
          <w:b/>
          <w:bCs/>
        </w:rPr>
      </w:pPr>
      <w:r w:rsidRPr="00EE2937">
        <w:rPr>
          <w:b/>
          <w:bCs/>
        </w:rPr>
        <w:t>SOLUTION</w:t>
      </w:r>
    </w:p>
    <w:p w:rsidR="001F7BF8" w:rsidRPr="00EE2937" w:rsidRDefault="001F7BF8" w:rsidP="001F7BF8">
      <w:pPr>
        <w:spacing w:line="480" w:lineRule="auto"/>
        <w:ind w:firstLine="720"/>
        <w:jc w:val="both"/>
        <w:rPr>
          <w:b/>
          <w:bCs/>
        </w:rPr>
      </w:pPr>
      <w:r w:rsidRPr="00EE2937">
        <w:t>The only possible solution to distress in banking industry is the consideration of preventive measures.</w:t>
      </w:r>
    </w:p>
    <w:p w:rsidR="001F7BF8" w:rsidRPr="00EE2937" w:rsidRDefault="001F7BF8" w:rsidP="001F7BF8">
      <w:pPr>
        <w:spacing w:line="480" w:lineRule="auto"/>
        <w:ind w:firstLine="720"/>
        <w:jc w:val="both"/>
      </w:pPr>
      <w:r w:rsidRPr="00EE2937">
        <w:t>The area of prevention will dwell majority on the use of CAMEL model.</w:t>
      </w:r>
    </w:p>
    <w:p w:rsidR="001F7BF8" w:rsidRPr="00EE2937" w:rsidRDefault="001F7BF8" w:rsidP="001F7BF8">
      <w:pPr>
        <w:numPr>
          <w:ilvl w:val="0"/>
          <w:numId w:val="8"/>
        </w:numPr>
        <w:spacing w:line="480" w:lineRule="auto"/>
        <w:jc w:val="both"/>
      </w:pPr>
      <w:r w:rsidRPr="00EE2937">
        <w:t>capital adequacy</w:t>
      </w:r>
    </w:p>
    <w:p w:rsidR="001F7BF8" w:rsidRPr="00EE2937" w:rsidRDefault="001F7BF8" w:rsidP="001F7BF8">
      <w:pPr>
        <w:numPr>
          <w:ilvl w:val="0"/>
          <w:numId w:val="8"/>
        </w:numPr>
        <w:spacing w:line="480" w:lineRule="auto"/>
        <w:jc w:val="both"/>
      </w:pPr>
      <w:r w:rsidRPr="00EE2937">
        <w:t>asset quality</w:t>
      </w:r>
    </w:p>
    <w:p w:rsidR="001F7BF8" w:rsidRPr="00EE2937" w:rsidRDefault="001F7BF8" w:rsidP="001F7BF8">
      <w:pPr>
        <w:numPr>
          <w:ilvl w:val="0"/>
          <w:numId w:val="8"/>
        </w:numPr>
        <w:spacing w:line="480" w:lineRule="auto"/>
        <w:jc w:val="both"/>
      </w:pPr>
      <w:r w:rsidRPr="00EE2937">
        <w:t>management quality</w:t>
      </w:r>
    </w:p>
    <w:p w:rsidR="001F7BF8" w:rsidRPr="00EE2937" w:rsidRDefault="001F7BF8" w:rsidP="001F7BF8">
      <w:pPr>
        <w:numPr>
          <w:ilvl w:val="0"/>
          <w:numId w:val="8"/>
        </w:numPr>
        <w:spacing w:line="480" w:lineRule="auto"/>
        <w:jc w:val="both"/>
      </w:pPr>
      <w:r w:rsidRPr="00EE2937">
        <w:t xml:space="preserve">earning capacity </w:t>
      </w:r>
    </w:p>
    <w:p w:rsidR="001F7BF8" w:rsidRPr="00EE2937" w:rsidRDefault="001F7BF8" w:rsidP="001F7BF8">
      <w:pPr>
        <w:numPr>
          <w:ilvl w:val="0"/>
          <w:numId w:val="8"/>
        </w:numPr>
        <w:spacing w:line="480" w:lineRule="auto"/>
        <w:jc w:val="both"/>
      </w:pPr>
      <w:r w:rsidRPr="00EE2937">
        <w:t>liquidity</w:t>
      </w:r>
    </w:p>
    <w:p w:rsidR="001F7BF8" w:rsidRPr="00EE2937" w:rsidRDefault="001F7BF8" w:rsidP="001F7BF8">
      <w:pPr>
        <w:spacing w:line="480" w:lineRule="auto"/>
        <w:ind w:firstLine="720"/>
        <w:jc w:val="both"/>
      </w:pPr>
      <w:r w:rsidRPr="00EE2937">
        <w:t xml:space="preserve">The moment a bank does not have an adequate capital, it is not far from being distress so therefore, </w:t>
      </w:r>
      <w:proofErr w:type="gramStart"/>
      <w:r w:rsidRPr="00EE2937">
        <w:t>every</w:t>
      </w:r>
      <w:proofErr w:type="gramEnd"/>
      <w:r w:rsidRPr="00EE2937">
        <w:t xml:space="preserve"> bank will have to operate with adequate capital. </w:t>
      </w:r>
    </w:p>
    <w:p w:rsidR="001F7BF8" w:rsidRPr="00EE2937" w:rsidRDefault="001F7BF8" w:rsidP="001F7BF8">
      <w:pPr>
        <w:spacing w:line="480" w:lineRule="auto"/>
        <w:ind w:firstLine="720"/>
        <w:jc w:val="both"/>
      </w:pPr>
      <w:r w:rsidRPr="00EE2937">
        <w:t xml:space="preserve">The quality of a </w:t>
      </w:r>
      <w:proofErr w:type="spellStart"/>
      <w:r w:rsidRPr="00EE2937">
        <w:t>banks</w:t>
      </w:r>
      <w:proofErr w:type="spellEnd"/>
      <w:r w:rsidRPr="00EE2937">
        <w:t xml:space="preserve"> asset would also have apart in a bank’s standing. So therefore, is the need to </w:t>
      </w:r>
      <w:proofErr w:type="gramStart"/>
      <w:r w:rsidRPr="00EE2937">
        <w:t>acquired</w:t>
      </w:r>
      <w:proofErr w:type="gramEnd"/>
      <w:r w:rsidRPr="00EE2937">
        <w:t xml:space="preserve"> more of income generating assets rather than assets that consume funds.</w:t>
      </w:r>
    </w:p>
    <w:p w:rsidR="001F7BF8" w:rsidRPr="00EE2937" w:rsidRDefault="001F7BF8" w:rsidP="001F7BF8">
      <w:pPr>
        <w:spacing w:line="480" w:lineRule="auto"/>
        <w:ind w:firstLine="720"/>
        <w:jc w:val="both"/>
      </w:pPr>
      <w:r w:rsidRPr="00EE2937">
        <w:t xml:space="preserve">The composition of a bank’s management team is also another area of concern. </w:t>
      </w:r>
      <w:proofErr w:type="gramStart"/>
      <w:r w:rsidRPr="00EE2937">
        <w:t>where</w:t>
      </w:r>
      <w:proofErr w:type="gramEnd"/>
      <w:r w:rsidRPr="00EE2937">
        <w:t xml:space="preserve"> a bank is housing a team of potential and unethical staff and managers, such bank is driving forwards distress.</w:t>
      </w:r>
    </w:p>
    <w:p w:rsidR="001F7BF8" w:rsidRPr="00EE2937" w:rsidRDefault="001F7BF8" w:rsidP="001F7BF8">
      <w:pPr>
        <w:spacing w:line="480" w:lineRule="auto"/>
        <w:ind w:firstLine="720"/>
        <w:jc w:val="both"/>
      </w:pPr>
      <w:r w:rsidRPr="00EE2937">
        <w:t xml:space="preserve">Also, a bank that is operating at a loss is also going down into distress. In addition, a bank that is operating at a loss is also going down into distress. At this point, such a bank should employ </w:t>
      </w:r>
      <w:r w:rsidRPr="00EE2937">
        <w:lastRenderedPageBreak/>
        <w:t>better strategy and method of operation that will improve its profitability and reduce unnecessary spending or cost.</w:t>
      </w:r>
    </w:p>
    <w:p w:rsidR="001F7BF8" w:rsidRPr="00E80323" w:rsidRDefault="001F7BF8" w:rsidP="001F7BF8">
      <w:pPr>
        <w:spacing w:line="480" w:lineRule="auto"/>
        <w:ind w:firstLine="720"/>
        <w:jc w:val="both"/>
      </w:pPr>
      <w:r w:rsidRPr="00EE2937">
        <w:t xml:space="preserve">Liquidity is a very essential quality of banking. Liquidity is the ability of a bank to meet upon demand the payment of funds to its customer on their deposit with the bank. This is at conflict with profitability which is a balance between the proportion of good profit and yet meet depositors demands when demands when made.  The </w:t>
      </w:r>
      <w:proofErr w:type="gramStart"/>
      <w:r w:rsidRPr="00EE2937">
        <w:t>moment  a</w:t>
      </w:r>
      <w:proofErr w:type="gramEnd"/>
      <w:r w:rsidRPr="00EE2937">
        <w:t xml:space="preserve"> bank is liquid, it is tending toward distress.</w:t>
      </w:r>
    </w:p>
    <w:p w:rsidR="001F7BF8" w:rsidRDefault="001F7BF8" w:rsidP="001F7BF8">
      <w:pPr>
        <w:spacing w:line="480" w:lineRule="auto"/>
        <w:jc w:val="both"/>
        <w:rPr>
          <w:b/>
        </w:rPr>
      </w:pPr>
      <w:r>
        <w:rPr>
          <w:b/>
        </w:rPr>
        <w:t xml:space="preserve">2.2 </w:t>
      </w:r>
      <w:r w:rsidRPr="00C60238">
        <w:rPr>
          <w:b/>
        </w:rPr>
        <w:t xml:space="preserve">THEORETICAL </w:t>
      </w:r>
      <w:r>
        <w:rPr>
          <w:b/>
        </w:rPr>
        <w:t>FRAME</w:t>
      </w:r>
      <w:r w:rsidRPr="00C60238">
        <w:rPr>
          <w:b/>
        </w:rPr>
        <w:t>WORK</w:t>
      </w:r>
    </w:p>
    <w:p w:rsidR="001F7BF8" w:rsidRDefault="001F7BF8" w:rsidP="001F7BF8">
      <w:pPr>
        <w:spacing w:line="480" w:lineRule="auto"/>
        <w:jc w:val="both"/>
      </w:pPr>
      <w:r w:rsidRPr="00C60238">
        <w:t>This study draws on a range of economic theories to understand the relationship between government monetary policy and economic development. The selected theories provide a solid foundation for interpreting how monetary instruments like interest rates, money supply, and credit control affect macroeconomic outcomes.</w:t>
      </w:r>
    </w:p>
    <w:p w:rsidR="001F7BF8" w:rsidRPr="005B0229" w:rsidRDefault="001F7BF8" w:rsidP="001F7BF8">
      <w:pPr>
        <w:spacing w:line="480" w:lineRule="auto"/>
        <w:jc w:val="both"/>
        <w:rPr>
          <w:b/>
        </w:rPr>
      </w:pPr>
      <w:r w:rsidRPr="005B0229">
        <w:rPr>
          <w:b/>
        </w:rPr>
        <w:t>Keynesian Theory of Interest and Investment</w:t>
      </w:r>
    </w:p>
    <w:p w:rsidR="001F7BF8" w:rsidRDefault="001F7BF8" w:rsidP="001F7BF8">
      <w:pPr>
        <w:spacing w:line="480" w:lineRule="auto"/>
        <w:jc w:val="both"/>
      </w:pPr>
      <w:r>
        <w:t xml:space="preserve">Keynesian economics, founded by John Maynard Keynes (1936), suggests that monetary policy affects aggregate demand primarily through its influence on interest rates. A decrease in interest rates encourages investment and consumption, thus stimulating economic activity. Relevance to Nigeria: The Central Bank of Nigeria (CBN) often lowers the Monetary Policy Rate (MPR) to stimulate lending and economic activities during periods of recession. However, due to structural inefficiencies, the impact is sometimes muted. </w:t>
      </w:r>
      <w:r w:rsidRPr="007E422D">
        <w:t>Keynesian theory posits that manipulating interest rates can stimulate investment and economic growth (Keynes, 1936).</w:t>
      </w:r>
    </w:p>
    <w:p w:rsidR="001F7BF8" w:rsidRPr="000C4CFD" w:rsidRDefault="001F7BF8" w:rsidP="001F7BF8">
      <w:pPr>
        <w:spacing w:line="480" w:lineRule="auto"/>
        <w:jc w:val="both"/>
        <w:rPr>
          <w:b/>
        </w:rPr>
      </w:pPr>
      <w:r w:rsidRPr="007E422D">
        <w:rPr>
          <w:b/>
        </w:rPr>
        <w:t>Monetarist Theory (Milton Friedman)</w:t>
      </w:r>
    </w:p>
    <w:p w:rsidR="001F7BF8" w:rsidRDefault="001F7BF8" w:rsidP="001F7BF8">
      <w:pPr>
        <w:spacing w:line="480" w:lineRule="auto"/>
        <w:jc w:val="both"/>
      </w:pPr>
      <w:r>
        <w:t xml:space="preserve">Monetarist theory, led by Milton Friedman (1968), emphasizes the role of controlling the money supply to achieve economic stability and growth. The theory argues that an increase in the money supply can spur short-term growth but may lead to inflation if not managed properly. Relevance </w:t>
      </w:r>
      <w:r>
        <w:lastRenderedPageBreak/>
        <w:t>to Nigeria: In Nigeria, the CBN uses tools like Open Market Operations (OMO) and Cash Reserve Ratios (CRR) to manage the money supply, aiming to balance growth with inflation control.</w:t>
      </w:r>
    </w:p>
    <w:p w:rsidR="001F7BF8" w:rsidRDefault="001F7BF8" w:rsidP="001F7BF8">
      <w:pPr>
        <w:spacing w:line="480" w:lineRule="auto"/>
        <w:jc w:val="both"/>
      </w:pPr>
      <w:r>
        <w:t>&gt; In-text citation: According to Friedman (1968), a controlled and steady growth of money supply is essential for sustained economic development.</w:t>
      </w:r>
    </w:p>
    <w:p w:rsidR="001F7BF8" w:rsidRPr="007E422D" w:rsidRDefault="001F7BF8" w:rsidP="001F7BF8">
      <w:pPr>
        <w:spacing w:line="480" w:lineRule="auto"/>
        <w:jc w:val="both"/>
        <w:rPr>
          <w:b/>
        </w:rPr>
      </w:pPr>
      <w:r w:rsidRPr="007E422D">
        <w:rPr>
          <w:b/>
        </w:rPr>
        <w:t>Quantity Theory of Money (MV = PQ)</w:t>
      </w:r>
    </w:p>
    <w:p w:rsidR="001F7BF8" w:rsidRDefault="001F7BF8" w:rsidP="001F7BF8">
      <w:pPr>
        <w:spacing w:line="480" w:lineRule="auto"/>
        <w:jc w:val="both"/>
      </w:pPr>
      <w:r>
        <w:t>This classical theory, attributed to Irving Fisher, suggests that the total money supply (M) and its velocity (V) determine the price level (P) and economic output (Q). Increases in M, if V is stable, lead to proportional increases in PQ, affecting both inflation and real GDP.</w:t>
      </w:r>
    </w:p>
    <w:p w:rsidR="001F7BF8" w:rsidRDefault="001F7BF8" w:rsidP="001F7BF8">
      <w:pPr>
        <w:spacing w:line="480" w:lineRule="auto"/>
        <w:jc w:val="both"/>
      </w:pPr>
    </w:p>
    <w:p w:rsidR="001F7BF8" w:rsidRPr="00C60238" w:rsidRDefault="001F7BF8" w:rsidP="001F7BF8">
      <w:pPr>
        <w:spacing w:line="480" w:lineRule="auto"/>
        <w:jc w:val="both"/>
      </w:pPr>
    </w:p>
    <w:p w:rsidR="001F7BF8" w:rsidRPr="007E422D" w:rsidRDefault="001F7BF8" w:rsidP="001F7BF8">
      <w:pPr>
        <w:spacing w:line="480" w:lineRule="auto"/>
        <w:jc w:val="both"/>
        <w:rPr>
          <w:b/>
        </w:rPr>
      </w:pPr>
      <w:r>
        <w:rPr>
          <w:b/>
        </w:rPr>
        <w:t xml:space="preserve">2.3 </w:t>
      </w:r>
      <w:r w:rsidRPr="007E422D">
        <w:rPr>
          <w:b/>
        </w:rPr>
        <w:t>EMPIRICAL FRAMEWORK</w:t>
      </w:r>
    </w:p>
    <w:p w:rsidR="001F7BF8" w:rsidRDefault="001F7BF8" w:rsidP="001F7BF8">
      <w:pPr>
        <w:spacing w:line="480" w:lineRule="auto"/>
        <w:jc w:val="both"/>
      </w:pPr>
      <w:r>
        <w:t>Empirical analyses of Nigeria's monetary policy reveal a complex relationship between policy instruments and economic development. Studies employing econometric models such as the Autoregressive Distributed Lag (ARDL) and Structural Vector Auto-Regression (SVAR) have provided insights into how variables like money supply, interest rates, exchange rates, and inflation impact Nigeria's Gross Domestic Product (GDP).</w:t>
      </w:r>
    </w:p>
    <w:p w:rsidR="001F7BF8" w:rsidRDefault="001F7BF8" w:rsidP="001F7BF8">
      <w:pPr>
        <w:spacing w:line="480" w:lineRule="auto"/>
        <w:jc w:val="both"/>
      </w:pPr>
      <w:r w:rsidRPr="00E42994">
        <w:t xml:space="preserve">Ibrahim (2019) worked Autoregressive Distributed Lag (ARDL) model using quarterly data from 1986 to 2018. Finding showed broad money supply (M2) had a positive and statistically significant impact on economic growth, while the monetary policy rate (MPR) was positive but not statistically significant. He </w:t>
      </w:r>
      <w:proofErr w:type="gramStart"/>
      <w:r w:rsidRPr="00E42994">
        <w:t>suggested  that</w:t>
      </w:r>
      <w:proofErr w:type="gramEnd"/>
      <w:r w:rsidRPr="00E42994">
        <w:t xml:space="preserve"> the Central Bank of Nigeria (CBN) should focus on controlling broad money supply rather than solely targeting inflation.</w:t>
      </w:r>
    </w:p>
    <w:p w:rsidR="001F7BF8" w:rsidRDefault="001F7BF8" w:rsidP="001F7BF8">
      <w:pPr>
        <w:spacing w:line="480" w:lineRule="auto"/>
        <w:jc w:val="both"/>
      </w:pPr>
      <w:proofErr w:type="spellStart"/>
      <w:r>
        <w:lastRenderedPageBreak/>
        <w:t>Desanya</w:t>
      </w:r>
      <w:proofErr w:type="spellEnd"/>
      <w:r>
        <w:t xml:space="preserve"> and </w:t>
      </w:r>
      <w:proofErr w:type="spellStart"/>
      <w:r>
        <w:t>Ogakwu</w:t>
      </w:r>
      <w:proofErr w:type="spellEnd"/>
      <w:r>
        <w:t xml:space="preserve"> (2021) finding revealed that Money supply shocks had a positive effect on GDP in both short and long term; BANK credit to the private sector had a negative short-term effect; interest and exchange rate shocks had positive but low effects.</w:t>
      </w:r>
    </w:p>
    <w:p w:rsidR="001F7BF8" w:rsidRPr="00E42994" w:rsidRDefault="001F7BF8" w:rsidP="001F7BF8">
      <w:pPr>
        <w:spacing w:line="480" w:lineRule="auto"/>
        <w:jc w:val="both"/>
      </w:pPr>
      <w:r>
        <w:t xml:space="preserve">The implication </w:t>
      </w:r>
      <w:proofErr w:type="spellStart"/>
      <w:r>
        <w:t>oof</w:t>
      </w:r>
      <w:proofErr w:type="spellEnd"/>
      <w:r>
        <w:t xml:space="preserve"> the finding is that CBN should manage money supply effectively and address credit rigidities to enhance economic standard.</w:t>
      </w:r>
    </w:p>
    <w:p w:rsidR="001F7BF8" w:rsidRPr="00EE2937" w:rsidRDefault="001F7BF8" w:rsidP="001F7BF8">
      <w:pPr>
        <w:spacing w:line="480" w:lineRule="auto"/>
        <w:jc w:val="both"/>
      </w:pPr>
    </w:p>
    <w:p w:rsidR="001F7BF8" w:rsidRPr="00EE2937" w:rsidRDefault="001F7BF8" w:rsidP="001F7BF8">
      <w:pPr>
        <w:spacing w:line="480" w:lineRule="auto"/>
        <w:ind w:left="720"/>
        <w:jc w:val="center"/>
        <w:rPr>
          <w:b/>
          <w:bCs/>
        </w:rPr>
      </w:pPr>
      <w:r>
        <w:rPr>
          <w:b/>
          <w:bCs/>
        </w:rPr>
        <w:br w:type="page"/>
      </w:r>
      <w:r w:rsidRPr="00EE2937">
        <w:rPr>
          <w:b/>
          <w:bCs/>
        </w:rPr>
        <w:lastRenderedPageBreak/>
        <w:t>CHAPTER THREE</w:t>
      </w:r>
    </w:p>
    <w:p w:rsidR="001F7BF8" w:rsidRPr="00EE2937" w:rsidRDefault="001F7BF8" w:rsidP="001F7BF8">
      <w:pPr>
        <w:spacing w:line="480" w:lineRule="auto"/>
        <w:ind w:left="720"/>
        <w:jc w:val="center"/>
        <w:rPr>
          <w:b/>
          <w:bCs/>
        </w:rPr>
      </w:pPr>
      <w:r w:rsidRPr="00EE2937">
        <w:rPr>
          <w:b/>
          <w:bCs/>
        </w:rPr>
        <w:t>RESEARCH METHODOLOGY</w:t>
      </w:r>
    </w:p>
    <w:p w:rsidR="001F7BF8" w:rsidRPr="00EE2937" w:rsidRDefault="001F7BF8" w:rsidP="001F7BF8">
      <w:pPr>
        <w:spacing w:line="480" w:lineRule="auto"/>
        <w:jc w:val="both"/>
        <w:rPr>
          <w:b/>
          <w:bCs/>
        </w:rPr>
      </w:pPr>
      <w:r w:rsidRPr="00EE2937">
        <w:rPr>
          <w:b/>
          <w:bCs/>
        </w:rPr>
        <w:t>3.0 INTRODUCTION</w:t>
      </w:r>
      <w:r w:rsidRPr="00EE2937">
        <w:rPr>
          <w:b/>
          <w:bCs/>
        </w:rPr>
        <w:tab/>
      </w:r>
    </w:p>
    <w:p w:rsidR="001F7BF8" w:rsidRPr="002414F8" w:rsidRDefault="001F7BF8" w:rsidP="001F7BF8">
      <w:pPr>
        <w:spacing w:line="480" w:lineRule="auto"/>
        <w:ind w:firstLine="720"/>
        <w:jc w:val="both"/>
        <w:rPr>
          <w:b/>
          <w:bCs/>
        </w:rPr>
      </w:pPr>
      <w:r w:rsidRPr="00EE2937">
        <w:t xml:space="preserve">The concept of research is an old practice it is aimed at solving human problems and bringing about improvement of different spheres of human </w:t>
      </w:r>
      <w:proofErr w:type="spellStart"/>
      <w:r w:rsidRPr="00EE2937">
        <w:t>endeavour</w:t>
      </w:r>
      <w:proofErr w:type="spellEnd"/>
      <w:r w:rsidRPr="00EE2937">
        <w:t>. Research is an enduring procedure for looking into various problems using systematic ways with the eventual hope of arriving at a justifiable solution. In this chapter emphasis will be lied on method adopted for the collection of data research instruments and analysis of data collected.</w:t>
      </w:r>
      <w:r>
        <w:t xml:space="preserve"> </w:t>
      </w:r>
      <w:r w:rsidRPr="00D26450">
        <w:rPr>
          <w:color w:val="001D35"/>
          <w:shd w:val="clear" w:color="auto" w:fill="FFFFFF"/>
        </w:rPr>
        <w:t xml:space="preserve">Access Bank </w:t>
      </w:r>
      <w:proofErr w:type="spellStart"/>
      <w:r w:rsidRPr="00D26450">
        <w:rPr>
          <w:color w:val="001D35"/>
          <w:shd w:val="clear" w:color="auto" w:fill="FFFFFF"/>
        </w:rPr>
        <w:t>Plc</w:t>
      </w:r>
      <w:proofErr w:type="spellEnd"/>
      <w:r w:rsidRPr="00D26450">
        <w:rPr>
          <w:color w:val="001D35"/>
          <w:shd w:val="clear" w:color="auto" w:fill="FFFFFF"/>
        </w:rPr>
        <w:t>, formerly known as Access Bank, has a history marked by significant growth and a major amalgamation event. Founded in 1989, it became a leading Nigerian bank, expanding into personal and business banking in 2012. The bank experienced a major turning point with the merger of Access Bank and Diamond Bank on April 1, 2019, forming a larger banking entity with a new logo and a larger customer base.</w:t>
      </w:r>
    </w:p>
    <w:p w:rsidR="001F7BF8" w:rsidRPr="00D26450" w:rsidRDefault="001F7BF8" w:rsidP="001F7BF8">
      <w:pPr>
        <w:spacing w:line="480" w:lineRule="auto"/>
        <w:jc w:val="both"/>
        <w:rPr>
          <w:color w:val="001D35"/>
          <w:shd w:val="clear" w:color="auto" w:fill="FFFFFF"/>
        </w:rPr>
      </w:pPr>
      <w:r w:rsidRPr="00D26450">
        <w:rPr>
          <w:rFonts w:eastAsia="Times New Roman"/>
          <w:b/>
          <w:bCs/>
          <w:color w:val="001D35"/>
          <w:lang w:eastAsia="en-US"/>
        </w:rPr>
        <w:t>1988:</w:t>
      </w:r>
      <w:r w:rsidRPr="00E60B63">
        <w:rPr>
          <w:rFonts w:eastAsia="Times New Roman"/>
          <w:color w:val="001D35"/>
          <w:lang w:eastAsia="en-US"/>
        </w:rPr>
        <w:t> Access Bank was issued a banking license.</w:t>
      </w:r>
      <w:r w:rsidRPr="00D26450">
        <w:rPr>
          <w:rFonts w:eastAsia="Times New Roman"/>
          <w:color w:val="001D35"/>
          <w:lang w:eastAsia="en-US"/>
        </w:rPr>
        <w:t> </w:t>
      </w:r>
    </w:p>
    <w:p w:rsidR="001F7BF8" w:rsidRPr="00D26450" w:rsidRDefault="001F7BF8" w:rsidP="001F7BF8">
      <w:pPr>
        <w:shd w:val="clear" w:color="auto" w:fill="FFFFFF"/>
        <w:spacing w:after="120" w:line="480" w:lineRule="auto"/>
        <w:jc w:val="both"/>
        <w:rPr>
          <w:rFonts w:eastAsia="Times New Roman"/>
          <w:color w:val="001D35"/>
          <w:lang w:eastAsia="en-US"/>
        </w:rPr>
      </w:pPr>
      <w:r w:rsidRPr="00D26450">
        <w:rPr>
          <w:rFonts w:eastAsia="Times New Roman"/>
          <w:b/>
          <w:bCs/>
          <w:color w:val="001D35"/>
          <w:lang w:eastAsia="en-US"/>
        </w:rPr>
        <w:t>1989:</w:t>
      </w:r>
      <w:r w:rsidRPr="00E60B63">
        <w:rPr>
          <w:rFonts w:eastAsia="Times New Roman"/>
          <w:color w:val="001D35"/>
          <w:lang w:eastAsia="en-US"/>
        </w:rPr>
        <w:t> Incorporated as a privately owned commercial bank and commenced operations.</w:t>
      </w:r>
      <w:r w:rsidRPr="00D26450">
        <w:rPr>
          <w:rFonts w:eastAsia="Times New Roman"/>
          <w:color w:val="001D35"/>
          <w:lang w:eastAsia="en-US"/>
        </w:rPr>
        <w:t> </w:t>
      </w:r>
    </w:p>
    <w:p w:rsidR="001F7BF8" w:rsidRPr="00D26450" w:rsidRDefault="001F7BF8" w:rsidP="001F7BF8">
      <w:pPr>
        <w:shd w:val="clear" w:color="auto" w:fill="FFFFFF"/>
        <w:spacing w:after="120" w:line="480" w:lineRule="auto"/>
        <w:jc w:val="both"/>
        <w:rPr>
          <w:rFonts w:eastAsia="Times New Roman"/>
          <w:color w:val="001D35"/>
          <w:lang w:eastAsia="en-US"/>
        </w:rPr>
      </w:pPr>
      <w:r w:rsidRPr="00D26450">
        <w:rPr>
          <w:rFonts w:eastAsia="Times New Roman"/>
          <w:b/>
          <w:bCs/>
          <w:color w:val="001D35"/>
          <w:lang w:eastAsia="en-US"/>
        </w:rPr>
        <w:t>1998:</w:t>
      </w:r>
      <w:r w:rsidRPr="00E60B63">
        <w:rPr>
          <w:rFonts w:eastAsia="Times New Roman"/>
          <w:color w:val="001D35"/>
          <w:lang w:eastAsia="en-US"/>
        </w:rPr>
        <w:t> Became a Public Limited Liability Company and listed on the Nigeria Stock Exchange.</w:t>
      </w:r>
      <w:r w:rsidRPr="00D26450">
        <w:rPr>
          <w:rFonts w:eastAsia="Times New Roman"/>
          <w:color w:val="001D35"/>
          <w:lang w:eastAsia="en-US"/>
        </w:rPr>
        <w:t> </w:t>
      </w:r>
    </w:p>
    <w:p w:rsidR="001F7BF8" w:rsidRPr="00D26450" w:rsidRDefault="001F7BF8" w:rsidP="001F7BF8">
      <w:pPr>
        <w:shd w:val="clear" w:color="auto" w:fill="FFFFFF"/>
        <w:spacing w:after="120" w:line="480" w:lineRule="auto"/>
        <w:jc w:val="both"/>
        <w:rPr>
          <w:rFonts w:eastAsia="Times New Roman"/>
          <w:color w:val="001D35"/>
          <w:lang w:eastAsia="en-US"/>
        </w:rPr>
      </w:pPr>
      <w:r w:rsidRPr="00D26450">
        <w:rPr>
          <w:rFonts w:eastAsia="Times New Roman"/>
          <w:b/>
          <w:bCs/>
          <w:color w:val="001D35"/>
          <w:lang w:eastAsia="en-US"/>
        </w:rPr>
        <w:t>2001:</w:t>
      </w:r>
      <w:r w:rsidRPr="00E60B63">
        <w:rPr>
          <w:rFonts w:eastAsia="Times New Roman"/>
          <w:color w:val="001D35"/>
          <w:lang w:eastAsia="en-US"/>
        </w:rPr>
        <w:t> Obtained a Universal Banking License from the Central Bank of Nigeria (CBN).</w:t>
      </w:r>
      <w:r w:rsidRPr="00D26450">
        <w:rPr>
          <w:rFonts w:eastAsia="Times New Roman"/>
          <w:color w:val="001D35"/>
          <w:lang w:eastAsia="en-US"/>
        </w:rPr>
        <w:t> </w:t>
      </w:r>
    </w:p>
    <w:p w:rsidR="001F7BF8" w:rsidRPr="00D26450" w:rsidRDefault="001F7BF8" w:rsidP="001F7BF8">
      <w:pPr>
        <w:shd w:val="clear" w:color="auto" w:fill="FFFFFF"/>
        <w:spacing w:after="120" w:line="480" w:lineRule="auto"/>
        <w:jc w:val="both"/>
        <w:rPr>
          <w:rFonts w:eastAsia="Times New Roman"/>
          <w:color w:val="001D35"/>
          <w:lang w:eastAsia="en-US"/>
        </w:rPr>
      </w:pPr>
      <w:r w:rsidRPr="00D26450">
        <w:rPr>
          <w:rFonts w:eastAsia="Times New Roman"/>
          <w:b/>
          <w:bCs/>
          <w:color w:val="001D35"/>
          <w:lang w:eastAsia="en-US"/>
        </w:rPr>
        <w:t>2002:</w:t>
      </w:r>
      <w:r w:rsidRPr="00E60B63">
        <w:rPr>
          <w:rFonts w:eastAsia="Times New Roman"/>
          <w:color w:val="001D35"/>
          <w:lang w:eastAsia="en-US"/>
        </w:rPr>
        <w:t> </w:t>
      </w:r>
      <w:proofErr w:type="spellStart"/>
      <w:r w:rsidRPr="00E60B63">
        <w:rPr>
          <w:rFonts w:eastAsia="Times New Roman"/>
          <w:color w:val="001D35"/>
          <w:lang w:eastAsia="en-US"/>
        </w:rPr>
        <w:t>Aigboje</w:t>
      </w:r>
      <w:proofErr w:type="spellEnd"/>
      <w:r w:rsidRPr="00E60B63">
        <w:rPr>
          <w:rFonts w:eastAsia="Times New Roman"/>
          <w:color w:val="001D35"/>
          <w:lang w:eastAsia="en-US"/>
        </w:rPr>
        <w:t xml:space="preserve"> </w:t>
      </w:r>
      <w:proofErr w:type="spellStart"/>
      <w:r w:rsidRPr="00E60B63">
        <w:rPr>
          <w:rFonts w:eastAsia="Times New Roman"/>
          <w:color w:val="001D35"/>
          <w:lang w:eastAsia="en-US"/>
        </w:rPr>
        <w:t>Aig-Imoukhuede</w:t>
      </w:r>
      <w:proofErr w:type="spellEnd"/>
      <w:r w:rsidRPr="00E60B63">
        <w:rPr>
          <w:rFonts w:eastAsia="Times New Roman"/>
          <w:color w:val="001D35"/>
          <w:lang w:eastAsia="en-US"/>
        </w:rPr>
        <w:t xml:space="preserve"> was appointed Managing Director/Chief Executive Officer.</w:t>
      </w:r>
      <w:r w:rsidRPr="00D26450">
        <w:rPr>
          <w:rFonts w:eastAsia="Times New Roman"/>
          <w:color w:val="001D35"/>
          <w:lang w:eastAsia="en-US"/>
        </w:rPr>
        <w:t> </w:t>
      </w:r>
    </w:p>
    <w:p w:rsidR="001F7BF8" w:rsidRPr="00D26450" w:rsidRDefault="001F7BF8" w:rsidP="001F7BF8">
      <w:pPr>
        <w:shd w:val="clear" w:color="auto" w:fill="FFFFFF"/>
        <w:spacing w:after="120" w:line="480" w:lineRule="auto"/>
        <w:jc w:val="both"/>
        <w:rPr>
          <w:rFonts w:eastAsia="Times New Roman"/>
          <w:color w:val="001D35"/>
          <w:lang w:eastAsia="en-US"/>
        </w:rPr>
      </w:pPr>
      <w:r w:rsidRPr="00D26450">
        <w:rPr>
          <w:rFonts w:eastAsia="Times New Roman"/>
          <w:b/>
          <w:bCs/>
          <w:color w:val="001D35"/>
          <w:lang w:eastAsia="en-US"/>
        </w:rPr>
        <w:t>2012:</w:t>
      </w:r>
      <w:r w:rsidRPr="00E60B63">
        <w:rPr>
          <w:rFonts w:eastAsia="Times New Roman"/>
          <w:color w:val="001D35"/>
          <w:lang w:eastAsia="en-US"/>
        </w:rPr>
        <w:t> Expanded into personal and business banking.</w:t>
      </w:r>
      <w:r w:rsidRPr="00D26450">
        <w:rPr>
          <w:rFonts w:eastAsia="Times New Roman"/>
          <w:color w:val="001D35"/>
          <w:lang w:eastAsia="en-US"/>
        </w:rPr>
        <w:t> </w:t>
      </w:r>
    </w:p>
    <w:p w:rsidR="001F7BF8" w:rsidRPr="00E60B63" w:rsidRDefault="001F7BF8" w:rsidP="001F7BF8">
      <w:pPr>
        <w:shd w:val="clear" w:color="auto" w:fill="FFFFFF"/>
        <w:spacing w:line="480" w:lineRule="auto"/>
        <w:jc w:val="both"/>
        <w:rPr>
          <w:rFonts w:eastAsia="Times New Roman"/>
          <w:lang w:eastAsia="en-US"/>
        </w:rPr>
      </w:pPr>
      <w:r w:rsidRPr="00D26450">
        <w:rPr>
          <w:rFonts w:eastAsia="Times New Roman"/>
          <w:b/>
          <w:bCs/>
          <w:color w:val="001D35"/>
          <w:lang w:eastAsia="en-US"/>
        </w:rPr>
        <w:t>2018-2019:</w:t>
      </w:r>
      <w:r w:rsidRPr="00E60B63">
        <w:rPr>
          <w:rFonts w:eastAsia="Times New Roman"/>
          <w:color w:val="001D35"/>
          <w:lang w:eastAsia="en-US"/>
        </w:rPr>
        <w:t> Merged with Diamond Bank, forming a larger entity with a new logo and a larger customer base.</w:t>
      </w:r>
      <w:r w:rsidRPr="00D26450">
        <w:rPr>
          <w:rFonts w:eastAsia="Times New Roman"/>
          <w:color w:val="001D35"/>
          <w:lang w:eastAsia="en-US"/>
        </w:rPr>
        <w:t> </w:t>
      </w:r>
    </w:p>
    <w:p w:rsidR="001F7BF8" w:rsidRPr="002414F8" w:rsidRDefault="001F7BF8" w:rsidP="001F7BF8">
      <w:pPr>
        <w:spacing w:line="480" w:lineRule="auto"/>
        <w:jc w:val="both"/>
        <w:rPr>
          <w:b/>
        </w:rPr>
      </w:pPr>
      <w:r>
        <w:rPr>
          <w:b/>
        </w:rPr>
        <w:t xml:space="preserve">3.1   </w:t>
      </w:r>
      <w:r w:rsidRPr="002414F8">
        <w:rPr>
          <w:b/>
        </w:rPr>
        <w:t>RESEARCH DESIGN</w:t>
      </w:r>
    </w:p>
    <w:p w:rsidR="001F7BF8" w:rsidRDefault="001F7BF8" w:rsidP="001F7BF8">
      <w:pPr>
        <w:spacing w:line="480" w:lineRule="auto"/>
        <w:jc w:val="both"/>
      </w:pPr>
      <w:r>
        <w:lastRenderedPageBreak/>
        <w:t xml:space="preserve">The research design for this study is a descriptive design, which entails the use of a </w:t>
      </w:r>
      <w:proofErr w:type="spellStart"/>
      <w:r>
        <w:t>self designed</w:t>
      </w:r>
      <w:proofErr w:type="spellEnd"/>
      <w:r>
        <w:t xml:space="preserve"> questionnaire to </w:t>
      </w:r>
      <w:proofErr w:type="spellStart"/>
      <w:r>
        <w:t>elicut</w:t>
      </w:r>
      <w:proofErr w:type="spellEnd"/>
      <w:r>
        <w:t xml:space="preserve"> </w:t>
      </w:r>
      <w:proofErr w:type="spellStart"/>
      <w:r>
        <w:t>infor</w:t>
      </w:r>
      <w:proofErr w:type="spellEnd"/>
      <w:r>
        <w:t xml:space="preserve"> </w:t>
      </w:r>
      <w:proofErr w:type="spellStart"/>
      <w:r>
        <w:t>mation</w:t>
      </w:r>
      <w:proofErr w:type="spellEnd"/>
      <w:r>
        <w:t xml:space="preserve"> </w:t>
      </w:r>
      <w:proofErr w:type="spellStart"/>
      <w:r>
        <w:t>fro</w:t>
      </w:r>
      <w:proofErr w:type="spellEnd"/>
      <w:r>
        <w:t xml:space="preserve"> </w:t>
      </w:r>
      <w:proofErr w:type="spellStart"/>
      <w:proofErr w:type="gramStart"/>
      <w:r>
        <w:t>th</w:t>
      </w:r>
      <w:proofErr w:type="spellEnd"/>
      <w:proofErr w:type="gramEnd"/>
      <w:r>
        <w:t xml:space="preserve"> respondents.</w:t>
      </w:r>
    </w:p>
    <w:p w:rsidR="001F7BF8" w:rsidRPr="00EE2937" w:rsidRDefault="001F7BF8" w:rsidP="001F7BF8">
      <w:pPr>
        <w:spacing w:line="480" w:lineRule="auto"/>
        <w:jc w:val="both"/>
      </w:pPr>
    </w:p>
    <w:p w:rsidR="001F7BF8" w:rsidRPr="00EE2937" w:rsidRDefault="001F7BF8" w:rsidP="001F7BF8">
      <w:pPr>
        <w:spacing w:line="480" w:lineRule="auto"/>
        <w:ind w:left="360"/>
        <w:jc w:val="both"/>
        <w:rPr>
          <w:b/>
          <w:bCs/>
        </w:rPr>
      </w:pPr>
      <w:r w:rsidRPr="00EE2937">
        <w:rPr>
          <w:b/>
          <w:bCs/>
        </w:rPr>
        <w:t>3.2 SOURCES OF DATA</w:t>
      </w:r>
    </w:p>
    <w:p w:rsidR="001F7BF8" w:rsidRPr="00EE2937" w:rsidRDefault="001F7BF8" w:rsidP="001F7BF8">
      <w:pPr>
        <w:spacing w:line="480" w:lineRule="auto"/>
        <w:jc w:val="both"/>
      </w:pPr>
      <w:r w:rsidRPr="00EE2937">
        <w:tab/>
        <w:t xml:space="preserve">The source of data in carrying out this research is both primary and secondary data. The primary data used in this project are from personal interview with essential personnel of the banks. The questions asked were geared towards ascertaining the causes and effect of distress in banks in the Nigeria economy. </w:t>
      </w:r>
    </w:p>
    <w:p w:rsidR="001F7BF8" w:rsidRPr="00EE2937" w:rsidRDefault="001F7BF8" w:rsidP="001F7BF8">
      <w:pPr>
        <w:spacing w:line="480" w:lineRule="auto"/>
        <w:jc w:val="both"/>
      </w:pPr>
      <w:r w:rsidRPr="00EE2937">
        <w:tab/>
        <w:t>The sources of secondary data on the other hand are from bankers, journals, textbooks on banking and finance CBN financial reports.</w:t>
      </w:r>
    </w:p>
    <w:p w:rsidR="001F7BF8" w:rsidRPr="00EE2937" w:rsidRDefault="001F7BF8" w:rsidP="001F7BF8">
      <w:pPr>
        <w:spacing w:line="480" w:lineRule="auto"/>
        <w:jc w:val="both"/>
        <w:rPr>
          <w:b/>
          <w:bCs/>
        </w:rPr>
      </w:pPr>
      <w:r w:rsidRPr="00EE2937">
        <w:rPr>
          <w:b/>
          <w:bCs/>
        </w:rPr>
        <w:t>PRIMARY DATA:</w:t>
      </w:r>
    </w:p>
    <w:p w:rsidR="001F7BF8" w:rsidRDefault="001F7BF8" w:rsidP="001F7BF8">
      <w:pPr>
        <w:spacing w:line="480" w:lineRule="auto"/>
        <w:jc w:val="both"/>
      </w:pPr>
      <w:r w:rsidRPr="00EE2937">
        <w:tab/>
        <w:t xml:space="preserve">There are data collected fresh and for the </w:t>
      </w:r>
      <w:proofErr w:type="spellStart"/>
      <w:r w:rsidRPr="00EE2937">
        <w:t>fist</w:t>
      </w:r>
      <w:proofErr w:type="spellEnd"/>
      <w:r w:rsidRPr="00EE2937">
        <w:t xml:space="preserve"> time by an investigate or researcher direct from the field of study for a specific investigator, sources of primary are either through census total enumerated or sample surveys.</w:t>
      </w:r>
    </w:p>
    <w:p w:rsidR="001F7BF8" w:rsidRDefault="001F7BF8" w:rsidP="001F7BF8">
      <w:pPr>
        <w:spacing w:line="480" w:lineRule="auto"/>
        <w:jc w:val="both"/>
      </w:pPr>
    </w:p>
    <w:p w:rsidR="001F7BF8"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SECONDARY DATA</w:t>
      </w:r>
    </w:p>
    <w:p w:rsidR="001F7BF8" w:rsidRDefault="001F7BF8" w:rsidP="001F7BF8">
      <w:pPr>
        <w:spacing w:line="480" w:lineRule="auto"/>
        <w:jc w:val="both"/>
      </w:pPr>
      <w:r w:rsidRPr="00EE2937">
        <w:tab/>
        <w:t>These are data collected from already existing data for a purpose after that for which they were originally collected for source of secondary data broadly divided into these that are internal and those that external to the statistical investigator.</w:t>
      </w:r>
    </w:p>
    <w:p w:rsidR="001F7BF8" w:rsidRDefault="001F7BF8" w:rsidP="001F7BF8">
      <w:pPr>
        <w:spacing w:line="480" w:lineRule="auto"/>
        <w:jc w:val="both"/>
        <w:rPr>
          <w:b/>
        </w:rPr>
      </w:pPr>
    </w:p>
    <w:p w:rsidR="001F7BF8" w:rsidRPr="0051604C" w:rsidRDefault="001F7BF8" w:rsidP="001F7BF8">
      <w:pPr>
        <w:numPr>
          <w:ilvl w:val="1"/>
          <w:numId w:val="13"/>
        </w:numPr>
        <w:spacing w:line="480" w:lineRule="auto"/>
        <w:ind w:left="270"/>
        <w:jc w:val="both"/>
        <w:rPr>
          <w:b/>
        </w:rPr>
      </w:pPr>
      <w:r w:rsidRPr="0051604C">
        <w:rPr>
          <w:b/>
        </w:rPr>
        <w:t>POPULATION OF THE STUDY</w:t>
      </w:r>
    </w:p>
    <w:p w:rsidR="001F7BF8" w:rsidRPr="0051604C" w:rsidRDefault="001F7BF8" w:rsidP="001F7BF8">
      <w:pPr>
        <w:pStyle w:val="BodyTextIndent3"/>
        <w:rPr>
          <w:rFonts w:ascii="Times New Roman" w:hAnsi="Times New Roman"/>
          <w:sz w:val="24"/>
          <w:szCs w:val="24"/>
        </w:rPr>
      </w:pPr>
      <w:r w:rsidRPr="0051604C">
        <w:rPr>
          <w:rFonts w:ascii="Times New Roman" w:hAnsi="Times New Roman"/>
          <w:sz w:val="24"/>
          <w:szCs w:val="24"/>
        </w:rPr>
        <w:lastRenderedPageBreak/>
        <w:t xml:space="preserve">This is generally taken to be the totality of all the elements, subject or number which </w:t>
      </w:r>
      <w:proofErr w:type="spellStart"/>
      <w:r w:rsidRPr="0051604C">
        <w:rPr>
          <w:rFonts w:ascii="Times New Roman" w:hAnsi="Times New Roman"/>
          <w:sz w:val="24"/>
          <w:szCs w:val="24"/>
        </w:rPr>
        <w:t>posses</w:t>
      </w:r>
      <w:proofErr w:type="spellEnd"/>
      <w:r w:rsidRPr="0051604C">
        <w:rPr>
          <w:rFonts w:ascii="Times New Roman" w:hAnsi="Times New Roman"/>
          <w:sz w:val="24"/>
          <w:szCs w:val="24"/>
        </w:rPr>
        <w:t xml:space="preserve"> a common and specific characteristic within a given geographical location.</w:t>
      </w:r>
    </w:p>
    <w:p w:rsidR="001F7BF8" w:rsidRPr="0051604C" w:rsidRDefault="001F7BF8" w:rsidP="001F7BF8">
      <w:pPr>
        <w:pStyle w:val="BodyTextIndent"/>
        <w:rPr>
          <w:rFonts w:ascii="Times New Roman" w:hAnsi="Times New Roman"/>
          <w:sz w:val="24"/>
          <w:szCs w:val="24"/>
        </w:rPr>
      </w:pPr>
      <w:proofErr w:type="spellStart"/>
      <w:r w:rsidRPr="0051604C">
        <w:rPr>
          <w:rFonts w:ascii="Times New Roman" w:hAnsi="Times New Roman"/>
          <w:sz w:val="24"/>
          <w:szCs w:val="24"/>
        </w:rPr>
        <w:t>Ugochukwu</w:t>
      </w:r>
      <w:proofErr w:type="spellEnd"/>
      <w:r w:rsidRPr="0051604C">
        <w:rPr>
          <w:rFonts w:ascii="Times New Roman" w:hAnsi="Times New Roman"/>
          <w:sz w:val="24"/>
          <w:szCs w:val="24"/>
        </w:rPr>
        <w:t xml:space="preserve"> (1994: 27) define population as the aggregate or totality of the units in the universe. In line with this definition, </w:t>
      </w:r>
      <w:proofErr w:type="spellStart"/>
      <w:r w:rsidRPr="0051604C">
        <w:rPr>
          <w:rFonts w:ascii="Times New Roman" w:hAnsi="Times New Roman"/>
          <w:sz w:val="24"/>
          <w:szCs w:val="24"/>
        </w:rPr>
        <w:t>Okeke</w:t>
      </w:r>
      <w:proofErr w:type="spellEnd"/>
      <w:r w:rsidRPr="0051604C">
        <w:rPr>
          <w:rFonts w:ascii="Times New Roman" w:hAnsi="Times New Roman"/>
          <w:sz w:val="24"/>
          <w:szCs w:val="24"/>
        </w:rPr>
        <w:t xml:space="preserve"> (1995:10) defined population as the collection of elements, units or individuals for which information is sought </w:t>
      </w:r>
    </w:p>
    <w:p w:rsidR="001F7BF8" w:rsidRDefault="001F7BF8" w:rsidP="001F7BF8">
      <w:pPr>
        <w:spacing w:line="480" w:lineRule="auto"/>
        <w:jc w:val="both"/>
      </w:pPr>
      <w:r w:rsidRPr="0051604C">
        <w:t xml:space="preserve">The population was restricted to only the staff of </w:t>
      </w:r>
      <w:r>
        <w:t xml:space="preserve">Access </w:t>
      </w:r>
      <w:r w:rsidRPr="0051604C">
        <w:t xml:space="preserve">bank of Nigeria </w:t>
      </w:r>
      <w:proofErr w:type="spellStart"/>
      <w:r w:rsidRPr="0051604C">
        <w:t>Plc</w:t>
      </w:r>
      <w:proofErr w:type="spellEnd"/>
      <w:r w:rsidRPr="0051604C">
        <w:t xml:space="preserve">, </w:t>
      </w:r>
      <w:proofErr w:type="spellStart"/>
      <w:r>
        <w:t>Iloron</w:t>
      </w:r>
      <w:proofErr w:type="spellEnd"/>
      <w:r w:rsidRPr="0051604C">
        <w:t>. They form the units of analysis for this study and their nature is determined by the survey objective. On the basis of this definition, the elements in the subject matter under review are drawn for the following</w:t>
      </w:r>
      <w:r>
        <w:t>.</w:t>
      </w:r>
    </w:p>
    <w:p w:rsidR="001F7BF8" w:rsidRPr="0051604C" w:rsidRDefault="001F7BF8" w:rsidP="001F7BF8">
      <w:pPr>
        <w:spacing w:line="480" w:lineRule="auto"/>
        <w:jc w:val="both"/>
        <w:rPr>
          <w:b/>
        </w:rPr>
      </w:pPr>
      <w:r w:rsidRPr="0051604C">
        <w:rPr>
          <w:b/>
        </w:rPr>
        <w:t>SAMPLING DESI</w:t>
      </w:r>
      <w:r>
        <w:rPr>
          <w:b/>
        </w:rPr>
        <w:t>GN AND SAMPLE SIZE</w:t>
      </w:r>
    </w:p>
    <w:p w:rsidR="001F7BF8" w:rsidRPr="0051604C" w:rsidRDefault="001F7BF8" w:rsidP="001F7BF8">
      <w:pPr>
        <w:pStyle w:val="BodyTextIndent"/>
        <w:rPr>
          <w:rFonts w:ascii="Times New Roman" w:hAnsi="Times New Roman"/>
          <w:sz w:val="24"/>
          <w:szCs w:val="24"/>
        </w:rPr>
      </w:pPr>
      <w:r w:rsidRPr="0051604C">
        <w:rPr>
          <w:rFonts w:ascii="Times New Roman" w:hAnsi="Times New Roman"/>
          <w:sz w:val="24"/>
          <w:szCs w:val="24"/>
        </w:rPr>
        <w:t>This implies a proportion of the population, which was taken as a representation of the whole population and on which conclusion made on them based on the data, which they give, was taken to be peculiar to all members of the whole population.</w:t>
      </w:r>
    </w:p>
    <w:p w:rsidR="001F7BF8" w:rsidRPr="009E61B7" w:rsidRDefault="001F7BF8" w:rsidP="001F7BF8">
      <w:pPr>
        <w:spacing w:line="480" w:lineRule="auto"/>
        <w:ind w:firstLine="720"/>
        <w:jc w:val="both"/>
      </w:pPr>
      <w:r w:rsidRPr="0051604C">
        <w:t>In relation to this st</w:t>
      </w:r>
      <w:r>
        <w:t>udy, the researcher decided to obtain the sample from</w:t>
      </w:r>
      <w:r w:rsidRPr="0051604C">
        <w:t xml:space="preserve"> the entire population</w:t>
      </w:r>
      <w:r>
        <w:t xml:space="preserve">. </w:t>
      </w:r>
      <w:r w:rsidRPr="0051604C">
        <w:t xml:space="preserve"> </w:t>
      </w:r>
      <w:r>
        <w:t>The sample size is twenty</w:t>
      </w:r>
      <w:r w:rsidRPr="0051604C">
        <w:t xml:space="preserve"> respondents </w:t>
      </w:r>
      <w:r>
        <w:t>who participated in the study</w:t>
      </w:r>
      <w:r w:rsidRPr="0051604C">
        <w:t xml:space="preserve">. </w:t>
      </w:r>
    </w:p>
    <w:p w:rsidR="001F7BF8" w:rsidRPr="00EE2937" w:rsidRDefault="001F7BF8" w:rsidP="001F7BF8">
      <w:pPr>
        <w:spacing w:line="480" w:lineRule="auto"/>
        <w:jc w:val="both"/>
        <w:rPr>
          <w:b/>
          <w:bCs/>
        </w:rPr>
      </w:pPr>
      <w:r w:rsidRPr="00EE2937">
        <w:rPr>
          <w:b/>
          <w:bCs/>
        </w:rPr>
        <w:t>RESEARCH INSTRUMENT</w:t>
      </w:r>
    </w:p>
    <w:p w:rsidR="001F7BF8" w:rsidRPr="00EE2937" w:rsidRDefault="001F7BF8" w:rsidP="001F7BF8">
      <w:pPr>
        <w:spacing w:line="480" w:lineRule="auto"/>
        <w:ind w:firstLine="720"/>
        <w:jc w:val="both"/>
      </w:pPr>
      <w:r w:rsidRPr="00EE2937">
        <w:t>The research instruments used for this are mainly questionnaire and personal interview, banker’s journals. A questionnaire is a formalized set of question for eliciting information from sample in a population. It was distributed to consists of asset of question designed together information and analysis of data.</w:t>
      </w:r>
    </w:p>
    <w:p w:rsidR="001F7BF8" w:rsidRPr="00EE2937" w:rsidRDefault="001F7BF8" w:rsidP="001F7BF8">
      <w:pPr>
        <w:spacing w:line="480" w:lineRule="auto"/>
        <w:jc w:val="both"/>
      </w:pPr>
      <w:r w:rsidRPr="00EE2937">
        <w:rPr>
          <w:b/>
          <w:bCs/>
        </w:rPr>
        <w:t>Interviews:</w:t>
      </w:r>
      <w:r w:rsidRPr="00EE2937">
        <w:t xml:space="preserve"> personal interviews were conducted with some selected knowledgeable staff like the accountant and other staff.</w:t>
      </w:r>
    </w:p>
    <w:p w:rsidR="001F7BF8" w:rsidRDefault="001F7BF8" w:rsidP="001F7BF8">
      <w:pPr>
        <w:spacing w:line="480" w:lineRule="auto"/>
        <w:jc w:val="both"/>
      </w:pPr>
      <w:r w:rsidRPr="00EE2937">
        <w:t>The questionnaires were physically administered on the respondents and some respondents were interviewed.</w:t>
      </w:r>
    </w:p>
    <w:p w:rsidR="001F7BF8" w:rsidRDefault="001F7BF8" w:rsidP="001F7BF8">
      <w:pPr>
        <w:spacing w:line="480" w:lineRule="auto"/>
        <w:jc w:val="both"/>
      </w:pPr>
    </w:p>
    <w:p w:rsidR="001F7BF8" w:rsidRDefault="001F7BF8" w:rsidP="001F7BF8">
      <w:pPr>
        <w:spacing w:line="480" w:lineRule="auto"/>
        <w:jc w:val="both"/>
        <w:rPr>
          <w:b/>
        </w:rPr>
      </w:pPr>
      <w:r w:rsidRPr="00DA1AD4">
        <w:rPr>
          <w:b/>
        </w:rPr>
        <w:t>METHODS OF DATA ANALYSIS</w:t>
      </w:r>
    </w:p>
    <w:p w:rsidR="001F7BF8" w:rsidRPr="00DA1AD4" w:rsidRDefault="001F7BF8" w:rsidP="001F7BF8">
      <w:pPr>
        <w:spacing w:line="480" w:lineRule="auto"/>
        <w:jc w:val="both"/>
      </w:pPr>
      <w:r w:rsidRPr="00DA1AD4">
        <w:t xml:space="preserve">Data analysis may be defined as the breaking down and ordering of quantitative information gathered. It include searching for trends and pattern of associated and relationship among data or group of data. </w:t>
      </w:r>
      <w:proofErr w:type="spellStart"/>
      <w:r w:rsidRPr="00DA1AD4">
        <w:t>Asika</w:t>
      </w:r>
      <w:proofErr w:type="spellEnd"/>
      <w:r w:rsidRPr="00DA1AD4">
        <w:t xml:space="preserve"> (1990). </w:t>
      </w:r>
    </w:p>
    <w:p w:rsidR="001F7BF8" w:rsidRPr="00DA1AD4" w:rsidRDefault="001F7BF8" w:rsidP="001F7BF8">
      <w:pPr>
        <w:spacing w:line="480" w:lineRule="auto"/>
        <w:jc w:val="both"/>
      </w:pPr>
      <w:r w:rsidRPr="00DA1AD4">
        <w:tab/>
        <w:t xml:space="preserve">For the purpose of this research study, simple percentages are used in presenting and analyzing the </w:t>
      </w:r>
      <w:proofErr w:type="gramStart"/>
      <w:r w:rsidRPr="00DA1AD4">
        <w:t>demographic  data</w:t>
      </w:r>
      <w:proofErr w:type="gramEnd"/>
      <w:r w:rsidRPr="00DA1AD4">
        <w:t xml:space="preserve"> of the respondents. The obtained were analyzed and interpreted, using simple table and this mainly due to nature of the data collected. The analysis will take into consideration the respondent questionnaire. </w:t>
      </w:r>
    </w:p>
    <w:p w:rsidR="001F7BF8" w:rsidRPr="00DA1AD4" w:rsidRDefault="001F7BF8" w:rsidP="001F7BF8">
      <w:pPr>
        <w:spacing w:line="480" w:lineRule="auto"/>
        <w:jc w:val="both"/>
      </w:pPr>
      <w:r w:rsidRPr="00DA1AD4">
        <w:tab/>
        <w:t>Also chi-square distribution will be used in analyzing the data collection and to test the hypothesis formed.</w:t>
      </w:r>
    </w:p>
    <w:p w:rsidR="001F7BF8" w:rsidRDefault="001F7BF8" w:rsidP="001F7BF8">
      <w:pPr>
        <w:spacing w:line="480" w:lineRule="auto"/>
        <w:ind w:left="1440"/>
        <w:jc w:val="center"/>
        <w:rPr>
          <w:b/>
          <w:bCs/>
        </w:rPr>
      </w:pPr>
    </w:p>
    <w:p w:rsidR="001F7BF8" w:rsidRPr="00EE2937" w:rsidRDefault="001F7BF8" w:rsidP="001F7BF8">
      <w:pPr>
        <w:spacing w:line="480" w:lineRule="auto"/>
        <w:ind w:left="1440"/>
        <w:jc w:val="center"/>
        <w:rPr>
          <w:b/>
          <w:bCs/>
        </w:rPr>
      </w:pPr>
      <w:r w:rsidRPr="00EE2937">
        <w:rPr>
          <w:b/>
          <w:bCs/>
        </w:rPr>
        <w:t>CHAPTER FOUR</w:t>
      </w:r>
    </w:p>
    <w:p w:rsidR="001F7BF8" w:rsidRPr="00EE2937" w:rsidRDefault="001F7BF8" w:rsidP="001F7BF8">
      <w:pPr>
        <w:spacing w:line="480" w:lineRule="auto"/>
        <w:jc w:val="center"/>
        <w:rPr>
          <w:b/>
          <w:bCs/>
        </w:rPr>
      </w:pPr>
      <w:r w:rsidRPr="00EE2937">
        <w:rPr>
          <w:b/>
          <w:bCs/>
        </w:rPr>
        <w:t>DATA</w:t>
      </w:r>
      <w:r>
        <w:rPr>
          <w:b/>
          <w:bCs/>
        </w:rPr>
        <w:t xml:space="preserve"> </w:t>
      </w:r>
      <w:r w:rsidRPr="00EE2937">
        <w:rPr>
          <w:b/>
          <w:bCs/>
        </w:rPr>
        <w:t>PRESENTATION</w:t>
      </w:r>
      <w:r>
        <w:rPr>
          <w:b/>
          <w:bCs/>
        </w:rPr>
        <w:t xml:space="preserve"> </w:t>
      </w:r>
      <w:proofErr w:type="gramStart"/>
      <w:r>
        <w:rPr>
          <w:b/>
          <w:bCs/>
        </w:rPr>
        <w:t xml:space="preserve">AND </w:t>
      </w:r>
      <w:r w:rsidRPr="00EE2937">
        <w:rPr>
          <w:b/>
          <w:bCs/>
        </w:rPr>
        <w:t xml:space="preserve"> ANALYSIS</w:t>
      </w:r>
      <w:proofErr w:type="gramEnd"/>
      <w:r w:rsidRPr="00EE2937">
        <w:rPr>
          <w:b/>
          <w:bCs/>
        </w:rPr>
        <w:t xml:space="preserve"> </w:t>
      </w:r>
    </w:p>
    <w:p w:rsidR="001F7BF8" w:rsidRPr="00EE2937" w:rsidRDefault="001F7BF8" w:rsidP="001F7BF8">
      <w:pPr>
        <w:spacing w:line="480" w:lineRule="auto"/>
        <w:jc w:val="both"/>
        <w:rPr>
          <w:b/>
          <w:bCs/>
        </w:rPr>
      </w:pPr>
      <w:r w:rsidRPr="00EE2937">
        <w:rPr>
          <w:b/>
          <w:bCs/>
        </w:rPr>
        <w:t>4.0 INTRODUCTION</w:t>
      </w:r>
    </w:p>
    <w:p w:rsidR="001F7BF8" w:rsidRPr="00EE2937" w:rsidRDefault="001F7BF8" w:rsidP="001F7BF8">
      <w:pPr>
        <w:spacing w:line="480" w:lineRule="auto"/>
        <w:jc w:val="both"/>
      </w:pPr>
      <w:r w:rsidRPr="00EE2937">
        <w:rPr>
          <w:b/>
          <w:bCs/>
        </w:rPr>
        <w:tab/>
      </w:r>
      <w:r w:rsidRPr="00EE2937">
        <w:t>In this chapter, we are to analyze the data’s collected from the area study (i.e. ABC Nig. Ltd) to make a generalization for work. Also the result will be eventuated in order to make a meaningful conclusion in this chapter by testing of hypothesis.</w:t>
      </w:r>
    </w:p>
    <w:p w:rsidR="001F7BF8" w:rsidRPr="00EE2937" w:rsidRDefault="001F7BF8" w:rsidP="001F7BF8">
      <w:pPr>
        <w:spacing w:line="480" w:lineRule="auto"/>
        <w:jc w:val="both"/>
      </w:pPr>
      <w:r w:rsidRPr="00EE2937">
        <w:tab/>
        <w:t>All the questions in questionnaire are to give a glance look at the responses. The same questions are used to test hypothesis.</w:t>
      </w:r>
    </w:p>
    <w:p w:rsidR="001F7BF8" w:rsidRPr="00EE2937" w:rsidRDefault="001F7BF8" w:rsidP="001F7BF8">
      <w:pPr>
        <w:spacing w:line="480" w:lineRule="auto"/>
        <w:jc w:val="both"/>
        <w:rPr>
          <w:b/>
          <w:bCs/>
        </w:rPr>
      </w:pPr>
      <w:r w:rsidRPr="00EE2937">
        <w:rPr>
          <w:b/>
          <w:bCs/>
        </w:rPr>
        <w:t>4.1 DATA ANALYSIS</w:t>
      </w:r>
    </w:p>
    <w:p w:rsidR="001F7BF8" w:rsidRPr="00EE2937" w:rsidRDefault="001F7BF8" w:rsidP="001F7BF8">
      <w:pPr>
        <w:spacing w:line="480" w:lineRule="auto"/>
        <w:jc w:val="both"/>
      </w:pPr>
      <w:r w:rsidRPr="00EE2937">
        <w:tab/>
        <w:t>The following are the tables computed from the responses to each of the question contained in the questionnaire together with explanation.</w:t>
      </w:r>
    </w:p>
    <w:p w:rsidR="001F7BF8" w:rsidRPr="00590BC8" w:rsidRDefault="001F7BF8" w:rsidP="001F7BF8">
      <w:pPr>
        <w:spacing w:line="480" w:lineRule="auto"/>
        <w:jc w:val="both"/>
        <w:rPr>
          <w:b/>
        </w:rPr>
      </w:pPr>
      <w:r w:rsidRPr="00590BC8">
        <w:rPr>
          <w:b/>
        </w:rPr>
        <w:lastRenderedPageBreak/>
        <w:t>Fender of the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976"/>
        <w:gridCol w:w="3414"/>
      </w:tblGrid>
      <w:tr w:rsidR="001F7BF8" w:rsidRPr="00EE2937" w:rsidTr="002D588E">
        <w:tc>
          <w:tcPr>
            <w:tcW w:w="2448" w:type="dxa"/>
          </w:tcPr>
          <w:p w:rsidR="001F7BF8" w:rsidRPr="00A74088" w:rsidRDefault="001F7BF8" w:rsidP="002D588E">
            <w:pPr>
              <w:spacing w:line="480" w:lineRule="auto"/>
              <w:rPr>
                <w:b/>
              </w:rPr>
            </w:pPr>
            <w:r w:rsidRPr="00A74088">
              <w:rPr>
                <w:b/>
              </w:rPr>
              <w:t>SEX</w:t>
            </w:r>
          </w:p>
        </w:tc>
        <w:tc>
          <w:tcPr>
            <w:tcW w:w="2976" w:type="dxa"/>
          </w:tcPr>
          <w:p w:rsidR="001F7BF8" w:rsidRPr="00A74088" w:rsidRDefault="001F7BF8" w:rsidP="002D588E">
            <w:pPr>
              <w:spacing w:line="480" w:lineRule="auto"/>
              <w:rPr>
                <w:b/>
              </w:rPr>
            </w:pPr>
            <w:r w:rsidRPr="00A74088">
              <w:rPr>
                <w:b/>
              </w:rPr>
              <w:t>NO OF RESPONDENTS</w:t>
            </w:r>
          </w:p>
        </w:tc>
        <w:tc>
          <w:tcPr>
            <w:tcW w:w="3414" w:type="dxa"/>
          </w:tcPr>
          <w:p w:rsidR="001F7BF8" w:rsidRPr="00A74088" w:rsidRDefault="001F7BF8" w:rsidP="002D588E">
            <w:pPr>
              <w:spacing w:line="480" w:lineRule="auto"/>
              <w:rPr>
                <w:b/>
              </w:rPr>
            </w:pPr>
            <w:r w:rsidRPr="00A74088">
              <w:rPr>
                <w:b/>
              </w:rPr>
              <w:t>PERCENTAGE (%)</w:t>
            </w:r>
          </w:p>
        </w:tc>
      </w:tr>
      <w:tr w:rsidR="001F7BF8" w:rsidRPr="00EE2937" w:rsidTr="002D588E">
        <w:tc>
          <w:tcPr>
            <w:tcW w:w="2448" w:type="dxa"/>
          </w:tcPr>
          <w:p w:rsidR="001F7BF8" w:rsidRPr="00EE2937" w:rsidRDefault="001F7BF8" w:rsidP="002D588E">
            <w:pPr>
              <w:spacing w:line="480" w:lineRule="auto"/>
              <w:jc w:val="both"/>
            </w:pPr>
            <w:r w:rsidRPr="00EE2937">
              <w:t>MALE</w:t>
            </w:r>
          </w:p>
        </w:tc>
        <w:tc>
          <w:tcPr>
            <w:tcW w:w="2976" w:type="dxa"/>
          </w:tcPr>
          <w:p w:rsidR="001F7BF8" w:rsidRPr="00EE2937" w:rsidRDefault="001F7BF8" w:rsidP="002D588E">
            <w:pPr>
              <w:spacing w:line="480" w:lineRule="auto"/>
              <w:jc w:val="both"/>
            </w:pPr>
            <w:r w:rsidRPr="00EE2937">
              <w:t>12</w:t>
            </w:r>
          </w:p>
        </w:tc>
        <w:tc>
          <w:tcPr>
            <w:tcW w:w="3414" w:type="dxa"/>
          </w:tcPr>
          <w:p w:rsidR="001F7BF8" w:rsidRPr="00EE2937" w:rsidRDefault="001F7BF8" w:rsidP="002D588E">
            <w:pPr>
              <w:spacing w:line="480" w:lineRule="auto"/>
              <w:jc w:val="both"/>
            </w:pPr>
            <w:r w:rsidRPr="00EE2937">
              <w:t>60%</w:t>
            </w:r>
          </w:p>
        </w:tc>
      </w:tr>
      <w:tr w:rsidR="001F7BF8" w:rsidRPr="00EE2937" w:rsidTr="002D588E">
        <w:tc>
          <w:tcPr>
            <w:tcW w:w="2448" w:type="dxa"/>
          </w:tcPr>
          <w:p w:rsidR="001F7BF8" w:rsidRPr="00EE2937" w:rsidRDefault="001F7BF8" w:rsidP="002D588E">
            <w:pPr>
              <w:spacing w:line="480" w:lineRule="auto"/>
              <w:jc w:val="both"/>
            </w:pPr>
            <w:r w:rsidRPr="00EE2937">
              <w:t>FEMALE</w:t>
            </w:r>
          </w:p>
        </w:tc>
        <w:tc>
          <w:tcPr>
            <w:tcW w:w="2976" w:type="dxa"/>
          </w:tcPr>
          <w:p w:rsidR="001F7BF8" w:rsidRPr="00EE2937" w:rsidRDefault="001F7BF8" w:rsidP="002D588E">
            <w:pPr>
              <w:spacing w:line="480" w:lineRule="auto"/>
              <w:jc w:val="both"/>
            </w:pPr>
            <w:r w:rsidRPr="00EE2937">
              <w:t>8</w:t>
            </w:r>
          </w:p>
        </w:tc>
        <w:tc>
          <w:tcPr>
            <w:tcW w:w="3414" w:type="dxa"/>
          </w:tcPr>
          <w:p w:rsidR="001F7BF8" w:rsidRPr="00EE2937" w:rsidRDefault="001F7BF8" w:rsidP="002D588E">
            <w:pPr>
              <w:spacing w:line="480" w:lineRule="auto"/>
              <w:jc w:val="both"/>
            </w:pPr>
            <w:r w:rsidRPr="00EE2937">
              <w:t>40</w:t>
            </w:r>
          </w:p>
        </w:tc>
      </w:tr>
      <w:tr w:rsidR="001F7BF8" w:rsidRPr="00EE2937" w:rsidTr="002D588E">
        <w:tc>
          <w:tcPr>
            <w:tcW w:w="2448" w:type="dxa"/>
          </w:tcPr>
          <w:p w:rsidR="001F7BF8" w:rsidRPr="00EE2937" w:rsidRDefault="001F7BF8" w:rsidP="002D588E">
            <w:pPr>
              <w:spacing w:line="480" w:lineRule="auto"/>
              <w:jc w:val="both"/>
            </w:pPr>
            <w:r w:rsidRPr="00EE2937">
              <w:t>TOTAL</w:t>
            </w:r>
          </w:p>
        </w:tc>
        <w:tc>
          <w:tcPr>
            <w:tcW w:w="2976" w:type="dxa"/>
          </w:tcPr>
          <w:p w:rsidR="001F7BF8" w:rsidRPr="00EE2937" w:rsidRDefault="001F7BF8" w:rsidP="002D588E">
            <w:pPr>
              <w:spacing w:line="480" w:lineRule="auto"/>
              <w:jc w:val="both"/>
            </w:pPr>
            <w:r w:rsidRPr="00EE2937">
              <w:t>20</w:t>
            </w:r>
          </w:p>
        </w:tc>
        <w:tc>
          <w:tcPr>
            <w:tcW w:w="3414"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p>
    <w:p w:rsidR="001F7BF8" w:rsidRPr="00EE2937" w:rsidRDefault="001F7BF8" w:rsidP="001F7BF8">
      <w:pPr>
        <w:spacing w:line="480" w:lineRule="auto"/>
        <w:ind w:firstLine="720"/>
        <w:jc w:val="both"/>
      </w:pPr>
      <w:r w:rsidRPr="00EE2937">
        <w:t>From the above table, 60% of the respondents are male while 40% are female.</w:t>
      </w:r>
    </w:p>
    <w:p w:rsidR="001F7BF8" w:rsidRDefault="001F7BF8" w:rsidP="001F7BF8">
      <w:pPr>
        <w:spacing w:line="480" w:lineRule="auto"/>
        <w:jc w:val="both"/>
      </w:pPr>
    </w:p>
    <w:p w:rsidR="001F7BF8" w:rsidRDefault="001F7BF8" w:rsidP="001F7BF8">
      <w:pPr>
        <w:jc w:val="both"/>
        <w:rPr>
          <w:b/>
        </w:rPr>
      </w:pPr>
    </w:p>
    <w:p w:rsidR="001F7BF8" w:rsidRDefault="001F7BF8" w:rsidP="001F7BF8">
      <w:pPr>
        <w:jc w:val="both"/>
        <w:rPr>
          <w:b/>
        </w:rPr>
      </w:pPr>
    </w:p>
    <w:p w:rsidR="001F7BF8" w:rsidRDefault="001F7BF8" w:rsidP="001F7BF8">
      <w:pPr>
        <w:jc w:val="both"/>
        <w:rPr>
          <w:b/>
        </w:rPr>
      </w:pPr>
    </w:p>
    <w:p w:rsidR="001F7BF8" w:rsidRPr="00590BC8" w:rsidRDefault="001F7BF8" w:rsidP="001F7BF8">
      <w:pPr>
        <w:jc w:val="both"/>
        <w:rPr>
          <w:b/>
        </w:rPr>
      </w:pPr>
      <w:r w:rsidRPr="00590BC8">
        <w:rPr>
          <w:b/>
        </w:rPr>
        <w:t>MARITAL STATUS OF THE RESPONDENTS</w:t>
      </w:r>
    </w:p>
    <w:tbl>
      <w:tblPr>
        <w:tblpPr w:leftFromText="180" w:rightFromText="180" w:vertAnchor="page" w:horzAnchor="margin" w:tblpY="2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976"/>
        <w:gridCol w:w="2712"/>
      </w:tblGrid>
      <w:tr w:rsidR="001F7BF8" w:rsidRPr="00EE2937" w:rsidTr="002D588E">
        <w:tc>
          <w:tcPr>
            <w:tcW w:w="2448" w:type="dxa"/>
          </w:tcPr>
          <w:p w:rsidR="001F7BF8" w:rsidRPr="00A74088" w:rsidRDefault="001F7BF8" w:rsidP="002D588E">
            <w:pPr>
              <w:spacing w:line="480" w:lineRule="auto"/>
              <w:jc w:val="both"/>
              <w:rPr>
                <w:b/>
              </w:rPr>
            </w:pPr>
            <w:r w:rsidRPr="00A74088">
              <w:rPr>
                <w:b/>
              </w:rPr>
              <w:t>MARITAL STATUS</w:t>
            </w:r>
          </w:p>
        </w:tc>
        <w:tc>
          <w:tcPr>
            <w:tcW w:w="2976" w:type="dxa"/>
          </w:tcPr>
          <w:p w:rsidR="001F7BF8" w:rsidRPr="00A74088" w:rsidRDefault="001F7BF8" w:rsidP="002D588E">
            <w:pPr>
              <w:spacing w:line="480" w:lineRule="auto"/>
              <w:jc w:val="both"/>
              <w:rPr>
                <w:b/>
              </w:rPr>
            </w:pPr>
            <w:r w:rsidRPr="00A74088">
              <w:rPr>
                <w:b/>
              </w:rPr>
              <w:t>NO OF RESPONDENTS</w:t>
            </w:r>
          </w:p>
        </w:tc>
        <w:tc>
          <w:tcPr>
            <w:tcW w:w="2712" w:type="dxa"/>
          </w:tcPr>
          <w:p w:rsidR="001F7BF8" w:rsidRPr="00A74088" w:rsidRDefault="001F7BF8" w:rsidP="002D588E">
            <w:pPr>
              <w:spacing w:line="480" w:lineRule="auto"/>
              <w:jc w:val="both"/>
              <w:rPr>
                <w:b/>
              </w:rPr>
            </w:pPr>
            <w:r w:rsidRPr="00A74088">
              <w:rPr>
                <w:b/>
              </w:rPr>
              <w:t>PERCENTAGE (%)</w:t>
            </w:r>
          </w:p>
        </w:tc>
      </w:tr>
      <w:tr w:rsidR="001F7BF8" w:rsidRPr="00EE2937" w:rsidTr="002D588E">
        <w:tc>
          <w:tcPr>
            <w:tcW w:w="2448" w:type="dxa"/>
          </w:tcPr>
          <w:p w:rsidR="001F7BF8" w:rsidRPr="00EE2937" w:rsidRDefault="001F7BF8" w:rsidP="002D588E">
            <w:pPr>
              <w:spacing w:line="480" w:lineRule="auto"/>
              <w:jc w:val="both"/>
            </w:pPr>
            <w:r w:rsidRPr="00EE2937">
              <w:t>Married</w:t>
            </w:r>
          </w:p>
        </w:tc>
        <w:tc>
          <w:tcPr>
            <w:tcW w:w="2976" w:type="dxa"/>
          </w:tcPr>
          <w:p w:rsidR="001F7BF8" w:rsidRPr="00EE2937" w:rsidRDefault="001F7BF8" w:rsidP="002D588E">
            <w:pPr>
              <w:spacing w:line="480" w:lineRule="auto"/>
              <w:jc w:val="both"/>
            </w:pPr>
            <w:r w:rsidRPr="00EE2937">
              <w:t>13</w:t>
            </w:r>
          </w:p>
        </w:tc>
        <w:tc>
          <w:tcPr>
            <w:tcW w:w="2712" w:type="dxa"/>
          </w:tcPr>
          <w:p w:rsidR="001F7BF8" w:rsidRPr="00EE2937" w:rsidRDefault="001F7BF8" w:rsidP="002D588E">
            <w:pPr>
              <w:spacing w:line="480" w:lineRule="auto"/>
              <w:jc w:val="both"/>
            </w:pPr>
            <w:r w:rsidRPr="00EE2937">
              <w:t>56</w:t>
            </w:r>
          </w:p>
        </w:tc>
      </w:tr>
      <w:tr w:rsidR="001F7BF8" w:rsidRPr="00EE2937" w:rsidTr="002D588E">
        <w:tc>
          <w:tcPr>
            <w:tcW w:w="2448" w:type="dxa"/>
          </w:tcPr>
          <w:p w:rsidR="001F7BF8" w:rsidRPr="00EE2937" w:rsidRDefault="001F7BF8" w:rsidP="002D588E">
            <w:pPr>
              <w:spacing w:line="480" w:lineRule="auto"/>
              <w:jc w:val="both"/>
            </w:pPr>
            <w:r w:rsidRPr="00EE2937">
              <w:t>Single</w:t>
            </w:r>
          </w:p>
        </w:tc>
        <w:tc>
          <w:tcPr>
            <w:tcW w:w="2976" w:type="dxa"/>
          </w:tcPr>
          <w:p w:rsidR="001F7BF8" w:rsidRPr="00EE2937" w:rsidRDefault="001F7BF8" w:rsidP="002D588E">
            <w:pPr>
              <w:spacing w:line="480" w:lineRule="auto"/>
              <w:jc w:val="both"/>
            </w:pPr>
            <w:r w:rsidRPr="00EE2937">
              <w:t>7</w:t>
            </w:r>
          </w:p>
        </w:tc>
        <w:tc>
          <w:tcPr>
            <w:tcW w:w="2712" w:type="dxa"/>
          </w:tcPr>
          <w:p w:rsidR="001F7BF8" w:rsidRPr="00EE2937" w:rsidRDefault="001F7BF8" w:rsidP="002D588E">
            <w:pPr>
              <w:spacing w:line="480" w:lineRule="auto"/>
              <w:jc w:val="both"/>
            </w:pPr>
            <w:r w:rsidRPr="00EE2937">
              <w:t>35</w:t>
            </w:r>
          </w:p>
        </w:tc>
      </w:tr>
      <w:tr w:rsidR="001F7BF8" w:rsidRPr="00EE2937" w:rsidTr="002D588E">
        <w:tc>
          <w:tcPr>
            <w:tcW w:w="2448" w:type="dxa"/>
          </w:tcPr>
          <w:p w:rsidR="001F7BF8" w:rsidRPr="00EE2937" w:rsidRDefault="001F7BF8" w:rsidP="002D588E">
            <w:pPr>
              <w:spacing w:line="480" w:lineRule="auto"/>
              <w:jc w:val="both"/>
            </w:pPr>
            <w:r w:rsidRPr="00EE2937">
              <w:t>TOTAL</w:t>
            </w:r>
          </w:p>
        </w:tc>
        <w:tc>
          <w:tcPr>
            <w:tcW w:w="2976" w:type="dxa"/>
          </w:tcPr>
          <w:p w:rsidR="001F7BF8" w:rsidRPr="00EE2937" w:rsidRDefault="001F7BF8" w:rsidP="002D588E">
            <w:pPr>
              <w:spacing w:line="480" w:lineRule="auto"/>
              <w:jc w:val="both"/>
            </w:pPr>
            <w:r w:rsidRPr="00EE2937">
              <w:t>20</w:t>
            </w:r>
          </w:p>
        </w:tc>
        <w:tc>
          <w:tcPr>
            <w:tcW w:w="2712" w:type="dxa"/>
          </w:tcPr>
          <w:p w:rsidR="001F7BF8" w:rsidRPr="00EE2937" w:rsidRDefault="001F7BF8" w:rsidP="002D588E">
            <w:pPr>
              <w:spacing w:line="480" w:lineRule="auto"/>
              <w:jc w:val="both"/>
            </w:pPr>
            <w:r w:rsidRPr="00EE2937">
              <w:t>100</w:t>
            </w:r>
          </w:p>
        </w:tc>
      </w:tr>
    </w:tbl>
    <w:p w:rsidR="001F7BF8" w:rsidRDefault="001F7BF8" w:rsidP="001F7BF8">
      <w:pPr>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p>
    <w:p w:rsidR="001F7BF8" w:rsidRDefault="001F7BF8" w:rsidP="001F7BF8">
      <w:pPr>
        <w:ind w:firstLine="720"/>
        <w:jc w:val="both"/>
        <w:rPr>
          <w:b/>
        </w:rPr>
      </w:pPr>
      <w:r w:rsidRPr="00590BC8">
        <w:rPr>
          <w:b/>
        </w:rPr>
        <w:t>Source: field survey, 2025</w:t>
      </w:r>
    </w:p>
    <w:p w:rsidR="001F7BF8" w:rsidRDefault="001F7BF8" w:rsidP="001F7BF8">
      <w:pPr>
        <w:ind w:firstLine="720"/>
        <w:jc w:val="both"/>
        <w:rPr>
          <w:b/>
        </w:rPr>
      </w:pPr>
    </w:p>
    <w:p w:rsidR="001F7BF8" w:rsidRPr="00590BC8" w:rsidRDefault="001F7BF8" w:rsidP="001F7BF8">
      <w:pPr>
        <w:jc w:val="both"/>
        <w:rPr>
          <w:b/>
        </w:rPr>
      </w:pPr>
      <w:r>
        <w:rPr>
          <w:b/>
        </w:rPr>
        <w:t xml:space="preserve">Age distribution </w:t>
      </w:r>
      <w:r w:rsidRPr="00590BC8">
        <w:rPr>
          <w:b/>
        </w:rPr>
        <w:t>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7BF8" w:rsidRPr="00EE2937" w:rsidTr="002D588E">
        <w:tc>
          <w:tcPr>
            <w:tcW w:w="2712" w:type="dxa"/>
          </w:tcPr>
          <w:p w:rsidR="001F7BF8" w:rsidRPr="00EE2937" w:rsidRDefault="001F7BF8" w:rsidP="002D588E">
            <w:pPr>
              <w:spacing w:line="480" w:lineRule="auto"/>
              <w:jc w:val="both"/>
            </w:pPr>
            <w:r w:rsidRPr="00EE2937">
              <w:t>AGE DISTRIBUTION</w:t>
            </w:r>
          </w:p>
        </w:tc>
        <w:tc>
          <w:tcPr>
            <w:tcW w:w="2712" w:type="dxa"/>
          </w:tcPr>
          <w:p w:rsidR="001F7BF8" w:rsidRPr="00EE2937" w:rsidRDefault="001F7BF8" w:rsidP="002D588E">
            <w:pPr>
              <w:spacing w:line="480" w:lineRule="auto"/>
              <w:jc w:val="both"/>
            </w:pPr>
            <w:r w:rsidRPr="00EE2937">
              <w:t>NO OF RESPONDENTS</w:t>
            </w:r>
          </w:p>
        </w:tc>
        <w:tc>
          <w:tcPr>
            <w:tcW w:w="2712" w:type="dxa"/>
          </w:tcPr>
          <w:p w:rsidR="001F7BF8" w:rsidRPr="00EE2937" w:rsidRDefault="001F7BF8" w:rsidP="002D588E">
            <w:pPr>
              <w:spacing w:line="480" w:lineRule="auto"/>
              <w:jc w:val="both"/>
            </w:pPr>
            <w:r w:rsidRPr="00EE2937">
              <w:t>PERCENTAGE (%)</w:t>
            </w:r>
          </w:p>
        </w:tc>
      </w:tr>
      <w:tr w:rsidR="001F7BF8" w:rsidRPr="00EE2937" w:rsidTr="002D588E">
        <w:tc>
          <w:tcPr>
            <w:tcW w:w="2712" w:type="dxa"/>
          </w:tcPr>
          <w:p w:rsidR="001F7BF8" w:rsidRPr="00EE2937" w:rsidRDefault="001F7BF8" w:rsidP="002D588E">
            <w:pPr>
              <w:spacing w:line="480" w:lineRule="auto"/>
              <w:jc w:val="both"/>
            </w:pPr>
            <w:r w:rsidRPr="00EE2937">
              <w:lastRenderedPageBreak/>
              <w:t>16-25 years</w:t>
            </w:r>
          </w:p>
        </w:tc>
        <w:tc>
          <w:tcPr>
            <w:tcW w:w="2712" w:type="dxa"/>
          </w:tcPr>
          <w:p w:rsidR="001F7BF8" w:rsidRPr="00EE2937" w:rsidRDefault="001F7BF8" w:rsidP="002D588E">
            <w:pPr>
              <w:spacing w:line="480" w:lineRule="auto"/>
              <w:jc w:val="both"/>
            </w:pPr>
            <w:r w:rsidRPr="00EE2937">
              <w:t>6</w:t>
            </w:r>
          </w:p>
        </w:tc>
        <w:tc>
          <w:tcPr>
            <w:tcW w:w="2712" w:type="dxa"/>
          </w:tcPr>
          <w:p w:rsidR="001F7BF8" w:rsidRPr="00EE2937" w:rsidRDefault="001F7BF8" w:rsidP="002D588E">
            <w:pPr>
              <w:spacing w:line="480" w:lineRule="auto"/>
              <w:jc w:val="both"/>
            </w:pPr>
            <w:r w:rsidRPr="00EE2937">
              <w:t>30</w:t>
            </w:r>
          </w:p>
        </w:tc>
      </w:tr>
      <w:tr w:rsidR="001F7BF8" w:rsidRPr="00EE2937" w:rsidTr="002D588E">
        <w:tc>
          <w:tcPr>
            <w:tcW w:w="2712" w:type="dxa"/>
          </w:tcPr>
          <w:p w:rsidR="001F7BF8" w:rsidRPr="00EE2937" w:rsidRDefault="001F7BF8" w:rsidP="002D588E">
            <w:pPr>
              <w:spacing w:line="480" w:lineRule="auto"/>
              <w:jc w:val="both"/>
            </w:pPr>
            <w:r w:rsidRPr="00EE2937">
              <w:t>26-35 years</w:t>
            </w:r>
          </w:p>
        </w:tc>
        <w:tc>
          <w:tcPr>
            <w:tcW w:w="2712" w:type="dxa"/>
          </w:tcPr>
          <w:p w:rsidR="001F7BF8" w:rsidRPr="00EE2937" w:rsidRDefault="001F7BF8" w:rsidP="002D588E">
            <w:pPr>
              <w:spacing w:line="480" w:lineRule="auto"/>
              <w:jc w:val="both"/>
            </w:pPr>
            <w:r w:rsidRPr="00EE2937">
              <w:t>10</w:t>
            </w:r>
          </w:p>
        </w:tc>
        <w:tc>
          <w:tcPr>
            <w:tcW w:w="2712" w:type="dxa"/>
          </w:tcPr>
          <w:p w:rsidR="001F7BF8" w:rsidRPr="00EE2937" w:rsidRDefault="001F7BF8" w:rsidP="002D588E">
            <w:pPr>
              <w:spacing w:line="480" w:lineRule="auto"/>
              <w:jc w:val="both"/>
            </w:pPr>
            <w:r w:rsidRPr="00EE2937">
              <w:t>50</w:t>
            </w:r>
          </w:p>
        </w:tc>
      </w:tr>
      <w:tr w:rsidR="001F7BF8" w:rsidRPr="00EE2937" w:rsidTr="002D588E">
        <w:tc>
          <w:tcPr>
            <w:tcW w:w="2712" w:type="dxa"/>
          </w:tcPr>
          <w:p w:rsidR="001F7BF8" w:rsidRPr="00EE2937" w:rsidRDefault="001F7BF8" w:rsidP="002D588E">
            <w:pPr>
              <w:spacing w:line="480" w:lineRule="auto"/>
              <w:jc w:val="both"/>
            </w:pPr>
            <w:r w:rsidRPr="00EE2937">
              <w:t>36-55 years</w:t>
            </w:r>
          </w:p>
        </w:tc>
        <w:tc>
          <w:tcPr>
            <w:tcW w:w="2712" w:type="dxa"/>
          </w:tcPr>
          <w:p w:rsidR="001F7BF8" w:rsidRPr="00EE2937" w:rsidRDefault="001F7BF8" w:rsidP="002D588E">
            <w:pPr>
              <w:spacing w:line="480" w:lineRule="auto"/>
              <w:jc w:val="both"/>
            </w:pPr>
            <w:r w:rsidRPr="00EE2937">
              <w:t>4</w:t>
            </w:r>
          </w:p>
        </w:tc>
        <w:tc>
          <w:tcPr>
            <w:tcW w:w="2712" w:type="dxa"/>
          </w:tcPr>
          <w:p w:rsidR="001F7BF8" w:rsidRPr="00EE2937" w:rsidRDefault="001F7BF8" w:rsidP="002D588E">
            <w:pPr>
              <w:spacing w:line="480" w:lineRule="auto"/>
              <w:jc w:val="both"/>
            </w:pPr>
            <w:r w:rsidRPr="00EE2937">
              <w:t>20</w:t>
            </w:r>
          </w:p>
        </w:tc>
      </w:tr>
      <w:tr w:rsidR="001F7BF8" w:rsidRPr="00EE2937" w:rsidTr="002D588E">
        <w:tc>
          <w:tcPr>
            <w:tcW w:w="2712" w:type="dxa"/>
          </w:tcPr>
          <w:p w:rsidR="001F7BF8" w:rsidRPr="00EE2937" w:rsidRDefault="001F7BF8" w:rsidP="002D588E">
            <w:pPr>
              <w:spacing w:line="480" w:lineRule="auto"/>
              <w:jc w:val="both"/>
            </w:pPr>
            <w:r w:rsidRPr="00EE2937">
              <w:t>Above 56</w:t>
            </w:r>
          </w:p>
        </w:tc>
        <w:tc>
          <w:tcPr>
            <w:tcW w:w="2712" w:type="dxa"/>
          </w:tcPr>
          <w:p w:rsidR="001F7BF8" w:rsidRPr="00EE2937" w:rsidRDefault="001F7BF8" w:rsidP="002D588E">
            <w:pPr>
              <w:spacing w:line="480" w:lineRule="auto"/>
              <w:jc w:val="both"/>
            </w:pPr>
            <w:r w:rsidRPr="00EE2937">
              <w:t>--</w:t>
            </w:r>
          </w:p>
        </w:tc>
        <w:tc>
          <w:tcPr>
            <w:tcW w:w="2712" w:type="dxa"/>
          </w:tcPr>
          <w:p w:rsidR="001F7BF8" w:rsidRPr="00EE2937" w:rsidRDefault="001F7BF8" w:rsidP="002D588E">
            <w:pPr>
              <w:spacing w:line="480" w:lineRule="auto"/>
              <w:jc w:val="both"/>
            </w:pPr>
            <w:r w:rsidRPr="00EE2937">
              <w:t>--</w:t>
            </w:r>
          </w:p>
        </w:tc>
      </w:tr>
      <w:tr w:rsidR="001F7BF8" w:rsidRPr="00EE2937" w:rsidTr="002D588E">
        <w:tc>
          <w:tcPr>
            <w:tcW w:w="2712" w:type="dxa"/>
          </w:tcPr>
          <w:p w:rsidR="001F7BF8" w:rsidRPr="00EE2937" w:rsidRDefault="001F7BF8" w:rsidP="002D588E">
            <w:pPr>
              <w:spacing w:line="480" w:lineRule="auto"/>
              <w:jc w:val="both"/>
            </w:pPr>
            <w:r w:rsidRPr="00EE2937">
              <w:t>Total</w:t>
            </w:r>
          </w:p>
        </w:tc>
        <w:tc>
          <w:tcPr>
            <w:tcW w:w="2712" w:type="dxa"/>
          </w:tcPr>
          <w:p w:rsidR="001F7BF8" w:rsidRPr="00EE2937" w:rsidRDefault="001F7BF8" w:rsidP="002D588E">
            <w:pPr>
              <w:spacing w:line="480" w:lineRule="auto"/>
              <w:jc w:val="both"/>
            </w:pPr>
            <w:r w:rsidRPr="00EE2937">
              <w:t>20</w:t>
            </w:r>
          </w:p>
        </w:tc>
        <w:tc>
          <w:tcPr>
            <w:tcW w:w="2712" w:type="dxa"/>
          </w:tcPr>
          <w:p w:rsidR="001F7BF8" w:rsidRPr="00EE2937" w:rsidRDefault="001F7BF8" w:rsidP="002D588E">
            <w:pPr>
              <w:spacing w:line="480" w:lineRule="auto"/>
              <w:jc w:val="both"/>
            </w:pPr>
            <w:r w:rsidRPr="00EE2937">
              <w:t>100</w:t>
            </w:r>
          </w:p>
        </w:tc>
      </w:tr>
    </w:tbl>
    <w:p w:rsidR="001F7BF8" w:rsidRPr="00EE2937" w:rsidRDefault="001F7BF8" w:rsidP="001F7BF8">
      <w:pPr>
        <w:spacing w:line="480" w:lineRule="auto"/>
        <w:jc w:val="both"/>
      </w:pPr>
      <w:r w:rsidRPr="00EE2937">
        <w:t>So</w:t>
      </w:r>
      <w:r>
        <w:t>urce: field survey, 2025</w:t>
      </w:r>
    </w:p>
    <w:p w:rsidR="001F7BF8" w:rsidRDefault="001F7BF8" w:rsidP="001F7BF8">
      <w:pPr>
        <w:spacing w:line="480" w:lineRule="auto"/>
        <w:ind w:firstLine="720"/>
        <w:jc w:val="both"/>
      </w:pPr>
      <w:r w:rsidRPr="00EE2937">
        <w:t xml:space="preserve">From the above table, 30% of the respondents are between the </w:t>
      </w:r>
      <w:proofErr w:type="gramStart"/>
      <w:r w:rsidRPr="00EE2937">
        <w:t>age</w:t>
      </w:r>
      <w:proofErr w:type="gramEnd"/>
      <w:r w:rsidRPr="00EE2937">
        <w:t xml:space="preserve"> of 6-25 years, 50% are 26-35 years, while 20% are falls within 36-35 years.</w:t>
      </w:r>
    </w:p>
    <w:p w:rsidR="001F7BF8" w:rsidRDefault="001F7BF8" w:rsidP="001F7BF8">
      <w:pPr>
        <w:spacing w:line="480" w:lineRule="auto"/>
        <w:ind w:firstLine="720"/>
        <w:jc w:val="both"/>
      </w:pPr>
    </w:p>
    <w:p w:rsidR="001F7BF8" w:rsidRDefault="001F7BF8" w:rsidP="001F7BF8">
      <w:pPr>
        <w:spacing w:line="480" w:lineRule="auto"/>
        <w:ind w:firstLine="720"/>
        <w:jc w:val="both"/>
      </w:pPr>
    </w:p>
    <w:p w:rsidR="001F7BF8" w:rsidRDefault="001F7BF8" w:rsidP="001F7BF8">
      <w:pPr>
        <w:spacing w:line="480" w:lineRule="auto"/>
        <w:ind w:firstLine="720"/>
        <w:jc w:val="both"/>
      </w:pPr>
    </w:p>
    <w:p w:rsidR="001F7BF8" w:rsidRDefault="001F7BF8" w:rsidP="001F7BF8">
      <w:pPr>
        <w:spacing w:line="480" w:lineRule="auto"/>
        <w:ind w:firstLine="720"/>
        <w:jc w:val="both"/>
      </w:pPr>
    </w:p>
    <w:p w:rsidR="001F7BF8" w:rsidRPr="00EE2937" w:rsidRDefault="001F7BF8" w:rsidP="001F7BF8">
      <w:pPr>
        <w:spacing w:line="480" w:lineRule="auto"/>
        <w:ind w:firstLine="720"/>
        <w:jc w:val="both"/>
      </w:pPr>
      <w:r>
        <w:rPr>
          <w:b/>
        </w:rPr>
        <w:t xml:space="preserve">Religion </w:t>
      </w:r>
      <w:r w:rsidRPr="00590BC8">
        <w:rPr>
          <w:b/>
        </w:rPr>
        <w:t>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7BF8" w:rsidRPr="00EE2937" w:rsidTr="002D588E">
        <w:tc>
          <w:tcPr>
            <w:tcW w:w="2712" w:type="dxa"/>
          </w:tcPr>
          <w:p w:rsidR="001F7BF8" w:rsidRPr="00A74088" w:rsidRDefault="001F7BF8" w:rsidP="002D588E">
            <w:pPr>
              <w:spacing w:line="480" w:lineRule="auto"/>
              <w:jc w:val="both"/>
              <w:rPr>
                <w:b/>
                <w:sz w:val="22"/>
                <w:szCs w:val="22"/>
              </w:rPr>
            </w:pPr>
            <w:r w:rsidRPr="00A74088">
              <w:rPr>
                <w:b/>
                <w:sz w:val="22"/>
                <w:szCs w:val="22"/>
              </w:rPr>
              <w:t>RELIGION</w:t>
            </w:r>
          </w:p>
        </w:tc>
        <w:tc>
          <w:tcPr>
            <w:tcW w:w="2712" w:type="dxa"/>
          </w:tcPr>
          <w:p w:rsidR="001F7BF8" w:rsidRPr="00A74088" w:rsidRDefault="001F7BF8" w:rsidP="002D588E">
            <w:pPr>
              <w:spacing w:line="480" w:lineRule="auto"/>
              <w:jc w:val="both"/>
              <w:rPr>
                <w:b/>
                <w:sz w:val="22"/>
                <w:szCs w:val="22"/>
              </w:rPr>
            </w:pPr>
            <w:r w:rsidRPr="00A74088">
              <w:rPr>
                <w:b/>
                <w:sz w:val="22"/>
                <w:szCs w:val="22"/>
              </w:rPr>
              <w:t>NO OF RESPONDENTS</w:t>
            </w:r>
          </w:p>
        </w:tc>
        <w:tc>
          <w:tcPr>
            <w:tcW w:w="2712" w:type="dxa"/>
          </w:tcPr>
          <w:p w:rsidR="001F7BF8" w:rsidRPr="00A74088" w:rsidRDefault="001F7BF8" w:rsidP="002D588E">
            <w:pPr>
              <w:spacing w:line="480" w:lineRule="auto"/>
              <w:jc w:val="both"/>
              <w:rPr>
                <w:b/>
                <w:sz w:val="22"/>
                <w:szCs w:val="22"/>
              </w:rPr>
            </w:pPr>
            <w:r w:rsidRPr="00A74088">
              <w:rPr>
                <w:b/>
                <w:sz w:val="22"/>
                <w:szCs w:val="22"/>
              </w:rPr>
              <w:t>PERCENTAGE (%)</w:t>
            </w:r>
          </w:p>
        </w:tc>
      </w:tr>
      <w:tr w:rsidR="001F7BF8" w:rsidRPr="00EE2937" w:rsidTr="002D588E">
        <w:tc>
          <w:tcPr>
            <w:tcW w:w="2712" w:type="dxa"/>
          </w:tcPr>
          <w:p w:rsidR="001F7BF8" w:rsidRPr="00EE2937" w:rsidRDefault="001F7BF8" w:rsidP="002D588E">
            <w:pPr>
              <w:spacing w:line="480" w:lineRule="auto"/>
              <w:jc w:val="both"/>
            </w:pPr>
            <w:r w:rsidRPr="00EE2937">
              <w:t>Christianity</w:t>
            </w:r>
          </w:p>
        </w:tc>
        <w:tc>
          <w:tcPr>
            <w:tcW w:w="2712" w:type="dxa"/>
          </w:tcPr>
          <w:p w:rsidR="001F7BF8" w:rsidRPr="00EE2937" w:rsidRDefault="001F7BF8" w:rsidP="002D588E">
            <w:pPr>
              <w:spacing w:line="480" w:lineRule="auto"/>
              <w:jc w:val="both"/>
            </w:pPr>
            <w:r w:rsidRPr="00EE2937">
              <w:t>13</w:t>
            </w:r>
          </w:p>
        </w:tc>
        <w:tc>
          <w:tcPr>
            <w:tcW w:w="2712" w:type="dxa"/>
          </w:tcPr>
          <w:p w:rsidR="001F7BF8" w:rsidRPr="00EE2937" w:rsidRDefault="001F7BF8" w:rsidP="002D588E">
            <w:pPr>
              <w:spacing w:line="480" w:lineRule="auto"/>
              <w:jc w:val="both"/>
            </w:pPr>
            <w:r w:rsidRPr="00EE2937">
              <w:t>65</w:t>
            </w:r>
          </w:p>
        </w:tc>
      </w:tr>
      <w:tr w:rsidR="001F7BF8" w:rsidRPr="00EE2937" w:rsidTr="002D588E">
        <w:tc>
          <w:tcPr>
            <w:tcW w:w="2712" w:type="dxa"/>
          </w:tcPr>
          <w:p w:rsidR="001F7BF8" w:rsidRPr="00EE2937" w:rsidRDefault="001F7BF8" w:rsidP="002D588E">
            <w:pPr>
              <w:spacing w:line="480" w:lineRule="auto"/>
              <w:jc w:val="both"/>
            </w:pPr>
            <w:r w:rsidRPr="00EE2937">
              <w:t>Muslim</w:t>
            </w:r>
          </w:p>
        </w:tc>
        <w:tc>
          <w:tcPr>
            <w:tcW w:w="2712" w:type="dxa"/>
          </w:tcPr>
          <w:p w:rsidR="001F7BF8" w:rsidRPr="00EE2937" w:rsidRDefault="001F7BF8" w:rsidP="002D588E">
            <w:pPr>
              <w:spacing w:line="480" w:lineRule="auto"/>
              <w:jc w:val="both"/>
            </w:pPr>
            <w:r w:rsidRPr="00EE2937">
              <w:t>7</w:t>
            </w:r>
          </w:p>
        </w:tc>
        <w:tc>
          <w:tcPr>
            <w:tcW w:w="2712" w:type="dxa"/>
          </w:tcPr>
          <w:p w:rsidR="001F7BF8" w:rsidRPr="00EE2937" w:rsidRDefault="001F7BF8" w:rsidP="002D588E">
            <w:pPr>
              <w:spacing w:line="480" w:lineRule="auto"/>
              <w:jc w:val="both"/>
            </w:pPr>
            <w:r w:rsidRPr="00EE2937">
              <w:t>35</w:t>
            </w:r>
          </w:p>
        </w:tc>
      </w:tr>
      <w:tr w:rsidR="001F7BF8" w:rsidRPr="00EE2937" w:rsidTr="002D588E">
        <w:tc>
          <w:tcPr>
            <w:tcW w:w="2712" w:type="dxa"/>
          </w:tcPr>
          <w:p w:rsidR="001F7BF8" w:rsidRPr="00EE2937" w:rsidRDefault="001F7BF8" w:rsidP="002D588E">
            <w:pPr>
              <w:spacing w:line="480" w:lineRule="auto"/>
              <w:jc w:val="both"/>
            </w:pPr>
            <w:r w:rsidRPr="00EE2937">
              <w:t>Traditionalist</w:t>
            </w:r>
          </w:p>
        </w:tc>
        <w:tc>
          <w:tcPr>
            <w:tcW w:w="2712" w:type="dxa"/>
          </w:tcPr>
          <w:p w:rsidR="001F7BF8" w:rsidRPr="00EE2937" w:rsidRDefault="001F7BF8" w:rsidP="002D588E">
            <w:pPr>
              <w:spacing w:line="480" w:lineRule="auto"/>
              <w:jc w:val="both"/>
            </w:pPr>
            <w:r w:rsidRPr="00EE2937">
              <w:t>--</w:t>
            </w:r>
          </w:p>
        </w:tc>
        <w:tc>
          <w:tcPr>
            <w:tcW w:w="2712" w:type="dxa"/>
          </w:tcPr>
          <w:p w:rsidR="001F7BF8" w:rsidRPr="00EE2937" w:rsidRDefault="001F7BF8" w:rsidP="002D588E">
            <w:pPr>
              <w:spacing w:line="480" w:lineRule="auto"/>
              <w:jc w:val="both"/>
            </w:pPr>
            <w:r w:rsidRPr="00EE2937">
              <w:t>--</w:t>
            </w:r>
          </w:p>
        </w:tc>
      </w:tr>
      <w:tr w:rsidR="001F7BF8" w:rsidRPr="00EE2937" w:rsidTr="002D588E">
        <w:tc>
          <w:tcPr>
            <w:tcW w:w="2712" w:type="dxa"/>
          </w:tcPr>
          <w:p w:rsidR="001F7BF8" w:rsidRPr="00EE2937" w:rsidRDefault="001F7BF8" w:rsidP="002D588E">
            <w:pPr>
              <w:spacing w:line="480" w:lineRule="auto"/>
              <w:jc w:val="both"/>
            </w:pPr>
            <w:r w:rsidRPr="00EE2937">
              <w:t>None of the above</w:t>
            </w:r>
          </w:p>
        </w:tc>
        <w:tc>
          <w:tcPr>
            <w:tcW w:w="2712" w:type="dxa"/>
          </w:tcPr>
          <w:p w:rsidR="001F7BF8" w:rsidRPr="00EE2937" w:rsidRDefault="001F7BF8" w:rsidP="002D588E">
            <w:pPr>
              <w:spacing w:line="480" w:lineRule="auto"/>
              <w:jc w:val="both"/>
            </w:pPr>
            <w:r w:rsidRPr="00EE2937">
              <w:t>--</w:t>
            </w:r>
          </w:p>
        </w:tc>
        <w:tc>
          <w:tcPr>
            <w:tcW w:w="2712" w:type="dxa"/>
          </w:tcPr>
          <w:p w:rsidR="001F7BF8" w:rsidRPr="00EE2937" w:rsidRDefault="001F7BF8" w:rsidP="002D588E">
            <w:pPr>
              <w:spacing w:line="480" w:lineRule="auto"/>
              <w:jc w:val="both"/>
            </w:pPr>
            <w:r w:rsidRPr="00EE2937">
              <w:t>--</w:t>
            </w:r>
          </w:p>
        </w:tc>
      </w:tr>
      <w:tr w:rsidR="001F7BF8" w:rsidRPr="00EE2937" w:rsidTr="002D588E">
        <w:tc>
          <w:tcPr>
            <w:tcW w:w="2712" w:type="dxa"/>
          </w:tcPr>
          <w:p w:rsidR="001F7BF8" w:rsidRPr="00EE2937" w:rsidRDefault="001F7BF8" w:rsidP="002D588E">
            <w:pPr>
              <w:spacing w:line="480" w:lineRule="auto"/>
              <w:jc w:val="both"/>
            </w:pPr>
            <w:r w:rsidRPr="00EE2937">
              <w:t>Total</w:t>
            </w:r>
          </w:p>
        </w:tc>
        <w:tc>
          <w:tcPr>
            <w:tcW w:w="2712" w:type="dxa"/>
          </w:tcPr>
          <w:p w:rsidR="001F7BF8" w:rsidRPr="00EE2937" w:rsidRDefault="001F7BF8" w:rsidP="002D588E">
            <w:pPr>
              <w:spacing w:line="480" w:lineRule="auto"/>
              <w:jc w:val="both"/>
            </w:pPr>
            <w:r w:rsidRPr="00EE2937">
              <w:t>20</w:t>
            </w:r>
          </w:p>
        </w:tc>
        <w:tc>
          <w:tcPr>
            <w:tcW w:w="2712"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above table 100% of respondents are Nigerians.</w:t>
      </w:r>
    </w:p>
    <w:p w:rsidR="001F7BF8" w:rsidRPr="00EE2937" w:rsidRDefault="001F7BF8" w:rsidP="001F7BF8">
      <w:pPr>
        <w:spacing w:line="480" w:lineRule="auto"/>
        <w:ind w:firstLine="720"/>
        <w:jc w:val="both"/>
        <w:rPr>
          <w:b/>
          <w:bCs/>
        </w:rPr>
      </w:pPr>
      <w:r w:rsidRPr="00EE2937">
        <w:rPr>
          <w:b/>
          <w:bCs/>
        </w:rPr>
        <w:t>Education Background</w:t>
      </w:r>
      <w:r>
        <w:rPr>
          <w:b/>
          <w:bCs/>
        </w:rPr>
        <w:t xml:space="preserve"> </w:t>
      </w:r>
      <w:proofErr w:type="gramStart"/>
      <w:r w:rsidRPr="00590BC8">
        <w:rPr>
          <w:b/>
        </w:rPr>
        <w:t>Of</w:t>
      </w:r>
      <w:proofErr w:type="gramEnd"/>
      <w:r w:rsidRPr="00590BC8">
        <w:rPr>
          <w:b/>
        </w:rPr>
        <w:t xml:space="preserve">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7BF8" w:rsidRPr="00EE2937" w:rsidTr="002D588E">
        <w:tc>
          <w:tcPr>
            <w:tcW w:w="2712" w:type="dxa"/>
          </w:tcPr>
          <w:p w:rsidR="001F7BF8" w:rsidRPr="00A74088" w:rsidRDefault="001F7BF8" w:rsidP="002D588E">
            <w:pPr>
              <w:spacing w:line="480" w:lineRule="auto"/>
              <w:rPr>
                <w:b/>
              </w:rPr>
            </w:pPr>
            <w:r w:rsidRPr="00A74088">
              <w:rPr>
                <w:b/>
              </w:rPr>
              <w:lastRenderedPageBreak/>
              <w:t>QUALIFICATION</w:t>
            </w:r>
          </w:p>
        </w:tc>
        <w:tc>
          <w:tcPr>
            <w:tcW w:w="2712" w:type="dxa"/>
          </w:tcPr>
          <w:p w:rsidR="001F7BF8" w:rsidRPr="00A74088" w:rsidRDefault="001F7BF8" w:rsidP="002D588E">
            <w:pPr>
              <w:spacing w:line="480" w:lineRule="auto"/>
              <w:rPr>
                <w:b/>
              </w:rPr>
            </w:pPr>
            <w:r w:rsidRPr="00A74088">
              <w:rPr>
                <w:b/>
              </w:rPr>
              <w:t>NO OF RESPONDENTS</w:t>
            </w:r>
          </w:p>
        </w:tc>
        <w:tc>
          <w:tcPr>
            <w:tcW w:w="2712" w:type="dxa"/>
          </w:tcPr>
          <w:p w:rsidR="001F7BF8" w:rsidRPr="00A74088" w:rsidRDefault="001F7BF8" w:rsidP="002D588E">
            <w:pPr>
              <w:spacing w:line="480" w:lineRule="auto"/>
              <w:rPr>
                <w:b/>
              </w:rPr>
            </w:pPr>
            <w:r w:rsidRPr="00A74088">
              <w:rPr>
                <w:b/>
              </w:rPr>
              <w:t>PERCENTAGE (%)</w:t>
            </w:r>
          </w:p>
        </w:tc>
      </w:tr>
      <w:tr w:rsidR="001F7BF8" w:rsidRPr="00EE2937" w:rsidTr="002D588E">
        <w:tc>
          <w:tcPr>
            <w:tcW w:w="2712" w:type="dxa"/>
          </w:tcPr>
          <w:p w:rsidR="001F7BF8" w:rsidRPr="00EE2937" w:rsidRDefault="001F7BF8" w:rsidP="002D588E">
            <w:pPr>
              <w:spacing w:line="480" w:lineRule="auto"/>
              <w:jc w:val="both"/>
            </w:pPr>
            <w:r w:rsidRPr="00EE2937">
              <w:t>WASC/GCE</w:t>
            </w:r>
          </w:p>
        </w:tc>
        <w:tc>
          <w:tcPr>
            <w:tcW w:w="2712" w:type="dxa"/>
          </w:tcPr>
          <w:p w:rsidR="001F7BF8" w:rsidRPr="00EE2937" w:rsidRDefault="001F7BF8" w:rsidP="002D588E">
            <w:pPr>
              <w:spacing w:line="480" w:lineRule="auto"/>
              <w:jc w:val="both"/>
            </w:pPr>
            <w:r w:rsidRPr="00EE2937">
              <w:t>10</w:t>
            </w:r>
          </w:p>
        </w:tc>
        <w:tc>
          <w:tcPr>
            <w:tcW w:w="2712" w:type="dxa"/>
          </w:tcPr>
          <w:p w:rsidR="001F7BF8" w:rsidRPr="00EE2937" w:rsidRDefault="001F7BF8" w:rsidP="002D588E">
            <w:pPr>
              <w:spacing w:line="480" w:lineRule="auto"/>
              <w:jc w:val="both"/>
            </w:pPr>
            <w:r w:rsidRPr="00EE2937">
              <w:t>50</w:t>
            </w:r>
          </w:p>
        </w:tc>
      </w:tr>
      <w:tr w:rsidR="001F7BF8" w:rsidRPr="00EE2937" w:rsidTr="002D588E">
        <w:tc>
          <w:tcPr>
            <w:tcW w:w="2712" w:type="dxa"/>
          </w:tcPr>
          <w:p w:rsidR="001F7BF8" w:rsidRPr="00EE2937" w:rsidRDefault="001F7BF8" w:rsidP="002D588E">
            <w:pPr>
              <w:spacing w:line="480" w:lineRule="auto"/>
              <w:jc w:val="both"/>
            </w:pPr>
            <w:r w:rsidRPr="00EE2937">
              <w:t>OND</w:t>
            </w:r>
          </w:p>
        </w:tc>
        <w:tc>
          <w:tcPr>
            <w:tcW w:w="2712" w:type="dxa"/>
          </w:tcPr>
          <w:p w:rsidR="001F7BF8" w:rsidRPr="00EE2937" w:rsidRDefault="001F7BF8" w:rsidP="002D588E">
            <w:pPr>
              <w:spacing w:line="480" w:lineRule="auto"/>
              <w:jc w:val="both"/>
            </w:pPr>
            <w:r w:rsidRPr="00EE2937">
              <w:t>4</w:t>
            </w:r>
          </w:p>
        </w:tc>
        <w:tc>
          <w:tcPr>
            <w:tcW w:w="2712" w:type="dxa"/>
          </w:tcPr>
          <w:p w:rsidR="001F7BF8" w:rsidRPr="00EE2937" w:rsidRDefault="001F7BF8" w:rsidP="002D588E">
            <w:pPr>
              <w:spacing w:line="480" w:lineRule="auto"/>
              <w:jc w:val="both"/>
            </w:pPr>
            <w:r w:rsidRPr="00EE2937">
              <w:t>20</w:t>
            </w:r>
          </w:p>
        </w:tc>
      </w:tr>
      <w:tr w:rsidR="001F7BF8" w:rsidRPr="00EE2937" w:rsidTr="002D588E">
        <w:tc>
          <w:tcPr>
            <w:tcW w:w="2712" w:type="dxa"/>
          </w:tcPr>
          <w:p w:rsidR="001F7BF8" w:rsidRPr="00EE2937" w:rsidRDefault="001F7BF8" w:rsidP="002D588E">
            <w:pPr>
              <w:spacing w:line="480" w:lineRule="auto"/>
              <w:jc w:val="both"/>
            </w:pPr>
            <w:r w:rsidRPr="00EE2937">
              <w:t>BSC/HND</w:t>
            </w:r>
          </w:p>
        </w:tc>
        <w:tc>
          <w:tcPr>
            <w:tcW w:w="2712" w:type="dxa"/>
          </w:tcPr>
          <w:p w:rsidR="001F7BF8" w:rsidRPr="00EE2937" w:rsidRDefault="001F7BF8" w:rsidP="002D588E">
            <w:pPr>
              <w:spacing w:line="480" w:lineRule="auto"/>
              <w:jc w:val="both"/>
            </w:pPr>
            <w:r w:rsidRPr="00EE2937">
              <w:t>4</w:t>
            </w:r>
          </w:p>
        </w:tc>
        <w:tc>
          <w:tcPr>
            <w:tcW w:w="2712" w:type="dxa"/>
          </w:tcPr>
          <w:p w:rsidR="001F7BF8" w:rsidRPr="00EE2937" w:rsidRDefault="001F7BF8" w:rsidP="002D588E">
            <w:pPr>
              <w:spacing w:line="480" w:lineRule="auto"/>
              <w:jc w:val="both"/>
            </w:pPr>
            <w:r w:rsidRPr="00EE2937">
              <w:t>20</w:t>
            </w:r>
          </w:p>
        </w:tc>
      </w:tr>
      <w:tr w:rsidR="001F7BF8" w:rsidRPr="00EE2937" w:rsidTr="002D588E">
        <w:tc>
          <w:tcPr>
            <w:tcW w:w="2712" w:type="dxa"/>
          </w:tcPr>
          <w:p w:rsidR="001F7BF8" w:rsidRPr="00EE2937" w:rsidRDefault="001F7BF8" w:rsidP="002D588E">
            <w:pPr>
              <w:spacing w:line="480" w:lineRule="auto"/>
              <w:jc w:val="both"/>
            </w:pPr>
            <w:r w:rsidRPr="00EE2937">
              <w:t>MBA/MSC</w:t>
            </w:r>
          </w:p>
        </w:tc>
        <w:tc>
          <w:tcPr>
            <w:tcW w:w="2712" w:type="dxa"/>
          </w:tcPr>
          <w:p w:rsidR="001F7BF8" w:rsidRPr="00EE2937" w:rsidRDefault="001F7BF8" w:rsidP="002D588E">
            <w:pPr>
              <w:spacing w:line="480" w:lineRule="auto"/>
              <w:jc w:val="both"/>
            </w:pPr>
            <w:r w:rsidRPr="00EE2937">
              <w:t>4</w:t>
            </w:r>
          </w:p>
        </w:tc>
        <w:tc>
          <w:tcPr>
            <w:tcW w:w="2712" w:type="dxa"/>
          </w:tcPr>
          <w:p w:rsidR="001F7BF8" w:rsidRPr="00EE2937" w:rsidRDefault="001F7BF8" w:rsidP="002D588E">
            <w:pPr>
              <w:spacing w:line="480" w:lineRule="auto"/>
              <w:jc w:val="both"/>
            </w:pPr>
            <w:r w:rsidRPr="00EE2937">
              <w:t>10</w:t>
            </w:r>
          </w:p>
        </w:tc>
      </w:tr>
      <w:tr w:rsidR="001F7BF8" w:rsidRPr="00EE2937" w:rsidTr="002D588E">
        <w:tc>
          <w:tcPr>
            <w:tcW w:w="2712" w:type="dxa"/>
          </w:tcPr>
          <w:p w:rsidR="001F7BF8" w:rsidRPr="00EE2937" w:rsidRDefault="001F7BF8" w:rsidP="002D588E">
            <w:pPr>
              <w:spacing w:line="480" w:lineRule="auto"/>
              <w:jc w:val="both"/>
            </w:pPr>
            <w:r w:rsidRPr="00EE2937">
              <w:t>OTHERS</w:t>
            </w:r>
          </w:p>
        </w:tc>
        <w:tc>
          <w:tcPr>
            <w:tcW w:w="2712" w:type="dxa"/>
          </w:tcPr>
          <w:p w:rsidR="001F7BF8" w:rsidRPr="00EE2937" w:rsidRDefault="001F7BF8" w:rsidP="002D588E">
            <w:pPr>
              <w:spacing w:line="480" w:lineRule="auto"/>
              <w:jc w:val="both"/>
            </w:pPr>
            <w:r w:rsidRPr="00EE2937">
              <w:t>--</w:t>
            </w:r>
          </w:p>
        </w:tc>
        <w:tc>
          <w:tcPr>
            <w:tcW w:w="2712" w:type="dxa"/>
          </w:tcPr>
          <w:p w:rsidR="001F7BF8" w:rsidRPr="00EE2937" w:rsidRDefault="001F7BF8" w:rsidP="002D588E">
            <w:pPr>
              <w:spacing w:line="480" w:lineRule="auto"/>
              <w:jc w:val="both"/>
            </w:pPr>
            <w:r w:rsidRPr="00EE2937">
              <w:t>--</w:t>
            </w:r>
          </w:p>
        </w:tc>
      </w:tr>
      <w:tr w:rsidR="001F7BF8" w:rsidRPr="00EE2937" w:rsidTr="002D588E">
        <w:tc>
          <w:tcPr>
            <w:tcW w:w="2712" w:type="dxa"/>
          </w:tcPr>
          <w:p w:rsidR="001F7BF8" w:rsidRPr="00EE2937" w:rsidRDefault="001F7BF8" w:rsidP="002D588E">
            <w:pPr>
              <w:spacing w:line="480" w:lineRule="auto"/>
              <w:jc w:val="both"/>
            </w:pPr>
            <w:r w:rsidRPr="00EE2937">
              <w:t>TOTAL</w:t>
            </w:r>
          </w:p>
        </w:tc>
        <w:tc>
          <w:tcPr>
            <w:tcW w:w="2712" w:type="dxa"/>
          </w:tcPr>
          <w:p w:rsidR="001F7BF8" w:rsidRPr="00EE2937" w:rsidRDefault="001F7BF8" w:rsidP="002D588E">
            <w:pPr>
              <w:spacing w:line="480" w:lineRule="auto"/>
              <w:jc w:val="both"/>
            </w:pPr>
            <w:r w:rsidRPr="00EE2937">
              <w:t>20</w:t>
            </w:r>
          </w:p>
        </w:tc>
        <w:tc>
          <w:tcPr>
            <w:tcW w:w="2712"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Default="001F7BF8" w:rsidP="001F7BF8">
      <w:pPr>
        <w:spacing w:line="480" w:lineRule="auto"/>
        <w:jc w:val="both"/>
      </w:pPr>
      <w:proofErr w:type="gramStart"/>
      <w:r w:rsidRPr="00EE2937">
        <w:t>from</w:t>
      </w:r>
      <w:proofErr w:type="gramEnd"/>
      <w:r w:rsidRPr="00EE2937">
        <w:t xml:space="preserve"> the above table, 50% of the respondents hold Ordinary Level certificate, 20% hold Ordinary National Diploma while 10% hold master degree.</w:t>
      </w: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Number of staffing each department</w:t>
      </w:r>
    </w:p>
    <w:tbl>
      <w:tblPr>
        <w:tblW w:w="86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3156"/>
        <w:gridCol w:w="2520"/>
      </w:tblGrid>
      <w:tr w:rsidR="001F7BF8" w:rsidRPr="00EE2937" w:rsidTr="002D588E">
        <w:tc>
          <w:tcPr>
            <w:tcW w:w="2964" w:type="dxa"/>
          </w:tcPr>
          <w:p w:rsidR="001F7BF8" w:rsidRPr="00A74088" w:rsidRDefault="001F7BF8" w:rsidP="002D588E">
            <w:pPr>
              <w:spacing w:line="480" w:lineRule="auto"/>
              <w:jc w:val="both"/>
              <w:rPr>
                <w:b/>
              </w:rPr>
            </w:pPr>
            <w:r w:rsidRPr="00A74088">
              <w:rPr>
                <w:b/>
              </w:rPr>
              <w:t>DEPARTMENT</w:t>
            </w:r>
          </w:p>
        </w:tc>
        <w:tc>
          <w:tcPr>
            <w:tcW w:w="3156" w:type="dxa"/>
          </w:tcPr>
          <w:p w:rsidR="001F7BF8" w:rsidRPr="00A74088" w:rsidRDefault="001F7BF8" w:rsidP="002D588E">
            <w:pPr>
              <w:spacing w:line="480" w:lineRule="auto"/>
              <w:jc w:val="both"/>
              <w:rPr>
                <w:b/>
              </w:rPr>
            </w:pPr>
            <w:r w:rsidRPr="00A74088">
              <w:rPr>
                <w:b/>
              </w:rPr>
              <w:t>NO OF RESPONDENTS</w:t>
            </w:r>
          </w:p>
        </w:tc>
        <w:tc>
          <w:tcPr>
            <w:tcW w:w="2520" w:type="dxa"/>
          </w:tcPr>
          <w:p w:rsidR="001F7BF8" w:rsidRPr="00A74088" w:rsidRDefault="001F7BF8" w:rsidP="002D588E">
            <w:pPr>
              <w:spacing w:line="480" w:lineRule="auto"/>
              <w:jc w:val="both"/>
              <w:rPr>
                <w:b/>
              </w:rPr>
            </w:pPr>
            <w:r w:rsidRPr="00A74088">
              <w:rPr>
                <w:b/>
              </w:rPr>
              <w:t>PERCENTAGE (%)</w:t>
            </w:r>
          </w:p>
        </w:tc>
      </w:tr>
      <w:tr w:rsidR="001F7BF8" w:rsidRPr="00EE2937" w:rsidTr="002D588E">
        <w:tc>
          <w:tcPr>
            <w:tcW w:w="2964" w:type="dxa"/>
          </w:tcPr>
          <w:p w:rsidR="001F7BF8" w:rsidRPr="00EE2937" w:rsidRDefault="001F7BF8" w:rsidP="002D588E">
            <w:pPr>
              <w:spacing w:line="480" w:lineRule="auto"/>
              <w:jc w:val="both"/>
            </w:pPr>
            <w:r w:rsidRPr="00EE2937">
              <w:t>Administration</w:t>
            </w:r>
          </w:p>
        </w:tc>
        <w:tc>
          <w:tcPr>
            <w:tcW w:w="3156" w:type="dxa"/>
          </w:tcPr>
          <w:p w:rsidR="001F7BF8" w:rsidRPr="00EE2937" w:rsidRDefault="001F7BF8" w:rsidP="002D588E">
            <w:pPr>
              <w:spacing w:line="480" w:lineRule="auto"/>
              <w:jc w:val="both"/>
            </w:pPr>
            <w:r w:rsidRPr="00EE2937">
              <w:t>2</w:t>
            </w:r>
          </w:p>
        </w:tc>
        <w:tc>
          <w:tcPr>
            <w:tcW w:w="2520" w:type="dxa"/>
          </w:tcPr>
          <w:p w:rsidR="001F7BF8" w:rsidRPr="00EE2937" w:rsidRDefault="001F7BF8" w:rsidP="002D588E">
            <w:pPr>
              <w:spacing w:line="480" w:lineRule="auto"/>
              <w:jc w:val="both"/>
            </w:pPr>
            <w:r w:rsidRPr="00EE2937">
              <w:t>10</w:t>
            </w:r>
          </w:p>
        </w:tc>
      </w:tr>
      <w:tr w:rsidR="001F7BF8" w:rsidRPr="00EE2937" w:rsidTr="002D588E">
        <w:tc>
          <w:tcPr>
            <w:tcW w:w="2964" w:type="dxa"/>
          </w:tcPr>
          <w:p w:rsidR="001F7BF8" w:rsidRPr="00EE2937" w:rsidRDefault="001F7BF8" w:rsidP="002D588E">
            <w:pPr>
              <w:spacing w:line="480" w:lineRule="auto"/>
              <w:jc w:val="both"/>
            </w:pPr>
            <w:r w:rsidRPr="00EE2937">
              <w:t>Finance</w:t>
            </w:r>
          </w:p>
        </w:tc>
        <w:tc>
          <w:tcPr>
            <w:tcW w:w="3156" w:type="dxa"/>
          </w:tcPr>
          <w:p w:rsidR="001F7BF8" w:rsidRPr="00EE2937" w:rsidRDefault="001F7BF8" w:rsidP="002D588E">
            <w:pPr>
              <w:spacing w:line="480" w:lineRule="auto"/>
              <w:jc w:val="both"/>
            </w:pPr>
            <w:r w:rsidRPr="00EE2937">
              <w:t>12</w:t>
            </w:r>
          </w:p>
        </w:tc>
        <w:tc>
          <w:tcPr>
            <w:tcW w:w="2520" w:type="dxa"/>
          </w:tcPr>
          <w:p w:rsidR="001F7BF8" w:rsidRPr="00EE2937" w:rsidRDefault="001F7BF8" w:rsidP="002D588E">
            <w:pPr>
              <w:spacing w:line="480" w:lineRule="auto"/>
              <w:jc w:val="both"/>
            </w:pPr>
            <w:r w:rsidRPr="00EE2937">
              <w:t>60</w:t>
            </w:r>
          </w:p>
        </w:tc>
      </w:tr>
      <w:tr w:rsidR="001F7BF8" w:rsidRPr="00EE2937" w:rsidTr="002D588E">
        <w:tc>
          <w:tcPr>
            <w:tcW w:w="2964" w:type="dxa"/>
          </w:tcPr>
          <w:p w:rsidR="001F7BF8" w:rsidRPr="00EE2937" w:rsidRDefault="001F7BF8" w:rsidP="002D588E">
            <w:pPr>
              <w:spacing w:line="480" w:lineRule="auto"/>
              <w:jc w:val="both"/>
            </w:pPr>
            <w:r w:rsidRPr="00EE2937">
              <w:t>Statistics</w:t>
            </w:r>
          </w:p>
        </w:tc>
        <w:tc>
          <w:tcPr>
            <w:tcW w:w="3156" w:type="dxa"/>
          </w:tcPr>
          <w:p w:rsidR="001F7BF8" w:rsidRPr="00EE2937" w:rsidRDefault="001F7BF8" w:rsidP="002D588E">
            <w:pPr>
              <w:spacing w:line="480" w:lineRule="auto"/>
              <w:jc w:val="both"/>
            </w:pPr>
            <w:r w:rsidRPr="00EE2937">
              <w:t>6</w:t>
            </w:r>
          </w:p>
        </w:tc>
        <w:tc>
          <w:tcPr>
            <w:tcW w:w="2520" w:type="dxa"/>
          </w:tcPr>
          <w:p w:rsidR="001F7BF8" w:rsidRPr="00EE2937" w:rsidRDefault="001F7BF8" w:rsidP="002D588E">
            <w:pPr>
              <w:spacing w:line="480" w:lineRule="auto"/>
              <w:jc w:val="both"/>
            </w:pPr>
            <w:r w:rsidRPr="00EE2937">
              <w:t>30</w:t>
            </w:r>
          </w:p>
        </w:tc>
      </w:tr>
      <w:tr w:rsidR="001F7BF8" w:rsidRPr="00EE2937" w:rsidTr="002D588E">
        <w:tc>
          <w:tcPr>
            <w:tcW w:w="2964" w:type="dxa"/>
          </w:tcPr>
          <w:p w:rsidR="001F7BF8" w:rsidRPr="00EE2937" w:rsidRDefault="001F7BF8" w:rsidP="002D588E">
            <w:pPr>
              <w:spacing w:line="480" w:lineRule="auto"/>
              <w:jc w:val="both"/>
            </w:pPr>
            <w:r w:rsidRPr="00EE2937">
              <w:t>Total</w:t>
            </w:r>
          </w:p>
        </w:tc>
        <w:tc>
          <w:tcPr>
            <w:tcW w:w="3156" w:type="dxa"/>
          </w:tcPr>
          <w:p w:rsidR="001F7BF8" w:rsidRPr="00EE2937" w:rsidRDefault="001F7BF8" w:rsidP="002D588E">
            <w:pPr>
              <w:spacing w:line="480" w:lineRule="auto"/>
              <w:jc w:val="both"/>
            </w:pPr>
            <w:r w:rsidRPr="00EE2937">
              <w:t>20</w:t>
            </w:r>
          </w:p>
        </w:tc>
        <w:tc>
          <w:tcPr>
            <w:tcW w:w="2520"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ind w:firstLine="720"/>
        <w:jc w:val="both"/>
      </w:pPr>
      <w:r>
        <w:t>Source: field survey, 2025</w:t>
      </w:r>
      <w:r w:rsidRPr="00EE2937">
        <w:t xml:space="preserve">, </w:t>
      </w:r>
    </w:p>
    <w:p w:rsidR="001F7BF8" w:rsidRPr="00EE2937" w:rsidRDefault="001F7BF8" w:rsidP="001F7BF8">
      <w:pPr>
        <w:spacing w:line="480" w:lineRule="auto"/>
        <w:ind w:firstLine="720"/>
        <w:jc w:val="both"/>
      </w:pPr>
      <w:proofErr w:type="gramStart"/>
      <w:r w:rsidRPr="00EE2937">
        <w:t>from</w:t>
      </w:r>
      <w:proofErr w:type="gramEnd"/>
      <w:r w:rsidRPr="00EE2937">
        <w:t xml:space="preserve"> table 7, 10% of the respondents in administration department, 60% are in finance department while 30% are from statistical department in the organization.</w:t>
      </w:r>
    </w:p>
    <w:p w:rsidR="001F7BF8" w:rsidRPr="00EE2937" w:rsidRDefault="001F7BF8" w:rsidP="001F7BF8">
      <w:pPr>
        <w:spacing w:line="480" w:lineRule="auto"/>
        <w:jc w:val="both"/>
        <w:rPr>
          <w:b/>
          <w:bCs/>
        </w:rPr>
      </w:pPr>
      <w:r w:rsidRPr="00EE2937">
        <w:rPr>
          <w:b/>
          <w:bCs/>
        </w:rPr>
        <w:t>Number of years used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1F7BF8" w:rsidRPr="00EE2937" w:rsidTr="002D588E">
        <w:tc>
          <w:tcPr>
            <w:tcW w:w="2712" w:type="dxa"/>
          </w:tcPr>
          <w:p w:rsidR="001F7BF8" w:rsidRPr="00A74088" w:rsidRDefault="001F7BF8" w:rsidP="002D588E">
            <w:pPr>
              <w:spacing w:line="360" w:lineRule="auto"/>
              <w:jc w:val="both"/>
              <w:rPr>
                <w:b/>
              </w:rPr>
            </w:pPr>
            <w:r w:rsidRPr="00A74088">
              <w:rPr>
                <w:b/>
              </w:rPr>
              <w:lastRenderedPageBreak/>
              <w:t>YEARS</w:t>
            </w:r>
          </w:p>
        </w:tc>
        <w:tc>
          <w:tcPr>
            <w:tcW w:w="2712" w:type="dxa"/>
          </w:tcPr>
          <w:p w:rsidR="001F7BF8" w:rsidRPr="00A74088" w:rsidRDefault="001F7BF8" w:rsidP="002D588E">
            <w:pPr>
              <w:spacing w:line="360" w:lineRule="auto"/>
              <w:jc w:val="both"/>
              <w:rPr>
                <w:b/>
              </w:rPr>
            </w:pPr>
            <w:r w:rsidRPr="00A74088">
              <w:rPr>
                <w:b/>
              </w:rPr>
              <w:t>NO OF RESPONDENTS</w:t>
            </w:r>
          </w:p>
        </w:tc>
        <w:tc>
          <w:tcPr>
            <w:tcW w:w="2712" w:type="dxa"/>
          </w:tcPr>
          <w:p w:rsidR="001F7BF8" w:rsidRPr="00A74088" w:rsidRDefault="001F7BF8" w:rsidP="002D588E">
            <w:pPr>
              <w:spacing w:line="360" w:lineRule="auto"/>
              <w:jc w:val="both"/>
              <w:rPr>
                <w:b/>
              </w:rPr>
            </w:pPr>
            <w:r w:rsidRPr="00A74088">
              <w:rPr>
                <w:b/>
              </w:rPr>
              <w:t>PERCENTAGE (%)</w:t>
            </w:r>
          </w:p>
        </w:tc>
      </w:tr>
      <w:tr w:rsidR="001F7BF8" w:rsidRPr="00EE2937" w:rsidTr="002D588E">
        <w:tc>
          <w:tcPr>
            <w:tcW w:w="2712" w:type="dxa"/>
          </w:tcPr>
          <w:p w:rsidR="001F7BF8" w:rsidRPr="00EE2937" w:rsidRDefault="001F7BF8" w:rsidP="002D588E">
            <w:pPr>
              <w:spacing w:line="360" w:lineRule="auto"/>
              <w:jc w:val="both"/>
            </w:pPr>
            <w:r w:rsidRPr="00EE2937">
              <w:t>Below 5</w:t>
            </w:r>
          </w:p>
        </w:tc>
        <w:tc>
          <w:tcPr>
            <w:tcW w:w="2712" w:type="dxa"/>
          </w:tcPr>
          <w:p w:rsidR="001F7BF8" w:rsidRPr="00EE2937" w:rsidRDefault="001F7BF8" w:rsidP="002D588E">
            <w:pPr>
              <w:spacing w:line="360" w:lineRule="auto"/>
              <w:jc w:val="both"/>
            </w:pPr>
            <w:r w:rsidRPr="00EE2937">
              <w:t>4</w:t>
            </w:r>
          </w:p>
        </w:tc>
        <w:tc>
          <w:tcPr>
            <w:tcW w:w="2712" w:type="dxa"/>
          </w:tcPr>
          <w:p w:rsidR="001F7BF8" w:rsidRPr="00EE2937" w:rsidRDefault="001F7BF8" w:rsidP="002D588E">
            <w:pPr>
              <w:spacing w:line="360" w:lineRule="auto"/>
              <w:jc w:val="both"/>
            </w:pPr>
            <w:r w:rsidRPr="00EE2937">
              <w:t>20</w:t>
            </w:r>
          </w:p>
        </w:tc>
      </w:tr>
      <w:tr w:rsidR="001F7BF8" w:rsidRPr="00EE2937" w:rsidTr="002D588E">
        <w:tc>
          <w:tcPr>
            <w:tcW w:w="2712" w:type="dxa"/>
          </w:tcPr>
          <w:p w:rsidR="001F7BF8" w:rsidRPr="00EE2937" w:rsidRDefault="001F7BF8" w:rsidP="002D588E">
            <w:pPr>
              <w:spacing w:line="360" w:lineRule="auto"/>
              <w:jc w:val="both"/>
            </w:pPr>
            <w:r w:rsidRPr="00EE2937">
              <w:t>Below 10</w:t>
            </w:r>
          </w:p>
        </w:tc>
        <w:tc>
          <w:tcPr>
            <w:tcW w:w="2712" w:type="dxa"/>
          </w:tcPr>
          <w:p w:rsidR="001F7BF8" w:rsidRPr="00EE2937" w:rsidRDefault="001F7BF8" w:rsidP="002D588E">
            <w:pPr>
              <w:spacing w:line="360" w:lineRule="auto"/>
              <w:jc w:val="both"/>
            </w:pPr>
            <w:r w:rsidRPr="00EE2937">
              <w:t>8</w:t>
            </w:r>
          </w:p>
        </w:tc>
        <w:tc>
          <w:tcPr>
            <w:tcW w:w="2712" w:type="dxa"/>
          </w:tcPr>
          <w:p w:rsidR="001F7BF8" w:rsidRPr="00EE2937" w:rsidRDefault="001F7BF8" w:rsidP="002D588E">
            <w:pPr>
              <w:spacing w:line="360" w:lineRule="auto"/>
              <w:jc w:val="both"/>
            </w:pPr>
            <w:r w:rsidRPr="00EE2937">
              <w:t>40</w:t>
            </w:r>
          </w:p>
        </w:tc>
      </w:tr>
      <w:tr w:rsidR="001F7BF8" w:rsidRPr="00EE2937" w:rsidTr="002D588E">
        <w:tc>
          <w:tcPr>
            <w:tcW w:w="2712" w:type="dxa"/>
          </w:tcPr>
          <w:p w:rsidR="001F7BF8" w:rsidRPr="00EE2937" w:rsidRDefault="001F7BF8" w:rsidP="002D588E">
            <w:pPr>
              <w:spacing w:line="360" w:lineRule="auto"/>
              <w:jc w:val="both"/>
            </w:pPr>
            <w:r w:rsidRPr="00EE2937">
              <w:t>Below 15</w:t>
            </w:r>
          </w:p>
        </w:tc>
        <w:tc>
          <w:tcPr>
            <w:tcW w:w="2712" w:type="dxa"/>
          </w:tcPr>
          <w:p w:rsidR="001F7BF8" w:rsidRPr="00EE2937" w:rsidRDefault="001F7BF8" w:rsidP="002D588E">
            <w:pPr>
              <w:spacing w:line="360" w:lineRule="auto"/>
              <w:jc w:val="both"/>
            </w:pPr>
            <w:r w:rsidRPr="00EE2937">
              <w:t>8</w:t>
            </w:r>
          </w:p>
        </w:tc>
        <w:tc>
          <w:tcPr>
            <w:tcW w:w="2712" w:type="dxa"/>
          </w:tcPr>
          <w:p w:rsidR="001F7BF8" w:rsidRPr="00EE2937" w:rsidRDefault="001F7BF8" w:rsidP="002D588E">
            <w:pPr>
              <w:spacing w:line="360" w:lineRule="auto"/>
              <w:jc w:val="both"/>
            </w:pPr>
            <w:r w:rsidRPr="00EE2937">
              <w:t>40</w:t>
            </w:r>
          </w:p>
        </w:tc>
      </w:tr>
      <w:tr w:rsidR="001F7BF8" w:rsidRPr="00EE2937" w:rsidTr="002D588E">
        <w:tc>
          <w:tcPr>
            <w:tcW w:w="2712" w:type="dxa"/>
          </w:tcPr>
          <w:p w:rsidR="001F7BF8" w:rsidRPr="00EE2937" w:rsidRDefault="001F7BF8" w:rsidP="002D588E">
            <w:pPr>
              <w:spacing w:line="360" w:lineRule="auto"/>
              <w:jc w:val="both"/>
            </w:pPr>
            <w:r w:rsidRPr="00EE2937">
              <w:t>Below 20</w:t>
            </w:r>
          </w:p>
        </w:tc>
        <w:tc>
          <w:tcPr>
            <w:tcW w:w="2712" w:type="dxa"/>
          </w:tcPr>
          <w:p w:rsidR="001F7BF8" w:rsidRPr="00EE2937" w:rsidRDefault="001F7BF8" w:rsidP="002D588E">
            <w:pPr>
              <w:spacing w:line="360" w:lineRule="auto"/>
              <w:jc w:val="both"/>
            </w:pPr>
            <w:r w:rsidRPr="00EE2937">
              <w:t>--</w:t>
            </w:r>
          </w:p>
        </w:tc>
        <w:tc>
          <w:tcPr>
            <w:tcW w:w="2712" w:type="dxa"/>
          </w:tcPr>
          <w:p w:rsidR="001F7BF8" w:rsidRPr="00EE2937" w:rsidRDefault="001F7BF8" w:rsidP="002D588E">
            <w:pPr>
              <w:spacing w:line="360" w:lineRule="auto"/>
              <w:jc w:val="both"/>
            </w:pPr>
            <w:r w:rsidRPr="00EE2937">
              <w:t>--</w:t>
            </w:r>
          </w:p>
        </w:tc>
      </w:tr>
      <w:tr w:rsidR="001F7BF8" w:rsidRPr="00EE2937" w:rsidTr="002D588E">
        <w:tc>
          <w:tcPr>
            <w:tcW w:w="2712" w:type="dxa"/>
          </w:tcPr>
          <w:p w:rsidR="001F7BF8" w:rsidRPr="00EE2937" w:rsidRDefault="001F7BF8" w:rsidP="002D588E">
            <w:pPr>
              <w:spacing w:line="360" w:lineRule="auto"/>
              <w:jc w:val="both"/>
            </w:pPr>
            <w:r w:rsidRPr="00EE2937">
              <w:t>20 years and above</w:t>
            </w:r>
          </w:p>
        </w:tc>
        <w:tc>
          <w:tcPr>
            <w:tcW w:w="2712" w:type="dxa"/>
          </w:tcPr>
          <w:p w:rsidR="001F7BF8" w:rsidRPr="00EE2937" w:rsidRDefault="001F7BF8" w:rsidP="002D588E">
            <w:pPr>
              <w:spacing w:line="360" w:lineRule="auto"/>
              <w:jc w:val="both"/>
            </w:pPr>
            <w:r w:rsidRPr="00EE2937">
              <w:t>--</w:t>
            </w:r>
          </w:p>
        </w:tc>
        <w:tc>
          <w:tcPr>
            <w:tcW w:w="2712" w:type="dxa"/>
          </w:tcPr>
          <w:p w:rsidR="001F7BF8" w:rsidRPr="00EE2937" w:rsidRDefault="001F7BF8" w:rsidP="002D588E">
            <w:pPr>
              <w:spacing w:line="360" w:lineRule="auto"/>
              <w:jc w:val="both"/>
            </w:pPr>
            <w:r w:rsidRPr="00EE2937">
              <w:t>--</w:t>
            </w:r>
          </w:p>
        </w:tc>
      </w:tr>
      <w:tr w:rsidR="001F7BF8" w:rsidRPr="00EE2937" w:rsidTr="002D588E">
        <w:tc>
          <w:tcPr>
            <w:tcW w:w="2712" w:type="dxa"/>
          </w:tcPr>
          <w:p w:rsidR="001F7BF8" w:rsidRPr="00EE2937" w:rsidRDefault="001F7BF8" w:rsidP="002D588E">
            <w:pPr>
              <w:spacing w:line="360" w:lineRule="auto"/>
              <w:jc w:val="both"/>
            </w:pPr>
            <w:r w:rsidRPr="00EE2937">
              <w:t>Total</w:t>
            </w:r>
          </w:p>
        </w:tc>
        <w:tc>
          <w:tcPr>
            <w:tcW w:w="2712" w:type="dxa"/>
          </w:tcPr>
          <w:p w:rsidR="001F7BF8" w:rsidRPr="00EE2937" w:rsidRDefault="001F7BF8" w:rsidP="002D588E">
            <w:pPr>
              <w:spacing w:line="360" w:lineRule="auto"/>
              <w:jc w:val="both"/>
            </w:pPr>
            <w:r w:rsidRPr="00EE2937">
              <w:t>20</w:t>
            </w:r>
          </w:p>
        </w:tc>
        <w:tc>
          <w:tcPr>
            <w:tcW w:w="2712" w:type="dxa"/>
          </w:tcPr>
          <w:p w:rsidR="001F7BF8" w:rsidRPr="00EE2937" w:rsidRDefault="001F7BF8" w:rsidP="002D588E">
            <w:pPr>
              <w:spacing w:line="360" w:lineRule="auto"/>
              <w:jc w:val="both"/>
            </w:pPr>
            <w:r w:rsidRPr="00EE2937">
              <w:t>100</w:t>
            </w:r>
          </w:p>
        </w:tc>
      </w:tr>
    </w:tbl>
    <w:p w:rsidR="001F7BF8" w:rsidRDefault="001F7BF8" w:rsidP="001F7BF8">
      <w:pPr>
        <w:spacing w:line="360" w:lineRule="auto"/>
        <w:jc w:val="both"/>
      </w:pPr>
      <w:r>
        <w:t>Source: field survey, 2025</w:t>
      </w:r>
      <w:r w:rsidRPr="00EE2937">
        <w:t>,</w:t>
      </w:r>
    </w:p>
    <w:p w:rsidR="001F7BF8" w:rsidRDefault="001F7BF8" w:rsidP="001F7BF8">
      <w:pPr>
        <w:spacing w:line="360" w:lineRule="auto"/>
        <w:jc w:val="both"/>
      </w:pPr>
      <w:r w:rsidRPr="00EE2937">
        <w:t xml:space="preserve"> </w:t>
      </w:r>
      <w:proofErr w:type="gramStart"/>
      <w:r w:rsidRPr="00EE2937">
        <w:t>from</w:t>
      </w:r>
      <w:proofErr w:type="gramEnd"/>
      <w:r w:rsidRPr="00EE2937">
        <w:t xml:space="preserve"> the above table, 20% of the respondents have been in the organization for a period less than 5 years, 40% below 10 years and 40% below 15 years.</w:t>
      </w:r>
    </w:p>
    <w:p w:rsidR="001F7BF8" w:rsidRDefault="001F7BF8" w:rsidP="001F7BF8">
      <w:pPr>
        <w:spacing w:line="360" w:lineRule="auto"/>
        <w:jc w:val="both"/>
      </w:pPr>
    </w:p>
    <w:p w:rsidR="001F7BF8" w:rsidRDefault="001F7BF8" w:rsidP="001F7BF8">
      <w:pPr>
        <w:spacing w:line="360" w:lineRule="auto"/>
        <w:jc w:val="both"/>
      </w:pPr>
    </w:p>
    <w:p w:rsidR="001F7BF8" w:rsidRDefault="001F7BF8" w:rsidP="001F7BF8">
      <w:pPr>
        <w:spacing w:line="360" w:lineRule="auto"/>
        <w:jc w:val="both"/>
      </w:pPr>
    </w:p>
    <w:p w:rsidR="001F7BF8" w:rsidRPr="00EE2937" w:rsidRDefault="001F7BF8" w:rsidP="001F7BF8">
      <w:pPr>
        <w:spacing w:line="360" w:lineRule="auto"/>
        <w:jc w:val="both"/>
      </w:pPr>
    </w:p>
    <w:p w:rsidR="001F7BF8" w:rsidRPr="00EE2937" w:rsidRDefault="001F7BF8" w:rsidP="001F7BF8">
      <w:pPr>
        <w:spacing w:line="480" w:lineRule="auto"/>
        <w:ind w:firstLine="720"/>
        <w:jc w:val="both"/>
      </w:pPr>
      <w:r w:rsidRPr="00EE2937">
        <w:t>What do you think is responsible for distress in the banking system?</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448"/>
      </w:tblGrid>
      <w:tr w:rsidR="001F7BF8" w:rsidRPr="00EE2937" w:rsidTr="002D588E">
        <w:tc>
          <w:tcPr>
            <w:tcW w:w="2880" w:type="dxa"/>
          </w:tcPr>
          <w:p w:rsidR="001F7BF8" w:rsidRPr="00EE2937" w:rsidRDefault="001F7BF8" w:rsidP="002D588E">
            <w:pPr>
              <w:spacing w:line="480" w:lineRule="auto"/>
              <w:jc w:val="both"/>
            </w:pPr>
            <w:r w:rsidRPr="00EE2937">
              <w:t>OPTIONS</w:t>
            </w:r>
          </w:p>
        </w:tc>
        <w:tc>
          <w:tcPr>
            <w:tcW w:w="3600" w:type="dxa"/>
          </w:tcPr>
          <w:p w:rsidR="001F7BF8" w:rsidRPr="00EE2937" w:rsidRDefault="001F7BF8" w:rsidP="002D588E">
            <w:pPr>
              <w:spacing w:line="480" w:lineRule="auto"/>
              <w:jc w:val="both"/>
            </w:pPr>
            <w:r w:rsidRPr="00EE2937">
              <w:t>NO OF RESPONDENTS</w:t>
            </w:r>
          </w:p>
        </w:tc>
        <w:tc>
          <w:tcPr>
            <w:tcW w:w="2448"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80" w:type="dxa"/>
          </w:tcPr>
          <w:p w:rsidR="001F7BF8" w:rsidRPr="00EE2937" w:rsidRDefault="001F7BF8" w:rsidP="002D588E">
            <w:pPr>
              <w:spacing w:line="480" w:lineRule="auto"/>
              <w:jc w:val="both"/>
            </w:pPr>
            <w:r w:rsidRPr="00EE2937">
              <w:t>Poor management</w:t>
            </w:r>
          </w:p>
        </w:tc>
        <w:tc>
          <w:tcPr>
            <w:tcW w:w="3600" w:type="dxa"/>
          </w:tcPr>
          <w:p w:rsidR="001F7BF8" w:rsidRPr="00EE2937" w:rsidRDefault="001F7BF8" w:rsidP="002D588E">
            <w:pPr>
              <w:spacing w:line="480" w:lineRule="auto"/>
              <w:jc w:val="both"/>
            </w:pPr>
            <w:r w:rsidRPr="00EE2937">
              <w:t>12</w:t>
            </w:r>
          </w:p>
        </w:tc>
        <w:tc>
          <w:tcPr>
            <w:tcW w:w="2448" w:type="dxa"/>
          </w:tcPr>
          <w:p w:rsidR="001F7BF8" w:rsidRPr="00EE2937" w:rsidRDefault="001F7BF8" w:rsidP="002D588E">
            <w:pPr>
              <w:spacing w:line="480" w:lineRule="auto"/>
              <w:jc w:val="both"/>
            </w:pPr>
            <w:r w:rsidRPr="00EE2937">
              <w:t>60</w:t>
            </w:r>
          </w:p>
        </w:tc>
      </w:tr>
      <w:tr w:rsidR="001F7BF8" w:rsidRPr="00EE2937" w:rsidTr="002D588E">
        <w:tc>
          <w:tcPr>
            <w:tcW w:w="2880" w:type="dxa"/>
          </w:tcPr>
          <w:p w:rsidR="001F7BF8" w:rsidRPr="00EE2937" w:rsidRDefault="001F7BF8" w:rsidP="002D588E">
            <w:pPr>
              <w:spacing w:line="480" w:lineRule="auto"/>
              <w:jc w:val="both"/>
            </w:pPr>
            <w:r w:rsidRPr="00EE2937">
              <w:t>Political instability</w:t>
            </w:r>
          </w:p>
        </w:tc>
        <w:tc>
          <w:tcPr>
            <w:tcW w:w="3600" w:type="dxa"/>
          </w:tcPr>
          <w:p w:rsidR="001F7BF8" w:rsidRPr="00EE2937" w:rsidRDefault="001F7BF8" w:rsidP="002D588E">
            <w:pPr>
              <w:spacing w:line="480" w:lineRule="auto"/>
              <w:jc w:val="both"/>
            </w:pPr>
            <w:r w:rsidRPr="00EE2937">
              <w:t>1</w:t>
            </w:r>
          </w:p>
        </w:tc>
        <w:tc>
          <w:tcPr>
            <w:tcW w:w="2448" w:type="dxa"/>
          </w:tcPr>
          <w:p w:rsidR="001F7BF8" w:rsidRPr="00EE2937" w:rsidRDefault="001F7BF8" w:rsidP="002D588E">
            <w:pPr>
              <w:spacing w:line="480" w:lineRule="auto"/>
              <w:jc w:val="both"/>
            </w:pPr>
            <w:r w:rsidRPr="00EE2937">
              <w:t>5</w:t>
            </w:r>
          </w:p>
        </w:tc>
      </w:tr>
      <w:tr w:rsidR="001F7BF8" w:rsidRPr="00EE2937" w:rsidTr="002D588E">
        <w:tc>
          <w:tcPr>
            <w:tcW w:w="2880" w:type="dxa"/>
          </w:tcPr>
          <w:p w:rsidR="001F7BF8" w:rsidRPr="00EE2937" w:rsidRDefault="001F7BF8" w:rsidP="002D588E">
            <w:pPr>
              <w:spacing w:line="480" w:lineRule="auto"/>
              <w:jc w:val="both"/>
            </w:pPr>
            <w:r w:rsidRPr="00EE2937">
              <w:t>Economic depression</w:t>
            </w:r>
          </w:p>
        </w:tc>
        <w:tc>
          <w:tcPr>
            <w:tcW w:w="3600" w:type="dxa"/>
          </w:tcPr>
          <w:p w:rsidR="001F7BF8" w:rsidRPr="00EE2937" w:rsidRDefault="001F7BF8" w:rsidP="002D588E">
            <w:pPr>
              <w:spacing w:line="480" w:lineRule="auto"/>
              <w:jc w:val="both"/>
            </w:pPr>
            <w:r w:rsidRPr="00EE2937">
              <w:t>1</w:t>
            </w:r>
          </w:p>
        </w:tc>
        <w:tc>
          <w:tcPr>
            <w:tcW w:w="2448" w:type="dxa"/>
          </w:tcPr>
          <w:p w:rsidR="001F7BF8" w:rsidRPr="00EE2937" w:rsidRDefault="001F7BF8" w:rsidP="002D588E">
            <w:pPr>
              <w:spacing w:line="480" w:lineRule="auto"/>
              <w:jc w:val="both"/>
            </w:pPr>
            <w:r w:rsidRPr="00EE2937">
              <w:t>5</w:t>
            </w:r>
          </w:p>
        </w:tc>
      </w:tr>
      <w:tr w:rsidR="001F7BF8" w:rsidRPr="00EE2937" w:rsidTr="002D588E">
        <w:tc>
          <w:tcPr>
            <w:tcW w:w="2880" w:type="dxa"/>
          </w:tcPr>
          <w:p w:rsidR="001F7BF8" w:rsidRPr="00EE2937" w:rsidRDefault="001F7BF8" w:rsidP="002D588E">
            <w:pPr>
              <w:spacing w:line="480" w:lineRule="auto"/>
              <w:jc w:val="both"/>
            </w:pPr>
            <w:r w:rsidRPr="00EE2937">
              <w:t>Economic liquidation</w:t>
            </w:r>
          </w:p>
        </w:tc>
        <w:tc>
          <w:tcPr>
            <w:tcW w:w="3600" w:type="dxa"/>
          </w:tcPr>
          <w:p w:rsidR="001F7BF8" w:rsidRPr="00EE2937" w:rsidRDefault="001F7BF8" w:rsidP="002D588E">
            <w:pPr>
              <w:spacing w:line="480" w:lineRule="auto"/>
              <w:jc w:val="both"/>
            </w:pPr>
            <w:r w:rsidRPr="00EE2937">
              <w:t>1</w:t>
            </w:r>
          </w:p>
        </w:tc>
        <w:tc>
          <w:tcPr>
            <w:tcW w:w="2448" w:type="dxa"/>
          </w:tcPr>
          <w:p w:rsidR="001F7BF8" w:rsidRPr="00EE2937" w:rsidRDefault="001F7BF8" w:rsidP="002D588E">
            <w:pPr>
              <w:spacing w:line="480" w:lineRule="auto"/>
              <w:jc w:val="both"/>
            </w:pPr>
            <w:r w:rsidRPr="00EE2937">
              <w:t>5</w:t>
            </w:r>
          </w:p>
        </w:tc>
      </w:tr>
      <w:tr w:rsidR="001F7BF8" w:rsidRPr="00EE2937" w:rsidTr="002D588E">
        <w:tc>
          <w:tcPr>
            <w:tcW w:w="2880" w:type="dxa"/>
          </w:tcPr>
          <w:p w:rsidR="001F7BF8" w:rsidRPr="00EE2937" w:rsidRDefault="001F7BF8" w:rsidP="002D588E">
            <w:pPr>
              <w:spacing w:line="480" w:lineRule="auto"/>
              <w:jc w:val="both"/>
            </w:pPr>
            <w:r w:rsidRPr="00EE2937">
              <w:t>None of the above</w:t>
            </w:r>
          </w:p>
        </w:tc>
        <w:tc>
          <w:tcPr>
            <w:tcW w:w="3600" w:type="dxa"/>
          </w:tcPr>
          <w:p w:rsidR="001F7BF8" w:rsidRPr="00EE2937" w:rsidRDefault="001F7BF8" w:rsidP="002D588E">
            <w:pPr>
              <w:spacing w:line="480" w:lineRule="auto"/>
              <w:jc w:val="both"/>
            </w:pPr>
            <w:r w:rsidRPr="00EE2937">
              <w:t>5</w:t>
            </w:r>
          </w:p>
        </w:tc>
        <w:tc>
          <w:tcPr>
            <w:tcW w:w="2448" w:type="dxa"/>
          </w:tcPr>
          <w:p w:rsidR="001F7BF8" w:rsidRPr="00EE2937" w:rsidRDefault="001F7BF8" w:rsidP="002D588E">
            <w:pPr>
              <w:spacing w:line="480" w:lineRule="auto"/>
              <w:jc w:val="both"/>
            </w:pPr>
            <w:r w:rsidRPr="00EE2937">
              <w:t>25</w:t>
            </w:r>
          </w:p>
        </w:tc>
      </w:tr>
      <w:tr w:rsidR="001F7BF8" w:rsidRPr="00EE2937" w:rsidTr="002D588E">
        <w:tc>
          <w:tcPr>
            <w:tcW w:w="2880" w:type="dxa"/>
          </w:tcPr>
          <w:p w:rsidR="001F7BF8" w:rsidRPr="00EE2937" w:rsidRDefault="001F7BF8" w:rsidP="002D588E">
            <w:pPr>
              <w:spacing w:line="480" w:lineRule="auto"/>
              <w:jc w:val="both"/>
            </w:pPr>
            <w:r w:rsidRPr="00EE2937">
              <w:t>Total</w:t>
            </w:r>
          </w:p>
        </w:tc>
        <w:tc>
          <w:tcPr>
            <w:tcW w:w="3600" w:type="dxa"/>
          </w:tcPr>
          <w:p w:rsidR="001F7BF8" w:rsidRPr="00EE2937" w:rsidRDefault="001F7BF8" w:rsidP="002D588E">
            <w:pPr>
              <w:spacing w:line="480" w:lineRule="auto"/>
              <w:jc w:val="both"/>
            </w:pPr>
            <w:r w:rsidRPr="00EE2937">
              <w:t>20</w:t>
            </w:r>
          </w:p>
        </w:tc>
        <w:tc>
          <w:tcPr>
            <w:tcW w:w="2448"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ind w:firstLine="720"/>
        <w:jc w:val="both"/>
      </w:pPr>
      <w:r>
        <w:t>Source: field survey, 2025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table, 60% state that poor management is responsible for distress in the banking system, 5 % rate its political instability, economy depression and economic liquidity while 25% disagree with OPTIONS by choosing none of the above.</w:t>
      </w:r>
    </w:p>
    <w:p w:rsidR="001F7BF8" w:rsidRPr="00EE2937" w:rsidRDefault="001F7BF8" w:rsidP="001F7BF8">
      <w:pPr>
        <w:spacing w:line="480" w:lineRule="auto"/>
        <w:ind w:firstLine="720"/>
        <w:jc w:val="both"/>
      </w:pPr>
      <w:r w:rsidRPr="00EE2937">
        <w:lastRenderedPageBreak/>
        <w:t>Which would you consider out of the following economic problem what would likely cause distress in most banks?</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gridCol w:w="2448"/>
      </w:tblGrid>
      <w:tr w:rsidR="001F7BF8" w:rsidRPr="00EE2937" w:rsidTr="002D588E">
        <w:tc>
          <w:tcPr>
            <w:tcW w:w="2880" w:type="dxa"/>
          </w:tcPr>
          <w:p w:rsidR="001F7BF8" w:rsidRPr="00EE2937" w:rsidRDefault="001F7BF8" w:rsidP="002D588E">
            <w:pPr>
              <w:spacing w:line="480" w:lineRule="auto"/>
              <w:jc w:val="both"/>
            </w:pPr>
            <w:r w:rsidRPr="00EE2937">
              <w:t>OPTIONS</w:t>
            </w:r>
          </w:p>
        </w:tc>
        <w:tc>
          <w:tcPr>
            <w:tcW w:w="3600" w:type="dxa"/>
          </w:tcPr>
          <w:p w:rsidR="001F7BF8" w:rsidRPr="00EE2937" w:rsidRDefault="001F7BF8" w:rsidP="002D588E">
            <w:pPr>
              <w:spacing w:line="480" w:lineRule="auto"/>
              <w:jc w:val="both"/>
            </w:pPr>
            <w:r w:rsidRPr="00EE2937">
              <w:t>NO OF RESPONDENTS</w:t>
            </w:r>
          </w:p>
        </w:tc>
        <w:tc>
          <w:tcPr>
            <w:tcW w:w="2448"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80" w:type="dxa"/>
          </w:tcPr>
          <w:p w:rsidR="001F7BF8" w:rsidRPr="00EE2937" w:rsidRDefault="001F7BF8" w:rsidP="002D588E">
            <w:pPr>
              <w:spacing w:line="480" w:lineRule="auto"/>
              <w:jc w:val="both"/>
            </w:pPr>
            <w:r w:rsidRPr="00EE2937">
              <w:t>Inflationary pressure</w:t>
            </w:r>
          </w:p>
        </w:tc>
        <w:tc>
          <w:tcPr>
            <w:tcW w:w="3600" w:type="dxa"/>
          </w:tcPr>
          <w:p w:rsidR="001F7BF8" w:rsidRPr="00EE2937" w:rsidRDefault="001F7BF8" w:rsidP="002D588E">
            <w:pPr>
              <w:spacing w:line="480" w:lineRule="auto"/>
              <w:jc w:val="both"/>
            </w:pPr>
            <w:r w:rsidRPr="00EE2937">
              <w:t>10</w:t>
            </w:r>
          </w:p>
        </w:tc>
        <w:tc>
          <w:tcPr>
            <w:tcW w:w="2448" w:type="dxa"/>
          </w:tcPr>
          <w:p w:rsidR="001F7BF8" w:rsidRPr="00EE2937" w:rsidRDefault="001F7BF8" w:rsidP="002D588E">
            <w:pPr>
              <w:spacing w:line="480" w:lineRule="auto"/>
              <w:jc w:val="both"/>
            </w:pPr>
            <w:r w:rsidRPr="00EE2937">
              <w:t>50</w:t>
            </w:r>
          </w:p>
        </w:tc>
      </w:tr>
      <w:tr w:rsidR="001F7BF8" w:rsidRPr="00EE2937" w:rsidTr="002D588E">
        <w:tc>
          <w:tcPr>
            <w:tcW w:w="2880" w:type="dxa"/>
          </w:tcPr>
          <w:p w:rsidR="001F7BF8" w:rsidRPr="00EE2937" w:rsidRDefault="001F7BF8" w:rsidP="002D588E">
            <w:pPr>
              <w:spacing w:line="480" w:lineRule="auto"/>
              <w:jc w:val="both"/>
            </w:pPr>
            <w:r w:rsidRPr="00EE2937">
              <w:t>High and unstable exchange rate</w:t>
            </w:r>
          </w:p>
        </w:tc>
        <w:tc>
          <w:tcPr>
            <w:tcW w:w="3600" w:type="dxa"/>
          </w:tcPr>
          <w:p w:rsidR="001F7BF8" w:rsidRPr="00EE2937" w:rsidRDefault="001F7BF8" w:rsidP="002D588E">
            <w:pPr>
              <w:spacing w:line="480" w:lineRule="auto"/>
              <w:jc w:val="both"/>
            </w:pPr>
            <w:r w:rsidRPr="00EE2937">
              <w:t>6</w:t>
            </w:r>
          </w:p>
        </w:tc>
        <w:tc>
          <w:tcPr>
            <w:tcW w:w="2448" w:type="dxa"/>
          </w:tcPr>
          <w:p w:rsidR="001F7BF8" w:rsidRPr="00EE2937" w:rsidRDefault="001F7BF8" w:rsidP="002D588E">
            <w:pPr>
              <w:spacing w:line="480" w:lineRule="auto"/>
              <w:jc w:val="both"/>
            </w:pPr>
            <w:r w:rsidRPr="00EE2937">
              <w:t>30</w:t>
            </w:r>
          </w:p>
        </w:tc>
      </w:tr>
      <w:tr w:rsidR="001F7BF8" w:rsidRPr="00EE2937" w:rsidTr="002D588E">
        <w:tc>
          <w:tcPr>
            <w:tcW w:w="2880" w:type="dxa"/>
          </w:tcPr>
          <w:p w:rsidR="001F7BF8" w:rsidRPr="00EE2937" w:rsidRDefault="001F7BF8" w:rsidP="002D588E">
            <w:pPr>
              <w:spacing w:line="480" w:lineRule="auto"/>
              <w:jc w:val="both"/>
            </w:pPr>
            <w:r w:rsidRPr="00EE2937">
              <w:t>Frequent change in monetary policy</w:t>
            </w:r>
          </w:p>
        </w:tc>
        <w:tc>
          <w:tcPr>
            <w:tcW w:w="3600" w:type="dxa"/>
          </w:tcPr>
          <w:p w:rsidR="001F7BF8" w:rsidRPr="00EE2937" w:rsidRDefault="001F7BF8" w:rsidP="002D588E">
            <w:pPr>
              <w:spacing w:line="480" w:lineRule="auto"/>
              <w:jc w:val="both"/>
            </w:pPr>
            <w:r w:rsidRPr="00EE2937">
              <w:t>4</w:t>
            </w:r>
          </w:p>
        </w:tc>
        <w:tc>
          <w:tcPr>
            <w:tcW w:w="2448" w:type="dxa"/>
          </w:tcPr>
          <w:p w:rsidR="001F7BF8" w:rsidRPr="00EE2937" w:rsidRDefault="001F7BF8" w:rsidP="002D588E">
            <w:pPr>
              <w:spacing w:line="480" w:lineRule="auto"/>
              <w:jc w:val="both"/>
            </w:pPr>
            <w:r w:rsidRPr="00EE2937">
              <w:t>20</w:t>
            </w:r>
          </w:p>
        </w:tc>
      </w:tr>
      <w:tr w:rsidR="001F7BF8" w:rsidRPr="00EE2937" w:rsidTr="002D588E">
        <w:tc>
          <w:tcPr>
            <w:tcW w:w="2880" w:type="dxa"/>
          </w:tcPr>
          <w:p w:rsidR="001F7BF8" w:rsidRPr="00EE2937" w:rsidRDefault="001F7BF8" w:rsidP="002D588E">
            <w:pPr>
              <w:spacing w:line="480" w:lineRule="auto"/>
              <w:jc w:val="both"/>
            </w:pPr>
            <w:r w:rsidRPr="00EE2937">
              <w:t>None compliance with stabilization security</w:t>
            </w:r>
          </w:p>
        </w:tc>
        <w:tc>
          <w:tcPr>
            <w:tcW w:w="3600" w:type="dxa"/>
          </w:tcPr>
          <w:p w:rsidR="001F7BF8" w:rsidRPr="00EE2937" w:rsidRDefault="001F7BF8" w:rsidP="002D588E">
            <w:pPr>
              <w:spacing w:line="480" w:lineRule="auto"/>
              <w:jc w:val="both"/>
            </w:pPr>
            <w:r w:rsidRPr="00EE2937">
              <w:t>--</w:t>
            </w:r>
          </w:p>
        </w:tc>
        <w:tc>
          <w:tcPr>
            <w:tcW w:w="2448" w:type="dxa"/>
          </w:tcPr>
          <w:p w:rsidR="001F7BF8" w:rsidRPr="00EE2937" w:rsidRDefault="001F7BF8" w:rsidP="002D588E">
            <w:pPr>
              <w:spacing w:line="480" w:lineRule="auto"/>
              <w:jc w:val="both"/>
            </w:pPr>
            <w:r w:rsidRPr="00EE2937">
              <w:t>--</w:t>
            </w:r>
          </w:p>
        </w:tc>
      </w:tr>
      <w:tr w:rsidR="001F7BF8" w:rsidRPr="00EE2937" w:rsidTr="002D588E">
        <w:tc>
          <w:tcPr>
            <w:tcW w:w="2880" w:type="dxa"/>
          </w:tcPr>
          <w:p w:rsidR="001F7BF8" w:rsidRPr="00EE2937" w:rsidRDefault="001F7BF8" w:rsidP="002D588E">
            <w:pPr>
              <w:spacing w:line="480" w:lineRule="auto"/>
              <w:jc w:val="both"/>
            </w:pPr>
            <w:r w:rsidRPr="00EE2937">
              <w:t>None of the above</w:t>
            </w:r>
          </w:p>
        </w:tc>
        <w:tc>
          <w:tcPr>
            <w:tcW w:w="3600" w:type="dxa"/>
          </w:tcPr>
          <w:p w:rsidR="001F7BF8" w:rsidRPr="00EE2937" w:rsidRDefault="001F7BF8" w:rsidP="002D588E">
            <w:pPr>
              <w:spacing w:line="480" w:lineRule="auto"/>
              <w:jc w:val="both"/>
            </w:pPr>
            <w:r w:rsidRPr="00EE2937">
              <w:t>--</w:t>
            </w:r>
          </w:p>
        </w:tc>
        <w:tc>
          <w:tcPr>
            <w:tcW w:w="2448" w:type="dxa"/>
          </w:tcPr>
          <w:p w:rsidR="001F7BF8" w:rsidRPr="00EE2937" w:rsidRDefault="001F7BF8" w:rsidP="002D588E">
            <w:pPr>
              <w:spacing w:line="480" w:lineRule="auto"/>
              <w:jc w:val="both"/>
            </w:pPr>
            <w:r w:rsidRPr="00EE2937">
              <w:t>--</w:t>
            </w:r>
          </w:p>
        </w:tc>
      </w:tr>
      <w:tr w:rsidR="001F7BF8" w:rsidRPr="00EE2937" w:rsidTr="002D588E">
        <w:tc>
          <w:tcPr>
            <w:tcW w:w="2880" w:type="dxa"/>
          </w:tcPr>
          <w:p w:rsidR="001F7BF8" w:rsidRPr="00EE2937" w:rsidRDefault="001F7BF8" w:rsidP="002D588E">
            <w:pPr>
              <w:spacing w:line="480" w:lineRule="auto"/>
              <w:jc w:val="both"/>
            </w:pPr>
            <w:r w:rsidRPr="00EE2937">
              <w:t>Total</w:t>
            </w:r>
          </w:p>
        </w:tc>
        <w:tc>
          <w:tcPr>
            <w:tcW w:w="3600" w:type="dxa"/>
          </w:tcPr>
          <w:p w:rsidR="001F7BF8" w:rsidRPr="00EE2937" w:rsidRDefault="001F7BF8" w:rsidP="002D588E">
            <w:pPr>
              <w:spacing w:line="480" w:lineRule="auto"/>
              <w:jc w:val="both"/>
            </w:pPr>
            <w:r w:rsidRPr="00EE2937">
              <w:t>20</w:t>
            </w:r>
          </w:p>
        </w:tc>
        <w:tc>
          <w:tcPr>
            <w:tcW w:w="2448"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rsidRPr="00EE2937">
        <w:t xml:space="preserve">Source: </w:t>
      </w:r>
      <w:r>
        <w:t>field survey, 2025</w:t>
      </w:r>
      <w:r w:rsidRPr="00EE2937">
        <w:t>.</w:t>
      </w:r>
    </w:p>
    <w:p w:rsidR="001F7BF8" w:rsidRPr="00EE2937" w:rsidRDefault="001F7BF8" w:rsidP="001F7BF8">
      <w:pPr>
        <w:spacing w:line="480" w:lineRule="auto"/>
        <w:jc w:val="both"/>
      </w:pPr>
      <w:r w:rsidRPr="00EE2937">
        <w:t>Do you agree that instability of banks to adopt to technology changes such as computerization cannot lead to such distress?</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EE2937" w:rsidRDefault="001F7BF8" w:rsidP="002D588E">
            <w:pPr>
              <w:spacing w:line="480" w:lineRule="auto"/>
              <w:jc w:val="both"/>
            </w:pPr>
            <w:r w:rsidRPr="00EE2937">
              <w:t>OPTIONS</w:t>
            </w:r>
          </w:p>
        </w:tc>
        <w:tc>
          <w:tcPr>
            <w:tcW w:w="3477" w:type="dxa"/>
          </w:tcPr>
          <w:p w:rsidR="001F7BF8" w:rsidRPr="00EE2937" w:rsidRDefault="001F7BF8" w:rsidP="002D588E">
            <w:pPr>
              <w:spacing w:line="480" w:lineRule="auto"/>
              <w:jc w:val="both"/>
            </w:pPr>
            <w:r w:rsidRPr="00EE2937">
              <w:t>NO OF RESPONDENTS</w:t>
            </w:r>
          </w:p>
        </w:tc>
        <w:tc>
          <w:tcPr>
            <w:tcW w:w="2619"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4</w:t>
            </w:r>
          </w:p>
        </w:tc>
        <w:tc>
          <w:tcPr>
            <w:tcW w:w="2619" w:type="dxa"/>
          </w:tcPr>
          <w:p w:rsidR="001F7BF8" w:rsidRPr="00EE2937" w:rsidRDefault="001F7BF8" w:rsidP="002D588E">
            <w:pPr>
              <w:spacing w:line="480" w:lineRule="auto"/>
              <w:jc w:val="both"/>
            </w:pPr>
            <w:r w:rsidRPr="00EE2937">
              <w:t>20</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16</w:t>
            </w:r>
          </w:p>
        </w:tc>
        <w:tc>
          <w:tcPr>
            <w:tcW w:w="2619" w:type="dxa"/>
          </w:tcPr>
          <w:p w:rsidR="001F7BF8" w:rsidRPr="00EE2937" w:rsidRDefault="001F7BF8" w:rsidP="002D588E">
            <w:pPr>
              <w:spacing w:line="480" w:lineRule="auto"/>
              <w:jc w:val="both"/>
            </w:pPr>
            <w:r w:rsidRPr="00EE2937">
              <w:t>80</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rsidRPr="00EE2937">
        <w:t>So</w:t>
      </w:r>
      <w:r>
        <w:t>urce: field survey, 2025</w:t>
      </w:r>
      <w:r w:rsidRPr="00EE2937">
        <w:t xml:space="preserve">, </w:t>
      </w:r>
    </w:p>
    <w:p w:rsidR="001F7BF8" w:rsidRDefault="001F7BF8" w:rsidP="001F7BF8">
      <w:pPr>
        <w:spacing w:line="480" w:lineRule="auto"/>
        <w:jc w:val="both"/>
      </w:pPr>
      <w:proofErr w:type="gramStart"/>
      <w:r w:rsidRPr="00EE2937">
        <w:t>from</w:t>
      </w:r>
      <w:proofErr w:type="gramEnd"/>
      <w:r w:rsidRPr="00EE2937">
        <w:t xml:space="preserve"> the table, 80% do not  believe that inability of banks to adopt to technology changes cannot leads such going distress, while 20% believe that it cannot lead to distress in banks.</w:t>
      </w: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Do you feel that not having clear credit policy can lead to distress in banks?</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EE2937" w:rsidRDefault="001F7BF8" w:rsidP="002D588E">
            <w:pPr>
              <w:spacing w:line="480" w:lineRule="auto"/>
              <w:jc w:val="both"/>
            </w:pPr>
            <w:r w:rsidRPr="00EE2937">
              <w:t>OPTIONS</w:t>
            </w:r>
          </w:p>
        </w:tc>
        <w:tc>
          <w:tcPr>
            <w:tcW w:w="3477" w:type="dxa"/>
          </w:tcPr>
          <w:p w:rsidR="001F7BF8" w:rsidRPr="00EE2937" w:rsidRDefault="001F7BF8" w:rsidP="002D588E">
            <w:pPr>
              <w:spacing w:line="480" w:lineRule="auto"/>
              <w:jc w:val="both"/>
            </w:pPr>
            <w:r w:rsidRPr="00EE2937">
              <w:t>NO OF RESPONDENTS</w:t>
            </w:r>
          </w:p>
        </w:tc>
        <w:tc>
          <w:tcPr>
            <w:tcW w:w="2619"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17</w:t>
            </w:r>
          </w:p>
        </w:tc>
        <w:tc>
          <w:tcPr>
            <w:tcW w:w="2619" w:type="dxa"/>
          </w:tcPr>
          <w:p w:rsidR="001F7BF8" w:rsidRPr="00EE2937" w:rsidRDefault="001F7BF8" w:rsidP="002D588E">
            <w:pPr>
              <w:spacing w:line="480" w:lineRule="auto"/>
              <w:jc w:val="both"/>
            </w:pPr>
            <w:r w:rsidRPr="00EE2937">
              <w:t>85</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2</w:t>
            </w:r>
          </w:p>
        </w:tc>
        <w:tc>
          <w:tcPr>
            <w:tcW w:w="2619" w:type="dxa"/>
          </w:tcPr>
          <w:p w:rsidR="001F7BF8" w:rsidRPr="00EE2937" w:rsidRDefault="001F7BF8" w:rsidP="002D588E">
            <w:pPr>
              <w:spacing w:line="480" w:lineRule="auto"/>
              <w:jc w:val="both"/>
            </w:pPr>
            <w:r w:rsidRPr="00EE2937">
              <w:t>10</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1</w:t>
            </w:r>
          </w:p>
        </w:tc>
        <w:tc>
          <w:tcPr>
            <w:tcW w:w="2619" w:type="dxa"/>
          </w:tcPr>
          <w:p w:rsidR="001F7BF8" w:rsidRPr="00EE2937" w:rsidRDefault="001F7BF8" w:rsidP="002D588E">
            <w:pPr>
              <w:spacing w:line="480" w:lineRule="auto"/>
              <w:jc w:val="both"/>
            </w:pPr>
            <w:r w:rsidRPr="00EE2937">
              <w:t>5</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table, 85% of the respondents state that not having clear credit policy can lead to distress in the banking sector, 10% state that it cannot while 5% were difference.</w:t>
      </w:r>
      <w:r w:rsidRPr="00EE2937">
        <w:tab/>
      </w:r>
    </w:p>
    <w:p w:rsidR="001F7BF8" w:rsidRPr="00EE2937" w:rsidRDefault="001F7BF8" w:rsidP="001F7BF8">
      <w:pPr>
        <w:spacing w:line="480" w:lineRule="auto"/>
        <w:ind w:firstLine="720"/>
        <w:jc w:val="both"/>
      </w:pPr>
      <w:r w:rsidRPr="00EE2937">
        <w:t>When a bank uses the depositors fund to acquire asset for the continuation of business, can these lead to such banks going distress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EE2937" w:rsidRDefault="001F7BF8" w:rsidP="002D588E">
            <w:pPr>
              <w:spacing w:line="480" w:lineRule="auto"/>
              <w:jc w:val="both"/>
            </w:pPr>
            <w:r w:rsidRPr="00EE2937">
              <w:t>OPTIONS</w:t>
            </w:r>
          </w:p>
        </w:tc>
        <w:tc>
          <w:tcPr>
            <w:tcW w:w="3477" w:type="dxa"/>
          </w:tcPr>
          <w:p w:rsidR="001F7BF8" w:rsidRPr="00EE2937" w:rsidRDefault="001F7BF8" w:rsidP="002D588E">
            <w:pPr>
              <w:spacing w:line="480" w:lineRule="auto"/>
              <w:jc w:val="both"/>
            </w:pPr>
            <w:r w:rsidRPr="00EE2937">
              <w:t>NO OF RESPONDENTS</w:t>
            </w:r>
          </w:p>
        </w:tc>
        <w:tc>
          <w:tcPr>
            <w:tcW w:w="2619"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10</w:t>
            </w:r>
          </w:p>
        </w:tc>
        <w:tc>
          <w:tcPr>
            <w:tcW w:w="2619" w:type="dxa"/>
          </w:tcPr>
          <w:p w:rsidR="001F7BF8" w:rsidRPr="00EE2937" w:rsidRDefault="001F7BF8" w:rsidP="002D588E">
            <w:pPr>
              <w:spacing w:line="480" w:lineRule="auto"/>
              <w:jc w:val="both"/>
            </w:pPr>
            <w:r w:rsidRPr="00EE2937">
              <w:t>50</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7</w:t>
            </w:r>
          </w:p>
        </w:tc>
        <w:tc>
          <w:tcPr>
            <w:tcW w:w="2619" w:type="dxa"/>
          </w:tcPr>
          <w:p w:rsidR="001F7BF8" w:rsidRPr="00EE2937" w:rsidRDefault="001F7BF8" w:rsidP="002D588E">
            <w:pPr>
              <w:spacing w:line="480" w:lineRule="auto"/>
              <w:jc w:val="both"/>
            </w:pPr>
            <w:r w:rsidRPr="00EE2937">
              <w:t>10</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3</w:t>
            </w:r>
          </w:p>
        </w:tc>
        <w:tc>
          <w:tcPr>
            <w:tcW w:w="2619" w:type="dxa"/>
          </w:tcPr>
          <w:p w:rsidR="001F7BF8" w:rsidRPr="00EE2937" w:rsidRDefault="001F7BF8" w:rsidP="002D588E">
            <w:pPr>
              <w:spacing w:line="480" w:lineRule="auto"/>
              <w:jc w:val="both"/>
            </w:pPr>
            <w:r w:rsidRPr="00EE2937">
              <w:t>15</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rsidRPr="00EE2937">
        <w:t>Sou</w:t>
      </w:r>
      <w:r>
        <w:t>rce: field survey, 2025</w:t>
      </w:r>
    </w:p>
    <w:p w:rsidR="001F7BF8" w:rsidRDefault="001F7BF8" w:rsidP="001F7BF8">
      <w:pPr>
        <w:spacing w:line="480" w:lineRule="auto"/>
        <w:jc w:val="both"/>
      </w:pPr>
      <w:r w:rsidRPr="00EE2937">
        <w:t>from the table, 50% state that when a bank use the depositors to acquire asset can lead to distress of such bank, 33% state that it cannot while 15% of the respondents were indifference.</w:t>
      </w: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Do you think that more of such institution should be closed?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EE2937" w:rsidRDefault="001F7BF8" w:rsidP="002D588E">
            <w:pPr>
              <w:spacing w:line="480" w:lineRule="auto"/>
              <w:jc w:val="both"/>
            </w:pPr>
            <w:r w:rsidRPr="00EE2937">
              <w:t>OPTIONS</w:t>
            </w:r>
          </w:p>
        </w:tc>
        <w:tc>
          <w:tcPr>
            <w:tcW w:w="3477" w:type="dxa"/>
          </w:tcPr>
          <w:p w:rsidR="001F7BF8" w:rsidRPr="00EE2937" w:rsidRDefault="001F7BF8" w:rsidP="002D588E">
            <w:pPr>
              <w:spacing w:line="480" w:lineRule="auto"/>
              <w:jc w:val="both"/>
            </w:pPr>
            <w:r w:rsidRPr="00EE2937">
              <w:t>NO OF RESPONDENTS</w:t>
            </w:r>
          </w:p>
        </w:tc>
        <w:tc>
          <w:tcPr>
            <w:tcW w:w="2619" w:type="dxa"/>
          </w:tcPr>
          <w:p w:rsidR="001F7BF8" w:rsidRPr="00EE2937" w:rsidRDefault="001F7BF8" w:rsidP="002D588E">
            <w:pPr>
              <w:spacing w:line="480" w:lineRule="auto"/>
              <w:jc w:val="both"/>
            </w:pPr>
            <w:proofErr w:type="gramStart"/>
            <w:r w:rsidRPr="00EE2937">
              <w:t>PERCENTAGE(</w:t>
            </w:r>
            <w:proofErr w:type="gramEnd"/>
            <w:r w:rsidRPr="00EE2937">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12</w:t>
            </w:r>
          </w:p>
        </w:tc>
        <w:tc>
          <w:tcPr>
            <w:tcW w:w="2619" w:type="dxa"/>
          </w:tcPr>
          <w:p w:rsidR="001F7BF8" w:rsidRPr="00EE2937" w:rsidRDefault="001F7BF8" w:rsidP="002D588E">
            <w:pPr>
              <w:spacing w:line="480" w:lineRule="auto"/>
              <w:jc w:val="both"/>
            </w:pPr>
            <w:r w:rsidRPr="00EE2937">
              <w:t>60</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8</w:t>
            </w:r>
          </w:p>
        </w:tc>
        <w:tc>
          <w:tcPr>
            <w:tcW w:w="2619" w:type="dxa"/>
          </w:tcPr>
          <w:p w:rsidR="001F7BF8" w:rsidRPr="00EE2937" w:rsidRDefault="001F7BF8" w:rsidP="002D588E">
            <w:pPr>
              <w:spacing w:line="480" w:lineRule="auto"/>
              <w:jc w:val="both"/>
            </w:pPr>
            <w:r w:rsidRPr="00EE2937">
              <w:t>40</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table, 60% of the respondents feels that such institution should be closed while 40% disagree.</w:t>
      </w:r>
    </w:p>
    <w:p w:rsidR="001F7BF8" w:rsidRPr="00EE2937" w:rsidRDefault="001F7BF8" w:rsidP="001F7BF8">
      <w:pPr>
        <w:spacing w:line="480" w:lineRule="auto"/>
        <w:ind w:firstLine="720"/>
        <w:jc w:val="both"/>
      </w:pPr>
      <w:r w:rsidRPr="00EE2937">
        <w:rPr>
          <w:b/>
          <w:bCs/>
        </w:rPr>
        <w:t>Do you think more of such institution should be merged?</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14</w:t>
            </w:r>
          </w:p>
        </w:tc>
        <w:tc>
          <w:tcPr>
            <w:tcW w:w="2619" w:type="dxa"/>
          </w:tcPr>
          <w:p w:rsidR="001F7BF8" w:rsidRPr="00EE2937" w:rsidRDefault="001F7BF8" w:rsidP="002D588E">
            <w:pPr>
              <w:spacing w:line="480" w:lineRule="auto"/>
              <w:jc w:val="both"/>
            </w:pPr>
            <w:r w:rsidRPr="00EE2937">
              <w:t>70</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6</w:t>
            </w:r>
          </w:p>
        </w:tc>
        <w:tc>
          <w:tcPr>
            <w:tcW w:w="2619" w:type="dxa"/>
          </w:tcPr>
          <w:p w:rsidR="001F7BF8" w:rsidRPr="00EE2937" w:rsidRDefault="001F7BF8" w:rsidP="002D588E">
            <w:pPr>
              <w:spacing w:line="480" w:lineRule="auto"/>
              <w:jc w:val="both"/>
            </w:pPr>
            <w:r w:rsidRPr="00EE2937">
              <w:t>30</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 xml:space="preserve">Source: field survey, </w:t>
      </w:r>
      <w:r w:rsidRPr="00EE2937">
        <w:t>2</w:t>
      </w:r>
      <w:r>
        <w:t>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table, 70% of the respondents state that such institution should be merged while 30% state that it should not be merged.</w:t>
      </w: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Pr="00EE2937" w:rsidRDefault="001F7BF8" w:rsidP="001F7BF8">
      <w:pPr>
        <w:spacing w:line="480" w:lineRule="auto"/>
        <w:jc w:val="both"/>
        <w:rPr>
          <w:b/>
          <w:bCs/>
        </w:rPr>
      </w:pPr>
      <w:r w:rsidRPr="00EE2937">
        <w:rPr>
          <w:b/>
          <w:bCs/>
        </w:rPr>
        <w:t>How would you assess the regulatory supervision of CBN?</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lastRenderedPageBreak/>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YES</w:t>
            </w:r>
          </w:p>
        </w:tc>
        <w:tc>
          <w:tcPr>
            <w:tcW w:w="3477" w:type="dxa"/>
          </w:tcPr>
          <w:p w:rsidR="001F7BF8" w:rsidRPr="00EE2937" w:rsidRDefault="001F7BF8" w:rsidP="002D588E">
            <w:pPr>
              <w:spacing w:line="480" w:lineRule="auto"/>
              <w:jc w:val="both"/>
            </w:pPr>
            <w:r w:rsidRPr="00EE2937">
              <w:t>1</w:t>
            </w:r>
          </w:p>
        </w:tc>
        <w:tc>
          <w:tcPr>
            <w:tcW w:w="2619" w:type="dxa"/>
          </w:tcPr>
          <w:p w:rsidR="001F7BF8" w:rsidRPr="00EE2937" w:rsidRDefault="001F7BF8" w:rsidP="002D588E">
            <w:pPr>
              <w:spacing w:line="480" w:lineRule="auto"/>
              <w:jc w:val="both"/>
            </w:pPr>
            <w:r w:rsidRPr="00EE2937">
              <w:t>5</w:t>
            </w:r>
          </w:p>
        </w:tc>
      </w:tr>
      <w:tr w:rsidR="001F7BF8" w:rsidRPr="00EE2937" w:rsidTr="002D588E">
        <w:tc>
          <w:tcPr>
            <w:tcW w:w="2832" w:type="dxa"/>
          </w:tcPr>
          <w:p w:rsidR="001F7BF8" w:rsidRPr="00EE2937" w:rsidRDefault="001F7BF8" w:rsidP="002D588E">
            <w:pPr>
              <w:spacing w:line="480" w:lineRule="auto"/>
              <w:jc w:val="both"/>
            </w:pPr>
            <w:r w:rsidRPr="00EE2937">
              <w:t>NO</w:t>
            </w:r>
          </w:p>
        </w:tc>
        <w:tc>
          <w:tcPr>
            <w:tcW w:w="3477" w:type="dxa"/>
          </w:tcPr>
          <w:p w:rsidR="001F7BF8" w:rsidRPr="00EE2937" w:rsidRDefault="001F7BF8" w:rsidP="002D588E">
            <w:pPr>
              <w:spacing w:line="480" w:lineRule="auto"/>
              <w:jc w:val="both"/>
            </w:pPr>
            <w:r w:rsidRPr="00EE2937">
              <w:t>5</w:t>
            </w:r>
          </w:p>
        </w:tc>
        <w:tc>
          <w:tcPr>
            <w:tcW w:w="2619" w:type="dxa"/>
          </w:tcPr>
          <w:p w:rsidR="001F7BF8" w:rsidRPr="00EE2937" w:rsidRDefault="001F7BF8" w:rsidP="002D588E">
            <w:pPr>
              <w:spacing w:line="480" w:lineRule="auto"/>
              <w:jc w:val="both"/>
            </w:pPr>
            <w:r w:rsidRPr="00EE2937">
              <w:t>25</w:t>
            </w:r>
          </w:p>
        </w:tc>
      </w:tr>
      <w:tr w:rsidR="001F7BF8" w:rsidRPr="00EE2937" w:rsidTr="002D588E">
        <w:tc>
          <w:tcPr>
            <w:tcW w:w="2832" w:type="dxa"/>
          </w:tcPr>
          <w:p w:rsidR="001F7BF8" w:rsidRPr="00EE2937" w:rsidRDefault="001F7BF8" w:rsidP="002D588E">
            <w:pPr>
              <w:spacing w:line="480" w:lineRule="auto"/>
              <w:jc w:val="both"/>
            </w:pPr>
            <w:r w:rsidRPr="00EE2937">
              <w:t>INDIFFERENCE</w:t>
            </w:r>
          </w:p>
        </w:tc>
        <w:tc>
          <w:tcPr>
            <w:tcW w:w="3477" w:type="dxa"/>
          </w:tcPr>
          <w:p w:rsidR="001F7BF8" w:rsidRPr="00EE2937" w:rsidRDefault="001F7BF8" w:rsidP="002D588E">
            <w:pPr>
              <w:spacing w:line="480" w:lineRule="auto"/>
              <w:jc w:val="both"/>
            </w:pPr>
            <w:r w:rsidRPr="00EE2937">
              <w:t>14</w:t>
            </w:r>
          </w:p>
        </w:tc>
        <w:tc>
          <w:tcPr>
            <w:tcW w:w="2619" w:type="dxa"/>
          </w:tcPr>
          <w:p w:rsidR="001F7BF8" w:rsidRPr="00EE2937" w:rsidRDefault="001F7BF8" w:rsidP="002D588E">
            <w:pPr>
              <w:spacing w:line="480" w:lineRule="auto"/>
              <w:jc w:val="both"/>
            </w:pPr>
            <w:r w:rsidRPr="00EE2937">
              <w:t>70</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Pr="00EE2937" w:rsidRDefault="001F7BF8" w:rsidP="001F7BF8">
      <w:pPr>
        <w:spacing w:line="480" w:lineRule="auto"/>
        <w:jc w:val="both"/>
      </w:pPr>
      <w:proofErr w:type="gramStart"/>
      <w:r w:rsidRPr="00EE2937">
        <w:t>from</w:t>
      </w:r>
      <w:proofErr w:type="gramEnd"/>
      <w:r w:rsidRPr="00EE2937">
        <w:t xml:space="preserve"> the table, 70% of the respondents state the regulatory supervision of CBN is poor, 25% state it is average while 5% of the respondents believes it is above average.</w:t>
      </w: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How would you assess</w:t>
      </w:r>
      <w:r>
        <w:rPr>
          <w:b/>
          <w:bCs/>
        </w:rPr>
        <w:t xml:space="preserve"> regulatory supervision of Access bank</w:t>
      </w:r>
      <w:r w:rsidRPr="00EE2937">
        <w:rPr>
          <w:b/>
          <w:bCs/>
        </w:rPr>
        <w: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Above average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Average</w:t>
            </w:r>
          </w:p>
        </w:tc>
        <w:tc>
          <w:tcPr>
            <w:tcW w:w="3477" w:type="dxa"/>
          </w:tcPr>
          <w:p w:rsidR="001F7BF8" w:rsidRPr="00EE2937" w:rsidRDefault="001F7BF8" w:rsidP="002D588E">
            <w:pPr>
              <w:spacing w:line="480" w:lineRule="auto"/>
              <w:jc w:val="both"/>
            </w:pPr>
            <w:r w:rsidRPr="00EE2937">
              <w:t>4</w:t>
            </w:r>
          </w:p>
        </w:tc>
        <w:tc>
          <w:tcPr>
            <w:tcW w:w="2619" w:type="dxa"/>
          </w:tcPr>
          <w:p w:rsidR="001F7BF8" w:rsidRPr="00EE2937" w:rsidRDefault="001F7BF8" w:rsidP="002D588E">
            <w:pPr>
              <w:spacing w:line="480" w:lineRule="auto"/>
              <w:jc w:val="both"/>
            </w:pPr>
            <w:r w:rsidRPr="00EE2937">
              <w:t>20</w:t>
            </w:r>
          </w:p>
        </w:tc>
      </w:tr>
      <w:tr w:rsidR="001F7BF8" w:rsidRPr="00EE2937" w:rsidTr="002D588E">
        <w:tc>
          <w:tcPr>
            <w:tcW w:w="2832" w:type="dxa"/>
          </w:tcPr>
          <w:p w:rsidR="001F7BF8" w:rsidRPr="00EE2937" w:rsidRDefault="001F7BF8" w:rsidP="002D588E">
            <w:pPr>
              <w:spacing w:line="480" w:lineRule="auto"/>
              <w:jc w:val="both"/>
            </w:pPr>
            <w:r w:rsidRPr="00EE2937">
              <w:t>Poor</w:t>
            </w:r>
          </w:p>
        </w:tc>
        <w:tc>
          <w:tcPr>
            <w:tcW w:w="3477" w:type="dxa"/>
          </w:tcPr>
          <w:p w:rsidR="001F7BF8" w:rsidRPr="00EE2937" w:rsidRDefault="001F7BF8" w:rsidP="002D588E">
            <w:pPr>
              <w:spacing w:line="480" w:lineRule="auto"/>
              <w:jc w:val="both"/>
            </w:pPr>
            <w:r w:rsidRPr="00EE2937">
              <w:t>16</w:t>
            </w:r>
          </w:p>
        </w:tc>
        <w:tc>
          <w:tcPr>
            <w:tcW w:w="2619" w:type="dxa"/>
          </w:tcPr>
          <w:p w:rsidR="001F7BF8" w:rsidRPr="00EE2937" w:rsidRDefault="001F7BF8" w:rsidP="002D588E">
            <w:pPr>
              <w:spacing w:line="480" w:lineRule="auto"/>
              <w:jc w:val="both"/>
            </w:pPr>
            <w:r w:rsidRPr="00EE2937">
              <w:t>80</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rsidRPr="00EE2937">
        <w:t>Source: field survey,</w:t>
      </w:r>
      <w:r>
        <w:t xml:space="preserve"> </w:t>
      </w:r>
    </w:p>
    <w:p w:rsidR="001F7BF8" w:rsidRDefault="001F7BF8" w:rsidP="001F7BF8">
      <w:pPr>
        <w:spacing w:line="480" w:lineRule="auto"/>
        <w:jc w:val="both"/>
      </w:pPr>
      <w:r>
        <w:t>December 2025</w:t>
      </w:r>
      <w:r w:rsidRPr="00EE2937">
        <w:t xml:space="preserve">, from the table on the assessment of the regulatory supervision of, 80% of the </w:t>
      </w:r>
      <w:proofErr w:type="gramStart"/>
      <w:r w:rsidRPr="00EE2937">
        <w:t>respondents</w:t>
      </w:r>
      <w:proofErr w:type="gramEnd"/>
      <w:r w:rsidRPr="00EE2937">
        <w:t xml:space="preserve"> state it is poor, while 20% state is average.</w:t>
      </w:r>
    </w:p>
    <w:p w:rsidR="001F7BF8"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Do you agree that fraud also contributes to distress in financial institution?</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Strongly</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r w:rsidR="001F7BF8" w:rsidRPr="00EE2937" w:rsidTr="002D588E">
        <w:tc>
          <w:tcPr>
            <w:tcW w:w="2832" w:type="dxa"/>
          </w:tcPr>
          <w:p w:rsidR="001F7BF8" w:rsidRPr="00EE2937" w:rsidRDefault="001F7BF8" w:rsidP="002D588E">
            <w:pPr>
              <w:spacing w:line="480" w:lineRule="auto"/>
              <w:jc w:val="both"/>
            </w:pPr>
            <w:r w:rsidRPr="00EE2937">
              <w:lastRenderedPageBreak/>
              <w:t>Agree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Disagree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rsidRPr="00EE2937">
        <w:t>Source: field surve</w:t>
      </w:r>
      <w:r>
        <w:t>y, 2025</w:t>
      </w:r>
      <w:r w:rsidRPr="00EE2937">
        <w:t>,</w:t>
      </w:r>
    </w:p>
    <w:p w:rsidR="001F7BF8" w:rsidRDefault="001F7BF8" w:rsidP="001F7BF8">
      <w:pPr>
        <w:spacing w:line="480" w:lineRule="auto"/>
        <w:jc w:val="both"/>
      </w:pPr>
      <w:r w:rsidRPr="00EE2937">
        <w:t xml:space="preserve"> </w:t>
      </w:r>
      <w:proofErr w:type="gramStart"/>
      <w:r w:rsidRPr="00EE2937">
        <w:t>from</w:t>
      </w:r>
      <w:proofErr w:type="gramEnd"/>
      <w:r w:rsidRPr="00EE2937">
        <w:t xml:space="preserve"> the table, all the respondents strongly agree that fraud also contributes to distress in financial institution.</w:t>
      </w: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Do you agree that insufficient capital base requirement also contribute to distress in financial institution?</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r w:rsidRPr="00590BC8">
              <w:rPr>
                <w:b/>
              </w:rPr>
              <w:t>PERCENTAGE (%)</w:t>
            </w:r>
          </w:p>
        </w:tc>
      </w:tr>
      <w:tr w:rsidR="001F7BF8" w:rsidRPr="00EE2937" w:rsidTr="002D588E">
        <w:tc>
          <w:tcPr>
            <w:tcW w:w="2832" w:type="dxa"/>
          </w:tcPr>
          <w:p w:rsidR="001F7BF8" w:rsidRPr="00EE2937" w:rsidRDefault="001F7BF8" w:rsidP="002D588E">
            <w:pPr>
              <w:spacing w:line="480" w:lineRule="auto"/>
              <w:jc w:val="both"/>
            </w:pPr>
            <w:r w:rsidRPr="00EE2937">
              <w:t>Strongly</w:t>
            </w:r>
          </w:p>
        </w:tc>
        <w:tc>
          <w:tcPr>
            <w:tcW w:w="3477" w:type="dxa"/>
          </w:tcPr>
          <w:p w:rsidR="001F7BF8" w:rsidRPr="00EE2937" w:rsidRDefault="001F7BF8" w:rsidP="002D588E">
            <w:pPr>
              <w:spacing w:line="480" w:lineRule="auto"/>
              <w:jc w:val="both"/>
            </w:pPr>
            <w:r w:rsidRPr="00EE2937">
              <w:t>16</w:t>
            </w:r>
          </w:p>
        </w:tc>
        <w:tc>
          <w:tcPr>
            <w:tcW w:w="2619" w:type="dxa"/>
          </w:tcPr>
          <w:p w:rsidR="001F7BF8" w:rsidRPr="00EE2937" w:rsidRDefault="001F7BF8" w:rsidP="002D588E">
            <w:pPr>
              <w:spacing w:line="480" w:lineRule="auto"/>
              <w:jc w:val="both"/>
            </w:pPr>
            <w:r w:rsidRPr="00EE2937">
              <w:t>80</w:t>
            </w:r>
          </w:p>
        </w:tc>
      </w:tr>
      <w:tr w:rsidR="001F7BF8" w:rsidRPr="00EE2937" w:rsidTr="002D588E">
        <w:tc>
          <w:tcPr>
            <w:tcW w:w="2832" w:type="dxa"/>
          </w:tcPr>
          <w:p w:rsidR="001F7BF8" w:rsidRPr="00EE2937" w:rsidRDefault="001F7BF8" w:rsidP="002D588E">
            <w:pPr>
              <w:spacing w:line="480" w:lineRule="auto"/>
              <w:jc w:val="both"/>
            </w:pPr>
            <w:r w:rsidRPr="00EE2937">
              <w:t>Agree</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Disagree</w:t>
            </w:r>
          </w:p>
        </w:tc>
        <w:tc>
          <w:tcPr>
            <w:tcW w:w="3477" w:type="dxa"/>
          </w:tcPr>
          <w:p w:rsidR="001F7BF8" w:rsidRPr="00EE2937" w:rsidRDefault="001F7BF8" w:rsidP="002D588E">
            <w:pPr>
              <w:spacing w:line="480" w:lineRule="auto"/>
              <w:jc w:val="both"/>
            </w:pPr>
            <w:r w:rsidRPr="00EE2937">
              <w:t>4</w:t>
            </w:r>
          </w:p>
        </w:tc>
        <w:tc>
          <w:tcPr>
            <w:tcW w:w="2619" w:type="dxa"/>
          </w:tcPr>
          <w:p w:rsidR="001F7BF8" w:rsidRPr="00EE2937" w:rsidRDefault="001F7BF8" w:rsidP="002D588E">
            <w:pPr>
              <w:spacing w:line="480" w:lineRule="auto"/>
              <w:jc w:val="both"/>
            </w:pPr>
            <w:r w:rsidRPr="00EE2937">
              <w:t>20</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Pr="00EE2937" w:rsidRDefault="001F7BF8" w:rsidP="001F7BF8">
      <w:pPr>
        <w:spacing w:line="480" w:lineRule="auto"/>
        <w:jc w:val="both"/>
      </w:pPr>
      <w:r>
        <w:t>Source: field survey</w:t>
      </w:r>
      <w:proofErr w:type="gramStart"/>
      <w:r>
        <w:t>,2025</w:t>
      </w:r>
      <w:proofErr w:type="gramEnd"/>
      <w:r w:rsidRPr="00EE2937">
        <w:t>, from the table, 80% of the respondents believes that insufficient capital base requirements contribute to distress while 20% disagree.</w:t>
      </w:r>
    </w:p>
    <w:p w:rsidR="001F7BF8"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How would you assess the asset and liabilities of banking sectors in Nigeria?</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Above average</w:t>
            </w:r>
          </w:p>
        </w:tc>
        <w:tc>
          <w:tcPr>
            <w:tcW w:w="3477" w:type="dxa"/>
          </w:tcPr>
          <w:p w:rsidR="001F7BF8" w:rsidRPr="00EE2937" w:rsidRDefault="001F7BF8" w:rsidP="002D588E">
            <w:pPr>
              <w:spacing w:line="480" w:lineRule="auto"/>
              <w:jc w:val="both"/>
            </w:pPr>
            <w:r w:rsidRPr="00EE2937">
              <w:t>8</w:t>
            </w:r>
          </w:p>
        </w:tc>
        <w:tc>
          <w:tcPr>
            <w:tcW w:w="2619" w:type="dxa"/>
          </w:tcPr>
          <w:p w:rsidR="001F7BF8" w:rsidRPr="00EE2937" w:rsidRDefault="001F7BF8" w:rsidP="002D588E">
            <w:pPr>
              <w:spacing w:line="480" w:lineRule="auto"/>
              <w:jc w:val="both"/>
            </w:pPr>
            <w:r w:rsidRPr="00EE2937">
              <w:t>40</w:t>
            </w:r>
          </w:p>
        </w:tc>
      </w:tr>
      <w:tr w:rsidR="001F7BF8" w:rsidRPr="00EE2937" w:rsidTr="002D588E">
        <w:tc>
          <w:tcPr>
            <w:tcW w:w="2832" w:type="dxa"/>
          </w:tcPr>
          <w:p w:rsidR="001F7BF8" w:rsidRPr="00EE2937" w:rsidRDefault="001F7BF8" w:rsidP="002D588E">
            <w:pPr>
              <w:spacing w:line="480" w:lineRule="auto"/>
              <w:jc w:val="both"/>
            </w:pPr>
            <w:r w:rsidRPr="00EE2937">
              <w:t>Average</w:t>
            </w:r>
          </w:p>
        </w:tc>
        <w:tc>
          <w:tcPr>
            <w:tcW w:w="3477" w:type="dxa"/>
          </w:tcPr>
          <w:p w:rsidR="001F7BF8" w:rsidRPr="00EE2937" w:rsidRDefault="001F7BF8" w:rsidP="002D588E">
            <w:pPr>
              <w:spacing w:line="480" w:lineRule="auto"/>
              <w:jc w:val="both"/>
            </w:pPr>
            <w:r w:rsidRPr="00EE2937">
              <w:t>8</w:t>
            </w:r>
          </w:p>
        </w:tc>
        <w:tc>
          <w:tcPr>
            <w:tcW w:w="2619" w:type="dxa"/>
          </w:tcPr>
          <w:p w:rsidR="001F7BF8" w:rsidRPr="00EE2937" w:rsidRDefault="001F7BF8" w:rsidP="002D588E">
            <w:pPr>
              <w:spacing w:line="480" w:lineRule="auto"/>
              <w:jc w:val="both"/>
            </w:pPr>
            <w:r w:rsidRPr="00EE2937">
              <w:t>40</w:t>
            </w:r>
          </w:p>
        </w:tc>
      </w:tr>
      <w:tr w:rsidR="001F7BF8" w:rsidRPr="00EE2937" w:rsidTr="002D588E">
        <w:tc>
          <w:tcPr>
            <w:tcW w:w="2832" w:type="dxa"/>
          </w:tcPr>
          <w:p w:rsidR="001F7BF8" w:rsidRPr="00EE2937" w:rsidRDefault="001F7BF8" w:rsidP="002D588E">
            <w:pPr>
              <w:spacing w:line="480" w:lineRule="auto"/>
              <w:jc w:val="both"/>
            </w:pPr>
            <w:r w:rsidRPr="00EE2937">
              <w:t>Poor</w:t>
            </w:r>
          </w:p>
        </w:tc>
        <w:tc>
          <w:tcPr>
            <w:tcW w:w="3477" w:type="dxa"/>
          </w:tcPr>
          <w:p w:rsidR="001F7BF8" w:rsidRPr="00EE2937" w:rsidRDefault="001F7BF8" w:rsidP="002D588E">
            <w:pPr>
              <w:spacing w:line="480" w:lineRule="auto"/>
              <w:jc w:val="both"/>
            </w:pPr>
            <w:r w:rsidRPr="00EE2937">
              <w:t>4</w:t>
            </w:r>
          </w:p>
        </w:tc>
        <w:tc>
          <w:tcPr>
            <w:tcW w:w="2619" w:type="dxa"/>
          </w:tcPr>
          <w:p w:rsidR="001F7BF8" w:rsidRPr="00EE2937" w:rsidRDefault="001F7BF8" w:rsidP="002D588E">
            <w:pPr>
              <w:spacing w:line="480" w:lineRule="auto"/>
              <w:jc w:val="both"/>
            </w:pPr>
            <w:r w:rsidRPr="00EE2937">
              <w:t>20</w:t>
            </w:r>
          </w:p>
        </w:tc>
      </w:tr>
      <w:tr w:rsidR="001F7BF8" w:rsidRPr="00EE2937" w:rsidTr="002D588E">
        <w:tc>
          <w:tcPr>
            <w:tcW w:w="2832" w:type="dxa"/>
          </w:tcPr>
          <w:p w:rsidR="001F7BF8" w:rsidRPr="00EE2937" w:rsidRDefault="001F7BF8" w:rsidP="002D588E">
            <w:pPr>
              <w:spacing w:line="480" w:lineRule="auto"/>
              <w:jc w:val="both"/>
            </w:pPr>
            <w:r w:rsidRPr="00EE2937">
              <w:lastRenderedPageBreak/>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 xml:space="preserve">, </w:t>
      </w:r>
    </w:p>
    <w:p w:rsidR="001F7BF8" w:rsidRDefault="001F7BF8" w:rsidP="001F7BF8">
      <w:pPr>
        <w:spacing w:line="480" w:lineRule="auto"/>
        <w:ind w:firstLine="720"/>
        <w:jc w:val="both"/>
      </w:pPr>
      <w:proofErr w:type="gramStart"/>
      <w:r w:rsidRPr="00EE2937">
        <w:t>from</w:t>
      </w:r>
      <w:proofErr w:type="gramEnd"/>
      <w:r w:rsidRPr="00EE2937">
        <w:t xml:space="preserve"> the table, 80% of the respondents accepted all the alternative. 100% believes it will cause lack of public confidence in the system while 10% believe it will cause further depression in the economy.</w:t>
      </w:r>
    </w:p>
    <w:p w:rsidR="001F7BF8" w:rsidRPr="00EE2937" w:rsidRDefault="001F7BF8" w:rsidP="001F7BF8">
      <w:pPr>
        <w:spacing w:line="480" w:lineRule="auto"/>
        <w:jc w:val="both"/>
        <w:rPr>
          <w:b/>
          <w:bCs/>
        </w:rPr>
      </w:pPr>
      <w:r w:rsidRPr="00EE2937">
        <w:rPr>
          <w:b/>
          <w:bCs/>
        </w:rPr>
        <w:t>Which of the following do you think will be able to remedy the bank failure?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3477"/>
        <w:gridCol w:w="2619"/>
      </w:tblGrid>
      <w:tr w:rsidR="001F7BF8" w:rsidRPr="00EE2937" w:rsidTr="002D588E">
        <w:tc>
          <w:tcPr>
            <w:tcW w:w="2832" w:type="dxa"/>
          </w:tcPr>
          <w:p w:rsidR="001F7BF8" w:rsidRPr="00590BC8" w:rsidRDefault="001F7BF8" w:rsidP="002D588E">
            <w:pPr>
              <w:spacing w:line="480" w:lineRule="auto"/>
              <w:jc w:val="both"/>
              <w:rPr>
                <w:b/>
              </w:rPr>
            </w:pPr>
            <w:r w:rsidRPr="00590BC8">
              <w:rPr>
                <w:b/>
              </w:rPr>
              <w:t>OPTIONS</w:t>
            </w:r>
          </w:p>
        </w:tc>
        <w:tc>
          <w:tcPr>
            <w:tcW w:w="3477" w:type="dxa"/>
          </w:tcPr>
          <w:p w:rsidR="001F7BF8" w:rsidRPr="00590BC8" w:rsidRDefault="001F7BF8" w:rsidP="002D588E">
            <w:pPr>
              <w:spacing w:line="480" w:lineRule="auto"/>
              <w:jc w:val="both"/>
              <w:rPr>
                <w:b/>
              </w:rPr>
            </w:pPr>
            <w:r w:rsidRPr="00590BC8">
              <w:rPr>
                <w:b/>
              </w:rPr>
              <w:t>NO OF RESPONDENTS</w:t>
            </w:r>
          </w:p>
        </w:tc>
        <w:tc>
          <w:tcPr>
            <w:tcW w:w="2619" w:type="dxa"/>
          </w:tcPr>
          <w:p w:rsidR="001F7BF8" w:rsidRPr="00590BC8" w:rsidRDefault="001F7BF8" w:rsidP="002D588E">
            <w:pPr>
              <w:spacing w:line="480" w:lineRule="auto"/>
              <w:jc w:val="both"/>
              <w:rPr>
                <w:b/>
              </w:rPr>
            </w:pPr>
            <w:proofErr w:type="gramStart"/>
            <w:r w:rsidRPr="00590BC8">
              <w:rPr>
                <w:b/>
              </w:rPr>
              <w:t>PERCENTAGE(</w:t>
            </w:r>
            <w:proofErr w:type="gramEnd"/>
            <w:r w:rsidRPr="00590BC8">
              <w:rPr>
                <w:b/>
              </w:rPr>
              <w:t>%)</w:t>
            </w:r>
          </w:p>
        </w:tc>
      </w:tr>
      <w:tr w:rsidR="001F7BF8" w:rsidRPr="00EE2937" w:rsidTr="002D588E">
        <w:tc>
          <w:tcPr>
            <w:tcW w:w="2832" w:type="dxa"/>
          </w:tcPr>
          <w:p w:rsidR="001F7BF8" w:rsidRPr="00EE2937" w:rsidRDefault="001F7BF8" w:rsidP="002D588E">
            <w:pPr>
              <w:spacing w:line="480" w:lineRule="auto"/>
              <w:jc w:val="both"/>
            </w:pPr>
            <w:r w:rsidRPr="00EE2937">
              <w:t>Government should of necessity pursue economic monetary policy that will ensure stability</w:t>
            </w:r>
          </w:p>
        </w:tc>
        <w:tc>
          <w:tcPr>
            <w:tcW w:w="3477" w:type="dxa"/>
          </w:tcPr>
          <w:p w:rsidR="001F7BF8" w:rsidRPr="00EE2937" w:rsidRDefault="001F7BF8" w:rsidP="002D588E">
            <w:pPr>
              <w:spacing w:line="480" w:lineRule="auto"/>
              <w:jc w:val="both"/>
            </w:pPr>
            <w:r w:rsidRPr="00EE2937">
              <w:t>6</w:t>
            </w:r>
          </w:p>
        </w:tc>
        <w:tc>
          <w:tcPr>
            <w:tcW w:w="2619" w:type="dxa"/>
          </w:tcPr>
          <w:p w:rsidR="001F7BF8" w:rsidRPr="00EE2937" w:rsidRDefault="001F7BF8" w:rsidP="002D588E">
            <w:pPr>
              <w:spacing w:line="480" w:lineRule="auto"/>
              <w:jc w:val="both"/>
            </w:pPr>
            <w:r w:rsidRPr="00EE2937">
              <w:t>30</w:t>
            </w:r>
          </w:p>
        </w:tc>
      </w:tr>
      <w:tr w:rsidR="001F7BF8" w:rsidRPr="00EE2937" w:rsidTr="002D588E">
        <w:tc>
          <w:tcPr>
            <w:tcW w:w="2832" w:type="dxa"/>
          </w:tcPr>
          <w:p w:rsidR="001F7BF8" w:rsidRPr="00EE2937" w:rsidRDefault="001F7BF8" w:rsidP="002D588E">
            <w:pPr>
              <w:spacing w:line="480" w:lineRule="auto"/>
              <w:jc w:val="both"/>
            </w:pPr>
            <w:r w:rsidRPr="00EE2937">
              <w:t>Banking educators should be encouraged</w:t>
            </w:r>
          </w:p>
        </w:tc>
        <w:tc>
          <w:tcPr>
            <w:tcW w:w="3477" w:type="dxa"/>
          </w:tcPr>
          <w:p w:rsidR="001F7BF8" w:rsidRPr="00EE2937" w:rsidRDefault="001F7BF8" w:rsidP="002D588E">
            <w:pPr>
              <w:spacing w:line="480" w:lineRule="auto"/>
              <w:jc w:val="both"/>
            </w:pPr>
            <w:r w:rsidRPr="00EE2937">
              <w:t>--</w:t>
            </w:r>
          </w:p>
        </w:tc>
        <w:tc>
          <w:tcPr>
            <w:tcW w:w="2619" w:type="dxa"/>
          </w:tcPr>
          <w:p w:rsidR="001F7BF8" w:rsidRPr="00EE2937" w:rsidRDefault="001F7BF8" w:rsidP="002D588E">
            <w:pPr>
              <w:spacing w:line="480" w:lineRule="auto"/>
              <w:jc w:val="both"/>
            </w:pPr>
            <w:r w:rsidRPr="00EE2937">
              <w:t>--</w:t>
            </w:r>
          </w:p>
        </w:tc>
      </w:tr>
      <w:tr w:rsidR="001F7BF8" w:rsidRPr="00EE2937" w:rsidTr="002D588E">
        <w:tc>
          <w:tcPr>
            <w:tcW w:w="2832" w:type="dxa"/>
          </w:tcPr>
          <w:p w:rsidR="001F7BF8" w:rsidRPr="00EE2937" w:rsidRDefault="001F7BF8" w:rsidP="002D588E">
            <w:pPr>
              <w:spacing w:line="480" w:lineRule="auto"/>
              <w:jc w:val="both"/>
            </w:pPr>
            <w:r w:rsidRPr="00EE2937">
              <w:t>Supervision agencies should be strengthened. e.g. CBN and NDCI</w:t>
            </w:r>
          </w:p>
        </w:tc>
        <w:tc>
          <w:tcPr>
            <w:tcW w:w="3477" w:type="dxa"/>
          </w:tcPr>
          <w:p w:rsidR="001F7BF8" w:rsidRPr="00EE2937" w:rsidRDefault="001F7BF8" w:rsidP="002D588E">
            <w:pPr>
              <w:spacing w:line="480" w:lineRule="auto"/>
              <w:jc w:val="both"/>
            </w:pPr>
            <w:r w:rsidRPr="00EE2937">
              <w:t>12</w:t>
            </w:r>
          </w:p>
        </w:tc>
        <w:tc>
          <w:tcPr>
            <w:tcW w:w="2619" w:type="dxa"/>
          </w:tcPr>
          <w:p w:rsidR="001F7BF8" w:rsidRPr="00EE2937" w:rsidRDefault="001F7BF8" w:rsidP="002D588E">
            <w:pPr>
              <w:spacing w:line="480" w:lineRule="auto"/>
              <w:jc w:val="both"/>
            </w:pPr>
            <w:r w:rsidRPr="00EE2937">
              <w:t>60</w:t>
            </w:r>
          </w:p>
        </w:tc>
      </w:tr>
      <w:tr w:rsidR="001F7BF8" w:rsidRPr="00EE2937" w:rsidTr="002D588E">
        <w:tc>
          <w:tcPr>
            <w:tcW w:w="2832" w:type="dxa"/>
          </w:tcPr>
          <w:p w:rsidR="001F7BF8" w:rsidRPr="00EE2937" w:rsidRDefault="001F7BF8" w:rsidP="002D588E">
            <w:pPr>
              <w:spacing w:line="480" w:lineRule="auto"/>
              <w:jc w:val="both"/>
            </w:pPr>
            <w:r w:rsidRPr="00EE2937">
              <w:t>The law should be reviewed to deal more severely with defaulters (individual and bank</w:t>
            </w:r>
          </w:p>
        </w:tc>
        <w:tc>
          <w:tcPr>
            <w:tcW w:w="3477" w:type="dxa"/>
          </w:tcPr>
          <w:p w:rsidR="001F7BF8" w:rsidRPr="00EE2937" w:rsidRDefault="001F7BF8" w:rsidP="002D588E">
            <w:pPr>
              <w:spacing w:line="480" w:lineRule="auto"/>
              <w:jc w:val="both"/>
            </w:pPr>
            <w:r w:rsidRPr="00EE2937">
              <w:t>2</w:t>
            </w:r>
          </w:p>
        </w:tc>
        <w:tc>
          <w:tcPr>
            <w:tcW w:w="2619" w:type="dxa"/>
          </w:tcPr>
          <w:p w:rsidR="001F7BF8" w:rsidRPr="00EE2937" w:rsidRDefault="001F7BF8" w:rsidP="002D588E">
            <w:pPr>
              <w:spacing w:line="480" w:lineRule="auto"/>
              <w:jc w:val="both"/>
            </w:pPr>
            <w:r w:rsidRPr="00EE2937">
              <w:t>10</w:t>
            </w:r>
          </w:p>
        </w:tc>
      </w:tr>
      <w:tr w:rsidR="001F7BF8" w:rsidRPr="00EE2937" w:rsidTr="002D588E">
        <w:tc>
          <w:tcPr>
            <w:tcW w:w="2832" w:type="dxa"/>
          </w:tcPr>
          <w:p w:rsidR="001F7BF8" w:rsidRPr="00EE2937" w:rsidRDefault="001F7BF8" w:rsidP="002D588E">
            <w:pPr>
              <w:spacing w:line="480" w:lineRule="auto"/>
              <w:jc w:val="both"/>
            </w:pPr>
            <w:r w:rsidRPr="00EE2937">
              <w:t>Total</w:t>
            </w:r>
          </w:p>
        </w:tc>
        <w:tc>
          <w:tcPr>
            <w:tcW w:w="3477" w:type="dxa"/>
          </w:tcPr>
          <w:p w:rsidR="001F7BF8" w:rsidRPr="00EE2937" w:rsidRDefault="001F7BF8" w:rsidP="002D588E">
            <w:pPr>
              <w:spacing w:line="480" w:lineRule="auto"/>
              <w:jc w:val="both"/>
            </w:pPr>
            <w:r w:rsidRPr="00EE2937">
              <w:t>20</w:t>
            </w:r>
          </w:p>
        </w:tc>
        <w:tc>
          <w:tcPr>
            <w:tcW w:w="2619" w:type="dxa"/>
          </w:tcPr>
          <w:p w:rsidR="001F7BF8" w:rsidRPr="00EE2937" w:rsidRDefault="001F7BF8" w:rsidP="002D588E">
            <w:pPr>
              <w:spacing w:line="480" w:lineRule="auto"/>
              <w:jc w:val="both"/>
            </w:pPr>
            <w:r w:rsidRPr="00EE2937">
              <w:t>100</w:t>
            </w:r>
          </w:p>
        </w:tc>
      </w:tr>
    </w:tbl>
    <w:p w:rsidR="001F7BF8" w:rsidRDefault="001F7BF8" w:rsidP="001F7BF8">
      <w:pPr>
        <w:spacing w:line="480" w:lineRule="auto"/>
        <w:jc w:val="both"/>
      </w:pPr>
      <w:r>
        <w:t>Source: field survey, 2025</w:t>
      </w:r>
      <w:r w:rsidRPr="00EE2937">
        <w:t>,</w:t>
      </w:r>
    </w:p>
    <w:p w:rsidR="001F7BF8" w:rsidRPr="00EE2937" w:rsidRDefault="001F7BF8" w:rsidP="001F7BF8">
      <w:pPr>
        <w:spacing w:line="480" w:lineRule="auto"/>
        <w:ind w:firstLine="720"/>
        <w:jc w:val="both"/>
      </w:pPr>
      <w:r w:rsidRPr="00EE2937">
        <w:lastRenderedPageBreak/>
        <w:t xml:space="preserve"> from the table, 30% of the respondents state that government should of necessity pursue economic monetary policy that will ensure stability, 60% state the supervisory agencies should be strengthened e.g. CBN &amp; NDIC 10% state that law should be reviewed to deal more severely with defaulters (individual and banks).</w:t>
      </w:r>
    </w:p>
    <w:p w:rsidR="001F7BF8" w:rsidRPr="00EE2937" w:rsidRDefault="001F7BF8" w:rsidP="001F7BF8">
      <w:pPr>
        <w:spacing w:line="480" w:lineRule="auto"/>
        <w:jc w:val="both"/>
        <w:rPr>
          <w:b/>
          <w:bCs/>
        </w:rPr>
      </w:pPr>
      <w:r w:rsidRPr="00EE2937">
        <w:rPr>
          <w:b/>
          <w:bCs/>
        </w:rPr>
        <w:t>TESTING OF HYPOTHESIS</w:t>
      </w:r>
    </w:p>
    <w:p w:rsidR="001F7BF8" w:rsidRDefault="001F7BF8" w:rsidP="001F7BF8">
      <w:pPr>
        <w:spacing w:line="480" w:lineRule="auto"/>
        <w:jc w:val="both"/>
      </w:pPr>
      <w:r w:rsidRPr="00EE2937">
        <w:tab/>
        <w:t xml:space="preserve">Hypothesis is an affirmative statement. It is defined as “a set of assumption and provisionally as a basis of reading experiment and investigation.” Out of 30 questionnaire distributed, 20 were received, </w:t>
      </w:r>
      <w:proofErr w:type="gramStart"/>
      <w:r w:rsidRPr="00EE2937">
        <w:t>hence</w:t>
      </w:r>
      <w:proofErr w:type="gramEnd"/>
      <w:r w:rsidRPr="00EE2937">
        <w:t xml:space="preserve"> 30 is the population size, while 20 is the sample size. The population is finite because it is </w:t>
      </w:r>
      <w:proofErr w:type="spellStart"/>
      <w:r w:rsidRPr="00EE2937">
        <w:t>know</w:t>
      </w:r>
      <w:proofErr w:type="spellEnd"/>
      <w:r w:rsidRPr="00EE2937">
        <w:t xml:space="preserve"> (that is, N=30). The sample size is also finite (i.e. N =20).</w:t>
      </w: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Pr="00696FCD" w:rsidRDefault="001F7BF8" w:rsidP="001F7BF8">
      <w:pPr>
        <w:spacing w:line="480" w:lineRule="auto"/>
        <w:jc w:val="both"/>
        <w:rPr>
          <w:b/>
          <w:bCs/>
        </w:rPr>
      </w:pPr>
    </w:p>
    <w:p w:rsidR="001F7BF8" w:rsidRPr="00EE2937" w:rsidRDefault="001F7BF8" w:rsidP="001F7BF8">
      <w:pPr>
        <w:spacing w:line="480" w:lineRule="auto"/>
        <w:jc w:val="both"/>
        <w:rPr>
          <w:b/>
          <w:bCs/>
        </w:rPr>
      </w:pPr>
      <w:r w:rsidRPr="00EE2937">
        <w:rPr>
          <w:b/>
          <w:bCs/>
        </w:rPr>
        <w:t>HYPOTHESIS I</w:t>
      </w:r>
    </w:p>
    <w:p w:rsidR="001F7BF8" w:rsidRPr="00EE2937" w:rsidRDefault="001F7BF8" w:rsidP="001F7BF8">
      <w:pPr>
        <w:spacing w:before="240" w:line="480" w:lineRule="auto"/>
        <w:jc w:val="both"/>
      </w:pPr>
      <w:r w:rsidRPr="00EE2937">
        <w:t>H</w:t>
      </w:r>
      <w:r w:rsidRPr="00EE2937">
        <w:rPr>
          <w:vertAlign w:val="subscript"/>
        </w:rPr>
        <w:t>0</w:t>
      </w:r>
      <w:r w:rsidRPr="00EE2937">
        <w:t>: that management is the major cause of distress in banks.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31"/>
        <w:gridCol w:w="1628"/>
      </w:tblGrid>
      <w:tr w:rsidR="001F7BF8" w:rsidRPr="00EE2937" w:rsidTr="002D588E">
        <w:tc>
          <w:tcPr>
            <w:tcW w:w="1627" w:type="dxa"/>
          </w:tcPr>
          <w:p w:rsidR="001F7BF8" w:rsidRPr="00696FCD" w:rsidRDefault="001F7BF8" w:rsidP="002D588E">
            <w:pPr>
              <w:spacing w:before="240"/>
              <w:jc w:val="both"/>
              <w:rPr>
                <w:b/>
              </w:rPr>
            </w:pPr>
          </w:p>
        </w:tc>
        <w:tc>
          <w:tcPr>
            <w:tcW w:w="1627" w:type="dxa"/>
          </w:tcPr>
          <w:p w:rsidR="001F7BF8" w:rsidRPr="00696FCD" w:rsidRDefault="001F7BF8" w:rsidP="002D588E">
            <w:pPr>
              <w:spacing w:before="240"/>
              <w:jc w:val="both"/>
              <w:rPr>
                <w:b/>
              </w:rPr>
            </w:pPr>
            <w:r w:rsidRPr="00696FCD">
              <w:rPr>
                <w:b/>
              </w:rPr>
              <w:t>ADMIN</w:t>
            </w:r>
          </w:p>
        </w:tc>
        <w:tc>
          <w:tcPr>
            <w:tcW w:w="1627" w:type="dxa"/>
          </w:tcPr>
          <w:p w:rsidR="001F7BF8" w:rsidRPr="00696FCD" w:rsidRDefault="001F7BF8" w:rsidP="002D588E">
            <w:pPr>
              <w:spacing w:before="240"/>
              <w:jc w:val="both"/>
              <w:rPr>
                <w:b/>
              </w:rPr>
            </w:pPr>
            <w:r w:rsidRPr="00696FCD">
              <w:rPr>
                <w:b/>
              </w:rPr>
              <w:t>FINANCE</w:t>
            </w:r>
          </w:p>
        </w:tc>
        <w:tc>
          <w:tcPr>
            <w:tcW w:w="1627" w:type="dxa"/>
          </w:tcPr>
          <w:p w:rsidR="001F7BF8" w:rsidRPr="00696FCD" w:rsidRDefault="001F7BF8" w:rsidP="002D588E">
            <w:pPr>
              <w:spacing w:before="240"/>
              <w:jc w:val="both"/>
              <w:rPr>
                <w:b/>
              </w:rPr>
            </w:pPr>
            <w:r w:rsidRPr="00696FCD">
              <w:rPr>
                <w:b/>
              </w:rPr>
              <w:t>STATISTICS</w:t>
            </w:r>
          </w:p>
        </w:tc>
        <w:tc>
          <w:tcPr>
            <w:tcW w:w="1628" w:type="dxa"/>
          </w:tcPr>
          <w:p w:rsidR="001F7BF8" w:rsidRPr="00696FCD" w:rsidRDefault="001F7BF8" w:rsidP="002D588E">
            <w:pPr>
              <w:spacing w:before="240"/>
              <w:jc w:val="both"/>
              <w:rPr>
                <w:b/>
              </w:rPr>
            </w:pPr>
            <w:r w:rsidRPr="00696FCD">
              <w:rPr>
                <w:b/>
              </w:rPr>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9</w:t>
            </w:r>
          </w:p>
        </w:tc>
        <w:tc>
          <w:tcPr>
            <w:tcW w:w="1627" w:type="dxa"/>
          </w:tcPr>
          <w:p w:rsidR="001F7BF8" w:rsidRPr="00EE2937" w:rsidRDefault="001F7BF8" w:rsidP="002D588E">
            <w:pPr>
              <w:spacing w:before="240"/>
              <w:jc w:val="both"/>
            </w:pPr>
            <w:r w:rsidRPr="00EE2937">
              <w:t>4</w:t>
            </w:r>
          </w:p>
        </w:tc>
        <w:tc>
          <w:tcPr>
            <w:tcW w:w="1628" w:type="dxa"/>
          </w:tcPr>
          <w:p w:rsidR="001F7BF8" w:rsidRPr="00EE2937" w:rsidRDefault="001F7BF8" w:rsidP="002D588E">
            <w:pPr>
              <w:spacing w:before="240"/>
              <w:jc w:val="both"/>
            </w:pPr>
            <w:r w:rsidRPr="00EE2937">
              <w:t>15</w:t>
            </w:r>
          </w:p>
        </w:tc>
      </w:tr>
      <w:tr w:rsidR="001F7BF8" w:rsidRPr="00EE2937" w:rsidTr="002D588E">
        <w:tc>
          <w:tcPr>
            <w:tcW w:w="1627" w:type="dxa"/>
          </w:tcPr>
          <w:p w:rsidR="001F7BF8" w:rsidRPr="00EE2937" w:rsidRDefault="001F7BF8" w:rsidP="002D588E">
            <w:pPr>
              <w:spacing w:before="240"/>
              <w:jc w:val="both"/>
            </w:pPr>
            <w:r w:rsidRPr="00EE2937">
              <w:t>NO</w:t>
            </w:r>
          </w:p>
        </w:tc>
        <w:tc>
          <w:tcPr>
            <w:tcW w:w="1627" w:type="dxa"/>
          </w:tcPr>
          <w:p w:rsidR="001F7BF8" w:rsidRPr="00EE2937" w:rsidRDefault="001F7BF8" w:rsidP="002D588E">
            <w:pPr>
              <w:spacing w:before="240"/>
              <w:jc w:val="both"/>
            </w:pPr>
            <w:r w:rsidRPr="00EE2937">
              <w:t>0</w:t>
            </w:r>
          </w:p>
        </w:tc>
        <w:tc>
          <w:tcPr>
            <w:tcW w:w="1627" w:type="dxa"/>
          </w:tcPr>
          <w:p w:rsidR="001F7BF8" w:rsidRPr="00EE2937" w:rsidRDefault="001F7BF8" w:rsidP="002D588E">
            <w:pPr>
              <w:spacing w:before="240"/>
              <w:jc w:val="both"/>
            </w:pPr>
            <w:r w:rsidRPr="00EE2937">
              <w:t>3</w:t>
            </w:r>
          </w:p>
        </w:tc>
        <w:tc>
          <w:tcPr>
            <w:tcW w:w="1627" w:type="dxa"/>
          </w:tcPr>
          <w:p w:rsidR="001F7BF8" w:rsidRPr="00EE2937" w:rsidRDefault="001F7BF8" w:rsidP="002D588E">
            <w:pPr>
              <w:spacing w:before="240"/>
              <w:jc w:val="both"/>
            </w:pPr>
            <w:r w:rsidRPr="00EE2937">
              <w:t>2</w:t>
            </w:r>
          </w:p>
        </w:tc>
        <w:tc>
          <w:tcPr>
            <w:tcW w:w="1628" w:type="dxa"/>
          </w:tcPr>
          <w:p w:rsidR="001F7BF8" w:rsidRPr="00EE2937" w:rsidRDefault="001F7BF8" w:rsidP="002D588E">
            <w:pPr>
              <w:spacing w:before="240"/>
              <w:jc w:val="both"/>
            </w:pPr>
            <w:r w:rsidRPr="00EE2937">
              <w:t>5</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6</w:t>
            </w:r>
          </w:p>
        </w:tc>
        <w:tc>
          <w:tcPr>
            <w:tcW w:w="1628" w:type="dxa"/>
          </w:tcPr>
          <w:p w:rsidR="001F7BF8" w:rsidRPr="00EE2937" w:rsidRDefault="001F7BF8" w:rsidP="002D588E">
            <w:pPr>
              <w:spacing w:before="240"/>
              <w:jc w:val="both"/>
            </w:pPr>
            <w:r w:rsidRPr="00EE2937">
              <w:t>20</w:t>
            </w:r>
          </w:p>
        </w:tc>
      </w:tr>
    </w:tbl>
    <w:p w:rsidR="001F7BF8" w:rsidRPr="00EE2937" w:rsidRDefault="001F7BF8" w:rsidP="001F7BF8">
      <w:pPr>
        <w:spacing w:before="240" w:line="480" w:lineRule="auto"/>
        <w:jc w:val="both"/>
      </w:pPr>
      <w:r w:rsidRPr="00EE2937">
        <w:t>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31"/>
        <w:gridCol w:w="1628"/>
      </w:tblGrid>
      <w:tr w:rsidR="001F7BF8" w:rsidRPr="00EE2937" w:rsidTr="002D588E">
        <w:tc>
          <w:tcPr>
            <w:tcW w:w="1627" w:type="dxa"/>
          </w:tcPr>
          <w:p w:rsidR="001F7BF8" w:rsidRPr="00696FCD" w:rsidRDefault="001F7BF8" w:rsidP="002D588E">
            <w:pPr>
              <w:spacing w:before="240"/>
              <w:jc w:val="both"/>
              <w:rPr>
                <w:b/>
              </w:rPr>
            </w:pPr>
          </w:p>
        </w:tc>
        <w:tc>
          <w:tcPr>
            <w:tcW w:w="1627" w:type="dxa"/>
          </w:tcPr>
          <w:p w:rsidR="001F7BF8" w:rsidRPr="00696FCD" w:rsidRDefault="001F7BF8" w:rsidP="002D588E">
            <w:pPr>
              <w:spacing w:before="240"/>
              <w:jc w:val="both"/>
              <w:rPr>
                <w:b/>
              </w:rPr>
            </w:pPr>
            <w:r w:rsidRPr="00696FCD">
              <w:rPr>
                <w:b/>
              </w:rPr>
              <w:t>ADMIN</w:t>
            </w:r>
          </w:p>
        </w:tc>
        <w:tc>
          <w:tcPr>
            <w:tcW w:w="1627" w:type="dxa"/>
          </w:tcPr>
          <w:p w:rsidR="001F7BF8" w:rsidRPr="00696FCD" w:rsidRDefault="001F7BF8" w:rsidP="002D588E">
            <w:pPr>
              <w:spacing w:before="240"/>
              <w:jc w:val="both"/>
              <w:rPr>
                <w:b/>
              </w:rPr>
            </w:pPr>
            <w:r w:rsidRPr="00696FCD">
              <w:rPr>
                <w:b/>
              </w:rPr>
              <w:t>FINANCE</w:t>
            </w:r>
          </w:p>
        </w:tc>
        <w:tc>
          <w:tcPr>
            <w:tcW w:w="1627" w:type="dxa"/>
          </w:tcPr>
          <w:p w:rsidR="001F7BF8" w:rsidRPr="00696FCD" w:rsidRDefault="001F7BF8" w:rsidP="002D588E">
            <w:pPr>
              <w:spacing w:before="240"/>
              <w:jc w:val="both"/>
              <w:rPr>
                <w:b/>
              </w:rPr>
            </w:pPr>
            <w:r w:rsidRPr="00696FCD">
              <w:rPr>
                <w:b/>
              </w:rPr>
              <w:t>STATISTICS</w:t>
            </w:r>
          </w:p>
        </w:tc>
        <w:tc>
          <w:tcPr>
            <w:tcW w:w="1628" w:type="dxa"/>
          </w:tcPr>
          <w:p w:rsidR="001F7BF8" w:rsidRPr="00696FCD" w:rsidRDefault="001F7BF8" w:rsidP="002D588E">
            <w:pPr>
              <w:spacing w:before="240"/>
              <w:jc w:val="both"/>
              <w:rPr>
                <w:b/>
              </w:rPr>
            </w:pPr>
            <w:r w:rsidRPr="00696FCD">
              <w:rPr>
                <w:b/>
              </w:rPr>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1.5</w:t>
            </w:r>
          </w:p>
        </w:tc>
        <w:tc>
          <w:tcPr>
            <w:tcW w:w="1627" w:type="dxa"/>
          </w:tcPr>
          <w:p w:rsidR="001F7BF8" w:rsidRPr="00EE2937" w:rsidRDefault="001F7BF8" w:rsidP="002D588E">
            <w:pPr>
              <w:spacing w:before="240"/>
              <w:jc w:val="both"/>
            </w:pPr>
            <w:r w:rsidRPr="00EE2937">
              <w:t>9</w:t>
            </w:r>
          </w:p>
        </w:tc>
        <w:tc>
          <w:tcPr>
            <w:tcW w:w="1627" w:type="dxa"/>
          </w:tcPr>
          <w:p w:rsidR="001F7BF8" w:rsidRPr="00EE2937" w:rsidRDefault="001F7BF8" w:rsidP="002D588E">
            <w:pPr>
              <w:spacing w:before="240"/>
              <w:jc w:val="both"/>
            </w:pPr>
            <w:r w:rsidRPr="00EE2937">
              <w:t>4.5</w:t>
            </w:r>
          </w:p>
        </w:tc>
        <w:tc>
          <w:tcPr>
            <w:tcW w:w="1628" w:type="dxa"/>
          </w:tcPr>
          <w:p w:rsidR="001F7BF8" w:rsidRPr="00EE2937" w:rsidRDefault="001F7BF8" w:rsidP="002D588E">
            <w:pPr>
              <w:spacing w:before="240"/>
              <w:jc w:val="both"/>
            </w:pPr>
            <w:r w:rsidRPr="00EE2937">
              <w:t>15</w:t>
            </w:r>
          </w:p>
        </w:tc>
      </w:tr>
      <w:tr w:rsidR="001F7BF8" w:rsidRPr="00EE2937" w:rsidTr="002D588E">
        <w:tc>
          <w:tcPr>
            <w:tcW w:w="1627" w:type="dxa"/>
          </w:tcPr>
          <w:p w:rsidR="001F7BF8" w:rsidRPr="00EE2937" w:rsidRDefault="001F7BF8" w:rsidP="002D588E">
            <w:pPr>
              <w:spacing w:before="240"/>
              <w:jc w:val="both"/>
            </w:pPr>
            <w:r w:rsidRPr="00EE2937">
              <w:lastRenderedPageBreak/>
              <w:t>NO</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3</w:t>
            </w:r>
          </w:p>
        </w:tc>
        <w:tc>
          <w:tcPr>
            <w:tcW w:w="1627" w:type="dxa"/>
          </w:tcPr>
          <w:p w:rsidR="001F7BF8" w:rsidRPr="00EE2937" w:rsidRDefault="001F7BF8" w:rsidP="002D588E">
            <w:pPr>
              <w:spacing w:before="240"/>
              <w:jc w:val="both"/>
            </w:pPr>
            <w:r w:rsidRPr="00EE2937">
              <w:t>1.5</w:t>
            </w:r>
          </w:p>
        </w:tc>
        <w:tc>
          <w:tcPr>
            <w:tcW w:w="1628" w:type="dxa"/>
          </w:tcPr>
          <w:p w:rsidR="001F7BF8" w:rsidRPr="00EE2937" w:rsidRDefault="001F7BF8" w:rsidP="002D588E">
            <w:pPr>
              <w:spacing w:before="240"/>
              <w:jc w:val="both"/>
            </w:pPr>
            <w:r w:rsidRPr="00EE2937">
              <w:t>5</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6</w:t>
            </w:r>
          </w:p>
        </w:tc>
        <w:tc>
          <w:tcPr>
            <w:tcW w:w="1628" w:type="dxa"/>
          </w:tcPr>
          <w:p w:rsidR="001F7BF8" w:rsidRPr="00EE2937" w:rsidRDefault="001F7BF8" w:rsidP="002D588E">
            <w:pPr>
              <w:spacing w:before="240"/>
              <w:jc w:val="both"/>
            </w:pPr>
            <w:r w:rsidRPr="00EE2937">
              <w:t>20</w:t>
            </w:r>
          </w:p>
        </w:tc>
      </w:tr>
    </w:tbl>
    <w:p w:rsidR="001F7BF8" w:rsidRPr="00EE2937" w:rsidRDefault="001F7BF8" w:rsidP="001F7BF8">
      <w:pPr>
        <w:spacing w:before="240"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r w:rsidRPr="00EE2937">
              <w:t>O</w:t>
            </w:r>
          </w:p>
        </w:tc>
        <w:tc>
          <w:tcPr>
            <w:tcW w:w="1627" w:type="dxa"/>
          </w:tcPr>
          <w:p w:rsidR="001F7BF8" w:rsidRPr="00EE2937" w:rsidRDefault="001F7BF8" w:rsidP="002D588E">
            <w:pPr>
              <w:spacing w:before="240"/>
              <w:jc w:val="both"/>
            </w:pPr>
            <w:r w:rsidRPr="00EE2937">
              <w:t>E</w:t>
            </w:r>
          </w:p>
        </w:tc>
        <w:tc>
          <w:tcPr>
            <w:tcW w:w="1627" w:type="dxa"/>
          </w:tcPr>
          <w:p w:rsidR="001F7BF8" w:rsidRPr="00EE2937" w:rsidRDefault="001F7BF8" w:rsidP="002D588E">
            <w:pPr>
              <w:spacing w:before="240"/>
              <w:jc w:val="both"/>
            </w:pPr>
            <w:r w:rsidRPr="00EE2937">
              <w:t>OE</w:t>
            </w:r>
          </w:p>
        </w:tc>
        <w:tc>
          <w:tcPr>
            <w:tcW w:w="1627" w:type="dxa"/>
          </w:tcPr>
          <w:p w:rsidR="001F7BF8" w:rsidRPr="00EE2937" w:rsidRDefault="001F7BF8" w:rsidP="002D588E">
            <w:pPr>
              <w:spacing w:before="240"/>
              <w:jc w:val="both"/>
            </w:pPr>
            <w:r w:rsidRPr="00EE2937">
              <w:t>(OE)</w:t>
            </w:r>
            <w:r w:rsidRPr="00EE2937">
              <w:rPr>
                <w:vertAlign w:val="superscript"/>
              </w:rPr>
              <w:t>2</w:t>
            </w:r>
          </w:p>
        </w:tc>
        <w:tc>
          <w:tcPr>
            <w:tcW w:w="1628" w:type="dxa"/>
          </w:tcPr>
          <w:p w:rsidR="001F7BF8" w:rsidRPr="00EE2937" w:rsidRDefault="001F7BF8" w:rsidP="002D588E">
            <w:pPr>
              <w:spacing w:before="240"/>
              <w:jc w:val="both"/>
              <w:rPr>
                <w:vertAlign w:val="superscript"/>
              </w:rPr>
            </w:pPr>
            <w:r w:rsidRPr="00EE2937">
              <w:t>(O-E)</w:t>
            </w:r>
            <w:r w:rsidRPr="00EE2937">
              <w:rPr>
                <w:vertAlign w:val="superscript"/>
              </w:rPr>
              <w:t>2/E</w:t>
            </w:r>
          </w:p>
        </w:tc>
      </w:tr>
      <w:tr w:rsidR="001F7BF8" w:rsidRPr="00EE2937" w:rsidTr="002D588E">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1.5</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0.25</w:t>
            </w:r>
          </w:p>
        </w:tc>
        <w:tc>
          <w:tcPr>
            <w:tcW w:w="1628" w:type="dxa"/>
          </w:tcPr>
          <w:p w:rsidR="001F7BF8" w:rsidRPr="00EE2937" w:rsidRDefault="001F7BF8" w:rsidP="002D588E">
            <w:pPr>
              <w:spacing w:before="240"/>
              <w:jc w:val="both"/>
            </w:pPr>
            <w:r w:rsidRPr="00EE2937">
              <w:t>0.1667</w:t>
            </w:r>
          </w:p>
        </w:tc>
      </w:tr>
      <w:tr w:rsidR="001F7BF8" w:rsidRPr="00EE2937" w:rsidTr="002D588E">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9</w:t>
            </w:r>
          </w:p>
        </w:tc>
        <w:tc>
          <w:tcPr>
            <w:tcW w:w="1627" w:type="dxa"/>
          </w:tcPr>
          <w:p w:rsidR="001F7BF8" w:rsidRPr="00EE2937" w:rsidRDefault="001F7BF8" w:rsidP="002D588E">
            <w:pPr>
              <w:spacing w:before="240"/>
              <w:jc w:val="both"/>
            </w:pPr>
            <w:r w:rsidRPr="00EE2937">
              <w:t>0</w:t>
            </w:r>
          </w:p>
        </w:tc>
        <w:tc>
          <w:tcPr>
            <w:tcW w:w="1627" w:type="dxa"/>
          </w:tcPr>
          <w:p w:rsidR="001F7BF8" w:rsidRPr="00EE2937" w:rsidRDefault="001F7BF8" w:rsidP="002D588E">
            <w:pPr>
              <w:spacing w:before="240"/>
              <w:jc w:val="both"/>
            </w:pPr>
            <w:r w:rsidRPr="00EE2937">
              <w:t>0</w:t>
            </w:r>
          </w:p>
        </w:tc>
        <w:tc>
          <w:tcPr>
            <w:tcW w:w="1628" w:type="dxa"/>
          </w:tcPr>
          <w:p w:rsidR="001F7BF8" w:rsidRPr="00EE2937" w:rsidRDefault="001F7BF8" w:rsidP="002D588E">
            <w:pPr>
              <w:spacing w:before="240"/>
              <w:jc w:val="both"/>
            </w:pPr>
            <w:r w:rsidRPr="00EE2937">
              <w:t>0</w:t>
            </w:r>
          </w:p>
        </w:tc>
      </w:tr>
      <w:tr w:rsidR="001F7BF8" w:rsidRPr="00EE2937" w:rsidTr="002D588E">
        <w:tc>
          <w:tcPr>
            <w:tcW w:w="1627" w:type="dxa"/>
          </w:tcPr>
          <w:p w:rsidR="001F7BF8" w:rsidRPr="00EE2937" w:rsidRDefault="001F7BF8" w:rsidP="002D588E">
            <w:pPr>
              <w:spacing w:before="240"/>
              <w:jc w:val="both"/>
            </w:pPr>
            <w:r w:rsidRPr="00EE2937">
              <w:t>4</w:t>
            </w:r>
          </w:p>
        </w:tc>
        <w:tc>
          <w:tcPr>
            <w:tcW w:w="1627" w:type="dxa"/>
          </w:tcPr>
          <w:p w:rsidR="001F7BF8" w:rsidRPr="00EE2937" w:rsidRDefault="001F7BF8" w:rsidP="002D588E">
            <w:pPr>
              <w:spacing w:before="240"/>
              <w:jc w:val="both"/>
            </w:pPr>
            <w:r w:rsidRPr="00EE2937">
              <w:t>4.5</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0.25</w:t>
            </w:r>
          </w:p>
        </w:tc>
        <w:tc>
          <w:tcPr>
            <w:tcW w:w="1628" w:type="dxa"/>
          </w:tcPr>
          <w:p w:rsidR="001F7BF8" w:rsidRPr="00EE2937" w:rsidRDefault="001F7BF8" w:rsidP="002D588E">
            <w:pPr>
              <w:spacing w:before="240"/>
              <w:jc w:val="both"/>
            </w:pPr>
            <w:r w:rsidRPr="00EE2937">
              <w:t>0.0556</w:t>
            </w:r>
          </w:p>
        </w:tc>
      </w:tr>
      <w:tr w:rsidR="001F7BF8" w:rsidRPr="00EE2937" w:rsidTr="002D588E">
        <w:tc>
          <w:tcPr>
            <w:tcW w:w="1627" w:type="dxa"/>
          </w:tcPr>
          <w:p w:rsidR="001F7BF8" w:rsidRPr="00EE2937" w:rsidRDefault="001F7BF8" w:rsidP="002D588E">
            <w:pPr>
              <w:spacing w:before="240"/>
              <w:jc w:val="both"/>
            </w:pPr>
            <w:r w:rsidRPr="00EE2937">
              <w:t>0</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0.25</w:t>
            </w:r>
          </w:p>
        </w:tc>
        <w:tc>
          <w:tcPr>
            <w:tcW w:w="1628" w:type="dxa"/>
          </w:tcPr>
          <w:p w:rsidR="001F7BF8" w:rsidRPr="00EE2937" w:rsidRDefault="001F7BF8" w:rsidP="002D588E">
            <w:pPr>
              <w:spacing w:before="240"/>
              <w:jc w:val="both"/>
            </w:pPr>
            <w:r w:rsidRPr="00EE2937">
              <w:t>0.5000</w:t>
            </w:r>
          </w:p>
        </w:tc>
      </w:tr>
      <w:tr w:rsidR="001F7BF8" w:rsidRPr="00EE2937" w:rsidTr="002D588E">
        <w:tc>
          <w:tcPr>
            <w:tcW w:w="1627" w:type="dxa"/>
          </w:tcPr>
          <w:p w:rsidR="001F7BF8" w:rsidRPr="00EE2937" w:rsidRDefault="001F7BF8" w:rsidP="002D588E">
            <w:pPr>
              <w:spacing w:before="240"/>
              <w:jc w:val="both"/>
            </w:pPr>
            <w:r w:rsidRPr="00EE2937">
              <w:t>3</w:t>
            </w:r>
          </w:p>
        </w:tc>
        <w:tc>
          <w:tcPr>
            <w:tcW w:w="1627" w:type="dxa"/>
          </w:tcPr>
          <w:p w:rsidR="001F7BF8" w:rsidRPr="00EE2937" w:rsidRDefault="001F7BF8" w:rsidP="002D588E">
            <w:pPr>
              <w:spacing w:before="240"/>
              <w:jc w:val="both"/>
            </w:pPr>
            <w:r w:rsidRPr="00EE2937">
              <w:t>3</w:t>
            </w:r>
          </w:p>
        </w:tc>
        <w:tc>
          <w:tcPr>
            <w:tcW w:w="1627" w:type="dxa"/>
          </w:tcPr>
          <w:p w:rsidR="001F7BF8" w:rsidRPr="00EE2937" w:rsidRDefault="001F7BF8" w:rsidP="002D588E">
            <w:pPr>
              <w:spacing w:before="240"/>
              <w:jc w:val="both"/>
            </w:pPr>
            <w:r w:rsidRPr="00EE2937">
              <w:t>0</w:t>
            </w:r>
          </w:p>
        </w:tc>
        <w:tc>
          <w:tcPr>
            <w:tcW w:w="1627" w:type="dxa"/>
          </w:tcPr>
          <w:p w:rsidR="001F7BF8" w:rsidRPr="00EE2937" w:rsidRDefault="001F7BF8" w:rsidP="002D588E">
            <w:pPr>
              <w:spacing w:before="240"/>
              <w:jc w:val="both"/>
            </w:pPr>
            <w:r w:rsidRPr="00EE2937">
              <w:t>0</w:t>
            </w:r>
          </w:p>
        </w:tc>
        <w:tc>
          <w:tcPr>
            <w:tcW w:w="1628" w:type="dxa"/>
          </w:tcPr>
          <w:p w:rsidR="001F7BF8" w:rsidRPr="00EE2937" w:rsidRDefault="001F7BF8" w:rsidP="002D588E">
            <w:pPr>
              <w:spacing w:before="240"/>
              <w:jc w:val="both"/>
            </w:pPr>
            <w:r w:rsidRPr="00EE2937">
              <w:t>0.0</w:t>
            </w:r>
          </w:p>
        </w:tc>
      </w:tr>
      <w:tr w:rsidR="001F7BF8" w:rsidRPr="00EE2937" w:rsidTr="002D588E">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1.5</w:t>
            </w:r>
          </w:p>
        </w:tc>
        <w:tc>
          <w:tcPr>
            <w:tcW w:w="1627" w:type="dxa"/>
          </w:tcPr>
          <w:p w:rsidR="001F7BF8" w:rsidRPr="00EE2937" w:rsidRDefault="001F7BF8" w:rsidP="002D588E">
            <w:pPr>
              <w:spacing w:before="240"/>
              <w:jc w:val="both"/>
            </w:pPr>
            <w:r w:rsidRPr="00EE2937">
              <w:t>0.5</w:t>
            </w:r>
          </w:p>
        </w:tc>
        <w:tc>
          <w:tcPr>
            <w:tcW w:w="1627" w:type="dxa"/>
          </w:tcPr>
          <w:p w:rsidR="001F7BF8" w:rsidRPr="00EE2937" w:rsidRDefault="001F7BF8" w:rsidP="002D588E">
            <w:pPr>
              <w:spacing w:before="240"/>
              <w:jc w:val="both"/>
            </w:pPr>
            <w:r w:rsidRPr="00EE2937">
              <w:t>0.25</w:t>
            </w:r>
          </w:p>
        </w:tc>
        <w:tc>
          <w:tcPr>
            <w:tcW w:w="1628" w:type="dxa"/>
          </w:tcPr>
          <w:p w:rsidR="001F7BF8" w:rsidRPr="00EE2937" w:rsidRDefault="001F7BF8" w:rsidP="002D588E">
            <w:pPr>
              <w:spacing w:before="240"/>
              <w:jc w:val="both"/>
            </w:pPr>
            <w:r w:rsidRPr="00EE2937">
              <w:t>0.1667</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8" w:type="dxa"/>
          </w:tcPr>
          <w:p w:rsidR="001F7BF8" w:rsidRPr="00EE2937" w:rsidRDefault="001F7BF8" w:rsidP="002D588E">
            <w:pPr>
              <w:spacing w:before="240"/>
              <w:jc w:val="both"/>
            </w:pPr>
            <w:r w:rsidRPr="00EE2937">
              <w:t>0.889</w:t>
            </w:r>
          </w:p>
        </w:tc>
      </w:tr>
    </w:tbl>
    <w:p w:rsidR="001F7BF8" w:rsidRPr="00EE2937" w:rsidRDefault="001F7BF8" w:rsidP="001F7BF8">
      <w:pPr>
        <w:spacing w:line="480" w:lineRule="auto"/>
        <w:jc w:val="both"/>
      </w:pPr>
      <w:r w:rsidRPr="00EE2937">
        <w:t>Degree of freedom (DF)</w:t>
      </w:r>
    </w:p>
    <w:p w:rsidR="001F7BF8" w:rsidRPr="00EE2937" w:rsidRDefault="001F7BF8" w:rsidP="001F7BF8">
      <w:pPr>
        <w:spacing w:line="480" w:lineRule="auto"/>
        <w:jc w:val="both"/>
      </w:pPr>
      <w:r w:rsidRPr="00EE2937">
        <w:t>DF = (n-1) (n-1)</w:t>
      </w:r>
    </w:p>
    <w:p w:rsidR="001F7BF8" w:rsidRPr="00EE2937" w:rsidRDefault="001F7BF8" w:rsidP="001F7BF8">
      <w:pPr>
        <w:spacing w:line="480" w:lineRule="auto"/>
        <w:jc w:val="both"/>
      </w:pPr>
      <w:r w:rsidRPr="00EE2937">
        <w:t>When n = no of row, m = no of column</w:t>
      </w:r>
    </w:p>
    <w:p w:rsidR="001F7BF8" w:rsidRPr="00EE2937" w:rsidRDefault="001F7BF8" w:rsidP="001F7BF8">
      <w:pPr>
        <w:spacing w:line="480" w:lineRule="auto"/>
        <w:jc w:val="both"/>
      </w:pPr>
      <w:r w:rsidRPr="00EE2937">
        <w:t>D.F = (2-1) (3-1) = 1 X 2 = 2</w:t>
      </w:r>
    </w:p>
    <w:p w:rsidR="001F7BF8" w:rsidRPr="00EE2937" w:rsidRDefault="001F7BF8" w:rsidP="001F7BF8">
      <w:pPr>
        <w:spacing w:line="480" w:lineRule="auto"/>
        <w:jc w:val="both"/>
      </w:pPr>
      <w:r w:rsidRPr="00EE2937">
        <w:t>Level of significance = 5%</w:t>
      </w:r>
    </w:p>
    <w:p w:rsidR="001F7BF8" w:rsidRPr="00EE2937" w:rsidRDefault="001F7BF8" w:rsidP="001F7BF8">
      <w:pPr>
        <w:spacing w:line="480" w:lineRule="auto"/>
        <w:jc w:val="both"/>
      </w:pPr>
      <w:r w:rsidRPr="00EE2937">
        <w:t>Critical value = 5.99</w:t>
      </w:r>
    </w:p>
    <w:p w:rsidR="001F7BF8" w:rsidRPr="00EE2937" w:rsidRDefault="001F7BF8" w:rsidP="001F7BF8">
      <w:pPr>
        <w:spacing w:line="480" w:lineRule="auto"/>
        <w:jc w:val="both"/>
      </w:pPr>
      <w:r w:rsidRPr="00EE2937">
        <w:t>Decision</w:t>
      </w:r>
    </w:p>
    <w:p w:rsidR="001F7BF8" w:rsidRPr="00EE2937" w:rsidRDefault="001F7BF8" w:rsidP="001F7BF8">
      <w:pPr>
        <w:spacing w:line="480" w:lineRule="auto"/>
        <w:jc w:val="both"/>
      </w:pPr>
      <w:r w:rsidRPr="00EE2937">
        <w:tab/>
        <w:t>Since the computed chi-square is 0.889 which is less than critical value of 5.99, we accept H as null hypothesis which state that mismanagement is the major causes of distress in banks.</w:t>
      </w:r>
    </w:p>
    <w:p w:rsidR="001F7BF8" w:rsidRPr="00696FCD" w:rsidRDefault="001F7BF8" w:rsidP="001F7BF8">
      <w:pPr>
        <w:spacing w:line="480" w:lineRule="auto"/>
        <w:jc w:val="both"/>
        <w:rPr>
          <w:b/>
          <w:bCs/>
        </w:rPr>
      </w:pPr>
      <w:r w:rsidRPr="00EE2937">
        <w:rPr>
          <w:b/>
          <w:bCs/>
        </w:rPr>
        <w:t>HYPOTHESIS II</w:t>
      </w:r>
    </w:p>
    <w:p w:rsidR="001F7BF8" w:rsidRPr="00EE2937" w:rsidRDefault="001F7BF8" w:rsidP="001F7BF8">
      <w:pPr>
        <w:spacing w:line="480" w:lineRule="auto"/>
        <w:jc w:val="both"/>
      </w:pPr>
    </w:p>
    <w:p w:rsidR="001F7BF8" w:rsidRPr="00EE2937" w:rsidRDefault="001F7BF8" w:rsidP="001F7BF8">
      <w:pPr>
        <w:spacing w:line="480" w:lineRule="auto"/>
        <w:jc w:val="both"/>
      </w:pPr>
      <w:r w:rsidRPr="00EE2937">
        <w:t>OBSERVED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31"/>
        <w:gridCol w:w="1628"/>
      </w:tblGrid>
      <w:tr w:rsidR="001F7BF8" w:rsidRPr="00EE2937" w:rsidTr="002D588E">
        <w:tc>
          <w:tcPr>
            <w:tcW w:w="1627" w:type="dxa"/>
          </w:tcPr>
          <w:p w:rsidR="001F7BF8" w:rsidRPr="00696FCD" w:rsidRDefault="001F7BF8" w:rsidP="002D588E">
            <w:pPr>
              <w:spacing w:before="240"/>
              <w:jc w:val="both"/>
              <w:rPr>
                <w:b/>
              </w:rPr>
            </w:pPr>
          </w:p>
        </w:tc>
        <w:tc>
          <w:tcPr>
            <w:tcW w:w="1627" w:type="dxa"/>
          </w:tcPr>
          <w:p w:rsidR="001F7BF8" w:rsidRPr="00696FCD" w:rsidRDefault="001F7BF8" w:rsidP="002D588E">
            <w:pPr>
              <w:spacing w:before="240"/>
              <w:jc w:val="both"/>
              <w:rPr>
                <w:b/>
              </w:rPr>
            </w:pPr>
            <w:r w:rsidRPr="00696FCD">
              <w:rPr>
                <w:b/>
              </w:rPr>
              <w:t>ADMIN</w:t>
            </w:r>
          </w:p>
        </w:tc>
        <w:tc>
          <w:tcPr>
            <w:tcW w:w="1627" w:type="dxa"/>
          </w:tcPr>
          <w:p w:rsidR="001F7BF8" w:rsidRPr="00696FCD" w:rsidRDefault="001F7BF8" w:rsidP="002D588E">
            <w:pPr>
              <w:spacing w:before="240"/>
              <w:jc w:val="both"/>
              <w:rPr>
                <w:b/>
              </w:rPr>
            </w:pPr>
            <w:r w:rsidRPr="00696FCD">
              <w:rPr>
                <w:b/>
              </w:rPr>
              <w:t>FINANCE</w:t>
            </w:r>
          </w:p>
        </w:tc>
        <w:tc>
          <w:tcPr>
            <w:tcW w:w="1627" w:type="dxa"/>
          </w:tcPr>
          <w:p w:rsidR="001F7BF8" w:rsidRPr="00696FCD" w:rsidRDefault="001F7BF8" w:rsidP="002D588E">
            <w:pPr>
              <w:spacing w:before="240"/>
              <w:jc w:val="both"/>
              <w:rPr>
                <w:b/>
              </w:rPr>
            </w:pPr>
            <w:r w:rsidRPr="00696FCD">
              <w:rPr>
                <w:b/>
              </w:rPr>
              <w:t>STATISTICS</w:t>
            </w:r>
          </w:p>
        </w:tc>
        <w:tc>
          <w:tcPr>
            <w:tcW w:w="1628" w:type="dxa"/>
          </w:tcPr>
          <w:p w:rsidR="001F7BF8" w:rsidRPr="00696FCD" w:rsidRDefault="001F7BF8" w:rsidP="002D588E">
            <w:pPr>
              <w:spacing w:before="240"/>
              <w:jc w:val="both"/>
              <w:rPr>
                <w:b/>
              </w:rPr>
            </w:pPr>
            <w:r w:rsidRPr="00696FCD">
              <w:rPr>
                <w:b/>
              </w:rPr>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4</w:t>
            </w:r>
          </w:p>
        </w:tc>
        <w:tc>
          <w:tcPr>
            <w:tcW w:w="1627" w:type="dxa"/>
          </w:tcPr>
          <w:p w:rsidR="001F7BF8" w:rsidRPr="00EE2937" w:rsidRDefault="001F7BF8" w:rsidP="002D588E">
            <w:pPr>
              <w:spacing w:before="240"/>
              <w:jc w:val="both"/>
            </w:pPr>
            <w:r w:rsidRPr="00EE2937">
              <w:t>27</w:t>
            </w:r>
          </w:p>
        </w:tc>
        <w:tc>
          <w:tcPr>
            <w:tcW w:w="1627" w:type="dxa"/>
          </w:tcPr>
          <w:p w:rsidR="001F7BF8" w:rsidRPr="00EE2937" w:rsidRDefault="001F7BF8" w:rsidP="002D588E">
            <w:pPr>
              <w:spacing w:before="240"/>
              <w:jc w:val="both"/>
            </w:pPr>
            <w:r w:rsidRPr="00EE2937">
              <w:t>13</w:t>
            </w:r>
          </w:p>
        </w:tc>
        <w:tc>
          <w:tcPr>
            <w:tcW w:w="1628" w:type="dxa"/>
          </w:tcPr>
          <w:p w:rsidR="001F7BF8" w:rsidRPr="00EE2937" w:rsidRDefault="001F7BF8" w:rsidP="002D588E">
            <w:pPr>
              <w:spacing w:before="240"/>
              <w:jc w:val="both"/>
            </w:pPr>
            <w:r w:rsidRPr="00EE2937">
              <w:t>44</w:t>
            </w:r>
          </w:p>
        </w:tc>
      </w:tr>
      <w:tr w:rsidR="001F7BF8" w:rsidRPr="00EE2937" w:rsidTr="002D588E">
        <w:tc>
          <w:tcPr>
            <w:tcW w:w="1627" w:type="dxa"/>
          </w:tcPr>
          <w:p w:rsidR="001F7BF8" w:rsidRPr="00EE2937" w:rsidRDefault="001F7BF8" w:rsidP="002D588E">
            <w:pPr>
              <w:spacing w:before="240"/>
              <w:jc w:val="both"/>
            </w:pPr>
            <w:r w:rsidRPr="00EE2937">
              <w:t>NO</w:t>
            </w:r>
          </w:p>
        </w:tc>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9</w:t>
            </w:r>
          </w:p>
        </w:tc>
        <w:tc>
          <w:tcPr>
            <w:tcW w:w="1627" w:type="dxa"/>
          </w:tcPr>
          <w:p w:rsidR="001F7BF8" w:rsidRPr="00EE2937" w:rsidRDefault="001F7BF8" w:rsidP="002D588E">
            <w:pPr>
              <w:spacing w:before="240"/>
              <w:jc w:val="both"/>
            </w:pPr>
            <w:r w:rsidRPr="00EE2937">
              <w:t>5</w:t>
            </w:r>
          </w:p>
        </w:tc>
        <w:tc>
          <w:tcPr>
            <w:tcW w:w="1628" w:type="dxa"/>
          </w:tcPr>
          <w:p w:rsidR="001F7BF8" w:rsidRPr="00EE2937" w:rsidRDefault="001F7BF8" w:rsidP="002D588E">
            <w:pPr>
              <w:spacing w:before="240"/>
              <w:jc w:val="both"/>
            </w:pPr>
            <w:r w:rsidRPr="00EE2937">
              <w:t>16</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6</w:t>
            </w:r>
          </w:p>
        </w:tc>
        <w:tc>
          <w:tcPr>
            <w:tcW w:w="1627" w:type="dxa"/>
          </w:tcPr>
          <w:p w:rsidR="001F7BF8" w:rsidRPr="00EE2937" w:rsidRDefault="001F7BF8" w:rsidP="002D588E">
            <w:pPr>
              <w:spacing w:before="240"/>
              <w:jc w:val="both"/>
            </w:pPr>
            <w:r w:rsidRPr="00EE2937">
              <w:t>36</w:t>
            </w:r>
          </w:p>
        </w:tc>
        <w:tc>
          <w:tcPr>
            <w:tcW w:w="1627" w:type="dxa"/>
          </w:tcPr>
          <w:p w:rsidR="001F7BF8" w:rsidRPr="00EE2937" w:rsidRDefault="001F7BF8" w:rsidP="002D588E">
            <w:pPr>
              <w:spacing w:before="240"/>
              <w:jc w:val="both"/>
            </w:pPr>
            <w:r w:rsidRPr="00EE2937">
              <w:t>18</w:t>
            </w:r>
          </w:p>
        </w:tc>
        <w:tc>
          <w:tcPr>
            <w:tcW w:w="1628" w:type="dxa"/>
          </w:tcPr>
          <w:p w:rsidR="001F7BF8" w:rsidRPr="00EE2937" w:rsidRDefault="001F7BF8" w:rsidP="002D588E">
            <w:pPr>
              <w:spacing w:before="240"/>
              <w:jc w:val="both"/>
            </w:pPr>
            <w:r w:rsidRPr="00EE2937">
              <w:t>60</w:t>
            </w:r>
          </w:p>
        </w:tc>
      </w:tr>
    </w:tbl>
    <w:p w:rsidR="001F7BF8" w:rsidRPr="00EE2937" w:rsidRDefault="001F7BF8" w:rsidP="001F7BF8">
      <w:pPr>
        <w:spacing w:line="480" w:lineRule="auto"/>
        <w:jc w:val="both"/>
      </w:pPr>
    </w:p>
    <w:p w:rsidR="001F7BF8" w:rsidRDefault="001F7BF8" w:rsidP="001F7BF8">
      <w:pPr>
        <w:spacing w:line="480" w:lineRule="auto"/>
        <w:jc w:val="both"/>
        <w:rPr>
          <w:b/>
        </w:rPr>
      </w:pPr>
    </w:p>
    <w:p w:rsidR="001F7BF8" w:rsidRDefault="001F7BF8" w:rsidP="001F7BF8">
      <w:pPr>
        <w:spacing w:line="480" w:lineRule="auto"/>
        <w:jc w:val="both"/>
        <w:rPr>
          <w:b/>
        </w:rPr>
      </w:pPr>
    </w:p>
    <w:p w:rsidR="001F7BF8" w:rsidRDefault="001F7BF8" w:rsidP="001F7BF8">
      <w:pPr>
        <w:spacing w:line="480" w:lineRule="auto"/>
        <w:jc w:val="both"/>
        <w:rPr>
          <w:b/>
        </w:rPr>
      </w:pPr>
    </w:p>
    <w:p w:rsidR="001F7BF8" w:rsidRPr="00417DBD" w:rsidRDefault="001F7BF8" w:rsidP="001F7BF8">
      <w:pPr>
        <w:spacing w:line="480" w:lineRule="auto"/>
        <w:jc w:val="both"/>
        <w:rPr>
          <w:b/>
        </w:rPr>
      </w:pPr>
      <w:r w:rsidRPr="00417DBD">
        <w:rPr>
          <w:b/>
        </w:rPr>
        <w:t>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31"/>
        <w:gridCol w:w="1628"/>
      </w:tblGrid>
      <w:tr w:rsidR="001F7BF8" w:rsidRPr="00EE2937" w:rsidTr="002D588E">
        <w:tc>
          <w:tcPr>
            <w:tcW w:w="1627" w:type="dxa"/>
          </w:tcPr>
          <w:p w:rsidR="001F7BF8" w:rsidRPr="00696FCD" w:rsidRDefault="001F7BF8" w:rsidP="002D588E">
            <w:pPr>
              <w:spacing w:before="240"/>
              <w:jc w:val="both"/>
              <w:rPr>
                <w:b/>
              </w:rPr>
            </w:pPr>
          </w:p>
        </w:tc>
        <w:tc>
          <w:tcPr>
            <w:tcW w:w="1627" w:type="dxa"/>
          </w:tcPr>
          <w:p w:rsidR="001F7BF8" w:rsidRPr="00696FCD" w:rsidRDefault="001F7BF8" w:rsidP="002D588E">
            <w:pPr>
              <w:spacing w:before="240"/>
              <w:jc w:val="both"/>
              <w:rPr>
                <w:b/>
              </w:rPr>
            </w:pPr>
            <w:r w:rsidRPr="00696FCD">
              <w:rPr>
                <w:b/>
              </w:rPr>
              <w:t>ADMIN</w:t>
            </w:r>
          </w:p>
        </w:tc>
        <w:tc>
          <w:tcPr>
            <w:tcW w:w="1627" w:type="dxa"/>
          </w:tcPr>
          <w:p w:rsidR="001F7BF8" w:rsidRPr="00696FCD" w:rsidRDefault="001F7BF8" w:rsidP="002D588E">
            <w:pPr>
              <w:spacing w:before="240"/>
              <w:jc w:val="both"/>
              <w:rPr>
                <w:b/>
              </w:rPr>
            </w:pPr>
            <w:r w:rsidRPr="00696FCD">
              <w:rPr>
                <w:b/>
              </w:rPr>
              <w:t>FINANCE</w:t>
            </w:r>
          </w:p>
        </w:tc>
        <w:tc>
          <w:tcPr>
            <w:tcW w:w="1627" w:type="dxa"/>
          </w:tcPr>
          <w:p w:rsidR="001F7BF8" w:rsidRPr="00696FCD" w:rsidRDefault="001F7BF8" w:rsidP="002D588E">
            <w:pPr>
              <w:spacing w:before="240"/>
              <w:jc w:val="both"/>
              <w:rPr>
                <w:b/>
              </w:rPr>
            </w:pPr>
            <w:r w:rsidRPr="00696FCD">
              <w:rPr>
                <w:b/>
              </w:rPr>
              <w:t>STATISTICS</w:t>
            </w:r>
          </w:p>
        </w:tc>
        <w:tc>
          <w:tcPr>
            <w:tcW w:w="1628" w:type="dxa"/>
          </w:tcPr>
          <w:p w:rsidR="001F7BF8" w:rsidRPr="00696FCD" w:rsidRDefault="001F7BF8" w:rsidP="002D588E">
            <w:pPr>
              <w:spacing w:before="240"/>
              <w:jc w:val="both"/>
              <w:rPr>
                <w:b/>
              </w:rPr>
            </w:pPr>
            <w:r w:rsidRPr="00696FCD">
              <w:rPr>
                <w:b/>
              </w:rPr>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4.4</w:t>
            </w:r>
          </w:p>
        </w:tc>
        <w:tc>
          <w:tcPr>
            <w:tcW w:w="1627" w:type="dxa"/>
          </w:tcPr>
          <w:p w:rsidR="001F7BF8" w:rsidRPr="00EE2937" w:rsidRDefault="001F7BF8" w:rsidP="002D588E">
            <w:pPr>
              <w:spacing w:before="240"/>
              <w:jc w:val="both"/>
            </w:pPr>
            <w:r w:rsidRPr="00EE2937">
              <w:t>26.4</w:t>
            </w:r>
          </w:p>
        </w:tc>
        <w:tc>
          <w:tcPr>
            <w:tcW w:w="1627" w:type="dxa"/>
          </w:tcPr>
          <w:p w:rsidR="001F7BF8" w:rsidRPr="00EE2937" w:rsidRDefault="001F7BF8" w:rsidP="002D588E">
            <w:pPr>
              <w:spacing w:before="240"/>
              <w:jc w:val="both"/>
            </w:pPr>
            <w:r w:rsidRPr="00EE2937">
              <w:t>13.2</w:t>
            </w:r>
          </w:p>
        </w:tc>
        <w:tc>
          <w:tcPr>
            <w:tcW w:w="1628" w:type="dxa"/>
          </w:tcPr>
          <w:p w:rsidR="001F7BF8" w:rsidRPr="00EE2937" w:rsidRDefault="001F7BF8" w:rsidP="002D588E">
            <w:pPr>
              <w:spacing w:before="240"/>
              <w:jc w:val="both"/>
            </w:pPr>
            <w:r w:rsidRPr="00EE2937">
              <w:t>44</w:t>
            </w:r>
          </w:p>
        </w:tc>
      </w:tr>
      <w:tr w:rsidR="001F7BF8" w:rsidRPr="00EE2937" w:rsidTr="002D588E">
        <w:tc>
          <w:tcPr>
            <w:tcW w:w="1627" w:type="dxa"/>
          </w:tcPr>
          <w:p w:rsidR="001F7BF8" w:rsidRPr="00EE2937" w:rsidRDefault="001F7BF8" w:rsidP="002D588E">
            <w:pPr>
              <w:spacing w:before="240"/>
              <w:jc w:val="both"/>
            </w:pPr>
            <w:r w:rsidRPr="00EE2937">
              <w:t>NO</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9.6</w:t>
            </w:r>
          </w:p>
        </w:tc>
        <w:tc>
          <w:tcPr>
            <w:tcW w:w="1627" w:type="dxa"/>
          </w:tcPr>
          <w:p w:rsidR="001F7BF8" w:rsidRPr="00EE2937" w:rsidRDefault="001F7BF8" w:rsidP="002D588E">
            <w:pPr>
              <w:spacing w:before="240"/>
              <w:jc w:val="both"/>
            </w:pPr>
            <w:r w:rsidRPr="00EE2937">
              <w:t>4.8</w:t>
            </w:r>
          </w:p>
        </w:tc>
        <w:tc>
          <w:tcPr>
            <w:tcW w:w="1628" w:type="dxa"/>
          </w:tcPr>
          <w:p w:rsidR="001F7BF8" w:rsidRPr="00EE2937" w:rsidRDefault="001F7BF8" w:rsidP="002D588E">
            <w:pPr>
              <w:spacing w:before="240"/>
              <w:jc w:val="both"/>
            </w:pPr>
            <w:r w:rsidRPr="00EE2937">
              <w:t>16</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6</w:t>
            </w:r>
          </w:p>
        </w:tc>
        <w:tc>
          <w:tcPr>
            <w:tcW w:w="1627" w:type="dxa"/>
          </w:tcPr>
          <w:p w:rsidR="001F7BF8" w:rsidRPr="00EE2937" w:rsidRDefault="001F7BF8" w:rsidP="002D588E">
            <w:pPr>
              <w:spacing w:before="240"/>
              <w:jc w:val="both"/>
            </w:pPr>
            <w:r w:rsidRPr="00EE2937">
              <w:t>36</w:t>
            </w:r>
          </w:p>
        </w:tc>
        <w:tc>
          <w:tcPr>
            <w:tcW w:w="1627" w:type="dxa"/>
          </w:tcPr>
          <w:p w:rsidR="001F7BF8" w:rsidRPr="00EE2937" w:rsidRDefault="001F7BF8" w:rsidP="002D588E">
            <w:pPr>
              <w:spacing w:before="240"/>
              <w:jc w:val="both"/>
            </w:pPr>
            <w:r w:rsidRPr="00EE2937">
              <w:t>18</w:t>
            </w:r>
          </w:p>
        </w:tc>
        <w:tc>
          <w:tcPr>
            <w:tcW w:w="1628" w:type="dxa"/>
          </w:tcPr>
          <w:p w:rsidR="001F7BF8" w:rsidRPr="00EE2937" w:rsidRDefault="001F7BF8" w:rsidP="002D588E">
            <w:pPr>
              <w:spacing w:before="240"/>
              <w:jc w:val="both"/>
            </w:pPr>
            <w:r w:rsidRPr="00EE2937">
              <w:t>60</w:t>
            </w:r>
          </w:p>
        </w:tc>
      </w:tr>
    </w:tbl>
    <w:p w:rsidR="001F7BF8" w:rsidRPr="00EE2937" w:rsidRDefault="001F7BF8" w:rsidP="001F7BF8">
      <w:pPr>
        <w:spacing w:line="480" w:lineRule="auto"/>
        <w:jc w:val="both"/>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r w:rsidRPr="00EE2937">
              <w:t>O</w:t>
            </w:r>
          </w:p>
        </w:tc>
        <w:tc>
          <w:tcPr>
            <w:tcW w:w="1627" w:type="dxa"/>
          </w:tcPr>
          <w:p w:rsidR="001F7BF8" w:rsidRPr="00EE2937" w:rsidRDefault="001F7BF8" w:rsidP="002D588E">
            <w:pPr>
              <w:spacing w:before="240"/>
              <w:jc w:val="both"/>
            </w:pPr>
            <w:r w:rsidRPr="00EE2937">
              <w:t>E</w:t>
            </w:r>
          </w:p>
        </w:tc>
        <w:tc>
          <w:tcPr>
            <w:tcW w:w="1627" w:type="dxa"/>
          </w:tcPr>
          <w:p w:rsidR="001F7BF8" w:rsidRPr="00EE2937" w:rsidRDefault="001F7BF8" w:rsidP="002D588E">
            <w:pPr>
              <w:spacing w:before="240"/>
              <w:jc w:val="both"/>
            </w:pPr>
            <w:r w:rsidRPr="00EE2937">
              <w:t>OE</w:t>
            </w:r>
          </w:p>
        </w:tc>
        <w:tc>
          <w:tcPr>
            <w:tcW w:w="1627" w:type="dxa"/>
          </w:tcPr>
          <w:p w:rsidR="001F7BF8" w:rsidRPr="00EE2937" w:rsidRDefault="001F7BF8" w:rsidP="002D588E">
            <w:pPr>
              <w:spacing w:before="240"/>
              <w:jc w:val="both"/>
            </w:pPr>
            <w:r w:rsidRPr="00EE2937">
              <w:t>(OE)</w:t>
            </w:r>
            <w:r w:rsidRPr="00EE2937">
              <w:rPr>
                <w:vertAlign w:val="superscript"/>
              </w:rPr>
              <w:t>2</w:t>
            </w:r>
          </w:p>
        </w:tc>
        <w:tc>
          <w:tcPr>
            <w:tcW w:w="1628" w:type="dxa"/>
          </w:tcPr>
          <w:p w:rsidR="001F7BF8" w:rsidRPr="00EE2937" w:rsidRDefault="001F7BF8" w:rsidP="002D588E">
            <w:pPr>
              <w:spacing w:before="240"/>
              <w:jc w:val="both"/>
              <w:rPr>
                <w:vertAlign w:val="superscript"/>
              </w:rPr>
            </w:pPr>
            <w:r w:rsidRPr="00EE2937">
              <w:t>(O-E)</w:t>
            </w:r>
            <w:r w:rsidRPr="00EE2937">
              <w:rPr>
                <w:vertAlign w:val="superscript"/>
              </w:rPr>
              <w:t>2/E</w:t>
            </w:r>
          </w:p>
        </w:tc>
      </w:tr>
      <w:tr w:rsidR="001F7BF8" w:rsidRPr="00EE2937" w:rsidTr="002D588E">
        <w:tc>
          <w:tcPr>
            <w:tcW w:w="1627" w:type="dxa"/>
          </w:tcPr>
          <w:p w:rsidR="001F7BF8" w:rsidRPr="00EE2937" w:rsidRDefault="001F7BF8" w:rsidP="002D588E">
            <w:pPr>
              <w:spacing w:before="240"/>
              <w:jc w:val="both"/>
            </w:pPr>
            <w:r w:rsidRPr="00EE2937">
              <w:t>4</w:t>
            </w:r>
          </w:p>
        </w:tc>
        <w:tc>
          <w:tcPr>
            <w:tcW w:w="1627" w:type="dxa"/>
          </w:tcPr>
          <w:p w:rsidR="001F7BF8" w:rsidRPr="00EE2937" w:rsidRDefault="001F7BF8" w:rsidP="002D588E">
            <w:pPr>
              <w:spacing w:before="240"/>
              <w:jc w:val="both"/>
            </w:pPr>
            <w:r w:rsidRPr="00EE2937">
              <w:t>4.4</w:t>
            </w:r>
          </w:p>
        </w:tc>
        <w:tc>
          <w:tcPr>
            <w:tcW w:w="1627" w:type="dxa"/>
          </w:tcPr>
          <w:p w:rsidR="001F7BF8" w:rsidRPr="00EE2937" w:rsidRDefault="001F7BF8" w:rsidP="002D588E">
            <w:pPr>
              <w:spacing w:before="240"/>
              <w:jc w:val="both"/>
            </w:pPr>
            <w:r w:rsidRPr="00EE2937">
              <w:t>-0.4</w:t>
            </w:r>
          </w:p>
        </w:tc>
        <w:tc>
          <w:tcPr>
            <w:tcW w:w="1627" w:type="dxa"/>
          </w:tcPr>
          <w:p w:rsidR="001F7BF8" w:rsidRPr="00EE2937" w:rsidRDefault="001F7BF8" w:rsidP="002D588E">
            <w:pPr>
              <w:spacing w:before="240"/>
              <w:jc w:val="both"/>
            </w:pPr>
            <w:r w:rsidRPr="00EE2937">
              <w:t>0.16</w:t>
            </w:r>
          </w:p>
        </w:tc>
        <w:tc>
          <w:tcPr>
            <w:tcW w:w="1628" w:type="dxa"/>
          </w:tcPr>
          <w:p w:rsidR="001F7BF8" w:rsidRPr="00EE2937" w:rsidRDefault="001F7BF8" w:rsidP="002D588E">
            <w:pPr>
              <w:spacing w:before="240"/>
              <w:jc w:val="both"/>
            </w:pPr>
            <w:r w:rsidRPr="00EE2937">
              <w:t>0.0363</w:t>
            </w:r>
          </w:p>
        </w:tc>
      </w:tr>
      <w:tr w:rsidR="001F7BF8" w:rsidRPr="00EE2937" w:rsidTr="002D588E">
        <w:tc>
          <w:tcPr>
            <w:tcW w:w="1627" w:type="dxa"/>
          </w:tcPr>
          <w:p w:rsidR="001F7BF8" w:rsidRPr="00EE2937" w:rsidRDefault="001F7BF8" w:rsidP="002D588E">
            <w:pPr>
              <w:spacing w:before="240"/>
              <w:jc w:val="both"/>
            </w:pPr>
            <w:r w:rsidRPr="00EE2937">
              <w:t>27</w:t>
            </w:r>
          </w:p>
        </w:tc>
        <w:tc>
          <w:tcPr>
            <w:tcW w:w="1627" w:type="dxa"/>
          </w:tcPr>
          <w:p w:rsidR="001F7BF8" w:rsidRPr="00EE2937" w:rsidRDefault="001F7BF8" w:rsidP="002D588E">
            <w:pPr>
              <w:spacing w:before="240"/>
              <w:jc w:val="both"/>
            </w:pPr>
            <w:r w:rsidRPr="00EE2937">
              <w:t>0.4</w:t>
            </w:r>
          </w:p>
        </w:tc>
        <w:tc>
          <w:tcPr>
            <w:tcW w:w="1627" w:type="dxa"/>
          </w:tcPr>
          <w:p w:rsidR="001F7BF8" w:rsidRPr="00EE2937" w:rsidRDefault="001F7BF8" w:rsidP="002D588E">
            <w:pPr>
              <w:spacing w:before="240"/>
              <w:jc w:val="both"/>
            </w:pPr>
            <w:r w:rsidRPr="00EE2937">
              <w:t>0.6</w:t>
            </w:r>
          </w:p>
        </w:tc>
        <w:tc>
          <w:tcPr>
            <w:tcW w:w="1627" w:type="dxa"/>
          </w:tcPr>
          <w:p w:rsidR="001F7BF8" w:rsidRPr="00EE2937" w:rsidRDefault="001F7BF8" w:rsidP="002D588E">
            <w:pPr>
              <w:spacing w:before="240"/>
              <w:jc w:val="both"/>
            </w:pPr>
            <w:r w:rsidRPr="00EE2937">
              <w:t>0.36</w:t>
            </w:r>
          </w:p>
        </w:tc>
        <w:tc>
          <w:tcPr>
            <w:tcW w:w="1628" w:type="dxa"/>
          </w:tcPr>
          <w:p w:rsidR="001F7BF8" w:rsidRPr="00EE2937" w:rsidRDefault="001F7BF8" w:rsidP="002D588E">
            <w:pPr>
              <w:spacing w:before="240"/>
              <w:jc w:val="both"/>
            </w:pPr>
            <w:r w:rsidRPr="00EE2937">
              <w:t>0.0136</w:t>
            </w:r>
          </w:p>
        </w:tc>
      </w:tr>
      <w:tr w:rsidR="001F7BF8" w:rsidRPr="00EE2937" w:rsidTr="002D588E">
        <w:tc>
          <w:tcPr>
            <w:tcW w:w="1627" w:type="dxa"/>
          </w:tcPr>
          <w:p w:rsidR="001F7BF8" w:rsidRPr="00EE2937" w:rsidRDefault="001F7BF8" w:rsidP="002D588E">
            <w:pPr>
              <w:spacing w:before="240"/>
              <w:jc w:val="both"/>
            </w:pPr>
            <w:r w:rsidRPr="00EE2937">
              <w:t>13</w:t>
            </w:r>
          </w:p>
        </w:tc>
        <w:tc>
          <w:tcPr>
            <w:tcW w:w="1627" w:type="dxa"/>
          </w:tcPr>
          <w:p w:rsidR="001F7BF8" w:rsidRPr="00EE2937" w:rsidRDefault="001F7BF8" w:rsidP="002D588E">
            <w:pPr>
              <w:spacing w:before="240"/>
              <w:jc w:val="both"/>
            </w:pPr>
            <w:r w:rsidRPr="00EE2937">
              <w:t>13.2</w:t>
            </w:r>
          </w:p>
        </w:tc>
        <w:tc>
          <w:tcPr>
            <w:tcW w:w="1627" w:type="dxa"/>
          </w:tcPr>
          <w:p w:rsidR="001F7BF8" w:rsidRPr="00EE2937" w:rsidRDefault="001F7BF8" w:rsidP="002D588E">
            <w:pPr>
              <w:spacing w:before="240"/>
              <w:jc w:val="both"/>
            </w:pPr>
            <w:r w:rsidRPr="00EE2937">
              <w:t>-2.4</w:t>
            </w:r>
          </w:p>
        </w:tc>
        <w:tc>
          <w:tcPr>
            <w:tcW w:w="1627" w:type="dxa"/>
          </w:tcPr>
          <w:p w:rsidR="001F7BF8" w:rsidRPr="00EE2937" w:rsidRDefault="001F7BF8" w:rsidP="002D588E">
            <w:pPr>
              <w:spacing w:before="240"/>
              <w:jc w:val="both"/>
            </w:pPr>
            <w:r w:rsidRPr="00EE2937">
              <w:t>0.04</w:t>
            </w:r>
          </w:p>
        </w:tc>
        <w:tc>
          <w:tcPr>
            <w:tcW w:w="1628" w:type="dxa"/>
          </w:tcPr>
          <w:p w:rsidR="001F7BF8" w:rsidRPr="00EE2937" w:rsidRDefault="001F7BF8" w:rsidP="002D588E">
            <w:pPr>
              <w:spacing w:before="240"/>
              <w:jc w:val="both"/>
            </w:pPr>
            <w:r w:rsidRPr="00EE2937">
              <w:t>0.0300</w:t>
            </w:r>
          </w:p>
        </w:tc>
      </w:tr>
      <w:tr w:rsidR="001F7BF8" w:rsidRPr="00EE2937" w:rsidTr="002D588E">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0.4</w:t>
            </w:r>
          </w:p>
        </w:tc>
        <w:tc>
          <w:tcPr>
            <w:tcW w:w="1627" w:type="dxa"/>
          </w:tcPr>
          <w:p w:rsidR="001F7BF8" w:rsidRPr="00EE2937" w:rsidRDefault="001F7BF8" w:rsidP="002D588E">
            <w:pPr>
              <w:spacing w:before="240"/>
              <w:jc w:val="both"/>
            </w:pPr>
            <w:r w:rsidRPr="00EE2937">
              <w:t>0.16</w:t>
            </w:r>
          </w:p>
        </w:tc>
        <w:tc>
          <w:tcPr>
            <w:tcW w:w="1628" w:type="dxa"/>
          </w:tcPr>
          <w:p w:rsidR="001F7BF8" w:rsidRPr="00EE2937" w:rsidRDefault="001F7BF8" w:rsidP="002D588E">
            <w:pPr>
              <w:spacing w:before="240"/>
              <w:jc w:val="both"/>
            </w:pPr>
            <w:r w:rsidRPr="00EE2937">
              <w:t>0.100</w:t>
            </w:r>
          </w:p>
        </w:tc>
      </w:tr>
      <w:tr w:rsidR="001F7BF8" w:rsidRPr="00EE2937" w:rsidTr="002D588E">
        <w:tc>
          <w:tcPr>
            <w:tcW w:w="1627" w:type="dxa"/>
          </w:tcPr>
          <w:p w:rsidR="001F7BF8" w:rsidRPr="00EE2937" w:rsidRDefault="001F7BF8" w:rsidP="002D588E">
            <w:pPr>
              <w:spacing w:before="240"/>
              <w:jc w:val="both"/>
            </w:pPr>
            <w:r w:rsidRPr="00EE2937">
              <w:t>9</w:t>
            </w:r>
          </w:p>
        </w:tc>
        <w:tc>
          <w:tcPr>
            <w:tcW w:w="1627" w:type="dxa"/>
          </w:tcPr>
          <w:p w:rsidR="001F7BF8" w:rsidRPr="00EE2937" w:rsidRDefault="001F7BF8" w:rsidP="002D588E">
            <w:pPr>
              <w:spacing w:before="240"/>
              <w:jc w:val="both"/>
            </w:pPr>
            <w:r w:rsidRPr="00EE2937">
              <w:t>9.6</w:t>
            </w:r>
          </w:p>
        </w:tc>
        <w:tc>
          <w:tcPr>
            <w:tcW w:w="1627" w:type="dxa"/>
          </w:tcPr>
          <w:p w:rsidR="001F7BF8" w:rsidRPr="00EE2937" w:rsidRDefault="001F7BF8" w:rsidP="002D588E">
            <w:pPr>
              <w:spacing w:before="240"/>
              <w:jc w:val="both"/>
            </w:pPr>
            <w:r w:rsidRPr="00EE2937">
              <w:t>0.6</w:t>
            </w:r>
          </w:p>
        </w:tc>
        <w:tc>
          <w:tcPr>
            <w:tcW w:w="1627" w:type="dxa"/>
          </w:tcPr>
          <w:p w:rsidR="001F7BF8" w:rsidRPr="00EE2937" w:rsidRDefault="001F7BF8" w:rsidP="002D588E">
            <w:pPr>
              <w:spacing w:before="240"/>
              <w:jc w:val="both"/>
            </w:pPr>
            <w:r w:rsidRPr="00EE2937">
              <w:t>0.36</w:t>
            </w:r>
          </w:p>
        </w:tc>
        <w:tc>
          <w:tcPr>
            <w:tcW w:w="1628" w:type="dxa"/>
          </w:tcPr>
          <w:p w:rsidR="001F7BF8" w:rsidRPr="00EE2937" w:rsidRDefault="001F7BF8" w:rsidP="002D588E">
            <w:pPr>
              <w:spacing w:before="240"/>
              <w:jc w:val="both"/>
            </w:pPr>
            <w:r w:rsidRPr="00EE2937">
              <w:t>0.0375</w:t>
            </w:r>
          </w:p>
        </w:tc>
      </w:tr>
      <w:tr w:rsidR="001F7BF8" w:rsidRPr="00EE2937" w:rsidTr="002D588E">
        <w:tc>
          <w:tcPr>
            <w:tcW w:w="1627" w:type="dxa"/>
          </w:tcPr>
          <w:p w:rsidR="001F7BF8" w:rsidRPr="00EE2937" w:rsidRDefault="001F7BF8" w:rsidP="002D588E">
            <w:pPr>
              <w:spacing w:before="240"/>
              <w:jc w:val="both"/>
            </w:pPr>
            <w:r w:rsidRPr="00EE2937">
              <w:t>5</w:t>
            </w:r>
          </w:p>
        </w:tc>
        <w:tc>
          <w:tcPr>
            <w:tcW w:w="1627" w:type="dxa"/>
          </w:tcPr>
          <w:p w:rsidR="001F7BF8" w:rsidRPr="00EE2937" w:rsidRDefault="001F7BF8" w:rsidP="002D588E">
            <w:pPr>
              <w:spacing w:before="240"/>
              <w:jc w:val="both"/>
            </w:pPr>
            <w:r w:rsidRPr="00EE2937">
              <w:t>4.8</w:t>
            </w:r>
          </w:p>
        </w:tc>
        <w:tc>
          <w:tcPr>
            <w:tcW w:w="1627" w:type="dxa"/>
          </w:tcPr>
          <w:p w:rsidR="001F7BF8" w:rsidRPr="00EE2937" w:rsidRDefault="001F7BF8" w:rsidP="002D588E">
            <w:pPr>
              <w:spacing w:before="240"/>
              <w:jc w:val="both"/>
            </w:pPr>
            <w:r w:rsidRPr="00EE2937">
              <w:t>0.04</w:t>
            </w:r>
          </w:p>
        </w:tc>
        <w:tc>
          <w:tcPr>
            <w:tcW w:w="1627" w:type="dxa"/>
          </w:tcPr>
          <w:p w:rsidR="001F7BF8" w:rsidRPr="00EE2937" w:rsidRDefault="001F7BF8" w:rsidP="002D588E">
            <w:pPr>
              <w:spacing w:before="240"/>
              <w:jc w:val="both"/>
            </w:pPr>
            <w:r w:rsidRPr="00EE2937">
              <w:t>0.04</w:t>
            </w:r>
          </w:p>
        </w:tc>
        <w:tc>
          <w:tcPr>
            <w:tcW w:w="1628" w:type="dxa"/>
          </w:tcPr>
          <w:p w:rsidR="001F7BF8" w:rsidRPr="00EE2937" w:rsidRDefault="001F7BF8" w:rsidP="002D588E">
            <w:pPr>
              <w:spacing w:before="240"/>
              <w:jc w:val="both"/>
            </w:pPr>
            <w:r w:rsidRPr="00EE2937">
              <w:t>0.0083</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8" w:type="dxa"/>
          </w:tcPr>
          <w:p w:rsidR="001F7BF8" w:rsidRPr="00EE2937" w:rsidRDefault="001F7BF8" w:rsidP="002D588E">
            <w:pPr>
              <w:spacing w:before="240"/>
              <w:jc w:val="both"/>
            </w:pPr>
            <w:r w:rsidRPr="00EE2937">
              <w:t>0.2987</w:t>
            </w:r>
          </w:p>
        </w:tc>
      </w:tr>
    </w:tbl>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Pr="00EE2937" w:rsidRDefault="001F7BF8" w:rsidP="001F7BF8">
      <w:pPr>
        <w:spacing w:line="480" w:lineRule="auto"/>
        <w:jc w:val="both"/>
        <w:rPr>
          <w:b/>
          <w:bCs/>
        </w:rPr>
      </w:pPr>
      <w:r w:rsidRPr="00EE2937">
        <w:rPr>
          <w:b/>
          <w:bCs/>
        </w:rPr>
        <w:t>DECISION</w:t>
      </w:r>
    </w:p>
    <w:p w:rsidR="001F7BF8" w:rsidRPr="00EE2937" w:rsidRDefault="001F7BF8" w:rsidP="001F7BF8">
      <w:pPr>
        <w:spacing w:line="480" w:lineRule="auto"/>
        <w:jc w:val="both"/>
      </w:pPr>
      <w:r w:rsidRPr="00EE2937">
        <w:lastRenderedPageBreak/>
        <w:t>Accept the null hypothesis of 5% level of significant because the computed chi-square (X2) of 0.1987 is less than critical value of 5.99.</w:t>
      </w:r>
    </w:p>
    <w:p w:rsidR="001F7BF8" w:rsidRPr="00EE2937"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Pr="00EE2937" w:rsidRDefault="001F7BF8" w:rsidP="001F7BF8">
      <w:pPr>
        <w:spacing w:line="480" w:lineRule="auto"/>
        <w:jc w:val="both"/>
        <w:rPr>
          <w:b/>
          <w:bCs/>
        </w:rPr>
      </w:pPr>
      <w:r w:rsidRPr="00EE2937">
        <w:rPr>
          <w:b/>
          <w:bCs/>
        </w:rPr>
        <w:t>HYPOTHESIS III</w:t>
      </w:r>
    </w:p>
    <w:p w:rsidR="001F7BF8" w:rsidRPr="00EE2937" w:rsidRDefault="001F7BF8" w:rsidP="001F7BF8">
      <w:pPr>
        <w:spacing w:line="480" w:lineRule="auto"/>
        <w:jc w:val="both"/>
      </w:pPr>
      <w:r w:rsidRPr="00EE2937">
        <w:t>H</w:t>
      </w:r>
      <w:r w:rsidRPr="00EE2937">
        <w:rPr>
          <w:vertAlign w:val="subscript"/>
        </w:rPr>
        <w:t>0</w:t>
      </w:r>
      <w:r w:rsidRPr="00EE2937">
        <w:t>: that not having clear credit policy, usage of depositor’s fund to acquire fixed asset will lead to bank going distress and that such institution should emerge for effectiveness.</w:t>
      </w:r>
    </w:p>
    <w:p w:rsidR="001F7BF8" w:rsidRPr="00EE2937" w:rsidRDefault="001F7BF8" w:rsidP="001F7BF8">
      <w:pPr>
        <w:spacing w:line="480" w:lineRule="auto"/>
        <w:jc w:val="both"/>
      </w:pPr>
      <w:r w:rsidRPr="00EE2937">
        <w:t>H</w:t>
      </w:r>
      <w:r w:rsidRPr="00EE2937">
        <w:rPr>
          <w:vertAlign w:val="subscript"/>
        </w:rPr>
        <w:t>1</w:t>
      </w:r>
      <w:r w:rsidRPr="00EE2937">
        <w:t>: that having clear credit policy, usage of depositors fund to acquire fixed asset will not lead to bank going distress and that such institution should not be emerged contribute to distress.</w:t>
      </w:r>
    </w:p>
    <w:p w:rsidR="001F7BF8" w:rsidRPr="00EE2937" w:rsidRDefault="001F7BF8" w:rsidP="001F7BF8">
      <w:pPr>
        <w:spacing w:line="480" w:lineRule="auto"/>
        <w:jc w:val="both"/>
        <w:rPr>
          <w:b/>
          <w:bCs/>
        </w:rPr>
      </w:pPr>
      <w:r w:rsidRPr="00EE2937">
        <w:rPr>
          <w:b/>
          <w:bCs/>
        </w:rPr>
        <w:t xml:space="preserve">OBSERVED FREQUENCY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r w:rsidRPr="00EE2937">
              <w:t>ADMIN</w:t>
            </w:r>
          </w:p>
        </w:tc>
        <w:tc>
          <w:tcPr>
            <w:tcW w:w="1627" w:type="dxa"/>
          </w:tcPr>
          <w:p w:rsidR="001F7BF8" w:rsidRPr="00EE2937" w:rsidRDefault="001F7BF8" w:rsidP="002D588E">
            <w:pPr>
              <w:spacing w:before="240"/>
              <w:jc w:val="both"/>
            </w:pPr>
            <w:r w:rsidRPr="00EE2937">
              <w:t>FINANCE</w:t>
            </w:r>
          </w:p>
        </w:tc>
        <w:tc>
          <w:tcPr>
            <w:tcW w:w="1627" w:type="dxa"/>
          </w:tcPr>
          <w:p w:rsidR="001F7BF8" w:rsidRPr="00EE2937" w:rsidRDefault="001F7BF8" w:rsidP="002D588E">
            <w:pPr>
              <w:spacing w:before="240"/>
              <w:jc w:val="both"/>
            </w:pPr>
            <w:r w:rsidRPr="00EE2937">
              <w:t>STATISTICS</w:t>
            </w:r>
          </w:p>
        </w:tc>
        <w:tc>
          <w:tcPr>
            <w:tcW w:w="1628" w:type="dxa"/>
          </w:tcPr>
          <w:p w:rsidR="001F7BF8" w:rsidRPr="00EE2937" w:rsidRDefault="001F7BF8" w:rsidP="002D588E">
            <w:pPr>
              <w:spacing w:before="240"/>
              <w:jc w:val="both"/>
            </w:pPr>
            <w:r w:rsidRPr="00EE2937">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4.1</w:t>
            </w:r>
          </w:p>
        </w:tc>
        <w:tc>
          <w:tcPr>
            <w:tcW w:w="1627" w:type="dxa"/>
          </w:tcPr>
          <w:p w:rsidR="001F7BF8" w:rsidRPr="00EE2937" w:rsidRDefault="001F7BF8" w:rsidP="002D588E">
            <w:pPr>
              <w:spacing w:before="240"/>
              <w:jc w:val="both"/>
            </w:pPr>
            <w:r w:rsidRPr="00EE2937">
              <w:t>24.6</w:t>
            </w:r>
          </w:p>
        </w:tc>
        <w:tc>
          <w:tcPr>
            <w:tcW w:w="1627" w:type="dxa"/>
          </w:tcPr>
          <w:p w:rsidR="001F7BF8" w:rsidRPr="00EE2937" w:rsidRDefault="001F7BF8" w:rsidP="002D588E">
            <w:pPr>
              <w:spacing w:before="240"/>
              <w:jc w:val="both"/>
            </w:pPr>
            <w:r w:rsidRPr="00EE2937">
              <w:t>12.3</w:t>
            </w:r>
          </w:p>
        </w:tc>
        <w:tc>
          <w:tcPr>
            <w:tcW w:w="1628" w:type="dxa"/>
          </w:tcPr>
          <w:p w:rsidR="001F7BF8" w:rsidRPr="00EE2937" w:rsidRDefault="001F7BF8" w:rsidP="002D588E">
            <w:pPr>
              <w:spacing w:before="240"/>
              <w:jc w:val="both"/>
            </w:pPr>
            <w:r w:rsidRPr="00EE2937">
              <w:t>41</w:t>
            </w:r>
          </w:p>
        </w:tc>
      </w:tr>
      <w:tr w:rsidR="001F7BF8" w:rsidRPr="00EE2937" w:rsidTr="002D588E">
        <w:tc>
          <w:tcPr>
            <w:tcW w:w="1627" w:type="dxa"/>
          </w:tcPr>
          <w:p w:rsidR="001F7BF8" w:rsidRPr="00EE2937" w:rsidRDefault="001F7BF8" w:rsidP="002D588E">
            <w:pPr>
              <w:spacing w:before="240"/>
              <w:jc w:val="both"/>
            </w:pPr>
            <w:r w:rsidRPr="00EE2937">
              <w:t>NO</w:t>
            </w:r>
          </w:p>
        </w:tc>
        <w:tc>
          <w:tcPr>
            <w:tcW w:w="1627" w:type="dxa"/>
          </w:tcPr>
          <w:p w:rsidR="001F7BF8" w:rsidRPr="00EE2937" w:rsidRDefault="001F7BF8" w:rsidP="002D588E">
            <w:pPr>
              <w:spacing w:before="240"/>
              <w:jc w:val="both"/>
            </w:pPr>
            <w:r w:rsidRPr="00EE2937">
              <w:t>1.9</w:t>
            </w:r>
          </w:p>
        </w:tc>
        <w:tc>
          <w:tcPr>
            <w:tcW w:w="1627" w:type="dxa"/>
          </w:tcPr>
          <w:p w:rsidR="001F7BF8" w:rsidRPr="00EE2937" w:rsidRDefault="001F7BF8" w:rsidP="002D588E">
            <w:pPr>
              <w:spacing w:before="240"/>
              <w:jc w:val="both"/>
            </w:pPr>
            <w:r w:rsidRPr="00EE2937">
              <w:t>11.6</w:t>
            </w:r>
          </w:p>
        </w:tc>
        <w:tc>
          <w:tcPr>
            <w:tcW w:w="1627" w:type="dxa"/>
          </w:tcPr>
          <w:p w:rsidR="001F7BF8" w:rsidRPr="00EE2937" w:rsidRDefault="001F7BF8" w:rsidP="002D588E">
            <w:pPr>
              <w:spacing w:before="240"/>
              <w:jc w:val="both"/>
            </w:pPr>
            <w:r w:rsidRPr="00EE2937">
              <w:t>5.7</w:t>
            </w:r>
          </w:p>
        </w:tc>
        <w:tc>
          <w:tcPr>
            <w:tcW w:w="1628" w:type="dxa"/>
          </w:tcPr>
          <w:p w:rsidR="001F7BF8" w:rsidRPr="00EE2937" w:rsidRDefault="001F7BF8" w:rsidP="002D588E">
            <w:pPr>
              <w:spacing w:before="240"/>
              <w:jc w:val="both"/>
            </w:pPr>
            <w:r w:rsidRPr="00EE2937">
              <w:t>19</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6</w:t>
            </w:r>
          </w:p>
        </w:tc>
        <w:tc>
          <w:tcPr>
            <w:tcW w:w="1627" w:type="dxa"/>
          </w:tcPr>
          <w:p w:rsidR="001F7BF8" w:rsidRPr="00EE2937" w:rsidRDefault="001F7BF8" w:rsidP="002D588E">
            <w:pPr>
              <w:spacing w:before="240"/>
              <w:jc w:val="both"/>
            </w:pPr>
            <w:r w:rsidRPr="00EE2937">
              <w:t>36</w:t>
            </w:r>
          </w:p>
        </w:tc>
        <w:tc>
          <w:tcPr>
            <w:tcW w:w="1627" w:type="dxa"/>
          </w:tcPr>
          <w:p w:rsidR="001F7BF8" w:rsidRPr="00EE2937" w:rsidRDefault="001F7BF8" w:rsidP="002D588E">
            <w:pPr>
              <w:spacing w:before="240"/>
              <w:jc w:val="both"/>
            </w:pPr>
            <w:r w:rsidRPr="00EE2937">
              <w:t>18</w:t>
            </w:r>
          </w:p>
        </w:tc>
        <w:tc>
          <w:tcPr>
            <w:tcW w:w="1628" w:type="dxa"/>
          </w:tcPr>
          <w:p w:rsidR="001F7BF8" w:rsidRPr="00EE2937" w:rsidRDefault="001F7BF8" w:rsidP="002D588E">
            <w:pPr>
              <w:spacing w:before="240"/>
              <w:jc w:val="both"/>
            </w:pPr>
            <w:r w:rsidRPr="00EE2937">
              <w:t>60</w:t>
            </w:r>
          </w:p>
        </w:tc>
      </w:tr>
    </w:tbl>
    <w:p w:rsidR="001F7BF8" w:rsidRPr="00EE2937" w:rsidRDefault="001F7BF8" w:rsidP="001F7BF8">
      <w:pPr>
        <w:spacing w:line="480" w:lineRule="auto"/>
        <w:jc w:val="both"/>
      </w:pPr>
    </w:p>
    <w:p w:rsidR="001F7BF8" w:rsidRPr="00EE2937" w:rsidRDefault="001F7BF8" w:rsidP="001F7BF8">
      <w:pPr>
        <w:spacing w:line="480" w:lineRule="auto"/>
        <w:jc w:val="both"/>
        <w:rPr>
          <w:b/>
          <w:bCs/>
        </w:rPr>
      </w:pPr>
      <w:r w:rsidRPr="00EE2937">
        <w:rPr>
          <w:b/>
          <w:bCs/>
        </w:rPr>
        <w:t>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31"/>
        <w:gridCol w:w="1628"/>
      </w:tblGrid>
      <w:tr w:rsidR="001F7BF8" w:rsidRPr="00EE2937" w:rsidTr="002D588E">
        <w:tc>
          <w:tcPr>
            <w:tcW w:w="1627" w:type="dxa"/>
          </w:tcPr>
          <w:p w:rsidR="001F7BF8" w:rsidRPr="00696FCD" w:rsidRDefault="001F7BF8" w:rsidP="002D588E">
            <w:pPr>
              <w:spacing w:before="240"/>
              <w:jc w:val="both"/>
              <w:rPr>
                <w:b/>
              </w:rPr>
            </w:pPr>
          </w:p>
        </w:tc>
        <w:tc>
          <w:tcPr>
            <w:tcW w:w="1627" w:type="dxa"/>
          </w:tcPr>
          <w:p w:rsidR="001F7BF8" w:rsidRPr="00696FCD" w:rsidRDefault="001F7BF8" w:rsidP="002D588E">
            <w:pPr>
              <w:spacing w:before="240"/>
              <w:jc w:val="both"/>
              <w:rPr>
                <w:b/>
              </w:rPr>
            </w:pPr>
            <w:r w:rsidRPr="00696FCD">
              <w:rPr>
                <w:b/>
              </w:rPr>
              <w:t>ADMIN</w:t>
            </w:r>
          </w:p>
        </w:tc>
        <w:tc>
          <w:tcPr>
            <w:tcW w:w="1627" w:type="dxa"/>
          </w:tcPr>
          <w:p w:rsidR="001F7BF8" w:rsidRPr="00696FCD" w:rsidRDefault="001F7BF8" w:rsidP="002D588E">
            <w:pPr>
              <w:spacing w:before="240"/>
              <w:jc w:val="both"/>
              <w:rPr>
                <w:b/>
              </w:rPr>
            </w:pPr>
            <w:r w:rsidRPr="00696FCD">
              <w:rPr>
                <w:b/>
              </w:rPr>
              <w:t>FINANCE</w:t>
            </w:r>
          </w:p>
        </w:tc>
        <w:tc>
          <w:tcPr>
            <w:tcW w:w="1627" w:type="dxa"/>
          </w:tcPr>
          <w:p w:rsidR="001F7BF8" w:rsidRPr="00696FCD" w:rsidRDefault="001F7BF8" w:rsidP="002D588E">
            <w:pPr>
              <w:spacing w:before="240"/>
              <w:jc w:val="both"/>
              <w:rPr>
                <w:b/>
              </w:rPr>
            </w:pPr>
            <w:r w:rsidRPr="00696FCD">
              <w:rPr>
                <w:b/>
              </w:rPr>
              <w:t>STATISTICS</w:t>
            </w:r>
          </w:p>
        </w:tc>
        <w:tc>
          <w:tcPr>
            <w:tcW w:w="1628" w:type="dxa"/>
          </w:tcPr>
          <w:p w:rsidR="001F7BF8" w:rsidRPr="00696FCD" w:rsidRDefault="001F7BF8" w:rsidP="002D588E">
            <w:pPr>
              <w:spacing w:before="240"/>
              <w:jc w:val="both"/>
              <w:rPr>
                <w:b/>
              </w:rPr>
            </w:pPr>
            <w:r w:rsidRPr="00696FCD">
              <w:rPr>
                <w:b/>
              </w:rPr>
              <w:t>TOTAL</w:t>
            </w:r>
          </w:p>
        </w:tc>
      </w:tr>
      <w:tr w:rsidR="001F7BF8" w:rsidRPr="00EE2937" w:rsidTr="002D588E">
        <w:tc>
          <w:tcPr>
            <w:tcW w:w="1627" w:type="dxa"/>
          </w:tcPr>
          <w:p w:rsidR="001F7BF8" w:rsidRPr="00EE2937" w:rsidRDefault="001F7BF8" w:rsidP="002D588E">
            <w:pPr>
              <w:spacing w:before="240"/>
              <w:jc w:val="both"/>
            </w:pPr>
            <w:r w:rsidRPr="00EE2937">
              <w:t>YES</w:t>
            </w:r>
          </w:p>
        </w:tc>
        <w:tc>
          <w:tcPr>
            <w:tcW w:w="1627" w:type="dxa"/>
          </w:tcPr>
          <w:p w:rsidR="001F7BF8" w:rsidRPr="00EE2937" w:rsidRDefault="001F7BF8" w:rsidP="002D588E">
            <w:pPr>
              <w:spacing w:before="240"/>
              <w:jc w:val="both"/>
            </w:pPr>
            <w:r w:rsidRPr="00EE2937">
              <w:t>4.1</w:t>
            </w:r>
          </w:p>
        </w:tc>
        <w:tc>
          <w:tcPr>
            <w:tcW w:w="1627" w:type="dxa"/>
          </w:tcPr>
          <w:p w:rsidR="001F7BF8" w:rsidRPr="00EE2937" w:rsidRDefault="001F7BF8" w:rsidP="002D588E">
            <w:pPr>
              <w:spacing w:before="240"/>
              <w:jc w:val="both"/>
            </w:pPr>
            <w:r w:rsidRPr="00EE2937">
              <w:t>24.6</w:t>
            </w:r>
          </w:p>
        </w:tc>
        <w:tc>
          <w:tcPr>
            <w:tcW w:w="1627" w:type="dxa"/>
          </w:tcPr>
          <w:p w:rsidR="001F7BF8" w:rsidRPr="00EE2937" w:rsidRDefault="001F7BF8" w:rsidP="002D588E">
            <w:pPr>
              <w:spacing w:before="240"/>
              <w:jc w:val="both"/>
            </w:pPr>
            <w:r w:rsidRPr="00EE2937">
              <w:t>12.3</w:t>
            </w:r>
          </w:p>
        </w:tc>
        <w:tc>
          <w:tcPr>
            <w:tcW w:w="1628" w:type="dxa"/>
          </w:tcPr>
          <w:p w:rsidR="001F7BF8" w:rsidRPr="00EE2937" w:rsidRDefault="001F7BF8" w:rsidP="002D588E">
            <w:pPr>
              <w:spacing w:before="240"/>
              <w:jc w:val="both"/>
            </w:pPr>
            <w:r w:rsidRPr="00EE2937">
              <w:t>41</w:t>
            </w:r>
          </w:p>
        </w:tc>
      </w:tr>
      <w:tr w:rsidR="001F7BF8" w:rsidRPr="00EE2937" w:rsidTr="002D588E">
        <w:tc>
          <w:tcPr>
            <w:tcW w:w="1627" w:type="dxa"/>
          </w:tcPr>
          <w:p w:rsidR="001F7BF8" w:rsidRPr="00EE2937" w:rsidRDefault="001F7BF8" w:rsidP="002D588E">
            <w:pPr>
              <w:spacing w:before="240"/>
              <w:jc w:val="both"/>
            </w:pPr>
            <w:r w:rsidRPr="00EE2937">
              <w:t>NO</w:t>
            </w:r>
          </w:p>
        </w:tc>
        <w:tc>
          <w:tcPr>
            <w:tcW w:w="1627" w:type="dxa"/>
          </w:tcPr>
          <w:p w:rsidR="001F7BF8" w:rsidRPr="00EE2937" w:rsidRDefault="001F7BF8" w:rsidP="002D588E">
            <w:pPr>
              <w:spacing w:before="240"/>
              <w:jc w:val="both"/>
            </w:pPr>
            <w:r w:rsidRPr="00EE2937">
              <w:t>1.9</w:t>
            </w:r>
          </w:p>
        </w:tc>
        <w:tc>
          <w:tcPr>
            <w:tcW w:w="1627" w:type="dxa"/>
          </w:tcPr>
          <w:p w:rsidR="001F7BF8" w:rsidRPr="00EE2937" w:rsidRDefault="001F7BF8" w:rsidP="002D588E">
            <w:pPr>
              <w:spacing w:before="240"/>
              <w:jc w:val="both"/>
            </w:pPr>
            <w:r w:rsidRPr="00EE2937">
              <w:t>11.6</w:t>
            </w:r>
          </w:p>
        </w:tc>
        <w:tc>
          <w:tcPr>
            <w:tcW w:w="1627" w:type="dxa"/>
          </w:tcPr>
          <w:p w:rsidR="001F7BF8" w:rsidRPr="00EE2937" w:rsidRDefault="001F7BF8" w:rsidP="002D588E">
            <w:pPr>
              <w:spacing w:before="240"/>
              <w:jc w:val="both"/>
            </w:pPr>
            <w:r w:rsidRPr="00EE2937">
              <w:t>5.7</w:t>
            </w:r>
          </w:p>
        </w:tc>
        <w:tc>
          <w:tcPr>
            <w:tcW w:w="1628" w:type="dxa"/>
          </w:tcPr>
          <w:p w:rsidR="001F7BF8" w:rsidRPr="00EE2937" w:rsidRDefault="001F7BF8" w:rsidP="002D588E">
            <w:pPr>
              <w:spacing w:before="240"/>
              <w:jc w:val="both"/>
            </w:pPr>
            <w:r w:rsidRPr="00EE2937">
              <w:t>19</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r w:rsidRPr="00EE2937">
              <w:t>6</w:t>
            </w:r>
          </w:p>
        </w:tc>
        <w:tc>
          <w:tcPr>
            <w:tcW w:w="1627" w:type="dxa"/>
          </w:tcPr>
          <w:p w:rsidR="001F7BF8" w:rsidRPr="00EE2937" w:rsidRDefault="001F7BF8" w:rsidP="002D588E">
            <w:pPr>
              <w:spacing w:before="240"/>
              <w:jc w:val="both"/>
            </w:pPr>
            <w:r w:rsidRPr="00EE2937">
              <w:t>36</w:t>
            </w:r>
          </w:p>
        </w:tc>
        <w:tc>
          <w:tcPr>
            <w:tcW w:w="1627" w:type="dxa"/>
          </w:tcPr>
          <w:p w:rsidR="001F7BF8" w:rsidRPr="00EE2937" w:rsidRDefault="001F7BF8" w:rsidP="002D588E">
            <w:pPr>
              <w:spacing w:before="240"/>
              <w:jc w:val="both"/>
            </w:pPr>
            <w:r w:rsidRPr="00EE2937">
              <w:t>18</w:t>
            </w:r>
          </w:p>
        </w:tc>
        <w:tc>
          <w:tcPr>
            <w:tcW w:w="1628" w:type="dxa"/>
          </w:tcPr>
          <w:p w:rsidR="001F7BF8" w:rsidRPr="00EE2937" w:rsidRDefault="001F7BF8" w:rsidP="002D588E">
            <w:pPr>
              <w:spacing w:before="240"/>
              <w:jc w:val="both"/>
            </w:pPr>
            <w:r w:rsidRPr="00EE2937">
              <w:t>60</w:t>
            </w:r>
          </w:p>
        </w:tc>
      </w:tr>
    </w:tbl>
    <w:p w:rsidR="001F7BF8" w:rsidRPr="00EE2937" w:rsidRDefault="001F7BF8" w:rsidP="001F7BF8">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r w:rsidRPr="00EE2937">
              <w:t>O</w:t>
            </w:r>
          </w:p>
        </w:tc>
        <w:tc>
          <w:tcPr>
            <w:tcW w:w="1627" w:type="dxa"/>
          </w:tcPr>
          <w:p w:rsidR="001F7BF8" w:rsidRPr="00EE2937" w:rsidRDefault="001F7BF8" w:rsidP="002D588E">
            <w:pPr>
              <w:spacing w:before="240"/>
              <w:jc w:val="both"/>
            </w:pPr>
            <w:r w:rsidRPr="00EE2937">
              <w:t>E</w:t>
            </w:r>
          </w:p>
        </w:tc>
        <w:tc>
          <w:tcPr>
            <w:tcW w:w="1627" w:type="dxa"/>
          </w:tcPr>
          <w:p w:rsidR="001F7BF8" w:rsidRPr="00EE2937" w:rsidRDefault="001F7BF8" w:rsidP="002D588E">
            <w:pPr>
              <w:spacing w:before="240"/>
              <w:jc w:val="both"/>
            </w:pPr>
            <w:r w:rsidRPr="00EE2937">
              <w:t>OE</w:t>
            </w:r>
          </w:p>
        </w:tc>
        <w:tc>
          <w:tcPr>
            <w:tcW w:w="1627" w:type="dxa"/>
          </w:tcPr>
          <w:p w:rsidR="001F7BF8" w:rsidRPr="00EE2937" w:rsidRDefault="001F7BF8" w:rsidP="002D588E">
            <w:pPr>
              <w:spacing w:before="240"/>
              <w:jc w:val="both"/>
            </w:pPr>
            <w:r w:rsidRPr="00EE2937">
              <w:t>(OE)</w:t>
            </w:r>
            <w:r w:rsidRPr="00EE2937">
              <w:rPr>
                <w:vertAlign w:val="superscript"/>
              </w:rPr>
              <w:t>2</w:t>
            </w:r>
          </w:p>
        </w:tc>
        <w:tc>
          <w:tcPr>
            <w:tcW w:w="1628" w:type="dxa"/>
          </w:tcPr>
          <w:p w:rsidR="001F7BF8" w:rsidRPr="00EE2937" w:rsidRDefault="001F7BF8" w:rsidP="002D588E">
            <w:pPr>
              <w:spacing w:before="240"/>
              <w:jc w:val="both"/>
              <w:rPr>
                <w:vertAlign w:val="superscript"/>
              </w:rPr>
            </w:pPr>
            <w:r w:rsidRPr="00EE2937">
              <w:t>(O-E)</w:t>
            </w:r>
            <w:r w:rsidRPr="00EE2937">
              <w:rPr>
                <w:vertAlign w:val="superscript"/>
              </w:rPr>
              <w:t>2/E</w:t>
            </w:r>
          </w:p>
        </w:tc>
      </w:tr>
      <w:tr w:rsidR="001F7BF8" w:rsidRPr="00EE2937" w:rsidTr="002D588E">
        <w:tc>
          <w:tcPr>
            <w:tcW w:w="1627" w:type="dxa"/>
          </w:tcPr>
          <w:p w:rsidR="001F7BF8" w:rsidRPr="00EE2937" w:rsidRDefault="001F7BF8" w:rsidP="002D588E">
            <w:pPr>
              <w:spacing w:before="240"/>
              <w:jc w:val="both"/>
            </w:pPr>
            <w:r w:rsidRPr="00EE2937">
              <w:lastRenderedPageBreak/>
              <w:t>5</w:t>
            </w:r>
          </w:p>
        </w:tc>
        <w:tc>
          <w:tcPr>
            <w:tcW w:w="1627" w:type="dxa"/>
          </w:tcPr>
          <w:p w:rsidR="001F7BF8" w:rsidRPr="00EE2937" w:rsidRDefault="001F7BF8" w:rsidP="002D588E">
            <w:pPr>
              <w:spacing w:before="240"/>
              <w:jc w:val="both"/>
            </w:pPr>
            <w:r w:rsidRPr="00EE2937">
              <w:t>4.1</w:t>
            </w:r>
          </w:p>
        </w:tc>
        <w:tc>
          <w:tcPr>
            <w:tcW w:w="1627" w:type="dxa"/>
          </w:tcPr>
          <w:p w:rsidR="001F7BF8" w:rsidRPr="00EE2937" w:rsidRDefault="001F7BF8" w:rsidP="002D588E">
            <w:pPr>
              <w:spacing w:before="240"/>
              <w:jc w:val="both"/>
            </w:pPr>
            <w:r w:rsidRPr="00EE2937">
              <w:t>0.9</w:t>
            </w:r>
          </w:p>
        </w:tc>
        <w:tc>
          <w:tcPr>
            <w:tcW w:w="1627" w:type="dxa"/>
          </w:tcPr>
          <w:p w:rsidR="001F7BF8" w:rsidRPr="00EE2937" w:rsidRDefault="001F7BF8" w:rsidP="002D588E">
            <w:pPr>
              <w:spacing w:before="240"/>
              <w:jc w:val="both"/>
            </w:pPr>
            <w:r w:rsidRPr="00EE2937">
              <w:t>0.81</w:t>
            </w:r>
          </w:p>
        </w:tc>
        <w:tc>
          <w:tcPr>
            <w:tcW w:w="1628" w:type="dxa"/>
          </w:tcPr>
          <w:p w:rsidR="001F7BF8" w:rsidRPr="00EE2937" w:rsidRDefault="001F7BF8" w:rsidP="002D588E">
            <w:pPr>
              <w:spacing w:before="240"/>
              <w:jc w:val="both"/>
            </w:pPr>
            <w:r w:rsidRPr="00EE2937">
              <w:t>0.1975</w:t>
            </w:r>
          </w:p>
        </w:tc>
      </w:tr>
      <w:tr w:rsidR="001F7BF8" w:rsidRPr="00EE2937" w:rsidTr="002D588E">
        <w:tc>
          <w:tcPr>
            <w:tcW w:w="1627" w:type="dxa"/>
          </w:tcPr>
          <w:p w:rsidR="001F7BF8" w:rsidRPr="00EE2937" w:rsidRDefault="001F7BF8" w:rsidP="002D588E">
            <w:pPr>
              <w:spacing w:before="240"/>
              <w:jc w:val="both"/>
            </w:pPr>
            <w:r w:rsidRPr="00EE2937">
              <w:t>24</w:t>
            </w:r>
          </w:p>
        </w:tc>
        <w:tc>
          <w:tcPr>
            <w:tcW w:w="1627" w:type="dxa"/>
          </w:tcPr>
          <w:p w:rsidR="001F7BF8" w:rsidRPr="00EE2937" w:rsidRDefault="001F7BF8" w:rsidP="002D588E">
            <w:pPr>
              <w:spacing w:before="240"/>
              <w:jc w:val="both"/>
            </w:pPr>
            <w:r w:rsidRPr="00EE2937">
              <w:t>24.6</w:t>
            </w:r>
          </w:p>
        </w:tc>
        <w:tc>
          <w:tcPr>
            <w:tcW w:w="1627" w:type="dxa"/>
          </w:tcPr>
          <w:p w:rsidR="001F7BF8" w:rsidRPr="00EE2937" w:rsidRDefault="001F7BF8" w:rsidP="002D588E">
            <w:pPr>
              <w:spacing w:before="240"/>
              <w:jc w:val="both"/>
            </w:pPr>
            <w:r w:rsidRPr="00EE2937">
              <w:t>-0.6</w:t>
            </w:r>
          </w:p>
        </w:tc>
        <w:tc>
          <w:tcPr>
            <w:tcW w:w="1627" w:type="dxa"/>
          </w:tcPr>
          <w:p w:rsidR="001F7BF8" w:rsidRPr="00EE2937" w:rsidRDefault="001F7BF8" w:rsidP="002D588E">
            <w:pPr>
              <w:spacing w:before="240"/>
              <w:jc w:val="both"/>
            </w:pPr>
            <w:r w:rsidRPr="00EE2937">
              <w:t>0.36</w:t>
            </w:r>
          </w:p>
        </w:tc>
        <w:tc>
          <w:tcPr>
            <w:tcW w:w="1628" w:type="dxa"/>
          </w:tcPr>
          <w:p w:rsidR="001F7BF8" w:rsidRPr="00EE2937" w:rsidRDefault="001F7BF8" w:rsidP="002D588E">
            <w:pPr>
              <w:spacing w:before="240"/>
              <w:jc w:val="both"/>
            </w:pPr>
            <w:r w:rsidRPr="00EE2937">
              <w:t>0.0146</w:t>
            </w:r>
          </w:p>
        </w:tc>
      </w:tr>
      <w:tr w:rsidR="001F7BF8" w:rsidRPr="00EE2937" w:rsidTr="002D588E">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12.3</w:t>
            </w:r>
          </w:p>
        </w:tc>
        <w:tc>
          <w:tcPr>
            <w:tcW w:w="1627" w:type="dxa"/>
          </w:tcPr>
          <w:p w:rsidR="001F7BF8" w:rsidRPr="00EE2937" w:rsidRDefault="001F7BF8" w:rsidP="002D588E">
            <w:pPr>
              <w:spacing w:before="240"/>
              <w:jc w:val="both"/>
            </w:pPr>
            <w:r w:rsidRPr="00EE2937">
              <w:t>-0.3</w:t>
            </w:r>
          </w:p>
        </w:tc>
        <w:tc>
          <w:tcPr>
            <w:tcW w:w="1627" w:type="dxa"/>
          </w:tcPr>
          <w:p w:rsidR="001F7BF8" w:rsidRPr="00EE2937" w:rsidRDefault="001F7BF8" w:rsidP="002D588E">
            <w:pPr>
              <w:spacing w:before="240"/>
              <w:jc w:val="both"/>
            </w:pPr>
            <w:r w:rsidRPr="00EE2937">
              <w:t>0.09</w:t>
            </w:r>
          </w:p>
        </w:tc>
        <w:tc>
          <w:tcPr>
            <w:tcW w:w="1628" w:type="dxa"/>
          </w:tcPr>
          <w:p w:rsidR="001F7BF8" w:rsidRPr="00EE2937" w:rsidRDefault="001F7BF8" w:rsidP="002D588E">
            <w:pPr>
              <w:spacing w:before="240"/>
              <w:jc w:val="both"/>
            </w:pPr>
            <w:r w:rsidRPr="00EE2937">
              <w:t>0.0073</w:t>
            </w:r>
          </w:p>
        </w:tc>
      </w:tr>
      <w:tr w:rsidR="001F7BF8" w:rsidRPr="00EE2937" w:rsidTr="002D588E">
        <w:tc>
          <w:tcPr>
            <w:tcW w:w="1627" w:type="dxa"/>
          </w:tcPr>
          <w:p w:rsidR="001F7BF8" w:rsidRPr="00EE2937" w:rsidRDefault="001F7BF8" w:rsidP="002D588E">
            <w:pPr>
              <w:spacing w:before="240"/>
              <w:jc w:val="both"/>
            </w:pPr>
            <w:r w:rsidRPr="00EE2937">
              <w:t>1</w:t>
            </w:r>
          </w:p>
        </w:tc>
        <w:tc>
          <w:tcPr>
            <w:tcW w:w="1627" w:type="dxa"/>
          </w:tcPr>
          <w:p w:rsidR="001F7BF8" w:rsidRPr="00EE2937" w:rsidRDefault="001F7BF8" w:rsidP="002D588E">
            <w:pPr>
              <w:spacing w:before="240"/>
              <w:jc w:val="both"/>
            </w:pPr>
            <w:r w:rsidRPr="00EE2937">
              <w:t>1.9</w:t>
            </w:r>
          </w:p>
        </w:tc>
        <w:tc>
          <w:tcPr>
            <w:tcW w:w="1627" w:type="dxa"/>
          </w:tcPr>
          <w:p w:rsidR="001F7BF8" w:rsidRPr="00EE2937" w:rsidRDefault="001F7BF8" w:rsidP="002D588E">
            <w:pPr>
              <w:spacing w:before="240"/>
              <w:jc w:val="both"/>
            </w:pPr>
            <w:r w:rsidRPr="00EE2937">
              <w:t>-0.9</w:t>
            </w:r>
          </w:p>
        </w:tc>
        <w:tc>
          <w:tcPr>
            <w:tcW w:w="1627" w:type="dxa"/>
          </w:tcPr>
          <w:p w:rsidR="001F7BF8" w:rsidRPr="00EE2937" w:rsidRDefault="001F7BF8" w:rsidP="002D588E">
            <w:pPr>
              <w:spacing w:before="240"/>
              <w:jc w:val="both"/>
            </w:pPr>
            <w:r w:rsidRPr="00EE2937">
              <w:t>0.81</w:t>
            </w:r>
          </w:p>
        </w:tc>
        <w:tc>
          <w:tcPr>
            <w:tcW w:w="1628" w:type="dxa"/>
          </w:tcPr>
          <w:p w:rsidR="001F7BF8" w:rsidRPr="00EE2937" w:rsidRDefault="001F7BF8" w:rsidP="002D588E">
            <w:pPr>
              <w:spacing w:before="240"/>
              <w:jc w:val="both"/>
            </w:pPr>
            <w:r w:rsidRPr="00EE2937">
              <w:t>0.4263</w:t>
            </w:r>
          </w:p>
        </w:tc>
      </w:tr>
      <w:tr w:rsidR="001F7BF8" w:rsidRPr="00EE2937" w:rsidTr="002D588E">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11.4</w:t>
            </w:r>
          </w:p>
        </w:tc>
        <w:tc>
          <w:tcPr>
            <w:tcW w:w="1627" w:type="dxa"/>
          </w:tcPr>
          <w:p w:rsidR="001F7BF8" w:rsidRPr="00EE2937" w:rsidRDefault="001F7BF8" w:rsidP="002D588E">
            <w:pPr>
              <w:spacing w:before="240"/>
              <w:jc w:val="both"/>
            </w:pPr>
            <w:r w:rsidRPr="00EE2937">
              <w:t>0.6</w:t>
            </w:r>
          </w:p>
        </w:tc>
        <w:tc>
          <w:tcPr>
            <w:tcW w:w="1627" w:type="dxa"/>
          </w:tcPr>
          <w:p w:rsidR="001F7BF8" w:rsidRPr="00EE2937" w:rsidRDefault="001F7BF8" w:rsidP="002D588E">
            <w:pPr>
              <w:spacing w:before="240"/>
              <w:jc w:val="both"/>
            </w:pPr>
            <w:r w:rsidRPr="00EE2937">
              <w:t>0.36</w:t>
            </w:r>
          </w:p>
        </w:tc>
        <w:tc>
          <w:tcPr>
            <w:tcW w:w="1628" w:type="dxa"/>
          </w:tcPr>
          <w:p w:rsidR="001F7BF8" w:rsidRPr="00EE2937" w:rsidRDefault="001F7BF8" w:rsidP="002D588E">
            <w:pPr>
              <w:spacing w:before="240"/>
              <w:jc w:val="both"/>
            </w:pPr>
            <w:r w:rsidRPr="00EE2937">
              <w:t>0.0315</w:t>
            </w:r>
          </w:p>
        </w:tc>
      </w:tr>
      <w:tr w:rsidR="001F7BF8" w:rsidRPr="00EE2937" w:rsidTr="002D588E">
        <w:tc>
          <w:tcPr>
            <w:tcW w:w="1627" w:type="dxa"/>
          </w:tcPr>
          <w:p w:rsidR="001F7BF8" w:rsidRPr="00EE2937" w:rsidRDefault="001F7BF8" w:rsidP="002D588E">
            <w:pPr>
              <w:spacing w:before="240"/>
              <w:jc w:val="both"/>
            </w:pPr>
            <w:r w:rsidRPr="00EE2937">
              <w:t>6</w:t>
            </w:r>
          </w:p>
        </w:tc>
        <w:tc>
          <w:tcPr>
            <w:tcW w:w="1627" w:type="dxa"/>
          </w:tcPr>
          <w:p w:rsidR="001F7BF8" w:rsidRPr="00EE2937" w:rsidRDefault="001F7BF8" w:rsidP="002D588E">
            <w:pPr>
              <w:spacing w:before="240"/>
              <w:jc w:val="both"/>
            </w:pPr>
            <w:r w:rsidRPr="00EE2937">
              <w:t>5.9</w:t>
            </w:r>
          </w:p>
        </w:tc>
        <w:tc>
          <w:tcPr>
            <w:tcW w:w="1627" w:type="dxa"/>
          </w:tcPr>
          <w:p w:rsidR="001F7BF8" w:rsidRPr="00EE2937" w:rsidRDefault="001F7BF8" w:rsidP="002D588E">
            <w:pPr>
              <w:spacing w:before="240"/>
              <w:jc w:val="both"/>
            </w:pPr>
            <w:r w:rsidRPr="00EE2937">
              <w:t>0.3</w:t>
            </w:r>
          </w:p>
        </w:tc>
        <w:tc>
          <w:tcPr>
            <w:tcW w:w="1627" w:type="dxa"/>
          </w:tcPr>
          <w:p w:rsidR="001F7BF8" w:rsidRPr="00EE2937" w:rsidRDefault="001F7BF8" w:rsidP="002D588E">
            <w:pPr>
              <w:spacing w:before="240"/>
              <w:jc w:val="both"/>
            </w:pPr>
            <w:r w:rsidRPr="00EE2937">
              <w:t>0.09</w:t>
            </w:r>
          </w:p>
        </w:tc>
        <w:tc>
          <w:tcPr>
            <w:tcW w:w="1628" w:type="dxa"/>
          </w:tcPr>
          <w:p w:rsidR="001F7BF8" w:rsidRPr="00EE2937" w:rsidRDefault="001F7BF8" w:rsidP="002D588E">
            <w:pPr>
              <w:spacing w:before="240"/>
              <w:jc w:val="both"/>
            </w:pPr>
            <w:r w:rsidRPr="00EE2937">
              <w:t>0.0157</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8" w:type="dxa"/>
          </w:tcPr>
          <w:p w:rsidR="001F7BF8" w:rsidRPr="00EE2937" w:rsidRDefault="001F7BF8" w:rsidP="002D588E">
            <w:pPr>
              <w:spacing w:before="240"/>
              <w:jc w:val="both"/>
            </w:pPr>
            <w:r w:rsidRPr="00EE2937">
              <w:t>0.6929</w:t>
            </w:r>
          </w:p>
        </w:tc>
      </w:tr>
    </w:tbl>
    <w:p w:rsidR="001F7BF8" w:rsidRPr="00EE2937" w:rsidRDefault="001F7BF8" w:rsidP="001F7BF8">
      <w:pPr>
        <w:spacing w:line="480" w:lineRule="auto"/>
        <w:jc w:val="both"/>
      </w:pPr>
    </w:p>
    <w:p w:rsidR="001F7BF8" w:rsidRPr="00EE2937" w:rsidRDefault="001F7BF8" w:rsidP="001F7BF8">
      <w:pPr>
        <w:spacing w:line="480" w:lineRule="auto"/>
        <w:ind w:firstLine="720"/>
        <w:jc w:val="both"/>
      </w:pPr>
      <w:r w:rsidRPr="00EE2937">
        <w:t>Accept the null hypothesis which states that have credit clear policy and usage of depositor’s fund to acquire fixed asset will lead to banks going in distressed. And that such institution should merged for effectiveness. This is due to the fact that the computed chi-square is 0.06929 and less than the critical value of 5.99</w:t>
      </w:r>
    </w:p>
    <w:p w:rsidR="001F7BF8" w:rsidRPr="00EE2937" w:rsidRDefault="001F7BF8" w:rsidP="001F7BF8">
      <w:pPr>
        <w:spacing w:line="480" w:lineRule="auto"/>
        <w:jc w:val="both"/>
      </w:pPr>
      <w:r w:rsidRPr="00EE2937">
        <w:t>H</w:t>
      </w:r>
      <w:r w:rsidRPr="00EE2937">
        <w:rPr>
          <w:vertAlign w:val="subscript"/>
        </w:rPr>
        <w:t>0</w:t>
      </w:r>
      <w:r w:rsidRPr="00EE2937">
        <w:t>: stabilization security, prudential requirement would not prevent banks going in distress.</w:t>
      </w:r>
    </w:p>
    <w:p w:rsidR="001F7BF8" w:rsidRPr="00EE2937" w:rsidRDefault="001F7BF8" w:rsidP="001F7BF8">
      <w:pPr>
        <w:spacing w:line="480" w:lineRule="auto"/>
        <w:jc w:val="both"/>
      </w:pPr>
      <w:r w:rsidRPr="00EE2937">
        <w:t>H</w:t>
      </w:r>
      <w:r w:rsidRPr="00EE2937">
        <w:rPr>
          <w:vertAlign w:val="subscript"/>
        </w:rPr>
        <w:t>i</w:t>
      </w:r>
      <w:r w:rsidRPr="00EE2937">
        <w:t>: that sufficient capital base and in proportion asset and liabilities cannot lead to financial distress in bank.</w:t>
      </w:r>
    </w:p>
    <w:p w:rsidR="001F7BF8" w:rsidRPr="00EE2937" w:rsidRDefault="001F7BF8" w:rsidP="001F7BF8">
      <w:pPr>
        <w:spacing w:line="480" w:lineRule="auto"/>
        <w:jc w:val="both"/>
        <w:rPr>
          <w:b/>
          <w:bCs/>
        </w:rPr>
      </w:pPr>
      <w:r w:rsidRPr="00EE2937">
        <w:rPr>
          <w:b/>
          <w:bCs/>
        </w:rPr>
        <w:t>OBSERVED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line="480" w:lineRule="auto"/>
              <w:jc w:val="both"/>
            </w:pPr>
          </w:p>
        </w:tc>
        <w:tc>
          <w:tcPr>
            <w:tcW w:w="1627" w:type="dxa"/>
          </w:tcPr>
          <w:p w:rsidR="001F7BF8" w:rsidRPr="00EE2937" w:rsidRDefault="001F7BF8" w:rsidP="002D588E">
            <w:pPr>
              <w:spacing w:before="240" w:line="480" w:lineRule="auto"/>
              <w:jc w:val="both"/>
            </w:pPr>
            <w:r w:rsidRPr="00EE2937">
              <w:t>ADMIN</w:t>
            </w:r>
          </w:p>
        </w:tc>
        <w:tc>
          <w:tcPr>
            <w:tcW w:w="1627" w:type="dxa"/>
          </w:tcPr>
          <w:p w:rsidR="001F7BF8" w:rsidRPr="00EE2937" w:rsidRDefault="001F7BF8" w:rsidP="002D588E">
            <w:pPr>
              <w:spacing w:before="240" w:line="480" w:lineRule="auto"/>
              <w:jc w:val="both"/>
            </w:pPr>
            <w:r w:rsidRPr="00EE2937">
              <w:t>FINANCE</w:t>
            </w:r>
          </w:p>
        </w:tc>
        <w:tc>
          <w:tcPr>
            <w:tcW w:w="1627" w:type="dxa"/>
          </w:tcPr>
          <w:p w:rsidR="001F7BF8" w:rsidRPr="00EE2937" w:rsidRDefault="001F7BF8" w:rsidP="002D588E">
            <w:pPr>
              <w:spacing w:before="240" w:line="480" w:lineRule="auto"/>
              <w:jc w:val="both"/>
            </w:pPr>
            <w:r w:rsidRPr="00EE2937">
              <w:t>STATISTICS</w:t>
            </w:r>
          </w:p>
        </w:tc>
        <w:tc>
          <w:tcPr>
            <w:tcW w:w="1628" w:type="dxa"/>
          </w:tcPr>
          <w:p w:rsidR="001F7BF8" w:rsidRPr="00EE2937" w:rsidRDefault="001F7BF8" w:rsidP="002D588E">
            <w:pPr>
              <w:spacing w:before="240" w:line="480" w:lineRule="auto"/>
              <w:jc w:val="both"/>
            </w:pPr>
            <w:r w:rsidRPr="00EE2937">
              <w:t>TOTAL</w:t>
            </w:r>
          </w:p>
        </w:tc>
      </w:tr>
      <w:tr w:rsidR="001F7BF8" w:rsidRPr="00EE2937" w:rsidTr="002D588E">
        <w:tc>
          <w:tcPr>
            <w:tcW w:w="1627" w:type="dxa"/>
          </w:tcPr>
          <w:p w:rsidR="001F7BF8" w:rsidRPr="00EE2937" w:rsidRDefault="001F7BF8" w:rsidP="002D588E">
            <w:pPr>
              <w:spacing w:before="240" w:line="480" w:lineRule="auto"/>
              <w:jc w:val="both"/>
            </w:pPr>
            <w:r w:rsidRPr="00EE2937">
              <w:t>YES</w:t>
            </w:r>
          </w:p>
        </w:tc>
        <w:tc>
          <w:tcPr>
            <w:tcW w:w="1627" w:type="dxa"/>
          </w:tcPr>
          <w:p w:rsidR="001F7BF8" w:rsidRPr="00EE2937" w:rsidRDefault="001F7BF8" w:rsidP="002D588E">
            <w:pPr>
              <w:spacing w:before="240" w:line="480" w:lineRule="auto"/>
              <w:jc w:val="both"/>
            </w:pPr>
            <w:r w:rsidRPr="00EE2937">
              <w:t>2.4</w:t>
            </w:r>
          </w:p>
        </w:tc>
        <w:tc>
          <w:tcPr>
            <w:tcW w:w="1627" w:type="dxa"/>
          </w:tcPr>
          <w:p w:rsidR="001F7BF8" w:rsidRPr="00EE2937" w:rsidRDefault="001F7BF8" w:rsidP="002D588E">
            <w:pPr>
              <w:spacing w:before="240" w:line="480" w:lineRule="auto"/>
              <w:jc w:val="both"/>
            </w:pPr>
            <w:r w:rsidRPr="00EE2937">
              <w:t>14.4</w:t>
            </w:r>
          </w:p>
        </w:tc>
        <w:tc>
          <w:tcPr>
            <w:tcW w:w="1627" w:type="dxa"/>
          </w:tcPr>
          <w:p w:rsidR="001F7BF8" w:rsidRPr="00EE2937" w:rsidRDefault="001F7BF8" w:rsidP="002D588E">
            <w:pPr>
              <w:spacing w:before="240" w:line="480" w:lineRule="auto"/>
              <w:jc w:val="both"/>
            </w:pPr>
            <w:r w:rsidRPr="00EE2937">
              <w:t>7</w:t>
            </w:r>
          </w:p>
        </w:tc>
        <w:tc>
          <w:tcPr>
            <w:tcW w:w="1628" w:type="dxa"/>
          </w:tcPr>
          <w:p w:rsidR="001F7BF8" w:rsidRPr="00EE2937" w:rsidRDefault="001F7BF8" w:rsidP="002D588E">
            <w:pPr>
              <w:spacing w:before="240" w:line="480" w:lineRule="auto"/>
              <w:jc w:val="both"/>
            </w:pPr>
            <w:r w:rsidRPr="00EE2937">
              <w:t>24</w:t>
            </w:r>
          </w:p>
        </w:tc>
      </w:tr>
      <w:tr w:rsidR="001F7BF8" w:rsidRPr="00EE2937" w:rsidTr="002D588E">
        <w:tc>
          <w:tcPr>
            <w:tcW w:w="1627" w:type="dxa"/>
          </w:tcPr>
          <w:p w:rsidR="001F7BF8" w:rsidRPr="00EE2937" w:rsidRDefault="001F7BF8" w:rsidP="002D588E">
            <w:pPr>
              <w:spacing w:before="240" w:line="480" w:lineRule="auto"/>
              <w:jc w:val="both"/>
            </w:pPr>
            <w:r w:rsidRPr="00EE2937">
              <w:t>NO</w:t>
            </w:r>
          </w:p>
        </w:tc>
        <w:tc>
          <w:tcPr>
            <w:tcW w:w="1627" w:type="dxa"/>
          </w:tcPr>
          <w:p w:rsidR="001F7BF8" w:rsidRPr="00EE2937" w:rsidRDefault="001F7BF8" w:rsidP="002D588E">
            <w:pPr>
              <w:spacing w:before="240" w:line="480" w:lineRule="auto"/>
              <w:jc w:val="both"/>
            </w:pPr>
            <w:r w:rsidRPr="00EE2937">
              <w:t>1.6</w:t>
            </w:r>
          </w:p>
        </w:tc>
        <w:tc>
          <w:tcPr>
            <w:tcW w:w="1627" w:type="dxa"/>
          </w:tcPr>
          <w:p w:rsidR="001F7BF8" w:rsidRPr="00EE2937" w:rsidRDefault="001F7BF8" w:rsidP="002D588E">
            <w:pPr>
              <w:spacing w:before="240" w:line="480" w:lineRule="auto"/>
              <w:jc w:val="both"/>
            </w:pPr>
            <w:r w:rsidRPr="00EE2937">
              <w:t>9.6</w:t>
            </w:r>
          </w:p>
        </w:tc>
        <w:tc>
          <w:tcPr>
            <w:tcW w:w="1627" w:type="dxa"/>
          </w:tcPr>
          <w:p w:rsidR="001F7BF8" w:rsidRPr="00EE2937" w:rsidRDefault="001F7BF8" w:rsidP="002D588E">
            <w:pPr>
              <w:spacing w:before="240" w:line="480" w:lineRule="auto"/>
              <w:jc w:val="both"/>
            </w:pPr>
            <w:r w:rsidRPr="00EE2937">
              <w:t>5</w:t>
            </w:r>
          </w:p>
        </w:tc>
        <w:tc>
          <w:tcPr>
            <w:tcW w:w="1628" w:type="dxa"/>
          </w:tcPr>
          <w:p w:rsidR="001F7BF8" w:rsidRPr="00EE2937" w:rsidRDefault="001F7BF8" w:rsidP="002D588E">
            <w:pPr>
              <w:spacing w:before="240" w:line="480" w:lineRule="auto"/>
              <w:jc w:val="both"/>
            </w:pPr>
            <w:r w:rsidRPr="00EE2937">
              <w:t>16</w:t>
            </w:r>
          </w:p>
        </w:tc>
      </w:tr>
      <w:tr w:rsidR="001F7BF8" w:rsidRPr="00EE2937" w:rsidTr="002D588E">
        <w:tc>
          <w:tcPr>
            <w:tcW w:w="1627" w:type="dxa"/>
          </w:tcPr>
          <w:p w:rsidR="001F7BF8" w:rsidRPr="00EE2937" w:rsidRDefault="001F7BF8" w:rsidP="002D588E">
            <w:pPr>
              <w:spacing w:before="240" w:line="480" w:lineRule="auto"/>
              <w:jc w:val="both"/>
            </w:pPr>
            <w:r w:rsidRPr="00EE2937">
              <w:t>TOTAL</w:t>
            </w:r>
          </w:p>
        </w:tc>
        <w:tc>
          <w:tcPr>
            <w:tcW w:w="1627" w:type="dxa"/>
          </w:tcPr>
          <w:p w:rsidR="001F7BF8" w:rsidRPr="00EE2937" w:rsidRDefault="001F7BF8" w:rsidP="002D588E">
            <w:pPr>
              <w:spacing w:before="240" w:line="480" w:lineRule="auto"/>
              <w:jc w:val="both"/>
            </w:pPr>
            <w:r w:rsidRPr="00EE2937">
              <w:t>4</w:t>
            </w:r>
          </w:p>
        </w:tc>
        <w:tc>
          <w:tcPr>
            <w:tcW w:w="1627" w:type="dxa"/>
          </w:tcPr>
          <w:p w:rsidR="001F7BF8" w:rsidRPr="00EE2937" w:rsidRDefault="001F7BF8" w:rsidP="002D588E">
            <w:pPr>
              <w:spacing w:before="240" w:line="480" w:lineRule="auto"/>
              <w:jc w:val="both"/>
            </w:pPr>
            <w:r w:rsidRPr="00EE2937">
              <w:t>24</w:t>
            </w:r>
          </w:p>
        </w:tc>
        <w:tc>
          <w:tcPr>
            <w:tcW w:w="1627" w:type="dxa"/>
          </w:tcPr>
          <w:p w:rsidR="001F7BF8" w:rsidRPr="00EE2937" w:rsidRDefault="001F7BF8" w:rsidP="002D588E">
            <w:pPr>
              <w:spacing w:before="240" w:line="480" w:lineRule="auto"/>
              <w:jc w:val="both"/>
            </w:pPr>
            <w:r w:rsidRPr="00EE2937">
              <w:t>12</w:t>
            </w:r>
          </w:p>
        </w:tc>
        <w:tc>
          <w:tcPr>
            <w:tcW w:w="1628" w:type="dxa"/>
          </w:tcPr>
          <w:p w:rsidR="001F7BF8" w:rsidRPr="00EE2937" w:rsidRDefault="001F7BF8" w:rsidP="002D588E">
            <w:pPr>
              <w:spacing w:before="240" w:line="480" w:lineRule="auto"/>
              <w:jc w:val="both"/>
            </w:pPr>
            <w:r w:rsidRPr="00EE2937">
              <w:t>40</w:t>
            </w:r>
          </w:p>
        </w:tc>
      </w:tr>
    </w:tbl>
    <w:p w:rsidR="001F7BF8" w:rsidRPr="00EE2937" w:rsidRDefault="001F7BF8" w:rsidP="001F7BF8">
      <w:pPr>
        <w:spacing w:line="48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r w:rsidRPr="00EE2937">
              <w:lastRenderedPageBreak/>
              <w:t>O</w:t>
            </w:r>
          </w:p>
        </w:tc>
        <w:tc>
          <w:tcPr>
            <w:tcW w:w="1627" w:type="dxa"/>
          </w:tcPr>
          <w:p w:rsidR="001F7BF8" w:rsidRPr="00EE2937" w:rsidRDefault="001F7BF8" w:rsidP="002D588E">
            <w:pPr>
              <w:spacing w:before="240"/>
              <w:jc w:val="both"/>
            </w:pPr>
            <w:r w:rsidRPr="00EE2937">
              <w:t>E</w:t>
            </w:r>
          </w:p>
        </w:tc>
        <w:tc>
          <w:tcPr>
            <w:tcW w:w="1627" w:type="dxa"/>
          </w:tcPr>
          <w:p w:rsidR="001F7BF8" w:rsidRPr="00EE2937" w:rsidRDefault="001F7BF8" w:rsidP="002D588E">
            <w:pPr>
              <w:spacing w:before="240"/>
              <w:jc w:val="both"/>
            </w:pPr>
            <w:r w:rsidRPr="00EE2937">
              <w:t>OE</w:t>
            </w:r>
          </w:p>
        </w:tc>
        <w:tc>
          <w:tcPr>
            <w:tcW w:w="1627" w:type="dxa"/>
          </w:tcPr>
          <w:p w:rsidR="001F7BF8" w:rsidRPr="00EE2937" w:rsidRDefault="001F7BF8" w:rsidP="002D588E">
            <w:pPr>
              <w:spacing w:before="240"/>
              <w:jc w:val="both"/>
            </w:pPr>
            <w:r w:rsidRPr="00EE2937">
              <w:t>(OE)</w:t>
            </w:r>
            <w:r w:rsidRPr="00EE2937">
              <w:rPr>
                <w:vertAlign w:val="superscript"/>
              </w:rPr>
              <w:t>2</w:t>
            </w:r>
          </w:p>
        </w:tc>
        <w:tc>
          <w:tcPr>
            <w:tcW w:w="1628" w:type="dxa"/>
          </w:tcPr>
          <w:p w:rsidR="001F7BF8" w:rsidRPr="00EE2937" w:rsidRDefault="001F7BF8" w:rsidP="002D588E">
            <w:pPr>
              <w:spacing w:before="240"/>
              <w:jc w:val="both"/>
              <w:rPr>
                <w:vertAlign w:val="superscript"/>
              </w:rPr>
            </w:pPr>
            <w:r w:rsidRPr="00EE2937">
              <w:t>(O-E)</w:t>
            </w:r>
            <w:r w:rsidRPr="00EE2937">
              <w:rPr>
                <w:vertAlign w:val="superscript"/>
              </w:rPr>
              <w:t>2/E</w:t>
            </w:r>
          </w:p>
        </w:tc>
      </w:tr>
      <w:tr w:rsidR="001F7BF8" w:rsidRPr="00EE2937" w:rsidTr="002D588E">
        <w:tc>
          <w:tcPr>
            <w:tcW w:w="1627" w:type="dxa"/>
          </w:tcPr>
          <w:p w:rsidR="001F7BF8" w:rsidRPr="00EE2937" w:rsidRDefault="001F7BF8" w:rsidP="002D588E">
            <w:pPr>
              <w:spacing w:before="240"/>
              <w:jc w:val="both"/>
            </w:pPr>
            <w:r w:rsidRPr="00EE2937">
              <w:t>4</w:t>
            </w:r>
          </w:p>
        </w:tc>
        <w:tc>
          <w:tcPr>
            <w:tcW w:w="1627" w:type="dxa"/>
          </w:tcPr>
          <w:p w:rsidR="001F7BF8" w:rsidRPr="00EE2937" w:rsidRDefault="001F7BF8" w:rsidP="002D588E">
            <w:pPr>
              <w:spacing w:before="240"/>
              <w:jc w:val="both"/>
            </w:pPr>
            <w:r w:rsidRPr="00EE2937">
              <w:t>2.4</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2.56</w:t>
            </w:r>
          </w:p>
        </w:tc>
        <w:tc>
          <w:tcPr>
            <w:tcW w:w="1628" w:type="dxa"/>
          </w:tcPr>
          <w:p w:rsidR="001F7BF8" w:rsidRPr="00EE2937" w:rsidRDefault="001F7BF8" w:rsidP="002D588E">
            <w:pPr>
              <w:spacing w:before="240"/>
              <w:jc w:val="both"/>
            </w:pPr>
            <w:r w:rsidRPr="00EE2937">
              <w:t>1.0667</w:t>
            </w:r>
          </w:p>
        </w:tc>
      </w:tr>
      <w:tr w:rsidR="001F7BF8" w:rsidRPr="00EE2937" w:rsidTr="002D588E">
        <w:tc>
          <w:tcPr>
            <w:tcW w:w="1627" w:type="dxa"/>
          </w:tcPr>
          <w:p w:rsidR="001F7BF8" w:rsidRPr="00EE2937" w:rsidRDefault="001F7BF8" w:rsidP="002D588E">
            <w:pPr>
              <w:spacing w:before="240"/>
              <w:jc w:val="both"/>
            </w:pPr>
            <w:r w:rsidRPr="00EE2937">
              <w:t>13</w:t>
            </w:r>
          </w:p>
        </w:tc>
        <w:tc>
          <w:tcPr>
            <w:tcW w:w="1627" w:type="dxa"/>
          </w:tcPr>
          <w:p w:rsidR="001F7BF8" w:rsidRPr="00EE2937" w:rsidRDefault="001F7BF8" w:rsidP="002D588E">
            <w:pPr>
              <w:spacing w:before="240"/>
              <w:jc w:val="both"/>
            </w:pPr>
            <w:r w:rsidRPr="00EE2937">
              <w:t>14.4</w:t>
            </w:r>
          </w:p>
        </w:tc>
        <w:tc>
          <w:tcPr>
            <w:tcW w:w="1627" w:type="dxa"/>
          </w:tcPr>
          <w:p w:rsidR="001F7BF8" w:rsidRPr="00EE2937" w:rsidRDefault="001F7BF8" w:rsidP="002D588E">
            <w:pPr>
              <w:spacing w:before="240"/>
              <w:jc w:val="both"/>
            </w:pPr>
            <w:r w:rsidRPr="00EE2937">
              <w:t>-1.4</w:t>
            </w:r>
          </w:p>
        </w:tc>
        <w:tc>
          <w:tcPr>
            <w:tcW w:w="1627" w:type="dxa"/>
          </w:tcPr>
          <w:p w:rsidR="001F7BF8" w:rsidRPr="00EE2937" w:rsidRDefault="001F7BF8" w:rsidP="002D588E">
            <w:pPr>
              <w:spacing w:before="240"/>
              <w:jc w:val="both"/>
            </w:pPr>
            <w:r w:rsidRPr="00EE2937">
              <w:t>1.96</w:t>
            </w:r>
          </w:p>
        </w:tc>
        <w:tc>
          <w:tcPr>
            <w:tcW w:w="1628" w:type="dxa"/>
          </w:tcPr>
          <w:p w:rsidR="001F7BF8" w:rsidRPr="00EE2937" w:rsidRDefault="001F7BF8" w:rsidP="002D588E">
            <w:pPr>
              <w:spacing w:before="240"/>
              <w:jc w:val="both"/>
            </w:pPr>
            <w:r w:rsidRPr="00EE2937">
              <w:t>0.1361</w:t>
            </w:r>
          </w:p>
        </w:tc>
      </w:tr>
      <w:tr w:rsidR="001F7BF8" w:rsidRPr="00EE2937" w:rsidTr="002D588E">
        <w:tc>
          <w:tcPr>
            <w:tcW w:w="1627" w:type="dxa"/>
          </w:tcPr>
          <w:p w:rsidR="001F7BF8" w:rsidRPr="00EE2937" w:rsidRDefault="001F7BF8" w:rsidP="002D588E">
            <w:pPr>
              <w:spacing w:before="240"/>
              <w:jc w:val="both"/>
            </w:pPr>
            <w:r w:rsidRPr="00EE2937">
              <w:t>7</w:t>
            </w:r>
          </w:p>
        </w:tc>
        <w:tc>
          <w:tcPr>
            <w:tcW w:w="1627" w:type="dxa"/>
          </w:tcPr>
          <w:p w:rsidR="001F7BF8" w:rsidRPr="00EE2937" w:rsidRDefault="001F7BF8" w:rsidP="002D588E">
            <w:pPr>
              <w:spacing w:before="240"/>
              <w:jc w:val="both"/>
            </w:pPr>
            <w:r w:rsidRPr="00EE2937">
              <w:t>7.2</w:t>
            </w:r>
          </w:p>
        </w:tc>
        <w:tc>
          <w:tcPr>
            <w:tcW w:w="1627" w:type="dxa"/>
          </w:tcPr>
          <w:p w:rsidR="001F7BF8" w:rsidRPr="00EE2937" w:rsidRDefault="001F7BF8" w:rsidP="002D588E">
            <w:pPr>
              <w:spacing w:before="240"/>
              <w:jc w:val="both"/>
            </w:pPr>
            <w:r w:rsidRPr="00EE2937">
              <w:t>-0.2</w:t>
            </w:r>
          </w:p>
        </w:tc>
        <w:tc>
          <w:tcPr>
            <w:tcW w:w="1627" w:type="dxa"/>
          </w:tcPr>
          <w:p w:rsidR="001F7BF8" w:rsidRPr="00EE2937" w:rsidRDefault="001F7BF8" w:rsidP="002D588E">
            <w:pPr>
              <w:spacing w:before="240"/>
              <w:jc w:val="both"/>
            </w:pPr>
            <w:r w:rsidRPr="00EE2937">
              <w:t>0.04</w:t>
            </w:r>
          </w:p>
        </w:tc>
        <w:tc>
          <w:tcPr>
            <w:tcW w:w="1628" w:type="dxa"/>
          </w:tcPr>
          <w:p w:rsidR="001F7BF8" w:rsidRPr="00EE2937" w:rsidRDefault="001F7BF8" w:rsidP="002D588E">
            <w:pPr>
              <w:spacing w:before="240"/>
              <w:jc w:val="both"/>
            </w:pPr>
            <w:r w:rsidRPr="00EE2937">
              <w:t>0.0055</w:t>
            </w:r>
          </w:p>
        </w:tc>
      </w:tr>
      <w:tr w:rsidR="001F7BF8" w:rsidRPr="00EE2937" w:rsidTr="002D588E">
        <w:tc>
          <w:tcPr>
            <w:tcW w:w="1627" w:type="dxa"/>
          </w:tcPr>
          <w:p w:rsidR="001F7BF8" w:rsidRPr="00EE2937" w:rsidRDefault="001F7BF8" w:rsidP="002D588E">
            <w:pPr>
              <w:spacing w:before="240"/>
              <w:jc w:val="both"/>
            </w:pPr>
            <w:r w:rsidRPr="00EE2937">
              <w:t>0</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2.56</w:t>
            </w:r>
          </w:p>
        </w:tc>
        <w:tc>
          <w:tcPr>
            <w:tcW w:w="1628" w:type="dxa"/>
          </w:tcPr>
          <w:p w:rsidR="001F7BF8" w:rsidRPr="00EE2937" w:rsidRDefault="001F7BF8" w:rsidP="002D588E">
            <w:pPr>
              <w:spacing w:before="240"/>
              <w:jc w:val="both"/>
            </w:pPr>
            <w:r w:rsidRPr="00EE2937">
              <w:t>1.6000</w:t>
            </w:r>
          </w:p>
        </w:tc>
      </w:tr>
      <w:tr w:rsidR="001F7BF8" w:rsidRPr="00EE2937" w:rsidTr="002D588E">
        <w:tc>
          <w:tcPr>
            <w:tcW w:w="1627" w:type="dxa"/>
          </w:tcPr>
          <w:p w:rsidR="001F7BF8" w:rsidRPr="00EE2937" w:rsidRDefault="001F7BF8" w:rsidP="002D588E">
            <w:pPr>
              <w:spacing w:before="240"/>
              <w:jc w:val="both"/>
            </w:pPr>
            <w:r w:rsidRPr="00EE2937">
              <w:t>1</w:t>
            </w:r>
          </w:p>
        </w:tc>
        <w:tc>
          <w:tcPr>
            <w:tcW w:w="1627" w:type="dxa"/>
          </w:tcPr>
          <w:p w:rsidR="001F7BF8" w:rsidRPr="00EE2937" w:rsidRDefault="001F7BF8" w:rsidP="002D588E">
            <w:pPr>
              <w:spacing w:before="240"/>
              <w:jc w:val="both"/>
            </w:pPr>
            <w:r w:rsidRPr="00EE2937">
              <w:t>9.6</w:t>
            </w:r>
          </w:p>
        </w:tc>
        <w:tc>
          <w:tcPr>
            <w:tcW w:w="1627" w:type="dxa"/>
          </w:tcPr>
          <w:p w:rsidR="001F7BF8" w:rsidRPr="00EE2937" w:rsidRDefault="001F7BF8" w:rsidP="002D588E">
            <w:pPr>
              <w:spacing w:before="240"/>
              <w:jc w:val="both"/>
            </w:pPr>
            <w:r w:rsidRPr="00EE2937">
              <w:t>1.4</w:t>
            </w:r>
          </w:p>
        </w:tc>
        <w:tc>
          <w:tcPr>
            <w:tcW w:w="1627" w:type="dxa"/>
          </w:tcPr>
          <w:p w:rsidR="001F7BF8" w:rsidRPr="00EE2937" w:rsidRDefault="001F7BF8" w:rsidP="002D588E">
            <w:pPr>
              <w:spacing w:before="240"/>
              <w:jc w:val="both"/>
            </w:pPr>
            <w:r w:rsidRPr="00EE2937">
              <w:t>0.96</w:t>
            </w:r>
          </w:p>
        </w:tc>
        <w:tc>
          <w:tcPr>
            <w:tcW w:w="1628" w:type="dxa"/>
          </w:tcPr>
          <w:p w:rsidR="001F7BF8" w:rsidRPr="00EE2937" w:rsidRDefault="001F7BF8" w:rsidP="002D588E">
            <w:pPr>
              <w:spacing w:before="240"/>
              <w:jc w:val="both"/>
            </w:pPr>
            <w:r w:rsidRPr="00EE2937">
              <w:t>0.2041</w:t>
            </w:r>
          </w:p>
        </w:tc>
      </w:tr>
      <w:tr w:rsidR="001F7BF8" w:rsidRPr="00EE2937" w:rsidTr="002D588E">
        <w:tc>
          <w:tcPr>
            <w:tcW w:w="1627" w:type="dxa"/>
          </w:tcPr>
          <w:p w:rsidR="001F7BF8" w:rsidRPr="00EE2937" w:rsidRDefault="001F7BF8" w:rsidP="002D588E">
            <w:pPr>
              <w:spacing w:before="240"/>
              <w:jc w:val="both"/>
            </w:pPr>
            <w:r w:rsidRPr="00EE2937">
              <w:t>5</w:t>
            </w:r>
          </w:p>
        </w:tc>
        <w:tc>
          <w:tcPr>
            <w:tcW w:w="1627" w:type="dxa"/>
          </w:tcPr>
          <w:p w:rsidR="001F7BF8" w:rsidRPr="00EE2937" w:rsidRDefault="001F7BF8" w:rsidP="002D588E">
            <w:pPr>
              <w:spacing w:before="240"/>
              <w:jc w:val="both"/>
            </w:pPr>
            <w:r w:rsidRPr="00EE2937">
              <w:t>4.8</w:t>
            </w:r>
          </w:p>
        </w:tc>
        <w:tc>
          <w:tcPr>
            <w:tcW w:w="1627" w:type="dxa"/>
          </w:tcPr>
          <w:p w:rsidR="001F7BF8" w:rsidRPr="00EE2937" w:rsidRDefault="001F7BF8" w:rsidP="002D588E">
            <w:pPr>
              <w:spacing w:before="240"/>
              <w:jc w:val="both"/>
            </w:pPr>
            <w:r w:rsidRPr="00EE2937">
              <w:t>0.2</w:t>
            </w:r>
          </w:p>
        </w:tc>
        <w:tc>
          <w:tcPr>
            <w:tcW w:w="1627" w:type="dxa"/>
          </w:tcPr>
          <w:p w:rsidR="001F7BF8" w:rsidRPr="00EE2937" w:rsidRDefault="001F7BF8" w:rsidP="002D588E">
            <w:pPr>
              <w:spacing w:before="240"/>
              <w:jc w:val="both"/>
            </w:pPr>
            <w:r w:rsidRPr="00EE2937">
              <w:t>0.04</w:t>
            </w:r>
          </w:p>
        </w:tc>
        <w:tc>
          <w:tcPr>
            <w:tcW w:w="1628" w:type="dxa"/>
          </w:tcPr>
          <w:p w:rsidR="001F7BF8" w:rsidRPr="00EE2937" w:rsidRDefault="001F7BF8" w:rsidP="002D588E">
            <w:pPr>
              <w:spacing w:before="240"/>
              <w:jc w:val="both"/>
            </w:pPr>
            <w:r w:rsidRPr="00EE2937">
              <w:t>0.0083</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8" w:type="dxa"/>
          </w:tcPr>
          <w:p w:rsidR="001F7BF8" w:rsidRPr="00EE2937" w:rsidRDefault="001F7BF8" w:rsidP="002D588E">
            <w:pPr>
              <w:spacing w:before="240"/>
              <w:jc w:val="both"/>
            </w:pPr>
            <w:r w:rsidRPr="00EE2937">
              <w:t>3.0207</w:t>
            </w:r>
          </w:p>
        </w:tc>
      </w:tr>
    </w:tbl>
    <w:p w:rsidR="001F7BF8" w:rsidRPr="00EE2937" w:rsidRDefault="001F7BF8" w:rsidP="001F7BF8">
      <w:pPr>
        <w:spacing w:line="480" w:lineRule="auto"/>
        <w:ind w:firstLine="720"/>
        <w:jc w:val="both"/>
      </w:pPr>
      <w:r w:rsidRPr="00EE2937">
        <w:t>The null hypothesis is accepted proves that insufficient capital base requirement and not having adequate assets and liabilities in the banking sector</w:t>
      </w:r>
    </w:p>
    <w:p w:rsidR="001F7BF8" w:rsidRPr="00EE2937" w:rsidRDefault="001F7BF8" w:rsidP="001F7BF8">
      <w:pPr>
        <w:spacing w:line="480" w:lineRule="auto"/>
        <w:ind w:firstLine="720"/>
        <w:jc w:val="both"/>
      </w:pPr>
      <w:r w:rsidRPr="00EE2937">
        <w:t>H</w:t>
      </w:r>
      <w:r w:rsidRPr="00EE2937">
        <w:rPr>
          <w:vertAlign w:val="subscript"/>
        </w:rPr>
        <w:t>0</w:t>
      </w:r>
      <w:r w:rsidRPr="00EE2937">
        <w:t xml:space="preserve">: that adequate regulatory government law and supervision through the </w:t>
      </w:r>
      <w:r>
        <w:t>Diamond (Access)</w:t>
      </w:r>
      <w:r w:rsidRPr="00EE2937">
        <w:t xml:space="preserve">, CBN and adequate </w:t>
      </w:r>
      <w:proofErr w:type="gramStart"/>
      <w:r w:rsidRPr="00EE2937">
        <w:t>banking  education</w:t>
      </w:r>
      <w:proofErr w:type="gramEnd"/>
      <w:r w:rsidRPr="00EE2937">
        <w:t xml:space="preserve"> are remedies to forestall bank distress and that some irremediable should be wound up.</w:t>
      </w:r>
    </w:p>
    <w:p w:rsidR="001F7BF8" w:rsidRPr="00EE2937" w:rsidRDefault="001F7BF8" w:rsidP="001F7BF8">
      <w:pPr>
        <w:spacing w:line="480" w:lineRule="auto"/>
        <w:ind w:firstLine="720"/>
        <w:jc w:val="both"/>
        <w:rPr>
          <w:b/>
          <w:bCs/>
        </w:rPr>
      </w:pPr>
      <w:r w:rsidRPr="00EE2937">
        <w:rPr>
          <w:b/>
          <w:bCs/>
        </w:rPr>
        <w:t>OBSERVED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line="480" w:lineRule="auto"/>
              <w:jc w:val="both"/>
            </w:pPr>
          </w:p>
        </w:tc>
        <w:tc>
          <w:tcPr>
            <w:tcW w:w="1627" w:type="dxa"/>
          </w:tcPr>
          <w:p w:rsidR="001F7BF8" w:rsidRPr="00EE2937" w:rsidRDefault="001F7BF8" w:rsidP="002D588E">
            <w:pPr>
              <w:spacing w:before="240" w:line="480" w:lineRule="auto"/>
              <w:jc w:val="both"/>
            </w:pPr>
            <w:r w:rsidRPr="00EE2937">
              <w:t>ADMIN</w:t>
            </w:r>
          </w:p>
        </w:tc>
        <w:tc>
          <w:tcPr>
            <w:tcW w:w="1627" w:type="dxa"/>
          </w:tcPr>
          <w:p w:rsidR="001F7BF8" w:rsidRPr="00EE2937" w:rsidRDefault="001F7BF8" w:rsidP="002D588E">
            <w:pPr>
              <w:spacing w:before="240" w:line="480" w:lineRule="auto"/>
              <w:jc w:val="both"/>
            </w:pPr>
            <w:r w:rsidRPr="00EE2937">
              <w:t>FINANCE</w:t>
            </w:r>
          </w:p>
        </w:tc>
        <w:tc>
          <w:tcPr>
            <w:tcW w:w="1627" w:type="dxa"/>
          </w:tcPr>
          <w:p w:rsidR="001F7BF8" w:rsidRPr="00EE2937" w:rsidRDefault="001F7BF8" w:rsidP="002D588E">
            <w:pPr>
              <w:spacing w:before="240" w:line="480" w:lineRule="auto"/>
              <w:jc w:val="both"/>
            </w:pPr>
            <w:r w:rsidRPr="00EE2937">
              <w:t>STATISTICS</w:t>
            </w:r>
          </w:p>
        </w:tc>
        <w:tc>
          <w:tcPr>
            <w:tcW w:w="1628" w:type="dxa"/>
          </w:tcPr>
          <w:p w:rsidR="001F7BF8" w:rsidRPr="00EE2937" w:rsidRDefault="001F7BF8" w:rsidP="002D588E">
            <w:pPr>
              <w:spacing w:before="240" w:line="480" w:lineRule="auto"/>
              <w:jc w:val="both"/>
            </w:pPr>
            <w:r w:rsidRPr="00EE2937">
              <w:t>TOTAL</w:t>
            </w:r>
          </w:p>
        </w:tc>
      </w:tr>
      <w:tr w:rsidR="001F7BF8" w:rsidRPr="00EE2937" w:rsidTr="002D588E">
        <w:tc>
          <w:tcPr>
            <w:tcW w:w="1627" w:type="dxa"/>
          </w:tcPr>
          <w:p w:rsidR="001F7BF8" w:rsidRPr="00EE2937" w:rsidRDefault="001F7BF8" w:rsidP="002D588E">
            <w:pPr>
              <w:spacing w:before="240" w:line="480" w:lineRule="auto"/>
              <w:jc w:val="both"/>
            </w:pPr>
            <w:r w:rsidRPr="00EE2937">
              <w:t>YES</w:t>
            </w:r>
          </w:p>
        </w:tc>
        <w:tc>
          <w:tcPr>
            <w:tcW w:w="1627" w:type="dxa"/>
          </w:tcPr>
          <w:p w:rsidR="001F7BF8" w:rsidRPr="00EE2937" w:rsidRDefault="001F7BF8" w:rsidP="002D588E">
            <w:pPr>
              <w:spacing w:before="240" w:line="480" w:lineRule="auto"/>
              <w:jc w:val="both"/>
            </w:pPr>
            <w:r w:rsidRPr="00EE2937">
              <w:t>4</w:t>
            </w:r>
          </w:p>
        </w:tc>
        <w:tc>
          <w:tcPr>
            <w:tcW w:w="1627" w:type="dxa"/>
          </w:tcPr>
          <w:p w:rsidR="001F7BF8" w:rsidRPr="00EE2937" w:rsidRDefault="001F7BF8" w:rsidP="002D588E">
            <w:pPr>
              <w:spacing w:before="240" w:line="480" w:lineRule="auto"/>
              <w:jc w:val="both"/>
            </w:pPr>
            <w:r w:rsidRPr="00EE2937">
              <w:t>14</w:t>
            </w:r>
          </w:p>
        </w:tc>
        <w:tc>
          <w:tcPr>
            <w:tcW w:w="1627" w:type="dxa"/>
          </w:tcPr>
          <w:p w:rsidR="001F7BF8" w:rsidRPr="00EE2937" w:rsidRDefault="001F7BF8" w:rsidP="002D588E">
            <w:pPr>
              <w:spacing w:before="240" w:line="480" w:lineRule="auto"/>
              <w:jc w:val="both"/>
            </w:pPr>
            <w:r w:rsidRPr="00EE2937">
              <w:t>10</w:t>
            </w:r>
          </w:p>
        </w:tc>
        <w:tc>
          <w:tcPr>
            <w:tcW w:w="1628" w:type="dxa"/>
          </w:tcPr>
          <w:p w:rsidR="001F7BF8" w:rsidRPr="00EE2937" w:rsidRDefault="001F7BF8" w:rsidP="002D588E">
            <w:pPr>
              <w:spacing w:before="240" w:line="480" w:lineRule="auto"/>
              <w:jc w:val="both"/>
            </w:pPr>
            <w:r w:rsidRPr="00EE2937">
              <w:t>28</w:t>
            </w:r>
          </w:p>
        </w:tc>
      </w:tr>
      <w:tr w:rsidR="001F7BF8" w:rsidRPr="00EE2937" w:rsidTr="002D588E">
        <w:tc>
          <w:tcPr>
            <w:tcW w:w="1627" w:type="dxa"/>
          </w:tcPr>
          <w:p w:rsidR="001F7BF8" w:rsidRPr="00EE2937" w:rsidRDefault="001F7BF8" w:rsidP="002D588E">
            <w:pPr>
              <w:spacing w:before="240" w:line="480" w:lineRule="auto"/>
              <w:jc w:val="both"/>
            </w:pPr>
            <w:r w:rsidRPr="00EE2937">
              <w:t>NO</w:t>
            </w:r>
          </w:p>
        </w:tc>
        <w:tc>
          <w:tcPr>
            <w:tcW w:w="1627" w:type="dxa"/>
          </w:tcPr>
          <w:p w:rsidR="001F7BF8" w:rsidRPr="00EE2937" w:rsidRDefault="001F7BF8" w:rsidP="002D588E">
            <w:pPr>
              <w:spacing w:before="240" w:line="480" w:lineRule="auto"/>
              <w:jc w:val="both"/>
            </w:pPr>
            <w:r w:rsidRPr="00EE2937">
              <w:t>2</w:t>
            </w:r>
          </w:p>
        </w:tc>
        <w:tc>
          <w:tcPr>
            <w:tcW w:w="1627" w:type="dxa"/>
          </w:tcPr>
          <w:p w:rsidR="001F7BF8" w:rsidRPr="00EE2937" w:rsidRDefault="001F7BF8" w:rsidP="002D588E">
            <w:pPr>
              <w:spacing w:before="240" w:line="480" w:lineRule="auto"/>
              <w:jc w:val="both"/>
            </w:pPr>
            <w:r w:rsidRPr="00EE2937">
              <w:t>22</w:t>
            </w:r>
          </w:p>
        </w:tc>
        <w:tc>
          <w:tcPr>
            <w:tcW w:w="1627" w:type="dxa"/>
          </w:tcPr>
          <w:p w:rsidR="001F7BF8" w:rsidRPr="00EE2937" w:rsidRDefault="001F7BF8" w:rsidP="002D588E">
            <w:pPr>
              <w:spacing w:before="240" w:line="480" w:lineRule="auto"/>
              <w:jc w:val="both"/>
            </w:pPr>
            <w:r w:rsidRPr="00EE2937">
              <w:t>8</w:t>
            </w:r>
          </w:p>
        </w:tc>
        <w:tc>
          <w:tcPr>
            <w:tcW w:w="1628" w:type="dxa"/>
          </w:tcPr>
          <w:p w:rsidR="001F7BF8" w:rsidRPr="00EE2937" w:rsidRDefault="001F7BF8" w:rsidP="002D588E">
            <w:pPr>
              <w:spacing w:before="240" w:line="480" w:lineRule="auto"/>
              <w:jc w:val="both"/>
            </w:pPr>
            <w:r w:rsidRPr="00EE2937">
              <w:t>32</w:t>
            </w:r>
          </w:p>
        </w:tc>
      </w:tr>
      <w:tr w:rsidR="001F7BF8" w:rsidRPr="00EE2937" w:rsidTr="002D588E">
        <w:tc>
          <w:tcPr>
            <w:tcW w:w="1627" w:type="dxa"/>
          </w:tcPr>
          <w:p w:rsidR="001F7BF8" w:rsidRPr="00EE2937" w:rsidRDefault="001F7BF8" w:rsidP="002D588E">
            <w:pPr>
              <w:spacing w:before="240" w:line="480" w:lineRule="auto"/>
              <w:jc w:val="both"/>
            </w:pPr>
            <w:r w:rsidRPr="00EE2937">
              <w:t>TOTAL</w:t>
            </w:r>
          </w:p>
        </w:tc>
        <w:tc>
          <w:tcPr>
            <w:tcW w:w="1627" w:type="dxa"/>
          </w:tcPr>
          <w:p w:rsidR="001F7BF8" w:rsidRPr="00EE2937" w:rsidRDefault="001F7BF8" w:rsidP="002D588E">
            <w:pPr>
              <w:spacing w:before="240" w:line="480" w:lineRule="auto"/>
              <w:jc w:val="both"/>
            </w:pPr>
            <w:r w:rsidRPr="00EE2937">
              <w:t>6</w:t>
            </w:r>
          </w:p>
        </w:tc>
        <w:tc>
          <w:tcPr>
            <w:tcW w:w="1627" w:type="dxa"/>
          </w:tcPr>
          <w:p w:rsidR="001F7BF8" w:rsidRPr="00EE2937" w:rsidRDefault="001F7BF8" w:rsidP="002D588E">
            <w:pPr>
              <w:spacing w:before="240" w:line="480" w:lineRule="auto"/>
              <w:jc w:val="both"/>
            </w:pPr>
            <w:r w:rsidRPr="00EE2937">
              <w:t>36</w:t>
            </w:r>
          </w:p>
        </w:tc>
        <w:tc>
          <w:tcPr>
            <w:tcW w:w="1627" w:type="dxa"/>
          </w:tcPr>
          <w:p w:rsidR="001F7BF8" w:rsidRPr="00EE2937" w:rsidRDefault="001F7BF8" w:rsidP="002D588E">
            <w:pPr>
              <w:spacing w:before="240" w:line="480" w:lineRule="auto"/>
              <w:jc w:val="both"/>
            </w:pPr>
            <w:r w:rsidRPr="00EE2937">
              <w:t>18</w:t>
            </w:r>
          </w:p>
        </w:tc>
        <w:tc>
          <w:tcPr>
            <w:tcW w:w="1628" w:type="dxa"/>
          </w:tcPr>
          <w:p w:rsidR="001F7BF8" w:rsidRPr="00EE2937" w:rsidRDefault="001F7BF8" w:rsidP="002D588E">
            <w:pPr>
              <w:spacing w:before="240" w:line="480" w:lineRule="auto"/>
              <w:jc w:val="both"/>
            </w:pPr>
            <w:r w:rsidRPr="00EE2937">
              <w:t>60</w:t>
            </w:r>
          </w:p>
        </w:tc>
      </w:tr>
    </w:tbl>
    <w:p w:rsidR="001F7BF8" w:rsidRPr="00EE2937" w:rsidRDefault="001F7BF8" w:rsidP="001F7BF8">
      <w:pPr>
        <w:spacing w:line="480" w:lineRule="auto"/>
        <w:jc w:val="both"/>
        <w:rPr>
          <w:b/>
          <w:bCs/>
        </w:rPr>
      </w:pPr>
      <w:r w:rsidRPr="00EE2937">
        <w:rPr>
          <w:b/>
          <w:bCs/>
        </w:rPr>
        <w:t>EXPECTED FREQUENCY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line="480" w:lineRule="auto"/>
              <w:jc w:val="both"/>
            </w:pPr>
          </w:p>
        </w:tc>
        <w:tc>
          <w:tcPr>
            <w:tcW w:w="1627" w:type="dxa"/>
          </w:tcPr>
          <w:p w:rsidR="001F7BF8" w:rsidRPr="00EE2937" w:rsidRDefault="001F7BF8" w:rsidP="002D588E">
            <w:pPr>
              <w:spacing w:before="240" w:line="480" w:lineRule="auto"/>
              <w:jc w:val="both"/>
            </w:pPr>
            <w:r w:rsidRPr="00EE2937">
              <w:t>ADMIN</w:t>
            </w:r>
          </w:p>
        </w:tc>
        <w:tc>
          <w:tcPr>
            <w:tcW w:w="1627" w:type="dxa"/>
          </w:tcPr>
          <w:p w:rsidR="001F7BF8" w:rsidRPr="00EE2937" w:rsidRDefault="001F7BF8" w:rsidP="002D588E">
            <w:pPr>
              <w:spacing w:before="240" w:line="480" w:lineRule="auto"/>
              <w:jc w:val="both"/>
            </w:pPr>
            <w:r w:rsidRPr="00EE2937">
              <w:t>FINANCE</w:t>
            </w:r>
          </w:p>
        </w:tc>
        <w:tc>
          <w:tcPr>
            <w:tcW w:w="1627" w:type="dxa"/>
          </w:tcPr>
          <w:p w:rsidR="001F7BF8" w:rsidRPr="00EE2937" w:rsidRDefault="001F7BF8" w:rsidP="002D588E">
            <w:pPr>
              <w:spacing w:before="240" w:line="480" w:lineRule="auto"/>
              <w:jc w:val="both"/>
            </w:pPr>
            <w:r w:rsidRPr="00EE2937">
              <w:t>STATISTICS</w:t>
            </w:r>
          </w:p>
        </w:tc>
        <w:tc>
          <w:tcPr>
            <w:tcW w:w="1628" w:type="dxa"/>
          </w:tcPr>
          <w:p w:rsidR="001F7BF8" w:rsidRPr="00EE2937" w:rsidRDefault="001F7BF8" w:rsidP="002D588E">
            <w:pPr>
              <w:spacing w:before="240" w:line="480" w:lineRule="auto"/>
              <w:jc w:val="both"/>
            </w:pPr>
            <w:r w:rsidRPr="00EE2937">
              <w:t>TOTAL</w:t>
            </w:r>
          </w:p>
        </w:tc>
      </w:tr>
      <w:tr w:rsidR="001F7BF8" w:rsidRPr="00EE2937" w:rsidTr="002D588E">
        <w:tc>
          <w:tcPr>
            <w:tcW w:w="1627" w:type="dxa"/>
          </w:tcPr>
          <w:p w:rsidR="001F7BF8" w:rsidRPr="00EE2937" w:rsidRDefault="001F7BF8" w:rsidP="002D588E">
            <w:pPr>
              <w:spacing w:before="240" w:line="480" w:lineRule="auto"/>
              <w:jc w:val="both"/>
            </w:pPr>
            <w:r w:rsidRPr="00EE2937">
              <w:t>YES</w:t>
            </w:r>
          </w:p>
        </w:tc>
        <w:tc>
          <w:tcPr>
            <w:tcW w:w="1627" w:type="dxa"/>
          </w:tcPr>
          <w:p w:rsidR="001F7BF8" w:rsidRPr="00EE2937" w:rsidRDefault="001F7BF8" w:rsidP="002D588E">
            <w:pPr>
              <w:spacing w:before="240" w:line="480" w:lineRule="auto"/>
              <w:jc w:val="both"/>
            </w:pPr>
            <w:r w:rsidRPr="00EE2937">
              <w:t>2.8</w:t>
            </w:r>
          </w:p>
        </w:tc>
        <w:tc>
          <w:tcPr>
            <w:tcW w:w="1627" w:type="dxa"/>
          </w:tcPr>
          <w:p w:rsidR="001F7BF8" w:rsidRPr="00EE2937" w:rsidRDefault="001F7BF8" w:rsidP="002D588E">
            <w:pPr>
              <w:spacing w:before="240" w:line="480" w:lineRule="auto"/>
              <w:jc w:val="both"/>
            </w:pPr>
            <w:r w:rsidRPr="00EE2937">
              <w:t>16.8</w:t>
            </w:r>
          </w:p>
        </w:tc>
        <w:tc>
          <w:tcPr>
            <w:tcW w:w="1627" w:type="dxa"/>
          </w:tcPr>
          <w:p w:rsidR="001F7BF8" w:rsidRPr="00EE2937" w:rsidRDefault="001F7BF8" w:rsidP="002D588E">
            <w:pPr>
              <w:spacing w:before="240" w:line="480" w:lineRule="auto"/>
              <w:jc w:val="both"/>
            </w:pPr>
            <w:r w:rsidRPr="00EE2937">
              <w:t>8.4</w:t>
            </w:r>
          </w:p>
        </w:tc>
        <w:tc>
          <w:tcPr>
            <w:tcW w:w="1628" w:type="dxa"/>
          </w:tcPr>
          <w:p w:rsidR="001F7BF8" w:rsidRPr="00EE2937" w:rsidRDefault="001F7BF8" w:rsidP="002D588E">
            <w:pPr>
              <w:spacing w:before="240" w:line="480" w:lineRule="auto"/>
              <w:jc w:val="both"/>
            </w:pPr>
            <w:r w:rsidRPr="00EE2937">
              <w:t>28</w:t>
            </w:r>
          </w:p>
        </w:tc>
      </w:tr>
      <w:tr w:rsidR="001F7BF8" w:rsidRPr="00EE2937" w:rsidTr="002D588E">
        <w:tc>
          <w:tcPr>
            <w:tcW w:w="1627" w:type="dxa"/>
          </w:tcPr>
          <w:p w:rsidR="001F7BF8" w:rsidRPr="00EE2937" w:rsidRDefault="001F7BF8" w:rsidP="002D588E">
            <w:pPr>
              <w:spacing w:before="240" w:line="480" w:lineRule="auto"/>
              <w:jc w:val="both"/>
            </w:pPr>
            <w:r w:rsidRPr="00EE2937">
              <w:lastRenderedPageBreak/>
              <w:t>NO</w:t>
            </w:r>
          </w:p>
        </w:tc>
        <w:tc>
          <w:tcPr>
            <w:tcW w:w="1627" w:type="dxa"/>
          </w:tcPr>
          <w:p w:rsidR="001F7BF8" w:rsidRPr="00EE2937" w:rsidRDefault="001F7BF8" w:rsidP="002D588E">
            <w:pPr>
              <w:spacing w:before="240" w:line="480" w:lineRule="auto"/>
              <w:jc w:val="both"/>
            </w:pPr>
            <w:r w:rsidRPr="00EE2937">
              <w:t xml:space="preserve">3.2 </w:t>
            </w:r>
          </w:p>
        </w:tc>
        <w:tc>
          <w:tcPr>
            <w:tcW w:w="1627" w:type="dxa"/>
          </w:tcPr>
          <w:p w:rsidR="001F7BF8" w:rsidRPr="00EE2937" w:rsidRDefault="001F7BF8" w:rsidP="002D588E">
            <w:pPr>
              <w:spacing w:before="240" w:line="480" w:lineRule="auto"/>
              <w:jc w:val="both"/>
            </w:pPr>
            <w:r w:rsidRPr="00EE2937">
              <w:t>19.8</w:t>
            </w:r>
          </w:p>
        </w:tc>
        <w:tc>
          <w:tcPr>
            <w:tcW w:w="1627" w:type="dxa"/>
          </w:tcPr>
          <w:p w:rsidR="001F7BF8" w:rsidRPr="00EE2937" w:rsidRDefault="001F7BF8" w:rsidP="002D588E">
            <w:pPr>
              <w:spacing w:before="240" w:line="480" w:lineRule="auto"/>
              <w:jc w:val="both"/>
            </w:pPr>
            <w:r w:rsidRPr="00EE2937">
              <w:t>9.6</w:t>
            </w:r>
          </w:p>
        </w:tc>
        <w:tc>
          <w:tcPr>
            <w:tcW w:w="1628" w:type="dxa"/>
          </w:tcPr>
          <w:p w:rsidR="001F7BF8" w:rsidRPr="00EE2937" w:rsidRDefault="001F7BF8" w:rsidP="002D588E">
            <w:pPr>
              <w:spacing w:before="240" w:line="480" w:lineRule="auto"/>
              <w:jc w:val="both"/>
            </w:pPr>
            <w:r w:rsidRPr="00EE2937">
              <w:t>32</w:t>
            </w:r>
          </w:p>
        </w:tc>
      </w:tr>
      <w:tr w:rsidR="001F7BF8" w:rsidRPr="00EE2937" w:rsidTr="002D588E">
        <w:tc>
          <w:tcPr>
            <w:tcW w:w="1627" w:type="dxa"/>
          </w:tcPr>
          <w:p w:rsidR="001F7BF8" w:rsidRPr="00EE2937" w:rsidRDefault="001F7BF8" w:rsidP="002D588E">
            <w:pPr>
              <w:spacing w:before="240" w:line="480" w:lineRule="auto"/>
              <w:jc w:val="both"/>
            </w:pPr>
            <w:r w:rsidRPr="00EE2937">
              <w:t>TOTAL</w:t>
            </w:r>
          </w:p>
        </w:tc>
        <w:tc>
          <w:tcPr>
            <w:tcW w:w="1627" w:type="dxa"/>
          </w:tcPr>
          <w:p w:rsidR="001F7BF8" w:rsidRPr="00EE2937" w:rsidRDefault="001F7BF8" w:rsidP="002D588E">
            <w:pPr>
              <w:spacing w:before="240" w:line="480" w:lineRule="auto"/>
              <w:jc w:val="both"/>
            </w:pPr>
            <w:r w:rsidRPr="00EE2937">
              <w:t>6</w:t>
            </w:r>
          </w:p>
        </w:tc>
        <w:tc>
          <w:tcPr>
            <w:tcW w:w="1627" w:type="dxa"/>
          </w:tcPr>
          <w:p w:rsidR="001F7BF8" w:rsidRPr="00EE2937" w:rsidRDefault="001F7BF8" w:rsidP="002D588E">
            <w:pPr>
              <w:spacing w:before="240" w:line="480" w:lineRule="auto"/>
              <w:jc w:val="both"/>
            </w:pPr>
            <w:r w:rsidRPr="00EE2937">
              <w:t>36</w:t>
            </w:r>
          </w:p>
        </w:tc>
        <w:tc>
          <w:tcPr>
            <w:tcW w:w="1627" w:type="dxa"/>
          </w:tcPr>
          <w:p w:rsidR="001F7BF8" w:rsidRPr="00EE2937" w:rsidRDefault="001F7BF8" w:rsidP="002D588E">
            <w:pPr>
              <w:spacing w:before="240" w:line="480" w:lineRule="auto"/>
              <w:jc w:val="both"/>
            </w:pPr>
            <w:r w:rsidRPr="00EE2937">
              <w:t>18</w:t>
            </w:r>
          </w:p>
        </w:tc>
        <w:tc>
          <w:tcPr>
            <w:tcW w:w="1628" w:type="dxa"/>
          </w:tcPr>
          <w:p w:rsidR="001F7BF8" w:rsidRPr="00EE2937" w:rsidRDefault="001F7BF8" w:rsidP="002D588E">
            <w:pPr>
              <w:spacing w:before="240" w:line="480" w:lineRule="auto"/>
              <w:jc w:val="both"/>
            </w:pPr>
            <w:r w:rsidRPr="00EE2937">
              <w:t>60</w:t>
            </w:r>
          </w:p>
        </w:tc>
      </w:tr>
    </w:tbl>
    <w:p w:rsidR="001F7BF8" w:rsidRPr="00EE2937" w:rsidRDefault="001F7BF8" w:rsidP="001F7BF8">
      <w:pPr>
        <w:spacing w:line="480" w:lineRule="auto"/>
        <w:jc w:val="both"/>
      </w:pPr>
    </w:p>
    <w:p w:rsidR="001F7BF8" w:rsidRPr="00EE2937" w:rsidRDefault="001F7BF8" w:rsidP="001F7BF8">
      <w:pPr>
        <w:spacing w:line="480"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27"/>
        <w:gridCol w:w="1627"/>
        <w:gridCol w:w="1627"/>
        <w:gridCol w:w="1628"/>
      </w:tblGrid>
      <w:tr w:rsidR="001F7BF8" w:rsidRPr="00EE2937" w:rsidTr="002D588E">
        <w:tc>
          <w:tcPr>
            <w:tcW w:w="1627" w:type="dxa"/>
          </w:tcPr>
          <w:p w:rsidR="001F7BF8" w:rsidRPr="00EE2937" w:rsidRDefault="001F7BF8" w:rsidP="002D588E">
            <w:pPr>
              <w:spacing w:before="240"/>
              <w:jc w:val="both"/>
            </w:pPr>
            <w:r w:rsidRPr="00EE2937">
              <w:t>O</w:t>
            </w:r>
          </w:p>
        </w:tc>
        <w:tc>
          <w:tcPr>
            <w:tcW w:w="1627" w:type="dxa"/>
          </w:tcPr>
          <w:p w:rsidR="001F7BF8" w:rsidRPr="00EE2937" w:rsidRDefault="001F7BF8" w:rsidP="002D588E">
            <w:pPr>
              <w:spacing w:before="240"/>
              <w:jc w:val="both"/>
            </w:pPr>
            <w:r w:rsidRPr="00EE2937">
              <w:t>E</w:t>
            </w:r>
          </w:p>
        </w:tc>
        <w:tc>
          <w:tcPr>
            <w:tcW w:w="1627" w:type="dxa"/>
          </w:tcPr>
          <w:p w:rsidR="001F7BF8" w:rsidRPr="00EE2937" w:rsidRDefault="001F7BF8" w:rsidP="002D588E">
            <w:pPr>
              <w:spacing w:before="240"/>
              <w:jc w:val="both"/>
            </w:pPr>
            <w:r w:rsidRPr="00EE2937">
              <w:t>OE</w:t>
            </w:r>
          </w:p>
        </w:tc>
        <w:tc>
          <w:tcPr>
            <w:tcW w:w="1627" w:type="dxa"/>
          </w:tcPr>
          <w:p w:rsidR="001F7BF8" w:rsidRPr="00EE2937" w:rsidRDefault="001F7BF8" w:rsidP="002D588E">
            <w:pPr>
              <w:spacing w:before="240"/>
              <w:jc w:val="both"/>
            </w:pPr>
            <w:r w:rsidRPr="00EE2937">
              <w:t>(OE)</w:t>
            </w:r>
            <w:r w:rsidRPr="00EE2937">
              <w:rPr>
                <w:vertAlign w:val="superscript"/>
              </w:rPr>
              <w:t>2</w:t>
            </w:r>
          </w:p>
        </w:tc>
        <w:tc>
          <w:tcPr>
            <w:tcW w:w="1628" w:type="dxa"/>
          </w:tcPr>
          <w:p w:rsidR="001F7BF8" w:rsidRPr="00EE2937" w:rsidRDefault="001F7BF8" w:rsidP="002D588E">
            <w:pPr>
              <w:spacing w:before="240"/>
              <w:jc w:val="both"/>
              <w:rPr>
                <w:vertAlign w:val="superscript"/>
              </w:rPr>
            </w:pPr>
            <w:r w:rsidRPr="00EE2937">
              <w:t>(O-E)</w:t>
            </w:r>
            <w:r w:rsidRPr="00EE2937">
              <w:rPr>
                <w:vertAlign w:val="superscript"/>
              </w:rPr>
              <w:t>2/E</w:t>
            </w:r>
          </w:p>
        </w:tc>
      </w:tr>
      <w:tr w:rsidR="001F7BF8" w:rsidRPr="00EE2937" w:rsidTr="002D588E">
        <w:tc>
          <w:tcPr>
            <w:tcW w:w="1627" w:type="dxa"/>
          </w:tcPr>
          <w:p w:rsidR="001F7BF8" w:rsidRPr="00EE2937" w:rsidRDefault="001F7BF8" w:rsidP="002D588E">
            <w:pPr>
              <w:spacing w:before="240"/>
              <w:jc w:val="both"/>
            </w:pPr>
            <w:r w:rsidRPr="00EE2937">
              <w:t>4</w:t>
            </w:r>
          </w:p>
        </w:tc>
        <w:tc>
          <w:tcPr>
            <w:tcW w:w="1627" w:type="dxa"/>
          </w:tcPr>
          <w:p w:rsidR="001F7BF8" w:rsidRPr="00EE2937" w:rsidRDefault="001F7BF8" w:rsidP="002D588E">
            <w:pPr>
              <w:spacing w:before="240"/>
              <w:jc w:val="both"/>
            </w:pPr>
            <w:r w:rsidRPr="00EE2937">
              <w:t>2.8</w:t>
            </w:r>
          </w:p>
        </w:tc>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1.44</w:t>
            </w:r>
          </w:p>
        </w:tc>
        <w:tc>
          <w:tcPr>
            <w:tcW w:w="1628" w:type="dxa"/>
          </w:tcPr>
          <w:p w:rsidR="001F7BF8" w:rsidRPr="00EE2937" w:rsidRDefault="001F7BF8" w:rsidP="002D588E">
            <w:pPr>
              <w:spacing w:before="240"/>
              <w:jc w:val="both"/>
            </w:pPr>
            <w:r w:rsidRPr="00EE2937">
              <w:t>0.5142</w:t>
            </w:r>
          </w:p>
        </w:tc>
      </w:tr>
      <w:tr w:rsidR="001F7BF8" w:rsidRPr="00EE2937" w:rsidTr="002D588E">
        <w:tc>
          <w:tcPr>
            <w:tcW w:w="1627" w:type="dxa"/>
          </w:tcPr>
          <w:p w:rsidR="001F7BF8" w:rsidRPr="00EE2937" w:rsidRDefault="001F7BF8" w:rsidP="002D588E">
            <w:pPr>
              <w:spacing w:before="240"/>
              <w:jc w:val="both"/>
            </w:pPr>
            <w:r w:rsidRPr="00EE2937">
              <w:t>14</w:t>
            </w:r>
          </w:p>
        </w:tc>
        <w:tc>
          <w:tcPr>
            <w:tcW w:w="1627" w:type="dxa"/>
          </w:tcPr>
          <w:p w:rsidR="001F7BF8" w:rsidRPr="00EE2937" w:rsidRDefault="001F7BF8" w:rsidP="002D588E">
            <w:pPr>
              <w:spacing w:before="240"/>
              <w:jc w:val="both"/>
            </w:pPr>
            <w:r w:rsidRPr="00EE2937">
              <w:t>16.8</w:t>
            </w:r>
          </w:p>
        </w:tc>
        <w:tc>
          <w:tcPr>
            <w:tcW w:w="1627" w:type="dxa"/>
          </w:tcPr>
          <w:p w:rsidR="001F7BF8" w:rsidRPr="00EE2937" w:rsidRDefault="001F7BF8" w:rsidP="002D588E">
            <w:pPr>
              <w:spacing w:before="240"/>
              <w:jc w:val="both"/>
            </w:pPr>
            <w:r w:rsidRPr="00EE2937">
              <w:t>-2.8</w:t>
            </w:r>
          </w:p>
        </w:tc>
        <w:tc>
          <w:tcPr>
            <w:tcW w:w="1627" w:type="dxa"/>
          </w:tcPr>
          <w:p w:rsidR="001F7BF8" w:rsidRPr="00EE2937" w:rsidRDefault="001F7BF8" w:rsidP="002D588E">
            <w:pPr>
              <w:spacing w:before="240"/>
              <w:jc w:val="both"/>
            </w:pPr>
            <w:r w:rsidRPr="00EE2937">
              <w:t>7.84</w:t>
            </w:r>
          </w:p>
        </w:tc>
        <w:tc>
          <w:tcPr>
            <w:tcW w:w="1628" w:type="dxa"/>
          </w:tcPr>
          <w:p w:rsidR="001F7BF8" w:rsidRPr="00EE2937" w:rsidRDefault="001F7BF8" w:rsidP="002D588E">
            <w:pPr>
              <w:spacing w:before="240"/>
              <w:jc w:val="both"/>
            </w:pPr>
            <w:r w:rsidRPr="00EE2937">
              <w:t>0.4667</w:t>
            </w:r>
          </w:p>
        </w:tc>
      </w:tr>
      <w:tr w:rsidR="001F7BF8" w:rsidRPr="00EE2937" w:rsidTr="002D588E">
        <w:tc>
          <w:tcPr>
            <w:tcW w:w="1627" w:type="dxa"/>
          </w:tcPr>
          <w:p w:rsidR="001F7BF8" w:rsidRPr="00EE2937" w:rsidRDefault="001F7BF8" w:rsidP="002D588E">
            <w:pPr>
              <w:spacing w:before="240"/>
              <w:jc w:val="both"/>
            </w:pPr>
            <w:r w:rsidRPr="00EE2937">
              <w:t>10</w:t>
            </w:r>
          </w:p>
        </w:tc>
        <w:tc>
          <w:tcPr>
            <w:tcW w:w="1627" w:type="dxa"/>
          </w:tcPr>
          <w:p w:rsidR="001F7BF8" w:rsidRPr="00EE2937" w:rsidRDefault="001F7BF8" w:rsidP="002D588E">
            <w:pPr>
              <w:spacing w:before="240"/>
              <w:jc w:val="both"/>
            </w:pPr>
            <w:r w:rsidRPr="00EE2937">
              <w:t>8.4</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2.56</w:t>
            </w:r>
          </w:p>
        </w:tc>
        <w:tc>
          <w:tcPr>
            <w:tcW w:w="1628" w:type="dxa"/>
          </w:tcPr>
          <w:p w:rsidR="001F7BF8" w:rsidRPr="00EE2937" w:rsidRDefault="001F7BF8" w:rsidP="002D588E">
            <w:pPr>
              <w:spacing w:before="240"/>
              <w:jc w:val="both"/>
            </w:pPr>
            <w:r w:rsidRPr="00EE2937">
              <w:t>0.30347</w:t>
            </w:r>
          </w:p>
        </w:tc>
      </w:tr>
      <w:tr w:rsidR="001F7BF8" w:rsidRPr="00EE2937" w:rsidTr="002D588E">
        <w:tc>
          <w:tcPr>
            <w:tcW w:w="1627" w:type="dxa"/>
          </w:tcPr>
          <w:p w:rsidR="001F7BF8" w:rsidRPr="00EE2937" w:rsidRDefault="001F7BF8" w:rsidP="002D588E">
            <w:pPr>
              <w:spacing w:before="240"/>
              <w:jc w:val="both"/>
            </w:pPr>
            <w:r w:rsidRPr="00EE2937">
              <w:t>2</w:t>
            </w:r>
          </w:p>
        </w:tc>
        <w:tc>
          <w:tcPr>
            <w:tcW w:w="1627" w:type="dxa"/>
          </w:tcPr>
          <w:p w:rsidR="001F7BF8" w:rsidRPr="00EE2937" w:rsidRDefault="001F7BF8" w:rsidP="002D588E">
            <w:pPr>
              <w:spacing w:before="240"/>
              <w:jc w:val="both"/>
            </w:pPr>
            <w:r w:rsidRPr="00EE2937">
              <w:t>3.2</w:t>
            </w:r>
          </w:p>
        </w:tc>
        <w:tc>
          <w:tcPr>
            <w:tcW w:w="1627" w:type="dxa"/>
          </w:tcPr>
          <w:p w:rsidR="001F7BF8" w:rsidRPr="00EE2937" w:rsidRDefault="001F7BF8" w:rsidP="002D588E">
            <w:pPr>
              <w:spacing w:before="240"/>
              <w:jc w:val="both"/>
            </w:pPr>
            <w:r w:rsidRPr="00EE2937">
              <w:t>-1.2</w:t>
            </w:r>
          </w:p>
        </w:tc>
        <w:tc>
          <w:tcPr>
            <w:tcW w:w="1627" w:type="dxa"/>
          </w:tcPr>
          <w:p w:rsidR="001F7BF8" w:rsidRPr="00EE2937" w:rsidRDefault="001F7BF8" w:rsidP="002D588E">
            <w:pPr>
              <w:spacing w:before="240"/>
              <w:jc w:val="both"/>
            </w:pPr>
            <w:r w:rsidRPr="00EE2937">
              <w:t>1.44</w:t>
            </w:r>
          </w:p>
        </w:tc>
        <w:tc>
          <w:tcPr>
            <w:tcW w:w="1628" w:type="dxa"/>
          </w:tcPr>
          <w:p w:rsidR="001F7BF8" w:rsidRPr="00EE2937" w:rsidRDefault="001F7BF8" w:rsidP="002D588E">
            <w:pPr>
              <w:spacing w:before="240"/>
              <w:jc w:val="both"/>
            </w:pPr>
            <w:r w:rsidRPr="00EE2937">
              <w:t>0.4500</w:t>
            </w:r>
          </w:p>
        </w:tc>
      </w:tr>
      <w:tr w:rsidR="001F7BF8" w:rsidRPr="00EE2937" w:rsidTr="002D588E">
        <w:tc>
          <w:tcPr>
            <w:tcW w:w="1627" w:type="dxa"/>
          </w:tcPr>
          <w:p w:rsidR="001F7BF8" w:rsidRPr="00EE2937" w:rsidRDefault="001F7BF8" w:rsidP="002D588E">
            <w:pPr>
              <w:spacing w:before="240"/>
              <w:jc w:val="both"/>
            </w:pPr>
            <w:r w:rsidRPr="00EE2937">
              <w:t>22</w:t>
            </w:r>
          </w:p>
        </w:tc>
        <w:tc>
          <w:tcPr>
            <w:tcW w:w="1627" w:type="dxa"/>
          </w:tcPr>
          <w:p w:rsidR="001F7BF8" w:rsidRPr="00EE2937" w:rsidRDefault="001F7BF8" w:rsidP="002D588E">
            <w:pPr>
              <w:spacing w:before="240"/>
              <w:jc w:val="both"/>
            </w:pPr>
            <w:r w:rsidRPr="00EE2937">
              <w:t>19.2</w:t>
            </w:r>
          </w:p>
        </w:tc>
        <w:tc>
          <w:tcPr>
            <w:tcW w:w="1627" w:type="dxa"/>
          </w:tcPr>
          <w:p w:rsidR="001F7BF8" w:rsidRPr="00EE2937" w:rsidRDefault="001F7BF8" w:rsidP="002D588E">
            <w:pPr>
              <w:spacing w:before="240"/>
              <w:jc w:val="both"/>
            </w:pPr>
            <w:r w:rsidRPr="00EE2937">
              <w:t>2.8</w:t>
            </w:r>
          </w:p>
        </w:tc>
        <w:tc>
          <w:tcPr>
            <w:tcW w:w="1627" w:type="dxa"/>
          </w:tcPr>
          <w:p w:rsidR="001F7BF8" w:rsidRPr="00EE2937" w:rsidRDefault="001F7BF8" w:rsidP="002D588E">
            <w:pPr>
              <w:spacing w:before="240"/>
              <w:jc w:val="both"/>
            </w:pPr>
            <w:r w:rsidRPr="00EE2937">
              <w:t>7.84</w:t>
            </w:r>
          </w:p>
        </w:tc>
        <w:tc>
          <w:tcPr>
            <w:tcW w:w="1628" w:type="dxa"/>
          </w:tcPr>
          <w:p w:rsidR="001F7BF8" w:rsidRPr="00EE2937" w:rsidRDefault="001F7BF8" w:rsidP="002D588E">
            <w:pPr>
              <w:spacing w:before="240"/>
              <w:jc w:val="both"/>
            </w:pPr>
            <w:r w:rsidRPr="00EE2937">
              <w:t>0.4083</w:t>
            </w:r>
          </w:p>
        </w:tc>
      </w:tr>
      <w:tr w:rsidR="001F7BF8" w:rsidRPr="00EE2937" w:rsidTr="002D588E">
        <w:tc>
          <w:tcPr>
            <w:tcW w:w="1627" w:type="dxa"/>
          </w:tcPr>
          <w:p w:rsidR="001F7BF8" w:rsidRPr="00EE2937" w:rsidRDefault="001F7BF8" w:rsidP="002D588E">
            <w:pPr>
              <w:spacing w:before="240"/>
              <w:jc w:val="both"/>
            </w:pPr>
            <w:r w:rsidRPr="00EE2937">
              <w:t>8</w:t>
            </w:r>
          </w:p>
        </w:tc>
        <w:tc>
          <w:tcPr>
            <w:tcW w:w="1627" w:type="dxa"/>
          </w:tcPr>
          <w:p w:rsidR="001F7BF8" w:rsidRPr="00EE2937" w:rsidRDefault="001F7BF8" w:rsidP="002D588E">
            <w:pPr>
              <w:spacing w:before="240"/>
              <w:jc w:val="both"/>
            </w:pPr>
            <w:r w:rsidRPr="00EE2937">
              <w:t>9.6</w:t>
            </w:r>
          </w:p>
        </w:tc>
        <w:tc>
          <w:tcPr>
            <w:tcW w:w="1627" w:type="dxa"/>
          </w:tcPr>
          <w:p w:rsidR="001F7BF8" w:rsidRPr="00EE2937" w:rsidRDefault="001F7BF8" w:rsidP="002D588E">
            <w:pPr>
              <w:spacing w:before="240"/>
              <w:jc w:val="both"/>
            </w:pPr>
            <w:r w:rsidRPr="00EE2937">
              <w:t>-1.6</w:t>
            </w:r>
          </w:p>
        </w:tc>
        <w:tc>
          <w:tcPr>
            <w:tcW w:w="1627" w:type="dxa"/>
          </w:tcPr>
          <w:p w:rsidR="001F7BF8" w:rsidRPr="00EE2937" w:rsidRDefault="001F7BF8" w:rsidP="002D588E">
            <w:pPr>
              <w:spacing w:before="240"/>
              <w:jc w:val="both"/>
            </w:pPr>
            <w:r w:rsidRPr="00EE2937">
              <w:t>2.56</w:t>
            </w:r>
          </w:p>
        </w:tc>
        <w:tc>
          <w:tcPr>
            <w:tcW w:w="1628" w:type="dxa"/>
          </w:tcPr>
          <w:p w:rsidR="001F7BF8" w:rsidRPr="00EE2937" w:rsidRDefault="001F7BF8" w:rsidP="002D588E">
            <w:pPr>
              <w:spacing w:before="240"/>
              <w:jc w:val="both"/>
            </w:pPr>
            <w:r w:rsidRPr="00EE2937">
              <w:t>0.2667</w:t>
            </w:r>
          </w:p>
        </w:tc>
      </w:tr>
      <w:tr w:rsidR="001F7BF8" w:rsidRPr="00EE2937" w:rsidTr="002D588E">
        <w:tc>
          <w:tcPr>
            <w:tcW w:w="1627" w:type="dxa"/>
          </w:tcPr>
          <w:p w:rsidR="001F7BF8" w:rsidRPr="00EE2937" w:rsidRDefault="001F7BF8" w:rsidP="002D588E">
            <w:pPr>
              <w:spacing w:before="240"/>
              <w:jc w:val="both"/>
            </w:pPr>
            <w:r w:rsidRPr="00EE2937">
              <w:t>Total</w:t>
            </w: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7" w:type="dxa"/>
          </w:tcPr>
          <w:p w:rsidR="001F7BF8" w:rsidRPr="00EE2937" w:rsidRDefault="001F7BF8" w:rsidP="002D588E">
            <w:pPr>
              <w:spacing w:before="240"/>
              <w:jc w:val="both"/>
            </w:pPr>
          </w:p>
        </w:tc>
        <w:tc>
          <w:tcPr>
            <w:tcW w:w="1628" w:type="dxa"/>
          </w:tcPr>
          <w:p w:rsidR="001F7BF8" w:rsidRPr="00EE2937" w:rsidRDefault="001F7BF8" w:rsidP="002D588E">
            <w:pPr>
              <w:spacing w:before="240"/>
              <w:jc w:val="both"/>
            </w:pPr>
            <w:r w:rsidRPr="00EE2937">
              <w:t>2.410</w:t>
            </w:r>
          </w:p>
        </w:tc>
      </w:tr>
    </w:tbl>
    <w:p w:rsidR="001F7BF8" w:rsidRPr="00EE2937" w:rsidRDefault="001F7BF8" w:rsidP="001F7BF8">
      <w:pPr>
        <w:spacing w:line="480" w:lineRule="auto"/>
        <w:ind w:firstLine="720"/>
        <w:jc w:val="both"/>
      </w:pPr>
      <w:r w:rsidRPr="00EE2937">
        <w:t>DECISION</w:t>
      </w:r>
    </w:p>
    <w:p w:rsidR="001F7BF8" w:rsidRPr="00EE2937" w:rsidRDefault="001F7BF8" w:rsidP="001F7BF8">
      <w:pPr>
        <w:spacing w:line="480" w:lineRule="auto"/>
        <w:jc w:val="both"/>
      </w:pPr>
      <w:r w:rsidRPr="00EE2937">
        <w:tab/>
        <w:t>The null hypothesis is being accepted due to the fact that the computed chi-square (X2) is 2.4106 and thus is less than 5.99 critical value based on this, it is evidence that adequate regulatory supervision by CBN and NDIC will prevent banks from going distressed.</w:t>
      </w:r>
    </w:p>
    <w:p w:rsidR="001F7BF8" w:rsidRPr="00EE2937" w:rsidRDefault="001F7BF8" w:rsidP="001F7BF8">
      <w:pPr>
        <w:spacing w:line="480" w:lineRule="auto"/>
        <w:jc w:val="both"/>
      </w:pPr>
    </w:p>
    <w:p w:rsidR="001F7BF8" w:rsidRPr="00EE2937" w:rsidRDefault="001F7BF8" w:rsidP="001F7BF8">
      <w:pPr>
        <w:spacing w:line="480" w:lineRule="auto"/>
        <w:ind w:firstLine="720"/>
        <w:jc w:val="both"/>
      </w:pPr>
    </w:p>
    <w:p w:rsidR="001F7BF8" w:rsidRPr="00EE2937" w:rsidRDefault="001F7BF8" w:rsidP="001F7BF8">
      <w:pPr>
        <w:spacing w:line="480" w:lineRule="auto"/>
        <w:ind w:firstLine="720"/>
        <w:jc w:val="both"/>
      </w:pPr>
    </w:p>
    <w:p w:rsidR="001F7BF8" w:rsidRPr="00EE2937" w:rsidRDefault="001F7BF8" w:rsidP="001F7BF8">
      <w:pPr>
        <w:spacing w:line="480" w:lineRule="auto"/>
        <w:ind w:firstLine="720"/>
        <w:jc w:val="both"/>
      </w:pPr>
    </w:p>
    <w:p w:rsidR="001F7BF8" w:rsidRPr="00EE2937" w:rsidRDefault="001F7BF8" w:rsidP="001F7BF8">
      <w:pPr>
        <w:spacing w:line="480" w:lineRule="auto"/>
        <w:ind w:left="1440"/>
        <w:jc w:val="both"/>
        <w:rPr>
          <w:b/>
          <w:bCs/>
        </w:rPr>
      </w:pPr>
    </w:p>
    <w:p w:rsidR="001F7BF8" w:rsidRPr="00EE2937" w:rsidRDefault="001F7BF8" w:rsidP="001F7BF8">
      <w:pPr>
        <w:spacing w:line="480" w:lineRule="auto"/>
        <w:ind w:left="1440"/>
        <w:jc w:val="both"/>
        <w:rPr>
          <w:b/>
          <w:bCs/>
        </w:rPr>
      </w:pPr>
    </w:p>
    <w:p w:rsidR="001F7BF8" w:rsidRPr="00EE2937" w:rsidRDefault="001F7BF8" w:rsidP="001F7BF8">
      <w:pPr>
        <w:spacing w:line="480" w:lineRule="auto"/>
        <w:ind w:left="1440"/>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Default="001F7BF8" w:rsidP="001F7BF8">
      <w:pPr>
        <w:spacing w:line="480" w:lineRule="auto"/>
        <w:jc w:val="both"/>
        <w:rPr>
          <w:b/>
          <w:bCs/>
        </w:rPr>
      </w:pPr>
    </w:p>
    <w:p w:rsidR="001F7BF8" w:rsidRPr="00EE2937" w:rsidRDefault="001F7BF8" w:rsidP="001F7BF8">
      <w:pPr>
        <w:spacing w:line="480" w:lineRule="auto"/>
        <w:jc w:val="both"/>
        <w:rPr>
          <w:b/>
          <w:bCs/>
        </w:rPr>
      </w:pPr>
    </w:p>
    <w:p w:rsidR="001F7BF8" w:rsidRPr="00EE2937" w:rsidRDefault="001F7BF8" w:rsidP="001F7BF8">
      <w:pPr>
        <w:spacing w:line="480" w:lineRule="auto"/>
        <w:ind w:left="1440"/>
        <w:jc w:val="center"/>
        <w:rPr>
          <w:b/>
          <w:bCs/>
        </w:rPr>
      </w:pPr>
      <w:r w:rsidRPr="00EE2937">
        <w:rPr>
          <w:b/>
          <w:bCs/>
        </w:rPr>
        <w:t>CHAPTER FIVE</w:t>
      </w:r>
    </w:p>
    <w:p w:rsidR="001F7BF8" w:rsidRPr="00EE2937" w:rsidRDefault="001F7BF8" w:rsidP="001F7BF8">
      <w:pPr>
        <w:spacing w:line="480" w:lineRule="auto"/>
        <w:jc w:val="center"/>
        <w:rPr>
          <w:b/>
          <w:bCs/>
        </w:rPr>
      </w:pPr>
      <w:r w:rsidRPr="00EE2937">
        <w:rPr>
          <w:b/>
          <w:bCs/>
        </w:rPr>
        <w:t>SUMMARY, CONCLUSION AND RECOMMENDATION</w:t>
      </w:r>
    </w:p>
    <w:p w:rsidR="001F7BF8" w:rsidRPr="00EE2937" w:rsidRDefault="001F7BF8" w:rsidP="001F7BF8">
      <w:pPr>
        <w:spacing w:line="480" w:lineRule="auto"/>
        <w:jc w:val="both"/>
        <w:rPr>
          <w:b/>
          <w:bCs/>
        </w:rPr>
      </w:pPr>
      <w:r w:rsidRPr="00EE2937">
        <w:rPr>
          <w:b/>
          <w:bCs/>
        </w:rPr>
        <w:t>5.0 SUMMARY</w:t>
      </w:r>
    </w:p>
    <w:p w:rsidR="001F7BF8" w:rsidRPr="00EE2937" w:rsidRDefault="001F7BF8" w:rsidP="001F7BF8">
      <w:pPr>
        <w:spacing w:line="480" w:lineRule="auto"/>
        <w:jc w:val="both"/>
      </w:pPr>
      <w:r w:rsidRPr="00EE2937">
        <w:t>- Mismanagement of banks by executive is the major causes of distress.</w:t>
      </w:r>
    </w:p>
    <w:p w:rsidR="001F7BF8" w:rsidRPr="00EE2937" w:rsidRDefault="001F7BF8" w:rsidP="001F7BF8">
      <w:pPr>
        <w:spacing w:line="480" w:lineRule="auto"/>
        <w:jc w:val="both"/>
      </w:pPr>
      <w:r w:rsidRPr="00EE2937">
        <w:t>- Inflation pressure high and unstable exchange rate, frequent change in monetary policy, non-compliance with stabilization security and fraud are other factors that contribute to distress.</w:t>
      </w:r>
    </w:p>
    <w:p w:rsidR="001F7BF8" w:rsidRPr="00EE2937" w:rsidRDefault="001F7BF8" w:rsidP="001F7BF8">
      <w:pPr>
        <w:spacing w:line="480" w:lineRule="auto"/>
        <w:jc w:val="both"/>
      </w:pPr>
      <w:r w:rsidRPr="00EE2937">
        <w:t>- Setting of debt credit policy and strict adherence to this by bank management and staff would prevent distress in banks.</w:t>
      </w:r>
    </w:p>
    <w:p w:rsidR="001F7BF8" w:rsidRPr="00EE2937" w:rsidRDefault="001F7BF8" w:rsidP="001F7BF8">
      <w:pPr>
        <w:spacing w:line="480" w:lineRule="auto"/>
        <w:jc w:val="both"/>
      </w:pPr>
      <w:r w:rsidRPr="00EE2937">
        <w:t xml:space="preserve">- Adequate regulatory supervision if exercised by CBN and </w:t>
      </w:r>
      <w:r>
        <w:t>Diamond Access</w:t>
      </w:r>
      <w:r w:rsidRPr="00EE2937">
        <w:t xml:space="preserve"> in area of reserved management supervision and prudent requirement would help prevent bank failure.</w:t>
      </w:r>
    </w:p>
    <w:p w:rsidR="001F7BF8" w:rsidRPr="00EE2937" w:rsidRDefault="001F7BF8" w:rsidP="001F7BF8">
      <w:pPr>
        <w:spacing w:line="480" w:lineRule="auto"/>
        <w:jc w:val="both"/>
      </w:pPr>
      <w:r w:rsidRPr="00EE2937">
        <w:lastRenderedPageBreak/>
        <w:t xml:space="preserve">- </w:t>
      </w:r>
      <w:r>
        <w:t xml:space="preserve">Insufficient capital base and </w:t>
      </w:r>
      <w:proofErr w:type="spellStart"/>
      <w:r>
        <w:t>in</w:t>
      </w:r>
      <w:r w:rsidRPr="00EE2937">
        <w:t>proportional</w:t>
      </w:r>
      <w:proofErr w:type="spellEnd"/>
      <w:r w:rsidRPr="00EE2937">
        <w:t xml:space="preserve"> asset and liabilities of major banking sector also contributes to being distress.</w:t>
      </w:r>
    </w:p>
    <w:p w:rsidR="001F7BF8" w:rsidRPr="00EE2937" w:rsidRDefault="001F7BF8" w:rsidP="001F7BF8">
      <w:pPr>
        <w:spacing w:line="480" w:lineRule="auto"/>
        <w:jc w:val="both"/>
      </w:pPr>
      <w:r w:rsidRPr="00EE2937">
        <w:t xml:space="preserve">- Adequate regulation government law and supervision through the </w:t>
      </w:r>
      <w:r>
        <w:t>Diamond (Access)</w:t>
      </w:r>
      <w:r w:rsidRPr="00EE2937">
        <w:t xml:space="preserve"> on banking education are remedies, which can forestall bank distress.</w:t>
      </w:r>
    </w:p>
    <w:p w:rsidR="001F7BF8" w:rsidRPr="00EE2937" w:rsidRDefault="001F7BF8" w:rsidP="001F7BF8">
      <w:pPr>
        <w:spacing w:line="480" w:lineRule="auto"/>
        <w:jc w:val="both"/>
      </w:pPr>
      <w:r w:rsidRPr="00EE2937">
        <w:t>- The banking committee meeting are not being fully utilize for cross fertilization on idea has in most cases CBN must have decided on central issues concerning banking sector. Most distress does not comply with the credit growth guideline of the bank and CBN respectively and loans are granted in related party basis.</w:t>
      </w:r>
    </w:p>
    <w:p w:rsidR="001F7BF8" w:rsidRPr="00EE2937" w:rsidRDefault="001F7BF8" w:rsidP="001F7BF8">
      <w:pPr>
        <w:spacing w:line="480" w:lineRule="auto"/>
        <w:jc w:val="both"/>
      </w:pPr>
      <w:r w:rsidRPr="00EE2937">
        <w:t>- Finally, loans are granted without adequate collateral security.</w:t>
      </w:r>
    </w:p>
    <w:p w:rsidR="001F7BF8" w:rsidRPr="00EE2937" w:rsidRDefault="001F7BF8" w:rsidP="001F7BF8">
      <w:pPr>
        <w:spacing w:line="480" w:lineRule="auto"/>
        <w:jc w:val="both"/>
        <w:rPr>
          <w:b/>
          <w:bCs/>
        </w:rPr>
      </w:pPr>
      <w:r w:rsidRPr="00EE2937">
        <w:rPr>
          <w:b/>
          <w:bCs/>
        </w:rPr>
        <w:t>5.1 CONCLUSION</w:t>
      </w:r>
    </w:p>
    <w:p w:rsidR="001F7BF8" w:rsidRPr="00EE2937" w:rsidRDefault="001F7BF8" w:rsidP="001F7BF8">
      <w:pPr>
        <w:spacing w:line="480" w:lineRule="auto"/>
        <w:jc w:val="both"/>
      </w:pPr>
      <w:r w:rsidRPr="00EE2937">
        <w:tab/>
        <w:t xml:space="preserve">The CBN should at </w:t>
      </w:r>
      <w:proofErr w:type="spellStart"/>
      <w:r w:rsidRPr="00EE2937">
        <w:t>all time</w:t>
      </w:r>
      <w:proofErr w:type="spellEnd"/>
      <w:r w:rsidRPr="00EE2937">
        <w:t xml:space="preserve"> strike a balance between soft voice and the big stick between persuasion and the rigor of law, between flexibility and sound base, supervisory role, so that banks contribute to run their business with self-discipline, prudence expertise and innovative skill for the aversion of bank failure and for the benefit of their customers and the community at large.</w:t>
      </w:r>
    </w:p>
    <w:p w:rsidR="001F7BF8" w:rsidRPr="00EE2937" w:rsidRDefault="001F7BF8" w:rsidP="001F7BF8">
      <w:pPr>
        <w:spacing w:line="480" w:lineRule="auto"/>
        <w:jc w:val="both"/>
      </w:pPr>
      <w:r w:rsidRPr="00EE2937">
        <w:tab/>
        <w:t>The failed bank decree should be reviewed periodically and the failed bank tribunal adjusted by the federal government is the welcome step in the right direction and should be given more power to try and discipline erring distress bank official to serve as deferent to others.</w:t>
      </w:r>
    </w:p>
    <w:p w:rsidR="001F7BF8" w:rsidRPr="00EE2937" w:rsidRDefault="001F7BF8" w:rsidP="001F7BF8">
      <w:pPr>
        <w:spacing w:line="480" w:lineRule="auto"/>
        <w:jc w:val="both"/>
      </w:pPr>
      <w:r w:rsidRPr="00EE2937">
        <w:t xml:space="preserve">Distress banks should be revamped and sold out. The credit control and </w:t>
      </w:r>
      <w:proofErr w:type="spellStart"/>
      <w:r w:rsidRPr="00EE2937">
        <w:t>guidential</w:t>
      </w:r>
      <w:proofErr w:type="spellEnd"/>
      <w:r w:rsidRPr="00EE2937">
        <w:t xml:space="preserve"> of the banks and prudential guideline of the CBN should be strictly adhered to.</w:t>
      </w:r>
    </w:p>
    <w:p w:rsidR="001F7BF8" w:rsidRPr="00EE2937" w:rsidRDefault="001F7BF8" w:rsidP="001F7BF8">
      <w:pPr>
        <w:spacing w:line="480" w:lineRule="auto"/>
        <w:jc w:val="both"/>
        <w:rPr>
          <w:b/>
          <w:bCs/>
        </w:rPr>
      </w:pPr>
      <w:r w:rsidRPr="00EE2937">
        <w:rPr>
          <w:b/>
          <w:bCs/>
        </w:rPr>
        <w:t>5.2 RECOMMENDATIONS</w:t>
      </w:r>
    </w:p>
    <w:p w:rsidR="001F7BF8" w:rsidRPr="00EE2937" w:rsidRDefault="001F7BF8" w:rsidP="001F7BF8">
      <w:pPr>
        <w:spacing w:line="480" w:lineRule="auto"/>
        <w:jc w:val="both"/>
      </w:pPr>
      <w:r w:rsidRPr="00EE2937">
        <w:tab/>
        <w:t>The banking and other financial decree is known, we believe however, that the system of supervision now operating is perceived as not having changed greatly in philosophy on style from the earlier years.</w:t>
      </w:r>
    </w:p>
    <w:p w:rsidR="001F7BF8" w:rsidRPr="00EE2937" w:rsidRDefault="001F7BF8" w:rsidP="001F7BF8">
      <w:pPr>
        <w:spacing w:line="480" w:lineRule="auto"/>
        <w:jc w:val="both"/>
      </w:pPr>
      <w:r w:rsidRPr="00EE2937">
        <w:lastRenderedPageBreak/>
        <w:tab/>
        <w:t>We have supervisory system with authority deriving from status law but as for now, the running of the system still depend to a large extent on normal suasion, power exists to reinforce the system but not so draconian as to leave no room for debate, reasons , discussion and persuasion of bankers by supervision vice-versa.</w:t>
      </w:r>
    </w:p>
    <w:p w:rsidR="001F7BF8" w:rsidRPr="00EE2937" w:rsidRDefault="001F7BF8" w:rsidP="001F7BF8">
      <w:pPr>
        <w:spacing w:line="480" w:lineRule="auto"/>
        <w:jc w:val="both"/>
      </w:pPr>
      <w:r w:rsidRPr="00EE2937">
        <w:tab/>
        <w:t>The banker’s committee meeting should be fully utilized and cross fertilization of ideas.</w:t>
      </w:r>
    </w:p>
    <w:p w:rsidR="001F7BF8" w:rsidRPr="00EE2937" w:rsidRDefault="001F7BF8" w:rsidP="001F7BF8">
      <w:pPr>
        <w:spacing w:line="480" w:lineRule="auto"/>
        <w:jc w:val="both"/>
      </w:pPr>
      <w:r w:rsidRPr="00EE2937">
        <w:tab/>
        <w:t xml:space="preserve">The CBN needs to set up its supervisory and examination machinery and ensure regular examination of banks so that problems could be detected earlier before the situation gets out of hand, the </w:t>
      </w:r>
      <w:r>
        <w:t xml:space="preserve">Diamond (Access) </w:t>
      </w:r>
      <w:r w:rsidRPr="00EE2937">
        <w:t>also has this responsibility.</w:t>
      </w:r>
    </w:p>
    <w:p w:rsidR="001F7BF8" w:rsidRPr="00EE2937" w:rsidRDefault="001F7BF8" w:rsidP="001F7BF8">
      <w:pPr>
        <w:spacing w:line="480" w:lineRule="auto"/>
        <w:jc w:val="both"/>
      </w:pPr>
      <w:r w:rsidRPr="00EE2937">
        <w:tab/>
        <w:t>There appear to be the need for more belts tighten in the licensing of banks cannot exercise adequate turnover banks because banking business is still intricate for them. In most cases, the exercise judgment on credit arbitrary rather than objective criteria.</w:t>
      </w:r>
    </w:p>
    <w:p w:rsidR="001F7BF8" w:rsidRPr="00EE2937" w:rsidRDefault="001F7BF8" w:rsidP="001F7BF8">
      <w:pPr>
        <w:spacing w:line="480" w:lineRule="auto"/>
        <w:jc w:val="both"/>
      </w:pPr>
      <w:r w:rsidRPr="00EE2937">
        <w:tab/>
        <w:t>In most cases, the management of the banks from repressive and different to carry along to achieve the objective of the bank.</w:t>
      </w:r>
    </w:p>
    <w:p w:rsidR="001F7BF8" w:rsidRPr="00EE2937" w:rsidRDefault="001F7BF8" w:rsidP="001F7BF8">
      <w:pPr>
        <w:spacing w:line="480" w:lineRule="auto"/>
        <w:jc w:val="both"/>
      </w:pPr>
      <w:r w:rsidRPr="00EE2937">
        <w:tab/>
        <w:t xml:space="preserve">In supervision and administration arbitrates should be avoided while it is necessary to apply broad criteria to all authorized banks on an individual basis to take account of particular on circumstances, there is always the need for peer group analysis and to avoid competitive inequality. The CBN and the </w:t>
      </w:r>
      <w:r>
        <w:t>Diamond (Access)</w:t>
      </w:r>
      <w:r w:rsidRPr="00EE2937">
        <w:t xml:space="preserve"> should take decisive step on banks that have been on the distress list for years as hope are dying as they have been doing in the past.</w:t>
      </w:r>
    </w:p>
    <w:p w:rsidR="001F7BF8" w:rsidRPr="00EE2937" w:rsidRDefault="001F7BF8" w:rsidP="001F7BF8">
      <w:pPr>
        <w:spacing w:line="480" w:lineRule="auto"/>
        <w:jc w:val="both"/>
      </w:pPr>
      <w:r w:rsidRPr="00EE2937">
        <w:tab/>
        <w:t xml:space="preserve">The banks should understand that there is identity or interest between them and the regulatory authorities in ensuring that individual business are conducted with integrity soundness and prompt, while the CBN will expect that gentle manly approach and exhortation to observe prudent practice will on their own always produce the desire result, it must not fail to invoke its power to deal decisively with recalcitrant without contemplating a supervisory regime in which </w:t>
      </w:r>
      <w:r w:rsidRPr="00EE2937">
        <w:lastRenderedPageBreak/>
        <w:t>compulsion becomes the order of the day, the rigors pursues without excessive refinement of the system.</w:t>
      </w: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both"/>
      </w:pPr>
    </w:p>
    <w:p w:rsidR="001F7BF8" w:rsidRPr="00EE2937" w:rsidRDefault="001F7BF8" w:rsidP="001F7BF8">
      <w:pPr>
        <w:spacing w:line="480" w:lineRule="auto"/>
        <w:jc w:val="center"/>
      </w:pPr>
    </w:p>
    <w:p w:rsidR="001F7BF8" w:rsidRPr="00EE2937" w:rsidRDefault="001F7BF8" w:rsidP="001F7BF8">
      <w:pPr>
        <w:spacing w:line="480" w:lineRule="auto"/>
        <w:jc w:val="center"/>
        <w:rPr>
          <w:b/>
          <w:bCs/>
        </w:rPr>
      </w:pPr>
      <w:r w:rsidRPr="00EE2937">
        <w:rPr>
          <w:b/>
          <w:bCs/>
        </w:rPr>
        <w:t>REFERENCES</w:t>
      </w:r>
    </w:p>
    <w:p w:rsidR="001F7BF8" w:rsidRPr="00EE2937" w:rsidRDefault="001F7BF8" w:rsidP="001F7BF8">
      <w:pPr>
        <w:spacing w:line="480" w:lineRule="auto"/>
        <w:ind w:left="720" w:hanging="720"/>
        <w:jc w:val="both"/>
      </w:pPr>
      <w:r w:rsidRPr="00EE2937">
        <w:t xml:space="preserve">Agene, C.E (1995): The principle of </w:t>
      </w:r>
      <w:proofErr w:type="gramStart"/>
      <w:r w:rsidRPr="00EE2937">
        <w:t xml:space="preserve">modern </w:t>
      </w:r>
      <w:r>
        <w:t xml:space="preserve"> </w:t>
      </w:r>
      <w:r w:rsidRPr="00EE2937">
        <w:t>banking</w:t>
      </w:r>
      <w:proofErr w:type="gramEnd"/>
      <w:r w:rsidRPr="00EE2937">
        <w:t>. Modern banking, journal 1 (7), 41-43.</w:t>
      </w:r>
    </w:p>
    <w:p w:rsidR="001F7BF8" w:rsidRPr="00EE2937" w:rsidRDefault="001F7BF8" w:rsidP="001F7BF8">
      <w:pPr>
        <w:spacing w:line="480" w:lineRule="auto"/>
        <w:ind w:left="720" w:hanging="720"/>
        <w:jc w:val="both"/>
      </w:pPr>
      <w:proofErr w:type="spellStart"/>
      <w:r w:rsidRPr="00EE2937">
        <w:lastRenderedPageBreak/>
        <w:t>Ebodagbe</w:t>
      </w:r>
      <w:proofErr w:type="spellEnd"/>
      <w:r w:rsidRPr="00EE2937">
        <w:t>, J.U (1995): causes and environmental effect of banks failure in Nigeria, NDIC publication, “march 1995” 6 (4) 20-22.</w:t>
      </w:r>
    </w:p>
    <w:p w:rsidR="001F7BF8" w:rsidRDefault="001F7BF8" w:rsidP="001F7BF8">
      <w:pPr>
        <w:spacing w:line="480" w:lineRule="auto"/>
        <w:ind w:left="720" w:hanging="720"/>
        <w:jc w:val="both"/>
      </w:pPr>
      <w:proofErr w:type="spellStart"/>
      <w:r>
        <w:t>Edoghale</w:t>
      </w:r>
      <w:proofErr w:type="spellEnd"/>
      <w:r>
        <w:t xml:space="preserve">. J.U. (1996): “Content, context aid indices of bank distress, </w:t>
      </w:r>
      <w:proofErr w:type="gramStart"/>
      <w:r>
        <w:t>A</w:t>
      </w:r>
      <w:proofErr w:type="gramEnd"/>
      <w:r>
        <w:t xml:space="preserve"> practical approach in definition of distressed banks”. NDIC Quarterly Report </w:t>
      </w:r>
      <w:proofErr w:type="spellStart"/>
      <w:r>
        <w:t>Vol</w:t>
      </w:r>
      <w:proofErr w:type="spellEnd"/>
      <w:r>
        <w:t xml:space="preserve"> 1. </w:t>
      </w:r>
    </w:p>
    <w:p w:rsidR="001F7BF8" w:rsidRDefault="001F7BF8" w:rsidP="001F7BF8">
      <w:pPr>
        <w:spacing w:line="480" w:lineRule="auto"/>
        <w:ind w:left="720" w:hanging="720"/>
        <w:jc w:val="both"/>
      </w:pPr>
      <w:proofErr w:type="spellStart"/>
      <w:r>
        <w:t>Eisenbesis</w:t>
      </w:r>
      <w:proofErr w:type="spellEnd"/>
      <w:r>
        <w:t>. P. (1986)</w:t>
      </w:r>
      <w:bookmarkStart w:id="2" w:name="_GoBack"/>
      <w:bookmarkEnd w:id="2"/>
      <w:r>
        <w:t xml:space="preserve">: Deteriorating Economic Factors Ghana: A Global Press Ltd Accra. </w:t>
      </w:r>
      <w:proofErr w:type="spellStart"/>
      <w:r>
        <w:t>Goodhart</w:t>
      </w:r>
      <w:proofErr w:type="spellEnd"/>
      <w:r>
        <w:t>: .B.O. (1998): Investment Opportunities in banks, United Kingdom: Cambridge University Press Ltd. P8 56-58.</w:t>
      </w:r>
    </w:p>
    <w:p w:rsidR="001F7BF8" w:rsidRDefault="001F7BF8" w:rsidP="001F7BF8">
      <w:pPr>
        <w:spacing w:line="480" w:lineRule="auto"/>
        <w:ind w:left="720" w:hanging="720"/>
        <w:jc w:val="both"/>
      </w:pPr>
      <w:proofErr w:type="spellStart"/>
      <w:r>
        <w:t>Goodhart</w:t>
      </w:r>
      <w:proofErr w:type="spellEnd"/>
      <w:r>
        <w:t xml:space="preserve"> B.O. (1999): The Financial structure of commercial banks, United Kingdom: Pan book publishers Inc. </w:t>
      </w:r>
    </w:p>
    <w:p w:rsidR="001F7BF8" w:rsidRPr="00EE2937" w:rsidRDefault="001F7BF8" w:rsidP="001F7BF8">
      <w:pPr>
        <w:spacing w:line="480" w:lineRule="auto"/>
        <w:ind w:left="720" w:hanging="720"/>
        <w:jc w:val="both"/>
      </w:pPr>
      <w:r>
        <w:t>Heffernan .C.V. (1996): Establishing branches and Limiting bank investment, United States:</w:t>
      </w:r>
    </w:p>
    <w:p w:rsidR="001F7BF8" w:rsidRPr="00EE2937" w:rsidRDefault="001F7BF8" w:rsidP="001F7BF8">
      <w:pPr>
        <w:spacing w:line="480" w:lineRule="auto"/>
        <w:ind w:left="720" w:hanging="720"/>
        <w:jc w:val="both"/>
      </w:pPr>
      <w:r w:rsidRPr="00EE2937">
        <w:t xml:space="preserve">Ike </w:t>
      </w:r>
      <w:proofErr w:type="spellStart"/>
      <w:r w:rsidRPr="00EE2937">
        <w:t>Adinde</w:t>
      </w:r>
      <w:proofErr w:type="spellEnd"/>
      <w:r w:rsidRPr="00EE2937">
        <w:t>, (1998): Leadership factor in banking distress. Business times 3(5) 5-7.</w:t>
      </w:r>
    </w:p>
    <w:p w:rsidR="001F7BF8" w:rsidRPr="00EE2937" w:rsidRDefault="001F7BF8" w:rsidP="001F7BF8">
      <w:pPr>
        <w:spacing w:line="480" w:lineRule="auto"/>
        <w:ind w:left="720" w:hanging="720"/>
        <w:jc w:val="both"/>
      </w:pPr>
      <w:proofErr w:type="spellStart"/>
      <w:r w:rsidRPr="00EE2937">
        <w:t>Ologun</w:t>
      </w:r>
      <w:proofErr w:type="spellEnd"/>
      <w:r w:rsidRPr="00EE2937">
        <w:t xml:space="preserve"> S.O (1994): Bank failure in Nigeria </w:t>
      </w:r>
      <w:proofErr w:type="gramStart"/>
      <w:r w:rsidRPr="00EE2937">
        <w:t xml:space="preserve">genesis </w:t>
      </w:r>
      <w:r>
        <w:t xml:space="preserve"> </w:t>
      </w:r>
      <w:r w:rsidRPr="00EE2937">
        <w:t>effects</w:t>
      </w:r>
      <w:proofErr w:type="gramEnd"/>
      <w:r w:rsidRPr="00EE2937">
        <w:t xml:space="preserve"> and remedies, CBN economic and financial review 6(8) 14-16.</w:t>
      </w:r>
    </w:p>
    <w:p w:rsidR="001F7BF8" w:rsidRDefault="001F7BF8" w:rsidP="001F7BF8">
      <w:pPr>
        <w:spacing w:line="480" w:lineRule="auto"/>
        <w:ind w:left="720" w:hanging="720"/>
        <w:jc w:val="both"/>
      </w:pPr>
      <w:proofErr w:type="spellStart"/>
      <w:r w:rsidRPr="00EE2937">
        <w:t>Snock</w:t>
      </w:r>
      <w:proofErr w:type="spellEnd"/>
      <w:r w:rsidRPr="00EE2937">
        <w:t xml:space="preserve">, H (1990): problems of banking </w:t>
      </w:r>
      <w:proofErr w:type="gramStart"/>
      <w:r w:rsidRPr="00EE2937">
        <w:t xml:space="preserve">supervision </w:t>
      </w:r>
      <w:r>
        <w:t xml:space="preserve"> </w:t>
      </w:r>
      <w:r w:rsidRPr="00EE2937">
        <w:t>in</w:t>
      </w:r>
      <w:proofErr w:type="gramEnd"/>
      <w:r w:rsidRPr="00EE2937">
        <w:t xml:space="preserve"> IDCs, Nigeria, financial reviews “march </w:t>
      </w:r>
      <w:smartTag w:uri="urn:schemas-microsoft-com:office:smarttags" w:element="metricconverter">
        <w:smartTagPr>
          <w:attr w:name="ProductID" w:val="1990”"/>
        </w:smartTagPr>
        <w:r w:rsidRPr="00EE2937">
          <w:t>1990”</w:t>
        </w:r>
      </w:smartTag>
      <w:r w:rsidRPr="00EE2937">
        <w:t xml:space="preserve"> 7(8) 53-57</w:t>
      </w:r>
      <w:r>
        <w:t>.</w:t>
      </w:r>
    </w:p>
    <w:p w:rsidR="00D2006D" w:rsidRDefault="00D2006D"/>
    <w:sectPr w:rsidR="00D2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F3679"/>
    <w:multiLevelType w:val="hybridMultilevel"/>
    <w:tmpl w:val="A4F61DFE"/>
    <w:lvl w:ilvl="0" w:tplc="ACDAA7BE">
      <w:start w:val="1"/>
      <w:numFmt w:val="decimal"/>
      <w:lvlText w:val="%1."/>
      <w:lvlJc w:val="left"/>
      <w:pPr>
        <w:tabs>
          <w:tab w:val="num" w:pos="855"/>
        </w:tabs>
        <w:ind w:left="855" w:hanging="49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3B0268"/>
    <w:multiLevelType w:val="hybridMultilevel"/>
    <w:tmpl w:val="9C2CBC3A"/>
    <w:lvl w:ilvl="0" w:tplc="36327DB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B81C4B"/>
    <w:multiLevelType w:val="hybridMultilevel"/>
    <w:tmpl w:val="D3DC5A8E"/>
    <w:lvl w:ilvl="0" w:tplc="E50A6B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451F34"/>
    <w:multiLevelType w:val="multilevel"/>
    <w:tmpl w:val="6EBE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3375D3"/>
    <w:multiLevelType w:val="hybridMultilevel"/>
    <w:tmpl w:val="20DC1E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7472830"/>
    <w:multiLevelType w:val="hybridMultilevel"/>
    <w:tmpl w:val="9D122A02"/>
    <w:lvl w:ilvl="0" w:tplc="CFB039C8">
      <w:start w:val="1"/>
      <w:numFmt w:val="lowerRoman"/>
      <w:lvlText w:val="%1."/>
      <w:lvlJc w:val="left"/>
      <w:pPr>
        <w:tabs>
          <w:tab w:val="num" w:pos="1770"/>
        </w:tabs>
        <w:ind w:left="1770" w:hanging="1050"/>
      </w:pPr>
      <w:rPr>
        <w:rFonts w:hint="default"/>
      </w:rPr>
    </w:lvl>
    <w:lvl w:ilvl="1" w:tplc="1362EC7E">
      <w:start w:val="1"/>
      <w:numFmt w:val="bullet"/>
      <w:lvlText w:val="-"/>
      <w:lvlJc w:val="left"/>
      <w:pPr>
        <w:tabs>
          <w:tab w:val="num" w:pos="1800"/>
        </w:tabs>
        <w:ind w:left="1800" w:hanging="360"/>
      </w:pPr>
      <w:rPr>
        <w:rFonts w:ascii="Bookman Old Style" w:eastAsia="SimSun" w:hAnsi="Bookman Old Style"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57193A"/>
    <w:multiLevelType w:val="multilevel"/>
    <w:tmpl w:val="E2E06E5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4A2F2962"/>
    <w:multiLevelType w:val="multilevel"/>
    <w:tmpl w:val="AC26CE2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3FE0C8F"/>
    <w:multiLevelType w:val="hybridMultilevel"/>
    <w:tmpl w:val="6AA23A8E"/>
    <w:lvl w:ilvl="0" w:tplc="666CC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F733C5"/>
    <w:multiLevelType w:val="hybridMultilevel"/>
    <w:tmpl w:val="578E5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5FA2C77"/>
    <w:multiLevelType w:val="multilevel"/>
    <w:tmpl w:val="3CE6ABF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1">
    <w:nsid w:val="5654138C"/>
    <w:multiLevelType w:val="hybridMultilevel"/>
    <w:tmpl w:val="169A7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AC3E65"/>
    <w:multiLevelType w:val="multilevel"/>
    <w:tmpl w:val="0204AC8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BF4CC4"/>
    <w:multiLevelType w:val="hybridMultilevel"/>
    <w:tmpl w:val="EF80935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6B0216"/>
    <w:multiLevelType w:val="hybridMultilevel"/>
    <w:tmpl w:val="6A8E4E84"/>
    <w:lvl w:ilvl="0" w:tplc="04090019">
      <w:start w:val="1"/>
      <w:numFmt w:val="lowerLetter"/>
      <w:lvlText w:val="%1."/>
      <w:lvlJc w:val="left"/>
      <w:pPr>
        <w:tabs>
          <w:tab w:val="num" w:pos="720"/>
        </w:tabs>
        <w:ind w:left="720" w:hanging="360"/>
      </w:pPr>
      <w:rPr>
        <w:rFonts w:hint="default"/>
      </w:rPr>
    </w:lvl>
    <w:lvl w:ilvl="1" w:tplc="A3C081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0B3A63"/>
    <w:multiLevelType w:val="multilevel"/>
    <w:tmpl w:val="6F5A5A2C"/>
    <w:lvl w:ilvl="0">
      <w:start w:val="1"/>
      <w:numFmt w:val="decimal"/>
      <w:lvlText w:val="%1.0"/>
      <w:lvlJc w:val="left"/>
      <w:pPr>
        <w:tabs>
          <w:tab w:val="num" w:pos="1440"/>
        </w:tabs>
        <w:ind w:left="144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920"/>
        </w:tabs>
        <w:ind w:left="7920" w:hanging="2160"/>
      </w:pPr>
      <w:rPr>
        <w:rFonts w:hint="default"/>
      </w:rPr>
    </w:lvl>
    <w:lvl w:ilvl="8">
      <w:start w:val="1"/>
      <w:numFmt w:val="decimal"/>
      <w:lvlText w:val="%1.%2.%3.%4.%5.%6.%7.%8.%9"/>
      <w:lvlJc w:val="left"/>
      <w:pPr>
        <w:tabs>
          <w:tab w:val="num" w:pos="9000"/>
        </w:tabs>
        <w:ind w:left="9000" w:hanging="2520"/>
      </w:pPr>
      <w:rPr>
        <w:rFonts w:hint="default"/>
      </w:rPr>
    </w:lvl>
  </w:abstractNum>
  <w:abstractNum w:abstractNumId="16">
    <w:nsid w:val="77F24471"/>
    <w:multiLevelType w:val="hybridMultilevel"/>
    <w:tmpl w:val="11FE9786"/>
    <w:lvl w:ilvl="0" w:tplc="722EEF40">
      <w:start w:val="4"/>
      <w:numFmt w:val="bullet"/>
      <w:lvlText w:val="-"/>
      <w:lvlJc w:val="left"/>
      <w:pPr>
        <w:tabs>
          <w:tab w:val="num" w:pos="1080"/>
        </w:tabs>
        <w:ind w:left="1080" w:hanging="360"/>
      </w:pPr>
      <w:rPr>
        <w:rFonts w:ascii="Bookman Old Style" w:eastAsia="SimSun" w:hAnsi="Bookman Old Styl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8D14E96"/>
    <w:multiLevelType w:val="hybridMultilevel"/>
    <w:tmpl w:val="F09AFFBE"/>
    <w:lvl w:ilvl="0" w:tplc="C088D7BE">
      <w:start w:val="1"/>
      <w:numFmt w:val="decimal"/>
      <w:lvlText w:val="%1."/>
      <w:lvlJc w:val="left"/>
      <w:pPr>
        <w:tabs>
          <w:tab w:val="num" w:pos="735"/>
        </w:tabs>
        <w:ind w:left="735" w:hanging="375"/>
      </w:pPr>
      <w:rPr>
        <w:rFonts w:hint="default"/>
      </w:rPr>
    </w:lvl>
    <w:lvl w:ilvl="1" w:tplc="13F89130">
      <w:numFmt w:val="none"/>
      <w:lvlText w:val=""/>
      <w:lvlJc w:val="left"/>
      <w:pPr>
        <w:tabs>
          <w:tab w:val="num" w:pos="360"/>
        </w:tabs>
      </w:pPr>
    </w:lvl>
    <w:lvl w:ilvl="2" w:tplc="5EA8D936">
      <w:numFmt w:val="none"/>
      <w:lvlText w:val=""/>
      <w:lvlJc w:val="left"/>
      <w:pPr>
        <w:tabs>
          <w:tab w:val="num" w:pos="360"/>
        </w:tabs>
      </w:pPr>
    </w:lvl>
    <w:lvl w:ilvl="3" w:tplc="69348BA8">
      <w:numFmt w:val="none"/>
      <w:lvlText w:val=""/>
      <w:lvlJc w:val="left"/>
      <w:pPr>
        <w:tabs>
          <w:tab w:val="num" w:pos="360"/>
        </w:tabs>
      </w:pPr>
    </w:lvl>
    <w:lvl w:ilvl="4" w:tplc="1D4AF50C">
      <w:numFmt w:val="none"/>
      <w:lvlText w:val=""/>
      <w:lvlJc w:val="left"/>
      <w:pPr>
        <w:tabs>
          <w:tab w:val="num" w:pos="360"/>
        </w:tabs>
      </w:pPr>
    </w:lvl>
    <w:lvl w:ilvl="5" w:tplc="8DBCF710">
      <w:numFmt w:val="none"/>
      <w:lvlText w:val=""/>
      <w:lvlJc w:val="left"/>
      <w:pPr>
        <w:tabs>
          <w:tab w:val="num" w:pos="360"/>
        </w:tabs>
      </w:pPr>
    </w:lvl>
    <w:lvl w:ilvl="6" w:tplc="A64AD28A">
      <w:numFmt w:val="none"/>
      <w:lvlText w:val=""/>
      <w:lvlJc w:val="left"/>
      <w:pPr>
        <w:tabs>
          <w:tab w:val="num" w:pos="360"/>
        </w:tabs>
      </w:pPr>
    </w:lvl>
    <w:lvl w:ilvl="7" w:tplc="7174F5A2">
      <w:numFmt w:val="none"/>
      <w:lvlText w:val=""/>
      <w:lvlJc w:val="left"/>
      <w:pPr>
        <w:tabs>
          <w:tab w:val="num" w:pos="360"/>
        </w:tabs>
      </w:pPr>
    </w:lvl>
    <w:lvl w:ilvl="8" w:tplc="EE62E8FE">
      <w:numFmt w:val="none"/>
      <w:lvlText w:val=""/>
      <w:lvlJc w:val="left"/>
      <w:pPr>
        <w:tabs>
          <w:tab w:val="num" w:pos="360"/>
        </w:tabs>
      </w:pPr>
    </w:lvl>
  </w:abstractNum>
  <w:num w:numId="1">
    <w:abstractNumId w:val="14"/>
  </w:num>
  <w:num w:numId="2">
    <w:abstractNumId w:val="4"/>
  </w:num>
  <w:num w:numId="3">
    <w:abstractNumId w:val="15"/>
  </w:num>
  <w:num w:numId="4">
    <w:abstractNumId w:val="10"/>
  </w:num>
  <w:num w:numId="5">
    <w:abstractNumId w:val="1"/>
  </w:num>
  <w:num w:numId="6">
    <w:abstractNumId w:val="5"/>
  </w:num>
  <w:num w:numId="7">
    <w:abstractNumId w:val="0"/>
  </w:num>
  <w:num w:numId="8">
    <w:abstractNumId w:val="16"/>
  </w:num>
  <w:num w:numId="9">
    <w:abstractNumId w:val="11"/>
  </w:num>
  <w:num w:numId="10">
    <w:abstractNumId w:val="2"/>
  </w:num>
  <w:num w:numId="11">
    <w:abstractNumId w:val="17"/>
  </w:num>
  <w:num w:numId="12">
    <w:abstractNumId w:val="9"/>
  </w:num>
  <w:num w:numId="13">
    <w:abstractNumId w:val="12"/>
  </w:num>
  <w:num w:numId="14">
    <w:abstractNumId w:val="13"/>
  </w:num>
  <w:num w:numId="15">
    <w:abstractNumId w:val="3"/>
  </w:num>
  <w:num w:numId="16">
    <w:abstractNumId w:val="7"/>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F8"/>
    <w:rsid w:val="001F7BF8"/>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0C42C0-E621-434F-ACB3-6FCBC4B9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F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1F7BF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F7BF8"/>
    <w:pPr>
      <w:tabs>
        <w:tab w:val="center" w:pos="4320"/>
        <w:tab w:val="right" w:pos="8640"/>
      </w:tabs>
    </w:pPr>
  </w:style>
  <w:style w:type="character" w:customStyle="1" w:styleId="HeaderChar">
    <w:name w:val="Header Char"/>
    <w:basedOn w:val="DefaultParagraphFont"/>
    <w:link w:val="Header"/>
    <w:rsid w:val="001F7BF8"/>
    <w:rPr>
      <w:rFonts w:ascii="Times New Roman" w:eastAsia="SimSun" w:hAnsi="Times New Roman" w:cs="Times New Roman"/>
      <w:sz w:val="24"/>
      <w:szCs w:val="24"/>
      <w:lang w:eastAsia="zh-CN"/>
    </w:rPr>
  </w:style>
  <w:style w:type="character" w:styleId="PageNumber">
    <w:name w:val="page number"/>
    <w:basedOn w:val="DefaultParagraphFont"/>
    <w:rsid w:val="001F7BF8"/>
  </w:style>
  <w:style w:type="paragraph" w:styleId="Footer">
    <w:name w:val="footer"/>
    <w:basedOn w:val="Normal"/>
    <w:link w:val="FooterChar"/>
    <w:uiPriority w:val="99"/>
    <w:unhideWhenUsed/>
    <w:rsid w:val="001F7BF8"/>
    <w:pPr>
      <w:tabs>
        <w:tab w:val="center" w:pos="4680"/>
        <w:tab w:val="right" w:pos="9360"/>
      </w:tabs>
    </w:pPr>
  </w:style>
  <w:style w:type="character" w:customStyle="1" w:styleId="FooterChar">
    <w:name w:val="Footer Char"/>
    <w:basedOn w:val="DefaultParagraphFont"/>
    <w:link w:val="Footer"/>
    <w:uiPriority w:val="99"/>
    <w:rsid w:val="001F7BF8"/>
    <w:rPr>
      <w:rFonts w:ascii="Times New Roman" w:eastAsia="SimSun" w:hAnsi="Times New Roman" w:cs="Times New Roman"/>
      <w:sz w:val="24"/>
      <w:szCs w:val="24"/>
      <w:lang w:eastAsia="zh-CN"/>
    </w:rPr>
  </w:style>
  <w:style w:type="character" w:styleId="Strong">
    <w:name w:val="Strong"/>
    <w:uiPriority w:val="22"/>
    <w:qFormat/>
    <w:rsid w:val="001F7BF8"/>
    <w:rPr>
      <w:b/>
      <w:bCs/>
    </w:rPr>
  </w:style>
  <w:style w:type="character" w:customStyle="1" w:styleId="uv3um">
    <w:name w:val="uv3um"/>
    <w:rsid w:val="001F7BF8"/>
  </w:style>
  <w:style w:type="paragraph" w:styleId="BodyTextIndent">
    <w:name w:val="Body Text Indent"/>
    <w:basedOn w:val="Normal"/>
    <w:link w:val="BodyTextIndentChar"/>
    <w:semiHidden/>
    <w:rsid w:val="001F7BF8"/>
    <w:pPr>
      <w:spacing w:line="480" w:lineRule="auto"/>
      <w:ind w:firstLine="720"/>
      <w:jc w:val="both"/>
    </w:pPr>
    <w:rPr>
      <w:rFonts w:ascii="Arial" w:eastAsia="Times New Roman" w:hAnsi="Arial"/>
      <w:sz w:val="28"/>
      <w:szCs w:val="20"/>
      <w:lang w:eastAsia="en-US"/>
    </w:rPr>
  </w:style>
  <w:style w:type="character" w:customStyle="1" w:styleId="BodyTextIndentChar">
    <w:name w:val="Body Text Indent Char"/>
    <w:basedOn w:val="DefaultParagraphFont"/>
    <w:link w:val="BodyTextIndent"/>
    <w:semiHidden/>
    <w:rsid w:val="001F7BF8"/>
    <w:rPr>
      <w:rFonts w:ascii="Arial" w:eastAsia="Times New Roman" w:hAnsi="Arial" w:cs="Times New Roman"/>
      <w:sz w:val="28"/>
      <w:szCs w:val="20"/>
    </w:rPr>
  </w:style>
  <w:style w:type="paragraph" w:styleId="BodyTextIndent3">
    <w:name w:val="Body Text Indent 3"/>
    <w:basedOn w:val="Normal"/>
    <w:link w:val="BodyTextIndent3Char"/>
    <w:semiHidden/>
    <w:rsid w:val="001F7BF8"/>
    <w:pPr>
      <w:spacing w:line="480" w:lineRule="auto"/>
      <w:ind w:left="90" w:firstLine="630"/>
      <w:jc w:val="both"/>
    </w:pPr>
    <w:rPr>
      <w:rFonts w:ascii="Arial" w:eastAsia="Times New Roman" w:hAnsi="Arial"/>
      <w:sz w:val="28"/>
      <w:szCs w:val="20"/>
      <w:lang w:eastAsia="en-US"/>
    </w:rPr>
  </w:style>
  <w:style w:type="character" w:customStyle="1" w:styleId="BodyTextIndent3Char">
    <w:name w:val="Body Text Indent 3 Char"/>
    <w:basedOn w:val="DefaultParagraphFont"/>
    <w:link w:val="BodyTextIndent3"/>
    <w:semiHidden/>
    <w:rsid w:val="001F7BF8"/>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8446</Words>
  <Characters>48143</Characters>
  <Application>Microsoft Office Word</Application>
  <DocSecurity>0</DocSecurity>
  <Lines>401</Lines>
  <Paragraphs>112</Paragraphs>
  <ScaleCrop>false</ScaleCrop>
  <Company/>
  <LinksUpToDate>false</LinksUpToDate>
  <CharactersWithSpaces>56477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2025-08-14T14:40:00Z</dcterms:created>
  <dcterms:modified xsi:type="dcterms:W3CDTF">2025-08-14T14:40:00Z</dcterms:modified>
</cp:coreProperties>
</file>