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rPr>
          <w:sz w:val="40"/>
          <w:szCs w:val="40"/>
        </w:rPr>
      </w:pPr>
      <w:r>
        <w:rPr>
          <w:sz w:val="40"/>
          <w:szCs w:val="40"/>
        </w:rPr>
        <w:t>ANTIFUNGAL</w:t>
      </w:r>
      <w:r>
        <w:rPr>
          <w:spacing w:val="-5"/>
          <w:sz w:val="40"/>
          <w:szCs w:val="40"/>
        </w:rPr>
        <w:t xml:space="preserve"> </w:t>
      </w:r>
      <w:r>
        <w:rPr>
          <w:sz w:val="40"/>
          <w:szCs w:val="40"/>
        </w:rPr>
        <w:t>EFFECT</w:t>
      </w:r>
      <w:r>
        <w:rPr>
          <w:spacing w:val="-3"/>
          <w:sz w:val="40"/>
          <w:szCs w:val="40"/>
        </w:rPr>
        <w:t xml:space="preserve"> </w:t>
      </w:r>
      <w:r>
        <w:rPr>
          <w:spacing w:val="-5"/>
          <w:sz w:val="40"/>
          <w:szCs w:val="40"/>
        </w:rPr>
        <w:t>OF</w:t>
      </w:r>
    </w:p>
    <w:p>
      <w:pPr>
        <w:pStyle w:val="style0"/>
        <w:ind w:left="1424" w:right="1423"/>
        <w:jc w:val="center"/>
        <w:rPr>
          <w:b/>
          <w:sz w:val="40"/>
          <w:szCs w:val="40"/>
        </w:rPr>
      </w:pPr>
      <w:r>
        <w:rPr>
          <w:b/>
          <w:i/>
          <w:sz w:val="40"/>
          <w:szCs w:val="40"/>
        </w:rPr>
        <w:t>Bryophyllum</w:t>
      </w:r>
      <w:r>
        <w:rPr>
          <w:b/>
          <w:i/>
          <w:spacing w:val="-30"/>
          <w:sz w:val="40"/>
          <w:szCs w:val="40"/>
        </w:rPr>
        <w:t xml:space="preserve"> </w:t>
      </w:r>
      <w:r>
        <w:rPr>
          <w:b/>
          <w:i/>
          <w:sz w:val="40"/>
          <w:szCs w:val="40"/>
        </w:rPr>
        <w:t>pinnatum</w:t>
      </w:r>
      <w:r>
        <w:rPr>
          <w:b/>
          <w:sz w:val="40"/>
          <w:szCs w:val="40"/>
        </w:rPr>
        <w:t>(</w:t>
      </w:r>
      <w:r>
        <w:rPr>
          <w:b/>
          <w:sz w:val="40"/>
          <w:szCs w:val="40"/>
        </w:rPr>
        <w:t xml:space="preserve">MIRACLE </w:t>
      </w:r>
      <w:r>
        <w:rPr>
          <w:b/>
          <w:spacing w:val="-2"/>
          <w:sz w:val="40"/>
          <w:szCs w:val="40"/>
        </w:rPr>
        <w:t>LEAF)</w:t>
      </w:r>
      <w:r>
        <w:rPr>
          <w:b/>
          <w:spacing w:val="-2"/>
          <w:sz w:val="40"/>
          <w:szCs w:val="40"/>
        </w:rPr>
        <w:br/>
      </w:r>
      <w:r>
        <w:rPr>
          <w:b/>
          <w:spacing w:val="-2"/>
          <w:sz w:val="40"/>
          <w:szCs w:val="40"/>
        </w:rPr>
        <w:br/>
      </w:r>
      <w:r>
        <w:rPr>
          <w:b/>
          <w:spacing w:val="-2"/>
          <w:sz w:val="40"/>
          <w:szCs w:val="40"/>
        </w:rPr>
        <w:t>PRESENTED BY:</w:t>
      </w:r>
    </w:p>
    <w:p>
      <w:pPr>
        <w:pStyle w:val="style0"/>
        <w:spacing w:before="3"/>
        <w:rPr>
          <w:b/>
          <w:sz w:val="40"/>
          <w:szCs w:val="40"/>
        </w:rPr>
      </w:pPr>
      <w:r>
        <w:rPr>
          <w:b/>
          <w:sz w:val="40"/>
          <w:szCs w:val="40"/>
        </w:rPr>
        <w:t xml:space="preserve">   ABDULKAREEM MUTIYAT OMOSHALEWA</w:t>
      </w:r>
      <w:r>
        <w:rPr>
          <w:b/>
          <w:sz w:val="40"/>
          <w:szCs w:val="40"/>
        </w:rPr>
        <w:br/>
      </w:r>
      <w:r>
        <w:rPr>
          <w:b/>
          <w:sz w:val="40"/>
          <w:szCs w:val="40"/>
        </w:rPr>
        <w:t xml:space="preserve">                             HND/23/SLT/FT/0613</w:t>
      </w:r>
    </w:p>
    <w:p>
      <w:pPr>
        <w:pStyle w:val="style66"/>
        <w:spacing w:before="417"/>
        <w:ind w:left="0"/>
        <w:rPr>
          <w:b/>
          <w:sz w:val="48"/>
        </w:rPr>
      </w:pPr>
    </w:p>
    <w:p>
      <w:pPr>
        <w:pStyle w:val="style0"/>
        <w:spacing w:lineRule="exact" w:line="368"/>
        <w:ind w:left="1423" w:right="1424"/>
        <w:jc w:val="center"/>
        <w:rPr>
          <w:b/>
          <w:sz w:val="28"/>
          <w:szCs w:val="28"/>
        </w:rPr>
      </w:pPr>
      <w:r>
        <w:rPr>
          <w:b/>
          <w:sz w:val="28"/>
          <w:szCs w:val="28"/>
        </w:rPr>
        <w:t>BEING</w:t>
      </w:r>
      <w:r>
        <w:rPr>
          <w:b/>
          <w:spacing w:val="-13"/>
          <w:sz w:val="28"/>
          <w:szCs w:val="28"/>
        </w:rPr>
        <w:t xml:space="preserve"> </w:t>
      </w:r>
      <w:r>
        <w:rPr>
          <w:b/>
          <w:sz w:val="28"/>
          <w:szCs w:val="28"/>
        </w:rPr>
        <w:t>A</w:t>
      </w:r>
      <w:r>
        <w:rPr>
          <w:b/>
          <w:spacing w:val="-11"/>
          <w:sz w:val="28"/>
          <w:szCs w:val="28"/>
        </w:rPr>
        <w:t xml:space="preserve"> </w:t>
      </w:r>
      <w:r>
        <w:rPr>
          <w:b/>
          <w:sz w:val="28"/>
          <w:szCs w:val="28"/>
        </w:rPr>
        <w:t>PROJECT</w:t>
      </w:r>
      <w:r>
        <w:rPr>
          <w:b/>
          <w:spacing w:val="-8"/>
          <w:sz w:val="28"/>
          <w:szCs w:val="28"/>
        </w:rPr>
        <w:t xml:space="preserve"> </w:t>
      </w:r>
      <w:r>
        <w:rPr>
          <w:b/>
          <w:sz w:val="28"/>
          <w:szCs w:val="28"/>
        </w:rPr>
        <w:t>SUBMITTED</w:t>
      </w:r>
      <w:r>
        <w:rPr>
          <w:b/>
          <w:spacing w:val="-12"/>
          <w:sz w:val="28"/>
          <w:szCs w:val="28"/>
        </w:rPr>
        <w:t xml:space="preserve"> </w:t>
      </w:r>
      <w:r>
        <w:rPr>
          <w:b/>
          <w:spacing w:val="-5"/>
          <w:sz w:val="28"/>
          <w:szCs w:val="28"/>
        </w:rPr>
        <w:t>TO:</w:t>
      </w:r>
    </w:p>
    <w:p>
      <w:pPr>
        <w:pStyle w:val="style0"/>
        <w:ind w:left="1423" w:right="1423"/>
        <w:jc w:val="center"/>
        <w:rPr>
          <w:b/>
          <w:sz w:val="28"/>
          <w:szCs w:val="28"/>
        </w:rPr>
      </w:pPr>
      <w:r>
        <w:rPr>
          <w:b/>
          <w:sz w:val="28"/>
          <w:szCs w:val="28"/>
        </w:rPr>
        <w:t>THE</w:t>
      </w:r>
      <w:r>
        <w:rPr>
          <w:b/>
          <w:spacing w:val="-10"/>
          <w:sz w:val="28"/>
          <w:szCs w:val="28"/>
        </w:rPr>
        <w:t xml:space="preserve"> </w:t>
      </w:r>
      <w:r>
        <w:rPr>
          <w:b/>
          <w:sz w:val="28"/>
          <w:szCs w:val="28"/>
        </w:rPr>
        <w:t>DEPARTMENT</w:t>
      </w:r>
      <w:r>
        <w:rPr>
          <w:b/>
          <w:spacing w:val="-9"/>
          <w:sz w:val="28"/>
          <w:szCs w:val="28"/>
        </w:rPr>
        <w:t xml:space="preserve"> </w:t>
      </w:r>
      <w:r>
        <w:rPr>
          <w:b/>
          <w:sz w:val="28"/>
          <w:szCs w:val="28"/>
        </w:rPr>
        <w:t>OF</w:t>
      </w:r>
      <w:r>
        <w:rPr>
          <w:b/>
          <w:spacing w:val="-8"/>
          <w:sz w:val="28"/>
          <w:szCs w:val="28"/>
        </w:rPr>
        <w:t xml:space="preserve"> </w:t>
      </w:r>
      <w:r>
        <w:rPr>
          <w:b/>
          <w:sz w:val="28"/>
          <w:szCs w:val="28"/>
        </w:rPr>
        <w:t>SCIENCE</w:t>
      </w:r>
      <w:r>
        <w:rPr>
          <w:b/>
          <w:spacing w:val="-10"/>
          <w:sz w:val="28"/>
          <w:szCs w:val="28"/>
        </w:rPr>
        <w:t xml:space="preserve"> </w:t>
      </w:r>
      <w:r>
        <w:rPr>
          <w:b/>
          <w:sz w:val="28"/>
          <w:szCs w:val="28"/>
        </w:rPr>
        <w:t>LABORATORY TECHNOLOGY (MICROBIOLOGY UNIT), INSTITUTE OF APPLIED SCIENCES,</w:t>
      </w:r>
    </w:p>
    <w:p>
      <w:pPr>
        <w:pStyle w:val="style0"/>
        <w:ind w:left="1423" w:right="1423"/>
        <w:jc w:val="center"/>
        <w:rPr>
          <w:b/>
          <w:sz w:val="28"/>
          <w:szCs w:val="28"/>
        </w:rPr>
      </w:pPr>
      <w:r>
        <w:rPr>
          <w:b/>
          <w:sz w:val="28"/>
          <w:szCs w:val="28"/>
        </w:rPr>
        <w:t>KWARA</w:t>
      </w:r>
      <w:r>
        <w:rPr>
          <w:b/>
          <w:spacing w:val="-16"/>
          <w:sz w:val="28"/>
          <w:szCs w:val="28"/>
        </w:rPr>
        <w:t xml:space="preserve"> </w:t>
      </w:r>
      <w:r>
        <w:rPr>
          <w:b/>
          <w:sz w:val="28"/>
          <w:szCs w:val="28"/>
        </w:rPr>
        <w:t>STATE</w:t>
      </w:r>
      <w:r>
        <w:rPr>
          <w:b/>
          <w:spacing w:val="-12"/>
          <w:sz w:val="28"/>
          <w:szCs w:val="28"/>
        </w:rPr>
        <w:t xml:space="preserve"> </w:t>
      </w:r>
      <w:r>
        <w:rPr>
          <w:b/>
          <w:sz w:val="28"/>
          <w:szCs w:val="28"/>
        </w:rPr>
        <w:t>POLYTECHNIC,</w:t>
      </w:r>
      <w:r>
        <w:rPr>
          <w:b/>
          <w:spacing w:val="-17"/>
          <w:sz w:val="28"/>
          <w:szCs w:val="28"/>
        </w:rPr>
        <w:t xml:space="preserve"> </w:t>
      </w:r>
      <w:r>
        <w:rPr>
          <w:b/>
          <w:spacing w:val="-2"/>
          <w:sz w:val="28"/>
          <w:szCs w:val="28"/>
        </w:rPr>
        <w:t>ILORIN.</w:t>
      </w:r>
    </w:p>
    <w:p>
      <w:pPr>
        <w:pStyle w:val="style66"/>
        <w:spacing w:before="200"/>
        <w:ind w:left="0"/>
        <w:rPr>
          <w:b/>
        </w:rPr>
      </w:pPr>
    </w:p>
    <w:p>
      <w:pPr>
        <w:pStyle w:val="style0"/>
        <w:spacing w:before="1"/>
        <w:ind w:left="1128" w:right="1133"/>
        <w:jc w:val="center"/>
        <w:rPr>
          <w:b/>
          <w:sz w:val="28"/>
          <w:szCs w:val="28"/>
        </w:rPr>
      </w:pPr>
      <w:r>
        <w:rPr>
          <w:b/>
          <w:sz w:val="28"/>
          <w:szCs w:val="28"/>
        </w:rPr>
        <w:t>IN PARTIAL FULFILMENT OF THE REQUIREMENT FOR</w:t>
      </w:r>
      <w:r>
        <w:rPr>
          <w:b/>
          <w:spacing w:val="-6"/>
          <w:sz w:val="28"/>
          <w:szCs w:val="28"/>
        </w:rPr>
        <w:t xml:space="preserve"> </w:t>
      </w:r>
      <w:r>
        <w:rPr>
          <w:b/>
          <w:sz w:val="28"/>
          <w:szCs w:val="28"/>
        </w:rPr>
        <w:t>THE</w:t>
      </w:r>
      <w:r>
        <w:rPr>
          <w:b/>
          <w:spacing w:val="-6"/>
          <w:sz w:val="28"/>
          <w:szCs w:val="28"/>
        </w:rPr>
        <w:t xml:space="preserve"> </w:t>
      </w:r>
      <w:r>
        <w:rPr>
          <w:b/>
          <w:sz w:val="28"/>
          <w:szCs w:val="28"/>
        </w:rPr>
        <w:t>AWARD</w:t>
      </w:r>
      <w:r>
        <w:rPr>
          <w:b/>
          <w:spacing w:val="-6"/>
          <w:sz w:val="28"/>
          <w:szCs w:val="28"/>
        </w:rPr>
        <w:t xml:space="preserve"> </w:t>
      </w:r>
      <w:r>
        <w:rPr>
          <w:b/>
          <w:sz w:val="28"/>
          <w:szCs w:val="28"/>
        </w:rPr>
        <w:t>OF</w:t>
      </w:r>
      <w:r>
        <w:rPr>
          <w:b/>
          <w:spacing w:val="-7"/>
          <w:sz w:val="28"/>
          <w:szCs w:val="28"/>
        </w:rPr>
        <w:t xml:space="preserve"> </w:t>
      </w:r>
      <w:r>
        <w:rPr>
          <w:b/>
          <w:sz w:val="28"/>
          <w:szCs w:val="28"/>
        </w:rPr>
        <w:t>HIGHER</w:t>
      </w:r>
      <w:r>
        <w:rPr>
          <w:b/>
          <w:spacing w:val="-6"/>
          <w:sz w:val="28"/>
          <w:szCs w:val="28"/>
        </w:rPr>
        <w:t xml:space="preserve"> </w:t>
      </w:r>
      <w:r>
        <w:rPr>
          <w:b/>
          <w:sz w:val="28"/>
          <w:szCs w:val="28"/>
        </w:rPr>
        <w:t>NATIONAL</w:t>
      </w:r>
      <w:r>
        <w:rPr>
          <w:b/>
          <w:spacing w:val="-6"/>
          <w:sz w:val="28"/>
          <w:szCs w:val="28"/>
        </w:rPr>
        <w:t xml:space="preserve"> </w:t>
      </w:r>
      <w:r>
        <w:rPr>
          <w:b/>
          <w:sz w:val="28"/>
          <w:szCs w:val="28"/>
        </w:rPr>
        <w:t>DIPLOMA</w:t>
      </w:r>
      <w:r>
        <w:rPr>
          <w:b/>
          <w:spacing w:val="-8"/>
          <w:sz w:val="28"/>
          <w:szCs w:val="28"/>
        </w:rPr>
        <w:t xml:space="preserve"> </w:t>
      </w:r>
      <w:r>
        <w:rPr>
          <w:b/>
          <w:sz w:val="28"/>
          <w:szCs w:val="28"/>
        </w:rPr>
        <w:t>IN SCIENCE LABORATORY TECHNOLOGY</w:t>
      </w:r>
    </w:p>
    <w:p>
      <w:pPr>
        <w:pStyle w:val="style0"/>
        <w:spacing w:before="199"/>
        <w:ind w:left="1423" w:right="1423"/>
        <w:jc w:val="center"/>
        <w:rPr>
          <w:b/>
          <w:sz w:val="28"/>
          <w:szCs w:val="28"/>
        </w:rPr>
      </w:pPr>
      <w:r>
        <w:rPr>
          <w:b/>
          <w:sz w:val="28"/>
          <w:szCs w:val="28"/>
        </w:rPr>
        <w:t>SUPERVISED</w:t>
      </w:r>
      <w:r>
        <w:rPr>
          <w:b/>
          <w:spacing w:val="-19"/>
          <w:sz w:val="28"/>
          <w:szCs w:val="28"/>
        </w:rPr>
        <w:t xml:space="preserve"> </w:t>
      </w:r>
      <w:r>
        <w:rPr>
          <w:b/>
          <w:spacing w:val="-5"/>
          <w:sz w:val="28"/>
          <w:szCs w:val="28"/>
        </w:rPr>
        <w:t>BY</w:t>
      </w:r>
    </w:p>
    <w:p>
      <w:pPr>
        <w:pStyle w:val="style0"/>
        <w:spacing w:before="201"/>
        <w:ind w:left="1423" w:right="1423"/>
        <w:jc w:val="center"/>
        <w:rPr>
          <w:b/>
          <w:sz w:val="28"/>
          <w:szCs w:val="28"/>
        </w:rPr>
      </w:pPr>
      <w:r>
        <w:rPr>
          <w:b/>
          <w:sz w:val="28"/>
          <w:szCs w:val="28"/>
        </w:rPr>
        <w:t>MRS</w:t>
      </w:r>
      <w:r>
        <w:rPr>
          <w:b/>
          <w:spacing w:val="-13"/>
          <w:sz w:val="28"/>
          <w:szCs w:val="28"/>
        </w:rPr>
        <w:t xml:space="preserve"> </w:t>
      </w:r>
      <w:r>
        <w:rPr>
          <w:b/>
          <w:sz w:val="28"/>
          <w:szCs w:val="28"/>
        </w:rPr>
        <w:t>HAROON.T</w:t>
      </w:r>
      <w:r>
        <w:rPr>
          <w:b/>
          <w:spacing w:val="-13"/>
          <w:sz w:val="28"/>
          <w:szCs w:val="28"/>
        </w:rPr>
        <w:t xml:space="preserve"> </w:t>
      </w:r>
      <w:r>
        <w:rPr>
          <w:b/>
          <w:spacing w:val="-2"/>
          <w:sz w:val="28"/>
          <w:szCs w:val="28"/>
        </w:rPr>
        <w:t>ABDULKADIR</w:t>
      </w:r>
    </w:p>
    <w:p>
      <w:pPr>
        <w:pStyle w:val="style66"/>
        <w:ind w:left="0"/>
        <w:rPr>
          <w:b/>
        </w:rPr>
      </w:pPr>
      <w:r>
        <w:t xml:space="preserve">    </w:t>
      </w:r>
      <w:r>
        <w:rPr/>
        <w:drawing>
          <wp:inline distL="114300" distT="0" distB="0" distR="114300">
            <wp:extent cx="6381149" cy="8081840"/>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2" cstate="print"/>
                    <a:srcRect l="0" t="0" r="-1788" b="5898"/>
                    <a:stretch/>
                  </pic:blipFill>
                  <pic:spPr>
                    <a:xfrm rot="0">
                      <a:off x="0" y="0"/>
                      <a:ext cx="6381149" cy="8081840"/>
                    </a:xfrm>
                    <a:prstGeom prst="rect"/>
                  </pic:spPr>
                </pic:pic>
              </a:graphicData>
            </a:graphic>
          </wp:inline>
        </w:drawing>
      </w:r>
    </w:p>
    <w:p>
      <w:pPr>
        <w:pStyle w:val="style1"/>
        <w:spacing w:lineRule="auto" w:line="242"/>
        <w:ind w:left="0"/>
        <w:rPr/>
        <w:sectPr>
          <w:footerReference w:type="default" r:id="rId3"/>
          <w:pgSz w:w="11520" w:h="14400" w:orient="portrait"/>
          <w:pgMar w:top="1640" w:right="360" w:bottom="1440" w:left="360" w:header="0" w:footer="1218" w:gutter="0"/>
          <w:cols w:space="720"/>
        </w:sectPr>
      </w:pPr>
    </w:p>
    <w:p>
      <w:pPr>
        <w:pStyle w:val="style0"/>
        <w:spacing w:before="78"/>
        <w:ind w:left="1423" w:right="1423"/>
        <w:jc w:val="center"/>
        <w:rPr>
          <w:b/>
          <w:sz w:val="32"/>
          <w:szCs w:val="32"/>
        </w:rPr>
      </w:pPr>
      <w:r>
        <w:rPr>
          <w:b/>
          <w:spacing w:val="-2"/>
          <w:sz w:val="32"/>
          <w:szCs w:val="32"/>
        </w:rPr>
        <w:t>DEDICATION</w:t>
      </w:r>
    </w:p>
    <w:p>
      <w:pPr>
        <w:pStyle w:val="style66"/>
        <w:spacing w:lineRule="auto" w:line="360"/>
        <w:ind w:left="0" w:right="1075"/>
        <w:rPr/>
      </w:pPr>
    </w:p>
    <w:p>
      <w:pPr>
        <w:pStyle w:val="style66"/>
        <w:spacing w:lineRule="auto" w:line="360"/>
        <w:rPr/>
      </w:pPr>
      <w:r>
        <w:t>This work is dedicated to Allah, the Most Gracious and Most Merciful, for His endless guidance, mercy, and blessings throughout my academic journey.</w:t>
      </w:r>
    </w:p>
    <w:p>
      <w:pPr>
        <w:pStyle w:val="style66"/>
        <w:spacing w:lineRule="auto" w:line="360"/>
        <w:rPr/>
      </w:pPr>
    </w:p>
    <w:p>
      <w:pPr>
        <w:pStyle w:val="style66"/>
        <w:spacing w:lineRule="auto" w:line="360"/>
        <w:rPr/>
      </w:pPr>
      <w:r>
        <w:t xml:space="preserve">To my parents, Mr. and Mrs. </w:t>
      </w:r>
      <w:r>
        <w:t>Abdulkareem</w:t>
      </w:r>
      <w:r>
        <w:t>, your unwavering love, support, and encouragement have been the foundation of my strength and success. I am forever grateful.</w:t>
      </w:r>
    </w:p>
    <w:p>
      <w:pPr>
        <w:pStyle w:val="style66"/>
        <w:spacing w:lineRule="auto" w:line="360"/>
        <w:rPr/>
      </w:pPr>
    </w:p>
    <w:p>
      <w:pPr>
        <w:pStyle w:val="style66"/>
        <w:spacing w:lineRule="auto" w:line="360"/>
        <w:rPr/>
        <w:sectPr>
          <w:pgSz w:w="11520" w:h="14400" w:orient="portrait"/>
          <w:pgMar w:top="1360" w:right="360" w:bottom="1440" w:left="360" w:header="0" w:footer="1218" w:gutter="0"/>
          <w:cols w:space="720"/>
        </w:sectPr>
      </w:pPr>
      <w:r>
        <w:t>To myself, for the dedication and determination shown in the pursuit of knowledge and personal growth.</w:t>
      </w:r>
    </w:p>
    <w:p>
      <w:pPr>
        <w:pStyle w:val="style0"/>
        <w:spacing w:before="59"/>
        <w:ind w:right="1424"/>
        <w:rPr>
          <w:spacing w:val="-2"/>
          <w:sz w:val="28"/>
          <w:szCs w:val="28"/>
        </w:rPr>
      </w:pPr>
      <w:r>
        <w:rPr>
          <w:b/>
          <w:spacing w:val="-2"/>
          <w:sz w:val="32"/>
        </w:rPr>
        <w:t xml:space="preserve">                        ACKNOWLEDGEMENT </w:t>
      </w:r>
      <w:r>
        <w:rPr>
          <w:b/>
          <w:spacing w:val="-2"/>
          <w:sz w:val="32"/>
        </w:rPr>
        <w:br/>
      </w:r>
      <w:r>
        <w:rPr>
          <w:b/>
          <w:spacing w:val="-2"/>
          <w:sz w:val="32"/>
        </w:rPr>
        <w:br/>
      </w:r>
      <w:r>
        <w:rPr>
          <w:spacing w:val="-2"/>
          <w:sz w:val="28"/>
          <w:szCs w:val="28"/>
        </w:rPr>
        <w:t xml:space="preserve">All praise due to Allah, the most gracious and the most merciful, for granting me the strength, wisdom and patience to complete this study. Without his guidance, none of these would’ve been possible. I extend my deepest gratitude to my parents, </w:t>
      </w:r>
      <w:r>
        <w:rPr>
          <w:b/>
          <w:spacing w:val="-2"/>
          <w:sz w:val="28"/>
          <w:szCs w:val="28"/>
        </w:rPr>
        <w:t xml:space="preserve">Mr. and Mrs. </w:t>
      </w:r>
      <w:r>
        <w:rPr>
          <w:b/>
          <w:spacing w:val="-2"/>
          <w:sz w:val="28"/>
          <w:szCs w:val="28"/>
        </w:rPr>
        <w:t>Abdulkareem</w:t>
      </w:r>
      <w:r>
        <w:rPr>
          <w:b/>
          <w:spacing w:val="-2"/>
          <w:sz w:val="28"/>
          <w:szCs w:val="28"/>
        </w:rPr>
        <w:t>,</w:t>
      </w:r>
      <w:r>
        <w:rPr>
          <w:spacing w:val="-2"/>
          <w:sz w:val="28"/>
          <w:szCs w:val="28"/>
        </w:rPr>
        <w:t xml:space="preserve"> and my sweet </w:t>
      </w:r>
      <w:r>
        <w:rPr>
          <w:spacing w:val="-2"/>
          <w:sz w:val="28"/>
          <w:szCs w:val="28"/>
        </w:rPr>
        <w:t>sisters</w:t>
      </w:r>
      <w:r>
        <w:rPr>
          <w:spacing w:val="-2"/>
          <w:sz w:val="28"/>
          <w:szCs w:val="28"/>
        </w:rPr>
        <w:t xml:space="preserve">, </w:t>
      </w:r>
      <w:r>
        <w:rPr>
          <w:b/>
          <w:spacing w:val="-2"/>
          <w:sz w:val="28"/>
          <w:szCs w:val="28"/>
        </w:rPr>
        <w:t>Abdulkareem</w:t>
      </w:r>
      <w:r>
        <w:rPr>
          <w:b/>
          <w:spacing w:val="-2"/>
          <w:sz w:val="28"/>
          <w:szCs w:val="28"/>
        </w:rPr>
        <w:t xml:space="preserve"> </w:t>
      </w:r>
      <w:r>
        <w:rPr>
          <w:b/>
          <w:spacing w:val="-2"/>
          <w:sz w:val="28"/>
          <w:szCs w:val="28"/>
        </w:rPr>
        <w:t>Mulikat</w:t>
      </w:r>
      <w:r>
        <w:rPr>
          <w:b/>
          <w:spacing w:val="-2"/>
          <w:sz w:val="28"/>
          <w:szCs w:val="28"/>
        </w:rPr>
        <w:t xml:space="preserve">, </w:t>
      </w:r>
      <w:r>
        <w:rPr>
          <w:b/>
          <w:spacing w:val="-2"/>
          <w:sz w:val="28"/>
          <w:szCs w:val="28"/>
        </w:rPr>
        <w:t>Abdulkareem</w:t>
      </w:r>
      <w:r>
        <w:rPr>
          <w:b/>
          <w:spacing w:val="-2"/>
          <w:sz w:val="28"/>
          <w:szCs w:val="28"/>
        </w:rPr>
        <w:t xml:space="preserve"> </w:t>
      </w:r>
      <w:r>
        <w:rPr>
          <w:b/>
          <w:spacing w:val="-2"/>
          <w:sz w:val="28"/>
          <w:szCs w:val="28"/>
        </w:rPr>
        <w:t>Salamat</w:t>
      </w:r>
      <w:r>
        <w:rPr>
          <w:b/>
          <w:spacing w:val="-2"/>
          <w:sz w:val="28"/>
          <w:szCs w:val="28"/>
        </w:rPr>
        <w:t xml:space="preserve">, </w:t>
      </w:r>
      <w:r>
        <w:rPr>
          <w:b/>
          <w:spacing w:val="-2"/>
          <w:sz w:val="28"/>
          <w:szCs w:val="28"/>
        </w:rPr>
        <w:t>Abdulkareem</w:t>
      </w:r>
      <w:r>
        <w:rPr>
          <w:b/>
          <w:spacing w:val="-2"/>
          <w:sz w:val="28"/>
          <w:szCs w:val="28"/>
        </w:rPr>
        <w:t xml:space="preserve"> </w:t>
      </w:r>
      <w:r>
        <w:rPr>
          <w:b/>
          <w:spacing w:val="-2"/>
          <w:sz w:val="28"/>
          <w:szCs w:val="28"/>
        </w:rPr>
        <w:t>Balikis</w:t>
      </w:r>
      <w:r>
        <w:rPr>
          <w:b/>
          <w:spacing w:val="-2"/>
          <w:sz w:val="28"/>
          <w:szCs w:val="28"/>
        </w:rPr>
        <w:t xml:space="preserve">, </w:t>
      </w:r>
      <w:r>
        <w:rPr>
          <w:b/>
          <w:spacing w:val="-2"/>
          <w:sz w:val="28"/>
          <w:szCs w:val="28"/>
        </w:rPr>
        <w:t>Abdulkareem</w:t>
      </w:r>
      <w:r>
        <w:rPr>
          <w:b/>
          <w:spacing w:val="-2"/>
          <w:sz w:val="28"/>
          <w:szCs w:val="28"/>
        </w:rPr>
        <w:t xml:space="preserve"> </w:t>
      </w:r>
      <w:r>
        <w:rPr>
          <w:b/>
          <w:spacing w:val="-2"/>
          <w:sz w:val="28"/>
          <w:szCs w:val="28"/>
        </w:rPr>
        <w:t>Latifah</w:t>
      </w:r>
      <w:r>
        <w:rPr>
          <w:b/>
          <w:spacing w:val="-2"/>
          <w:sz w:val="28"/>
          <w:szCs w:val="28"/>
        </w:rPr>
        <w:t>,</w:t>
      </w:r>
      <w:r>
        <w:rPr>
          <w:b/>
          <w:spacing w:val="-2"/>
          <w:sz w:val="28"/>
          <w:szCs w:val="28"/>
        </w:rPr>
        <w:t xml:space="preserve"> </w:t>
      </w:r>
      <w:r>
        <w:rPr>
          <w:spacing w:val="-2"/>
          <w:sz w:val="28"/>
          <w:szCs w:val="28"/>
        </w:rPr>
        <w:t>and</w:t>
      </w:r>
      <w:r>
        <w:rPr>
          <w:b/>
          <w:spacing w:val="-2"/>
          <w:sz w:val="28"/>
          <w:szCs w:val="28"/>
        </w:rPr>
        <w:t xml:space="preserve"> </w:t>
      </w:r>
      <w:r>
        <w:rPr>
          <w:spacing w:val="-2"/>
          <w:sz w:val="28"/>
          <w:szCs w:val="28"/>
        </w:rPr>
        <w:t>my brother</w:t>
      </w:r>
      <w:r>
        <w:rPr>
          <w:b/>
          <w:spacing w:val="-2"/>
          <w:sz w:val="28"/>
          <w:szCs w:val="28"/>
        </w:rPr>
        <w:t xml:space="preserve">, </w:t>
      </w:r>
      <w:r>
        <w:rPr>
          <w:b/>
          <w:spacing w:val="-2"/>
          <w:sz w:val="28"/>
          <w:szCs w:val="28"/>
        </w:rPr>
        <w:t>Abdulkareem</w:t>
      </w:r>
      <w:r>
        <w:rPr>
          <w:b/>
          <w:spacing w:val="-2"/>
          <w:sz w:val="28"/>
          <w:szCs w:val="28"/>
        </w:rPr>
        <w:t xml:space="preserve"> </w:t>
      </w:r>
      <w:r>
        <w:rPr>
          <w:b/>
          <w:spacing w:val="-2"/>
          <w:sz w:val="28"/>
          <w:szCs w:val="28"/>
        </w:rPr>
        <w:t>Abdulquadri</w:t>
      </w:r>
      <w:r>
        <w:rPr>
          <w:b/>
          <w:spacing w:val="-2"/>
          <w:sz w:val="28"/>
          <w:szCs w:val="28"/>
        </w:rPr>
        <w:t>,</w:t>
      </w:r>
      <w:r>
        <w:rPr>
          <w:spacing w:val="-2"/>
          <w:sz w:val="28"/>
          <w:szCs w:val="28"/>
        </w:rPr>
        <w:t xml:space="preserve"> </w:t>
      </w:r>
      <w:r>
        <w:rPr>
          <w:spacing w:val="-2"/>
          <w:sz w:val="28"/>
          <w:szCs w:val="28"/>
        </w:rPr>
        <w:t xml:space="preserve">for their unconditional love, </w:t>
      </w:r>
      <w:r>
        <w:rPr>
          <w:spacing w:val="-2"/>
          <w:sz w:val="28"/>
          <w:szCs w:val="28"/>
        </w:rPr>
        <w:t xml:space="preserve">emotional and financial </w:t>
      </w:r>
      <w:r>
        <w:rPr>
          <w:spacing w:val="-2"/>
          <w:sz w:val="28"/>
          <w:szCs w:val="28"/>
        </w:rPr>
        <w:t>support, and prayers throughout this journey.</w:t>
      </w:r>
    </w:p>
    <w:p>
      <w:pPr>
        <w:pStyle w:val="style0"/>
        <w:spacing w:before="59"/>
        <w:ind w:right="1424"/>
        <w:rPr>
          <w:spacing w:val="-2"/>
          <w:sz w:val="28"/>
          <w:szCs w:val="28"/>
        </w:rPr>
      </w:pPr>
    </w:p>
    <w:p>
      <w:pPr>
        <w:pStyle w:val="style0"/>
        <w:spacing w:before="59"/>
        <w:ind w:right="1424"/>
        <w:rPr>
          <w:spacing w:val="-2"/>
          <w:sz w:val="28"/>
          <w:szCs w:val="28"/>
        </w:rPr>
      </w:pPr>
      <w:r>
        <w:rPr>
          <w:spacing w:val="-2"/>
          <w:sz w:val="28"/>
          <w:szCs w:val="28"/>
        </w:rPr>
        <w:t xml:space="preserve">My sincere appreciation </w:t>
      </w:r>
      <w:r>
        <w:rPr>
          <w:spacing w:val="-2"/>
          <w:sz w:val="28"/>
          <w:szCs w:val="28"/>
        </w:rPr>
        <w:t xml:space="preserve">further </w:t>
      </w:r>
      <w:r>
        <w:rPr>
          <w:spacing w:val="-2"/>
          <w:sz w:val="28"/>
          <w:szCs w:val="28"/>
        </w:rPr>
        <w:t xml:space="preserve">goes to my esteemed supervisor, </w:t>
      </w:r>
      <w:r>
        <w:rPr>
          <w:b/>
          <w:spacing w:val="-2"/>
          <w:sz w:val="28"/>
          <w:szCs w:val="28"/>
        </w:rPr>
        <w:t>Mrs</w:t>
      </w:r>
      <w:r>
        <w:rPr>
          <w:b/>
          <w:spacing w:val="-2"/>
          <w:sz w:val="28"/>
          <w:szCs w:val="28"/>
        </w:rPr>
        <w:t xml:space="preserve"> </w:t>
      </w:r>
      <w:r>
        <w:rPr>
          <w:b/>
          <w:spacing w:val="-2"/>
          <w:sz w:val="28"/>
          <w:szCs w:val="28"/>
        </w:rPr>
        <w:t>Abdulkadir</w:t>
      </w:r>
      <w:r>
        <w:rPr>
          <w:b/>
          <w:spacing w:val="-2"/>
          <w:sz w:val="28"/>
          <w:szCs w:val="28"/>
        </w:rPr>
        <w:t xml:space="preserve"> H.T.</w:t>
      </w:r>
      <w:r>
        <w:rPr>
          <w:spacing w:val="-2"/>
          <w:sz w:val="28"/>
          <w:szCs w:val="28"/>
        </w:rPr>
        <w:t>,</w:t>
      </w:r>
      <w:r>
        <w:rPr>
          <w:spacing w:val="-2"/>
          <w:sz w:val="28"/>
          <w:szCs w:val="28"/>
        </w:rPr>
        <w:t xml:space="preserve"> for her effort and patience throughout the</w:t>
      </w:r>
      <w:r>
        <w:rPr>
          <w:spacing w:val="-2"/>
          <w:sz w:val="28"/>
          <w:szCs w:val="28"/>
        </w:rPr>
        <w:t xml:space="preserve"> supervision of this work</w:t>
      </w:r>
      <w:r>
        <w:rPr>
          <w:spacing w:val="-2"/>
          <w:sz w:val="28"/>
          <w:szCs w:val="28"/>
        </w:rPr>
        <w:t xml:space="preserve"> and teachings in class</w:t>
      </w:r>
      <w:r>
        <w:rPr>
          <w:spacing w:val="-2"/>
          <w:sz w:val="28"/>
          <w:szCs w:val="28"/>
        </w:rPr>
        <w:t>.</w:t>
      </w:r>
      <w:r>
        <w:rPr>
          <w:spacing w:val="-2"/>
          <w:sz w:val="28"/>
          <w:szCs w:val="28"/>
        </w:rPr>
        <w:t xml:space="preserve"> You’re well appreciated</w:t>
      </w:r>
      <w:r>
        <w:rPr>
          <w:spacing w:val="-2"/>
          <w:sz w:val="28"/>
          <w:szCs w:val="28"/>
        </w:rPr>
        <w:t>,</w:t>
      </w:r>
      <w:r>
        <w:rPr>
          <w:spacing w:val="-2"/>
          <w:sz w:val="28"/>
          <w:szCs w:val="28"/>
        </w:rPr>
        <w:t xml:space="preserve"> ma’am. </w:t>
      </w:r>
      <w:r>
        <w:rPr>
          <w:spacing w:val="-2"/>
          <w:sz w:val="28"/>
          <w:szCs w:val="28"/>
        </w:rPr>
        <w:t>I’m jointly grateful t</w:t>
      </w:r>
      <w:r>
        <w:rPr>
          <w:spacing w:val="-2"/>
          <w:sz w:val="28"/>
          <w:szCs w:val="28"/>
        </w:rPr>
        <w:t xml:space="preserve">o all the </w:t>
      </w:r>
      <w:r>
        <w:rPr>
          <w:spacing w:val="-2"/>
          <w:sz w:val="28"/>
          <w:szCs w:val="28"/>
        </w:rPr>
        <w:t>lecturers in the Department of Science Laboratory T</w:t>
      </w:r>
      <w:r>
        <w:rPr>
          <w:spacing w:val="-2"/>
          <w:sz w:val="28"/>
          <w:szCs w:val="28"/>
        </w:rPr>
        <w:t>echnology</w:t>
      </w:r>
      <w:r>
        <w:rPr>
          <w:spacing w:val="-2"/>
          <w:sz w:val="28"/>
          <w:szCs w:val="28"/>
        </w:rPr>
        <w:t xml:space="preserve"> (Microbiology</w:t>
      </w:r>
      <w:r>
        <w:rPr>
          <w:spacing w:val="-2"/>
          <w:sz w:val="28"/>
          <w:szCs w:val="28"/>
        </w:rPr>
        <w:t>)</w:t>
      </w:r>
      <w:r>
        <w:rPr>
          <w:spacing w:val="-2"/>
          <w:sz w:val="28"/>
          <w:szCs w:val="28"/>
        </w:rPr>
        <w:t xml:space="preserve"> at </w:t>
      </w:r>
      <w:r>
        <w:rPr>
          <w:spacing w:val="-2"/>
          <w:sz w:val="28"/>
          <w:szCs w:val="28"/>
        </w:rPr>
        <w:t>Kwara</w:t>
      </w:r>
      <w:r>
        <w:rPr>
          <w:spacing w:val="-2"/>
          <w:sz w:val="28"/>
          <w:szCs w:val="28"/>
        </w:rPr>
        <w:t xml:space="preserve"> State Polytechnic, Ilorin, for the knowledge and support they provided throughout our academic journey</w:t>
      </w:r>
      <w:r>
        <w:rPr>
          <w:spacing w:val="-2"/>
          <w:sz w:val="28"/>
          <w:szCs w:val="28"/>
        </w:rPr>
        <w:t>.</w:t>
      </w:r>
    </w:p>
    <w:p>
      <w:pPr>
        <w:pStyle w:val="style0"/>
        <w:spacing w:before="59"/>
        <w:ind w:right="1424"/>
        <w:rPr>
          <w:spacing w:val="-2"/>
          <w:sz w:val="28"/>
          <w:szCs w:val="28"/>
        </w:rPr>
      </w:pPr>
      <w:r>
        <w:rPr>
          <w:spacing w:val="-2"/>
          <w:sz w:val="28"/>
          <w:szCs w:val="28"/>
        </w:rPr>
        <w:br/>
      </w:r>
      <w:r>
        <w:rPr>
          <w:spacing w:val="-2"/>
          <w:sz w:val="28"/>
          <w:szCs w:val="28"/>
        </w:rPr>
        <w:t xml:space="preserve">To </w:t>
      </w:r>
      <w:r>
        <w:rPr>
          <w:b/>
          <w:i/>
          <w:spacing w:val="-2"/>
          <w:sz w:val="28"/>
          <w:szCs w:val="28"/>
        </w:rPr>
        <w:t>iamoptimist</w:t>
      </w:r>
      <w:r>
        <w:rPr>
          <w:spacing w:val="-2"/>
          <w:sz w:val="28"/>
          <w:szCs w:val="28"/>
        </w:rPr>
        <w:t>, thank you for your unwavering support, love, and guidance throughout my academic journey. Your encouragement</w:t>
      </w:r>
      <w:r>
        <w:rPr>
          <w:spacing w:val="-2"/>
          <w:sz w:val="28"/>
          <w:szCs w:val="28"/>
        </w:rPr>
        <w:t xml:space="preserve"> meant more than words can say. </w:t>
      </w:r>
      <w:r>
        <w:rPr>
          <w:spacing w:val="-2"/>
          <w:sz w:val="28"/>
          <w:szCs w:val="28"/>
        </w:rPr>
        <w:t>May</w:t>
      </w:r>
      <w:r>
        <w:rPr>
          <w:spacing w:val="-2"/>
          <w:sz w:val="28"/>
          <w:szCs w:val="28"/>
        </w:rPr>
        <w:t xml:space="preserve"> Almighty</w:t>
      </w:r>
      <w:r>
        <w:rPr>
          <w:spacing w:val="-2"/>
          <w:sz w:val="28"/>
          <w:szCs w:val="28"/>
        </w:rPr>
        <w:t xml:space="preserve"> Allah to bless you, grant you peace, and crown all your efforts with success.</w:t>
      </w:r>
    </w:p>
    <w:p>
      <w:pPr>
        <w:pStyle w:val="style0"/>
        <w:spacing w:before="59"/>
        <w:ind w:right="1424"/>
        <w:rPr>
          <w:spacing w:val="-2"/>
          <w:sz w:val="28"/>
          <w:szCs w:val="28"/>
        </w:rPr>
      </w:pPr>
    </w:p>
    <w:p>
      <w:pPr>
        <w:pStyle w:val="style0"/>
        <w:spacing w:before="59"/>
        <w:ind w:right="1424"/>
        <w:rPr>
          <w:b/>
          <w:sz w:val="32"/>
        </w:rPr>
      </w:pPr>
      <w:r>
        <w:rPr>
          <w:spacing w:val="-2"/>
          <w:sz w:val="28"/>
          <w:szCs w:val="28"/>
        </w:rPr>
        <w:t xml:space="preserve">Finally, </w:t>
      </w:r>
      <w:r>
        <w:rPr>
          <w:spacing w:val="-2"/>
          <w:sz w:val="28"/>
          <w:szCs w:val="28"/>
        </w:rPr>
        <w:t xml:space="preserve">I am incredibly thankful for the unwavering support and love from my friends, </w:t>
      </w:r>
      <w:r>
        <w:rPr>
          <w:spacing w:val="-2"/>
          <w:sz w:val="28"/>
          <w:szCs w:val="28"/>
        </w:rPr>
        <w:t>Damilola</w:t>
      </w:r>
      <w:r>
        <w:rPr>
          <w:spacing w:val="-2"/>
          <w:sz w:val="28"/>
          <w:szCs w:val="28"/>
        </w:rPr>
        <w:t xml:space="preserve">, </w:t>
      </w:r>
      <w:r>
        <w:rPr>
          <w:spacing w:val="-2"/>
          <w:sz w:val="28"/>
          <w:szCs w:val="28"/>
        </w:rPr>
        <w:t>Salimat</w:t>
      </w:r>
      <w:r>
        <w:rPr>
          <w:spacing w:val="-2"/>
          <w:sz w:val="28"/>
          <w:szCs w:val="28"/>
        </w:rPr>
        <w:t>, Mariam,</w:t>
      </w:r>
      <w:r>
        <w:rPr>
          <w:spacing w:val="-2"/>
          <w:sz w:val="28"/>
          <w:szCs w:val="28"/>
        </w:rPr>
        <w:t xml:space="preserve"> </w:t>
      </w:r>
      <w:r>
        <w:rPr>
          <w:spacing w:val="-2"/>
          <w:sz w:val="28"/>
          <w:szCs w:val="28"/>
        </w:rPr>
        <w:t>Qaosar</w:t>
      </w:r>
      <w:r>
        <w:rPr>
          <w:spacing w:val="-2"/>
          <w:sz w:val="28"/>
          <w:szCs w:val="28"/>
        </w:rPr>
        <w:t xml:space="preserve"> and </w:t>
      </w:r>
      <w:r>
        <w:rPr>
          <w:spacing w:val="-2"/>
          <w:sz w:val="28"/>
          <w:szCs w:val="28"/>
        </w:rPr>
        <w:t>Mummy Aisha, may A</w:t>
      </w:r>
      <w:r>
        <w:rPr>
          <w:spacing w:val="-2"/>
          <w:sz w:val="28"/>
          <w:szCs w:val="28"/>
        </w:rPr>
        <w:t>lmighty Allah continue to guide us through the right path.</w:t>
      </w:r>
      <w:bookmarkStart w:id="0" w:name="_GoBack"/>
      <w:bookmarkEnd w:id="0"/>
      <w:r>
        <w:rPr>
          <w:spacing w:val="-2"/>
          <w:sz w:val="28"/>
          <w:szCs w:val="28"/>
        </w:rPr>
        <w:br/>
      </w:r>
      <w:r>
        <w:rPr>
          <w:spacing w:val="-2"/>
          <w:sz w:val="28"/>
          <w:szCs w:val="28"/>
        </w:rPr>
        <w:br/>
      </w:r>
      <w:r>
        <w:rPr>
          <w:b/>
          <w:spacing w:val="-2"/>
          <w:sz w:val="32"/>
        </w:rPr>
        <w:br/>
      </w:r>
    </w:p>
    <w:p>
      <w:pPr>
        <w:pStyle w:val="style1"/>
        <w:ind w:left="0"/>
        <w:jc w:val="center"/>
        <w:rPr>
          <w:spacing w:val="-2"/>
        </w:rPr>
      </w:pPr>
      <w:r>
        <w:t>TABLE</w:t>
      </w:r>
      <w:r>
        <w:rPr>
          <w:spacing w:val="-2"/>
        </w:rPr>
        <w:t xml:space="preserve"> </w:t>
      </w:r>
      <w:r>
        <w:t>OF</w:t>
      </w:r>
      <w:r>
        <w:rPr>
          <w:spacing w:val="-2"/>
        </w:rPr>
        <w:t xml:space="preserve"> CONTENTS</w:t>
      </w:r>
    </w:p>
    <w:p>
      <w:pPr>
        <w:pStyle w:val="style1"/>
        <w:ind w:left="0"/>
        <w:jc w:val="both"/>
        <w:rPr>
          <w:b w:val="false"/>
          <w:bCs w:val="false"/>
        </w:rPr>
      </w:pPr>
      <w:r>
        <w:rPr>
          <w:b w:val="false"/>
          <w:bCs w:val="false"/>
        </w:rPr>
        <w:t xml:space="preserve">Title page </w:t>
      </w:r>
    </w:p>
    <w:p>
      <w:pPr>
        <w:pStyle w:val="style1"/>
        <w:ind w:left="0"/>
        <w:jc w:val="both"/>
        <w:rPr>
          <w:b w:val="false"/>
          <w:bCs w:val="false"/>
          <w:spacing w:val="-2"/>
        </w:rPr>
      </w:pPr>
      <w:r>
        <w:rPr>
          <w:b w:val="false"/>
          <w:bCs w:val="false"/>
          <w:spacing w:val="-2"/>
        </w:rPr>
        <w:t xml:space="preserve">Certification </w:t>
      </w:r>
    </w:p>
    <w:p>
      <w:pPr>
        <w:pStyle w:val="style1"/>
        <w:ind w:left="0"/>
        <w:jc w:val="both"/>
        <w:rPr>
          <w:b w:val="false"/>
          <w:bCs w:val="false"/>
          <w:spacing w:val="-2"/>
        </w:rPr>
      </w:pPr>
      <w:r>
        <w:rPr>
          <w:b w:val="false"/>
          <w:bCs w:val="false"/>
          <w:spacing w:val="-2"/>
        </w:rPr>
        <w:t xml:space="preserve">Dedication </w:t>
      </w:r>
    </w:p>
    <w:p>
      <w:pPr>
        <w:pStyle w:val="style1"/>
        <w:ind w:left="0"/>
        <w:jc w:val="both"/>
        <w:rPr>
          <w:b w:val="false"/>
          <w:bCs w:val="false"/>
          <w:spacing w:val="-2"/>
        </w:rPr>
      </w:pPr>
      <w:r>
        <w:rPr>
          <w:b w:val="false"/>
          <w:bCs w:val="false"/>
          <w:spacing w:val="-2"/>
        </w:rPr>
        <w:t xml:space="preserve">Acknowledgement </w:t>
      </w:r>
    </w:p>
    <w:p>
      <w:pPr>
        <w:pStyle w:val="style1"/>
        <w:ind w:left="0"/>
        <w:jc w:val="both"/>
        <w:rPr>
          <w:b w:val="false"/>
          <w:bCs w:val="false"/>
        </w:rPr>
      </w:pPr>
      <w:r>
        <w:rPr>
          <w:b w:val="false"/>
          <w:bCs w:val="false"/>
        </w:rPr>
        <w:t xml:space="preserve">Table of contents </w:t>
      </w:r>
    </w:p>
    <w:p>
      <w:pPr>
        <w:pStyle w:val="style1"/>
        <w:ind w:left="0"/>
        <w:jc w:val="both"/>
        <w:rPr>
          <w:b w:val="false"/>
          <w:bCs w:val="false"/>
          <w:spacing w:val="-2"/>
        </w:rPr>
      </w:pPr>
      <w:r>
        <w:rPr>
          <w:b w:val="false"/>
          <w:bCs w:val="false"/>
          <w:spacing w:val="-2"/>
        </w:rPr>
        <w:t>Abstract</w:t>
      </w:r>
    </w:p>
    <w:p>
      <w:pPr>
        <w:pStyle w:val="style1"/>
        <w:ind w:left="0"/>
        <w:jc w:val="both"/>
        <w:rPr>
          <w:b w:val="false"/>
          <w:bCs w:val="false"/>
          <w:spacing w:val="-2"/>
        </w:rPr>
      </w:pPr>
      <w:r>
        <w:rPr>
          <w:sz w:val="32"/>
        </w:rPr>
        <w:t>CHAPTER</w:t>
      </w:r>
      <w:r>
        <w:rPr>
          <w:spacing w:val="-20"/>
          <w:sz w:val="32"/>
        </w:rPr>
        <w:t xml:space="preserve"> </w:t>
      </w:r>
      <w:r>
        <w:rPr>
          <w:sz w:val="32"/>
        </w:rPr>
        <w:t>ONE</w:t>
      </w:r>
    </w:p>
    <w:p>
      <w:pPr>
        <w:pStyle w:val="style179"/>
        <w:numPr>
          <w:ilvl w:val="1"/>
          <w:numId w:val="1"/>
        </w:numPr>
        <w:tabs>
          <w:tab w:val="left" w:leader="none" w:pos="830"/>
        </w:tabs>
        <w:spacing w:before="2"/>
        <w:ind w:hanging="562"/>
        <w:rPr>
          <w:sz w:val="28"/>
        </w:rPr>
      </w:pPr>
      <w:r>
        <w:rPr>
          <w:spacing w:val="-2"/>
          <w:sz w:val="28"/>
        </w:rPr>
        <w:t>Introduction</w:t>
      </w:r>
    </w:p>
    <w:p>
      <w:pPr>
        <w:pStyle w:val="style179"/>
        <w:numPr>
          <w:ilvl w:val="1"/>
          <w:numId w:val="1"/>
        </w:numPr>
        <w:tabs>
          <w:tab w:val="left" w:leader="none" w:pos="830"/>
        </w:tabs>
        <w:spacing w:before="161"/>
        <w:ind w:hanging="562"/>
        <w:rPr>
          <w:i/>
          <w:sz w:val="28"/>
        </w:rPr>
      </w:pPr>
      <w:r>
        <w:rPr>
          <w:sz w:val="28"/>
        </w:rPr>
        <w:t>Background</w:t>
      </w:r>
      <w:r>
        <w:rPr>
          <w:spacing w:val="-10"/>
          <w:sz w:val="28"/>
        </w:rPr>
        <w:t xml:space="preserve"> </w:t>
      </w:r>
      <w:r>
        <w:rPr>
          <w:sz w:val="28"/>
        </w:rPr>
        <w:t>of</w:t>
      </w:r>
      <w:r>
        <w:rPr>
          <w:spacing w:val="-8"/>
          <w:sz w:val="28"/>
        </w:rPr>
        <w:t xml:space="preserve"> </w:t>
      </w:r>
      <w:r>
        <w:rPr>
          <w:i/>
          <w:sz w:val="28"/>
        </w:rPr>
        <w:t>Bryophyllum</w:t>
      </w:r>
      <w:r>
        <w:rPr>
          <w:i/>
          <w:spacing w:val="-7"/>
          <w:sz w:val="28"/>
        </w:rPr>
        <w:t xml:space="preserve"> </w:t>
      </w:r>
      <w:r>
        <w:rPr>
          <w:i/>
          <w:spacing w:val="-2"/>
          <w:sz w:val="28"/>
        </w:rPr>
        <w:t>pinnatum</w:t>
      </w:r>
    </w:p>
    <w:p>
      <w:pPr>
        <w:pStyle w:val="style179"/>
        <w:numPr>
          <w:ilvl w:val="1"/>
          <w:numId w:val="1"/>
        </w:numPr>
        <w:tabs>
          <w:tab w:val="left" w:leader="none" w:pos="830"/>
        </w:tabs>
        <w:spacing w:before="160"/>
        <w:ind w:hanging="562"/>
        <w:rPr>
          <w:sz w:val="28"/>
        </w:rPr>
      </w:pPr>
      <w:r>
        <w:rPr>
          <w:sz w:val="28"/>
        </w:rPr>
        <w:t>Aims</w:t>
      </w:r>
      <w:r>
        <w:rPr>
          <w:spacing w:val="-4"/>
          <w:sz w:val="28"/>
        </w:rPr>
        <w:t xml:space="preserve"> </w:t>
      </w:r>
      <w:r>
        <w:rPr>
          <w:sz w:val="28"/>
        </w:rPr>
        <w:t>and</w:t>
      </w:r>
      <w:r>
        <w:rPr>
          <w:spacing w:val="-2"/>
          <w:sz w:val="28"/>
        </w:rPr>
        <w:t xml:space="preserve"> </w:t>
      </w:r>
      <w:r>
        <w:rPr>
          <w:sz w:val="28"/>
        </w:rPr>
        <w:t>Objective</w:t>
      </w:r>
      <w:r>
        <w:rPr>
          <w:spacing w:val="-7"/>
          <w:sz w:val="28"/>
        </w:rPr>
        <w:t xml:space="preserve"> </w:t>
      </w:r>
      <w:r>
        <w:rPr>
          <w:sz w:val="28"/>
        </w:rPr>
        <w:t>of</w:t>
      </w:r>
      <w:r>
        <w:rPr>
          <w:spacing w:val="-3"/>
          <w:sz w:val="28"/>
        </w:rPr>
        <w:t xml:space="preserve"> </w:t>
      </w:r>
      <w:r>
        <w:rPr>
          <w:sz w:val="28"/>
        </w:rPr>
        <w:t>the</w:t>
      </w:r>
      <w:r>
        <w:rPr>
          <w:spacing w:val="-3"/>
          <w:sz w:val="28"/>
        </w:rPr>
        <w:t xml:space="preserve"> </w:t>
      </w:r>
      <w:r>
        <w:rPr>
          <w:spacing w:val="-2"/>
          <w:sz w:val="28"/>
        </w:rPr>
        <w:t>study.</w:t>
      </w:r>
    </w:p>
    <w:p>
      <w:pPr>
        <w:pStyle w:val="style179"/>
        <w:numPr>
          <w:ilvl w:val="1"/>
          <w:numId w:val="1"/>
        </w:numPr>
        <w:tabs>
          <w:tab w:val="left" w:leader="none" w:pos="830"/>
        </w:tabs>
        <w:spacing w:before="163"/>
        <w:ind w:hanging="562"/>
        <w:rPr>
          <w:sz w:val="28"/>
        </w:rPr>
      </w:pPr>
      <w:r>
        <w:rPr>
          <w:sz w:val="28"/>
        </w:rPr>
        <w:t>Problem</w:t>
      </w:r>
      <w:r>
        <w:rPr>
          <w:spacing w:val="-8"/>
          <w:sz w:val="28"/>
        </w:rPr>
        <w:t xml:space="preserve"> </w:t>
      </w:r>
      <w:r>
        <w:rPr>
          <w:sz w:val="28"/>
        </w:rPr>
        <w:t>statement</w:t>
      </w:r>
      <w:r>
        <w:rPr>
          <w:spacing w:val="-5"/>
          <w:sz w:val="28"/>
        </w:rPr>
        <w:t xml:space="preserve"> </w:t>
      </w:r>
      <w:r>
        <w:rPr>
          <w:sz w:val="28"/>
        </w:rPr>
        <w:t>of</w:t>
      </w:r>
      <w:r>
        <w:rPr>
          <w:spacing w:val="-3"/>
          <w:sz w:val="28"/>
        </w:rPr>
        <w:t xml:space="preserve"> </w:t>
      </w:r>
      <w:r>
        <w:rPr>
          <w:sz w:val="28"/>
        </w:rPr>
        <w:t>the</w:t>
      </w:r>
      <w:r>
        <w:rPr>
          <w:spacing w:val="-5"/>
          <w:sz w:val="28"/>
        </w:rPr>
        <w:t xml:space="preserve"> </w:t>
      </w:r>
      <w:r>
        <w:rPr>
          <w:spacing w:val="-4"/>
          <w:sz w:val="28"/>
        </w:rPr>
        <w:t>study</w:t>
      </w:r>
    </w:p>
    <w:p>
      <w:pPr>
        <w:pStyle w:val="style0"/>
        <w:spacing w:before="164"/>
        <w:rPr>
          <w:b/>
          <w:sz w:val="32"/>
        </w:rPr>
      </w:pPr>
      <w:r>
        <w:rPr>
          <w:b/>
          <w:sz w:val="32"/>
        </w:rPr>
        <w:t>CHAPTER</w:t>
      </w:r>
      <w:r>
        <w:rPr>
          <w:b/>
          <w:spacing w:val="-18"/>
          <w:sz w:val="32"/>
        </w:rPr>
        <w:t xml:space="preserve"> </w:t>
      </w:r>
      <w:r>
        <w:rPr>
          <w:b/>
          <w:spacing w:val="-5"/>
          <w:sz w:val="32"/>
        </w:rPr>
        <w:t>TWO</w:t>
      </w:r>
    </w:p>
    <w:p>
      <w:pPr>
        <w:pStyle w:val="style179"/>
        <w:numPr>
          <w:ilvl w:val="1"/>
          <w:numId w:val="10"/>
        </w:numPr>
        <w:tabs>
          <w:tab w:val="left" w:leader="none" w:pos="830"/>
        </w:tabs>
        <w:spacing w:before="181"/>
        <w:jc w:val="left"/>
        <w:rPr>
          <w:sz w:val="28"/>
        </w:rPr>
      </w:pPr>
      <w:r>
        <w:rPr>
          <w:sz w:val="28"/>
        </w:rPr>
        <w:t>Literature</w:t>
      </w:r>
      <w:r>
        <w:rPr>
          <w:spacing w:val="-7"/>
          <w:sz w:val="28"/>
        </w:rPr>
        <w:t xml:space="preserve"> </w:t>
      </w:r>
      <w:r>
        <w:rPr>
          <w:spacing w:val="-2"/>
          <w:sz w:val="28"/>
        </w:rPr>
        <w:t>Review</w:t>
      </w:r>
    </w:p>
    <w:p>
      <w:pPr>
        <w:pStyle w:val="style179"/>
        <w:numPr>
          <w:ilvl w:val="1"/>
          <w:numId w:val="10"/>
        </w:numPr>
        <w:tabs>
          <w:tab w:val="left" w:leader="none" w:pos="830"/>
        </w:tabs>
        <w:spacing w:before="160"/>
        <w:jc w:val="left"/>
        <w:rPr>
          <w:sz w:val="28"/>
        </w:rPr>
      </w:pPr>
      <w:r>
        <w:rPr>
          <w:sz w:val="28"/>
        </w:rPr>
        <w:t>Botanical</w:t>
      </w:r>
      <w:r>
        <w:rPr>
          <w:spacing w:val="-8"/>
          <w:sz w:val="28"/>
        </w:rPr>
        <w:t xml:space="preserve"> </w:t>
      </w:r>
      <w:r>
        <w:rPr>
          <w:sz w:val="28"/>
        </w:rPr>
        <w:t>Description:</w:t>
      </w:r>
      <w:r>
        <w:rPr>
          <w:spacing w:val="-6"/>
          <w:sz w:val="28"/>
        </w:rPr>
        <w:t xml:space="preserve"> </w:t>
      </w:r>
      <w:r>
        <w:rPr>
          <w:sz w:val="28"/>
        </w:rPr>
        <w:t>Taxonomy,</w:t>
      </w:r>
      <w:r>
        <w:rPr>
          <w:spacing w:val="-9"/>
          <w:sz w:val="28"/>
        </w:rPr>
        <w:t xml:space="preserve"> </w:t>
      </w:r>
      <w:r>
        <w:rPr>
          <w:sz w:val="28"/>
        </w:rPr>
        <w:t>Morphology</w:t>
      </w:r>
      <w:r>
        <w:rPr>
          <w:spacing w:val="-11"/>
          <w:sz w:val="28"/>
        </w:rPr>
        <w:t xml:space="preserve"> </w:t>
      </w:r>
      <w:r>
        <w:rPr>
          <w:sz w:val="28"/>
        </w:rPr>
        <w:t>and</w:t>
      </w:r>
      <w:r>
        <w:rPr>
          <w:spacing w:val="-6"/>
          <w:sz w:val="28"/>
        </w:rPr>
        <w:t xml:space="preserve"> </w:t>
      </w:r>
      <w:r>
        <w:rPr>
          <w:sz w:val="28"/>
        </w:rPr>
        <w:t>Habitat</w:t>
      </w:r>
      <w:r>
        <w:rPr>
          <w:spacing w:val="-7"/>
          <w:sz w:val="28"/>
        </w:rPr>
        <w:t xml:space="preserve"> </w:t>
      </w:r>
      <w:r>
        <w:rPr>
          <w:spacing w:val="-5"/>
          <w:sz w:val="28"/>
        </w:rPr>
        <w:t xml:space="preserve">of </w:t>
      </w:r>
      <w:r>
        <w:rPr>
          <w:i/>
          <w:sz w:val="28"/>
        </w:rPr>
        <w:t>Bryophyllum</w:t>
      </w:r>
      <w:r>
        <w:rPr>
          <w:i/>
          <w:spacing w:val="59"/>
          <w:sz w:val="28"/>
        </w:rPr>
        <w:t xml:space="preserve"> </w:t>
      </w:r>
      <w:r>
        <w:rPr>
          <w:i/>
          <w:spacing w:val="-2"/>
          <w:sz w:val="28"/>
        </w:rPr>
        <w:t>pinnatum.</w:t>
      </w:r>
    </w:p>
    <w:p>
      <w:pPr>
        <w:pStyle w:val="style179"/>
        <w:numPr>
          <w:ilvl w:val="1"/>
          <w:numId w:val="10"/>
        </w:numPr>
        <w:tabs>
          <w:tab w:val="left" w:leader="none" w:pos="830"/>
        </w:tabs>
        <w:spacing w:before="160"/>
        <w:jc w:val="left"/>
        <w:rPr>
          <w:sz w:val="28"/>
        </w:rPr>
      </w:pPr>
      <w:r>
        <w:rPr>
          <w:sz w:val="28"/>
        </w:rPr>
        <w:t>Phytochemical</w:t>
      </w:r>
      <w:r>
        <w:rPr>
          <w:spacing w:val="-9"/>
          <w:sz w:val="28"/>
        </w:rPr>
        <w:t xml:space="preserve"> </w:t>
      </w:r>
      <w:r>
        <w:rPr>
          <w:sz w:val="28"/>
        </w:rPr>
        <w:t>Constituents</w:t>
      </w:r>
      <w:r>
        <w:rPr>
          <w:spacing w:val="-7"/>
          <w:sz w:val="28"/>
        </w:rPr>
        <w:t xml:space="preserve"> </w:t>
      </w:r>
      <w:r>
        <w:rPr>
          <w:sz w:val="28"/>
        </w:rPr>
        <w:t>of</w:t>
      </w:r>
      <w:r>
        <w:rPr>
          <w:spacing w:val="-6"/>
          <w:sz w:val="28"/>
        </w:rPr>
        <w:t xml:space="preserve"> </w:t>
      </w:r>
      <w:r>
        <w:rPr>
          <w:i/>
          <w:sz w:val="28"/>
        </w:rPr>
        <w:t>Bryophyllum</w:t>
      </w:r>
      <w:r>
        <w:rPr>
          <w:i/>
          <w:spacing w:val="-12"/>
          <w:sz w:val="28"/>
        </w:rPr>
        <w:t xml:space="preserve"> </w:t>
      </w:r>
      <w:r>
        <w:rPr>
          <w:i/>
          <w:spacing w:val="-2"/>
          <w:sz w:val="28"/>
        </w:rPr>
        <w:t>pinnatum.</w:t>
      </w:r>
    </w:p>
    <w:p>
      <w:pPr>
        <w:pStyle w:val="style179"/>
        <w:numPr>
          <w:ilvl w:val="1"/>
          <w:numId w:val="10"/>
        </w:numPr>
        <w:tabs>
          <w:tab w:val="left" w:leader="none" w:pos="830"/>
        </w:tabs>
        <w:spacing w:before="163"/>
        <w:jc w:val="left"/>
        <w:rPr>
          <w:i/>
          <w:sz w:val="28"/>
        </w:rPr>
      </w:pPr>
      <w:r>
        <w:rPr>
          <w:sz w:val="28"/>
        </w:rPr>
        <w:t>Traditional</w:t>
      </w:r>
      <w:r>
        <w:rPr>
          <w:spacing w:val="-6"/>
          <w:sz w:val="28"/>
        </w:rPr>
        <w:t xml:space="preserve"> </w:t>
      </w:r>
      <w:r>
        <w:rPr>
          <w:sz w:val="28"/>
        </w:rPr>
        <w:t>Uses</w:t>
      </w:r>
      <w:r>
        <w:rPr>
          <w:spacing w:val="-7"/>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pPr>
        <w:pStyle w:val="style179"/>
        <w:numPr>
          <w:ilvl w:val="1"/>
          <w:numId w:val="10"/>
        </w:numPr>
        <w:tabs>
          <w:tab w:val="left" w:leader="none" w:pos="830"/>
        </w:tabs>
        <w:spacing w:before="161"/>
        <w:jc w:val="left"/>
        <w:rPr>
          <w:sz w:val="28"/>
        </w:rPr>
      </w:pPr>
      <w:r>
        <w:rPr>
          <w:sz w:val="28"/>
        </w:rPr>
        <w:t>Medical</w:t>
      </w:r>
      <w:r>
        <w:rPr>
          <w:spacing w:val="-6"/>
          <w:sz w:val="28"/>
        </w:rPr>
        <w:t xml:space="preserve"> </w:t>
      </w:r>
      <w:r>
        <w:rPr>
          <w:sz w:val="28"/>
        </w:rPr>
        <w:t>Relevance</w:t>
      </w:r>
      <w:r>
        <w:rPr>
          <w:spacing w:val="-7"/>
          <w:sz w:val="28"/>
        </w:rPr>
        <w:t xml:space="preserve"> </w:t>
      </w:r>
      <w:r>
        <w:rPr>
          <w:sz w:val="28"/>
        </w:rPr>
        <w:t>and</w:t>
      </w:r>
      <w:r>
        <w:rPr>
          <w:spacing w:val="-5"/>
          <w:sz w:val="28"/>
        </w:rPr>
        <w:t xml:space="preserve"> </w:t>
      </w:r>
      <w:r>
        <w:rPr>
          <w:sz w:val="28"/>
        </w:rPr>
        <w:t>Challenges</w:t>
      </w:r>
      <w:r>
        <w:rPr>
          <w:spacing w:val="-6"/>
          <w:sz w:val="28"/>
        </w:rPr>
        <w:t xml:space="preserve"> </w:t>
      </w:r>
      <w:r>
        <w:rPr>
          <w:sz w:val="28"/>
        </w:rPr>
        <w:t>in</w:t>
      </w:r>
      <w:r>
        <w:rPr>
          <w:spacing w:val="-5"/>
          <w:sz w:val="28"/>
        </w:rPr>
        <w:t xml:space="preserve"> </w:t>
      </w:r>
      <w:r>
        <w:rPr>
          <w:spacing w:val="-2"/>
          <w:sz w:val="28"/>
        </w:rPr>
        <w:t>Treatment</w:t>
      </w:r>
    </w:p>
    <w:p>
      <w:pPr>
        <w:pStyle w:val="style179"/>
        <w:numPr>
          <w:ilvl w:val="1"/>
          <w:numId w:val="10"/>
        </w:numPr>
        <w:tabs>
          <w:tab w:val="left" w:leader="none" w:pos="830"/>
        </w:tabs>
        <w:spacing w:before="160"/>
        <w:jc w:val="left"/>
        <w:rPr>
          <w:i/>
          <w:sz w:val="28"/>
        </w:rPr>
      </w:pPr>
      <w:r>
        <w:rPr>
          <w:sz w:val="28"/>
        </w:rPr>
        <w:t>Antifungal</w:t>
      </w:r>
      <w:r>
        <w:rPr>
          <w:spacing w:val="-6"/>
          <w:sz w:val="28"/>
        </w:rPr>
        <w:t xml:space="preserve"> </w:t>
      </w:r>
      <w:r>
        <w:rPr>
          <w:sz w:val="28"/>
        </w:rPr>
        <w:t>Effect</w:t>
      </w:r>
      <w:r>
        <w:rPr>
          <w:spacing w:val="-6"/>
          <w:sz w:val="28"/>
        </w:rPr>
        <w:t xml:space="preserve"> </w:t>
      </w:r>
      <w:r>
        <w:rPr>
          <w:sz w:val="28"/>
        </w:rPr>
        <w:t>of</w:t>
      </w:r>
      <w:r>
        <w:rPr>
          <w:spacing w:val="-5"/>
          <w:sz w:val="28"/>
        </w:rPr>
        <w:t xml:space="preserve"> </w:t>
      </w:r>
      <w:r>
        <w:rPr>
          <w:i/>
          <w:sz w:val="28"/>
        </w:rPr>
        <w:t>Bryophyllum</w:t>
      </w:r>
      <w:r>
        <w:rPr>
          <w:i/>
          <w:spacing w:val="-7"/>
          <w:sz w:val="28"/>
        </w:rPr>
        <w:t xml:space="preserve"> </w:t>
      </w:r>
      <w:r>
        <w:rPr>
          <w:i/>
          <w:spacing w:val="-2"/>
          <w:sz w:val="28"/>
        </w:rPr>
        <w:t>pinnatum</w:t>
      </w:r>
    </w:p>
    <w:p>
      <w:pPr>
        <w:pStyle w:val="style0"/>
        <w:spacing w:before="164"/>
        <w:rPr>
          <w:b/>
          <w:sz w:val="32"/>
        </w:rPr>
      </w:pPr>
      <w:r>
        <w:rPr>
          <w:b/>
          <w:sz w:val="32"/>
        </w:rPr>
        <w:t>CHAPTER</w:t>
      </w:r>
      <w:r>
        <w:rPr>
          <w:b/>
          <w:spacing w:val="-18"/>
          <w:sz w:val="32"/>
        </w:rPr>
        <w:t xml:space="preserve"> </w:t>
      </w:r>
      <w:r>
        <w:rPr>
          <w:b/>
          <w:spacing w:val="-4"/>
          <w:sz w:val="32"/>
        </w:rPr>
        <w:t>THREE</w:t>
      </w:r>
    </w:p>
    <w:p>
      <w:pPr>
        <w:pStyle w:val="style179"/>
        <w:numPr>
          <w:ilvl w:val="1"/>
          <w:numId w:val="9"/>
        </w:numPr>
        <w:tabs>
          <w:tab w:val="left" w:leader="none" w:pos="1010"/>
          <w:tab w:val="left" w:leader="none" w:pos="1080"/>
        </w:tabs>
        <w:spacing w:before="73"/>
        <w:ind w:hanging="562"/>
        <w:rPr>
          <w:sz w:val="28"/>
        </w:rPr>
      </w:pPr>
      <w:r>
        <w:rPr>
          <w:sz w:val="28"/>
        </w:rPr>
        <w:t>Material</w:t>
      </w:r>
      <w:r>
        <w:rPr>
          <w:spacing w:val="-5"/>
          <w:sz w:val="28"/>
        </w:rPr>
        <w:t xml:space="preserve"> </w:t>
      </w:r>
      <w:r>
        <w:rPr>
          <w:sz w:val="28"/>
        </w:rPr>
        <w:t>and</w:t>
      </w:r>
      <w:r>
        <w:rPr>
          <w:spacing w:val="-4"/>
          <w:sz w:val="28"/>
        </w:rPr>
        <w:t xml:space="preserve"> </w:t>
      </w:r>
      <w:r>
        <w:rPr>
          <w:spacing w:val="-2"/>
          <w:sz w:val="28"/>
        </w:rPr>
        <w:t>Methods</w:t>
      </w:r>
    </w:p>
    <w:p>
      <w:pPr>
        <w:pStyle w:val="style179"/>
        <w:numPr>
          <w:ilvl w:val="1"/>
          <w:numId w:val="9"/>
        </w:numPr>
        <w:tabs>
          <w:tab w:val="left" w:leader="none" w:pos="1010"/>
          <w:tab w:val="left" w:leader="none" w:pos="1080"/>
        </w:tabs>
        <w:spacing w:before="73"/>
        <w:ind w:hanging="562"/>
        <w:rPr>
          <w:sz w:val="28"/>
        </w:rPr>
      </w:pPr>
      <w:r>
        <w:rPr>
          <w:sz w:val="28"/>
        </w:rPr>
        <w:t>Collection</w:t>
      </w:r>
      <w:r>
        <w:rPr>
          <w:spacing w:val="-9"/>
          <w:sz w:val="28"/>
        </w:rPr>
        <w:t xml:space="preserve"> </w:t>
      </w:r>
      <w:r>
        <w:rPr>
          <w:sz w:val="28"/>
        </w:rPr>
        <w:t>of</w:t>
      </w:r>
      <w:r>
        <w:rPr>
          <w:spacing w:val="-5"/>
          <w:sz w:val="28"/>
        </w:rPr>
        <w:t xml:space="preserve"> </w:t>
      </w:r>
      <w:r>
        <w:rPr>
          <w:sz w:val="28"/>
        </w:rPr>
        <w:t>Plant</w:t>
      </w:r>
      <w:r>
        <w:rPr>
          <w:spacing w:val="-5"/>
          <w:sz w:val="28"/>
        </w:rPr>
        <w:t xml:space="preserve"> </w:t>
      </w:r>
      <w:r>
        <w:rPr>
          <w:sz w:val="28"/>
        </w:rPr>
        <w:t>Extract</w:t>
      </w:r>
      <w:r>
        <w:rPr>
          <w:spacing w:val="-4"/>
          <w:sz w:val="28"/>
        </w:rPr>
        <w:t xml:space="preserve"> </w:t>
      </w:r>
      <w:r>
        <w:rPr>
          <w:sz w:val="28"/>
        </w:rPr>
        <w:t>and</w:t>
      </w:r>
      <w:r>
        <w:rPr>
          <w:spacing w:val="-2"/>
          <w:sz w:val="28"/>
        </w:rPr>
        <w:t xml:space="preserve"> </w:t>
      </w:r>
      <w:r>
        <w:rPr>
          <w:sz w:val="28"/>
        </w:rPr>
        <w:t>Fungal</w:t>
      </w:r>
      <w:r>
        <w:rPr>
          <w:spacing w:val="-4"/>
          <w:sz w:val="28"/>
        </w:rPr>
        <w:t xml:space="preserve"> </w:t>
      </w:r>
      <w:r>
        <w:rPr>
          <w:spacing w:val="-2"/>
          <w:sz w:val="28"/>
        </w:rPr>
        <w:t>Isolates.</w:t>
      </w:r>
    </w:p>
    <w:p>
      <w:pPr>
        <w:pStyle w:val="style179"/>
        <w:numPr>
          <w:ilvl w:val="1"/>
          <w:numId w:val="9"/>
        </w:numPr>
        <w:tabs>
          <w:tab w:val="left" w:leader="none" w:pos="1010"/>
          <w:tab w:val="left" w:leader="none" w:pos="1080"/>
        </w:tabs>
        <w:spacing w:before="73"/>
        <w:ind w:hanging="562"/>
        <w:rPr>
          <w:sz w:val="28"/>
        </w:rPr>
      </w:pPr>
      <w:r>
        <w:rPr>
          <w:sz w:val="28"/>
        </w:rPr>
        <w:t>Preparation</w:t>
      </w:r>
      <w:r>
        <w:rPr>
          <w:spacing w:val="-7"/>
          <w:sz w:val="28"/>
        </w:rPr>
        <w:t xml:space="preserve"> </w:t>
      </w:r>
      <w:r>
        <w:rPr>
          <w:sz w:val="28"/>
        </w:rPr>
        <w:t>of</w:t>
      </w:r>
      <w:r>
        <w:rPr>
          <w:spacing w:val="-9"/>
          <w:sz w:val="28"/>
        </w:rPr>
        <w:t xml:space="preserve"> </w:t>
      </w:r>
      <w:r>
        <w:rPr>
          <w:i/>
          <w:sz w:val="28"/>
        </w:rPr>
        <w:t>Bryophyllum</w:t>
      </w:r>
      <w:r>
        <w:rPr>
          <w:i/>
          <w:spacing w:val="-7"/>
          <w:sz w:val="28"/>
        </w:rPr>
        <w:t xml:space="preserve"> </w:t>
      </w:r>
      <w:r>
        <w:rPr>
          <w:i/>
          <w:sz w:val="28"/>
        </w:rPr>
        <w:t>pinnatum</w:t>
      </w:r>
      <w:r>
        <w:rPr>
          <w:i/>
          <w:spacing w:val="-8"/>
          <w:sz w:val="28"/>
        </w:rPr>
        <w:t xml:space="preserve"> </w:t>
      </w:r>
      <w:r>
        <w:rPr>
          <w:spacing w:val="-2"/>
          <w:sz w:val="28"/>
        </w:rPr>
        <w:t>extracts.</w:t>
      </w:r>
    </w:p>
    <w:p>
      <w:pPr>
        <w:pStyle w:val="style179"/>
        <w:numPr>
          <w:ilvl w:val="1"/>
          <w:numId w:val="9"/>
        </w:numPr>
        <w:tabs>
          <w:tab w:val="left" w:leader="none" w:pos="1010"/>
          <w:tab w:val="left" w:leader="none" w:pos="1080"/>
        </w:tabs>
        <w:spacing w:before="73"/>
        <w:ind w:hanging="562"/>
        <w:rPr>
          <w:sz w:val="28"/>
        </w:rPr>
      </w:pPr>
      <w:r>
        <w:rPr>
          <w:sz w:val="28"/>
        </w:rPr>
        <w:t>Preparation</w:t>
      </w:r>
      <w:r>
        <w:rPr>
          <w:spacing w:val="-3"/>
          <w:sz w:val="28"/>
        </w:rPr>
        <w:t xml:space="preserve"> </w:t>
      </w:r>
      <w:r>
        <w:rPr>
          <w:sz w:val="28"/>
        </w:rPr>
        <w:t>of</w:t>
      </w:r>
      <w:r>
        <w:rPr>
          <w:spacing w:val="-7"/>
          <w:sz w:val="28"/>
        </w:rPr>
        <w:t xml:space="preserve"> </w:t>
      </w:r>
      <w:r>
        <w:rPr>
          <w:sz w:val="28"/>
        </w:rPr>
        <w:t>the</w:t>
      </w:r>
      <w:r>
        <w:rPr>
          <w:spacing w:val="-3"/>
          <w:sz w:val="28"/>
        </w:rPr>
        <w:t xml:space="preserve"> </w:t>
      </w:r>
      <w:r>
        <w:rPr>
          <w:spacing w:val="-2"/>
          <w:sz w:val="28"/>
        </w:rPr>
        <w:t>media.</w:t>
      </w:r>
    </w:p>
    <w:p>
      <w:pPr>
        <w:pStyle w:val="style179"/>
        <w:numPr>
          <w:ilvl w:val="1"/>
          <w:numId w:val="9"/>
        </w:numPr>
        <w:tabs>
          <w:tab w:val="left" w:leader="none" w:pos="1010"/>
          <w:tab w:val="left" w:leader="none" w:pos="1080"/>
        </w:tabs>
        <w:spacing w:before="73"/>
        <w:ind w:hanging="562"/>
        <w:rPr>
          <w:sz w:val="28"/>
        </w:rPr>
      </w:pPr>
      <w:r>
        <w:rPr>
          <w:sz w:val="28"/>
        </w:rPr>
        <w:t>Antifungal</w:t>
      </w:r>
      <w:r>
        <w:rPr>
          <w:spacing w:val="-10"/>
          <w:sz w:val="28"/>
        </w:rPr>
        <w:t xml:space="preserve"> </w:t>
      </w:r>
      <w:r>
        <w:rPr>
          <w:sz w:val="28"/>
        </w:rPr>
        <w:t>Activity</w:t>
      </w:r>
      <w:r>
        <w:rPr>
          <w:spacing w:val="-13"/>
          <w:sz w:val="28"/>
        </w:rPr>
        <w:t xml:space="preserve"> </w:t>
      </w:r>
      <w:r>
        <w:rPr>
          <w:spacing w:val="-2"/>
          <w:sz w:val="28"/>
        </w:rPr>
        <w:t>test.</w:t>
      </w:r>
    </w:p>
    <w:p>
      <w:pPr>
        <w:pStyle w:val="style0"/>
        <w:spacing w:before="164"/>
        <w:rPr>
          <w:b/>
          <w:sz w:val="32"/>
        </w:rPr>
      </w:pPr>
      <w:r>
        <w:rPr>
          <w:b/>
          <w:sz w:val="32"/>
        </w:rPr>
        <w:t>CHAPTER</w:t>
      </w:r>
      <w:r>
        <w:rPr>
          <w:b/>
          <w:spacing w:val="-15"/>
          <w:sz w:val="32"/>
        </w:rPr>
        <w:t xml:space="preserve"> </w:t>
      </w:r>
      <w:r>
        <w:rPr>
          <w:b/>
          <w:spacing w:val="-4"/>
          <w:sz w:val="32"/>
        </w:rPr>
        <w:t>FOUR</w:t>
      </w:r>
    </w:p>
    <w:p>
      <w:pPr>
        <w:pStyle w:val="style179"/>
        <w:numPr>
          <w:ilvl w:val="1"/>
          <w:numId w:val="8"/>
        </w:numPr>
        <w:tabs>
          <w:tab w:val="left" w:leader="none" w:pos="1219"/>
        </w:tabs>
        <w:spacing w:before="181"/>
        <w:rPr>
          <w:sz w:val="28"/>
        </w:rPr>
      </w:pPr>
      <w:r>
        <w:rPr>
          <w:spacing w:val="-2"/>
          <w:sz w:val="28"/>
        </w:rPr>
        <w:t>Results.</w:t>
      </w:r>
    </w:p>
    <w:p>
      <w:pPr>
        <w:pStyle w:val="style179"/>
        <w:numPr>
          <w:ilvl w:val="1"/>
          <w:numId w:val="8"/>
        </w:numPr>
        <w:tabs>
          <w:tab w:val="left" w:leader="none" w:pos="1219"/>
        </w:tabs>
        <w:spacing w:before="160"/>
        <w:rPr>
          <w:sz w:val="28"/>
        </w:rPr>
      </w:pPr>
      <w:r>
        <w:rPr>
          <w:sz w:val="28"/>
        </w:rPr>
        <w:t>Physical</w:t>
      </w:r>
      <w:r>
        <w:rPr>
          <w:spacing w:val="-4"/>
          <w:sz w:val="28"/>
        </w:rPr>
        <w:t xml:space="preserve"> </w:t>
      </w:r>
      <w:r>
        <w:rPr>
          <w:sz w:val="28"/>
        </w:rPr>
        <w:t>appearance</w:t>
      </w:r>
      <w:r>
        <w:rPr>
          <w:spacing w:val="-7"/>
          <w:sz w:val="28"/>
        </w:rPr>
        <w:t xml:space="preserve"> </w:t>
      </w:r>
      <w:r>
        <w:rPr>
          <w:sz w:val="28"/>
        </w:rPr>
        <w:t>of</w:t>
      </w:r>
      <w:r>
        <w:rPr>
          <w:spacing w:val="-7"/>
          <w:sz w:val="28"/>
        </w:rPr>
        <w:t xml:space="preserve"> </w:t>
      </w:r>
      <w:r>
        <w:rPr>
          <w:sz w:val="28"/>
        </w:rPr>
        <w:t>the</w:t>
      </w:r>
      <w:r>
        <w:rPr>
          <w:spacing w:val="-4"/>
          <w:sz w:val="28"/>
        </w:rPr>
        <w:t xml:space="preserve"> </w:t>
      </w:r>
      <w:r>
        <w:rPr>
          <w:sz w:val="28"/>
        </w:rPr>
        <w:t>extract</w:t>
      </w:r>
      <w:r>
        <w:rPr>
          <w:spacing w:val="-3"/>
          <w:sz w:val="28"/>
        </w:rPr>
        <w:t xml:space="preserve"> </w:t>
      </w:r>
      <w:r>
        <w:rPr>
          <w:spacing w:val="-2"/>
          <w:sz w:val="28"/>
        </w:rPr>
        <w:t>recovered.</w:t>
      </w:r>
    </w:p>
    <w:p>
      <w:pPr>
        <w:pStyle w:val="style179"/>
        <w:numPr>
          <w:ilvl w:val="1"/>
          <w:numId w:val="8"/>
        </w:numPr>
        <w:tabs>
          <w:tab w:val="left" w:leader="none" w:pos="1219"/>
        </w:tabs>
        <w:spacing w:before="161"/>
        <w:rPr>
          <w:sz w:val="28"/>
        </w:rPr>
      </w:pPr>
      <w:r>
        <w:rPr>
          <w:sz w:val="28"/>
        </w:rPr>
        <w:t>Antifungal</w:t>
      </w:r>
      <w:r>
        <w:rPr>
          <w:spacing w:val="-5"/>
          <w:sz w:val="28"/>
        </w:rPr>
        <w:t xml:space="preserve"> </w:t>
      </w:r>
      <w:r>
        <w:rPr>
          <w:sz w:val="28"/>
        </w:rPr>
        <w:t>Activity</w:t>
      </w:r>
      <w:r>
        <w:rPr>
          <w:spacing w:val="-9"/>
          <w:sz w:val="28"/>
        </w:rPr>
        <w:t xml:space="preserve"> </w:t>
      </w:r>
      <w:r>
        <w:rPr>
          <w:sz w:val="28"/>
        </w:rPr>
        <w:t>on</w:t>
      </w:r>
      <w:r>
        <w:rPr>
          <w:spacing w:val="-4"/>
          <w:sz w:val="28"/>
        </w:rPr>
        <w:t xml:space="preserve"> </w:t>
      </w:r>
      <w:r>
        <w:rPr>
          <w:sz w:val="28"/>
        </w:rPr>
        <w:t>Some</w:t>
      </w:r>
      <w:r>
        <w:rPr>
          <w:spacing w:val="-5"/>
          <w:sz w:val="28"/>
        </w:rPr>
        <w:t xml:space="preserve"> </w:t>
      </w:r>
      <w:r>
        <w:rPr>
          <w:sz w:val="28"/>
        </w:rPr>
        <w:t>Fungal</w:t>
      </w:r>
      <w:r>
        <w:rPr>
          <w:spacing w:val="-8"/>
          <w:sz w:val="28"/>
        </w:rPr>
        <w:t xml:space="preserve"> </w:t>
      </w:r>
      <w:r>
        <w:rPr>
          <w:spacing w:val="-2"/>
          <w:sz w:val="28"/>
        </w:rPr>
        <w:t>Isolates.</w:t>
      </w:r>
    </w:p>
    <w:p>
      <w:pPr>
        <w:pStyle w:val="style179"/>
        <w:numPr>
          <w:ilvl w:val="1"/>
          <w:numId w:val="8"/>
        </w:numPr>
        <w:tabs>
          <w:tab w:val="left" w:leader="none" w:pos="1219"/>
        </w:tabs>
        <w:spacing w:before="161"/>
        <w:rPr>
          <w:sz w:val="28"/>
        </w:rPr>
      </w:pPr>
      <w:r>
        <w:rPr>
          <w:sz w:val="28"/>
        </w:rPr>
        <w:t>Phytochemical</w:t>
      </w:r>
      <w:r>
        <w:rPr>
          <w:spacing w:val="-4"/>
          <w:sz w:val="28"/>
        </w:rPr>
        <w:t xml:space="preserve"> </w:t>
      </w:r>
      <w:r>
        <w:rPr>
          <w:sz w:val="28"/>
        </w:rPr>
        <w:t>screening</w:t>
      </w:r>
      <w:r>
        <w:rPr>
          <w:spacing w:val="-8"/>
          <w:sz w:val="28"/>
        </w:rPr>
        <w:t xml:space="preserve"> </w:t>
      </w:r>
      <w:r>
        <w:rPr>
          <w:sz w:val="28"/>
        </w:rPr>
        <w:t>of</w:t>
      </w:r>
      <w:r>
        <w:rPr>
          <w:spacing w:val="-2"/>
          <w:sz w:val="28"/>
        </w:rPr>
        <w:t xml:space="preserve"> </w:t>
      </w:r>
      <w:r>
        <w:rPr>
          <w:i/>
          <w:sz w:val="28"/>
        </w:rPr>
        <w:t>B.</w:t>
      </w:r>
      <w:r>
        <w:rPr>
          <w:i/>
          <w:spacing w:val="-5"/>
          <w:sz w:val="28"/>
        </w:rPr>
        <w:t xml:space="preserve"> </w:t>
      </w:r>
      <w:r>
        <w:rPr>
          <w:i/>
          <w:spacing w:val="-2"/>
          <w:sz w:val="28"/>
        </w:rPr>
        <w:t>pinnatum.</w:t>
      </w:r>
    </w:p>
    <w:p>
      <w:pPr>
        <w:pStyle w:val="style0"/>
        <w:spacing w:before="163"/>
        <w:rPr>
          <w:b/>
          <w:sz w:val="32"/>
        </w:rPr>
      </w:pPr>
      <w:r>
        <w:rPr>
          <w:b/>
          <w:sz w:val="32"/>
        </w:rPr>
        <w:t>CHAPTER</w:t>
      </w:r>
      <w:r>
        <w:rPr>
          <w:b/>
          <w:spacing w:val="-15"/>
          <w:sz w:val="32"/>
        </w:rPr>
        <w:t xml:space="preserve"> </w:t>
      </w:r>
      <w:r>
        <w:rPr>
          <w:b/>
          <w:spacing w:val="-4"/>
          <w:sz w:val="32"/>
        </w:rPr>
        <w:t>FIVE</w:t>
      </w:r>
    </w:p>
    <w:p>
      <w:pPr>
        <w:pStyle w:val="style179"/>
        <w:numPr>
          <w:ilvl w:val="1"/>
          <w:numId w:val="7"/>
        </w:numPr>
        <w:tabs>
          <w:tab w:val="left" w:leader="none" w:pos="448"/>
        </w:tabs>
        <w:spacing w:before="181"/>
        <w:rPr>
          <w:sz w:val="28"/>
        </w:rPr>
      </w:pPr>
      <w:r>
        <w:rPr>
          <w:spacing w:val="-2"/>
          <w:sz w:val="28"/>
        </w:rPr>
        <w:t>Discussion</w:t>
      </w:r>
    </w:p>
    <w:p>
      <w:pPr>
        <w:pStyle w:val="style179"/>
        <w:numPr>
          <w:ilvl w:val="1"/>
          <w:numId w:val="7"/>
        </w:numPr>
        <w:tabs>
          <w:tab w:val="left" w:leader="none" w:pos="448"/>
        </w:tabs>
        <w:spacing w:before="181"/>
        <w:rPr>
          <w:sz w:val="28"/>
        </w:rPr>
      </w:pPr>
      <w:r>
        <w:rPr>
          <w:spacing w:val="-2"/>
          <w:sz w:val="28"/>
        </w:rPr>
        <w:t>Conclusion</w:t>
      </w:r>
    </w:p>
    <w:p>
      <w:pPr>
        <w:pStyle w:val="style0"/>
        <w:spacing w:before="164"/>
        <w:ind w:firstLine="702"/>
        <w:rPr>
          <w:b/>
          <w:sz w:val="32"/>
        </w:rPr>
      </w:pPr>
      <w:r>
        <w:rPr>
          <w:b/>
          <w:spacing w:val="-2"/>
          <w:sz w:val="32"/>
        </w:rPr>
        <w:t>References</w:t>
      </w:r>
    </w:p>
    <w:p>
      <w:pPr>
        <w:pStyle w:val="style0"/>
        <w:rPr>
          <w:b/>
          <w:sz w:val="32"/>
        </w:rPr>
        <w:sectPr>
          <w:pgSz w:w="11520" w:h="14400" w:orient="portrait"/>
          <w:pgMar w:top="1440" w:right="1440" w:bottom="1440" w:left="1440" w:header="0" w:footer="1224" w:gutter="0"/>
          <w:cols w:space="720"/>
        </w:sectPr>
      </w:pPr>
    </w:p>
    <w:p>
      <w:pPr>
        <w:pStyle w:val="style0"/>
        <w:spacing w:before="59"/>
        <w:ind w:right="332"/>
        <w:jc w:val="center"/>
        <w:rPr>
          <w:b/>
          <w:i/>
          <w:sz w:val="32"/>
        </w:rPr>
      </w:pPr>
      <w:r>
        <w:rPr>
          <w:b/>
          <w:i/>
          <w:spacing w:val="-2"/>
          <w:sz w:val="32"/>
        </w:rPr>
        <w:t>Abstract</w:t>
      </w:r>
    </w:p>
    <w:p>
      <w:pPr>
        <w:pStyle w:val="style66"/>
        <w:spacing w:before="9"/>
        <w:ind w:left="0"/>
        <w:rPr>
          <w:b/>
          <w:i/>
          <w:sz w:val="32"/>
        </w:rPr>
      </w:pPr>
    </w:p>
    <w:p>
      <w:pPr>
        <w:pStyle w:val="style0"/>
        <w:spacing w:lineRule="auto" w:line="276"/>
        <w:ind w:left="1080" w:right="1073"/>
        <w:jc w:val="both"/>
        <w:rPr>
          <w:i/>
          <w:sz w:val="28"/>
        </w:rPr>
      </w:pPr>
      <w:r>
        <w:rPr>
          <w:i/>
          <w:sz w:val="28"/>
        </w:rPr>
        <w:t>The study was carried out to evaluate the antifungal effect of Bryophyllum pinnatum against</w:t>
      </w:r>
      <w:r>
        <w:rPr>
          <w:i/>
          <w:spacing w:val="40"/>
          <w:sz w:val="28"/>
        </w:rPr>
        <w:t xml:space="preserve"> </w:t>
      </w:r>
      <w:r>
        <w:rPr>
          <w:i/>
          <w:sz w:val="28"/>
        </w:rPr>
        <w:t>Aspergillus niger, Penicillum sp and Fusarium oxysporum. The ethanolic extract exhibit higher antifungal activity against Fusarium oxysporum (14mm at 2mm) and Aspergillus niger (14mm at</w:t>
      </w:r>
      <w:r>
        <w:rPr>
          <w:i/>
          <w:spacing w:val="80"/>
          <w:sz w:val="28"/>
        </w:rPr>
        <w:t xml:space="preserve"> </w:t>
      </w:r>
      <w:r>
        <w:rPr>
          <w:i/>
          <w:sz w:val="28"/>
        </w:rPr>
        <w:t>3mm), in contrast Penicillium spp demonstrated resistance against B.pinnatum". This study suggest that Bryophyllum pinnatum possesses significant antifungal properties and could serve as a source for developing alternative antifungal agents, especially</w:t>
      </w:r>
      <w:r>
        <w:rPr>
          <w:i/>
          <w:spacing w:val="40"/>
          <w:sz w:val="28"/>
        </w:rPr>
        <w:t xml:space="preserve"> </w:t>
      </w:r>
      <w:r>
        <w:rPr>
          <w:i/>
          <w:sz w:val="28"/>
        </w:rPr>
        <w:t>in regions with limited access to conventional pharmaceuticals.</w:t>
      </w:r>
    </w:p>
    <w:p>
      <w:pPr>
        <w:pStyle w:val="style0"/>
        <w:spacing w:lineRule="auto" w:line="276"/>
        <w:jc w:val="both"/>
        <w:rPr>
          <w:i/>
          <w:sz w:val="28"/>
        </w:rPr>
        <w:sectPr>
          <w:pgSz w:w="11520" w:h="14400" w:orient="portrait"/>
          <w:pgMar w:top="1380" w:right="360" w:bottom="1440" w:left="360" w:header="0" w:footer="1218" w:gutter="0"/>
          <w:cols w:space="720"/>
        </w:sectPr>
      </w:pPr>
    </w:p>
    <w:p>
      <w:pPr>
        <w:pStyle w:val="style1"/>
        <w:ind w:left="607"/>
        <w:jc w:val="center"/>
        <w:rPr/>
      </w:pPr>
      <w:r>
        <w:t>CHAPTER</w:t>
      </w:r>
      <w:r>
        <w:rPr>
          <w:spacing w:val="-8"/>
        </w:rPr>
        <w:t xml:space="preserve"> </w:t>
      </w:r>
      <w:r>
        <w:rPr>
          <w:spacing w:val="-5"/>
        </w:rPr>
        <w:t>ONE</w:t>
      </w:r>
    </w:p>
    <w:p>
      <w:pPr>
        <w:pStyle w:val="style0"/>
        <w:spacing w:before="321"/>
        <w:ind w:left="1080"/>
        <w:jc w:val="both"/>
        <w:rPr>
          <w:b/>
          <w:sz w:val="28"/>
        </w:rPr>
      </w:pPr>
      <w:r>
        <w:rPr>
          <w:b/>
          <w:sz w:val="28"/>
        </w:rPr>
        <w:t>1.0</w:t>
      </w:r>
      <w:r>
        <w:rPr>
          <w:b/>
          <w:spacing w:val="-3"/>
          <w:sz w:val="28"/>
        </w:rPr>
        <w:t xml:space="preserve"> </w:t>
      </w:r>
      <w:r>
        <w:rPr>
          <w:b/>
          <w:spacing w:val="-2"/>
          <w:sz w:val="28"/>
        </w:rPr>
        <w:t>INTRODUCTION</w:t>
      </w:r>
    </w:p>
    <w:p>
      <w:pPr>
        <w:pStyle w:val="style66"/>
        <w:spacing w:before="2"/>
        <w:ind w:left="0"/>
        <w:rPr>
          <w:b/>
        </w:rPr>
      </w:pPr>
    </w:p>
    <w:p>
      <w:pPr>
        <w:pStyle w:val="style0"/>
        <w:ind w:left="1080"/>
        <w:jc w:val="both"/>
        <w:rPr>
          <w:b/>
          <w:i/>
          <w:sz w:val="28"/>
        </w:rPr>
      </w:pPr>
      <w:r>
        <w:rPr>
          <w:b/>
          <w:sz w:val="28"/>
        </w:rPr>
        <w:t>1.1.</w:t>
      </w:r>
      <w:r>
        <w:rPr>
          <w:b/>
          <w:spacing w:val="-6"/>
          <w:sz w:val="28"/>
        </w:rPr>
        <w:t xml:space="preserve"> </w:t>
      </w:r>
      <w:r>
        <w:rPr>
          <w:b/>
          <w:sz w:val="28"/>
        </w:rPr>
        <w:t>Background</w:t>
      </w:r>
      <w:r>
        <w:rPr>
          <w:b/>
          <w:spacing w:val="-6"/>
          <w:sz w:val="28"/>
        </w:rPr>
        <w:t xml:space="preserve"> </w:t>
      </w:r>
      <w:r>
        <w:rPr>
          <w:b/>
          <w:sz w:val="28"/>
        </w:rPr>
        <w:t>of</w:t>
      </w:r>
      <w:r>
        <w:rPr>
          <w:b/>
          <w:spacing w:val="-7"/>
          <w:sz w:val="28"/>
        </w:rPr>
        <w:t xml:space="preserve"> </w:t>
      </w:r>
      <w:r>
        <w:rPr>
          <w:b/>
          <w:i/>
          <w:sz w:val="28"/>
        </w:rPr>
        <w:t>Bryophyllum</w:t>
      </w:r>
      <w:r>
        <w:rPr>
          <w:b/>
          <w:i/>
          <w:spacing w:val="-4"/>
          <w:sz w:val="28"/>
        </w:rPr>
        <w:t xml:space="preserve"> </w:t>
      </w:r>
      <w:r>
        <w:rPr>
          <w:b/>
          <w:i/>
          <w:spacing w:val="-2"/>
          <w:sz w:val="28"/>
        </w:rPr>
        <w:t>pinnatum</w:t>
      </w:r>
    </w:p>
    <w:p>
      <w:pPr>
        <w:pStyle w:val="style66"/>
        <w:spacing w:before="316" w:lineRule="auto" w:line="480"/>
        <w:ind w:right="1076" w:firstLine="69"/>
        <w:jc w:val="both"/>
        <w:rPr/>
      </w:pPr>
      <w:r>
        <w:t xml:space="preserve">Fungal infections pose a significant threat to public health, particularly with the rise of drug resistant strains such as; </w:t>
      </w:r>
      <w:r>
        <w:rPr>
          <w:i/>
        </w:rPr>
        <w:t>Candida albican</w:t>
      </w:r>
      <w:r>
        <w:t xml:space="preserve">, </w:t>
      </w:r>
      <w:r>
        <w:rPr>
          <w:i/>
        </w:rPr>
        <w:t xml:space="preserve">Aspergillus spp </w:t>
      </w:r>
      <w:r>
        <w:t>and dermatophytes (Perfect, J R.</w:t>
      </w:r>
      <w:r>
        <w:t xml:space="preserve">, </w:t>
      </w:r>
      <w:r>
        <w:t xml:space="preserve">2017). Medicinal herbs have been utilized since long ago for the treatment of different ailments in multiple traditional systems such as Traditional Chinese medicine and various indigenous healing systems. (Mekuria </w:t>
      </w:r>
      <w:r>
        <w:rPr>
          <w:i/>
        </w:rPr>
        <w:t>et.al</w:t>
      </w:r>
      <w:r>
        <w:t>., 2017).</w:t>
      </w:r>
    </w:p>
    <w:p>
      <w:pPr>
        <w:pStyle w:val="style66"/>
        <w:spacing w:before="2" w:lineRule="auto" w:line="480"/>
        <w:ind w:right="1072"/>
        <w:jc w:val="both"/>
        <w:rPr/>
      </w:pPr>
      <w:r>
        <w:t>Traditional herbal medicine has received great acceptance over the decades with about</w:t>
      </w:r>
      <w:r>
        <w:rPr>
          <w:spacing w:val="-1"/>
        </w:rPr>
        <w:t xml:space="preserve"> </w:t>
      </w:r>
      <w:r>
        <w:t>80%</w:t>
      </w:r>
      <w:r>
        <w:rPr>
          <w:spacing w:val="-2"/>
        </w:rPr>
        <w:t xml:space="preserve"> </w:t>
      </w:r>
      <w:r>
        <w:t>of the world population using the system</w:t>
      </w:r>
      <w:r>
        <w:rPr>
          <w:spacing w:val="-5"/>
        </w:rPr>
        <w:t xml:space="preserve"> </w:t>
      </w:r>
      <w:r>
        <w:t>as the</w:t>
      </w:r>
      <w:r>
        <w:rPr>
          <w:spacing w:val="-1"/>
        </w:rPr>
        <w:t xml:space="preserve"> </w:t>
      </w:r>
      <w:r>
        <w:t>only</w:t>
      </w:r>
      <w:r>
        <w:rPr>
          <w:spacing w:val="-3"/>
        </w:rPr>
        <w:t xml:space="preserve"> </w:t>
      </w:r>
      <w:r>
        <w:t>form</w:t>
      </w:r>
      <w:r>
        <w:rPr>
          <w:spacing w:val="-5"/>
        </w:rPr>
        <w:t xml:space="preserve"> </w:t>
      </w:r>
      <w:r>
        <w:t xml:space="preserve">of treatment. The ease of access, availability, effectiveness and affordability of medicinal plant makes them acceptable for treating common ailments. (Dorine </w:t>
      </w:r>
      <w:r>
        <w:rPr>
          <w:i/>
        </w:rPr>
        <w:t>et.al</w:t>
      </w:r>
      <w:r>
        <w:t>., 2021).</w:t>
      </w:r>
    </w:p>
    <w:p>
      <w:pPr>
        <w:pStyle w:val="style66"/>
        <w:spacing w:lineRule="auto" w:line="480"/>
        <w:ind w:right="1074" w:firstLine="69"/>
        <w:jc w:val="both"/>
        <w:rPr/>
      </w:pPr>
      <w:r>
        <w:t>Moreover, secondary metabolites of various plant origins have shown considerable against multiple microbes. This has been recognized by the World</w:t>
      </w:r>
      <w:r>
        <w:rPr>
          <w:spacing w:val="26"/>
        </w:rPr>
        <w:t xml:space="preserve"> </w:t>
      </w:r>
      <w:r>
        <w:t>Health</w:t>
      </w:r>
      <w:r>
        <w:rPr>
          <w:spacing w:val="24"/>
        </w:rPr>
        <w:t xml:space="preserve"> </w:t>
      </w:r>
      <w:r>
        <w:t>Organization</w:t>
      </w:r>
      <w:r>
        <w:rPr>
          <w:spacing w:val="27"/>
        </w:rPr>
        <w:t xml:space="preserve"> </w:t>
      </w:r>
      <w:r>
        <w:t>(WHO)</w:t>
      </w:r>
      <w:r>
        <w:rPr>
          <w:spacing w:val="26"/>
        </w:rPr>
        <w:t xml:space="preserve"> </w:t>
      </w:r>
      <w:r>
        <w:t>which</w:t>
      </w:r>
      <w:r>
        <w:rPr>
          <w:spacing w:val="24"/>
        </w:rPr>
        <w:t xml:space="preserve"> </w:t>
      </w:r>
      <w:r>
        <w:t>considers</w:t>
      </w:r>
      <w:r>
        <w:rPr>
          <w:spacing w:val="25"/>
        </w:rPr>
        <w:t xml:space="preserve"> </w:t>
      </w:r>
      <w:r>
        <w:t>traditional</w:t>
      </w:r>
      <w:r>
        <w:rPr>
          <w:spacing w:val="24"/>
        </w:rPr>
        <w:t xml:space="preserve"> </w:t>
      </w:r>
      <w:r>
        <w:t>medicine</w:t>
      </w:r>
      <w:r>
        <w:rPr>
          <w:spacing w:val="27"/>
        </w:rPr>
        <w:t xml:space="preserve"> </w:t>
      </w:r>
      <w:r>
        <w:rPr>
          <w:spacing w:val="-10"/>
        </w:rPr>
        <w:t>a</w:t>
      </w:r>
    </w:p>
    <w:p>
      <w:pPr>
        <w:pStyle w:val="style66"/>
        <w:spacing w:lineRule="auto" w:line="480"/>
        <w:jc w:val="both"/>
        <w:rPr/>
        <w:sectPr>
          <w:footerReference w:type="default" r:id="rId4"/>
          <w:pgSz w:w="11520" w:h="14400" w:orient="portrait"/>
          <w:pgMar w:top="1360" w:right="360" w:bottom="1440" w:left="360" w:header="0" w:footer="1254" w:gutter="0"/>
          <w:pgNumType w:start="1"/>
          <w:cols w:space="720"/>
        </w:sectPr>
      </w:pPr>
    </w:p>
    <w:p>
      <w:pPr>
        <w:pStyle w:val="style66"/>
        <w:spacing w:before="73" w:lineRule="auto" w:line="480"/>
        <w:ind w:right="1072"/>
        <w:jc w:val="both"/>
        <w:rPr/>
      </w:pPr>
      <w:r>
        <w:t xml:space="preserve">fundamental component of health system with excellent results for users. (Palhares </w:t>
      </w:r>
      <w:r>
        <w:rPr>
          <w:i/>
        </w:rPr>
        <w:t>et.al</w:t>
      </w:r>
      <w:r>
        <w:t>., 2020).</w:t>
      </w:r>
    </w:p>
    <w:p>
      <w:pPr>
        <w:pStyle w:val="style66"/>
        <w:spacing w:before="73" w:lineRule="auto" w:line="480"/>
        <w:ind w:right="1072"/>
        <w:jc w:val="both"/>
        <w:rPr/>
      </w:pPr>
      <w:r>
        <w:rPr>
          <w:i/>
        </w:rPr>
        <w:t xml:space="preserve">Bryophyllum pinnatum </w:t>
      </w:r>
      <w:r>
        <w:t xml:space="preserve">is member of the family </w:t>
      </w:r>
      <w:r>
        <w:rPr>
          <w:i/>
        </w:rPr>
        <w:t xml:space="preserve">Crassulaceae </w:t>
      </w:r>
      <w:r>
        <w:t>also known as the family of sprouting leaves; it is bred as a decorative house plant on</w:t>
      </w:r>
      <w:r>
        <w:rPr>
          <w:spacing w:val="40"/>
        </w:rPr>
        <w:t xml:space="preserve"> </w:t>
      </w:r>
      <w:r>
        <w:t>stones and in gardens. It hold various names like air plant, Cathedral bell,</w:t>
      </w:r>
      <w:r>
        <w:rPr>
          <w:spacing w:val="40"/>
        </w:rPr>
        <w:t xml:space="preserve"> </w:t>
      </w:r>
      <w:r>
        <w:t>life plant, resurrection plant and miracle leaf, it is also known as Eru- odundun (Yoruba), Odaaopue (Igbo) and Abomoda (Hausa). The plant is native to Madagascar but has spread to tropical and subtropical regions around the world, including Africa, Asia, the Caribbean, and South America.(Quazi, et.al., 2018).</w:t>
      </w:r>
    </w:p>
    <w:p>
      <w:pPr>
        <w:pStyle w:val="style66"/>
        <w:spacing w:before="1" w:lineRule="auto" w:line="480"/>
        <w:ind w:right="1070"/>
        <w:jc w:val="both"/>
        <w:rPr/>
      </w:pPr>
      <w:r>
        <w:t>It is common worldwide due to its ease of cultivation and widespread use in herbal medicine. Deep green and scalloped edges, many trimmed in red, make up</w:t>
      </w:r>
      <w:r>
        <w:rPr>
          <w:spacing w:val="40"/>
        </w:rPr>
        <w:t xml:space="preserve"> </w:t>
      </w:r>
      <w:r>
        <w:t>its lush foliage. It flowers from November to March and fruits in April</w:t>
      </w:r>
      <w:r>
        <w:rPr>
          <w:spacing w:val="40"/>
        </w:rPr>
        <w:t xml:space="preserve"> </w:t>
      </w:r>
      <w:r>
        <w:t xml:space="preserve">(Khan </w:t>
      </w:r>
      <w:r>
        <w:rPr>
          <w:i/>
        </w:rPr>
        <w:t>et.al.</w:t>
      </w:r>
      <w:r>
        <w:t>, 2009).</w:t>
      </w:r>
    </w:p>
    <w:p>
      <w:pPr>
        <w:pStyle w:val="style66"/>
        <w:spacing w:before="1" w:lineRule="auto" w:line="480"/>
        <w:ind w:right="1070"/>
        <w:jc w:val="both"/>
        <w:rPr/>
      </w:pPr>
      <w:r>
        <w:rPr>
          <w:i/>
          <w:iCs/>
        </w:rPr>
        <w:t>B. pinnatum</w:t>
      </w:r>
      <w:r>
        <w:t xml:space="preserve"> is recognized for its hemostatic and wound healing capabilities, Anti-inflammatory effect, Antifungal properties,Antioxidant properties and Renal (Kidney) protective effects.The leaves are often used to treat conditions such as kidney stones, ulcers, respiratory infections, skin diseases, and hypertension. (Akinmoladun, et.al., 2020). It is a good source of vitamin and </w:t>
      </w:r>
      <w:r>
        <w:t xml:space="preserve">includes alkaloids, flavonoids, saponins, triterpenes, steroids, glycosides and tanins as bioactive substances (Uchegbu </w:t>
      </w:r>
      <w:r>
        <w:rPr>
          <w:i/>
        </w:rPr>
        <w:t>et.al</w:t>
      </w:r>
      <w:r>
        <w:t xml:space="preserve">., </w:t>
      </w:r>
      <w:r>
        <w:rPr>
          <w:spacing w:val="-2"/>
        </w:rPr>
        <w:t>2017).</w:t>
      </w:r>
    </w:p>
    <w:p>
      <w:pPr>
        <w:pStyle w:val="style66"/>
        <w:spacing w:before="2"/>
        <w:jc w:val="both"/>
        <w:rPr/>
      </w:pPr>
      <w:r>
        <w:t>The</w:t>
      </w:r>
      <w:r>
        <w:rPr>
          <w:spacing w:val="6"/>
        </w:rPr>
        <w:t xml:space="preserve"> </w:t>
      </w:r>
      <w:r>
        <w:t>plant</w:t>
      </w:r>
      <w:r>
        <w:rPr>
          <w:spacing w:val="9"/>
        </w:rPr>
        <w:t xml:space="preserve"> </w:t>
      </w:r>
      <w:r>
        <w:t>has</w:t>
      </w:r>
      <w:r>
        <w:rPr>
          <w:spacing w:val="10"/>
        </w:rPr>
        <w:t xml:space="preserve"> </w:t>
      </w:r>
      <w:r>
        <w:t>shown</w:t>
      </w:r>
      <w:r>
        <w:rPr>
          <w:spacing w:val="9"/>
        </w:rPr>
        <w:t xml:space="preserve"> </w:t>
      </w:r>
      <w:r>
        <w:t>anti-leishmanial</w:t>
      </w:r>
      <w:r>
        <w:rPr>
          <w:spacing w:val="10"/>
        </w:rPr>
        <w:t xml:space="preserve"> </w:t>
      </w:r>
      <w:r>
        <w:t>activity,</w:t>
      </w:r>
      <w:r>
        <w:rPr>
          <w:spacing w:val="10"/>
        </w:rPr>
        <w:t xml:space="preserve"> </w:t>
      </w:r>
      <w:r>
        <w:t>hepato</w:t>
      </w:r>
      <w:r>
        <w:rPr>
          <w:spacing w:val="11"/>
        </w:rPr>
        <w:t xml:space="preserve"> </w:t>
      </w:r>
      <w:r>
        <w:t>and</w:t>
      </w:r>
      <w:r>
        <w:rPr>
          <w:spacing w:val="10"/>
        </w:rPr>
        <w:t xml:space="preserve"> </w:t>
      </w:r>
      <w:r>
        <w:t>nephro-</w:t>
      </w:r>
      <w:r>
        <w:rPr>
          <w:spacing w:val="-2"/>
        </w:rPr>
        <w:t>protective</w:t>
      </w:r>
    </w:p>
    <w:p>
      <w:pPr>
        <w:pStyle w:val="style66"/>
        <w:spacing w:before="3" w:lineRule="atLeast" w:line="640"/>
        <w:ind w:right="1081"/>
        <w:jc w:val="both"/>
        <w:rPr/>
      </w:pPr>
      <w:r>
        <w:t xml:space="preserve">effects and analgesics, Anti-hypertensive is one suggested action of the leaf extract and anti-allergic activity. (Parra </w:t>
      </w:r>
      <w:r>
        <w:rPr>
          <w:i/>
        </w:rPr>
        <w:t>et.al</w:t>
      </w:r>
      <w:r>
        <w:t>.,2019).</w:t>
      </w:r>
    </w:p>
    <w:p>
      <w:pPr>
        <w:pStyle w:val="style66"/>
        <w:spacing w:before="3" w:lineRule="atLeast" w:line="640"/>
        <w:ind w:right="1081"/>
        <w:jc w:val="both"/>
        <w:rPr/>
      </w:pPr>
      <w:r>
        <w:t xml:space="preserve">Fungal infections pose significant challenges in healthcare and agriculture, particularly in regions with scarce commercial antifungal drugs. In circumstance such as Somoto state Nigeria, where high temperature and humidity foster the prevalence of fungal infections; the problems are worsening due to antifungal resistance. </w:t>
      </w:r>
      <w:r>
        <w:rPr>
          <w:i/>
        </w:rPr>
        <w:t xml:space="preserve">Bryophyllum pinnatum </w:t>
      </w:r>
      <w:r>
        <w:t xml:space="preserve">has been traditionally used for wound healing and anti-microbial treatments, yet it's antifungal potential remains underexplored. (Datani, M, </w:t>
      </w:r>
      <w:r>
        <w:rPr>
          <w:i/>
        </w:rPr>
        <w:t>et.al</w:t>
      </w:r>
      <w:r>
        <w:t>.,2025).</w:t>
      </w:r>
    </w:p>
    <w:p>
      <w:pPr>
        <w:pStyle w:val="style66"/>
        <w:spacing w:before="3" w:lineRule="atLeast" w:line="640"/>
        <w:ind w:right="1081"/>
        <w:jc w:val="both"/>
        <w:rPr/>
      </w:pPr>
    </w:p>
    <w:p>
      <w:pPr>
        <w:pStyle w:val="style1"/>
        <w:numPr>
          <w:ilvl w:val="1"/>
          <w:numId w:val="6"/>
        </w:numPr>
        <w:tabs>
          <w:tab w:val="left" w:leader="none" w:pos="1501"/>
        </w:tabs>
        <w:spacing w:before="6" w:lineRule="auto" w:line="482"/>
        <w:ind w:right="3906" w:firstLine="0"/>
        <w:rPr/>
      </w:pPr>
      <w:r>
        <w:t>AIMS</w:t>
      </w:r>
      <w:r>
        <w:rPr>
          <w:spacing w:val="-7"/>
        </w:rPr>
        <w:t xml:space="preserve"> </w:t>
      </w:r>
      <w:r>
        <w:t>AND</w:t>
      </w:r>
      <w:r>
        <w:rPr>
          <w:spacing w:val="-8"/>
        </w:rPr>
        <w:t xml:space="preserve"> </w:t>
      </w:r>
      <w:r>
        <w:t>OBJECTIVES</w:t>
      </w:r>
      <w:r>
        <w:rPr>
          <w:spacing w:val="-7"/>
        </w:rPr>
        <w:t xml:space="preserve"> </w:t>
      </w:r>
      <w:r>
        <w:t>OF</w:t>
      </w:r>
      <w:r>
        <w:rPr>
          <w:spacing w:val="-8"/>
        </w:rPr>
        <w:t xml:space="preserve"> </w:t>
      </w:r>
      <w:r>
        <w:t>THE</w:t>
      </w:r>
      <w:r>
        <w:rPr>
          <w:spacing w:val="-11"/>
        </w:rPr>
        <w:t xml:space="preserve"> </w:t>
      </w:r>
      <w:r>
        <w:t xml:space="preserve">STUDY </w:t>
      </w:r>
      <w:r>
        <w:rPr>
          <w:spacing w:val="-4"/>
        </w:rPr>
        <w:t>AIMS</w:t>
      </w:r>
    </w:p>
    <w:p>
      <w:pPr>
        <w:pStyle w:val="style66"/>
        <w:spacing w:lineRule="auto" w:line="480"/>
        <w:ind w:right="1075"/>
        <w:jc w:val="both"/>
        <w:rPr/>
      </w:pPr>
      <w:r>
        <w:t xml:space="preserve">To evaluate the antifungal properties of </w:t>
      </w:r>
      <w:r>
        <w:rPr>
          <w:i/>
        </w:rPr>
        <w:t xml:space="preserve">Bryophyllum pinnatum </w:t>
      </w:r>
      <w:r>
        <w:t xml:space="preserve">extract against selected pathogenic fungi and explore its efficacy as a natural </w:t>
      </w:r>
      <w:r>
        <w:rPr>
          <w:spacing w:val="-2"/>
        </w:rPr>
        <w:t>remedy.</w:t>
      </w:r>
    </w:p>
    <w:p>
      <w:pPr>
        <w:pStyle w:val="style1"/>
        <w:spacing w:before="0"/>
        <w:rPr/>
      </w:pPr>
      <w:r>
        <w:rPr>
          <w:spacing w:val="-2"/>
        </w:rPr>
        <w:t>OBJECTIVES</w:t>
      </w:r>
    </w:p>
    <w:p>
      <w:pPr>
        <w:pStyle w:val="style179"/>
        <w:numPr>
          <w:ilvl w:val="2"/>
          <w:numId w:val="6"/>
        </w:numPr>
        <w:tabs>
          <w:tab w:val="left" w:leader="none" w:pos="2160"/>
        </w:tabs>
        <w:spacing w:before="310" w:lineRule="auto" w:line="472"/>
        <w:ind w:right="1074"/>
        <w:jc w:val="both"/>
        <w:rPr>
          <w:sz w:val="28"/>
        </w:rPr>
      </w:pPr>
      <w:r>
        <w:rPr>
          <w:sz w:val="28"/>
        </w:rPr>
        <w:t xml:space="preserve">To collect and identify healthy </w:t>
      </w:r>
      <w:r>
        <w:rPr>
          <w:i/>
          <w:sz w:val="28"/>
        </w:rPr>
        <w:t>Bryophyllum</w:t>
      </w:r>
      <w:r>
        <w:rPr>
          <w:i/>
          <w:sz w:val="28"/>
        </w:rPr>
        <w:t xml:space="preserve"> </w:t>
      </w:r>
      <w:r>
        <w:rPr>
          <w:i/>
          <w:sz w:val="28"/>
        </w:rPr>
        <w:t>pinnatum</w:t>
      </w:r>
      <w:r>
        <w:rPr>
          <w:i/>
          <w:sz w:val="28"/>
        </w:rPr>
        <w:t xml:space="preserve"> </w:t>
      </w:r>
      <w:r>
        <w:rPr>
          <w:sz w:val="28"/>
        </w:rPr>
        <w:t>leaves for</w:t>
      </w:r>
      <w:r>
        <w:rPr>
          <w:sz w:val="28"/>
        </w:rPr>
        <w:t xml:space="preserve"> </w:t>
      </w:r>
      <w:r>
        <w:rPr>
          <w:sz w:val="28"/>
        </w:rPr>
        <w:t xml:space="preserve">extraction and to prepare </w:t>
      </w:r>
      <w:r>
        <w:rPr>
          <w:i/>
          <w:sz w:val="28"/>
        </w:rPr>
        <w:t xml:space="preserve">Bryophyllum pinnatum </w:t>
      </w:r>
      <w:r>
        <w:rPr>
          <w:sz w:val="28"/>
        </w:rPr>
        <w:t>leaves extract using standard extraction techniques.</w:t>
      </w:r>
    </w:p>
    <w:p>
      <w:pPr>
        <w:pStyle w:val="style179"/>
        <w:numPr>
          <w:ilvl w:val="2"/>
          <w:numId w:val="6"/>
        </w:numPr>
        <w:tabs>
          <w:tab w:val="left" w:leader="none" w:pos="2160"/>
        </w:tabs>
        <w:spacing w:before="72" w:lineRule="auto" w:line="465"/>
        <w:ind w:right="1076"/>
        <w:rPr>
          <w:sz w:val="28"/>
        </w:rPr>
      </w:pPr>
      <w:r>
        <w:rPr>
          <w:sz w:val="28"/>
        </w:rPr>
        <w:t>To</w:t>
      </w:r>
      <w:r>
        <w:rPr>
          <w:spacing w:val="80"/>
          <w:sz w:val="28"/>
        </w:rPr>
        <w:t xml:space="preserve"> </w:t>
      </w:r>
      <w:r>
        <w:rPr>
          <w:sz w:val="28"/>
        </w:rPr>
        <w:t>test</w:t>
      </w:r>
      <w:r>
        <w:rPr>
          <w:spacing w:val="80"/>
          <w:sz w:val="28"/>
        </w:rPr>
        <w:t xml:space="preserve"> </w:t>
      </w:r>
      <w:r>
        <w:rPr>
          <w:sz w:val="28"/>
        </w:rPr>
        <w:t>the</w:t>
      </w:r>
      <w:r>
        <w:rPr>
          <w:spacing w:val="80"/>
          <w:sz w:val="28"/>
        </w:rPr>
        <w:t xml:space="preserve"> </w:t>
      </w:r>
      <w:r>
        <w:rPr>
          <w:sz w:val="28"/>
        </w:rPr>
        <w:t>antifungal</w:t>
      </w:r>
      <w:r>
        <w:rPr>
          <w:spacing w:val="80"/>
          <w:sz w:val="28"/>
        </w:rPr>
        <w:t xml:space="preserve"> </w:t>
      </w:r>
      <w:r>
        <w:rPr>
          <w:sz w:val="28"/>
        </w:rPr>
        <w:t>activity</w:t>
      </w:r>
      <w:r>
        <w:rPr>
          <w:spacing w:val="78"/>
          <w:sz w:val="28"/>
        </w:rPr>
        <w:t xml:space="preserve"> </w:t>
      </w:r>
      <w:r>
        <w:rPr>
          <w:sz w:val="28"/>
        </w:rPr>
        <w:t>of</w:t>
      </w:r>
      <w:r>
        <w:rPr>
          <w:spacing w:val="80"/>
          <w:sz w:val="28"/>
        </w:rPr>
        <w:t xml:space="preserve"> </w:t>
      </w:r>
      <w:r>
        <w:rPr>
          <w:sz w:val="28"/>
        </w:rPr>
        <w:t>the</w:t>
      </w:r>
      <w:r>
        <w:rPr>
          <w:spacing w:val="80"/>
          <w:sz w:val="28"/>
        </w:rPr>
        <w:t xml:space="preserve"> </w:t>
      </w:r>
      <w:r>
        <w:rPr>
          <w:sz w:val="28"/>
        </w:rPr>
        <w:t>extracts</w:t>
      </w:r>
      <w:r>
        <w:rPr>
          <w:spacing w:val="80"/>
          <w:sz w:val="28"/>
        </w:rPr>
        <w:t xml:space="preserve"> </w:t>
      </w:r>
      <w:r>
        <w:rPr>
          <w:sz w:val="28"/>
        </w:rPr>
        <w:t>against</w:t>
      </w:r>
      <w:r>
        <w:rPr>
          <w:spacing w:val="80"/>
          <w:sz w:val="28"/>
        </w:rPr>
        <w:t xml:space="preserve"> </w:t>
      </w:r>
      <w:r>
        <w:rPr>
          <w:sz w:val="28"/>
        </w:rPr>
        <w:t>selected fungal isolates.</w:t>
      </w:r>
    </w:p>
    <w:p>
      <w:pPr>
        <w:pStyle w:val="style1"/>
        <w:numPr>
          <w:ilvl w:val="1"/>
          <w:numId w:val="6"/>
        </w:numPr>
        <w:tabs>
          <w:tab w:val="left" w:leader="none" w:pos="1501"/>
        </w:tabs>
        <w:spacing w:before="24"/>
        <w:ind w:left="1501" w:hanging="421"/>
        <w:rPr/>
      </w:pPr>
      <w:r>
        <w:t>PROBLEM</w:t>
      </w:r>
      <w:r>
        <w:rPr>
          <w:spacing w:val="-6"/>
        </w:rPr>
        <w:t xml:space="preserve"> </w:t>
      </w:r>
      <w:r>
        <w:t>STATEMENT</w:t>
      </w:r>
      <w:r>
        <w:rPr>
          <w:spacing w:val="-3"/>
        </w:rPr>
        <w:t xml:space="preserve"> </w:t>
      </w:r>
      <w:r>
        <w:t>OF</w:t>
      </w:r>
      <w:r>
        <w:rPr>
          <w:spacing w:val="-5"/>
        </w:rPr>
        <w:t xml:space="preserve"> </w:t>
      </w:r>
      <w:r>
        <w:t>THE</w:t>
      </w:r>
      <w:r>
        <w:rPr>
          <w:spacing w:val="-4"/>
        </w:rPr>
        <w:t xml:space="preserve"> STUDY</w:t>
      </w:r>
    </w:p>
    <w:p>
      <w:pPr>
        <w:pStyle w:val="style66"/>
        <w:spacing w:before="316" w:lineRule="auto" w:line="480"/>
        <w:ind w:right="1074"/>
        <w:jc w:val="both"/>
        <w:rPr/>
      </w:pPr>
      <w:r>
        <w:t xml:space="preserve">The rise of antifungal resistance and side effect of conventional drugs highlight the need for alternative treatments. </w:t>
      </w:r>
      <w:r>
        <w:rPr>
          <w:i/>
        </w:rPr>
        <w:t xml:space="preserve">Bryophyllum pinnatum </w:t>
      </w:r>
      <w:r>
        <w:t>known for its traditional medicinal uses has shown potential antifungal activity. However, there is limited scientific data validating its efficacy and spectrum of antifungal activity against clinically relevant fungal isolates.</w:t>
      </w:r>
    </w:p>
    <w:p>
      <w:pPr>
        <w:pStyle w:val="style66"/>
        <w:spacing w:lineRule="auto" w:line="480"/>
        <w:jc w:val="both"/>
        <w:rPr/>
        <w:sectPr>
          <w:pgSz w:w="11520" w:h="14400" w:orient="portrait"/>
          <w:pgMar w:top="1360" w:right="360" w:bottom="1440" w:left="360" w:header="0" w:footer="1254" w:gutter="0"/>
          <w:cols w:space="720"/>
        </w:sectPr>
      </w:pPr>
    </w:p>
    <w:p>
      <w:pPr>
        <w:pStyle w:val="style1"/>
        <w:ind w:left="686"/>
        <w:jc w:val="center"/>
        <w:rPr/>
      </w:pPr>
      <w:r>
        <w:t>CHAPTER</w:t>
      </w:r>
      <w:r>
        <w:rPr>
          <w:spacing w:val="-8"/>
        </w:rPr>
        <w:t xml:space="preserve"> </w:t>
      </w:r>
      <w:r>
        <w:rPr>
          <w:spacing w:val="-5"/>
        </w:rPr>
        <w:t>TWO</w:t>
      </w:r>
    </w:p>
    <w:p>
      <w:pPr>
        <w:pStyle w:val="style0"/>
        <w:spacing w:before="321"/>
        <w:ind w:left="1080"/>
        <w:rPr>
          <w:b/>
          <w:sz w:val="28"/>
        </w:rPr>
      </w:pPr>
      <w:r>
        <w:rPr>
          <w:b/>
          <w:sz w:val="28"/>
        </w:rPr>
        <w:t>2.0.</w:t>
      </w:r>
      <w:r>
        <w:rPr>
          <w:b/>
          <w:spacing w:val="-6"/>
          <w:sz w:val="28"/>
        </w:rPr>
        <w:t xml:space="preserve"> </w:t>
      </w:r>
      <w:r>
        <w:rPr>
          <w:b/>
          <w:sz w:val="28"/>
        </w:rPr>
        <w:t>LITERATURE</w:t>
      </w:r>
      <w:r>
        <w:rPr>
          <w:b/>
          <w:spacing w:val="-6"/>
          <w:sz w:val="28"/>
        </w:rPr>
        <w:t xml:space="preserve"> </w:t>
      </w:r>
      <w:r>
        <w:rPr>
          <w:b/>
          <w:spacing w:val="-2"/>
          <w:sz w:val="28"/>
        </w:rPr>
        <w:t>REVIEW</w:t>
      </w:r>
    </w:p>
    <w:p>
      <w:pPr>
        <w:pStyle w:val="style66"/>
        <w:spacing w:before="2"/>
        <w:ind w:left="0"/>
        <w:rPr>
          <w:b/>
        </w:rPr>
      </w:pPr>
    </w:p>
    <w:p>
      <w:pPr>
        <w:pStyle w:val="style0"/>
        <w:spacing w:lineRule="auto" w:line="480"/>
        <w:ind w:left="1080" w:right="1075"/>
        <w:rPr>
          <w:b/>
          <w:i/>
          <w:sz w:val="28"/>
        </w:rPr>
      </w:pPr>
      <w:r>
        <w:rPr>
          <w:b/>
          <w:sz w:val="28"/>
        </w:rPr>
        <w:t xml:space="preserve">2.1 Botanical Description: Taxonomy, Morphology And Native Habitat of </w:t>
      </w:r>
      <w:r>
        <w:rPr>
          <w:b/>
          <w:i/>
          <w:sz w:val="28"/>
        </w:rPr>
        <w:t>Bryophyllum pinnatum</w:t>
      </w:r>
    </w:p>
    <w:p>
      <w:pPr>
        <w:pStyle w:val="style1"/>
        <w:spacing w:before="0" w:lineRule="exact" w:line="321"/>
        <w:rPr/>
      </w:pPr>
      <w:r>
        <w:rPr>
          <w:spacing w:val="-2"/>
        </w:rPr>
        <w:t>DESCRIPTION</w:t>
      </w:r>
    </w:p>
    <w:p>
      <w:pPr>
        <w:pStyle w:val="style66"/>
        <w:spacing w:before="319" w:lineRule="auto" w:line="480"/>
        <w:ind w:right="1074"/>
        <w:jc w:val="both"/>
        <w:rPr/>
      </w:pPr>
      <w:r>
        <w:rPr>
          <w:i/>
        </w:rPr>
        <w:t xml:space="preserve">Bryophyllum pinnatum </w:t>
      </w:r>
      <w:r>
        <w:t xml:space="preserve">is a succulent perennial herbs of genus Bryophyllum belonging to family </w:t>
      </w:r>
      <w:r>
        <w:rPr>
          <w:i/>
        </w:rPr>
        <w:t>Crassulaceae</w:t>
      </w:r>
      <w:r>
        <w:t>. The family comprises of 25 genera and 450 species. It is erect and grows about 1.5m height (Nagaratna and Hedge (2019). It is a native of Madagascar but it is now widely naturalized in tropical and sub-tropical regions around the world. It grows between 0.3-2 meters with erect, fleshy and glabrous stem that may have a reddish tinge in young growth.</w:t>
      </w:r>
    </w:p>
    <w:p>
      <w:pPr>
        <w:pStyle w:val="style66"/>
        <w:spacing w:lineRule="auto" w:line="480"/>
        <w:ind w:right="1075"/>
        <w:jc w:val="both"/>
        <w:rPr/>
      </w:pPr>
      <w:r>
        <w:t>The stems are cylindrical and thick and stores water to survive dry conditions, the leaves are opposite and can be simple with 3-5 leaflets. The plant produces erect, terminal inflorescences that are paniculate or cymose, bearing numerous tubular pendulous flowers.</w:t>
      </w:r>
    </w:p>
    <w:p>
      <w:pPr>
        <w:pStyle w:val="style66"/>
        <w:ind w:left="1150"/>
        <w:jc w:val="both"/>
        <w:rPr/>
      </w:pPr>
      <w:r>
        <w:t>The</w:t>
      </w:r>
      <w:r>
        <w:rPr>
          <w:spacing w:val="23"/>
        </w:rPr>
        <w:t xml:space="preserve"> </w:t>
      </w:r>
      <w:r>
        <w:t>fruit</w:t>
      </w:r>
      <w:r>
        <w:rPr>
          <w:spacing w:val="24"/>
        </w:rPr>
        <w:t xml:space="preserve"> </w:t>
      </w:r>
      <w:r>
        <w:t>is</w:t>
      </w:r>
      <w:r>
        <w:rPr>
          <w:spacing w:val="27"/>
        </w:rPr>
        <w:t xml:space="preserve"> </w:t>
      </w:r>
      <w:r>
        <w:t>follicle</w:t>
      </w:r>
      <w:r>
        <w:rPr>
          <w:spacing w:val="23"/>
        </w:rPr>
        <w:t xml:space="preserve"> </w:t>
      </w:r>
      <w:r>
        <w:t>containing</w:t>
      </w:r>
      <w:r>
        <w:rPr>
          <w:spacing w:val="22"/>
        </w:rPr>
        <w:t xml:space="preserve"> </w:t>
      </w:r>
      <w:r>
        <w:t>numerous</w:t>
      </w:r>
      <w:r>
        <w:rPr>
          <w:spacing w:val="24"/>
        </w:rPr>
        <w:t xml:space="preserve"> </w:t>
      </w:r>
      <w:r>
        <w:t>tiny</w:t>
      </w:r>
      <w:r>
        <w:rPr>
          <w:spacing w:val="22"/>
        </w:rPr>
        <w:t xml:space="preserve"> </w:t>
      </w:r>
      <w:r>
        <w:t>seeds</w:t>
      </w:r>
      <w:r>
        <w:rPr>
          <w:spacing w:val="23"/>
        </w:rPr>
        <w:t xml:space="preserve"> </w:t>
      </w:r>
      <w:r>
        <w:t>but</w:t>
      </w:r>
      <w:r>
        <w:rPr>
          <w:spacing w:val="25"/>
        </w:rPr>
        <w:t xml:space="preserve"> </w:t>
      </w:r>
      <w:r>
        <w:t>mainly</w:t>
      </w:r>
      <w:r>
        <w:rPr>
          <w:spacing w:val="22"/>
        </w:rPr>
        <w:t xml:space="preserve"> </w:t>
      </w:r>
      <w:r>
        <w:rPr>
          <w:spacing w:val="-2"/>
        </w:rPr>
        <w:t>propagates</w:t>
      </w:r>
    </w:p>
    <w:p>
      <w:pPr>
        <w:pStyle w:val="style0"/>
        <w:spacing w:before="321"/>
        <w:ind w:left="1080"/>
        <w:jc w:val="both"/>
        <w:rPr>
          <w:sz w:val="28"/>
        </w:rPr>
      </w:pPr>
      <w:r>
        <w:rPr>
          <w:sz w:val="28"/>
        </w:rPr>
        <w:t>vegetatively</w:t>
      </w:r>
      <w:r>
        <w:rPr>
          <w:spacing w:val="45"/>
          <w:sz w:val="28"/>
        </w:rPr>
        <w:t xml:space="preserve"> </w:t>
      </w:r>
      <w:r>
        <w:rPr>
          <w:sz w:val="28"/>
        </w:rPr>
        <w:t>through</w:t>
      </w:r>
      <w:r>
        <w:rPr>
          <w:spacing w:val="49"/>
          <w:sz w:val="28"/>
        </w:rPr>
        <w:t xml:space="preserve"> </w:t>
      </w:r>
      <w:r>
        <w:rPr>
          <w:sz w:val="28"/>
        </w:rPr>
        <w:t>the</w:t>
      </w:r>
      <w:r>
        <w:rPr>
          <w:spacing w:val="48"/>
          <w:sz w:val="28"/>
        </w:rPr>
        <w:t xml:space="preserve"> </w:t>
      </w:r>
      <w:r>
        <w:rPr>
          <w:sz w:val="28"/>
        </w:rPr>
        <w:t>leaf</w:t>
      </w:r>
      <w:r>
        <w:rPr>
          <w:spacing w:val="48"/>
          <w:sz w:val="28"/>
        </w:rPr>
        <w:t xml:space="preserve"> </w:t>
      </w:r>
      <w:r>
        <w:rPr>
          <w:sz w:val="28"/>
        </w:rPr>
        <w:t>plantlets.</w:t>
      </w:r>
      <w:r>
        <w:rPr>
          <w:spacing w:val="48"/>
          <w:sz w:val="28"/>
        </w:rPr>
        <w:t xml:space="preserve"> </w:t>
      </w:r>
      <w:r>
        <w:rPr>
          <w:sz w:val="28"/>
        </w:rPr>
        <w:t>Overall,</w:t>
      </w:r>
      <w:r>
        <w:rPr>
          <w:spacing w:val="57"/>
          <w:sz w:val="28"/>
        </w:rPr>
        <w:t xml:space="preserve"> </w:t>
      </w:r>
      <w:r>
        <w:rPr>
          <w:i/>
          <w:sz w:val="28"/>
        </w:rPr>
        <w:t>Bryophyllum</w:t>
      </w:r>
      <w:r>
        <w:rPr>
          <w:i/>
          <w:spacing w:val="49"/>
          <w:sz w:val="28"/>
        </w:rPr>
        <w:t xml:space="preserve"> </w:t>
      </w:r>
      <w:r>
        <w:rPr>
          <w:i/>
          <w:sz w:val="28"/>
        </w:rPr>
        <w:t>pinnatum</w:t>
      </w:r>
      <w:r>
        <w:rPr>
          <w:i/>
          <w:spacing w:val="53"/>
          <w:sz w:val="28"/>
        </w:rPr>
        <w:t xml:space="preserve"> </w:t>
      </w:r>
      <w:r>
        <w:rPr>
          <w:spacing w:val="-5"/>
          <w:sz w:val="28"/>
        </w:rPr>
        <w:t>is</w:t>
      </w:r>
    </w:p>
    <w:p>
      <w:pPr>
        <w:pStyle w:val="style0"/>
        <w:jc w:val="both"/>
        <w:rPr>
          <w:sz w:val="28"/>
        </w:rPr>
        <w:sectPr>
          <w:pgSz w:w="11520" w:h="14400" w:orient="portrait"/>
          <w:pgMar w:top="1360" w:right="360" w:bottom="1440" w:left="360" w:header="0" w:footer="1254" w:gutter="0"/>
          <w:cols w:space="720"/>
        </w:sectPr>
      </w:pPr>
    </w:p>
    <w:p>
      <w:pPr>
        <w:pStyle w:val="style66"/>
        <w:spacing w:before="73" w:lineRule="auto" w:line="480"/>
        <w:ind w:right="1076"/>
        <w:jc w:val="both"/>
        <w:rPr/>
      </w:pPr>
      <w:r>
        <w:t>robust, succulent and fast growing plant with a unique reproductive strategy, making</w:t>
      </w:r>
      <w:r>
        <w:rPr>
          <w:spacing w:val="-3"/>
        </w:rPr>
        <w:t xml:space="preserve"> </w:t>
      </w:r>
      <w:r>
        <w:t>it</w:t>
      </w:r>
      <w:r>
        <w:rPr>
          <w:spacing w:val="-3"/>
        </w:rPr>
        <w:t xml:space="preserve"> </w:t>
      </w:r>
      <w:r>
        <w:t>both</w:t>
      </w:r>
      <w:r>
        <w:rPr>
          <w:spacing w:val="-3"/>
        </w:rPr>
        <w:t xml:space="preserve"> </w:t>
      </w:r>
      <w:r>
        <w:t>an</w:t>
      </w:r>
      <w:r>
        <w:rPr>
          <w:spacing w:val="-3"/>
        </w:rPr>
        <w:t xml:space="preserve"> </w:t>
      </w:r>
      <w:r>
        <w:t>ornamental</w:t>
      </w:r>
      <w:r>
        <w:rPr>
          <w:spacing w:val="-3"/>
        </w:rPr>
        <w:t xml:space="preserve"> </w:t>
      </w:r>
      <w:r>
        <w:t>and</w:t>
      </w:r>
      <w:r>
        <w:rPr>
          <w:spacing w:val="-3"/>
        </w:rPr>
        <w:t xml:space="preserve"> </w:t>
      </w:r>
      <w:r>
        <w:t>medicinally</w:t>
      </w:r>
      <w:r>
        <w:rPr>
          <w:spacing w:val="-8"/>
        </w:rPr>
        <w:t xml:space="preserve"> </w:t>
      </w:r>
      <w:r>
        <w:t>valuable</w:t>
      </w:r>
      <w:r>
        <w:rPr>
          <w:spacing w:val="-4"/>
        </w:rPr>
        <w:t xml:space="preserve"> </w:t>
      </w:r>
      <w:r>
        <w:t>specie</w:t>
      </w:r>
      <w:r>
        <w:rPr>
          <w:spacing w:val="-4"/>
        </w:rPr>
        <w:t xml:space="preserve"> </w:t>
      </w:r>
      <w:r>
        <w:t>in</w:t>
      </w:r>
      <w:r>
        <w:rPr>
          <w:spacing w:val="-3"/>
        </w:rPr>
        <w:t xml:space="preserve"> </w:t>
      </w:r>
      <w:r>
        <w:t>tropical</w:t>
      </w:r>
      <w:r>
        <w:rPr>
          <w:spacing w:val="-3"/>
        </w:rPr>
        <w:t xml:space="preserve"> </w:t>
      </w:r>
      <w:r>
        <w:t>and sub tropical area. (The Green Institute (2017).</w:t>
      </w:r>
    </w:p>
    <w:p>
      <w:pPr>
        <w:pStyle w:val="style1"/>
        <w:spacing w:before="5"/>
        <w:rPr/>
      </w:pPr>
      <w:r>
        <w:rPr>
          <w:spacing w:val="-2"/>
        </w:rPr>
        <w:t>TAXONOMY</w:t>
      </w:r>
    </w:p>
    <w:p>
      <w:pPr>
        <w:pStyle w:val="style66"/>
        <w:spacing w:before="317"/>
        <w:ind w:left="1428"/>
        <w:rPr/>
      </w:pPr>
      <w:r>
        <w:t>Taxonomic</w:t>
      </w:r>
      <w:r>
        <w:rPr>
          <w:spacing w:val="-11"/>
        </w:rPr>
        <w:t xml:space="preserve"> </w:t>
      </w:r>
      <w:r>
        <w:t>classification</w:t>
      </w:r>
      <w:r>
        <w:rPr>
          <w:spacing w:val="-8"/>
        </w:rPr>
        <w:t xml:space="preserve"> </w:t>
      </w:r>
      <w:r>
        <w:t>of</w:t>
      </w:r>
      <w:r>
        <w:rPr>
          <w:spacing w:val="-8"/>
        </w:rPr>
        <w:t xml:space="preserve"> </w:t>
      </w:r>
      <w:r>
        <w:t>Bryophyllum</w:t>
      </w:r>
      <w:r>
        <w:rPr>
          <w:spacing w:val="-11"/>
        </w:rPr>
        <w:t xml:space="preserve"> </w:t>
      </w:r>
      <w:r>
        <w:rPr>
          <w:spacing w:val="-2"/>
        </w:rPr>
        <w:t>pinnatum:</w:t>
      </w:r>
    </w:p>
    <w:p>
      <w:pPr>
        <w:pStyle w:val="style66"/>
        <w:spacing w:before="6"/>
        <w:ind w:left="0"/>
        <w:rPr/>
      </w:pPr>
    </w:p>
    <w:p>
      <w:pPr>
        <w:pStyle w:val="style1"/>
        <w:tabs>
          <w:tab w:val="left" w:leader="none" w:pos="3862"/>
        </w:tabs>
        <w:spacing w:before="1"/>
        <w:ind w:left="1219"/>
        <w:rPr/>
      </w:pPr>
      <w:r>
        <w:rPr>
          <w:spacing w:val="-4"/>
        </w:rPr>
        <w:t>RANK</w:t>
      </w:r>
      <w:r>
        <w:tab/>
      </w:r>
      <w:r>
        <w:rPr>
          <w:spacing w:val="-2"/>
        </w:rPr>
        <w:t>CLASSIFICATION</w:t>
      </w:r>
    </w:p>
    <w:p>
      <w:pPr>
        <w:pStyle w:val="style66"/>
        <w:tabs>
          <w:tab w:val="left" w:leader="none" w:pos="3747"/>
        </w:tabs>
        <w:spacing w:before="316"/>
        <w:ind w:left="1219"/>
        <w:rPr/>
      </w:pPr>
      <w:r>
        <w:rPr>
          <w:spacing w:val="-2"/>
        </w:rPr>
        <w:t>Kingdom</w:t>
      </w:r>
      <w:r>
        <w:tab/>
      </w:r>
      <w:r>
        <w:rPr>
          <w:spacing w:val="-2"/>
        </w:rPr>
        <w:t>Plantae</w:t>
      </w:r>
    </w:p>
    <w:p>
      <w:pPr>
        <w:pStyle w:val="style66"/>
        <w:tabs>
          <w:tab w:val="left" w:leader="none" w:pos="3701"/>
        </w:tabs>
        <w:spacing w:before="321"/>
        <w:ind w:left="1219"/>
        <w:rPr/>
      </w:pPr>
      <w:r>
        <w:rPr>
          <w:spacing w:val="-2"/>
        </w:rPr>
        <w:t>Phylum</w:t>
      </w:r>
      <w:r>
        <w:tab/>
      </w:r>
      <w:r>
        <w:rPr>
          <w:spacing w:val="-2"/>
        </w:rPr>
        <w:t>Tracheophytes</w:t>
      </w:r>
    </w:p>
    <w:p>
      <w:pPr>
        <w:pStyle w:val="style66"/>
        <w:ind w:left="0"/>
        <w:rPr/>
      </w:pPr>
    </w:p>
    <w:p>
      <w:pPr>
        <w:pStyle w:val="style66"/>
        <w:tabs>
          <w:tab w:val="left" w:leader="none" w:pos="3784"/>
        </w:tabs>
        <w:ind w:left="1219"/>
        <w:rPr/>
      </w:pPr>
      <w:r>
        <w:rPr>
          <w:spacing w:val="-2"/>
        </w:rPr>
        <w:t>Class</w:t>
      </w:r>
      <w:r>
        <w:tab/>
      </w:r>
      <w:r>
        <w:rPr>
          <w:spacing w:val="-2"/>
        </w:rPr>
        <w:t>Magnoliopsida</w:t>
      </w:r>
    </w:p>
    <w:p>
      <w:pPr>
        <w:pStyle w:val="style66"/>
        <w:spacing w:before="1"/>
        <w:ind w:left="0"/>
        <w:rPr/>
      </w:pPr>
    </w:p>
    <w:p>
      <w:pPr>
        <w:pStyle w:val="style66"/>
        <w:tabs>
          <w:tab w:val="left" w:leader="none" w:pos="3692"/>
        </w:tabs>
        <w:spacing w:before="1"/>
        <w:ind w:left="1219"/>
        <w:rPr/>
      </w:pPr>
      <w:r>
        <w:rPr>
          <w:spacing w:val="-2"/>
        </w:rPr>
        <w:t>Order</w:t>
      </w:r>
      <w:r>
        <w:tab/>
      </w:r>
      <w:r>
        <w:rPr>
          <w:spacing w:val="-2"/>
        </w:rPr>
        <w:t>Saxifragales</w:t>
      </w:r>
    </w:p>
    <w:p>
      <w:pPr>
        <w:pStyle w:val="style66"/>
        <w:tabs>
          <w:tab w:val="left" w:leader="none" w:pos="3761"/>
        </w:tabs>
        <w:spacing w:before="321"/>
        <w:ind w:left="1219"/>
        <w:rPr/>
      </w:pPr>
      <w:r>
        <w:rPr>
          <w:spacing w:val="-2"/>
        </w:rPr>
        <w:t>Family</w:t>
      </w:r>
      <w:r>
        <w:tab/>
      </w:r>
      <w:r>
        <w:rPr>
          <w:spacing w:val="-2"/>
        </w:rPr>
        <w:t>Crassulaceae</w:t>
      </w:r>
    </w:p>
    <w:p>
      <w:pPr>
        <w:pStyle w:val="style66"/>
        <w:tabs>
          <w:tab w:val="left" w:leader="none" w:pos="3684"/>
        </w:tabs>
        <w:spacing w:before="321"/>
        <w:ind w:left="1219"/>
        <w:rPr/>
      </w:pPr>
      <w:r>
        <w:rPr>
          <w:spacing w:val="-2"/>
        </w:rPr>
        <w:t>Genus</w:t>
      </w:r>
      <w:r>
        <w:tab/>
      </w:r>
      <w:r>
        <w:rPr>
          <w:spacing w:val="-2"/>
        </w:rPr>
        <w:t>Bryophyllum</w:t>
      </w:r>
    </w:p>
    <w:p>
      <w:pPr>
        <w:pStyle w:val="style66"/>
        <w:spacing w:before="2"/>
        <w:ind w:left="0"/>
        <w:rPr/>
      </w:pPr>
    </w:p>
    <w:p>
      <w:pPr>
        <w:pStyle w:val="style0"/>
        <w:tabs>
          <w:tab w:val="left" w:leader="none" w:pos="3716"/>
        </w:tabs>
        <w:ind w:left="1150"/>
        <w:rPr>
          <w:i/>
          <w:sz w:val="28"/>
        </w:rPr>
      </w:pPr>
      <w:r>
        <w:rPr>
          <w:spacing w:val="-2"/>
          <w:sz w:val="28"/>
        </w:rPr>
        <w:t>Specie</w:t>
      </w:r>
      <w:r>
        <w:rPr>
          <w:sz w:val="28"/>
        </w:rPr>
        <w:tab/>
      </w:r>
      <w:r>
        <w:rPr>
          <w:i/>
          <w:sz w:val="28"/>
        </w:rPr>
        <w:t>Bryophyllum</w:t>
      </w:r>
      <w:r>
        <w:rPr>
          <w:i/>
          <w:spacing w:val="-9"/>
          <w:sz w:val="28"/>
        </w:rPr>
        <w:t xml:space="preserve"> </w:t>
      </w:r>
      <w:r>
        <w:rPr>
          <w:i/>
          <w:spacing w:val="-2"/>
          <w:sz w:val="28"/>
        </w:rPr>
        <w:t>pinnatum</w:t>
      </w:r>
    </w:p>
    <w:p>
      <w:pPr>
        <w:pStyle w:val="style66"/>
        <w:ind w:left="0"/>
        <w:rPr>
          <w:i/>
        </w:rPr>
      </w:pPr>
    </w:p>
    <w:p>
      <w:pPr>
        <w:pStyle w:val="style66"/>
        <w:spacing w:before="321"/>
        <w:ind w:left="0"/>
        <w:rPr>
          <w:i/>
        </w:rPr>
      </w:pPr>
    </w:p>
    <w:p>
      <w:pPr>
        <w:pStyle w:val="style66"/>
        <w:spacing w:lineRule="auto" w:line="480"/>
        <w:ind w:right="1075"/>
        <w:jc w:val="both"/>
        <w:rPr/>
      </w:pPr>
      <w:r>
        <w:rPr>
          <w:i/>
        </w:rPr>
        <w:t xml:space="preserve">Bryophyllum </w:t>
      </w:r>
      <w:r>
        <w:t xml:space="preserve">is now generally considered a section within the genus </w:t>
      </w:r>
      <w:r>
        <w:rPr>
          <w:i/>
        </w:rPr>
        <w:t>Kalanchoe</w:t>
      </w:r>
      <w:r>
        <w:rPr>
          <w:i/>
          <w:spacing w:val="-7"/>
        </w:rPr>
        <w:t xml:space="preserve"> </w:t>
      </w:r>
      <w:r>
        <w:t>based</w:t>
      </w:r>
      <w:r>
        <w:rPr>
          <w:spacing w:val="-5"/>
        </w:rPr>
        <w:t xml:space="preserve"> </w:t>
      </w:r>
      <w:r>
        <w:t>on</w:t>
      </w:r>
      <w:r>
        <w:rPr>
          <w:spacing w:val="-3"/>
        </w:rPr>
        <w:t xml:space="preserve"> </w:t>
      </w:r>
      <w:r>
        <w:t>molecular</w:t>
      </w:r>
      <w:r>
        <w:rPr>
          <w:spacing w:val="-5"/>
        </w:rPr>
        <w:t xml:space="preserve"> </w:t>
      </w:r>
      <w:r>
        <w:t>phylogenetic</w:t>
      </w:r>
      <w:r>
        <w:rPr>
          <w:spacing w:val="-5"/>
        </w:rPr>
        <w:t xml:space="preserve"> </w:t>
      </w:r>
      <w:r>
        <w:t>studies. (Royal</w:t>
      </w:r>
      <w:r>
        <w:rPr>
          <w:spacing w:val="-3"/>
        </w:rPr>
        <w:t xml:space="preserve"> </w:t>
      </w:r>
      <w:r>
        <w:t>Botanic</w:t>
      </w:r>
      <w:r>
        <w:rPr>
          <w:spacing w:val="-4"/>
        </w:rPr>
        <w:t xml:space="preserve"> </w:t>
      </w:r>
      <w:r>
        <w:t>Garden, Kew. (2024).</w:t>
      </w:r>
    </w:p>
    <w:p>
      <w:pPr>
        <w:pStyle w:val="style66"/>
        <w:spacing w:lineRule="auto" w:line="480"/>
        <w:jc w:val="both"/>
        <w:rPr/>
        <w:sectPr>
          <w:pgSz w:w="11520" w:h="14400" w:orient="portrait"/>
          <w:pgMar w:top="1360" w:right="360" w:bottom="1440" w:left="360" w:header="0" w:footer="1254" w:gutter="0"/>
          <w:cols w:space="720"/>
        </w:sectPr>
      </w:pPr>
    </w:p>
    <w:p>
      <w:pPr>
        <w:pStyle w:val="style1"/>
        <w:rPr/>
      </w:pPr>
      <w:r>
        <w:rPr>
          <w:spacing w:val="-2"/>
        </w:rPr>
        <w:t>MORPHOLOGY</w:t>
      </w:r>
    </w:p>
    <w:p>
      <w:pPr>
        <w:pStyle w:val="style179"/>
        <w:numPr>
          <w:ilvl w:val="0"/>
          <w:numId w:val="5"/>
        </w:numPr>
        <w:tabs>
          <w:tab w:val="left" w:leader="none" w:pos="1800"/>
        </w:tabs>
        <w:spacing w:before="315"/>
        <w:rPr>
          <w:sz w:val="28"/>
        </w:rPr>
      </w:pPr>
      <w:r>
        <w:rPr>
          <w:b/>
          <w:sz w:val="28"/>
        </w:rPr>
        <w:t>PLANT:</w:t>
      </w:r>
      <w:r>
        <w:rPr>
          <w:b/>
          <w:spacing w:val="15"/>
          <w:sz w:val="28"/>
        </w:rPr>
        <w:t xml:space="preserve"> </w:t>
      </w:r>
      <w:r>
        <w:rPr>
          <w:i/>
          <w:sz w:val="28"/>
        </w:rPr>
        <w:t>B.</w:t>
      </w:r>
      <w:r>
        <w:rPr>
          <w:i/>
          <w:spacing w:val="17"/>
          <w:sz w:val="28"/>
        </w:rPr>
        <w:t xml:space="preserve"> </w:t>
      </w:r>
      <w:r>
        <w:rPr>
          <w:i/>
          <w:sz w:val="28"/>
        </w:rPr>
        <w:t>pinnatum</w:t>
      </w:r>
      <w:r>
        <w:rPr>
          <w:i/>
          <w:spacing w:val="16"/>
          <w:sz w:val="28"/>
        </w:rPr>
        <w:t xml:space="preserve"> </w:t>
      </w:r>
      <w:r>
        <w:rPr>
          <w:sz w:val="28"/>
        </w:rPr>
        <w:t>is</w:t>
      </w:r>
      <w:r>
        <w:rPr>
          <w:spacing w:val="17"/>
          <w:sz w:val="28"/>
        </w:rPr>
        <w:t xml:space="preserve"> </w:t>
      </w:r>
      <w:r>
        <w:rPr>
          <w:sz w:val="28"/>
        </w:rPr>
        <w:t>a</w:t>
      </w:r>
      <w:r>
        <w:rPr>
          <w:spacing w:val="15"/>
          <w:sz w:val="28"/>
        </w:rPr>
        <w:t xml:space="preserve"> </w:t>
      </w:r>
      <w:r>
        <w:rPr>
          <w:sz w:val="28"/>
        </w:rPr>
        <w:t>short</w:t>
      </w:r>
      <w:r>
        <w:rPr>
          <w:spacing w:val="16"/>
          <w:sz w:val="28"/>
        </w:rPr>
        <w:t xml:space="preserve"> </w:t>
      </w:r>
      <w:r>
        <w:rPr>
          <w:sz w:val="28"/>
        </w:rPr>
        <w:t>succulent</w:t>
      </w:r>
      <w:r>
        <w:rPr>
          <w:spacing w:val="17"/>
          <w:sz w:val="28"/>
        </w:rPr>
        <w:t xml:space="preserve"> </w:t>
      </w:r>
      <w:r>
        <w:rPr>
          <w:sz w:val="28"/>
        </w:rPr>
        <w:t>herb</w:t>
      </w:r>
      <w:r>
        <w:rPr>
          <w:spacing w:val="16"/>
          <w:sz w:val="28"/>
        </w:rPr>
        <w:t xml:space="preserve"> </w:t>
      </w:r>
      <w:r>
        <w:rPr>
          <w:sz w:val="28"/>
        </w:rPr>
        <w:t>measuring</w:t>
      </w:r>
      <w:r>
        <w:rPr>
          <w:spacing w:val="16"/>
          <w:sz w:val="28"/>
        </w:rPr>
        <w:t xml:space="preserve"> </w:t>
      </w:r>
      <w:r>
        <w:rPr>
          <w:sz w:val="28"/>
        </w:rPr>
        <w:t>about</w:t>
      </w:r>
      <w:r>
        <w:rPr>
          <w:spacing w:val="15"/>
          <w:sz w:val="28"/>
        </w:rPr>
        <w:t xml:space="preserve"> </w:t>
      </w:r>
      <w:r>
        <w:rPr>
          <w:spacing w:val="-4"/>
          <w:sz w:val="28"/>
        </w:rPr>
        <w:t>0.3-</w:t>
      </w:r>
    </w:p>
    <w:p>
      <w:pPr>
        <w:pStyle w:val="style66"/>
        <w:spacing w:before="1"/>
        <w:ind w:left="0"/>
        <w:rPr/>
      </w:pPr>
    </w:p>
    <w:p>
      <w:pPr>
        <w:pStyle w:val="style66"/>
        <w:ind w:left="1800"/>
        <w:rPr/>
      </w:pPr>
      <w:r>
        <w:t>1.5m</w:t>
      </w:r>
      <w:r>
        <w:rPr>
          <w:spacing w:val="-5"/>
        </w:rPr>
        <w:t xml:space="preserve"> </w:t>
      </w:r>
      <w:r>
        <w:t>in</w:t>
      </w:r>
      <w:r>
        <w:rPr>
          <w:spacing w:val="1"/>
        </w:rPr>
        <w:t xml:space="preserve"> </w:t>
      </w:r>
      <w:r>
        <w:rPr>
          <w:spacing w:val="-2"/>
        </w:rPr>
        <w:t>height.</w:t>
      </w:r>
    </w:p>
    <w:p>
      <w:pPr>
        <w:pStyle w:val="style179"/>
        <w:numPr>
          <w:ilvl w:val="0"/>
          <w:numId w:val="5"/>
        </w:numPr>
        <w:tabs>
          <w:tab w:val="left" w:leader="none" w:pos="1800"/>
        </w:tabs>
        <w:spacing w:before="320" w:lineRule="auto" w:line="477"/>
        <w:ind w:right="1074"/>
        <w:jc w:val="both"/>
        <w:rPr>
          <w:sz w:val="28"/>
        </w:rPr>
      </w:pPr>
      <w:r>
        <w:rPr>
          <w:b/>
          <w:sz w:val="28"/>
        </w:rPr>
        <w:t xml:space="preserve">PROPAGATION: </w:t>
      </w:r>
      <w:r>
        <w:rPr>
          <w:sz w:val="28"/>
        </w:rPr>
        <w:t xml:space="preserve">Adventitious buds emerging from the fissures along leaf margins give rise to new plants once they take root. </w:t>
      </w:r>
      <w:r>
        <w:rPr>
          <w:i/>
          <w:sz w:val="28"/>
        </w:rPr>
        <w:t xml:space="preserve">B. pinnatum </w:t>
      </w:r>
      <w:r>
        <w:rPr>
          <w:sz w:val="28"/>
        </w:rPr>
        <w:t xml:space="preserve">is predominantly propagated through vivaparous seedlings, which exhibit both somatic embryogenesis and organogenesis making it exemplary model for studying asexual reproduction (Du </w:t>
      </w:r>
      <w:r>
        <w:rPr>
          <w:i/>
          <w:sz w:val="28"/>
        </w:rPr>
        <w:t>et.al</w:t>
      </w:r>
      <w:r>
        <w:rPr>
          <w:sz w:val="28"/>
        </w:rPr>
        <w:t xml:space="preserve">., </w:t>
      </w:r>
      <w:r>
        <w:rPr>
          <w:spacing w:val="-2"/>
          <w:sz w:val="28"/>
        </w:rPr>
        <w:t>2023).</w:t>
      </w:r>
    </w:p>
    <w:p>
      <w:pPr>
        <w:pStyle w:val="style179"/>
        <w:numPr>
          <w:ilvl w:val="0"/>
          <w:numId w:val="5"/>
        </w:numPr>
        <w:tabs>
          <w:tab w:val="left" w:leader="none" w:pos="1800"/>
        </w:tabs>
        <w:spacing w:before="1" w:lineRule="auto" w:line="472"/>
        <w:ind w:right="1083"/>
        <w:jc w:val="both"/>
        <w:rPr>
          <w:sz w:val="28"/>
        </w:rPr>
      </w:pPr>
      <w:r>
        <w:rPr>
          <w:b/>
          <w:sz w:val="28"/>
        </w:rPr>
        <w:t xml:space="preserve">STEM: </w:t>
      </w:r>
      <w:r>
        <w:rPr>
          <w:sz w:val="28"/>
        </w:rPr>
        <w:t>The plant stem is dimly quadrangular, the older the stem, the lighter the colour, whereas, the younger ones are reddish with a dispersed white sprinkles.</w:t>
      </w:r>
    </w:p>
    <w:p>
      <w:pPr>
        <w:pStyle w:val="style179"/>
        <w:numPr>
          <w:ilvl w:val="0"/>
          <w:numId w:val="5"/>
        </w:numPr>
        <w:tabs>
          <w:tab w:val="left" w:leader="none" w:pos="1800"/>
        </w:tabs>
        <w:spacing w:before="7" w:lineRule="auto" w:line="475"/>
        <w:ind w:right="1074"/>
        <w:jc w:val="both"/>
        <w:rPr>
          <w:sz w:val="28"/>
        </w:rPr>
      </w:pPr>
      <w:r>
        <w:rPr>
          <w:b/>
          <w:sz w:val="28"/>
        </w:rPr>
        <w:t xml:space="preserve">LEAVES: </w:t>
      </w:r>
      <w:r>
        <w:rPr>
          <w:sz w:val="28"/>
        </w:rPr>
        <w:t>The leaves of the plant are fickle and decussate; the lower ones are generally simple/compound, while the upper ones are 3-7 leaflets with a</w:t>
      </w:r>
      <w:r>
        <w:rPr>
          <w:spacing w:val="-2"/>
          <w:sz w:val="28"/>
        </w:rPr>
        <w:t xml:space="preserve"> </w:t>
      </w:r>
      <w:r>
        <w:rPr>
          <w:sz w:val="28"/>
        </w:rPr>
        <w:t>long</w:t>
      </w:r>
      <w:r>
        <w:rPr>
          <w:spacing w:val="-1"/>
          <w:sz w:val="28"/>
        </w:rPr>
        <w:t xml:space="preserve"> </w:t>
      </w:r>
      <w:r>
        <w:rPr>
          <w:sz w:val="28"/>
        </w:rPr>
        <w:t>petiole.</w:t>
      </w:r>
      <w:r>
        <w:rPr>
          <w:spacing w:val="-1"/>
          <w:sz w:val="28"/>
        </w:rPr>
        <w:t xml:space="preserve"> </w:t>
      </w:r>
      <w:r>
        <w:rPr>
          <w:sz w:val="28"/>
        </w:rPr>
        <w:t>A</w:t>
      </w:r>
      <w:r>
        <w:rPr>
          <w:spacing w:val="-2"/>
          <w:sz w:val="28"/>
        </w:rPr>
        <w:t xml:space="preserve"> </w:t>
      </w:r>
      <w:r>
        <w:rPr>
          <w:sz w:val="28"/>
        </w:rPr>
        <w:t>ridge</w:t>
      </w:r>
      <w:r>
        <w:rPr>
          <w:spacing w:val="-1"/>
          <w:sz w:val="28"/>
        </w:rPr>
        <w:t xml:space="preserve"> </w:t>
      </w:r>
      <w:r>
        <w:rPr>
          <w:sz w:val="28"/>
        </w:rPr>
        <w:t>formed</w:t>
      </w:r>
      <w:r>
        <w:rPr>
          <w:spacing w:val="-1"/>
          <w:sz w:val="28"/>
        </w:rPr>
        <w:t xml:space="preserve"> </w:t>
      </w:r>
      <w:r>
        <w:rPr>
          <w:sz w:val="28"/>
        </w:rPr>
        <w:t>by</w:t>
      </w:r>
      <w:r>
        <w:rPr>
          <w:spacing w:val="-4"/>
          <w:sz w:val="28"/>
        </w:rPr>
        <w:t xml:space="preserve"> </w:t>
      </w:r>
      <w:r>
        <w:rPr>
          <w:sz w:val="28"/>
        </w:rPr>
        <w:t>union of</w:t>
      </w:r>
      <w:r>
        <w:rPr>
          <w:spacing w:val="-1"/>
          <w:sz w:val="28"/>
        </w:rPr>
        <w:t xml:space="preserve"> </w:t>
      </w:r>
      <w:r>
        <w:rPr>
          <w:sz w:val="28"/>
        </w:rPr>
        <w:t>the</w:t>
      </w:r>
      <w:r>
        <w:rPr>
          <w:spacing w:val="-2"/>
          <w:sz w:val="28"/>
        </w:rPr>
        <w:t xml:space="preserve"> </w:t>
      </w:r>
      <w:r>
        <w:rPr>
          <w:sz w:val="28"/>
        </w:rPr>
        <w:t>petiole</w:t>
      </w:r>
      <w:r>
        <w:rPr>
          <w:spacing w:val="-3"/>
          <w:sz w:val="28"/>
        </w:rPr>
        <w:t xml:space="preserve"> </w:t>
      </w:r>
      <w:r>
        <w:rPr>
          <w:sz w:val="28"/>
        </w:rPr>
        <w:t>can be</w:t>
      </w:r>
      <w:r>
        <w:rPr>
          <w:spacing w:val="-1"/>
          <w:sz w:val="28"/>
        </w:rPr>
        <w:t xml:space="preserve"> </w:t>
      </w:r>
      <w:r>
        <w:rPr>
          <w:sz w:val="28"/>
        </w:rPr>
        <w:t>observed around the</w:t>
      </w:r>
      <w:r>
        <w:rPr>
          <w:spacing w:val="-1"/>
          <w:sz w:val="28"/>
        </w:rPr>
        <w:t xml:space="preserve"> </w:t>
      </w:r>
      <w:r>
        <w:rPr>
          <w:sz w:val="28"/>
        </w:rPr>
        <w:t>stem. The leaflets</w:t>
      </w:r>
      <w:r>
        <w:rPr>
          <w:spacing w:val="-2"/>
          <w:sz w:val="28"/>
        </w:rPr>
        <w:t xml:space="preserve"> </w:t>
      </w:r>
      <w:r>
        <w:rPr>
          <w:sz w:val="28"/>
        </w:rPr>
        <w:t>are ovate</w:t>
      </w:r>
      <w:r>
        <w:rPr>
          <w:spacing w:val="-1"/>
          <w:sz w:val="28"/>
        </w:rPr>
        <w:t xml:space="preserve"> </w:t>
      </w:r>
      <w:r>
        <w:rPr>
          <w:sz w:val="28"/>
        </w:rPr>
        <w:t>along with aerated margins.</w:t>
      </w:r>
      <w:r>
        <w:rPr>
          <w:spacing w:val="26"/>
          <w:sz w:val="28"/>
        </w:rPr>
        <w:t xml:space="preserve"> </w:t>
      </w:r>
      <w:r>
        <w:rPr>
          <w:sz w:val="28"/>
        </w:rPr>
        <w:t>Moreover,</w:t>
      </w:r>
      <w:r>
        <w:rPr>
          <w:spacing w:val="24"/>
          <w:sz w:val="28"/>
        </w:rPr>
        <w:t xml:space="preserve"> </w:t>
      </w:r>
      <w:r>
        <w:rPr>
          <w:sz w:val="28"/>
        </w:rPr>
        <w:t>small</w:t>
      </w:r>
      <w:r>
        <w:rPr>
          <w:spacing w:val="28"/>
          <w:sz w:val="28"/>
        </w:rPr>
        <w:t xml:space="preserve"> </w:t>
      </w:r>
      <w:r>
        <w:rPr>
          <w:sz w:val="28"/>
        </w:rPr>
        <w:t>plantlets</w:t>
      </w:r>
      <w:r>
        <w:rPr>
          <w:spacing w:val="28"/>
          <w:sz w:val="28"/>
        </w:rPr>
        <w:t xml:space="preserve"> </w:t>
      </w:r>
      <w:r>
        <w:rPr>
          <w:sz w:val="28"/>
        </w:rPr>
        <w:t>can</w:t>
      </w:r>
      <w:r>
        <w:rPr>
          <w:spacing w:val="25"/>
          <w:sz w:val="28"/>
        </w:rPr>
        <w:t xml:space="preserve"> </w:t>
      </w:r>
      <w:r>
        <w:rPr>
          <w:sz w:val="28"/>
        </w:rPr>
        <w:t>be</w:t>
      </w:r>
      <w:r>
        <w:rPr>
          <w:spacing w:val="27"/>
          <w:sz w:val="28"/>
        </w:rPr>
        <w:t xml:space="preserve"> </w:t>
      </w:r>
      <w:r>
        <w:rPr>
          <w:sz w:val="28"/>
        </w:rPr>
        <w:t>observed</w:t>
      </w:r>
      <w:r>
        <w:rPr>
          <w:spacing w:val="28"/>
          <w:sz w:val="28"/>
        </w:rPr>
        <w:t xml:space="preserve"> </w:t>
      </w:r>
      <w:r>
        <w:rPr>
          <w:sz w:val="28"/>
        </w:rPr>
        <w:t>arising</w:t>
      </w:r>
      <w:r>
        <w:rPr>
          <w:spacing w:val="28"/>
          <w:sz w:val="28"/>
        </w:rPr>
        <w:t xml:space="preserve"> </w:t>
      </w:r>
      <w:r>
        <w:rPr>
          <w:sz w:val="28"/>
        </w:rPr>
        <w:t>from</w:t>
      </w:r>
      <w:r>
        <w:rPr>
          <w:spacing w:val="22"/>
          <w:sz w:val="28"/>
        </w:rPr>
        <w:t xml:space="preserve"> </w:t>
      </w:r>
      <w:r>
        <w:rPr>
          <w:sz w:val="28"/>
        </w:rPr>
        <w:t>the</w:t>
      </w:r>
    </w:p>
    <w:p>
      <w:pPr>
        <w:pStyle w:val="style66"/>
        <w:spacing w:before="12"/>
        <w:ind w:left="1800"/>
        <w:rPr/>
      </w:pPr>
      <w:r>
        <w:t>serated</w:t>
      </w:r>
      <w:r>
        <w:rPr>
          <w:spacing w:val="-5"/>
        </w:rPr>
        <w:t xml:space="preserve"> </w:t>
      </w:r>
      <w:r>
        <w:t>margins</w:t>
      </w:r>
      <w:r>
        <w:rPr>
          <w:spacing w:val="-3"/>
        </w:rPr>
        <w:t xml:space="preserve"> </w:t>
      </w:r>
      <w:r>
        <w:t>of</w:t>
      </w:r>
      <w:r>
        <w:rPr>
          <w:spacing w:val="-6"/>
        </w:rPr>
        <w:t xml:space="preserve"> </w:t>
      </w:r>
      <w:r>
        <w:t>the</w:t>
      </w:r>
      <w:r>
        <w:rPr>
          <w:spacing w:val="-4"/>
        </w:rPr>
        <w:t xml:space="preserve"> </w:t>
      </w:r>
      <w:r>
        <w:t>leaves</w:t>
      </w:r>
      <w:r>
        <w:rPr>
          <w:spacing w:val="-3"/>
        </w:rPr>
        <w:t xml:space="preserve"> </w:t>
      </w:r>
      <w:r>
        <w:t>(Rahman</w:t>
      </w:r>
      <w:r>
        <w:rPr>
          <w:spacing w:val="1"/>
        </w:rPr>
        <w:t xml:space="preserve"> </w:t>
      </w:r>
      <w:r>
        <w:rPr>
          <w:i/>
        </w:rPr>
        <w:t>et.al</w:t>
      </w:r>
      <w:r>
        <w:t>.,</w:t>
      </w:r>
      <w:r>
        <w:rPr>
          <w:spacing w:val="-4"/>
        </w:rPr>
        <w:t xml:space="preserve"> </w:t>
      </w:r>
      <w:r>
        <w:rPr>
          <w:spacing w:val="-2"/>
        </w:rPr>
        <w:t>2019).</w:t>
      </w:r>
    </w:p>
    <w:p>
      <w:pPr>
        <w:pStyle w:val="style66"/>
        <w:rPr/>
        <w:sectPr>
          <w:pgSz w:w="11520" w:h="14400" w:orient="portrait"/>
          <w:pgMar w:top="1360" w:right="360" w:bottom="1440" w:left="360" w:header="0" w:footer="1254" w:gutter="0"/>
          <w:cols w:space="720"/>
        </w:sectPr>
      </w:pPr>
    </w:p>
    <w:p>
      <w:pPr>
        <w:pStyle w:val="style179"/>
        <w:numPr>
          <w:ilvl w:val="0"/>
          <w:numId w:val="5"/>
        </w:numPr>
        <w:tabs>
          <w:tab w:val="left" w:leader="none" w:pos="1800"/>
        </w:tabs>
        <w:spacing w:before="72" w:lineRule="auto" w:line="477"/>
        <w:ind w:right="1070"/>
        <w:jc w:val="both"/>
        <w:rPr>
          <w:sz w:val="28"/>
        </w:rPr>
      </w:pPr>
      <w:r>
        <w:rPr>
          <w:b/>
          <w:sz w:val="28"/>
        </w:rPr>
        <w:t xml:space="preserve">FLOWER: </w:t>
      </w:r>
      <w:r>
        <w:rPr>
          <w:sz w:val="28"/>
        </w:rPr>
        <w:t>The plant possesses pendulous flowers, which are about 7cm in length, and the stalk possessing the flower measure about 10- 25mm in length along with prominent, extravagant yellowish green to pastel green sepals. The sepals under the flowers are partially fused, forming a tube like structure speckled with reddish-green spots. Petals are reddish-purple colored and measures around 3-6cm in length.</w:t>
      </w:r>
      <w:r>
        <w:rPr>
          <w:spacing w:val="40"/>
          <w:sz w:val="28"/>
        </w:rPr>
        <w:t xml:space="preserve"> </w:t>
      </w:r>
      <w:r>
        <w:rPr>
          <w:sz w:val="28"/>
        </w:rPr>
        <w:t xml:space="preserve">They are swollen or octagonal at the base with triangular lobes. The anther is pinkish hastate and black with green filaments with green style. Flowering in the plant occurs mostly in winter and spring (Rahman </w:t>
      </w:r>
      <w:r>
        <w:rPr>
          <w:i/>
          <w:sz w:val="28"/>
        </w:rPr>
        <w:t>et.al</w:t>
      </w:r>
      <w:r>
        <w:rPr>
          <w:sz w:val="28"/>
        </w:rPr>
        <w:t>., 2019).</w:t>
      </w:r>
    </w:p>
    <w:p>
      <w:pPr>
        <w:pStyle w:val="style179"/>
        <w:numPr>
          <w:ilvl w:val="0"/>
          <w:numId w:val="5"/>
        </w:numPr>
        <w:tabs>
          <w:tab w:val="left" w:leader="none" w:pos="1800"/>
        </w:tabs>
        <w:spacing w:before="10" w:lineRule="auto" w:line="472"/>
        <w:ind w:right="1080"/>
        <w:jc w:val="both"/>
        <w:rPr>
          <w:sz w:val="28"/>
        </w:rPr>
      </w:pPr>
      <w:r>
        <w:rPr>
          <w:b/>
          <w:sz w:val="28"/>
        </w:rPr>
        <w:t xml:space="preserve">FRUITS: </w:t>
      </w:r>
      <w:r>
        <w:rPr>
          <w:sz w:val="28"/>
        </w:rPr>
        <w:t>The plant's fruit is flimsy and membranous, having four cylindrical carpels, which generally remains encased in older parts of the flowers. The fruit is a follicle containing numerous seeds.</w:t>
      </w:r>
    </w:p>
    <w:p>
      <w:pPr>
        <w:pStyle w:val="style179"/>
        <w:numPr>
          <w:ilvl w:val="0"/>
          <w:numId w:val="5"/>
        </w:numPr>
        <w:tabs>
          <w:tab w:val="left" w:leader="none" w:pos="1800"/>
        </w:tabs>
        <w:spacing w:before="10" w:lineRule="auto" w:line="463"/>
        <w:ind w:right="1083"/>
        <w:jc w:val="both"/>
        <w:rPr>
          <w:sz w:val="28"/>
        </w:rPr>
      </w:pPr>
      <w:r>
        <w:rPr>
          <w:b/>
          <w:sz w:val="28"/>
        </w:rPr>
        <w:t xml:space="preserve">SEEDS: </w:t>
      </w:r>
      <w:r>
        <w:rPr>
          <w:i/>
          <w:sz w:val="28"/>
        </w:rPr>
        <w:t xml:space="preserve">B. pinnatum </w:t>
      </w:r>
      <w:r>
        <w:rPr>
          <w:sz w:val="28"/>
        </w:rPr>
        <w:t xml:space="preserve">seeds are small, smooth, oblong, slightly striate and brown (Quazi majaz </w:t>
      </w:r>
      <w:r>
        <w:rPr>
          <w:i/>
          <w:sz w:val="28"/>
        </w:rPr>
        <w:t>et.al</w:t>
      </w:r>
      <w:r>
        <w:rPr>
          <w:sz w:val="28"/>
        </w:rPr>
        <w:t>., 2022</w:t>
      </w:r>
    </w:p>
    <w:p>
      <w:pPr>
        <w:pStyle w:val="style179"/>
        <w:spacing w:lineRule="auto" w:line="463"/>
        <w:jc w:val="both"/>
        <w:rPr>
          <w:sz w:val="28"/>
        </w:rPr>
        <w:sectPr>
          <w:pgSz w:w="11520" w:h="14400" w:orient="portrait"/>
          <w:pgMar w:top="1360" w:right="360" w:bottom="1440" w:left="360" w:header="0" w:footer="1254" w:gutter="0"/>
          <w:cols w:space="720"/>
        </w:sectPr>
      </w:pPr>
    </w:p>
    <w:p>
      <w:pPr>
        <w:pStyle w:val="style0"/>
        <w:spacing w:before="78"/>
        <w:ind w:left="1080"/>
        <w:rPr>
          <w:b/>
          <w:sz w:val="28"/>
        </w:rPr>
      </w:pPr>
      <w:r>
        <w:rPr>
          <w:b/>
          <w:sz w:val="28"/>
        </w:rPr>
        <w:t>Fig</w:t>
      </w:r>
      <w:r>
        <w:rPr>
          <w:b/>
          <w:spacing w:val="-7"/>
          <w:sz w:val="28"/>
        </w:rPr>
        <w:t xml:space="preserve"> </w:t>
      </w:r>
      <w:r>
        <w:rPr>
          <w:b/>
          <w:sz w:val="28"/>
        </w:rPr>
        <w:t>1</w:t>
      </w:r>
      <w:r>
        <w:rPr>
          <w:b/>
          <w:spacing w:val="-6"/>
          <w:sz w:val="28"/>
        </w:rPr>
        <w:t xml:space="preserve"> </w:t>
      </w:r>
      <w:r>
        <w:rPr>
          <w:b/>
          <w:sz w:val="28"/>
        </w:rPr>
        <w:t>Description</w:t>
      </w:r>
      <w:r>
        <w:rPr>
          <w:b/>
          <w:spacing w:val="-8"/>
          <w:sz w:val="28"/>
        </w:rPr>
        <w:t xml:space="preserve"> </w:t>
      </w:r>
      <w:r>
        <w:rPr>
          <w:b/>
          <w:sz w:val="28"/>
        </w:rPr>
        <w:t>of</w:t>
      </w:r>
      <w:r>
        <w:rPr>
          <w:b/>
          <w:spacing w:val="-5"/>
          <w:sz w:val="28"/>
        </w:rPr>
        <w:t xml:space="preserve"> </w:t>
      </w:r>
      <w:r>
        <w:rPr>
          <w:b/>
          <w:i/>
          <w:sz w:val="28"/>
        </w:rPr>
        <w:t>Bryophyllum</w:t>
      </w:r>
      <w:r>
        <w:rPr>
          <w:b/>
          <w:i/>
          <w:spacing w:val="-5"/>
          <w:sz w:val="28"/>
        </w:rPr>
        <w:t xml:space="preserve"> </w:t>
      </w:r>
      <w:r>
        <w:rPr>
          <w:b/>
          <w:i/>
          <w:sz w:val="28"/>
        </w:rPr>
        <w:t xml:space="preserve">pinnatum </w:t>
      </w:r>
      <w:r>
        <w:rPr>
          <w:b/>
          <w:sz w:val="28"/>
        </w:rPr>
        <w:t>flower</w:t>
      </w:r>
      <w:r>
        <w:rPr>
          <w:b/>
          <w:spacing w:val="-5"/>
          <w:sz w:val="28"/>
        </w:rPr>
        <w:t xml:space="preserve"> </w:t>
      </w:r>
      <w:r>
        <w:rPr>
          <w:b/>
          <w:sz w:val="28"/>
        </w:rPr>
        <w:t>and</w:t>
      </w:r>
      <w:r>
        <w:rPr>
          <w:b/>
          <w:spacing w:val="-9"/>
          <w:sz w:val="28"/>
        </w:rPr>
        <w:t xml:space="preserve"> </w:t>
      </w:r>
      <w:r>
        <w:rPr>
          <w:b/>
          <w:spacing w:val="-2"/>
          <w:sz w:val="28"/>
        </w:rPr>
        <w:t>leaves</w:t>
      </w:r>
    </w:p>
    <w:p>
      <w:pPr>
        <w:pStyle w:val="style66"/>
        <w:spacing w:before="69"/>
        <w:ind w:left="0"/>
        <w:rPr>
          <w:b/>
          <w:sz w:val="20"/>
        </w:rPr>
      </w:pPr>
      <w:r>
        <w:rPr>
          <w:b/>
          <w:noProof/>
          <w:sz w:val="20"/>
        </w:rPr>
        <w:drawing>
          <wp:anchor distT="0" distB="0" distL="0" distR="0" simplePos="false" relativeHeight="2" behindDoc="true" locked="false" layoutInCell="true" allowOverlap="true">
            <wp:simplePos x="0" y="0"/>
            <wp:positionH relativeFrom="page">
              <wp:posOffset>1162811</wp:posOffset>
            </wp:positionH>
            <wp:positionV relativeFrom="paragraph">
              <wp:posOffset>205249</wp:posOffset>
            </wp:positionV>
            <wp:extent cx="5145465" cy="3483483"/>
            <wp:effectExtent l="0" t="0" r="0" b="0"/>
            <wp:wrapTopAndBottom/>
            <wp:docPr id="1032" name="Image 9" descr="174929200750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5" cstate="print"/>
                    <a:srcRect l="0" t="0" r="0" b="0"/>
                    <a:stretch/>
                  </pic:blipFill>
                  <pic:spPr>
                    <a:xfrm rot="0">
                      <a:off x="0" y="0"/>
                      <a:ext cx="5145465" cy="3483483"/>
                    </a:xfrm>
                    <a:prstGeom prst="rect"/>
                  </pic:spPr>
                </pic:pic>
              </a:graphicData>
            </a:graphic>
          </wp:anchor>
        </w:drawing>
      </w:r>
    </w:p>
    <w:p>
      <w:pPr>
        <w:pStyle w:val="style66"/>
        <w:spacing w:before="16"/>
        <w:ind w:left="0"/>
        <w:rPr>
          <w:b/>
        </w:rPr>
      </w:pPr>
    </w:p>
    <w:p>
      <w:pPr>
        <w:pStyle w:val="style0"/>
        <w:ind w:left="1579"/>
        <w:rPr>
          <w:b/>
          <w:sz w:val="28"/>
        </w:rPr>
      </w:pPr>
      <w:r>
        <w:rPr>
          <w:b/>
          <w:sz w:val="28"/>
        </w:rPr>
        <w:t>(Source:</w:t>
      </w:r>
      <w:r>
        <w:rPr>
          <w:b/>
          <w:spacing w:val="-11"/>
          <w:sz w:val="28"/>
        </w:rPr>
        <w:t xml:space="preserve"> </w:t>
      </w:r>
      <w:r>
        <w:rPr>
          <w:b/>
          <w:sz w:val="28"/>
        </w:rPr>
        <w:t>International</w:t>
      </w:r>
      <w:r>
        <w:rPr>
          <w:b/>
          <w:spacing w:val="-7"/>
          <w:sz w:val="28"/>
        </w:rPr>
        <w:t xml:space="preserve"> </w:t>
      </w:r>
      <w:r>
        <w:rPr>
          <w:b/>
          <w:sz w:val="28"/>
        </w:rPr>
        <w:t>Press</w:t>
      </w:r>
      <w:r>
        <w:rPr>
          <w:b/>
          <w:spacing w:val="-7"/>
          <w:sz w:val="28"/>
        </w:rPr>
        <w:t xml:space="preserve"> </w:t>
      </w:r>
      <w:r>
        <w:rPr>
          <w:b/>
          <w:sz w:val="28"/>
        </w:rPr>
        <w:t>Telecommunications</w:t>
      </w:r>
      <w:r>
        <w:rPr>
          <w:b/>
          <w:spacing w:val="-6"/>
          <w:sz w:val="28"/>
        </w:rPr>
        <w:t xml:space="preserve"> </w:t>
      </w:r>
      <w:r>
        <w:rPr>
          <w:b/>
          <w:spacing w:val="-2"/>
          <w:sz w:val="28"/>
        </w:rPr>
        <w:t>Council)</w:t>
      </w:r>
    </w:p>
    <w:p>
      <w:pPr>
        <w:pStyle w:val="style0"/>
        <w:rPr>
          <w:b/>
          <w:sz w:val="28"/>
        </w:rPr>
        <w:sectPr>
          <w:pgSz w:w="11520" w:h="14400" w:orient="portrait"/>
          <w:pgMar w:top="1360" w:right="360" w:bottom="1440" w:left="360" w:header="0" w:footer="1254" w:gutter="0"/>
          <w:cols w:space="720"/>
        </w:sectPr>
      </w:pPr>
    </w:p>
    <w:p>
      <w:pPr>
        <w:pStyle w:val="style1"/>
        <w:jc w:val="both"/>
        <w:rPr/>
      </w:pPr>
      <w:r>
        <w:t>NATIVE</w:t>
      </w:r>
      <w:r>
        <w:rPr>
          <w:spacing w:val="-6"/>
        </w:rPr>
        <w:t xml:space="preserve"> </w:t>
      </w:r>
      <w:r>
        <w:rPr>
          <w:spacing w:val="-2"/>
        </w:rPr>
        <w:t>HABITAT</w:t>
      </w:r>
    </w:p>
    <w:p>
      <w:pPr>
        <w:pStyle w:val="style66"/>
        <w:spacing w:before="316" w:lineRule="auto" w:line="480"/>
        <w:ind w:right="1075"/>
        <w:jc w:val="both"/>
        <w:rPr/>
      </w:pPr>
      <w:r>
        <w:rPr>
          <w:i/>
        </w:rPr>
        <w:t xml:space="preserve">Bryophyllum pinnatum </w:t>
      </w:r>
      <w:r>
        <w:t>is native of Madagascar. However, it has become naturalized in many tropical and sub tropical regions around the world, including:</w:t>
      </w:r>
      <w:r>
        <w:rPr>
          <w:spacing w:val="40"/>
        </w:rPr>
        <w:t xml:space="preserve"> </w:t>
      </w:r>
      <w:r>
        <w:t>Tropical Africa, South and Southeast Asia e.t.c. It grows well in well drained soil, sunny or partially shaded areas, and disturbed habitats</w:t>
      </w:r>
      <w:r>
        <w:rPr>
          <w:spacing w:val="40"/>
        </w:rPr>
        <w:t xml:space="preserve"> </w:t>
      </w:r>
      <w:r>
        <w:t>such as roadsides, open wood lands and rocky hill sides. It can also be</w:t>
      </w:r>
      <w:r>
        <w:rPr>
          <w:spacing w:val="40"/>
        </w:rPr>
        <w:t xml:space="preserve"> </w:t>
      </w:r>
      <w:r>
        <w:t>grown as ornamental plants in gardens.</w:t>
      </w:r>
    </w:p>
    <w:p>
      <w:pPr>
        <w:pStyle w:val="style66"/>
        <w:spacing w:before="1" w:lineRule="auto" w:line="480"/>
        <w:ind w:right="1074"/>
        <w:jc w:val="both"/>
        <w:rPr/>
      </w:pPr>
      <w:r>
        <w:t>It is also a succulent plant, making it well adapted to arid or semi-arid climates, although thrives in warm, moist environment as well. Its ability to reproduce vegetatively from leaf margins allows it spread rapidly (Global Biodiversity Information Facility (GBIF) (2023).</w:t>
      </w:r>
    </w:p>
    <w:p>
      <w:pPr>
        <w:pStyle w:val="style0"/>
        <w:spacing w:before="5"/>
        <w:ind w:left="1080"/>
        <w:jc w:val="both"/>
        <w:rPr>
          <w:b/>
          <w:i/>
          <w:sz w:val="28"/>
        </w:rPr>
      </w:pPr>
      <w:r>
        <w:rPr>
          <w:b/>
          <w:sz w:val="28"/>
        </w:rPr>
        <w:t>2.2.</w:t>
      </w:r>
      <w:r>
        <w:rPr>
          <w:b/>
          <w:spacing w:val="-9"/>
          <w:sz w:val="28"/>
        </w:rPr>
        <w:t xml:space="preserve"> </w:t>
      </w:r>
      <w:r>
        <w:rPr>
          <w:b/>
          <w:sz w:val="28"/>
        </w:rPr>
        <w:t>Phytochemical</w:t>
      </w:r>
      <w:r>
        <w:rPr>
          <w:b/>
          <w:spacing w:val="-7"/>
          <w:sz w:val="28"/>
        </w:rPr>
        <w:t xml:space="preserve"> </w:t>
      </w:r>
      <w:r>
        <w:rPr>
          <w:b/>
          <w:sz w:val="28"/>
        </w:rPr>
        <w:t>Constituents</w:t>
      </w:r>
      <w:r>
        <w:rPr>
          <w:b/>
          <w:spacing w:val="-9"/>
          <w:sz w:val="28"/>
        </w:rPr>
        <w:t xml:space="preserve"> </w:t>
      </w:r>
      <w:r>
        <w:rPr>
          <w:b/>
          <w:sz w:val="28"/>
        </w:rPr>
        <w:t>of</w:t>
      </w:r>
      <w:r>
        <w:rPr>
          <w:b/>
          <w:spacing w:val="-4"/>
          <w:sz w:val="28"/>
        </w:rPr>
        <w:t xml:space="preserve"> </w:t>
      </w:r>
      <w:r>
        <w:rPr>
          <w:b/>
          <w:i/>
          <w:sz w:val="28"/>
        </w:rPr>
        <w:t>Bryophyllum</w:t>
      </w:r>
      <w:r>
        <w:rPr>
          <w:b/>
          <w:i/>
          <w:spacing w:val="-6"/>
          <w:sz w:val="28"/>
        </w:rPr>
        <w:t xml:space="preserve"> </w:t>
      </w:r>
      <w:r>
        <w:rPr>
          <w:b/>
          <w:i/>
          <w:spacing w:val="-2"/>
          <w:sz w:val="28"/>
        </w:rPr>
        <w:t>pinnatum</w:t>
      </w:r>
    </w:p>
    <w:p>
      <w:pPr>
        <w:pStyle w:val="style66"/>
        <w:spacing w:before="319" w:lineRule="auto" w:line="480"/>
        <w:ind w:right="1072" w:firstLine="69"/>
        <w:jc w:val="both"/>
        <w:rPr/>
      </w:pPr>
      <w:r>
        <w:t>Numerous</w:t>
      </w:r>
      <w:r>
        <w:rPr>
          <w:spacing w:val="-3"/>
        </w:rPr>
        <w:t xml:space="preserve"> </w:t>
      </w:r>
      <w:r>
        <w:t>important</w:t>
      </w:r>
      <w:r>
        <w:rPr>
          <w:spacing w:val="-5"/>
        </w:rPr>
        <w:t xml:space="preserve"> </w:t>
      </w:r>
      <w:r>
        <w:t>chemical</w:t>
      </w:r>
      <w:r>
        <w:rPr>
          <w:spacing w:val="-3"/>
        </w:rPr>
        <w:t xml:space="preserve"> </w:t>
      </w:r>
      <w:r>
        <w:t>constituents</w:t>
      </w:r>
      <w:r>
        <w:rPr>
          <w:spacing w:val="-3"/>
        </w:rPr>
        <w:t xml:space="preserve"> </w:t>
      </w:r>
      <w:r>
        <w:t>and</w:t>
      </w:r>
      <w:r>
        <w:rPr>
          <w:spacing w:val="-3"/>
        </w:rPr>
        <w:t xml:space="preserve"> </w:t>
      </w:r>
      <w:r>
        <w:t>secondary</w:t>
      </w:r>
      <w:r>
        <w:rPr>
          <w:spacing w:val="-6"/>
        </w:rPr>
        <w:t xml:space="preserve"> </w:t>
      </w:r>
      <w:r>
        <w:t>metabolites</w:t>
      </w:r>
      <w:r>
        <w:rPr>
          <w:spacing w:val="-3"/>
        </w:rPr>
        <w:t xml:space="preserve"> </w:t>
      </w:r>
      <w:r>
        <w:t>of</w:t>
      </w:r>
      <w:r>
        <w:rPr>
          <w:spacing w:val="-7"/>
        </w:rPr>
        <w:t xml:space="preserve"> </w:t>
      </w:r>
      <w:r>
        <w:t>the plant have been documented in which the most significant are</w:t>
      </w:r>
      <w:r>
        <w:rPr>
          <w:spacing w:val="80"/>
        </w:rPr>
        <w:t xml:space="preserve"> </w:t>
      </w:r>
      <w:r>
        <w:t>bufadienolides</w:t>
      </w:r>
      <w:r>
        <w:rPr>
          <w:spacing w:val="-2"/>
        </w:rPr>
        <w:t xml:space="preserve"> </w:t>
      </w:r>
      <w:r>
        <w:t xml:space="preserve">and flavonoids (Furler </w:t>
      </w:r>
      <w:r>
        <w:rPr>
          <w:i/>
        </w:rPr>
        <w:t>et.al</w:t>
      </w:r>
      <w:r>
        <w:t>.,</w:t>
      </w:r>
      <w:r>
        <w:rPr>
          <w:spacing w:val="-1"/>
        </w:rPr>
        <w:t xml:space="preserve"> </w:t>
      </w:r>
      <w:r>
        <w:t>2020).</w:t>
      </w:r>
      <w:r>
        <w:rPr>
          <w:spacing w:val="-1"/>
        </w:rPr>
        <w:t xml:space="preserve"> </w:t>
      </w:r>
      <w:r>
        <w:t>From</w:t>
      </w:r>
      <w:r>
        <w:rPr>
          <w:spacing w:val="-5"/>
        </w:rPr>
        <w:t xml:space="preserve"> </w:t>
      </w:r>
      <w:r>
        <w:t>leaves,</w:t>
      </w:r>
      <w:r>
        <w:rPr>
          <w:spacing w:val="-1"/>
        </w:rPr>
        <w:t xml:space="preserve"> </w:t>
      </w:r>
      <w:r>
        <w:t xml:space="preserve">bryophyllin B and A have been isolated which are major bufadienolides (Potterat </w:t>
      </w:r>
      <w:r>
        <w:rPr>
          <w:i/>
        </w:rPr>
        <w:t>et.al</w:t>
      </w:r>
      <w:r>
        <w:t xml:space="preserve">., </w:t>
      </w:r>
      <w:r>
        <w:rPr>
          <w:spacing w:val="-2"/>
        </w:rPr>
        <w:t>2021).</w:t>
      </w:r>
    </w:p>
    <w:p>
      <w:pPr>
        <w:pStyle w:val="style66"/>
        <w:spacing w:lineRule="auto" w:line="480"/>
        <w:jc w:val="both"/>
        <w:rPr/>
        <w:sectPr>
          <w:pgSz w:w="11520" w:h="14400" w:orient="portrait"/>
          <w:pgMar w:top="1360" w:right="360" w:bottom="1440" w:left="360" w:header="0" w:footer="1254" w:gutter="0"/>
          <w:cols w:space="720"/>
        </w:sectPr>
      </w:pPr>
    </w:p>
    <w:p>
      <w:pPr>
        <w:pStyle w:val="style66"/>
        <w:spacing w:before="73" w:lineRule="auto" w:line="480"/>
        <w:ind w:right="1075" w:firstLine="69"/>
        <w:jc w:val="both"/>
        <w:rPr/>
      </w:pPr>
      <w:r>
        <w:t xml:space="preserve">In leaves and their extract various flavonoids are separated, included: quercitin, kapinnatoside, 8-methoxyquercetin-3, 7-di-orhamnopyranoside and 3', 4'-dimethoxy quercetin. Other flavonoids compounds i.e Afzelin and a-rhamnoisirobin were also found. In ethanol extract of the plant, fatty acids such as stearic acid, palmitic acid and traces of the arachidic and behenic were also spotted (Milad </w:t>
      </w:r>
      <w:r>
        <w:rPr>
          <w:i/>
        </w:rPr>
        <w:t>et.al.</w:t>
      </w:r>
      <w:r>
        <w:t xml:space="preserve">, 2018). The presence of alkaloids, saponins, glycosides and tannins has been confirmed in the plant (Telep </w:t>
      </w:r>
      <w:r>
        <w:rPr>
          <w:i/>
        </w:rPr>
        <w:t>et.al</w:t>
      </w:r>
      <w:r>
        <w:t>., 2021).</w:t>
      </w:r>
    </w:p>
    <w:p>
      <w:pPr>
        <w:pStyle w:val="style66"/>
        <w:spacing w:lineRule="auto" w:line="480"/>
        <w:ind w:right="1073" w:firstLine="767"/>
        <w:jc w:val="both"/>
        <w:rPr/>
      </w:pPr>
      <w:r>
        <w:t xml:space="preserve">It has also been found that the presence of different flavonoids, polyphenols, triterpernoids and other chemical constituents in the plant are responsible for its various therapeutic activities such as anti- nociceptive, anti-inflammatory, antibacterial and anti-diabetic effects (Ferreira </w:t>
      </w:r>
      <w:r>
        <w:rPr>
          <w:i/>
        </w:rPr>
        <w:t xml:space="preserve">et.al., </w:t>
      </w:r>
      <w:r>
        <w:t>2022). The herb is an excellent reserve of vitamins such as ascorbic acid, niacin acid and thiamine acid</w:t>
      </w:r>
      <w:r>
        <w:rPr>
          <w:spacing w:val="80"/>
        </w:rPr>
        <w:t xml:space="preserve"> </w:t>
      </w:r>
      <w:r>
        <w:t xml:space="preserve">and also minerals i.e Ca, Mg, Na, Fe, P, K, and Zn ( Milad </w:t>
      </w:r>
      <w:r>
        <w:rPr>
          <w:i/>
        </w:rPr>
        <w:t>et.al</w:t>
      </w:r>
      <w:r>
        <w:t>., 2018). It contains essential oils and about twenty four compounds were isolated out of nonanal and (E)-geraxylacetone are the</w:t>
      </w:r>
      <w:r>
        <w:rPr>
          <w:spacing w:val="40"/>
        </w:rPr>
        <w:t xml:space="preserve"> </w:t>
      </w:r>
      <w:r>
        <w:t>most abundant. Bryophyllum pinnatum is enriched with variety of the pharmacological active chemicals and therefore, it is necessary for carrying</w:t>
      </w:r>
    </w:p>
    <w:p>
      <w:pPr>
        <w:pStyle w:val="style66"/>
        <w:spacing w:lineRule="auto" w:line="480"/>
        <w:jc w:val="both"/>
        <w:rPr/>
        <w:sectPr>
          <w:pgSz w:w="11520" w:h="14400" w:orient="portrait"/>
          <w:pgMar w:top="1360" w:right="360" w:bottom="1440" w:left="360" w:header="0" w:footer="1254" w:gutter="0"/>
          <w:cols w:space="720"/>
        </w:sectPr>
      </w:pPr>
    </w:p>
    <w:p>
      <w:pPr>
        <w:pStyle w:val="style66"/>
        <w:spacing w:before="73" w:lineRule="auto" w:line="480"/>
        <w:ind w:right="1075"/>
        <w:rPr/>
      </w:pPr>
      <w:r>
        <w:t xml:space="preserve">out further scientific research in order to confirm the justification behind its use in folk therapeutics (Hamburger </w:t>
      </w:r>
      <w:r>
        <w:rPr>
          <w:i/>
        </w:rPr>
        <w:t>et.al</w:t>
      </w:r>
      <w:r>
        <w:t>., 2024).</w:t>
      </w:r>
    </w:p>
    <w:p>
      <w:pPr>
        <w:pStyle w:val="style1"/>
        <w:spacing w:before="6"/>
        <w:rPr/>
      </w:pPr>
      <w:r>
        <w:rPr>
          <w:spacing w:val="-2"/>
        </w:rPr>
        <w:t>FLAVONOIDS</w:t>
      </w:r>
    </w:p>
    <w:p>
      <w:pPr>
        <w:pStyle w:val="style66"/>
        <w:spacing w:before="316" w:lineRule="auto" w:line="480"/>
        <w:ind w:right="1075"/>
        <w:rPr/>
      </w:pPr>
      <w:r>
        <w:t>Several flavonoids have been identified from different parts of B. pinnatum (Ousta, S.S., Muizitano, M.F (2019).</w:t>
      </w:r>
    </w:p>
    <w:p>
      <w:pPr>
        <w:pStyle w:val="style0"/>
        <w:spacing w:before="7"/>
        <w:ind w:left="1080"/>
        <w:rPr>
          <w:b/>
          <w:i/>
          <w:sz w:val="28"/>
        </w:rPr>
      </w:pPr>
      <w:r>
        <w:rPr>
          <w:b/>
          <w:sz w:val="28"/>
        </w:rPr>
        <w:t>Table</w:t>
      </w:r>
      <w:r>
        <w:rPr>
          <w:b/>
          <w:spacing w:val="-3"/>
          <w:sz w:val="28"/>
        </w:rPr>
        <w:t xml:space="preserve"> </w:t>
      </w:r>
      <w:r>
        <w:rPr>
          <w:b/>
          <w:sz w:val="28"/>
        </w:rPr>
        <w:t>1</w:t>
      </w:r>
      <w:r>
        <w:rPr>
          <w:b/>
          <w:spacing w:val="-3"/>
          <w:sz w:val="28"/>
        </w:rPr>
        <w:t xml:space="preserve"> </w:t>
      </w:r>
      <w:r>
        <w:rPr>
          <w:b/>
          <w:sz w:val="28"/>
        </w:rPr>
        <w:t>Flavanoids</w:t>
      </w:r>
      <w:r>
        <w:rPr>
          <w:b/>
          <w:spacing w:val="-6"/>
          <w:sz w:val="28"/>
        </w:rPr>
        <w:t xml:space="preserve"> </w:t>
      </w:r>
      <w:r>
        <w:rPr>
          <w:b/>
          <w:sz w:val="28"/>
        </w:rPr>
        <w:t>of</w:t>
      </w:r>
      <w:r>
        <w:rPr>
          <w:b/>
          <w:spacing w:val="-1"/>
          <w:sz w:val="28"/>
        </w:rPr>
        <w:t xml:space="preserve"> </w:t>
      </w:r>
      <w:r>
        <w:rPr>
          <w:b/>
          <w:i/>
          <w:sz w:val="28"/>
        </w:rPr>
        <w:t>B.</w:t>
      </w:r>
      <w:r>
        <w:rPr>
          <w:b/>
          <w:i/>
          <w:spacing w:val="-4"/>
          <w:sz w:val="28"/>
        </w:rPr>
        <w:t xml:space="preserve"> </w:t>
      </w:r>
      <w:r>
        <w:rPr>
          <w:b/>
          <w:i/>
          <w:spacing w:val="-2"/>
          <w:sz w:val="28"/>
        </w:rPr>
        <w:t>pinnatum</w:t>
      </w:r>
    </w:p>
    <w:p>
      <w:pPr>
        <w:pStyle w:val="style66"/>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4158"/>
        <w:gridCol w:w="2686"/>
      </w:tblGrid>
      <w:tr>
        <w:trPr>
          <w:trHeight w:val="964" w:hRule="atLeast"/>
        </w:trPr>
        <w:tc>
          <w:tcPr>
            <w:tcW w:w="2883" w:type="dxa"/>
            <w:tcBorders/>
          </w:tcPr>
          <w:p>
            <w:pPr>
              <w:pStyle w:val="style4097"/>
              <w:spacing w:before="158" w:lineRule="auto" w:line="240"/>
              <w:ind w:left="0"/>
              <w:rPr>
                <w:b/>
                <w:i/>
                <w:sz w:val="28"/>
              </w:rPr>
            </w:pPr>
          </w:p>
          <w:p>
            <w:pPr>
              <w:pStyle w:val="style4097"/>
              <w:spacing w:lineRule="auto" w:line="240"/>
              <w:ind w:left="316"/>
              <w:rPr>
                <w:b/>
                <w:sz w:val="28"/>
              </w:rPr>
            </w:pPr>
            <w:r>
              <w:rPr>
                <w:b/>
                <w:spacing w:val="-2"/>
                <w:sz w:val="28"/>
              </w:rPr>
              <w:t>CLASSIFICATION</w:t>
            </w:r>
          </w:p>
        </w:tc>
        <w:tc>
          <w:tcPr>
            <w:tcW w:w="4158" w:type="dxa"/>
            <w:tcBorders/>
          </w:tcPr>
          <w:p>
            <w:pPr>
              <w:pStyle w:val="style4097"/>
              <w:spacing w:before="158" w:lineRule="auto" w:line="240"/>
              <w:ind w:left="0"/>
              <w:rPr>
                <w:b/>
                <w:i/>
                <w:sz w:val="28"/>
              </w:rPr>
            </w:pPr>
          </w:p>
          <w:p>
            <w:pPr>
              <w:pStyle w:val="style4097"/>
              <w:spacing w:lineRule="auto" w:line="240"/>
              <w:ind w:left="246"/>
              <w:rPr>
                <w:b/>
                <w:sz w:val="28"/>
              </w:rPr>
            </w:pPr>
            <w:r>
              <w:rPr>
                <w:b/>
                <w:sz w:val="28"/>
              </w:rPr>
              <w:t>COMPOUNDS</w:t>
            </w:r>
            <w:r>
              <w:rPr>
                <w:b/>
                <w:spacing w:val="-13"/>
                <w:sz w:val="28"/>
              </w:rPr>
              <w:t xml:space="preserve"> </w:t>
            </w:r>
            <w:r>
              <w:rPr>
                <w:b/>
                <w:spacing w:val="-4"/>
                <w:sz w:val="28"/>
              </w:rPr>
              <w:t>NAME</w:t>
            </w:r>
          </w:p>
        </w:tc>
        <w:tc>
          <w:tcPr>
            <w:tcW w:w="2686" w:type="dxa"/>
            <w:tcBorders/>
          </w:tcPr>
          <w:p>
            <w:pPr>
              <w:pStyle w:val="style4097"/>
              <w:spacing w:before="158" w:lineRule="auto" w:line="240"/>
              <w:ind w:left="0"/>
              <w:rPr>
                <w:b/>
                <w:i/>
                <w:sz w:val="28"/>
              </w:rPr>
            </w:pPr>
          </w:p>
          <w:p>
            <w:pPr>
              <w:pStyle w:val="style4097"/>
              <w:spacing w:lineRule="auto" w:line="240"/>
              <w:ind w:left="1084"/>
              <w:rPr>
                <w:b/>
                <w:sz w:val="28"/>
              </w:rPr>
            </w:pPr>
            <w:r>
              <w:rPr>
                <w:b/>
                <w:spacing w:val="-2"/>
                <w:sz w:val="28"/>
              </w:rPr>
              <w:t>PARTS</w:t>
            </w:r>
          </w:p>
        </w:tc>
      </w:tr>
      <w:tr>
        <w:tblPrEx/>
        <w:trPr>
          <w:trHeight w:val="967" w:hRule="atLeast"/>
        </w:trPr>
        <w:tc>
          <w:tcPr>
            <w:tcW w:w="2883" w:type="dxa"/>
            <w:tcBorders/>
          </w:tcPr>
          <w:p>
            <w:pPr>
              <w:pStyle w:val="style4097"/>
              <w:spacing w:lineRule="exact" w:line="317"/>
              <w:rPr>
                <w:sz w:val="28"/>
              </w:rPr>
            </w:pPr>
            <w:r>
              <w:rPr>
                <w:spacing w:val="-2"/>
                <w:sz w:val="28"/>
              </w:rPr>
              <w:t>Flavanoids</w:t>
            </w:r>
          </w:p>
        </w:tc>
        <w:tc>
          <w:tcPr>
            <w:tcW w:w="4158" w:type="dxa"/>
            <w:tcBorders/>
          </w:tcPr>
          <w:p>
            <w:pPr>
              <w:pStyle w:val="style4097"/>
              <w:spacing w:lineRule="exact" w:line="317"/>
              <w:rPr>
                <w:sz w:val="28"/>
              </w:rPr>
            </w:pPr>
            <w:r>
              <w:rPr>
                <w:spacing w:val="-2"/>
                <w:sz w:val="28"/>
              </w:rPr>
              <w:t>3,8-dimethyl-4,5,-</w:t>
            </w:r>
          </w:p>
          <w:p>
            <w:pPr>
              <w:pStyle w:val="style4097"/>
              <w:spacing w:before="161" w:lineRule="auto" w:line="240"/>
              <w:rPr>
                <w:sz w:val="28"/>
              </w:rPr>
            </w:pPr>
            <w:r>
              <w:rPr>
                <w:spacing w:val="-2"/>
                <w:sz w:val="28"/>
              </w:rPr>
              <w:t>trihydroxyflavone</w:t>
            </w:r>
          </w:p>
        </w:tc>
        <w:tc>
          <w:tcPr>
            <w:tcW w:w="2686" w:type="dxa"/>
            <w:tcBorders/>
          </w:tcPr>
          <w:p>
            <w:pPr>
              <w:pStyle w:val="style4097"/>
              <w:spacing w:lineRule="exact" w:line="317"/>
              <w:ind w:left="105"/>
              <w:rPr>
                <w:sz w:val="28"/>
              </w:rPr>
            </w:pPr>
            <w:r>
              <w:rPr>
                <w:spacing w:val="-2"/>
                <w:sz w:val="28"/>
              </w:rPr>
              <w:t>Leaves</w:t>
            </w:r>
          </w:p>
        </w:tc>
      </w:tr>
      <w:tr>
        <w:tblPrEx/>
        <w:trPr>
          <w:trHeight w:val="1449"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pacing w:val="-2"/>
                <w:sz w:val="28"/>
              </w:rPr>
              <w:t>4,5,7-Trihydroxy-</w:t>
            </w:r>
            <w:r>
              <w:rPr>
                <w:spacing w:val="-4"/>
                <w:sz w:val="28"/>
              </w:rPr>
              <w:t>3',8-</w:t>
            </w:r>
          </w:p>
          <w:p>
            <w:pPr>
              <w:pStyle w:val="style4097"/>
              <w:spacing w:before="4" w:lineRule="atLeast" w:line="480"/>
              <w:ind w:right="999"/>
              <w:rPr>
                <w:sz w:val="28"/>
              </w:rPr>
            </w:pPr>
            <w:r>
              <w:rPr>
                <w:spacing w:val="-2"/>
                <w:sz w:val="28"/>
              </w:rPr>
              <w:t>dimethoxyflavone-7-0β-D- glucosepyrano-side(ii)</w:t>
            </w:r>
          </w:p>
        </w:tc>
        <w:tc>
          <w:tcPr>
            <w:tcW w:w="2686" w:type="dxa"/>
            <w:tcBorders/>
          </w:tcPr>
          <w:p>
            <w:pPr>
              <w:pStyle w:val="style4097"/>
              <w:ind w:left="105"/>
              <w:rPr>
                <w:sz w:val="28"/>
              </w:rPr>
            </w:pPr>
            <w:r>
              <w:rPr>
                <w:spacing w:val="-2"/>
                <w:sz w:val="28"/>
              </w:rPr>
              <w:t>Leaves</w:t>
            </w:r>
          </w:p>
        </w:tc>
      </w:tr>
      <w:tr>
        <w:tblPrEx/>
        <w:trPr>
          <w:trHeight w:val="482"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Afzelin</w:t>
            </w:r>
            <w:r>
              <w:rPr>
                <w:spacing w:val="-2"/>
                <w:sz w:val="28"/>
              </w:rPr>
              <w:t xml:space="preserve"> </w:t>
            </w:r>
            <w:r>
              <w:rPr>
                <w:spacing w:val="-5"/>
                <w:sz w:val="28"/>
              </w:rPr>
              <w:t>(5)</w:t>
            </w:r>
          </w:p>
        </w:tc>
        <w:tc>
          <w:tcPr>
            <w:tcW w:w="2686" w:type="dxa"/>
            <w:tcBorders/>
          </w:tcPr>
          <w:p>
            <w:pPr>
              <w:pStyle w:val="style4097"/>
              <w:ind w:left="105"/>
              <w:rPr>
                <w:sz w:val="28"/>
              </w:rPr>
            </w:pPr>
            <w:r>
              <w:rPr>
                <w:spacing w:val="-2"/>
                <w:sz w:val="28"/>
              </w:rPr>
              <w:t>Leaves</w:t>
            </w:r>
          </w:p>
        </w:tc>
      </w:tr>
      <w:tr>
        <w:tblPrEx/>
        <w:trPr>
          <w:trHeight w:val="484" w:hRule="atLeast"/>
        </w:trPr>
        <w:tc>
          <w:tcPr>
            <w:tcW w:w="2883" w:type="dxa"/>
            <w:tcBorders/>
          </w:tcPr>
          <w:p>
            <w:pPr>
              <w:pStyle w:val="style4097"/>
              <w:spacing w:lineRule="auto" w:line="240"/>
              <w:ind w:left="0"/>
              <w:rPr>
                <w:sz w:val="28"/>
              </w:rPr>
            </w:pPr>
          </w:p>
        </w:tc>
        <w:tc>
          <w:tcPr>
            <w:tcW w:w="4158" w:type="dxa"/>
            <w:tcBorders/>
          </w:tcPr>
          <w:p>
            <w:pPr>
              <w:pStyle w:val="style4097"/>
              <w:spacing w:lineRule="exact" w:line="317"/>
              <w:rPr>
                <w:sz w:val="28"/>
              </w:rPr>
            </w:pPr>
            <w:r>
              <w:rPr>
                <w:sz w:val="28"/>
              </w:rPr>
              <w:t>Astragalin</w:t>
            </w:r>
            <w:r>
              <w:rPr>
                <w:spacing w:val="-11"/>
                <w:sz w:val="28"/>
              </w:rPr>
              <w:t xml:space="preserve"> </w:t>
            </w:r>
            <w:r>
              <w:rPr>
                <w:spacing w:val="-4"/>
                <w:sz w:val="28"/>
              </w:rPr>
              <w:t>(16)</w:t>
            </w:r>
          </w:p>
        </w:tc>
        <w:tc>
          <w:tcPr>
            <w:tcW w:w="2686" w:type="dxa"/>
            <w:tcBorders/>
          </w:tcPr>
          <w:p>
            <w:pPr>
              <w:pStyle w:val="style4097"/>
              <w:spacing w:lineRule="exact" w:line="317"/>
              <w:ind w:left="105"/>
              <w:rPr>
                <w:sz w:val="28"/>
              </w:rPr>
            </w:pPr>
            <w:r>
              <w:rPr>
                <w:spacing w:val="-2"/>
                <w:sz w:val="28"/>
              </w:rPr>
              <w:t>Leaves</w:t>
            </w:r>
          </w:p>
        </w:tc>
      </w:tr>
      <w:tr>
        <w:tblPrEx/>
        <w:trPr>
          <w:trHeight w:val="481"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Luteolin</w:t>
            </w:r>
            <w:r>
              <w:rPr>
                <w:spacing w:val="-8"/>
                <w:sz w:val="28"/>
              </w:rPr>
              <w:t xml:space="preserve"> </w:t>
            </w:r>
            <w:r>
              <w:rPr>
                <w:spacing w:val="-5"/>
                <w:sz w:val="28"/>
              </w:rPr>
              <w:t>(1)</w:t>
            </w:r>
          </w:p>
        </w:tc>
        <w:tc>
          <w:tcPr>
            <w:tcW w:w="2686" w:type="dxa"/>
            <w:tcBorders/>
          </w:tcPr>
          <w:p>
            <w:pPr>
              <w:pStyle w:val="style4097"/>
              <w:ind w:left="105"/>
              <w:rPr>
                <w:sz w:val="28"/>
              </w:rPr>
            </w:pPr>
            <w:r>
              <w:rPr>
                <w:spacing w:val="-2"/>
                <w:sz w:val="28"/>
              </w:rPr>
              <w:t>Leaves</w:t>
            </w:r>
          </w:p>
        </w:tc>
      </w:tr>
      <w:tr>
        <w:tblPrEx/>
        <w:trPr>
          <w:trHeight w:val="484"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α-Rhamnivisorobin</w:t>
            </w:r>
            <w:r>
              <w:rPr>
                <w:spacing w:val="-18"/>
                <w:sz w:val="28"/>
              </w:rPr>
              <w:t xml:space="preserve"> </w:t>
            </w:r>
            <w:r>
              <w:rPr>
                <w:spacing w:val="-4"/>
                <w:sz w:val="28"/>
              </w:rPr>
              <w:t>(iv)</w:t>
            </w:r>
          </w:p>
        </w:tc>
        <w:tc>
          <w:tcPr>
            <w:tcW w:w="2686" w:type="dxa"/>
            <w:tcBorders/>
          </w:tcPr>
          <w:p>
            <w:pPr>
              <w:pStyle w:val="style4097"/>
              <w:ind w:left="105"/>
              <w:rPr>
                <w:sz w:val="28"/>
              </w:rPr>
            </w:pPr>
            <w:r>
              <w:rPr>
                <w:spacing w:val="-2"/>
                <w:sz w:val="28"/>
              </w:rPr>
              <w:t>Leaves</w:t>
            </w:r>
          </w:p>
        </w:tc>
      </w:tr>
      <w:tr>
        <w:tblPrEx/>
        <w:trPr>
          <w:trHeight w:val="482"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Quercitin</w:t>
            </w:r>
            <w:r>
              <w:rPr>
                <w:spacing w:val="-5"/>
                <w:sz w:val="28"/>
              </w:rPr>
              <w:t xml:space="preserve"> (3)</w:t>
            </w:r>
          </w:p>
        </w:tc>
        <w:tc>
          <w:tcPr>
            <w:tcW w:w="2686" w:type="dxa"/>
            <w:tcBorders/>
          </w:tcPr>
          <w:p>
            <w:pPr>
              <w:pStyle w:val="style4097"/>
              <w:ind w:left="105"/>
              <w:rPr>
                <w:sz w:val="28"/>
              </w:rPr>
            </w:pPr>
            <w:r>
              <w:rPr>
                <w:spacing w:val="-2"/>
                <w:sz w:val="28"/>
              </w:rPr>
              <w:t>Leaves</w:t>
            </w:r>
          </w:p>
        </w:tc>
      </w:tr>
      <w:tr>
        <w:tblPrEx/>
        <w:trPr>
          <w:trHeight w:val="484" w:hRule="atLeast"/>
        </w:trPr>
        <w:tc>
          <w:tcPr>
            <w:tcW w:w="2883" w:type="dxa"/>
            <w:tcBorders/>
          </w:tcPr>
          <w:p>
            <w:pPr>
              <w:pStyle w:val="style4097"/>
              <w:spacing w:lineRule="auto" w:line="240"/>
              <w:ind w:left="0"/>
              <w:rPr>
                <w:sz w:val="28"/>
              </w:rPr>
            </w:pPr>
          </w:p>
        </w:tc>
        <w:tc>
          <w:tcPr>
            <w:tcW w:w="4158" w:type="dxa"/>
            <w:tcBorders/>
          </w:tcPr>
          <w:p>
            <w:pPr>
              <w:pStyle w:val="style4097"/>
              <w:rPr>
                <w:sz w:val="28"/>
              </w:rPr>
            </w:pPr>
            <w:r>
              <w:rPr>
                <w:sz w:val="28"/>
              </w:rPr>
              <w:t>Quercitrin</w:t>
            </w:r>
            <w:r>
              <w:rPr>
                <w:spacing w:val="-8"/>
                <w:sz w:val="28"/>
              </w:rPr>
              <w:t xml:space="preserve"> </w:t>
            </w:r>
            <w:r>
              <w:rPr>
                <w:spacing w:val="-5"/>
                <w:sz w:val="28"/>
              </w:rPr>
              <w:t>(4)</w:t>
            </w:r>
          </w:p>
        </w:tc>
        <w:tc>
          <w:tcPr>
            <w:tcW w:w="2686" w:type="dxa"/>
            <w:tcBorders/>
          </w:tcPr>
          <w:p>
            <w:pPr>
              <w:pStyle w:val="style4097"/>
              <w:ind w:left="105"/>
              <w:rPr>
                <w:sz w:val="28"/>
              </w:rPr>
            </w:pPr>
            <w:r>
              <w:rPr>
                <w:spacing w:val="-2"/>
                <w:sz w:val="28"/>
              </w:rPr>
              <w:t>Leaves</w:t>
            </w:r>
          </w:p>
        </w:tc>
      </w:tr>
    </w:tbl>
    <w:p>
      <w:pPr>
        <w:pStyle w:val="style4097"/>
        <w:rPr>
          <w:sz w:val="28"/>
        </w:rPr>
        <w:sectPr>
          <w:pgSz w:w="11520" w:h="14400" w:orient="portrait"/>
          <w:pgMar w:top="1360" w:right="360" w:bottom="1440" w:left="360" w:header="0" w:footer="1254" w:gutter="0"/>
          <w:cols w:space="720"/>
        </w:sectPr>
      </w:pPr>
    </w:p>
    <w:p>
      <w:pPr>
        <w:pStyle w:val="style0"/>
        <w:spacing w:before="78"/>
        <w:ind w:left="1080"/>
        <w:jc w:val="both"/>
        <w:rPr>
          <w:b/>
          <w:i/>
          <w:sz w:val="28"/>
        </w:rPr>
      </w:pPr>
      <w:r>
        <w:rPr>
          <w:b/>
          <w:sz w:val="28"/>
        </w:rPr>
        <w:t>2.3</w:t>
      </w:r>
      <w:r>
        <w:rPr>
          <w:b/>
          <w:spacing w:val="-7"/>
          <w:sz w:val="28"/>
        </w:rPr>
        <w:t xml:space="preserve"> </w:t>
      </w:r>
      <w:r>
        <w:rPr>
          <w:b/>
          <w:sz w:val="28"/>
        </w:rPr>
        <w:t>Traditional</w:t>
      </w:r>
      <w:r>
        <w:rPr>
          <w:b/>
          <w:spacing w:val="-5"/>
          <w:sz w:val="28"/>
        </w:rPr>
        <w:t xml:space="preserve"> </w:t>
      </w:r>
      <w:r>
        <w:rPr>
          <w:b/>
          <w:sz w:val="28"/>
        </w:rPr>
        <w:t>Use</w:t>
      </w:r>
      <w:r>
        <w:rPr>
          <w:b/>
          <w:spacing w:val="-9"/>
          <w:sz w:val="28"/>
        </w:rPr>
        <w:t xml:space="preserve"> </w:t>
      </w:r>
      <w:r>
        <w:rPr>
          <w:b/>
          <w:sz w:val="28"/>
        </w:rPr>
        <w:t>of</w:t>
      </w:r>
      <w:r>
        <w:rPr>
          <w:b/>
          <w:spacing w:val="-4"/>
          <w:sz w:val="28"/>
        </w:rPr>
        <w:t xml:space="preserve"> </w:t>
      </w:r>
      <w:r>
        <w:rPr>
          <w:b/>
          <w:i/>
          <w:sz w:val="28"/>
        </w:rPr>
        <w:t>Bryophyllum</w:t>
      </w:r>
      <w:r>
        <w:rPr>
          <w:b/>
          <w:i/>
          <w:spacing w:val="-2"/>
          <w:sz w:val="28"/>
        </w:rPr>
        <w:t xml:space="preserve"> pinnatum</w:t>
      </w:r>
    </w:p>
    <w:p>
      <w:pPr>
        <w:pStyle w:val="style66"/>
        <w:spacing w:before="316" w:lineRule="auto" w:line="480"/>
        <w:ind w:right="1073"/>
        <w:jc w:val="both"/>
        <w:rPr/>
      </w:pPr>
      <w:r>
        <w:t xml:space="preserve">Different parts of </w:t>
      </w:r>
      <w:r>
        <w:rPr>
          <w:i/>
        </w:rPr>
        <w:t xml:space="preserve">Bryophyllum pinnatum </w:t>
      </w:r>
      <w:r>
        <w:t xml:space="preserve">such as the leaves, bark, and the juice have found application in the management of various diseases. The leaves have been used both internally as a tonic, carminative and as an astringent (Fernandes, J.M., Cunha, L.M., (2021). It has been used against many bacterial viral and fungi infections related diseases such as diarrhea and vomiting, upper respiratory infection and flu. It has also been used to treat fever, leishmaniasis (Da silva, S.A., Ousta, S.S., (2022). Ulcer and hypertension (Ojewole, J.A et.al, 2023). The potent anti-histamine and anti- allergic effects of the plant have further been reported (Pali, S., Sen, T. </w:t>
      </w:r>
      <w:r>
        <w:rPr>
          <w:spacing w:val="-2"/>
        </w:rPr>
        <w:t>(2019).</w:t>
      </w:r>
    </w:p>
    <w:p>
      <w:pPr>
        <w:pStyle w:val="style66"/>
        <w:spacing w:lineRule="auto" w:line="480"/>
        <w:jc w:val="both"/>
        <w:rPr/>
        <w:sectPr>
          <w:pgSz w:w="11520" w:h="14400" w:orient="portrait"/>
          <w:pgMar w:top="1360" w:right="360" w:bottom="1440" w:left="360" w:header="0" w:footer="1254" w:gutter="0"/>
          <w:cols w:space="720"/>
        </w:sectPr>
      </w:pPr>
    </w:p>
    <w:p>
      <w:pPr>
        <w:pStyle w:val="style2"/>
        <w:spacing w:before="78"/>
        <w:jc w:val="left"/>
        <w:rPr>
          <w:i/>
        </w:rPr>
      </w:pPr>
      <w:r>
        <w:t>Table</w:t>
      </w:r>
      <w:r>
        <w:rPr>
          <w:spacing w:val="-6"/>
        </w:rPr>
        <w:t xml:space="preserve"> </w:t>
      </w:r>
      <w:r>
        <w:t>2.0</w:t>
      </w:r>
      <w:r>
        <w:rPr>
          <w:spacing w:val="-3"/>
        </w:rPr>
        <w:t xml:space="preserve"> </w:t>
      </w:r>
      <w:r>
        <w:t>Traditional</w:t>
      </w:r>
      <w:r>
        <w:rPr>
          <w:spacing w:val="-4"/>
        </w:rPr>
        <w:t xml:space="preserve"> </w:t>
      </w:r>
      <w:r>
        <w:t>uses</w:t>
      </w:r>
      <w:r>
        <w:rPr>
          <w:spacing w:val="-3"/>
        </w:rPr>
        <w:t xml:space="preserve"> </w:t>
      </w:r>
      <w:r>
        <w:t>of</w:t>
      </w:r>
      <w:r>
        <w:rPr>
          <w:spacing w:val="-4"/>
        </w:rPr>
        <w:t xml:space="preserve"> </w:t>
      </w:r>
      <w:r>
        <w:t>different</w:t>
      </w:r>
      <w:r>
        <w:rPr>
          <w:spacing w:val="-4"/>
        </w:rPr>
        <w:t xml:space="preserve"> </w:t>
      </w:r>
      <w:r>
        <w:t>parts</w:t>
      </w:r>
      <w:r>
        <w:rPr>
          <w:spacing w:val="-3"/>
        </w:rPr>
        <w:t xml:space="preserve"> </w:t>
      </w:r>
      <w:r>
        <w:t xml:space="preserve">of </w:t>
      </w:r>
      <w:r>
        <w:rPr>
          <w:i/>
        </w:rPr>
        <w:t>B.</w:t>
      </w:r>
      <w:r>
        <w:rPr>
          <w:i/>
          <w:spacing w:val="-7"/>
        </w:rPr>
        <w:t xml:space="preserve"> </w:t>
      </w:r>
      <w:r>
        <w:rPr>
          <w:i/>
          <w:spacing w:val="-2"/>
        </w:rPr>
        <w:t>pinnatum</w:t>
      </w:r>
    </w:p>
    <w:p>
      <w:pPr>
        <w:pStyle w:val="style66"/>
        <w:spacing w:before="93"/>
        <w:ind w:left="0"/>
        <w:rPr>
          <w:b/>
          <w:i/>
          <w:sz w:val="20"/>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trPr>
          <w:trHeight w:val="1288" w:hRule="atLeast"/>
        </w:trPr>
        <w:tc>
          <w:tcPr>
            <w:tcW w:w="2461" w:type="dxa"/>
            <w:tcBorders/>
          </w:tcPr>
          <w:p>
            <w:pPr>
              <w:pStyle w:val="style4097"/>
              <w:tabs>
                <w:tab w:val="left" w:leader="none" w:pos="1960"/>
              </w:tabs>
              <w:spacing w:lineRule="exact" w:line="320"/>
              <w:ind w:left="455"/>
              <w:rPr>
                <w:b/>
                <w:sz w:val="28"/>
              </w:rPr>
            </w:pPr>
            <w:r>
              <w:rPr>
                <w:b/>
                <w:spacing w:val="-2"/>
                <w:sz w:val="28"/>
              </w:rPr>
              <w:t>PARTS</w:t>
            </w:r>
            <w:r>
              <w:rPr>
                <w:b/>
                <w:sz w:val="28"/>
              </w:rPr>
              <w:tab/>
            </w:r>
            <w:r>
              <w:rPr>
                <w:b/>
                <w:spacing w:val="-5"/>
                <w:sz w:val="28"/>
              </w:rPr>
              <w:t>OF</w:t>
            </w:r>
          </w:p>
          <w:p>
            <w:pPr>
              <w:pStyle w:val="style4097"/>
              <w:spacing w:before="1" w:lineRule="auto" w:line="240"/>
              <w:ind w:left="0"/>
              <w:rPr>
                <w:b/>
                <w:i/>
                <w:sz w:val="28"/>
              </w:rPr>
            </w:pPr>
          </w:p>
          <w:p>
            <w:pPr>
              <w:pStyle w:val="style4097"/>
              <w:spacing w:lineRule="auto" w:line="240"/>
              <w:rPr>
                <w:b/>
                <w:sz w:val="28"/>
              </w:rPr>
            </w:pPr>
            <w:r>
              <w:rPr>
                <w:b/>
                <w:spacing w:val="-2"/>
                <w:sz w:val="28"/>
              </w:rPr>
              <w:t>PLANT</w:t>
            </w:r>
          </w:p>
        </w:tc>
        <w:tc>
          <w:tcPr>
            <w:tcW w:w="3356" w:type="dxa"/>
            <w:tcBorders/>
          </w:tcPr>
          <w:p>
            <w:pPr>
              <w:pStyle w:val="style4097"/>
              <w:spacing w:lineRule="exact" w:line="320"/>
              <w:ind w:left="85"/>
              <w:jc w:val="center"/>
              <w:rPr>
                <w:b/>
                <w:sz w:val="28"/>
              </w:rPr>
            </w:pPr>
            <w:r>
              <w:rPr>
                <w:b/>
                <w:spacing w:val="-4"/>
                <w:sz w:val="28"/>
              </w:rPr>
              <w:t>USES</w:t>
            </w:r>
          </w:p>
        </w:tc>
        <w:tc>
          <w:tcPr>
            <w:tcW w:w="3042" w:type="dxa"/>
            <w:tcBorders/>
          </w:tcPr>
          <w:p>
            <w:pPr>
              <w:pStyle w:val="style4097"/>
              <w:spacing w:lineRule="exact" w:line="320"/>
              <w:ind w:left="669"/>
              <w:rPr>
                <w:b/>
                <w:sz w:val="28"/>
              </w:rPr>
            </w:pPr>
            <w:r>
              <w:rPr>
                <w:b/>
                <w:spacing w:val="-2"/>
                <w:sz w:val="28"/>
              </w:rPr>
              <w:t>PREPARATION</w:t>
            </w:r>
          </w:p>
        </w:tc>
      </w:tr>
      <w:tr>
        <w:tblPrEx/>
        <w:trPr>
          <w:trHeight w:val="1932" w:hRule="atLeast"/>
        </w:trPr>
        <w:tc>
          <w:tcPr>
            <w:tcW w:w="2461" w:type="dxa"/>
            <w:tcBorders/>
          </w:tcPr>
          <w:p>
            <w:pPr>
              <w:pStyle w:val="style4097"/>
              <w:rPr>
                <w:sz w:val="28"/>
              </w:rPr>
            </w:pPr>
            <w:r>
              <w:rPr>
                <w:spacing w:val="-4"/>
                <w:sz w:val="28"/>
              </w:rPr>
              <w:t>Leaf</w:t>
            </w:r>
          </w:p>
        </w:tc>
        <w:tc>
          <w:tcPr>
            <w:tcW w:w="3356" w:type="dxa"/>
            <w:tcBorders/>
          </w:tcPr>
          <w:p>
            <w:pPr>
              <w:pStyle w:val="style4097"/>
              <w:rPr>
                <w:sz w:val="28"/>
              </w:rPr>
            </w:pPr>
            <w:r>
              <w:rPr>
                <w:sz w:val="28"/>
              </w:rPr>
              <w:t>For</w:t>
            </w:r>
            <w:r>
              <w:rPr>
                <w:spacing w:val="-2"/>
                <w:sz w:val="28"/>
              </w:rPr>
              <w:t xml:space="preserve"> swelling</w:t>
            </w:r>
          </w:p>
        </w:tc>
        <w:tc>
          <w:tcPr>
            <w:tcW w:w="3042" w:type="dxa"/>
            <w:tcBorders/>
          </w:tcPr>
          <w:p>
            <w:pPr>
              <w:pStyle w:val="style4097"/>
              <w:ind w:left="106"/>
              <w:rPr>
                <w:sz w:val="28"/>
              </w:rPr>
            </w:pPr>
            <w:r>
              <w:rPr>
                <w:sz w:val="28"/>
              </w:rPr>
              <w:t>Application</w:t>
            </w:r>
            <w:r>
              <w:rPr>
                <w:spacing w:val="68"/>
                <w:sz w:val="28"/>
              </w:rPr>
              <w:t xml:space="preserve"> </w:t>
            </w:r>
            <w:r>
              <w:rPr>
                <w:sz w:val="28"/>
              </w:rPr>
              <w:t>of</w:t>
            </w:r>
            <w:r>
              <w:rPr>
                <w:spacing w:val="67"/>
                <w:sz w:val="28"/>
              </w:rPr>
              <w:t xml:space="preserve"> </w:t>
            </w:r>
            <w:r>
              <w:rPr>
                <w:sz w:val="28"/>
              </w:rPr>
              <w:t>raw</w:t>
            </w:r>
            <w:r>
              <w:rPr>
                <w:spacing w:val="67"/>
                <w:sz w:val="28"/>
              </w:rPr>
              <w:t xml:space="preserve"> </w:t>
            </w:r>
            <w:r>
              <w:rPr>
                <w:spacing w:val="-4"/>
                <w:sz w:val="28"/>
              </w:rPr>
              <w:t>leaf</w:t>
            </w:r>
          </w:p>
          <w:p>
            <w:pPr>
              <w:pStyle w:val="style4097"/>
              <w:tabs>
                <w:tab w:val="left" w:leader="none" w:pos="1307"/>
                <w:tab w:val="left" w:leader="none" w:pos="2028"/>
              </w:tabs>
              <w:spacing w:before="6" w:lineRule="atLeast" w:line="640"/>
              <w:ind w:left="106" w:right="100"/>
              <w:rPr>
                <w:sz w:val="28"/>
              </w:rPr>
            </w:pPr>
            <w:r>
              <w:rPr>
                <w:spacing w:val="-2"/>
                <w:sz w:val="28"/>
              </w:rPr>
              <w:t>topically</w:t>
            </w:r>
            <w:r>
              <w:rPr>
                <w:sz w:val="28"/>
              </w:rPr>
              <w:tab/>
            </w:r>
            <w:r>
              <w:rPr>
                <w:spacing w:val="-4"/>
                <w:sz w:val="28"/>
              </w:rPr>
              <w:t>over</w:t>
            </w:r>
            <w:r>
              <w:rPr>
                <w:sz w:val="28"/>
              </w:rPr>
              <w:tab/>
            </w:r>
            <w:r>
              <w:rPr>
                <w:spacing w:val="-2"/>
                <w:sz w:val="28"/>
              </w:rPr>
              <w:t xml:space="preserve">affected </w:t>
            </w:r>
            <w:r>
              <w:rPr>
                <w:spacing w:val="-4"/>
                <w:sz w:val="28"/>
              </w:rPr>
              <w:t>area</w:t>
            </w:r>
          </w:p>
        </w:tc>
      </w:tr>
      <w:tr>
        <w:tblPrEx/>
        <w:trPr>
          <w:trHeight w:val="1288" w:hRule="atLeast"/>
        </w:trPr>
        <w:tc>
          <w:tcPr>
            <w:tcW w:w="2461" w:type="dxa"/>
            <w:tcBorders/>
          </w:tcPr>
          <w:p>
            <w:pPr>
              <w:pStyle w:val="style4097"/>
              <w:rPr>
                <w:sz w:val="28"/>
              </w:rPr>
            </w:pPr>
            <w:r>
              <w:rPr>
                <w:spacing w:val="-4"/>
                <w:sz w:val="28"/>
              </w:rPr>
              <w:t>Leaf</w:t>
            </w:r>
          </w:p>
        </w:tc>
        <w:tc>
          <w:tcPr>
            <w:tcW w:w="3356" w:type="dxa"/>
            <w:tcBorders/>
          </w:tcPr>
          <w:p>
            <w:pPr>
              <w:pStyle w:val="style4097"/>
              <w:tabs>
                <w:tab w:val="left" w:leader="none" w:pos="1117"/>
                <w:tab w:val="left" w:leader="none" w:pos="2205"/>
              </w:tabs>
              <w:rPr>
                <w:sz w:val="28"/>
              </w:rPr>
            </w:pPr>
            <w:r>
              <w:rPr>
                <w:spacing w:val="-5"/>
                <w:sz w:val="28"/>
              </w:rPr>
              <w:t>For</w:t>
            </w:r>
            <w:r>
              <w:rPr>
                <w:sz w:val="28"/>
              </w:rPr>
              <w:tab/>
            </w:r>
            <w:r>
              <w:rPr>
                <w:spacing w:val="-4"/>
                <w:sz w:val="28"/>
              </w:rPr>
              <w:t>skin</w:t>
            </w:r>
            <w:r>
              <w:rPr>
                <w:sz w:val="28"/>
              </w:rPr>
              <w:tab/>
            </w:r>
            <w:r>
              <w:rPr>
                <w:spacing w:val="-2"/>
                <w:sz w:val="28"/>
              </w:rPr>
              <w:t>problems</w:t>
            </w:r>
          </w:p>
          <w:p>
            <w:pPr>
              <w:pStyle w:val="style4097"/>
              <w:spacing w:before="1" w:lineRule="auto" w:line="240"/>
              <w:ind w:left="0"/>
              <w:rPr>
                <w:b/>
                <w:i/>
                <w:sz w:val="28"/>
              </w:rPr>
            </w:pPr>
          </w:p>
          <w:p>
            <w:pPr>
              <w:pStyle w:val="style4097"/>
              <w:spacing w:lineRule="auto" w:line="240"/>
              <w:rPr>
                <w:sz w:val="28"/>
              </w:rPr>
            </w:pPr>
            <w:r>
              <w:rPr>
                <w:spacing w:val="-2"/>
                <w:sz w:val="28"/>
              </w:rPr>
              <w:t>(Scabies)</w:t>
            </w:r>
          </w:p>
        </w:tc>
        <w:tc>
          <w:tcPr>
            <w:tcW w:w="3042" w:type="dxa"/>
            <w:tcBorders/>
          </w:tcPr>
          <w:p>
            <w:pPr>
              <w:pStyle w:val="style4097"/>
              <w:ind w:left="106"/>
              <w:rPr>
                <w:sz w:val="28"/>
              </w:rPr>
            </w:pPr>
            <w:r>
              <w:rPr>
                <w:sz w:val="28"/>
              </w:rPr>
              <w:t>Decoction</w:t>
            </w:r>
            <w:r>
              <w:rPr>
                <w:spacing w:val="-4"/>
                <w:sz w:val="28"/>
              </w:rPr>
              <w:t xml:space="preserve"> </w:t>
            </w:r>
            <w:r>
              <w:rPr>
                <w:sz w:val="28"/>
              </w:rPr>
              <w:t>and</w:t>
            </w:r>
            <w:r>
              <w:rPr>
                <w:spacing w:val="-4"/>
                <w:sz w:val="28"/>
              </w:rPr>
              <w:t xml:space="preserve"> </w:t>
            </w:r>
            <w:r>
              <w:rPr>
                <w:spacing w:val="-2"/>
                <w:sz w:val="28"/>
              </w:rPr>
              <w:t>juice</w:t>
            </w:r>
          </w:p>
        </w:tc>
      </w:tr>
      <w:tr>
        <w:tblPrEx/>
        <w:trPr>
          <w:trHeight w:val="642" w:hRule="atLeast"/>
        </w:trPr>
        <w:tc>
          <w:tcPr>
            <w:tcW w:w="2461" w:type="dxa"/>
            <w:tcBorders/>
          </w:tcPr>
          <w:p>
            <w:pPr>
              <w:pStyle w:val="style4097"/>
              <w:rPr>
                <w:sz w:val="28"/>
              </w:rPr>
            </w:pPr>
            <w:r>
              <w:rPr>
                <w:sz w:val="28"/>
              </w:rPr>
              <w:t>Stems,</w:t>
            </w:r>
            <w:r>
              <w:rPr>
                <w:spacing w:val="-8"/>
                <w:sz w:val="28"/>
              </w:rPr>
              <w:t xml:space="preserve"> </w:t>
            </w:r>
            <w:r>
              <w:rPr>
                <w:spacing w:val="-4"/>
                <w:sz w:val="28"/>
              </w:rPr>
              <w:t>Leaf</w:t>
            </w:r>
          </w:p>
        </w:tc>
        <w:tc>
          <w:tcPr>
            <w:tcW w:w="3356" w:type="dxa"/>
            <w:tcBorders/>
          </w:tcPr>
          <w:p>
            <w:pPr>
              <w:pStyle w:val="style4097"/>
              <w:rPr>
                <w:sz w:val="28"/>
              </w:rPr>
            </w:pPr>
            <w:r>
              <w:rPr>
                <w:sz w:val="28"/>
              </w:rPr>
              <w:t>Anti-tumor</w:t>
            </w:r>
            <w:r>
              <w:rPr>
                <w:spacing w:val="-10"/>
                <w:sz w:val="28"/>
              </w:rPr>
              <w:t xml:space="preserve"> </w:t>
            </w:r>
            <w:r>
              <w:rPr>
                <w:spacing w:val="-2"/>
                <w:sz w:val="28"/>
              </w:rPr>
              <w:t>activity</w:t>
            </w:r>
          </w:p>
        </w:tc>
        <w:tc>
          <w:tcPr>
            <w:tcW w:w="3042" w:type="dxa"/>
            <w:tcBorders/>
          </w:tcPr>
          <w:p>
            <w:pPr>
              <w:pStyle w:val="style4097"/>
              <w:ind w:left="106"/>
              <w:rPr>
                <w:sz w:val="28"/>
              </w:rPr>
            </w:pPr>
            <w:r>
              <w:rPr>
                <w:spacing w:val="-2"/>
                <w:sz w:val="28"/>
              </w:rPr>
              <w:t>Extract</w:t>
            </w:r>
          </w:p>
        </w:tc>
      </w:tr>
      <w:tr>
        <w:tblPrEx/>
        <w:trPr>
          <w:trHeight w:val="645" w:hRule="atLeast"/>
        </w:trPr>
        <w:tc>
          <w:tcPr>
            <w:tcW w:w="2461" w:type="dxa"/>
            <w:tcBorders/>
          </w:tcPr>
          <w:p>
            <w:pPr>
              <w:pStyle w:val="style4097"/>
              <w:spacing w:lineRule="exact" w:line="317"/>
              <w:rPr>
                <w:sz w:val="28"/>
              </w:rPr>
            </w:pPr>
            <w:r>
              <w:rPr>
                <w:spacing w:val="-4"/>
                <w:sz w:val="28"/>
              </w:rPr>
              <w:t>Leaf</w:t>
            </w:r>
          </w:p>
        </w:tc>
        <w:tc>
          <w:tcPr>
            <w:tcW w:w="3356" w:type="dxa"/>
            <w:tcBorders/>
          </w:tcPr>
          <w:p>
            <w:pPr>
              <w:pStyle w:val="style4097"/>
              <w:spacing w:lineRule="exact" w:line="317"/>
              <w:rPr>
                <w:sz w:val="28"/>
              </w:rPr>
            </w:pPr>
            <w:r>
              <w:rPr>
                <w:sz w:val="28"/>
              </w:rPr>
              <w:t>High</w:t>
            </w:r>
            <w:r>
              <w:rPr>
                <w:spacing w:val="-4"/>
                <w:sz w:val="28"/>
              </w:rPr>
              <w:t xml:space="preserve"> </w:t>
            </w:r>
            <w:r>
              <w:rPr>
                <w:sz w:val="28"/>
              </w:rPr>
              <w:t>Blood</w:t>
            </w:r>
            <w:r>
              <w:rPr>
                <w:spacing w:val="-6"/>
                <w:sz w:val="28"/>
              </w:rPr>
              <w:t xml:space="preserve"> </w:t>
            </w:r>
            <w:r>
              <w:rPr>
                <w:spacing w:val="-2"/>
                <w:sz w:val="28"/>
              </w:rPr>
              <w:t>pressure</w:t>
            </w:r>
          </w:p>
        </w:tc>
        <w:tc>
          <w:tcPr>
            <w:tcW w:w="3042" w:type="dxa"/>
            <w:tcBorders/>
          </w:tcPr>
          <w:p>
            <w:pPr>
              <w:pStyle w:val="style4097"/>
              <w:spacing w:lineRule="exact" w:line="317"/>
              <w:ind w:left="106"/>
              <w:rPr>
                <w:sz w:val="28"/>
              </w:rPr>
            </w:pPr>
            <w:r>
              <w:rPr>
                <w:spacing w:val="-2"/>
                <w:sz w:val="28"/>
              </w:rPr>
              <w:t>Decoction</w:t>
            </w:r>
          </w:p>
        </w:tc>
      </w:tr>
      <w:tr>
        <w:tblPrEx/>
        <w:trPr>
          <w:trHeight w:val="1289" w:hRule="atLeast"/>
        </w:trPr>
        <w:tc>
          <w:tcPr>
            <w:tcW w:w="2461" w:type="dxa"/>
            <w:tcBorders/>
          </w:tcPr>
          <w:p>
            <w:pPr>
              <w:pStyle w:val="style4097"/>
              <w:rPr>
                <w:sz w:val="28"/>
              </w:rPr>
            </w:pPr>
            <w:r>
              <w:rPr>
                <w:spacing w:val="-4"/>
                <w:sz w:val="28"/>
              </w:rPr>
              <w:t>Leaf</w:t>
            </w:r>
          </w:p>
        </w:tc>
        <w:tc>
          <w:tcPr>
            <w:tcW w:w="3356" w:type="dxa"/>
            <w:tcBorders/>
          </w:tcPr>
          <w:p>
            <w:pPr>
              <w:pStyle w:val="style4097"/>
              <w:rPr>
                <w:sz w:val="28"/>
              </w:rPr>
            </w:pPr>
            <w:r>
              <w:rPr>
                <w:sz w:val="28"/>
              </w:rPr>
              <w:t>Injury</w:t>
            </w:r>
            <w:r>
              <w:rPr>
                <w:spacing w:val="43"/>
                <w:sz w:val="28"/>
              </w:rPr>
              <w:t xml:space="preserve"> </w:t>
            </w:r>
            <w:r>
              <w:rPr>
                <w:sz w:val="28"/>
              </w:rPr>
              <w:t>due</w:t>
            </w:r>
            <w:r>
              <w:rPr>
                <w:spacing w:val="45"/>
                <w:sz w:val="28"/>
              </w:rPr>
              <w:t xml:space="preserve"> </w:t>
            </w:r>
            <w:r>
              <w:rPr>
                <w:sz w:val="28"/>
              </w:rPr>
              <w:t>to</w:t>
            </w:r>
            <w:r>
              <w:rPr>
                <w:spacing w:val="48"/>
                <w:sz w:val="28"/>
              </w:rPr>
              <w:t xml:space="preserve"> </w:t>
            </w:r>
            <w:r>
              <w:rPr>
                <w:sz w:val="28"/>
              </w:rPr>
              <w:t>numbness</w:t>
            </w:r>
            <w:r>
              <w:rPr>
                <w:spacing w:val="46"/>
                <w:sz w:val="28"/>
              </w:rPr>
              <w:t xml:space="preserve"> </w:t>
            </w:r>
            <w:r>
              <w:rPr>
                <w:spacing w:val="-5"/>
                <w:sz w:val="28"/>
              </w:rPr>
              <w:t>of</w:t>
            </w:r>
          </w:p>
          <w:p>
            <w:pPr>
              <w:pStyle w:val="style4097"/>
              <w:spacing w:before="321" w:lineRule="auto" w:line="240"/>
              <w:rPr>
                <w:sz w:val="28"/>
              </w:rPr>
            </w:pPr>
            <w:r>
              <w:rPr>
                <w:sz w:val="28"/>
              </w:rPr>
              <w:t>limbs,</w:t>
            </w:r>
            <w:r>
              <w:rPr>
                <w:spacing w:val="-6"/>
                <w:sz w:val="28"/>
              </w:rPr>
              <w:t xml:space="preserve"> </w:t>
            </w:r>
            <w:r>
              <w:rPr>
                <w:sz w:val="28"/>
              </w:rPr>
              <w:t>Pain</w:t>
            </w:r>
            <w:r>
              <w:rPr>
                <w:spacing w:val="-2"/>
                <w:sz w:val="28"/>
              </w:rPr>
              <w:t xml:space="preserve"> </w:t>
            </w:r>
            <w:r>
              <w:rPr>
                <w:sz w:val="28"/>
              </w:rPr>
              <w:t>in</w:t>
            </w:r>
            <w:r>
              <w:rPr>
                <w:spacing w:val="-1"/>
                <w:sz w:val="28"/>
              </w:rPr>
              <w:t xml:space="preserve"> </w:t>
            </w:r>
            <w:r>
              <w:rPr>
                <w:spacing w:val="-4"/>
                <w:sz w:val="28"/>
              </w:rPr>
              <w:t>bones</w:t>
            </w:r>
          </w:p>
        </w:tc>
        <w:tc>
          <w:tcPr>
            <w:tcW w:w="3042" w:type="dxa"/>
            <w:tcBorders/>
          </w:tcPr>
          <w:p>
            <w:pPr>
              <w:pStyle w:val="style4097"/>
              <w:ind w:left="106"/>
              <w:rPr>
                <w:sz w:val="28"/>
              </w:rPr>
            </w:pPr>
            <w:r>
              <w:rPr>
                <w:sz w:val="28"/>
              </w:rPr>
              <w:t>Rubbing</w:t>
            </w:r>
            <w:r>
              <w:rPr>
                <w:spacing w:val="61"/>
                <w:sz w:val="28"/>
              </w:rPr>
              <w:t xml:space="preserve"> </w:t>
            </w:r>
            <w:r>
              <w:rPr>
                <w:sz w:val="28"/>
              </w:rPr>
              <w:t>and</w:t>
            </w:r>
            <w:r>
              <w:rPr>
                <w:spacing w:val="62"/>
                <w:sz w:val="28"/>
              </w:rPr>
              <w:t xml:space="preserve"> </w:t>
            </w:r>
            <w:r>
              <w:rPr>
                <w:spacing w:val="-2"/>
                <w:sz w:val="28"/>
              </w:rPr>
              <w:t>massaging</w:t>
            </w:r>
          </w:p>
          <w:p>
            <w:pPr>
              <w:pStyle w:val="style4097"/>
              <w:spacing w:before="321" w:lineRule="auto" w:line="240"/>
              <w:ind w:left="106"/>
              <w:rPr>
                <w:sz w:val="28"/>
              </w:rPr>
            </w:pPr>
            <w:r>
              <w:rPr>
                <w:sz w:val="28"/>
              </w:rPr>
              <w:t>of</w:t>
            </w:r>
            <w:r>
              <w:rPr>
                <w:spacing w:val="-4"/>
                <w:sz w:val="28"/>
              </w:rPr>
              <w:t xml:space="preserve"> </w:t>
            </w:r>
            <w:r>
              <w:rPr>
                <w:sz w:val="28"/>
              </w:rPr>
              <w:t>leave</w:t>
            </w:r>
            <w:r>
              <w:rPr>
                <w:spacing w:val="-2"/>
                <w:sz w:val="28"/>
              </w:rPr>
              <w:t xml:space="preserve"> </w:t>
            </w:r>
            <w:r>
              <w:rPr>
                <w:spacing w:val="-4"/>
                <w:sz w:val="28"/>
              </w:rPr>
              <w:t>paste</w:t>
            </w:r>
          </w:p>
        </w:tc>
      </w:tr>
      <w:tr>
        <w:tblPrEx/>
        <w:trPr>
          <w:trHeight w:val="1288" w:hRule="atLeast"/>
        </w:trPr>
        <w:tc>
          <w:tcPr>
            <w:tcW w:w="2461" w:type="dxa"/>
            <w:tcBorders/>
          </w:tcPr>
          <w:p>
            <w:pPr>
              <w:pStyle w:val="style4097"/>
              <w:rPr>
                <w:sz w:val="28"/>
              </w:rPr>
            </w:pPr>
            <w:r>
              <w:rPr>
                <w:sz w:val="28"/>
              </w:rPr>
              <w:t>Leaf</w:t>
            </w:r>
            <w:r>
              <w:rPr>
                <w:spacing w:val="-1"/>
                <w:sz w:val="28"/>
              </w:rPr>
              <w:t xml:space="preserve"> </w:t>
            </w:r>
            <w:r>
              <w:rPr>
                <w:sz w:val="28"/>
              </w:rPr>
              <w:t>,</w:t>
            </w:r>
            <w:r>
              <w:rPr>
                <w:spacing w:val="-2"/>
                <w:sz w:val="28"/>
              </w:rPr>
              <w:t xml:space="preserve"> flower</w:t>
            </w:r>
          </w:p>
        </w:tc>
        <w:tc>
          <w:tcPr>
            <w:tcW w:w="3356" w:type="dxa"/>
            <w:tcBorders/>
          </w:tcPr>
          <w:p>
            <w:pPr>
              <w:pStyle w:val="style4097"/>
              <w:tabs>
                <w:tab w:val="left" w:leader="none" w:pos="1279"/>
                <w:tab w:val="left" w:leader="none" w:pos="2257"/>
              </w:tabs>
              <w:rPr>
                <w:sz w:val="28"/>
              </w:rPr>
            </w:pPr>
            <w:r>
              <w:rPr>
                <w:spacing w:val="-2"/>
                <w:sz w:val="28"/>
              </w:rPr>
              <w:t>Wound</w:t>
            </w:r>
            <w:r>
              <w:rPr>
                <w:sz w:val="28"/>
              </w:rPr>
              <w:tab/>
            </w:r>
            <w:r>
              <w:rPr>
                <w:spacing w:val="-2"/>
                <w:sz w:val="28"/>
              </w:rPr>
              <w:t>ulcer,</w:t>
            </w:r>
            <w:r>
              <w:rPr>
                <w:sz w:val="28"/>
              </w:rPr>
              <w:tab/>
            </w:r>
            <w:r>
              <w:rPr>
                <w:spacing w:val="-2"/>
                <w:sz w:val="28"/>
              </w:rPr>
              <w:t>diabetes,</w:t>
            </w:r>
          </w:p>
          <w:p>
            <w:pPr>
              <w:pStyle w:val="style4097"/>
              <w:spacing w:before="321" w:lineRule="auto" w:line="240"/>
              <w:rPr>
                <w:sz w:val="28"/>
              </w:rPr>
            </w:pPr>
            <w:r>
              <w:rPr>
                <w:spacing w:val="-2"/>
                <w:sz w:val="28"/>
              </w:rPr>
              <w:t>analgesic</w:t>
            </w:r>
          </w:p>
        </w:tc>
        <w:tc>
          <w:tcPr>
            <w:tcW w:w="3042" w:type="dxa"/>
            <w:tcBorders/>
          </w:tcPr>
          <w:p>
            <w:pPr>
              <w:pStyle w:val="style4097"/>
              <w:ind w:left="106"/>
              <w:rPr>
                <w:sz w:val="28"/>
              </w:rPr>
            </w:pPr>
            <w:r>
              <w:rPr>
                <w:sz w:val="28"/>
              </w:rPr>
              <w:t>Flower</w:t>
            </w:r>
            <w:r>
              <w:rPr>
                <w:spacing w:val="-6"/>
                <w:sz w:val="28"/>
              </w:rPr>
              <w:t xml:space="preserve"> </w:t>
            </w:r>
            <w:r>
              <w:rPr>
                <w:sz w:val="28"/>
              </w:rPr>
              <w:t>and</w:t>
            </w:r>
            <w:r>
              <w:rPr>
                <w:spacing w:val="-2"/>
                <w:sz w:val="28"/>
              </w:rPr>
              <w:t xml:space="preserve"> </w:t>
            </w:r>
            <w:r>
              <w:rPr>
                <w:sz w:val="28"/>
              </w:rPr>
              <w:t>leave</w:t>
            </w:r>
            <w:r>
              <w:rPr>
                <w:spacing w:val="-2"/>
                <w:sz w:val="28"/>
              </w:rPr>
              <w:t xml:space="preserve"> juice</w:t>
            </w:r>
          </w:p>
        </w:tc>
      </w:tr>
      <w:tr>
        <w:tblPrEx/>
        <w:trPr>
          <w:trHeight w:val="1932" w:hRule="atLeast"/>
        </w:trPr>
        <w:tc>
          <w:tcPr>
            <w:tcW w:w="2461" w:type="dxa"/>
            <w:tcBorders/>
          </w:tcPr>
          <w:p>
            <w:pPr>
              <w:pStyle w:val="style4097"/>
              <w:rPr>
                <w:sz w:val="28"/>
              </w:rPr>
            </w:pPr>
            <w:r>
              <w:rPr>
                <w:spacing w:val="-2"/>
                <w:sz w:val="28"/>
              </w:rPr>
              <w:t>Seeds</w:t>
            </w:r>
          </w:p>
        </w:tc>
        <w:tc>
          <w:tcPr>
            <w:tcW w:w="3356" w:type="dxa"/>
            <w:tcBorders/>
          </w:tcPr>
          <w:p>
            <w:pPr>
              <w:pStyle w:val="style4097"/>
              <w:rPr>
                <w:sz w:val="28"/>
              </w:rPr>
            </w:pPr>
            <w:r>
              <w:rPr>
                <w:sz w:val="28"/>
              </w:rPr>
              <w:t>Sight</w:t>
            </w:r>
            <w:r>
              <w:rPr>
                <w:spacing w:val="-3"/>
                <w:sz w:val="28"/>
              </w:rPr>
              <w:t xml:space="preserve"> </w:t>
            </w:r>
            <w:r>
              <w:rPr>
                <w:spacing w:val="-2"/>
                <w:sz w:val="28"/>
              </w:rPr>
              <w:t>disease</w:t>
            </w:r>
          </w:p>
        </w:tc>
        <w:tc>
          <w:tcPr>
            <w:tcW w:w="3042" w:type="dxa"/>
            <w:tcBorders/>
          </w:tcPr>
          <w:p>
            <w:pPr>
              <w:pStyle w:val="style4097"/>
              <w:spacing w:lineRule="auto" w:line="480"/>
              <w:ind w:left="106"/>
              <w:rPr>
                <w:sz w:val="28"/>
              </w:rPr>
            </w:pPr>
            <w:r>
              <w:rPr>
                <w:sz w:val="28"/>
              </w:rPr>
              <w:t>The</w:t>
            </w:r>
            <w:r>
              <w:rPr>
                <w:spacing w:val="40"/>
                <w:sz w:val="28"/>
              </w:rPr>
              <w:t xml:space="preserve"> </w:t>
            </w:r>
            <w:r>
              <w:rPr>
                <w:sz w:val="28"/>
              </w:rPr>
              <w:t>eye</w:t>
            </w:r>
            <w:r>
              <w:rPr>
                <w:spacing w:val="40"/>
                <w:sz w:val="28"/>
              </w:rPr>
              <w:t xml:space="preserve"> </w:t>
            </w:r>
            <w:r>
              <w:rPr>
                <w:sz w:val="28"/>
              </w:rPr>
              <w:t>is</w:t>
            </w:r>
            <w:r>
              <w:rPr>
                <w:spacing w:val="40"/>
                <w:sz w:val="28"/>
              </w:rPr>
              <w:t xml:space="preserve"> </w:t>
            </w:r>
            <w:r>
              <w:rPr>
                <w:sz w:val="28"/>
              </w:rPr>
              <w:t>treated</w:t>
            </w:r>
            <w:r>
              <w:rPr>
                <w:spacing w:val="40"/>
                <w:sz w:val="28"/>
              </w:rPr>
              <w:t xml:space="preserve"> </w:t>
            </w:r>
            <w:r>
              <w:rPr>
                <w:sz w:val="28"/>
              </w:rPr>
              <w:t>with crushed</w:t>
            </w:r>
            <w:r>
              <w:rPr>
                <w:spacing w:val="69"/>
                <w:sz w:val="28"/>
              </w:rPr>
              <w:t xml:space="preserve"> </w:t>
            </w:r>
            <w:r>
              <w:rPr>
                <w:sz w:val="28"/>
              </w:rPr>
              <w:t>seed</w:t>
            </w:r>
            <w:r>
              <w:rPr>
                <w:spacing w:val="75"/>
                <w:sz w:val="28"/>
              </w:rPr>
              <w:t xml:space="preserve"> </w:t>
            </w:r>
            <w:r>
              <w:rPr>
                <w:sz w:val="28"/>
              </w:rPr>
              <w:t>juice</w:t>
            </w:r>
            <w:r>
              <w:rPr>
                <w:spacing w:val="74"/>
                <w:sz w:val="28"/>
              </w:rPr>
              <w:t xml:space="preserve"> </w:t>
            </w:r>
            <w:r>
              <w:rPr>
                <w:sz w:val="28"/>
              </w:rPr>
              <w:t>(1-</w:t>
            </w:r>
            <w:r>
              <w:rPr>
                <w:spacing w:val="-10"/>
                <w:sz w:val="28"/>
              </w:rPr>
              <w:t>2</w:t>
            </w:r>
          </w:p>
          <w:p>
            <w:pPr>
              <w:pStyle w:val="style4097"/>
              <w:spacing w:lineRule="exact" w:line="321"/>
              <w:ind w:left="106"/>
              <w:rPr>
                <w:sz w:val="28"/>
              </w:rPr>
            </w:pPr>
            <w:r>
              <w:rPr>
                <w:sz w:val="28"/>
              </w:rPr>
              <w:t>drops</w:t>
            </w:r>
            <w:r>
              <w:rPr>
                <w:spacing w:val="64"/>
                <w:w w:val="150"/>
                <w:sz w:val="28"/>
              </w:rPr>
              <w:t xml:space="preserve"> </w:t>
            </w:r>
            <w:r>
              <w:rPr>
                <w:sz w:val="28"/>
              </w:rPr>
              <w:t>daily,</w:t>
            </w:r>
            <w:r>
              <w:rPr>
                <w:spacing w:val="65"/>
                <w:w w:val="150"/>
                <w:sz w:val="28"/>
              </w:rPr>
              <w:t xml:space="preserve"> </w:t>
            </w:r>
            <w:r>
              <w:rPr>
                <w:sz w:val="28"/>
              </w:rPr>
              <w:t>3</w:t>
            </w:r>
            <w:r>
              <w:rPr>
                <w:spacing w:val="66"/>
                <w:w w:val="150"/>
                <w:sz w:val="28"/>
              </w:rPr>
              <w:t xml:space="preserve"> </w:t>
            </w:r>
            <w:r>
              <w:rPr>
                <w:sz w:val="28"/>
              </w:rPr>
              <w:t>times</w:t>
            </w:r>
            <w:r>
              <w:rPr>
                <w:spacing w:val="66"/>
                <w:w w:val="150"/>
                <w:sz w:val="28"/>
              </w:rPr>
              <w:t xml:space="preserve"> </w:t>
            </w:r>
            <w:r>
              <w:rPr>
                <w:spacing w:val="-10"/>
                <w:sz w:val="28"/>
              </w:rPr>
              <w:t>a</w:t>
            </w:r>
          </w:p>
        </w:tc>
      </w:tr>
    </w:tbl>
    <w:p>
      <w:pPr>
        <w:pStyle w:val="style4097"/>
        <w:spacing w:lineRule="exact" w:line="321"/>
        <w:rPr>
          <w:sz w:val="28"/>
        </w:rPr>
        <w:sectPr>
          <w:pgSz w:w="11520" w:h="14400" w:orient="portrait"/>
          <w:pgMar w:top="1360" w:right="360" w:bottom="1440" w:left="360" w:header="0" w:footer="1254" w:gutter="0"/>
          <w:cols w:space="720"/>
        </w:sect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3356"/>
        <w:gridCol w:w="3042"/>
      </w:tblGrid>
      <w:tr>
        <w:trPr>
          <w:trHeight w:val="642" w:hRule="atLeast"/>
        </w:trPr>
        <w:tc>
          <w:tcPr>
            <w:tcW w:w="2461" w:type="dxa"/>
            <w:tcBorders/>
          </w:tcPr>
          <w:p>
            <w:pPr>
              <w:pStyle w:val="style4097"/>
              <w:spacing w:lineRule="auto" w:line="240"/>
              <w:ind w:left="0"/>
              <w:rPr>
                <w:sz w:val="28"/>
              </w:rPr>
            </w:pPr>
          </w:p>
        </w:tc>
        <w:tc>
          <w:tcPr>
            <w:tcW w:w="3356" w:type="dxa"/>
            <w:tcBorders/>
          </w:tcPr>
          <w:p>
            <w:pPr>
              <w:pStyle w:val="style4097"/>
              <w:spacing w:lineRule="auto" w:line="240"/>
              <w:ind w:left="0"/>
              <w:rPr>
                <w:sz w:val="28"/>
              </w:rPr>
            </w:pPr>
          </w:p>
        </w:tc>
        <w:tc>
          <w:tcPr>
            <w:tcW w:w="3042" w:type="dxa"/>
            <w:tcBorders/>
          </w:tcPr>
          <w:p>
            <w:pPr>
              <w:pStyle w:val="style4097"/>
              <w:ind w:left="106"/>
              <w:rPr>
                <w:sz w:val="28"/>
              </w:rPr>
            </w:pPr>
            <w:r>
              <w:rPr>
                <w:spacing w:val="-4"/>
                <w:sz w:val="28"/>
              </w:rPr>
              <w:t>day)</w:t>
            </w:r>
          </w:p>
        </w:tc>
      </w:tr>
      <w:tr>
        <w:tblPrEx/>
        <w:trPr>
          <w:trHeight w:val="1288" w:hRule="atLeast"/>
        </w:trPr>
        <w:tc>
          <w:tcPr>
            <w:tcW w:w="2461" w:type="dxa"/>
            <w:tcBorders/>
          </w:tcPr>
          <w:p>
            <w:pPr>
              <w:pStyle w:val="style4097"/>
              <w:spacing w:lineRule="exact" w:line="317"/>
              <w:rPr>
                <w:sz w:val="28"/>
              </w:rPr>
            </w:pPr>
            <w:r>
              <w:rPr>
                <w:spacing w:val="-4"/>
                <w:sz w:val="28"/>
              </w:rPr>
              <w:t>Leaf</w:t>
            </w:r>
          </w:p>
        </w:tc>
        <w:tc>
          <w:tcPr>
            <w:tcW w:w="3356" w:type="dxa"/>
            <w:tcBorders/>
          </w:tcPr>
          <w:p>
            <w:pPr>
              <w:pStyle w:val="style4097"/>
              <w:tabs>
                <w:tab w:val="left" w:leader="none" w:pos="1991"/>
                <w:tab w:val="left" w:leader="none" w:pos="2567"/>
              </w:tabs>
              <w:spacing w:lineRule="exact" w:line="317"/>
              <w:rPr>
                <w:sz w:val="28"/>
              </w:rPr>
            </w:pPr>
            <w:r>
              <w:rPr>
                <w:spacing w:val="-2"/>
                <w:sz w:val="28"/>
              </w:rPr>
              <w:t>Inflammation</w:t>
            </w:r>
            <w:r>
              <w:rPr>
                <w:sz w:val="28"/>
              </w:rPr>
              <w:tab/>
            </w:r>
            <w:r>
              <w:rPr>
                <w:spacing w:val="-5"/>
                <w:sz w:val="28"/>
              </w:rPr>
              <w:t>in</w:t>
            </w:r>
            <w:r>
              <w:rPr>
                <w:sz w:val="28"/>
              </w:rPr>
              <w:tab/>
            </w:r>
            <w:r>
              <w:rPr>
                <w:spacing w:val="-2"/>
                <w:sz w:val="28"/>
              </w:rPr>
              <w:t>lungs,</w:t>
            </w:r>
          </w:p>
          <w:p>
            <w:pPr>
              <w:pStyle w:val="style4097"/>
              <w:spacing w:before="321" w:lineRule="auto" w:line="240"/>
              <w:rPr>
                <w:sz w:val="28"/>
              </w:rPr>
            </w:pPr>
            <w:r>
              <w:rPr>
                <w:spacing w:val="-2"/>
                <w:sz w:val="28"/>
              </w:rPr>
              <w:t>cough</w:t>
            </w:r>
          </w:p>
        </w:tc>
        <w:tc>
          <w:tcPr>
            <w:tcW w:w="3042" w:type="dxa"/>
            <w:tcBorders/>
          </w:tcPr>
          <w:p>
            <w:pPr>
              <w:pStyle w:val="style4097"/>
              <w:spacing w:lineRule="exact" w:line="317"/>
              <w:ind w:left="106"/>
              <w:rPr>
                <w:sz w:val="28"/>
              </w:rPr>
            </w:pPr>
            <w:r>
              <w:rPr>
                <w:sz w:val="28"/>
              </w:rPr>
              <w:t>Syrup,</w:t>
            </w:r>
            <w:r>
              <w:rPr>
                <w:spacing w:val="-7"/>
                <w:sz w:val="28"/>
              </w:rPr>
              <w:t xml:space="preserve"> </w:t>
            </w:r>
            <w:r>
              <w:rPr>
                <w:sz w:val="28"/>
              </w:rPr>
              <w:t>juice</w:t>
            </w:r>
            <w:r>
              <w:rPr>
                <w:spacing w:val="-4"/>
                <w:sz w:val="28"/>
              </w:rPr>
              <w:t xml:space="preserve"> </w:t>
            </w:r>
            <w:r>
              <w:rPr>
                <w:sz w:val="28"/>
              </w:rPr>
              <w:t>with</w:t>
            </w:r>
            <w:r>
              <w:rPr>
                <w:spacing w:val="-2"/>
                <w:sz w:val="28"/>
              </w:rPr>
              <w:t xml:space="preserve"> </w:t>
            </w:r>
            <w:r>
              <w:rPr>
                <w:spacing w:val="-4"/>
                <w:sz w:val="28"/>
              </w:rPr>
              <w:t>milk</w:t>
            </w:r>
          </w:p>
        </w:tc>
      </w:tr>
      <w:tr>
        <w:tblPrEx/>
        <w:trPr>
          <w:trHeight w:val="1289" w:hRule="atLeast"/>
        </w:trPr>
        <w:tc>
          <w:tcPr>
            <w:tcW w:w="2461" w:type="dxa"/>
            <w:tcBorders/>
          </w:tcPr>
          <w:p>
            <w:pPr>
              <w:pStyle w:val="style4097"/>
              <w:rPr>
                <w:sz w:val="28"/>
              </w:rPr>
            </w:pPr>
            <w:r>
              <w:rPr>
                <w:spacing w:val="-4"/>
                <w:sz w:val="28"/>
              </w:rPr>
              <w:t>Leaf</w:t>
            </w:r>
          </w:p>
        </w:tc>
        <w:tc>
          <w:tcPr>
            <w:tcW w:w="3356" w:type="dxa"/>
            <w:tcBorders/>
          </w:tcPr>
          <w:p>
            <w:pPr>
              <w:pStyle w:val="style4097"/>
              <w:tabs>
                <w:tab w:val="left" w:leader="none" w:pos="1337"/>
                <w:tab w:val="left" w:leader="none" w:pos="2747"/>
              </w:tabs>
              <w:rPr>
                <w:sz w:val="28"/>
              </w:rPr>
            </w:pPr>
            <w:r>
              <w:rPr>
                <w:spacing w:val="-2"/>
                <w:sz w:val="28"/>
              </w:rPr>
              <w:t>Kidney</w:t>
            </w:r>
            <w:r>
              <w:rPr>
                <w:sz w:val="28"/>
              </w:rPr>
              <w:tab/>
            </w:r>
            <w:r>
              <w:rPr>
                <w:spacing w:val="-2"/>
                <w:sz w:val="28"/>
              </w:rPr>
              <w:t>problem,</w:t>
            </w:r>
            <w:r>
              <w:rPr>
                <w:sz w:val="28"/>
              </w:rPr>
              <w:tab/>
            </w:r>
            <w:r>
              <w:rPr>
                <w:spacing w:val="-4"/>
                <w:sz w:val="28"/>
              </w:rPr>
              <w:t>high</w:t>
            </w:r>
          </w:p>
          <w:p>
            <w:pPr>
              <w:pStyle w:val="style4097"/>
              <w:spacing w:before="2" w:lineRule="auto" w:line="240"/>
              <w:ind w:left="0"/>
              <w:rPr>
                <w:b/>
                <w:i/>
                <w:sz w:val="28"/>
              </w:rPr>
            </w:pPr>
          </w:p>
          <w:p>
            <w:pPr>
              <w:pStyle w:val="style4097"/>
              <w:spacing w:lineRule="auto" w:line="240"/>
              <w:rPr>
                <w:sz w:val="28"/>
              </w:rPr>
            </w:pPr>
            <w:r>
              <w:rPr>
                <w:spacing w:val="-2"/>
                <w:sz w:val="28"/>
              </w:rPr>
              <w:t>cholesterol</w:t>
            </w:r>
          </w:p>
        </w:tc>
        <w:tc>
          <w:tcPr>
            <w:tcW w:w="3042" w:type="dxa"/>
            <w:tcBorders/>
          </w:tcPr>
          <w:p>
            <w:pPr>
              <w:pStyle w:val="style4097"/>
              <w:ind w:left="106"/>
              <w:rPr>
                <w:sz w:val="28"/>
              </w:rPr>
            </w:pPr>
            <w:r>
              <w:rPr>
                <w:sz w:val="28"/>
              </w:rPr>
              <w:t>Ingestion</w:t>
            </w:r>
            <w:r>
              <w:rPr>
                <w:spacing w:val="-3"/>
                <w:sz w:val="28"/>
              </w:rPr>
              <w:t xml:space="preserve"> </w:t>
            </w:r>
            <w:r>
              <w:rPr>
                <w:sz w:val="28"/>
              </w:rPr>
              <w:t>of</w:t>
            </w:r>
            <w:r>
              <w:rPr>
                <w:spacing w:val="-3"/>
                <w:sz w:val="28"/>
              </w:rPr>
              <w:t xml:space="preserve"> </w:t>
            </w:r>
            <w:r>
              <w:rPr>
                <w:sz w:val="28"/>
              </w:rPr>
              <w:t>raw</w:t>
            </w:r>
            <w:r>
              <w:rPr>
                <w:spacing w:val="-4"/>
                <w:sz w:val="28"/>
              </w:rPr>
              <w:t xml:space="preserve"> leaf</w:t>
            </w:r>
          </w:p>
        </w:tc>
      </w:tr>
    </w:tbl>
    <w:p>
      <w:pPr>
        <w:pStyle w:val="style66"/>
        <w:spacing w:before="14"/>
        <w:rPr/>
      </w:pPr>
      <w:r>
        <w:t>(Selvakumar,</w:t>
      </w:r>
      <w:r>
        <w:rPr>
          <w:spacing w:val="-5"/>
        </w:rPr>
        <w:t xml:space="preserve"> </w:t>
      </w:r>
      <w:r>
        <w:t>P.,</w:t>
      </w:r>
      <w:r>
        <w:rPr>
          <w:spacing w:val="-5"/>
        </w:rPr>
        <w:t xml:space="preserve"> </w:t>
      </w:r>
      <w:r>
        <w:t>Devi,</w:t>
      </w:r>
      <w:r>
        <w:rPr>
          <w:spacing w:val="-4"/>
        </w:rPr>
        <w:t xml:space="preserve"> </w:t>
      </w:r>
      <w:r>
        <w:t>K.</w:t>
      </w:r>
      <w:r>
        <w:rPr>
          <w:spacing w:val="-3"/>
        </w:rPr>
        <w:t xml:space="preserve"> </w:t>
      </w:r>
      <w:r>
        <w:rPr>
          <w:spacing w:val="-2"/>
        </w:rPr>
        <w:t>2023).</w:t>
      </w:r>
    </w:p>
    <w:p>
      <w:pPr>
        <w:pStyle w:val="style66"/>
        <w:ind w:left="0"/>
        <w:rPr/>
      </w:pPr>
    </w:p>
    <w:p>
      <w:pPr>
        <w:pStyle w:val="style66"/>
        <w:ind w:left="0"/>
        <w:rPr/>
      </w:pPr>
    </w:p>
    <w:p>
      <w:pPr>
        <w:pStyle w:val="style66"/>
        <w:spacing w:before="5"/>
        <w:ind w:left="0"/>
        <w:rPr/>
      </w:pPr>
    </w:p>
    <w:p>
      <w:pPr>
        <w:pStyle w:val="style1"/>
        <w:spacing w:before="1" w:lineRule="auto" w:line="480"/>
        <w:rPr/>
      </w:pPr>
      <w:r>
        <w:t>2.4.</w:t>
      </w:r>
      <w:r>
        <w:rPr>
          <w:spacing w:val="-7"/>
        </w:rPr>
        <w:t xml:space="preserve"> </w:t>
      </w:r>
      <w:r>
        <w:t>MEDICAL</w:t>
      </w:r>
      <w:r>
        <w:rPr>
          <w:spacing w:val="-7"/>
        </w:rPr>
        <w:t xml:space="preserve"> </w:t>
      </w:r>
      <w:r>
        <w:t>RELEVANCE</w:t>
      </w:r>
      <w:r>
        <w:rPr>
          <w:spacing w:val="-7"/>
        </w:rPr>
        <w:t xml:space="preserve"> </w:t>
      </w:r>
      <w:r>
        <w:t>AND</w:t>
      </w:r>
      <w:r>
        <w:rPr>
          <w:spacing w:val="-6"/>
        </w:rPr>
        <w:t xml:space="preserve"> </w:t>
      </w:r>
      <w:r>
        <w:t>CHALLENGES</w:t>
      </w:r>
      <w:r>
        <w:rPr>
          <w:spacing w:val="-7"/>
        </w:rPr>
        <w:t xml:space="preserve"> </w:t>
      </w:r>
      <w:r>
        <w:t>IN</w:t>
      </w:r>
      <w:r>
        <w:rPr>
          <w:spacing w:val="-7"/>
        </w:rPr>
        <w:t xml:space="preserve"> </w:t>
      </w:r>
      <w:r>
        <w:t>TREATMENT MEDICAL RELEVANCE</w:t>
      </w:r>
    </w:p>
    <w:p>
      <w:pPr>
        <w:pStyle w:val="style179"/>
        <w:numPr>
          <w:ilvl w:val="0"/>
          <w:numId w:val="3"/>
        </w:numPr>
        <w:tabs>
          <w:tab w:val="left" w:leader="none" w:pos="1800"/>
        </w:tabs>
        <w:spacing w:lineRule="auto" w:line="475"/>
        <w:ind w:right="1072"/>
        <w:jc w:val="both"/>
        <w:rPr>
          <w:sz w:val="28"/>
        </w:rPr>
      </w:pPr>
      <w:r>
        <w:rPr>
          <w:b/>
          <w:sz w:val="28"/>
        </w:rPr>
        <w:t xml:space="preserve">Anti-inflammatory and Analgesic Activity: </w:t>
      </w:r>
      <w:r>
        <w:rPr>
          <w:i/>
          <w:sz w:val="28"/>
        </w:rPr>
        <w:t xml:space="preserve">Bryophyllum pinnatum </w:t>
      </w:r>
      <w:r>
        <w:rPr>
          <w:sz w:val="28"/>
        </w:rPr>
        <w:t>exhibits significant anti-inflammatory and pain-relieving effects. These are primarily attributed to the presence of flavonoids, bufadienolides, and other phenolic compounds.</w:t>
      </w:r>
    </w:p>
    <w:p>
      <w:pPr>
        <w:pStyle w:val="style179"/>
        <w:numPr>
          <w:ilvl w:val="0"/>
          <w:numId w:val="3"/>
        </w:numPr>
        <w:tabs>
          <w:tab w:val="left" w:leader="none" w:pos="1800"/>
        </w:tabs>
        <w:spacing w:lineRule="auto" w:line="475"/>
        <w:ind w:right="1073"/>
        <w:jc w:val="both"/>
        <w:rPr>
          <w:sz w:val="28"/>
        </w:rPr>
      </w:pPr>
      <w:r>
        <w:rPr>
          <w:b/>
          <w:sz w:val="28"/>
        </w:rPr>
        <w:t>Antimicrobial</w:t>
      </w:r>
      <w:r>
        <w:rPr>
          <w:b/>
          <w:spacing w:val="-3"/>
          <w:sz w:val="28"/>
        </w:rPr>
        <w:t xml:space="preserve"> </w:t>
      </w:r>
      <w:r>
        <w:rPr>
          <w:b/>
          <w:sz w:val="28"/>
        </w:rPr>
        <w:t>and</w:t>
      </w:r>
      <w:r>
        <w:rPr>
          <w:b/>
          <w:spacing w:val="-4"/>
          <w:sz w:val="28"/>
        </w:rPr>
        <w:t xml:space="preserve"> </w:t>
      </w:r>
      <w:r>
        <w:rPr>
          <w:b/>
          <w:sz w:val="28"/>
        </w:rPr>
        <w:t>Antifungal</w:t>
      </w:r>
      <w:r>
        <w:rPr>
          <w:b/>
          <w:spacing w:val="-3"/>
          <w:sz w:val="28"/>
        </w:rPr>
        <w:t xml:space="preserve"> </w:t>
      </w:r>
      <w:r>
        <w:rPr>
          <w:b/>
          <w:sz w:val="28"/>
        </w:rPr>
        <w:t>Activity:</w:t>
      </w:r>
      <w:r>
        <w:rPr>
          <w:b/>
          <w:spacing w:val="-4"/>
          <w:sz w:val="28"/>
        </w:rPr>
        <w:t xml:space="preserve"> </w:t>
      </w:r>
      <w:r>
        <w:rPr>
          <w:sz w:val="28"/>
        </w:rPr>
        <w:t>Extracts</w:t>
      </w:r>
      <w:r>
        <w:rPr>
          <w:spacing w:val="-3"/>
          <w:sz w:val="28"/>
        </w:rPr>
        <w:t xml:space="preserve"> </w:t>
      </w:r>
      <w:r>
        <w:rPr>
          <w:sz w:val="28"/>
        </w:rPr>
        <w:t>from</w:t>
      </w:r>
      <w:r>
        <w:rPr>
          <w:spacing w:val="-8"/>
          <w:sz w:val="28"/>
        </w:rPr>
        <w:t xml:space="preserve"> </w:t>
      </w:r>
      <w:r>
        <w:rPr>
          <w:sz w:val="28"/>
        </w:rPr>
        <w:t>the</w:t>
      </w:r>
      <w:r>
        <w:rPr>
          <w:spacing w:val="-4"/>
          <w:sz w:val="28"/>
        </w:rPr>
        <w:t xml:space="preserve"> </w:t>
      </w:r>
      <w:r>
        <w:rPr>
          <w:sz w:val="28"/>
        </w:rPr>
        <w:t>plant</w:t>
      </w:r>
      <w:r>
        <w:rPr>
          <w:spacing w:val="-6"/>
          <w:sz w:val="28"/>
        </w:rPr>
        <w:t xml:space="preserve"> </w:t>
      </w:r>
      <w:r>
        <w:rPr>
          <w:sz w:val="28"/>
        </w:rPr>
        <w:t>have shown broad-spectrum antimicrobial activity against bacteria and fungi, including Staphylococcus aureus and Candida albicans. (Akinmoladun, F.O., et.al., 2020).</w:t>
      </w:r>
    </w:p>
    <w:p>
      <w:pPr>
        <w:pStyle w:val="style179"/>
        <w:spacing w:lineRule="auto" w:line="475"/>
        <w:jc w:val="both"/>
        <w:rPr>
          <w:sz w:val="28"/>
        </w:rPr>
        <w:sectPr>
          <w:type w:val="continuous"/>
          <w:pgSz w:w="11520" w:h="14400" w:orient="portrait"/>
          <w:pgMar w:top="1420" w:right="360" w:bottom="1440" w:left="360" w:header="0" w:footer="1254" w:gutter="0"/>
          <w:cols w:space="720"/>
        </w:sectPr>
      </w:pPr>
    </w:p>
    <w:p>
      <w:pPr>
        <w:pStyle w:val="style179"/>
        <w:numPr>
          <w:ilvl w:val="0"/>
          <w:numId w:val="3"/>
        </w:numPr>
        <w:tabs>
          <w:tab w:val="left" w:leader="none" w:pos="1800"/>
        </w:tabs>
        <w:spacing w:before="72" w:lineRule="auto" w:line="475"/>
        <w:ind w:right="1070"/>
        <w:jc w:val="both"/>
        <w:rPr>
          <w:sz w:val="28"/>
        </w:rPr>
      </w:pPr>
      <w:r>
        <w:rPr>
          <w:b/>
          <w:sz w:val="28"/>
        </w:rPr>
        <w:t>Wound Healing</w:t>
      </w:r>
      <w:r>
        <w:rPr>
          <w:sz w:val="28"/>
        </w:rPr>
        <w:t xml:space="preserve">: </w:t>
      </w:r>
      <w:r>
        <w:rPr>
          <w:i/>
          <w:sz w:val="28"/>
        </w:rPr>
        <w:t xml:space="preserve">Bryophyllum pinnatum </w:t>
      </w:r>
      <w:r>
        <w:rPr>
          <w:sz w:val="28"/>
        </w:rPr>
        <w:t>promotes faster wound contraction and tissue regeneration due to its antimicrobial and anti- inflammatory properties; this makes it effective in treating skin swelling and damage.</w:t>
      </w:r>
    </w:p>
    <w:p>
      <w:pPr>
        <w:pStyle w:val="style179"/>
        <w:numPr>
          <w:ilvl w:val="0"/>
          <w:numId w:val="3"/>
        </w:numPr>
        <w:tabs>
          <w:tab w:val="left" w:leader="none" w:pos="1800"/>
        </w:tabs>
        <w:spacing w:before="6" w:lineRule="auto" w:line="472"/>
        <w:ind w:right="1079"/>
        <w:jc w:val="both"/>
        <w:rPr>
          <w:sz w:val="28"/>
        </w:rPr>
      </w:pPr>
      <w:r>
        <w:rPr>
          <w:b/>
          <w:sz w:val="28"/>
        </w:rPr>
        <w:t xml:space="preserve">Antioxidant Properties: </w:t>
      </w:r>
      <w:r>
        <w:rPr>
          <w:sz w:val="28"/>
        </w:rPr>
        <w:t>The plant contains compounds such as flavonoids and polyphenols that scavenge free radicals, indicating strong antioxidant activity.</w:t>
      </w:r>
    </w:p>
    <w:p>
      <w:pPr>
        <w:pStyle w:val="style179"/>
        <w:numPr>
          <w:ilvl w:val="0"/>
          <w:numId w:val="3"/>
        </w:numPr>
        <w:tabs>
          <w:tab w:val="left" w:leader="none" w:pos="1800"/>
        </w:tabs>
        <w:spacing w:before="7" w:lineRule="auto" w:line="477"/>
        <w:ind w:right="1073"/>
        <w:jc w:val="both"/>
        <w:rPr>
          <w:sz w:val="28"/>
        </w:rPr>
      </w:pPr>
      <w:r>
        <w:rPr>
          <w:b/>
          <w:sz w:val="28"/>
        </w:rPr>
        <w:t xml:space="preserve">Antihypertensive and Anti-ulcer effect: </w:t>
      </w:r>
      <w:r>
        <w:rPr>
          <w:sz w:val="28"/>
        </w:rPr>
        <w:t xml:space="preserve">Aqueous extracts of the leaves have demonstrated blood pressure-lowering effects in human, suggesting a possible role in cardiovascular health. </w:t>
      </w:r>
      <w:r>
        <w:rPr>
          <w:i/>
          <w:sz w:val="28"/>
        </w:rPr>
        <w:t xml:space="preserve">Bryophyllum pinnatum </w:t>
      </w:r>
      <w:r>
        <w:rPr>
          <w:sz w:val="28"/>
        </w:rPr>
        <w:t>extracts protect the gastric mucosa and reduce ulcer formation , possibly through cytoprotective and antioxidant mechanisms (Ojewole, J.A.O 2022).</w:t>
      </w:r>
    </w:p>
    <w:p>
      <w:pPr>
        <w:pStyle w:val="style179"/>
        <w:numPr>
          <w:ilvl w:val="0"/>
          <w:numId w:val="3"/>
        </w:numPr>
        <w:tabs>
          <w:tab w:val="left" w:leader="none" w:pos="1800"/>
        </w:tabs>
        <w:spacing w:lineRule="auto" w:line="472"/>
        <w:ind w:right="1077"/>
        <w:jc w:val="both"/>
        <w:rPr>
          <w:sz w:val="28"/>
        </w:rPr>
      </w:pPr>
      <w:r>
        <w:rPr>
          <w:b/>
          <w:sz w:val="28"/>
        </w:rPr>
        <w:t>Urinary Issues:</w:t>
      </w:r>
      <w:r>
        <w:rPr>
          <w:i/>
          <w:sz w:val="28"/>
        </w:rPr>
        <w:t xml:space="preserve">Bryophyllum pinnatum </w:t>
      </w:r>
      <w:r>
        <w:rPr>
          <w:sz w:val="28"/>
        </w:rPr>
        <w:t>is used to treat urinary problems such as stones and infections, due to its therapeutic characteristics. (Sridhar, S. (2019).</w:t>
      </w:r>
    </w:p>
    <w:p>
      <w:pPr>
        <w:pStyle w:val="style179"/>
        <w:spacing w:lineRule="auto" w:line="472"/>
        <w:jc w:val="both"/>
        <w:rPr>
          <w:sz w:val="28"/>
        </w:rPr>
        <w:sectPr>
          <w:pgSz w:w="11520" w:h="14400" w:orient="portrait"/>
          <w:pgMar w:top="1360" w:right="360" w:bottom="1440" w:left="360" w:header="0" w:footer="1254" w:gutter="0"/>
          <w:cols w:space="720"/>
        </w:sectPr>
      </w:pPr>
    </w:p>
    <w:p>
      <w:pPr>
        <w:pStyle w:val="style0"/>
        <w:spacing w:before="78"/>
        <w:ind w:left="1080"/>
        <w:rPr>
          <w:b/>
          <w:i/>
          <w:sz w:val="28"/>
        </w:rPr>
      </w:pPr>
      <w:r>
        <w:rPr>
          <w:b/>
          <w:sz w:val="28"/>
        </w:rPr>
        <w:t>Challenges</w:t>
      </w:r>
      <w:r>
        <w:rPr>
          <w:b/>
          <w:spacing w:val="-10"/>
          <w:sz w:val="28"/>
        </w:rPr>
        <w:t xml:space="preserve"> </w:t>
      </w:r>
      <w:r>
        <w:rPr>
          <w:b/>
          <w:sz w:val="28"/>
        </w:rPr>
        <w:t>in</w:t>
      </w:r>
      <w:r>
        <w:rPr>
          <w:b/>
          <w:spacing w:val="-6"/>
          <w:sz w:val="28"/>
        </w:rPr>
        <w:t xml:space="preserve"> </w:t>
      </w:r>
      <w:r>
        <w:rPr>
          <w:b/>
          <w:sz w:val="28"/>
        </w:rPr>
        <w:t>treatment</w:t>
      </w:r>
      <w:r>
        <w:rPr>
          <w:b/>
          <w:spacing w:val="-6"/>
          <w:sz w:val="28"/>
        </w:rPr>
        <w:t xml:space="preserve"> </w:t>
      </w:r>
      <w:r>
        <w:rPr>
          <w:b/>
          <w:sz w:val="28"/>
        </w:rPr>
        <w:t>with</w:t>
      </w:r>
      <w:r>
        <w:rPr>
          <w:b/>
          <w:spacing w:val="-5"/>
          <w:sz w:val="28"/>
        </w:rPr>
        <w:t xml:space="preserve"> </w:t>
      </w:r>
      <w:r>
        <w:rPr>
          <w:b/>
          <w:i/>
          <w:sz w:val="28"/>
        </w:rPr>
        <w:t>Bryophyllum</w:t>
      </w:r>
      <w:r>
        <w:rPr>
          <w:b/>
          <w:i/>
          <w:spacing w:val="-4"/>
          <w:sz w:val="28"/>
        </w:rPr>
        <w:t xml:space="preserve"> </w:t>
      </w:r>
      <w:r>
        <w:rPr>
          <w:b/>
          <w:i/>
          <w:spacing w:val="-2"/>
          <w:sz w:val="28"/>
        </w:rPr>
        <w:t>pinnatum</w:t>
      </w:r>
    </w:p>
    <w:p>
      <w:pPr>
        <w:pStyle w:val="style179"/>
        <w:numPr>
          <w:ilvl w:val="0"/>
          <w:numId w:val="3"/>
        </w:numPr>
        <w:tabs>
          <w:tab w:val="left" w:leader="none" w:pos="1800"/>
        </w:tabs>
        <w:spacing w:before="315" w:lineRule="auto" w:line="475"/>
        <w:ind w:right="1076"/>
        <w:jc w:val="both"/>
        <w:rPr>
          <w:sz w:val="28"/>
        </w:rPr>
      </w:pPr>
      <w:r>
        <w:rPr>
          <w:b/>
          <w:sz w:val="28"/>
        </w:rPr>
        <w:t xml:space="preserve">Lack of Standardized Dosage and Formulation: </w:t>
      </w:r>
      <w:r>
        <w:rPr>
          <w:sz w:val="28"/>
        </w:rPr>
        <w:t xml:space="preserve">Most studies involving </w:t>
      </w:r>
      <w:r>
        <w:rPr>
          <w:i/>
          <w:sz w:val="28"/>
        </w:rPr>
        <w:t xml:space="preserve">Bryophyllumpinnatum </w:t>
      </w:r>
      <w:r>
        <w:rPr>
          <w:sz w:val="28"/>
        </w:rPr>
        <w:t>use crude extracts, and there is limited data on standardized dosing and proper dosage and</w:t>
      </w:r>
      <w:r>
        <w:rPr>
          <w:spacing w:val="80"/>
          <w:sz w:val="28"/>
        </w:rPr>
        <w:t xml:space="preserve"> </w:t>
      </w:r>
      <w:r>
        <w:rPr>
          <w:sz w:val="28"/>
        </w:rPr>
        <w:t>preparation methods are crucial to avoid adverse effects.</w:t>
      </w:r>
    </w:p>
    <w:p>
      <w:pPr>
        <w:pStyle w:val="style179"/>
        <w:numPr>
          <w:ilvl w:val="0"/>
          <w:numId w:val="3"/>
        </w:numPr>
        <w:tabs>
          <w:tab w:val="left" w:leader="none" w:pos="1800"/>
        </w:tabs>
        <w:spacing w:before="6" w:lineRule="auto" w:line="477"/>
        <w:ind w:right="1075"/>
        <w:jc w:val="both"/>
        <w:rPr>
          <w:sz w:val="28"/>
        </w:rPr>
      </w:pPr>
      <w:r>
        <w:rPr>
          <w:b/>
          <w:sz w:val="28"/>
        </w:rPr>
        <w:t xml:space="preserve">Challenges in Standardization and Quality Control: </w:t>
      </w:r>
      <w:r>
        <w:rPr>
          <w:sz w:val="28"/>
        </w:rPr>
        <w:t>The lack of standardized</w:t>
      </w:r>
      <w:r>
        <w:rPr>
          <w:spacing w:val="-4"/>
          <w:sz w:val="28"/>
        </w:rPr>
        <w:t xml:space="preserve"> </w:t>
      </w:r>
      <w:r>
        <w:rPr>
          <w:sz w:val="28"/>
        </w:rPr>
        <w:t>extraction</w:t>
      </w:r>
      <w:r>
        <w:rPr>
          <w:spacing w:val="-3"/>
          <w:sz w:val="28"/>
        </w:rPr>
        <w:t xml:space="preserve"> </w:t>
      </w:r>
      <w:r>
        <w:rPr>
          <w:sz w:val="28"/>
        </w:rPr>
        <w:t>methods</w:t>
      </w:r>
      <w:r>
        <w:rPr>
          <w:spacing w:val="-3"/>
          <w:sz w:val="28"/>
        </w:rPr>
        <w:t xml:space="preserve"> </w:t>
      </w:r>
      <w:r>
        <w:rPr>
          <w:sz w:val="28"/>
        </w:rPr>
        <w:t>and</w:t>
      </w:r>
      <w:r>
        <w:rPr>
          <w:spacing w:val="-3"/>
          <w:sz w:val="28"/>
        </w:rPr>
        <w:t xml:space="preserve"> </w:t>
      </w:r>
      <w:r>
        <w:rPr>
          <w:sz w:val="28"/>
        </w:rPr>
        <w:t>quality</w:t>
      </w:r>
      <w:r>
        <w:rPr>
          <w:spacing w:val="-7"/>
          <w:sz w:val="28"/>
        </w:rPr>
        <w:t xml:space="preserve"> </w:t>
      </w:r>
      <w:r>
        <w:rPr>
          <w:sz w:val="28"/>
        </w:rPr>
        <w:t>control</w:t>
      </w:r>
      <w:r>
        <w:rPr>
          <w:spacing w:val="-3"/>
          <w:sz w:val="28"/>
        </w:rPr>
        <w:t xml:space="preserve"> </w:t>
      </w:r>
      <w:r>
        <w:rPr>
          <w:sz w:val="28"/>
        </w:rPr>
        <w:t>measures</w:t>
      </w:r>
      <w:r>
        <w:rPr>
          <w:spacing w:val="-4"/>
          <w:sz w:val="28"/>
        </w:rPr>
        <w:t xml:space="preserve"> </w:t>
      </w:r>
      <w:r>
        <w:rPr>
          <w:sz w:val="28"/>
        </w:rPr>
        <w:t xml:space="preserve">presents a significant challenge in the therapeutic use of </w:t>
      </w:r>
      <w:r>
        <w:rPr>
          <w:i/>
          <w:sz w:val="28"/>
        </w:rPr>
        <w:t>Bryophyllum pinnatum</w:t>
      </w:r>
      <w:r>
        <w:rPr>
          <w:sz w:val="28"/>
        </w:rPr>
        <w:t>.</w:t>
      </w:r>
      <w:r>
        <w:rPr>
          <w:spacing w:val="40"/>
          <w:sz w:val="28"/>
        </w:rPr>
        <w:t xml:space="preserve"> </w:t>
      </w:r>
      <w:r>
        <w:rPr>
          <w:sz w:val="28"/>
        </w:rPr>
        <w:t>Variations in phytochemical content due to differences in growing conditions and extraction processes can lead to inconsistent therapeutic outcomes, potentially compromising the efficacy and safety of its treatment (Kalio , I. S., Chidinma , E. V., &amp; Aleru-Chuku</w:t>
      </w:r>
    </w:p>
    <w:p>
      <w:pPr>
        <w:pStyle w:val="style66"/>
        <w:spacing w:before="1"/>
        <w:ind w:left="1800"/>
        <w:rPr/>
      </w:pPr>
      <w:r>
        <w:t>,</w:t>
      </w:r>
      <w:r>
        <w:rPr>
          <w:spacing w:val="-4"/>
        </w:rPr>
        <w:t xml:space="preserve"> </w:t>
      </w:r>
      <w:r>
        <w:t>M.</w:t>
      </w:r>
      <w:r>
        <w:rPr>
          <w:spacing w:val="-2"/>
        </w:rPr>
        <w:t xml:space="preserve"> </w:t>
      </w:r>
      <w:r>
        <w:t>D.</w:t>
      </w:r>
      <w:r>
        <w:rPr>
          <w:spacing w:val="-1"/>
        </w:rPr>
        <w:t xml:space="preserve"> </w:t>
      </w:r>
      <w:r>
        <w:rPr>
          <w:spacing w:val="-2"/>
        </w:rPr>
        <w:t>(2023).</w:t>
      </w:r>
    </w:p>
    <w:p>
      <w:pPr>
        <w:pStyle w:val="style66"/>
        <w:spacing w:before="1"/>
        <w:ind w:left="0"/>
        <w:rPr/>
      </w:pPr>
    </w:p>
    <w:p>
      <w:pPr>
        <w:pStyle w:val="style179"/>
        <w:numPr>
          <w:ilvl w:val="0"/>
          <w:numId w:val="3"/>
        </w:numPr>
        <w:tabs>
          <w:tab w:val="left" w:leader="none" w:pos="1800"/>
        </w:tabs>
        <w:spacing w:lineRule="auto" w:line="463"/>
        <w:ind w:right="1075"/>
        <w:rPr>
          <w:sz w:val="28"/>
        </w:rPr>
      </w:pPr>
      <w:r>
        <w:rPr>
          <w:b/>
          <w:sz w:val="28"/>
        </w:rPr>
        <w:t>Side</w:t>
      </w:r>
      <w:r>
        <w:rPr>
          <w:b/>
          <w:spacing w:val="38"/>
          <w:sz w:val="28"/>
        </w:rPr>
        <w:t xml:space="preserve"> </w:t>
      </w:r>
      <w:r>
        <w:rPr>
          <w:b/>
          <w:sz w:val="28"/>
        </w:rPr>
        <w:t>Effects:</w:t>
      </w:r>
      <w:r>
        <w:rPr>
          <w:b/>
          <w:spacing w:val="39"/>
          <w:sz w:val="28"/>
        </w:rPr>
        <w:t xml:space="preserve"> </w:t>
      </w:r>
      <w:r>
        <w:rPr>
          <w:sz w:val="28"/>
        </w:rPr>
        <w:t>Consuming</w:t>
      </w:r>
      <w:r>
        <w:rPr>
          <w:spacing w:val="40"/>
          <w:sz w:val="28"/>
        </w:rPr>
        <w:t xml:space="preserve"> </w:t>
      </w:r>
      <w:r>
        <w:rPr>
          <w:i/>
          <w:sz w:val="28"/>
        </w:rPr>
        <w:t>Bryophyllum</w:t>
      </w:r>
      <w:r>
        <w:rPr>
          <w:i/>
          <w:spacing w:val="37"/>
          <w:sz w:val="28"/>
        </w:rPr>
        <w:t xml:space="preserve"> </w:t>
      </w:r>
      <w:r>
        <w:rPr>
          <w:i/>
          <w:sz w:val="28"/>
        </w:rPr>
        <w:t>pinnatum</w:t>
      </w:r>
      <w:r>
        <w:rPr>
          <w:i/>
          <w:spacing w:val="40"/>
          <w:sz w:val="28"/>
        </w:rPr>
        <w:t xml:space="preserve"> </w:t>
      </w:r>
      <w:r>
        <w:rPr>
          <w:sz w:val="28"/>
        </w:rPr>
        <w:t>in</w:t>
      </w:r>
      <w:r>
        <w:rPr>
          <w:spacing w:val="39"/>
          <w:sz w:val="28"/>
        </w:rPr>
        <w:t xml:space="preserve"> </w:t>
      </w:r>
      <w:r>
        <w:rPr>
          <w:sz w:val="28"/>
        </w:rPr>
        <w:t>large</w:t>
      </w:r>
      <w:r>
        <w:rPr>
          <w:spacing w:val="38"/>
          <w:sz w:val="28"/>
        </w:rPr>
        <w:t xml:space="preserve"> </w:t>
      </w:r>
      <w:r>
        <w:rPr>
          <w:sz w:val="28"/>
        </w:rPr>
        <w:t>can</w:t>
      </w:r>
      <w:r>
        <w:rPr>
          <w:spacing w:val="37"/>
          <w:sz w:val="28"/>
        </w:rPr>
        <w:t xml:space="preserve"> </w:t>
      </w:r>
      <w:r>
        <w:rPr>
          <w:sz w:val="28"/>
        </w:rPr>
        <w:t>cause stomach pain, heart burn, nausea and diarrhea.</w:t>
      </w:r>
    </w:p>
    <w:p>
      <w:pPr>
        <w:pStyle w:val="style179"/>
        <w:numPr>
          <w:ilvl w:val="0"/>
          <w:numId w:val="3"/>
        </w:numPr>
        <w:tabs>
          <w:tab w:val="left" w:leader="none" w:pos="1800"/>
        </w:tabs>
        <w:spacing w:before="25"/>
        <w:rPr>
          <w:i/>
          <w:sz w:val="28"/>
        </w:rPr>
      </w:pPr>
      <w:r>
        <w:rPr>
          <w:b/>
          <w:sz w:val="28"/>
        </w:rPr>
        <w:t>Regulatory</w:t>
      </w:r>
      <w:r>
        <w:rPr>
          <w:b/>
          <w:spacing w:val="17"/>
          <w:sz w:val="28"/>
        </w:rPr>
        <w:t xml:space="preserve"> </w:t>
      </w:r>
      <w:r>
        <w:rPr>
          <w:b/>
          <w:sz w:val="28"/>
        </w:rPr>
        <w:t>Barriers</w:t>
      </w:r>
      <w:r>
        <w:rPr>
          <w:b/>
          <w:spacing w:val="16"/>
          <w:sz w:val="28"/>
        </w:rPr>
        <w:t xml:space="preserve"> </w:t>
      </w:r>
      <w:r>
        <w:rPr>
          <w:b/>
          <w:sz w:val="28"/>
        </w:rPr>
        <w:t>and</w:t>
      </w:r>
      <w:r>
        <w:rPr>
          <w:b/>
          <w:spacing w:val="16"/>
          <w:sz w:val="28"/>
        </w:rPr>
        <w:t xml:space="preserve"> </w:t>
      </w:r>
      <w:r>
        <w:rPr>
          <w:b/>
          <w:sz w:val="28"/>
        </w:rPr>
        <w:t>Limited</w:t>
      </w:r>
      <w:r>
        <w:rPr>
          <w:b/>
          <w:spacing w:val="17"/>
          <w:sz w:val="28"/>
        </w:rPr>
        <w:t xml:space="preserve"> </w:t>
      </w:r>
      <w:r>
        <w:rPr>
          <w:b/>
          <w:sz w:val="28"/>
        </w:rPr>
        <w:t>Research:</w:t>
      </w:r>
      <w:r>
        <w:rPr>
          <w:i/>
          <w:sz w:val="28"/>
        </w:rPr>
        <w:t>Bryophyllum</w:t>
      </w:r>
      <w:r>
        <w:rPr>
          <w:i/>
          <w:spacing w:val="16"/>
          <w:sz w:val="28"/>
        </w:rPr>
        <w:t xml:space="preserve"> </w:t>
      </w:r>
      <w:r>
        <w:rPr>
          <w:i/>
          <w:spacing w:val="-2"/>
          <w:sz w:val="28"/>
        </w:rPr>
        <w:t>pinnatum</w:t>
      </w:r>
    </w:p>
    <w:p>
      <w:pPr>
        <w:pStyle w:val="style66"/>
        <w:tabs>
          <w:tab w:val="left" w:leader="none" w:pos="3449"/>
          <w:tab w:val="left" w:leader="none" w:pos="4272"/>
          <w:tab w:val="left" w:leader="none" w:pos="4988"/>
          <w:tab w:val="left" w:leader="none" w:pos="5858"/>
          <w:tab w:val="left" w:leader="none" w:pos="7770"/>
          <w:tab w:val="left" w:leader="none" w:pos="8919"/>
          <w:tab w:val="left" w:leader="none" w:pos="9023"/>
        </w:tabs>
        <w:spacing w:before="65" w:lineRule="exact" w:line="646"/>
        <w:ind w:left="1800" w:right="1075"/>
        <w:rPr/>
      </w:pPr>
      <w:r>
        <w:t>is</w:t>
      </w:r>
      <w:r>
        <w:rPr>
          <w:spacing w:val="80"/>
        </w:rPr>
        <w:t xml:space="preserve"> </w:t>
      </w:r>
      <w:r>
        <w:t>not</w:t>
      </w:r>
      <w:r>
        <w:rPr>
          <w:spacing w:val="80"/>
        </w:rPr>
        <w:t xml:space="preserve"> </w:t>
      </w:r>
      <w:r>
        <w:t>regulated</w:t>
      </w:r>
      <w:r>
        <w:rPr>
          <w:spacing w:val="80"/>
        </w:rPr>
        <w:t xml:space="preserve"> </w:t>
      </w:r>
      <w:r>
        <w:t>by</w:t>
      </w:r>
      <w:r>
        <w:rPr>
          <w:spacing w:val="80"/>
        </w:rPr>
        <w:t xml:space="preserve"> </w:t>
      </w:r>
      <w:r>
        <w:t>most</w:t>
      </w:r>
      <w:r>
        <w:rPr>
          <w:spacing w:val="80"/>
        </w:rPr>
        <w:t xml:space="preserve"> </w:t>
      </w:r>
      <w:r>
        <w:t>national</w:t>
      </w:r>
      <w:r>
        <w:rPr>
          <w:spacing w:val="80"/>
        </w:rPr>
        <w:t xml:space="preserve"> </w:t>
      </w:r>
      <w:r>
        <w:t>drug</w:t>
      </w:r>
      <w:r>
        <w:rPr>
          <w:spacing w:val="80"/>
        </w:rPr>
        <w:t xml:space="preserve"> </w:t>
      </w:r>
      <w:r>
        <w:t>authorities,</w:t>
      </w:r>
      <w:r>
        <w:rPr>
          <w:spacing w:val="80"/>
        </w:rPr>
        <w:t xml:space="preserve"> </w:t>
      </w:r>
      <w:r>
        <w:t>and</w:t>
      </w:r>
      <w:r>
        <w:tab/>
      </w:r>
      <w:r>
        <w:tab/>
      </w:r>
      <w:r>
        <w:rPr>
          <w:spacing w:val="-2"/>
        </w:rPr>
        <w:t>herbal supplements</w:t>
      </w:r>
      <w:r>
        <w:tab/>
      </w:r>
      <w:r>
        <w:rPr>
          <w:spacing w:val="-4"/>
        </w:rPr>
        <w:t>often</w:t>
      </w:r>
      <w:r>
        <w:tab/>
      </w:r>
      <w:r>
        <w:rPr>
          <w:spacing w:val="-4"/>
        </w:rPr>
        <w:t>lack</w:t>
      </w:r>
      <w:r>
        <w:tab/>
      </w:r>
      <w:r>
        <w:rPr>
          <w:spacing w:val="-4"/>
        </w:rPr>
        <w:t>Good</w:t>
      </w:r>
      <w:r>
        <w:tab/>
      </w:r>
      <w:r>
        <w:rPr>
          <w:spacing w:val="-2"/>
        </w:rPr>
        <w:t>Manufacturing</w:t>
      </w:r>
      <w:r>
        <w:tab/>
      </w:r>
      <w:r>
        <w:rPr>
          <w:spacing w:val="-2"/>
        </w:rPr>
        <w:t>Practice</w:t>
      </w:r>
      <w:r>
        <w:tab/>
      </w:r>
      <w:r>
        <w:rPr>
          <w:spacing w:val="-2"/>
        </w:rPr>
        <w:t>(GMP)</w:t>
      </w:r>
    </w:p>
    <w:p>
      <w:pPr>
        <w:pStyle w:val="style66"/>
        <w:spacing w:lineRule="exact" w:line="646"/>
        <w:rPr/>
        <w:sectPr>
          <w:pgSz w:w="11520" w:h="14400" w:orient="portrait"/>
          <w:pgMar w:top="1360" w:right="360" w:bottom="1440" w:left="360" w:header="0" w:footer="1254" w:gutter="0"/>
          <w:cols w:space="720"/>
        </w:sectPr>
      </w:pPr>
    </w:p>
    <w:p>
      <w:pPr>
        <w:pStyle w:val="style66"/>
        <w:spacing w:before="73" w:lineRule="auto" w:line="480"/>
        <w:ind w:left="1800" w:right="1076"/>
        <w:jc w:val="both"/>
        <w:rPr/>
      </w:pPr>
      <w:r>
        <w:t>standard.This hinders its adoption in modern therapeutic systems and creates concerns about product safety and consistency. More research is also needed to fully understand the plant's effects and potential Interaction (Zurfluh, L., et.al., 2023).</w:t>
      </w:r>
    </w:p>
    <w:p>
      <w:pPr>
        <w:pStyle w:val="style66"/>
        <w:ind w:left="0"/>
        <w:rPr/>
      </w:pPr>
    </w:p>
    <w:p>
      <w:pPr>
        <w:pStyle w:val="style66"/>
        <w:spacing w:before="2"/>
        <w:ind w:left="0"/>
        <w:rPr/>
      </w:pPr>
    </w:p>
    <w:p>
      <w:pPr>
        <w:pStyle w:val="style66"/>
        <w:spacing w:lineRule="auto" w:line="480"/>
        <w:ind w:left="1800" w:right="1075"/>
        <w:jc w:val="both"/>
        <w:rPr/>
      </w:pPr>
      <w:r>
        <w:t>Despite its rich Traditional history and promising pharmacological properties, Bryophyllum pinnatum faces significant challenges including toxicity risks, lack of clinical data, and poor standardization which limits its widespread adoption.</w:t>
      </w:r>
    </w:p>
    <w:p>
      <w:pPr>
        <w:pStyle w:val="style0"/>
        <w:spacing w:before="4" w:lineRule="auto" w:line="477"/>
        <w:ind w:left="1080" w:right="1075"/>
        <w:rPr>
          <w:sz w:val="28"/>
        </w:rPr>
      </w:pPr>
      <w:r>
        <w:rPr>
          <w:b/>
          <w:sz w:val="28"/>
        </w:rPr>
        <w:t xml:space="preserve">2.5. ANTIFUNGAL ACTIVITY (EFFECT) OF </w:t>
      </w:r>
      <w:r>
        <w:rPr>
          <w:b/>
          <w:i/>
          <w:sz w:val="28"/>
        </w:rPr>
        <w:t xml:space="preserve">Bryophyllum pinnatum </w:t>
      </w:r>
      <w:r>
        <w:rPr>
          <w:i/>
          <w:sz w:val="28"/>
        </w:rPr>
        <w:t>Bryophyllum</w:t>
      </w:r>
      <w:r>
        <w:rPr>
          <w:i/>
          <w:spacing w:val="40"/>
          <w:sz w:val="28"/>
        </w:rPr>
        <w:t xml:space="preserve"> </w:t>
      </w:r>
      <w:r>
        <w:rPr>
          <w:i/>
          <w:sz w:val="28"/>
        </w:rPr>
        <w:t>pinnatum</w:t>
      </w:r>
      <w:r>
        <w:rPr>
          <w:i/>
          <w:spacing w:val="40"/>
          <w:sz w:val="28"/>
        </w:rPr>
        <w:t xml:space="preserve"> </w:t>
      </w:r>
      <w:r>
        <w:rPr>
          <w:sz w:val="28"/>
        </w:rPr>
        <w:t>has</w:t>
      </w:r>
      <w:r>
        <w:rPr>
          <w:spacing w:val="40"/>
          <w:sz w:val="28"/>
        </w:rPr>
        <w:t xml:space="preserve"> </w:t>
      </w:r>
      <w:r>
        <w:rPr>
          <w:sz w:val="28"/>
        </w:rPr>
        <w:t>shown</w:t>
      </w:r>
      <w:r>
        <w:rPr>
          <w:spacing w:val="40"/>
          <w:sz w:val="28"/>
        </w:rPr>
        <w:t xml:space="preserve"> </w:t>
      </w:r>
      <w:r>
        <w:rPr>
          <w:sz w:val="28"/>
        </w:rPr>
        <w:t>promising</w:t>
      </w:r>
      <w:r>
        <w:rPr>
          <w:spacing w:val="40"/>
          <w:sz w:val="28"/>
        </w:rPr>
        <w:t xml:space="preserve"> </w:t>
      </w:r>
      <w:r>
        <w:rPr>
          <w:sz w:val="28"/>
        </w:rPr>
        <w:t>antifungal</w:t>
      </w:r>
      <w:r>
        <w:rPr>
          <w:spacing w:val="40"/>
          <w:sz w:val="28"/>
        </w:rPr>
        <w:t xml:space="preserve"> </w:t>
      </w:r>
      <w:r>
        <w:rPr>
          <w:sz w:val="28"/>
        </w:rPr>
        <w:t>activities</w:t>
      </w:r>
      <w:r>
        <w:rPr>
          <w:spacing w:val="40"/>
          <w:sz w:val="28"/>
        </w:rPr>
        <w:t xml:space="preserve"> </w:t>
      </w:r>
      <w:r>
        <w:rPr>
          <w:sz w:val="28"/>
        </w:rPr>
        <w:t>against various pathogenic fungi and this includes:</w:t>
      </w:r>
    </w:p>
    <w:p>
      <w:pPr>
        <w:pStyle w:val="style179"/>
        <w:numPr>
          <w:ilvl w:val="0"/>
          <w:numId w:val="3"/>
        </w:numPr>
        <w:tabs>
          <w:tab w:val="left" w:leader="none" w:pos="1800"/>
        </w:tabs>
        <w:spacing w:before="5" w:lineRule="auto" w:line="472"/>
        <w:ind w:right="1072"/>
        <w:jc w:val="both"/>
        <w:rPr>
          <w:sz w:val="28"/>
        </w:rPr>
      </w:pPr>
      <w:r>
        <w:rPr>
          <w:b/>
          <w:sz w:val="28"/>
        </w:rPr>
        <w:t xml:space="preserve">Inhibition of fungal growth: </w:t>
      </w:r>
      <w:r>
        <w:rPr>
          <w:i/>
          <w:sz w:val="28"/>
        </w:rPr>
        <w:t xml:space="preserve">B. pinnatum </w:t>
      </w:r>
      <w:r>
        <w:rPr>
          <w:sz w:val="28"/>
        </w:rPr>
        <w:t xml:space="preserve">extracts (especially ethanol) have shown inhibitory effects on </w:t>
      </w:r>
      <w:r>
        <w:rPr>
          <w:i/>
          <w:sz w:val="28"/>
        </w:rPr>
        <w:t xml:space="preserve">Candida albicans </w:t>
      </w:r>
      <w:r>
        <w:rPr>
          <w:sz w:val="28"/>
        </w:rPr>
        <w:t>growth which is a common cause of Oral and Vaginal thrush.</w:t>
      </w:r>
    </w:p>
    <w:p>
      <w:pPr>
        <w:pStyle w:val="style179"/>
        <w:numPr>
          <w:ilvl w:val="0"/>
          <w:numId w:val="3"/>
        </w:numPr>
        <w:tabs>
          <w:tab w:val="left" w:leader="none" w:pos="1800"/>
        </w:tabs>
        <w:spacing w:before="7" w:lineRule="auto" w:line="465"/>
        <w:ind w:right="1076"/>
        <w:jc w:val="both"/>
        <w:rPr>
          <w:sz w:val="28"/>
        </w:rPr>
      </w:pPr>
      <w:r>
        <w:rPr>
          <w:b/>
          <w:sz w:val="28"/>
        </w:rPr>
        <w:t xml:space="preserve">Mechanisms of Action: </w:t>
      </w:r>
      <w:r>
        <w:rPr>
          <w:i/>
          <w:sz w:val="28"/>
        </w:rPr>
        <w:t xml:space="preserve">B. pinnatum </w:t>
      </w:r>
      <w:r>
        <w:rPr>
          <w:sz w:val="28"/>
        </w:rPr>
        <w:t>potential mechanisms include:Disruption</w:t>
      </w:r>
      <w:r>
        <w:rPr>
          <w:spacing w:val="-4"/>
          <w:sz w:val="28"/>
        </w:rPr>
        <w:t xml:space="preserve"> </w:t>
      </w:r>
      <w:r>
        <w:rPr>
          <w:sz w:val="28"/>
        </w:rPr>
        <w:t>of</w:t>
      </w:r>
      <w:r>
        <w:rPr>
          <w:spacing w:val="-7"/>
          <w:sz w:val="28"/>
        </w:rPr>
        <w:t xml:space="preserve"> </w:t>
      </w:r>
      <w:r>
        <w:rPr>
          <w:sz w:val="28"/>
        </w:rPr>
        <w:t>fungal</w:t>
      </w:r>
      <w:r>
        <w:rPr>
          <w:spacing w:val="-4"/>
          <w:sz w:val="28"/>
        </w:rPr>
        <w:t xml:space="preserve"> </w:t>
      </w:r>
      <w:r>
        <w:rPr>
          <w:sz w:val="28"/>
        </w:rPr>
        <w:t>cell</w:t>
      </w:r>
      <w:r>
        <w:rPr>
          <w:spacing w:val="-4"/>
          <w:sz w:val="28"/>
        </w:rPr>
        <w:t xml:space="preserve"> </w:t>
      </w:r>
      <w:r>
        <w:rPr>
          <w:sz w:val="28"/>
        </w:rPr>
        <w:t>membranes</w:t>
      </w:r>
      <w:r>
        <w:rPr>
          <w:spacing w:val="-4"/>
          <w:sz w:val="28"/>
        </w:rPr>
        <w:t xml:space="preserve"> </w:t>
      </w:r>
      <w:r>
        <w:rPr>
          <w:sz w:val="28"/>
        </w:rPr>
        <w:t>(via</w:t>
      </w:r>
      <w:r>
        <w:rPr>
          <w:spacing w:val="-5"/>
          <w:sz w:val="28"/>
        </w:rPr>
        <w:t xml:space="preserve"> </w:t>
      </w:r>
      <w:r>
        <w:rPr>
          <w:sz w:val="28"/>
        </w:rPr>
        <w:t>saponins),</w:t>
      </w:r>
      <w:r>
        <w:rPr>
          <w:spacing w:val="-6"/>
          <w:sz w:val="28"/>
        </w:rPr>
        <w:t xml:space="preserve"> </w:t>
      </w:r>
      <w:r>
        <w:rPr>
          <w:sz w:val="28"/>
        </w:rPr>
        <w:t>Inhibition</w:t>
      </w:r>
    </w:p>
    <w:p>
      <w:pPr>
        <w:pStyle w:val="style179"/>
        <w:spacing w:lineRule="auto" w:line="465"/>
        <w:jc w:val="both"/>
        <w:rPr>
          <w:sz w:val="28"/>
        </w:rPr>
        <w:sectPr>
          <w:pgSz w:w="11520" w:h="14400" w:orient="portrait"/>
          <w:pgMar w:top="1360" w:right="360" w:bottom="1440" w:left="360" w:header="0" w:footer="1254" w:gutter="0"/>
          <w:cols w:space="720"/>
        </w:sectPr>
      </w:pPr>
    </w:p>
    <w:p>
      <w:pPr>
        <w:pStyle w:val="style66"/>
        <w:spacing w:before="73" w:lineRule="auto" w:line="480"/>
        <w:ind w:left="1800" w:right="1075"/>
        <w:jc w:val="both"/>
        <w:rPr/>
      </w:pPr>
      <w:r>
        <w:t>of spore germination, Oxidative stress induction via phenolics and flavonoids (Okpoho et.al., 2020).</w:t>
      </w:r>
    </w:p>
    <w:p>
      <w:pPr>
        <w:pStyle w:val="style179"/>
        <w:numPr>
          <w:ilvl w:val="0"/>
          <w:numId w:val="3"/>
        </w:numPr>
        <w:tabs>
          <w:tab w:val="left" w:leader="none" w:pos="1800"/>
        </w:tabs>
        <w:spacing w:lineRule="auto" w:line="475"/>
        <w:ind w:right="1076"/>
        <w:jc w:val="both"/>
        <w:rPr>
          <w:sz w:val="28"/>
        </w:rPr>
      </w:pPr>
      <w:r>
        <w:rPr>
          <w:b/>
          <w:sz w:val="28"/>
        </w:rPr>
        <w:t>Active Compounds</w:t>
      </w:r>
      <w:r>
        <w:rPr>
          <w:sz w:val="28"/>
        </w:rPr>
        <w:t xml:space="preserve">: The presence of variety of bio-active compound in </w:t>
      </w:r>
      <w:r>
        <w:rPr>
          <w:i/>
          <w:sz w:val="28"/>
        </w:rPr>
        <w:t xml:space="preserve">Bryophyllumpinnatum </w:t>
      </w:r>
      <w:r>
        <w:rPr>
          <w:sz w:val="28"/>
        </w:rPr>
        <w:t>e.g., Flavanoids,</w:t>
      </w:r>
      <w:r>
        <w:rPr>
          <w:spacing w:val="-1"/>
          <w:sz w:val="28"/>
        </w:rPr>
        <w:t xml:space="preserve"> </w:t>
      </w:r>
      <w:r>
        <w:rPr>
          <w:sz w:val="28"/>
        </w:rPr>
        <w:t>Terpenoids, Alkaloids e.t.c. helps in disrupting fungal cell membrane and interfere with the metabolic pathways in fungi.</w:t>
      </w:r>
    </w:p>
    <w:p>
      <w:pPr>
        <w:pStyle w:val="style179"/>
        <w:numPr>
          <w:ilvl w:val="0"/>
          <w:numId w:val="3"/>
        </w:numPr>
        <w:tabs>
          <w:tab w:val="left" w:leader="none" w:pos="1800"/>
        </w:tabs>
        <w:spacing w:before="3" w:lineRule="auto" w:line="472"/>
        <w:ind w:right="1074"/>
        <w:jc w:val="both"/>
        <w:rPr>
          <w:sz w:val="28"/>
        </w:rPr>
      </w:pPr>
      <w:r>
        <w:rPr>
          <w:b/>
          <w:sz w:val="28"/>
        </w:rPr>
        <w:t xml:space="preserve">Minimum Inhibitory Concentration (MIC): </w:t>
      </w:r>
      <w:r>
        <w:rPr>
          <w:sz w:val="28"/>
        </w:rPr>
        <w:t xml:space="preserve">The MIC of ethanolic extracts has been reported to be as low as 60mg/ml against </w:t>
      </w:r>
      <w:r>
        <w:rPr>
          <w:i/>
          <w:sz w:val="28"/>
        </w:rPr>
        <w:t xml:space="preserve">F. oxysporum </w:t>
      </w:r>
      <w:r>
        <w:rPr>
          <w:sz w:val="28"/>
        </w:rPr>
        <w:t xml:space="preserve">and </w:t>
      </w:r>
      <w:r>
        <w:rPr>
          <w:i/>
          <w:sz w:val="28"/>
        </w:rPr>
        <w:t xml:space="preserve">Aspergillus niger </w:t>
      </w:r>
      <w:r>
        <w:rPr>
          <w:sz w:val="28"/>
        </w:rPr>
        <w:t>(Okpoho et.al., 2020).</w:t>
      </w:r>
    </w:p>
    <w:p>
      <w:pPr>
        <w:pStyle w:val="style179"/>
        <w:spacing w:lineRule="auto" w:line="472"/>
        <w:jc w:val="both"/>
        <w:rPr>
          <w:sz w:val="28"/>
        </w:rPr>
        <w:sectPr>
          <w:pgSz w:w="11520" w:h="14400" w:orient="portrait"/>
          <w:pgMar w:top="1360" w:right="360" w:bottom="1440" w:left="360" w:header="0" w:footer="1254" w:gutter="0"/>
          <w:cols w:space="720"/>
        </w:sectPr>
      </w:pPr>
    </w:p>
    <w:p>
      <w:pPr>
        <w:pStyle w:val="style1"/>
        <w:ind w:left="0" w:right="456"/>
        <w:jc w:val="center"/>
        <w:rPr/>
      </w:pPr>
      <w:r>
        <w:t>CHAPTER</w:t>
      </w:r>
      <w:r>
        <w:rPr>
          <w:spacing w:val="-8"/>
        </w:rPr>
        <w:t xml:space="preserve"> </w:t>
      </w:r>
      <w:r>
        <w:rPr>
          <w:spacing w:val="-2"/>
        </w:rPr>
        <w:t>THREE</w:t>
      </w:r>
    </w:p>
    <w:p>
      <w:pPr>
        <w:pStyle w:val="style0"/>
        <w:spacing w:before="321"/>
        <w:ind w:left="1080"/>
        <w:jc w:val="both"/>
        <w:rPr>
          <w:b/>
          <w:sz w:val="28"/>
        </w:rPr>
      </w:pPr>
      <w:r>
        <w:rPr>
          <w:b/>
          <w:sz w:val="28"/>
        </w:rPr>
        <w:t>3.0.</w:t>
      </w:r>
      <w:r>
        <w:rPr>
          <w:b/>
          <w:spacing w:val="-5"/>
          <w:sz w:val="28"/>
        </w:rPr>
        <w:t xml:space="preserve"> </w:t>
      </w:r>
      <w:r>
        <w:rPr>
          <w:b/>
          <w:sz w:val="28"/>
        </w:rPr>
        <w:t>MATERIALS</w:t>
      </w:r>
      <w:r>
        <w:rPr>
          <w:b/>
          <w:spacing w:val="-6"/>
          <w:sz w:val="28"/>
        </w:rPr>
        <w:t xml:space="preserve"> </w:t>
      </w:r>
      <w:r>
        <w:rPr>
          <w:b/>
          <w:sz w:val="28"/>
        </w:rPr>
        <w:t>AND</w:t>
      </w:r>
      <w:r>
        <w:rPr>
          <w:b/>
          <w:spacing w:val="-5"/>
          <w:sz w:val="28"/>
        </w:rPr>
        <w:t xml:space="preserve"> </w:t>
      </w:r>
      <w:r>
        <w:rPr>
          <w:b/>
          <w:spacing w:val="-2"/>
          <w:sz w:val="28"/>
        </w:rPr>
        <w:t>METHODS</w:t>
      </w:r>
    </w:p>
    <w:p>
      <w:pPr>
        <w:pStyle w:val="style2"/>
        <w:numPr>
          <w:ilvl w:val="1"/>
          <w:numId w:val="4"/>
        </w:numPr>
        <w:tabs>
          <w:tab w:val="left" w:leader="none" w:pos="1501"/>
        </w:tabs>
        <w:spacing w:before="319"/>
        <w:ind w:left="1501" w:hanging="421"/>
        <w:jc w:val="both"/>
        <w:rPr>
          <w:b w:val="false"/>
        </w:rPr>
      </w:pPr>
      <w:r>
        <w:t>Collection</w:t>
      </w:r>
      <w:r>
        <w:rPr>
          <w:spacing w:val="-10"/>
        </w:rPr>
        <w:t xml:space="preserve"> </w:t>
      </w:r>
      <w:r>
        <w:t>and</w:t>
      </w:r>
      <w:r>
        <w:rPr>
          <w:spacing w:val="-8"/>
        </w:rPr>
        <w:t xml:space="preserve"> </w:t>
      </w:r>
      <w:r>
        <w:t>Identification</w:t>
      </w:r>
      <w:r>
        <w:rPr>
          <w:spacing w:val="-7"/>
        </w:rPr>
        <w:t xml:space="preserve"> </w:t>
      </w:r>
      <w:r>
        <w:t>of</w:t>
      </w:r>
      <w:r>
        <w:rPr>
          <w:spacing w:val="-4"/>
        </w:rPr>
        <w:t xml:space="preserve"> </w:t>
      </w:r>
      <w:r>
        <w:t>Plant</w:t>
      </w:r>
      <w:r>
        <w:rPr>
          <w:spacing w:val="-4"/>
        </w:rPr>
        <w:t xml:space="preserve"> </w:t>
      </w:r>
      <w:r>
        <w:t>Extract</w:t>
      </w:r>
      <w:r>
        <w:rPr>
          <w:spacing w:val="-7"/>
        </w:rPr>
        <w:t xml:space="preserve"> </w:t>
      </w:r>
      <w:r>
        <w:t>and</w:t>
      </w:r>
      <w:r>
        <w:rPr>
          <w:spacing w:val="-5"/>
        </w:rPr>
        <w:t xml:space="preserve"> </w:t>
      </w:r>
      <w:r>
        <w:t>Fungal</w:t>
      </w:r>
      <w:r>
        <w:rPr>
          <w:spacing w:val="-3"/>
        </w:rPr>
        <w:t xml:space="preserve"> </w:t>
      </w:r>
      <w:r>
        <w:rPr>
          <w:spacing w:val="-2"/>
        </w:rPr>
        <w:t>Isolates</w:t>
      </w:r>
      <w:r>
        <w:rPr>
          <w:b w:val="false"/>
          <w:spacing w:val="-2"/>
        </w:rPr>
        <w:t>.</w:t>
      </w:r>
    </w:p>
    <w:p>
      <w:pPr>
        <w:pStyle w:val="style0"/>
        <w:spacing w:before="321" w:lineRule="auto" w:line="480"/>
        <w:ind w:left="1080" w:right="1076"/>
        <w:jc w:val="both"/>
        <w:rPr>
          <w:sz w:val="28"/>
        </w:rPr>
      </w:pPr>
      <w:r>
        <w:rPr>
          <w:i/>
          <w:sz w:val="28"/>
        </w:rPr>
        <w:t xml:space="preserve">Bryophyllum pinnatum </w:t>
      </w:r>
      <w:r>
        <w:rPr>
          <w:sz w:val="28"/>
        </w:rPr>
        <w:t>leaves were obtained from Alfa Yahya, Kwara State,Ilorin, Nigeria.</w:t>
      </w:r>
    </w:p>
    <w:p>
      <w:pPr>
        <w:pStyle w:val="style0"/>
        <w:spacing w:before="2" w:lineRule="auto" w:line="480"/>
        <w:ind w:left="1080" w:right="1073"/>
        <w:jc w:val="both"/>
        <w:rPr>
          <w:spacing w:val="-2"/>
          <w:sz w:val="28"/>
        </w:rPr>
      </w:pPr>
      <w:r>
        <w:rPr>
          <w:sz w:val="28"/>
        </w:rPr>
        <w:t xml:space="preserve">Clinical isolates: </w:t>
      </w:r>
      <w:r>
        <w:rPr>
          <w:i/>
          <w:sz w:val="28"/>
        </w:rPr>
        <w:t>Aspergillus niger</w:t>
      </w:r>
      <w:r>
        <w:rPr>
          <w:sz w:val="28"/>
        </w:rPr>
        <w:t xml:space="preserve">, </w:t>
      </w:r>
      <w:r>
        <w:rPr>
          <w:i/>
          <w:sz w:val="28"/>
        </w:rPr>
        <w:t xml:space="preserve">Fusarium oxysporum </w:t>
      </w:r>
      <w:r>
        <w:rPr>
          <w:sz w:val="28"/>
        </w:rPr>
        <w:t xml:space="preserve">and </w:t>
      </w:r>
      <w:r>
        <w:rPr>
          <w:i/>
          <w:sz w:val="28"/>
        </w:rPr>
        <w:t xml:space="preserve">Penicillium spp </w:t>
      </w:r>
      <w:r>
        <w:rPr>
          <w:sz w:val="28"/>
        </w:rPr>
        <w:t>obtained from</w:t>
      </w:r>
      <w:r>
        <w:rPr>
          <w:spacing w:val="-1"/>
          <w:sz w:val="28"/>
        </w:rPr>
        <w:t xml:space="preserve"> </w:t>
      </w:r>
      <w:r>
        <w:rPr>
          <w:sz w:val="28"/>
        </w:rPr>
        <w:t xml:space="preserve">the Microbiology Laboratory of Kwara State Polytechnic, </w:t>
      </w:r>
      <w:r>
        <w:rPr>
          <w:spacing w:val="-2"/>
          <w:sz w:val="28"/>
        </w:rPr>
        <w:t>Ilorin.</w:t>
      </w:r>
    </w:p>
    <w:p>
      <w:pPr>
        <w:pStyle w:val="style0"/>
        <w:spacing w:before="2" w:lineRule="auto" w:line="480"/>
        <w:ind w:left="1080" w:right="1073"/>
        <w:jc w:val="both"/>
        <w:rPr>
          <w:b/>
          <w:bCs/>
          <w:sz w:val="28"/>
        </w:rPr>
      </w:pPr>
      <w:r>
        <w:rPr>
          <w:b/>
          <w:bCs/>
          <w:sz w:val="28"/>
        </w:rPr>
        <w:t xml:space="preserve">Materials Used </w:t>
      </w:r>
    </w:p>
    <w:p>
      <w:pPr>
        <w:pStyle w:val="style0"/>
        <w:spacing w:before="2" w:lineRule="auto" w:line="480"/>
        <w:ind w:left="1080" w:right="1073"/>
        <w:jc w:val="both"/>
        <w:rPr>
          <w:sz w:val="28"/>
        </w:rPr>
      </w:pPr>
      <w:r>
        <w:rPr>
          <w:sz w:val="28"/>
        </w:rPr>
        <w:t>These are the materials used for the extraction and isolation:</w:t>
      </w:r>
    </w:p>
    <w:p>
      <w:pPr>
        <w:pStyle w:val="style0"/>
        <w:spacing w:before="2" w:lineRule="auto" w:line="480"/>
        <w:ind w:left="1080" w:right="1073"/>
        <w:jc w:val="both"/>
        <w:rPr>
          <w:sz w:val="28"/>
        </w:rPr>
      </w:pPr>
      <w:r>
        <w:rPr>
          <w:sz w:val="28"/>
        </w:rPr>
        <w:t>- Leaf (</w:t>
      </w:r>
      <w:r>
        <w:rPr>
          <w:i/>
          <w:iCs/>
          <w:sz w:val="28"/>
        </w:rPr>
        <w:t>Bryophyllum pinnatum</w:t>
      </w:r>
      <w:r>
        <w:rPr>
          <w:sz w:val="28"/>
        </w:rPr>
        <w:t>).</w:t>
      </w:r>
    </w:p>
    <w:p>
      <w:pPr>
        <w:pStyle w:val="style0"/>
        <w:spacing w:before="2" w:lineRule="auto" w:line="480"/>
        <w:ind w:left="1080" w:right="1073"/>
        <w:jc w:val="both"/>
        <w:rPr>
          <w:sz w:val="28"/>
        </w:rPr>
      </w:pPr>
      <w:r>
        <w:rPr>
          <w:sz w:val="28"/>
        </w:rPr>
        <w:t xml:space="preserve">- Mortar and Pestle. </w:t>
      </w:r>
    </w:p>
    <w:p>
      <w:pPr>
        <w:pStyle w:val="style0"/>
        <w:spacing w:before="2" w:lineRule="auto" w:line="480"/>
        <w:ind w:left="1080" w:right="1073"/>
        <w:jc w:val="both"/>
        <w:rPr>
          <w:sz w:val="28"/>
        </w:rPr>
      </w:pPr>
      <w:r>
        <w:rPr>
          <w:sz w:val="28"/>
        </w:rPr>
        <w:t>- Distilled water.</w:t>
      </w:r>
    </w:p>
    <w:p>
      <w:pPr>
        <w:pStyle w:val="style0"/>
        <w:spacing w:before="2" w:lineRule="auto" w:line="480"/>
        <w:ind w:left="1080" w:right="1073"/>
        <w:jc w:val="both"/>
        <w:rPr>
          <w:sz w:val="28"/>
        </w:rPr>
      </w:pPr>
      <w:r>
        <w:rPr>
          <w:sz w:val="28"/>
        </w:rPr>
        <w:t>- Ethanol.</w:t>
      </w:r>
    </w:p>
    <w:p>
      <w:pPr>
        <w:pStyle w:val="style0"/>
        <w:spacing w:before="2" w:lineRule="auto" w:line="480"/>
        <w:ind w:left="1080" w:right="1073"/>
        <w:jc w:val="both"/>
        <w:rPr>
          <w:sz w:val="28"/>
        </w:rPr>
      </w:pPr>
      <w:r>
        <w:rPr>
          <w:sz w:val="28"/>
        </w:rPr>
        <w:t>- Beaker.</w:t>
      </w:r>
    </w:p>
    <w:p>
      <w:pPr>
        <w:pStyle w:val="style0"/>
        <w:spacing w:before="2" w:lineRule="auto" w:line="480"/>
        <w:ind w:left="1080" w:right="1073"/>
        <w:jc w:val="both"/>
        <w:rPr>
          <w:sz w:val="28"/>
        </w:rPr>
      </w:pPr>
      <w:r>
        <w:rPr>
          <w:sz w:val="28"/>
        </w:rPr>
        <w:t>- Inoculating loop.</w:t>
      </w:r>
    </w:p>
    <w:p>
      <w:pPr>
        <w:pStyle w:val="style0"/>
        <w:spacing w:before="2" w:lineRule="auto" w:line="480"/>
        <w:ind w:left="1080" w:right="1073"/>
        <w:jc w:val="both"/>
        <w:rPr>
          <w:sz w:val="28"/>
        </w:rPr>
      </w:pPr>
      <w:r>
        <w:rPr>
          <w:sz w:val="28"/>
        </w:rPr>
        <w:t>- Conical Flask.</w:t>
      </w:r>
    </w:p>
    <w:p>
      <w:pPr>
        <w:pStyle w:val="style0"/>
        <w:spacing w:before="2" w:lineRule="auto" w:line="480"/>
        <w:ind w:left="1080" w:right="1073"/>
        <w:jc w:val="both"/>
        <w:rPr>
          <w:sz w:val="28"/>
        </w:rPr>
      </w:pPr>
      <w:r>
        <w:rPr>
          <w:sz w:val="28"/>
        </w:rPr>
        <w:t>- Measuring cylinder.</w:t>
      </w:r>
    </w:p>
    <w:p>
      <w:pPr>
        <w:pStyle w:val="style0"/>
        <w:spacing w:before="2" w:lineRule="auto" w:line="480"/>
        <w:ind w:left="1080" w:right="1073"/>
        <w:jc w:val="both"/>
        <w:rPr>
          <w:sz w:val="28"/>
        </w:rPr>
      </w:pPr>
      <w:r>
        <w:rPr>
          <w:sz w:val="28"/>
        </w:rPr>
        <w:t>- Potato Dextrose Agar (PDA).</w:t>
      </w:r>
    </w:p>
    <w:p>
      <w:pPr>
        <w:pStyle w:val="style0"/>
        <w:spacing w:before="2" w:lineRule="auto" w:line="480"/>
        <w:ind w:left="1080" w:right="1073"/>
        <w:jc w:val="both"/>
        <w:rPr>
          <w:sz w:val="28"/>
        </w:rPr>
      </w:pPr>
      <w:r>
        <w:rPr>
          <w:sz w:val="28"/>
        </w:rPr>
        <w:t>- Petri dishes.</w:t>
      </w:r>
    </w:p>
    <w:p>
      <w:pPr>
        <w:pStyle w:val="style0"/>
        <w:spacing w:before="2" w:lineRule="auto" w:line="480"/>
        <w:ind w:left="1080" w:right="1073"/>
        <w:jc w:val="both"/>
        <w:rPr>
          <w:sz w:val="28"/>
        </w:rPr>
      </w:pPr>
      <w:r>
        <w:rPr>
          <w:sz w:val="28"/>
        </w:rPr>
        <w:t>- Cork borer (5mm).</w:t>
      </w:r>
    </w:p>
    <w:p>
      <w:pPr>
        <w:pStyle w:val="style0"/>
        <w:spacing w:before="2" w:lineRule="auto" w:line="480"/>
        <w:ind w:left="1080" w:right="1073"/>
        <w:jc w:val="both"/>
        <w:rPr>
          <w:sz w:val="28"/>
        </w:rPr>
      </w:pPr>
      <w:r>
        <w:rPr>
          <w:sz w:val="28"/>
        </w:rPr>
        <w:t>- Bursen burner.</w:t>
      </w:r>
    </w:p>
    <w:p>
      <w:pPr>
        <w:pStyle w:val="style0"/>
        <w:spacing w:before="2" w:lineRule="auto" w:line="480"/>
        <w:ind w:left="1080" w:right="1073"/>
        <w:jc w:val="both"/>
        <w:rPr>
          <w:sz w:val="28"/>
        </w:rPr>
      </w:pPr>
      <w:r>
        <w:rPr>
          <w:sz w:val="28"/>
        </w:rPr>
        <w:t>- Pressure pot.</w:t>
      </w:r>
    </w:p>
    <w:p>
      <w:pPr>
        <w:pStyle w:val="style0"/>
        <w:spacing w:before="2" w:lineRule="auto" w:line="480"/>
        <w:ind w:left="1080" w:right="1073"/>
        <w:jc w:val="both"/>
        <w:rPr>
          <w:sz w:val="28"/>
        </w:rPr>
      </w:pPr>
      <w:r>
        <w:rPr>
          <w:sz w:val="28"/>
        </w:rPr>
        <w:t>- Gas.</w:t>
      </w:r>
    </w:p>
    <w:p>
      <w:pPr>
        <w:pStyle w:val="style0"/>
        <w:spacing w:before="2" w:lineRule="auto" w:line="480"/>
        <w:ind w:left="1080" w:right="1073"/>
        <w:jc w:val="both"/>
        <w:rPr>
          <w:sz w:val="28"/>
        </w:rPr>
      </w:pPr>
      <w:r>
        <w:rPr>
          <w:sz w:val="28"/>
        </w:rPr>
        <w:t>- Divider.</w:t>
      </w:r>
    </w:p>
    <w:p>
      <w:pPr>
        <w:pStyle w:val="style0"/>
        <w:spacing w:before="2" w:lineRule="auto" w:line="480"/>
        <w:ind w:left="1080" w:right="1073"/>
        <w:jc w:val="both"/>
        <w:rPr>
          <w:sz w:val="28"/>
        </w:rPr>
      </w:pPr>
      <w:r>
        <w:rPr>
          <w:sz w:val="28"/>
        </w:rPr>
        <w:t>- Ruler.</w:t>
      </w:r>
    </w:p>
    <w:p>
      <w:pPr>
        <w:pStyle w:val="style0"/>
        <w:spacing w:before="2" w:lineRule="auto" w:line="480"/>
        <w:ind w:left="1080" w:right="1073"/>
        <w:jc w:val="both"/>
        <w:rPr>
          <w:sz w:val="28"/>
        </w:rPr>
      </w:pPr>
      <w:r>
        <w:rPr>
          <w:sz w:val="28"/>
        </w:rPr>
        <w:t>- Fungal Isolates (</w:t>
      </w:r>
      <w:r>
        <w:rPr>
          <w:i/>
          <w:iCs/>
          <w:sz w:val="28"/>
        </w:rPr>
        <w:t>Aspergillus niger, Fusarium oxysporum</w:t>
      </w:r>
      <w:r>
        <w:rPr>
          <w:sz w:val="28"/>
        </w:rPr>
        <w:t xml:space="preserve"> and </w:t>
      </w:r>
      <w:r>
        <w:rPr>
          <w:i/>
          <w:iCs/>
          <w:sz w:val="28"/>
        </w:rPr>
        <w:t>Penicillium spp</w:t>
      </w:r>
      <w:r>
        <w:rPr>
          <w:sz w:val="28"/>
        </w:rPr>
        <w:t>).</w:t>
      </w:r>
    </w:p>
    <w:p>
      <w:pPr>
        <w:pStyle w:val="style0"/>
        <w:spacing w:before="2" w:lineRule="auto" w:line="480"/>
        <w:ind w:left="1080" w:right="1073"/>
        <w:jc w:val="both"/>
        <w:rPr>
          <w:sz w:val="28"/>
        </w:rPr>
      </w:pPr>
      <w:r>
        <w:rPr>
          <w:sz w:val="28"/>
        </w:rPr>
        <w:t>- Weighing balance</w:t>
      </w:r>
    </w:p>
    <w:p>
      <w:pPr>
        <w:pStyle w:val="style0"/>
        <w:spacing w:before="2" w:lineRule="auto" w:line="480"/>
        <w:ind w:left="1080" w:right="1073"/>
        <w:jc w:val="both"/>
        <w:rPr>
          <w:sz w:val="28"/>
        </w:rPr>
      </w:pPr>
      <w:r>
        <w:rPr>
          <w:sz w:val="28"/>
        </w:rPr>
        <w:t>- Cotton wool.</w:t>
      </w:r>
    </w:p>
    <w:p>
      <w:pPr>
        <w:pStyle w:val="style0"/>
        <w:spacing w:before="2" w:lineRule="auto" w:line="480"/>
        <w:ind w:left="1080" w:right="1073"/>
        <w:jc w:val="both"/>
        <w:rPr>
          <w:sz w:val="28"/>
        </w:rPr>
      </w:pPr>
      <w:r>
        <w:rPr>
          <w:sz w:val="28"/>
        </w:rPr>
        <w:t>- Spatula.</w:t>
      </w:r>
    </w:p>
    <w:p>
      <w:pPr>
        <w:pStyle w:val="style0"/>
        <w:spacing w:before="2" w:lineRule="auto" w:line="480"/>
        <w:ind w:left="1080" w:right="1073"/>
        <w:jc w:val="both"/>
        <w:rPr>
          <w:sz w:val="28"/>
        </w:rPr>
      </w:pPr>
      <w:r>
        <w:rPr>
          <w:sz w:val="28"/>
        </w:rPr>
        <w:t>- Foil.</w:t>
      </w:r>
    </w:p>
    <w:p>
      <w:pPr>
        <w:pStyle w:val="style0"/>
        <w:spacing w:before="2" w:lineRule="auto" w:line="480"/>
        <w:ind w:left="1080" w:right="1073"/>
        <w:jc w:val="both"/>
        <w:rPr>
          <w:sz w:val="28"/>
        </w:rPr>
      </w:pPr>
      <w:r>
        <w:rPr>
          <w:sz w:val="28"/>
        </w:rPr>
        <w:t>- Hand gloves.</w:t>
      </w:r>
    </w:p>
    <w:p>
      <w:pPr>
        <w:pStyle w:val="style0"/>
        <w:spacing w:before="2" w:lineRule="auto" w:line="480"/>
        <w:ind w:left="1080" w:right="1073"/>
        <w:jc w:val="both"/>
        <w:rPr>
          <w:sz w:val="28"/>
        </w:rPr>
      </w:pPr>
      <w:r>
        <w:rPr>
          <w:sz w:val="28"/>
        </w:rPr>
        <w:t>- Nose mask.</w:t>
      </w:r>
    </w:p>
    <w:p>
      <w:pPr>
        <w:pStyle w:val="style179"/>
        <w:numPr>
          <w:ilvl w:val="1"/>
          <w:numId w:val="4"/>
        </w:numPr>
        <w:tabs>
          <w:tab w:val="left" w:leader="none" w:pos="1410"/>
        </w:tabs>
        <w:spacing w:before="3"/>
        <w:ind w:left="1410" w:hanging="421"/>
        <w:jc w:val="both"/>
        <w:rPr>
          <w:b/>
          <w:sz w:val="28"/>
        </w:rPr>
      </w:pPr>
      <w:r>
        <w:rPr>
          <w:b/>
          <w:sz w:val="28"/>
        </w:rPr>
        <w:t>Preparation</w:t>
      </w:r>
      <w:r>
        <w:rPr>
          <w:b/>
          <w:spacing w:val="-14"/>
          <w:sz w:val="28"/>
        </w:rPr>
        <w:t xml:space="preserve"> </w:t>
      </w:r>
      <w:r>
        <w:rPr>
          <w:b/>
          <w:sz w:val="28"/>
        </w:rPr>
        <w:t>of</w:t>
      </w:r>
      <w:r>
        <w:rPr>
          <w:b/>
          <w:spacing w:val="-8"/>
          <w:sz w:val="28"/>
        </w:rPr>
        <w:t xml:space="preserve"> </w:t>
      </w:r>
      <w:r>
        <w:rPr>
          <w:b/>
          <w:i/>
          <w:sz w:val="28"/>
        </w:rPr>
        <w:t>Bryophyllum</w:t>
      </w:r>
      <w:r>
        <w:rPr>
          <w:b/>
          <w:i/>
          <w:spacing w:val="-6"/>
          <w:sz w:val="28"/>
        </w:rPr>
        <w:t xml:space="preserve"> </w:t>
      </w:r>
      <w:r>
        <w:rPr>
          <w:b/>
          <w:i/>
          <w:sz w:val="28"/>
        </w:rPr>
        <w:t>pinnatum</w:t>
      </w:r>
      <w:r>
        <w:rPr>
          <w:b/>
          <w:i/>
          <w:spacing w:val="-5"/>
          <w:sz w:val="28"/>
        </w:rPr>
        <w:t xml:space="preserve"> </w:t>
      </w:r>
      <w:r>
        <w:rPr>
          <w:b/>
          <w:spacing w:val="-2"/>
          <w:sz w:val="28"/>
        </w:rPr>
        <w:t>extracts.</w:t>
      </w:r>
    </w:p>
    <w:p>
      <w:pPr>
        <w:pStyle w:val="style66"/>
        <w:spacing w:before="318" w:lineRule="auto" w:line="480"/>
        <w:ind w:right="1074"/>
        <w:jc w:val="both"/>
        <w:rPr/>
      </w:pPr>
      <w:r>
        <w:t>Extraction</w:t>
      </w:r>
      <w:r>
        <w:rPr>
          <w:spacing w:val="-1"/>
        </w:rPr>
        <w:t xml:space="preserve"> </w:t>
      </w:r>
      <w:r>
        <w:t>was</w:t>
      </w:r>
      <w:r>
        <w:rPr>
          <w:spacing w:val="-4"/>
        </w:rPr>
        <w:t xml:space="preserve"> </w:t>
      </w:r>
      <w:r>
        <w:t>done</w:t>
      </w:r>
      <w:r>
        <w:rPr>
          <w:spacing w:val="-5"/>
        </w:rPr>
        <w:t xml:space="preserve"> </w:t>
      </w:r>
      <w:r>
        <w:t>by</w:t>
      </w:r>
      <w:r>
        <w:rPr>
          <w:spacing w:val="-6"/>
        </w:rPr>
        <w:t xml:space="preserve"> </w:t>
      </w:r>
      <w:r>
        <w:t>washing</w:t>
      </w:r>
      <w:r>
        <w:rPr>
          <w:spacing w:val="-5"/>
        </w:rPr>
        <w:t xml:space="preserve"> </w:t>
      </w:r>
      <w:r>
        <w:t>the</w:t>
      </w:r>
      <w:r>
        <w:rPr>
          <w:spacing w:val="-2"/>
        </w:rPr>
        <w:t xml:space="preserve"> </w:t>
      </w:r>
      <w:r>
        <w:t>leaves</w:t>
      </w:r>
      <w:r>
        <w:rPr>
          <w:spacing w:val="-1"/>
        </w:rPr>
        <w:t xml:space="preserve"> </w:t>
      </w:r>
      <w:r>
        <w:t>thoroughly</w:t>
      </w:r>
      <w:r>
        <w:rPr>
          <w:spacing w:val="-6"/>
        </w:rPr>
        <w:t xml:space="preserve"> </w:t>
      </w:r>
      <w:r>
        <w:t>with</w:t>
      </w:r>
      <w:r>
        <w:rPr>
          <w:spacing w:val="-1"/>
        </w:rPr>
        <w:t xml:space="preserve"> </w:t>
      </w:r>
      <w:r>
        <w:t>distilled water</w:t>
      </w:r>
      <w:r>
        <w:rPr>
          <w:spacing w:val="-5"/>
        </w:rPr>
        <w:t xml:space="preserve"> </w:t>
      </w:r>
      <w:r>
        <w:t xml:space="preserve">to </w:t>
      </w:r>
      <w:r>
        <w:t>remove any visible impurities. 35g of the leaves was weighed and grounded using mortar and pestle to extract the juice from the leaves, then 70ml of ethanol was added to the paste and thoroughly mixed. The mixture was then filtered and the filtrate was collected and left to thicken for 2-3 days.</w:t>
      </w:r>
    </w:p>
    <w:p>
      <w:pPr>
        <w:pStyle w:val="style2"/>
        <w:numPr>
          <w:ilvl w:val="1"/>
          <w:numId w:val="4"/>
        </w:numPr>
        <w:tabs>
          <w:tab w:val="left" w:leader="none" w:pos="1501"/>
        </w:tabs>
        <w:spacing w:before="5"/>
        <w:ind w:left="1501" w:hanging="421"/>
        <w:jc w:val="both"/>
        <w:rPr/>
      </w:pPr>
      <w:r>
        <w:t>Preparation</w:t>
      </w:r>
      <w:r>
        <w:rPr>
          <w:spacing w:val="-9"/>
        </w:rPr>
        <w:t xml:space="preserve"> </w:t>
      </w:r>
      <w:r>
        <w:t>of</w:t>
      </w:r>
      <w:r>
        <w:rPr>
          <w:spacing w:val="-8"/>
        </w:rPr>
        <w:t xml:space="preserve"> </w:t>
      </w:r>
      <w:r>
        <w:rPr>
          <w:spacing w:val="-4"/>
        </w:rPr>
        <w:t>Media</w:t>
      </w:r>
    </w:p>
    <w:p>
      <w:pPr>
        <w:pStyle w:val="style66"/>
        <w:spacing w:before="65" w:lineRule="exact" w:line="644"/>
        <w:ind w:right="1079" w:firstLine="69"/>
        <w:jc w:val="both"/>
        <w:rPr/>
      </w:pPr>
      <w:r>
        <w:t>Potato Dextrose Agar (PDA) was prepared by dissolving 11.7g of PDA powder in 300ml of distilled water. It was then mixed thoroughly while heating till</w:t>
      </w:r>
      <w:r>
        <w:rPr>
          <w:spacing w:val="19"/>
        </w:rPr>
        <w:t xml:space="preserve"> </w:t>
      </w:r>
      <w:r>
        <w:t>the powder</w:t>
      </w:r>
      <w:r>
        <w:rPr>
          <w:spacing w:val="20"/>
        </w:rPr>
        <w:t xml:space="preserve"> </w:t>
      </w:r>
      <w:r>
        <w:t>dissolved and</w:t>
      </w:r>
      <w:r>
        <w:rPr>
          <w:spacing w:val="20"/>
        </w:rPr>
        <w:t xml:space="preserve"> </w:t>
      </w:r>
      <w:r>
        <w:t>was</w:t>
      </w:r>
      <w:r>
        <w:rPr>
          <w:spacing w:val="22"/>
        </w:rPr>
        <w:t xml:space="preserve"> </w:t>
      </w:r>
      <w:r>
        <w:t>then</w:t>
      </w:r>
      <w:r>
        <w:rPr>
          <w:spacing w:val="19"/>
        </w:rPr>
        <w:t xml:space="preserve"> </w:t>
      </w:r>
      <w:r>
        <w:t>sterilized</w:t>
      </w:r>
      <w:r>
        <w:rPr>
          <w:spacing w:val="19"/>
        </w:rPr>
        <w:t xml:space="preserve"> </w:t>
      </w:r>
      <w:r>
        <w:t>using</w:t>
      </w:r>
      <w:r>
        <w:rPr>
          <w:spacing w:val="19"/>
        </w:rPr>
        <w:t xml:space="preserve"> </w:t>
      </w:r>
      <w:r>
        <w:t>pressure pot</w:t>
      </w:r>
    </w:p>
    <w:p>
      <w:pPr>
        <w:pStyle w:val="style66"/>
        <w:spacing w:lineRule="exact" w:line="644"/>
        <w:jc w:val="both"/>
        <w:rPr/>
        <w:sectPr>
          <w:pgSz w:w="11520" w:h="14400" w:orient="portrait"/>
          <w:pgMar w:top="1360" w:right="360" w:bottom="1440" w:left="360" w:header="0" w:footer="1254" w:gutter="0"/>
          <w:cols w:space="720"/>
        </w:sectPr>
      </w:pPr>
    </w:p>
    <w:p>
      <w:pPr>
        <w:pStyle w:val="style66"/>
        <w:spacing w:before="73" w:lineRule="auto" w:line="480"/>
        <w:ind w:right="1086"/>
        <w:jc w:val="both"/>
        <w:rPr/>
      </w:pPr>
      <w:r>
        <w:t>at 121°c for 30 minutes. After it was cooled at room temperature, the agar was dispensed into sterile Petri dishes.</w:t>
      </w:r>
    </w:p>
    <w:p>
      <w:pPr>
        <w:pStyle w:val="style2"/>
        <w:numPr>
          <w:ilvl w:val="1"/>
          <w:numId w:val="4"/>
        </w:numPr>
        <w:tabs>
          <w:tab w:val="left" w:leader="none" w:pos="1501"/>
        </w:tabs>
        <w:spacing w:before="6"/>
        <w:ind w:left="1501" w:hanging="421"/>
        <w:jc w:val="both"/>
        <w:rPr/>
      </w:pPr>
      <w:r>
        <w:t>Antifungal</w:t>
      </w:r>
      <w:r>
        <w:rPr>
          <w:spacing w:val="-7"/>
        </w:rPr>
        <w:t xml:space="preserve"> </w:t>
      </w:r>
      <w:r>
        <w:t>Activity</w:t>
      </w:r>
      <w:r>
        <w:rPr>
          <w:spacing w:val="-7"/>
        </w:rPr>
        <w:t xml:space="preserve"> </w:t>
      </w:r>
      <w:r>
        <w:rPr>
          <w:spacing w:val="-2"/>
        </w:rPr>
        <w:t>Test.</w:t>
      </w:r>
    </w:p>
    <w:p>
      <w:pPr>
        <w:pStyle w:val="style66"/>
        <w:spacing w:before="316" w:lineRule="auto" w:line="480"/>
        <w:ind w:right="1074"/>
        <w:jc w:val="both"/>
        <w:rPr/>
      </w:pPr>
      <w:r>
        <w:t>The test was carried out using the Agar well diffusion technique. The potato dextrose agar in the petri dishes was allowed to solidify. The isolates were inoculated into the plate aseptically using a sterile inoculating loop. After each wells were bored on the surface of the inoculated agar plates using</w:t>
      </w:r>
      <w:r>
        <w:rPr>
          <w:spacing w:val="40"/>
        </w:rPr>
        <w:t xml:space="preserve"> </w:t>
      </w:r>
      <w:r>
        <w:t>5mm</w:t>
      </w:r>
      <w:r>
        <w:rPr>
          <w:spacing w:val="-4"/>
        </w:rPr>
        <w:t xml:space="preserve"> </w:t>
      </w:r>
      <w:r>
        <w:t>cork borer. The</w:t>
      </w:r>
      <w:r>
        <w:rPr>
          <w:spacing w:val="-2"/>
        </w:rPr>
        <w:t xml:space="preserve"> </w:t>
      </w:r>
      <w:r>
        <w:t>ethanolic</w:t>
      </w:r>
      <w:r>
        <w:rPr>
          <w:spacing w:val="-2"/>
        </w:rPr>
        <w:t xml:space="preserve"> </w:t>
      </w:r>
      <w:r>
        <w:t>extract</w:t>
      </w:r>
      <w:r>
        <w:rPr>
          <w:spacing w:val="-1"/>
        </w:rPr>
        <w:t xml:space="preserve"> </w:t>
      </w:r>
      <w:r>
        <w:t xml:space="preserve">of </w:t>
      </w:r>
      <w:r>
        <w:rPr>
          <w:i/>
        </w:rPr>
        <w:t xml:space="preserve">Bryophyllum pinnatum </w:t>
      </w:r>
      <w:r>
        <w:t>was</w:t>
      </w:r>
      <w:r>
        <w:rPr>
          <w:spacing w:val="-1"/>
        </w:rPr>
        <w:t xml:space="preserve"> </w:t>
      </w:r>
      <w:r>
        <w:t>poured into the well at different concentration using a syringe, one hole was left as control. The wells were well as spaced to prevent the zones of inhibition from overlapping. The plates were kept at room temperature for 24 hours.</w:t>
      </w:r>
    </w:p>
    <w:p>
      <w:pPr>
        <w:pStyle w:val="style66"/>
        <w:spacing w:lineRule="auto" w:line="480"/>
        <w:jc w:val="both"/>
        <w:rPr/>
        <w:sectPr>
          <w:pgSz w:w="11520" w:h="14400" w:orient="portrait"/>
          <w:pgMar w:top="1360" w:right="360" w:bottom="1440" w:left="360" w:header="0" w:footer="1254" w:gutter="0"/>
          <w:cols w:space="720"/>
        </w:sectPr>
      </w:pPr>
    </w:p>
    <w:p>
      <w:pPr>
        <w:pStyle w:val="style0"/>
        <w:spacing w:before="78"/>
        <w:ind w:left="1423" w:right="1507"/>
        <w:jc w:val="center"/>
        <w:rPr>
          <w:b/>
          <w:sz w:val="28"/>
        </w:rPr>
      </w:pPr>
      <w:r>
        <w:rPr>
          <w:b/>
          <w:sz w:val="28"/>
        </w:rPr>
        <w:t>CHAPTER</w:t>
      </w:r>
      <w:r>
        <w:rPr>
          <w:b/>
          <w:spacing w:val="-6"/>
          <w:sz w:val="28"/>
        </w:rPr>
        <w:t xml:space="preserve"> </w:t>
      </w:r>
      <w:r>
        <w:rPr>
          <w:b/>
          <w:spacing w:val="-4"/>
          <w:sz w:val="28"/>
        </w:rPr>
        <w:t>FOUR</w:t>
      </w:r>
    </w:p>
    <w:p>
      <w:pPr>
        <w:pStyle w:val="style0"/>
        <w:spacing w:before="321"/>
        <w:ind w:left="1080"/>
        <w:rPr>
          <w:b/>
          <w:sz w:val="28"/>
        </w:rPr>
      </w:pPr>
      <w:r>
        <w:rPr>
          <w:b/>
          <w:sz w:val="28"/>
        </w:rPr>
        <w:t xml:space="preserve">4.0. </w:t>
      </w:r>
      <w:r>
        <w:rPr>
          <w:b/>
          <w:spacing w:val="-2"/>
          <w:sz w:val="28"/>
        </w:rPr>
        <w:t>RESULTS</w:t>
      </w:r>
    </w:p>
    <w:p>
      <w:pPr>
        <w:pStyle w:val="style66"/>
        <w:spacing w:before="2"/>
        <w:ind w:left="0"/>
        <w:rPr>
          <w:b/>
        </w:rPr>
      </w:pPr>
    </w:p>
    <w:p>
      <w:pPr>
        <w:pStyle w:val="style0"/>
        <w:ind w:left="1080"/>
        <w:rPr>
          <w:b/>
          <w:sz w:val="28"/>
        </w:rPr>
      </w:pPr>
      <w:r>
        <w:rPr>
          <w:b/>
          <w:sz w:val="28"/>
        </w:rPr>
        <w:t>4.1.</w:t>
      </w:r>
      <w:r>
        <w:rPr>
          <w:b/>
          <w:spacing w:val="-8"/>
          <w:sz w:val="28"/>
        </w:rPr>
        <w:t xml:space="preserve"> </w:t>
      </w:r>
      <w:r>
        <w:rPr>
          <w:b/>
          <w:sz w:val="28"/>
        </w:rPr>
        <w:t>PHYSICAL</w:t>
      </w:r>
      <w:r>
        <w:rPr>
          <w:b/>
          <w:spacing w:val="-5"/>
          <w:sz w:val="28"/>
        </w:rPr>
        <w:t xml:space="preserve"> </w:t>
      </w:r>
      <w:r>
        <w:rPr>
          <w:b/>
          <w:sz w:val="28"/>
        </w:rPr>
        <w:t>APPEARANCE</w:t>
      </w:r>
      <w:r>
        <w:rPr>
          <w:b/>
          <w:spacing w:val="-6"/>
          <w:sz w:val="28"/>
        </w:rPr>
        <w:t xml:space="preserve"> </w:t>
      </w:r>
      <w:r>
        <w:rPr>
          <w:b/>
          <w:sz w:val="28"/>
        </w:rPr>
        <w:t>OF</w:t>
      </w:r>
      <w:r>
        <w:rPr>
          <w:b/>
          <w:spacing w:val="-5"/>
          <w:sz w:val="28"/>
        </w:rPr>
        <w:t xml:space="preserve"> </w:t>
      </w:r>
      <w:r>
        <w:rPr>
          <w:b/>
          <w:sz w:val="28"/>
        </w:rPr>
        <w:t>THE</w:t>
      </w:r>
      <w:r>
        <w:rPr>
          <w:b/>
          <w:spacing w:val="-6"/>
          <w:sz w:val="28"/>
        </w:rPr>
        <w:t xml:space="preserve"> </w:t>
      </w:r>
      <w:r>
        <w:rPr>
          <w:b/>
          <w:sz w:val="28"/>
        </w:rPr>
        <w:t>EXTRACT</w:t>
      </w:r>
      <w:r>
        <w:rPr>
          <w:b/>
          <w:spacing w:val="-5"/>
          <w:sz w:val="28"/>
        </w:rPr>
        <w:t xml:space="preserve"> </w:t>
      </w:r>
      <w:r>
        <w:rPr>
          <w:b/>
          <w:spacing w:val="-2"/>
          <w:sz w:val="28"/>
        </w:rPr>
        <w:t>RECOVERED</w:t>
      </w:r>
    </w:p>
    <w:p>
      <w:pPr>
        <w:pStyle w:val="style66"/>
        <w:spacing w:before="316"/>
        <w:ind w:left="1150"/>
        <w:jc w:val="both"/>
        <w:rPr>
          <w:i/>
        </w:rPr>
      </w:pPr>
      <w:r>
        <w:t>After</w:t>
      </w:r>
      <w:r>
        <w:rPr>
          <w:spacing w:val="-2"/>
        </w:rPr>
        <w:t xml:space="preserve"> </w:t>
      </w:r>
      <w:r>
        <w:t>measuring</w:t>
      </w:r>
      <w:r>
        <w:rPr>
          <w:spacing w:val="-2"/>
        </w:rPr>
        <w:t xml:space="preserve"> </w:t>
      </w:r>
      <w:r>
        <w:t>70ml</w:t>
      </w:r>
      <w:r>
        <w:rPr>
          <w:spacing w:val="-1"/>
        </w:rPr>
        <w:t xml:space="preserve"> </w:t>
      </w:r>
      <w:r>
        <w:t>of</w:t>
      </w:r>
      <w:r>
        <w:rPr>
          <w:spacing w:val="-2"/>
        </w:rPr>
        <w:t xml:space="preserve"> </w:t>
      </w:r>
      <w:r>
        <w:t>ethanol</w:t>
      </w:r>
      <w:r>
        <w:rPr>
          <w:spacing w:val="-3"/>
        </w:rPr>
        <w:t xml:space="preserve"> </w:t>
      </w:r>
      <w:r>
        <w:t>and</w:t>
      </w:r>
      <w:r>
        <w:rPr>
          <w:spacing w:val="-1"/>
        </w:rPr>
        <w:t xml:space="preserve"> </w:t>
      </w:r>
      <w:r>
        <w:t>adding</w:t>
      </w:r>
      <w:r>
        <w:rPr>
          <w:spacing w:val="3"/>
        </w:rPr>
        <w:t xml:space="preserve"> </w:t>
      </w:r>
      <w:r>
        <w:t>it</w:t>
      </w:r>
      <w:r>
        <w:rPr>
          <w:spacing w:val="-2"/>
        </w:rPr>
        <w:t xml:space="preserve"> </w:t>
      </w:r>
      <w:r>
        <w:t>to</w:t>
      </w:r>
      <w:r>
        <w:rPr>
          <w:spacing w:val="-1"/>
        </w:rPr>
        <w:t xml:space="preserve"> </w:t>
      </w:r>
      <w:r>
        <w:t>the</w:t>
      </w:r>
      <w:r>
        <w:rPr>
          <w:spacing w:val="-3"/>
        </w:rPr>
        <w:t xml:space="preserve"> </w:t>
      </w:r>
      <w:r>
        <w:t>35g</w:t>
      </w:r>
      <w:r>
        <w:rPr>
          <w:spacing w:val="-2"/>
        </w:rPr>
        <w:t xml:space="preserve"> </w:t>
      </w:r>
      <w:r>
        <w:t>of</w:t>
      </w:r>
      <w:r>
        <w:rPr>
          <w:spacing w:val="-3"/>
        </w:rPr>
        <w:t xml:space="preserve"> </w:t>
      </w:r>
      <w:r>
        <w:t>the</w:t>
      </w:r>
      <w:r>
        <w:rPr>
          <w:spacing w:val="-1"/>
        </w:rPr>
        <w:t xml:space="preserve"> </w:t>
      </w:r>
      <w:r>
        <w:rPr>
          <w:i/>
        </w:rPr>
        <w:t>B.</w:t>
      </w:r>
      <w:r>
        <w:rPr>
          <w:i/>
          <w:spacing w:val="-1"/>
        </w:rPr>
        <w:t xml:space="preserve"> </w:t>
      </w:r>
      <w:r>
        <w:rPr>
          <w:i/>
          <w:spacing w:val="-2"/>
        </w:rPr>
        <w:t>pinnatum</w:t>
      </w:r>
    </w:p>
    <w:p>
      <w:pPr>
        <w:pStyle w:val="style66"/>
        <w:ind w:left="0"/>
        <w:rPr>
          <w:i/>
        </w:rPr>
      </w:pPr>
    </w:p>
    <w:p>
      <w:pPr>
        <w:pStyle w:val="style66"/>
        <w:jc w:val="both"/>
        <w:rPr/>
      </w:pPr>
      <w:r>
        <w:t>leaves,</w:t>
      </w:r>
      <w:r>
        <w:rPr>
          <w:spacing w:val="-7"/>
        </w:rPr>
        <w:t xml:space="preserve"> </w:t>
      </w:r>
      <w:r>
        <w:t>the</w:t>
      </w:r>
      <w:r>
        <w:rPr>
          <w:spacing w:val="-3"/>
        </w:rPr>
        <w:t xml:space="preserve"> </w:t>
      </w:r>
      <w:r>
        <w:t>extract</w:t>
      </w:r>
      <w:r>
        <w:rPr>
          <w:spacing w:val="-5"/>
        </w:rPr>
        <w:t xml:space="preserve"> </w:t>
      </w:r>
      <w:r>
        <w:t>has</w:t>
      </w:r>
      <w:r>
        <w:rPr>
          <w:spacing w:val="-2"/>
        </w:rPr>
        <w:t xml:space="preserve"> </w:t>
      </w:r>
      <w:r>
        <w:t>a</w:t>
      </w:r>
      <w:r>
        <w:rPr>
          <w:spacing w:val="-4"/>
        </w:rPr>
        <w:t xml:space="preserve"> </w:t>
      </w:r>
      <w:r>
        <w:t>light</w:t>
      </w:r>
      <w:r>
        <w:rPr>
          <w:spacing w:val="-2"/>
        </w:rPr>
        <w:t xml:space="preserve"> </w:t>
      </w:r>
      <w:r>
        <w:t>green</w:t>
      </w:r>
      <w:r>
        <w:rPr>
          <w:spacing w:val="-1"/>
        </w:rPr>
        <w:t xml:space="preserve"> </w:t>
      </w:r>
      <w:r>
        <w:rPr>
          <w:spacing w:val="-2"/>
        </w:rPr>
        <w:t>color.</w:t>
      </w:r>
    </w:p>
    <w:p>
      <w:pPr>
        <w:pStyle w:val="style66"/>
        <w:spacing w:before="6"/>
        <w:ind w:left="0"/>
        <w:rPr/>
      </w:pPr>
    </w:p>
    <w:p>
      <w:pPr>
        <w:pStyle w:val="style1"/>
        <w:spacing w:before="1"/>
        <w:rPr/>
      </w:pPr>
      <w:r>
        <w:t>4.2</w:t>
      </w:r>
      <w:r>
        <w:rPr>
          <w:spacing w:val="59"/>
        </w:rPr>
        <w:t xml:space="preserve"> </w:t>
      </w:r>
      <w:r>
        <w:t>ANTIFUNGAL</w:t>
      </w:r>
      <w:r>
        <w:rPr>
          <w:spacing w:val="-4"/>
        </w:rPr>
        <w:t xml:space="preserve"> </w:t>
      </w:r>
      <w:r>
        <w:t>ACTIVITY</w:t>
      </w:r>
      <w:r>
        <w:rPr>
          <w:spacing w:val="-6"/>
        </w:rPr>
        <w:t xml:space="preserve"> </w:t>
      </w:r>
      <w:r>
        <w:t>ON</w:t>
      </w:r>
      <w:r>
        <w:rPr>
          <w:spacing w:val="-6"/>
        </w:rPr>
        <w:t xml:space="preserve"> </w:t>
      </w:r>
      <w:r>
        <w:t>SOME</w:t>
      </w:r>
      <w:r>
        <w:rPr>
          <w:spacing w:val="-4"/>
        </w:rPr>
        <w:t xml:space="preserve"> </w:t>
      </w:r>
      <w:r>
        <w:t>FUNGI</w:t>
      </w:r>
      <w:r>
        <w:rPr>
          <w:spacing w:val="-3"/>
        </w:rPr>
        <w:t xml:space="preserve"> </w:t>
      </w:r>
      <w:r>
        <w:rPr>
          <w:spacing w:val="-2"/>
        </w:rPr>
        <w:t>ISOLATE</w:t>
      </w:r>
    </w:p>
    <w:p>
      <w:pPr>
        <w:pStyle w:val="style0"/>
        <w:spacing w:before="316" w:lineRule="auto" w:line="480"/>
        <w:ind w:left="1080" w:right="1075" w:firstLine="69"/>
        <w:jc w:val="both"/>
        <w:rPr>
          <w:sz w:val="28"/>
        </w:rPr>
      </w:pPr>
      <w:r>
        <w:rPr>
          <w:sz w:val="28"/>
        </w:rPr>
        <w:t xml:space="preserve">The antifungal activity of </w:t>
      </w:r>
      <w:r>
        <w:rPr>
          <w:i/>
          <w:sz w:val="28"/>
        </w:rPr>
        <w:t xml:space="preserve">Bryophyllum pinnatum </w:t>
      </w:r>
      <w:r>
        <w:rPr>
          <w:sz w:val="28"/>
        </w:rPr>
        <w:t xml:space="preserve">synthesized with plant extract was tested on some fungi isolate; </w:t>
      </w:r>
      <w:r>
        <w:rPr>
          <w:i/>
          <w:sz w:val="28"/>
        </w:rPr>
        <w:t>Penicillium spp</w:t>
      </w:r>
      <w:r>
        <w:rPr>
          <w:sz w:val="28"/>
        </w:rPr>
        <w:t xml:space="preserve">, </w:t>
      </w:r>
      <w:r>
        <w:rPr>
          <w:i/>
          <w:sz w:val="28"/>
        </w:rPr>
        <w:t xml:space="preserve">Aspergillus niger </w:t>
      </w:r>
      <w:r>
        <w:rPr>
          <w:sz w:val="28"/>
        </w:rPr>
        <w:t xml:space="preserve">and </w:t>
      </w:r>
      <w:r>
        <w:rPr>
          <w:i/>
          <w:sz w:val="28"/>
        </w:rPr>
        <w:t>Fusarium oxysporum</w:t>
      </w:r>
      <w:r>
        <w:rPr>
          <w:sz w:val="28"/>
        </w:rPr>
        <w:t>. The zones of inhibition in (mm) as shown in Table 3.0 below:</w:t>
      </w:r>
    </w:p>
    <w:p>
      <w:pPr>
        <w:pStyle w:val="style2"/>
        <w:spacing w:before="5" w:after="3" w:lineRule="auto" w:line="360"/>
        <w:ind w:right="1074"/>
        <w:rPr/>
      </w:pPr>
      <w:r>
        <w:t xml:space="preserve">Table 3 Antifungal activity (Zone of inhibition) of B. pinnatum leaf </w:t>
      </w:r>
      <w:r>
        <w:rPr>
          <w:spacing w:val="-2"/>
        </w:rPr>
        <w:t>extract</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2213"/>
        <w:gridCol w:w="2216"/>
        <w:gridCol w:w="2213"/>
      </w:tblGrid>
      <w:tr>
        <w:trPr>
          <w:trHeight w:val="965" w:hRule="atLeast"/>
        </w:trPr>
        <w:tc>
          <w:tcPr>
            <w:tcW w:w="2216" w:type="dxa"/>
            <w:tcBorders/>
          </w:tcPr>
          <w:p>
            <w:pPr>
              <w:pStyle w:val="style4097"/>
              <w:spacing w:lineRule="exact" w:line="320"/>
              <w:rPr>
                <w:b/>
                <w:sz w:val="28"/>
              </w:rPr>
            </w:pPr>
            <w:r>
              <w:rPr>
                <w:b/>
                <w:spacing w:val="-2"/>
                <w:sz w:val="28"/>
              </w:rPr>
              <w:t>FUNGAL</w:t>
            </w:r>
          </w:p>
          <w:p>
            <w:pPr>
              <w:pStyle w:val="style4097"/>
              <w:spacing w:before="161" w:lineRule="auto" w:line="240"/>
              <w:rPr>
                <w:b/>
                <w:sz w:val="28"/>
              </w:rPr>
            </w:pPr>
            <w:r>
              <w:rPr>
                <w:b/>
                <w:spacing w:val="-2"/>
                <w:sz w:val="28"/>
              </w:rPr>
              <w:t>ISOLATE</w:t>
            </w:r>
          </w:p>
        </w:tc>
        <w:tc>
          <w:tcPr>
            <w:tcW w:w="2213" w:type="dxa"/>
            <w:tcBorders/>
          </w:tcPr>
          <w:p>
            <w:pPr>
              <w:pStyle w:val="style4097"/>
              <w:spacing w:lineRule="exact" w:line="320"/>
              <w:ind w:left="105"/>
              <w:rPr>
                <w:b/>
                <w:sz w:val="28"/>
              </w:rPr>
            </w:pPr>
            <w:r>
              <w:rPr>
                <w:b/>
                <w:spacing w:val="-5"/>
                <w:sz w:val="28"/>
              </w:rPr>
              <w:t>2mm</w:t>
            </w:r>
          </w:p>
        </w:tc>
        <w:tc>
          <w:tcPr>
            <w:tcW w:w="2216" w:type="dxa"/>
            <w:tcBorders/>
          </w:tcPr>
          <w:p>
            <w:pPr>
              <w:pStyle w:val="style4097"/>
              <w:spacing w:lineRule="exact" w:line="320"/>
              <w:rPr>
                <w:b/>
                <w:sz w:val="28"/>
              </w:rPr>
            </w:pPr>
            <w:r>
              <w:rPr>
                <w:b/>
                <w:spacing w:val="-5"/>
                <w:sz w:val="28"/>
              </w:rPr>
              <w:t>3mm</w:t>
            </w:r>
          </w:p>
        </w:tc>
        <w:tc>
          <w:tcPr>
            <w:tcW w:w="2213" w:type="dxa"/>
            <w:tcBorders/>
          </w:tcPr>
          <w:p>
            <w:pPr>
              <w:pStyle w:val="style4097"/>
              <w:spacing w:lineRule="exact" w:line="320"/>
              <w:ind w:left="105"/>
              <w:rPr>
                <w:b/>
                <w:sz w:val="28"/>
              </w:rPr>
            </w:pPr>
            <w:r>
              <w:rPr>
                <w:b/>
                <w:spacing w:val="-5"/>
                <w:sz w:val="28"/>
              </w:rPr>
              <w:t>4mm</w:t>
            </w:r>
          </w:p>
        </w:tc>
      </w:tr>
      <w:tr>
        <w:tblPrEx/>
        <w:trPr>
          <w:trHeight w:val="484" w:hRule="atLeast"/>
        </w:trPr>
        <w:tc>
          <w:tcPr>
            <w:tcW w:w="2216" w:type="dxa"/>
            <w:tcBorders/>
          </w:tcPr>
          <w:p>
            <w:pPr>
              <w:pStyle w:val="style4097"/>
              <w:spacing w:lineRule="auto" w:line="240"/>
              <w:rPr>
                <w:b/>
                <w:i/>
                <w:sz w:val="28"/>
              </w:rPr>
            </w:pPr>
            <w:r>
              <w:rPr>
                <w:b/>
                <w:i/>
                <w:sz w:val="28"/>
              </w:rPr>
              <w:t>Penicillium</w:t>
            </w:r>
            <w:r>
              <w:rPr>
                <w:b/>
                <w:i/>
                <w:spacing w:val="-11"/>
                <w:sz w:val="28"/>
              </w:rPr>
              <w:t xml:space="preserve"> </w:t>
            </w:r>
            <w:r>
              <w:rPr>
                <w:b/>
                <w:i/>
                <w:spacing w:val="-5"/>
                <w:sz w:val="28"/>
              </w:rPr>
              <w:t>sp.</w:t>
            </w:r>
          </w:p>
        </w:tc>
        <w:tc>
          <w:tcPr>
            <w:tcW w:w="2213" w:type="dxa"/>
            <w:tcBorders/>
          </w:tcPr>
          <w:p>
            <w:pPr>
              <w:pStyle w:val="style4097"/>
              <w:ind w:left="105"/>
              <w:rPr>
                <w:sz w:val="28"/>
              </w:rPr>
            </w:pPr>
            <w:r>
              <w:rPr>
                <w:spacing w:val="-4"/>
                <w:sz w:val="28"/>
              </w:rPr>
              <w:t>12mm</w:t>
            </w:r>
          </w:p>
        </w:tc>
        <w:tc>
          <w:tcPr>
            <w:tcW w:w="2216" w:type="dxa"/>
            <w:tcBorders/>
          </w:tcPr>
          <w:p>
            <w:pPr>
              <w:pStyle w:val="style4097"/>
              <w:rPr>
                <w:sz w:val="28"/>
              </w:rPr>
            </w:pPr>
            <w:r>
              <w:rPr>
                <w:spacing w:val="-10"/>
                <w:sz w:val="28"/>
              </w:rPr>
              <w:t>_</w:t>
            </w:r>
          </w:p>
        </w:tc>
        <w:tc>
          <w:tcPr>
            <w:tcW w:w="2213" w:type="dxa"/>
            <w:tcBorders/>
          </w:tcPr>
          <w:p>
            <w:pPr>
              <w:pStyle w:val="style4097"/>
              <w:ind w:left="105"/>
              <w:rPr>
                <w:sz w:val="28"/>
              </w:rPr>
            </w:pPr>
            <w:r>
              <w:rPr>
                <w:spacing w:val="-10"/>
                <w:sz w:val="28"/>
              </w:rPr>
              <w:t>_</w:t>
            </w:r>
          </w:p>
        </w:tc>
      </w:tr>
      <w:tr>
        <w:tblPrEx/>
        <w:trPr>
          <w:trHeight w:val="496" w:hRule="atLeast"/>
        </w:trPr>
        <w:tc>
          <w:tcPr>
            <w:tcW w:w="2216" w:type="dxa"/>
            <w:tcBorders/>
          </w:tcPr>
          <w:p>
            <w:pPr>
              <w:pStyle w:val="style4097"/>
              <w:spacing w:lineRule="auto" w:line="240"/>
              <w:rPr>
                <w:b/>
                <w:i/>
                <w:sz w:val="28"/>
              </w:rPr>
            </w:pPr>
            <w:r>
              <w:rPr>
                <w:b/>
                <w:i/>
                <w:sz w:val="28"/>
              </w:rPr>
              <w:t>Aspergillus</w:t>
            </w:r>
            <w:r>
              <w:rPr>
                <w:b/>
                <w:i/>
                <w:spacing w:val="-9"/>
                <w:sz w:val="28"/>
              </w:rPr>
              <w:t xml:space="preserve"> </w:t>
            </w:r>
            <w:r>
              <w:rPr>
                <w:b/>
                <w:i/>
                <w:spacing w:val="-4"/>
                <w:sz w:val="28"/>
              </w:rPr>
              <w:t>niger</w:t>
            </w:r>
          </w:p>
        </w:tc>
        <w:tc>
          <w:tcPr>
            <w:tcW w:w="2213" w:type="dxa"/>
            <w:tcBorders/>
          </w:tcPr>
          <w:p>
            <w:pPr>
              <w:pStyle w:val="style4097"/>
              <w:ind w:left="105"/>
              <w:rPr>
                <w:sz w:val="28"/>
              </w:rPr>
            </w:pPr>
            <w:r>
              <w:rPr>
                <w:spacing w:val="-10"/>
                <w:sz w:val="28"/>
              </w:rPr>
              <w:t>_</w:t>
            </w:r>
          </w:p>
        </w:tc>
        <w:tc>
          <w:tcPr>
            <w:tcW w:w="2216" w:type="dxa"/>
            <w:tcBorders/>
          </w:tcPr>
          <w:p>
            <w:pPr>
              <w:pStyle w:val="style4097"/>
              <w:rPr>
                <w:sz w:val="28"/>
              </w:rPr>
            </w:pPr>
            <w:r>
              <w:rPr>
                <w:spacing w:val="-4"/>
                <w:sz w:val="28"/>
              </w:rPr>
              <w:t>14mm</w:t>
            </w:r>
          </w:p>
        </w:tc>
        <w:tc>
          <w:tcPr>
            <w:tcW w:w="2213" w:type="dxa"/>
            <w:tcBorders/>
          </w:tcPr>
          <w:p>
            <w:pPr>
              <w:pStyle w:val="style4097"/>
              <w:ind w:left="105"/>
              <w:rPr>
                <w:sz w:val="28"/>
              </w:rPr>
            </w:pPr>
            <w:r>
              <w:rPr>
                <w:spacing w:val="-4"/>
                <w:sz w:val="28"/>
              </w:rPr>
              <w:t>12mm</w:t>
            </w:r>
          </w:p>
        </w:tc>
      </w:tr>
      <w:tr>
        <w:tblPrEx/>
        <w:trPr>
          <w:trHeight w:val="1288" w:hRule="atLeast"/>
        </w:trPr>
        <w:tc>
          <w:tcPr>
            <w:tcW w:w="2216" w:type="dxa"/>
            <w:tcBorders/>
          </w:tcPr>
          <w:p>
            <w:pPr>
              <w:pStyle w:val="style4097"/>
              <w:spacing w:lineRule="auto" w:line="240"/>
              <w:rPr>
                <w:b/>
                <w:i/>
                <w:sz w:val="28"/>
              </w:rPr>
            </w:pPr>
            <w:r>
              <w:rPr>
                <w:b/>
                <w:i/>
                <w:spacing w:val="-2"/>
                <w:sz w:val="28"/>
              </w:rPr>
              <w:t>Fusarium</w:t>
            </w:r>
          </w:p>
          <w:p>
            <w:pPr>
              <w:pStyle w:val="style4097"/>
              <w:spacing w:before="1" w:lineRule="auto" w:line="240"/>
              <w:ind w:left="0"/>
              <w:rPr>
                <w:b/>
                <w:sz w:val="28"/>
              </w:rPr>
            </w:pPr>
          </w:p>
          <w:p>
            <w:pPr>
              <w:pStyle w:val="style4097"/>
              <w:spacing w:lineRule="auto" w:line="240"/>
              <w:rPr>
                <w:b/>
                <w:i/>
                <w:sz w:val="28"/>
              </w:rPr>
            </w:pPr>
            <w:r>
              <w:rPr>
                <w:b/>
                <w:i/>
                <w:spacing w:val="-2"/>
                <w:sz w:val="28"/>
              </w:rPr>
              <w:t>Oxysporum</w:t>
            </w:r>
          </w:p>
        </w:tc>
        <w:tc>
          <w:tcPr>
            <w:tcW w:w="2213" w:type="dxa"/>
            <w:tcBorders/>
          </w:tcPr>
          <w:p>
            <w:pPr>
              <w:pStyle w:val="style4097"/>
              <w:ind w:left="105"/>
              <w:rPr>
                <w:sz w:val="28"/>
              </w:rPr>
            </w:pPr>
            <w:r>
              <w:rPr>
                <w:spacing w:val="-4"/>
                <w:sz w:val="28"/>
              </w:rPr>
              <w:t>14mm</w:t>
            </w:r>
          </w:p>
        </w:tc>
        <w:tc>
          <w:tcPr>
            <w:tcW w:w="2216" w:type="dxa"/>
            <w:tcBorders/>
          </w:tcPr>
          <w:p>
            <w:pPr>
              <w:pStyle w:val="style4097"/>
              <w:rPr>
                <w:sz w:val="28"/>
              </w:rPr>
            </w:pPr>
            <w:r>
              <w:rPr>
                <w:spacing w:val="-4"/>
                <w:sz w:val="28"/>
              </w:rPr>
              <w:t>10mm</w:t>
            </w:r>
          </w:p>
        </w:tc>
        <w:tc>
          <w:tcPr>
            <w:tcW w:w="2213" w:type="dxa"/>
            <w:tcBorders/>
          </w:tcPr>
          <w:p>
            <w:pPr>
              <w:pStyle w:val="style4097"/>
              <w:ind w:left="105"/>
              <w:rPr>
                <w:sz w:val="28"/>
              </w:rPr>
            </w:pPr>
            <w:r>
              <w:rPr>
                <w:spacing w:val="-10"/>
                <w:sz w:val="28"/>
              </w:rPr>
              <w:t>_</w:t>
            </w:r>
          </w:p>
        </w:tc>
      </w:tr>
    </w:tbl>
    <w:p>
      <w:pPr>
        <w:pStyle w:val="style4097"/>
        <w:rPr>
          <w:sz w:val="28"/>
        </w:rPr>
        <w:sectPr>
          <w:pgSz w:w="11520" w:h="14400" w:orient="portrait"/>
          <w:pgMar w:top="1360" w:right="360" w:bottom="1440" w:left="360" w:header="0" w:footer="1254" w:gutter="0"/>
          <w:cols w:space="720"/>
        </w:sectPr>
      </w:pPr>
    </w:p>
    <w:p>
      <w:pPr>
        <w:pStyle w:val="style0"/>
        <w:spacing w:before="78" w:lineRule="auto" w:line="360"/>
        <w:ind w:left="1080"/>
        <w:jc w:val="both"/>
        <w:rPr>
          <w:bCs/>
          <w:sz w:val="28"/>
        </w:rPr>
      </w:pPr>
      <w:r>
        <w:rPr>
          <w:bCs/>
          <w:sz w:val="28"/>
        </w:rPr>
        <w:t xml:space="preserve">This table shows the effects of Bryophyllum pinnatum on different fungi isolates. </w:t>
      </w:r>
    </w:p>
    <w:p>
      <w:pPr>
        <w:pStyle w:val="style0"/>
        <w:spacing w:before="78" w:lineRule="auto" w:line="360"/>
        <w:ind w:left="1080"/>
        <w:jc w:val="both"/>
        <w:rPr>
          <w:bCs/>
          <w:sz w:val="28"/>
        </w:rPr>
      </w:pPr>
      <w:r>
        <w:rPr>
          <w:bCs/>
          <w:i/>
          <w:iCs/>
          <w:sz w:val="28"/>
        </w:rPr>
        <w:t>Aspergillus niger</w:t>
      </w:r>
      <w:r>
        <w:rPr>
          <w:bCs/>
          <w:sz w:val="28"/>
        </w:rPr>
        <w:t xml:space="preserve"> showed 14mm inhibition at 3mm and 12mm inhibition at 4mm,  </w:t>
      </w:r>
      <w:r>
        <w:rPr>
          <w:bCs/>
          <w:i/>
          <w:iCs/>
          <w:sz w:val="28"/>
        </w:rPr>
        <w:t>Fusarium oxysporum</w:t>
      </w:r>
      <w:r>
        <w:rPr>
          <w:bCs/>
          <w:sz w:val="28"/>
        </w:rPr>
        <w:t xml:space="preserve"> showed 14mm inhibition at 2mm and 10mm at 3mm which indicates high susceptibility to B.pinnatum while </w:t>
      </w:r>
      <w:r>
        <w:rPr>
          <w:bCs/>
          <w:i/>
          <w:iCs/>
          <w:sz w:val="28"/>
        </w:rPr>
        <w:t>Penicillium spp</w:t>
      </w:r>
      <w:r>
        <w:rPr>
          <w:bCs/>
          <w:sz w:val="28"/>
        </w:rPr>
        <w:t xml:space="preserve"> showed only 10mm at 2mm making it resistant to </w:t>
      </w:r>
      <w:r>
        <w:rPr>
          <w:bCs/>
          <w:i/>
          <w:iCs/>
          <w:sz w:val="28"/>
        </w:rPr>
        <w:t>B.pinnatum</w:t>
      </w:r>
      <w:r>
        <w:rPr>
          <w:bCs/>
          <w:sz w:val="28"/>
        </w:rPr>
        <w:t xml:space="preserve">.These inhibition zones confirm that the </w:t>
      </w:r>
      <w:r>
        <w:rPr>
          <w:bCs/>
          <w:i/>
          <w:iCs/>
          <w:sz w:val="28"/>
        </w:rPr>
        <w:t xml:space="preserve">Bryophyllum pinnatum </w:t>
      </w:r>
      <w:r>
        <w:rPr>
          <w:bCs/>
          <w:sz w:val="28"/>
        </w:rPr>
        <w:t xml:space="preserve">leaf extract was effective in suppressing the growth of these fungi, especially </w:t>
      </w:r>
      <w:r>
        <w:rPr>
          <w:bCs/>
          <w:i/>
          <w:iCs/>
          <w:sz w:val="28"/>
        </w:rPr>
        <w:t>Aspergillus niger</w:t>
      </w:r>
      <w:r>
        <w:rPr>
          <w:bCs/>
          <w:sz w:val="28"/>
        </w:rPr>
        <w:t xml:space="preserve"> and </w:t>
      </w:r>
      <w:r>
        <w:rPr>
          <w:bCs/>
          <w:i/>
          <w:iCs/>
          <w:sz w:val="28"/>
        </w:rPr>
        <w:t>Fusarium oxysporum</w:t>
      </w:r>
      <w:r>
        <w:rPr>
          <w:bCs/>
          <w:sz w:val="28"/>
        </w:rPr>
        <w:t>, which showed substantial inhibition.</w:t>
      </w:r>
    </w:p>
    <w:p>
      <w:pPr>
        <w:pStyle w:val="style0"/>
        <w:spacing w:before="78"/>
        <w:ind w:left="1080"/>
        <w:rPr>
          <w:b/>
          <w:i/>
          <w:sz w:val="28"/>
        </w:rPr>
      </w:pPr>
      <w:r>
        <w:rPr>
          <w:b/>
          <w:sz w:val="28"/>
        </w:rPr>
        <w:t>4.3</w:t>
      </w:r>
      <w:r>
        <w:rPr>
          <w:b/>
          <w:spacing w:val="-9"/>
          <w:sz w:val="28"/>
        </w:rPr>
        <w:t xml:space="preserve"> </w:t>
      </w:r>
      <w:r>
        <w:rPr>
          <w:b/>
          <w:sz w:val="28"/>
        </w:rPr>
        <w:t>Phythochemical</w:t>
      </w:r>
      <w:r>
        <w:rPr>
          <w:b/>
          <w:spacing w:val="-7"/>
          <w:sz w:val="28"/>
        </w:rPr>
        <w:t xml:space="preserve"> </w:t>
      </w:r>
      <w:r>
        <w:rPr>
          <w:b/>
          <w:sz w:val="28"/>
        </w:rPr>
        <w:t>Screening</w:t>
      </w:r>
      <w:r>
        <w:rPr>
          <w:b/>
          <w:spacing w:val="-8"/>
          <w:sz w:val="28"/>
        </w:rPr>
        <w:t xml:space="preserve"> </w:t>
      </w:r>
      <w:r>
        <w:rPr>
          <w:b/>
          <w:sz w:val="28"/>
        </w:rPr>
        <w:t>of</w:t>
      </w:r>
      <w:r>
        <w:rPr>
          <w:b/>
          <w:spacing w:val="-6"/>
          <w:sz w:val="28"/>
        </w:rPr>
        <w:t xml:space="preserve"> </w:t>
      </w:r>
      <w:r>
        <w:rPr>
          <w:b/>
          <w:i/>
          <w:sz w:val="28"/>
        </w:rPr>
        <w:t>Bryophyllum</w:t>
      </w:r>
      <w:r>
        <w:rPr>
          <w:b/>
          <w:i/>
          <w:spacing w:val="-5"/>
          <w:sz w:val="28"/>
        </w:rPr>
        <w:t xml:space="preserve"> </w:t>
      </w:r>
      <w:r>
        <w:rPr>
          <w:b/>
          <w:i/>
          <w:spacing w:val="-2"/>
          <w:sz w:val="28"/>
        </w:rPr>
        <w:t>pinnatum</w:t>
      </w:r>
    </w:p>
    <w:p>
      <w:pPr>
        <w:pStyle w:val="style0"/>
        <w:spacing w:before="316" w:lineRule="auto" w:line="482"/>
        <w:ind w:left="1080" w:right="1075"/>
        <w:rPr>
          <w:sz w:val="28"/>
        </w:rPr>
      </w:pPr>
      <w:r>
        <w:rPr>
          <w:sz w:val="28"/>
        </w:rPr>
        <w:t xml:space="preserve">The leaf extract of </w:t>
      </w:r>
      <w:r>
        <w:rPr>
          <w:i/>
          <w:sz w:val="28"/>
        </w:rPr>
        <w:t xml:space="preserve">Bryophyllum pinnatum </w:t>
      </w:r>
      <w:r>
        <w:rPr>
          <w:sz w:val="28"/>
        </w:rPr>
        <w:t xml:space="preserve">is rich in various Phytochemicals </w:t>
      </w:r>
      <w:r>
        <w:rPr>
          <w:spacing w:val="-2"/>
          <w:sz w:val="28"/>
        </w:rPr>
        <w:t>including:</w:t>
      </w:r>
    </w:p>
    <w:p>
      <w:pPr>
        <w:pStyle w:val="style179"/>
        <w:numPr>
          <w:ilvl w:val="0"/>
          <w:numId w:val="2"/>
        </w:numPr>
        <w:tabs>
          <w:tab w:val="left" w:leader="none" w:pos="1800"/>
        </w:tabs>
        <w:spacing w:lineRule="exact" w:line="337"/>
        <w:rPr>
          <w:sz w:val="28"/>
        </w:rPr>
      </w:pPr>
      <w:r>
        <w:rPr>
          <w:spacing w:val="-2"/>
          <w:sz w:val="28"/>
        </w:rPr>
        <w:t>Flavonoids.</w:t>
      </w:r>
    </w:p>
    <w:p>
      <w:pPr>
        <w:pStyle w:val="style66"/>
        <w:spacing w:before="1"/>
        <w:ind w:left="0"/>
        <w:rPr/>
      </w:pPr>
    </w:p>
    <w:p>
      <w:pPr>
        <w:pStyle w:val="style179"/>
        <w:numPr>
          <w:ilvl w:val="0"/>
          <w:numId w:val="2"/>
        </w:numPr>
        <w:tabs>
          <w:tab w:val="left" w:leader="none" w:pos="1800"/>
        </w:tabs>
        <w:rPr>
          <w:sz w:val="28"/>
        </w:rPr>
      </w:pPr>
      <w:r>
        <w:rPr>
          <w:spacing w:val="-2"/>
          <w:sz w:val="28"/>
        </w:rPr>
        <w:t>Saponins.</w:t>
      </w:r>
    </w:p>
    <w:p>
      <w:pPr>
        <w:pStyle w:val="style179"/>
        <w:numPr>
          <w:ilvl w:val="0"/>
          <w:numId w:val="2"/>
        </w:numPr>
        <w:tabs>
          <w:tab w:val="left" w:leader="none" w:pos="1800"/>
        </w:tabs>
        <w:spacing w:before="319"/>
        <w:rPr>
          <w:sz w:val="28"/>
        </w:rPr>
      </w:pPr>
      <w:r>
        <w:rPr>
          <w:spacing w:val="-2"/>
          <w:sz w:val="28"/>
        </w:rPr>
        <w:t>Tannins.</w:t>
      </w:r>
    </w:p>
    <w:p>
      <w:pPr>
        <w:pStyle w:val="style66"/>
        <w:ind w:left="0"/>
        <w:rPr/>
      </w:pPr>
    </w:p>
    <w:p>
      <w:pPr>
        <w:pStyle w:val="style179"/>
        <w:numPr>
          <w:ilvl w:val="0"/>
          <w:numId w:val="2"/>
        </w:numPr>
        <w:tabs>
          <w:tab w:val="left" w:leader="none" w:pos="1800"/>
        </w:tabs>
        <w:rPr>
          <w:sz w:val="28"/>
        </w:rPr>
      </w:pPr>
      <w:r>
        <w:rPr>
          <w:sz w:val="28"/>
        </w:rPr>
        <w:t>Alkaloids</w:t>
      </w:r>
      <w:r>
        <w:rPr>
          <w:spacing w:val="-8"/>
          <w:sz w:val="28"/>
        </w:rPr>
        <w:t xml:space="preserve"> </w:t>
      </w:r>
      <w:r>
        <w:rPr>
          <w:spacing w:val="-2"/>
          <w:sz w:val="28"/>
        </w:rPr>
        <w:t>compounds.</w:t>
      </w:r>
    </w:p>
    <w:p>
      <w:pPr>
        <w:pStyle w:val="style179"/>
        <w:numPr>
          <w:ilvl w:val="0"/>
          <w:numId w:val="2"/>
        </w:numPr>
        <w:tabs>
          <w:tab w:val="left" w:leader="none" w:pos="1800"/>
        </w:tabs>
        <w:spacing w:before="322"/>
        <w:rPr>
          <w:sz w:val="28"/>
        </w:rPr>
      </w:pPr>
      <w:r>
        <w:rPr>
          <w:spacing w:val="-2"/>
          <w:sz w:val="28"/>
        </w:rPr>
        <w:t>Glycosides.</w:t>
      </w:r>
    </w:p>
    <w:p>
      <w:pPr>
        <w:pStyle w:val="style66"/>
        <w:spacing w:before="320" w:lineRule="auto" w:line="482"/>
        <w:ind w:right="1075"/>
        <w:rPr/>
      </w:pPr>
      <w:r>
        <w:t>These compounds have been reported to posses reducing properties which</w:t>
      </w:r>
      <w:r>
        <w:rPr>
          <w:spacing w:val="80"/>
        </w:rPr>
        <w:t xml:space="preserve"> </w:t>
      </w:r>
      <w:r>
        <w:t>contribute to the plants therapeutic effects.</w:t>
      </w:r>
    </w:p>
    <w:p>
      <w:pPr>
        <w:pStyle w:val="style66"/>
        <w:spacing w:lineRule="auto" w:line="482"/>
        <w:rPr/>
        <w:sectPr>
          <w:pgSz w:w="11520" w:h="14400" w:orient="portrait"/>
          <w:pgMar w:top="1360" w:right="1030" w:bottom="1440" w:left="360" w:header="0" w:footer="1254" w:gutter="0"/>
          <w:cols w:space="720"/>
        </w:sectPr>
      </w:pPr>
    </w:p>
    <w:p>
      <w:pPr>
        <w:pStyle w:val="style1"/>
        <w:ind w:left="669"/>
        <w:jc w:val="center"/>
        <w:rPr/>
      </w:pPr>
      <w:r>
        <w:t>CHAPTER</w:t>
      </w:r>
      <w:r>
        <w:rPr>
          <w:spacing w:val="-8"/>
        </w:rPr>
        <w:t xml:space="preserve"> </w:t>
      </w:r>
      <w:r>
        <w:rPr>
          <w:spacing w:val="-4"/>
        </w:rPr>
        <w:t>FIVE</w:t>
      </w:r>
    </w:p>
    <w:p>
      <w:pPr>
        <w:pStyle w:val="style0"/>
        <w:spacing w:before="321"/>
        <w:ind w:left="1080"/>
        <w:rPr>
          <w:b/>
          <w:sz w:val="28"/>
        </w:rPr>
      </w:pPr>
      <w:r>
        <w:rPr>
          <w:b/>
          <w:sz w:val="28"/>
        </w:rPr>
        <w:t xml:space="preserve">5.1. </w:t>
      </w:r>
      <w:r>
        <w:rPr>
          <w:b/>
          <w:spacing w:val="-2"/>
          <w:sz w:val="28"/>
        </w:rPr>
        <w:t>DISCUSSION</w:t>
      </w:r>
    </w:p>
    <w:p>
      <w:pPr>
        <w:pStyle w:val="style66"/>
        <w:spacing w:before="319" w:lineRule="auto" w:line="480"/>
        <w:ind w:right="1081"/>
        <w:jc w:val="both"/>
        <w:rPr/>
      </w:pPr>
      <w:r>
        <w:t>Fungal infection pose a significant threat to public health, with the rise of drug resistant strains as major concern, development of new drugs could be useful in treating them.</w:t>
      </w:r>
    </w:p>
    <w:p>
      <w:pPr>
        <w:pStyle w:val="style0"/>
        <w:spacing w:before="1" w:lineRule="auto" w:line="480"/>
        <w:ind w:left="1080" w:right="1073" w:firstLine="69"/>
        <w:jc w:val="both"/>
        <w:rPr>
          <w:sz w:val="28"/>
        </w:rPr>
      </w:pPr>
      <w:r>
        <w:rPr>
          <w:sz w:val="28"/>
        </w:rPr>
        <w:t xml:space="preserve">From the results obtained, </w:t>
      </w:r>
      <w:r>
        <w:rPr>
          <w:i/>
          <w:sz w:val="28"/>
        </w:rPr>
        <w:t xml:space="preserve">Fusarium oxysporum </w:t>
      </w:r>
      <w:r>
        <w:rPr>
          <w:sz w:val="28"/>
        </w:rPr>
        <w:t xml:space="preserve">and </w:t>
      </w:r>
      <w:r>
        <w:rPr>
          <w:i/>
          <w:sz w:val="28"/>
        </w:rPr>
        <w:t xml:space="preserve">Aspergillus niger </w:t>
      </w:r>
      <w:r>
        <w:rPr>
          <w:sz w:val="28"/>
        </w:rPr>
        <w:t xml:space="preserve">are more susceptible to the ethanolic extract of </w:t>
      </w:r>
      <w:r>
        <w:rPr>
          <w:i/>
          <w:sz w:val="28"/>
        </w:rPr>
        <w:t xml:space="preserve">Bryophyllum pinnatum </w:t>
      </w:r>
      <w:r>
        <w:rPr>
          <w:sz w:val="28"/>
        </w:rPr>
        <w:t xml:space="preserve">than </w:t>
      </w:r>
      <w:r>
        <w:rPr>
          <w:i/>
          <w:sz w:val="28"/>
        </w:rPr>
        <w:t xml:space="preserve">Penicillium spp </w:t>
      </w:r>
      <w:r>
        <w:rPr>
          <w:sz w:val="28"/>
        </w:rPr>
        <w:t>which is a bit resistant to the extract.</w:t>
      </w:r>
    </w:p>
    <w:p>
      <w:pPr>
        <w:pStyle w:val="style66"/>
        <w:spacing w:lineRule="auto" w:line="480"/>
        <w:ind w:right="1076"/>
        <w:jc w:val="both"/>
        <w:rPr/>
      </w:pPr>
      <w:r>
        <w:t xml:space="preserve">These results are consistent with previous studies that have reported the presence of bioactive compounds in </w:t>
      </w:r>
      <w:r>
        <w:rPr>
          <w:i/>
        </w:rPr>
        <w:t>B. pinnatum</w:t>
      </w:r>
      <w:r>
        <w:t>, including flavonoids, alkaloids, saponins, tannins, and</w:t>
      </w:r>
      <w:r>
        <w:rPr>
          <w:spacing w:val="-1"/>
        </w:rPr>
        <w:t xml:space="preserve"> </w:t>
      </w:r>
      <w:r>
        <w:t xml:space="preserve">glycosides, many of which have recognized antifungal activity. The mechanism of action of flavonoids and saponins are known to disrupt fungal cell membranes, while tannins may inhibit fungal enzymes or interfere with cell wall synthesis (Akinmoladun, F.O, et al., </w:t>
      </w:r>
      <w:r>
        <w:rPr>
          <w:spacing w:val="-2"/>
        </w:rPr>
        <w:t>2020).</w:t>
      </w:r>
    </w:p>
    <w:p>
      <w:pPr>
        <w:pStyle w:val="style66"/>
        <w:ind w:firstLine="69"/>
        <w:jc w:val="both"/>
        <w:rPr/>
      </w:pPr>
      <w:r>
        <w:t>Limited</w:t>
      </w:r>
      <w:r>
        <w:rPr>
          <w:spacing w:val="71"/>
        </w:rPr>
        <w:t xml:space="preserve"> </w:t>
      </w:r>
      <w:r>
        <w:t>research</w:t>
      </w:r>
      <w:r>
        <w:rPr>
          <w:spacing w:val="74"/>
        </w:rPr>
        <w:t xml:space="preserve"> </w:t>
      </w:r>
      <w:r>
        <w:t>has</w:t>
      </w:r>
      <w:r>
        <w:rPr>
          <w:spacing w:val="74"/>
        </w:rPr>
        <w:t xml:space="preserve"> </w:t>
      </w:r>
      <w:r>
        <w:t>been</w:t>
      </w:r>
      <w:r>
        <w:rPr>
          <w:spacing w:val="72"/>
        </w:rPr>
        <w:t xml:space="preserve"> </w:t>
      </w:r>
      <w:r>
        <w:t>done</w:t>
      </w:r>
      <w:r>
        <w:rPr>
          <w:spacing w:val="73"/>
        </w:rPr>
        <w:t xml:space="preserve"> </w:t>
      </w:r>
      <w:r>
        <w:t>on</w:t>
      </w:r>
      <w:r>
        <w:rPr>
          <w:spacing w:val="74"/>
        </w:rPr>
        <w:t xml:space="preserve"> </w:t>
      </w:r>
      <w:r>
        <w:t>identification</w:t>
      </w:r>
      <w:r>
        <w:rPr>
          <w:spacing w:val="71"/>
        </w:rPr>
        <w:t xml:space="preserve"> </w:t>
      </w:r>
      <w:r>
        <w:t>and</w:t>
      </w:r>
      <w:r>
        <w:rPr>
          <w:spacing w:val="71"/>
        </w:rPr>
        <w:t xml:space="preserve"> </w:t>
      </w:r>
      <w:r>
        <w:t>quantification</w:t>
      </w:r>
      <w:r>
        <w:rPr>
          <w:spacing w:val="74"/>
        </w:rPr>
        <w:t xml:space="preserve"> </w:t>
      </w:r>
      <w:r>
        <w:rPr>
          <w:spacing w:val="-5"/>
        </w:rPr>
        <w:t>of</w:t>
      </w:r>
    </w:p>
    <w:p>
      <w:pPr>
        <w:pStyle w:val="style66"/>
        <w:spacing w:before="4" w:lineRule="atLeast" w:line="640"/>
        <w:ind w:right="1087"/>
        <w:jc w:val="both"/>
        <w:rPr/>
      </w:pPr>
      <w:r>
        <w:t>specific antifungal compounds, absence of in vivo testing, and no</w:t>
      </w:r>
      <w:r>
        <w:rPr>
          <w:spacing w:val="40"/>
        </w:rPr>
        <w:t xml:space="preserve"> </w:t>
      </w:r>
      <w:r>
        <w:t>assessment of potential cytotoxicity.</w:t>
      </w:r>
    </w:p>
    <w:p>
      <w:pPr>
        <w:pStyle w:val="style66"/>
        <w:spacing w:lineRule="atLeast" w:line="640"/>
        <w:jc w:val="both"/>
        <w:rPr/>
        <w:sectPr>
          <w:pgSz w:w="11520" w:h="14400" w:orient="portrait"/>
          <w:pgMar w:top="1360" w:right="360" w:bottom="1440" w:left="360" w:header="0" w:footer="1254" w:gutter="0"/>
          <w:cols w:space="720"/>
        </w:sectPr>
      </w:pPr>
    </w:p>
    <w:p>
      <w:pPr>
        <w:pStyle w:val="style66"/>
        <w:spacing w:before="73" w:lineRule="auto" w:line="480"/>
        <w:ind w:right="1081" w:firstLine="139"/>
        <w:jc w:val="both"/>
        <w:rPr/>
      </w:pPr>
      <w:r>
        <w:t>Further studies are recommended to isolate the active components, clarify their mechanisms of action, and assess the therapeutic index through animal models and clinical trials.</w:t>
      </w:r>
    </w:p>
    <w:p>
      <w:pPr>
        <w:pStyle w:val="style1"/>
        <w:spacing w:before="5"/>
        <w:rPr/>
      </w:pPr>
      <w:r>
        <w:t xml:space="preserve">5.2 </w:t>
      </w:r>
      <w:r>
        <w:rPr>
          <w:spacing w:val="-2"/>
        </w:rPr>
        <w:t>CONCLUSION</w:t>
      </w:r>
    </w:p>
    <w:p>
      <w:pPr>
        <w:pStyle w:val="style66"/>
        <w:spacing w:before="317" w:lineRule="auto" w:line="480"/>
        <w:ind w:right="1075"/>
        <w:jc w:val="both"/>
        <w:rPr/>
      </w:pPr>
      <w:r>
        <w:t>The</w:t>
      </w:r>
      <w:r>
        <w:rPr>
          <w:spacing w:val="-4"/>
        </w:rPr>
        <w:t xml:space="preserve"> </w:t>
      </w:r>
      <w:r>
        <w:t>study</w:t>
      </w:r>
      <w:r>
        <w:rPr>
          <w:spacing w:val="-6"/>
        </w:rPr>
        <w:t xml:space="preserve"> </w:t>
      </w:r>
      <w:r>
        <w:t>shows</w:t>
      </w:r>
      <w:r>
        <w:rPr>
          <w:spacing w:val="-3"/>
        </w:rPr>
        <w:t xml:space="preserve"> </w:t>
      </w:r>
      <w:r>
        <w:t>that</w:t>
      </w:r>
      <w:r>
        <w:rPr>
          <w:spacing w:val="-3"/>
        </w:rPr>
        <w:t xml:space="preserve"> </w:t>
      </w:r>
      <w:r>
        <w:rPr>
          <w:i/>
        </w:rPr>
        <w:t>Bryophyllum</w:t>
      </w:r>
      <w:r>
        <w:rPr>
          <w:i/>
          <w:spacing w:val="-4"/>
        </w:rPr>
        <w:t xml:space="preserve"> </w:t>
      </w:r>
      <w:r>
        <w:rPr>
          <w:i/>
        </w:rPr>
        <w:t>pinnatum</w:t>
      </w:r>
      <w:r>
        <w:rPr>
          <w:i/>
          <w:spacing w:val="-2"/>
        </w:rPr>
        <w:t xml:space="preserve"> </w:t>
      </w:r>
      <w:r>
        <w:t>ethanol</w:t>
      </w:r>
      <w:r>
        <w:rPr>
          <w:spacing w:val="40"/>
        </w:rPr>
        <w:t xml:space="preserve"> </w:t>
      </w:r>
      <w:r>
        <w:t>extracts</w:t>
      </w:r>
      <w:r>
        <w:rPr>
          <w:spacing w:val="-3"/>
        </w:rPr>
        <w:t xml:space="preserve"> </w:t>
      </w:r>
      <w:r>
        <w:t>have</w:t>
      </w:r>
      <w:r>
        <w:rPr>
          <w:spacing w:val="-3"/>
        </w:rPr>
        <w:t xml:space="preserve"> </w:t>
      </w:r>
      <w:r>
        <w:t xml:space="preserve">moderate antifungal activity. The ethanolic extract from the leaves demonstrate significant Inhibitory effects against common pathogenic fungi, including </w:t>
      </w:r>
      <w:r>
        <w:rPr>
          <w:i/>
        </w:rPr>
        <w:t xml:space="preserve">Aspergillus niger, Fusarium oxysporum </w:t>
      </w:r>
      <w:r>
        <w:t xml:space="preserve">and </w:t>
      </w:r>
      <w:r>
        <w:rPr>
          <w:i/>
        </w:rPr>
        <w:t>Penicilliumspp</w:t>
      </w:r>
      <w:r>
        <w:t>.These effects</w:t>
      </w:r>
      <w:r>
        <w:rPr>
          <w:spacing w:val="40"/>
        </w:rPr>
        <w:t xml:space="preserve"> </w:t>
      </w:r>
      <w:r>
        <w:t>are attributed to the plant’s rich phytochemical content, particularly flavonoids, alkaloids, tannins, and saponins, which are known to exert antimicrobial properties by disrupting fungal cell membranes and inhibiting fungal growth.</w:t>
      </w:r>
    </w:p>
    <w:p>
      <w:pPr>
        <w:pStyle w:val="style66"/>
        <w:spacing w:before="2" w:lineRule="auto" w:line="480"/>
        <w:ind w:right="1077"/>
        <w:jc w:val="both"/>
        <w:rPr/>
      </w:pPr>
      <w:r>
        <w:t>The findings support the traditional use of B. pinnatum in the treatment of fungal infections and suggest its potential as a source of natural antifungal agents. Compared to synthetic antifungals, plant-based treatments like B. pinnatum offer the advantages of lower toxicity, reduced resistance development, and cost-effectiveness, particularly in low-resource settings.</w:t>
      </w:r>
    </w:p>
    <w:p>
      <w:pPr>
        <w:pStyle w:val="style66"/>
        <w:spacing w:lineRule="auto" w:line="480"/>
        <w:jc w:val="both"/>
        <w:rPr/>
        <w:sectPr>
          <w:pgSz w:w="11520" w:h="14400" w:orient="portrait"/>
          <w:pgMar w:top="1360" w:right="360" w:bottom="1440" w:left="360" w:header="0" w:footer="1254" w:gutter="0"/>
          <w:cols w:space="720"/>
        </w:sectPr>
      </w:pPr>
    </w:p>
    <w:p>
      <w:pPr>
        <w:pStyle w:val="style66"/>
        <w:spacing w:before="73" w:lineRule="auto" w:line="480"/>
        <w:ind w:right="1076"/>
        <w:jc w:val="both"/>
        <w:rPr/>
      </w:pPr>
      <w:r>
        <w:t>However, further research, including phytochemical isolation, mechanism</w:t>
      </w:r>
      <w:r>
        <w:rPr>
          <w:spacing w:val="-2"/>
        </w:rPr>
        <w:t xml:space="preserve"> </w:t>
      </w:r>
      <w:r>
        <w:t>of action studies, and in vivo evaluations is essential to fully establish its therapeutic potential and develop standardized formulations for clinical use.</w:t>
      </w:r>
    </w:p>
    <w:p>
      <w:pPr>
        <w:pStyle w:val="style66"/>
        <w:spacing w:lineRule="auto" w:line="480"/>
        <w:jc w:val="both"/>
        <w:rPr/>
        <w:sectPr>
          <w:pgSz w:w="11520" w:h="14400" w:orient="portrait"/>
          <w:pgMar w:top="1360" w:right="360" w:bottom="1440" w:left="360" w:header="0" w:footer="1254" w:gutter="0"/>
          <w:cols w:space="720"/>
        </w:sectPr>
      </w:pPr>
    </w:p>
    <w:p>
      <w:pPr>
        <w:pStyle w:val="style1"/>
        <w:ind w:left="1425" w:right="1423"/>
        <w:jc w:val="center"/>
        <w:rPr/>
      </w:pPr>
      <w:r>
        <w:rPr>
          <w:spacing w:val="-2"/>
        </w:rPr>
        <w:t>REFERENCES</w:t>
      </w:r>
    </w:p>
    <w:p>
      <w:pPr>
        <w:pStyle w:val="style66"/>
        <w:spacing w:before="316"/>
        <w:rPr/>
      </w:pPr>
      <w:r>
        <w:t>Akinmoladun,</w:t>
      </w:r>
      <w:r>
        <w:rPr>
          <w:spacing w:val="-7"/>
        </w:rPr>
        <w:t xml:space="preserve"> </w:t>
      </w:r>
      <w:r>
        <w:t>F.</w:t>
      </w:r>
      <w:r>
        <w:rPr>
          <w:spacing w:val="-5"/>
        </w:rPr>
        <w:t xml:space="preserve"> </w:t>
      </w:r>
      <w:r>
        <w:t>O.,</w:t>
      </w:r>
      <w:r>
        <w:rPr>
          <w:spacing w:val="-5"/>
        </w:rPr>
        <w:t xml:space="preserve"> </w:t>
      </w:r>
      <w:r>
        <w:t>Akinrinlola,</w:t>
      </w:r>
      <w:r>
        <w:rPr>
          <w:spacing w:val="-4"/>
        </w:rPr>
        <w:t xml:space="preserve"> </w:t>
      </w:r>
      <w:r>
        <w:t>B.</w:t>
      </w:r>
      <w:r>
        <w:rPr>
          <w:spacing w:val="-6"/>
        </w:rPr>
        <w:t xml:space="preserve"> </w:t>
      </w:r>
      <w:r>
        <w:t>L.,</w:t>
      </w:r>
      <w:r>
        <w:rPr>
          <w:spacing w:val="-4"/>
        </w:rPr>
        <w:t xml:space="preserve"> </w:t>
      </w:r>
      <w:r>
        <w:t>&amp;</w:t>
      </w:r>
      <w:r>
        <w:rPr>
          <w:spacing w:val="-2"/>
        </w:rPr>
        <w:t xml:space="preserve"> </w:t>
      </w:r>
      <w:r>
        <w:t>Komolafe,</w:t>
      </w:r>
      <w:r>
        <w:rPr>
          <w:spacing w:val="-5"/>
        </w:rPr>
        <w:t xml:space="preserve"> </w:t>
      </w:r>
      <w:r>
        <w:t>T.</w:t>
      </w:r>
      <w:r>
        <w:rPr>
          <w:spacing w:val="-4"/>
        </w:rPr>
        <w:t xml:space="preserve"> </w:t>
      </w:r>
      <w:r>
        <w:t>O.</w:t>
      </w:r>
      <w:r>
        <w:rPr>
          <w:spacing w:val="-4"/>
        </w:rPr>
        <w:t xml:space="preserve"> </w:t>
      </w:r>
      <w:r>
        <w:rPr>
          <w:spacing w:val="-2"/>
        </w:rPr>
        <w:t>(2020).</w:t>
      </w:r>
    </w:p>
    <w:p>
      <w:pPr>
        <w:pStyle w:val="style66"/>
        <w:spacing w:before="2"/>
        <w:ind w:left="0"/>
        <w:rPr/>
      </w:pPr>
    </w:p>
    <w:p>
      <w:pPr>
        <w:pStyle w:val="style66"/>
        <w:spacing w:lineRule="auto" w:line="480"/>
        <w:ind w:left="1800" w:right="1077"/>
        <w:jc w:val="both"/>
        <w:rPr/>
      </w:pPr>
      <w:r>
        <w:t xml:space="preserve">Phytochemistry and pharmacological activities of Bryophyllum pinnatum: A review. Journal of Medicinal Plants Research, 14(5), </w:t>
      </w:r>
      <w:r>
        <w:rPr>
          <w:spacing w:val="-2"/>
        </w:rPr>
        <w:t>233–242.</w:t>
      </w:r>
    </w:p>
    <w:p>
      <w:pPr>
        <w:pStyle w:val="style66"/>
        <w:spacing w:lineRule="auto" w:line="480"/>
        <w:ind w:right="1078"/>
        <w:jc w:val="both"/>
        <w:rPr/>
      </w:pPr>
      <w:r>
        <w:t>Akinmoladun, F. O., Akinrinlola, B. L., Komolafe, O. A., &amp; Komolafe, T. S.</w:t>
      </w:r>
    </w:p>
    <w:p>
      <w:pPr>
        <w:pStyle w:val="style66"/>
        <w:spacing w:lineRule="auto" w:line="480"/>
        <w:ind w:left="1440" w:right="1078"/>
        <w:jc w:val="both"/>
        <w:rPr/>
      </w:pPr>
      <w:r>
        <w:t>(2020). Therapeutic potential of Bryophyllum pinnatum: A review. Journal of Ethnopharmacology, 249, 112408.</w:t>
      </w:r>
    </w:p>
    <w:p>
      <w:pPr>
        <w:pStyle w:val="style66"/>
        <w:spacing w:before="1" w:lineRule="auto" w:line="480"/>
        <w:ind w:left="1800" w:right="1075" w:hanging="720"/>
        <w:rPr/>
      </w:pPr>
      <w:r>
        <w:t>Dantani, M., Rabe, A. M., &amp; Dantani, A. (2025). Antifungal Activity of Aqueous</w:t>
      </w:r>
      <w:r>
        <w:rPr>
          <w:spacing w:val="40"/>
        </w:rPr>
        <w:t xml:space="preserve"> </w:t>
      </w:r>
      <w:r>
        <w:t>and</w:t>
      </w:r>
      <w:r>
        <w:rPr>
          <w:spacing w:val="40"/>
        </w:rPr>
        <w:t xml:space="preserve"> </w:t>
      </w:r>
      <w:r>
        <w:t>Ethanolic</w:t>
      </w:r>
      <w:r>
        <w:rPr>
          <w:spacing w:val="40"/>
        </w:rPr>
        <w:t xml:space="preserve"> </w:t>
      </w:r>
      <w:r>
        <w:t>Extracts</w:t>
      </w:r>
      <w:r>
        <w:rPr>
          <w:spacing w:val="40"/>
        </w:rPr>
        <w:t xml:space="preserve"> </w:t>
      </w:r>
      <w:r>
        <w:t>of</w:t>
      </w:r>
      <w:r>
        <w:rPr>
          <w:spacing w:val="40"/>
        </w:rPr>
        <w:t xml:space="preserve"> </w:t>
      </w:r>
      <w:r>
        <w:t>Bryophyllum</w:t>
      </w:r>
      <w:r>
        <w:rPr>
          <w:spacing w:val="40"/>
        </w:rPr>
        <w:t xml:space="preserve"> </w:t>
      </w:r>
      <w:r>
        <w:t>Pinnatum</w:t>
      </w:r>
      <w:r>
        <w:rPr>
          <w:spacing w:val="40"/>
        </w:rPr>
        <w:t xml:space="preserve"> </w:t>
      </w:r>
      <w:r>
        <w:t>Against Pathogenic Fungi in Sokoto State, Nigeria. UMYU Scientifica, 4(1), 200 – 206.</w:t>
      </w:r>
    </w:p>
    <w:p>
      <w:pPr>
        <w:pStyle w:val="style66"/>
        <w:rPr/>
      </w:pPr>
      <w:r>
        <w:t>Dorine,</w:t>
      </w:r>
      <w:r>
        <w:rPr>
          <w:spacing w:val="-5"/>
        </w:rPr>
        <w:t xml:space="preserve"> </w:t>
      </w:r>
      <w:r>
        <w:t>M.</w:t>
      </w:r>
      <w:r>
        <w:rPr>
          <w:spacing w:val="-3"/>
        </w:rPr>
        <w:t xml:space="preserve"> </w:t>
      </w:r>
      <w:r>
        <w:t>N.,</w:t>
      </w:r>
      <w:r>
        <w:rPr>
          <w:spacing w:val="-3"/>
        </w:rPr>
        <w:t xml:space="preserve"> </w:t>
      </w:r>
      <w:r>
        <w:t>Nguta,</w:t>
      </w:r>
      <w:r>
        <w:rPr>
          <w:spacing w:val="-2"/>
        </w:rPr>
        <w:t xml:space="preserve"> </w:t>
      </w:r>
      <w:r>
        <w:t>J.</w:t>
      </w:r>
      <w:r>
        <w:rPr>
          <w:spacing w:val="-3"/>
        </w:rPr>
        <w:t xml:space="preserve"> </w:t>
      </w:r>
      <w:r>
        <w:t>M.,</w:t>
      </w:r>
      <w:r>
        <w:rPr>
          <w:spacing w:val="-3"/>
        </w:rPr>
        <w:t xml:space="preserve"> </w:t>
      </w:r>
      <w:r>
        <w:t>Musila,</w:t>
      </w:r>
      <w:r>
        <w:rPr>
          <w:spacing w:val="-3"/>
        </w:rPr>
        <w:t xml:space="preserve"> </w:t>
      </w:r>
      <w:r>
        <w:t>F.</w:t>
      </w:r>
      <w:r>
        <w:rPr>
          <w:spacing w:val="-3"/>
        </w:rPr>
        <w:t xml:space="preserve"> </w:t>
      </w:r>
      <w:r>
        <w:t>M.,</w:t>
      </w:r>
      <w:r>
        <w:rPr>
          <w:spacing w:val="-3"/>
        </w:rPr>
        <w:t xml:space="preserve"> </w:t>
      </w:r>
      <w:r>
        <w:t>&amp;</w:t>
      </w:r>
      <w:r>
        <w:rPr>
          <w:spacing w:val="-2"/>
        </w:rPr>
        <w:t xml:space="preserve"> </w:t>
      </w:r>
      <w:r>
        <w:t>Mapenay,</w:t>
      </w:r>
      <w:r>
        <w:rPr>
          <w:spacing w:val="-3"/>
        </w:rPr>
        <w:t xml:space="preserve"> </w:t>
      </w:r>
      <w:r>
        <w:t>I.</w:t>
      </w:r>
      <w:r>
        <w:rPr>
          <w:spacing w:val="-2"/>
        </w:rPr>
        <w:t xml:space="preserve"> [2021].</w:t>
      </w:r>
    </w:p>
    <w:p>
      <w:pPr>
        <w:pStyle w:val="style66"/>
        <w:spacing w:before="321" w:lineRule="auto" w:line="480"/>
        <w:ind w:left="1800" w:right="1076"/>
        <w:jc w:val="both"/>
        <w:rPr/>
      </w:pPr>
      <w:r>
        <w:t>Phytochemical analysis and investigation of the antimicrobial and cytotoxic activities of Croton dichogamus Pax crude root extracts. EvidenceBased Complementary and Alternative Medicine, 2021, Article ID 9921002.</w:t>
      </w:r>
      <w:r>
        <w:br/>
      </w:r>
      <w:r>
        <w:t>Du J, Li Y, Lu X et.al., (2023) Metabolomics-based study on the changes of endogenous</w:t>
      </w:r>
      <w:r>
        <w:rPr>
          <w:spacing w:val="40"/>
        </w:rPr>
        <w:t xml:space="preserve"> </w:t>
      </w:r>
      <w:r>
        <w:t>metabolites</w:t>
      </w:r>
      <w:r>
        <w:rPr>
          <w:spacing w:val="40"/>
        </w:rPr>
        <w:t xml:space="preserve"> </w:t>
      </w:r>
      <w:r>
        <w:t>during</w:t>
      </w:r>
      <w:r>
        <w:rPr>
          <w:spacing w:val="40"/>
        </w:rPr>
        <w:t xml:space="preserve"> </w:t>
      </w:r>
      <w:r>
        <w:t>adventitious</w:t>
      </w:r>
      <w:r>
        <w:rPr>
          <w:spacing w:val="40"/>
        </w:rPr>
        <w:t xml:space="preserve"> </w:t>
      </w:r>
      <w:r>
        <w:t>bud</w:t>
      </w:r>
      <w:r>
        <w:rPr>
          <w:spacing w:val="40"/>
        </w:rPr>
        <w:t xml:space="preserve"> </w:t>
      </w:r>
      <w:r>
        <w:t>formation</w:t>
      </w:r>
      <w:r>
        <w:rPr>
          <w:spacing w:val="40"/>
        </w:rPr>
        <w:t xml:space="preserve"> </w:t>
      </w:r>
      <w:r>
        <w:t>from</w:t>
      </w:r>
      <w:r>
        <w:rPr>
          <w:spacing w:val="40"/>
        </w:rPr>
        <w:t xml:space="preserve"> </w:t>
      </w:r>
      <w:r>
        <w:t>leaf</w:t>
      </w:r>
      <w:r>
        <w:rPr>
          <w:spacing w:val="80"/>
          <w:w w:val="150"/>
        </w:rPr>
        <w:t xml:space="preserve"> </w:t>
      </w:r>
      <w:r>
        <w:t>margin</w:t>
      </w:r>
      <w:r>
        <w:rPr>
          <w:spacing w:val="33"/>
        </w:rPr>
        <w:t xml:space="preserve"> </w:t>
      </w:r>
      <w:r>
        <w:t>of</w:t>
      </w:r>
      <w:r>
        <w:rPr>
          <w:spacing w:val="36"/>
        </w:rPr>
        <w:t xml:space="preserve"> </w:t>
      </w:r>
      <w:r>
        <w:t>Bryophyllum</w:t>
      </w:r>
      <w:r>
        <w:rPr>
          <w:spacing w:val="31"/>
        </w:rPr>
        <w:t xml:space="preserve"> </w:t>
      </w:r>
      <w:r>
        <w:t>pinnatum</w:t>
      </w:r>
      <w:r>
        <w:rPr>
          <w:spacing w:val="33"/>
        </w:rPr>
        <w:t xml:space="preserve"> </w:t>
      </w:r>
      <w:r>
        <w:t>(Lam.)</w:t>
      </w:r>
      <w:r>
        <w:rPr>
          <w:spacing w:val="36"/>
        </w:rPr>
        <w:t xml:space="preserve"> </w:t>
      </w:r>
      <w:r>
        <w:t>Oken.</w:t>
      </w:r>
      <w:r>
        <w:rPr>
          <w:spacing w:val="35"/>
        </w:rPr>
        <w:t xml:space="preserve"> </w:t>
      </w:r>
      <w:r>
        <w:t>Plant</w:t>
      </w:r>
      <w:r>
        <w:rPr>
          <w:spacing w:val="35"/>
        </w:rPr>
        <w:t xml:space="preserve"> </w:t>
      </w:r>
      <w:r>
        <w:t>Physiol</w:t>
      </w:r>
      <w:r>
        <w:rPr>
          <w:spacing w:val="34"/>
        </w:rPr>
        <w:t xml:space="preserve"> </w:t>
      </w:r>
      <w:r>
        <w:rPr>
          <w:spacing w:val="-2"/>
        </w:rPr>
        <w:t>Biochem</w:t>
      </w:r>
    </w:p>
    <w:p>
      <w:pPr>
        <w:pStyle w:val="style66"/>
        <w:ind w:left="1380"/>
        <w:rPr/>
      </w:pPr>
      <w:r>
        <w:rPr>
          <w:spacing w:val="-2"/>
        </w:rPr>
        <w:t>201:107845.</w:t>
      </w:r>
    </w:p>
    <w:p>
      <w:pPr>
        <w:pStyle w:val="style66"/>
        <w:tabs>
          <w:tab w:val="left" w:leader="none" w:pos="3598"/>
          <w:tab w:val="left" w:leader="none" w:pos="4912"/>
          <w:tab w:val="left" w:leader="none" w:pos="7000"/>
          <w:tab w:val="left" w:leader="none" w:pos="8220"/>
          <w:tab w:val="left" w:leader="none" w:pos="8832"/>
        </w:tabs>
        <w:spacing w:lineRule="auto" w:line="480"/>
        <w:ind w:left="1800" w:right="1075" w:hanging="720"/>
        <w:rPr/>
      </w:pPr>
      <w:r>
        <w:t>Furer, K., A.P. Simões-wust, U. Von Mandach, M.Hamburger and O. Potterant (2020). Bryophyllum pinnatum and related species used in</w:t>
      </w:r>
      <w:r>
        <w:rPr>
          <w:spacing w:val="40"/>
        </w:rPr>
        <w:t xml:space="preserve"> </w:t>
      </w:r>
      <w:r>
        <w:rPr>
          <w:spacing w:val="-2"/>
        </w:rPr>
        <w:t>anthropsophic</w:t>
      </w:r>
      <w:r>
        <w:tab/>
      </w:r>
      <w:r>
        <w:rPr>
          <w:spacing w:val="-2"/>
        </w:rPr>
        <w:t>medicine;</w:t>
      </w:r>
      <w:r>
        <w:tab/>
      </w:r>
      <w:r>
        <w:rPr>
          <w:spacing w:val="-2"/>
        </w:rPr>
        <w:t>Pharmacological</w:t>
      </w:r>
      <w:r>
        <w:tab/>
      </w:r>
      <w:r>
        <w:rPr>
          <w:spacing w:val="-2"/>
        </w:rPr>
        <w:t>activities</w:t>
      </w:r>
      <w:r>
        <w:tab/>
      </w:r>
      <w:r>
        <w:rPr>
          <w:spacing w:val="-4"/>
        </w:rPr>
        <w:t>and</w:t>
      </w:r>
      <w:r>
        <w:tab/>
      </w:r>
      <w:r>
        <w:rPr>
          <w:spacing w:val="-2"/>
        </w:rPr>
        <w:t xml:space="preserve">Clinical </w:t>
      </w:r>
      <w:r>
        <w:t>efficacy planta, Meu 82 (11/12): 930-941.</w:t>
      </w:r>
    </w:p>
    <w:p>
      <w:pPr>
        <w:pStyle w:val="style66"/>
        <w:spacing w:before="3"/>
        <w:rPr/>
      </w:pPr>
      <w:r>
        <w:t>Global</w:t>
      </w:r>
      <w:r>
        <w:rPr>
          <w:spacing w:val="-8"/>
        </w:rPr>
        <w:t xml:space="preserve"> </w:t>
      </w:r>
      <w:r>
        <w:t>Biodiversity</w:t>
      </w:r>
      <w:r>
        <w:rPr>
          <w:spacing w:val="-10"/>
        </w:rPr>
        <w:t xml:space="preserve"> </w:t>
      </w:r>
      <w:r>
        <w:t>Information</w:t>
      </w:r>
      <w:r>
        <w:rPr>
          <w:spacing w:val="-5"/>
        </w:rPr>
        <w:t xml:space="preserve"> </w:t>
      </w:r>
      <w:r>
        <w:t>Facility</w:t>
      </w:r>
      <w:r>
        <w:rPr>
          <w:spacing w:val="-10"/>
        </w:rPr>
        <w:t xml:space="preserve"> </w:t>
      </w:r>
      <w:r>
        <w:t>(GBIF)</w:t>
      </w:r>
      <w:r>
        <w:rPr>
          <w:spacing w:val="-2"/>
        </w:rPr>
        <w:t xml:space="preserve"> </w:t>
      </w:r>
      <w:r>
        <w:t>Secretariat.</w:t>
      </w:r>
      <w:r>
        <w:rPr>
          <w:spacing w:val="-7"/>
        </w:rPr>
        <w:t xml:space="preserve"> </w:t>
      </w:r>
      <w:r>
        <w:rPr>
          <w:spacing w:val="-2"/>
        </w:rPr>
        <w:t>(2023).</w:t>
      </w:r>
    </w:p>
    <w:p>
      <w:pPr>
        <w:pStyle w:val="style66"/>
        <w:spacing w:before="321" w:lineRule="auto" w:line="480"/>
        <w:ind w:left="1800" w:right="1075"/>
        <w:rPr/>
      </w:pPr>
      <w:r>
        <w:t>Kalanchoe</w:t>
      </w:r>
      <w:r>
        <w:rPr>
          <w:spacing w:val="80"/>
        </w:rPr>
        <w:t xml:space="preserve"> </w:t>
      </w:r>
      <w:r>
        <w:t>pinnata</w:t>
      </w:r>
      <w:r>
        <w:rPr>
          <w:spacing w:val="80"/>
        </w:rPr>
        <w:t xml:space="preserve"> </w:t>
      </w:r>
      <w:r>
        <w:t>(Lam.)</w:t>
      </w:r>
      <w:r>
        <w:rPr>
          <w:spacing w:val="80"/>
        </w:rPr>
        <w:t xml:space="preserve"> </w:t>
      </w:r>
      <w:r>
        <w:t>Pers.</w:t>
      </w:r>
      <w:r>
        <w:rPr>
          <w:spacing w:val="80"/>
        </w:rPr>
        <w:t xml:space="preserve"> </w:t>
      </w:r>
      <w:r>
        <w:t>Global</w:t>
      </w:r>
      <w:r>
        <w:rPr>
          <w:spacing w:val="80"/>
        </w:rPr>
        <w:t xml:space="preserve"> </w:t>
      </w:r>
      <w:r>
        <w:t>Biodiversity</w:t>
      </w:r>
      <w:r>
        <w:rPr>
          <w:spacing w:val="80"/>
        </w:rPr>
        <w:t xml:space="preserve"> </w:t>
      </w:r>
      <w:r>
        <w:t>Information Facility. Retrieved from https://</w:t>
      </w:r>
      <w:r>
        <w:rPr/>
        <w:fldChar w:fldCharType="begin"/>
      </w:r>
      <w:r>
        <w:instrText xml:space="preserve"> HYPERLINK "http://www.gbif.org/species/3081264" </w:instrText>
      </w:r>
      <w:r>
        <w:rPr/>
        <w:fldChar w:fldCharType="separate"/>
      </w:r>
      <w:r>
        <w:t>www.gbif.org/species/3081264.</w:t>
      </w:r>
      <w:r>
        <w:rPr/>
        <w:fldChar w:fldCharType="end"/>
      </w:r>
    </w:p>
    <w:p>
      <w:pPr>
        <w:pStyle w:val="style66"/>
        <w:spacing w:lineRule="auto" w:line="480"/>
        <w:ind w:left="1800" w:right="1075" w:hanging="720"/>
        <w:rPr/>
      </w:pPr>
      <w:r>
        <w:t>Hamburger, M., Potterat, O., &amp; Furler, K. A. P. C. (2024). Bryophyllum pinnatum: Reverse engineering of an anthroposophic herbal medicine. Natural Product Communications, 12(3).</w:t>
      </w:r>
    </w:p>
    <w:p>
      <w:pPr>
        <w:pStyle w:val="style66"/>
        <w:tabs>
          <w:tab w:val="left" w:leader="none" w:pos="3603"/>
          <w:tab w:val="left" w:leader="none" w:pos="4967"/>
          <w:tab w:val="left" w:leader="none" w:pos="5698"/>
          <w:tab w:val="left" w:leader="none" w:pos="6766"/>
          <w:tab w:val="left" w:leader="none" w:pos="8521"/>
          <w:tab w:val="left" w:leader="none" w:pos="9109"/>
        </w:tabs>
        <w:spacing w:lineRule="auto" w:line="480"/>
        <w:ind w:left="1800" w:right="1076" w:hanging="720"/>
        <w:rPr/>
      </w:pPr>
      <w:r>
        <w:t xml:space="preserve">Kalio, I.S., Chidinma, E.V., &amp; Aleruchukwu, M.D. (2023). Effect of </w:t>
      </w:r>
      <w:r>
        <w:rPr>
          <w:spacing w:val="-2"/>
        </w:rPr>
        <w:t>Bryophyllum</w:t>
      </w:r>
      <w:r>
        <w:tab/>
      </w:r>
      <w:r>
        <w:rPr>
          <w:spacing w:val="-2"/>
        </w:rPr>
        <w:t>pinnatum</w:t>
      </w:r>
      <w:r>
        <w:tab/>
      </w:r>
      <w:r>
        <w:rPr>
          <w:spacing w:val="-4"/>
        </w:rPr>
        <w:t>leaf</w:t>
      </w:r>
      <w:r>
        <w:tab/>
      </w:r>
      <w:r>
        <w:rPr>
          <w:spacing w:val="-2"/>
        </w:rPr>
        <w:t>extract</w:t>
      </w:r>
      <w:r>
        <w:tab/>
      </w:r>
      <w:r>
        <w:rPr>
          <w:spacing w:val="-2"/>
        </w:rPr>
        <w:t>consumption</w:t>
      </w:r>
      <w:r>
        <w:tab/>
      </w:r>
      <w:r>
        <w:rPr>
          <w:spacing w:val="-6"/>
        </w:rPr>
        <w:t>on</w:t>
      </w:r>
      <w:r>
        <w:tab/>
      </w:r>
      <w:r>
        <w:rPr>
          <w:spacing w:val="-2"/>
        </w:rPr>
        <w:t xml:space="preserve">Lipid </w:t>
      </w:r>
      <w:r>
        <w:t>Concentration and Cardiovascular Risk Indices in Apparently</w:t>
      </w:r>
      <w:r>
        <w:rPr>
          <w:spacing w:val="-1"/>
        </w:rPr>
        <w:t xml:space="preserve"> </w:t>
      </w:r>
      <w:r>
        <w:t xml:space="preserve">Healthy </w:t>
      </w:r>
      <w:r>
        <w:t>Individual.</w:t>
      </w:r>
      <w:r>
        <w:rPr>
          <w:spacing w:val="40"/>
        </w:rPr>
        <w:t xml:space="preserve"> </w:t>
      </w:r>
      <w:r>
        <w:t>Asian</w:t>
      </w:r>
      <w:r>
        <w:rPr>
          <w:spacing w:val="40"/>
        </w:rPr>
        <w:t xml:space="preserve"> </w:t>
      </w:r>
      <w:r>
        <w:t>Journal</w:t>
      </w:r>
      <w:r>
        <w:rPr>
          <w:spacing w:val="40"/>
        </w:rPr>
        <w:t xml:space="preserve"> </w:t>
      </w:r>
      <w:r>
        <w:t>of</w:t>
      </w:r>
      <w:r>
        <w:rPr>
          <w:spacing w:val="40"/>
        </w:rPr>
        <w:t xml:space="preserve"> </w:t>
      </w:r>
      <w:r>
        <w:t>Biochemistry,</w:t>
      </w:r>
      <w:r>
        <w:rPr>
          <w:spacing w:val="40"/>
        </w:rPr>
        <w:t xml:space="preserve"> </w:t>
      </w:r>
      <w:r>
        <w:t>Genetics</w:t>
      </w:r>
      <w:r>
        <w:rPr>
          <w:spacing w:val="40"/>
        </w:rPr>
        <w:t xml:space="preserve"> </w:t>
      </w:r>
      <w:r>
        <w:t>and</w:t>
      </w:r>
      <w:r>
        <w:rPr>
          <w:spacing w:val="40"/>
        </w:rPr>
        <w:t xml:space="preserve"> </w:t>
      </w:r>
      <w:r>
        <w:t>molecular Biology, 13(4), 40-48.</w:t>
      </w:r>
    </w:p>
    <w:p>
      <w:pPr>
        <w:pStyle w:val="style66"/>
        <w:spacing w:lineRule="auto" w:line="480"/>
        <w:rPr/>
        <w:sectPr>
          <w:pgSz w:w="11520" w:h="14400" w:orient="portrait"/>
          <w:pgMar w:top="1640" w:right="360" w:bottom="1440" w:left="360" w:header="0" w:footer="1254" w:gutter="0"/>
          <w:cols w:space="720"/>
        </w:sectPr>
      </w:pPr>
    </w:p>
    <w:p>
      <w:pPr>
        <w:pStyle w:val="style66"/>
        <w:spacing w:before="73" w:lineRule="auto" w:line="480"/>
        <w:ind w:left="1428" w:right="1075" w:hanging="348"/>
        <w:rPr/>
      </w:pPr>
      <w:r>
        <w:t>Kamboj, A., &amp; Saluja, A. K. (2023). Bryophyllum pinnatum (Lam.) Kurz.: Phytochemical</w:t>
      </w:r>
      <w:r>
        <w:rPr>
          <w:spacing w:val="-3"/>
        </w:rPr>
        <w:t xml:space="preserve"> </w:t>
      </w:r>
      <w:r>
        <w:t>and</w:t>
      </w:r>
      <w:r>
        <w:rPr>
          <w:spacing w:val="-3"/>
        </w:rPr>
        <w:t xml:space="preserve"> </w:t>
      </w:r>
      <w:r>
        <w:t>pharmacological</w:t>
      </w:r>
      <w:r>
        <w:rPr>
          <w:spacing w:val="-7"/>
        </w:rPr>
        <w:t xml:space="preserve"> </w:t>
      </w:r>
      <w:r>
        <w:t>profile</w:t>
      </w:r>
      <w:r>
        <w:rPr>
          <w:spacing w:val="-6"/>
        </w:rPr>
        <w:t xml:space="preserve"> </w:t>
      </w:r>
      <w:r>
        <w:t>–</w:t>
      </w:r>
      <w:r>
        <w:rPr>
          <w:spacing w:val="-4"/>
        </w:rPr>
        <w:t xml:space="preserve"> </w:t>
      </w:r>
      <w:r>
        <w:t>A</w:t>
      </w:r>
      <w:r>
        <w:rPr>
          <w:spacing w:val="-5"/>
        </w:rPr>
        <w:t xml:space="preserve"> </w:t>
      </w:r>
      <w:r>
        <w:t>review.</w:t>
      </w:r>
      <w:r>
        <w:rPr>
          <w:spacing w:val="-5"/>
        </w:rPr>
        <w:t xml:space="preserve"> </w:t>
      </w:r>
      <w:r>
        <w:t>Pharmacognosy Reviews, 3, 364.</w:t>
      </w:r>
    </w:p>
    <w:p>
      <w:pPr>
        <w:pStyle w:val="style66"/>
        <w:spacing w:lineRule="auto" w:line="480"/>
        <w:ind w:left="1800" w:right="1076" w:hanging="720"/>
        <w:jc w:val="both"/>
        <w:rPr/>
      </w:pPr>
      <w:r>
        <w:t>Khan, M., Kumar, S., &amp; Hamal, I. A. [2009]. Medicinal</w:t>
      </w:r>
      <w:r>
        <w:rPr>
          <w:spacing w:val="-1"/>
        </w:rPr>
        <w:t xml:space="preserve"> </w:t>
      </w:r>
      <w:r>
        <w:t>plants of Sewa river catchment area in the Northwest Himalaya and its implication for conservation. Ethnobotanical Leaflets, 13[8], 1113–1139.</w:t>
      </w:r>
    </w:p>
    <w:p>
      <w:pPr>
        <w:pStyle w:val="style66"/>
        <w:spacing w:before="1" w:lineRule="auto" w:line="480"/>
        <w:ind w:left="1800" w:right="1075" w:hanging="720"/>
        <w:rPr/>
      </w:pPr>
      <w:r>
        <w:t>Mallar, J. S., El-Ahmady, A., &amp; Singab, A. N. (2018). A review of its ethnomedicinal,</w:t>
      </w:r>
      <w:r>
        <w:rPr>
          <w:spacing w:val="33"/>
        </w:rPr>
        <w:t xml:space="preserve"> </w:t>
      </w:r>
      <w:r>
        <w:t>botanical,</w:t>
      </w:r>
      <w:r>
        <w:rPr>
          <w:spacing w:val="32"/>
        </w:rPr>
        <w:t xml:space="preserve"> </w:t>
      </w:r>
      <w:r>
        <w:t>chemical</w:t>
      </w:r>
      <w:r>
        <w:rPr>
          <w:spacing w:val="34"/>
        </w:rPr>
        <w:t xml:space="preserve"> </w:t>
      </w:r>
      <w:r>
        <w:t>and</w:t>
      </w:r>
      <w:r>
        <w:rPr>
          <w:spacing w:val="33"/>
        </w:rPr>
        <w:t xml:space="preserve"> </w:t>
      </w:r>
      <w:r>
        <w:t>pharmacological</w:t>
      </w:r>
      <w:r>
        <w:rPr>
          <w:spacing w:val="40"/>
        </w:rPr>
        <w:t xml:space="preserve"> </w:t>
      </w:r>
      <w:r>
        <w:t>properties. European Journal of Medicinal Plants, 4(1), 86–104.</w:t>
      </w:r>
    </w:p>
    <w:p>
      <w:pPr>
        <w:pStyle w:val="style66"/>
        <w:spacing w:before="1" w:lineRule="auto" w:line="480"/>
        <w:ind w:left="1800" w:right="1075" w:hanging="720"/>
        <w:rPr/>
      </w:pPr>
      <w:r>
        <w:t>Mazar, Q., &amp; Nazim, S. (2023). Phytochemical analysis of Chromatium extract of root of Kalanchoe pinnata by HPLC and GCMS. Journal of Pharmaceutical Sciences Research.</w:t>
      </w:r>
    </w:p>
    <w:p>
      <w:pPr>
        <w:pStyle w:val="style66"/>
        <w:tabs>
          <w:tab w:val="left" w:leader="none" w:pos="3634"/>
          <w:tab w:val="left" w:leader="none" w:pos="4572"/>
          <w:tab w:val="left" w:leader="none" w:pos="5463"/>
          <w:tab w:val="left" w:leader="none" w:pos="7792"/>
          <w:tab w:val="left" w:leader="none" w:pos="8463"/>
        </w:tabs>
        <w:spacing w:lineRule="auto" w:line="480"/>
        <w:ind w:left="1800" w:right="1073" w:hanging="720"/>
        <w:rPr/>
      </w:pPr>
      <w:r>
        <w:t>Mekuria, A. B., Erku, D. A., Gebresillassie, B. M., Birru, E. M., Tizazu, B., &amp;</w:t>
      </w:r>
      <w:r>
        <w:rPr>
          <w:spacing w:val="80"/>
        </w:rPr>
        <w:t xml:space="preserve"> </w:t>
      </w:r>
      <w:r>
        <w:t>Ahmedin,[2017].</w:t>
      </w:r>
      <w:r>
        <w:rPr>
          <w:spacing w:val="80"/>
        </w:rPr>
        <w:t xml:space="preserve"> </w:t>
      </w:r>
      <w:r>
        <w:t>Prevalence</w:t>
      </w:r>
      <w:r>
        <w:rPr>
          <w:spacing w:val="80"/>
        </w:rPr>
        <w:t xml:space="preserve"> </w:t>
      </w:r>
      <w:r>
        <w:t>and</w:t>
      </w:r>
      <w:r>
        <w:rPr>
          <w:spacing w:val="80"/>
        </w:rPr>
        <w:t xml:space="preserve"> </w:t>
      </w:r>
      <w:r>
        <w:t>associated</w:t>
      </w:r>
      <w:r>
        <w:rPr>
          <w:spacing w:val="80"/>
        </w:rPr>
        <w:t xml:space="preserve"> </w:t>
      </w:r>
      <w:r>
        <w:t>factors</w:t>
      </w:r>
      <w:r>
        <w:rPr>
          <w:spacing w:val="80"/>
        </w:rPr>
        <w:t xml:space="preserve"> </w:t>
      </w:r>
      <w:r>
        <w:t>of</w:t>
      </w:r>
      <w:r>
        <w:rPr>
          <w:spacing w:val="80"/>
        </w:rPr>
        <w:t xml:space="preserve"> </w:t>
      </w:r>
      <w:r>
        <w:t>herbal medicine use among pregnant women on antenatal care follow-up at</w:t>
      </w:r>
      <w:r>
        <w:rPr>
          <w:spacing w:val="40"/>
        </w:rPr>
        <w:t xml:space="preserve"> </w:t>
      </w:r>
      <w:r>
        <w:t>University</w:t>
      </w:r>
      <w:r>
        <w:rPr>
          <w:spacing w:val="80"/>
        </w:rPr>
        <w:t xml:space="preserve"> </w:t>
      </w:r>
      <w:r>
        <w:t>of</w:t>
      </w:r>
      <w:r>
        <w:rPr>
          <w:spacing w:val="80"/>
        </w:rPr>
        <w:t xml:space="preserve"> </w:t>
      </w:r>
      <w:r>
        <w:t>Gondar</w:t>
      </w:r>
      <w:r>
        <w:rPr>
          <w:spacing w:val="80"/>
        </w:rPr>
        <w:t xml:space="preserve"> </w:t>
      </w:r>
      <w:r>
        <w:t>referral</w:t>
      </w:r>
      <w:r>
        <w:rPr>
          <w:spacing w:val="80"/>
        </w:rPr>
        <w:t xml:space="preserve"> </w:t>
      </w:r>
      <w:r>
        <w:t>and</w:t>
      </w:r>
      <w:r>
        <w:rPr>
          <w:spacing w:val="80"/>
        </w:rPr>
        <w:t xml:space="preserve"> </w:t>
      </w:r>
      <w:r>
        <w:t>teaching</w:t>
      </w:r>
      <w:r>
        <w:rPr>
          <w:spacing w:val="80"/>
        </w:rPr>
        <w:t xml:space="preserve"> </w:t>
      </w:r>
      <w:r>
        <w:t>hospital,</w:t>
      </w:r>
      <w:r>
        <w:rPr>
          <w:spacing w:val="80"/>
        </w:rPr>
        <w:t xml:space="preserve"> </w:t>
      </w:r>
      <w:r>
        <w:t>Ethiopia:</w:t>
      </w:r>
      <w:r>
        <w:rPr>
          <w:spacing w:val="80"/>
        </w:rPr>
        <w:t xml:space="preserve"> </w:t>
      </w:r>
      <w:r>
        <w:t xml:space="preserve">A </w:t>
      </w:r>
      <w:r>
        <w:rPr>
          <w:spacing w:val="-2"/>
        </w:rPr>
        <w:t>crosssectional</w:t>
      </w:r>
      <w:r>
        <w:tab/>
      </w:r>
      <w:r>
        <w:rPr>
          <w:spacing w:val="-2"/>
        </w:rPr>
        <w:t>study.</w:t>
      </w:r>
      <w:r>
        <w:tab/>
      </w:r>
      <w:r>
        <w:rPr>
          <w:spacing w:val="-5"/>
        </w:rPr>
        <w:t>BMC</w:t>
      </w:r>
      <w:r>
        <w:tab/>
      </w:r>
      <w:r>
        <w:rPr>
          <w:spacing w:val="-2"/>
        </w:rPr>
        <w:t>Complementary</w:t>
      </w:r>
      <w:r>
        <w:tab/>
      </w:r>
      <w:r>
        <w:rPr>
          <w:spacing w:val="-5"/>
        </w:rPr>
        <w:t>and</w:t>
      </w:r>
      <w:r>
        <w:tab/>
      </w:r>
      <w:r>
        <w:rPr>
          <w:spacing w:val="-2"/>
        </w:rPr>
        <w:t>Alternative</w:t>
      </w:r>
    </w:p>
    <w:p>
      <w:pPr>
        <w:pStyle w:val="style66"/>
        <w:spacing w:lineRule="exact" w:line="321"/>
        <w:ind w:left="1800"/>
        <w:rPr/>
      </w:pPr>
      <w:r>
        <w:t>Medicine,</w:t>
      </w:r>
      <w:r>
        <w:rPr>
          <w:spacing w:val="-9"/>
        </w:rPr>
        <w:t xml:space="preserve"> </w:t>
      </w:r>
      <w:r>
        <w:t>17[1],</w:t>
      </w:r>
      <w:r>
        <w:rPr>
          <w:spacing w:val="-5"/>
        </w:rPr>
        <w:t xml:space="preserve"> 86.</w:t>
      </w:r>
    </w:p>
    <w:p>
      <w:pPr>
        <w:pStyle w:val="style66"/>
        <w:spacing w:lineRule="exact" w:line="321"/>
        <w:rPr/>
        <w:sectPr>
          <w:pgSz w:w="11520" w:h="14400" w:orient="portrait"/>
          <w:pgMar w:top="1360" w:right="360" w:bottom="1440" w:left="360" w:header="0" w:footer="1254" w:gutter="0"/>
          <w:cols w:space="720"/>
        </w:sectPr>
      </w:pPr>
    </w:p>
    <w:p>
      <w:pPr>
        <w:pStyle w:val="style66"/>
        <w:spacing w:before="114"/>
        <w:ind w:left="0"/>
        <w:rPr/>
      </w:pPr>
    </w:p>
    <w:p>
      <w:pPr>
        <w:pStyle w:val="style66"/>
        <w:spacing w:lineRule="auto" w:line="480"/>
        <w:ind w:left="1800" w:right="1075" w:hanging="720"/>
        <w:rPr/>
      </w:pPr>
      <w:r>
        <w:t xml:space="preserve">Nagaratna, A., and Hedge, P. (2015). Comprehensive review on Parnabeeja [Bryophyllum pinnatum (Lam.) Oken]. J Med Plants Stud, 3(5), 166- </w:t>
      </w:r>
      <w:r>
        <w:rPr>
          <w:spacing w:val="-4"/>
        </w:rPr>
        <w:t>171.</w:t>
      </w:r>
    </w:p>
    <w:p>
      <w:pPr>
        <w:pStyle w:val="style66"/>
        <w:spacing w:before="1" w:lineRule="auto" w:line="480"/>
        <w:ind w:left="1800" w:right="1075" w:hanging="720"/>
        <w:rPr/>
      </w:pPr>
      <w:r>
        <w:t>Ojewole, J. A. O. (2023). Antinociceptive, anti-inflammatory and antidiabetic properties of Bryophyllum pinnatum (Crassulaceae) leaf aqueous extract. Journal of Ethnopharmacology, 99(1), 13–19.</w:t>
      </w:r>
    </w:p>
    <w:p>
      <w:pPr>
        <w:pStyle w:val="style66"/>
        <w:tabs>
          <w:tab w:val="left" w:leader="none" w:pos="4368"/>
        </w:tabs>
        <w:spacing w:lineRule="auto" w:line="480"/>
        <w:ind w:left="1800" w:right="1211" w:hanging="720"/>
        <w:rPr/>
      </w:pPr>
      <w:r>
        <w:t xml:space="preserve">Okpoho, J.E., Lucky, E., Fortune, I.E., (2018). Antifungal and </w:t>
      </w:r>
      <w:r>
        <w:rPr>
          <w:spacing w:val="-2"/>
        </w:rPr>
        <w:t>Immunomodulatory</w:t>
      </w:r>
      <w:r>
        <w:tab/>
      </w:r>
      <w:r>
        <w:t>Activity</w:t>
      </w:r>
      <w:r>
        <w:rPr>
          <w:spacing w:val="40"/>
        </w:rPr>
        <w:t xml:space="preserve"> </w:t>
      </w:r>
      <w:r>
        <w:t>of</w:t>
      </w:r>
      <w:r>
        <w:rPr>
          <w:spacing w:val="40"/>
        </w:rPr>
        <w:t xml:space="preserve"> </w:t>
      </w:r>
      <w:r>
        <w:t>B.</w:t>
      </w:r>
      <w:r>
        <w:rPr>
          <w:spacing w:val="40"/>
        </w:rPr>
        <w:t xml:space="preserve"> </w:t>
      </w:r>
      <w:r>
        <w:t>pinnatum</w:t>
      </w:r>
      <w:r>
        <w:rPr>
          <w:spacing w:val="40"/>
        </w:rPr>
        <w:t xml:space="preserve"> </w:t>
      </w:r>
      <w:r>
        <w:t>leaf</w:t>
      </w:r>
      <w:r>
        <w:rPr>
          <w:spacing w:val="40"/>
        </w:rPr>
        <w:t xml:space="preserve"> </w:t>
      </w:r>
      <w:r>
        <w:t>extract.</w:t>
      </w:r>
      <w:r>
        <w:rPr>
          <w:spacing w:val="40"/>
        </w:rPr>
        <w:t xml:space="preserve"> </w:t>
      </w:r>
      <w:r>
        <w:t>Asian</w:t>
      </w:r>
      <w:r>
        <w:rPr>
          <w:spacing w:val="80"/>
        </w:rPr>
        <w:t xml:space="preserve"> </w:t>
      </w:r>
      <w:r>
        <w:t>Journal of Immunology, 1-8.</w:t>
      </w:r>
    </w:p>
    <w:p>
      <w:pPr>
        <w:pStyle w:val="style66"/>
        <w:spacing w:before="1" w:lineRule="auto" w:line="480"/>
        <w:ind w:left="1800" w:right="1075" w:hanging="720"/>
        <w:rPr/>
      </w:pPr>
      <w:r>
        <w:t>Oufar, M., Gerdetti, M., Potterat, O., &amp; Furler, K. (2021). Quantification by UPLC</w:t>
      </w:r>
      <w:r>
        <w:rPr>
          <w:spacing w:val="40"/>
        </w:rPr>
        <w:t xml:space="preserve"> </w:t>
      </w:r>
      <w:r>
        <w:t>MRM</w:t>
      </w:r>
      <w:r>
        <w:rPr>
          <w:spacing w:val="40"/>
        </w:rPr>
        <w:t xml:space="preserve"> </w:t>
      </w:r>
      <w:r>
        <w:t>ESIMS</w:t>
      </w:r>
      <w:r>
        <w:rPr>
          <w:spacing w:val="40"/>
        </w:rPr>
        <w:t xml:space="preserve"> </w:t>
      </w:r>
      <w:r>
        <w:t>of</w:t>
      </w:r>
      <w:r>
        <w:rPr>
          <w:spacing w:val="40"/>
        </w:rPr>
        <w:t xml:space="preserve"> </w:t>
      </w:r>
      <w:r>
        <w:t>bufadienolides</w:t>
      </w:r>
      <w:r>
        <w:rPr>
          <w:spacing w:val="40"/>
        </w:rPr>
        <w:t xml:space="preserve"> </w:t>
      </w:r>
      <w:r>
        <w:t>in</w:t>
      </w:r>
      <w:r>
        <w:rPr>
          <w:spacing w:val="40"/>
        </w:rPr>
        <w:t xml:space="preserve"> </w:t>
      </w:r>
      <w:r>
        <w:t>Bryophyllum</w:t>
      </w:r>
      <w:r>
        <w:rPr>
          <w:spacing w:val="40"/>
        </w:rPr>
        <w:t xml:space="preserve"> </w:t>
      </w:r>
      <w:r>
        <w:t>pinnatum</w:t>
      </w:r>
      <w:r>
        <w:rPr>
          <w:spacing w:val="40"/>
        </w:rPr>
        <w:t xml:space="preserve"> </w:t>
      </w:r>
      <w:r>
        <w:t>leaves and manufactured products. Planta Medica, 79(12).</w:t>
      </w:r>
    </w:p>
    <w:p>
      <w:pPr>
        <w:pStyle w:val="style66"/>
        <w:spacing w:before="1" w:lineRule="auto" w:line="480"/>
        <w:ind w:left="1800" w:right="1075" w:hanging="720"/>
        <w:rPr/>
      </w:pPr>
      <w:r>
        <w:t>Ousta, S. S., Muzitano, M. F., &amp; Camargo, L. M. (2019). Therapeutic potential</w:t>
      </w:r>
      <w:r>
        <w:rPr>
          <w:spacing w:val="80"/>
        </w:rPr>
        <w:t xml:space="preserve"> </w:t>
      </w:r>
      <w:r>
        <w:t>of</w:t>
      </w:r>
      <w:r>
        <w:rPr>
          <w:spacing w:val="80"/>
        </w:rPr>
        <w:t xml:space="preserve"> </w:t>
      </w:r>
      <w:r>
        <w:t>Kalanchoe</w:t>
      </w:r>
      <w:r>
        <w:rPr>
          <w:spacing w:val="80"/>
        </w:rPr>
        <w:t xml:space="preserve"> </w:t>
      </w:r>
      <w:r>
        <w:t>species:</w:t>
      </w:r>
      <w:r>
        <w:rPr>
          <w:spacing w:val="80"/>
        </w:rPr>
        <w:t xml:space="preserve"> </w:t>
      </w:r>
      <w:r>
        <w:t>Flavonoids</w:t>
      </w:r>
      <w:r>
        <w:rPr>
          <w:spacing w:val="80"/>
        </w:rPr>
        <w:t xml:space="preserve"> </w:t>
      </w:r>
      <w:r>
        <w:t>and</w:t>
      </w:r>
      <w:r>
        <w:rPr>
          <w:spacing w:val="80"/>
        </w:rPr>
        <w:t xml:space="preserve"> </w:t>
      </w:r>
      <w:r>
        <w:t>other</w:t>
      </w:r>
      <w:r>
        <w:rPr>
          <w:spacing w:val="80"/>
        </w:rPr>
        <w:t xml:space="preserve"> </w:t>
      </w:r>
      <w:r>
        <w:t>secondary metabolites. Natural Product Communications, 3(12).</w:t>
      </w:r>
    </w:p>
    <w:p>
      <w:pPr>
        <w:pStyle w:val="style66"/>
        <w:spacing w:lineRule="auto" w:line="480"/>
        <w:rPr/>
        <w:sectPr>
          <w:pgSz w:w="11520" w:h="14400" w:orient="portrait"/>
          <w:pgMar w:top="1640" w:right="360" w:bottom="1440" w:left="360" w:header="0" w:footer="1254" w:gutter="0"/>
          <w:cols w:space="720"/>
        </w:sectPr>
      </w:pPr>
    </w:p>
    <w:p>
      <w:pPr>
        <w:pStyle w:val="style66"/>
        <w:spacing w:before="73"/>
        <w:rPr/>
      </w:pPr>
      <w:r>
        <w:t>Palhares,</w:t>
      </w:r>
      <w:r>
        <w:rPr>
          <w:spacing w:val="-5"/>
        </w:rPr>
        <w:t xml:space="preserve"> </w:t>
      </w:r>
      <w:r>
        <w:t>R.</w:t>
      </w:r>
      <w:r>
        <w:rPr>
          <w:spacing w:val="-4"/>
        </w:rPr>
        <w:t xml:space="preserve"> </w:t>
      </w:r>
      <w:r>
        <w:t>M.,</w:t>
      </w:r>
      <w:r>
        <w:rPr>
          <w:spacing w:val="-2"/>
        </w:rPr>
        <w:t xml:space="preserve"> </w:t>
      </w:r>
      <w:r>
        <w:t>Baratto,</w:t>
      </w:r>
      <w:r>
        <w:rPr>
          <w:spacing w:val="-3"/>
        </w:rPr>
        <w:t xml:space="preserve"> </w:t>
      </w:r>
      <w:r>
        <w:t>L.</w:t>
      </w:r>
      <w:r>
        <w:rPr>
          <w:spacing w:val="-2"/>
        </w:rPr>
        <w:t xml:space="preserve"> </w:t>
      </w:r>
      <w:r>
        <w:t>C.,</w:t>
      </w:r>
      <w:r>
        <w:rPr>
          <w:spacing w:val="-4"/>
        </w:rPr>
        <w:t xml:space="preserve"> </w:t>
      </w:r>
      <w:r>
        <w:t>Scopel,</w:t>
      </w:r>
      <w:r>
        <w:rPr>
          <w:spacing w:val="-3"/>
        </w:rPr>
        <w:t xml:space="preserve"> </w:t>
      </w:r>
      <w:r>
        <w:t>M.,</w:t>
      </w:r>
      <w:r>
        <w:rPr>
          <w:spacing w:val="-3"/>
        </w:rPr>
        <w:t xml:space="preserve"> </w:t>
      </w:r>
      <w:r>
        <w:t>Mügge,</w:t>
      </w:r>
      <w:r>
        <w:rPr>
          <w:spacing w:val="-3"/>
        </w:rPr>
        <w:t xml:space="preserve"> </w:t>
      </w:r>
      <w:r>
        <w:t>F.</w:t>
      </w:r>
      <w:r>
        <w:rPr>
          <w:spacing w:val="-3"/>
        </w:rPr>
        <w:t xml:space="preserve"> </w:t>
      </w:r>
      <w:r>
        <w:t>L.</w:t>
      </w:r>
      <w:r>
        <w:rPr>
          <w:spacing w:val="-3"/>
        </w:rPr>
        <w:t xml:space="preserve"> </w:t>
      </w:r>
      <w:r>
        <w:t>B.,</w:t>
      </w:r>
      <w:r>
        <w:rPr>
          <w:spacing w:val="-3"/>
        </w:rPr>
        <w:t xml:space="preserve"> </w:t>
      </w:r>
      <w:r>
        <w:t>&amp;</w:t>
      </w:r>
      <w:r>
        <w:rPr>
          <w:spacing w:val="-3"/>
        </w:rPr>
        <w:t xml:space="preserve"> </w:t>
      </w:r>
      <w:r>
        <w:t>Brandão,</w:t>
      </w:r>
      <w:r>
        <w:rPr>
          <w:spacing w:val="-2"/>
        </w:rPr>
        <w:t xml:space="preserve"> </w:t>
      </w:r>
      <w:r>
        <w:rPr>
          <w:spacing w:val="-5"/>
        </w:rPr>
        <w:t>M.</w:t>
      </w:r>
    </w:p>
    <w:p>
      <w:pPr>
        <w:pStyle w:val="style66"/>
        <w:spacing w:before="321" w:lineRule="auto" w:line="482"/>
        <w:ind w:left="1800" w:right="1075"/>
        <w:rPr/>
      </w:pPr>
      <w:r>
        <w:t>G. L. [2020]. Medicinal plants and herbal products from Brazil: How can we improve quality? Frontiers in Pharmacology, 1, 606–623.</w:t>
      </w:r>
    </w:p>
    <w:p>
      <w:pPr>
        <w:pStyle w:val="style66"/>
        <w:spacing w:lineRule="auto" w:line="480"/>
        <w:ind w:left="1800" w:right="1211" w:hanging="720"/>
        <w:rPr/>
      </w:pPr>
      <w:r>
        <w:t xml:space="preserve">Pali, S., &amp; Chauchhary, A. N. (2019). Studies on the anti-ulcer activity of </w:t>
      </w:r>
      <w:r>
        <w:rPr>
          <w:i/>
        </w:rPr>
        <w:t>Bryophyllum</w:t>
      </w:r>
      <w:r>
        <w:rPr>
          <w:i/>
          <w:spacing w:val="-7"/>
        </w:rPr>
        <w:t xml:space="preserve"> </w:t>
      </w:r>
      <w:r>
        <w:rPr>
          <w:i/>
        </w:rPr>
        <w:t>pinnatum</w:t>
      </w:r>
      <w:r>
        <w:rPr>
          <w:i/>
          <w:spacing w:val="-6"/>
        </w:rPr>
        <w:t xml:space="preserve"> </w:t>
      </w:r>
      <w:r>
        <w:t>leaf</w:t>
      </w:r>
      <w:r>
        <w:rPr>
          <w:spacing w:val="-6"/>
        </w:rPr>
        <w:t xml:space="preserve"> </w:t>
      </w:r>
      <w:r>
        <w:t>extract</w:t>
      </w:r>
      <w:r>
        <w:rPr>
          <w:spacing w:val="-9"/>
        </w:rPr>
        <w:t xml:space="preserve"> </w:t>
      </w:r>
      <w:r>
        <w:t>in</w:t>
      </w:r>
      <w:r>
        <w:rPr>
          <w:spacing w:val="-5"/>
        </w:rPr>
        <w:t xml:space="preserve"> </w:t>
      </w:r>
      <w:r>
        <w:t>experimental</w:t>
      </w:r>
      <w:r>
        <w:rPr>
          <w:spacing w:val="-5"/>
        </w:rPr>
        <w:t xml:space="preserve"> </w:t>
      </w:r>
      <w:r>
        <w:t>animals.</w:t>
      </w:r>
      <w:r>
        <w:rPr>
          <w:spacing w:val="-7"/>
        </w:rPr>
        <w:t xml:space="preserve"> </w:t>
      </w:r>
      <w:r>
        <w:t>Journal of Ethnopharmacology, 33(1–2), 97–102.</w:t>
      </w:r>
    </w:p>
    <w:p>
      <w:pPr>
        <w:pStyle w:val="style66"/>
        <w:spacing w:lineRule="auto" w:line="480"/>
        <w:ind w:left="1800" w:right="1075" w:hanging="720"/>
        <w:rPr/>
      </w:pPr>
      <w:r>
        <w:t>Parra, S. A., Gaur, K., Dashora, A., &amp; Rather, M. I. [2019]. Evaluation of anti</w:t>
      </w:r>
      <w:r>
        <w:rPr>
          <w:spacing w:val="40"/>
        </w:rPr>
        <w:t xml:space="preserve"> </w:t>
      </w:r>
      <w:r>
        <w:t>inflammatory</w:t>
      </w:r>
      <w:r>
        <w:rPr>
          <w:spacing w:val="40"/>
        </w:rPr>
        <w:t xml:space="preserve"> </w:t>
      </w:r>
      <w:r>
        <w:t>and</w:t>
      </w:r>
      <w:r>
        <w:rPr>
          <w:spacing w:val="40"/>
        </w:rPr>
        <w:t xml:space="preserve"> </w:t>
      </w:r>
      <w:r>
        <w:t>analgesic</w:t>
      </w:r>
      <w:r>
        <w:rPr>
          <w:spacing w:val="40"/>
        </w:rPr>
        <w:t xml:space="preserve"> </w:t>
      </w:r>
      <w:r>
        <w:t>activity</w:t>
      </w:r>
      <w:r>
        <w:rPr>
          <w:spacing w:val="40"/>
        </w:rPr>
        <w:t xml:space="preserve"> </w:t>
      </w:r>
      <w:r>
        <w:t>of</w:t>
      </w:r>
      <w:r>
        <w:rPr>
          <w:spacing w:val="40"/>
        </w:rPr>
        <w:t xml:space="preserve"> </w:t>
      </w:r>
      <w:r>
        <w:t>methanolic</w:t>
      </w:r>
      <w:r>
        <w:rPr>
          <w:spacing w:val="40"/>
        </w:rPr>
        <w:t xml:space="preserve"> </w:t>
      </w:r>
      <w:r>
        <w:t>extract</w:t>
      </w:r>
      <w:r>
        <w:rPr>
          <w:spacing w:val="40"/>
        </w:rPr>
        <w:t xml:space="preserve"> </w:t>
      </w:r>
      <w:r>
        <w:t>of</w:t>
      </w:r>
      <w:r>
        <w:rPr>
          <w:spacing w:val="80"/>
        </w:rPr>
        <w:t xml:space="preserve"> </w:t>
      </w:r>
      <w:r>
        <w:t>Berberis lyceum</w:t>
      </w:r>
    </w:p>
    <w:p>
      <w:pPr>
        <w:pStyle w:val="style66"/>
        <w:rPr/>
      </w:pPr>
      <w:r>
        <w:t>Royle.</w:t>
      </w:r>
      <w:r>
        <w:rPr>
          <w:spacing w:val="-7"/>
        </w:rPr>
        <w:t xml:space="preserve"> </w:t>
      </w:r>
      <w:r>
        <w:t>Journal</w:t>
      </w:r>
      <w:r>
        <w:rPr>
          <w:spacing w:val="-8"/>
        </w:rPr>
        <w:t xml:space="preserve"> </w:t>
      </w:r>
      <w:r>
        <w:t>of</w:t>
      </w:r>
      <w:r>
        <w:rPr>
          <w:spacing w:val="-5"/>
        </w:rPr>
        <w:t xml:space="preserve"> </w:t>
      </w:r>
      <w:r>
        <w:t>Medicinal</w:t>
      </w:r>
      <w:r>
        <w:rPr>
          <w:spacing w:val="-4"/>
        </w:rPr>
        <w:t xml:space="preserve"> </w:t>
      </w:r>
      <w:r>
        <w:t>Plants</w:t>
      </w:r>
      <w:r>
        <w:rPr>
          <w:spacing w:val="-4"/>
        </w:rPr>
        <w:t xml:space="preserve"> </w:t>
      </w:r>
      <w:r>
        <w:t>Studies,</w:t>
      </w:r>
      <w:r>
        <w:rPr>
          <w:spacing w:val="-6"/>
        </w:rPr>
        <w:t xml:space="preserve"> </w:t>
      </w:r>
      <w:r>
        <w:t>7[1],</w:t>
      </w:r>
      <w:r>
        <w:rPr>
          <w:spacing w:val="-6"/>
        </w:rPr>
        <w:t xml:space="preserve"> </w:t>
      </w:r>
      <w:r>
        <w:rPr>
          <w:spacing w:val="-2"/>
        </w:rPr>
        <w:t>39–45.</w:t>
      </w:r>
    </w:p>
    <w:p>
      <w:pPr>
        <w:pStyle w:val="style66"/>
        <w:spacing w:before="317" w:lineRule="auto" w:line="480"/>
        <w:ind w:left="1800" w:right="1211" w:hanging="720"/>
        <w:rPr/>
      </w:pPr>
      <w:r>
        <w:t>Perfect,</w:t>
      </w:r>
      <w:r>
        <w:rPr>
          <w:spacing w:val="-3"/>
        </w:rPr>
        <w:t xml:space="preserve"> </w:t>
      </w:r>
      <w:r>
        <w:t>J.</w:t>
      </w:r>
      <w:r>
        <w:rPr>
          <w:spacing w:val="-3"/>
        </w:rPr>
        <w:t xml:space="preserve"> </w:t>
      </w:r>
      <w:r>
        <w:t>R.</w:t>
      </w:r>
      <w:r>
        <w:rPr>
          <w:spacing w:val="-4"/>
        </w:rPr>
        <w:t xml:space="preserve"> </w:t>
      </w:r>
      <w:r>
        <w:t>(2017).</w:t>
      </w:r>
      <w:r>
        <w:rPr>
          <w:spacing w:val="-6"/>
        </w:rPr>
        <w:t xml:space="preserve"> </w:t>
      </w:r>
      <w:r>
        <w:t>The</w:t>
      </w:r>
      <w:r>
        <w:rPr>
          <w:spacing w:val="-2"/>
        </w:rPr>
        <w:t xml:space="preserve"> </w:t>
      </w:r>
      <w:r>
        <w:t>antifungal</w:t>
      </w:r>
      <w:r>
        <w:rPr>
          <w:spacing w:val="-5"/>
        </w:rPr>
        <w:t xml:space="preserve"> </w:t>
      </w:r>
      <w:r>
        <w:t>pipeline:</w:t>
      </w:r>
      <w:r>
        <w:rPr>
          <w:spacing w:val="-5"/>
        </w:rPr>
        <w:t xml:space="preserve"> </w:t>
      </w:r>
      <w:r>
        <w:t>a</w:t>
      </w:r>
      <w:r>
        <w:rPr>
          <w:spacing w:val="-2"/>
        </w:rPr>
        <w:t xml:space="preserve"> </w:t>
      </w:r>
      <w:r>
        <w:t>reality</w:t>
      </w:r>
      <w:r>
        <w:rPr>
          <w:spacing w:val="-6"/>
        </w:rPr>
        <w:t xml:space="preserve"> </w:t>
      </w:r>
      <w:r>
        <w:t>check.</w:t>
      </w:r>
      <w:r>
        <w:rPr>
          <w:spacing w:val="-3"/>
        </w:rPr>
        <w:t xml:space="preserve"> </w:t>
      </w:r>
      <w:r>
        <w:t>Nature Reviews Drug Discovery, 16(9), 603–616.</w:t>
      </w:r>
    </w:p>
    <w:p>
      <w:pPr>
        <w:pStyle w:val="style66"/>
        <w:spacing w:lineRule="auto" w:line="480"/>
        <w:ind w:right="1078"/>
        <w:jc w:val="both"/>
        <w:rPr/>
      </w:pPr>
      <w:r>
        <w:t>Quazi, M. A., Khan, A. A., &amp; Rizvi, S. M. D. (2018). Pharmacognostic and</w:t>
      </w:r>
    </w:p>
    <w:p>
      <w:pPr>
        <w:pStyle w:val="style66"/>
        <w:spacing w:lineRule="auto" w:line="480"/>
        <w:ind w:left="1440" w:right="1078"/>
        <w:jc w:val="both"/>
        <w:rPr/>
      </w:pPr>
      <w:r>
        <w:t>phytochemical review of Bryophyllum pinnatum. World Journal of Pharmacy and Pharmaceutical Sciences, 7(6), 212-228.</w:t>
      </w:r>
    </w:p>
    <w:p>
      <w:pPr>
        <w:pStyle w:val="style66"/>
        <w:spacing w:before="2"/>
        <w:rPr/>
      </w:pPr>
    </w:p>
    <w:p>
      <w:pPr>
        <w:pStyle w:val="style66"/>
        <w:spacing w:before="2"/>
        <w:rPr/>
      </w:pPr>
      <w:r>
        <w:t>Quazi,</w:t>
      </w:r>
      <w:r>
        <w:rPr>
          <w:spacing w:val="-5"/>
        </w:rPr>
        <w:t xml:space="preserve"> </w:t>
      </w:r>
      <w:r>
        <w:t>M.,</w:t>
      </w:r>
      <w:r>
        <w:rPr>
          <w:spacing w:val="-3"/>
        </w:rPr>
        <w:t xml:space="preserve"> </w:t>
      </w:r>
      <w:r>
        <w:t>Sayyed,</w:t>
      </w:r>
      <w:r>
        <w:rPr>
          <w:spacing w:val="-3"/>
        </w:rPr>
        <w:t xml:space="preserve"> </w:t>
      </w:r>
      <w:r>
        <w:t>N.,</w:t>
      </w:r>
      <w:r>
        <w:rPr>
          <w:spacing w:val="-2"/>
        </w:rPr>
        <w:t xml:space="preserve"> </w:t>
      </w:r>
      <w:r>
        <w:t>Siraj,</w:t>
      </w:r>
      <w:r>
        <w:rPr>
          <w:spacing w:val="-3"/>
        </w:rPr>
        <w:t xml:space="preserve"> </w:t>
      </w:r>
      <w:r>
        <w:t>S.,</w:t>
      </w:r>
      <w:r>
        <w:rPr>
          <w:spacing w:val="-3"/>
        </w:rPr>
        <w:t xml:space="preserve"> </w:t>
      </w:r>
      <w:r>
        <w:t>Pravin,</w:t>
      </w:r>
      <w:r>
        <w:rPr>
          <w:spacing w:val="-3"/>
        </w:rPr>
        <w:t xml:space="preserve"> </w:t>
      </w:r>
      <w:r>
        <w:t>G.</w:t>
      </w:r>
      <w:r>
        <w:rPr>
          <w:spacing w:val="-2"/>
        </w:rPr>
        <w:t xml:space="preserve"> </w:t>
      </w:r>
      <w:r>
        <w:t>and Amol,</w:t>
      </w:r>
      <w:r>
        <w:rPr>
          <w:spacing w:val="-3"/>
        </w:rPr>
        <w:t xml:space="preserve"> </w:t>
      </w:r>
      <w:r>
        <w:t>C.</w:t>
      </w:r>
      <w:r>
        <w:rPr>
          <w:spacing w:val="-3"/>
        </w:rPr>
        <w:t xml:space="preserve"> </w:t>
      </w:r>
      <w:r>
        <w:rPr>
          <w:spacing w:val="-2"/>
        </w:rPr>
        <w:t>(2022).</w:t>
      </w:r>
    </w:p>
    <w:p>
      <w:pPr>
        <w:pStyle w:val="style66"/>
        <w:spacing w:before="321" w:lineRule="auto" w:line="480"/>
        <w:ind w:left="1800" w:right="1074"/>
        <w:jc w:val="both"/>
        <w:rPr/>
      </w:pPr>
      <w:r>
        <w:t xml:space="preserve">Phytochemical analysis of chloroform extract of roots of Kalanchoe </w:t>
      </w:r>
      <w:r>
        <w:t>pinnata by HPLC and GCMS. International Journal of Pharmaceutical Sciences and Research 2(7): 1693 –1699.</w:t>
      </w:r>
    </w:p>
    <w:p>
      <w:pPr>
        <w:pStyle w:val="style66"/>
        <w:spacing w:lineRule="auto" w:line="480"/>
        <w:jc w:val="both"/>
        <w:rPr/>
        <w:sectPr>
          <w:pgSz w:w="11520" w:h="14400" w:orient="portrait"/>
          <w:pgMar w:top="1360" w:right="360" w:bottom="1440" w:left="360" w:header="0" w:footer="1254" w:gutter="0"/>
          <w:cols w:space="720"/>
        </w:sectPr>
      </w:pPr>
    </w:p>
    <w:p>
      <w:pPr>
        <w:pStyle w:val="style66"/>
        <w:spacing w:before="73" w:lineRule="auto" w:line="480"/>
        <w:ind w:left="1800" w:right="1075" w:hanging="720"/>
        <w:rPr/>
      </w:pPr>
      <w:r>
        <w:t>Rahman R, Al-Sabahi JN, Ghafar A et al (2019) Phytochemical, morphological, botanical, and pharmacological aspects of a medicinal plant: Kalanchoe pinnata–A review article. Int J Chem Biochem Sci</w:t>
      </w:r>
      <w:r>
        <w:rPr>
          <w:spacing w:val="40"/>
        </w:rPr>
        <w:t xml:space="preserve"> </w:t>
      </w:r>
      <w:r>
        <w:rPr>
          <w:spacing w:val="-2"/>
        </w:rPr>
        <w:t>16:5–10.</w:t>
      </w:r>
    </w:p>
    <w:p>
      <w:pPr>
        <w:pStyle w:val="style66"/>
        <w:spacing w:lineRule="auto" w:line="480"/>
        <w:ind w:left="1709" w:right="1098" w:hanging="629"/>
        <w:rPr/>
      </w:pPr>
      <w:r>
        <w:t>Royal</w:t>
      </w:r>
      <w:r>
        <w:rPr>
          <w:spacing w:val="-3"/>
        </w:rPr>
        <w:t xml:space="preserve"> </w:t>
      </w:r>
      <w:r>
        <w:t>Botanic</w:t>
      </w:r>
      <w:r>
        <w:rPr>
          <w:spacing w:val="-4"/>
        </w:rPr>
        <w:t xml:space="preserve"> </w:t>
      </w:r>
      <w:r>
        <w:t>Gardens,</w:t>
      </w:r>
      <w:r>
        <w:rPr>
          <w:spacing w:val="-5"/>
        </w:rPr>
        <w:t xml:space="preserve"> </w:t>
      </w:r>
      <w:r>
        <w:t>Kew.</w:t>
      </w:r>
      <w:r>
        <w:rPr>
          <w:spacing w:val="-5"/>
        </w:rPr>
        <w:t xml:space="preserve"> </w:t>
      </w:r>
      <w:r>
        <w:t>(2024).</w:t>
      </w:r>
      <w:r>
        <w:rPr>
          <w:spacing w:val="-5"/>
        </w:rPr>
        <w:t xml:space="preserve"> </w:t>
      </w:r>
      <w:r>
        <w:t>Kalanchoe</w:t>
      </w:r>
      <w:r>
        <w:rPr>
          <w:spacing w:val="-4"/>
        </w:rPr>
        <w:t xml:space="preserve"> </w:t>
      </w:r>
      <w:r>
        <w:t>pinnata</w:t>
      </w:r>
      <w:r>
        <w:rPr>
          <w:spacing w:val="-4"/>
        </w:rPr>
        <w:t xml:space="preserve"> </w:t>
      </w:r>
      <w:r>
        <w:t>(Lam.)</w:t>
      </w:r>
      <w:r>
        <w:rPr>
          <w:spacing w:val="-4"/>
        </w:rPr>
        <w:t xml:space="preserve"> </w:t>
      </w:r>
      <w:r>
        <w:t>Pers.</w:t>
      </w:r>
      <w:r>
        <w:rPr>
          <w:spacing w:val="-4"/>
        </w:rPr>
        <w:t xml:space="preserve"> </w:t>
      </w:r>
      <w:r>
        <w:t xml:space="preserve">Plants of the World Online. Retrieved May 31, 2025, from </w:t>
      </w:r>
      <w:r>
        <w:rPr>
          <w:spacing w:val="-2"/>
        </w:rPr>
        <w:t>https://powo.science.kew.org/taxon/urn:lsid:ipni.org:names:274120-1</w:t>
      </w:r>
    </w:p>
    <w:p>
      <w:pPr>
        <w:pStyle w:val="style66"/>
        <w:spacing w:lineRule="auto" w:line="480"/>
        <w:ind w:left="1800" w:right="1075" w:hanging="720"/>
        <w:rPr/>
      </w:pPr>
      <w:r>
        <w:t>Selvakumer,</w:t>
      </w:r>
      <w:r>
        <w:rPr>
          <w:spacing w:val="-4"/>
        </w:rPr>
        <w:t xml:space="preserve"> </w:t>
      </w:r>
      <w:r>
        <w:t>P.,</w:t>
      </w:r>
      <w:r>
        <w:rPr>
          <w:spacing w:val="-5"/>
        </w:rPr>
        <w:t xml:space="preserve"> </w:t>
      </w:r>
      <w:r>
        <w:t>&amp;</w:t>
      </w:r>
      <w:r>
        <w:rPr>
          <w:spacing w:val="-4"/>
        </w:rPr>
        <w:t xml:space="preserve"> </w:t>
      </w:r>
      <w:r>
        <w:t>Devi,</w:t>
      </w:r>
      <w:r>
        <w:rPr>
          <w:spacing w:val="-4"/>
        </w:rPr>
        <w:t xml:space="preserve"> </w:t>
      </w:r>
      <w:r>
        <w:t>K.</w:t>
      </w:r>
      <w:r>
        <w:rPr>
          <w:spacing w:val="-4"/>
        </w:rPr>
        <w:t xml:space="preserve"> </w:t>
      </w:r>
      <w:r>
        <w:t>(2023).</w:t>
      </w:r>
      <w:r>
        <w:rPr>
          <w:spacing w:val="-4"/>
        </w:rPr>
        <w:t xml:space="preserve"> </w:t>
      </w:r>
      <w:r>
        <w:t>Pharmacological</w:t>
      </w:r>
      <w:r>
        <w:rPr>
          <w:spacing w:val="-2"/>
        </w:rPr>
        <w:t xml:space="preserve"> </w:t>
      </w:r>
      <w:r>
        <w:t>studies</w:t>
      </w:r>
      <w:r>
        <w:rPr>
          <w:spacing w:val="-5"/>
        </w:rPr>
        <w:t xml:space="preserve"> </w:t>
      </w:r>
      <w:r>
        <w:t>on</w:t>
      </w:r>
      <w:r>
        <w:rPr>
          <w:spacing w:val="-6"/>
        </w:rPr>
        <w:t xml:space="preserve"> </w:t>
      </w:r>
      <w:r>
        <w:t>Adhatoda vasica Nees. Pharmacognosy Journal, 5, 114–120.</w:t>
      </w:r>
    </w:p>
    <w:p>
      <w:pPr>
        <w:pStyle w:val="style66"/>
        <w:spacing w:before="2"/>
        <w:ind w:left="1800"/>
        <w:rPr/>
      </w:pPr>
      <w:r>
        <w:t>The</w:t>
      </w:r>
      <w:r>
        <w:rPr>
          <w:spacing w:val="-7"/>
        </w:rPr>
        <w:t xml:space="preserve"> </w:t>
      </w:r>
      <w:r>
        <w:t>Green</w:t>
      </w:r>
      <w:r>
        <w:rPr>
          <w:spacing w:val="-6"/>
        </w:rPr>
        <w:t xml:space="preserve"> </w:t>
      </w:r>
      <w:r>
        <w:t>Institute.</w:t>
      </w:r>
      <w:r>
        <w:rPr>
          <w:spacing w:val="-8"/>
        </w:rPr>
        <w:t xml:space="preserve"> </w:t>
      </w:r>
      <w:r>
        <w:t>(2019)</w:t>
      </w:r>
      <w:r>
        <w:rPr>
          <w:spacing w:val="-6"/>
        </w:rPr>
        <w:t xml:space="preserve"> </w:t>
      </w:r>
      <w:r>
        <w:t>Bryophyllum</w:t>
      </w:r>
      <w:r>
        <w:rPr>
          <w:spacing w:val="-11"/>
        </w:rPr>
        <w:t xml:space="preserve"> </w:t>
      </w:r>
      <w:r>
        <w:rPr>
          <w:spacing w:val="-2"/>
        </w:rPr>
        <w:t>pinnatum.</w:t>
      </w:r>
    </w:p>
    <w:p>
      <w:pPr>
        <w:pStyle w:val="style66"/>
        <w:spacing w:before="321"/>
        <w:rPr/>
      </w:pPr>
      <w:r>
        <w:t>Uchegbu,</w:t>
      </w:r>
      <w:r>
        <w:rPr>
          <w:spacing w:val="-5"/>
        </w:rPr>
        <w:t xml:space="preserve"> </w:t>
      </w:r>
      <w:r>
        <w:t>R.</w:t>
      </w:r>
      <w:r>
        <w:rPr>
          <w:spacing w:val="-4"/>
        </w:rPr>
        <w:t xml:space="preserve"> </w:t>
      </w:r>
      <w:r>
        <w:t>I.,</w:t>
      </w:r>
      <w:r>
        <w:rPr>
          <w:spacing w:val="-3"/>
        </w:rPr>
        <w:t xml:space="preserve"> </w:t>
      </w:r>
      <w:r>
        <w:t>Ahuchaogu,</w:t>
      </w:r>
      <w:r>
        <w:rPr>
          <w:spacing w:val="-3"/>
        </w:rPr>
        <w:t xml:space="preserve"> </w:t>
      </w:r>
      <w:r>
        <w:t>A.</w:t>
      </w:r>
      <w:r>
        <w:rPr>
          <w:spacing w:val="-3"/>
        </w:rPr>
        <w:t xml:space="preserve"> </w:t>
      </w:r>
      <w:r>
        <w:t>A.,</w:t>
      </w:r>
      <w:r>
        <w:rPr>
          <w:spacing w:val="-3"/>
        </w:rPr>
        <w:t xml:space="preserve"> </w:t>
      </w:r>
      <w:r>
        <w:t>Amanze,</w:t>
      </w:r>
      <w:r>
        <w:rPr>
          <w:spacing w:val="-2"/>
        </w:rPr>
        <w:t xml:space="preserve"> </w:t>
      </w:r>
      <w:r>
        <w:t>K.</w:t>
      </w:r>
      <w:r>
        <w:rPr>
          <w:spacing w:val="-3"/>
        </w:rPr>
        <w:t xml:space="preserve"> </w:t>
      </w:r>
      <w:r>
        <w:t>O.,</w:t>
      </w:r>
      <w:r>
        <w:rPr>
          <w:spacing w:val="-3"/>
        </w:rPr>
        <w:t xml:space="preserve"> </w:t>
      </w:r>
      <w:r>
        <w:t>&amp;</w:t>
      </w:r>
      <w:r>
        <w:rPr>
          <w:spacing w:val="-2"/>
        </w:rPr>
        <w:t xml:space="preserve"> </w:t>
      </w:r>
      <w:r>
        <w:t>Ibe,</w:t>
      </w:r>
      <w:r>
        <w:rPr>
          <w:spacing w:val="-2"/>
        </w:rPr>
        <w:t xml:space="preserve"> </w:t>
      </w:r>
      <w:r>
        <w:t>C.</w:t>
      </w:r>
      <w:r>
        <w:rPr>
          <w:spacing w:val="-3"/>
        </w:rPr>
        <w:t xml:space="preserve"> </w:t>
      </w:r>
      <w:r>
        <w:t xml:space="preserve">O. </w:t>
      </w:r>
      <w:r>
        <w:rPr>
          <w:spacing w:val="-2"/>
        </w:rPr>
        <w:t>[2017].</w:t>
      </w:r>
    </w:p>
    <w:p>
      <w:pPr>
        <w:pStyle w:val="style66"/>
        <w:spacing w:before="321" w:lineRule="auto" w:line="482"/>
        <w:ind w:left="1800" w:right="1074"/>
        <w:jc w:val="both"/>
        <w:rPr/>
      </w:pPr>
      <w:r>
        <w:t>Chemical constituents' analysis of the leaves of Bryophyllum pinnatum by GC-MS. AASCIT Journal of Chemistry, 3[3], 19–22.</w:t>
      </w:r>
    </w:p>
    <w:p>
      <w:pPr>
        <w:pStyle w:val="style66"/>
        <w:spacing w:lineRule="exact" w:line="317"/>
        <w:rPr/>
      </w:pPr>
      <w:r>
        <w:t>Zurfluh,</w:t>
      </w:r>
      <w:r>
        <w:rPr>
          <w:spacing w:val="-5"/>
        </w:rPr>
        <w:t xml:space="preserve"> </w:t>
      </w:r>
      <w:r>
        <w:t>L.,</w:t>
      </w:r>
      <w:r>
        <w:rPr>
          <w:spacing w:val="-4"/>
        </w:rPr>
        <w:t xml:space="preserve"> </w:t>
      </w:r>
      <w:r>
        <w:t>Spinelli,</w:t>
      </w:r>
      <w:r>
        <w:rPr>
          <w:spacing w:val="-7"/>
        </w:rPr>
        <w:t xml:space="preserve"> </w:t>
      </w:r>
      <w:r>
        <w:t>M.G.,</w:t>
      </w:r>
      <w:r>
        <w:rPr>
          <w:spacing w:val="-4"/>
        </w:rPr>
        <w:t xml:space="preserve"> </w:t>
      </w:r>
      <w:r>
        <w:t>Betschart,</w:t>
      </w:r>
      <w:r>
        <w:rPr>
          <w:spacing w:val="-1"/>
        </w:rPr>
        <w:t xml:space="preserve"> </w:t>
      </w:r>
      <w:r>
        <w:t>C.,</w:t>
      </w:r>
      <w:r>
        <w:rPr>
          <w:spacing w:val="-5"/>
        </w:rPr>
        <w:t xml:space="preserve"> </w:t>
      </w:r>
      <w:r>
        <w:t>&amp;</w:t>
      </w:r>
      <w:r>
        <w:rPr>
          <w:spacing w:val="-4"/>
        </w:rPr>
        <w:t xml:space="preserve"> </w:t>
      </w:r>
      <w:r>
        <w:t>Simões-Wüst,</w:t>
      </w:r>
      <w:r>
        <w:rPr>
          <w:spacing w:val="-4"/>
        </w:rPr>
        <w:t xml:space="preserve"> </w:t>
      </w:r>
      <w:r>
        <w:t>A.P.</w:t>
      </w:r>
      <w:r>
        <w:rPr>
          <w:spacing w:val="-7"/>
        </w:rPr>
        <w:t xml:space="preserve"> </w:t>
      </w:r>
      <w:r>
        <w:rPr>
          <w:spacing w:val="-2"/>
        </w:rPr>
        <w:t>(2023).</w:t>
      </w:r>
    </w:p>
    <w:p>
      <w:pPr>
        <w:pStyle w:val="style66"/>
        <w:spacing w:before="321" w:lineRule="auto" w:line="480"/>
        <w:ind w:left="1800" w:right="1078"/>
        <w:jc w:val="both"/>
        <w:rPr/>
      </w:pPr>
      <w:r>
        <w:t>Repurposing of Bryophyllum pinnatum for dysmonerrha treatment: a systematic scoping review and case series frontier in pharmacology, 14, 1292919.</w:t>
      </w:r>
    </w:p>
    <w:sectPr>
      <w:pgSz w:w="11520" w:h="14400" w:orient="portrait"/>
      <w:pgMar w:top="1360" w:right="360" w:bottom="1440" w:left="360" w:header="0" w:footer="12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3581780</wp:posOffset>
              </wp:positionH>
              <wp:positionV relativeFrom="page">
                <wp:posOffset>8207756</wp:posOffset>
              </wp:positionV>
              <wp:extent cx="154304" cy="165734"/>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4304" cy="165734"/>
                      </a:xfrm>
                      <a:prstGeom prst="rect"/>
                    </wps:spPr>
                    <wps:txbx id="4097">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282.03pt;margin-top:646.28pt;width:12.15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noProof/>
                        <w:spacing w:val="-5"/>
                      </w:rPr>
                      <w:t>vii</w:t>
                    </w:r>
                    <w:r>
                      <w:rPr>
                        <w:rFonts w:ascii="Calibri"/>
                        <w:spacing w:val="-5"/>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sz w:val="20"/>
      </w:rPr>
      <mc:AlternateContent>
        <mc:Choice Requires="wps">
          <w:drawing>
            <wp:anchor distT="0" distB="0" distL="0" distR="0" simplePos="false" relativeHeight="3" behindDoc="true" locked="false" layoutInCell="true" allowOverlap="true">
              <wp:simplePos x="0" y="0"/>
              <wp:positionH relativeFrom="page">
                <wp:posOffset>3574160</wp:posOffset>
              </wp:positionH>
              <wp:positionV relativeFrom="page">
                <wp:posOffset>8207756</wp:posOffset>
              </wp:positionV>
              <wp:extent cx="168909" cy="165734"/>
              <wp:effectExtent l="0" t="0" r="0" b="0"/>
              <wp:wrapNone/>
              <wp:docPr id="4098" name="Textbox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8909" cy="165734"/>
                      </a:xfrm>
                      <a:prstGeom prst="rect"/>
                    </wps:spPr>
                    <wps:txbx id="4098">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14</w:t>
                          </w:r>
                          <w:r>
                            <w:rPr>
                              <w:rFonts w:ascii="Calibri"/>
                              <w:spacing w:val="-5"/>
                            </w:rPr>
                            <w:fldChar w:fldCharType="end"/>
                          </w:r>
                        </w:p>
                      </w:txbxContent>
                    </wps:txbx>
                    <wps:bodyPr lIns="0" rIns="0" tIns="0" bIns="0" wrap="square">
                      <a:prstTxWarp prst="textNoShape"/>
                      <a:noAutofit/>
                    </wps:bodyPr>
                  </wps:wsp>
                </a:graphicData>
              </a:graphic>
            </wp:anchor>
          </w:drawing>
        </mc:Choice>
        <mc:Fallback>
          <w:pict>
            <v:rect id="4098" filled="f" stroked="f" style="position:absolute;margin-left:281.43pt;margin-top:646.28pt;width:13.3pt;height:13.05pt;z-index:-2147483644;mso-position-horizontal-relative:page;mso-position-vertical-relative:page;mso-width-relative:page;mso-height-relative:page;mso-wrap-distance-left:0.0pt;mso-wrap-distance-right:0.0pt;visibility:visible;">
              <v:fill/>
              <v:textbox inset="0.0pt,0.0pt,0.0pt,0.0pt">
                <w:txbxContent>
                  <w:p>
                    <w:pPr>
                      <w:pStyle w:val="style0"/>
                      <w:spacing w:lineRule="exact" w:line="245"/>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14</w:t>
                    </w:r>
                    <w:r>
                      <w:rPr>
                        <w:rFonts w:ascii="Calibri"/>
                        <w:spacing w:val="-5"/>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914AB2E"/>
    <w:lvl w:ilvl="0">
      <w:start w:val="3"/>
      <w:numFmt w:val="decimal"/>
      <w:lvlText w:val="%1"/>
      <w:lvlJc w:val="left"/>
      <w:pPr>
        <w:ind w:left="1502" w:hanging="423"/>
        <w:jc w:val="left"/>
      </w:pPr>
      <w:rPr>
        <w:rFonts w:hint="default"/>
        <w:lang w:val="en-US" w:bidi="ar-SA" w:eastAsia="en-US"/>
      </w:rPr>
    </w:lvl>
    <w:lvl w:ilvl="1">
      <w:start w:val="1"/>
      <w:numFmt w:val="decimal"/>
      <w:lvlText w:val="%1.%2"/>
      <w:lvlJc w:val="left"/>
      <w:pPr>
        <w:ind w:left="1502" w:hanging="423"/>
        <w:jc w:val="right"/>
      </w:pPr>
      <w:rPr>
        <w:rFonts w:ascii="Times New Roman" w:cs="Times New Roman" w:eastAsia="Times New Roman" w:hAnsi="Times New Roman" w:hint="default"/>
        <w:b/>
        <w:bCs/>
        <w:i w:val="false"/>
        <w:iCs w:val="false"/>
        <w:spacing w:val="0"/>
        <w:w w:val="100"/>
        <w:sz w:val="28"/>
        <w:szCs w:val="28"/>
        <w:lang w:val="en-US" w:bidi="ar-SA" w:eastAsia="en-US"/>
      </w:rPr>
    </w:lvl>
    <w:lvl w:ilvl="2">
      <w:start w:val="1"/>
      <w:numFmt w:val="bullet"/>
      <w:lvlText w:val="•"/>
      <w:lvlJc w:val="left"/>
      <w:pPr>
        <w:ind w:left="3360" w:hanging="423"/>
      </w:pPr>
      <w:rPr>
        <w:rFonts w:hint="default"/>
        <w:lang w:val="en-US" w:bidi="ar-SA" w:eastAsia="en-US"/>
      </w:rPr>
    </w:lvl>
    <w:lvl w:ilvl="3">
      <w:start w:val="1"/>
      <w:numFmt w:val="bullet"/>
      <w:lvlText w:val="•"/>
      <w:lvlJc w:val="left"/>
      <w:pPr>
        <w:ind w:left="4290" w:hanging="423"/>
      </w:pPr>
      <w:rPr>
        <w:rFonts w:hint="default"/>
        <w:lang w:val="en-US" w:bidi="ar-SA" w:eastAsia="en-US"/>
      </w:rPr>
    </w:lvl>
    <w:lvl w:ilvl="4">
      <w:start w:val="1"/>
      <w:numFmt w:val="bullet"/>
      <w:lvlText w:val="•"/>
      <w:lvlJc w:val="left"/>
      <w:pPr>
        <w:ind w:left="5220" w:hanging="423"/>
      </w:pPr>
      <w:rPr>
        <w:rFonts w:hint="default"/>
        <w:lang w:val="en-US" w:bidi="ar-SA" w:eastAsia="en-US"/>
      </w:rPr>
    </w:lvl>
    <w:lvl w:ilvl="5">
      <w:start w:val="1"/>
      <w:numFmt w:val="bullet"/>
      <w:lvlText w:val="•"/>
      <w:lvlJc w:val="left"/>
      <w:pPr>
        <w:ind w:left="6150" w:hanging="423"/>
      </w:pPr>
      <w:rPr>
        <w:rFonts w:hint="default"/>
        <w:lang w:val="en-US" w:bidi="ar-SA" w:eastAsia="en-US"/>
      </w:rPr>
    </w:lvl>
    <w:lvl w:ilvl="6">
      <w:start w:val="1"/>
      <w:numFmt w:val="bullet"/>
      <w:lvlText w:val="•"/>
      <w:lvlJc w:val="left"/>
      <w:pPr>
        <w:ind w:left="7080" w:hanging="423"/>
      </w:pPr>
      <w:rPr>
        <w:rFonts w:hint="default"/>
        <w:lang w:val="en-US" w:bidi="ar-SA" w:eastAsia="en-US"/>
      </w:rPr>
    </w:lvl>
    <w:lvl w:ilvl="7">
      <w:start w:val="1"/>
      <w:numFmt w:val="bullet"/>
      <w:lvlText w:val="•"/>
      <w:lvlJc w:val="left"/>
      <w:pPr>
        <w:ind w:left="8010" w:hanging="423"/>
      </w:pPr>
      <w:rPr>
        <w:rFonts w:hint="default"/>
        <w:lang w:val="en-US" w:bidi="ar-SA" w:eastAsia="en-US"/>
      </w:rPr>
    </w:lvl>
    <w:lvl w:ilvl="8">
      <w:start w:val="1"/>
      <w:numFmt w:val="bullet"/>
      <w:lvlText w:val="•"/>
      <w:lvlJc w:val="left"/>
      <w:pPr>
        <w:ind w:left="8940" w:hanging="423"/>
      </w:pPr>
      <w:rPr>
        <w:rFonts w:hint="default"/>
        <w:lang w:val="en-US" w:bidi="ar-SA" w:eastAsia="en-US"/>
      </w:rPr>
    </w:lvl>
  </w:abstractNum>
  <w:abstractNum w:abstractNumId="1">
    <w:nsid w:val="00000001"/>
    <w:multiLevelType w:val="multilevel"/>
    <w:tmpl w:val="B93EF704"/>
    <w:lvl w:ilvl="0">
      <w:start w:val="3"/>
      <w:numFmt w:val="decimal"/>
      <w:lvlText w:val="%1"/>
      <w:lvlJc w:val="left"/>
      <w:pPr>
        <w:ind w:left="1010" w:hanging="563"/>
        <w:jc w:val="left"/>
      </w:pPr>
      <w:rPr>
        <w:rFonts w:hint="default"/>
        <w:lang w:val="en-US" w:bidi="ar-SA" w:eastAsia="en-US"/>
      </w:rPr>
    </w:lvl>
    <w:lvl w:ilvl="1">
      <w:start w:val="1"/>
      <w:numFmt w:val="decimal"/>
      <w:lvlText w:val="%1.%2"/>
      <w:lvlJc w:val="left"/>
      <w:pPr>
        <w:ind w:left="563" w:hanging="563"/>
        <w:jc w:val="lef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2">
      <w:start w:val="1"/>
      <w:numFmt w:val="bullet"/>
      <w:lvlText w:val="•"/>
      <w:lvlJc w:val="left"/>
      <w:pPr>
        <w:ind w:left="2976" w:hanging="563"/>
      </w:pPr>
      <w:rPr>
        <w:rFonts w:hint="default"/>
        <w:lang w:val="en-US" w:bidi="ar-SA" w:eastAsia="en-US"/>
      </w:rPr>
    </w:lvl>
    <w:lvl w:ilvl="3">
      <w:start w:val="1"/>
      <w:numFmt w:val="bullet"/>
      <w:lvlText w:val="•"/>
      <w:lvlJc w:val="left"/>
      <w:pPr>
        <w:ind w:left="3954" w:hanging="563"/>
      </w:pPr>
      <w:rPr>
        <w:rFonts w:hint="default"/>
        <w:lang w:val="en-US" w:bidi="ar-SA" w:eastAsia="en-US"/>
      </w:rPr>
    </w:lvl>
    <w:lvl w:ilvl="4">
      <w:start w:val="1"/>
      <w:numFmt w:val="bullet"/>
      <w:lvlText w:val="•"/>
      <w:lvlJc w:val="left"/>
      <w:pPr>
        <w:ind w:left="4932" w:hanging="563"/>
      </w:pPr>
      <w:rPr>
        <w:rFonts w:hint="default"/>
        <w:lang w:val="en-US" w:bidi="ar-SA" w:eastAsia="en-US"/>
      </w:rPr>
    </w:lvl>
    <w:lvl w:ilvl="5">
      <w:start w:val="1"/>
      <w:numFmt w:val="bullet"/>
      <w:lvlText w:val="•"/>
      <w:lvlJc w:val="left"/>
      <w:pPr>
        <w:ind w:left="5910" w:hanging="563"/>
      </w:pPr>
      <w:rPr>
        <w:rFonts w:hint="default"/>
        <w:lang w:val="en-US" w:bidi="ar-SA" w:eastAsia="en-US"/>
      </w:rPr>
    </w:lvl>
    <w:lvl w:ilvl="6">
      <w:start w:val="1"/>
      <w:numFmt w:val="bullet"/>
      <w:lvlText w:val="•"/>
      <w:lvlJc w:val="left"/>
      <w:pPr>
        <w:ind w:left="6888" w:hanging="563"/>
      </w:pPr>
      <w:rPr>
        <w:rFonts w:hint="default"/>
        <w:lang w:val="en-US" w:bidi="ar-SA" w:eastAsia="en-US"/>
      </w:rPr>
    </w:lvl>
    <w:lvl w:ilvl="7">
      <w:start w:val="1"/>
      <w:numFmt w:val="bullet"/>
      <w:lvlText w:val="•"/>
      <w:lvlJc w:val="left"/>
      <w:pPr>
        <w:ind w:left="7866" w:hanging="563"/>
      </w:pPr>
      <w:rPr>
        <w:rFonts w:hint="default"/>
        <w:lang w:val="en-US" w:bidi="ar-SA" w:eastAsia="en-US"/>
      </w:rPr>
    </w:lvl>
    <w:lvl w:ilvl="8">
      <w:start w:val="1"/>
      <w:numFmt w:val="bullet"/>
      <w:lvlText w:val="•"/>
      <w:lvlJc w:val="left"/>
      <w:pPr>
        <w:ind w:left="8844" w:hanging="563"/>
      </w:pPr>
      <w:rPr>
        <w:rFonts w:hint="default"/>
        <w:lang w:val="en-US" w:bidi="ar-SA" w:eastAsia="en-US"/>
      </w:rPr>
    </w:lvl>
  </w:abstractNum>
  <w:abstractNum w:abstractNumId="2">
    <w:nsid w:val="00000002"/>
    <w:multiLevelType w:val="hybridMultilevel"/>
    <w:tmpl w:val="84366C40"/>
    <w:lvl w:ilvl="0" w:tplc="416E8186">
      <w:start w:val="1"/>
      <w:numFmt w:val="bullet"/>
      <w:lvlText w:val=""/>
      <w:lvlJc w:val="left"/>
      <w:pPr>
        <w:ind w:left="1800" w:hanging="360"/>
      </w:pPr>
      <w:rPr>
        <w:rFonts w:ascii="Symbol" w:cs="Symbol" w:eastAsia="Symbol" w:hAnsi="Symbol" w:hint="default"/>
        <w:b w:val="false"/>
        <w:bCs w:val="false"/>
        <w:i w:val="false"/>
        <w:iCs w:val="false"/>
        <w:spacing w:val="0"/>
        <w:w w:val="100"/>
        <w:sz w:val="28"/>
        <w:szCs w:val="28"/>
        <w:lang w:val="en-US" w:bidi="ar-SA" w:eastAsia="en-US"/>
      </w:rPr>
    </w:lvl>
    <w:lvl w:ilvl="1" w:tplc="770C8A3E">
      <w:start w:val="1"/>
      <w:numFmt w:val="bullet"/>
      <w:lvlText w:val="•"/>
      <w:lvlJc w:val="left"/>
      <w:pPr>
        <w:ind w:left="2700" w:hanging="360"/>
      </w:pPr>
      <w:rPr>
        <w:rFonts w:hint="default"/>
        <w:lang w:val="en-US" w:bidi="ar-SA" w:eastAsia="en-US"/>
      </w:rPr>
    </w:lvl>
    <w:lvl w:ilvl="2" w:tplc="10E0A4F4">
      <w:start w:val="1"/>
      <w:numFmt w:val="bullet"/>
      <w:lvlText w:val="•"/>
      <w:lvlJc w:val="left"/>
      <w:pPr>
        <w:ind w:left="3600" w:hanging="360"/>
      </w:pPr>
      <w:rPr>
        <w:rFonts w:hint="default"/>
        <w:lang w:val="en-US" w:bidi="ar-SA" w:eastAsia="en-US"/>
      </w:rPr>
    </w:lvl>
    <w:lvl w:ilvl="3" w:tplc="BF86F130">
      <w:start w:val="1"/>
      <w:numFmt w:val="bullet"/>
      <w:lvlText w:val="•"/>
      <w:lvlJc w:val="left"/>
      <w:pPr>
        <w:ind w:left="4500" w:hanging="360"/>
      </w:pPr>
      <w:rPr>
        <w:rFonts w:hint="default"/>
        <w:lang w:val="en-US" w:bidi="ar-SA" w:eastAsia="en-US"/>
      </w:rPr>
    </w:lvl>
    <w:lvl w:ilvl="4" w:tplc="7B50474E">
      <w:start w:val="1"/>
      <w:numFmt w:val="bullet"/>
      <w:lvlText w:val="•"/>
      <w:lvlJc w:val="left"/>
      <w:pPr>
        <w:ind w:left="5400" w:hanging="360"/>
      </w:pPr>
      <w:rPr>
        <w:rFonts w:hint="default"/>
        <w:lang w:val="en-US" w:bidi="ar-SA" w:eastAsia="en-US"/>
      </w:rPr>
    </w:lvl>
    <w:lvl w:ilvl="5" w:tplc="F9C0E3FA">
      <w:start w:val="1"/>
      <w:numFmt w:val="bullet"/>
      <w:lvlText w:val="•"/>
      <w:lvlJc w:val="left"/>
      <w:pPr>
        <w:ind w:left="6300" w:hanging="360"/>
      </w:pPr>
      <w:rPr>
        <w:rFonts w:hint="default"/>
        <w:lang w:val="en-US" w:bidi="ar-SA" w:eastAsia="en-US"/>
      </w:rPr>
    </w:lvl>
    <w:lvl w:ilvl="6" w:tplc="7730C6D2">
      <w:start w:val="1"/>
      <w:numFmt w:val="bullet"/>
      <w:lvlText w:val="•"/>
      <w:lvlJc w:val="left"/>
      <w:pPr>
        <w:ind w:left="7200" w:hanging="360"/>
      </w:pPr>
      <w:rPr>
        <w:rFonts w:hint="default"/>
        <w:lang w:val="en-US" w:bidi="ar-SA" w:eastAsia="en-US"/>
      </w:rPr>
    </w:lvl>
    <w:lvl w:ilvl="7" w:tplc="1A1E3B20">
      <w:start w:val="1"/>
      <w:numFmt w:val="bullet"/>
      <w:lvlText w:val="•"/>
      <w:lvlJc w:val="left"/>
      <w:pPr>
        <w:ind w:left="8100" w:hanging="360"/>
      </w:pPr>
      <w:rPr>
        <w:rFonts w:hint="default"/>
        <w:lang w:val="en-US" w:bidi="ar-SA" w:eastAsia="en-US"/>
      </w:rPr>
    </w:lvl>
    <w:lvl w:ilvl="8" w:tplc="8B00E3BA">
      <w:start w:val="1"/>
      <w:numFmt w:val="bullet"/>
      <w:lvlText w:val="•"/>
      <w:lvlJc w:val="left"/>
      <w:pPr>
        <w:ind w:left="9000" w:hanging="360"/>
      </w:pPr>
      <w:rPr>
        <w:rFonts w:hint="default"/>
        <w:lang w:val="en-US" w:bidi="ar-SA" w:eastAsia="en-US"/>
      </w:rPr>
    </w:lvl>
  </w:abstractNum>
  <w:abstractNum w:abstractNumId="3">
    <w:nsid w:val="00000003"/>
    <w:multiLevelType w:val="multilevel"/>
    <w:tmpl w:val="0B9A9612"/>
    <w:lvl w:ilvl="0">
      <w:start w:val="4"/>
      <w:numFmt w:val="decimal"/>
      <w:lvlText w:val="%1"/>
      <w:lvlJc w:val="left"/>
      <w:pPr>
        <w:ind w:left="1219" w:hanging="771"/>
        <w:jc w:val="left"/>
      </w:pPr>
      <w:rPr>
        <w:rFonts w:hint="default"/>
        <w:lang w:val="en-US" w:bidi="ar-SA" w:eastAsia="en-US"/>
      </w:rPr>
    </w:lvl>
    <w:lvl w:ilvl="1">
      <w:start w:val="1"/>
      <w:numFmt w:val="decimal"/>
      <w:lvlText w:val="%1.%2"/>
      <w:lvlJc w:val="left"/>
      <w:pPr>
        <w:ind w:left="771" w:hanging="771"/>
        <w:jc w:val="lef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2">
      <w:start w:val="1"/>
      <w:numFmt w:val="bullet"/>
      <w:lvlText w:val="•"/>
      <w:lvlJc w:val="left"/>
      <w:pPr>
        <w:ind w:left="3136" w:hanging="771"/>
      </w:pPr>
      <w:rPr>
        <w:rFonts w:hint="default"/>
        <w:lang w:val="en-US" w:bidi="ar-SA" w:eastAsia="en-US"/>
      </w:rPr>
    </w:lvl>
    <w:lvl w:ilvl="3">
      <w:start w:val="1"/>
      <w:numFmt w:val="bullet"/>
      <w:lvlText w:val="•"/>
      <w:lvlJc w:val="left"/>
      <w:pPr>
        <w:ind w:left="4094" w:hanging="771"/>
      </w:pPr>
      <w:rPr>
        <w:rFonts w:hint="default"/>
        <w:lang w:val="en-US" w:bidi="ar-SA" w:eastAsia="en-US"/>
      </w:rPr>
    </w:lvl>
    <w:lvl w:ilvl="4">
      <w:start w:val="1"/>
      <w:numFmt w:val="bullet"/>
      <w:lvlText w:val="•"/>
      <w:lvlJc w:val="left"/>
      <w:pPr>
        <w:ind w:left="5052" w:hanging="771"/>
      </w:pPr>
      <w:rPr>
        <w:rFonts w:hint="default"/>
        <w:lang w:val="en-US" w:bidi="ar-SA" w:eastAsia="en-US"/>
      </w:rPr>
    </w:lvl>
    <w:lvl w:ilvl="5">
      <w:start w:val="1"/>
      <w:numFmt w:val="bullet"/>
      <w:lvlText w:val="•"/>
      <w:lvlJc w:val="left"/>
      <w:pPr>
        <w:ind w:left="6010" w:hanging="771"/>
      </w:pPr>
      <w:rPr>
        <w:rFonts w:hint="default"/>
        <w:lang w:val="en-US" w:bidi="ar-SA" w:eastAsia="en-US"/>
      </w:rPr>
    </w:lvl>
    <w:lvl w:ilvl="6">
      <w:start w:val="1"/>
      <w:numFmt w:val="bullet"/>
      <w:lvlText w:val="•"/>
      <w:lvlJc w:val="left"/>
      <w:pPr>
        <w:ind w:left="6968" w:hanging="771"/>
      </w:pPr>
      <w:rPr>
        <w:rFonts w:hint="default"/>
        <w:lang w:val="en-US" w:bidi="ar-SA" w:eastAsia="en-US"/>
      </w:rPr>
    </w:lvl>
    <w:lvl w:ilvl="7">
      <w:start w:val="1"/>
      <w:numFmt w:val="bullet"/>
      <w:lvlText w:val="•"/>
      <w:lvlJc w:val="left"/>
      <w:pPr>
        <w:ind w:left="7926" w:hanging="771"/>
      </w:pPr>
      <w:rPr>
        <w:rFonts w:hint="default"/>
        <w:lang w:val="en-US" w:bidi="ar-SA" w:eastAsia="en-US"/>
      </w:rPr>
    </w:lvl>
    <w:lvl w:ilvl="8">
      <w:start w:val="1"/>
      <w:numFmt w:val="bullet"/>
      <w:lvlText w:val="•"/>
      <w:lvlJc w:val="left"/>
      <w:pPr>
        <w:ind w:left="8884" w:hanging="771"/>
      </w:pPr>
      <w:rPr>
        <w:rFonts w:hint="default"/>
        <w:lang w:val="en-US" w:bidi="ar-SA" w:eastAsia="en-US"/>
      </w:rPr>
    </w:lvl>
  </w:abstractNum>
  <w:abstractNum w:abstractNumId="4">
    <w:nsid w:val="00000004"/>
    <w:multiLevelType w:val="multilevel"/>
    <w:tmpl w:val="AAE6BB90"/>
    <w:lvl w:ilvl="0">
      <w:start w:val="2"/>
      <w:numFmt w:val="decimal"/>
      <w:lvlText w:val="%1"/>
      <w:lvlJc w:val="left"/>
      <w:pPr>
        <w:ind w:left="830" w:hanging="562"/>
        <w:jc w:val="left"/>
      </w:pPr>
      <w:rPr>
        <w:rFonts w:hint="default"/>
        <w:lang w:val="en-US" w:bidi="ar-SA" w:eastAsia="en-US"/>
      </w:rPr>
    </w:lvl>
    <w:lvl w:ilvl="1">
      <w:start w:val="1"/>
      <w:numFmt w:val="decimal"/>
      <w:lvlText w:val="%1.%2"/>
      <w:lvlJc w:val="left"/>
      <w:pPr>
        <w:ind w:left="562" w:hanging="562"/>
        <w:jc w:val="righ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2">
      <w:start w:val="1"/>
      <w:numFmt w:val="bullet"/>
      <w:lvlText w:val="•"/>
      <w:lvlJc w:val="left"/>
      <w:pPr>
        <w:ind w:left="2832" w:hanging="562"/>
      </w:pPr>
      <w:rPr>
        <w:rFonts w:hint="default"/>
        <w:lang w:val="en-US" w:bidi="ar-SA" w:eastAsia="en-US"/>
      </w:rPr>
    </w:lvl>
    <w:lvl w:ilvl="3">
      <w:start w:val="1"/>
      <w:numFmt w:val="bullet"/>
      <w:lvlText w:val="•"/>
      <w:lvlJc w:val="left"/>
      <w:pPr>
        <w:ind w:left="3828" w:hanging="562"/>
      </w:pPr>
      <w:rPr>
        <w:rFonts w:hint="default"/>
        <w:lang w:val="en-US" w:bidi="ar-SA" w:eastAsia="en-US"/>
      </w:rPr>
    </w:lvl>
    <w:lvl w:ilvl="4">
      <w:start w:val="1"/>
      <w:numFmt w:val="bullet"/>
      <w:lvlText w:val="•"/>
      <w:lvlJc w:val="left"/>
      <w:pPr>
        <w:ind w:left="4824" w:hanging="562"/>
      </w:pPr>
      <w:rPr>
        <w:rFonts w:hint="default"/>
        <w:lang w:val="en-US" w:bidi="ar-SA" w:eastAsia="en-US"/>
      </w:rPr>
    </w:lvl>
    <w:lvl w:ilvl="5">
      <w:start w:val="1"/>
      <w:numFmt w:val="bullet"/>
      <w:lvlText w:val="•"/>
      <w:lvlJc w:val="left"/>
      <w:pPr>
        <w:ind w:left="5820" w:hanging="562"/>
      </w:pPr>
      <w:rPr>
        <w:rFonts w:hint="default"/>
        <w:lang w:val="en-US" w:bidi="ar-SA" w:eastAsia="en-US"/>
      </w:rPr>
    </w:lvl>
    <w:lvl w:ilvl="6">
      <w:start w:val="1"/>
      <w:numFmt w:val="bullet"/>
      <w:lvlText w:val="•"/>
      <w:lvlJc w:val="left"/>
      <w:pPr>
        <w:ind w:left="6816" w:hanging="562"/>
      </w:pPr>
      <w:rPr>
        <w:rFonts w:hint="default"/>
        <w:lang w:val="en-US" w:bidi="ar-SA" w:eastAsia="en-US"/>
      </w:rPr>
    </w:lvl>
    <w:lvl w:ilvl="7">
      <w:start w:val="1"/>
      <w:numFmt w:val="bullet"/>
      <w:lvlText w:val="•"/>
      <w:lvlJc w:val="left"/>
      <w:pPr>
        <w:ind w:left="7812" w:hanging="562"/>
      </w:pPr>
      <w:rPr>
        <w:rFonts w:hint="default"/>
        <w:lang w:val="en-US" w:bidi="ar-SA" w:eastAsia="en-US"/>
      </w:rPr>
    </w:lvl>
    <w:lvl w:ilvl="8">
      <w:start w:val="1"/>
      <w:numFmt w:val="bullet"/>
      <w:lvlText w:val="•"/>
      <w:lvlJc w:val="left"/>
      <w:pPr>
        <w:ind w:left="8808" w:hanging="562"/>
      </w:pPr>
      <w:rPr>
        <w:rFonts w:hint="default"/>
        <w:lang w:val="en-US" w:bidi="ar-SA" w:eastAsia="en-US"/>
      </w:rPr>
    </w:lvl>
  </w:abstractNum>
  <w:abstractNum w:abstractNumId="5">
    <w:nsid w:val="00000005"/>
    <w:multiLevelType w:val="multilevel"/>
    <w:tmpl w:val="06D690BE"/>
    <w:lvl w:ilvl="0">
      <w:start w:val="5"/>
      <w:numFmt w:val="decimal"/>
      <w:lvlText w:val="%1"/>
      <w:lvlJc w:val="left"/>
      <w:pPr>
        <w:ind w:left="1150" w:hanging="702"/>
        <w:jc w:val="left"/>
      </w:pPr>
      <w:rPr>
        <w:rFonts w:hint="default"/>
        <w:lang w:val="en-US" w:bidi="ar-SA" w:eastAsia="en-US"/>
      </w:rPr>
    </w:lvl>
    <w:lvl w:ilvl="1">
      <w:start w:val="1"/>
      <w:numFmt w:val="decimal"/>
      <w:lvlText w:val="%1.%2"/>
      <w:lvlJc w:val="left"/>
      <w:pPr>
        <w:ind w:left="702" w:hanging="702"/>
        <w:jc w:val="left"/>
      </w:pPr>
      <w:rPr>
        <w:rFonts w:ascii="Times New Roman" w:cs="Times New Roman" w:eastAsia="Times New Roman" w:hAnsi="Times New Roman" w:hint="default"/>
        <w:b w:val="false"/>
        <w:bCs w:val="false"/>
        <w:i w:val="false"/>
        <w:iCs w:val="false"/>
        <w:spacing w:val="0"/>
        <w:w w:val="100"/>
        <w:sz w:val="28"/>
        <w:szCs w:val="28"/>
        <w:lang w:val="en-US" w:bidi="ar-SA" w:eastAsia="en-US"/>
      </w:rPr>
    </w:lvl>
    <w:lvl w:ilvl="2">
      <w:start w:val="1"/>
      <w:numFmt w:val="bullet"/>
      <w:lvlText w:val="•"/>
      <w:lvlJc w:val="left"/>
      <w:pPr>
        <w:ind w:left="3088" w:hanging="702"/>
      </w:pPr>
      <w:rPr>
        <w:rFonts w:hint="default"/>
        <w:lang w:val="en-US" w:bidi="ar-SA" w:eastAsia="en-US"/>
      </w:rPr>
    </w:lvl>
    <w:lvl w:ilvl="3">
      <w:start w:val="1"/>
      <w:numFmt w:val="bullet"/>
      <w:lvlText w:val="•"/>
      <w:lvlJc w:val="left"/>
      <w:pPr>
        <w:ind w:left="4052" w:hanging="702"/>
      </w:pPr>
      <w:rPr>
        <w:rFonts w:hint="default"/>
        <w:lang w:val="en-US" w:bidi="ar-SA" w:eastAsia="en-US"/>
      </w:rPr>
    </w:lvl>
    <w:lvl w:ilvl="4">
      <w:start w:val="1"/>
      <w:numFmt w:val="bullet"/>
      <w:lvlText w:val="•"/>
      <w:lvlJc w:val="left"/>
      <w:pPr>
        <w:ind w:left="5016" w:hanging="702"/>
      </w:pPr>
      <w:rPr>
        <w:rFonts w:hint="default"/>
        <w:lang w:val="en-US" w:bidi="ar-SA" w:eastAsia="en-US"/>
      </w:rPr>
    </w:lvl>
    <w:lvl w:ilvl="5">
      <w:start w:val="1"/>
      <w:numFmt w:val="bullet"/>
      <w:lvlText w:val="•"/>
      <w:lvlJc w:val="left"/>
      <w:pPr>
        <w:ind w:left="5980" w:hanging="702"/>
      </w:pPr>
      <w:rPr>
        <w:rFonts w:hint="default"/>
        <w:lang w:val="en-US" w:bidi="ar-SA" w:eastAsia="en-US"/>
      </w:rPr>
    </w:lvl>
    <w:lvl w:ilvl="6">
      <w:start w:val="1"/>
      <w:numFmt w:val="bullet"/>
      <w:lvlText w:val="•"/>
      <w:lvlJc w:val="left"/>
      <w:pPr>
        <w:ind w:left="6944" w:hanging="702"/>
      </w:pPr>
      <w:rPr>
        <w:rFonts w:hint="default"/>
        <w:lang w:val="en-US" w:bidi="ar-SA" w:eastAsia="en-US"/>
      </w:rPr>
    </w:lvl>
    <w:lvl w:ilvl="7">
      <w:start w:val="1"/>
      <w:numFmt w:val="bullet"/>
      <w:lvlText w:val="•"/>
      <w:lvlJc w:val="left"/>
      <w:pPr>
        <w:ind w:left="7908" w:hanging="702"/>
      </w:pPr>
      <w:rPr>
        <w:rFonts w:hint="default"/>
        <w:lang w:val="en-US" w:bidi="ar-SA" w:eastAsia="en-US"/>
      </w:rPr>
    </w:lvl>
    <w:lvl w:ilvl="8">
      <w:start w:val="1"/>
      <w:numFmt w:val="bullet"/>
      <w:lvlText w:val="•"/>
      <w:lvlJc w:val="left"/>
      <w:pPr>
        <w:ind w:left="8872" w:hanging="702"/>
      </w:pPr>
      <w:rPr>
        <w:rFonts w:hint="default"/>
        <w:lang w:val="en-US" w:bidi="ar-SA" w:eastAsia="en-US"/>
      </w:rPr>
    </w:lvl>
  </w:abstractNum>
  <w:abstractNum w:abstractNumId="6">
    <w:nsid w:val="00000006"/>
    <w:multiLevelType w:val="hybridMultilevel"/>
    <w:tmpl w:val="7B1C80F0"/>
    <w:lvl w:ilvl="0" w:tplc="1DD036FC">
      <w:start w:val="1"/>
      <w:numFmt w:val="bullet"/>
      <w:lvlText w:val=""/>
      <w:lvlJc w:val="left"/>
      <w:pPr>
        <w:ind w:left="1800" w:hanging="360"/>
      </w:pPr>
      <w:rPr>
        <w:rFonts w:ascii="Symbol" w:cs="Symbol" w:eastAsia="Symbol" w:hAnsi="Symbol" w:hint="default"/>
        <w:b w:val="false"/>
        <w:bCs w:val="false"/>
        <w:i w:val="false"/>
        <w:iCs w:val="false"/>
        <w:spacing w:val="0"/>
        <w:w w:val="100"/>
        <w:sz w:val="28"/>
        <w:szCs w:val="28"/>
        <w:lang w:val="en-US" w:bidi="ar-SA" w:eastAsia="en-US"/>
      </w:rPr>
    </w:lvl>
    <w:lvl w:ilvl="1" w:tplc="E528CECE">
      <w:start w:val="1"/>
      <w:numFmt w:val="bullet"/>
      <w:lvlText w:val="•"/>
      <w:lvlJc w:val="left"/>
      <w:pPr>
        <w:ind w:left="2700" w:hanging="360"/>
      </w:pPr>
      <w:rPr>
        <w:rFonts w:hint="default"/>
        <w:lang w:val="en-US" w:bidi="ar-SA" w:eastAsia="en-US"/>
      </w:rPr>
    </w:lvl>
    <w:lvl w:ilvl="2" w:tplc="395E4DF4">
      <w:start w:val="1"/>
      <w:numFmt w:val="bullet"/>
      <w:lvlText w:val="•"/>
      <w:lvlJc w:val="left"/>
      <w:pPr>
        <w:ind w:left="3600" w:hanging="360"/>
      </w:pPr>
      <w:rPr>
        <w:rFonts w:hint="default"/>
        <w:lang w:val="en-US" w:bidi="ar-SA" w:eastAsia="en-US"/>
      </w:rPr>
    </w:lvl>
    <w:lvl w:ilvl="3" w:tplc="EF5406D2">
      <w:start w:val="1"/>
      <w:numFmt w:val="bullet"/>
      <w:lvlText w:val="•"/>
      <w:lvlJc w:val="left"/>
      <w:pPr>
        <w:ind w:left="4500" w:hanging="360"/>
      </w:pPr>
      <w:rPr>
        <w:rFonts w:hint="default"/>
        <w:lang w:val="en-US" w:bidi="ar-SA" w:eastAsia="en-US"/>
      </w:rPr>
    </w:lvl>
    <w:lvl w:ilvl="4" w:tplc="29645936">
      <w:start w:val="1"/>
      <w:numFmt w:val="bullet"/>
      <w:lvlText w:val="•"/>
      <w:lvlJc w:val="left"/>
      <w:pPr>
        <w:ind w:left="5400" w:hanging="360"/>
      </w:pPr>
      <w:rPr>
        <w:rFonts w:hint="default"/>
        <w:lang w:val="en-US" w:bidi="ar-SA" w:eastAsia="en-US"/>
      </w:rPr>
    </w:lvl>
    <w:lvl w:ilvl="5" w:tplc="008EB6F0">
      <w:start w:val="1"/>
      <w:numFmt w:val="bullet"/>
      <w:lvlText w:val="•"/>
      <w:lvlJc w:val="left"/>
      <w:pPr>
        <w:ind w:left="6300" w:hanging="360"/>
      </w:pPr>
      <w:rPr>
        <w:rFonts w:hint="default"/>
        <w:lang w:val="en-US" w:bidi="ar-SA" w:eastAsia="en-US"/>
      </w:rPr>
    </w:lvl>
    <w:lvl w:ilvl="6" w:tplc="C97E942C">
      <w:start w:val="1"/>
      <w:numFmt w:val="bullet"/>
      <w:lvlText w:val="•"/>
      <w:lvlJc w:val="left"/>
      <w:pPr>
        <w:ind w:left="7200" w:hanging="360"/>
      </w:pPr>
      <w:rPr>
        <w:rFonts w:hint="default"/>
        <w:lang w:val="en-US" w:bidi="ar-SA" w:eastAsia="en-US"/>
      </w:rPr>
    </w:lvl>
    <w:lvl w:ilvl="7" w:tplc="F2843DFC">
      <w:start w:val="1"/>
      <w:numFmt w:val="bullet"/>
      <w:lvlText w:val="•"/>
      <w:lvlJc w:val="left"/>
      <w:pPr>
        <w:ind w:left="8100" w:hanging="360"/>
      </w:pPr>
      <w:rPr>
        <w:rFonts w:hint="default"/>
        <w:lang w:val="en-US" w:bidi="ar-SA" w:eastAsia="en-US"/>
      </w:rPr>
    </w:lvl>
    <w:lvl w:ilvl="8" w:tplc="46ACB3D8">
      <w:start w:val="1"/>
      <w:numFmt w:val="bullet"/>
      <w:lvlText w:val="•"/>
      <w:lvlJc w:val="left"/>
      <w:pPr>
        <w:ind w:left="9000" w:hanging="360"/>
      </w:pPr>
      <w:rPr>
        <w:rFonts w:hint="default"/>
        <w:lang w:val="en-US" w:bidi="ar-SA" w:eastAsia="en-US"/>
      </w:rPr>
    </w:lvl>
  </w:abstractNum>
  <w:abstractNum w:abstractNumId="7">
    <w:nsid w:val="00000007"/>
    <w:multiLevelType w:val="hybridMultilevel"/>
    <w:tmpl w:val="4B323CBC"/>
    <w:lvl w:ilvl="0" w:tplc="48FC3EC8">
      <w:start w:val="1"/>
      <w:numFmt w:val="bullet"/>
      <w:lvlText w:val=""/>
      <w:lvlJc w:val="left"/>
      <w:pPr>
        <w:ind w:left="1800" w:hanging="360"/>
      </w:pPr>
      <w:rPr>
        <w:rFonts w:ascii="Symbol" w:cs="Symbol" w:eastAsia="Symbol" w:hAnsi="Symbol" w:hint="default"/>
        <w:b w:val="false"/>
        <w:bCs w:val="false"/>
        <w:i w:val="false"/>
        <w:iCs w:val="false"/>
        <w:spacing w:val="0"/>
        <w:w w:val="100"/>
        <w:sz w:val="28"/>
        <w:szCs w:val="28"/>
        <w:lang w:val="en-US" w:bidi="ar-SA" w:eastAsia="en-US"/>
      </w:rPr>
    </w:lvl>
    <w:lvl w:ilvl="1" w:tplc="0CA0C7A6">
      <w:start w:val="1"/>
      <w:numFmt w:val="bullet"/>
      <w:lvlText w:val="•"/>
      <w:lvlJc w:val="left"/>
      <w:pPr>
        <w:ind w:left="2700" w:hanging="360"/>
      </w:pPr>
      <w:rPr>
        <w:rFonts w:hint="default"/>
        <w:lang w:val="en-US" w:bidi="ar-SA" w:eastAsia="en-US"/>
      </w:rPr>
    </w:lvl>
    <w:lvl w:ilvl="2" w:tplc="D4FEA7C2">
      <w:start w:val="1"/>
      <w:numFmt w:val="bullet"/>
      <w:lvlText w:val="•"/>
      <w:lvlJc w:val="left"/>
      <w:pPr>
        <w:ind w:left="3600" w:hanging="360"/>
      </w:pPr>
      <w:rPr>
        <w:rFonts w:hint="default"/>
        <w:lang w:val="en-US" w:bidi="ar-SA" w:eastAsia="en-US"/>
      </w:rPr>
    </w:lvl>
    <w:lvl w:ilvl="3" w:tplc="2652761C">
      <w:start w:val="1"/>
      <w:numFmt w:val="bullet"/>
      <w:lvlText w:val="•"/>
      <w:lvlJc w:val="left"/>
      <w:pPr>
        <w:ind w:left="4500" w:hanging="360"/>
      </w:pPr>
      <w:rPr>
        <w:rFonts w:hint="default"/>
        <w:lang w:val="en-US" w:bidi="ar-SA" w:eastAsia="en-US"/>
      </w:rPr>
    </w:lvl>
    <w:lvl w:ilvl="4" w:tplc="AF40CFC4">
      <w:start w:val="1"/>
      <w:numFmt w:val="bullet"/>
      <w:lvlText w:val="•"/>
      <w:lvlJc w:val="left"/>
      <w:pPr>
        <w:ind w:left="5400" w:hanging="360"/>
      </w:pPr>
      <w:rPr>
        <w:rFonts w:hint="default"/>
        <w:lang w:val="en-US" w:bidi="ar-SA" w:eastAsia="en-US"/>
      </w:rPr>
    </w:lvl>
    <w:lvl w:ilvl="5" w:tplc="47749994">
      <w:start w:val="1"/>
      <w:numFmt w:val="bullet"/>
      <w:lvlText w:val="•"/>
      <w:lvlJc w:val="left"/>
      <w:pPr>
        <w:ind w:left="6300" w:hanging="360"/>
      </w:pPr>
      <w:rPr>
        <w:rFonts w:hint="default"/>
        <w:lang w:val="en-US" w:bidi="ar-SA" w:eastAsia="en-US"/>
      </w:rPr>
    </w:lvl>
    <w:lvl w:ilvl="6" w:tplc="5DE0EA16">
      <w:start w:val="1"/>
      <w:numFmt w:val="bullet"/>
      <w:lvlText w:val="•"/>
      <w:lvlJc w:val="left"/>
      <w:pPr>
        <w:ind w:left="7200" w:hanging="360"/>
      </w:pPr>
      <w:rPr>
        <w:rFonts w:hint="default"/>
        <w:lang w:val="en-US" w:bidi="ar-SA" w:eastAsia="en-US"/>
      </w:rPr>
    </w:lvl>
    <w:lvl w:ilvl="7" w:tplc="F398CF6C">
      <w:start w:val="1"/>
      <w:numFmt w:val="bullet"/>
      <w:lvlText w:val="•"/>
      <w:lvlJc w:val="left"/>
      <w:pPr>
        <w:ind w:left="8100" w:hanging="360"/>
      </w:pPr>
      <w:rPr>
        <w:rFonts w:hint="default"/>
        <w:lang w:val="en-US" w:bidi="ar-SA" w:eastAsia="en-US"/>
      </w:rPr>
    </w:lvl>
    <w:lvl w:ilvl="8" w:tplc="EB16733C">
      <w:start w:val="1"/>
      <w:numFmt w:val="bullet"/>
      <w:lvlText w:val="•"/>
      <w:lvlJc w:val="left"/>
      <w:pPr>
        <w:ind w:left="9000" w:hanging="360"/>
      </w:pPr>
      <w:rPr>
        <w:rFonts w:hint="default"/>
        <w:lang w:val="en-US" w:bidi="ar-SA" w:eastAsia="en-US"/>
      </w:rPr>
    </w:lvl>
  </w:abstractNum>
  <w:abstractNum w:abstractNumId="8">
    <w:nsid w:val="00000008"/>
    <w:multiLevelType w:val="multilevel"/>
    <w:tmpl w:val="607CEA1C"/>
    <w:lvl w:ilvl="0">
      <w:start w:val="1"/>
      <w:numFmt w:val="decimal"/>
      <w:lvlText w:val="%1"/>
      <w:lvlJc w:val="left"/>
      <w:pPr>
        <w:ind w:left="1080" w:hanging="423"/>
        <w:jc w:val="left"/>
      </w:pPr>
      <w:rPr>
        <w:rFonts w:hint="default"/>
        <w:lang w:val="en-US" w:bidi="ar-SA" w:eastAsia="en-US"/>
      </w:rPr>
    </w:lvl>
    <w:lvl w:ilvl="1">
      <w:start w:val="2"/>
      <w:numFmt w:val="decimal"/>
      <w:lvlText w:val="%1.%2"/>
      <w:lvlJc w:val="left"/>
      <w:pPr>
        <w:ind w:left="1080" w:hanging="423"/>
        <w:jc w:val="left"/>
      </w:pPr>
      <w:rPr>
        <w:rFonts w:ascii="Times New Roman" w:cs="Times New Roman" w:eastAsia="Times New Roman" w:hAnsi="Times New Roman" w:hint="default"/>
        <w:b/>
        <w:bCs/>
        <w:i w:val="false"/>
        <w:iCs w:val="false"/>
        <w:spacing w:val="0"/>
        <w:w w:val="100"/>
        <w:sz w:val="28"/>
        <w:szCs w:val="28"/>
        <w:lang w:val="en-US" w:bidi="ar-SA" w:eastAsia="en-US"/>
      </w:rPr>
    </w:lvl>
    <w:lvl w:ilvl="2">
      <w:start w:val="1"/>
      <w:numFmt w:val="bullet"/>
      <w:lvlText w:val=""/>
      <w:lvlJc w:val="left"/>
      <w:pPr>
        <w:ind w:left="2160" w:hanging="360"/>
      </w:pPr>
      <w:rPr>
        <w:rFonts w:ascii="Symbol" w:cs="Symbol" w:eastAsia="Symbol" w:hAnsi="Symbol" w:hint="default"/>
        <w:b w:val="false"/>
        <w:bCs w:val="false"/>
        <w:i w:val="false"/>
        <w:iCs w:val="false"/>
        <w:spacing w:val="0"/>
        <w:w w:val="100"/>
        <w:sz w:val="28"/>
        <w:szCs w:val="28"/>
        <w:lang w:val="en-US" w:bidi="ar-SA" w:eastAsia="en-US"/>
      </w:rPr>
    </w:lvl>
    <w:lvl w:ilvl="3">
      <w:start w:val="1"/>
      <w:numFmt w:val="bullet"/>
      <w:lvlText w:val="•"/>
      <w:lvlJc w:val="left"/>
      <w:pPr>
        <w:ind w:left="4080" w:hanging="360"/>
      </w:pPr>
      <w:rPr>
        <w:rFonts w:hint="default"/>
        <w:lang w:val="en-US" w:bidi="ar-SA" w:eastAsia="en-US"/>
      </w:rPr>
    </w:lvl>
    <w:lvl w:ilvl="4">
      <w:start w:val="1"/>
      <w:numFmt w:val="bullet"/>
      <w:lvlText w:val="•"/>
      <w:lvlJc w:val="left"/>
      <w:pPr>
        <w:ind w:left="5040" w:hanging="360"/>
      </w:pPr>
      <w:rPr>
        <w:rFonts w:hint="default"/>
        <w:lang w:val="en-US" w:bidi="ar-SA" w:eastAsia="en-US"/>
      </w:rPr>
    </w:lvl>
    <w:lvl w:ilvl="5">
      <w:start w:val="1"/>
      <w:numFmt w:val="bullet"/>
      <w:lvlText w:val="•"/>
      <w:lvlJc w:val="left"/>
      <w:pPr>
        <w:ind w:left="6000" w:hanging="360"/>
      </w:pPr>
      <w:rPr>
        <w:rFonts w:hint="default"/>
        <w:lang w:val="en-US" w:bidi="ar-SA" w:eastAsia="en-US"/>
      </w:rPr>
    </w:lvl>
    <w:lvl w:ilvl="6">
      <w:start w:val="1"/>
      <w:numFmt w:val="bullet"/>
      <w:lvlText w:val="•"/>
      <w:lvlJc w:val="left"/>
      <w:pPr>
        <w:ind w:left="6960" w:hanging="360"/>
      </w:pPr>
      <w:rPr>
        <w:rFonts w:hint="default"/>
        <w:lang w:val="en-US" w:bidi="ar-SA" w:eastAsia="en-US"/>
      </w:rPr>
    </w:lvl>
    <w:lvl w:ilvl="7">
      <w:start w:val="1"/>
      <w:numFmt w:val="bullet"/>
      <w:lvlText w:val="•"/>
      <w:lvlJc w:val="left"/>
      <w:pPr>
        <w:ind w:left="7920" w:hanging="360"/>
      </w:pPr>
      <w:rPr>
        <w:rFonts w:hint="default"/>
        <w:lang w:val="en-US" w:bidi="ar-SA" w:eastAsia="en-US"/>
      </w:rPr>
    </w:lvl>
    <w:lvl w:ilvl="8">
      <w:start w:val="1"/>
      <w:numFmt w:val="bullet"/>
      <w:lvlText w:val="•"/>
      <w:lvlJc w:val="left"/>
      <w:pPr>
        <w:ind w:left="8880" w:hanging="360"/>
      </w:pPr>
      <w:rPr>
        <w:rFonts w:hint="default"/>
        <w:lang w:val="en-US" w:bidi="ar-SA" w:eastAsia="en-US"/>
      </w:rPr>
    </w:lvl>
  </w:abstractNum>
  <w:abstractNum w:abstractNumId="9">
    <w:nsid w:val="00000009"/>
    <w:multiLevelType w:val="multilevel"/>
    <w:tmpl w:val="DAE048C4"/>
    <w:lvl w:ilvl="0">
      <w:start w:val="1"/>
      <w:numFmt w:val="decimal"/>
      <w:lvlText w:val="%1"/>
      <w:lvlJc w:val="left"/>
      <w:pPr>
        <w:ind w:left="830" w:hanging="563"/>
        <w:jc w:val="left"/>
      </w:pPr>
      <w:rPr>
        <w:rFonts w:hint="default"/>
        <w:lang w:val="en-US" w:bidi="ar-SA" w:eastAsia="en-US"/>
      </w:rPr>
    </w:lvl>
    <w:lvl w:ilvl="1">
      <w:start w:val="1"/>
      <w:numFmt w:val="decimal"/>
      <w:lvlText w:val="%1.%2"/>
      <w:lvlJc w:val="left"/>
      <w:pPr>
        <w:ind w:left="563" w:hanging="563"/>
        <w:jc w:val="left"/>
      </w:pPr>
      <w:rPr>
        <w:rFonts w:ascii="Times New Roman" w:cs="Times New Roman" w:eastAsia="Times New Roman" w:hAnsi="Times New Roman" w:hint="default"/>
        <w:b w:val="false"/>
        <w:bCs w:val="false"/>
        <w:i w:val="false"/>
        <w:iCs w:val="false"/>
        <w:spacing w:val="-1"/>
        <w:w w:val="100"/>
        <w:sz w:val="28"/>
        <w:szCs w:val="28"/>
        <w:lang w:val="en-US" w:bidi="ar-SA" w:eastAsia="en-US"/>
      </w:rPr>
    </w:lvl>
    <w:lvl w:ilvl="2">
      <w:start w:val="1"/>
      <w:numFmt w:val="bullet"/>
      <w:lvlText w:val="•"/>
      <w:lvlJc w:val="left"/>
      <w:pPr>
        <w:ind w:left="2832" w:hanging="563"/>
      </w:pPr>
      <w:rPr>
        <w:rFonts w:hint="default"/>
        <w:lang w:val="en-US" w:bidi="ar-SA" w:eastAsia="en-US"/>
      </w:rPr>
    </w:lvl>
    <w:lvl w:ilvl="3">
      <w:start w:val="1"/>
      <w:numFmt w:val="bullet"/>
      <w:lvlText w:val="•"/>
      <w:lvlJc w:val="left"/>
      <w:pPr>
        <w:ind w:left="3828" w:hanging="563"/>
      </w:pPr>
      <w:rPr>
        <w:rFonts w:hint="default"/>
        <w:lang w:val="en-US" w:bidi="ar-SA" w:eastAsia="en-US"/>
      </w:rPr>
    </w:lvl>
    <w:lvl w:ilvl="4">
      <w:start w:val="1"/>
      <w:numFmt w:val="bullet"/>
      <w:lvlText w:val="•"/>
      <w:lvlJc w:val="left"/>
      <w:pPr>
        <w:ind w:left="4824" w:hanging="563"/>
      </w:pPr>
      <w:rPr>
        <w:rFonts w:hint="default"/>
        <w:lang w:val="en-US" w:bidi="ar-SA" w:eastAsia="en-US"/>
      </w:rPr>
    </w:lvl>
    <w:lvl w:ilvl="5">
      <w:start w:val="1"/>
      <w:numFmt w:val="bullet"/>
      <w:lvlText w:val="•"/>
      <w:lvlJc w:val="left"/>
      <w:pPr>
        <w:ind w:left="5820" w:hanging="563"/>
      </w:pPr>
      <w:rPr>
        <w:rFonts w:hint="default"/>
        <w:lang w:val="en-US" w:bidi="ar-SA" w:eastAsia="en-US"/>
      </w:rPr>
    </w:lvl>
    <w:lvl w:ilvl="6">
      <w:start w:val="1"/>
      <w:numFmt w:val="bullet"/>
      <w:lvlText w:val="•"/>
      <w:lvlJc w:val="left"/>
      <w:pPr>
        <w:ind w:left="6816" w:hanging="563"/>
      </w:pPr>
      <w:rPr>
        <w:rFonts w:hint="default"/>
        <w:lang w:val="en-US" w:bidi="ar-SA" w:eastAsia="en-US"/>
      </w:rPr>
    </w:lvl>
    <w:lvl w:ilvl="7">
      <w:start w:val="1"/>
      <w:numFmt w:val="bullet"/>
      <w:lvlText w:val="•"/>
      <w:lvlJc w:val="left"/>
      <w:pPr>
        <w:ind w:left="7812" w:hanging="563"/>
      </w:pPr>
      <w:rPr>
        <w:rFonts w:hint="default"/>
        <w:lang w:val="en-US" w:bidi="ar-SA" w:eastAsia="en-US"/>
      </w:rPr>
    </w:lvl>
    <w:lvl w:ilvl="8">
      <w:start w:val="1"/>
      <w:numFmt w:val="bullet"/>
      <w:lvlText w:val="•"/>
      <w:lvlJc w:val="left"/>
      <w:pPr>
        <w:ind w:left="8808" w:hanging="563"/>
      </w:pPr>
      <w:rPr>
        <w:rFonts w:hint="default"/>
        <w:lang w:val="en-US" w:bidi="ar-SA" w:eastAsia="en-US"/>
      </w:rPr>
    </w:lvl>
  </w:abstractNum>
  <w:abstractNum w:abstractNumId="10">
    <w:nsid w:val="0000000A"/>
    <w:multiLevelType w:val="hybridMultilevel"/>
    <w:tmpl w:val="9B14CE0A"/>
    <w:lvl w:ilvl="0" w:tplc="04090001">
      <w:start w:val="1"/>
      <w:numFmt w:val="bullet"/>
      <w:lvlText w:val=""/>
      <w:lvlJc w:val="left"/>
      <w:pPr>
        <w:ind w:left="4524" w:hanging="360"/>
      </w:pPr>
      <w:rPr>
        <w:rFonts w:ascii="Symbol" w:hAnsi="Symbol" w:hint="default"/>
      </w:rPr>
    </w:lvl>
    <w:lvl w:ilvl="1" w:tplc="04090003" w:tentative="1">
      <w:start w:val="1"/>
      <w:numFmt w:val="bullet"/>
      <w:lvlText w:val="o"/>
      <w:lvlJc w:val="left"/>
      <w:pPr>
        <w:ind w:left="5244" w:hanging="360"/>
      </w:pPr>
      <w:rPr>
        <w:rFonts w:ascii="Courier New" w:cs="Courier New" w:hAnsi="Courier New" w:hint="default"/>
      </w:rPr>
    </w:lvl>
    <w:lvl w:ilvl="2" w:tplc="04090005" w:tentative="1">
      <w:start w:val="1"/>
      <w:numFmt w:val="bullet"/>
      <w:lvlText w:val=""/>
      <w:lvlJc w:val="left"/>
      <w:pPr>
        <w:ind w:left="5964" w:hanging="360"/>
      </w:pPr>
      <w:rPr>
        <w:rFonts w:ascii="Wingdings" w:hAnsi="Wingdings" w:hint="default"/>
      </w:rPr>
    </w:lvl>
    <w:lvl w:ilvl="3" w:tplc="04090001" w:tentative="1">
      <w:start w:val="1"/>
      <w:numFmt w:val="bullet"/>
      <w:lvlText w:val=""/>
      <w:lvlJc w:val="left"/>
      <w:pPr>
        <w:ind w:left="6684" w:hanging="360"/>
      </w:pPr>
      <w:rPr>
        <w:rFonts w:ascii="Symbol" w:hAnsi="Symbol" w:hint="default"/>
      </w:rPr>
    </w:lvl>
    <w:lvl w:ilvl="4" w:tplc="04090003" w:tentative="1">
      <w:start w:val="1"/>
      <w:numFmt w:val="bullet"/>
      <w:lvlText w:val="o"/>
      <w:lvlJc w:val="left"/>
      <w:pPr>
        <w:ind w:left="7404" w:hanging="360"/>
      </w:pPr>
      <w:rPr>
        <w:rFonts w:ascii="Courier New" w:cs="Courier New" w:hAnsi="Courier New" w:hint="default"/>
      </w:rPr>
    </w:lvl>
    <w:lvl w:ilvl="5" w:tplc="04090005" w:tentative="1">
      <w:start w:val="1"/>
      <w:numFmt w:val="bullet"/>
      <w:lvlText w:val=""/>
      <w:lvlJc w:val="left"/>
      <w:pPr>
        <w:ind w:left="8124" w:hanging="360"/>
      </w:pPr>
      <w:rPr>
        <w:rFonts w:ascii="Wingdings" w:hAnsi="Wingdings" w:hint="default"/>
      </w:rPr>
    </w:lvl>
    <w:lvl w:ilvl="6" w:tplc="04090001" w:tentative="1">
      <w:start w:val="1"/>
      <w:numFmt w:val="bullet"/>
      <w:lvlText w:val=""/>
      <w:lvlJc w:val="left"/>
      <w:pPr>
        <w:ind w:left="8844" w:hanging="360"/>
      </w:pPr>
      <w:rPr>
        <w:rFonts w:ascii="Symbol" w:hAnsi="Symbol" w:hint="default"/>
      </w:rPr>
    </w:lvl>
    <w:lvl w:ilvl="7" w:tplc="04090003" w:tentative="1">
      <w:start w:val="1"/>
      <w:numFmt w:val="bullet"/>
      <w:lvlText w:val="o"/>
      <w:lvlJc w:val="left"/>
      <w:pPr>
        <w:ind w:left="9564" w:hanging="360"/>
      </w:pPr>
      <w:rPr>
        <w:rFonts w:ascii="Courier New" w:cs="Courier New" w:hAnsi="Courier New" w:hint="default"/>
      </w:rPr>
    </w:lvl>
    <w:lvl w:ilvl="8" w:tplc="04090005" w:tentative="1">
      <w:start w:val="1"/>
      <w:numFmt w:val="bullet"/>
      <w:lvlText w:val=""/>
      <w:lvlJc w:val="left"/>
      <w:pPr>
        <w:ind w:left="10284" w:hanging="360"/>
      </w:pPr>
      <w:rPr>
        <w:rFonts w:ascii="Wingdings" w:hAnsi="Wingdings" w:hint="default"/>
      </w:rPr>
    </w:lvl>
  </w:abstractNum>
  <w:abstractNum w:abstractNumId="11">
    <w:nsid w:val="0000000B"/>
    <w:multiLevelType w:val="hybridMultilevel"/>
    <w:tmpl w:val="9D50A70A"/>
    <w:lvl w:ilvl="0" w:tplc="04090001">
      <w:start w:val="1"/>
      <w:numFmt w:val="bullet"/>
      <w:lvlText w:val=""/>
      <w:lvlJc w:val="left"/>
      <w:pPr>
        <w:ind w:left="4524" w:hanging="360"/>
      </w:pPr>
      <w:rPr>
        <w:rFonts w:ascii="Symbol" w:hAnsi="Symbol" w:hint="default"/>
      </w:rPr>
    </w:lvl>
    <w:lvl w:ilvl="1" w:tplc="04090003" w:tentative="1">
      <w:start w:val="1"/>
      <w:numFmt w:val="bullet"/>
      <w:lvlText w:val="o"/>
      <w:lvlJc w:val="left"/>
      <w:pPr>
        <w:ind w:left="5244" w:hanging="360"/>
      </w:pPr>
      <w:rPr>
        <w:rFonts w:ascii="Courier New" w:cs="Courier New" w:hAnsi="Courier New" w:hint="default"/>
      </w:rPr>
    </w:lvl>
    <w:lvl w:ilvl="2" w:tplc="04090005" w:tentative="1">
      <w:start w:val="1"/>
      <w:numFmt w:val="bullet"/>
      <w:lvlText w:val=""/>
      <w:lvlJc w:val="left"/>
      <w:pPr>
        <w:ind w:left="5964" w:hanging="360"/>
      </w:pPr>
      <w:rPr>
        <w:rFonts w:ascii="Wingdings" w:hAnsi="Wingdings" w:hint="default"/>
      </w:rPr>
    </w:lvl>
    <w:lvl w:ilvl="3" w:tplc="04090001" w:tentative="1">
      <w:start w:val="1"/>
      <w:numFmt w:val="bullet"/>
      <w:lvlText w:val=""/>
      <w:lvlJc w:val="left"/>
      <w:pPr>
        <w:ind w:left="6684" w:hanging="360"/>
      </w:pPr>
      <w:rPr>
        <w:rFonts w:ascii="Symbol" w:hAnsi="Symbol" w:hint="default"/>
      </w:rPr>
    </w:lvl>
    <w:lvl w:ilvl="4" w:tplc="04090003" w:tentative="1">
      <w:start w:val="1"/>
      <w:numFmt w:val="bullet"/>
      <w:lvlText w:val="o"/>
      <w:lvlJc w:val="left"/>
      <w:pPr>
        <w:ind w:left="7404" w:hanging="360"/>
      </w:pPr>
      <w:rPr>
        <w:rFonts w:ascii="Courier New" w:cs="Courier New" w:hAnsi="Courier New" w:hint="default"/>
      </w:rPr>
    </w:lvl>
    <w:lvl w:ilvl="5" w:tplc="04090005" w:tentative="1">
      <w:start w:val="1"/>
      <w:numFmt w:val="bullet"/>
      <w:lvlText w:val=""/>
      <w:lvlJc w:val="left"/>
      <w:pPr>
        <w:ind w:left="8124" w:hanging="360"/>
      </w:pPr>
      <w:rPr>
        <w:rFonts w:ascii="Wingdings" w:hAnsi="Wingdings" w:hint="default"/>
      </w:rPr>
    </w:lvl>
    <w:lvl w:ilvl="6" w:tplc="04090001" w:tentative="1">
      <w:start w:val="1"/>
      <w:numFmt w:val="bullet"/>
      <w:lvlText w:val=""/>
      <w:lvlJc w:val="left"/>
      <w:pPr>
        <w:ind w:left="8844" w:hanging="360"/>
      </w:pPr>
      <w:rPr>
        <w:rFonts w:ascii="Symbol" w:hAnsi="Symbol" w:hint="default"/>
      </w:rPr>
    </w:lvl>
    <w:lvl w:ilvl="7" w:tplc="04090003" w:tentative="1">
      <w:start w:val="1"/>
      <w:numFmt w:val="bullet"/>
      <w:lvlText w:val="o"/>
      <w:lvlJc w:val="left"/>
      <w:pPr>
        <w:ind w:left="9564" w:hanging="360"/>
      </w:pPr>
      <w:rPr>
        <w:rFonts w:ascii="Courier New" w:cs="Courier New" w:hAnsi="Courier New" w:hint="default"/>
      </w:rPr>
    </w:lvl>
    <w:lvl w:ilvl="8" w:tplc="04090005" w:tentative="1">
      <w:start w:val="1"/>
      <w:numFmt w:val="bullet"/>
      <w:lvlText w:val=""/>
      <w:lvlJc w:val="left"/>
      <w:pPr>
        <w:ind w:left="10284" w:hanging="360"/>
      </w:pPr>
      <w:rPr>
        <w:rFonts w:ascii="Wingdings" w:hAnsi="Wingdings" w:hint="default"/>
      </w:rPr>
    </w:lvl>
  </w:abstractNum>
  <w:num w:numId="1">
    <w:abstractNumId w:val="9"/>
  </w:num>
  <w:num w:numId="2">
    <w:abstractNumId w:val="6"/>
  </w:num>
  <w:num w:numId="3">
    <w:abstractNumId w:val="7"/>
  </w:num>
  <w:num w:numId="4">
    <w:abstractNumId w:val="0"/>
  </w:num>
  <w:num w:numId="5">
    <w:abstractNumId w:val="2"/>
  </w:num>
  <w:num w:numId="6">
    <w:abstractNumId w:val="8"/>
  </w:num>
  <w:num w:numId="7">
    <w:abstractNumId w:val="5"/>
  </w:num>
  <w:num w:numId="8">
    <w:abstractNumId w:val="3"/>
  </w:num>
  <w:num w:numId="9">
    <w:abstractNumId w:val="1"/>
  </w:num>
  <w:num w:numId="10">
    <w:abstractNumId w:val="4"/>
  </w:num>
  <w:num w:numId="11">
    <w:abstractNumId w:val="10"/>
  </w:num>
  <w:num w:numId="12">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1">
    <w:name w:val="heading 1"/>
    <w:basedOn w:val="style0"/>
    <w:next w:val="style1"/>
    <w:qFormat/>
    <w:uiPriority w:val="1"/>
    <w:pPr>
      <w:spacing w:before="78"/>
      <w:ind w:left="1080"/>
      <w:outlineLvl w:val="0"/>
    </w:pPr>
    <w:rPr>
      <w:b/>
      <w:bCs/>
      <w:sz w:val="28"/>
      <w:szCs w:val="28"/>
    </w:rPr>
  </w:style>
  <w:style w:type="paragraph" w:styleId="style2">
    <w:name w:val="heading 2"/>
    <w:basedOn w:val="style0"/>
    <w:next w:val="style2"/>
    <w:qFormat/>
    <w:uiPriority w:val="1"/>
    <w:pPr>
      <w:ind w:left="1080"/>
      <w:jc w:val="both"/>
      <w:outlineLvl w:val="1"/>
    </w:pPr>
    <w:rPr>
      <w:b/>
      <w:bCs/>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098"/>
    <w:qFormat/>
    <w:uiPriority w:val="1"/>
    <w:pPr>
      <w:ind w:left="1080"/>
    </w:pPr>
    <w:rPr>
      <w:sz w:val="28"/>
      <w:szCs w:val="28"/>
    </w:rPr>
  </w:style>
  <w:style w:type="paragraph" w:styleId="style62">
    <w:name w:val="Title"/>
    <w:basedOn w:val="style0"/>
    <w:next w:val="style62"/>
    <w:qFormat/>
    <w:uiPriority w:val="1"/>
    <w:pPr>
      <w:spacing w:before="58"/>
      <w:ind w:left="1423" w:right="1424"/>
      <w:jc w:val="center"/>
    </w:pPr>
    <w:rPr>
      <w:b/>
      <w:bCs/>
      <w:sz w:val="48"/>
      <w:szCs w:val="48"/>
    </w:rPr>
  </w:style>
  <w:style w:type="paragraph" w:styleId="style179">
    <w:name w:val="List Paragraph"/>
    <w:basedOn w:val="style0"/>
    <w:next w:val="style179"/>
    <w:qFormat/>
    <w:uiPriority w:val="1"/>
    <w:pPr>
      <w:ind w:left="1800" w:hanging="360"/>
    </w:pPr>
    <w:rPr/>
  </w:style>
  <w:style w:type="paragraph" w:customStyle="1" w:styleId="style4097">
    <w:name w:val="Table Paragraph"/>
    <w:basedOn w:val="style0"/>
    <w:next w:val="style4097"/>
    <w:qFormat/>
    <w:uiPriority w:val="1"/>
    <w:pPr>
      <w:spacing w:lineRule="exact" w:line="315"/>
      <w:ind w:left="107"/>
    </w:pPr>
    <w:rPr/>
  </w:style>
  <w:style w:type="character" w:customStyle="1" w:styleId="style4098">
    <w:name w:val="Body Text Char"/>
    <w:basedOn w:val="style65"/>
    <w:next w:val="style4098"/>
    <w:link w:val="style66"/>
    <w:uiPriority w:val="1"/>
    <w:rPr>
      <w:rFonts w:ascii="Times New Roman" w:cs="Times New Roman" w:eastAsia="Times New Roman" w:hAnsi="Times New Roman"/>
      <w:sz w:val="28"/>
      <w:szCs w:val="2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9" Type="http://schemas.openxmlformats.org/officeDocument/2006/relationships/theme" Target="theme/theme1.xml"/><Relationship Id="rId5" Type="http://schemas.openxmlformats.org/officeDocument/2006/relationships/image" Target="media/image2.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Words>4529</Words>
  <Pages>43</Pages>
  <Characters>27371</Characters>
  <Application>WPS Office</Application>
  <DocSecurity>0</DocSecurity>
  <Paragraphs>448</Paragraphs>
  <ScaleCrop>false</ScaleCrop>
  <LinksUpToDate>false</LinksUpToDate>
  <CharactersWithSpaces>31632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2025-07-08T10:53:00Z</dcterms:created>
  <dc:creator>Hp</dc:creator>
  <lastModifiedBy>Infinix X6817</lastModifiedBy>
  <dcterms:modified xsi:type="dcterms:W3CDTF">2025-08-10T05:42:38Z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Creator">
    <vt:lpwstr>Microsoft® Word 2013</vt:lpwstr>
  </property>
  <property fmtid="{D5CDD505-2E9C-101B-9397-08002B2CF9AE}" pid="4" name="LastSaved">
    <vt:filetime>2025-07-04T00:00:00Z</vt:filetime>
  </property>
  <property fmtid="{D5CDD505-2E9C-101B-9397-08002B2CF9AE}" pid="5" name="Producer">
    <vt:lpwstr>Microsoft® Word 2013</vt:lpwstr>
  </property>
  <property fmtid="{D5CDD505-2E9C-101B-9397-08002B2CF9AE}" pid="6" name="ICV">
    <vt:lpwstr>f81349ace88e4012b4d23dde1f964e43</vt:lpwstr>
  </property>
  <property fmtid="{D5CDD505-2E9C-101B-9397-08002B2CF9AE}" pid="7" name="GrammarlyDocumentId">
    <vt:lpwstr>f2d1779d-215c-49f5-915f-e56b07e0396d</vt:lpwstr>
  </property>
</Properties>
</file>