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B7" w:rsidRPr="008475B7" w:rsidRDefault="00BF3407" w:rsidP="008475B7">
      <w:pPr>
        <w:spacing w:after="0"/>
        <w:jc w:val="center"/>
        <w:rPr>
          <w:rFonts w:ascii="Times New Roman" w:hAnsi="Times New Roman" w:cs="Times New Roman"/>
          <w:b/>
          <w:color w:val="0D0D0D" w:themeColor="text1" w:themeTint="F2"/>
          <w:sz w:val="38"/>
          <w:szCs w:val="34"/>
        </w:rPr>
      </w:pPr>
      <w:r>
        <w:rPr>
          <w:rFonts w:ascii="Times New Roman" w:hAnsi="Times New Roman" w:cs="Times New Roman"/>
          <w:b/>
          <w:color w:val="0D0D0D" w:themeColor="text1" w:themeTint="F2"/>
          <w:sz w:val="38"/>
          <w:szCs w:val="34"/>
        </w:rPr>
        <w:t xml:space="preserve"> </w:t>
      </w:r>
      <w:r w:rsidR="008475B7" w:rsidRPr="008475B7">
        <w:rPr>
          <w:rFonts w:ascii="Times New Roman" w:hAnsi="Times New Roman" w:cs="Times New Roman"/>
          <w:b/>
          <w:color w:val="0D0D0D" w:themeColor="text1" w:themeTint="F2"/>
          <w:sz w:val="38"/>
          <w:szCs w:val="34"/>
        </w:rPr>
        <w:t xml:space="preserve">ROLE OF AUDITING IN THE BUSINESS AND ECONOMIC LIFE OF MANUFACTURING INDUSTRY IN NIGERIA </w:t>
      </w:r>
    </w:p>
    <w:p w:rsidR="008475B7" w:rsidRDefault="008475B7" w:rsidP="008475B7">
      <w:pPr>
        <w:spacing w:after="0"/>
        <w:jc w:val="center"/>
        <w:rPr>
          <w:rFonts w:ascii="Times New Roman" w:hAnsi="Times New Roman" w:cs="Times New Roman"/>
          <w:b/>
          <w:i/>
          <w:color w:val="0D0D0D" w:themeColor="text1" w:themeTint="F2"/>
          <w:sz w:val="28"/>
          <w:szCs w:val="34"/>
        </w:rPr>
      </w:pPr>
    </w:p>
    <w:p w:rsidR="008475B7" w:rsidRPr="00532999" w:rsidRDefault="008475B7" w:rsidP="008475B7">
      <w:pPr>
        <w:spacing w:after="0"/>
        <w:jc w:val="center"/>
        <w:rPr>
          <w:rFonts w:ascii="Times New Roman" w:hAnsi="Times New Roman" w:cs="Times New Roman"/>
          <w:b/>
          <w:color w:val="0D0D0D" w:themeColor="text1" w:themeTint="F2"/>
          <w:sz w:val="26"/>
          <w:szCs w:val="34"/>
        </w:rPr>
      </w:pPr>
      <w:r w:rsidRPr="00532999">
        <w:rPr>
          <w:rFonts w:ascii="Times New Roman" w:hAnsi="Times New Roman" w:cs="Times New Roman"/>
          <w:b/>
          <w:i/>
          <w:color w:val="0D0D0D" w:themeColor="text1" w:themeTint="F2"/>
          <w:sz w:val="28"/>
          <w:szCs w:val="34"/>
        </w:rPr>
        <w:t xml:space="preserve">(A CASE STUDY OF </w:t>
      </w:r>
      <w:r>
        <w:rPr>
          <w:rFonts w:ascii="Times New Roman" w:hAnsi="Times New Roman" w:cs="Times New Roman"/>
          <w:b/>
          <w:i/>
          <w:color w:val="0D0D0D" w:themeColor="text1" w:themeTint="F2"/>
          <w:sz w:val="28"/>
          <w:szCs w:val="34"/>
        </w:rPr>
        <w:t>UTC NIGERIA PLC</w:t>
      </w:r>
      <w:r w:rsidRPr="00532999">
        <w:rPr>
          <w:rFonts w:ascii="Times New Roman" w:hAnsi="Times New Roman" w:cs="Times New Roman"/>
          <w:b/>
          <w:i/>
          <w:color w:val="0D0D0D" w:themeColor="text1" w:themeTint="F2"/>
          <w:sz w:val="28"/>
          <w:szCs w:val="34"/>
        </w:rPr>
        <w:t xml:space="preserve">) </w:t>
      </w:r>
    </w:p>
    <w:p w:rsidR="008475B7" w:rsidRPr="00691CE5" w:rsidRDefault="008475B7" w:rsidP="008475B7">
      <w:pPr>
        <w:tabs>
          <w:tab w:val="center" w:pos="3960"/>
          <w:tab w:val="right" w:pos="7920"/>
        </w:tabs>
        <w:rPr>
          <w:rStyle w:val="CharacterStyle2"/>
          <w:rFonts w:ascii="Times New Roman" w:hAnsi="Times New Roman" w:cs="Times New Roman"/>
          <w:b/>
          <w:sz w:val="52"/>
        </w:rPr>
      </w:pPr>
      <w:r w:rsidRPr="00691CE5">
        <w:rPr>
          <w:rStyle w:val="CharacterStyle2"/>
          <w:rFonts w:ascii="Times New Roman" w:hAnsi="Times New Roman" w:cs="Times New Roman"/>
          <w:b/>
          <w:sz w:val="52"/>
        </w:rPr>
        <w:tab/>
      </w:r>
      <w:r w:rsidR="0039776E">
        <w:rPr>
          <w:rStyle w:val="CharacterStyle2"/>
          <w:rFonts w:ascii="Times New Roman" w:hAnsi="Times New Roman" w:cs="Times New Roman"/>
          <w:b/>
          <w:sz w:val="52"/>
        </w:rPr>
        <w:t xml:space="preserve"> </w:t>
      </w:r>
    </w:p>
    <w:p w:rsidR="008475B7" w:rsidRPr="00691CE5" w:rsidRDefault="008475B7" w:rsidP="008475B7">
      <w:pPr>
        <w:tabs>
          <w:tab w:val="center" w:pos="3960"/>
          <w:tab w:val="right" w:pos="7920"/>
        </w:tabs>
        <w:jc w:val="center"/>
        <w:rPr>
          <w:rStyle w:val="CharacterStyle2"/>
          <w:rFonts w:ascii="Times New Roman" w:hAnsi="Times New Roman" w:cs="Times New Roman"/>
          <w:b/>
          <w:sz w:val="46"/>
        </w:rPr>
      </w:pPr>
      <w:r w:rsidRPr="00691CE5">
        <w:rPr>
          <w:rStyle w:val="CharacterStyle2"/>
          <w:rFonts w:ascii="Times New Roman" w:hAnsi="Times New Roman" w:cs="Times New Roman"/>
          <w:b/>
          <w:sz w:val="46"/>
        </w:rPr>
        <w:t>BY</w:t>
      </w:r>
    </w:p>
    <w:p w:rsidR="008475B7" w:rsidRPr="00691CE5" w:rsidRDefault="008475B7" w:rsidP="008475B7">
      <w:pPr>
        <w:tabs>
          <w:tab w:val="center" w:pos="3960"/>
          <w:tab w:val="right" w:pos="7920"/>
        </w:tabs>
        <w:jc w:val="center"/>
        <w:rPr>
          <w:rStyle w:val="CharacterStyle2"/>
          <w:rFonts w:ascii="Times New Roman" w:hAnsi="Times New Roman" w:cs="Times New Roman"/>
          <w:b/>
          <w:sz w:val="36"/>
          <w:szCs w:val="48"/>
        </w:rPr>
      </w:pPr>
    </w:p>
    <w:p w:rsidR="008475B7" w:rsidRPr="00691CE5" w:rsidRDefault="008475B7" w:rsidP="008475B7">
      <w:pPr>
        <w:tabs>
          <w:tab w:val="center" w:pos="3960"/>
          <w:tab w:val="right" w:pos="7920"/>
        </w:tabs>
        <w:jc w:val="center"/>
        <w:rPr>
          <w:rStyle w:val="CharacterStyle2"/>
          <w:rFonts w:ascii="Times New Roman" w:hAnsi="Times New Roman" w:cs="Times New Roman"/>
          <w:b/>
          <w:sz w:val="36"/>
          <w:szCs w:val="48"/>
        </w:rPr>
      </w:pPr>
      <w:r>
        <w:rPr>
          <w:rStyle w:val="CharacterStyle2"/>
          <w:rFonts w:ascii="Times New Roman" w:hAnsi="Times New Roman" w:cs="Times New Roman"/>
          <w:b/>
          <w:sz w:val="36"/>
          <w:szCs w:val="48"/>
        </w:rPr>
        <w:t>AFOLABI BLESSING ABIODUN</w:t>
      </w:r>
    </w:p>
    <w:p w:rsidR="008475B7" w:rsidRPr="00691CE5" w:rsidRDefault="008475B7" w:rsidP="008475B7">
      <w:pPr>
        <w:tabs>
          <w:tab w:val="center" w:pos="3960"/>
          <w:tab w:val="right" w:pos="7920"/>
        </w:tabs>
        <w:jc w:val="center"/>
        <w:rPr>
          <w:rStyle w:val="CharacterStyle2"/>
          <w:rFonts w:ascii="Times New Roman" w:hAnsi="Times New Roman" w:cs="Times New Roman"/>
          <w:b/>
          <w:sz w:val="38"/>
          <w:szCs w:val="48"/>
        </w:rPr>
      </w:pPr>
      <w:r>
        <w:rPr>
          <w:rStyle w:val="CharacterStyle2"/>
          <w:rFonts w:ascii="Times New Roman" w:hAnsi="Times New Roman" w:cs="Times New Roman"/>
          <w:b/>
          <w:sz w:val="38"/>
          <w:szCs w:val="48"/>
        </w:rPr>
        <w:t>HND/23/ACC/FT/0132</w:t>
      </w:r>
    </w:p>
    <w:p w:rsidR="008475B7" w:rsidRPr="00691CE5" w:rsidRDefault="008475B7" w:rsidP="008475B7">
      <w:pPr>
        <w:jc w:val="center"/>
        <w:rPr>
          <w:rStyle w:val="CharacterStyle2"/>
          <w:rFonts w:ascii="Times New Roman" w:hAnsi="Times New Roman" w:cs="Times New Roman"/>
          <w:b/>
        </w:rPr>
      </w:pPr>
    </w:p>
    <w:p w:rsidR="008475B7" w:rsidRPr="00691CE5" w:rsidRDefault="008475B7" w:rsidP="008475B7">
      <w:pPr>
        <w:jc w:val="center"/>
        <w:rPr>
          <w:rStyle w:val="CharacterStyle2"/>
          <w:rFonts w:ascii="Times New Roman" w:hAnsi="Times New Roman" w:cs="Times New Roman"/>
          <w:b/>
        </w:rPr>
      </w:pP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BEING A RESEARCH WORK SUBMITTED TO THE</w:t>
      </w: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DEPARTMENT OF ACCOUNTANCY, INSTITUTE OF FINANCE</w:t>
      </w: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AND MANAGEMENT STUDIES, KWARA STATE</w:t>
      </w:r>
    </w:p>
    <w:p w:rsidR="008475B7" w:rsidRPr="008475B7" w:rsidRDefault="008475B7" w:rsidP="008475B7">
      <w:pPr>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POLYTECHNIC, ILORIN</w:t>
      </w:r>
    </w:p>
    <w:p w:rsidR="008475B7" w:rsidRPr="008475B7" w:rsidRDefault="008475B7" w:rsidP="008475B7">
      <w:pPr>
        <w:spacing w:after="0" w:line="240" w:lineRule="auto"/>
        <w:jc w:val="center"/>
        <w:rPr>
          <w:rStyle w:val="CharacterStyle2"/>
          <w:rFonts w:ascii="Times New Roman" w:hAnsi="Times New Roman" w:cs="Times New Roman"/>
          <w:b/>
          <w:sz w:val="30"/>
        </w:rPr>
      </w:pP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IN PARTIAL FULFILMENT OF THE REQUIREMENTS FOR</w:t>
      </w: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THE AWARD OF HIGHER NATIONAL DIPLOMA (HND) IN</w:t>
      </w:r>
    </w:p>
    <w:p w:rsidR="008475B7" w:rsidRPr="008475B7" w:rsidRDefault="008475B7" w:rsidP="008475B7">
      <w:pPr>
        <w:spacing w:after="0" w:line="240" w:lineRule="auto"/>
        <w:jc w:val="center"/>
        <w:rPr>
          <w:rStyle w:val="CharacterStyle2"/>
          <w:rFonts w:ascii="Times New Roman" w:hAnsi="Times New Roman" w:cs="Times New Roman"/>
          <w:b/>
          <w:sz w:val="30"/>
        </w:rPr>
      </w:pPr>
      <w:r w:rsidRPr="008475B7">
        <w:rPr>
          <w:rStyle w:val="CharacterStyle2"/>
          <w:rFonts w:ascii="Times New Roman" w:hAnsi="Times New Roman" w:cs="Times New Roman"/>
          <w:b/>
          <w:sz w:val="28"/>
        </w:rPr>
        <w:t>ACCOUNTANCY</w:t>
      </w:r>
    </w:p>
    <w:p w:rsidR="008475B7" w:rsidRPr="00691CE5" w:rsidRDefault="008475B7" w:rsidP="008475B7">
      <w:pPr>
        <w:spacing w:after="0" w:line="240" w:lineRule="auto"/>
        <w:jc w:val="center"/>
        <w:rPr>
          <w:rStyle w:val="CharacterStyle2"/>
          <w:rFonts w:ascii="Times New Roman" w:hAnsi="Times New Roman" w:cs="Times New Roman"/>
          <w:b/>
          <w:sz w:val="32"/>
        </w:rPr>
      </w:pPr>
    </w:p>
    <w:p w:rsidR="008475B7" w:rsidRPr="00691CE5" w:rsidRDefault="008475B7" w:rsidP="008475B7">
      <w:pPr>
        <w:rPr>
          <w:rStyle w:val="CharacterStyle2"/>
          <w:rFonts w:ascii="Times New Roman" w:hAnsi="Times New Roman" w:cs="Times New Roman"/>
          <w:b/>
        </w:rPr>
      </w:pPr>
    </w:p>
    <w:p w:rsidR="008475B7" w:rsidRPr="00691CE5" w:rsidRDefault="008475B7" w:rsidP="008475B7">
      <w:pPr>
        <w:jc w:val="right"/>
        <w:rPr>
          <w:rStyle w:val="CharacterStyle2"/>
          <w:rFonts w:ascii="Times New Roman" w:hAnsi="Times New Roman" w:cs="Times New Roman"/>
          <w:b/>
          <w:sz w:val="24"/>
        </w:rPr>
      </w:pPr>
      <w:r w:rsidRPr="00691CE5">
        <w:rPr>
          <w:rStyle w:val="CharacterStyle2"/>
          <w:rFonts w:ascii="Times New Roman" w:hAnsi="Times New Roman" w:cs="Times New Roman"/>
          <w:b/>
          <w:sz w:val="24"/>
        </w:rPr>
        <w:t>MAY, 2025</w:t>
      </w:r>
    </w:p>
    <w:p w:rsidR="008475B7" w:rsidRDefault="008475B7" w:rsidP="008475B7">
      <w:pPr>
        <w:jc w:val="center"/>
        <w:rPr>
          <w:rFonts w:ascii="Times New Roman" w:hAnsi="Times New Roman" w:cs="Times New Roman"/>
          <w:b/>
          <w:bCs/>
          <w:sz w:val="26"/>
          <w:szCs w:val="26"/>
        </w:rPr>
      </w:pPr>
    </w:p>
    <w:p w:rsidR="008475B7" w:rsidRDefault="008475B7" w:rsidP="008475B7">
      <w:pPr>
        <w:jc w:val="center"/>
        <w:rPr>
          <w:rFonts w:ascii="Times New Roman" w:hAnsi="Times New Roman" w:cs="Times New Roman"/>
          <w:b/>
          <w:bCs/>
          <w:sz w:val="26"/>
          <w:szCs w:val="26"/>
        </w:rPr>
      </w:pPr>
    </w:p>
    <w:p w:rsidR="008475B7" w:rsidRPr="00B453B9" w:rsidRDefault="008475B7" w:rsidP="008475B7">
      <w:pPr>
        <w:jc w:val="center"/>
        <w:rPr>
          <w:rFonts w:ascii="Times New Roman" w:hAnsi="Times New Roman" w:cs="Times New Roman"/>
          <w:b/>
          <w:bCs/>
          <w:sz w:val="26"/>
          <w:szCs w:val="26"/>
        </w:rPr>
      </w:pPr>
      <w:r w:rsidRPr="00B453B9">
        <w:rPr>
          <w:rFonts w:ascii="Times New Roman" w:hAnsi="Times New Roman" w:cs="Times New Roman"/>
          <w:b/>
          <w:bCs/>
          <w:sz w:val="26"/>
          <w:szCs w:val="26"/>
        </w:rPr>
        <w:lastRenderedPageBreak/>
        <w:t>CERTIFICATION</w:t>
      </w:r>
    </w:p>
    <w:p w:rsidR="008475B7" w:rsidRPr="00B453B9" w:rsidRDefault="008475B7" w:rsidP="008475B7">
      <w:pPr>
        <w:spacing w:line="480" w:lineRule="auto"/>
        <w:jc w:val="both"/>
        <w:rPr>
          <w:rFonts w:ascii="Times New Roman" w:hAnsi="Times New Roman" w:cs="Times New Roman"/>
          <w:sz w:val="24"/>
          <w:szCs w:val="24"/>
        </w:rPr>
      </w:pPr>
      <w:r w:rsidRPr="00B453B9">
        <w:rPr>
          <w:rFonts w:ascii="Times New Roman" w:hAnsi="Times New Roman" w:cs="Times New Roman"/>
          <w:sz w:val="24"/>
          <w:szCs w:val="24"/>
        </w:rPr>
        <w:t xml:space="preserve">This is to certify that this project work has been written by </w:t>
      </w:r>
      <w:r>
        <w:rPr>
          <w:rFonts w:ascii="Times New Roman" w:hAnsi="Times New Roman" w:cs="Times New Roman"/>
          <w:b/>
          <w:sz w:val="24"/>
          <w:szCs w:val="24"/>
        </w:rPr>
        <w:t>AFOLABI BLESSING ABIODUN,</w:t>
      </w:r>
      <w:r>
        <w:rPr>
          <w:rFonts w:ascii="Times New Roman" w:hAnsi="Times New Roman" w:cs="Times New Roman"/>
          <w:sz w:val="24"/>
          <w:szCs w:val="24"/>
        </w:rPr>
        <w:t xml:space="preserve"> </w:t>
      </w:r>
      <w:r w:rsidRPr="008475B7">
        <w:rPr>
          <w:rFonts w:ascii="Times New Roman" w:hAnsi="Times New Roman" w:cs="Times New Roman"/>
          <w:b/>
          <w:sz w:val="24"/>
          <w:szCs w:val="24"/>
        </w:rPr>
        <w:t>HND/23/ACC/FT/0</w:t>
      </w:r>
      <w:r>
        <w:rPr>
          <w:rFonts w:ascii="Times New Roman" w:hAnsi="Times New Roman" w:cs="Times New Roman"/>
          <w:b/>
          <w:sz w:val="24"/>
          <w:szCs w:val="24"/>
        </w:rPr>
        <w:t>132</w:t>
      </w:r>
      <w:r w:rsidRPr="00B453B9">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Studies, Kwara State Polytechnic, Ilorin, Kwara State.</w:t>
      </w:r>
    </w:p>
    <w:p w:rsidR="008475B7"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DE30D8" w:rsidP="008475B7">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w:t>
      </w:r>
      <w:r w:rsidR="008475B7">
        <w:rPr>
          <w:rFonts w:ascii="Times New Roman" w:hAnsi="Times New Roman" w:cs="Times New Roman"/>
          <w:b/>
          <w:sz w:val="24"/>
          <w:szCs w:val="24"/>
        </w:rPr>
        <w:t xml:space="preserve"> </w:t>
      </w:r>
      <w:r w:rsidRPr="00DE30D8">
        <w:rPr>
          <w:rFonts w:ascii="Times New Roman" w:hAnsi="Times New Roman" w:cs="Times New Roman"/>
          <w:b/>
          <w:sz w:val="24"/>
          <w:szCs w:val="24"/>
        </w:rPr>
        <w:t>ABEGUNDE P.O</w:t>
      </w:r>
      <w:r w:rsidR="008475B7">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Pr>
          <w:rFonts w:ascii="Times New Roman" w:hAnsi="Times New Roman" w:cs="Times New Roman"/>
          <w:b/>
          <w:sz w:val="24"/>
          <w:szCs w:val="24"/>
        </w:rPr>
        <w:tab/>
      </w:r>
      <w:r w:rsidR="008475B7" w:rsidRPr="00B453B9">
        <w:rPr>
          <w:rFonts w:ascii="Times New Roman" w:hAnsi="Times New Roman" w:cs="Times New Roman"/>
          <w:b/>
          <w:sz w:val="24"/>
          <w:szCs w:val="24"/>
        </w:rPr>
        <w:t>DATE</w:t>
      </w:r>
    </w:p>
    <w:p w:rsidR="008475B7" w:rsidRPr="00B453B9" w:rsidRDefault="008475B7" w:rsidP="008475B7">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8475B7" w:rsidRPr="00B453B9" w:rsidRDefault="008475B7" w:rsidP="008475B7">
      <w:pPr>
        <w:spacing w:line="480" w:lineRule="auto"/>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8475B7" w:rsidP="008475B7">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MRS. ADEGBOYE B.B</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8475B7" w:rsidRPr="00B453B9" w:rsidRDefault="008475B7" w:rsidP="008475B7">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8475B7"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8475B7" w:rsidP="008475B7">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8475B7" w:rsidRPr="00B453B9" w:rsidRDefault="008475B7" w:rsidP="008475B7">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8475B7" w:rsidRDefault="008475B7" w:rsidP="008475B7">
      <w:pPr>
        <w:spacing w:after="0"/>
        <w:jc w:val="both"/>
        <w:rPr>
          <w:rFonts w:ascii="Times New Roman" w:hAnsi="Times New Roman" w:cs="Times New Roman"/>
          <w:sz w:val="24"/>
          <w:szCs w:val="24"/>
        </w:rPr>
      </w:pPr>
    </w:p>
    <w:p w:rsidR="008475B7" w:rsidRDefault="008475B7" w:rsidP="008475B7">
      <w:pPr>
        <w:spacing w:after="0"/>
        <w:jc w:val="both"/>
        <w:rPr>
          <w:rFonts w:ascii="Times New Roman" w:hAnsi="Times New Roman" w:cs="Times New Roman"/>
          <w:sz w:val="24"/>
          <w:szCs w:val="24"/>
        </w:rPr>
      </w:pPr>
    </w:p>
    <w:p w:rsidR="008475B7" w:rsidRDefault="008475B7" w:rsidP="008475B7">
      <w:pPr>
        <w:spacing w:after="0"/>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8475B7" w:rsidP="008475B7">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IKHU-OMOREGBE SUNDAY (FCA)</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8475B7" w:rsidRPr="00B453B9" w:rsidRDefault="008475B7" w:rsidP="008475B7">
      <w:pPr>
        <w:spacing w:before="240" w:after="100" w:afterAutospacing="1"/>
        <w:contextualSpacing/>
        <w:rPr>
          <w:rFonts w:ascii="Times New Roman" w:hAnsi="Times New Roman" w:cs="Times New Roman"/>
          <w:b/>
          <w:sz w:val="26"/>
          <w:szCs w:val="26"/>
        </w:rPr>
      </w:pPr>
      <w:r w:rsidRPr="00B453B9">
        <w:rPr>
          <w:rFonts w:ascii="Times New Roman" w:hAnsi="Times New Roman" w:cs="Times New Roman"/>
          <w:b/>
          <w:sz w:val="24"/>
          <w:szCs w:val="24"/>
        </w:rPr>
        <w:t>EXTERNAL EXAMINER</w:t>
      </w:r>
    </w:p>
    <w:p w:rsidR="008475B7" w:rsidRDefault="008475B7" w:rsidP="008475B7">
      <w:pPr>
        <w:spacing w:line="480" w:lineRule="auto"/>
        <w:jc w:val="center"/>
        <w:rPr>
          <w:rFonts w:ascii="Times New Roman" w:hAnsi="Times New Roman" w:cs="Times New Roman"/>
          <w:b/>
          <w:bCs/>
          <w:sz w:val="24"/>
          <w:szCs w:val="24"/>
        </w:rPr>
      </w:pPr>
    </w:p>
    <w:p w:rsidR="008475B7" w:rsidRPr="00B453B9" w:rsidRDefault="008475B7" w:rsidP="008475B7">
      <w:pPr>
        <w:spacing w:line="480" w:lineRule="auto"/>
        <w:jc w:val="center"/>
        <w:rPr>
          <w:rFonts w:ascii="Times New Roman" w:hAnsi="Times New Roman" w:cs="Times New Roman"/>
          <w:color w:val="000000"/>
          <w:w w:val="0"/>
          <w:sz w:val="24"/>
          <w:szCs w:val="24"/>
        </w:rPr>
      </w:pPr>
      <w:r w:rsidRPr="00B453B9">
        <w:rPr>
          <w:rFonts w:ascii="Times New Roman" w:hAnsi="Times New Roman" w:cs="Times New Roman"/>
          <w:b/>
          <w:bCs/>
          <w:sz w:val="24"/>
          <w:szCs w:val="24"/>
        </w:rPr>
        <w:lastRenderedPageBreak/>
        <w:t>DEDICATION</w:t>
      </w:r>
    </w:p>
    <w:p w:rsidR="008475B7" w:rsidRPr="003D5012" w:rsidRDefault="008475B7" w:rsidP="003D5012">
      <w:pPr>
        <w:spacing w:line="480" w:lineRule="auto"/>
        <w:jc w:val="center"/>
        <w:rPr>
          <w:rFonts w:ascii="Times New Roman" w:hAnsi="Times New Roman" w:cs="Times New Roman"/>
          <w:sz w:val="24"/>
        </w:rPr>
      </w:pPr>
      <w:r w:rsidRPr="003D5012">
        <w:rPr>
          <w:rFonts w:ascii="Times New Roman" w:hAnsi="Times New Roman" w:cs="Times New Roman"/>
          <w:sz w:val="24"/>
        </w:rPr>
        <w:t>This project is dedicated to Almighty God.</w:t>
      </w:r>
    </w:p>
    <w:p w:rsidR="008475B7" w:rsidRDefault="008475B7" w:rsidP="008475B7">
      <w:pPr>
        <w:spacing w:after="0" w:line="240" w:lineRule="auto"/>
        <w:jc w:val="center"/>
        <w:rPr>
          <w:rFonts w:ascii="Times New Roman" w:hAnsi="Times New Roman" w:cs="Times New Roman"/>
          <w:b/>
          <w:bCs/>
          <w:sz w:val="24"/>
          <w:szCs w:val="24"/>
        </w:rPr>
      </w:pPr>
      <w:r w:rsidRPr="00B453B9">
        <w:rPr>
          <w:rFonts w:ascii="Times New Roman" w:hAnsi="Times New Roman" w:cs="Times New Roman"/>
          <w:sz w:val="24"/>
          <w:szCs w:val="24"/>
        </w:rPr>
        <w:br w:type="page"/>
      </w:r>
      <w:r w:rsidRPr="00B453B9">
        <w:rPr>
          <w:rFonts w:ascii="Times New Roman" w:hAnsi="Times New Roman" w:cs="Times New Roman"/>
          <w:b/>
          <w:bCs/>
          <w:sz w:val="24"/>
          <w:szCs w:val="24"/>
        </w:rPr>
        <w:lastRenderedPageBreak/>
        <w:t>ACKNOWLEDGEMENT</w:t>
      </w:r>
    </w:p>
    <w:p w:rsidR="003D5012" w:rsidRPr="00B453B9" w:rsidRDefault="003D5012" w:rsidP="008475B7">
      <w:pPr>
        <w:spacing w:after="0" w:line="240" w:lineRule="auto"/>
        <w:jc w:val="center"/>
        <w:rPr>
          <w:rFonts w:ascii="Times New Roman" w:hAnsi="Times New Roman" w:cs="Times New Roman"/>
          <w:b/>
          <w:bCs/>
          <w:sz w:val="24"/>
          <w:szCs w:val="24"/>
        </w:rPr>
      </w:pPr>
    </w:p>
    <w:p w:rsidR="003D5012" w:rsidRPr="003D5012" w:rsidRDefault="003D5012" w:rsidP="003D5012">
      <w:pPr>
        <w:spacing w:after="0" w:line="480" w:lineRule="auto"/>
        <w:ind w:firstLine="720"/>
        <w:jc w:val="both"/>
        <w:rPr>
          <w:rFonts w:ascii="Times New Roman" w:hAnsi="Times New Roman" w:cs="Times New Roman"/>
          <w:sz w:val="24"/>
          <w:szCs w:val="28"/>
        </w:rPr>
      </w:pPr>
      <w:r w:rsidRPr="003D5012">
        <w:rPr>
          <w:rFonts w:ascii="Times New Roman" w:hAnsi="Times New Roman" w:cs="Times New Roman"/>
          <w:sz w:val="24"/>
          <w:szCs w:val="28"/>
        </w:rPr>
        <w:t>First of all I express my greatest gratitude to Almighty God the Author and the Finisher of my Faith for his guidance love and protection throughout my academics years in “Kwara State Polytechnic, Ilorin”.</w:t>
      </w:r>
    </w:p>
    <w:p w:rsidR="003D5012" w:rsidRPr="003D5012" w:rsidRDefault="003D5012" w:rsidP="003D5012">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b/>
        <w:t xml:space="preserve">My profound gratitude goes to my project supervisor Mr. Abegunde </w:t>
      </w:r>
      <w:r w:rsidR="00411E00" w:rsidRPr="003D5012">
        <w:rPr>
          <w:rFonts w:ascii="Times New Roman" w:hAnsi="Times New Roman" w:cs="Times New Roman"/>
          <w:sz w:val="24"/>
          <w:szCs w:val="28"/>
        </w:rPr>
        <w:t>P</w:t>
      </w:r>
      <w:r w:rsidRPr="003D5012">
        <w:rPr>
          <w:rFonts w:ascii="Times New Roman" w:hAnsi="Times New Roman" w:cs="Times New Roman"/>
          <w:sz w:val="24"/>
          <w:szCs w:val="28"/>
        </w:rPr>
        <w:t>.</w:t>
      </w:r>
      <w:r w:rsidR="00411E00" w:rsidRPr="003D5012">
        <w:rPr>
          <w:rFonts w:ascii="Times New Roman" w:hAnsi="Times New Roman" w:cs="Times New Roman"/>
          <w:sz w:val="24"/>
          <w:szCs w:val="28"/>
        </w:rPr>
        <w:t>O</w:t>
      </w:r>
      <w:r w:rsidRPr="003D5012">
        <w:rPr>
          <w:rFonts w:ascii="Times New Roman" w:hAnsi="Times New Roman" w:cs="Times New Roman"/>
          <w:sz w:val="24"/>
          <w:szCs w:val="28"/>
        </w:rPr>
        <w:t>, for his close supervisor, his useful criticisms and comments that led to successful completion of this project may Almighty God continue to shower his blessing on him and his family, and Also to my HOD Elelu M.O and all the lecturers, God bless you all. Amen</w:t>
      </w:r>
    </w:p>
    <w:p w:rsidR="003D5012" w:rsidRPr="003D5012" w:rsidRDefault="003D5012" w:rsidP="003D5012">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b/>
        <w:t>I extend my warmest thanks to my caring understand and wonderful parent “Mr &amp; Mrs Afolabi” for their Financial and Spiritual support over me from the day I was born may God bless Ma/Sir. Amen</w:t>
      </w:r>
    </w:p>
    <w:p w:rsidR="003D5012" w:rsidRPr="003D5012" w:rsidRDefault="003D5012" w:rsidP="003D5012">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b/>
        <w:t>Also my Kudos goes to the member of my happy family and friends for their support and contribution towards the success of my academics session, GOD BLESS YOU ALL. Amen</w:t>
      </w:r>
    </w:p>
    <w:p w:rsidR="008475B7" w:rsidRPr="00B453B9" w:rsidRDefault="008475B7" w:rsidP="003D5012">
      <w:pPr>
        <w:spacing w:after="0" w:line="240" w:lineRule="auto"/>
        <w:jc w:val="center"/>
        <w:rPr>
          <w:rFonts w:ascii="Times New Roman" w:hAnsi="Times New Roman" w:cs="Times New Roman"/>
          <w:b/>
          <w:bCs/>
          <w:sz w:val="24"/>
          <w:szCs w:val="24"/>
        </w:rPr>
      </w:pPr>
    </w:p>
    <w:p w:rsidR="008475B7" w:rsidRDefault="008475B7" w:rsidP="008475B7">
      <w:pPr>
        <w:spacing w:after="0" w:line="480" w:lineRule="auto"/>
        <w:jc w:val="both"/>
      </w:pPr>
    </w:p>
    <w:p w:rsidR="008475B7" w:rsidRDefault="008475B7"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8475B7" w:rsidRPr="00411E00" w:rsidRDefault="008475B7" w:rsidP="008475B7">
      <w:pPr>
        <w:spacing w:after="0" w:line="480" w:lineRule="auto"/>
        <w:jc w:val="center"/>
        <w:rPr>
          <w:rFonts w:ascii="Times New Roman" w:hAnsi="Times New Roman" w:cs="Times New Roman"/>
          <w:b/>
          <w:bCs/>
          <w:sz w:val="24"/>
          <w:szCs w:val="24"/>
        </w:rPr>
      </w:pPr>
      <w:r w:rsidRPr="00411E00">
        <w:rPr>
          <w:rFonts w:ascii="Times New Roman" w:hAnsi="Times New Roman" w:cs="Times New Roman"/>
          <w:b/>
          <w:bCs/>
          <w:sz w:val="24"/>
          <w:szCs w:val="24"/>
        </w:rPr>
        <w:lastRenderedPageBreak/>
        <w:t>TABLE OF CONTENT</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Title page</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Certification</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ii</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 xml:space="preserve">Dedication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iii</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Acknowledgement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iv </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Table of content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v</w:t>
      </w:r>
    </w:p>
    <w:p w:rsidR="00411E00" w:rsidRPr="00411E00" w:rsidRDefault="00411E00"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Abstract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viii  </w:t>
      </w:r>
      <w:r w:rsidRPr="00411E00">
        <w:rPr>
          <w:rFonts w:ascii="Times New Roman" w:hAnsi="Times New Roman" w:cs="Times New Roman"/>
          <w:sz w:val="24"/>
          <w:szCs w:val="24"/>
        </w:rPr>
        <w:tab/>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CHAPTER ONE: INTRODUCTION    </w:t>
      </w:r>
      <w:r w:rsidRPr="00411E00">
        <w:rPr>
          <w:rFonts w:ascii="Times New Roman" w:hAnsi="Times New Roman" w:cs="Times New Roman"/>
          <w:b/>
          <w:sz w:val="24"/>
          <w:szCs w:val="24"/>
        </w:rPr>
        <w:tab/>
      </w:r>
      <w:r w:rsidRPr="00411E00">
        <w:rPr>
          <w:rFonts w:ascii="Times New Roman" w:hAnsi="Times New Roman" w:cs="Times New Roman"/>
          <w:b/>
          <w:sz w:val="24"/>
          <w:szCs w:val="24"/>
        </w:rPr>
        <w:tab/>
      </w:r>
      <w:r w:rsidRPr="00411E00">
        <w:rPr>
          <w:rFonts w:ascii="Times New Roman" w:hAnsi="Times New Roman" w:cs="Times New Roman"/>
          <w:b/>
          <w:sz w:val="24"/>
          <w:szCs w:val="24"/>
        </w:rPr>
        <w:tab/>
        <w:t xml:space="preserve">                                    1</w:t>
      </w:r>
    </w:p>
    <w:p w:rsidR="008475B7" w:rsidRPr="00411E00" w:rsidRDefault="00411E00" w:rsidP="008475B7">
      <w:pPr>
        <w:rPr>
          <w:rFonts w:ascii="Times New Roman" w:hAnsi="Times New Roman" w:cs="Times New Roman"/>
          <w:sz w:val="24"/>
          <w:szCs w:val="24"/>
        </w:rPr>
      </w:pPr>
      <w:r>
        <w:rPr>
          <w:rFonts w:ascii="Times New Roman" w:hAnsi="Times New Roman" w:cs="Times New Roman"/>
          <w:sz w:val="24"/>
          <w:szCs w:val="24"/>
        </w:rPr>
        <w:t>1.1</w:t>
      </w:r>
      <w:r w:rsidR="008475B7" w:rsidRPr="00411E00">
        <w:rPr>
          <w:rFonts w:ascii="Times New Roman" w:hAnsi="Times New Roman" w:cs="Times New Roman"/>
          <w:sz w:val="24"/>
          <w:szCs w:val="24"/>
        </w:rPr>
        <w:t xml:space="preserve">Background of the Study                            </w:t>
      </w:r>
      <w:r w:rsidR="008475B7" w:rsidRPr="00411E00">
        <w:rPr>
          <w:rFonts w:ascii="Times New Roman" w:hAnsi="Times New Roman" w:cs="Times New Roman"/>
          <w:sz w:val="24"/>
          <w:szCs w:val="24"/>
        </w:rPr>
        <w:tab/>
      </w:r>
      <w:r w:rsidR="008475B7" w:rsidRPr="00411E00">
        <w:rPr>
          <w:rFonts w:ascii="Times New Roman" w:hAnsi="Times New Roman" w:cs="Times New Roman"/>
          <w:sz w:val="24"/>
          <w:szCs w:val="24"/>
        </w:rPr>
        <w:tab/>
      </w:r>
      <w:r w:rsidR="008475B7" w:rsidRPr="00411E00">
        <w:rPr>
          <w:rFonts w:ascii="Times New Roman" w:hAnsi="Times New Roman" w:cs="Times New Roman"/>
          <w:sz w:val="24"/>
          <w:szCs w:val="24"/>
        </w:rPr>
        <w:tab/>
        <w:t xml:space="preserve">                       </w:t>
      </w:r>
      <w:r w:rsidR="008475B7" w:rsidRPr="00411E00">
        <w:rPr>
          <w:rFonts w:ascii="Times New Roman" w:hAnsi="Times New Roman" w:cs="Times New Roman"/>
          <w:sz w:val="24"/>
          <w:szCs w:val="24"/>
        </w:rPr>
        <w:tab/>
        <w:t>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1.2 Statement of the Problem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          </w:t>
      </w:r>
      <w:r w:rsidRPr="00411E00">
        <w:rPr>
          <w:rFonts w:ascii="Times New Roman" w:hAnsi="Times New Roman" w:cs="Times New Roman"/>
          <w:sz w:val="24"/>
          <w:szCs w:val="24"/>
        </w:rPr>
        <w:tab/>
      </w:r>
      <w:r w:rsidR="00411E00">
        <w:rPr>
          <w:rFonts w:ascii="Times New Roman" w:hAnsi="Times New Roman" w:cs="Times New Roman"/>
          <w:sz w:val="24"/>
          <w:szCs w:val="24"/>
        </w:rPr>
        <w:t>3</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1.3 Research Questions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5</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1.4 Objectives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5</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1.5 Hypothesis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1.6 Scope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7</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1.7 Significance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7</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1.8 Limitation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 xml:space="preserve"> 8</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1.9 Definition of Key Terms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 xml:space="preserve"> 8</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 CHAPTER TWO: LITERATURE REVIEW                                         </w:t>
      </w:r>
      <w:r w:rsidRPr="00411E00">
        <w:rPr>
          <w:rFonts w:ascii="Times New Roman" w:hAnsi="Times New Roman" w:cs="Times New Roman"/>
          <w:b/>
          <w:sz w:val="24"/>
          <w:szCs w:val="24"/>
        </w:rPr>
        <w:tab/>
      </w:r>
      <w:r w:rsidRPr="00411E00">
        <w:rPr>
          <w:rFonts w:ascii="Times New Roman" w:hAnsi="Times New Roman" w:cs="Times New Roman"/>
          <w:b/>
          <w:sz w:val="24"/>
          <w:szCs w:val="24"/>
        </w:rPr>
        <w:tab/>
      </w:r>
      <w:r w:rsidR="00D023D7">
        <w:rPr>
          <w:rFonts w:ascii="Times New Roman" w:hAnsi="Times New Roman" w:cs="Times New Roman"/>
          <w:b/>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 Conceptual Framework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2.2.1 Concept of Auditing in Business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2.2.2 Role of Auditing in Organizational Performance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 xml:space="preserve"> 14</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lastRenderedPageBreak/>
        <w:t xml:space="preserve">2.2.3 Risk Management and Fraud Detection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2.2.4 Overview of the Manufacturing Industry in Nigeria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18</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 Theoretical Framework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2.3.1 Agency Theory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2.3.2 Stakeholder Theory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2.3.3 Risk Management Theory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23</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2.4 Empirical Studies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25</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sz w:val="24"/>
          <w:szCs w:val="24"/>
        </w:rPr>
        <w:t xml:space="preserve"> </w:t>
      </w:r>
      <w:r w:rsidRPr="00411E00">
        <w:rPr>
          <w:rFonts w:ascii="Times New Roman" w:hAnsi="Times New Roman" w:cs="Times New Roman"/>
          <w:b/>
          <w:sz w:val="24"/>
          <w:szCs w:val="24"/>
        </w:rPr>
        <w:t xml:space="preserve">CHAPTER THREE: RESEARCH METHODOLOGY                                    </w:t>
      </w:r>
      <w:r w:rsidRPr="00411E00">
        <w:rPr>
          <w:rFonts w:ascii="Times New Roman" w:hAnsi="Times New Roman" w:cs="Times New Roman"/>
          <w:b/>
          <w:sz w:val="24"/>
          <w:szCs w:val="24"/>
        </w:rPr>
        <w:tab/>
      </w:r>
      <w:r w:rsidR="00D023D7">
        <w:rPr>
          <w:rFonts w:ascii="Times New Roman" w:hAnsi="Times New Roman" w:cs="Times New Roman"/>
          <w:b/>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3.2 Research Design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3.3 Population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3.4 Sample Size and Sampling Techniques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3.5 Source and Method of Data Collection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3.6 Instrument for Data Collection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3.7 Techniques for Data Analysis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30</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 CHAPTER FOUR: DATA PRESENTATION AND ANALYSIS                     </w:t>
      </w:r>
      <w:r w:rsidR="00D023D7">
        <w:rPr>
          <w:rFonts w:ascii="Times New Roman" w:hAnsi="Times New Roman" w:cs="Times New Roman"/>
          <w:b/>
          <w:sz w:val="24"/>
          <w:szCs w:val="24"/>
        </w:rPr>
        <w:t xml:space="preserve"> 31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4.2 Respondents’ Characteristics and Classification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32</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4.3 Presentation and Analysis of Data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34</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4.4 Test of Hypothesis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40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4.5 Summary of Findings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44</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 CHAPTER FIVE: SUMMARY, CONCLUSION AND RECOMMENDATIONS </w:t>
      </w:r>
      <w:r w:rsidR="008344EE">
        <w:rPr>
          <w:rFonts w:ascii="Times New Roman" w:hAnsi="Times New Roman" w:cs="Times New Roman"/>
          <w:b/>
          <w:sz w:val="24"/>
          <w:szCs w:val="24"/>
        </w:rPr>
        <w:t>46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5.1 Summary of Findings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46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5.2 Conclusion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lastRenderedPageBreak/>
        <w:t xml:space="preserve">5.3 Recommendations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48</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5.4 Frontiers for Further Research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49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References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50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Appendix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53</w:t>
      </w: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 w:rsidR="008475B7" w:rsidRDefault="008475B7" w:rsidP="008475B7"/>
    <w:p w:rsidR="007F1D14" w:rsidRDefault="007F1D14"/>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Pr="00962E67" w:rsidRDefault="00411E00" w:rsidP="00411E00">
      <w:pPr>
        <w:jc w:val="center"/>
        <w:rPr>
          <w:rFonts w:ascii="Times New Roman" w:hAnsi="Times New Roman" w:cs="Times New Roman"/>
          <w:b/>
          <w:i/>
          <w:sz w:val="24"/>
          <w:szCs w:val="24"/>
        </w:rPr>
      </w:pPr>
      <w:r w:rsidRPr="00962E67">
        <w:rPr>
          <w:rFonts w:ascii="Times New Roman" w:hAnsi="Times New Roman" w:cs="Times New Roman"/>
          <w:b/>
          <w:i/>
          <w:sz w:val="24"/>
          <w:szCs w:val="24"/>
        </w:rPr>
        <w:lastRenderedPageBreak/>
        <w:t>ABSTRACT</w:t>
      </w:r>
    </w:p>
    <w:p w:rsidR="00411E00" w:rsidRPr="00962E67" w:rsidRDefault="00411E00" w:rsidP="008344EE">
      <w:pPr>
        <w:spacing w:after="0" w:line="240" w:lineRule="auto"/>
        <w:jc w:val="both"/>
        <w:rPr>
          <w:rFonts w:ascii="Times New Roman" w:hAnsi="Times New Roman" w:cs="Times New Roman"/>
          <w:i/>
          <w:sz w:val="24"/>
          <w:szCs w:val="24"/>
        </w:rPr>
      </w:pPr>
      <w:r w:rsidRPr="00962E67">
        <w:rPr>
          <w:rFonts w:ascii="Times New Roman" w:hAnsi="Times New Roman" w:cs="Times New Roman"/>
          <w:i/>
          <w:sz w:val="24"/>
          <w:szCs w:val="24"/>
        </w:rPr>
        <w:t>This study examines the pivotal Role of Auditing in Enhancing the Business and Economic Life of Nigeria’s Manufacturing Industry. Auditing serves as a critical tool for promoting accountability, transparency, and financial integrity within organizations. The research investigates how effective auditing practices contribute to organizational efficiency, deter fraud, and facilitate informed decision-making in the manufacturing sector. Through a combination of literature review and empirical data gathered via structured questionnaires, the study evaluates auditors’ responsibilities, compliance levels, and the impact of audit outcomes on operational performance. Findings reveal that robust audit systems positively influence economic stability and investor confidence in the manufacturing industry. The study concludes by advocating for stronger regulatory frameworks and continuous professional development for auditors to support sustainable industrial growth in Nigeria.</w:t>
      </w:r>
    </w:p>
    <w:p w:rsidR="00411E00" w:rsidRDefault="00411E00"/>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lastRenderedPageBreak/>
        <w:t>CHAPTER ONE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w:t>
      </w:r>
      <w:r w:rsidRPr="00A272D6">
        <w:rPr>
          <w:rFonts w:ascii="Times New Roman" w:hAnsi="Times New Roman" w:cs="Times New Roman"/>
          <w:b/>
          <w:bCs/>
          <w:sz w:val="24"/>
          <w:szCs w:val="24"/>
        </w:rPr>
        <w:tab/>
        <w:t>INTRODUCTION</w:t>
      </w:r>
    </w:p>
    <w:p w:rsidR="00EF415E" w:rsidRPr="00A272D6" w:rsidRDefault="00EF415E" w:rsidP="00EF415E">
      <w:pPr>
        <w:pStyle w:val="ListParagraph"/>
        <w:numPr>
          <w:ilvl w:val="1"/>
          <w:numId w:val="40"/>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BACKGROUND OF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Auditing is essential in fostering transparency, accountability, and operational efficiency within the manufacturing sector. This process involves a systematic review of financial records and internal controls, ensuring that business operations comply with established regulations and ethical standards. In manufacturing, where complex production processes and large-scale operations are prevalent, auditing mitigates risks related to financial mismanagement and operational inefficiencies (Okafor &amp; Onyekachi, 2023). This promotes a culture of accountability, ensuring that resources are effectively utilized, which is vital for the sector’s long-term sustainability.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In Nigeria, the manufacturing sector is a significant contributor to the nation’s GDP, accounting for approximately 13% in recent years (National Bureau of Statistics [NBS], 2023). Despite this contribution, the sector is plagued by challenges such as inconsistent regulatory compliance, poor corporate governance, and financial mismanagement. According to Adeoye et al. (2022), these issues undermine investor confidence and hinder the sector's growth. Robust auditing practices are necessary to address these challenges, ensuring adherence to regulatory frameworks and fostering a stable business environment conducive to investment and expansion.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Effective auditing enhances stakeholders’ confidence by ensuring the accuracy and reliability of financial statements. This transparency is crucial for attracting both local and foreign investments, which are critical for driving industrial growth. Olatunji </w:t>
      </w:r>
      <w:r w:rsidRPr="00A272D6">
        <w:rPr>
          <w:rFonts w:ascii="Times New Roman" w:hAnsi="Times New Roman" w:cs="Times New Roman"/>
          <w:sz w:val="24"/>
          <w:szCs w:val="24"/>
        </w:rPr>
        <w:lastRenderedPageBreak/>
        <w:t>and Eze (2022) emphasize that external audits in Nigeria's manufacturing sector help detect and prevent fraud, improving corporate governance and safeguarding shareholder interests. Furthermore, the implementation of International Financial Reporting Standards (IFRS) in audits has improved financial reporting, making Nigerian manufacturing firms more competitive globally.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Ultimately, auditing plays a pivotal role in promoting sustainable business growth and economic development in Nigeria’s manufacturing industry. By strengthening internal controls, audits reduce operational risks and improve efficiency, which are necessary for achieving long-term profitability. Additionally, the increased accountability resulting from audits fosters trust among stakeholders, including investors, customers, and regulatory bodies, thereby supporting the sector’s contribution to national economic growth (Ogunleye &amp; Hassan, 2023).According to company and Allied matter act (CAMA) 1991, as amended to date “every limited liability companies must appoint an auditor to examine and report on the accounts prepared by the directors. A paint often miss-understood is that auditors does not act for the directors, rather he acts on behalf of the shareholders.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relationship between the shareholders and auditors can be considered as that of principals and agent (a point made in the case of spacemen v. evans 1868) hence, his principal objective is to form an opinion on the truth and fairness of the accounts prepared by the directors. However, it must be emphasized that nowadays the directors are seen as having a much wider responsibility especially where the shares are available </w:t>
      </w:r>
      <w:r w:rsidRPr="00A272D6">
        <w:rPr>
          <w:rFonts w:ascii="Times New Roman" w:hAnsi="Times New Roman" w:cs="Times New Roman"/>
          <w:sz w:val="24"/>
          <w:szCs w:val="24"/>
        </w:rPr>
        <w:lastRenderedPageBreak/>
        <w:t>to the general public on a stock exchange. It follows that the auditor's responsibilities are relied upon to ensure the credibility of financial information.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joint stock companies act of 1844 was the first legislation in Britain to require all incorporated business to have their annual financial statement examined by an auditor, the auditor were required to state whether the account showed a true and correct view of the state of affairs of the company the expectation of the shareholders at this time was that auditors should defect fraud and error, and much early case law reinforced this view. The heavy emphasis on detection of fraud and error continues into the mid 20</w:t>
      </w:r>
      <w:r w:rsidRPr="00A272D6">
        <w:rPr>
          <w:rFonts w:ascii="Times New Roman" w:hAnsi="Times New Roman" w:cs="Times New Roman"/>
          <w:sz w:val="24"/>
          <w:szCs w:val="24"/>
          <w:vertAlign w:val="superscript"/>
        </w:rPr>
        <w:t>th</w:t>
      </w:r>
      <w:r w:rsidRPr="00A272D6">
        <w:rPr>
          <w:rFonts w:ascii="Times New Roman" w:hAnsi="Times New Roman" w:cs="Times New Roman"/>
          <w:sz w:val="24"/>
          <w:szCs w:val="24"/>
        </w:rPr>
        <w:t xml:space="preserve"> century until it becomes regarded as management responsibility to prevent and detect fraud and error. Audited accounts are required to be filled with the registrar of companies so that the financial position of the business can be discussed to the general public. Upon enquiry the council of the stock exchange reserves the right to refuse to grant a quotation to those companies whose accounts have attracted serious negative comment from the auditors. Also, the auditors recognized the need to adhere to certain standard of practice in order to demonstrate the high level of competence and regard for standard that his role demands.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To understand the role of auditors in the business and economic life of an organization there is need to understand who on auditor is, the responsibilities, the qualities, the code of conducts, how they are being appointed, their rights and duties in a manufacturing business and the advantage of the report to the manufacturing organization.</w:t>
      </w:r>
    </w:p>
    <w:p w:rsidR="00EF415E" w:rsidRPr="00A272D6" w:rsidRDefault="00EF415E" w:rsidP="00EF415E">
      <w:pPr>
        <w:pStyle w:val="ListParagraph"/>
        <w:numPr>
          <w:ilvl w:val="1"/>
          <w:numId w:val="40"/>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STATEMENT OF PROBLEMS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lastRenderedPageBreak/>
        <w:t>Despite the critical role of auditing in enhancing business performance, Nigerian manufacturing companies often face significant challenges related to financial irregularities, operational inefficiencies, and regulatory non-compliance. Auditing is essential for fostering transparency, accountability, and sound financial management, yet many companies still grapple with inaccurate financial reporting and poor internal controls. According to Ezeagba et al. (2022), inadequate audit systems are one of the primary causes of financial mismanagement and operational inefficiencies in Nigeria’s manufacturing sector. This highlights the need for a more robust and effective auditing framework to address these persistent issues.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Weak auditing practices in the Nigerian manufacturing industry frequently, as a result of  unreliable financial statements, which in turn undermines stakeholders’ trust. Investors and financial institutions rely heavily on audited financial reports to make informed decisions, and any discrepancies can deter investment. For instance, Olufemi and Adeniran (2021) argue that poor auditing standards contribute to diminished investor confidence, thereby reducing access to capital for manufacturing firms. This creates a cyclical problem where companies struggle to secure funding due to questionable financial credibility.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Moreover, poor regulatory compliance remains a significant concern, as many manufacturing companies fail to adhere to statutory requirements. Weak auditing systems exacerbate this issue by failing to identify or address non-compliance effectively. According to a study by Uche and Okonkwo (2023), firms with inadequate audit mechanisms are more likely to face regulatory penalties, thereby increasing operational </w:t>
      </w:r>
      <w:r w:rsidRPr="00A272D6">
        <w:rPr>
          <w:rFonts w:ascii="Times New Roman" w:hAnsi="Times New Roman" w:cs="Times New Roman"/>
          <w:sz w:val="24"/>
          <w:szCs w:val="24"/>
        </w:rPr>
        <w:lastRenderedPageBreak/>
        <w:t>costs and reducing overall profitability. This non-compliance negatively impacts the broader economic environment, weakening the sector’s contribution to Nigeria’s Gross Domestic Product GDP.</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economic instability within the manufacturing sector can also be attributed to the lack of effective audit practices. Without reliable financial oversight, companies are more vulnerable to fraud, mismanagement, and financial crises, which can have broader economic repercussions. As noted by Adebayo and Okechukwu (2025), the absence of strong audit frameworks contributes to a higher risk of business failures, leading to job losses and reduced industrial output. This instability hinders the sector’s ability to support economic growth and development.</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Given these challenges, questions arise regarding the effectiveness of current auditing practices and their impact on the economic life of Nigeria’s manufacturing industry. Strengthening the audit process is crucial for enhancing financial performance, ensuring regulatory compliance, and restoring investor confidence. Future research and policy reforms should focus on improving auditing standards to foster a more resilient and sustainable manufacturing sector in Nigeria (Okoro &amp; Adejumo, 2024).</w:t>
      </w:r>
    </w:p>
    <w:p w:rsidR="00EF415E" w:rsidRPr="00A272D6" w:rsidRDefault="00EF415E" w:rsidP="00EF415E">
      <w:pPr>
        <w:pStyle w:val="ListParagraph"/>
        <w:numPr>
          <w:ilvl w:val="1"/>
          <w:numId w:val="40"/>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RESEARCH QUESTION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This research seeks to find answers to a number of pertinent questions relating to the roles of an auditor in the business and economic life of manufacturing business.</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What is the role of auditing in enhancing financial accountability and transparency in the Nigerian manufacturing industry?</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How does effective auditing influence operational efficiency and business performance in the manufacturing sector?</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What is the impact of auditing on stakeholder confidence and investment in the manufacturing industry?</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To what extent do regulatory frameworks and compliance with auditing standards affect the economic contributions of the manufacturing sector?</w:t>
      </w:r>
    </w:p>
    <w:p w:rsidR="00EF415E"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Does their work gave effective business protection and safeguard against fraud?</w:t>
      </w:r>
    </w:p>
    <w:p w:rsidR="00EF415E" w:rsidRPr="00A272D6" w:rsidRDefault="00EF415E" w:rsidP="00EF415E">
      <w:pPr>
        <w:pStyle w:val="ListParagraph"/>
        <w:spacing w:after="0" w:line="480" w:lineRule="auto"/>
        <w:ind w:left="735"/>
        <w:jc w:val="both"/>
        <w:rPr>
          <w:rFonts w:ascii="Times New Roman" w:hAnsi="Times New Roman" w:cs="Times New Roman"/>
          <w:sz w:val="24"/>
          <w:szCs w:val="24"/>
        </w:rPr>
      </w:pPr>
    </w:p>
    <w:p w:rsidR="00EF415E" w:rsidRPr="00A272D6" w:rsidRDefault="00EF415E" w:rsidP="00EF415E">
      <w:pPr>
        <w:pStyle w:val="ListParagraph"/>
        <w:numPr>
          <w:ilvl w:val="1"/>
          <w:numId w:val="38"/>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OBJECTIVE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main objective of the study is that an audit under CAMA 1990 is for an appointed auditor to express a professional opinion on the financial position of an enterprise as contained in the statement prepared by the management so that any person rending and using them can have faith in them.</w:t>
      </w:r>
    </w:p>
    <w:p w:rsidR="00EF415E" w:rsidRPr="00A272D6" w:rsidRDefault="00EF415E" w:rsidP="00EF415E">
      <w:pPr>
        <w:pStyle w:val="NormalWeb"/>
        <w:numPr>
          <w:ilvl w:val="0"/>
          <w:numId w:val="44"/>
        </w:numPr>
        <w:spacing w:before="0" w:beforeAutospacing="0" w:after="0" w:afterAutospacing="0" w:line="480" w:lineRule="auto"/>
        <w:jc w:val="both"/>
      </w:pPr>
      <w:r w:rsidRPr="00A272D6">
        <w:t>To evaluate the role of auditing in promoting financial accountability and transparency in the Nigerian manufacturing industry.</w:t>
      </w:r>
    </w:p>
    <w:p w:rsidR="00EF415E" w:rsidRPr="00A272D6" w:rsidRDefault="00EF415E" w:rsidP="00EF415E">
      <w:pPr>
        <w:pStyle w:val="NormalWeb"/>
        <w:numPr>
          <w:ilvl w:val="0"/>
          <w:numId w:val="44"/>
        </w:numPr>
        <w:spacing w:before="0" w:beforeAutospacing="0" w:after="0" w:afterAutospacing="0" w:line="480" w:lineRule="auto"/>
        <w:jc w:val="both"/>
      </w:pPr>
      <w:r w:rsidRPr="00A272D6">
        <w:t>To analyze the impact of effective auditing on operational efficiency and business performance in the manufacturing sector.</w:t>
      </w:r>
    </w:p>
    <w:p w:rsidR="00EF415E" w:rsidRPr="00A272D6" w:rsidRDefault="00EF415E" w:rsidP="00EF415E">
      <w:pPr>
        <w:pStyle w:val="NormalWeb"/>
        <w:numPr>
          <w:ilvl w:val="0"/>
          <w:numId w:val="44"/>
        </w:numPr>
        <w:spacing w:before="0" w:beforeAutospacing="0" w:after="0" w:afterAutospacing="0" w:line="480" w:lineRule="auto"/>
        <w:jc w:val="both"/>
      </w:pPr>
      <w:r w:rsidRPr="00A272D6">
        <w:t>To assess the influence of auditing on stakeholder confidence and investment in the manufacturing industry.</w:t>
      </w:r>
    </w:p>
    <w:p w:rsidR="00EF415E" w:rsidRPr="00A272D6" w:rsidRDefault="00EF415E" w:rsidP="00EF415E">
      <w:pPr>
        <w:pStyle w:val="NormalWeb"/>
        <w:numPr>
          <w:ilvl w:val="0"/>
          <w:numId w:val="44"/>
        </w:numPr>
        <w:spacing w:before="0" w:beforeAutospacing="0" w:after="0" w:afterAutospacing="0" w:line="480" w:lineRule="auto"/>
        <w:jc w:val="both"/>
      </w:pPr>
      <w:r w:rsidRPr="00A272D6">
        <w:t>To examine the relationship between regulatory frameworks, compliance with auditing standards, and the economic contributions of the manufacturing sector.</w:t>
      </w:r>
    </w:p>
    <w:p w:rsidR="00EF415E" w:rsidRPr="00A272D6" w:rsidRDefault="00EF415E" w:rsidP="00EF415E">
      <w:pPr>
        <w:pStyle w:val="NormalWeb"/>
        <w:numPr>
          <w:ilvl w:val="0"/>
          <w:numId w:val="44"/>
        </w:numPr>
        <w:spacing w:before="0" w:beforeAutospacing="0" w:after="0" w:afterAutospacing="0" w:line="480" w:lineRule="auto"/>
        <w:jc w:val="both"/>
      </w:pPr>
      <w:r w:rsidRPr="00A272D6">
        <w:t>To how effective business protection and safeguard against fraud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1.5</w:t>
      </w:r>
      <w:r w:rsidRPr="00A272D6">
        <w:rPr>
          <w:rFonts w:ascii="Times New Roman" w:hAnsi="Times New Roman" w:cs="Times New Roman"/>
          <w:b/>
          <w:bCs/>
          <w:sz w:val="24"/>
          <w:szCs w:val="24"/>
        </w:rPr>
        <w:tab/>
        <w:t>HYPOTHESIS OF THE STUDY</w:t>
      </w:r>
    </w:p>
    <w:p w:rsidR="00EF415E" w:rsidRPr="00A272D6" w:rsidRDefault="00EF415E" w:rsidP="00EF415E">
      <w:pPr>
        <w:spacing w:after="0" w:line="480" w:lineRule="auto"/>
        <w:ind w:firstLine="360"/>
        <w:jc w:val="both"/>
        <w:rPr>
          <w:rFonts w:ascii="Times New Roman" w:hAnsi="Times New Roman" w:cs="Times New Roman"/>
          <w:sz w:val="24"/>
          <w:szCs w:val="24"/>
        </w:rPr>
      </w:pPr>
      <w:r w:rsidRPr="00A272D6">
        <w:rPr>
          <w:rFonts w:ascii="Times New Roman" w:hAnsi="Times New Roman" w:cs="Times New Roman"/>
          <w:sz w:val="24"/>
          <w:szCs w:val="24"/>
        </w:rPr>
        <w:t>Hypothesis is defined as a proposed explanation for an observable phenomenon, fact or circumstance. The hypothesis is designed to test whether;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Hi: The auditors abide by the rules and regulation laid down by law in carry-out their audit activities.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Hii: The auditor general responsibilities to an organization are well furnished and established.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sz w:val="24"/>
          <w:szCs w:val="24"/>
        </w:rPr>
        <w:t>The auditors protect the interest of shareholder and investor by their report.</w:t>
      </w: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1.6</w:t>
      </w:r>
      <w:r w:rsidRPr="00A272D6">
        <w:rPr>
          <w:rFonts w:ascii="Times New Roman" w:hAnsi="Times New Roman" w:cs="Times New Roman"/>
          <w:b/>
          <w:bCs/>
          <w:sz w:val="24"/>
          <w:szCs w:val="24"/>
        </w:rPr>
        <w:tab/>
        <w:t>SCOPE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This study focuses on the role of auditing in the manufacturing industry in Nigeria, examining both large-scale and medium-sized enterprises. It will cover various aspects of auditing, including financial, operational, and compliance audits. The geographical scope includes major industrial hubs such as Lagos, Kano, and Port Harcourt. The study period will cover data from the past ten years (2016–2025) to ensure a comprehensive analysis.  </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w:t>
      </w:r>
      <w:r w:rsidRPr="00A272D6">
        <w:rPr>
          <w:rFonts w:ascii="Times New Roman" w:hAnsi="Times New Roman" w:cs="Times New Roman"/>
          <w:b/>
          <w:bCs/>
          <w:sz w:val="24"/>
          <w:szCs w:val="24"/>
        </w:rPr>
        <w:tab/>
        <w:t>SIGNIFICANCE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It is considered necessary to study the roles of auditing in the business and economic life of a manufacturing industry in order to identify both primary and secondary aims of audit because both aims expressed their roles in an organization.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 primary aim of an audit is the production of an audit report by the auditor on his opinion on the truth and fairness of financial statement so that any person rending and </w:t>
      </w:r>
      <w:r w:rsidRPr="00A272D6">
        <w:rPr>
          <w:rFonts w:ascii="Times New Roman" w:hAnsi="Times New Roman" w:cs="Times New Roman"/>
          <w:sz w:val="24"/>
          <w:szCs w:val="24"/>
        </w:rPr>
        <w:lastRenderedPageBreak/>
        <w:t>using such report can have assurance in them. Emanating from) this main aim is the detection and prevention of errors and fraud as well as provision of spin off affects such as writing up books, preparing final account and test returns, financial advice, management and systems advice in liquidation and investigation.</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summary, the significance of this research is to examine the role of the auditor in the economic framework of a manufacturing business as a means of enhancing the overall growth of the organization.</w:t>
      </w: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pStyle w:val="ListParagraph"/>
        <w:numPr>
          <w:ilvl w:val="1"/>
          <w:numId w:val="39"/>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LIMITATION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Time Financial constraints and similar factors are recognized as the Primary Challenges faced </w:t>
      </w:r>
      <w:r>
        <w:rPr>
          <w:rFonts w:ascii="Times New Roman" w:hAnsi="Times New Roman" w:cs="Times New Roman"/>
          <w:sz w:val="24"/>
          <w:szCs w:val="24"/>
        </w:rPr>
        <w:t xml:space="preserve">on the course of this research.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above mentioned constraints make it difficult for us to gather adequate data. Intact it would have involved extensive travels to some of the branch of U.T.C. Nigeria Plc but time will not permit us to do so.</w:t>
      </w:r>
      <w:r w:rsidRPr="00A272D6">
        <w:rPr>
          <w:rFonts w:ascii="Times New Roman" w:hAnsi="Times New Roman" w:cs="Times New Roman"/>
          <w:b/>
          <w:bCs/>
          <w:sz w:val="24"/>
          <w:szCs w:val="24"/>
        </w:rPr>
        <w:t xml:space="preserve"> </w:t>
      </w:r>
    </w:p>
    <w:p w:rsidR="00EF415E" w:rsidRPr="00A272D6" w:rsidRDefault="00EF415E" w:rsidP="00EF415E">
      <w:pPr>
        <w:pStyle w:val="ListParagraph"/>
        <w:numPr>
          <w:ilvl w:val="1"/>
          <w:numId w:val="39"/>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DEFINITION OF KEY TERMS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Auditing:</w:t>
      </w:r>
      <w:r w:rsidRPr="00A272D6">
        <w:rPr>
          <w:rFonts w:ascii="Times New Roman" w:hAnsi="Times New Roman" w:cs="Times New Roman"/>
          <w:sz w:val="24"/>
          <w:szCs w:val="24"/>
        </w:rPr>
        <w:t xml:space="preserve"> A systematic examination of financial records, operations, and compliance to ensure accuracy and adherence to regulations.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Manufacturing Industry:</w:t>
      </w:r>
      <w:r w:rsidRPr="00A272D6">
        <w:rPr>
          <w:rFonts w:ascii="Times New Roman" w:hAnsi="Times New Roman" w:cs="Times New Roman"/>
          <w:sz w:val="24"/>
          <w:szCs w:val="24"/>
        </w:rPr>
        <w:t xml:space="preserve"> The sector involved in the production of goods using raw materials and machinery.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lastRenderedPageBreak/>
        <w:t>Financial Performance:</w:t>
      </w:r>
      <w:r w:rsidRPr="00A272D6">
        <w:rPr>
          <w:rFonts w:ascii="Times New Roman" w:hAnsi="Times New Roman" w:cs="Times New Roman"/>
          <w:sz w:val="24"/>
          <w:szCs w:val="24"/>
        </w:rPr>
        <w:t xml:space="preserve"> A measure of a company’s profitability, financial health, and sustainability.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 xml:space="preserve">Compliance Audit: </w:t>
      </w:r>
      <w:r w:rsidRPr="00A272D6">
        <w:rPr>
          <w:rFonts w:ascii="Times New Roman" w:hAnsi="Times New Roman" w:cs="Times New Roman"/>
          <w:sz w:val="24"/>
          <w:szCs w:val="24"/>
        </w:rPr>
        <w:t xml:space="preserve">An audit that assesses a company’s adherence to laws, regulations, and internal policies.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Operational Efficiency:</w:t>
      </w:r>
      <w:r w:rsidRPr="00A272D6">
        <w:rPr>
          <w:rFonts w:ascii="Times New Roman" w:hAnsi="Times New Roman" w:cs="Times New Roman"/>
          <w:sz w:val="24"/>
          <w:szCs w:val="24"/>
        </w:rPr>
        <w:t xml:space="preserve"> The ability of a business to deliver products or services in the most cost-effective manner while maintaining quality.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 xml:space="preserve">Audit: </w:t>
      </w:r>
      <w:r w:rsidRPr="00A272D6">
        <w:rPr>
          <w:rFonts w:ascii="Times New Roman" w:hAnsi="Times New Roman" w:cs="Times New Roman"/>
          <w:sz w:val="24"/>
          <w:szCs w:val="24"/>
        </w:rPr>
        <w:t>is a process carried out by qualified auditor) whereby the accounts of business enterprises including limited companies, charities, trustees and professional firms are subjects to scrutiny in such details as will enable the auditors to form an opinion as to their truth and fairness.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Independence Auditor: </w:t>
      </w:r>
      <w:r w:rsidRPr="00A272D6">
        <w:rPr>
          <w:rFonts w:ascii="Times New Roman" w:hAnsi="Times New Roman" w:cs="Times New Roman"/>
          <w:sz w:val="24"/>
          <w:szCs w:val="24"/>
        </w:rPr>
        <w:t>In this research work, independence auditor means external auditor.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Government Auditor:</w:t>
      </w:r>
      <w:r w:rsidRPr="00A272D6">
        <w:rPr>
          <w:rFonts w:ascii="Times New Roman" w:hAnsi="Times New Roman" w:cs="Times New Roman"/>
          <w:sz w:val="24"/>
          <w:szCs w:val="24"/>
        </w:rPr>
        <w:t xml:space="preserve"> They are auditor employed by the federal, state and local government. Their responsibility is to ensure the government activities are carried out in relation to their budget. At federal level, auditor general of the federation’s office is concerned mainly with compliance of operational audit.</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sz w:val="24"/>
          <w:szCs w:val="24"/>
        </w:rPr>
        <w:t>Internal Control:</w:t>
      </w:r>
      <w:r w:rsidRPr="00A272D6">
        <w:rPr>
          <w:rFonts w:ascii="Times New Roman" w:hAnsi="Times New Roman" w:cs="Times New Roman"/>
          <w:sz w:val="24"/>
          <w:szCs w:val="24"/>
        </w:rPr>
        <w:t xml:space="preserve"> Policies, and procedures implemented by an organization to ensure the integrity of financial and accounting information, promote operational efficiency, safeguard assets, and ensure compliance with laws and regulations. Internal control systems are designed to mitigate risks and help an organization achieve its objectives.</w:t>
      </w:r>
    </w:p>
    <w:p w:rsidR="00EF415E" w:rsidRPr="00A272D6" w:rsidRDefault="00EF415E" w:rsidP="00EF415E">
      <w:pPr>
        <w:spacing w:after="0" w:line="480" w:lineRule="auto"/>
        <w:ind w:left="360"/>
        <w:jc w:val="both"/>
        <w:rPr>
          <w:rFonts w:ascii="Times New Roman" w:hAnsi="Times New Roman" w:cs="Times New Roman"/>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Default="00EF415E" w:rsidP="00EF415E">
      <w:pPr>
        <w:spacing w:after="0" w:line="480" w:lineRule="auto"/>
        <w:ind w:left="360"/>
        <w:jc w:val="center"/>
        <w:rPr>
          <w:rFonts w:ascii="Times New Roman" w:hAnsi="Times New Roman" w:cs="Times New Roman"/>
          <w:b/>
          <w:bCs/>
          <w:sz w:val="24"/>
          <w:szCs w:val="24"/>
        </w:rPr>
      </w:pPr>
    </w:p>
    <w:p w:rsidR="00EF415E" w:rsidRDefault="00EF415E" w:rsidP="00EF415E">
      <w:pPr>
        <w:spacing w:after="0" w:line="480" w:lineRule="auto"/>
        <w:ind w:left="360"/>
        <w:jc w:val="center"/>
        <w:rPr>
          <w:rFonts w:ascii="Times New Roman" w:hAnsi="Times New Roman" w:cs="Times New Roman"/>
          <w:b/>
          <w:bCs/>
          <w:sz w:val="24"/>
          <w:szCs w:val="24"/>
        </w:rPr>
      </w:pPr>
    </w:p>
    <w:p w:rsidR="00EF415E" w:rsidRPr="00A272D6" w:rsidRDefault="00EF415E" w:rsidP="00EF415E">
      <w:pPr>
        <w:spacing w:after="0" w:line="480" w:lineRule="auto"/>
        <w:ind w:left="360"/>
        <w:jc w:val="center"/>
        <w:rPr>
          <w:rFonts w:ascii="Times New Roman" w:hAnsi="Times New Roman" w:cs="Times New Roman"/>
          <w:b/>
          <w:bCs/>
          <w:sz w:val="24"/>
          <w:szCs w:val="24"/>
        </w:rPr>
      </w:pPr>
      <w:r w:rsidRPr="00A272D6">
        <w:rPr>
          <w:rFonts w:ascii="Times New Roman" w:hAnsi="Times New Roman" w:cs="Times New Roman"/>
          <w:b/>
          <w:bCs/>
          <w:sz w:val="24"/>
          <w:szCs w:val="24"/>
        </w:rPr>
        <w:t>CHAPTER TWO</w:t>
      </w:r>
    </w:p>
    <w:p w:rsidR="00EF415E" w:rsidRPr="00A272D6" w:rsidRDefault="00EF415E" w:rsidP="00EF415E">
      <w:pPr>
        <w:spacing w:after="0" w:line="480" w:lineRule="auto"/>
        <w:ind w:left="360"/>
        <w:jc w:val="center"/>
        <w:rPr>
          <w:rFonts w:ascii="Times New Roman" w:hAnsi="Times New Roman" w:cs="Times New Roman"/>
          <w:b/>
          <w:bCs/>
          <w:sz w:val="24"/>
          <w:szCs w:val="24"/>
        </w:rPr>
      </w:pPr>
      <w:r w:rsidRPr="00A272D6">
        <w:rPr>
          <w:rFonts w:ascii="Times New Roman" w:hAnsi="Times New Roman" w:cs="Times New Roman"/>
          <w:b/>
          <w:bCs/>
          <w:sz w:val="24"/>
          <w:szCs w:val="24"/>
        </w:rPr>
        <w:t>LITERATURE REVIEW</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2.1</w:t>
      </w:r>
      <w:r w:rsidRPr="00A272D6">
        <w:rPr>
          <w:rFonts w:ascii="Times New Roman" w:hAnsi="Times New Roman" w:cs="Times New Roman"/>
          <w:b/>
          <w:bCs/>
          <w:sz w:val="24"/>
          <w:szCs w:val="24"/>
        </w:rPr>
        <w:tab/>
        <w:t>INTRODUCTION</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Auditing plays a crucial role in the governance, accountability, and economic stability of businesses globally, including Nigeria. In the manufacturing sector, which is a backbone of industrial development, auditing ensures transparency, </w:t>
      </w:r>
      <w:r>
        <w:rPr>
          <w:rFonts w:ascii="Times New Roman" w:hAnsi="Times New Roman" w:cs="Times New Roman"/>
          <w:bCs/>
          <w:sz w:val="24"/>
          <w:szCs w:val="24"/>
        </w:rPr>
        <w:t xml:space="preserve">It also </w:t>
      </w:r>
      <w:r w:rsidRPr="00A272D6">
        <w:rPr>
          <w:rFonts w:ascii="Times New Roman" w:hAnsi="Times New Roman" w:cs="Times New Roman"/>
          <w:bCs/>
          <w:sz w:val="24"/>
          <w:szCs w:val="24"/>
        </w:rPr>
        <w:t>optimizes resource management, and builds trust among stakeholders. This review explores the multidimensional impact of a</w:t>
      </w:r>
      <w:r>
        <w:rPr>
          <w:rFonts w:ascii="Times New Roman" w:hAnsi="Times New Roman" w:cs="Times New Roman"/>
          <w:bCs/>
          <w:sz w:val="24"/>
          <w:szCs w:val="24"/>
        </w:rPr>
        <w:t xml:space="preserve">uditing on </w:t>
      </w:r>
      <w:r w:rsidRPr="00A272D6">
        <w:rPr>
          <w:rFonts w:ascii="Times New Roman" w:hAnsi="Times New Roman" w:cs="Times New Roman"/>
          <w:bCs/>
          <w:sz w:val="24"/>
          <w:szCs w:val="24"/>
        </w:rPr>
        <w:t>business and economic aspects of the manufacturing industry in Nigeria.</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r w:rsidRPr="00A272D6">
        <w:rPr>
          <w:rFonts w:ascii="Times New Roman" w:hAnsi="Times New Roman" w:cs="Times New Roman"/>
          <w:b/>
          <w:bCs/>
          <w:sz w:val="24"/>
          <w:szCs w:val="24"/>
        </w:rPr>
        <w:tab/>
        <w:t>CONCEPTUAL FRAMEWORK</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sz w:val="24"/>
          <w:szCs w:val="24"/>
        </w:rPr>
        <w:lastRenderedPageBreak/>
        <w:t>2.2.1</w:t>
      </w:r>
      <w:r w:rsidRPr="00A272D6">
        <w:rPr>
          <w:rFonts w:ascii="Times New Roman" w:hAnsi="Times New Roman" w:cs="Times New Roman"/>
          <w:b/>
          <w:sz w:val="24"/>
          <w:szCs w:val="24"/>
        </w:rPr>
        <w:tab/>
        <w:t xml:space="preserve">Concept of Auditing in Business  </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Auditing refers to the independent examination and evaluation of financial and non-financial information within an organization to ensure accuracy, compliance, and transparency. It involves assessing records, processes, and systems to verify that they align with established standards, regulations, and organizational objectives. According to the International Standards on Auditing (ISA), auditing provides stakeholders with assurance about the fairness of financial statements and the effectiveness of internal controls. By doing so, it enhances confidence among investors, regulators, and other stakeholders, promoting accountability and sound governance (ISA, 2025).  </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The concept of auditing has evolved significantly over time. Historically, auditing was primarily focused on detecting </w:t>
      </w:r>
      <w:r>
        <w:rPr>
          <w:rFonts w:ascii="Times New Roman" w:hAnsi="Times New Roman" w:cs="Times New Roman"/>
          <w:bCs/>
          <w:sz w:val="24"/>
          <w:szCs w:val="24"/>
        </w:rPr>
        <w:t xml:space="preserve">and preventing </w:t>
      </w:r>
      <w:r w:rsidRPr="00A272D6">
        <w:rPr>
          <w:rFonts w:ascii="Times New Roman" w:hAnsi="Times New Roman" w:cs="Times New Roman"/>
          <w:bCs/>
          <w:sz w:val="24"/>
          <w:szCs w:val="24"/>
        </w:rPr>
        <w:t xml:space="preserve">fraud and verifying financial transactions during the early stages of commerce and trade. With the advent of the industrial revolution and the growth of large-scale enterprises, the scope of auditing expanded to include financial reporting, risk management, and compliance assessments (Hayes et al., 2014). Today, auditing encompasses various dimensions, including internal audits for operational improvements, external audits for statutory compliance, and forensic audits for </w:t>
      </w:r>
      <w:r>
        <w:rPr>
          <w:rFonts w:ascii="Times New Roman" w:hAnsi="Times New Roman" w:cs="Times New Roman"/>
          <w:bCs/>
          <w:sz w:val="24"/>
          <w:szCs w:val="24"/>
        </w:rPr>
        <w:t xml:space="preserve">evaluation of internal Control and </w:t>
      </w:r>
      <w:r w:rsidRPr="00A272D6">
        <w:rPr>
          <w:rFonts w:ascii="Times New Roman" w:hAnsi="Times New Roman" w:cs="Times New Roman"/>
          <w:bCs/>
          <w:sz w:val="24"/>
          <w:szCs w:val="24"/>
        </w:rPr>
        <w:t xml:space="preserve">fraud detection, highlighting its versatility in addressing organizational and economic challenges.  </w:t>
      </w:r>
      <w:r w:rsidRPr="00A272D6">
        <w:rPr>
          <w:rFonts w:ascii="Times New Roman" w:hAnsi="Times New Roman" w:cs="Times New Roman"/>
          <w:sz w:val="24"/>
          <w:szCs w:val="24"/>
        </w:rPr>
        <w:t xml:space="preserve">Historically, auditing has its roots in ancient civilizations, where it was used primarily for verifying transactions and preventing fraud in resource management. Over time, it evolved into a more formalized practice, particularly with the growth of complex business systems during the industrial revolution. In modern contexts, auditing has expanded beyond </w:t>
      </w:r>
      <w:r w:rsidRPr="00A272D6">
        <w:rPr>
          <w:rFonts w:ascii="Times New Roman" w:hAnsi="Times New Roman" w:cs="Times New Roman"/>
          <w:sz w:val="24"/>
          <w:szCs w:val="24"/>
        </w:rPr>
        <w:lastRenderedPageBreak/>
        <w:t>financial verification to include operational assessments, compliance reviews, and fraud detection, making it a versatile tool for managing risk and enhancing organizational performance (Hayes et al., 2014).</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in business takes various forms depending on the specific objectives and organizational needs. Internal auditing focuses on improving operational efficiency and risk management within the organization, while external auditing emphasizes </w:t>
      </w:r>
      <w:r>
        <w:rPr>
          <w:rFonts w:ascii="Times New Roman" w:hAnsi="Times New Roman" w:cs="Times New Roman"/>
          <w:sz w:val="24"/>
          <w:szCs w:val="24"/>
        </w:rPr>
        <w:t xml:space="preserve">on </w:t>
      </w:r>
      <w:r w:rsidRPr="00A272D6">
        <w:rPr>
          <w:rFonts w:ascii="Times New Roman" w:hAnsi="Times New Roman" w:cs="Times New Roman"/>
          <w:sz w:val="24"/>
          <w:szCs w:val="24"/>
        </w:rPr>
        <w:t>the validation of financial statements and compliance with statutory requirements. Forensic auditing, on the other hand, investigates financial irregularities and fraud (Arens et al., 2016). These diverse forms ensure that auditing meets the dynamic needs of businesses and addresses emerging challenges in financial reporting and governance.</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Auditing serves multiple purposes in business. Primarily, it ensures the accuracy and reliability of financial statements, which are critical for decision-making by management, investors, and other stakeholders. In addition, auditing evaluates the effectiveness of internal controls, thereby identifying areas of inefficiency, risk, and non-compliance (Arens et al., 2016). For example, internal audits focus on improving operational performance, while external audits emphasize compliance with laws, standards, and stakeholder expectations. These functions collectively strengthen an organization’s capacity for sustainable growth.  </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The importance of auditing extends to the wider economy. Transparent and reliable financial reporting fosters trust in financial markets, which, in turn, drives investments and economic stability. In the manufacturing sector, auditing ensures that companies comply with regulations, optimize resource utilization, and minimize </w:t>
      </w:r>
      <w:r w:rsidRPr="00A272D6">
        <w:rPr>
          <w:rFonts w:ascii="Times New Roman" w:hAnsi="Times New Roman" w:cs="Times New Roman"/>
          <w:bCs/>
          <w:sz w:val="24"/>
          <w:szCs w:val="24"/>
        </w:rPr>
        <w:lastRenderedPageBreak/>
        <w:t>operational risks. Studies have shown that effective auditing contributes to increased investor confidence and improved organizational governance, particularly in developing economies such as Nigeria (Okoye &amp; Alao, 2021). The manufacturing industry benefits from these contributions, as auditing helps enhance competitiveness and economic output.</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Despite its many benefits, auditing faces challenges, particularly in dynamic environments such as Nigeria’s manufacturing sector. These challenges include regulatory changes, limited technological adoption, and ethical concerns, such as auditor independence. The increasing complexity of business transactions and the adoption of digital systems demand that auditors develop advanced technical skills and embrace emerging tools such as data analytics and artificial intelligence (PwC, 2022). Failure to address these challenges can undermine the effectiveness of audits and compromise stakeholder trust.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TYPES OF AUDITING</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Internal Auditing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Internal auditing is conducted by auditors who are part of the organization’s staff, and its primary focus is on improving internal processes and operations. It involves evaluating the efficiency and effectiveness of an organization’s internal controls, governance processes, and risk management frameworks. Internal auditors provide recommendations to enhance operational efficiency, prevent fraud, and ensure compliance with company policies.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 xml:space="preserve">For example, internal audits might examine whether a company’s procurement processes comply with established procedures or whether financial transactions are adequately documented. Unlike external audits, internal audits are not mandated by law but are initiated voluntarily by management to ensure continuous improvement. The primary audience for internal audit reports is the management team, making it a vital tool for operational decision-making (Arens et al., 2016).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External Auditing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External auditing is performed by independent auditors or auditing firms that are not affiliated with the organization being audited. Its primary objective is to provide assurance to external stakeholders—such as investors, creditors, and regulators—that the organization’s financial statements fairly represent its financial position and performance in accordance with accounting standards.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External audits are legally required for most companies, particularly public corporations and those operating in regulated industries. The process involves assessing the organization’s financial records, internal controls, and compliance with legal and regulatory requirements. External auditors are expected to maintain strict independence and objectivity to avoid conflicts of interest. Their reports, typically included in annual financial statements, provide credibility to the organization and enhance trust among stakeholders (Hayes et al., 2014).  </w:t>
      </w:r>
    </w:p>
    <w:p w:rsidR="00EF415E" w:rsidRDefault="00EF415E" w:rsidP="00EF415E">
      <w:pPr>
        <w:spacing w:after="0" w:line="480" w:lineRule="auto"/>
        <w:jc w:val="both"/>
        <w:rPr>
          <w:rFonts w:ascii="Times New Roman" w:hAnsi="Times New Roman" w:cs="Times New Roman"/>
          <w:b/>
          <w:sz w:val="24"/>
          <w:szCs w:val="24"/>
        </w:rPr>
      </w:pP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Forensic Auditing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 xml:space="preserve">Forensic auditing involves a detailed examination of financial records and transactions to investigate potential fraud, financial misconduct, or legal disputes. Unlike internal or external audits, forensic audits are often initiated in response to a specific concern, such as allegations of embezzlement, money laundering, or regulatory violations.  Forensic auditors collect evidence that can be used in legal proceedings, making their work highly specialized. They often collaborate with law enforcement agencies, lawyers, and regulators during investigations. Techniques used in forensic auditing include data analysis, tracing transactions, and interviewing relevant personnel. For example, forensic auditors may investigate discrepancies in accounts receivable to uncover fraudulent activities (PwC, 2022).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2.2.2</w:t>
      </w:r>
      <w:r w:rsidRPr="00A272D6">
        <w:rPr>
          <w:rFonts w:ascii="Times New Roman" w:hAnsi="Times New Roman" w:cs="Times New Roman"/>
          <w:b/>
          <w:sz w:val="24"/>
          <w:szCs w:val="24"/>
        </w:rPr>
        <w:tab/>
        <w:t>Role of Auditing in Organizational Performance</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plays a critical role in enhancing organizational performance by promoting accountability, transparency, and efficiency. By systematically evaluating financial records, operational processes, and internal controls, auditing ensures that organizations operate in compliance with applicable laws and regulations. According to Hayes et al. (2014), auditing provides management and stakeholders with confidence that the organization is meeting its objectives and adhering to best practices. This assurance fosters trust among investors, regulators, and employees, contributing to a culture of integrity and accountability.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One of the primary ways auditing improves organizational performance is through risk management. Auditors identify potential risks, such as financial misstatements, operational inefficiencies, and compliance breaches, and recommend strategies to </w:t>
      </w:r>
      <w:r w:rsidRPr="00A272D6">
        <w:rPr>
          <w:rFonts w:ascii="Times New Roman" w:hAnsi="Times New Roman" w:cs="Times New Roman"/>
          <w:sz w:val="24"/>
          <w:szCs w:val="24"/>
        </w:rPr>
        <w:lastRenderedPageBreak/>
        <w:t xml:space="preserve">mitigate them. Effective risk management reduces the likelihood of financial losses, reputational damage, and legal penalties, which can negatively impact an organization’s performance. As Arens et al. (2016) highlight, organizations with robust audit processes are better equipped to anticipate and respond to risks, enabling them to maintain stability and competitiveness in dynamic business environments.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also enhances decision-making by providing accurate and reliable information. Through the verification of financial data and evaluation of key performance indicators, audits ensure that management has access to dependable information for strategic planning and operational decisions. For example, audited financial statements give decision-makers insights into resource allocation, cost efficiency, and profitability. This enables organizations to identify opportunities for improvement and make informed choices that drive growth and long-term success (Okoye &amp; Alao, 2021).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Furthermore, auditing contributes to improving operational efficiency by identifying areas of waste, inefficiency, and non-compliance with established procedures. Internal audits, in particular, play a key role in streamlining processes and enhancing productivity. By analyzing workflows and control systems, auditors provide actionable recommendations to optimize resources and minimize costs. According to PwC (2022), organizations that integrate audit insights into their operations often achieve higher levels of efficiency, which directly impacts their overall performance and competitiveness.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In addition to its operational benefits, auditing strengthens organizational governance by fostering ethical practices and aligning activities with corporate objectives. It ensures that management adheres to policies and that decision-making </w:t>
      </w:r>
      <w:r w:rsidRPr="00A272D6">
        <w:rPr>
          <w:rFonts w:ascii="Times New Roman" w:hAnsi="Times New Roman" w:cs="Times New Roman"/>
          <w:sz w:val="24"/>
          <w:szCs w:val="24"/>
        </w:rPr>
        <w:lastRenderedPageBreak/>
        <w:t xml:space="preserve">processes are transparent and accountable. This is particularly important for public companies and regulated industries, where governance failures can lead to significant financial and reputational losses. Hayes et al. (2014) emphasize that organizations with strong governance frameworks supported by rigorous auditing processes are more likely to achieve sustainable growth and maintain stakeholder confidence.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2.2.3</w:t>
      </w:r>
      <w:r w:rsidRPr="00A272D6">
        <w:rPr>
          <w:rFonts w:ascii="Times New Roman" w:hAnsi="Times New Roman" w:cs="Times New Roman"/>
          <w:b/>
          <w:bCs/>
          <w:sz w:val="24"/>
          <w:szCs w:val="24"/>
        </w:rPr>
        <w:tab/>
      </w:r>
      <w:r w:rsidRPr="00A272D6">
        <w:rPr>
          <w:rFonts w:ascii="Times New Roman" w:hAnsi="Times New Roman" w:cs="Times New Roman"/>
          <w:b/>
          <w:sz w:val="24"/>
          <w:szCs w:val="24"/>
        </w:rPr>
        <w:t xml:space="preserve">Risk Management and Fraud Detection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Risk management and fraud detection are critical components of organizational success, ensuring that businesses operate efficiently while safeguarding their resources and reputation. Risk management involves identifying, assessing, and mitigating potential threats that could hinder an organization's objectives. These threats include financial risks, operational inefficiencies, compliance violations, and reputational damage. By proactively managing risks, organizations can minimize their exposure to losses and position themselves for sustainable growth (ISO 31000, 2018). Fraud detection, on the other hand, focuses on identifying and addressing fraudulent activities that could undermine financial stability and stakeholder confidence.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Effective risk management begins with a comprehensive risk assessment, which enables organizations to identify vulnerabilities and prioritize mitigation efforts. Auditors play a key role in this process by evaluating the effectiveness of internal controls, ensuring compliance with policies, and recommending improvements to risk management frameworks. For example, internal audits can uncover operational inefficiencies or gaps in processes that might expose the organization to risks. As Arens et al. (2016) </w:t>
      </w:r>
      <w:r w:rsidRPr="00A272D6">
        <w:rPr>
          <w:rFonts w:ascii="Times New Roman" w:hAnsi="Times New Roman" w:cs="Times New Roman"/>
          <w:sz w:val="24"/>
          <w:szCs w:val="24"/>
        </w:rPr>
        <w:lastRenderedPageBreak/>
        <w:t xml:space="preserve">emphasize, organizations with robust risk management systems are better equipped to adapt to changing market conditions and regulatory requirements.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Fraud detection is an integral aspect of risk management, as it directly addresses the risk of financial and operational misconduct. Fraudulent activities such as embezzlement, financial statement manipulation, and procurement fraud can have devastating consequences for organizations. Forensic audits and advanced data analytics are increasingly used to detect patterns and anomalies indicative of fraud. According to PwC (2022), technology-driven fraud detection tools, such as artificial intelligence and machine learning, are enhancing auditors' ability to identify complex fraudulent schemes and mitigate their impact.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consequences of failing to manage risks and detect fraud can be severe, including financial losses, legal penalties, and reputational damage. In Nigeria, for instance, many organizations have experienced significant setbacks due to corruption, financial mismanagement, and regulatory breaches. Strengthening risk management frameworks and adopting advanced fraud detection mechanisms are essential for minimizing these vulnerabilities. Okoye and Alao (2021) argue that organizations that prioritize risk management and fraud detection not only protect their resources but also foster a culture of integrity and accountability.  </w:t>
      </w:r>
    </w:p>
    <w:p w:rsidR="00EF415E" w:rsidRPr="00A272D6" w:rsidRDefault="00EF415E" w:rsidP="00EF415E">
      <w:pPr>
        <w:spacing w:after="0" w:line="480" w:lineRule="auto"/>
        <w:ind w:firstLine="720"/>
        <w:jc w:val="both"/>
        <w:rPr>
          <w:rFonts w:ascii="Times New Roman" w:hAnsi="Times New Roman" w:cs="Times New Roman"/>
          <w:b/>
          <w:bCs/>
          <w:sz w:val="24"/>
          <w:szCs w:val="24"/>
        </w:rPr>
      </w:pPr>
      <w:r w:rsidRPr="00A272D6">
        <w:rPr>
          <w:rFonts w:ascii="Times New Roman" w:hAnsi="Times New Roman" w:cs="Times New Roman"/>
          <w:sz w:val="24"/>
          <w:szCs w:val="24"/>
        </w:rPr>
        <w:t xml:space="preserve">Risk management and fraud detection are indispensable for organizational resilience and success. By identifying potential risks, implementing effective controls, and leveraging technology for fraud detection, organizations can safeguard their operations and build stakeholder trust. As businesses face increasingly complex </w:t>
      </w:r>
      <w:r w:rsidRPr="00A272D6">
        <w:rPr>
          <w:rFonts w:ascii="Times New Roman" w:hAnsi="Times New Roman" w:cs="Times New Roman"/>
          <w:sz w:val="24"/>
          <w:szCs w:val="24"/>
        </w:rPr>
        <w:lastRenderedPageBreak/>
        <w:t xml:space="preserve">challenges, adopting proactive risk management strategies and robust fraud detection mechanisms will remain essential for achieving long-term sustainability.  </w:t>
      </w: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2.2.4</w:t>
      </w:r>
      <w:r w:rsidRPr="00A272D6">
        <w:rPr>
          <w:rFonts w:ascii="Times New Roman" w:hAnsi="Times New Roman" w:cs="Times New Roman"/>
          <w:b/>
          <w:bCs/>
          <w:sz w:val="24"/>
          <w:szCs w:val="24"/>
        </w:rPr>
        <w:tab/>
      </w:r>
      <w:r w:rsidRPr="00A272D6">
        <w:rPr>
          <w:rFonts w:ascii="Times New Roman" w:hAnsi="Times New Roman" w:cs="Times New Roman"/>
          <w:b/>
          <w:sz w:val="24"/>
          <w:szCs w:val="24"/>
        </w:rPr>
        <w:t>Overview of the Manufacturing Industry in Nigeria</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manufacturing industry in Nigeria is a critical sector contributing to economic growth and development. It encompasses the production of goods from raw materials using machinery, labor, and technology. As of recent years, the sector has accounted for approximately 10% of Nigeria’s Gross Domestic Product (GDP), with industries such as food processing, cement production, textiles, and consumer goods playing significant roles (World Bank, 2021). Manufacturing remains pivotal to diversifying Nigeria’s economy, reducing reliance on oil, and creating employment opportunities for the country’s growing population.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Despite its potential, the manufacturing industry in Nigeria faces several challenges that have hindered its growth. One of the primary issues is inadequate infrastructure, particularly in power supply and transportation. Unreliable electricity leads to high production costs, as manufacturers often rely on expensive diesel generators for power (AfDB, 2022). Additionally, poor road networks and limited access to ports create logistical bottlenecks that further increase costs and reduce competitiveness. These infrastructural shortcomings have discouraged investment and stifled the growth of local industries.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Another significant challenge is the limited access to finance for manufacturers, particularly small and medium-sized enterprises (SMEs). High-interest rates, stringent </w:t>
      </w:r>
      <w:r w:rsidRPr="00A272D6">
        <w:rPr>
          <w:rFonts w:ascii="Times New Roman" w:hAnsi="Times New Roman" w:cs="Times New Roman"/>
          <w:sz w:val="24"/>
          <w:szCs w:val="24"/>
        </w:rPr>
        <w:lastRenderedPageBreak/>
        <w:t xml:space="preserve">collateral requirements, and an underdeveloped credit market make it difficult for businesses to obtain the capital needed for expansion and technological upgrades. This has left many Nigerian manufacturers reliant on outdated machinery, resulting in low productivity and poor-quality products that struggle to compete in global markets (Okoye &amp; Eze, 2021). These financial constraints also limit research and development (R&amp;D) efforts, which are crucial for innovation and sustainability in the industry.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Despite these challenges, there are ongoing efforts to revitalize the manufacturing sector in Nigeria. The government has implemented policies such as the Nigeria Industrial Revolution Plan (NIRP) and the Economic Recovery and Growth Plan (ERGP) to encourage investment, boost local production, and enhance competitiveness. Additionally, the African Continental Free Trade Area (AfCFTA) agreement offers new opportunities for Nigerian manufacturers to access larger markets across the continent (AfCFTA Secretariat, 2021). With the right support, including infrastructure development, financial reforms, and favorable trade policies, the manufacturing sector has the potential to drive Nigeria’s industrialization and economic diversification goals.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manufacturing industry in Nigeria remains a vital yet underperforming sector with immense potential for growth. Its challenges, including infrastructure deficits, financial constraints, and reliance on outdated technology, have limited its contributions to the economy. However, with targeted policies, increased investment, and regional trade opportunities, the sector could serve as a catalyst for sustainable development. A thriving manufacturing industry is essential for creating jobs, reducing poverty, and achieving Nigeria’s long-term economic goals.  </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2.3</w:t>
      </w:r>
      <w:r w:rsidRPr="00A272D6">
        <w:rPr>
          <w:rFonts w:ascii="Times New Roman" w:hAnsi="Times New Roman" w:cs="Times New Roman"/>
          <w:b/>
          <w:bCs/>
          <w:sz w:val="24"/>
          <w:szCs w:val="24"/>
        </w:rPr>
        <w:tab/>
        <w:t>THEORETICAL FRAMEWORK</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2.3.1</w:t>
      </w:r>
      <w:r w:rsidRPr="00A272D6">
        <w:rPr>
          <w:rFonts w:ascii="Times New Roman" w:hAnsi="Times New Roman" w:cs="Times New Roman"/>
          <w:b/>
          <w:sz w:val="24"/>
          <w:szCs w:val="24"/>
        </w:rPr>
        <w:tab/>
        <w:t>Agency Theory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Agency theory is a fundamental concept in corporate governance and business management that explains the relationship between principals and agents. The theory primarily focuses on the issues arising from the separation of ownership and control in organizations. In most businesses, the principals (owners or shareholders) hire agents (managers) to run the company on their behalf. However, a conflict can arise due to differing goals and interests between the two parties. While the principals seek to maximize their investment returns, agents may be motivated by personal interests such as power, salary, or short-term gains, potentially leading to behaviors that are not aligned with the principals' objectives (Jensen &amp; Meckling, 1976).</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central challenge of agency theory is the agency problem, which occurs when agents act in their own interests rather than in the best interests of the principals. This misalignment can lead to inefficiencies, poor decision-making, and financial mismanagement. In the context of corporate governance, agency problems often manifest in issues such as excessive executive compensation, risky investments, or failure to disclose critical information to shareholders. For instance, managers might prioritize short-term profits or personal perks at the expense of long-term company health, harming shareholder value (Fama &amp; Jensen, 1983).</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To mitigate agency problems, organizations often implement monitoring mechanisms, such as audits, boards of directors, and performance-based compensation. Auditing, as a key tool of corporate governance, helps ensure that managers are acting in </w:t>
      </w:r>
      <w:r w:rsidRPr="00A272D6">
        <w:rPr>
          <w:rFonts w:ascii="Times New Roman" w:hAnsi="Times New Roman" w:cs="Times New Roman"/>
          <w:sz w:val="24"/>
          <w:szCs w:val="24"/>
        </w:rPr>
        <w:lastRenderedPageBreak/>
        <w:t>the best interests of the shareholders by verifying financial information and assessing internal controls. As Arens et al. (2016) argue, audits provide an objective evaluation of managerial performance, reduce information asymmetry, and help align the interests of agents with those of principals by providing accurate and transparent financial reporting. These monitoring mechanisms serve to reduce the likelihood of opportunistic behavior by agents and increase overall organizational efficiency.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Another critical aspect of agency theory is the concept of principal-agent contracts, which are designed to align the incentives of the agent with the objectives of the principal. Performance-based compensation, such as stock options or bonuses tied to company performance, is one example of this alignment. By linking managerial rewards to the company’s performance, the interests of managers and shareholders become more congruent. However, agency theory also highlights the limitations of such contracts, especially when there are information asymmetries, where the principals cannot fully observe the actions of the agents (Jensen &amp; Meckling, 1976).</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Agency theory is central to understanding the dynamics of corporate governance and the relationship between managers and shareholders. The theory highlights the potential for conflict in organizations due to differing goals and interests but also provides mechanisms, such as auditing and performance-based incentives, to mitigate these issues. By implementing these strategies, organizations can align the actions of agents with the broader interests of the principals, leading to better governance, reduced risks, and improved long-term performance.</w:t>
      </w:r>
    </w:p>
    <w:p w:rsidR="00EF415E" w:rsidRPr="00A272D6" w:rsidRDefault="00EF415E" w:rsidP="00EF41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2.3.2</w:t>
      </w:r>
      <w:r w:rsidRPr="00A272D6">
        <w:rPr>
          <w:rFonts w:ascii="Times New Roman" w:hAnsi="Times New Roman" w:cs="Times New Roman"/>
          <w:b/>
          <w:sz w:val="24"/>
          <w:szCs w:val="24"/>
        </w:rPr>
        <w:tab/>
        <w:t>Stakeholder Theory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lastRenderedPageBreak/>
        <w:t>Stakeholder theory is a framework that broadens the traditional view of corporate responsibility by recognizing that businesses have responsibilities to a wide range of stakeholders, not just shareholders. Unlike the shareholder primacy model, which prioritizes maximizing shareholder profits, stakeholder theory emphasizes the importance of balancing the interests of all parties that affect or are affected by a company's activities. These stakeholders can include employees, customers, suppliers, local communities, governments, and even the environment (Freeman, 1984). According to this theory, businesses must manage relationships with these stakeholders to achieve long-term success and sustainability.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key principle of stakeholder theory is that businesses should create value for all stakeholders, not just focus on short-term financial gains for shareholders. This concept of shared value is rooted in the belief that positive relationships with stakeholders lead to enhanced reputation, loyalty, and competitive advantage, which ultimately benefits the company’s bottom line. For example, by investing in employee well-being, organizations may see improved productivity and reduced turnover, which can positively affect long-term profitability. Similarly, businesses that engage in sustainable practices can build trust with customers and investors, resulting in greater market share and long-term growth (Porter &amp; Kramer, 2011).</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Stakeholder theory also emphasizes the importance of ethical decision-making and corporate social responsibility (CSR). It asserts that organizations should consider the social and environmental impact of their actions, striving to avoid harm to stakeholders. This broader perspective encourages businesses to take into account issues like </w:t>
      </w:r>
      <w:r w:rsidRPr="00A272D6">
        <w:rPr>
          <w:rFonts w:ascii="Times New Roman" w:hAnsi="Times New Roman" w:cs="Times New Roman"/>
          <w:sz w:val="24"/>
          <w:szCs w:val="24"/>
        </w:rPr>
        <w:lastRenderedPageBreak/>
        <w:t>environmental sustainability, fair labor practices, and community development. As a result, stakeholder theory has been widely adopted in the context of CSR, as it encourages organizations to view their role in society as one that extends beyond profit-making to include social and environmental stewardship (Donaldson &amp; Preston, 1995).</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In practical terms, stakeholder theory provides a framework for companies to identify and prioritize the interests of various groups. This can be achieved through regular communication, stakeholder engagement, and transparent decision-making processes. For instance, many companies now involve stakeholders in their decision-making processes through consultations, feedback mechanisms, and collaborative partnerships. By addressing stakeholder concerns proactively, businesses can avoid conflicts, mitigate risks, and foster goodwill, which can improve overall organizational performance and reputation (Freeman, 1984).</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Stakeholder theory offers a more holistic approach to corporate governance, emphasizing the interconnectedness of business success with the well-being of various stakeholders. By adopting this theory, companies can create a more sustainable business model that generates value for all parties involved. This approach is increasingly relevant in today's globalized economy, where companies are held accountable not just for financial performance but for their social and environmental impacts as well.</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2.3.3</w:t>
      </w:r>
      <w:r w:rsidRPr="00A272D6">
        <w:rPr>
          <w:rFonts w:ascii="Times New Roman" w:hAnsi="Times New Roman" w:cs="Times New Roman"/>
          <w:b/>
          <w:sz w:val="24"/>
          <w:szCs w:val="24"/>
        </w:rPr>
        <w:tab/>
        <w:t>Risk Management Theory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Risk management theory is a framework used to identify, assess, and mitigate risks that can potentially affect an organization’s ability to achieve its objectives. The theory emphasizes the importance of understanding risks in a comprehensive manner, </w:t>
      </w:r>
      <w:r w:rsidRPr="00A272D6">
        <w:rPr>
          <w:rFonts w:ascii="Times New Roman" w:hAnsi="Times New Roman" w:cs="Times New Roman"/>
          <w:sz w:val="24"/>
          <w:szCs w:val="24"/>
        </w:rPr>
        <w:lastRenderedPageBreak/>
        <w:t>considering both internal and external factors that may impact business operations. It is grounded in the belief that risk is an inherent part of any business activity, and managing these risks effectively is essential to organizational success and sustainability. The core principle of risk management theory is that organizations should not only seek to minimize or avoid risks but also balance risk-taking with the pursuit of opportunities that can lead to growth and competitive advantage (Miller, 1992).</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One of the foundational concepts of risk management theory is the risk identification process. Organizations must first recognize and categorize the various types of risks they face, including financial, operational, strategic, and compliance risks. Risk management theory posits that effective risk identification requires a holistic understanding of the internal environment (e.g., organizational structure, processes, and controls) and the external environment (e.g., market conditions, regulations, and geopolitical factors). Once identified, these risks can be analyzed in terms of their likelihood and potential impact, which helps organizations prioritize them for further action (COSO, 2004).</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Risk assessment is another key element of risk management theory. This involves evaluating the severity of identified risks and determining the best course of action to mitigate or control them. The risk assessment process typically involves both qualitative and quantitative methods, where qualitative approaches consider the nature and context of risks, and quantitative techniques attempt to measure the potential financial or operational impact. Risk management theory encourages organizations to adopt a risk-</w:t>
      </w:r>
      <w:r w:rsidRPr="00A272D6">
        <w:rPr>
          <w:rFonts w:ascii="Times New Roman" w:hAnsi="Times New Roman" w:cs="Times New Roman"/>
          <w:sz w:val="24"/>
          <w:szCs w:val="24"/>
        </w:rPr>
        <w:lastRenderedPageBreak/>
        <w:t xml:space="preserve">based approach, where resources are allocated to address the most critical risks that could pose the greatest threat to business continuity (Jorion, 2007).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To mitigate risks, the theory suggests that businesses employ a range of strategies, such as risk avoidance, risk reduction, risk sharing, and risk retention. Risk avoidance involves eliminating the activity that poses the risk, while risk reduction aims to minimize the impact or likelihood of the risk occurring. Risk sharing involves transferring the risk to other parties, such as through insurance or outsourcing, while risk retention involves accepting the risk if the cost of mitigation is higher than the potential loss. These strategies can be applied based on the nature of the risk and the organization’s risk tolerance (Miller, 1992).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Risk management theory provides a structured approach to understanding and managing the uncertainties that businesses face. By identifying risks, assessing their potential impact, and implementing appropriate mitigation strategies, organizations can reduce their exposure to adverse events and seize opportunities for growth. Effective risk management enhances decision-making, supports long-term sustainability, and improves the resilience of organizations in an increasingly complex and volatile business environment. As businesses grow more global and interconnected, the importance of adopting robust risk management practices has never been greater.</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2.3</w:t>
      </w:r>
      <w:r w:rsidRPr="00A272D6">
        <w:rPr>
          <w:rFonts w:ascii="Times New Roman" w:hAnsi="Times New Roman" w:cs="Times New Roman"/>
          <w:b/>
          <w:sz w:val="24"/>
          <w:szCs w:val="24"/>
        </w:rPr>
        <w:tab/>
        <w:t>EMPIRICAL STUDIES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plays a pivotal role in the economic performance of businesses and economies as a whole. Several studies have explored how auditing practices influence organizational outcomes, such as financial transparency, corporate governance, and </w:t>
      </w:r>
      <w:r w:rsidRPr="00A272D6">
        <w:rPr>
          <w:rFonts w:ascii="Times New Roman" w:hAnsi="Times New Roman" w:cs="Times New Roman"/>
          <w:sz w:val="24"/>
          <w:szCs w:val="24"/>
        </w:rPr>
        <w:lastRenderedPageBreak/>
        <w:t>overall business performance, and by extension, how they contribute to broader economic performance. These studies, which examine different sectors and geographical contexts, emphasize the significance of auditing in enhancing business efficiency, investor confidence, and economic stability.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 related study by Beasley, Carcello, and Hermanson (2010) investigated the role of auditing in improving corporate governance, particularly in mitigating financial reporting risks and fraud. They concluded that effective audits contribute to better governance practices, which, in turn, enhance the overall performance of organizations. By identifying discrepancies and ensuring the accuracy of financial statements, auditing improves accountability, reduces information asymmetry, and helps in making informed decisions. Their findings suggest that high-quality auditing can lead to lower risks of financial crises, which ultimately boosts the long-term sustainability of businesses and fosters a more stable economic environment. This study aligns with the broader argument that auditing is crucial for corporate and economic health, particularly when it comes to fostering trust and reducing the likelihood of financial mismanagement.</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Another study by Al-Hadi et al. (2017) explored the relationship between auditing and firm performance in the context of emerging markets. Their research focused on Jordan and found that companies with higher audit quality exhibited better financial performance in terms of profitability, stock returns, and efficiency. The study also highlighted that stronger audit practices provide a competitive advantage by improving financial transparency, which is especially valuable for firms operating in regions with less-developed financial markets. By reinforcing trust among stakeholders, high-quality </w:t>
      </w:r>
      <w:r w:rsidRPr="00A272D6">
        <w:rPr>
          <w:rFonts w:ascii="Times New Roman" w:hAnsi="Times New Roman" w:cs="Times New Roman"/>
          <w:sz w:val="24"/>
          <w:szCs w:val="24"/>
        </w:rPr>
        <w:lastRenderedPageBreak/>
        <w:t>audits contribute to improved access to capital, reduced cost of equity, and overall business success. The study underscores the significance of auditing in fostering economic performance, particularly in emerging markets where investor confidence and the quality of financial reporting are key to attracting investment and promoting growth.</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Empirical studies have shown that auditing plays an important role in enhancing the financial performance of firms, especially in the manufacturing sector. A study by Nnorom and Izedonmi (2018) analyzed the impact of auditing on corporate financial performance in Nigeria’s manufacturing sector and found that strong auditing practices are positively correlated with higher profitability and efficiency. The study suggested that the transparency and accuracy of financial statements resulting from rigorous audits help firms attract investors and secure financing for expansion. Additionally, auditing reduces the likelihood of financial mismanagement and corruption, which are critical challenges in Nigeria. The study concluded that auditing not only enhances firm performance but also contributes to the broader economic stability of the country, as transparent financial reporting is vital for fostering business growth and attracting foreign direct investment (FDI).</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 study by Nwogugu (2011) examined the role of auditing in fostering economic development in developing countries, particularly focusing on Africa. The study argues that auditing can significantly reduce the incidence of financial fraud and mismanagement, which are common in many African economies. By ensuring that businesses comply with financial regulations and reporting standards, auditing helps to improve the credibility of financial markets, which is essential for promoting economic </w:t>
      </w:r>
      <w:r w:rsidRPr="00A272D6">
        <w:rPr>
          <w:rFonts w:ascii="Times New Roman" w:hAnsi="Times New Roman" w:cs="Times New Roman"/>
          <w:sz w:val="24"/>
          <w:szCs w:val="24"/>
        </w:rPr>
        <w:lastRenderedPageBreak/>
        <w:t>growth. Nwogugu’s research highlighted that stronger auditing frameworks are necessary to tackle the challenges of poor governance and financial misreporting, and that investments in auditing can lead to a more robust and sustainable economy. The findings are particularly relevant for countries like Nigeria, where auditing standards and practices continue to evolve but remain crucial for ensuring economic performance and stability.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 study by KPMG (2016) on the global impact of auditing on business performance found that auditing is linked to improved financial reporting quality, operational efficiency, and compliance with regulatory standards. The study emphasized that high-quality audits increase investor confidence, attract capital, and support better decision-making, all of which contribute to stronger business performance. Furthermore, the report noted that businesses in countries with more robust auditing frameworks tend to show more resilience in times of financial crises. This research reinforces the importance of auditing not only for individual businesses but also for the broader economy, as transparent financial practices are essential for promoting economic stability and growth.</w:t>
      </w:r>
    </w:p>
    <w:p w:rsidR="00EF415E" w:rsidRPr="00A272D6" w:rsidRDefault="00EF415E" w:rsidP="00EF415E">
      <w:pPr>
        <w:spacing w:after="0" w:line="480" w:lineRule="auto"/>
        <w:jc w:val="both"/>
        <w:rPr>
          <w:rFonts w:ascii="Times New Roman" w:hAnsi="Times New Roman" w:cs="Times New Roman"/>
          <w:b/>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t>CHAPTER THREE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3.1 </w:t>
      </w:r>
      <w:r w:rsidRPr="00A272D6">
        <w:rPr>
          <w:rFonts w:ascii="Times New Roman" w:hAnsi="Times New Roman" w:cs="Times New Roman"/>
          <w:b/>
          <w:bCs/>
          <w:sz w:val="24"/>
          <w:szCs w:val="24"/>
        </w:rPr>
        <w:tab/>
        <w:t xml:space="preserve"> INTRODUCTION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This project is an examination of auditing on the business and economic life of manufacturing industry.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objective of this chapter is basically to present a comprehensive description of the means by which necessary data are derived and subsequent analysis of the project data. Also explained some of the research instruments which are questionnaire and visual observation.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3.2</w:t>
      </w:r>
      <w:r w:rsidRPr="00A272D6">
        <w:rPr>
          <w:rFonts w:ascii="Times New Roman" w:hAnsi="Times New Roman" w:cs="Times New Roman"/>
          <w:b/>
          <w:bCs/>
          <w:sz w:val="24"/>
          <w:szCs w:val="24"/>
        </w:rPr>
        <w:tab/>
        <w:t>RESEARCH DESIGN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 major research used for this work is the survey method “Gold” defines survey as a technique which are use to gather contemporary data either by direct measurement or </w:t>
      </w:r>
      <w:r w:rsidRPr="00A272D6">
        <w:rPr>
          <w:rFonts w:ascii="Times New Roman" w:hAnsi="Times New Roman" w:cs="Times New Roman"/>
          <w:sz w:val="24"/>
          <w:szCs w:val="24"/>
        </w:rPr>
        <w:lastRenderedPageBreak/>
        <w:t>by solicitation from other. The method has been chosen for the data collection because it enables us to solicit for information that might not be available on the pages of the text book and so it is helpful in the successful completion of the study.</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3.3</w:t>
      </w:r>
      <w:r w:rsidRPr="00A272D6">
        <w:rPr>
          <w:rFonts w:ascii="Times New Roman" w:hAnsi="Times New Roman" w:cs="Times New Roman"/>
          <w:b/>
          <w:bCs/>
          <w:sz w:val="24"/>
          <w:szCs w:val="24"/>
        </w:rPr>
        <w:tab/>
      </w:r>
      <w:r w:rsidRPr="00A272D6">
        <w:rPr>
          <w:rFonts w:ascii="Times New Roman" w:hAnsi="Times New Roman" w:cs="Times New Roman"/>
          <w:b/>
          <w:sz w:val="24"/>
          <w:szCs w:val="24"/>
        </w:rPr>
        <w:t xml:space="preserve">POPULATION OF THE STUDY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Research population can be defined as the total number of people or things organizations specified geographical area. </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3.4</w:t>
      </w:r>
      <w:r w:rsidRPr="00A272D6">
        <w:rPr>
          <w:rFonts w:ascii="Times New Roman" w:hAnsi="Times New Roman" w:cs="Times New Roman"/>
          <w:b/>
          <w:bCs/>
          <w:sz w:val="24"/>
          <w:szCs w:val="24"/>
        </w:rPr>
        <w:tab/>
        <w:t>SAMPLE SIZE AND SAMPLING TECHNIQUES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study adopted random sampling technique. All members of the population were represented equally.</w:t>
      </w:r>
    </w:p>
    <w:p w:rsidR="00EF415E" w:rsidRPr="00A272D6" w:rsidRDefault="00EF415E" w:rsidP="00EF415E">
      <w:pPr>
        <w:pStyle w:val="BodyTextIndent"/>
        <w:rPr>
          <w:rFonts w:ascii="Times New Roman" w:hAnsi="Times New Roman"/>
          <w:sz w:val="24"/>
          <w:vertAlign w:val="superscript"/>
        </w:rPr>
      </w:pPr>
      <w:r w:rsidRPr="00A272D6">
        <w:rPr>
          <w:rFonts w:ascii="Times New Roman" w:hAnsi="Times New Roman"/>
          <w:sz w:val="24"/>
        </w:rPr>
        <w:t>The sample size refers to the number of elements from the numbers or population that was selected to form part of the study. The statistical formula adopted is n-2</w:t>
      </w:r>
      <w:r w:rsidRPr="00A272D6">
        <w:rPr>
          <w:rFonts w:ascii="Times New Roman" w:hAnsi="Times New Roman"/>
          <w:sz w:val="24"/>
          <w:vertAlign w:val="superscript"/>
        </w:rPr>
        <w:t>2</w:t>
      </w:r>
      <w:r w:rsidRPr="00A272D6">
        <w:rPr>
          <w:rFonts w:ascii="Times New Roman" w:hAnsi="Times New Roman"/>
          <w:sz w:val="24"/>
        </w:rPr>
        <w:t>0</w:t>
      </w:r>
      <w:r w:rsidRPr="00A272D6">
        <w:rPr>
          <w:rFonts w:ascii="Times New Roman" w:hAnsi="Times New Roman"/>
          <w:sz w:val="24"/>
          <w:vertAlign w:val="superscript"/>
        </w:rPr>
        <w:t>2.</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Where n= sample size</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Z= the research population</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δ= standard deviation</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d= tolerance limit or allowable error.</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3.5</w:t>
      </w:r>
      <w:r w:rsidRPr="00A272D6">
        <w:rPr>
          <w:rFonts w:ascii="Times New Roman" w:hAnsi="Times New Roman" w:cs="Times New Roman"/>
          <w:b/>
          <w:sz w:val="24"/>
          <w:szCs w:val="24"/>
        </w:rPr>
        <w:tab/>
        <w:t>SOURCE AND METHOD OF DATA COLLECTION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11 questions were used for the survey questionnaire.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lastRenderedPageBreak/>
        <w:t>3.6</w:t>
      </w:r>
      <w:r w:rsidRPr="00A272D6">
        <w:rPr>
          <w:rFonts w:ascii="Times New Roman" w:hAnsi="Times New Roman" w:cs="Times New Roman"/>
          <w:b/>
          <w:bCs/>
          <w:sz w:val="24"/>
          <w:szCs w:val="24"/>
        </w:rPr>
        <w:tab/>
      </w:r>
      <w:r w:rsidRPr="00A272D6">
        <w:rPr>
          <w:rFonts w:ascii="Times New Roman" w:hAnsi="Times New Roman" w:cs="Times New Roman"/>
          <w:b/>
          <w:sz w:val="24"/>
          <w:szCs w:val="24"/>
        </w:rPr>
        <w:t>INSTRUMENT FOR DATA COLLECTION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survey instrument was adopted for this study. A well structured questionnaire and interview were used to measure the dependent and independent variables.</w:t>
      </w:r>
    </w:p>
    <w:p w:rsidR="00EF415E"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data collection instrument used is the questionnaire. This is the primary source of collecting data also it is the self administered from the standpoint of the respondent. Close-ended questionnaire would be administered were the respondent would be restricted in the expression of his/ her opinion. The respondent merely required to check the boxes or blanks provided to provide answer.</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3.7</w:t>
      </w:r>
      <w:r w:rsidRPr="00A272D6">
        <w:rPr>
          <w:rFonts w:ascii="Times New Roman" w:hAnsi="Times New Roman" w:cs="Times New Roman"/>
          <w:b/>
          <w:bCs/>
          <w:sz w:val="24"/>
          <w:szCs w:val="24"/>
        </w:rPr>
        <w:tab/>
      </w:r>
      <w:r w:rsidRPr="00A272D6">
        <w:rPr>
          <w:rFonts w:ascii="Times New Roman" w:hAnsi="Times New Roman" w:cs="Times New Roman"/>
          <w:b/>
          <w:sz w:val="24"/>
          <w:szCs w:val="24"/>
        </w:rPr>
        <w:t>TECHNIQUES FOR DATA ANALYSIS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t>CHAPTER FOUR</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DATA PRESENTATION AND ANALYSIS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4.1. INTRODUCTION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 raw data collected from the respondent through the questionnaires during the field work are presented on this chapter. The hypothesis and purpose of study in chapter one of the project were used as guideline on analyzing data obtained during the research. Each of the question and hypothesis were tested using responses from questionnaire collected. The questionnaire distributed were made in the form that consist of relevant </w:t>
      </w:r>
      <w:r w:rsidRPr="00A272D6">
        <w:rPr>
          <w:rFonts w:ascii="Times New Roman" w:hAnsi="Times New Roman" w:cs="Times New Roman"/>
          <w:sz w:val="24"/>
          <w:szCs w:val="24"/>
        </w:rPr>
        <w:lastRenderedPageBreak/>
        <w:t>information on personal research question based on the subject matter a question requesting the reactions and view of the respondents. A total number of 34 questionnaire were administered in the representative population out of which questionnaire were properly complete and return, 4 questionnaire were not returned while 2 were returned in unable from consequently only 28 properly answered questionnaire designed was facilitate easy analysis it is therefore, necessary to follow the system as itemized in the personal percentage method is being used to analyze each question while chi-square will be used in testing the hypothesis.</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4.2</w:t>
      </w:r>
      <w:r w:rsidRPr="00A272D6">
        <w:rPr>
          <w:rFonts w:ascii="Times New Roman" w:hAnsi="Times New Roman" w:cs="Times New Roman"/>
          <w:b/>
          <w:bCs/>
          <w:sz w:val="24"/>
          <w:szCs w:val="24"/>
        </w:rPr>
        <w:tab/>
        <w:t>RESPONDENT CHARACTERISTICS AND CLASSIFICATION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SECTION A: PERSONAL DATA</w:t>
      </w:r>
    </w:p>
    <w:tbl>
      <w:tblPr>
        <w:tblStyle w:val="TableGrid"/>
        <w:tblW w:w="0" w:type="auto"/>
        <w:tblInd w:w="288" w:type="dxa"/>
        <w:tblLook w:val="04A0"/>
      </w:tblPr>
      <w:tblGrid>
        <w:gridCol w:w="2424"/>
        <w:gridCol w:w="2712"/>
        <w:gridCol w:w="2712"/>
      </w:tblGrid>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Sex</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Male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19</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68</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Female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32</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lastRenderedPageBreak/>
        <w:tab/>
      </w:r>
      <w:r w:rsidRPr="00A272D6">
        <w:rPr>
          <w:rFonts w:ascii="Times New Roman" w:hAnsi="Times New Roman" w:cs="Times New Roman"/>
          <w:sz w:val="24"/>
          <w:szCs w:val="24"/>
        </w:rPr>
        <w:t>The male are approximately sixty eight percent (68%) while the female are thirty two percent (32%) this shows the distribution of respondent according to the statistical information of sex, nineteen 19 (68%) male against nine 9 (32%) females.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AGE OF RESPONDENTS</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Age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20-25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16</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26-30</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24</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31 and above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60</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Approximately (16%) of the employees falls between 20-25 years of age, (24%) fall within 26-30 years of the total employees, while (60%) is of age 31 and above.</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QUALIFICATION OF RESPONDENTS</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Qualification</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WAEC/ GCE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11</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OND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18</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B.Sc/ BA/ HND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20</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71</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b/>
        <w:t>WAEC/ GCE holders constitute 11% OND holder is made up of 18% and B.Sc/ BA above holders were 71% of the total respondents. This means the organization made of people higher qualification than the lower qualification.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WORKING EXPERIENCE OF RESPONDENTS</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Experience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Below 5 years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14.3</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5-10</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21.4</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Above 10</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64.3</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Respondents below five years of working experience were (17.3%) five to ten were (5-10) years were (21.4%) while (64.3%) were above 10 years of working experience. This means that people with higher experience are dealt with in the organization.</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4.3</w:t>
      </w:r>
      <w:r w:rsidRPr="00A272D6">
        <w:rPr>
          <w:rFonts w:ascii="Times New Roman" w:hAnsi="Times New Roman" w:cs="Times New Roman"/>
          <w:b/>
          <w:bCs/>
          <w:sz w:val="24"/>
          <w:szCs w:val="24"/>
        </w:rPr>
        <w:tab/>
        <w:t>PRESENTATION AND ANALYSIS DATA</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SECTION B: THE FUNDAMENTAL PRINCIPLES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w:t>
      </w:r>
      <w:r w:rsidRPr="00A272D6">
        <w:rPr>
          <w:rFonts w:ascii="Times New Roman" w:hAnsi="Times New Roman" w:cs="Times New Roman"/>
          <w:bCs/>
          <w:sz w:val="24"/>
          <w:szCs w:val="24"/>
        </w:rPr>
        <w:t>Do auditors adhere to their fundamental principles and compliance with the ethical standard?</w:t>
      </w:r>
    </w:p>
    <w:tbl>
      <w:tblPr>
        <w:tblStyle w:val="TableGrid"/>
        <w:tblW w:w="0" w:type="auto"/>
        <w:tblInd w:w="468" w:type="dxa"/>
        <w:tblLook w:val="04A0"/>
      </w:tblPr>
      <w:tblGrid>
        <w:gridCol w:w="2244"/>
        <w:gridCol w:w="2712"/>
        <w:gridCol w:w="2712"/>
      </w:tblGrid>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93</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In the table (93%) agreed that auditors to their fundamental principle in carrying out their act (70%) were of negative opinion, this implies that auditors adhere in fundamental principles.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SECTION C: ROLES UNDER CAMA 1996</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TABLE; </w:t>
      </w:r>
      <w:r w:rsidRPr="00A272D6">
        <w:rPr>
          <w:rFonts w:ascii="Times New Roman" w:hAnsi="Times New Roman" w:cs="Times New Roman"/>
          <w:bCs/>
          <w:sz w:val="24"/>
          <w:szCs w:val="24"/>
        </w:rPr>
        <w:t>Do auditors strictly completing with the provision of companies and allied matter act in carrying out their work?</w:t>
      </w:r>
    </w:p>
    <w:tbl>
      <w:tblPr>
        <w:tblStyle w:val="TableGrid"/>
        <w:tblW w:w="0" w:type="auto"/>
        <w:tblInd w:w="558" w:type="dxa"/>
        <w:tblLook w:val="04A0"/>
      </w:tblPr>
      <w:tblGrid>
        <w:gridCol w:w="2154"/>
        <w:gridCol w:w="2712"/>
        <w:gridCol w:w="2712"/>
      </w:tblGrid>
      <w:tr w:rsidR="00EF415E" w:rsidRPr="00A272D6" w:rsidTr="0039776E">
        <w:tc>
          <w:tcPr>
            <w:tcW w:w="215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15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24</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85.7</w:t>
            </w:r>
          </w:p>
        </w:tc>
      </w:tr>
      <w:tr w:rsidR="00EF415E" w:rsidRPr="00A272D6" w:rsidTr="0039776E">
        <w:tc>
          <w:tcPr>
            <w:tcW w:w="215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10.7</w:t>
            </w:r>
          </w:p>
        </w:tc>
      </w:tr>
      <w:tr w:rsidR="00EF415E" w:rsidRPr="00A272D6" w:rsidTr="0039776E">
        <w:tc>
          <w:tcPr>
            <w:tcW w:w="215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3.6</w:t>
            </w:r>
          </w:p>
        </w:tc>
      </w:tr>
      <w:tr w:rsidR="00EF415E" w:rsidRPr="00A272D6" w:rsidTr="0039776E">
        <w:tc>
          <w:tcPr>
            <w:tcW w:w="215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85.7% agreed on the question 10.7% said no while only 3.6% were undecided. This shows that auditors are very strict with the provision of companies and allied matter act 1990 in carrying out their duty.</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SECTION D: </w:t>
      </w:r>
      <w:r w:rsidRPr="00A272D6">
        <w:rPr>
          <w:rFonts w:ascii="Times New Roman" w:hAnsi="Times New Roman" w:cs="Times New Roman"/>
          <w:bCs/>
          <w:sz w:val="24"/>
          <w:szCs w:val="24"/>
        </w:rPr>
        <w:t>Roles in reporting on the company’s financial position</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lastRenderedPageBreak/>
        <w:t>TABLE 1: The primary aim of an audit is the production of a report by the auditor on his opinion of the limits and fairness of financial statements so that any person reading them and using them can have belief and assurance on the document.</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QUESTION D: Do you believe on the auditor expression of opinion of truth and fairness of financial statement so that any person using the document can have believed and assurance on them?</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tabs>
                <w:tab w:val="center" w:pos="1248"/>
              </w:tabs>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r w:rsidRPr="00A272D6">
              <w:rPr>
                <w:rFonts w:ascii="Times New Roman" w:hAnsi="Times New Roman" w:cs="Times New Roman"/>
                <w:b/>
                <w:bCs/>
                <w:sz w:val="24"/>
                <w:szCs w:val="24"/>
              </w:rPr>
              <w:tab/>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89.3</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(89.3%) agreed and believed in their report (10.7%) disagree while undecided is nil, this shows people believe on the expression of auditor opinion of truth and fairness.</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TABLE 2: </w:t>
      </w:r>
      <w:r w:rsidRPr="00A272D6">
        <w:rPr>
          <w:rFonts w:ascii="Times New Roman" w:hAnsi="Times New Roman" w:cs="Times New Roman"/>
          <w:bCs/>
          <w:sz w:val="24"/>
          <w:szCs w:val="24"/>
        </w:rPr>
        <w:t>Do auditors ensure the corporate existence objectives of your organization?</w:t>
      </w:r>
    </w:p>
    <w:tbl>
      <w:tblPr>
        <w:tblStyle w:val="TableGrid"/>
        <w:tblW w:w="0" w:type="auto"/>
        <w:tblInd w:w="288" w:type="dxa"/>
        <w:tblLook w:val="04A0"/>
      </w:tblPr>
      <w:tblGrid>
        <w:gridCol w:w="2424"/>
        <w:gridCol w:w="2712"/>
        <w:gridCol w:w="2712"/>
      </w:tblGrid>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89</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w:t>
            </w:r>
          </w:p>
        </w:tc>
      </w:tr>
      <w:tr w:rsidR="00EF415E" w:rsidRPr="00A272D6" w:rsidTr="0039776E">
        <w:tc>
          <w:tcPr>
            <w:tcW w:w="242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(89%) agreed that auditors ensure the corporate existence objectives of the organization and (7%) disagree while (4%) is undecided. This shows that auditor ensures the corporate existence objectives of the organization.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3: </w:t>
      </w:r>
      <w:r w:rsidRPr="00A272D6">
        <w:rPr>
          <w:rFonts w:ascii="Times New Roman" w:hAnsi="Times New Roman" w:cs="Times New Roman"/>
          <w:bCs/>
          <w:sz w:val="24"/>
          <w:szCs w:val="24"/>
        </w:rPr>
        <w:t>Do users replied upon the auditors opinion to obtain credible financial information?</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92.86</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3.57</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3.57</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(92.86%) agreed they replied upon the auditor opinion to obtain credible financial information, (3.57%) disagreed while the same (3.57%) is undecided.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This shows that the opinion of auditor on certify account can be relied upon to credible financial information.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4: </w:t>
      </w:r>
      <w:r w:rsidRPr="00A272D6">
        <w:rPr>
          <w:rFonts w:ascii="Times New Roman" w:hAnsi="Times New Roman" w:cs="Times New Roman"/>
          <w:bCs/>
          <w:sz w:val="24"/>
          <w:szCs w:val="24"/>
        </w:rPr>
        <w:t>Do auditor extend their social responsibility towards broadening the development of the community?</w:t>
      </w:r>
    </w:p>
    <w:tbl>
      <w:tblPr>
        <w:tblStyle w:val="TableGrid"/>
        <w:tblW w:w="0" w:type="auto"/>
        <w:tblInd w:w="468" w:type="dxa"/>
        <w:tblLook w:val="04A0"/>
      </w:tblPr>
      <w:tblGrid>
        <w:gridCol w:w="2244"/>
        <w:gridCol w:w="2712"/>
        <w:gridCol w:w="2712"/>
      </w:tblGrid>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78.57</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17.86</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3.57</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(78.57%) agreed that auditors social responsibly extend towards broadening the development of the industry (17.86%) while only (3.57%) were undecided. This purely shows that auditors social responsibility also extended towards broadening development of the community.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5</w:t>
      </w:r>
      <w:r w:rsidRPr="00A272D6">
        <w:rPr>
          <w:rFonts w:ascii="Times New Roman" w:hAnsi="Times New Roman" w:cs="Times New Roman"/>
          <w:bCs/>
          <w:sz w:val="24"/>
          <w:szCs w:val="24"/>
        </w:rPr>
        <w:t>: Do auditor general responsibility to the company to which they operate are well furnished and established?</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The report shows that auditor general responsibility to the community in which they operate are well furnished and established with (100%) agreed respondents.</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SECTION E: </w:t>
      </w:r>
      <w:r w:rsidRPr="00A272D6">
        <w:rPr>
          <w:rFonts w:ascii="Times New Roman" w:hAnsi="Times New Roman" w:cs="Times New Roman"/>
          <w:bCs/>
          <w:sz w:val="24"/>
          <w:szCs w:val="24"/>
        </w:rPr>
        <w:t>ROLES UNDER INTERNAL CONTROL SYSTEM QUESTION</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lastRenderedPageBreak/>
        <w:t>TABLE 1: Do management staff considered auditor letters of weakness as an effort in improving the internal control system?</w:t>
      </w:r>
    </w:p>
    <w:tbl>
      <w:tblPr>
        <w:tblStyle w:val="TableGrid"/>
        <w:tblW w:w="0" w:type="auto"/>
        <w:tblInd w:w="468" w:type="dxa"/>
        <w:tblLook w:val="04A0"/>
      </w:tblPr>
      <w:tblGrid>
        <w:gridCol w:w="2244"/>
        <w:gridCol w:w="2712"/>
        <w:gridCol w:w="2712"/>
      </w:tblGrid>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89</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(89%) agreed that they considered auditors letters weakness as an effort to improve the internal control system (7%) disagreed while (4%) were undecided. This result reveals that the management staff considered auditors letter of weakness as an efforts to improve the internal control system.</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2: </w:t>
      </w:r>
      <w:r w:rsidRPr="00A272D6">
        <w:rPr>
          <w:rFonts w:ascii="Times New Roman" w:hAnsi="Times New Roman" w:cs="Times New Roman"/>
          <w:bCs/>
          <w:sz w:val="24"/>
          <w:szCs w:val="24"/>
        </w:rPr>
        <w:t>Have Auditors design, implement and reviews  the accounts and internal control systems to suit your benefits.</w:t>
      </w:r>
    </w:p>
    <w:tbl>
      <w:tblPr>
        <w:tblStyle w:val="TableGrid"/>
        <w:tblW w:w="0" w:type="auto"/>
        <w:tblInd w:w="468" w:type="dxa"/>
        <w:tblLook w:val="04A0"/>
      </w:tblPr>
      <w:tblGrid>
        <w:gridCol w:w="2244"/>
        <w:gridCol w:w="2712"/>
        <w:gridCol w:w="2712"/>
      </w:tblGrid>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93</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24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 xml:space="preserve">(93%) of the staff of constitute and the organization agreed that auditors designs, implement and reviews the accounts and internal control system to suit their benefit, (7%) </w:t>
      </w:r>
      <w:r w:rsidRPr="00A272D6">
        <w:rPr>
          <w:rFonts w:ascii="Times New Roman" w:hAnsi="Times New Roman" w:cs="Times New Roman"/>
          <w:sz w:val="24"/>
          <w:szCs w:val="24"/>
        </w:rPr>
        <w:lastRenderedPageBreak/>
        <w:t>disagree but not doubting the result reveals that auditors designs, implements and reviews of the accounts and internal control system to suit their benefit.</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SECTION F: </w:t>
      </w:r>
      <w:r w:rsidRPr="00A272D6">
        <w:rPr>
          <w:rFonts w:ascii="Times New Roman" w:hAnsi="Times New Roman" w:cs="Times New Roman"/>
          <w:bCs/>
          <w:sz w:val="24"/>
          <w:szCs w:val="24"/>
        </w:rPr>
        <w:t>ROLE UNDER FRAUD PREVENTION AND DETECTIONS</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TABLE 1: Do auditors work gives effective business protection and safeguard against fraud?</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20</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71</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29</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(71%) of the respondent give support, twenty disagree the report shows that auditors work gives effective business protection and safeguard against fraud.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2: </w:t>
      </w:r>
      <w:r w:rsidRPr="00A272D6">
        <w:rPr>
          <w:rFonts w:ascii="Times New Roman" w:hAnsi="Times New Roman" w:cs="Times New Roman"/>
          <w:bCs/>
          <w:sz w:val="24"/>
          <w:szCs w:val="24"/>
        </w:rPr>
        <w:t>Do you describe them as protectorate of the business and economy like of the manufacturing industries.</w:t>
      </w:r>
    </w:p>
    <w:tbl>
      <w:tblPr>
        <w:tblStyle w:val="TableGrid"/>
        <w:tblW w:w="0" w:type="auto"/>
        <w:tblInd w:w="378" w:type="dxa"/>
        <w:tblLook w:val="04A0"/>
      </w:tblPr>
      <w:tblGrid>
        <w:gridCol w:w="2334"/>
        <w:gridCol w:w="2712"/>
        <w:gridCol w:w="2712"/>
      </w:tblGrid>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15</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54</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11</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39</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39776E">
        <w:tc>
          <w:tcPr>
            <w:tcW w:w="2334"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lastRenderedPageBreak/>
        <w:tab/>
      </w:r>
      <w:r w:rsidRPr="00A272D6">
        <w:rPr>
          <w:rFonts w:ascii="Times New Roman" w:hAnsi="Times New Roman" w:cs="Times New Roman"/>
          <w:sz w:val="24"/>
          <w:szCs w:val="24"/>
        </w:rPr>
        <w:t>(54%) of the respondent agreed as described them as protectorate and detectorate of the business and economy like of the community (39%) disagreed while only (7%) is not decided. The result finally shows that auditors are regarded as the protectorate and detectorate of the business and economy like of manufacturing industries.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4.4</w:t>
      </w:r>
      <w:r w:rsidRPr="00A272D6">
        <w:rPr>
          <w:rFonts w:ascii="Times New Roman" w:hAnsi="Times New Roman" w:cs="Times New Roman"/>
          <w:b/>
          <w:bCs/>
          <w:sz w:val="24"/>
          <w:szCs w:val="24"/>
        </w:rPr>
        <w:tab/>
        <w:t>TEST OF HYPOTHESIS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The hypothesis stated are restated in and tested are after one another. If the calculate result chi-square method is greater than the chi-square table figure, hence reject the null hypothesis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and accept the alternative hypothesis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if the calculated figure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vertAlign w:val="subscript"/>
        </w:rPr>
        <w:t>c</w:t>
      </w:r>
      <w:r w:rsidRPr="00A272D6">
        <w:rPr>
          <w:rFonts w:ascii="Times New Roman" w:hAnsi="Times New Roman" w:cs="Times New Roman"/>
          <w:sz w:val="24"/>
          <w:szCs w:val="24"/>
        </w:rPr>
        <w:t>) is less than chi-square figure, we accept the null hypothesis (NH) and reject the alternative hypothesis.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auditors do not adhere to their fundamental principles and do not comply with the ethical standard.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auditor do adhere to the fundamental principles and comply with the ethical standard.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1:</w:t>
      </w:r>
    </w:p>
    <w:tbl>
      <w:tblPr>
        <w:tblStyle w:val="TableGrid"/>
        <w:tblW w:w="0" w:type="auto"/>
        <w:tblInd w:w="378" w:type="dxa"/>
        <w:tblLook w:val="04A0"/>
      </w:tblPr>
      <w:tblGrid>
        <w:gridCol w:w="1839"/>
        <w:gridCol w:w="1356"/>
        <w:gridCol w:w="1433"/>
        <w:gridCol w:w="1523"/>
        <w:gridCol w:w="1607"/>
      </w:tblGrid>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17.67</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37.48</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50.38</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50.38</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auditor do adhere to the fundamental principles and comply with ethical standard.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do not answer the corporate objectives of your organization and directed your benefit as the owner of the hypothesis. Thus, accept the alternative hypothesis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is accepted.</w:t>
      </w:r>
    </w:p>
    <w:tbl>
      <w:tblPr>
        <w:tblStyle w:val="TableGrid"/>
        <w:tblW w:w="0" w:type="auto"/>
        <w:tblInd w:w="378" w:type="dxa"/>
        <w:tblLook w:val="04A0"/>
      </w:tblPr>
      <w:tblGrid>
        <w:gridCol w:w="1839"/>
        <w:gridCol w:w="1356"/>
        <w:gridCol w:w="1433"/>
        <w:gridCol w:w="1523"/>
        <w:gridCol w:w="1607"/>
      </w:tblGrid>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16.67</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33.36</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4.81</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44.62</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44.62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lastRenderedPageBreak/>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they ensures the corporate objective of your organization and directed your benefit as the owner of the business.</w:t>
      </w: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3:</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their opinion is not relied upon in set seal on a credible financial statement or conformation.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their opinion is relied upon set seal on a credible financial conformation.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3</w:t>
      </w:r>
    </w:p>
    <w:tbl>
      <w:tblPr>
        <w:tblStyle w:val="TableGrid"/>
        <w:tblW w:w="0" w:type="auto"/>
        <w:tblInd w:w="288" w:type="dxa"/>
        <w:tblLook w:val="04A0"/>
      </w:tblPr>
      <w:tblGrid>
        <w:gridCol w:w="1929"/>
        <w:gridCol w:w="1356"/>
        <w:gridCol w:w="1433"/>
        <w:gridCol w:w="1523"/>
        <w:gridCol w:w="1607"/>
      </w:tblGrid>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17.67</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37.48</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50.38</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50.38</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their opinion is relied upon in set seal on a credible financial information.</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4</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do not extend their social responsibilities towards broadening the development of the country.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ensure and extend their social responsibilities towards broadening the development of the country.</w:t>
      </w:r>
    </w:p>
    <w:tbl>
      <w:tblPr>
        <w:tblStyle w:val="TableGrid"/>
        <w:tblW w:w="0" w:type="auto"/>
        <w:tblInd w:w="378" w:type="dxa"/>
        <w:tblLook w:val="04A0"/>
      </w:tblPr>
      <w:tblGrid>
        <w:gridCol w:w="1839"/>
        <w:gridCol w:w="1356"/>
        <w:gridCol w:w="1433"/>
        <w:gridCol w:w="1523"/>
        <w:gridCol w:w="1607"/>
      </w:tblGrid>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13.67</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22.43</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83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35.33</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35.33</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they ensure and extend their social responsibilities towards broadening the development of the country.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HYPOTHESIS 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do not regarded as protectorate and detectorate of the business and economic life of manufacturing industry.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are regarded as protectorate and detectorate of the business and economic life of manufacturing industry.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5:</w:t>
      </w:r>
    </w:p>
    <w:tbl>
      <w:tblPr>
        <w:tblStyle w:val="TableGrid"/>
        <w:tblW w:w="0" w:type="auto"/>
        <w:tblInd w:w="288" w:type="dxa"/>
        <w:tblLook w:val="04A0"/>
      </w:tblPr>
      <w:tblGrid>
        <w:gridCol w:w="1929"/>
        <w:gridCol w:w="1356"/>
        <w:gridCol w:w="1433"/>
        <w:gridCol w:w="1523"/>
        <w:gridCol w:w="1607"/>
      </w:tblGrid>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13.67</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22.43</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39776E">
        <w:tc>
          <w:tcPr>
            <w:tcW w:w="1929"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43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523" w:type="dxa"/>
          </w:tcPr>
          <w:p w:rsidR="00EF415E" w:rsidRPr="00A272D6" w:rsidRDefault="00EF415E" w:rsidP="0039776E">
            <w:pPr>
              <w:spacing w:line="480" w:lineRule="auto"/>
              <w:jc w:val="both"/>
              <w:rPr>
                <w:rFonts w:ascii="Times New Roman" w:hAnsi="Times New Roman" w:cs="Times New Roman"/>
                <w:b/>
                <w:bCs/>
                <w:sz w:val="24"/>
                <w:szCs w:val="24"/>
              </w:rPr>
            </w:pPr>
          </w:p>
        </w:tc>
        <w:tc>
          <w:tcPr>
            <w:tcW w:w="1607" w:type="dxa"/>
          </w:tcPr>
          <w:p w:rsidR="00EF415E" w:rsidRPr="00A272D6" w:rsidRDefault="00EF415E" w:rsidP="0039776E">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35.33</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35.33</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they are regarded as a protectorate and detectorate of the business and economic life of manufacturing industry.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4.5</w:t>
      </w:r>
      <w:r w:rsidRPr="00A272D6">
        <w:rPr>
          <w:rFonts w:ascii="Times New Roman" w:hAnsi="Times New Roman" w:cs="Times New Roman"/>
          <w:b/>
          <w:bCs/>
          <w:sz w:val="24"/>
          <w:szCs w:val="24"/>
        </w:rPr>
        <w:tab/>
        <w:t>SUMMARY OF FINDINGS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b/>
        <w:t>In hypothesis one (1)since 50.39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w:t>
      </w:r>
      <w:r w:rsidRPr="00A272D6">
        <w:rPr>
          <w:rFonts w:ascii="Times New Roman" w:hAnsi="Times New Roman" w:cs="Times New Roman"/>
          <w:sz w:val="24"/>
          <w:szCs w:val="24"/>
          <w:vertAlign w:val="subscript"/>
        </w:rPr>
        <w:t xml:space="preserve"> </w:t>
      </w:r>
      <w:r w:rsidRPr="00A272D6">
        <w:rPr>
          <w:rFonts w:ascii="Times New Roman" w:hAnsi="Times New Roman" w:cs="Times New Roman"/>
          <w:sz w:val="24"/>
          <w:szCs w:val="24"/>
        </w:rPr>
        <w:t>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concluded that auditors do adhere to the fundamental principles and comply with the ethical standard.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two (2) since 44.62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they ensure the corporate objectives of your organization and directed your benefit as the owner of the business.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three (3), since 50.37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their opinion is relied upon in set seal on a credible financial information.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four (4), since 35.33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xml:space="preserve">. we therefore conclude that they ensure and extend their social responsibilities towards broadening the development of the country.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five (5), since 35.33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they are regarded as protectorate and detectorate of the business and economic life of manufacturing industry.</w:t>
      </w: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sz w:val="24"/>
          <w:szCs w:val="24"/>
        </w:rPr>
        <w:br w:type="page"/>
      </w:r>
      <w:r w:rsidRPr="00A272D6">
        <w:rPr>
          <w:rFonts w:ascii="Times New Roman" w:hAnsi="Times New Roman" w:cs="Times New Roman"/>
          <w:b/>
          <w:bCs/>
          <w:sz w:val="24"/>
          <w:szCs w:val="24"/>
        </w:rPr>
        <w:lastRenderedPageBreak/>
        <w:t>CHAPTER FIVE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SUMMARY OF FINDINGS, CONCLUSION AND RECOMMENDATIONS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5.1. </w:t>
      </w:r>
      <w:r w:rsidRPr="00A272D6">
        <w:rPr>
          <w:rFonts w:ascii="Times New Roman" w:hAnsi="Times New Roman" w:cs="Times New Roman"/>
          <w:b/>
          <w:bCs/>
          <w:sz w:val="24"/>
          <w:szCs w:val="24"/>
        </w:rPr>
        <w:tab/>
        <w:t>SUMMARY OF FINDINGS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The chapter aimed at summarizing all that have been discussed so far and to conclude on findings. It also aimed at identifying the primary objectives of the auditors and to determine the magnitude effect on the developmental growth of the business and economic life of the society. Also, the effective auditing for the promotion of probity and accountability in the public sector with special emphasis on the prevention and detection of fraud.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the chapter, the conclusion, recommendation and suggestion for the further study is presented.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major role of auditors have been identified in this projects such as giving constructive advice to the shareholders, control area of weakness within the internal control system. Detection and prevention of errors and fraud, designs implementation and review of the account and internal control system, crisis in setting up a business, carrying out investigation service and fully tax planning.</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5.2.</w:t>
      </w:r>
      <w:r w:rsidRPr="00A272D6">
        <w:rPr>
          <w:rFonts w:ascii="Times New Roman" w:hAnsi="Times New Roman" w:cs="Times New Roman"/>
          <w:b/>
          <w:bCs/>
          <w:sz w:val="24"/>
          <w:szCs w:val="24"/>
        </w:rPr>
        <w:tab/>
        <w:t>CONCLUSION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major findings of this research work revealed the following;</w:t>
      </w:r>
    </w:p>
    <w:p w:rsidR="00EF415E" w:rsidRPr="00A272D6" w:rsidRDefault="00EF415E" w:rsidP="00EF415E">
      <w:pPr>
        <w:pStyle w:val="ListParagraph"/>
        <w:numPr>
          <w:ilvl w:val="0"/>
          <w:numId w:val="34"/>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The institute of chartered accountant of Nigeria ethical guideline requires the auditor to respect the confidentiality of information entrusted to them by their employer and should not disclosed such information to a third party without </w:t>
      </w:r>
      <w:r w:rsidRPr="00A272D6">
        <w:rPr>
          <w:rFonts w:ascii="Times New Roman" w:hAnsi="Times New Roman" w:cs="Times New Roman"/>
          <w:sz w:val="24"/>
          <w:szCs w:val="24"/>
        </w:rPr>
        <w:lastRenderedPageBreak/>
        <w:t>specific authority of their employer or client which make their work effectively and perfectly done.</w:t>
      </w:r>
    </w:p>
    <w:p w:rsidR="00EF415E" w:rsidRPr="00A272D6" w:rsidRDefault="00EF415E" w:rsidP="00EF415E">
      <w:pPr>
        <w:pStyle w:val="ListParagraph"/>
        <w:numPr>
          <w:ilvl w:val="0"/>
          <w:numId w:val="34"/>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The duties of reasonable care and skill in all he does amiable him to perform his duties in using generally accepted auditing techniques (GAAT) to satisfy himself that the account accurately reflected their doubts with fact that auditors are watchdog mainly because they report to owner the state of affairs of his company managed by the third party called the directors who incidentally are also agent of the owners. Mostly area of weakness in the organization there by satisfying the effect of auditor in the business and economic life of the society.</w:t>
      </w:r>
    </w:p>
    <w:p w:rsidR="00EF415E" w:rsidRPr="00A272D6" w:rsidRDefault="00EF415E" w:rsidP="00EF415E">
      <w:pPr>
        <w:pStyle w:val="ListParagraph"/>
        <w:numPr>
          <w:ilvl w:val="0"/>
          <w:numId w:val="34"/>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The companies and allied matter act (CAMA) 1990 require auditors to state whether a set of account give a true and fair view. the decree does not define the amount of work or degree of diligence required to express his professional opinion. The guideline make auditor to realign upon the principle established through various pronouncement of the court in the following London General bank, Kingston cotton mill cc, lovd lopas &amp; lindley, Thomas gewand and sans ltd.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As in the case of London vs General bank, it was held that the auditor must be honest i.e. do not certify what he does not believe to be true.</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aforementioned conclusion passage makes the user of accounting information to have confidence in the records and management of the company. It represents a good public relation between the company and the public.</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 </w:t>
      </w:r>
      <w:r w:rsidRPr="00A272D6">
        <w:rPr>
          <w:rFonts w:ascii="Times New Roman" w:hAnsi="Times New Roman" w:cs="Times New Roman"/>
          <w:sz w:val="24"/>
          <w:szCs w:val="24"/>
        </w:rPr>
        <w:tab/>
        <w:t>The auditor report ensure that the shareholders confidence in the company appoint them are well documented about the activities of their organization.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b/>
        <w:t>Most users has relied upon the roles of auditors which provides professional stamp on the account as representing a correct and authentic record of transaction and a fair portrayal of the state of the affair and the profit or loss of the business as at a particular time subject of course to any qualification that the auditor may deem fit in his report to the owner of the business.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Conclusively, if the above principles and guidelines are seriously favoured, there is no doubt that auditor’s role has projected tremendously the company’s position and performance to a greater height. Most companies and organization has benefited from the roles of auditor in the business and economic life which facilitate comparing performance of the company from year to year and any information therefore senses as useful guide in the future.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5.3.</w:t>
      </w:r>
      <w:r w:rsidRPr="00A272D6">
        <w:rPr>
          <w:rFonts w:ascii="Times New Roman" w:hAnsi="Times New Roman" w:cs="Times New Roman"/>
          <w:b/>
          <w:bCs/>
          <w:sz w:val="24"/>
          <w:szCs w:val="24"/>
        </w:rPr>
        <w:tab/>
        <w:t>RECOMMENDATIONS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view of this project, the researcher recommends the following;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Every limited liability company should appoint an auditor compulsorily and give them full information that are necessary to carry out their work for effective audit planning and if they want to remain in business legally.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institute of chartered accountants of Nigeria should try as much as possible to create policy license rebuke so as to improve the business and economic life of our society.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Auditors should please adhere to the principles outlines by CAMA 1990 so as to maintain the etiquette conduct, independently, confidentially and reasonable skills and care so that the though entrusted by the people can still be maintained.</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 goof system of internal audit, which is in effect a part of internal control machinery, be in operation, in this case, prepayment audit must occupy the entire stage of management control. It should also know that historical or part-payment audit is now tarnished concept and now occupy back seat in the order of priority.</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 good system of internal check must be in operation in this case, there should be segregation of function; and non one is allowed to carry-out a transaction from the beginning to the end without being cross checked by another person.</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 recognized external auditor must be appointed to audit and report on the account of the entity on a yearly basic.</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It is objective of the public sector to at least break even to be efficient but fraud has a great potential to militate against the objective it is therefore, necessary that every management of public enterprise determine the probable type o f fraud that can be perpetrated on its organization and develop proper internal control machinery to check its occurrences as well as detect it early. The result of such action will be very rewarding.</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5.4.</w:t>
      </w:r>
      <w:r w:rsidRPr="00A272D6">
        <w:rPr>
          <w:rFonts w:ascii="Times New Roman" w:hAnsi="Times New Roman" w:cs="Times New Roman"/>
          <w:b/>
          <w:bCs/>
          <w:sz w:val="24"/>
          <w:szCs w:val="24"/>
        </w:rPr>
        <w:tab/>
        <w:t>FRONTIERS FOR FURTHER RESEARCH</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This research was carried out on all limited liability companies but within Lagos metropolis essential because of time and financial constraints that limited research original plan and efforts to execute the research on all limited liability company across </w:t>
      </w:r>
      <w:r w:rsidRPr="00A272D6">
        <w:rPr>
          <w:rFonts w:ascii="Times New Roman" w:hAnsi="Times New Roman" w:cs="Times New Roman"/>
          <w:sz w:val="24"/>
          <w:szCs w:val="24"/>
        </w:rPr>
        <w:lastRenderedPageBreak/>
        <w:t>the federalism using large sample so as to allow for more valid and wider generalization of findings.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Thus, in future, a research of this future and magnitudes, the researchers suggest that;</w:t>
      </w:r>
    </w:p>
    <w:p w:rsidR="00EF415E" w:rsidRPr="00A272D6" w:rsidRDefault="00EF415E" w:rsidP="00EF415E">
      <w:pPr>
        <w:pStyle w:val="ListParagraph"/>
        <w:numPr>
          <w:ilvl w:val="0"/>
          <w:numId w:val="36"/>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There is need to carry-out such studies across the federation.</w:t>
      </w:r>
    </w:p>
    <w:p w:rsidR="00EF415E" w:rsidRPr="00A272D6" w:rsidRDefault="00EF415E" w:rsidP="00EF415E">
      <w:pPr>
        <w:pStyle w:val="ListParagraph"/>
        <w:numPr>
          <w:ilvl w:val="0"/>
          <w:numId w:val="36"/>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It may be worthwhile to look into the consequences of absent of both external control &amp; internal control system.</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br w:type="page"/>
      </w: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lastRenderedPageBreak/>
        <w:t>REFERECES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AGBADU J.T. (1998): Principles of Nigeria Company law first publish in</w:t>
      </w:r>
      <w:r>
        <w:rPr>
          <w:rFonts w:ascii="Times New Roman" w:hAnsi="Times New Roman" w:cs="Times New Roman"/>
          <w:sz w:val="24"/>
          <w:szCs w:val="24"/>
        </w:rPr>
        <w:t xml:space="preserve"> </w:t>
      </w:r>
      <w:r w:rsidRPr="00A272D6">
        <w:rPr>
          <w:rFonts w:ascii="Times New Roman" w:hAnsi="Times New Roman" w:cs="Times New Roman"/>
          <w:sz w:val="24"/>
          <w:szCs w:val="24"/>
        </w:rPr>
        <w:t>Ilaro Ogun State.</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Asika, Nnamdi, (1991): Research Methodology in Behavourial science</w:t>
      </w:r>
      <w:r>
        <w:rPr>
          <w:rFonts w:ascii="Times New Roman" w:hAnsi="Times New Roman" w:cs="Times New Roman"/>
          <w:sz w:val="24"/>
          <w:szCs w:val="24"/>
        </w:rPr>
        <w:t xml:space="preserve"> Longman Nigeria</w:t>
      </w:r>
      <w:r>
        <w:rPr>
          <w:rFonts w:ascii="Times New Roman" w:hAnsi="Times New Roman" w:cs="Times New Roman"/>
          <w:sz w:val="24"/>
          <w:szCs w:val="24"/>
        </w:rPr>
        <w:tab/>
        <w:t>Plc</w:t>
      </w:r>
      <w:r>
        <w:rPr>
          <w:rFonts w:ascii="Times New Roman" w:hAnsi="Times New Roman" w:cs="Times New Roman"/>
          <w:sz w:val="24"/>
          <w:szCs w:val="24"/>
        </w:rPr>
        <w:tab/>
      </w:r>
      <w:r w:rsidRPr="00A272D6">
        <w:rPr>
          <w:rFonts w:ascii="Times New Roman" w:hAnsi="Times New Roman" w:cs="Times New Roman"/>
          <w:sz w:val="24"/>
          <w:szCs w:val="24"/>
        </w:rPr>
        <w:t>Second Edition.</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Cs/>
          <w:sz w:val="24"/>
          <w:szCs w:val="24"/>
        </w:rPr>
        <w:t>Arens, A. A., Elder, R. J., &amp; Beasley, M. S. (2016). Audi</w:t>
      </w:r>
      <w:r>
        <w:rPr>
          <w:rFonts w:ascii="Times New Roman" w:hAnsi="Times New Roman" w:cs="Times New Roman"/>
          <w:bCs/>
          <w:sz w:val="24"/>
          <w:szCs w:val="24"/>
        </w:rPr>
        <w:t>ting and Assurance Services: An</w:t>
      </w:r>
      <w:r>
        <w:rPr>
          <w:rFonts w:ascii="Times New Roman" w:hAnsi="Times New Roman" w:cs="Times New Roman"/>
          <w:bCs/>
          <w:sz w:val="24"/>
          <w:szCs w:val="24"/>
        </w:rPr>
        <w:tab/>
      </w:r>
      <w:r w:rsidRPr="00A272D6">
        <w:rPr>
          <w:rFonts w:ascii="Times New Roman" w:hAnsi="Times New Roman" w:cs="Times New Roman"/>
          <w:bCs/>
          <w:sz w:val="24"/>
          <w:szCs w:val="24"/>
        </w:rPr>
        <w:t>Integrated Approach</w:t>
      </w:r>
      <w:r w:rsidRPr="00A272D6">
        <w:rPr>
          <w:rFonts w:ascii="Times New Roman" w:hAnsi="Times New Roman" w:cs="Times New Roman"/>
          <w:sz w:val="24"/>
          <w:szCs w:val="24"/>
        </w:rPr>
        <w:t xml:space="preserve">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Azans, A.A. and Loabeke, JKC (1982): Auditing and Practice, an Integrated</w:t>
      </w:r>
      <w:r>
        <w:rPr>
          <w:rFonts w:ascii="Times New Roman" w:hAnsi="Times New Roman" w:cs="Times New Roman"/>
          <w:sz w:val="24"/>
          <w:szCs w:val="24"/>
        </w:rPr>
        <w:t xml:space="preserve"> Approach,</w:t>
      </w:r>
      <w:r>
        <w:rPr>
          <w:rFonts w:ascii="Times New Roman" w:hAnsi="Times New Roman" w:cs="Times New Roman"/>
          <w:sz w:val="24"/>
          <w:szCs w:val="24"/>
        </w:rPr>
        <w:tab/>
      </w:r>
      <w:r w:rsidRPr="00A272D6">
        <w:rPr>
          <w:rFonts w:ascii="Times New Roman" w:hAnsi="Times New Roman" w:cs="Times New Roman"/>
          <w:sz w:val="24"/>
          <w:szCs w:val="24"/>
        </w:rPr>
        <w:t>Seventh Edition Published.</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Al-Hadi, A., et al. (2017). "Audit Quality and Fir</w:t>
      </w:r>
      <w:r>
        <w:rPr>
          <w:rFonts w:ascii="Times New Roman" w:hAnsi="Times New Roman" w:cs="Times New Roman"/>
          <w:sz w:val="24"/>
          <w:szCs w:val="24"/>
        </w:rPr>
        <w:t>m Performance: Evidence from an</w:t>
      </w:r>
      <w:r>
        <w:rPr>
          <w:rFonts w:ascii="Times New Roman" w:hAnsi="Times New Roman" w:cs="Times New Roman"/>
          <w:sz w:val="24"/>
          <w:szCs w:val="24"/>
        </w:rPr>
        <w:tab/>
      </w:r>
      <w:r w:rsidRPr="00A272D6">
        <w:rPr>
          <w:rFonts w:ascii="Times New Roman" w:hAnsi="Times New Roman" w:cs="Times New Roman"/>
          <w:sz w:val="24"/>
          <w:szCs w:val="24"/>
        </w:rPr>
        <w:t xml:space="preserve">Emerging Market." Journal of Applied Accounting Research, 18(1), 93-112.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Beasley, M. S., Carcello, J. V., &amp; Hermanson, D. R</w:t>
      </w:r>
      <w:r>
        <w:rPr>
          <w:rFonts w:ascii="Times New Roman" w:hAnsi="Times New Roman" w:cs="Times New Roman"/>
          <w:sz w:val="24"/>
          <w:szCs w:val="24"/>
        </w:rPr>
        <w:t>. (2010). "Fraudulent Financial</w:t>
      </w:r>
      <w:r>
        <w:rPr>
          <w:rFonts w:ascii="Times New Roman" w:hAnsi="Times New Roman" w:cs="Times New Roman"/>
          <w:sz w:val="24"/>
          <w:szCs w:val="24"/>
        </w:rPr>
        <w:tab/>
      </w:r>
      <w:r w:rsidRPr="00A272D6">
        <w:rPr>
          <w:rFonts w:ascii="Times New Roman" w:hAnsi="Times New Roman" w:cs="Times New Roman"/>
          <w:sz w:val="24"/>
          <w:szCs w:val="24"/>
        </w:rPr>
        <w:t xml:space="preserve">Reporting: Consideration of Industry </w:t>
      </w:r>
      <w:r>
        <w:rPr>
          <w:rFonts w:ascii="Times New Roman" w:hAnsi="Times New Roman" w:cs="Times New Roman"/>
          <w:sz w:val="24"/>
          <w:szCs w:val="24"/>
        </w:rPr>
        <w:t>Traits and Corporate Governance</w:t>
      </w:r>
      <w:r>
        <w:rPr>
          <w:rFonts w:ascii="Times New Roman" w:hAnsi="Times New Roman" w:cs="Times New Roman"/>
          <w:sz w:val="24"/>
          <w:szCs w:val="24"/>
        </w:rPr>
        <w:tab/>
      </w:r>
      <w:r w:rsidRPr="00A272D6">
        <w:rPr>
          <w:rFonts w:ascii="Times New Roman" w:hAnsi="Times New Roman" w:cs="Times New Roman"/>
          <w:sz w:val="24"/>
          <w:szCs w:val="24"/>
        </w:rPr>
        <w:t xml:space="preserve">Mechanisms." Accounting Horizons, 24(4), 442-467.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Campbell L.G. (1985): International Auditing, a Comparative Survey of</w:t>
      </w:r>
      <w:r>
        <w:rPr>
          <w:rFonts w:ascii="Times New Roman" w:hAnsi="Times New Roman" w:cs="Times New Roman"/>
          <w:sz w:val="24"/>
          <w:szCs w:val="24"/>
        </w:rPr>
        <w:t xml:space="preserve"> Professional</w:t>
      </w:r>
      <w:r>
        <w:rPr>
          <w:rFonts w:ascii="Times New Roman" w:hAnsi="Times New Roman" w:cs="Times New Roman"/>
          <w:sz w:val="24"/>
          <w:szCs w:val="24"/>
        </w:rPr>
        <w:tab/>
      </w:r>
      <w:r w:rsidRPr="00A272D6">
        <w:rPr>
          <w:rFonts w:ascii="Times New Roman" w:hAnsi="Times New Roman" w:cs="Times New Roman"/>
          <w:sz w:val="24"/>
          <w:szCs w:val="24"/>
        </w:rPr>
        <w:t>Requirement in Australia, Canada Published in London.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COSO (Committee of Sponsoring Organizations of th</w:t>
      </w:r>
      <w:r>
        <w:rPr>
          <w:rFonts w:ascii="Times New Roman" w:hAnsi="Times New Roman" w:cs="Times New Roman"/>
          <w:sz w:val="24"/>
          <w:szCs w:val="24"/>
        </w:rPr>
        <w:t>e Treadway Commission). (2004).</w:t>
      </w:r>
      <w:r>
        <w:rPr>
          <w:rFonts w:ascii="Times New Roman" w:hAnsi="Times New Roman" w:cs="Times New Roman"/>
          <w:sz w:val="24"/>
          <w:szCs w:val="24"/>
        </w:rPr>
        <w:tab/>
      </w:r>
      <w:r w:rsidRPr="00A272D6">
        <w:rPr>
          <w:rFonts w:ascii="Times New Roman" w:hAnsi="Times New Roman" w:cs="Times New Roman"/>
          <w:sz w:val="24"/>
          <w:szCs w:val="24"/>
        </w:rPr>
        <w:t xml:space="preserve">Enterprise Risk Management – Integrated Framework.  </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Donaldson, T., &amp; Preston, L. E. (1995). "The Stakeholder Theory of the Corp</w:t>
      </w:r>
      <w:r>
        <w:rPr>
          <w:rFonts w:ascii="Times New Roman" w:hAnsi="Times New Roman" w:cs="Times New Roman"/>
          <w:sz w:val="24"/>
          <w:szCs w:val="24"/>
        </w:rPr>
        <w:t>oration:</w:t>
      </w:r>
      <w:r>
        <w:rPr>
          <w:rFonts w:ascii="Times New Roman" w:hAnsi="Times New Roman" w:cs="Times New Roman"/>
          <w:sz w:val="24"/>
          <w:szCs w:val="24"/>
        </w:rPr>
        <w:tab/>
      </w:r>
      <w:r w:rsidRPr="00A272D6">
        <w:rPr>
          <w:rFonts w:ascii="Times New Roman" w:hAnsi="Times New Roman" w:cs="Times New Roman"/>
          <w:sz w:val="24"/>
          <w:szCs w:val="24"/>
        </w:rPr>
        <w:t>Concepts, Evidence, and Implications." Academ</w:t>
      </w:r>
      <w:r>
        <w:rPr>
          <w:rFonts w:ascii="Times New Roman" w:hAnsi="Times New Roman" w:cs="Times New Roman"/>
          <w:sz w:val="24"/>
          <w:szCs w:val="24"/>
        </w:rPr>
        <w:t>y of Management Review, 20(1),</w:t>
      </w:r>
      <w:r>
        <w:rPr>
          <w:rFonts w:ascii="Times New Roman" w:hAnsi="Times New Roman" w:cs="Times New Roman"/>
          <w:sz w:val="24"/>
          <w:szCs w:val="24"/>
        </w:rPr>
        <w:tab/>
        <w:t>65</w:t>
      </w:r>
      <w:r>
        <w:rPr>
          <w:rFonts w:ascii="Times New Roman" w:hAnsi="Times New Roman" w:cs="Times New Roman"/>
          <w:sz w:val="24"/>
          <w:szCs w:val="24"/>
        </w:rPr>
        <w:tab/>
      </w:r>
      <w:r w:rsidRPr="00A272D6">
        <w:rPr>
          <w:rFonts w:ascii="Times New Roman" w:hAnsi="Times New Roman" w:cs="Times New Roman"/>
          <w:sz w:val="24"/>
          <w:szCs w:val="24"/>
        </w:rPr>
        <w:t xml:space="preserve">91.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Fagboungbe, O.B. (1996): Research Methodology, Lagos Icole consult</w:t>
      </w:r>
      <w:r>
        <w:rPr>
          <w:rFonts w:ascii="Times New Roman" w:hAnsi="Times New Roman" w:cs="Times New Roman"/>
          <w:sz w:val="24"/>
          <w:szCs w:val="24"/>
        </w:rPr>
        <w:t xml:space="preserve"> </w:t>
      </w:r>
      <w:r w:rsidRPr="00A272D6">
        <w:rPr>
          <w:rFonts w:ascii="Times New Roman" w:hAnsi="Times New Roman" w:cs="Times New Roman"/>
          <w:sz w:val="24"/>
          <w:szCs w:val="24"/>
        </w:rPr>
        <w:t>Publishing 1996.</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 xml:space="preserve">Fama, E. F., &amp; Jensen, M. C. (1983). "Separation of Ownership and Control." </w:t>
      </w:r>
      <w:r>
        <w:rPr>
          <w:rFonts w:ascii="Times New Roman" w:hAnsi="Times New Roman" w:cs="Times New Roman"/>
          <w:sz w:val="24"/>
          <w:szCs w:val="24"/>
        </w:rPr>
        <w:t>Journal of</w:t>
      </w:r>
      <w:r>
        <w:rPr>
          <w:rFonts w:ascii="Times New Roman" w:hAnsi="Times New Roman" w:cs="Times New Roman"/>
          <w:sz w:val="24"/>
          <w:szCs w:val="24"/>
        </w:rPr>
        <w:tab/>
        <w:t>Law</w:t>
      </w:r>
      <w:r>
        <w:rPr>
          <w:rFonts w:ascii="Times New Roman" w:hAnsi="Times New Roman" w:cs="Times New Roman"/>
          <w:sz w:val="24"/>
          <w:szCs w:val="24"/>
        </w:rPr>
        <w:tab/>
      </w:r>
      <w:r w:rsidRPr="00A272D6">
        <w:rPr>
          <w:rFonts w:ascii="Times New Roman" w:hAnsi="Times New Roman" w:cs="Times New Roman"/>
          <w:sz w:val="24"/>
          <w:szCs w:val="24"/>
        </w:rPr>
        <w:t xml:space="preserve">and Economics, 26(2), 301-325.  </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Freeman, R. E. (1984). Strategic Management: A Stakeholder Approach.  </w:t>
      </w:r>
    </w:p>
    <w:p w:rsidR="00EF415E" w:rsidRPr="001A1634"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Goldhor, H. (1990): An Introduction to Social Research Method, Pagepus</w:t>
      </w:r>
      <w:r>
        <w:rPr>
          <w:rFonts w:ascii="Times New Roman" w:hAnsi="Times New Roman" w:cs="Times New Roman"/>
          <w:sz w:val="24"/>
          <w:szCs w:val="24"/>
        </w:rPr>
        <w:t xml:space="preserve"> </w:t>
      </w:r>
      <w:r w:rsidRPr="00A272D6">
        <w:rPr>
          <w:rFonts w:ascii="Times New Roman" w:hAnsi="Times New Roman" w:cs="Times New Roman"/>
          <w:sz w:val="24"/>
          <w:szCs w:val="24"/>
        </w:rPr>
        <w:t>Publisher, 1</w:t>
      </w:r>
      <w:r w:rsidRPr="00A272D6">
        <w:rPr>
          <w:rFonts w:ascii="Times New Roman" w:hAnsi="Times New Roman" w:cs="Times New Roman"/>
          <w:sz w:val="24"/>
          <w:szCs w:val="24"/>
          <w:vertAlign w:val="superscript"/>
        </w:rPr>
        <w:t>st</w:t>
      </w:r>
      <w:r>
        <w:rPr>
          <w:rFonts w:ascii="Times New Roman" w:hAnsi="Times New Roman" w:cs="Times New Roman"/>
          <w:sz w:val="24"/>
          <w:szCs w:val="24"/>
        </w:rPr>
        <w:tab/>
      </w:r>
      <w:r w:rsidRPr="00A272D6">
        <w:rPr>
          <w:rFonts w:ascii="Times New Roman" w:hAnsi="Times New Roman" w:cs="Times New Roman"/>
          <w:sz w:val="24"/>
          <w:szCs w:val="24"/>
        </w:rPr>
        <w:t>Edition Published, Benin City Nigeria.</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Hayes, R., Dassen, R., Schilder, A., &amp; Wallage, P. (201</w:t>
      </w:r>
      <w:r>
        <w:rPr>
          <w:rFonts w:ascii="Times New Roman" w:hAnsi="Times New Roman" w:cs="Times New Roman"/>
          <w:bCs/>
          <w:sz w:val="24"/>
          <w:szCs w:val="24"/>
        </w:rPr>
        <w:t>4). Principles of Auditing: An</w:t>
      </w:r>
      <w:r>
        <w:rPr>
          <w:rFonts w:ascii="Times New Roman" w:hAnsi="Times New Roman" w:cs="Times New Roman"/>
          <w:bCs/>
          <w:sz w:val="24"/>
          <w:szCs w:val="24"/>
        </w:rPr>
        <w:tab/>
      </w:r>
      <w:r w:rsidRPr="00A272D6">
        <w:rPr>
          <w:rFonts w:ascii="Times New Roman" w:hAnsi="Times New Roman" w:cs="Times New Roman"/>
          <w:bCs/>
          <w:sz w:val="24"/>
          <w:szCs w:val="24"/>
        </w:rPr>
        <w:t xml:space="preserve">Introduction to International Standards on Auditing.  </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 xml:space="preserve">International Standards on Auditing (ISA). (2025). ISA </w:t>
      </w:r>
      <w:r>
        <w:rPr>
          <w:rFonts w:ascii="Times New Roman" w:hAnsi="Times New Roman" w:cs="Times New Roman"/>
          <w:bCs/>
          <w:sz w:val="24"/>
          <w:szCs w:val="24"/>
        </w:rPr>
        <w:t>200 - Overall Objectives of the</w:t>
      </w:r>
      <w:r>
        <w:rPr>
          <w:rFonts w:ascii="Times New Roman" w:hAnsi="Times New Roman" w:cs="Times New Roman"/>
          <w:bCs/>
          <w:sz w:val="24"/>
          <w:szCs w:val="24"/>
        </w:rPr>
        <w:tab/>
      </w:r>
      <w:r w:rsidRPr="00A272D6">
        <w:rPr>
          <w:rFonts w:ascii="Times New Roman" w:hAnsi="Times New Roman" w:cs="Times New Roman"/>
          <w:bCs/>
          <w:sz w:val="24"/>
          <w:szCs w:val="24"/>
        </w:rPr>
        <w:t xml:space="preserve">Independent Auditor.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Jensen, M. C., &amp; Meckling, W. H. (1976). "Theory of</w:t>
      </w:r>
      <w:r>
        <w:rPr>
          <w:rFonts w:ascii="Times New Roman" w:hAnsi="Times New Roman" w:cs="Times New Roman"/>
          <w:sz w:val="24"/>
          <w:szCs w:val="24"/>
        </w:rPr>
        <w:t xml:space="preserve"> the Firm: Managerial Behavior,</w:t>
      </w:r>
      <w:r>
        <w:rPr>
          <w:rFonts w:ascii="Times New Roman" w:hAnsi="Times New Roman" w:cs="Times New Roman"/>
          <w:sz w:val="24"/>
          <w:szCs w:val="24"/>
        </w:rPr>
        <w:tab/>
      </w:r>
      <w:r w:rsidRPr="00A272D6">
        <w:rPr>
          <w:rFonts w:ascii="Times New Roman" w:hAnsi="Times New Roman" w:cs="Times New Roman"/>
          <w:sz w:val="24"/>
          <w:szCs w:val="24"/>
        </w:rPr>
        <w:t>Agency Costs, and Ownership Structure." Journal of Financial Economics, 3</w:t>
      </w:r>
      <w:r>
        <w:rPr>
          <w:rFonts w:ascii="Times New Roman" w:hAnsi="Times New Roman" w:cs="Times New Roman"/>
          <w:sz w:val="24"/>
          <w:szCs w:val="24"/>
        </w:rPr>
        <w:t>(4), 305</w:t>
      </w:r>
      <w:r>
        <w:rPr>
          <w:rFonts w:ascii="Times New Roman" w:hAnsi="Times New Roman" w:cs="Times New Roman"/>
          <w:sz w:val="24"/>
          <w:szCs w:val="24"/>
        </w:rPr>
        <w:tab/>
      </w:r>
      <w:r w:rsidRPr="00A272D6">
        <w:rPr>
          <w:rFonts w:ascii="Times New Roman" w:hAnsi="Times New Roman" w:cs="Times New Roman"/>
          <w:sz w:val="24"/>
          <w:szCs w:val="24"/>
        </w:rPr>
        <w:t xml:space="preserve">360.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KPMG. (2016). "The Global Impact of Auditing on Business Performance." </w:t>
      </w:r>
      <w:r>
        <w:rPr>
          <w:rFonts w:ascii="Times New Roman" w:hAnsi="Times New Roman" w:cs="Times New Roman"/>
          <w:sz w:val="24"/>
          <w:szCs w:val="24"/>
        </w:rPr>
        <w:t>KPMG</w:t>
      </w:r>
      <w:r>
        <w:rPr>
          <w:rFonts w:ascii="Times New Roman" w:hAnsi="Times New Roman" w:cs="Times New Roman"/>
          <w:sz w:val="24"/>
          <w:szCs w:val="24"/>
        </w:rPr>
        <w:tab/>
      </w:r>
      <w:r w:rsidRPr="00A272D6">
        <w:rPr>
          <w:rFonts w:ascii="Times New Roman" w:hAnsi="Times New Roman" w:cs="Times New Roman"/>
          <w:sz w:val="24"/>
          <w:szCs w:val="24"/>
        </w:rPr>
        <w:t xml:space="preserve">International Survey Report.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Miller, K. D. (1992). "A Framework for Integrated Risk Ma</w:t>
      </w:r>
      <w:r>
        <w:rPr>
          <w:rFonts w:ascii="Times New Roman" w:hAnsi="Times New Roman" w:cs="Times New Roman"/>
          <w:sz w:val="24"/>
          <w:szCs w:val="24"/>
        </w:rPr>
        <w:t>nagement in International</w:t>
      </w:r>
      <w:r>
        <w:rPr>
          <w:rFonts w:ascii="Times New Roman" w:hAnsi="Times New Roman" w:cs="Times New Roman"/>
          <w:sz w:val="24"/>
          <w:szCs w:val="24"/>
        </w:rPr>
        <w:tab/>
      </w:r>
      <w:r w:rsidRPr="00A272D6">
        <w:rPr>
          <w:rFonts w:ascii="Times New Roman" w:hAnsi="Times New Roman" w:cs="Times New Roman"/>
          <w:sz w:val="24"/>
          <w:szCs w:val="24"/>
        </w:rPr>
        <w:t>Business." Journal of International Business Studies, 23(2), 311-331.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Nnorom, O. C., &amp; Izedonmi, F. O. (2018). "The </w:t>
      </w:r>
      <w:r>
        <w:rPr>
          <w:rFonts w:ascii="Times New Roman" w:hAnsi="Times New Roman" w:cs="Times New Roman"/>
          <w:sz w:val="24"/>
          <w:szCs w:val="24"/>
        </w:rPr>
        <w:t>Impact of Auditing on Financial</w:t>
      </w:r>
      <w:r>
        <w:rPr>
          <w:rFonts w:ascii="Times New Roman" w:hAnsi="Times New Roman" w:cs="Times New Roman"/>
          <w:sz w:val="24"/>
          <w:szCs w:val="24"/>
        </w:rPr>
        <w:tab/>
        <w:t>Performance</w:t>
      </w:r>
      <w:r>
        <w:rPr>
          <w:rFonts w:ascii="Times New Roman" w:hAnsi="Times New Roman" w:cs="Times New Roman"/>
          <w:sz w:val="24"/>
          <w:szCs w:val="24"/>
        </w:rPr>
        <w:tab/>
      </w:r>
      <w:r w:rsidRPr="00A272D6">
        <w:rPr>
          <w:rFonts w:ascii="Times New Roman" w:hAnsi="Times New Roman" w:cs="Times New Roman"/>
          <w:sz w:val="24"/>
          <w:szCs w:val="24"/>
        </w:rPr>
        <w:t>in Nigeria's Manufacturing Sector." Jou</w:t>
      </w:r>
      <w:r>
        <w:rPr>
          <w:rFonts w:ascii="Times New Roman" w:hAnsi="Times New Roman" w:cs="Times New Roman"/>
          <w:sz w:val="24"/>
          <w:szCs w:val="24"/>
        </w:rPr>
        <w:t>rnal of Financial Reporting and</w:t>
      </w:r>
      <w:r>
        <w:rPr>
          <w:rFonts w:ascii="Times New Roman" w:hAnsi="Times New Roman" w:cs="Times New Roman"/>
          <w:sz w:val="24"/>
          <w:szCs w:val="24"/>
        </w:rPr>
        <w:tab/>
        <w:t>Accounting,</w:t>
      </w:r>
      <w:r>
        <w:rPr>
          <w:rFonts w:ascii="Times New Roman" w:hAnsi="Times New Roman" w:cs="Times New Roman"/>
          <w:sz w:val="24"/>
          <w:szCs w:val="24"/>
        </w:rPr>
        <w:tab/>
      </w:r>
      <w:r w:rsidRPr="00A272D6">
        <w:rPr>
          <w:rFonts w:ascii="Times New Roman" w:hAnsi="Times New Roman" w:cs="Times New Roman"/>
          <w:sz w:val="24"/>
          <w:szCs w:val="24"/>
        </w:rPr>
        <w:t xml:space="preserve">16(1), 58-75.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Nwogugu, E. (2011). "The Role of Auditing in Economic Development in Africa." </w:t>
      </w:r>
      <w:r>
        <w:rPr>
          <w:rFonts w:ascii="Times New Roman" w:hAnsi="Times New Roman" w:cs="Times New Roman"/>
          <w:sz w:val="24"/>
          <w:szCs w:val="24"/>
        </w:rPr>
        <w:t>African</w:t>
      </w:r>
      <w:r>
        <w:rPr>
          <w:rFonts w:ascii="Times New Roman" w:hAnsi="Times New Roman" w:cs="Times New Roman"/>
          <w:sz w:val="24"/>
          <w:szCs w:val="24"/>
        </w:rPr>
        <w:tab/>
      </w:r>
      <w:r w:rsidRPr="00A272D6">
        <w:rPr>
          <w:rFonts w:ascii="Times New Roman" w:hAnsi="Times New Roman" w:cs="Times New Roman"/>
          <w:sz w:val="24"/>
          <w:szCs w:val="24"/>
        </w:rPr>
        <w:t xml:space="preserve">Journal of Accounting, Auditing and Finance, 10(4), 229-240.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Cs/>
          <w:sz w:val="24"/>
          <w:szCs w:val="24"/>
        </w:rPr>
        <w:lastRenderedPageBreak/>
        <w:t>Okoye, E. I., &amp; Alao, A. A. (2021). "Auditing as a T</w:t>
      </w:r>
      <w:r>
        <w:rPr>
          <w:rFonts w:ascii="Times New Roman" w:hAnsi="Times New Roman" w:cs="Times New Roman"/>
          <w:bCs/>
          <w:sz w:val="24"/>
          <w:szCs w:val="24"/>
        </w:rPr>
        <w:t>ool for Economic Development in</w:t>
      </w:r>
      <w:r>
        <w:rPr>
          <w:rFonts w:ascii="Times New Roman" w:hAnsi="Times New Roman" w:cs="Times New Roman"/>
          <w:bCs/>
          <w:sz w:val="24"/>
          <w:szCs w:val="24"/>
        </w:rPr>
        <w:tab/>
      </w:r>
      <w:r w:rsidRPr="00A272D6">
        <w:rPr>
          <w:rFonts w:ascii="Times New Roman" w:hAnsi="Times New Roman" w:cs="Times New Roman"/>
          <w:bCs/>
          <w:sz w:val="24"/>
          <w:szCs w:val="24"/>
        </w:rPr>
        <w:t xml:space="preserve">Nigeria." Journal of Accounting Research.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Porter, M. E., &amp; Kramer, M. R. (2011). "Creating S</w:t>
      </w:r>
      <w:r>
        <w:rPr>
          <w:rFonts w:ascii="Times New Roman" w:hAnsi="Times New Roman" w:cs="Times New Roman"/>
          <w:sz w:val="24"/>
          <w:szCs w:val="24"/>
        </w:rPr>
        <w:t>hared Value." Harvard Business</w:t>
      </w:r>
      <w:r>
        <w:rPr>
          <w:rFonts w:ascii="Times New Roman" w:hAnsi="Times New Roman" w:cs="Times New Roman"/>
          <w:sz w:val="24"/>
          <w:szCs w:val="24"/>
        </w:rPr>
        <w:tab/>
      </w:r>
      <w:r w:rsidRPr="00A272D6">
        <w:rPr>
          <w:rFonts w:ascii="Times New Roman" w:hAnsi="Times New Roman" w:cs="Times New Roman"/>
          <w:sz w:val="24"/>
          <w:szCs w:val="24"/>
        </w:rPr>
        <w:t xml:space="preserve">Review, 89(1-2), 62-77.  </w:t>
      </w:r>
    </w:p>
    <w:p w:rsidR="00EF415E" w:rsidRPr="00A272D6"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Pr="00F617E8" w:rsidRDefault="00EF415E" w:rsidP="00EF41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EF415E" w:rsidRPr="00F617E8" w:rsidRDefault="00EF415E" w:rsidP="00EF415E">
      <w:pPr>
        <w:spacing w:after="0" w:line="480" w:lineRule="auto"/>
        <w:jc w:val="both"/>
        <w:rPr>
          <w:rFonts w:ascii="Times New Roman" w:hAnsi="Times New Roman" w:cs="Times New Roman"/>
          <w:b/>
          <w:sz w:val="24"/>
          <w:szCs w:val="24"/>
        </w:rPr>
      </w:pPr>
      <w:r w:rsidRPr="00F617E8">
        <w:rPr>
          <w:rFonts w:ascii="Times New Roman" w:hAnsi="Times New Roman" w:cs="Times New Roman"/>
          <w:b/>
          <w:sz w:val="24"/>
          <w:szCs w:val="24"/>
        </w:rPr>
        <w:t>SECTION A: PERSONAL DATA</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1. Sex:</w:t>
      </w:r>
      <w:r>
        <w:rPr>
          <w:rFonts w:ascii="Times New Roman" w:hAnsi="Times New Roman" w:cs="Times New Roman"/>
          <w:sz w:val="24"/>
          <w:szCs w:val="24"/>
        </w:rPr>
        <w:t xml:space="preserve"> </w:t>
      </w:r>
      <w:r w:rsidRPr="00F617E8">
        <w:rPr>
          <w:rFonts w:ascii="Times New Roman" w:hAnsi="Times New Roman" w:cs="Times New Roman"/>
          <w:sz w:val="24"/>
          <w:szCs w:val="24"/>
        </w:rPr>
        <w:t>[ ] Male</w:t>
      </w:r>
      <w:r>
        <w:rPr>
          <w:rFonts w:ascii="Times New Roman" w:hAnsi="Times New Roman" w:cs="Times New Roman"/>
          <w:sz w:val="24"/>
          <w:szCs w:val="24"/>
        </w:rPr>
        <w:t xml:space="preserve">, </w:t>
      </w:r>
      <w:r w:rsidRPr="00F617E8">
        <w:rPr>
          <w:rFonts w:ascii="Times New Roman" w:hAnsi="Times New Roman" w:cs="Times New Roman"/>
          <w:sz w:val="24"/>
          <w:szCs w:val="24"/>
        </w:rPr>
        <w:t>[ ] Female</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2. Age: [ ] 20–25 years</w:t>
      </w:r>
      <w:r>
        <w:rPr>
          <w:rFonts w:ascii="Times New Roman" w:hAnsi="Times New Roman" w:cs="Times New Roman"/>
          <w:sz w:val="24"/>
          <w:szCs w:val="24"/>
        </w:rPr>
        <w:t xml:space="preserve">, </w:t>
      </w:r>
      <w:r w:rsidRPr="00F617E8">
        <w:rPr>
          <w:rFonts w:ascii="Times New Roman" w:hAnsi="Times New Roman" w:cs="Times New Roman"/>
          <w:sz w:val="24"/>
          <w:szCs w:val="24"/>
        </w:rPr>
        <w:t>[ ] 26–30 years</w:t>
      </w:r>
      <w:r>
        <w:rPr>
          <w:rFonts w:ascii="Times New Roman" w:hAnsi="Times New Roman" w:cs="Times New Roman"/>
          <w:sz w:val="24"/>
          <w:szCs w:val="24"/>
        </w:rPr>
        <w:t>,</w:t>
      </w:r>
      <w:r w:rsidRPr="00F617E8">
        <w:rPr>
          <w:rFonts w:ascii="Times New Roman" w:hAnsi="Times New Roman" w:cs="Times New Roman"/>
          <w:sz w:val="24"/>
          <w:szCs w:val="24"/>
        </w:rPr>
        <w:t xml:space="preserve"> [ ] 31 years and above</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3. Educational Qualification:</w:t>
      </w:r>
      <w:r>
        <w:rPr>
          <w:rFonts w:ascii="Times New Roman" w:hAnsi="Times New Roman" w:cs="Times New Roman"/>
          <w:sz w:val="24"/>
          <w:szCs w:val="24"/>
        </w:rPr>
        <w:t xml:space="preserve"> </w:t>
      </w:r>
      <w:r w:rsidRPr="00F617E8">
        <w:rPr>
          <w:rFonts w:ascii="Times New Roman" w:hAnsi="Times New Roman" w:cs="Times New Roman"/>
          <w:sz w:val="24"/>
          <w:szCs w:val="24"/>
        </w:rPr>
        <w:t>[ ] WAEC / GCE</w:t>
      </w:r>
      <w:r>
        <w:rPr>
          <w:rFonts w:ascii="Times New Roman" w:hAnsi="Times New Roman" w:cs="Times New Roman"/>
          <w:sz w:val="24"/>
          <w:szCs w:val="24"/>
        </w:rPr>
        <w:t xml:space="preserve">, </w:t>
      </w:r>
      <w:r w:rsidRPr="00F617E8">
        <w:rPr>
          <w:rFonts w:ascii="Times New Roman" w:hAnsi="Times New Roman" w:cs="Times New Roman"/>
          <w:sz w:val="24"/>
          <w:szCs w:val="24"/>
        </w:rPr>
        <w:t>[ ] OND</w:t>
      </w:r>
      <w:r>
        <w:rPr>
          <w:rFonts w:ascii="Times New Roman" w:hAnsi="Times New Roman" w:cs="Times New Roman"/>
          <w:sz w:val="24"/>
          <w:szCs w:val="24"/>
        </w:rPr>
        <w:t xml:space="preserve">, </w:t>
      </w:r>
      <w:r w:rsidRPr="00F617E8">
        <w:rPr>
          <w:rFonts w:ascii="Times New Roman" w:hAnsi="Times New Roman" w:cs="Times New Roman"/>
          <w:sz w:val="24"/>
          <w:szCs w:val="24"/>
        </w:rPr>
        <w:t>[ ] B.Sc / HND / BA</w:t>
      </w:r>
      <w:r>
        <w:rPr>
          <w:rFonts w:ascii="Times New Roman" w:hAnsi="Times New Roman" w:cs="Times New Roman"/>
          <w:sz w:val="24"/>
          <w:szCs w:val="24"/>
        </w:rPr>
        <w:t xml:space="preserve">, </w:t>
      </w:r>
      <w:r w:rsidRPr="00F617E8">
        <w:rPr>
          <w:rFonts w:ascii="Times New Roman" w:hAnsi="Times New Roman" w:cs="Times New Roman"/>
          <w:sz w:val="24"/>
          <w:szCs w:val="24"/>
        </w:rPr>
        <w:t xml:space="preserve">[ ] Others (Please specify):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4. Working Experience:</w:t>
      </w:r>
      <w:r>
        <w:rPr>
          <w:rFonts w:ascii="Times New Roman" w:hAnsi="Times New Roman" w:cs="Times New Roman"/>
          <w:sz w:val="24"/>
          <w:szCs w:val="24"/>
        </w:rPr>
        <w:t xml:space="preserve"> </w:t>
      </w:r>
      <w:r w:rsidRPr="00F617E8">
        <w:rPr>
          <w:rFonts w:ascii="Times New Roman" w:hAnsi="Times New Roman" w:cs="Times New Roman"/>
          <w:sz w:val="24"/>
          <w:szCs w:val="24"/>
        </w:rPr>
        <w:t>[ ] Below 5 years</w:t>
      </w:r>
      <w:r>
        <w:rPr>
          <w:rFonts w:ascii="Times New Roman" w:hAnsi="Times New Roman" w:cs="Times New Roman"/>
          <w:sz w:val="24"/>
          <w:szCs w:val="24"/>
        </w:rPr>
        <w:t xml:space="preserve">, </w:t>
      </w:r>
      <w:r w:rsidRPr="00F617E8">
        <w:rPr>
          <w:rFonts w:ascii="Times New Roman" w:hAnsi="Times New Roman" w:cs="Times New Roman"/>
          <w:sz w:val="24"/>
          <w:szCs w:val="24"/>
        </w:rPr>
        <w:t>[ ] 5–10 years</w:t>
      </w:r>
      <w:r>
        <w:rPr>
          <w:rFonts w:ascii="Times New Roman" w:hAnsi="Times New Roman" w:cs="Times New Roman"/>
          <w:sz w:val="24"/>
          <w:szCs w:val="24"/>
        </w:rPr>
        <w:t xml:space="preserve">, </w:t>
      </w:r>
      <w:r w:rsidRPr="00F617E8">
        <w:rPr>
          <w:rFonts w:ascii="Times New Roman" w:hAnsi="Times New Roman" w:cs="Times New Roman"/>
          <w:sz w:val="24"/>
          <w:szCs w:val="24"/>
        </w:rPr>
        <w:t>[ ] Above 10 years</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b/>
          <w:sz w:val="24"/>
          <w:szCs w:val="24"/>
        </w:rPr>
        <w:t xml:space="preserve">SECTION B: </w:t>
      </w:r>
      <w:r>
        <w:rPr>
          <w:rFonts w:ascii="Times New Roman" w:hAnsi="Times New Roman" w:cs="Times New Roman"/>
          <w:b/>
          <w:sz w:val="24"/>
          <w:szCs w:val="24"/>
        </w:rPr>
        <w:t xml:space="preserve">THE </w:t>
      </w:r>
      <w:r w:rsidRPr="00F617E8">
        <w:rPr>
          <w:rFonts w:ascii="Times New Roman" w:hAnsi="Times New Roman" w:cs="Times New Roman"/>
          <w:b/>
          <w:sz w:val="24"/>
          <w:szCs w:val="24"/>
        </w:rPr>
        <w:t xml:space="preserve">FUNDAMENTAL PRINCIPLES </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5. </w:t>
      </w:r>
      <w:r w:rsidRPr="00A272D6">
        <w:rPr>
          <w:rFonts w:ascii="Times New Roman" w:hAnsi="Times New Roman" w:cs="Times New Roman"/>
          <w:bCs/>
          <w:sz w:val="24"/>
          <w:szCs w:val="24"/>
        </w:rPr>
        <w:t>Do auditors adhere to their fundamental principles and compl</w:t>
      </w:r>
      <w:r>
        <w:rPr>
          <w:rFonts w:ascii="Times New Roman" w:hAnsi="Times New Roman" w:cs="Times New Roman"/>
          <w:bCs/>
          <w:sz w:val="24"/>
          <w:szCs w:val="24"/>
        </w:rPr>
        <w:t>iance with the ethical standard</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F617E8" w:rsidRDefault="00EF415E" w:rsidP="00EF415E">
      <w:pPr>
        <w:spacing w:after="0" w:line="480" w:lineRule="auto"/>
        <w:jc w:val="both"/>
        <w:rPr>
          <w:rFonts w:ascii="Times New Roman" w:hAnsi="Times New Roman" w:cs="Times New Roman"/>
          <w:b/>
          <w:sz w:val="24"/>
          <w:szCs w:val="24"/>
        </w:rPr>
      </w:pPr>
      <w:r w:rsidRPr="00F617E8">
        <w:rPr>
          <w:rFonts w:ascii="Times New Roman" w:hAnsi="Times New Roman" w:cs="Times New Roman"/>
          <w:b/>
          <w:sz w:val="24"/>
          <w:szCs w:val="24"/>
        </w:rPr>
        <w:t>SECTION C: ROLES UNDER CAMA (1996)</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6. </w:t>
      </w:r>
      <w:r w:rsidRPr="00A272D6">
        <w:rPr>
          <w:rFonts w:ascii="Times New Roman" w:hAnsi="Times New Roman" w:cs="Times New Roman"/>
          <w:bCs/>
          <w:sz w:val="24"/>
          <w:szCs w:val="24"/>
        </w:rPr>
        <w:t>Do auditors strictly completing with the provision of companies and allied matter act in carrying out their work</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F617E8" w:rsidRDefault="00EF415E" w:rsidP="00EF415E">
      <w:pPr>
        <w:spacing w:after="0" w:line="480" w:lineRule="auto"/>
        <w:jc w:val="both"/>
        <w:rPr>
          <w:rFonts w:ascii="Times New Roman" w:hAnsi="Times New Roman" w:cs="Times New Roman"/>
          <w:b/>
          <w:sz w:val="24"/>
          <w:szCs w:val="24"/>
        </w:rPr>
      </w:pPr>
      <w:r w:rsidRPr="00F617E8">
        <w:rPr>
          <w:rFonts w:ascii="Times New Roman" w:hAnsi="Times New Roman" w:cs="Times New Roman"/>
          <w:sz w:val="24"/>
          <w:szCs w:val="24"/>
        </w:rPr>
        <w:t xml:space="preserve"> </w:t>
      </w:r>
      <w:r w:rsidRPr="00F617E8">
        <w:rPr>
          <w:rFonts w:ascii="Times New Roman" w:hAnsi="Times New Roman" w:cs="Times New Roman"/>
          <w:b/>
          <w:sz w:val="24"/>
          <w:szCs w:val="24"/>
        </w:rPr>
        <w:t>SECTION D: AUDITORS' ROLES IN REPORTING FINANCIAL POSITION</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7. </w:t>
      </w:r>
      <w:r w:rsidRPr="00A272D6">
        <w:rPr>
          <w:rFonts w:ascii="Times New Roman" w:hAnsi="Times New Roman" w:cs="Times New Roman"/>
          <w:bCs/>
          <w:sz w:val="24"/>
          <w:szCs w:val="24"/>
        </w:rPr>
        <w:t>Do you believe on the auditor expression of opinion of truth and fairness of financial statement so that any person using the document can have believed and assurance on them</w:t>
      </w:r>
      <w:r w:rsidRPr="00F617E8">
        <w:rPr>
          <w:rFonts w:ascii="Times New Roman" w:hAnsi="Times New Roman" w:cs="Times New Roman"/>
          <w:sz w:val="24"/>
          <w:szCs w:val="24"/>
        </w:rPr>
        <w:t>?</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8. </w:t>
      </w:r>
      <w:r w:rsidRPr="00A272D6">
        <w:rPr>
          <w:rFonts w:ascii="Times New Roman" w:hAnsi="Times New Roman" w:cs="Times New Roman"/>
          <w:bCs/>
          <w:sz w:val="24"/>
          <w:szCs w:val="24"/>
        </w:rPr>
        <w:t>Do auditors ensure the corporate existence objectives of your organization</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lastRenderedPageBreak/>
        <w:t xml:space="preserve">9. </w:t>
      </w:r>
      <w:r w:rsidRPr="00A272D6">
        <w:rPr>
          <w:rFonts w:ascii="Times New Roman" w:hAnsi="Times New Roman" w:cs="Times New Roman"/>
          <w:bCs/>
          <w:sz w:val="24"/>
          <w:szCs w:val="24"/>
        </w:rPr>
        <w:t>Do users replied upon the auditors opinion to obtain credible financial information</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10. </w:t>
      </w:r>
      <w:r w:rsidRPr="00A272D6">
        <w:rPr>
          <w:rFonts w:ascii="Times New Roman" w:hAnsi="Times New Roman" w:cs="Times New Roman"/>
          <w:bCs/>
          <w:sz w:val="24"/>
          <w:szCs w:val="24"/>
        </w:rPr>
        <w:t>Do auditor extend their social responsibility towards broadening the development of the community</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11. </w:t>
      </w:r>
      <w:r w:rsidRPr="00A272D6">
        <w:rPr>
          <w:rFonts w:ascii="Times New Roman" w:hAnsi="Times New Roman" w:cs="Times New Roman"/>
          <w:bCs/>
          <w:sz w:val="24"/>
          <w:szCs w:val="24"/>
        </w:rPr>
        <w:t>Do auditor general responsibility to the company to which they operate are well furnished and established</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A272D6" w:rsidRDefault="00EF415E" w:rsidP="00EF415E">
      <w:pPr>
        <w:spacing w:after="0" w:line="480" w:lineRule="auto"/>
        <w:jc w:val="both"/>
        <w:rPr>
          <w:rFonts w:ascii="Times New Roman" w:hAnsi="Times New Roman" w:cs="Times New Roman"/>
          <w:bCs/>
          <w:sz w:val="24"/>
          <w:szCs w:val="24"/>
        </w:rPr>
      </w:pPr>
      <w:r w:rsidRPr="00F617E8">
        <w:rPr>
          <w:rFonts w:ascii="Times New Roman" w:hAnsi="Times New Roman" w:cs="Times New Roman"/>
          <w:b/>
          <w:sz w:val="24"/>
          <w:szCs w:val="24"/>
        </w:rPr>
        <w:t xml:space="preserve">SECTION E: </w:t>
      </w:r>
      <w:r w:rsidRPr="008B0100">
        <w:rPr>
          <w:rFonts w:ascii="Times New Roman" w:hAnsi="Times New Roman" w:cs="Times New Roman"/>
          <w:b/>
          <w:bCs/>
          <w:sz w:val="24"/>
          <w:szCs w:val="24"/>
        </w:rPr>
        <w:t>ROLES</w:t>
      </w:r>
      <w:r w:rsidRPr="00A272D6">
        <w:rPr>
          <w:rFonts w:ascii="Times New Roman" w:hAnsi="Times New Roman" w:cs="Times New Roman"/>
          <w:bCs/>
          <w:sz w:val="24"/>
          <w:szCs w:val="24"/>
        </w:rPr>
        <w:t xml:space="preserve"> </w:t>
      </w:r>
      <w:r w:rsidRPr="008B0100">
        <w:rPr>
          <w:rFonts w:ascii="Times New Roman" w:hAnsi="Times New Roman" w:cs="Times New Roman"/>
          <w:b/>
          <w:bCs/>
          <w:sz w:val="24"/>
          <w:szCs w:val="24"/>
        </w:rPr>
        <w:t>UNDER INTERNAL CONTROL SYSTEM QUESTION</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12. </w:t>
      </w:r>
      <w:r w:rsidRPr="00A272D6">
        <w:rPr>
          <w:rFonts w:ascii="Times New Roman" w:hAnsi="Times New Roman" w:cs="Times New Roman"/>
          <w:bCs/>
          <w:sz w:val="24"/>
          <w:szCs w:val="24"/>
        </w:rPr>
        <w:t>Do management staff considered auditor letters of weakness as an effort in improving the internal control system</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13. </w:t>
      </w:r>
      <w:r w:rsidRPr="00A272D6">
        <w:rPr>
          <w:rFonts w:ascii="Times New Roman" w:hAnsi="Times New Roman" w:cs="Times New Roman"/>
          <w:bCs/>
          <w:sz w:val="24"/>
          <w:szCs w:val="24"/>
        </w:rPr>
        <w:t>Have Auditors design, implement and reviews  the accounts and internal control systems to suit your benefits</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xml:space="preserve"> [ ] Yes</w:t>
      </w:r>
      <w:r>
        <w:rPr>
          <w:rFonts w:ascii="Times New Roman" w:hAnsi="Times New Roman" w:cs="Times New Roman"/>
          <w:sz w:val="24"/>
          <w:szCs w:val="24"/>
        </w:rPr>
        <w:t>,</w:t>
      </w:r>
      <w:r w:rsidRPr="00F617E8">
        <w:rPr>
          <w:rFonts w:ascii="Times New Roman" w:hAnsi="Times New Roman" w:cs="Times New Roman"/>
          <w:sz w:val="24"/>
          <w:szCs w:val="24"/>
        </w:rPr>
        <w:t xml:space="preserve"> [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A272D6" w:rsidRDefault="00EF415E" w:rsidP="00EF415E">
      <w:pPr>
        <w:spacing w:after="0" w:line="480" w:lineRule="auto"/>
        <w:jc w:val="both"/>
        <w:rPr>
          <w:rFonts w:ascii="Times New Roman" w:hAnsi="Times New Roman" w:cs="Times New Roman"/>
          <w:bCs/>
          <w:sz w:val="24"/>
          <w:szCs w:val="24"/>
        </w:rPr>
      </w:pPr>
      <w:r w:rsidRPr="00F617E8">
        <w:rPr>
          <w:rFonts w:ascii="Times New Roman" w:hAnsi="Times New Roman" w:cs="Times New Roman"/>
          <w:b/>
          <w:sz w:val="24"/>
          <w:szCs w:val="24"/>
        </w:rPr>
        <w:t xml:space="preserve">SECTION F: </w:t>
      </w:r>
      <w:r w:rsidRPr="008B0100">
        <w:rPr>
          <w:rFonts w:ascii="Times New Roman" w:hAnsi="Times New Roman" w:cs="Times New Roman"/>
          <w:b/>
          <w:bCs/>
          <w:sz w:val="24"/>
          <w:szCs w:val="24"/>
        </w:rPr>
        <w:t>ROLE UNDER FRAUD PREVENTION AND DETECTIONS</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14. </w:t>
      </w:r>
      <w:r w:rsidRPr="00A272D6">
        <w:rPr>
          <w:rFonts w:ascii="Times New Roman" w:hAnsi="Times New Roman" w:cs="Times New Roman"/>
          <w:bCs/>
          <w:sz w:val="24"/>
          <w:szCs w:val="24"/>
        </w:rPr>
        <w:t>Do auditors work gives effective business protection and safeguard against fraud</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15. </w:t>
      </w:r>
      <w:r w:rsidRPr="00A272D6">
        <w:rPr>
          <w:rFonts w:ascii="Times New Roman" w:hAnsi="Times New Roman" w:cs="Times New Roman"/>
          <w:bCs/>
          <w:sz w:val="24"/>
          <w:szCs w:val="24"/>
        </w:rPr>
        <w:t>Do you describe them as protectorate of the business and economy like of the manufacturing industries.</w:t>
      </w:r>
      <w:r w:rsidRPr="00F617E8">
        <w:rPr>
          <w:rFonts w:ascii="Times New Roman" w:hAnsi="Times New Roman" w:cs="Times New Roman"/>
          <w:sz w:val="24"/>
          <w:szCs w:val="24"/>
        </w:rPr>
        <w:t>?</w:t>
      </w:r>
      <w:r>
        <w:rPr>
          <w:rFonts w:ascii="Times New Roman" w:hAnsi="Times New Roman" w:cs="Times New Roman"/>
          <w:sz w:val="24"/>
          <w:szCs w:val="24"/>
        </w:rPr>
        <w:t xml:space="preserve">  [ ] </w:t>
      </w:r>
      <w:r w:rsidRPr="00F617E8">
        <w:rPr>
          <w:rFonts w:ascii="Times New Roman" w:hAnsi="Times New Roman" w:cs="Times New Roman"/>
          <w:sz w:val="24"/>
          <w:szCs w:val="24"/>
        </w:rPr>
        <w:t>Yes</w:t>
      </w:r>
      <w:r>
        <w:rPr>
          <w:rFonts w:ascii="Times New Roman" w:hAnsi="Times New Roman" w:cs="Times New Roman"/>
          <w:sz w:val="24"/>
          <w:szCs w:val="24"/>
        </w:rPr>
        <w:t>,</w:t>
      </w:r>
      <w:r w:rsidRPr="00F617E8">
        <w:rPr>
          <w:rFonts w:ascii="Times New Roman" w:hAnsi="Times New Roman" w:cs="Times New Roman"/>
          <w:sz w:val="24"/>
          <w:szCs w:val="24"/>
        </w:rPr>
        <w:t xml:space="preserve"> [ ] No</w:t>
      </w:r>
      <w:r>
        <w:rPr>
          <w:rFonts w:ascii="Times New Roman" w:hAnsi="Times New Roman" w:cs="Times New Roman"/>
          <w:sz w:val="24"/>
          <w:szCs w:val="24"/>
        </w:rPr>
        <w:t xml:space="preserve">, [ ] </w:t>
      </w:r>
      <w:r w:rsidRPr="00F617E8">
        <w:rPr>
          <w:rFonts w:ascii="Times New Roman" w:hAnsi="Times New Roman" w:cs="Times New Roman"/>
          <w:sz w:val="24"/>
          <w:szCs w:val="24"/>
        </w:rPr>
        <w:t>Undecided</w:t>
      </w:r>
      <w:r>
        <w:rPr>
          <w:rFonts w:ascii="Times New Roman" w:hAnsi="Times New Roman" w:cs="Times New Roman"/>
          <w:sz w:val="24"/>
          <w:szCs w:val="24"/>
        </w:rPr>
        <w:t>.</w:t>
      </w:r>
    </w:p>
    <w:p w:rsidR="00EF415E"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spacing w:after="0" w:line="480" w:lineRule="auto"/>
        <w:jc w:val="both"/>
        <w:rPr>
          <w:rFonts w:ascii="Times New Roman" w:hAnsi="Times New Roman" w:cs="Times New Roman"/>
          <w:sz w:val="24"/>
          <w:szCs w:val="24"/>
        </w:rPr>
      </w:pPr>
    </w:p>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sectPr w:rsidR="00EF415E" w:rsidSect="00411E00">
      <w:footerReference w:type="default" r:id="rId7"/>
      <w:pgSz w:w="11520" w:h="15120" w:code="1"/>
      <w:pgMar w:top="1440" w:right="1440" w:bottom="1440" w:left="1440" w:header="432" w:footer="432"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C57" w:rsidRDefault="00036C57" w:rsidP="006430A5">
      <w:pPr>
        <w:spacing w:after="0" w:line="240" w:lineRule="auto"/>
      </w:pPr>
      <w:r>
        <w:separator/>
      </w:r>
    </w:p>
  </w:endnote>
  <w:endnote w:type="continuationSeparator" w:id="1">
    <w:p w:rsidR="00036C57" w:rsidRDefault="00036C57" w:rsidP="00643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99"/>
      <w:docPartObj>
        <w:docPartGallery w:val="Page Numbers (Bottom of Page)"/>
        <w:docPartUnique/>
      </w:docPartObj>
    </w:sdtPr>
    <w:sdtContent>
      <w:p w:rsidR="0039776E" w:rsidRDefault="0039776E">
        <w:pPr>
          <w:pStyle w:val="Footer"/>
          <w:jc w:val="center"/>
        </w:pPr>
        <w:fldSimple w:instr=" PAGE   \* MERGEFORMAT ">
          <w:r w:rsidR="003E6794">
            <w:rPr>
              <w:noProof/>
            </w:rPr>
            <w:t>i</w:t>
          </w:r>
        </w:fldSimple>
      </w:p>
    </w:sdtContent>
  </w:sdt>
  <w:p w:rsidR="0039776E" w:rsidRDefault="00397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C57" w:rsidRDefault="00036C57" w:rsidP="006430A5">
      <w:pPr>
        <w:spacing w:after="0" w:line="240" w:lineRule="auto"/>
      </w:pPr>
      <w:r>
        <w:separator/>
      </w:r>
    </w:p>
  </w:footnote>
  <w:footnote w:type="continuationSeparator" w:id="1">
    <w:p w:rsidR="00036C57" w:rsidRDefault="00036C57" w:rsidP="006430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FF0"/>
    <w:multiLevelType w:val="hybridMultilevel"/>
    <w:tmpl w:val="E69A5DEA"/>
    <w:lvl w:ilvl="0" w:tplc="938C0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684"/>
    <w:multiLevelType w:val="hybridMultilevel"/>
    <w:tmpl w:val="4B486AF6"/>
    <w:lvl w:ilvl="0" w:tplc="E826B8D8">
      <w:start w:val="1"/>
      <w:numFmt w:val="lowerLetter"/>
      <w:lvlText w:val="%1)"/>
      <w:lvlJc w:val="left"/>
      <w:pPr>
        <w:ind w:left="1080" w:hanging="72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E4D86"/>
    <w:multiLevelType w:val="hybridMultilevel"/>
    <w:tmpl w:val="5B1CD9DE"/>
    <w:lvl w:ilvl="0" w:tplc="BF14F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425F9"/>
    <w:multiLevelType w:val="hybridMultilevel"/>
    <w:tmpl w:val="7EB464D8"/>
    <w:lvl w:ilvl="0" w:tplc="18586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968EA"/>
    <w:multiLevelType w:val="hybridMultilevel"/>
    <w:tmpl w:val="9D8EEFCE"/>
    <w:lvl w:ilvl="0" w:tplc="7924D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B2714"/>
    <w:multiLevelType w:val="multilevel"/>
    <w:tmpl w:val="D916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430467"/>
    <w:multiLevelType w:val="hybridMultilevel"/>
    <w:tmpl w:val="801C5016"/>
    <w:lvl w:ilvl="0" w:tplc="236C6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77B23"/>
    <w:multiLevelType w:val="hybridMultilevel"/>
    <w:tmpl w:val="3EB40594"/>
    <w:lvl w:ilvl="0" w:tplc="73980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61FDE"/>
    <w:multiLevelType w:val="hybridMultilevel"/>
    <w:tmpl w:val="5AFAB1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E6EB5"/>
    <w:multiLevelType w:val="hybridMultilevel"/>
    <w:tmpl w:val="CB0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359A9"/>
    <w:multiLevelType w:val="hybridMultilevel"/>
    <w:tmpl w:val="DAD49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620D6"/>
    <w:multiLevelType w:val="hybridMultilevel"/>
    <w:tmpl w:val="C10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553CA"/>
    <w:multiLevelType w:val="hybridMultilevel"/>
    <w:tmpl w:val="5784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3525C"/>
    <w:multiLevelType w:val="hybridMultilevel"/>
    <w:tmpl w:val="6EF6566C"/>
    <w:lvl w:ilvl="0" w:tplc="EEF60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55A22"/>
    <w:multiLevelType w:val="hybridMultilevel"/>
    <w:tmpl w:val="3CB0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E5335"/>
    <w:multiLevelType w:val="hybridMultilevel"/>
    <w:tmpl w:val="A5D0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90F0D"/>
    <w:multiLevelType w:val="multilevel"/>
    <w:tmpl w:val="32D4421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2D7C2E6E"/>
    <w:multiLevelType w:val="hybridMultilevel"/>
    <w:tmpl w:val="46D6D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A5614A"/>
    <w:multiLevelType w:val="hybridMultilevel"/>
    <w:tmpl w:val="1C52E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D36B9"/>
    <w:multiLevelType w:val="multilevel"/>
    <w:tmpl w:val="136EE88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FCA1D66"/>
    <w:multiLevelType w:val="hybridMultilevel"/>
    <w:tmpl w:val="0D42E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8F679E"/>
    <w:multiLevelType w:val="hybridMultilevel"/>
    <w:tmpl w:val="9E1E9322"/>
    <w:lvl w:ilvl="0" w:tplc="BCB60A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8605DB"/>
    <w:multiLevelType w:val="hybridMultilevel"/>
    <w:tmpl w:val="D1DC6892"/>
    <w:lvl w:ilvl="0" w:tplc="47783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A0B66"/>
    <w:multiLevelType w:val="multilevel"/>
    <w:tmpl w:val="EFAAF70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C9A2FD7"/>
    <w:multiLevelType w:val="hybridMultilevel"/>
    <w:tmpl w:val="3A1A7DE6"/>
    <w:lvl w:ilvl="0" w:tplc="0D527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6B3FD1"/>
    <w:multiLevelType w:val="multilevel"/>
    <w:tmpl w:val="B8841D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2FE50BE"/>
    <w:multiLevelType w:val="hybridMultilevel"/>
    <w:tmpl w:val="8C02B528"/>
    <w:lvl w:ilvl="0" w:tplc="1244F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70A91"/>
    <w:multiLevelType w:val="multilevel"/>
    <w:tmpl w:val="3A60045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5E77886"/>
    <w:multiLevelType w:val="hybridMultilevel"/>
    <w:tmpl w:val="8F5EA14A"/>
    <w:lvl w:ilvl="0" w:tplc="09463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93F43"/>
    <w:multiLevelType w:val="hybridMultilevel"/>
    <w:tmpl w:val="3EFCD0C4"/>
    <w:lvl w:ilvl="0" w:tplc="0CC41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0C3D7F"/>
    <w:multiLevelType w:val="hybridMultilevel"/>
    <w:tmpl w:val="C034074A"/>
    <w:lvl w:ilvl="0" w:tplc="B2747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1722C"/>
    <w:multiLevelType w:val="multilevel"/>
    <w:tmpl w:val="7E8E9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1E363A"/>
    <w:multiLevelType w:val="hybridMultilevel"/>
    <w:tmpl w:val="C9020CAE"/>
    <w:lvl w:ilvl="0" w:tplc="0409001B">
      <w:start w:val="1"/>
      <w:numFmt w:val="lowerRoman"/>
      <w:lvlText w:val="%1."/>
      <w:lvlJc w:val="right"/>
      <w:pPr>
        <w:ind w:left="735" w:hanging="360"/>
      </w:pPr>
      <w:rPr>
        <w:rFonts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nsid w:val="5C921993"/>
    <w:multiLevelType w:val="hybridMultilevel"/>
    <w:tmpl w:val="8DD0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504B4"/>
    <w:multiLevelType w:val="hybridMultilevel"/>
    <w:tmpl w:val="C4B84DE6"/>
    <w:lvl w:ilvl="0" w:tplc="793EC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357EA"/>
    <w:multiLevelType w:val="hybridMultilevel"/>
    <w:tmpl w:val="4F1C642E"/>
    <w:lvl w:ilvl="0" w:tplc="18D28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013D3"/>
    <w:multiLevelType w:val="hybridMultilevel"/>
    <w:tmpl w:val="5040F6C8"/>
    <w:lvl w:ilvl="0" w:tplc="38B00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4229E7"/>
    <w:multiLevelType w:val="hybridMultilevel"/>
    <w:tmpl w:val="B298E0DC"/>
    <w:lvl w:ilvl="0" w:tplc="648E32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AD3282"/>
    <w:multiLevelType w:val="multilevel"/>
    <w:tmpl w:val="A18CF4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nsid w:val="6D581E5C"/>
    <w:multiLevelType w:val="hybridMultilevel"/>
    <w:tmpl w:val="D0641B80"/>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40">
    <w:nsid w:val="70F41405"/>
    <w:multiLevelType w:val="hybridMultilevel"/>
    <w:tmpl w:val="982C5674"/>
    <w:lvl w:ilvl="0" w:tplc="9DB00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46520"/>
    <w:multiLevelType w:val="hybridMultilevel"/>
    <w:tmpl w:val="92B6C264"/>
    <w:lvl w:ilvl="0" w:tplc="CDB2C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D0681"/>
    <w:multiLevelType w:val="hybridMultilevel"/>
    <w:tmpl w:val="4A0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BD242A"/>
    <w:multiLevelType w:val="hybridMultilevel"/>
    <w:tmpl w:val="5C5A7F34"/>
    <w:lvl w:ilvl="0" w:tplc="92A09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
  </w:num>
  <w:num w:numId="3">
    <w:abstractNumId w:val="7"/>
  </w:num>
  <w:num w:numId="4">
    <w:abstractNumId w:val="36"/>
  </w:num>
  <w:num w:numId="5">
    <w:abstractNumId w:val="34"/>
  </w:num>
  <w:num w:numId="6">
    <w:abstractNumId w:val="6"/>
  </w:num>
  <w:num w:numId="7">
    <w:abstractNumId w:val="1"/>
  </w:num>
  <w:num w:numId="8">
    <w:abstractNumId w:val="43"/>
  </w:num>
  <w:num w:numId="9">
    <w:abstractNumId w:val="40"/>
  </w:num>
  <w:num w:numId="10">
    <w:abstractNumId w:val="14"/>
  </w:num>
  <w:num w:numId="11">
    <w:abstractNumId w:val="28"/>
  </w:num>
  <w:num w:numId="12">
    <w:abstractNumId w:val="22"/>
  </w:num>
  <w:num w:numId="13">
    <w:abstractNumId w:val="20"/>
  </w:num>
  <w:num w:numId="14">
    <w:abstractNumId w:val="18"/>
  </w:num>
  <w:num w:numId="15">
    <w:abstractNumId w:val="26"/>
  </w:num>
  <w:num w:numId="16">
    <w:abstractNumId w:val="29"/>
  </w:num>
  <w:num w:numId="17">
    <w:abstractNumId w:val="35"/>
  </w:num>
  <w:num w:numId="18">
    <w:abstractNumId w:val="17"/>
  </w:num>
  <w:num w:numId="19">
    <w:abstractNumId w:val="16"/>
  </w:num>
  <w:num w:numId="20">
    <w:abstractNumId w:val="39"/>
  </w:num>
  <w:num w:numId="21">
    <w:abstractNumId w:val="11"/>
  </w:num>
  <w:num w:numId="22">
    <w:abstractNumId w:val="15"/>
  </w:num>
  <w:num w:numId="23">
    <w:abstractNumId w:val="42"/>
  </w:num>
  <w:num w:numId="24">
    <w:abstractNumId w:val="12"/>
  </w:num>
  <w:num w:numId="25">
    <w:abstractNumId w:val="9"/>
  </w:num>
  <w:num w:numId="26">
    <w:abstractNumId w:val="13"/>
  </w:num>
  <w:num w:numId="27">
    <w:abstractNumId w:val="41"/>
  </w:num>
  <w:num w:numId="28">
    <w:abstractNumId w:val="0"/>
  </w:num>
  <w:num w:numId="29">
    <w:abstractNumId w:val="24"/>
  </w:num>
  <w:num w:numId="30">
    <w:abstractNumId w:val="21"/>
  </w:num>
  <w:num w:numId="31">
    <w:abstractNumId w:val="10"/>
  </w:num>
  <w:num w:numId="32">
    <w:abstractNumId w:val="30"/>
  </w:num>
  <w:num w:numId="33">
    <w:abstractNumId w:val="37"/>
  </w:num>
  <w:num w:numId="34">
    <w:abstractNumId w:val="33"/>
  </w:num>
  <w:num w:numId="35">
    <w:abstractNumId w:val="4"/>
  </w:num>
  <w:num w:numId="36">
    <w:abstractNumId w:val="3"/>
  </w:num>
  <w:num w:numId="37">
    <w:abstractNumId w:val="27"/>
  </w:num>
  <w:num w:numId="38">
    <w:abstractNumId w:val="19"/>
  </w:num>
  <w:num w:numId="39">
    <w:abstractNumId w:val="23"/>
  </w:num>
  <w:num w:numId="40">
    <w:abstractNumId w:val="25"/>
  </w:num>
  <w:num w:numId="41">
    <w:abstractNumId w:val="5"/>
  </w:num>
  <w:num w:numId="42">
    <w:abstractNumId w:val="31"/>
  </w:num>
  <w:num w:numId="43">
    <w:abstractNumId w:val="32"/>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75B7"/>
    <w:rsid w:val="00036C57"/>
    <w:rsid w:val="0039776E"/>
    <w:rsid w:val="003D5012"/>
    <w:rsid w:val="003E6794"/>
    <w:rsid w:val="00411E00"/>
    <w:rsid w:val="004D3C1D"/>
    <w:rsid w:val="006430A5"/>
    <w:rsid w:val="006818B3"/>
    <w:rsid w:val="007F1D14"/>
    <w:rsid w:val="008344EE"/>
    <w:rsid w:val="008475B7"/>
    <w:rsid w:val="00A5005C"/>
    <w:rsid w:val="00BF3407"/>
    <w:rsid w:val="00D023D7"/>
    <w:rsid w:val="00DE30D8"/>
    <w:rsid w:val="00EF415E"/>
    <w:rsid w:val="00F10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B7"/>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5B7"/>
    <w:rPr>
      <w:rFonts w:ascii="Calibri" w:eastAsia="Calibri" w:hAnsi="Calibri" w:cs="SimSun"/>
    </w:rPr>
  </w:style>
  <w:style w:type="character" w:customStyle="1" w:styleId="CharacterStyle2">
    <w:name w:val="Character Style 2"/>
    <w:uiPriority w:val="99"/>
    <w:rsid w:val="008475B7"/>
    <w:rPr>
      <w:sz w:val="20"/>
    </w:rPr>
  </w:style>
  <w:style w:type="paragraph" w:styleId="NormalWeb">
    <w:name w:val="Normal (Web)"/>
    <w:basedOn w:val="Normal"/>
    <w:uiPriority w:val="99"/>
    <w:unhideWhenUsed/>
    <w:rsid w:val="008475B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F415E"/>
    <w:pPr>
      <w:ind w:left="720"/>
      <w:contextualSpacing/>
    </w:pPr>
    <w:rPr>
      <w:rFonts w:asciiTheme="minorHAnsi" w:eastAsiaTheme="minorHAnsi" w:hAnsiTheme="minorHAnsi" w:cstheme="minorBidi"/>
    </w:rPr>
  </w:style>
  <w:style w:type="table" w:styleId="TableGrid">
    <w:name w:val="Table Grid"/>
    <w:basedOn w:val="TableNormal"/>
    <w:uiPriority w:val="1"/>
    <w:rsid w:val="00EF4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415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F415E"/>
  </w:style>
  <w:style w:type="paragraph" w:styleId="BalloonText">
    <w:name w:val="Balloon Text"/>
    <w:basedOn w:val="Normal"/>
    <w:link w:val="BalloonTextChar"/>
    <w:uiPriority w:val="99"/>
    <w:semiHidden/>
    <w:unhideWhenUsed/>
    <w:rsid w:val="00EF415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F415E"/>
    <w:rPr>
      <w:rFonts w:ascii="Tahoma" w:hAnsi="Tahoma" w:cs="Tahoma"/>
      <w:sz w:val="16"/>
      <w:szCs w:val="16"/>
    </w:rPr>
  </w:style>
  <w:style w:type="paragraph" w:styleId="NoSpacing">
    <w:name w:val="No Spacing"/>
    <w:uiPriority w:val="1"/>
    <w:qFormat/>
    <w:rsid w:val="00EF415E"/>
    <w:pPr>
      <w:spacing w:after="0" w:line="240" w:lineRule="auto"/>
    </w:pPr>
    <w:rPr>
      <w:lang w:val="yo-NG"/>
    </w:rPr>
  </w:style>
  <w:style w:type="paragraph" w:styleId="BodyTextIndent">
    <w:name w:val="Body Text Indent"/>
    <w:basedOn w:val="Normal"/>
    <w:link w:val="BodyTextIndentChar"/>
    <w:semiHidden/>
    <w:unhideWhenUsed/>
    <w:rsid w:val="00EF415E"/>
    <w:pPr>
      <w:spacing w:after="0" w:line="480" w:lineRule="auto"/>
      <w:ind w:firstLine="720"/>
      <w:jc w:val="both"/>
    </w:pPr>
    <w:rPr>
      <w:rFonts w:ascii="Arial" w:eastAsia="Times New Roman" w:hAnsi="Arial" w:cs="Times New Roman"/>
      <w:sz w:val="28"/>
      <w:szCs w:val="24"/>
    </w:rPr>
  </w:style>
  <w:style w:type="character" w:customStyle="1" w:styleId="BodyTextIndentChar">
    <w:name w:val="Body Text Indent Char"/>
    <w:basedOn w:val="DefaultParagraphFont"/>
    <w:link w:val="BodyTextIndent"/>
    <w:semiHidden/>
    <w:rsid w:val="00EF415E"/>
    <w:rPr>
      <w:rFonts w:ascii="Arial" w:eastAsia="Times New Roman" w:hAnsi="Arial"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66</Pages>
  <Words>12021</Words>
  <Characters>68523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2025-05-19T09:10:00Z</cp:lastPrinted>
  <dcterms:created xsi:type="dcterms:W3CDTF">2025-05-16T13:32:00Z</dcterms:created>
  <dcterms:modified xsi:type="dcterms:W3CDTF">2025-07-14T16:25:00Z</dcterms:modified>
</cp:coreProperties>
</file>