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25" w:rsidRPr="001017F4" w:rsidRDefault="00654D25" w:rsidP="00654D25">
      <w:pPr>
        <w:ind w:left="-90"/>
        <w:jc w:val="center"/>
        <w:rPr>
          <w:rFonts w:ascii="Arial Black" w:eastAsia="Arial Black" w:hAnsi="Arial Black" w:cs="Arial Black"/>
          <w:b/>
          <w:sz w:val="32"/>
          <w:szCs w:val="40"/>
        </w:rPr>
      </w:pPr>
      <w:r>
        <w:rPr>
          <w:rFonts w:ascii="Arial Black" w:eastAsia="Arial Black" w:hAnsi="Arial Black" w:cs="Arial Black"/>
          <w:b/>
          <w:sz w:val="32"/>
          <w:szCs w:val="40"/>
        </w:rPr>
        <w:t>THE IMPACT OF MONETARY POLICY ON THE PERFORMAMNCE OF DEPOSIT MONEY BANKS IN NIGERIA</w:t>
      </w:r>
    </w:p>
    <w:p w:rsidR="00654D25" w:rsidRDefault="00654D25" w:rsidP="00654D25">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ACCESS BANK, ILORIN)</w:t>
      </w:r>
    </w:p>
    <w:p w:rsidR="00654D25" w:rsidRDefault="00654D25" w:rsidP="00654D25">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654D25" w:rsidRDefault="00654D25" w:rsidP="00654D25">
      <w:pPr>
        <w:tabs>
          <w:tab w:val="left" w:pos="2749"/>
          <w:tab w:val="center" w:pos="4154"/>
        </w:tabs>
        <w:ind w:left="-90"/>
        <w:rPr>
          <w:b/>
          <w:sz w:val="24"/>
          <w:szCs w:val="24"/>
        </w:rPr>
      </w:pPr>
      <w:r>
        <w:rPr>
          <w:b/>
          <w:sz w:val="24"/>
          <w:szCs w:val="24"/>
        </w:rPr>
        <w:tab/>
      </w:r>
      <w:r>
        <w:rPr>
          <w:b/>
          <w:sz w:val="24"/>
          <w:szCs w:val="24"/>
        </w:rPr>
        <w:tab/>
      </w:r>
    </w:p>
    <w:p w:rsidR="00654D25" w:rsidRPr="001017F4" w:rsidRDefault="00654D25" w:rsidP="00654D25">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654D25" w:rsidRPr="00654D25" w:rsidRDefault="00654D25" w:rsidP="00654D25">
      <w:pPr>
        <w:spacing w:before="240" w:after="0" w:line="240" w:lineRule="auto"/>
        <w:ind w:left="-90"/>
        <w:jc w:val="center"/>
        <w:rPr>
          <w:rFonts w:ascii="Arial Black" w:eastAsia="Arial Black" w:hAnsi="Arial Black" w:cs="Arial Black"/>
          <w:b/>
          <w:sz w:val="46"/>
          <w:szCs w:val="48"/>
        </w:rPr>
      </w:pPr>
      <w:r w:rsidRPr="00654D25">
        <w:rPr>
          <w:rFonts w:ascii="Arial Black" w:eastAsia="Arial Black" w:hAnsi="Arial Black" w:cs="Arial Black"/>
          <w:b/>
          <w:sz w:val="46"/>
          <w:szCs w:val="48"/>
        </w:rPr>
        <w:t xml:space="preserve">USMAN ABDULMUHEEZ-TOLANI </w:t>
      </w:r>
    </w:p>
    <w:p w:rsidR="00654D25" w:rsidRDefault="00654D25" w:rsidP="00654D25">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ND/23/ACC/P</w:t>
      </w:r>
      <w:r w:rsidRPr="001017F4">
        <w:rPr>
          <w:rFonts w:ascii="Arial Black" w:eastAsia="Arial Black" w:hAnsi="Arial Black" w:cs="Arial Black"/>
          <w:b/>
          <w:sz w:val="42"/>
          <w:szCs w:val="32"/>
        </w:rPr>
        <w:t>T/0</w:t>
      </w:r>
      <w:r>
        <w:rPr>
          <w:rFonts w:ascii="Arial Black" w:eastAsia="Arial Black" w:hAnsi="Arial Black" w:cs="Arial Black"/>
          <w:b/>
          <w:sz w:val="42"/>
          <w:szCs w:val="32"/>
        </w:rPr>
        <w:t>106</w:t>
      </w:r>
    </w:p>
    <w:p w:rsidR="00654D25" w:rsidRDefault="00654D25" w:rsidP="00654D25">
      <w:pPr>
        <w:spacing w:after="0"/>
        <w:ind w:left="-90"/>
        <w:jc w:val="center"/>
        <w:rPr>
          <w:rFonts w:ascii="Times New Roman" w:eastAsia="Times New Roman" w:hAnsi="Times New Roman"/>
          <w:b/>
          <w:sz w:val="24"/>
          <w:szCs w:val="24"/>
        </w:rPr>
      </w:pPr>
    </w:p>
    <w:p w:rsidR="00654D25" w:rsidRDefault="00654D25" w:rsidP="00654D25">
      <w:pPr>
        <w:spacing w:after="0" w:line="240" w:lineRule="auto"/>
        <w:ind w:left="-90"/>
        <w:jc w:val="center"/>
        <w:rPr>
          <w:rFonts w:ascii="Corsiva" w:eastAsia="Corsiva" w:hAnsi="Corsiva" w:cs="Corsiva"/>
          <w:b/>
          <w:i/>
          <w:sz w:val="24"/>
          <w:szCs w:val="24"/>
        </w:rPr>
      </w:pPr>
    </w:p>
    <w:p w:rsidR="00654D25" w:rsidRPr="001017F4" w:rsidRDefault="00654D25" w:rsidP="00654D25">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654D25" w:rsidRDefault="00654D25" w:rsidP="00654D25">
      <w:pPr>
        <w:spacing w:after="0" w:line="240" w:lineRule="auto"/>
        <w:ind w:left="-90"/>
        <w:jc w:val="center"/>
        <w:rPr>
          <w:rFonts w:ascii="Arial Black" w:eastAsia="Arial Black" w:hAnsi="Arial Black" w:cs="Arial Black"/>
          <w:b/>
          <w:sz w:val="24"/>
          <w:szCs w:val="24"/>
        </w:rPr>
      </w:pPr>
    </w:p>
    <w:p w:rsidR="00654D25" w:rsidRPr="001017F4" w:rsidRDefault="00654D25" w:rsidP="00654D25">
      <w:pPr>
        <w:spacing w:after="0" w:line="240" w:lineRule="auto"/>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ACCOUNTANCY</w:t>
      </w:r>
      <w:r w:rsidRPr="001017F4">
        <w:rPr>
          <w:rFonts w:ascii="Arial Black" w:eastAsia="Arial Black" w:hAnsi="Arial Black" w:cs="Arial Black"/>
          <w:b/>
          <w:sz w:val="26"/>
          <w:szCs w:val="24"/>
        </w:rPr>
        <w:t>, INSTITUTE OF FINANCE AND MANAGEMENT STUDIES, KWARA STATE POLYTECHNIC, ILORIN KWARA STATE.</w:t>
      </w:r>
    </w:p>
    <w:p w:rsidR="00654D25" w:rsidRDefault="00654D25" w:rsidP="00654D25">
      <w:pPr>
        <w:rPr>
          <w:rFonts w:ascii="Arial Black" w:eastAsia="Arial Black" w:hAnsi="Arial Black" w:cs="Arial Black"/>
          <w:b/>
          <w:sz w:val="24"/>
          <w:szCs w:val="24"/>
        </w:rPr>
      </w:pPr>
    </w:p>
    <w:p w:rsidR="00654D25" w:rsidRDefault="00654D25" w:rsidP="00654D25">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NATIONAL DIPLOMA (ND) IN ACCOUNTANCY.</w:t>
      </w:r>
    </w:p>
    <w:p w:rsidR="00654D25" w:rsidRDefault="00654D25" w:rsidP="00654D25">
      <w:pPr>
        <w:ind w:left="-90"/>
        <w:jc w:val="center"/>
        <w:rPr>
          <w:rFonts w:ascii="Arial Black" w:eastAsia="Arial Black" w:hAnsi="Arial Black" w:cs="Arial Black"/>
          <w:b/>
          <w:sz w:val="24"/>
          <w:szCs w:val="24"/>
        </w:rPr>
      </w:pPr>
    </w:p>
    <w:p w:rsidR="00654D25" w:rsidRDefault="00654D25" w:rsidP="00654D25">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654D25" w:rsidRDefault="00654D25" w:rsidP="00654D25">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654D25" w:rsidRDefault="00654D25" w:rsidP="00654D25">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was carried out by Usman Abdul Muheez -Tolani with Matric No ND/23/ACC/PT/0106 has been read and approved as meeting part of the requirement for the award of National Diploma (ND) in Accountancy Department, Institute of Finance and Management Studies, Kwara State Polytechnic Ilorin, Kwara State.</w:t>
      </w:r>
    </w:p>
    <w:p w:rsidR="00654D25" w:rsidRDefault="00654D25" w:rsidP="00654D25">
      <w:pPr>
        <w:spacing w:line="480" w:lineRule="auto"/>
        <w:ind w:left="-90"/>
        <w:jc w:val="both"/>
        <w:rPr>
          <w:rFonts w:ascii="Times New Roman" w:eastAsia="Times New Roman" w:hAnsi="Times New Roman"/>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MRS. ALAAYA B.T.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654D25" w:rsidRPr="00656FD2" w:rsidRDefault="00654D25" w:rsidP="00654D25">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654D25" w:rsidRDefault="00654D25" w:rsidP="00654D25">
      <w:pPr>
        <w:spacing w:after="0" w:line="240" w:lineRule="auto"/>
        <w:ind w:left="-90"/>
        <w:jc w:val="both"/>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HASSAN A.O</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654D25" w:rsidRPr="00656FD2" w:rsidRDefault="00654D25" w:rsidP="00654D25">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654D25" w:rsidRDefault="00654D25" w:rsidP="00654D25">
      <w:pPr>
        <w:spacing w:after="0" w:line="240" w:lineRule="auto"/>
        <w:ind w:left="-90"/>
        <w:jc w:val="both"/>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ELELU M.O</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654D25" w:rsidRPr="00656FD2" w:rsidRDefault="00654D25" w:rsidP="00654D25">
      <w:pPr>
        <w:spacing w:after="0" w:line="240" w:lineRule="auto"/>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654D25" w:rsidRDefault="00654D25" w:rsidP="00654D25">
      <w:pPr>
        <w:spacing w:after="0" w:line="240" w:lineRule="auto"/>
        <w:ind w:left="-90"/>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ABDULRAHMAN ABDULLATEEF (F.C.A)</w:t>
      </w:r>
      <w:r>
        <w:rPr>
          <w:rFonts w:ascii="Times New Roman" w:eastAsia="Times New Roman" w:hAnsi="Times New Roman"/>
          <w:b/>
          <w:sz w:val="24"/>
          <w:szCs w:val="24"/>
        </w:rPr>
        <w:tab/>
      </w:r>
      <w:r>
        <w:rPr>
          <w:rFonts w:ascii="Times New Roman" w:eastAsia="Times New Roman" w:hAnsi="Times New Roman"/>
          <w:b/>
          <w:sz w:val="24"/>
          <w:szCs w:val="24"/>
        </w:rPr>
        <w:tab/>
        <w:t>DATE</w:t>
      </w:r>
    </w:p>
    <w:p w:rsidR="00654D25" w:rsidRDefault="00654D25" w:rsidP="00654D2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654D25" w:rsidRDefault="00654D25" w:rsidP="00654D25">
      <w:pPr>
        <w:spacing w:after="160" w:line="259" w:lineRule="auto"/>
        <w:ind w:left="-90"/>
        <w:rPr>
          <w:rFonts w:ascii="Times New Roman" w:eastAsia="Times New Roman" w:hAnsi="Times New Roman"/>
          <w:sz w:val="24"/>
          <w:szCs w:val="24"/>
        </w:rPr>
      </w:pPr>
      <w:r>
        <w:br w:type="page"/>
      </w:r>
    </w:p>
    <w:p w:rsidR="00654D25" w:rsidRDefault="00654D25" w:rsidP="00654D25">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654D25" w:rsidRDefault="00654D25" w:rsidP="00654D2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Allah, my beginning and my ending, the one who made this project a huge success. I appreciate for the divine wisdom, knowledge and understanding He gave me throughout the period of my research work. </w:t>
      </w:r>
    </w:p>
    <w:p w:rsidR="00654D25" w:rsidRDefault="00654D25" w:rsidP="00654D25">
      <w:pPr>
        <w:ind w:left="-90"/>
        <w:jc w:val="center"/>
        <w:rPr>
          <w:rFonts w:ascii="Times New Roman" w:eastAsia="Times New Roman" w:hAnsi="Times New Roman"/>
          <w:b/>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rPr>
          <w:rFonts w:ascii="Times New Roman" w:eastAsia="Times New Roman" w:hAnsi="Times New Roman"/>
          <w:sz w:val="24"/>
          <w:szCs w:val="24"/>
        </w:rPr>
      </w:pPr>
    </w:p>
    <w:p w:rsidR="00654D25" w:rsidRDefault="00654D25" w:rsidP="00654D25">
      <w:pPr>
        <w:ind w:left="-90"/>
        <w:jc w:val="center"/>
        <w:rPr>
          <w:rFonts w:ascii="Times New Roman" w:eastAsia="Times New Roman" w:hAnsi="Times New Roman"/>
          <w:sz w:val="24"/>
          <w:szCs w:val="24"/>
        </w:rPr>
      </w:pPr>
    </w:p>
    <w:p w:rsidR="00654D25" w:rsidRDefault="00654D25" w:rsidP="00654D25">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654D25" w:rsidRDefault="00654D25" w:rsidP="00654D2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654D25" w:rsidRDefault="00654D25" w:rsidP="00654D2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Pr>
          <w:rFonts w:ascii="Times New Roman" w:eastAsia="Times New Roman" w:hAnsi="Times New Roman"/>
          <w:b/>
          <w:sz w:val="24"/>
          <w:szCs w:val="24"/>
        </w:rPr>
        <w:t xml:space="preserve">MRS. ALAAYA B.T. </w:t>
      </w:r>
      <w:r>
        <w:rPr>
          <w:rFonts w:ascii="Times New Roman" w:eastAsia="Times New Roman" w:hAnsi="Times New Roman"/>
          <w:sz w:val="24"/>
          <w:szCs w:val="24"/>
        </w:rPr>
        <w:t>for the guidance and patience during the period of my project writing, God bless you sir. I also appreciate the HOD and all staffs of the department that has helped me in one way or the other.</w:t>
      </w:r>
    </w:p>
    <w:p w:rsidR="00654D25" w:rsidRDefault="00654D25" w:rsidP="00654D2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strongest appreciation goes to my loving and caring parent </w:t>
      </w:r>
      <w:r w:rsidRPr="00656FD2">
        <w:rPr>
          <w:rFonts w:ascii="Times New Roman" w:eastAsia="Times New Roman" w:hAnsi="Times New Roman"/>
          <w:b/>
          <w:sz w:val="24"/>
          <w:szCs w:val="24"/>
        </w:rPr>
        <w:t>MR.</w:t>
      </w:r>
      <w:r w:rsidR="00625FFE">
        <w:rPr>
          <w:rFonts w:ascii="Times New Roman" w:eastAsia="Times New Roman" w:hAnsi="Times New Roman"/>
          <w:b/>
          <w:sz w:val="24"/>
          <w:szCs w:val="24"/>
        </w:rPr>
        <w:t xml:space="preserve"> USMAN DAUDA</w:t>
      </w:r>
      <w:r w:rsidRPr="00656FD2">
        <w:rPr>
          <w:rFonts w:ascii="Times New Roman" w:eastAsia="Times New Roman" w:hAnsi="Times New Roman"/>
          <w:b/>
          <w:sz w:val="24"/>
          <w:szCs w:val="24"/>
        </w:rPr>
        <w:t xml:space="preserve"> </w:t>
      </w:r>
      <w:r>
        <w:rPr>
          <w:rFonts w:ascii="Times New Roman" w:eastAsia="Times New Roman" w:hAnsi="Times New Roman"/>
          <w:b/>
          <w:sz w:val="24"/>
          <w:szCs w:val="24"/>
        </w:rPr>
        <w:t xml:space="preserve">&amp; MRS </w:t>
      </w:r>
      <w:r w:rsidR="00625FFE">
        <w:rPr>
          <w:rFonts w:ascii="Times New Roman" w:eastAsia="Times New Roman" w:hAnsi="Times New Roman"/>
          <w:b/>
          <w:sz w:val="24"/>
          <w:szCs w:val="24"/>
        </w:rPr>
        <w:t>MEDINAT USMAN</w:t>
      </w:r>
      <w:r>
        <w:rPr>
          <w:rFonts w:ascii="Times New Roman" w:eastAsia="Times New Roman" w:hAnsi="Times New Roman"/>
          <w:sz w:val="24"/>
          <w:szCs w:val="24"/>
        </w:rPr>
        <w:t xml:space="preserve"> for their moral, spiritual and financial support throughout this programme. You will live long to reap the rewards.</w:t>
      </w:r>
    </w:p>
    <w:p w:rsidR="00654D25" w:rsidRDefault="00654D25" w:rsidP="00654D2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appreciation</w:t>
      </w:r>
      <w:r w:rsidR="00625FFE">
        <w:rPr>
          <w:rFonts w:ascii="Times New Roman" w:eastAsia="Times New Roman" w:hAnsi="Times New Roman"/>
          <w:sz w:val="24"/>
          <w:szCs w:val="24"/>
        </w:rPr>
        <w:t xml:space="preserve"> goes to my brother </w:t>
      </w:r>
      <w:r w:rsidR="00625FFE" w:rsidRPr="00625FFE">
        <w:rPr>
          <w:rFonts w:ascii="Times New Roman" w:eastAsia="Times New Roman" w:hAnsi="Times New Roman"/>
          <w:b/>
          <w:sz w:val="24"/>
          <w:szCs w:val="24"/>
        </w:rPr>
        <w:t>LINDELOF</w:t>
      </w:r>
      <w:r w:rsidR="00625FFE">
        <w:rPr>
          <w:rFonts w:ascii="Times New Roman" w:eastAsia="Times New Roman" w:hAnsi="Times New Roman"/>
          <w:b/>
          <w:sz w:val="24"/>
          <w:szCs w:val="24"/>
        </w:rPr>
        <w:t xml:space="preserve"> </w:t>
      </w:r>
      <w:r>
        <w:rPr>
          <w:rFonts w:ascii="Times New Roman" w:eastAsia="Times New Roman" w:hAnsi="Times New Roman"/>
          <w:sz w:val="24"/>
          <w:szCs w:val="24"/>
        </w:rPr>
        <w:t>thanks for your encouragements, your prayers ,your financial supports and otherwise, God bless you all.</w:t>
      </w:r>
    </w:p>
    <w:p w:rsidR="00654D25" w:rsidRDefault="00654D25" w:rsidP="00654D25">
      <w:pPr>
        <w:spacing w:after="160" w:line="259" w:lineRule="auto"/>
        <w:rPr>
          <w:rFonts w:ascii="Times New Roman" w:eastAsia="Times New Roman" w:hAnsi="Times New Roman"/>
          <w:sz w:val="24"/>
          <w:szCs w:val="24"/>
        </w:rPr>
      </w:pPr>
    </w:p>
    <w:p w:rsidR="00654D25" w:rsidRDefault="00654D25" w:rsidP="00654D25">
      <w:pPr>
        <w:spacing w:after="160" w:line="259" w:lineRule="auto"/>
        <w:jc w:val="center"/>
        <w:rPr>
          <w:rFonts w:ascii="Times New Roman" w:eastAsia="Times New Roman" w:hAnsi="Times New Roman"/>
          <w:b/>
          <w:sz w:val="24"/>
          <w:szCs w:val="24"/>
        </w:rPr>
      </w:pPr>
    </w:p>
    <w:p w:rsidR="00654D25" w:rsidRDefault="00654D25" w:rsidP="00654D25">
      <w:pPr>
        <w:spacing w:after="160" w:line="259" w:lineRule="auto"/>
        <w:jc w:val="center"/>
        <w:rPr>
          <w:rFonts w:ascii="Times New Roman" w:eastAsia="Times New Roman" w:hAnsi="Times New Roman"/>
          <w:b/>
          <w:sz w:val="24"/>
          <w:szCs w:val="24"/>
        </w:rPr>
      </w:pPr>
    </w:p>
    <w:p w:rsidR="00654D25" w:rsidRDefault="00654D25" w:rsidP="00654D25">
      <w:pPr>
        <w:spacing w:after="160" w:line="259" w:lineRule="auto"/>
        <w:jc w:val="center"/>
        <w:rPr>
          <w:rFonts w:ascii="Times New Roman" w:eastAsia="Times New Roman" w:hAnsi="Times New Roman"/>
          <w:b/>
          <w:sz w:val="24"/>
          <w:szCs w:val="24"/>
        </w:rPr>
      </w:pPr>
    </w:p>
    <w:p w:rsidR="00654D25" w:rsidRDefault="00654D25" w:rsidP="00654D25">
      <w:pPr>
        <w:spacing w:after="160" w:line="259" w:lineRule="auto"/>
        <w:jc w:val="center"/>
        <w:rPr>
          <w:rFonts w:ascii="Times New Roman" w:eastAsia="Times New Roman" w:hAnsi="Times New Roman"/>
          <w:b/>
          <w:sz w:val="24"/>
          <w:szCs w:val="24"/>
        </w:rPr>
      </w:pPr>
    </w:p>
    <w:p w:rsidR="00654D25" w:rsidRDefault="00654D25" w:rsidP="00654D25">
      <w:pPr>
        <w:spacing w:after="160" w:line="259" w:lineRule="auto"/>
        <w:rPr>
          <w:rFonts w:ascii="Times New Roman" w:eastAsia="Times New Roman" w:hAnsi="Times New Roman"/>
          <w:b/>
          <w:sz w:val="24"/>
          <w:szCs w:val="24"/>
        </w:rPr>
      </w:pPr>
    </w:p>
    <w:p w:rsidR="00654D25" w:rsidRPr="00AD6EAC" w:rsidRDefault="00654D25" w:rsidP="00654D25">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654D25" w:rsidRDefault="00654D25" w:rsidP="00654D2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654D25" w:rsidRDefault="00654D25" w:rsidP="00654D2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654D25" w:rsidRDefault="00654D25" w:rsidP="00654D2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654D25" w:rsidRDefault="00654D25" w:rsidP="00654D2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r>
        <w:rPr>
          <w:rFonts w:ascii="Times New Roman" w:eastAsia="Times New Roman" w:hAnsi="Times New Roman"/>
          <w:sz w:val="24"/>
          <w:szCs w:val="24"/>
        </w:rPr>
        <w:tab/>
      </w:r>
    </w:p>
    <w:p w:rsidR="00654D25" w:rsidRDefault="00654D25" w:rsidP="00654D2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Pr>
          <w:rFonts w:ascii="Times New Roman" w:eastAsia="Times New Roman" w:hAnsi="Times New Roman"/>
          <w:sz w:val="24"/>
          <w:szCs w:val="24"/>
        </w:rPr>
        <w:tab/>
      </w:r>
    </w:p>
    <w:p w:rsidR="00654D25" w:rsidRDefault="00654D25" w:rsidP="00654D25">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654D25" w:rsidRDefault="00654D25"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654D25" w:rsidRDefault="00654D25"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p>
    <w:p w:rsidR="00654D25" w:rsidRDefault="00654D25"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00D700FC">
        <w:rPr>
          <w:rFonts w:ascii="Times New Roman" w:eastAsia="Times New Roman" w:hAnsi="Times New Roman"/>
          <w:sz w:val="24"/>
          <w:szCs w:val="24"/>
        </w:rPr>
        <w:tab/>
        <w:t>Statement of the problem</w:t>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t>3</w:t>
      </w:r>
    </w:p>
    <w:p w:rsidR="00654D25" w:rsidRDefault="00D700FC"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654D25" w:rsidRDefault="00654D25"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w:t>
      </w:r>
      <w:r w:rsidR="00D700FC">
        <w:rPr>
          <w:rFonts w:ascii="Times New Roman" w:eastAsia="Times New Roman" w:hAnsi="Times New Roman"/>
          <w:sz w:val="24"/>
          <w:szCs w:val="24"/>
        </w:rPr>
        <w:t>4</w:t>
      </w:r>
      <w:r w:rsidR="00D700FC">
        <w:rPr>
          <w:rFonts w:ascii="Times New Roman" w:eastAsia="Times New Roman" w:hAnsi="Times New Roman"/>
          <w:sz w:val="24"/>
          <w:szCs w:val="24"/>
        </w:rPr>
        <w:tab/>
        <w:t>Objectives of the study</w:t>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t>4</w:t>
      </w:r>
    </w:p>
    <w:p w:rsidR="00654D25" w:rsidRDefault="00D700FC"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654D25" w:rsidRDefault="00654D25"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D700FC">
        <w:rPr>
          <w:rFonts w:ascii="Times New Roman" w:eastAsia="Times New Roman" w:hAnsi="Times New Roman"/>
          <w:sz w:val="24"/>
          <w:szCs w:val="24"/>
        </w:rPr>
        <w:t>5</w:t>
      </w:r>
      <w:r>
        <w:rPr>
          <w:rFonts w:ascii="Times New Roman" w:eastAsia="Times New Roman" w:hAnsi="Times New Roman"/>
          <w:sz w:val="24"/>
          <w:szCs w:val="24"/>
        </w:rPr>
        <w:tab/>
      </w:r>
    </w:p>
    <w:p w:rsidR="00654D25" w:rsidRDefault="00654D25"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w:t>
      </w:r>
      <w:r w:rsidR="00D700FC">
        <w:rPr>
          <w:rFonts w:ascii="Times New Roman" w:eastAsia="Times New Roman" w:hAnsi="Times New Roman"/>
          <w:sz w:val="24"/>
          <w:szCs w:val="24"/>
        </w:rPr>
        <w:t>e study</w:t>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t>5</w:t>
      </w:r>
    </w:p>
    <w:p w:rsidR="00654D25" w:rsidRDefault="00654D25"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654D25" w:rsidRDefault="00654D25"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654D25" w:rsidRDefault="00654D25" w:rsidP="00654D25">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654D25" w:rsidRDefault="00654D25" w:rsidP="00654D25">
      <w:pPr>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LITERATURE REVIEW</w:t>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t>8</w:t>
      </w:r>
    </w:p>
    <w:p w:rsidR="00654D25" w:rsidRDefault="00D700FC"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654D25" w:rsidRDefault="00654D25"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w:t>
      </w:r>
      <w:r w:rsidR="00D700FC">
        <w:rPr>
          <w:rFonts w:ascii="Times New Roman" w:eastAsia="Times New Roman" w:hAnsi="Times New Roman"/>
          <w:sz w:val="24"/>
          <w:szCs w:val="24"/>
        </w:rPr>
        <w:t>.2</w:t>
      </w:r>
      <w:r w:rsidR="00D700FC">
        <w:rPr>
          <w:rFonts w:ascii="Times New Roman" w:eastAsia="Times New Roman" w:hAnsi="Times New Roman"/>
          <w:sz w:val="24"/>
          <w:szCs w:val="24"/>
        </w:rPr>
        <w:tab/>
        <w:t>Theoretical framework</w:t>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r>
      <w:r w:rsidR="00D700FC">
        <w:rPr>
          <w:rFonts w:ascii="Times New Roman" w:eastAsia="Times New Roman" w:hAnsi="Times New Roman"/>
          <w:sz w:val="24"/>
          <w:szCs w:val="24"/>
        </w:rPr>
        <w:tab/>
        <w:t>13</w:t>
      </w:r>
    </w:p>
    <w:p w:rsidR="00654D25" w:rsidRDefault="00D700FC" w:rsidP="00654D2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654D25" w:rsidRDefault="00654D25" w:rsidP="00654D25">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654D25" w:rsidRDefault="00654D25" w:rsidP="00654D25">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200B2">
        <w:rPr>
          <w:rFonts w:ascii="Times New Roman" w:eastAsia="Times New Roman" w:hAnsi="Times New Roman"/>
          <w:sz w:val="24"/>
          <w:szCs w:val="24"/>
        </w:rPr>
        <w:t>21</w:t>
      </w:r>
    </w:p>
    <w:p w:rsidR="00654D25" w:rsidRDefault="00F200B2"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654D25" w:rsidRDefault="00F200B2"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654D25" w:rsidRDefault="00654D25"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sidR="00F200B2">
        <w:rPr>
          <w:rFonts w:ascii="Times New Roman" w:eastAsia="Times New Roman" w:hAnsi="Times New Roman"/>
          <w:sz w:val="24"/>
          <w:szCs w:val="24"/>
        </w:rPr>
        <w:tab/>
        <w:t>Population of the study</w:t>
      </w:r>
      <w:r w:rsidR="00F200B2">
        <w:rPr>
          <w:rFonts w:ascii="Times New Roman" w:eastAsia="Times New Roman" w:hAnsi="Times New Roman"/>
          <w:sz w:val="24"/>
          <w:szCs w:val="24"/>
        </w:rPr>
        <w:tab/>
      </w:r>
      <w:r w:rsidR="00F200B2">
        <w:rPr>
          <w:rFonts w:ascii="Times New Roman" w:eastAsia="Times New Roman" w:hAnsi="Times New Roman"/>
          <w:sz w:val="24"/>
          <w:szCs w:val="24"/>
        </w:rPr>
        <w:tab/>
      </w:r>
      <w:r w:rsidR="00F200B2">
        <w:rPr>
          <w:rFonts w:ascii="Times New Roman" w:eastAsia="Times New Roman" w:hAnsi="Times New Roman"/>
          <w:sz w:val="24"/>
          <w:szCs w:val="24"/>
        </w:rPr>
        <w:tab/>
      </w:r>
      <w:r w:rsidR="00F200B2">
        <w:rPr>
          <w:rFonts w:ascii="Times New Roman" w:eastAsia="Times New Roman" w:hAnsi="Times New Roman"/>
          <w:sz w:val="24"/>
          <w:szCs w:val="24"/>
        </w:rPr>
        <w:tab/>
      </w:r>
      <w:r w:rsidR="00F200B2">
        <w:rPr>
          <w:rFonts w:ascii="Times New Roman" w:eastAsia="Times New Roman" w:hAnsi="Times New Roman"/>
          <w:sz w:val="24"/>
          <w:szCs w:val="24"/>
        </w:rPr>
        <w:tab/>
      </w:r>
      <w:r w:rsidR="00F200B2">
        <w:rPr>
          <w:rFonts w:ascii="Times New Roman" w:eastAsia="Times New Roman" w:hAnsi="Times New Roman"/>
          <w:sz w:val="24"/>
          <w:szCs w:val="24"/>
        </w:rPr>
        <w:tab/>
        <w:t>21</w:t>
      </w:r>
    </w:p>
    <w:p w:rsidR="00654D25" w:rsidRDefault="00654D25"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Sample si</w:t>
      </w:r>
      <w:r w:rsidR="00F200B2">
        <w:rPr>
          <w:rFonts w:ascii="Times New Roman" w:eastAsia="Times New Roman" w:hAnsi="Times New Roman"/>
          <w:sz w:val="24"/>
          <w:szCs w:val="24"/>
        </w:rPr>
        <w:t xml:space="preserve">ze and Sample Techniques </w:t>
      </w:r>
      <w:r w:rsidR="00F200B2">
        <w:rPr>
          <w:rFonts w:ascii="Times New Roman" w:eastAsia="Times New Roman" w:hAnsi="Times New Roman"/>
          <w:sz w:val="24"/>
          <w:szCs w:val="24"/>
        </w:rPr>
        <w:tab/>
      </w:r>
      <w:r w:rsidR="00F200B2">
        <w:rPr>
          <w:rFonts w:ascii="Times New Roman" w:eastAsia="Times New Roman" w:hAnsi="Times New Roman"/>
          <w:sz w:val="24"/>
          <w:szCs w:val="24"/>
        </w:rPr>
        <w:tab/>
      </w:r>
      <w:r w:rsidR="00F200B2">
        <w:rPr>
          <w:rFonts w:ascii="Times New Roman" w:eastAsia="Times New Roman" w:hAnsi="Times New Roman"/>
          <w:sz w:val="24"/>
          <w:szCs w:val="24"/>
        </w:rPr>
        <w:tab/>
      </w:r>
      <w:r w:rsidR="00F200B2">
        <w:rPr>
          <w:rFonts w:ascii="Times New Roman" w:eastAsia="Times New Roman" w:hAnsi="Times New Roman"/>
          <w:sz w:val="24"/>
          <w:szCs w:val="24"/>
        </w:rPr>
        <w:tab/>
      </w:r>
      <w:r w:rsidR="00F200B2">
        <w:rPr>
          <w:rFonts w:ascii="Times New Roman" w:eastAsia="Times New Roman" w:hAnsi="Times New Roman"/>
          <w:sz w:val="24"/>
          <w:szCs w:val="24"/>
        </w:rPr>
        <w:tab/>
        <w:t>21</w:t>
      </w:r>
    </w:p>
    <w:p w:rsidR="00654D25" w:rsidRDefault="00654D25"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Sources and</w:t>
      </w:r>
      <w:r w:rsidR="00F200B2">
        <w:rPr>
          <w:rFonts w:ascii="Times New Roman" w:eastAsia="Times New Roman" w:hAnsi="Times New Roman"/>
          <w:sz w:val="24"/>
          <w:szCs w:val="24"/>
        </w:rPr>
        <w:t xml:space="preserve"> Method of Data Collection</w:t>
      </w:r>
      <w:r w:rsidR="00F200B2">
        <w:rPr>
          <w:rFonts w:ascii="Times New Roman" w:eastAsia="Times New Roman" w:hAnsi="Times New Roman"/>
          <w:sz w:val="24"/>
          <w:szCs w:val="24"/>
        </w:rPr>
        <w:tab/>
      </w:r>
      <w:r w:rsidR="00F200B2">
        <w:rPr>
          <w:rFonts w:ascii="Times New Roman" w:eastAsia="Times New Roman" w:hAnsi="Times New Roman"/>
          <w:sz w:val="24"/>
          <w:szCs w:val="24"/>
        </w:rPr>
        <w:tab/>
      </w:r>
      <w:r w:rsidR="00F200B2">
        <w:rPr>
          <w:rFonts w:ascii="Times New Roman" w:eastAsia="Times New Roman" w:hAnsi="Times New Roman"/>
          <w:sz w:val="24"/>
          <w:szCs w:val="24"/>
        </w:rPr>
        <w:tab/>
      </w:r>
      <w:r w:rsidR="00F200B2">
        <w:rPr>
          <w:rFonts w:ascii="Times New Roman" w:eastAsia="Times New Roman" w:hAnsi="Times New Roman"/>
          <w:sz w:val="24"/>
          <w:szCs w:val="24"/>
        </w:rPr>
        <w:tab/>
        <w:t>23</w:t>
      </w:r>
      <w:r>
        <w:rPr>
          <w:rFonts w:ascii="Times New Roman" w:eastAsia="Times New Roman" w:hAnsi="Times New Roman"/>
          <w:sz w:val="24"/>
          <w:szCs w:val="24"/>
        </w:rPr>
        <w:tab/>
      </w:r>
      <w:r>
        <w:rPr>
          <w:rFonts w:ascii="Times New Roman" w:eastAsia="Times New Roman" w:hAnsi="Times New Roman"/>
          <w:sz w:val="24"/>
          <w:szCs w:val="24"/>
        </w:rPr>
        <w:tab/>
      </w:r>
    </w:p>
    <w:p w:rsidR="00654D25" w:rsidRDefault="00F200B2"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Method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654D25" w:rsidRDefault="00F200B2"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Limitation of the 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654D25" w:rsidRDefault="00654D25" w:rsidP="00654D25">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654D25" w:rsidRDefault="00654D25" w:rsidP="00654D25">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ANALYSIS AND DISCUSSION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200B2">
        <w:rPr>
          <w:rFonts w:ascii="Times New Roman" w:eastAsia="Times New Roman" w:hAnsi="Times New Roman"/>
          <w:sz w:val="24"/>
          <w:szCs w:val="24"/>
        </w:rPr>
        <w:t>25</w:t>
      </w:r>
    </w:p>
    <w:p w:rsidR="00654D25" w:rsidRDefault="00F200B2"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Data Presentation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654D25" w:rsidRDefault="00F200B2"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Analysis</w:t>
      </w:r>
      <w:r w:rsidR="00654D25">
        <w:rPr>
          <w:rFonts w:ascii="Times New Roman" w:eastAsia="Times New Roman" w:hAnsi="Times New Roman"/>
          <w:sz w:val="24"/>
          <w:szCs w:val="24"/>
        </w:rPr>
        <w:tab/>
      </w:r>
      <w:r w:rsidR="00654D25">
        <w:rPr>
          <w:rFonts w:ascii="Times New Roman" w:eastAsia="Times New Roman" w:hAnsi="Times New Roman"/>
          <w:sz w:val="24"/>
          <w:szCs w:val="24"/>
        </w:rPr>
        <w:tab/>
      </w:r>
      <w:r w:rsidR="00654D25">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654D25" w:rsidRDefault="00F200B2" w:rsidP="00F200B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Interpretation of the Findings</w:t>
      </w:r>
      <w:r w:rsidR="00654D25">
        <w:rPr>
          <w:rFonts w:ascii="Times New Roman" w:eastAsia="Times New Roman" w:hAnsi="Times New Roman"/>
          <w:sz w:val="24"/>
          <w:szCs w:val="24"/>
        </w:rPr>
        <w:tab/>
      </w:r>
      <w:r w:rsidR="00654D25">
        <w:rPr>
          <w:rFonts w:ascii="Times New Roman" w:eastAsia="Times New Roman" w:hAnsi="Times New Roman"/>
          <w:sz w:val="24"/>
          <w:szCs w:val="24"/>
        </w:rPr>
        <w:tab/>
      </w:r>
      <w:r w:rsidR="00654D25">
        <w:rPr>
          <w:rFonts w:ascii="Times New Roman" w:eastAsia="Times New Roman" w:hAnsi="Times New Roman"/>
          <w:sz w:val="24"/>
          <w:szCs w:val="24"/>
        </w:rPr>
        <w:tab/>
      </w:r>
      <w:r w:rsidR="00654D25">
        <w:rPr>
          <w:rFonts w:ascii="Times New Roman" w:eastAsia="Times New Roman" w:hAnsi="Times New Roman"/>
          <w:sz w:val="24"/>
          <w:szCs w:val="24"/>
        </w:rPr>
        <w:tab/>
      </w:r>
      <w:r w:rsidR="00654D25">
        <w:rPr>
          <w:rFonts w:ascii="Times New Roman" w:eastAsia="Times New Roman" w:hAnsi="Times New Roman"/>
          <w:sz w:val="24"/>
          <w:szCs w:val="24"/>
        </w:rPr>
        <w:tab/>
      </w:r>
      <w:r>
        <w:rPr>
          <w:rFonts w:ascii="Times New Roman" w:eastAsia="Times New Roman" w:hAnsi="Times New Roman"/>
          <w:sz w:val="24"/>
          <w:szCs w:val="24"/>
        </w:rPr>
        <w:tab/>
        <w:t>29</w:t>
      </w:r>
      <w:r>
        <w:rPr>
          <w:rFonts w:ascii="Times New Roman" w:eastAsia="Times New Roman" w:hAnsi="Times New Roman"/>
          <w:sz w:val="24"/>
          <w:szCs w:val="24"/>
        </w:rPr>
        <w:tab/>
      </w:r>
      <w:r>
        <w:rPr>
          <w:rFonts w:ascii="Times New Roman" w:eastAsia="Times New Roman" w:hAnsi="Times New Roman"/>
          <w:sz w:val="24"/>
          <w:szCs w:val="24"/>
        </w:rPr>
        <w:tab/>
      </w:r>
    </w:p>
    <w:p w:rsidR="00654D25" w:rsidRDefault="00654D25" w:rsidP="00654D25">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654D25" w:rsidRDefault="00654D25" w:rsidP="00654D25">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654D25" w:rsidRDefault="00F200B2"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 xml:space="preserve">Summary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31</w:t>
      </w:r>
    </w:p>
    <w:p w:rsidR="00654D25" w:rsidRDefault="00F200B2" w:rsidP="00654D2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32</w:t>
      </w:r>
    </w:p>
    <w:p w:rsidR="00654D25" w:rsidRDefault="00654D25" w:rsidP="00F200B2">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32</w:t>
      </w:r>
    </w:p>
    <w:p w:rsidR="00654D25" w:rsidRDefault="00F200B2" w:rsidP="00654D25">
      <w:pPr>
        <w:spacing w:after="0"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lastRenderedPageBreak/>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654D25" w:rsidRDefault="00654D25" w:rsidP="00654D25"/>
    <w:p w:rsidR="00654D25" w:rsidRPr="00795232" w:rsidRDefault="00654D25" w:rsidP="00654D25"/>
    <w:p w:rsidR="00654D25" w:rsidRDefault="00654D25" w:rsidP="00654D25"/>
    <w:p w:rsidR="00654D25" w:rsidRDefault="00654D25" w:rsidP="00654D25"/>
    <w:p w:rsidR="00654D25" w:rsidRPr="00795232" w:rsidRDefault="00654D25" w:rsidP="00654D25">
      <w:pPr>
        <w:tabs>
          <w:tab w:val="left" w:pos="6789"/>
        </w:tabs>
      </w:pPr>
      <w:r>
        <w:tab/>
      </w:r>
    </w:p>
    <w:p w:rsidR="00654D25" w:rsidRDefault="00654D25" w:rsidP="00654D25"/>
    <w:p w:rsidR="00654D25" w:rsidRDefault="00654D25" w:rsidP="00654D25"/>
    <w:p w:rsidR="00F9019E" w:rsidRDefault="00F9019E"/>
    <w:p w:rsidR="00036EFD" w:rsidRDefault="00036EFD"/>
    <w:p w:rsidR="00036EFD" w:rsidRDefault="00036EFD"/>
    <w:p w:rsidR="00036EFD" w:rsidRDefault="00036EFD"/>
    <w:p w:rsidR="00036EFD" w:rsidRDefault="00036EFD"/>
    <w:p w:rsidR="00036EFD" w:rsidRDefault="00036EFD"/>
    <w:p w:rsidR="00036EFD" w:rsidRDefault="00036EFD"/>
    <w:p w:rsidR="00036EFD" w:rsidRDefault="00036EFD"/>
    <w:p w:rsidR="00036EFD" w:rsidRDefault="00036EFD"/>
    <w:p w:rsidR="00036EFD" w:rsidRDefault="00036EFD"/>
    <w:p w:rsidR="00036EFD" w:rsidRDefault="00036EFD"/>
    <w:p w:rsidR="00036EFD" w:rsidRDefault="00036EFD" w:rsidP="00036EFD">
      <w:pPr>
        <w:spacing w:line="360" w:lineRule="auto"/>
        <w:jc w:val="center"/>
        <w:rPr>
          <w:rFonts w:ascii="Times New Roman" w:hAnsi="Times New Roman"/>
          <w:b/>
          <w:sz w:val="24"/>
          <w:szCs w:val="24"/>
        </w:rPr>
      </w:pPr>
    </w:p>
    <w:p w:rsidR="00036EFD" w:rsidRPr="00BD7360" w:rsidRDefault="00036EFD" w:rsidP="00036EFD">
      <w:pPr>
        <w:spacing w:line="360" w:lineRule="auto"/>
        <w:jc w:val="center"/>
        <w:rPr>
          <w:rFonts w:ascii="Times New Roman" w:hAnsi="Times New Roman"/>
          <w:b/>
          <w:sz w:val="24"/>
          <w:szCs w:val="24"/>
        </w:rPr>
      </w:pPr>
      <w:r w:rsidRPr="00BD7360">
        <w:rPr>
          <w:rFonts w:ascii="Times New Roman" w:hAnsi="Times New Roman"/>
          <w:b/>
          <w:sz w:val="24"/>
          <w:szCs w:val="24"/>
        </w:rPr>
        <w:lastRenderedPageBreak/>
        <w:t>CHAPTER ONE</w:t>
      </w:r>
    </w:p>
    <w:p w:rsidR="00036EFD" w:rsidRPr="00BD7360" w:rsidRDefault="00036EFD" w:rsidP="00036EFD">
      <w:pPr>
        <w:spacing w:line="360" w:lineRule="auto"/>
        <w:jc w:val="center"/>
        <w:rPr>
          <w:rFonts w:ascii="Times New Roman" w:hAnsi="Times New Roman"/>
          <w:b/>
          <w:sz w:val="24"/>
          <w:szCs w:val="24"/>
        </w:rPr>
      </w:pPr>
      <w:r w:rsidRPr="00BD7360">
        <w:rPr>
          <w:rFonts w:ascii="Times New Roman" w:hAnsi="Times New Roman"/>
          <w:b/>
          <w:sz w:val="24"/>
          <w:szCs w:val="24"/>
        </w:rPr>
        <w:t>INTRODUCTION</w:t>
      </w:r>
    </w:p>
    <w:p w:rsidR="00036EFD" w:rsidRPr="00BD7360" w:rsidRDefault="00036EFD" w:rsidP="00036EFD">
      <w:pPr>
        <w:pStyle w:val="ListParagraph"/>
        <w:numPr>
          <w:ilvl w:val="1"/>
          <w:numId w:val="18"/>
        </w:numPr>
        <w:spacing w:line="360" w:lineRule="auto"/>
        <w:jc w:val="both"/>
        <w:rPr>
          <w:rFonts w:ascii="Times New Roman" w:hAnsi="Times New Roman"/>
          <w:b/>
          <w:sz w:val="24"/>
          <w:szCs w:val="24"/>
        </w:rPr>
      </w:pPr>
      <w:r w:rsidRPr="00BD7360">
        <w:rPr>
          <w:rFonts w:ascii="Times New Roman" w:hAnsi="Times New Roman"/>
          <w:b/>
          <w:sz w:val="24"/>
          <w:szCs w:val="24"/>
        </w:rPr>
        <w:t xml:space="preserve"> INTRODUCTION OF THE STUDY</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Basically, a bank has a two-fold function in connection with receiving deposits and granting loans, there are many services that bank render which are fundamental important to normal function of our economic system. For example, bank provide a safe place for the deposits of fund, which temporarily are not needed by their owners, through the bank services in changing money, individual may obtain currency of coin, in the denomination desired. Also through cheques, depositors can pay their bills, reducing carrying of money from place to place, thereby minimizing risks. The banks also assist in the book keeping operations of his depositor record of both cash and credit funds received and disbursed and equally rendering receipts in the form of cancelled cheques for bill discharged.</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Banks equally assist in facilitating credit transaction through their services to customer in obtaining information with regard to the financial responsibility of prospective purchaser of the customer goods and services. Finally, banks grant loans to individuals, merchant, manufacturer, and others. A banking service made possible by the accumulated funds of depositors and the ability of banks to create money and use the same money created to make profit, which is the aim of going into business.</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 xml:space="preserve">If these services aim at making profit is received by the public without interruption, the banks of the country must be managed wisely. The management of an individual’s bank represented by its board of directors and its executive officer must be familiar with banking practices and procedures. They must have a through knowledge of the problem of banking industry and finance in general and its customer </w:t>
      </w:r>
      <w:r w:rsidRPr="00BD7360">
        <w:rPr>
          <w:rFonts w:ascii="Times New Roman" w:hAnsi="Times New Roman"/>
          <w:sz w:val="24"/>
          <w:szCs w:val="24"/>
        </w:rPr>
        <w:lastRenderedPageBreak/>
        <w:t>and their territory in particular. In the light of this information, the management should formulate sound policies for the safe conduct of the bank in order to protect the depositors fund, provide adequate compensation for their employees, serve the community and earn a fair return for the stockholders. They should equally integrate properly the government monetary and fiscal policies in their policies for proper blending of their operation. This would help to form a sound policy for the banks operation, which is perhaps the most important in the banking industry.</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Banking operation and profit making has been in existence even in ancient times. To establish this point, Anyanwaokoro (1996:6) observed that ‘’ in the bible’’ (mark 12 verse 15-17) reference was made in the new testament to money changers in the temple of Jerusalem. Mentions was also made of silver coins that had image of Caesar which was presented to Jesus Christ, concerning these coins Jesus said ‘’give to Caesar what belong to Caesar’’, in the parable of ten talents (Matthew 14 verse 14-29) Jesus Christ explained how the master of a lazy servant rebuked the servant for not banking his money. Many authors believe that modern banking operation and profit making originated from ancient goldsmith of London, although the London goldsmith version is questionable, since London was not among known world in bible times, we will still discuss that version because it present to us the basic principle guiding the operation of modern banks. All this profit oriented activities of bank are being controlled by central bank and for central bank to control them effectively; appropriate measures must be put in place.</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Monetary policy refer to the measures designed to regulate the value, supply and cost of money in an economy in consonance with the expected level of economic activity as well as achieving the following objectives</w:t>
      </w:r>
    </w:p>
    <w:p w:rsidR="00036EFD" w:rsidRPr="00BD7360" w:rsidRDefault="00036EFD" w:rsidP="00036EFD">
      <w:pPr>
        <w:pStyle w:val="ListParagraph"/>
        <w:spacing w:line="360" w:lineRule="auto"/>
        <w:ind w:left="360"/>
        <w:jc w:val="both"/>
        <w:rPr>
          <w:rFonts w:ascii="Times New Roman" w:hAnsi="Times New Roman"/>
          <w:sz w:val="24"/>
          <w:szCs w:val="24"/>
        </w:rPr>
      </w:pPr>
      <w:r w:rsidRPr="00BD7360">
        <w:rPr>
          <w:rFonts w:ascii="Times New Roman" w:hAnsi="Times New Roman"/>
          <w:sz w:val="24"/>
          <w:szCs w:val="24"/>
        </w:rPr>
        <w:t>1.  Stimulation of economic growth.</w:t>
      </w:r>
    </w:p>
    <w:p w:rsidR="00036EFD" w:rsidRPr="00BD7360" w:rsidRDefault="00036EFD" w:rsidP="00036EFD">
      <w:pPr>
        <w:pStyle w:val="ListParagraph"/>
        <w:spacing w:line="360" w:lineRule="auto"/>
        <w:ind w:left="360"/>
        <w:jc w:val="both"/>
        <w:rPr>
          <w:rFonts w:ascii="Times New Roman" w:hAnsi="Times New Roman"/>
          <w:sz w:val="24"/>
          <w:szCs w:val="24"/>
        </w:rPr>
      </w:pPr>
      <w:r w:rsidRPr="00BD7360">
        <w:rPr>
          <w:rFonts w:ascii="Times New Roman" w:hAnsi="Times New Roman"/>
          <w:sz w:val="24"/>
          <w:szCs w:val="24"/>
        </w:rPr>
        <w:t>2.  Healthy balance of payment</w:t>
      </w:r>
    </w:p>
    <w:p w:rsidR="00036EFD" w:rsidRDefault="00036EFD" w:rsidP="00036EFD">
      <w:pPr>
        <w:pStyle w:val="ListParagraph"/>
        <w:spacing w:line="360" w:lineRule="auto"/>
        <w:ind w:left="360"/>
        <w:jc w:val="both"/>
        <w:rPr>
          <w:rFonts w:ascii="Times New Roman" w:hAnsi="Times New Roman"/>
          <w:sz w:val="24"/>
          <w:szCs w:val="24"/>
        </w:rPr>
      </w:pPr>
      <w:r w:rsidRPr="00BD7360">
        <w:rPr>
          <w:rFonts w:ascii="Times New Roman" w:hAnsi="Times New Roman"/>
          <w:sz w:val="24"/>
          <w:szCs w:val="24"/>
        </w:rPr>
        <w:lastRenderedPageBreak/>
        <w:t>3.  Reducing unemployment</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1.2</w:t>
      </w:r>
      <w:r w:rsidRPr="00BD7360">
        <w:rPr>
          <w:rFonts w:ascii="Times New Roman" w:hAnsi="Times New Roman"/>
          <w:sz w:val="24"/>
          <w:szCs w:val="24"/>
        </w:rPr>
        <w:t xml:space="preserve"> </w:t>
      </w:r>
      <w:r w:rsidRPr="00BD7360">
        <w:rPr>
          <w:rFonts w:ascii="Times New Roman" w:hAnsi="Times New Roman"/>
          <w:b/>
          <w:sz w:val="24"/>
          <w:szCs w:val="24"/>
        </w:rPr>
        <w:t>STATEMENT OF THE PROBLEM</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In the contemporary economic development environment, studies have shown that bank is the life wire of an economy, both the developed and developing economy and that no economy can grow economically without banking business. The banking sectors have over the year encounter some problem due to ineffective control and non compliance of CBN guidelines. Commercial banks like Access Bank. Sometimes have problem of low profit margin. The failing of the banking sector will lead to economic depression. This is because banking sector is seen as the life wire of the economy.</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 xml:space="preserve">It is in response to the above problem that informed the study on the subject matter. “the effect of monetary policy on bank profitability in Nigeria’’ with special reference to Access Bank. </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Furthermore, unfavorable anticipated policy change leaves DMBs in a vulnerable state</w:t>
      </w:r>
      <w:r w:rsidRPr="00BD7360">
        <w:rPr>
          <w:rFonts w:ascii="Times New Roman" w:hAnsi="Times New Roman"/>
          <w:spacing w:val="1"/>
          <w:sz w:val="24"/>
          <w:szCs w:val="24"/>
        </w:rPr>
        <w:t xml:space="preserve"> </w:t>
      </w:r>
      <w:r w:rsidRPr="00BD7360">
        <w:rPr>
          <w:rFonts w:ascii="Times New Roman" w:hAnsi="Times New Roman"/>
          <w:sz w:val="24"/>
          <w:szCs w:val="24"/>
        </w:rPr>
        <w:t>that is likely to have an effect on their profitability and hence financial performance and</w:t>
      </w:r>
      <w:r w:rsidRPr="00BD7360">
        <w:rPr>
          <w:rFonts w:ascii="Times New Roman" w:hAnsi="Times New Roman"/>
          <w:spacing w:val="1"/>
          <w:sz w:val="24"/>
          <w:szCs w:val="24"/>
        </w:rPr>
        <w:t xml:space="preserve"> </w:t>
      </w:r>
      <w:r w:rsidRPr="00BD7360">
        <w:rPr>
          <w:rFonts w:ascii="Times New Roman" w:hAnsi="Times New Roman"/>
          <w:sz w:val="24"/>
          <w:szCs w:val="24"/>
        </w:rPr>
        <w:t>sometimes exposes the precarious situation of some DMBs, leading to taking over of its</w:t>
      </w:r>
      <w:r w:rsidRPr="00BD7360">
        <w:rPr>
          <w:rFonts w:ascii="Times New Roman" w:hAnsi="Times New Roman"/>
          <w:spacing w:val="1"/>
          <w:sz w:val="24"/>
          <w:szCs w:val="24"/>
        </w:rPr>
        <w:t xml:space="preserve"> </w:t>
      </w:r>
      <w:r w:rsidRPr="00BD7360">
        <w:rPr>
          <w:rFonts w:ascii="Times New Roman" w:hAnsi="Times New Roman"/>
          <w:sz w:val="24"/>
          <w:szCs w:val="24"/>
        </w:rPr>
        <w:t>operation</w:t>
      </w:r>
      <w:r w:rsidRPr="00BD7360">
        <w:rPr>
          <w:rFonts w:ascii="Times New Roman" w:hAnsi="Times New Roman"/>
          <w:spacing w:val="-1"/>
          <w:sz w:val="24"/>
          <w:szCs w:val="24"/>
        </w:rPr>
        <w:t xml:space="preserve"> </w:t>
      </w:r>
      <w:r w:rsidRPr="00BD7360">
        <w:rPr>
          <w:rFonts w:ascii="Times New Roman" w:hAnsi="Times New Roman"/>
          <w:sz w:val="24"/>
          <w:szCs w:val="24"/>
        </w:rPr>
        <w:t>by</w:t>
      </w:r>
      <w:r w:rsidRPr="00BD7360">
        <w:rPr>
          <w:rFonts w:ascii="Times New Roman" w:hAnsi="Times New Roman"/>
          <w:spacing w:val="-5"/>
          <w:sz w:val="24"/>
          <w:szCs w:val="24"/>
        </w:rPr>
        <w:t xml:space="preserve"> </w:t>
      </w:r>
      <w:r w:rsidRPr="00BD7360">
        <w:rPr>
          <w:rFonts w:ascii="Times New Roman" w:hAnsi="Times New Roman"/>
          <w:sz w:val="24"/>
          <w:szCs w:val="24"/>
        </w:rPr>
        <w:t>CBN</w:t>
      </w:r>
      <w:r w:rsidRPr="00BD7360">
        <w:rPr>
          <w:rFonts w:ascii="Times New Roman" w:hAnsi="Times New Roman"/>
          <w:spacing w:val="-1"/>
          <w:sz w:val="24"/>
          <w:szCs w:val="24"/>
        </w:rPr>
        <w:t xml:space="preserve"> </w:t>
      </w:r>
      <w:r w:rsidRPr="00BD7360">
        <w:rPr>
          <w:rFonts w:ascii="Times New Roman" w:hAnsi="Times New Roman"/>
          <w:sz w:val="24"/>
          <w:szCs w:val="24"/>
        </w:rPr>
        <w:t>or</w:t>
      </w:r>
      <w:r w:rsidRPr="00BD7360">
        <w:rPr>
          <w:rFonts w:ascii="Times New Roman" w:hAnsi="Times New Roman"/>
          <w:spacing w:val="-2"/>
          <w:sz w:val="24"/>
          <w:szCs w:val="24"/>
        </w:rPr>
        <w:t xml:space="preserve"> </w:t>
      </w:r>
      <w:r w:rsidRPr="00BD7360">
        <w:rPr>
          <w:rFonts w:ascii="Times New Roman" w:hAnsi="Times New Roman"/>
          <w:sz w:val="24"/>
          <w:szCs w:val="24"/>
        </w:rPr>
        <w:t>other</w:t>
      </w:r>
      <w:r w:rsidRPr="00BD7360">
        <w:rPr>
          <w:rFonts w:ascii="Times New Roman" w:hAnsi="Times New Roman"/>
          <w:spacing w:val="-1"/>
          <w:sz w:val="24"/>
          <w:szCs w:val="24"/>
        </w:rPr>
        <w:t xml:space="preserve"> </w:t>
      </w:r>
      <w:r w:rsidRPr="00BD7360">
        <w:rPr>
          <w:rFonts w:ascii="Times New Roman" w:hAnsi="Times New Roman"/>
          <w:sz w:val="24"/>
          <w:szCs w:val="24"/>
        </w:rPr>
        <w:t>interested investors.</w:t>
      </w:r>
      <w:r w:rsidRPr="00BD7360">
        <w:rPr>
          <w:rFonts w:ascii="Times New Roman" w:hAnsi="Times New Roman"/>
          <w:spacing w:val="2"/>
          <w:sz w:val="24"/>
          <w:szCs w:val="24"/>
        </w:rPr>
        <w:t xml:space="preserve"> </w:t>
      </w:r>
      <w:r w:rsidRPr="00BD7360">
        <w:rPr>
          <w:rFonts w:ascii="Times New Roman" w:hAnsi="Times New Roman"/>
          <w:sz w:val="24"/>
          <w:szCs w:val="24"/>
        </w:rPr>
        <w:t>For</w:t>
      </w:r>
      <w:r w:rsidRPr="00BD7360">
        <w:rPr>
          <w:rFonts w:ascii="Times New Roman" w:hAnsi="Times New Roman"/>
          <w:spacing w:val="-1"/>
          <w:sz w:val="24"/>
          <w:szCs w:val="24"/>
        </w:rPr>
        <w:t xml:space="preserve"> </w:t>
      </w:r>
      <w:r w:rsidRPr="00BD7360">
        <w:rPr>
          <w:rFonts w:ascii="Times New Roman" w:hAnsi="Times New Roman"/>
          <w:sz w:val="24"/>
          <w:szCs w:val="24"/>
        </w:rPr>
        <w:t>instance, in</w:t>
      </w:r>
      <w:r w:rsidRPr="00BD7360">
        <w:rPr>
          <w:rFonts w:ascii="Times New Roman" w:hAnsi="Times New Roman"/>
          <w:spacing w:val="-1"/>
          <w:sz w:val="24"/>
          <w:szCs w:val="24"/>
        </w:rPr>
        <w:t xml:space="preserve"> </w:t>
      </w:r>
      <w:r w:rsidRPr="00BD7360">
        <w:rPr>
          <w:rFonts w:ascii="Times New Roman" w:hAnsi="Times New Roman"/>
          <w:sz w:val="24"/>
          <w:szCs w:val="24"/>
        </w:rPr>
        <w:t>2009, the</w:t>
      </w:r>
      <w:r w:rsidRPr="00BD7360">
        <w:rPr>
          <w:rFonts w:ascii="Times New Roman" w:hAnsi="Times New Roman"/>
          <w:spacing w:val="-2"/>
          <w:sz w:val="24"/>
          <w:szCs w:val="24"/>
        </w:rPr>
        <w:t xml:space="preserve"> </w:t>
      </w:r>
      <w:r w:rsidRPr="00BD7360">
        <w:rPr>
          <w:rFonts w:ascii="Times New Roman" w:hAnsi="Times New Roman"/>
          <w:sz w:val="24"/>
          <w:szCs w:val="24"/>
        </w:rPr>
        <w:t>outcome</w:t>
      </w:r>
      <w:r w:rsidRPr="00BD7360">
        <w:rPr>
          <w:rFonts w:ascii="Times New Roman" w:hAnsi="Times New Roman"/>
          <w:spacing w:val="-1"/>
          <w:sz w:val="24"/>
          <w:szCs w:val="24"/>
        </w:rPr>
        <w:t xml:space="preserve"> </w:t>
      </w:r>
      <w:r w:rsidRPr="00BD7360">
        <w:rPr>
          <w:rFonts w:ascii="Times New Roman" w:hAnsi="Times New Roman"/>
          <w:sz w:val="24"/>
          <w:szCs w:val="24"/>
        </w:rPr>
        <w:t>of</w:t>
      </w:r>
      <w:r w:rsidRPr="00BD7360">
        <w:rPr>
          <w:rFonts w:ascii="Times New Roman" w:hAnsi="Times New Roman"/>
          <w:spacing w:val="-1"/>
          <w:sz w:val="24"/>
          <w:szCs w:val="24"/>
        </w:rPr>
        <w:t xml:space="preserve"> </w:t>
      </w:r>
      <w:r w:rsidRPr="00BD7360">
        <w:rPr>
          <w:rFonts w:ascii="Times New Roman" w:hAnsi="Times New Roman"/>
          <w:sz w:val="24"/>
          <w:szCs w:val="24"/>
        </w:rPr>
        <w:t>the</w:t>
      </w:r>
      <w:r w:rsidRPr="00BD7360">
        <w:rPr>
          <w:rFonts w:ascii="Times New Roman" w:hAnsi="Times New Roman"/>
          <w:spacing w:val="-57"/>
          <w:sz w:val="24"/>
          <w:szCs w:val="24"/>
        </w:rPr>
        <w:t xml:space="preserve"> </w:t>
      </w:r>
      <w:r w:rsidRPr="00BD7360">
        <w:rPr>
          <w:rFonts w:ascii="Times New Roman" w:hAnsi="Times New Roman"/>
          <w:sz w:val="24"/>
          <w:szCs w:val="24"/>
        </w:rPr>
        <w:t>audit examination of Banks conducted by CBN revealed that at least 10 out of 24 banks</w:t>
      </w:r>
      <w:r w:rsidRPr="00BD7360">
        <w:rPr>
          <w:rFonts w:ascii="Times New Roman" w:hAnsi="Times New Roman"/>
          <w:spacing w:val="1"/>
          <w:sz w:val="24"/>
          <w:szCs w:val="24"/>
        </w:rPr>
        <w:t xml:space="preserve"> </w:t>
      </w:r>
      <w:r w:rsidRPr="00BD7360">
        <w:rPr>
          <w:rFonts w:ascii="Times New Roman" w:hAnsi="Times New Roman"/>
          <w:sz w:val="24"/>
          <w:szCs w:val="24"/>
        </w:rPr>
        <w:t>were in grave liquidity problem. Their capital base had been eroded due to high level of</w:t>
      </w:r>
      <w:r w:rsidRPr="00BD7360">
        <w:rPr>
          <w:rFonts w:ascii="Times New Roman" w:hAnsi="Times New Roman"/>
          <w:spacing w:val="1"/>
          <w:sz w:val="24"/>
          <w:szCs w:val="24"/>
        </w:rPr>
        <w:t xml:space="preserve"> </w:t>
      </w:r>
      <w:r w:rsidRPr="00BD7360">
        <w:rPr>
          <w:rFonts w:ascii="Times New Roman" w:hAnsi="Times New Roman"/>
          <w:sz w:val="24"/>
          <w:szCs w:val="24"/>
        </w:rPr>
        <w:t>non-performing loans, poor corporate governance practices, lax credit administration</w:t>
      </w:r>
      <w:r w:rsidRPr="00BD7360">
        <w:rPr>
          <w:rFonts w:ascii="Times New Roman" w:hAnsi="Times New Roman"/>
          <w:spacing w:val="1"/>
          <w:sz w:val="24"/>
          <w:szCs w:val="24"/>
        </w:rPr>
        <w:t xml:space="preserve"> </w:t>
      </w:r>
      <w:r w:rsidRPr="00BD7360">
        <w:rPr>
          <w:rFonts w:ascii="Times New Roman" w:hAnsi="Times New Roman"/>
          <w:sz w:val="24"/>
          <w:szCs w:val="24"/>
        </w:rPr>
        <w:t>process, and non-adherence to the banks’ credit risk management practices (Gololo,</w:t>
      </w:r>
      <w:r w:rsidRPr="00BD7360">
        <w:rPr>
          <w:rFonts w:ascii="Times New Roman" w:hAnsi="Times New Roman"/>
          <w:spacing w:val="1"/>
          <w:sz w:val="24"/>
          <w:szCs w:val="24"/>
        </w:rPr>
        <w:t xml:space="preserve"> </w:t>
      </w:r>
      <w:r w:rsidRPr="00BD7360">
        <w:rPr>
          <w:rFonts w:ascii="Times New Roman" w:hAnsi="Times New Roman"/>
          <w:sz w:val="24"/>
          <w:szCs w:val="24"/>
        </w:rPr>
        <w:t>2018).</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pacing w:val="-1"/>
          <w:sz w:val="24"/>
          <w:szCs w:val="24"/>
        </w:rPr>
        <w:t>The</w:t>
      </w:r>
      <w:r w:rsidRPr="00BD7360">
        <w:rPr>
          <w:rFonts w:ascii="Times New Roman" w:hAnsi="Times New Roman"/>
          <w:spacing w:val="-16"/>
          <w:sz w:val="24"/>
          <w:szCs w:val="24"/>
        </w:rPr>
        <w:t xml:space="preserve"> </w:t>
      </w:r>
      <w:r w:rsidRPr="00BD7360">
        <w:rPr>
          <w:rFonts w:ascii="Times New Roman" w:hAnsi="Times New Roman"/>
          <w:spacing w:val="-1"/>
          <w:sz w:val="24"/>
          <w:szCs w:val="24"/>
        </w:rPr>
        <w:t>issue</w:t>
      </w:r>
      <w:r w:rsidRPr="00BD7360">
        <w:rPr>
          <w:rFonts w:ascii="Times New Roman" w:hAnsi="Times New Roman"/>
          <w:spacing w:val="-16"/>
          <w:sz w:val="24"/>
          <w:szCs w:val="24"/>
        </w:rPr>
        <w:t xml:space="preserve"> </w:t>
      </w:r>
      <w:r w:rsidRPr="00BD7360">
        <w:rPr>
          <w:rFonts w:ascii="Times New Roman" w:hAnsi="Times New Roman"/>
          <w:sz w:val="24"/>
          <w:szCs w:val="24"/>
        </w:rPr>
        <w:t>of</w:t>
      </w:r>
      <w:r w:rsidRPr="00BD7360">
        <w:rPr>
          <w:rFonts w:ascii="Times New Roman" w:hAnsi="Times New Roman"/>
          <w:spacing w:val="-13"/>
          <w:sz w:val="24"/>
          <w:szCs w:val="24"/>
        </w:rPr>
        <w:t xml:space="preserve"> </w:t>
      </w:r>
      <w:r w:rsidRPr="00BD7360">
        <w:rPr>
          <w:rFonts w:ascii="Times New Roman" w:hAnsi="Times New Roman"/>
          <w:sz w:val="24"/>
          <w:szCs w:val="24"/>
        </w:rPr>
        <w:t>asset</w:t>
      </w:r>
      <w:r w:rsidRPr="00BD7360">
        <w:rPr>
          <w:rFonts w:ascii="Times New Roman" w:hAnsi="Times New Roman"/>
          <w:spacing w:val="-15"/>
          <w:sz w:val="24"/>
          <w:szCs w:val="24"/>
        </w:rPr>
        <w:t xml:space="preserve"> </w:t>
      </w:r>
      <w:r w:rsidRPr="00BD7360">
        <w:rPr>
          <w:rFonts w:ascii="Times New Roman" w:hAnsi="Times New Roman"/>
          <w:sz w:val="24"/>
          <w:szCs w:val="24"/>
        </w:rPr>
        <w:t>quality</w:t>
      </w:r>
      <w:r w:rsidRPr="00BD7360">
        <w:rPr>
          <w:rFonts w:ascii="Times New Roman" w:hAnsi="Times New Roman"/>
          <w:spacing w:val="-16"/>
          <w:sz w:val="24"/>
          <w:szCs w:val="24"/>
        </w:rPr>
        <w:t xml:space="preserve"> </w:t>
      </w:r>
      <w:r w:rsidRPr="00BD7360">
        <w:rPr>
          <w:rFonts w:ascii="Times New Roman" w:hAnsi="Times New Roman"/>
          <w:sz w:val="24"/>
          <w:szCs w:val="24"/>
        </w:rPr>
        <w:t>problems,</w:t>
      </w:r>
      <w:r w:rsidRPr="00BD7360">
        <w:rPr>
          <w:rFonts w:ascii="Times New Roman" w:hAnsi="Times New Roman"/>
          <w:spacing w:val="-14"/>
          <w:sz w:val="24"/>
          <w:szCs w:val="24"/>
        </w:rPr>
        <w:t xml:space="preserve"> </w:t>
      </w:r>
      <w:r w:rsidRPr="00BD7360">
        <w:rPr>
          <w:rFonts w:ascii="Times New Roman" w:hAnsi="Times New Roman"/>
          <w:sz w:val="24"/>
          <w:szCs w:val="24"/>
        </w:rPr>
        <w:t>thinning</w:t>
      </w:r>
      <w:r w:rsidRPr="00BD7360">
        <w:rPr>
          <w:rFonts w:ascii="Times New Roman" w:hAnsi="Times New Roman"/>
          <w:spacing w:val="-14"/>
          <w:sz w:val="24"/>
          <w:szCs w:val="24"/>
        </w:rPr>
        <w:t xml:space="preserve"> </w:t>
      </w:r>
      <w:r w:rsidRPr="00BD7360">
        <w:rPr>
          <w:rFonts w:ascii="Times New Roman" w:hAnsi="Times New Roman"/>
          <w:sz w:val="24"/>
          <w:szCs w:val="24"/>
        </w:rPr>
        <w:t>spreads,</w:t>
      </w:r>
      <w:r w:rsidRPr="00BD7360">
        <w:rPr>
          <w:rFonts w:ascii="Times New Roman" w:hAnsi="Times New Roman"/>
          <w:spacing w:val="-15"/>
          <w:sz w:val="24"/>
          <w:szCs w:val="24"/>
        </w:rPr>
        <w:t xml:space="preserve"> </w:t>
      </w:r>
      <w:r w:rsidRPr="00BD7360">
        <w:rPr>
          <w:rFonts w:ascii="Times New Roman" w:hAnsi="Times New Roman"/>
          <w:sz w:val="24"/>
          <w:szCs w:val="24"/>
        </w:rPr>
        <w:t>critical</w:t>
      </w:r>
      <w:r w:rsidRPr="00BD7360">
        <w:rPr>
          <w:rFonts w:ascii="Times New Roman" w:hAnsi="Times New Roman"/>
          <w:spacing w:val="-12"/>
          <w:sz w:val="24"/>
          <w:szCs w:val="24"/>
        </w:rPr>
        <w:t xml:space="preserve"> </w:t>
      </w:r>
      <w:r w:rsidRPr="00BD7360">
        <w:rPr>
          <w:rFonts w:ascii="Times New Roman" w:hAnsi="Times New Roman"/>
          <w:sz w:val="24"/>
          <w:szCs w:val="24"/>
        </w:rPr>
        <w:t>corporate</w:t>
      </w:r>
      <w:r w:rsidRPr="00BD7360">
        <w:rPr>
          <w:rFonts w:ascii="Times New Roman" w:hAnsi="Times New Roman"/>
          <w:spacing w:val="-11"/>
          <w:sz w:val="24"/>
          <w:szCs w:val="24"/>
        </w:rPr>
        <w:t xml:space="preserve"> </w:t>
      </w:r>
      <w:r w:rsidRPr="00BD7360">
        <w:rPr>
          <w:rFonts w:ascii="Times New Roman" w:hAnsi="Times New Roman"/>
          <w:sz w:val="24"/>
          <w:szCs w:val="24"/>
        </w:rPr>
        <w:t>governance</w:t>
      </w:r>
      <w:r w:rsidRPr="00BD7360">
        <w:rPr>
          <w:rFonts w:ascii="Times New Roman" w:hAnsi="Times New Roman"/>
          <w:spacing w:val="-14"/>
          <w:sz w:val="24"/>
          <w:szCs w:val="24"/>
        </w:rPr>
        <w:t xml:space="preserve"> </w:t>
      </w:r>
      <w:r w:rsidRPr="00BD7360">
        <w:rPr>
          <w:rFonts w:ascii="Times New Roman" w:hAnsi="Times New Roman"/>
          <w:sz w:val="24"/>
          <w:szCs w:val="24"/>
        </w:rPr>
        <w:t>issues,</w:t>
      </w:r>
      <w:r w:rsidRPr="00BD7360">
        <w:rPr>
          <w:rFonts w:ascii="Times New Roman" w:hAnsi="Times New Roman"/>
          <w:spacing w:val="-57"/>
          <w:sz w:val="24"/>
          <w:szCs w:val="24"/>
        </w:rPr>
        <w:t xml:space="preserve"> </w:t>
      </w:r>
      <w:r w:rsidRPr="00BD7360">
        <w:rPr>
          <w:rFonts w:ascii="Times New Roman" w:hAnsi="Times New Roman"/>
          <w:sz w:val="24"/>
          <w:szCs w:val="24"/>
        </w:rPr>
        <w:t>risk management practices; challenges with services and diversified delivery channels;</w:t>
      </w:r>
      <w:r w:rsidRPr="00BD7360">
        <w:rPr>
          <w:rFonts w:ascii="Times New Roman" w:hAnsi="Times New Roman"/>
          <w:spacing w:val="1"/>
          <w:sz w:val="24"/>
          <w:szCs w:val="24"/>
        </w:rPr>
        <w:t xml:space="preserve"> </w:t>
      </w:r>
      <w:r w:rsidRPr="00BD7360">
        <w:rPr>
          <w:rFonts w:ascii="Times New Roman" w:hAnsi="Times New Roman"/>
          <w:sz w:val="24"/>
          <w:szCs w:val="24"/>
        </w:rPr>
        <w:t>high cost of banking services etc. has continued to affect DMBs performance. This trend</w:t>
      </w:r>
      <w:r w:rsidRPr="00BD7360">
        <w:rPr>
          <w:rFonts w:ascii="Times New Roman" w:hAnsi="Times New Roman"/>
          <w:spacing w:val="-57"/>
          <w:sz w:val="24"/>
          <w:szCs w:val="24"/>
        </w:rPr>
        <w:t xml:space="preserve">      </w:t>
      </w:r>
      <w:r w:rsidRPr="00BD7360">
        <w:rPr>
          <w:rFonts w:ascii="Times New Roman" w:hAnsi="Times New Roman"/>
          <w:spacing w:val="-57"/>
          <w:sz w:val="24"/>
          <w:szCs w:val="24"/>
        </w:rPr>
        <w:tab/>
        <w:t xml:space="preserve">    </w:t>
      </w:r>
      <w:r w:rsidRPr="00BD7360">
        <w:rPr>
          <w:rFonts w:ascii="Times New Roman" w:hAnsi="Times New Roman"/>
          <w:sz w:val="24"/>
          <w:szCs w:val="24"/>
        </w:rPr>
        <w:t xml:space="preserve">has affected Diamond bank Plc which led to its merger </w:t>
      </w:r>
      <w:r w:rsidRPr="00BD7360">
        <w:rPr>
          <w:rFonts w:ascii="Times New Roman" w:hAnsi="Times New Roman"/>
          <w:sz w:val="24"/>
          <w:szCs w:val="24"/>
        </w:rPr>
        <w:lastRenderedPageBreak/>
        <w:t>with Access Bank Plc in 2019,</w:t>
      </w:r>
      <w:r w:rsidRPr="00BD7360">
        <w:rPr>
          <w:rFonts w:ascii="Times New Roman" w:hAnsi="Times New Roman"/>
          <w:spacing w:val="1"/>
          <w:sz w:val="24"/>
          <w:szCs w:val="24"/>
        </w:rPr>
        <w:t xml:space="preserve"> </w:t>
      </w:r>
      <w:r w:rsidRPr="00BD7360">
        <w:rPr>
          <w:rFonts w:ascii="Times New Roman" w:hAnsi="Times New Roman"/>
          <w:sz w:val="24"/>
          <w:szCs w:val="24"/>
        </w:rPr>
        <w:t>even though the purpose of reform and the use of monetary policy is to enhance stability</w:t>
      </w:r>
      <w:r w:rsidRPr="00BD7360">
        <w:rPr>
          <w:rFonts w:ascii="Times New Roman" w:hAnsi="Times New Roman"/>
          <w:spacing w:val="-57"/>
          <w:sz w:val="24"/>
          <w:szCs w:val="24"/>
        </w:rPr>
        <w:t xml:space="preserve"> </w:t>
      </w:r>
      <w:r w:rsidRPr="00BD7360">
        <w:rPr>
          <w:rFonts w:ascii="Times New Roman" w:hAnsi="Times New Roman"/>
          <w:sz w:val="24"/>
          <w:szCs w:val="24"/>
        </w:rPr>
        <w:t>and</w:t>
      </w:r>
      <w:r w:rsidRPr="00BD7360">
        <w:rPr>
          <w:rFonts w:ascii="Times New Roman" w:hAnsi="Times New Roman"/>
          <w:spacing w:val="-1"/>
          <w:sz w:val="24"/>
          <w:szCs w:val="24"/>
        </w:rPr>
        <w:t xml:space="preserve"> </w:t>
      </w:r>
      <w:r w:rsidRPr="00BD7360">
        <w:rPr>
          <w:rFonts w:ascii="Times New Roman" w:hAnsi="Times New Roman"/>
          <w:sz w:val="24"/>
          <w:szCs w:val="24"/>
        </w:rPr>
        <w:t>competitiveness of the</w:t>
      </w:r>
      <w:r w:rsidRPr="00BD7360">
        <w:rPr>
          <w:rFonts w:ascii="Times New Roman" w:hAnsi="Times New Roman"/>
          <w:spacing w:val="-1"/>
          <w:sz w:val="24"/>
          <w:szCs w:val="24"/>
        </w:rPr>
        <w:t xml:space="preserve"> </w:t>
      </w:r>
      <w:r w:rsidRPr="00BD7360">
        <w:rPr>
          <w:rFonts w:ascii="Times New Roman" w:hAnsi="Times New Roman"/>
          <w:sz w:val="24"/>
          <w:szCs w:val="24"/>
        </w:rPr>
        <w:t>banking</w:t>
      </w:r>
      <w:r w:rsidRPr="00BD7360">
        <w:rPr>
          <w:rFonts w:ascii="Times New Roman" w:hAnsi="Times New Roman"/>
          <w:spacing w:val="-3"/>
          <w:sz w:val="24"/>
          <w:szCs w:val="24"/>
        </w:rPr>
        <w:t xml:space="preserve"> </w:t>
      </w:r>
      <w:r w:rsidRPr="00BD7360">
        <w:rPr>
          <w:rFonts w:ascii="Times New Roman" w:hAnsi="Times New Roman"/>
          <w:sz w:val="24"/>
          <w:szCs w:val="24"/>
        </w:rPr>
        <w:t>sector,</w:t>
      </w:r>
      <w:r w:rsidRPr="00BD7360">
        <w:rPr>
          <w:rFonts w:ascii="Times New Roman" w:hAnsi="Times New Roman"/>
          <w:spacing w:val="1"/>
          <w:sz w:val="24"/>
          <w:szCs w:val="24"/>
        </w:rPr>
        <w:t xml:space="preserve"> </w:t>
      </w:r>
      <w:r w:rsidRPr="00BD7360">
        <w:rPr>
          <w:rFonts w:ascii="Times New Roman" w:hAnsi="Times New Roman"/>
          <w:sz w:val="24"/>
          <w:szCs w:val="24"/>
        </w:rPr>
        <w:t>among</w:t>
      </w:r>
      <w:r w:rsidRPr="00BD7360">
        <w:rPr>
          <w:rFonts w:ascii="Times New Roman" w:hAnsi="Times New Roman"/>
          <w:spacing w:val="-3"/>
          <w:sz w:val="24"/>
          <w:szCs w:val="24"/>
        </w:rPr>
        <w:t xml:space="preserve"> </w:t>
      </w:r>
      <w:r w:rsidRPr="00BD7360">
        <w:rPr>
          <w:rFonts w:ascii="Times New Roman" w:hAnsi="Times New Roman"/>
          <w:sz w:val="24"/>
          <w:szCs w:val="24"/>
        </w:rPr>
        <w:t>other</w:t>
      </w:r>
      <w:r w:rsidRPr="00BD7360">
        <w:rPr>
          <w:rFonts w:ascii="Times New Roman" w:hAnsi="Times New Roman"/>
          <w:spacing w:val="-2"/>
          <w:sz w:val="24"/>
          <w:szCs w:val="24"/>
        </w:rPr>
        <w:t xml:space="preserve"> </w:t>
      </w:r>
      <w:r w:rsidRPr="00BD7360">
        <w:rPr>
          <w:rFonts w:ascii="Times New Roman" w:hAnsi="Times New Roman"/>
          <w:sz w:val="24"/>
          <w:szCs w:val="24"/>
        </w:rPr>
        <w:t>objectives.</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 xml:space="preserve">1.3  RESEARCH QUESTIONS </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i. What exactly is monetary policy and its effect on bank profitability</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ii. To examine how to use the monetary authority to influence the activities of the commercial banks</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iii. How monetary policy instrument affect the profit of commercial banks in Nigeria</w:t>
      </w:r>
    </w:p>
    <w:p w:rsidR="00036EFD" w:rsidRPr="00BD7360" w:rsidRDefault="00036EFD" w:rsidP="00036EFD">
      <w:pPr>
        <w:pStyle w:val="ListParagraph"/>
        <w:spacing w:line="360" w:lineRule="auto"/>
        <w:ind w:left="0"/>
        <w:jc w:val="both"/>
        <w:rPr>
          <w:rFonts w:ascii="Times New Roman" w:hAnsi="Times New Roman"/>
          <w:sz w:val="24"/>
          <w:szCs w:val="24"/>
        </w:rPr>
      </w:pPr>
      <w:r w:rsidRPr="00BD7360">
        <w:rPr>
          <w:rFonts w:ascii="Times New Roman" w:hAnsi="Times New Roman"/>
          <w:b/>
          <w:sz w:val="24"/>
          <w:szCs w:val="24"/>
        </w:rPr>
        <w:t>1.4</w:t>
      </w:r>
      <w:r w:rsidRPr="00BD7360">
        <w:rPr>
          <w:rFonts w:ascii="Times New Roman" w:hAnsi="Times New Roman"/>
          <w:sz w:val="24"/>
          <w:szCs w:val="24"/>
        </w:rPr>
        <w:t xml:space="preserve"> </w:t>
      </w:r>
      <w:r w:rsidRPr="00BD7360">
        <w:rPr>
          <w:rFonts w:ascii="Times New Roman" w:hAnsi="Times New Roman"/>
          <w:b/>
          <w:sz w:val="24"/>
          <w:szCs w:val="24"/>
        </w:rPr>
        <w:t>OBJECTIVES OF THE STUDY</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purpose of the study is to show that within the context of Nigeria’s economic growth and development, commercial banks have help a lot through their various functions which is aimed at making profit. The study will also show how the commercial bank’s activities are being controlled by the monetary authorities through various instruments and the way these measures affect commercial banks profit, therefore the objectives of the study includes:</w:t>
      </w:r>
    </w:p>
    <w:p w:rsidR="00036EFD" w:rsidRPr="00BD7360" w:rsidRDefault="00036EFD" w:rsidP="00036EFD">
      <w:pPr>
        <w:pStyle w:val="ListParagraph"/>
        <w:numPr>
          <w:ilvl w:val="0"/>
          <w:numId w:val="2"/>
        </w:numPr>
        <w:spacing w:line="360" w:lineRule="auto"/>
        <w:jc w:val="both"/>
        <w:rPr>
          <w:rFonts w:ascii="Times New Roman" w:hAnsi="Times New Roman"/>
          <w:sz w:val="24"/>
          <w:szCs w:val="24"/>
        </w:rPr>
      </w:pPr>
      <w:r w:rsidRPr="00BD7360">
        <w:rPr>
          <w:rFonts w:ascii="Times New Roman" w:hAnsi="Times New Roman"/>
          <w:sz w:val="24"/>
          <w:szCs w:val="24"/>
        </w:rPr>
        <w:t>To examine what exactly is monetary policy and it’s instrument</w:t>
      </w:r>
    </w:p>
    <w:p w:rsidR="00036EFD" w:rsidRPr="00BD7360" w:rsidRDefault="00036EFD" w:rsidP="00036EFD">
      <w:pPr>
        <w:pStyle w:val="ListParagraph"/>
        <w:numPr>
          <w:ilvl w:val="0"/>
          <w:numId w:val="2"/>
        </w:numPr>
        <w:spacing w:line="360" w:lineRule="auto"/>
        <w:jc w:val="both"/>
        <w:rPr>
          <w:rFonts w:ascii="Times New Roman" w:hAnsi="Times New Roman"/>
          <w:sz w:val="24"/>
          <w:szCs w:val="24"/>
        </w:rPr>
      </w:pPr>
      <w:r w:rsidRPr="00BD7360">
        <w:rPr>
          <w:rFonts w:ascii="Times New Roman" w:hAnsi="Times New Roman"/>
          <w:sz w:val="24"/>
          <w:szCs w:val="24"/>
        </w:rPr>
        <w:t>To examine how is used by the monetary authority to influence the activities of the commercial banks</w:t>
      </w:r>
    </w:p>
    <w:p w:rsidR="00036EFD" w:rsidRPr="00BD7360" w:rsidRDefault="00036EFD" w:rsidP="00036EFD">
      <w:pPr>
        <w:pStyle w:val="ListParagraph"/>
        <w:numPr>
          <w:ilvl w:val="0"/>
          <w:numId w:val="2"/>
        </w:numPr>
        <w:spacing w:line="360" w:lineRule="auto"/>
        <w:jc w:val="both"/>
        <w:rPr>
          <w:rFonts w:ascii="Times New Roman" w:hAnsi="Times New Roman"/>
          <w:sz w:val="24"/>
          <w:szCs w:val="24"/>
        </w:rPr>
      </w:pPr>
      <w:r w:rsidRPr="00BD7360">
        <w:rPr>
          <w:rFonts w:ascii="Times New Roman" w:hAnsi="Times New Roman"/>
          <w:sz w:val="24"/>
          <w:szCs w:val="24"/>
        </w:rPr>
        <w:t>To identify these monetary policy instrument and how it affect the profit of commercial banks in Nigeria</w:t>
      </w:r>
    </w:p>
    <w:p w:rsidR="00036EFD" w:rsidRPr="00BD7360" w:rsidRDefault="00036EFD" w:rsidP="00036EFD">
      <w:pPr>
        <w:pStyle w:val="ListParagraph"/>
        <w:numPr>
          <w:ilvl w:val="1"/>
          <w:numId w:val="19"/>
        </w:numPr>
        <w:spacing w:line="360" w:lineRule="auto"/>
        <w:jc w:val="both"/>
        <w:rPr>
          <w:rFonts w:ascii="Times New Roman" w:hAnsi="Times New Roman"/>
          <w:sz w:val="24"/>
          <w:szCs w:val="24"/>
        </w:rPr>
      </w:pPr>
      <w:r w:rsidRPr="00BD7360">
        <w:rPr>
          <w:rFonts w:ascii="Times New Roman" w:hAnsi="Times New Roman"/>
          <w:b/>
          <w:sz w:val="24"/>
          <w:szCs w:val="24"/>
        </w:rPr>
        <w:t xml:space="preserve"> STATEMENT OF HYPOTHESIS</w:t>
      </w:r>
    </w:p>
    <w:p w:rsidR="00036EFD" w:rsidRPr="00BD7360" w:rsidRDefault="00036EFD" w:rsidP="00036EFD">
      <w:pPr>
        <w:pStyle w:val="ListParagraph"/>
        <w:numPr>
          <w:ilvl w:val="0"/>
          <w:numId w:val="7"/>
        </w:numPr>
        <w:spacing w:line="360" w:lineRule="auto"/>
        <w:jc w:val="both"/>
        <w:rPr>
          <w:rFonts w:ascii="Times New Roman" w:hAnsi="Times New Roman"/>
          <w:sz w:val="24"/>
          <w:szCs w:val="24"/>
        </w:rPr>
      </w:pPr>
      <w:r w:rsidRPr="00BD7360">
        <w:rPr>
          <w:rFonts w:ascii="Times New Roman" w:hAnsi="Times New Roman"/>
          <w:sz w:val="24"/>
          <w:szCs w:val="24"/>
        </w:rPr>
        <w:t>Ho</w:t>
      </w:r>
      <w:r w:rsidRPr="00BD7360">
        <w:rPr>
          <w:rFonts w:ascii="Times New Roman" w:hAnsi="Times New Roman"/>
          <w:sz w:val="24"/>
          <w:szCs w:val="24"/>
          <w:vertAlign w:val="subscript"/>
        </w:rPr>
        <w:t>1</w:t>
      </w:r>
      <w:r w:rsidRPr="00BD7360">
        <w:rPr>
          <w:rFonts w:ascii="Times New Roman" w:hAnsi="Times New Roman"/>
          <w:sz w:val="24"/>
          <w:szCs w:val="24"/>
        </w:rPr>
        <w:t>: monetary policy measures in Nigeria are not effective</w:t>
      </w:r>
    </w:p>
    <w:p w:rsidR="00036EFD" w:rsidRPr="00BD7360" w:rsidRDefault="00036EFD" w:rsidP="00036EFD">
      <w:pPr>
        <w:pStyle w:val="ListParagraph"/>
        <w:spacing w:line="360" w:lineRule="auto"/>
        <w:ind w:left="360"/>
        <w:jc w:val="both"/>
        <w:rPr>
          <w:rFonts w:ascii="Times New Roman" w:hAnsi="Times New Roman"/>
          <w:sz w:val="24"/>
          <w:szCs w:val="24"/>
        </w:rPr>
      </w:pPr>
      <w:r>
        <w:rPr>
          <w:rFonts w:ascii="Times New Roman" w:hAnsi="Times New Roman"/>
          <w:sz w:val="24"/>
          <w:szCs w:val="24"/>
        </w:rPr>
        <w:t xml:space="preserve">           </w:t>
      </w:r>
      <w:r w:rsidRPr="00BD7360">
        <w:rPr>
          <w:rFonts w:ascii="Times New Roman" w:hAnsi="Times New Roman"/>
          <w:sz w:val="24"/>
          <w:szCs w:val="24"/>
        </w:rPr>
        <w:t>Hi</w:t>
      </w:r>
      <w:r w:rsidRPr="00BD7360">
        <w:rPr>
          <w:rFonts w:ascii="Times New Roman" w:hAnsi="Times New Roman"/>
          <w:sz w:val="24"/>
          <w:szCs w:val="24"/>
          <w:vertAlign w:val="subscript"/>
        </w:rPr>
        <w:t>1</w:t>
      </w:r>
      <w:r w:rsidRPr="00BD7360">
        <w:rPr>
          <w:rFonts w:ascii="Times New Roman" w:hAnsi="Times New Roman"/>
          <w:sz w:val="24"/>
          <w:szCs w:val="24"/>
        </w:rPr>
        <w:t>: monetary policy measures in Nigeria are effective</w:t>
      </w:r>
    </w:p>
    <w:p w:rsidR="00036EFD" w:rsidRPr="00BD7360" w:rsidRDefault="00036EFD" w:rsidP="00036EFD">
      <w:pPr>
        <w:pStyle w:val="ListParagraph"/>
        <w:numPr>
          <w:ilvl w:val="0"/>
          <w:numId w:val="7"/>
        </w:numPr>
        <w:spacing w:line="360" w:lineRule="auto"/>
        <w:jc w:val="both"/>
        <w:rPr>
          <w:rFonts w:ascii="Times New Roman" w:hAnsi="Times New Roman"/>
          <w:sz w:val="24"/>
          <w:szCs w:val="24"/>
        </w:rPr>
      </w:pPr>
      <w:r w:rsidRPr="00BD7360">
        <w:rPr>
          <w:rFonts w:ascii="Times New Roman" w:hAnsi="Times New Roman"/>
          <w:sz w:val="24"/>
          <w:szCs w:val="24"/>
        </w:rPr>
        <w:lastRenderedPageBreak/>
        <w:t>Ho</w:t>
      </w:r>
      <w:r w:rsidRPr="00BD7360">
        <w:rPr>
          <w:rFonts w:ascii="Times New Roman" w:hAnsi="Times New Roman"/>
          <w:sz w:val="24"/>
          <w:szCs w:val="24"/>
          <w:vertAlign w:val="subscript"/>
        </w:rPr>
        <w:t>2</w:t>
      </w:r>
      <w:r w:rsidRPr="00BD7360">
        <w:rPr>
          <w:rFonts w:ascii="Times New Roman" w:hAnsi="Times New Roman"/>
          <w:sz w:val="24"/>
          <w:szCs w:val="24"/>
        </w:rPr>
        <w:t>: there is no significant relationship between monetary policies and commercial banks loan and advances</w:t>
      </w:r>
    </w:p>
    <w:p w:rsidR="00036EFD" w:rsidRPr="00BD7360" w:rsidRDefault="00036EFD" w:rsidP="00036EFD">
      <w:pPr>
        <w:pStyle w:val="ListParagraph"/>
        <w:spacing w:line="360" w:lineRule="auto"/>
        <w:jc w:val="both"/>
        <w:rPr>
          <w:rFonts w:ascii="Times New Roman" w:hAnsi="Times New Roman"/>
          <w:sz w:val="24"/>
          <w:szCs w:val="24"/>
        </w:rPr>
      </w:pPr>
      <w:r w:rsidRPr="00BD7360">
        <w:rPr>
          <w:rFonts w:ascii="Times New Roman" w:hAnsi="Times New Roman"/>
          <w:sz w:val="24"/>
          <w:szCs w:val="24"/>
        </w:rPr>
        <w:t xml:space="preserve">      Hi</w:t>
      </w:r>
      <w:r w:rsidRPr="00BD7360">
        <w:rPr>
          <w:rFonts w:ascii="Times New Roman" w:hAnsi="Times New Roman"/>
          <w:sz w:val="24"/>
          <w:szCs w:val="24"/>
          <w:vertAlign w:val="subscript"/>
        </w:rPr>
        <w:t>2</w:t>
      </w:r>
      <w:r w:rsidRPr="00BD7360">
        <w:rPr>
          <w:rFonts w:ascii="Times New Roman" w:hAnsi="Times New Roman"/>
          <w:sz w:val="24"/>
          <w:szCs w:val="24"/>
        </w:rPr>
        <w:t xml:space="preserve">: there is significant relationship between monetary policies and      </w:t>
      </w:r>
    </w:p>
    <w:p w:rsidR="00036EFD" w:rsidRPr="00BD7360" w:rsidRDefault="00036EFD" w:rsidP="00036EFD">
      <w:pPr>
        <w:pStyle w:val="ListParagraph"/>
        <w:spacing w:line="360" w:lineRule="auto"/>
        <w:jc w:val="both"/>
        <w:rPr>
          <w:rFonts w:ascii="Times New Roman" w:hAnsi="Times New Roman"/>
          <w:sz w:val="24"/>
          <w:szCs w:val="24"/>
        </w:rPr>
      </w:pPr>
      <w:r w:rsidRPr="00BD7360">
        <w:rPr>
          <w:rFonts w:ascii="Times New Roman" w:hAnsi="Times New Roman"/>
          <w:sz w:val="24"/>
          <w:szCs w:val="24"/>
        </w:rPr>
        <w:t xml:space="preserve">     commercial bank loans and advances</w:t>
      </w:r>
    </w:p>
    <w:p w:rsidR="00036EFD" w:rsidRPr="00BD7360" w:rsidRDefault="00036EFD" w:rsidP="00036EFD">
      <w:pPr>
        <w:pStyle w:val="ListParagraph"/>
        <w:numPr>
          <w:ilvl w:val="0"/>
          <w:numId w:val="7"/>
        </w:numPr>
        <w:spacing w:line="360" w:lineRule="auto"/>
        <w:jc w:val="both"/>
        <w:rPr>
          <w:rFonts w:ascii="Times New Roman" w:hAnsi="Times New Roman"/>
          <w:sz w:val="24"/>
          <w:szCs w:val="24"/>
        </w:rPr>
      </w:pPr>
      <w:r w:rsidRPr="00BD7360">
        <w:rPr>
          <w:rFonts w:ascii="Times New Roman" w:hAnsi="Times New Roman"/>
          <w:sz w:val="24"/>
          <w:szCs w:val="24"/>
        </w:rPr>
        <w:t>Ho</w:t>
      </w:r>
      <w:r w:rsidRPr="00BD7360">
        <w:rPr>
          <w:rFonts w:ascii="Times New Roman" w:hAnsi="Times New Roman"/>
          <w:sz w:val="24"/>
          <w:szCs w:val="24"/>
          <w:vertAlign w:val="subscript"/>
        </w:rPr>
        <w:t>3</w:t>
      </w:r>
      <w:r w:rsidRPr="00BD7360">
        <w:rPr>
          <w:rFonts w:ascii="Times New Roman" w:hAnsi="Times New Roman"/>
          <w:sz w:val="24"/>
          <w:szCs w:val="24"/>
        </w:rPr>
        <w:t>: monetary policy instrument are effective in actualizing the profit of the commercial bank</w:t>
      </w:r>
    </w:p>
    <w:p w:rsidR="00036EFD" w:rsidRPr="00BD7360" w:rsidRDefault="00036EFD" w:rsidP="00036EFD">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Pr="00BD7360">
        <w:rPr>
          <w:rFonts w:ascii="Times New Roman" w:hAnsi="Times New Roman"/>
          <w:sz w:val="24"/>
          <w:szCs w:val="24"/>
        </w:rPr>
        <w:t>Hi</w:t>
      </w:r>
      <w:r w:rsidRPr="00BD7360">
        <w:rPr>
          <w:rFonts w:ascii="Times New Roman" w:hAnsi="Times New Roman"/>
          <w:sz w:val="24"/>
          <w:szCs w:val="24"/>
          <w:vertAlign w:val="subscript"/>
        </w:rPr>
        <w:t>3</w:t>
      </w:r>
      <w:r w:rsidRPr="00BD7360">
        <w:rPr>
          <w:rFonts w:ascii="Times New Roman" w:hAnsi="Times New Roman"/>
          <w:sz w:val="24"/>
          <w:szCs w:val="24"/>
        </w:rPr>
        <w:t xml:space="preserve">: monetary policy instrument are not effective in actualizing the          </w:t>
      </w:r>
    </w:p>
    <w:p w:rsidR="00036EFD" w:rsidRPr="00BD7360" w:rsidRDefault="00036EFD" w:rsidP="00036EFD">
      <w:pPr>
        <w:pStyle w:val="ListParagraph"/>
        <w:spacing w:line="360" w:lineRule="auto"/>
        <w:jc w:val="both"/>
        <w:rPr>
          <w:rFonts w:ascii="Times New Roman" w:hAnsi="Times New Roman"/>
          <w:sz w:val="24"/>
          <w:szCs w:val="24"/>
        </w:rPr>
      </w:pPr>
      <w:r w:rsidRPr="00BD7360">
        <w:rPr>
          <w:rFonts w:ascii="Times New Roman" w:hAnsi="Times New Roman"/>
          <w:sz w:val="24"/>
          <w:szCs w:val="24"/>
        </w:rPr>
        <w:t xml:space="preserve">      profit of the commercial bank</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1.6  SIGNIFICANCE OF THE STUDY</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This study is extracted to explain the effect of monetary policy on bank profit in Nigeria, the result and recommendation from this study will beneficial to policy maker on the type of policy to be introduced. The result will also be relevant to entrepreneurs, future investor and the entire public, it will help researcher in other related field to carry out further research on the subject matter in the future.</w:t>
      </w:r>
    </w:p>
    <w:p w:rsidR="00036EFD" w:rsidRPr="00BD7360" w:rsidRDefault="00036EFD" w:rsidP="00036EFD">
      <w:pPr>
        <w:pStyle w:val="ListParagraph"/>
        <w:numPr>
          <w:ilvl w:val="1"/>
          <w:numId w:val="20"/>
        </w:numPr>
        <w:spacing w:line="360" w:lineRule="auto"/>
        <w:jc w:val="both"/>
        <w:rPr>
          <w:rFonts w:ascii="Times New Roman" w:hAnsi="Times New Roman"/>
          <w:b/>
          <w:sz w:val="24"/>
          <w:szCs w:val="24"/>
        </w:rPr>
      </w:pPr>
      <w:r w:rsidRPr="00BD7360">
        <w:rPr>
          <w:rFonts w:ascii="Times New Roman" w:hAnsi="Times New Roman"/>
          <w:b/>
          <w:sz w:val="24"/>
          <w:szCs w:val="24"/>
        </w:rPr>
        <w:t xml:space="preserve"> SCOPE AND LIMITATIONS OF THE STUDY</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 xml:space="preserve">This study is an empirical one which concerns the effect of monetary policy in performance of deposit money bank in Nigeria and the research is restricted to Access Bank. </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In the course of this study, the researcher encountered problem which in one way or the other challenge the easy flow of this work. These include:</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Distance:</w:t>
      </w:r>
      <w:r w:rsidRPr="00BD7360">
        <w:rPr>
          <w:rFonts w:ascii="Times New Roman" w:hAnsi="Times New Roman"/>
          <w:sz w:val="24"/>
          <w:szCs w:val="24"/>
        </w:rPr>
        <w:t xml:space="preserve"> in the course of this study the researcher was faced with the challenge of travelling to and from.</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Time:</w:t>
      </w:r>
      <w:r w:rsidRPr="00BD7360">
        <w:rPr>
          <w:rFonts w:ascii="Times New Roman" w:hAnsi="Times New Roman"/>
          <w:sz w:val="24"/>
          <w:szCs w:val="24"/>
        </w:rPr>
        <w:t xml:space="preserve"> it seemed there was no enough time to meet up this work but the researcher properly managed his time effectively and efficiently.</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lastRenderedPageBreak/>
        <w:t>Finance:</w:t>
      </w:r>
      <w:r w:rsidRPr="00BD7360">
        <w:rPr>
          <w:rFonts w:ascii="Times New Roman" w:hAnsi="Times New Roman"/>
          <w:sz w:val="24"/>
          <w:szCs w:val="24"/>
        </w:rPr>
        <w:t xml:space="preserve"> at a time, it was difficult and almost impossible to continue because of lack of finance</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Fatigue:</w:t>
      </w:r>
      <w:r w:rsidRPr="00BD7360">
        <w:rPr>
          <w:rFonts w:ascii="Times New Roman" w:hAnsi="Times New Roman"/>
          <w:sz w:val="24"/>
          <w:szCs w:val="24"/>
        </w:rPr>
        <w:t xml:space="preserve"> the human factor also tried to hamper this study by constant body breakdown as a result of fatigue, tiredness and distraction.</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Holding of Information:</w:t>
      </w:r>
      <w:r w:rsidRPr="00BD7360">
        <w:rPr>
          <w:rFonts w:ascii="Times New Roman" w:hAnsi="Times New Roman"/>
          <w:sz w:val="24"/>
          <w:szCs w:val="24"/>
        </w:rPr>
        <w:t xml:space="preserve"> during the research, I noticed that those approved for information were not really willing to give it.</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1.8   DEFINITION</w:t>
      </w:r>
      <w:r w:rsidRPr="00BD7360">
        <w:rPr>
          <w:rFonts w:ascii="Times New Roman" w:hAnsi="Times New Roman"/>
          <w:b/>
          <w:spacing w:val="-3"/>
          <w:sz w:val="24"/>
          <w:szCs w:val="24"/>
        </w:rPr>
        <w:t xml:space="preserve"> </w:t>
      </w:r>
      <w:r w:rsidRPr="00BD7360">
        <w:rPr>
          <w:rFonts w:ascii="Times New Roman" w:hAnsi="Times New Roman"/>
          <w:b/>
          <w:sz w:val="24"/>
          <w:szCs w:val="24"/>
        </w:rPr>
        <w:t>OF</w:t>
      </w:r>
      <w:r w:rsidRPr="00BD7360">
        <w:rPr>
          <w:rFonts w:ascii="Times New Roman" w:hAnsi="Times New Roman"/>
          <w:b/>
          <w:spacing w:val="-2"/>
          <w:sz w:val="24"/>
          <w:szCs w:val="24"/>
        </w:rPr>
        <w:t xml:space="preserve"> </w:t>
      </w:r>
      <w:r w:rsidRPr="00BD7360">
        <w:rPr>
          <w:rFonts w:ascii="Times New Roman" w:hAnsi="Times New Roman"/>
          <w:b/>
          <w:sz w:val="24"/>
          <w:szCs w:val="24"/>
        </w:rPr>
        <w:t>TERMS</w:t>
      </w:r>
    </w:p>
    <w:p w:rsidR="00036EFD" w:rsidRPr="00BD7360" w:rsidRDefault="00036EFD" w:rsidP="00036EFD">
      <w:pPr>
        <w:pStyle w:val="BodyText"/>
        <w:spacing w:line="360" w:lineRule="auto"/>
        <w:ind w:right="727"/>
        <w:jc w:val="both"/>
      </w:pPr>
      <w:r w:rsidRPr="00BD7360">
        <w:rPr>
          <w:b/>
        </w:rPr>
        <w:t>Liquidity</w:t>
      </w:r>
      <w:r w:rsidRPr="00BD7360">
        <w:t>:</w:t>
      </w:r>
      <w:r w:rsidRPr="00BD7360">
        <w:rPr>
          <w:spacing w:val="1"/>
        </w:rPr>
        <w:t xml:space="preserve"> </w:t>
      </w:r>
      <w:r w:rsidRPr="00BD7360">
        <w:t>The</w:t>
      </w:r>
      <w:r w:rsidRPr="00BD7360">
        <w:rPr>
          <w:spacing w:val="1"/>
        </w:rPr>
        <w:t xml:space="preserve"> </w:t>
      </w:r>
      <w:r w:rsidRPr="00BD7360">
        <w:t>ability of</w:t>
      </w:r>
      <w:r w:rsidRPr="00BD7360">
        <w:rPr>
          <w:spacing w:val="1"/>
        </w:rPr>
        <w:t xml:space="preserve"> </w:t>
      </w:r>
      <w:r w:rsidRPr="00BD7360">
        <w:t>a</w:t>
      </w:r>
      <w:r w:rsidRPr="00BD7360">
        <w:rPr>
          <w:spacing w:val="60"/>
        </w:rPr>
        <w:t xml:space="preserve"> </w:t>
      </w:r>
      <w:r w:rsidRPr="00BD7360">
        <w:t>bank</w:t>
      </w:r>
      <w:r w:rsidRPr="00BD7360">
        <w:rPr>
          <w:spacing w:val="60"/>
        </w:rPr>
        <w:t xml:space="preserve"> </w:t>
      </w:r>
      <w:r w:rsidRPr="00BD7360">
        <w:t>to meet</w:t>
      </w:r>
      <w:r w:rsidRPr="00BD7360">
        <w:rPr>
          <w:spacing w:val="60"/>
        </w:rPr>
        <w:t xml:space="preserve"> </w:t>
      </w:r>
      <w:r w:rsidRPr="00BD7360">
        <w:t>its</w:t>
      </w:r>
      <w:r w:rsidRPr="00BD7360">
        <w:rPr>
          <w:spacing w:val="60"/>
        </w:rPr>
        <w:t xml:space="preserve"> </w:t>
      </w:r>
      <w:r w:rsidRPr="00BD7360">
        <w:t>current</w:t>
      </w:r>
      <w:r w:rsidRPr="00BD7360">
        <w:rPr>
          <w:spacing w:val="60"/>
        </w:rPr>
        <w:t xml:space="preserve"> </w:t>
      </w:r>
      <w:r w:rsidRPr="00BD7360">
        <w:t>obligations when they are due,</w:t>
      </w:r>
      <w:r w:rsidRPr="00BD7360">
        <w:rPr>
          <w:spacing w:val="1"/>
        </w:rPr>
        <w:t xml:space="preserve"> </w:t>
      </w:r>
      <w:r w:rsidRPr="00BD7360">
        <w:t>and</w:t>
      </w:r>
      <w:r w:rsidRPr="00BD7360">
        <w:rPr>
          <w:spacing w:val="-2"/>
        </w:rPr>
        <w:t xml:space="preserve"> </w:t>
      </w:r>
      <w:r w:rsidRPr="00BD7360">
        <w:t>is</w:t>
      </w:r>
      <w:r w:rsidRPr="00BD7360">
        <w:rPr>
          <w:spacing w:val="-5"/>
        </w:rPr>
        <w:t xml:space="preserve"> </w:t>
      </w:r>
      <w:r w:rsidRPr="00BD7360">
        <w:t>normally</w:t>
      </w:r>
      <w:r w:rsidRPr="00BD7360">
        <w:rPr>
          <w:spacing w:val="-6"/>
        </w:rPr>
        <w:t xml:space="preserve"> </w:t>
      </w:r>
      <w:r w:rsidRPr="00BD7360">
        <w:t>a</w:t>
      </w:r>
      <w:r w:rsidRPr="00BD7360">
        <w:rPr>
          <w:spacing w:val="-1"/>
        </w:rPr>
        <w:t xml:space="preserve"> </w:t>
      </w:r>
      <w:r w:rsidRPr="00BD7360">
        <w:t>short-term debt</w:t>
      </w:r>
      <w:r w:rsidRPr="00BD7360">
        <w:rPr>
          <w:spacing w:val="12"/>
        </w:rPr>
        <w:t xml:space="preserve"> </w:t>
      </w:r>
      <w:r w:rsidRPr="00BD7360">
        <w:t>measure.</w:t>
      </w:r>
    </w:p>
    <w:p w:rsidR="00036EFD" w:rsidRPr="00BD7360" w:rsidRDefault="00036EFD" w:rsidP="00036EFD">
      <w:pPr>
        <w:pStyle w:val="BodyText"/>
        <w:spacing w:line="360" w:lineRule="auto"/>
        <w:ind w:right="729"/>
        <w:jc w:val="both"/>
      </w:pPr>
      <w:r w:rsidRPr="00BD7360">
        <w:rPr>
          <w:b/>
        </w:rPr>
        <w:t xml:space="preserve">Interest Rate: </w:t>
      </w:r>
      <w:r w:rsidRPr="00BD7360">
        <w:t>It is the price of money.</w:t>
      </w:r>
      <w:r w:rsidRPr="00BD7360">
        <w:rPr>
          <w:spacing w:val="1"/>
        </w:rPr>
        <w:t xml:space="preserve"> </w:t>
      </w:r>
      <w:r w:rsidRPr="00BD7360">
        <w:t>It is the opportunity cost of holding money and</w:t>
      </w:r>
      <w:r w:rsidRPr="00BD7360">
        <w:rPr>
          <w:spacing w:val="1"/>
        </w:rPr>
        <w:t xml:space="preserve"> </w:t>
      </w:r>
      <w:r w:rsidRPr="00BD7360">
        <w:t>the</w:t>
      </w:r>
      <w:r w:rsidRPr="00BD7360">
        <w:rPr>
          <w:spacing w:val="-1"/>
        </w:rPr>
        <w:t xml:space="preserve"> </w:t>
      </w:r>
      <w:r w:rsidRPr="00BD7360">
        <w:t>return for parting</w:t>
      </w:r>
      <w:r w:rsidRPr="00BD7360">
        <w:rPr>
          <w:spacing w:val="-3"/>
        </w:rPr>
        <w:t xml:space="preserve"> </w:t>
      </w:r>
      <w:r w:rsidRPr="00BD7360">
        <w:t>with liquidity.</w:t>
      </w:r>
    </w:p>
    <w:p w:rsidR="00036EFD" w:rsidRPr="00BD7360" w:rsidRDefault="00036EFD" w:rsidP="00036EFD">
      <w:pPr>
        <w:pStyle w:val="BodyText"/>
        <w:spacing w:line="360" w:lineRule="auto"/>
        <w:ind w:right="698"/>
        <w:jc w:val="both"/>
        <w:rPr>
          <w:spacing w:val="1"/>
        </w:rPr>
      </w:pPr>
      <w:r w:rsidRPr="00BD7360">
        <w:rPr>
          <w:b/>
          <w:position w:val="1"/>
        </w:rPr>
        <w:t>Narrow Money (M</w:t>
      </w:r>
      <w:r w:rsidRPr="00BD7360">
        <w:rPr>
          <w:b/>
        </w:rPr>
        <w:t>1</w:t>
      </w:r>
      <w:r w:rsidRPr="00BD7360">
        <w:rPr>
          <w:b/>
          <w:position w:val="1"/>
        </w:rPr>
        <w:t>)</w:t>
      </w:r>
      <w:r w:rsidRPr="00BD7360">
        <w:rPr>
          <w:position w:val="1"/>
        </w:rPr>
        <w:t>: Is made up of all currencies in circulation and demand deposits</w:t>
      </w:r>
      <w:r w:rsidRPr="00BD7360">
        <w:rPr>
          <w:spacing w:val="1"/>
          <w:position w:val="1"/>
        </w:rPr>
        <w:t xml:space="preserve"> </w:t>
      </w:r>
      <w:r w:rsidRPr="00BD7360">
        <w:t>belonging to different households and businesses with DMBs. It is the sum of all paper</w:t>
      </w:r>
      <w:r w:rsidRPr="00BD7360">
        <w:rPr>
          <w:spacing w:val="1"/>
        </w:rPr>
        <w:t xml:space="preserve"> </w:t>
      </w:r>
      <w:r w:rsidRPr="00BD7360">
        <w:rPr>
          <w:spacing w:val="-1"/>
        </w:rPr>
        <w:t>notes</w:t>
      </w:r>
      <w:r w:rsidRPr="00BD7360">
        <w:rPr>
          <w:spacing w:val="-15"/>
        </w:rPr>
        <w:t xml:space="preserve"> </w:t>
      </w:r>
      <w:r w:rsidRPr="00BD7360">
        <w:rPr>
          <w:spacing w:val="-1"/>
        </w:rPr>
        <w:t>and</w:t>
      </w:r>
      <w:r w:rsidRPr="00BD7360">
        <w:rPr>
          <w:spacing w:val="-12"/>
        </w:rPr>
        <w:t xml:space="preserve"> </w:t>
      </w:r>
      <w:r w:rsidRPr="00BD7360">
        <w:rPr>
          <w:spacing w:val="-1"/>
        </w:rPr>
        <w:t>coins</w:t>
      </w:r>
      <w:r w:rsidRPr="00BD7360">
        <w:rPr>
          <w:spacing w:val="-14"/>
        </w:rPr>
        <w:t xml:space="preserve"> </w:t>
      </w:r>
      <w:r w:rsidRPr="00BD7360">
        <w:t>in</w:t>
      </w:r>
      <w:r w:rsidRPr="00BD7360">
        <w:rPr>
          <w:spacing w:val="-12"/>
        </w:rPr>
        <w:t xml:space="preserve"> </w:t>
      </w:r>
      <w:r w:rsidRPr="00BD7360">
        <w:t>circulation</w:t>
      </w:r>
      <w:r w:rsidRPr="00BD7360">
        <w:rPr>
          <w:spacing w:val="-14"/>
        </w:rPr>
        <w:t xml:space="preserve"> </w:t>
      </w:r>
      <w:r w:rsidRPr="00BD7360">
        <w:t>and</w:t>
      </w:r>
      <w:r w:rsidRPr="00BD7360">
        <w:rPr>
          <w:spacing w:val="-15"/>
        </w:rPr>
        <w:t xml:space="preserve"> </w:t>
      </w:r>
      <w:r w:rsidRPr="00BD7360">
        <w:t>balances</w:t>
      </w:r>
      <w:r w:rsidRPr="00BD7360">
        <w:rPr>
          <w:spacing w:val="-12"/>
        </w:rPr>
        <w:t xml:space="preserve"> </w:t>
      </w:r>
      <w:r w:rsidRPr="00BD7360">
        <w:t>in</w:t>
      </w:r>
      <w:r w:rsidRPr="00BD7360">
        <w:rPr>
          <w:spacing w:val="-14"/>
        </w:rPr>
        <w:t xml:space="preserve"> </w:t>
      </w:r>
      <w:r w:rsidRPr="00BD7360">
        <w:t>current</w:t>
      </w:r>
      <w:r w:rsidRPr="00BD7360">
        <w:rPr>
          <w:spacing w:val="-14"/>
        </w:rPr>
        <w:t xml:space="preserve"> </w:t>
      </w:r>
      <w:r w:rsidRPr="00BD7360">
        <w:t>accounts</w:t>
      </w:r>
      <w:r w:rsidRPr="00BD7360">
        <w:rPr>
          <w:spacing w:val="-12"/>
        </w:rPr>
        <w:t xml:space="preserve"> </w:t>
      </w:r>
      <w:r w:rsidRPr="00BD7360">
        <w:t>used</w:t>
      </w:r>
      <w:r w:rsidRPr="00BD7360">
        <w:rPr>
          <w:spacing w:val="-12"/>
        </w:rPr>
        <w:t xml:space="preserve"> </w:t>
      </w:r>
      <w:r w:rsidRPr="00BD7360">
        <w:t>for</w:t>
      </w:r>
      <w:r w:rsidRPr="00BD7360">
        <w:rPr>
          <w:spacing w:val="-14"/>
        </w:rPr>
        <w:t xml:space="preserve"> </w:t>
      </w:r>
      <w:r w:rsidRPr="00BD7360">
        <w:t>effective</w:t>
      </w:r>
      <w:r w:rsidRPr="00BD7360">
        <w:rPr>
          <w:spacing w:val="-15"/>
        </w:rPr>
        <w:t xml:space="preserve"> </w:t>
      </w:r>
      <w:r w:rsidRPr="00BD7360">
        <w:t>payment.</w:t>
      </w:r>
      <w:r w:rsidRPr="00BD7360">
        <w:rPr>
          <w:spacing w:val="1"/>
        </w:rPr>
        <w:t xml:space="preserve"> </w:t>
      </w:r>
    </w:p>
    <w:p w:rsidR="00036EFD" w:rsidRPr="00BD7360" w:rsidRDefault="00036EFD" w:rsidP="00036EFD">
      <w:pPr>
        <w:pStyle w:val="BodyText"/>
        <w:spacing w:line="360" w:lineRule="auto"/>
        <w:ind w:right="698"/>
        <w:jc w:val="both"/>
      </w:pPr>
      <w:r w:rsidRPr="00BD7360">
        <w:rPr>
          <w:b/>
          <w:spacing w:val="-1"/>
          <w:position w:val="2"/>
        </w:rPr>
        <w:t>Broad</w:t>
      </w:r>
      <w:r w:rsidRPr="00BD7360">
        <w:rPr>
          <w:b/>
          <w:spacing w:val="-13"/>
          <w:position w:val="2"/>
        </w:rPr>
        <w:t xml:space="preserve"> </w:t>
      </w:r>
      <w:r w:rsidRPr="00BD7360">
        <w:rPr>
          <w:b/>
          <w:spacing w:val="-1"/>
          <w:position w:val="2"/>
        </w:rPr>
        <w:t>Money</w:t>
      </w:r>
      <w:r w:rsidRPr="00BD7360">
        <w:rPr>
          <w:b/>
          <w:spacing w:val="-13"/>
          <w:position w:val="2"/>
        </w:rPr>
        <w:t xml:space="preserve"> </w:t>
      </w:r>
      <w:r w:rsidRPr="00BD7360">
        <w:rPr>
          <w:b/>
          <w:position w:val="2"/>
        </w:rPr>
        <w:t>(M</w:t>
      </w:r>
      <w:r w:rsidRPr="00BD7360">
        <w:rPr>
          <w:b/>
          <w:position w:val="1"/>
        </w:rPr>
        <w:t>2</w:t>
      </w:r>
      <w:r w:rsidRPr="00BD7360">
        <w:rPr>
          <w:b/>
          <w:position w:val="2"/>
        </w:rPr>
        <w:t>):</w:t>
      </w:r>
      <w:r w:rsidRPr="00BD7360">
        <w:rPr>
          <w:b/>
          <w:spacing w:val="-12"/>
          <w:position w:val="2"/>
        </w:rPr>
        <w:t xml:space="preserve"> </w:t>
      </w:r>
      <w:r w:rsidRPr="00BD7360">
        <w:rPr>
          <w:position w:val="2"/>
        </w:rPr>
        <w:t>In</w:t>
      </w:r>
      <w:r w:rsidRPr="00BD7360">
        <w:rPr>
          <w:spacing w:val="-13"/>
          <w:position w:val="2"/>
        </w:rPr>
        <w:t xml:space="preserve"> </w:t>
      </w:r>
      <w:r w:rsidRPr="00BD7360">
        <w:rPr>
          <w:position w:val="2"/>
        </w:rPr>
        <w:t>Nigeria,</w:t>
      </w:r>
      <w:r w:rsidRPr="00BD7360">
        <w:rPr>
          <w:spacing w:val="-12"/>
          <w:position w:val="2"/>
        </w:rPr>
        <w:t xml:space="preserve"> </w:t>
      </w:r>
      <w:r w:rsidRPr="00BD7360">
        <w:rPr>
          <w:position w:val="2"/>
        </w:rPr>
        <w:t>it</w:t>
      </w:r>
      <w:r w:rsidRPr="00BD7360">
        <w:rPr>
          <w:spacing w:val="-13"/>
          <w:position w:val="2"/>
        </w:rPr>
        <w:t xml:space="preserve"> </w:t>
      </w:r>
      <w:r w:rsidRPr="00BD7360">
        <w:rPr>
          <w:position w:val="2"/>
        </w:rPr>
        <w:t>is</w:t>
      </w:r>
      <w:r w:rsidRPr="00BD7360">
        <w:rPr>
          <w:spacing w:val="-13"/>
          <w:position w:val="2"/>
        </w:rPr>
        <w:t xml:space="preserve"> </w:t>
      </w:r>
      <w:r w:rsidRPr="00BD7360">
        <w:rPr>
          <w:position w:val="2"/>
        </w:rPr>
        <w:t>made</w:t>
      </w:r>
      <w:r w:rsidRPr="00BD7360">
        <w:rPr>
          <w:spacing w:val="-15"/>
          <w:position w:val="2"/>
        </w:rPr>
        <w:t xml:space="preserve"> </w:t>
      </w:r>
      <w:r w:rsidRPr="00BD7360">
        <w:rPr>
          <w:position w:val="2"/>
        </w:rPr>
        <w:t>up</w:t>
      </w:r>
      <w:r w:rsidRPr="00BD7360">
        <w:rPr>
          <w:spacing w:val="-12"/>
          <w:position w:val="2"/>
        </w:rPr>
        <w:t xml:space="preserve"> </w:t>
      </w:r>
      <w:r w:rsidRPr="00BD7360">
        <w:rPr>
          <w:position w:val="2"/>
        </w:rPr>
        <w:t>of</w:t>
      </w:r>
      <w:r w:rsidRPr="00BD7360">
        <w:rPr>
          <w:spacing w:val="-14"/>
          <w:position w:val="2"/>
        </w:rPr>
        <w:t xml:space="preserve"> </w:t>
      </w:r>
      <w:r w:rsidRPr="00BD7360">
        <w:rPr>
          <w:position w:val="2"/>
        </w:rPr>
        <w:t>M</w:t>
      </w:r>
      <w:r w:rsidRPr="00BD7360">
        <w:t>1</w:t>
      </w:r>
      <w:r w:rsidRPr="00BD7360">
        <w:rPr>
          <w:spacing w:val="5"/>
        </w:rPr>
        <w:t xml:space="preserve"> </w:t>
      </w:r>
      <w:r w:rsidRPr="00BD7360">
        <w:rPr>
          <w:position w:val="2"/>
        </w:rPr>
        <w:t>plus</w:t>
      </w:r>
      <w:r w:rsidRPr="00BD7360">
        <w:rPr>
          <w:spacing w:val="-13"/>
          <w:position w:val="2"/>
        </w:rPr>
        <w:t xml:space="preserve"> </w:t>
      </w:r>
      <w:r w:rsidRPr="00BD7360">
        <w:rPr>
          <w:position w:val="2"/>
        </w:rPr>
        <w:t>time</w:t>
      </w:r>
      <w:r w:rsidRPr="00BD7360">
        <w:rPr>
          <w:spacing w:val="-13"/>
          <w:position w:val="2"/>
        </w:rPr>
        <w:t xml:space="preserve"> </w:t>
      </w:r>
      <w:r w:rsidRPr="00BD7360">
        <w:rPr>
          <w:position w:val="2"/>
        </w:rPr>
        <w:t>deposits</w:t>
      </w:r>
      <w:r w:rsidRPr="00BD7360">
        <w:rPr>
          <w:spacing w:val="-13"/>
          <w:position w:val="2"/>
        </w:rPr>
        <w:t xml:space="preserve"> </w:t>
      </w:r>
      <w:r w:rsidRPr="00BD7360">
        <w:rPr>
          <w:position w:val="2"/>
        </w:rPr>
        <w:t>and</w:t>
      </w:r>
      <w:r w:rsidRPr="00BD7360">
        <w:rPr>
          <w:spacing w:val="-13"/>
          <w:position w:val="2"/>
        </w:rPr>
        <w:t xml:space="preserve"> </w:t>
      </w:r>
      <w:r w:rsidRPr="00BD7360">
        <w:rPr>
          <w:position w:val="2"/>
        </w:rPr>
        <w:t>saving</w:t>
      </w:r>
      <w:r w:rsidRPr="00BD7360">
        <w:rPr>
          <w:spacing w:val="-15"/>
          <w:position w:val="2"/>
        </w:rPr>
        <w:t xml:space="preserve"> </w:t>
      </w:r>
      <w:r w:rsidRPr="00BD7360">
        <w:rPr>
          <w:position w:val="2"/>
        </w:rPr>
        <w:t>deposits.</w:t>
      </w:r>
    </w:p>
    <w:p w:rsidR="00036EFD" w:rsidRPr="00BD7360" w:rsidRDefault="00036EFD" w:rsidP="00036EFD">
      <w:pPr>
        <w:pStyle w:val="BodyText"/>
        <w:spacing w:before="70" w:line="360" w:lineRule="auto"/>
        <w:ind w:right="1122"/>
        <w:jc w:val="both"/>
      </w:pPr>
      <w:r w:rsidRPr="00BD7360">
        <w:rPr>
          <w:b/>
        </w:rPr>
        <w:t>Financial</w:t>
      </w:r>
      <w:r w:rsidRPr="00BD7360">
        <w:rPr>
          <w:b/>
          <w:spacing w:val="-2"/>
        </w:rPr>
        <w:t xml:space="preserve"> </w:t>
      </w:r>
      <w:r w:rsidRPr="00BD7360">
        <w:rPr>
          <w:b/>
        </w:rPr>
        <w:t>System:</w:t>
      </w:r>
      <w:r w:rsidRPr="00BD7360">
        <w:rPr>
          <w:b/>
          <w:spacing w:val="2"/>
        </w:rPr>
        <w:t xml:space="preserve"> </w:t>
      </w:r>
      <w:r w:rsidRPr="00BD7360">
        <w:t>It</w:t>
      </w:r>
      <w:r w:rsidRPr="00BD7360">
        <w:rPr>
          <w:spacing w:val="-2"/>
        </w:rPr>
        <w:t xml:space="preserve"> </w:t>
      </w:r>
      <w:r w:rsidRPr="00BD7360">
        <w:t>is</w:t>
      </w:r>
      <w:r w:rsidRPr="00BD7360">
        <w:rPr>
          <w:spacing w:val="-1"/>
        </w:rPr>
        <w:t xml:space="preserve"> </w:t>
      </w:r>
      <w:r w:rsidRPr="00BD7360">
        <w:t>the</w:t>
      </w:r>
      <w:r w:rsidRPr="00BD7360">
        <w:rPr>
          <w:spacing w:val="-3"/>
        </w:rPr>
        <w:t xml:space="preserve"> </w:t>
      </w:r>
      <w:r w:rsidRPr="00BD7360">
        <w:t>channel</w:t>
      </w:r>
      <w:r w:rsidRPr="00BD7360">
        <w:rPr>
          <w:spacing w:val="-1"/>
        </w:rPr>
        <w:t xml:space="preserve"> </w:t>
      </w:r>
      <w:r w:rsidRPr="00BD7360">
        <w:t>or</w:t>
      </w:r>
      <w:r w:rsidRPr="00BD7360">
        <w:rPr>
          <w:spacing w:val="-1"/>
        </w:rPr>
        <w:t xml:space="preserve"> </w:t>
      </w:r>
      <w:r w:rsidRPr="00BD7360">
        <w:t>conduit</w:t>
      </w:r>
      <w:r w:rsidRPr="00BD7360">
        <w:rPr>
          <w:spacing w:val="-2"/>
        </w:rPr>
        <w:t xml:space="preserve"> </w:t>
      </w:r>
      <w:r w:rsidRPr="00BD7360">
        <w:t>through</w:t>
      </w:r>
      <w:r w:rsidRPr="00BD7360">
        <w:rPr>
          <w:spacing w:val="-1"/>
        </w:rPr>
        <w:t xml:space="preserve"> </w:t>
      </w:r>
      <w:r w:rsidRPr="00BD7360">
        <w:t>which</w:t>
      </w:r>
      <w:r w:rsidRPr="00BD7360">
        <w:rPr>
          <w:spacing w:val="21"/>
        </w:rPr>
        <w:t xml:space="preserve"> </w:t>
      </w:r>
      <w:r w:rsidRPr="00BD7360">
        <w:t>the</w:t>
      </w:r>
      <w:r w:rsidRPr="00BD7360">
        <w:rPr>
          <w:spacing w:val="-2"/>
        </w:rPr>
        <w:t xml:space="preserve"> </w:t>
      </w:r>
      <w:r w:rsidRPr="00BD7360">
        <w:t>savings</w:t>
      </w:r>
      <w:r w:rsidRPr="00BD7360">
        <w:rPr>
          <w:spacing w:val="1"/>
        </w:rPr>
        <w:t xml:space="preserve"> </w:t>
      </w:r>
      <w:r w:rsidRPr="00BD7360">
        <w:t>of</w:t>
      </w:r>
      <w:r w:rsidRPr="00BD7360">
        <w:rPr>
          <w:spacing w:val="-2"/>
        </w:rPr>
        <w:t xml:space="preserve"> </w:t>
      </w:r>
      <w:r w:rsidRPr="00BD7360">
        <w:t>surplus</w:t>
      </w:r>
      <w:r w:rsidRPr="00BD7360">
        <w:rPr>
          <w:spacing w:val="-57"/>
        </w:rPr>
        <w:t xml:space="preserve"> </w:t>
      </w:r>
      <w:r w:rsidRPr="00BD7360">
        <w:t>units</w:t>
      </w:r>
      <w:r w:rsidRPr="00BD7360">
        <w:rPr>
          <w:spacing w:val="-1"/>
        </w:rPr>
        <w:t xml:space="preserve"> </w:t>
      </w:r>
      <w:r w:rsidRPr="00BD7360">
        <w:t>(e.g., households)</w:t>
      </w:r>
      <w:r w:rsidRPr="00BD7360">
        <w:rPr>
          <w:spacing w:val="-1"/>
        </w:rPr>
        <w:t xml:space="preserve"> </w:t>
      </w:r>
      <w:r w:rsidRPr="00BD7360">
        <w:t xml:space="preserve">flow to the </w:t>
      </w:r>
      <w:r w:rsidRPr="00BD7360">
        <w:rPr>
          <w:spacing w:val="21"/>
        </w:rPr>
        <w:t>deficit</w:t>
      </w:r>
      <w:r w:rsidRPr="00BD7360">
        <w:rPr>
          <w:spacing w:val="28"/>
        </w:rPr>
        <w:t xml:space="preserve"> </w:t>
      </w:r>
      <w:r w:rsidRPr="00BD7360">
        <w:t>units (e.g.,</w:t>
      </w:r>
      <w:r w:rsidRPr="00BD7360">
        <w:rPr>
          <w:spacing w:val="-1"/>
        </w:rPr>
        <w:t xml:space="preserve"> </w:t>
      </w:r>
      <w:r w:rsidRPr="00BD7360">
        <w:t>business</w:t>
      </w:r>
      <w:r w:rsidRPr="00BD7360">
        <w:rPr>
          <w:spacing w:val="34"/>
        </w:rPr>
        <w:t xml:space="preserve"> </w:t>
      </w:r>
      <w:r w:rsidRPr="00BD7360">
        <w:t>organizations).</w:t>
      </w:r>
    </w:p>
    <w:p w:rsidR="00036EFD" w:rsidRPr="00BD7360" w:rsidRDefault="00036EFD" w:rsidP="00036EFD">
      <w:pPr>
        <w:pStyle w:val="BodyText"/>
        <w:spacing w:before="8" w:line="360" w:lineRule="auto"/>
        <w:ind w:right="910"/>
        <w:jc w:val="both"/>
      </w:pPr>
      <w:r w:rsidRPr="00BD7360">
        <w:rPr>
          <w:b/>
        </w:rPr>
        <w:t>Monetary</w:t>
      </w:r>
      <w:r w:rsidRPr="00BD7360">
        <w:rPr>
          <w:b/>
          <w:spacing w:val="-1"/>
        </w:rPr>
        <w:t xml:space="preserve"> </w:t>
      </w:r>
      <w:r w:rsidRPr="00BD7360">
        <w:rPr>
          <w:b/>
        </w:rPr>
        <w:t>System:</w:t>
      </w:r>
      <w:r w:rsidRPr="00BD7360">
        <w:rPr>
          <w:b/>
          <w:spacing w:val="-1"/>
        </w:rPr>
        <w:t xml:space="preserve"> </w:t>
      </w:r>
      <w:r w:rsidRPr="00BD7360">
        <w:t>A</w:t>
      </w:r>
      <w:r w:rsidRPr="00BD7360">
        <w:rPr>
          <w:spacing w:val="-1"/>
        </w:rPr>
        <w:t xml:space="preserve"> </w:t>
      </w:r>
      <w:r w:rsidRPr="00BD7360">
        <w:t>system whose</w:t>
      </w:r>
      <w:r w:rsidRPr="00BD7360">
        <w:rPr>
          <w:spacing w:val="-2"/>
        </w:rPr>
        <w:t xml:space="preserve"> </w:t>
      </w:r>
      <w:r w:rsidRPr="00BD7360">
        <w:t>main</w:t>
      </w:r>
      <w:r w:rsidRPr="00BD7360">
        <w:rPr>
          <w:spacing w:val="-1"/>
        </w:rPr>
        <w:t xml:space="preserve"> </w:t>
      </w:r>
      <w:r w:rsidRPr="00BD7360">
        <w:t>function</w:t>
      </w:r>
      <w:r w:rsidRPr="00BD7360">
        <w:rPr>
          <w:spacing w:val="1"/>
        </w:rPr>
        <w:t xml:space="preserve"> </w:t>
      </w:r>
      <w:r w:rsidRPr="00BD7360">
        <w:t>is</w:t>
      </w:r>
      <w:r w:rsidRPr="00BD7360">
        <w:rPr>
          <w:spacing w:val="11"/>
        </w:rPr>
        <w:t xml:space="preserve"> </w:t>
      </w:r>
      <w:r w:rsidRPr="00BD7360">
        <w:t>the</w:t>
      </w:r>
      <w:r w:rsidRPr="00BD7360">
        <w:rPr>
          <w:spacing w:val="-1"/>
        </w:rPr>
        <w:t xml:space="preserve"> </w:t>
      </w:r>
      <w:r w:rsidRPr="00BD7360">
        <w:t>provision</w:t>
      </w:r>
      <w:r w:rsidRPr="00BD7360">
        <w:rPr>
          <w:spacing w:val="26"/>
        </w:rPr>
        <w:t xml:space="preserve"> </w:t>
      </w:r>
      <w:r w:rsidRPr="00BD7360">
        <w:t>of</w:t>
      </w:r>
      <w:r w:rsidRPr="00BD7360">
        <w:rPr>
          <w:spacing w:val="24"/>
        </w:rPr>
        <w:t xml:space="preserve"> </w:t>
      </w:r>
      <w:r w:rsidRPr="00BD7360">
        <w:t>adequate</w:t>
      </w:r>
      <w:r w:rsidRPr="00BD7360">
        <w:rPr>
          <w:spacing w:val="24"/>
        </w:rPr>
        <w:t xml:space="preserve"> </w:t>
      </w:r>
      <w:r w:rsidRPr="00BD7360">
        <w:t>stock</w:t>
      </w:r>
      <w:r w:rsidRPr="00BD7360">
        <w:rPr>
          <w:spacing w:val="-57"/>
        </w:rPr>
        <w:t xml:space="preserve"> </w:t>
      </w:r>
      <w:r w:rsidRPr="00BD7360">
        <w:t>of</w:t>
      </w:r>
      <w:r w:rsidRPr="00BD7360">
        <w:rPr>
          <w:spacing w:val="20"/>
        </w:rPr>
        <w:t xml:space="preserve"> </w:t>
      </w:r>
      <w:r w:rsidRPr="00BD7360">
        <w:t>money</w:t>
      </w:r>
      <w:r w:rsidRPr="00BD7360">
        <w:rPr>
          <w:spacing w:val="14"/>
        </w:rPr>
        <w:t xml:space="preserve"> </w:t>
      </w:r>
      <w:r w:rsidRPr="00BD7360">
        <w:t>or</w:t>
      </w:r>
      <w:r w:rsidRPr="00BD7360">
        <w:rPr>
          <w:spacing w:val="25"/>
        </w:rPr>
        <w:t xml:space="preserve"> </w:t>
      </w:r>
      <w:r w:rsidRPr="00BD7360">
        <w:t>currencies</w:t>
      </w:r>
      <w:r w:rsidRPr="00BD7360">
        <w:rPr>
          <w:spacing w:val="32"/>
        </w:rPr>
        <w:t xml:space="preserve"> </w:t>
      </w:r>
      <w:r w:rsidRPr="00BD7360">
        <w:t>i.e.,</w:t>
      </w:r>
      <w:r w:rsidRPr="00BD7360">
        <w:rPr>
          <w:spacing w:val="26"/>
        </w:rPr>
        <w:t xml:space="preserve"> </w:t>
      </w:r>
      <w:r w:rsidRPr="00BD7360">
        <w:t>notes</w:t>
      </w:r>
      <w:r w:rsidRPr="00BD7360">
        <w:rPr>
          <w:spacing w:val="26"/>
        </w:rPr>
        <w:t xml:space="preserve"> </w:t>
      </w:r>
      <w:r w:rsidRPr="00BD7360">
        <w:t>and coins for</w:t>
      </w:r>
      <w:r w:rsidRPr="00BD7360">
        <w:rPr>
          <w:spacing w:val="1"/>
        </w:rPr>
        <w:t xml:space="preserve"> </w:t>
      </w:r>
      <w:r w:rsidRPr="00BD7360">
        <w:t>the</w:t>
      </w:r>
      <w:r w:rsidRPr="00BD7360">
        <w:rPr>
          <w:spacing w:val="28"/>
        </w:rPr>
        <w:t xml:space="preserve"> </w:t>
      </w:r>
      <w:r w:rsidRPr="00BD7360">
        <w:t>economy.</w:t>
      </w:r>
    </w:p>
    <w:p w:rsidR="00036EFD" w:rsidRPr="00BD7360" w:rsidRDefault="00036EFD" w:rsidP="00036EFD">
      <w:pPr>
        <w:pStyle w:val="BodyText"/>
        <w:spacing w:line="360" w:lineRule="auto"/>
        <w:ind w:right="1076"/>
        <w:jc w:val="both"/>
      </w:pPr>
      <w:r w:rsidRPr="00BD7360">
        <w:rPr>
          <w:b/>
        </w:rPr>
        <w:t>Bank</w:t>
      </w:r>
      <w:r w:rsidRPr="00BD7360">
        <w:rPr>
          <w:b/>
          <w:spacing w:val="-7"/>
        </w:rPr>
        <w:t xml:space="preserve"> </w:t>
      </w:r>
      <w:r w:rsidRPr="00BD7360">
        <w:rPr>
          <w:b/>
        </w:rPr>
        <w:t>Size:</w:t>
      </w:r>
      <w:r w:rsidRPr="00BD7360">
        <w:rPr>
          <w:b/>
          <w:spacing w:val="-1"/>
        </w:rPr>
        <w:t xml:space="preserve"> </w:t>
      </w:r>
      <w:r w:rsidRPr="00BD7360">
        <w:t>The</w:t>
      </w:r>
      <w:r w:rsidRPr="00BD7360">
        <w:rPr>
          <w:spacing w:val="-2"/>
        </w:rPr>
        <w:t xml:space="preserve"> </w:t>
      </w:r>
      <w:r w:rsidRPr="00BD7360">
        <w:t>size</w:t>
      </w:r>
      <w:r w:rsidRPr="00BD7360">
        <w:rPr>
          <w:spacing w:val="-1"/>
        </w:rPr>
        <w:t xml:space="preserve"> </w:t>
      </w:r>
      <w:r w:rsidRPr="00BD7360">
        <w:t>of a bank is measured by</w:t>
      </w:r>
      <w:r w:rsidRPr="00BD7360">
        <w:rPr>
          <w:spacing w:val="-5"/>
        </w:rPr>
        <w:t xml:space="preserve"> </w:t>
      </w:r>
      <w:r w:rsidRPr="00BD7360">
        <w:t>its total assets.</w:t>
      </w:r>
      <w:r w:rsidRPr="00BD7360">
        <w:rPr>
          <w:spacing w:val="25"/>
        </w:rPr>
        <w:t xml:space="preserve"> </w:t>
      </w:r>
      <w:r w:rsidRPr="00BD7360">
        <w:t>For the</w:t>
      </w:r>
      <w:r w:rsidRPr="00BD7360">
        <w:rPr>
          <w:spacing w:val="-2"/>
        </w:rPr>
        <w:t xml:space="preserve"> </w:t>
      </w:r>
      <w:r w:rsidRPr="00BD7360">
        <w:lastRenderedPageBreak/>
        <w:t>purpose</w:t>
      </w:r>
      <w:r w:rsidRPr="00BD7360">
        <w:rPr>
          <w:spacing w:val="-1"/>
        </w:rPr>
        <w:t xml:space="preserve"> </w:t>
      </w:r>
      <w:r w:rsidRPr="00BD7360">
        <w:t>of this</w:t>
      </w:r>
      <w:r w:rsidRPr="00BD7360">
        <w:rPr>
          <w:spacing w:val="-57"/>
        </w:rPr>
        <w:t xml:space="preserve"> </w:t>
      </w:r>
      <w:r w:rsidRPr="00BD7360">
        <w:t>study,</w:t>
      </w:r>
      <w:r w:rsidRPr="00BD7360">
        <w:rPr>
          <w:spacing w:val="-1"/>
        </w:rPr>
        <w:t xml:space="preserve"> </w:t>
      </w:r>
      <w:r w:rsidRPr="00BD7360">
        <w:t>bank size</w:t>
      </w:r>
      <w:r w:rsidRPr="00BD7360">
        <w:rPr>
          <w:spacing w:val="-1"/>
        </w:rPr>
        <w:t xml:space="preserve"> </w:t>
      </w:r>
      <w:r w:rsidRPr="00BD7360">
        <w:t>is measured using</w:t>
      </w:r>
      <w:r w:rsidRPr="00BD7360">
        <w:rPr>
          <w:spacing w:val="-3"/>
        </w:rPr>
        <w:t xml:space="preserve"> </w:t>
      </w:r>
      <w:r w:rsidRPr="00BD7360">
        <w:t>the</w:t>
      </w:r>
      <w:r w:rsidRPr="00BD7360">
        <w:rPr>
          <w:spacing w:val="-1"/>
        </w:rPr>
        <w:t xml:space="preserve"> </w:t>
      </w:r>
      <w:r w:rsidRPr="00BD7360">
        <w:t>log</w:t>
      </w:r>
      <w:r w:rsidRPr="00BD7360">
        <w:rPr>
          <w:spacing w:val="-2"/>
        </w:rPr>
        <w:t xml:space="preserve"> </w:t>
      </w:r>
      <w:r w:rsidRPr="00BD7360">
        <w:t>of its total assets.</w:t>
      </w:r>
    </w:p>
    <w:p w:rsidR="00036EFD" w:rsidRPr="00BD7360" w:rsidRDefault="00036EFD" w:rsidP="00036EFD">
      <w:pPr>
        <w:pStyle w:val="BodyText"/>
        <w:spacing w:before="13" w:line="360" w:lineRule="auto"/>
        <w:ind w:right="536"/>
        <w:jc w:val="both"/>
      </w:pPr>
      <w:r w:rsidRPr="00BD7360">
        <w:rPr>
          <w:b/>
        </w:rPr>
        <w:t xml:space="preserve">Money Supply: </w:t>
      </w:r>
      <w:r w:rsidRPr="00BD7360">
        <w:t>This is the total stock of money that is circulating in an economy. It</w:t>
      </w:r>
      <w:r w:rsidRPr="00BD7360">
        <w:rPr>
          <w:spacing w:val="1"/>
        </w:rPr>
        <w:t xml:space="preserve"> </w:t>
      </w:r>
      <w:r w:rsidRPr="00BD7360">
        <w:t>includes safe assets, such as cash, coins, and balances held</w:t>
      </w:r>
      <w:r w:rsidRPr="00BD7360">
        <w:rPr>
          <w:spacing w:val="1"/>
        </w:rPr>
        <w:t xml:space="preserve"> </w:t>
      </w:r>
      <w:r w:rsidRPr="00BD7360">
        <w:t>in checking and savings</w:t>
      </w:r>
      <w:r w:rsidRPr="00BD7360">
        <w:rPr>
          <w:spacing w:val="1"/>
        </w:rPr>
        <w:t xml:space="preserve"> </w:t>
      </w:r>
      <w:r w:rsidRPr="00BD7360">
        <w:t>accounts that businesses and individuals can use to make payments or hold as short-term</w:t>
      </w:r>
      <w:r w:rsidRPr="00BD7360">
        <w:rPr>
          <w:spacing w:val="1"/>
        </w:rPr>
        <w:t xml:space="preserve"> </w:t>
      </w:r>
      <w:r w:rsidRPr="00BD7360">
        <w:t>investments.</w:t>
      </w:r>
    </w:p>
    <w:p w:rsidR="00036EFD" w:rsidRPr="00BD7360" w:rsidRDefault="00036EFD" w:rsidP="00036EFD">
      <w:pPr>
        <w:pStyle w:val="BodyText"/>
        <w:spacing w:before="50" w:line="360" w:lineRule="auto"/>
        <w:ind w:right="532"/>
        <w:jc w:val="both"/>
      </w:pPr>
      <w:r w:rsidRPr="00BD7360">
        <w:rPr>
          <w:b/>
        </w:rPr>
        <w:t xml:space="preserve">Return on Equity: </w:t>
      </w:r>
      <w:r w:rsidRPr="00BD7360">
        <w:t>This represents the rate of return earned on the funds invested in</w:t>
      </w:r>
      <w:r w:rsidRPr="00BD7360">
        <w:rPr>
          <w:spacing w:val="1"/>
        </w:rPr>
        <w:t xml:space="preserve"> </w:t>
      </w:r>
      <w:r w:rsidRPr="00BD7360">
        <w:t>a</w:t>
      </w:r>
      <w:r w:rsidRPr="00BD7360">
        <w:rPr>
          <w:spacing w:val="1"/>
        </w:rPr>
        <w:t xml:space="preserve"> </w:t>
      </w:r>
      <w:r w:rsidRPr="00BD7360">
        <w:t>bank by</w:t>
      </w:r>
      <w:r w:rsidRPr="00BD7360">
        <w:rPr>
          <w:spacing w:val="-5"/>
        </w:rPr>
        <w:t xml:space="preserve"> </w:t>
      </w:r>
      <w:r w:rsidRPr="00BD7360">
        <w:t>its</w:t>
      </w:r>
      <w:r w:rsidRPr="00BD7360">
        <w:rPr>
          <w:spacing w:val="-9"/>
        </w:rPr>
        <w:t xml:space="preserve"> </w:t>
      </w:r>
      <w:r w:rsidRPr="00BD7360">
        <w:t>stockholders.</w:t>
      </w:r>
    </w:p>
    <w:p w:rsidR="00036EFD" w:rsidRPr="00BD7360" w:rsidRDefault="00036EFD" w:rsidP="00036EFD">
      <w:pPr>
        <w:pStyle w:val="BodyText"/>
        <w:spacing w:before="1" w:line="360" w:lineRule="auto"/>
        <w:ind w:right="538"/>
        <w:jc w:val="both"/>
      </w:pPr>
      <w:r w:rsidRPr="00BD7360">
        <w:rPr>
          <w:b/>
        </w:rPr>
        <w:t>CBN Exchange Rate (EXR):</w:t>
      </w:r>
      <w:r w:rsidRPr="00BD7360">
        <w:rPr>
          <w:b/>
          <w:spacing w:val="1"/>
        </w:rPr>
        <w:t xml:space="preserve"> </w:t>
      </w:r>
      <w:r w:rsidRPr="00BD7360">
        <w:t>Exchange rate is the price of one currency in terms of</w:t>
      </w:r>
      <w:r w:rsidRPr="00BD7360">
        <w:rPr>
          <w:spacing w:val="1"/>
        </w:rPr>
        <w:t xml:space="preserve"> </w:t>
      </w:r>
      <w:r w:rsidRPr="00BD7360">
        <w:t>another</w:t>
      </w:r>
      <w:r w:rsidRPr="00BD7360">
        <w:rPr>
          <w:spacing w:val="-3"/>
        </w:rPr>
        <w:t xml:space="preserve"> </w:t>
      </w:r>
      <w:r w:rsidRPr="00BD7360">
        <w:t>currency.</w:t>
      </w:r>
      <w:r w:rsidRPr="00BD7360">
        <w:rPr>
          <w:spacing w:val="2"/>
        </w:rPr>
        <w:t xml:space="preserve"> </w:t>
      </w:r>
      <w:r w:rsidRPr="00BD7360">
        <w:t>It</w:t>
      </w:r>
      <w:r w:rsidRPr="00BD7360">
        <w:rPr>
          <w:spacing w:val="-1"/>
        </w:rPr>
        <w:t xml:space="preserve"> </w:t>
      </w:r>
      <w:r w:rsidRPr="00BD7360">
        <w:t>refers to</w:t>
      </w:r>
      <w:r w:rsidRPr="00BD7360">
        <w:rPr>
          <w:spacing w:val="-1"/>
        </w:rPr>
        <w:t xml:space="preserve"> </w:t>
      </w:r>
      <w:r w:rsidRPr="00BD7360">
        <w:t>the</w:t>
      </w:r>
      <w:r w:rsidRPr="00BD7360">
        <w:rPr>
          <w:spacing w:val="-1"/>
        </w:rPr>
        <w:t xml:space="preserve"> </w:t>
      </w:r>
      <w:r w:rsidRPr="00BD7360">
        <w:t>rate the</w:t>
      </w:r>
      <w:r w:rsidRPr="00BD7360">
        <w:rPr>
          <w:spacing w:val="-2"/>
        </w:rPr>
        <w:t xml:space="preserve"> </w:t>
      </w:r>
      <w:r w:rsidRPr="00BD7360">
        <w:t>CBN sells</w:t>
      </w:r>
      <w:r w:rsidRPr="00BD7360">
        <w:rPr>
          <w:spacing w:val="-1"/>
        </w:rPr>
        <w:t xml:space="preserve"> </w:t>
      </w:r>
      <w:r w:rsidRPr="00BD7360">
        <w:t>foreign</w:t>
      </w:r>
      <w:r w:rsidRPr="00BD7360">
        <w:rPr>
          <w:spacing w:val="2"/>
        </w:rPr>
        <w:t xml:space="preserve"> </w:t>
      </w:r>
      <w:r w:rsidRPr="00BD7360">
        <w:t>currency</w:t>
      </w:r>
      <w:r w:rsidRPr="00BD7360">
        <w:rPr>
          <w:spacing w:val="-6"/>
        </w:rPr>
        <w:t xml:space="preserve"> </w:t>
      </w:r>
      <w:r w:rsidRPr="00BD7360">
        <w:t>to MDBs.</w:t>
      </w:r>
    </w:p>
    <w:p w:rsidR="00036EFD" w:rsidRPr="00BD7360" w:rsidRDefault="00036EFD" w:rsidP="00036EFD">
      <w:pPr>
        <w:pStyle w:val="BodyText"/>
        <w:spacing w:line="360" w:lineRule="auto"/>
        <w:ind w:right="539"/>
        <w:jc w:val="both"/>
      </w:pPr>
      <w:r w:rsidRPr="00BD7360">
        <w:rPr>
          <w:b/>
        </w:rPr>
        <w:t xml:space="preserve">Cash Reserve Ratio (CRR): </w:t>
      </w:r>
      <w:r w:rsidRPr="00BD7360">
        <w:t>It is the portion of deposit that DMBs are required to keep</w:t>
      </w:r>
      <w:r w:rsidRPr="00BD7360">
        <w:rPr>
          <w:spacing w:val="1"/>
        </w:rPr>
        <w:t xml:space="preserve"> </w:t>
      </w:r>
      <w:r w:rsidRPr="00BD7360">
        <w:t>with</w:t>
      </w:r>
      <w:r w:rsidRPr="00BD7360">
        <w:rPr>
          <w:spacing w:val="22"/>
        </w:rPr>
        <w:t xml:space="preserve"> </w:t>
      </w:r>
      <w:r w:rsidRPr="00BD7360">
        <w:t>the</w:t>
      </w:r>
      <w:r w:rsidRPr="00BD7360">
        <w:rPr>
          <w:spacing w:val="22"/>
        </w:rPr>
        <w:t xml:space="preserve"> </w:t>
      </w:r>
      <w:r w:rsidRPr="00BD7360">
        <w:t>Central</w:t>
      </w:r>
      <w:r w:rsidRPr="00BD7360">
        <w:rPr>
          <w:spacing w:val="23"/>
        </w:rPr>
        <w:t xml:space="preserve"> </w:t>
      </w:r>
      <w:r w:rsidRPr="00BD7360">
        <w:t>Bank.</w:t>
      </w:r>
      <w:r w:rsidRPr="00BD7360">
        <w:rPr>
          <w:spacing w:val="24"/>
        </w:rPr>
        <w:t xml:space="preserve"> </w:t>
      </w:r>
      <w:r w:rsidRPr="00BD7360">
        <w:t>For</w:t>
      </w:r>
      <w:r w:rsidRPr="00BD7360">
        <w:rPr>
          <w:spacing w:val="22"/>
        </w:rPr>
        <w:t xml:space="preserve"> </w:t>
      </w:r>
      <w:r w:rsidRPr="00BD7360">
        <w:t>the</w:t>
      </w:r>
      <w:r w:rsidRPr="00BD7360">
        <w:rPr>
          <w:spacing w:val="22"/>
        </w:rPr>
        <w:t xml:space="preserve"> </w:t>
      </w:r>
      <w:r w:rsidRPr="00BD7360">
        <w:t>purpose</w:t>
      </w:r>
      <w:r w:rsidRPr="00BD7360">
        <w:rPr>
          <w:spacing w:val="21"/>
        </w:rPr>
        <w:t xml:space="preserve"> </w:t>
      </w:r>
      <w:r w:rsidRPr="00BD7360">
        <w:t>of</w:t>
      </w:r>
      <w:r w:rsidRPr="00BD7360">
        <w:rPr>
          <w:spacing w:val="22"/>
        </w:rPr>
        <w:t xml:space="preserve"> </w:t>
      </w:r>
      <w:r w:rsidRPr="00BD7360">
        <w:t>this</w:t>
      </w:r>
      <w:r w:rsidRPr="00BD7360">
        <w:rPr>
          <w:spacing w:val="23"/>
        </w:rPr>
        <w:t xml:space="preserve"> </w:t>
      </w:r>
      <w:r w:rsidRPr="00BD7360">
        <w:t>study,</w:t>
      </w:r>
      <w:r w:rsidRPr="00BD7360">
        <w:rPr>
          <w:spacing w:val="22"/>
        </w:rPr>
        <w:t xml:space="preserve"> </w:t>
      </w:r>
      <w:r w:rsidRPr="00BD7360">
        <w:t>the</w:t>
      </w:r>
      <w:r w:rsidRPr="00BD7360">
        <w:rPr>
          <w:spacing w:val="22"/>
        </w:rPr>
        <w:t xml:space="preserve"> </w:t>
      </w:r>
      <w:r w:rsidRPr="00BD7360">
        <w:t>annual</w:t>
      </w:r>
      <w:r w:rsidRPr="00BD7360">
        <w:rPr>
          <w:spacing w:val="23"/>
        </w:rPr>
        <w:t xml:space="preserve"> </w:t>
      </w:r>
      <w:r w:rsidRPr="00BD7360">
        <w:t>CRR</w:t>
      </w:r>
      <w:r w:rsidRPr="00BD7360">
        <w:rPr>
          <w:spacing w:val="23"/>
        </w:rPr>
        <w:t xml:space="preserve"> </w:t>
      </w:r>
      <w:r w:rsidRPr="00BD7360">
        <w:t>is</w:t>
      </w:r>
      <w:r w:rsidRPr="00BD7360">
        <w:rPr>
          <w:spacing w:val="21"/>
        </w:rPr>
        <w:t xml:space="preserve"> </w:t>
      </w:r>
      <w:r w:rsidRPr="00BD7360">
        <w:t>measured</w:t>
      </w:r>
      <w:r w:rsidRPr="00BD7360">
        <w:rPr>
          <w:spacing w:val="21"/>
        </w:rPr>
        <w:t xml:space="preserve"> </w:t>
      </w:r>
      <w:r w:rsidRPr="00BD7360">
        <w:t>using months</w:t>
      </w:r>
      <w:r w:rsidRPr="00BD7360">
        <w:rPr>
          <w:spacing w:val="-2"/>
        </w:rPr>
        <w:t xml:space="preserve"> </w:t>
      </w:r>
      <w:r w:rsidRPr="00BD7360">
        <w:t>weighted</w:t>
      </w:r>
      <w:r w:rsidRPr="00BD7360">
        <w:rPr>
          <w:spacing w:val="-1"/>
        </w:rPr>
        <w:t xml:space="preserve"> </w:t>
      </w:r>
      <w:r w:rsidRPr="00BD7360">
        <w:t>average.</w:t>
      </w:r>
    </w:p>
    <w:p w:rsidR="00036EFD" w:rsidRPr="00BD7360" w:rsidRDefault="00036EFD" w:rsidP="00036EFD">
      <w:pPr>
        <w:pStyle w:val="BodyText"/>
        <w:spacing w:line="360" w:lineRule="auto"/>
        <w:ind w:right="541"/>
        <w:jc w:val="both"/>
      </w:pPr>
      <w:r w:rsidRPr="00BD7360">
        <w:rPr>
          <w:b/>
        </w:rPr>
        <w:t>Monetary</w:t>
      </w:r>
      <w:r w:rsidRPr="00BD7360">
        <w:rPr>
          <w:b/>
          <w:spacing w:val="-2"/>
        </w:rPr>
        <w:t xml:space="preserve"> </w:t>
      </w:r>
      <w:r w:rsidRPr="00BD7360">
        <w:rPr>
          <w:b/>
        </w:rPr>
        <w:t>Policy</w:t>
      </w:r>
      <w:r w:rsidRPr="00BD7360">
        <w:rPr>
          <w:b/>
          <w:spacing w:val="-6"/>
        </w:rPr>
        <w:t xml:space="preserve"> </w:t>
      </w:r>
      <w:r w:rsidRPr="00BD7360">
        <w:rPr>
          <w:b/>
        </w:rPr>
        <w:t>Rate:</w:t>
      </w:r>
      <w:r w:rsidRPr="00BD7360">
        <w:rPr>
          <w:b/>
          <w:spacing w:val="-1"/>
        </w:rPr>
        <w:t xml:space="preserve"> </w:t>
      </w:r>
      <w:r w:rsidRPr="00BD7360">
        <w:t>It</w:t>
      </w:r>
      <w:r w:rsidRPr="00BD7360">
        <w:rPr>
          <w:spacing w:val="-6"/>
        </w:rPr>
        <w:t xml:space="preserve"> </w:t>
      </w:r>
      <w:r w:rsidRPr="00BD7360">
        <w:t>is</w:t>
      </w:r>
      <w:r w:rsidRPr="00BD7360">
        <w:rPr>
          <w:spacing w:val="-6"/>
        </w:rPr>
        <w:t xml:space="preserve"> </w:t>
      </w:r>
      <w:r w:rsidRPr="00BD7360">
        <w:t>the</w:t>
      </w:r>
      <w:r w:rsidRPr="00BD7360">
        <w:rPr>
          <w:spacing w:val="-7"/>
        </w:rPr>
        <w:t xml:space="preserve"> </w:t>
      </w:r>
      <w:r w:rsidRPr="00BD7360">
        <w:t>rate</w:t>
      </w:r>
      <w:r w:rsidRPr="00BD7360">
        <w:rPr>
          <w:spacing w:val="-6"/>
        </w:rPr>
        <w:t xml:space="preserve"> </w:t>
      </w:r>
      <w:r w:rsidRPr="00BD7360">
        <w:t>used</w:t>
      </w:r>
      <w:r w:rsidRPr="00BD7360">
        <w:rPr>
          <w:spacing w:val="-6"/>
        </w:rPr>
        <w:t xml:space="preserve"> </w:t>
      </w:r>
      <w:r w:rsidRPr="00BD7360">
        <w:t>to</w:t>
      </w:r>
      <w:r w:rsidRPr="00BD7360">
        <w:rPr>
          <w:spacing w:val="-4"/>
        </w:rPr>
        <w:t xml:space="preserve"> </w:t>
      </w:r>
      <w:r w:rsidRPr="00BD7360">
        <w:t>determine</w:t>
      </w:r>
      <w:r w:rsidRPr="00BD7360">
        <w:rPr>
          <w:spacing w:val="-6"/>
        </w:rPr>
        <w:t xml:space="preserve"> </w:t>
      </w:r>
      <w:r w:rsidRPr="00BD7360">
        <w:t>all</w:t>
      </w:r>
      <w:r w:rsidRPr="00BD7360">
        <w:rPr>
          <w:spacing w:val="-6"/>
        </w:rPr>
        <w:t xml:space="preserve"> </w:t>
      </w:r>
      <w:r w:rsidRPr="00BD7360">
        <w:t>other</w:t>
      </w:r>
      <w:r w:rsidRPr="00BD7360">
        <w:rPr>
          <w:spacing w:val="-5"/>
        </w:rPr>
        <w:t xml:space="preserve"> </w:t>
      </w:r>
      <w:r w:rsidRPr="00BD7360">
        <w:t>rates</w:t>
      </w:r>
      <w:r w:rsidRPr="00BD7360">
        <w:rPr>
          <w:spacing w:val="-6"/>
        </w:rPr>
        <w:t xml:space="preserve"> </w:t>
      </w:r>
      <w:r w:rsidRPr="00BD7360">
        <w:t>that</w:t>
      </w:r>
      <w:r w:rsidRPr="00BD7360">
        <w:rPr>
          <w:spacing w:val="-2"/>
        </w:rPr>
        <w:t xml:space="preserve"> </w:t>
      </w:r>
      <w:r w:rsidRPr="00BD7360">
        <w:t>CBN</w:t>
      </w:r>
      <w:r w:rsidRPr="00BD7360">
        <w:rPr>
          <w:spacing w:val="-7"/>
        </w:rPr>
        <w:t xml:space="preserve"> </w:t>
      </w:r>
      <w:r w:rsidRPr="00BD7360">
        <w:t>used</w:t>
      </w:r>
      <w:r w:rsidRPr="00BD7360">
        <w:rPr>
          <w:spacing w:val="-3"/>
        </w:rPr>
        <w:t xml:space="preserve"> </w:t>
      </w:r>
      <w:r w:rsidRPr="00BD7360">
        <w:t>to</w:t>
      </w:r>
      <w:r w:rsidRPr="00BD7360">
        <w:rPr>
          <w:spacing w:val="-6"/>
        </w:rPr>
        <w:t xml:space="preserve"> </w:t>
      </w:r>
      <w:r w:rsidRPr="00BD7360">
        <w:t>lend</w:t>
      </w:r>
      <w:r w:rsidRPr="00BD7360">
        <w:rPr>
          <w:spacing w:val="-58"/>
        </w:rPr>
        <w:t xml:space="preserve"> </w:t>
      </w:r>
      <w:r w:rsidRPr="00BD7360">
        <w:t>funds to or accept deposits from DMBs. It is usually set at a level which is consistent with</w:t>
      </w:r>
      <w:r w:rsidRPr="00BD7360">
        <w:rPr>
          <w:spacing w:val="1"/>
        </w:rPr>
        <w:t xml:space="preserve"> </w:t>
      </w:r>
      <w:r w:rsidRPr="00BD7360">
        <w:t>the</w:t>
      </w:r>
      <w:r w:rsidRPr="00BD7360">
        <w:rPr>
          <w:spacing w:val="-9"/>
        </w:rPr>
        <w:t xml:space="preserve"> </w:t>
      </w:r>
      <w:r w:rsidRPr="00BD7360">
        <w:t>price</w:t>
      </w:r>
      <w:r w:rsidRPr="00BD7360">
        <w:rPr>
          <w:spacing w:val="-9"/>
        </w:rPr>
        <w:t xml:space="preserve"> </w:t>
      </w:r>
      <w:r w:rsidRPr="00BD7360">
        <w:t>stability</w:t>
      </w:r>
      <w:r w:rsidRPr="00BD7360">
        <w:rPr>
          <w:spacing w:val="-13"/>
        </w:rPr>
        <w:t xml:space="preserve"> </w:t>
      </w:r>
      <w:r w:rsidRPr="00BD7360">
        <w:t>objective</w:t>
      </w:r>
      <w:r w:rsidRPr="00BD7360">
        <w:rPr>
          <w:spacing w:val="-9"/>
        </w:rPr>
        <w:t xml:space="preserve"> </w:t>
      </w:r>
      <w:r w:rsidRPr="00BD7360">
        <w:t>of</w:t>
      </w:r>
      <w:r w:rsidRPr="00BD7360">
        <w:rPr>
          <w:spacing w:val="-8"/>
        </w:rPr>
        <w:t xml:space="preserve"> </w:t>
      </w:r>
      <w:r w:rsidRPr="00BD7360">
        <w:t>the</w:t>
      </w:r>
      <w:r w:rsidRPr="00BD7360">
        <w:rPr>
          <w:spacing w:val="-9"/>
        </w:rPr>
        <w:t xml:space="preserve"> </w:t>
      </w:r>
      <w:r w:rsidRPr="00BD7360">
        <w:t>Central</w:t>
      </w:r>
      <w:r w:rsidRPr="00BD7360">
        <w:rPr>
          <w:spacing w:val="-5"/>
        </w:rPr>
        <w:t xml:space="preserve"> </w:t>
      </w:r>
      <w:r w:rsidRPr="00BD7360">
        <w:t>Bank</w:t>
      </w:r>
      <w:r w:rsidRPr="00BD7360">
        <w:rPr>
          <w:spacing w:val="-6"/>
        </w:rPr>
        <w:t xml:space="preserve"> </w:t>
      </w:r>
      <w:r w:rsidRPr="00BD7360">
        <w:t>and</w:t>
      </w:r>
      <w:r w:rsidRPr="00BD7360">
        <w:rPr>
          <w:spacing w:val="-8"/>
        </w:rPr>
        <w:t xml:space="preserve"> </w:t>
      </w:r>
      <w:r w:rsidRPr="00BD7360">
        <w:t>it</w:t>
      </w:r>
      <w:r w:rsidRPr="00BD7360">
        <w:rPr>
          <w:spacing w:val="-7"/>
        </w:rPr>
        <w:t xml:space="preserve"> </w:t>
      </w:r>
      <w:r w:rsidRPr="00BD7360">
        <w:t>has</w:t>
      </w:r>
      <w:r w:rsidRPr="00BD7360">
        <w:rPr>
          <w:spacing w:val="-8"/>
        </w:rPr>
        <w:t xml:space="preserve"> </w:t>
      </w:r>
      <w:r w:rsidRPr="00BD7360">
        <w:t>a</w:t>
      </w:r>
      <w:r w:rsidRPr="00BD7360">
        <w:rPr>
          <w:spacing w:val="-9"/>
        </w:rPr>
        <w:t xml:space="preserve"> </w:t>
      </w:r>
      <w:r w:rsidRPr="00BD7360">
        <w:t>corridor.</w:t>
      </w:r>
      <w:r w:rsidRPr="00BD7360">
        <w:rPr>
          <w:spacing w:val="-7"/>
        </w:rPr>
        <w:t xml:space="preserve"> </w:t>
      </w:r>
      <w:r w:rsidRPr="00BD7360">
        <w:t>The</w:t>
      </w:r>
      <w:r w:rsidRPr="00BD7360">
        <w:rPr>
          <w:spacing w:val="-9"/>
        </w:rPr>
        <w:t xml:space="preserve"> </w:t>
      </w:r>
      <w:r w:rsidRPr="00BD7360">
        <w:t>upper</w:t>
      </w:r>
      <w:r w:rsidRPr="00BD7360">
        <w:rPr>
          <w:spacing w:val="-8"/>
        </w:rPr>
        <w:t xml:space="preserve"> </w:t>
      </w:r>
      <w:r w:rsidRPr="00BD7360">
        <w:t>bound</w:t>
      </w:r>
      <w:r w:rsidRPr="00BD7360">
        <w:rPr>
          <w:spacing w:val="-9"/>
        </w:rPr>
        <w:t xml:space="preserve"> </w:t>
      </w:r>
      <w:r w:rsidRPr="00BD7360">
        <w:t>of</w:t>
      </w:r>
      <w:r w:rsidRPr="00BD7360">
        <w:rPr>
          <w:spacing w:val="-8"/>
        </w:rPr>
        <w:t xml:space="preserve"> </w:t>
      </w:r>
      <w:r w:rsidRPr="00BD7360">
        <w:t>the</w:t>
      </w:r>
      <w:r w:rsidRPr="00BD7360">
        <w:rPr>
          <w:spacing w:val="-58"/>
        </w:rPr>
        <w:t xml:space="preserve"> </w:t>
      </w:r>
      <w:r w:rsidRPr="00BD7360">
        <w:t>corridor is used as Standing Lending Rate (SLR) while the lower bound of the corridor is</w:t>
      </w:r>
      <w:r w:rsidRPr="00BD7360">
        <w:rPr>
          <w:spacing w:val="1"/>
        </w:rPr>
        <w:t xml:space="preserve"> </w:t>
      </w:r>
      <w:r w:rsidRPr="00BD7360">
        <w:t>the</w:t>
      </w:r>
      <w:r w:rsidRPr="00BD7360">
        <w:rPr>
          <w:spacing w:val="-1"/>
        </w:rPr>
        <w:t xml:space="preserve"> </w:t>
      </w:r>
      <w:r w:rsidRPr="00BD7360">
        <w:t>Standing</w:t>
      </w:r>
      <w:r w:rsidRPr="00BD7360">
        <w:rPr>
          <w:spacing w:val="-2"/>
        </w:rPr>
        <w:t xml:space="preserve"> </w:t>
      </w:r>
      <w:r w:rsidRPr="00BD7360">
        <w:t>Deposit Rate</w:t>
      </w:r>
      <w:r w:rsidRPr="00BD7360">
        <w:rPr>
          <w:spacing w:val="-1"/>
        </w:rPr>
        <w:t xml:space="preserve"> </w:t>
      </w:r>
      <w:r w:rsidRPr="00BD7360">
        <w:t>(SDR).</w:t>
      </w:r>
    </w:p>
    <w:p w:rsidR="00036EFD" w:rsidRPr="00BD7360" w:rsidRDefault="00036EFD" w:rsidP="00036EFD">
      <w:pPr>
        <w:pStyle w:val="BodyText"/>
        <w:spacing w:line="360" w:lineRule="auto"/>
        <w:ind w:right="541"/>
        <w:jc w:val="both"/>
      </w:pPr>
      <w:r w:rsidRPr="00BD7360">
        <w:rPr>
          <w:b/>
          <w:spacing w:val="5"/>
          <w:shd w:val="clear" w:color="auto" w:fill="FFFFFF"/>
        </w:rPr>
        <w:t>Profitability:</w:t>
      </w:r>
      <w:r w:rsidRPr="00BD7360">
        <w:rPr>
          <w:spacing w:val="5"/>
          <w:shd w:val="clear" w:color="auto" w:fill="FFFFFF"/>
        </w:rPr>
        <w:t xml:space="preserve"> is a situation in which an entity is generating a </w:t>
      </w:r>
      <w:hyperlink r:id="rId7" w:history="1">
        <w:r w:rsidRPr="00BD7360">
          <w:rPr>
            <w:rStyle w:val="Hyperlink"/>
            <w:spacing w:val="5"/>
            <w:shd w:val="clear" w:color="auto" w:fill="FFFFFF"/>
          </w:rPr>
          <w:t>profit</w:t>
        </w:r>
      </w:hyperlink>
      <w:r w:rsidRPr="00BD7360">
        <w:rPr>
          <w:spacing w:val="5"/>
          <w:shd w:val="clear" w:color="auto" w:fill="FFFFFF"/>
        </w:rPr>
        <w:t xml:space="preserve">. Profitability arises when the aggregate amount of </w:t>
      </w:r>
      <w:hyperlink r:id="rId8" w:history="1">
        <w:r w:rsidRPr="00BD7360">
          <w:rPr>
            <w:rStyle w:val="Hyperlink"/>
            <w:spacing w:val="5"/>
            <w:shd w:val="clear" w:color="auto" w:fill="FFFFFF"/>
          </w:rPr>
          <w:t>revenue</w:t>
        </w:r>
      </w:hyperlink>
      <w:r w:rsidRPr="00BD7360">
        <w:rPr>
          <w:spacing w:val="5"/>
          <w:shd w:val="clear" w:color="auto" w:fill="FFFFFF"/>
        </w:rPr>
        <w:t xml:space="preserve"> is greater than the aggregate amount of </w:t>
      </w:r>
      <w:hyperlink r:id="rId9" w:history="1">
        <w:r w:rsidRPr="00BD7360">
          <w:rPr>
            <w:rStyle w:val="Hyperlink"/>
            <w:spacing w:val="5"/>
            <w:shd w:val="clear" w:color="auto" w:fill="FFFFFF"/>
          </w:rPr>
          <w:t>expenses</w:t>
        </w:r>
      </w:hyperlink>
      <w:r w:rsidRPr="00BD7360">
        <w:rPr>
          <w:spacing w:val="5"/>
          <w:shd w:val="clear" w:color="auto" w:fill="FFFFFF"/>
        </w:rPr>
        <w:t xml:space="preserve"> in a </w:t>
      </w:r>
      <w:hyperlink r:id="rId10" w:history="1">
        <w:r w:rsidRPr="00BD7360">
          <w:rPr>
            <w:rStyle w:val="Hyperlink"/>
            <w:spacing w:val="5"/>
            <w:shd w:val="clear" w:color="auto" w:fill="FFFFFF"/>
          </w:rPr>
          <w:t>reporting period</w:t>
        </w:r>
      </w:hyperlink>
      <w:r w:rsidRPr="00BD7360">
        <w:rPr>
          <w:spacing w:val="5"/>
          <w:shd w:val="clear" w:color="auto" w:fill="FFFFFF"/>
        </w:rPr>
        <w:t xml:space="preserve">.  If an entity is recording its </w:t>
      </w:r>
      <w:hyperlink r:id="rId11" w:history="1">
        <w:r w:rsidRPr="00BD7360">
          <w:rPr>
            <w:rStyle w:val="Hyperlink"/>
            <w:spacing w:val="5"/>
            <w:shd w:val="clear" w:color="auto" w:fill="FFFFFF"/>
          </w:rPr>
          <w:t>business transactions</w:t>
        </w:r>
      </w:hyperlink>
      <w:r w:rsidRPr="00BD7360">
        <w:rPr>
          <w:spacing w:val="5"/>
          <w:shd w:val="clear" w:color="auto" w:fill="FFFFFF"/>
        </w:rPr>
        <w:t xml:space="preserve"> under the </w:t>
      </w:r>
      <w:hyperlink r:id="rId12" w:history="1">
        <w:r w:rsidRPr="00BD7360">
          <w:rPr>
            <w:rStyle w:val="Hyperlink"/>
            <w:spacing w:val="5"/>
            <w:shd w:val="clear" w:color="auto" w:fill="FFFFFF"/>
          </w:rPr>
          <w:t>accrual basis of accounting</w:t>
        </w:r>
      </w:hyperlink>
      <w:r w:rsidRPr="00BD7360">
        <w:rPr>
          <w:spacing w:val="5"/>
          <w:shd w:val="clear" w:color="auto" w:fill="FFFFFF"/>
        </w:rPr>
        <w:t xml:space="preserve">, it is quite possible that the profitability condition will not be matched by the </w:t>
      </w:r>
      <w:hyperlink r:id="rId13" w:history="1">
        <w:r w:rsidRPr="00BD7360">
          <w:rPr>
            <w:rStyle w:val="Hyperlink"/>
            <w:spacing w:val="5"/>
            <w:shd w:val="clear" w:color="auto" w:fill="FFFFFF"/>
          </w:rPr>
          <w:t>cash flows</w:t>
        </w:r>
      </w:hyperlink>
      <w:r w:rsidRPr="00BD7360">
        <w:rPr>
          <w:spacing w:val="5"/>
          <w:shd w:val="clear" w:color="auto" w:fill="FFFFFF"/>
        </w:rPr>
        <w:t xml:space="preserve"> generated by the organization, since some accrual-basis transactions (such as </w:t>
      </w:r>
      <w:hyperlink r:id="rId14" w:history="1">
        <w:r w:rsidRPr="00BD7360">
          <w:rPr>
            <w:rStyle w:val="Hyperlink"/>
            <w:spacing w:val="5"/>
            <w:shd w:val="clear" w:color="auto" w:fill="FFFFFF"/>
          </w:rPr>
          <w:t>depreciation</w:t>
        </w:r>
      </w:hyperlink>
      <w:r w:rsidRPr="00BD7360">
        <w:rPr>
          <w:spacing w:val="5"/>
          <w:shd w:val="clear" w:color="auto" w:fill="FFFFFF"/>
        </w:rPr>
        <w:t>) do not involve cash flows.</w:t>
      </w:r>
    </w:p>
    <w:p w:rsidR="00036EFD" w:rsidRDefault="00036EFD" w:rsidP="00036EFD">
      <w:pPr>
        <w:autoSpaceDE w:val="0"/>
        <w:autoSpaceDN w:val="0"/>
        <w:adjustRightInd w:val="0"/>
        <w:spacing w:after="0" w:line="360" w:lineRule="auto"/>
        <w:rPr>
          <w:rFonts w:ascii="Times New Roman" w:hAnsi="Times New Roman"/>
          <w:b/>
          <w:sz w:val="24"/>
          <w:szCs w:val="24"/>
        </w:rPr>
      </w:pPr>
    </w:p>
    <w:p w:rsidR="00036EFD" w:rsidRPr="00BD7360" w:rsidRDefault="00036EFD" w:rsidP="00036EFD">
      <w:pPr>
        <w:autoSpaceDE w:val="0"/>
        <w:autoSpaceDN w:val="0"/>
        <w:adjustRightInd w:val="0"/>
        <w:spacing w:after="0" w:line="360" w:lineRule="auto"/>
        <w:jc w:val="center"/>
        <w:rPr>
          <w:rFonts w:ascii="Times New Roman" w:hAnsi="Times New Roman"/>
          <w:b/>
          <w:sz w:val="24"/>
          <w:szCs w:val="24"/>
        </w:rPr>
      </w:pPr>
      <w:r w:rsidRPr="00BD7360">
        <w:rPr>
          <w:rFonts w:ascii="Times New Roman" w:hAnsi="Times New Roman"/>
          <w:b/>
          <w:sz w:val="24"/>
          <w:szCs w:val="24"/>
        </w:rPr>
        <w:lastRenderedPageBreak/>
        <w:t>CHAPTER TWO</w:t>
      </w:r>
    </w:p>
    <w:p w:rsidR="00036EFD" w:rsidRPr="00BD7360" w:rsidRDefault="00036EFD" w:rsidP="00036EFD">
      <w:pPr>
        <w:autoSpaceDE w:val="0"/>
        <w:autoSpaceDN w:val="0"/>
        <w:adjustRightInd w:val="0"/>
        <w:spacing w:after="0" w:line="360" w:lineRule="auto"/>
        <w:jc w:val="center"/>
        <w:rPr>
          <w:rFonts w:ascii="Times New Roman" w:hAnsi="Times New Roman"/>
          <w:b/>
          <w:sz w:val="24"/>
          <w:szCs w:val="24"/>
        </w:rPr>
      </w:pPr>
      <w:r w:rsidRPr="00BD7360">
        <w:rPr>
          <w:rFonts w:ascii="Times New Roman" w:hAnsi="Times New Roman"/>
          <w:b/>
          <w:sz w:val="24"/>
          <w:szCs w:val="24"/>
        </w:rPr>
        <w:t>LITERATURE REVIEW</w:t>
      </w:r>
    </w:p>
    <w:p w:rsidR="00036EFD" w:rsidRPr="00BD7360" w:rsidRDefault="00036EFD" w:rsidP="00036EFD">
      <w:pPr>
        <w:adjustRightInd w:val="0"/>
        <w:spacing w:line="360" w:lineRule="auto"/>
        <w:jc w:val="both"/>
        <w:rPr>
          <w:rFonts w:ascii="Times New Roman" w:hAnsi="Times New Roman"/>
          <w:b/>
          <w:sz w:val="24"/>
          <w:szCs w:val="24"/>
        </w:rPr>
      </w:pPr>
      <w:r w:rsidRPr="00BD7360">
        <w:rPr>
          <w:rFonts w:ascii="Times New Roman" w:hAnsi="Times New Roman"/>
          <w:b/>
          <w:sz w:val="24"/>
          <w:szCs w:val="24"/>
        </w:rPr>
        <w:t xml:space="preserve">2.1 </w:t>
      </w:r>
      <w:r w:rsidRPr="00BD7360">
        <w:rPr>
          <w:rFonts w:ascii="Times New Roman" w:hAnsi="Times New Roman"/>
          <w:b/>
          <w:sz w:val="24"/>
          <w:szCs w:val="24"/>
        </w:rPr>
        <w:tab/>
        <w:t>CONCEPTUAL FRAMEWORK</w:t>
      </w:r>
    </w:p>
    <w:p w:rsidR="00036EFD" w:rsidRPr="00BD7360" w:rsidRDefault="00036EFD" w:rsidP="00036EFD">
      <w:pPr>
        <w:autoSpaceDE w:val="0"/>
        <w:autoSpaceDN w:val="0"/>
        <w:adjustRightInd w:val="0"/>
        <w:spacing w:after="0" w:line="360" w:lineRule="auto"/>
        <w:jc w:val="both"/>
        <w:rPr>
          <w:rFonts w:ascii="Times New Roman" w:hAnsi="Times New Roman"/>
          <w:b/>
          <w:sz w:val="24"/>
          <w:szCs w:val="24"/>
        </w:rPr>
      </w:pPr>
      <w:r w:rsidRPr="00BD7360">
        <w:rPr>
          <w:rFonts w:ascii="Times New Roman" w:hAnsi="Times New Roman"/>
          <w:b/>
          <w:sz w:val="24"/>
          <w:szCs w:val="24"/>
        </w:rPr>
        <w:t xml:space="preserve">2.1.1 </w:t>
      </w:r>
      <w:r w:rsidRPr="00BD7360">
        <w:rPr>
          <w:rFonts w:ascii="Times New Roman" w:hAnsi="Times New Roman"/>
          <w:b/>
          <w:sz w:val="24"/>
          <w:szCs w:val="24"/>
        </w:rPr>
        <w:tab/>
        <w:t>MONETARY POLICY IN NIGERIA</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The responsibility for monetary policy formation rests with the central bank of Nigeria. Monetary policy objective is couched in maintain price stability on one hand and achieve price stability and other macroeconomic objectives like promoting non-inflationary growth. The primary means adopted to achieve this objective is to set aggregate money supply targets and to rely on the open market operations (OMO) and other policy instruments to achieve the targets.</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Monetary policy in Nigeria has relied more on indirect transmission mechanism. Over time, the practice is to target the monetary base. However, the practice of targeting base money is based on the assumption that there is a stable money demand formation in the economy. The minimum rediscount rate is central to monetary policy making and analysis. This reliance on indirect transmission  process anchored on instruments which exact impact are not known makes monetary policy making in Nigeria a very challenging responsibility. A resultant of this has been large discrepancies between policy targets and outcomes overtime. Sometimes it is difficult to relate targets to outcomes in much meaningful ways. The magnitude and persistence of the variations are quite high. For example, target growth or M</w:t>
      </w:r>
      <w:r w:rsidRPr="00BD7360">
        <w:rPr>
          <w:rFonts w:ascii="Times New Roman" w:hAnsi="Times New Roman"/>
          <w:sz w:val="24"/>
          <w:szCs w:val="24"/>
          <w:vertAlign w:val="subscript"/>
        </w:rPr>
        <w:t>1</w:t>
      </w:r>
      <w:r w:rsidRPr="00BD7360">
        <w:rPr>
          <w:rFonts w:ascii="Times New Roman" w:hAnsi="Times New Roman"/>
          <w:sz w:val="24"/>
          <w:szCs w:val="24"/>
        </w:rPr>
        <w:t xml:space="preserve"> and M</w:t>
      </w:r>
      <w:r w:rsidRPr="00BD7360">
        <w:rPr>
          <w:rFonts w:ascii="Times New Roman" w:hAnsi="Times New Roman"/>
          <w:sz w:val="24"/>
          <w:szCs w:val="24"/>
          <w:vertAlign w:val="subscript"/>
        </w:rPr>
        <w:t>2</w:t>
      </w:r>
      <w:r w:rsidRPr="00BD7360">
        <w:rPr>
          <w:rFonts w:ascii="Times New Roman" w:hAnsi="Times New Roman"/>
          <w:sz w:val="24"/>
          <w:szCs w:val="24"/>
        </w:rPr>
        <w:t xml:space="preserve"> were over short by 121% and 554% respectively in 2001 while targets reserves were over short by 792% in 200. the central bank usually blames this on fiscal dominance, but it need to be proven empirically that even the nature of monetary policy is not itself a factor in this amorality.</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xml:space="preserve">   </w:t>
      </w:r>
      <w:r w:rsidRPr="00BD7360">
        <w:rPr>
          <w:rFonts w:ascii="Times New Roman" w:hAnsi="Times New Roman"/>
          <w:sz w:val="24"/>
          <w:szCs w:val="24"/>
        </w:rPr>
        <w:tab/>
        <w:t>On the 28</w:t>
      </w:r>
      <w:r w:rsidRPr="00BD7360">
        <w:rPr>
          <w:rFonts w:ascii="Times New Roman" w:hAnsi="Times New Roman"/>
          <w:sz w:val="24"/>
          <w:szCs w:val="24"/>
          <w:vertAlign w:val="superscript"/>
        </w:rPr>
        <w:t>th</w:t>
      </w:r>
      <w:r w:rsidRPr="00BD7360">
        <w:rPr>
          <w:rFonts w:ascii="Times New Roman" w:hAnsi="Times New Roman"/>
          <w:sz w:val="24"/>
          <w:szCs w:val="24"/>
        </w:rPr>
        <w:t xml:space="preserve"> of November, the monetary policy committee of the central bank adopted a new monetary policy framework that took effect from December, 11 2006. </w:t>
      </w:r>
      <w:r w:rsidRPr="00BD7360">
        <w:rPr>
          <w:rFonts w:ascii="Times New Roman" w:hAnsi="Times New Roman"/>
          <w:sz w:val="24"/>
          <w:szCs w:val="24"/>
        </w:rPr>
        <w:lastRenderedPageBreak/>
        <w:t>The framework introduced a new monetary policy rate (MPR) to replace the minimum rediscount rate (MPR). The MPR will determine the lower and upper band on the CBN standing facility and is expected to have the capability of acting as the normal anchor for other rates. It is expected to discontinue out right discounting of bills in the CBN to encourage trading among market operations; ensure the full employment of information technology infrastructure for the effective implementation of the new framework as a follow up to banking consolidation. The monetary policy committee would meet every other month to review developments in the economy. The new framework became necessary as the MPR has not been sufficiently responsive to CBN’s policy interactive, especially in tackling the problem of excess liquidity in the system. The new monetary policy framework which hinges on an interest rate corridor provides for the CBN lending facility as well as the acceptance of overnight deposit from operations at specified rates.</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Under the new initiatives, the CBN discount window could be assessed by market operators (discount houses and deposit money banks) that are in need of funds meet liquidity shortage, and those with excess liquidity could deposit the funds overnight. A review of monetary developments showed that the broad money supply (M2) fell by 2.0 percent to n2, 034.4 billion at the end of March 2004, in contract to the increase of 2.4 percent recorded in the 7.8 percent increase in March a year earlier. The cumulative growth since the end of December 2003 show that M</w:t>
      </w:r>
      <w:r w:rsidRPr="00BD7360">
        <w:rPr>
          <w:rFonts w:ascii="Times New Roman" w:hAnsi="Times New Roman"/>
          <w:sz w:val="24"/>
          <w:szCs w:val="24"/>
          <w:vertAlign w:val="subscript"/>
        </w:rPr>
        <w:t>2</w:t>
      </w:r>
      <w:r w:rsidRPr="00BD7360">
        <w:rPr>
          <w:rFonts w:ascii="Times New Roman" w:hAnsi="Times New Roman"/>
          <w:sz w:val="24"/>
          <w:szCs w:val="24"/>
        </w:rPr>
        <w:t xml:space="preserve"> grew by 1.93 percent at the end of March 2004. Significantly lower than the 16.0 percent target for the entire fiscal 2004. The slow growth in broad money was attributed to the decline in the banking system credit (net) to the federal government. The banking system’s credit to the private sector, on the other hand, rose by 13.7 percent during the first quarter of 2004. The cumulative growth since the end of December 2003 showed a decline of 165.2 percent at end march 2004 which contributed with the 13.4 percent programmed </w:t>
      </w:r>
      <w:r w:rsidRPr="00BD7360">
        <w:rPr>
          <w:rFonts w:ascii="Times New Roman" w:hAnsi="Times New Roman"/>
          <w:sz w:val="24"/>
          <w:szCs w:val="24"/>
        </w:rPr>
        <w:lastRenderedPageBreak/>
        <w:t>target for the fiscal year. The main factor contracting the growth in narrow money supply was the substantial fall in the banking system’s net chains on the federal government.</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Chief executive officer oceanic bank international PLC Dr (MRS) Cecilia ibru, in the economic report for the quarter of 2008, stated that provisional data indicated growth in monetary aggregate in the fourth quarter of 2008. Broad money supply (M</w:t>
      </w:r>
      <w:r w:rsidRPr="00BD7360">
        <w:rPr>
          <w:rFonts w:ascii="Times New Roman" w:hAnsi="Times New Roman"/>
          <w:sz w:val="24"/>
          <w:szCs w:val="24"/>
          <w:vertAlign w:val="subscript"/>
        </w:rPr>
        <w:t>2</w:t>
      </w:r>
      <w:r w:rsidRPr="00BD7360">
        <w:rPr>
          <w:rFonts w:ascii="Times New Roman" w:hAnsi="Times New Roman"/>
          <w:sz w:val="24"/>
          <w:szCs w:val="24"/>
        </w:rPr>
        <w:t>) and narrow money (M</w:t>
      </w:r>
      <w:r w:rsidRPr="00BD7360">
        <w:rPr>
          <w:rFonts w:ascii="Times New Roman" w:hAnsi="Times New Roman"/>
          <w:sz w:val="24"/>
          <w:szCs w:val="24"/>
          <w:vertAlign w:val="subscript"/>
        </w:rPr>
        <w:t>1</w:t>
      </w:r>
      <w:r w:rsidRPr="00BD7360">
        <w:rPr>
          <w:rFonts w:ascii="Times New Roman" w:hAnsi="Times New Roman"/>
          <w:sz w:val="24"/>
          <w:szCs w:val="24"/>
        </w:rPr>
        <w:t>) raised by 2.5 and 7.8 percent to N9,180.9 billion and N4,876.2 billion respectively compared with increase in M2 was attributed wholly to the 27.0 percent rise in credit to the domestic economy (net). Over the level at end December 2007, M2 grew by 58.0 percent, compared with growth of 54.2 percent at the end of the third quarter. Banking system credit (net) to the federal government declined by 17.2 percent to N2, 674.5 billion compared with the decline of 18.9 percent in the preceding quarter. The fall was attributed to the decline in bank’s holding of federal government securities. Banking system’s credit to the private sector rose by 7.9 percent to N8.066.3 billion, compared with the increase of 10.7 percent in the bank’s claims on the sector. Over the end of December level, credit to the private sector increased by 59.5 percent.</w:t>
      </w:r>
    </w:p>
    <w:p w:rsidR="00036EFD" w:rsidRPr="00BD7360" w:rsidRDefault="00036EFD" w:rsidP="00036EFD">
      <w:pPr>
        <w:autoSpaceDE w:val="0"/>
        <w:autoSpaceDN w:val="0"/>
        <w:adjustRightInd w:val="0"/>
        <w:spacing w:after="0" w:line="360" w:lineRule="auto"/>
        <w:jc w:val="both"/>
        <w:rPr>
          <w:rFonts w:ascii="Times New Roman" w:hAnsi="Times New Roman"/>
          <w:bCs/>
          <w:sz w:val="24"/>
          <w:szCs w:val="24"/>
        </w:rPr>
      </w:pPr>
      <w:r w:rsidRPr="00BD7360">
        <w:rPr>
          <w:rFonts w:ascii="Times New Roman" w:hAnsi="Times New Roman"/>
          <w:b/>
          <w:bCs/>
          <w:sz w:val="24"/>
          <w:szCs w:val="24"/>
        </w:rPr>
        <w:t>2.1.2 INFLUENCE OF MONETARY POLICY ON THE BANKING SECTOR IN NIGERIA</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According to David-Douglas (2001:1), banking is all about control of funds and valuable materials; and monetary policy is all about control of money supply by the monetary authorities in order to achieve stated or desired economic goals. Among these objectives is price stability which in turn is likely to restrain banking business and profitability (Ajayi, 1979:175).</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In Nigeria there are six phases of monetary policy:</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The phase of cheap money policy (1962-1964);</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lastRenderedPageBreak/>
        <w:t>• The phase of credit restraint policy (1965-1966);</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O The phase of monetary eases policy (1967-1969);</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The phase of moderate/ease monetary restraint policy (1970-1976);</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The phase of stringent monetary restraint policy (1977-1985); and,</w:t>
      </w:r>
    </w:p>
    <w:p w:rsidR="00036EFD" w:rsidRPr="00BD7360" w:rsidRDefault="00036EFD" w:rsidP="00036EFD">
      <w:pPr>
        <w:autoSpaceDE w:val="0"/>
        <w:autoSpaceDN w:val="0"/>
        <w:adjustRightInd w:val="0"/>
        <w:spacing w:after="0" w:line="360" w:lineRule="auto"/>
        <w:jc w:val="both"/>
        <w:rPr>
          <w:rFonts w:ascii="Times New Roman" w:hAnsi="Times New Roman"/>
          <w:i/>
          <w:iCs/>
          <w:sz w:val="24"/>
          <w:szCs w:val="24"/>
        </w:rPr>
      </w:pPr>
      <w:r w:rsidRPr="00BD7360">
        <w:rPr>
          <w:rFonts w:ascii="Times New Roman" w:hAnsi="Times New Roman"/>
          <w:sz w:val="24"/>
          <w:szCs w:val="24"/>
        </w:rPr>
        <w:t xml:space="preserve">• The phase of market -based technique (1986-2000) </w:t>
      </w:r>
      <w:r w:rsidRPr="00BD7360">
        <w:rPr>
          <w:rFonts w:ascii="Times New Roman" w:hAnsi="Times New Roman"/>
          <w:iCs/>
          <w:sz w:val="24"/>
          <w:szCs w:val="24"/>
        </w:rPr>
        <w:t xml:space="preserve">(Bullion, </w:t>
      </w:r>
      <w:r w:rsidRPr="00BD7360">
        <w:rPr>
          <w:rFonts w:ascii="Times New Roman" w:hAnsi="Times New Roman"/>
          <w:i/>
          <w:iCs/>
          <w:sz w:val="24"/>
          <w:szCs w:val="24"/>
        </w:rPr>
        <w:t>2004:45).</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xml:space="preserve">      </w:t>
      </w:r>
      <w:r w:rsidRPr="00BD7360">
        <w:rPr>
          <w:rFonts w:ascii="Times New Roman" w:hAnsi="Times New Roman"/>
          <w:sz w:val="24"/>
          <w:szCs w:val="24"/>
        </w:rPr>
        <w:tab/>
        <w:t>In the period 1962-1964 (the period of cheap money policy), the monetary authorities were concerned with the need for a strong local credit base (Anyafor 2002:30). Anyanwu (2001:5) observed that during the period 1965-1966, in an attempt by government to restore balance of payments, credit restraint was adopted and the instruments used were direct credit control and moral suasion. During period of monetary ease policy (1967-69) according Raheem (2002:15),</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 xml:space="preserve">Monetary policy was focused on the use of interest rates; moral suasion and credit ceiling were relaxed. Banks were persuaded to maintain some restraint in financing non-essential imports. The period 1970-1976 known as the phase of moderate/ease monetary policy was one of wage increase in Nigeria, coupled with increase in government expenditure leading to increase in bank activities and profitability (Nnanna 2003:49). The period 1977 -1985 (stringent monetary policy period) witnessed reduction in excess liquidity of banks using various combination of instruments by the monetary authorities, which in turn constrained banking activities, income and profit (Sanusi 2002:1; Nnanna, 2001:5). Ekezie (1997:122). Posits that the state of the economy has influenced banking sector in Nigeria in various periods; this is because during the period of serious inflation, stringent control instruments to restrain banking activities had been Used which in turn reduced profit of banks. In supporting this view, Nwankwo (1998:73) posited that during the period of economic crisis and serious inflation banks suffer on both sides - on the side of monetary authorities and on the side of the public. This is because during period of economic </w:t>
      </w:r>
      <w:r w:rsidRPr="00BD7360">
        <w:rPr>
          <w:rFonts w:ascii="Times New Roman" w:hAnsi="Times New Roman"/>
          <w:sz w:val="24"/>
          <w:szCs w:val="24"/>
        </w:rPr>
        <w:lastRenderedPageBreak/>
        <w:t>instability marginal propensity to consume is always high and marginal propensity to save is low, leading to paucity of bank deposits thereby almost rendering banks liquid; and On the side of monetary authorities, in order to restore economic stability, stringent monetary policy instruments are applied to restrain banks from credit expansion and hence limiting the size of their profits. In supporting this view Uchendu (1996:625); Inanga and Emenuga (1997:13) observed that inflation negates private savings, bank deposits and the profit of banks.</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xml:space="preserve">        </w:t>
      </w:r>
      <w:r w:rsidRPr="00BD7360">
        <w:rPr>
          <w:rFonts w:ascii="Times New Roman" w:hAnsi="Times New Roman"/>
          <w:sz w:val="24"/>
          <w:szCs w:val="24"/>
        </w:rPr>
        <w:tab/>
        <w:t xml:space="preserve">The relationship between monetary policy and corporate profitability in the banking sector has much to do with the demand for money, inflation rate and the effectiveness of monetary policy. For instance, monetary policy will only be effective if the demand for money function is stable. Most studies recognized that demand for money was not only a function of demand and supply but of other· variables (Essien </w:t>
      </w:r>
      <w:r w:rsidRPr="00BD7360">
        <w:rPr>
          <w:rFonts w:ascii="Times New Roman" w:hAnsi="Times New Roman"/>
          <w:i/>
          <w:iCs/>
          <w:sz w:val="24"/>
          <w:szCs w:val="24"/>
        </w:rPr>
        <w:t xml:space="preserve">et al, </w:t>
      </w:r>
      <w:r w:rsidRPr="00BD7360">
        <w:rPr>
          <w:rFonts w:ascii="Times New Roman" w:hAnsi="Times New Roman"/>
          <w:sz w:val="24"/>
          <w:szCs w:val="24"/>
        </w:rPr>
        <w:t xml:space="preserve">1996:579).For instance, after the Second World War, when attention began to focus on the problems of developing countries, it became necessary to develop a framework for explaining the role of money in business activities and economic development process. It was felt that expanding money supply and lowering interest rates might be good policy for investment, growth and development. Consequently, there has been a focus on issues such as the relationship between financial intermediation and economic growth, the sensitivity of savings to changes in real interest rates, relationship between demand for money and income, interest rate and expected rate of inflation. Attempts to demonstrate the determinants and the demand for money and monetary stability in Nigeria date back to the early 1970s.Tomori (1972) observed that this issue generated a lot of debate in what is now known as "TATOO DEBATE". It should be noted that the central issue lying between corporate profitability of banks and monetary policy is the decision of the monetary authorities to control the velocity of money. According to Henry and Star (1992), in Nigeria, </w:t>
      </w:r>
      <w:r w:rsidRPr="00BD7360">
        <w:rPr>
          <w:rFonts w:ascii="Times New Roman" w:hAnsi="Times New Roman"/>
          <w:sz w:val="24"/>
          <w:szCs w:val="24"/>
        </w:rPr>
        <w:lastRenderedPageBreak/>
        <w:t>there is no correlation between inflation rate and interest rates, reflecting the fact that interest rates, most of the time, are heavily controlled, which in turn negates corporate profitability in banks. To justify the reasons for government's intermittent intervention in the interest rate in the face of deregulation, Anaro (2009:33)said that interest rates by banks negate economic growth, as the gap between the average palings rate is not supportive of achieving capital formation; and in response to this, the CBN decided to intervene by pegging interest rate at 23%. In the same vein, Soludo (2009:40) said that in taking proactive steps towards revamping global financial .crises, the CBN intervened in the financial system, especially in the area of interest rate by pegging interest rate at 23% on the ground that the interest rate should not be left to correct itself without government intervention.</w:t>
      </w:r>
    </w:p>
    <w:p w:rsidR="00036EFD" w:rsidRPr="00BD7360" w:rsidRDefault="00036EFD" w:rsidP="00036EFD">
      <w:pPr>
        <w:autoSpaceDE w:val="0"/>
        <w:autoSpaceDN w:val="0"/>
        <w:adjustRightInd w:val="0"/>
        <w:spacing w:after="0" w:line="360" w:lineRule="auto"/>
        <w:jc w:val="both"/>
        <w:rPr>
          <w:rFonts w:ascii="Times New Roman" w:hAnsi="Times New Roman"/>
          <w:b/>
          <w:sz w:val="24"/>
          <w:szCs w:val="24"/>
        </w:rPr>
      </w:pPr>
      <w:r w:rsidRPr="00BD7360">
        <w:rPr>
          <w:rFonts w:ascii="Times New Roman" w:hAnsi="Times New Roman"/>
          <w:b/>
          <w:sz w:val="24"/>
          <w:szCs w:val="24"/>
        </w:rPr>
        <w:t xml:space="preserve"> 2.1.3  STANCE OF MONETARY POLICY IN NIGERIA BANKING SYSTEM</w:t>
      </w:r>
    </w:p>
    <w:p w:rsidR="00036EFD" w:rsidRPr="00BD7360" w:rsidRDefault="00036EFD" w:rsidP="00036EFD">
      <w:pPr>
        <w:autoSpaceDE w:val="0"/>
        <w:autoSpaceDN w:val="0"/>
        <w:adjustRightInd w:val="0"/>
        <w:spacing w:after="0" w:line="360" w:lineRule="auto"/>
        <w:ind w:firstLine="720"/>
        <w:jc w:val="both"/>
        <w:rPr>
          <w:rFonts w:ascii="Times New Roman" w:hAnsi="Times New Roman"/>
          <w:b/>
          <w:sz w:val="24"/>
          <w:szCs w:val="24"/>
        </w:rPr>
      </w:pPr>
      <w:r w:rsidRPr="00BD7360">
        <w:rPr>
          <w:rFonts w:ascii="Times New Roman" w:hAnsi="Times New Roman"/>
          <w:sz w:val="24"/>
          <w:szCs w:val="24"/>
        </w:rPr>
        <w:t>The stance of monetary policy refers to the position taken by the monetary authorities on whether to increase or reduce the supply of money in economy during a policy period, usually one year. This gives rise to two types of monetary policies, namely expansionary or a monetary ease policy, and contractionary or stringent, or tight monetary policy.  Monetary policy is said to be expansionary or a monetary ease policy when the monetary policy decides to increase the supply of money or reduce the cost of money in the economy so as to stimulate an increase in economic activities. This can be accomplished through the buying of securities in open market, a reduction in interest and discount rates, a reduction in reserve requirements, and relaxing of credit controls, among other. The overall effect of expansionary monetary policy is to have more money in the hands of the public. This will lead to an increase in aggregate demand, investment, saving, employment, output, and economic growth. While at the same time increasing the rate of inflation.</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 xml:space="preserve">A contractionary monetary policy does the opposite of expansionary policy. Monetary policy is said to contractionary when the monetary authorities embark on </w:t>
      </w:r>
      <w:r w:rsidRPr="00BD7360">
        <w:rPr>
          <w:rFonts w:ascii="Times New Roman" w:hAnsi="Times New Roman"/>
          <w:sz w:val="24"/>
          <w:szCs w:val="24"/>
        </w:rPr>
        <w:lastRenderedPageBreak/>
        <w:t>policies that will reduce the supply of money or increase the cost of money in an economy, in order to generate a contraction in economic activities. The effect of contractionary policies is to reduce the liquidity (spendable money) in the hands of the public. This will lead to a reduction in aggregate demand, which will reduce the general price level and reduce the profit of commercial banks. However, it will equally lead to a reduction in the level of investment, employment, output and economic growth. The government switches from contractionary to expansionary policies as the need arises depending on the economic objective, which she is giving priority. Anyafo, (1996:414-419)</w:t>
      </w:r>
    </w:p>
    <w:p w:rsidR="00036EFD" w:rsidRPr="00BD7360" w:rsidRDefault="00036EFD" w:rsidP="00036EFD">
      <w:pPr>
        <w:autoSpaceDE w:val="0"/>
        <w:autoSpaceDN w:val="0"/>
        <w:adjustRightInd w:val="0"/>
        <w:spacing w:after="0" w:line="360" w:lineRule="auto"/>
        <w:jc w:val="both"/>
        <w:rPr>
          <w:rFonts w:ascii="Times New Roman" w:hAnsi="Times New Roman"/>
          <w:b/>
          <w:sz w:val="24"/>
          <w:szCs w:val="24"/>
        </w:rPr>
      </w:pPr>
      <w:r w:rsidRPr="00BD7360">
        <w:rPr>
          <w:rFonts w:ascii="Times New Roman" w:hAnsi="Times New Roman"/>
          <w:b/>
          <w:sz w:val="24"/>
          <w:szCs w:val="24"/>
        </w:rPr>
        <w:t>2.2 THEORETICAL FRAMEWORK</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The theories of monetary policy, which received considerable attention in the literature, are the Keynesian theory of monetary policy and the classical theory of monetary policy.</w:t>
      </w:r>
    </w:p>
    <w:p w:rsidR="00036EFD" w:rsidRPr="00BD7360" w:rsidRDefault="00036EFD" w:rsidP="00036EFD">
      <w:pPr>
        <w:autoSpaceDE w:val="0"/>
        <w:autoSpaceDN w:val="0"/>
        <w:adjustRightInd w:val="0"/>
        <w:spacing w:after="0" w:line="360" w:lineRule="auto"/>
        <w:jc w:val="both"/>
        <w:rPr>
          <w:rFonts w:ascii="Times New Roman" w:hAnsi="Times New Roman"/>
          <w:b/>
          <w:sz w:val="24"/>
          <w:szCs w:val="24"/>
        </w:rPr>
      </w:pPr>
      <w:r w:rsidRPr="00BD7360">
        <w:rPr>
          <w:rFonts w:ascii="Times New Roman" w:hAnsi="Times New Roman"/>
          <w:b/>
          <w:sz w:val="24"/>
          <w:szCs w:val="24"/>
        </w:rPr>
        <w:t>2.2.1 THE CLASSICAL THEORY OF MONETARY POLICY</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xml:space="preserve">  </w:t>
      </w:r>
      <w:r w:rsidRPr="00BD7360">
        <w:rPr>
          <w:rFonts w:ascii="Times New Roman" w:hAnsi="Times New Roman"/>
          <w:sz w:val="24"/>
          <w:szCs w:val="24"/>
        </w:rPr>
        <w:tab/>
        <w:t xml:space="preserve">The fundamental principle of </w:t>
      </w:r>
      <w:r w:rsidRPr="00BD7360">
        <w:rPr>
          <w:rStyle w:val="Strong"/>
          <w:rFonts w:ascii="Times New Roman" w:hAnsi="Times New Roman"/>
          <w:sz w:val="24"/>
          <w:szCs w:val="24"/>
        </w:rPr>
        <w:t>the classical theory</w:t>
      </w:r>
      <w:r w:rsidRPr="00BD7360">
        <w:rPr>
          <w:rFonts w:ascii="Times New Roman" w:hAnsi="Times New Roman"/>
          <w:sz w:val="24"/>
          <w:szCs w:val="24"/>
        </w:rPr>
        <w:t xml:space="preserve"> is that the economy is self-regulating. Classical economists maintain that the economy is always capable of achieving the natural level of real GDP or output, which is the level of real GDP that is obtained when the economy's resources are </w:t>
      </w:r>
      <w:r w:rsidRPr="00BD7360">
        <w:rPr>
          <w:rStyle w:val="Emphasis"/>
          <w:rFonts w:ascii="Times New Roman" w:hAnsi="Times New Roman"/>
          <w:sz w:val="24"/>
          <w:szCs w:val="24"/>
        </w:rPr>
        <w:t>fully employed.</w:t>
      </w:r>
      <w:r w:rsidRPr="00BD7360">
        <w:rPr>
          <w:rFonts w:ascii="Times New Roman" w:hAnsi="Times New Roman"/>
          <w:sz w:val="24"/>
          <w:szCs w:val="24"/>
        </w:rPr>
        <w:t xml:space="preserve"> While circumstances arise from time to time that cause the economy to fall below or to exceed the natural level of real GDP, </w:t>
      </w:r>
      <w:r w:rsidRPr="00BD7360">
        <w:rPr>
          <w:rStyle w:val="Strong"/>
          <w:rFonts w:ascii="Times New Roman" w:hAnsi="Times New Roman"/>
          <w:sz w:val="24"/>
          <w:szCs w:val="24"/>
        </w:rPr>
        <w:t>self-adjustment mechanisms</w:t>
      </w:r>
      <w:r w:rsidRPr="00BD7360">
        <w:rPr>
          <w:rFonts w:ascii="Times New Roman" w:hAnsi="Times New Roman"/>
          <w:sz w:val="24"/>
          <w:szCs w:val="24"/>
        </w:rPr>
        <w:t xml:space="preserve"> exist within the market system that work to bring the economy back to the natural level of real GDP. The classical doctrine—that the economy is always at or near the natural level of real GDP is based on two firmly held beliefs: </w:t>
      </w:r>
      <w:r w:rsidRPr="00BD7360">
        <w:rPr>
          <w:rStyle w:val="Strong"/>
          <w:rFonts w:ascii="Times New Roman" w:hAnsi="Times New Roman"/>
          <w:sz w:val="24"/>
          <w:szCs w:val="24"/>
        </w:rPr>
        <w:t>Say's Law</w:t>
      </w:r>
      <w:r w:rsidRPr="00BD7360">
        <w:rPr>
          <w:rFonts w:ascii="Times New Roman" w:hAnsi="Times New Roman"/>
          <w:sz w:val="24"/>
          <w:szCs w:val="24"/>
        </w:rPr>
        <w:t xml:space="preserve"> and the belief that prices, wages, and interest rates are flexible </w:t>
      </w:r>
      <w:r w:rsidRPr="00BD7360">
        <w:rPr>
          <w:rStyle w:val="Strong"/>
          <w:rFonts w:ascii="Times New Roman" w:hAnsi="Times New Roman"/>
          <w:sz w:val="24"/>
          <w:szCs w:val="24"/>
        </w:rPr>
        <w:t>Say's Law.</w:t>
      </w:r>
      <w:r w:rsidRPr="00BD7360">
        <w:rPr>
          <w:rFonts w:ascii="Times New Roman" w:hAnsi="Times New Roman"/>
          <w:sz w:val="24"/>
          <w:szCs w:val="24"/>
        </w:rPr>
        <w:t xml:space="preserve"> According to </w:t>
      </w:r>
      <w:r w:rsidRPr="00BD7360">
        <w:rPr>
          <w:rStyle w:val="Strong"/>
          <w:rFonts w:ascii="Times New Roman" w:hAnsi="Times New Roman"/>
          <w:sz w:val="24"/>
          <w:szCs w:val="24"/>
        </w:rPr>
        <w:t>Say's Law</w:t>
      </w:r>
      <w:r w:rsidRPr="00BD7360">
        <w:rPr>
          <w:rFonts w:ascii="Times New Roman" w:hAnsi="Times New Roman"/>
          <w:sz w:val="24"/>
          <w:szCs w:val="24"/>
        </w:rPr>
        <w:t xml:space="preserve">, when an economy produces a certain level of real GDP, it also generates the income needed to purchase that level of real GDP. In other words, the economy is always capable of demanding all of the </w:t>
      </w:r>
      <w:r w:rsidRPr="00BD7360">
        <w:rPr>
          <w:rFonts w:ascii="Times New Roman" w:hAnsi="Times New Roman"/>
          <w:sz w:val="24"/>
          <w:szCs w:val="24"/>
        </w:rPr>
        <w:lastRenderedPageBreak/>
        <w:t xml:space="preserve">output that its workers and firms choose to produce. Hence, the economy is always capable of achieving the natural level of real GDP. The achievement of the natural level of real GDP is not as simple as Say's Law would seem to suggest. While it is true that the income obtained from producing a certain level of real GDP must be sufficient to purchase that level of real GDP, there is no guarantee that all of this income will be spent. Some of this income will be </w:t>
      </w:r>
      <w:r w:rsidRPr="00BD7360">
        <w:rPr>
          <w:rStyle w:val="Emphasis"/>
          <w:rFonts w:ascii="Times New Roman" w:hAnsi="Times New Roman"/>
          <w:sz w:val="24"/>
          <w:szCs w:val="24"/>
        </w:rPr>
        <w:t>saved.</w:t>
      </w:r>
      <w:r w:rsidRPr="00BD7360">
        <w:rPr>
          <w:rFonts w:ascii="Times New Roman" w:hAnsi="Times New Roman"/>
          <w:sz w:val="24"/>
          <w:szCs w:val="24"/>
        </w:rPr>
        <w:t xml:space="preserve"> Income that is saved is not used to purchase consumption goods and services, implying that the demand for these goods and services will be </w:t>
      </w:r>
      <w:r w:rsidRPr="00BD7360">
        <w:rPr>
          <w:rStyle w:val="Emphasis"/>
          <w:rFonts w:ascii="Times New Roman" w:hAnsi="Times New Roman"/>
          <w:sz w:val="24"/>
          <w:szCs w:val="24"/>
        </w:rPr>
        <w:t>less</w:t>
      </w:r>
      <w:r w:rsidRPr="00BD7360">
        <w:rPr>
          <w:rFonts w:ascii="Times New Roman" w:hAnsi="Times New Roman"/>
          <w:sz w:val="24"/>
          <w:szCs w:val="24"/>
        </w:rPr>
        <w:t xml:space="preserve"> than the supply. If aggregate demand falls below aggregate supply due to aggregate saving, suppliers will cut back on their production and reduce the number of resources that they employ. When employment of the economy's resources falls below the full employment level, the equilibrium level of real GDP also falls below its natural level. Consequently, the economy may not achieve the natural level of real GDP if there is aggregate saving. The classical theorists' response is that the funds from aggregate saving are eventually borrowed and turned into investment expenditures, which </w:t>
      </w:r>
      <w:r w:rsidRPr="00BD7360">
        <w:rPr>
          <w:rStyle w:val="Emphasis"/>
          <w:rFonts w:ascii="Times New Roman" w:hAnsi="Times New Roman"/>
          <w:sz w:val="24"/>
          <w:szCs w:val="24"/>
        </w:rPr>
        <w:t>are</w:t>
      </w:r>
      <w:r w:rsidRPr="00BD7360">
        <w:rPr>
          <w:rFonts w:ascii="Times New Roman" w:hAnsi="Times New Roman"/>
          <w:sz w:val="24"/>
          <w:szCs w:val="24"/>
        </w:rPr>
        <w:t xml:space="preserve"> a component of real GDP. Hence, aggregate saving need not lead to a reduction in real GDP. Consider, however, what happens when the funds from aggregate saving </w:t>
      </w:r>
      <w:r w:rsidRPr="00BD7360">
        <w:rPr>
          <w:rStyle w:val="Emphasis"/>
          <w:rFonts w:ascii="Times New Roman" w:hAnsi="Times New Roman"/>
          <w:sz w:val="24"/>
          <w:szCs w:val="24"/>
        </w:rPr>
        <w:t>exceed</w:t>
      </w:r>
      <w:r w:rsidRPr="00BD7360">
        <w:rPr>
          <w:rFonts w:ascii="Times New Roman" w:hAnsi="Times New Roman"/>
          <w:sz w:val="24"/>
          <w:szCs w:val="24"/>
        </w:rPr>
        <w:t xml:space="preserve"> the needs of all borrowers in the economy. In this situation, real GDP will fall below its natural level because investment expenditures will be less than the level of aggregate saving. </w:t>
      </w:r>
    </w:p>
    <w:tbl>
      <w:tblPr>
        <w:tblW w:w="0" w:type="auto"/>
        <w:jc w:val="center"/>
        <w:tblCellSpacing w:w="0" w:type="dxa"/>
        <w:tblCellMar>
          <w:left w:w="0" w:type="dxa"/>
          <w:right w:w="0" w:type="dxa"/>
        </w:tblCellMar>
        <w:tblLook w:val="04A0"/>
      </w:tblPr>
      <w:tblGrid>
        <w:gridCol w:w="6"/>
      </w:tblGrid>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vAlign w:val="center"/>
            <w:hideMark/>
          </w:tcPr>
          <w:tbl>
            <w:tblPr>
              <w:tblW w:w="0" w:type="auto"/>
              <w:jc w:val="center"/>
              <w:tblCellSpacing w:w="0" w:type="dxa"/>
              <w:tblCellMar>
                <w:left w:w="0" w:type="dxa"/>
                <w:right w:w="0" w:type="dxa"/>
              </w:tblCellMar>
              <w:tblLook w:val="04A0"/>
            </w:tblPr>
            <w:tblGrid>
              <w:gridCol w:w="6"/>
            </w:tblGrid>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hideMark/>
                </w:tcPr>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bl>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bl>
    <w:p w:rsidR="00036EFD" w:rsidRPr="00BD7360" w:rsidRDefault="00036EFD" w:rsidP="00036EFD">
      <w:pPr>
        <w:pStyle w:val="NormalWeb"/>
        <w:spacing w:line="360" w:lineRule="auto"/>
        <w:ind w:firstLine="720"/>
        <w:jc w:val="both"/>
      </w:pPr>
      <w:r w:rsidRPr="00BD7360">
        <w:t xml:space="preserve">Aggregate saving, represented by the curve </w:t>
      </w:r>
      <w:r w:rsidRPr="00BD7360">
        <w:rPr>
          <w:rStyle w:val="Emphasis"/>
          <w:rFonts w:eastAsia="Calibri"/>
        </w:rPr>
        <w:t>S</w:t>
      </w:r>
      <w:r w:rsidRPr="00BD7360">
        <w:t xml:space="preserve">, is an upward-sloping function of the interest rate; as the interest rate rises, the economy tends to save more. Aggregate investment, represented by the curve </w:t>
      </w:r>
      <w:r w:rsidRPr="00BD7360">
        <w:rPr>
          <w:rStyle w:val="Emphasis"/>
          <w:rFonts w:eastAsia="Calibri"/>
        </w:rPr>
        <w:t>I</w:t>
      </w:r>
      <w:r w:rsidRPr="00BD7360">
        <w:t xml:space="preserve">, is a downward-sloping function of the interest rate; as the interest rate rises, the cost of borrowing increases and investment expenditures decline. Initially, aggregate saving and investment are equivalent at the interest rate, </w:t>
      </w:r>
      <w:r w:rsidRPr="00BD7360">
        <w:rPr>
          <w:rStyle w:val="Emphasis"/>
          <w:rFonts w:eastAsia="Calibri"/>
        </w:rPr>
        <w:t>i.</w:t>
      </w:r>
      <w:r w:rsidRPr="00BD7360">
        <w:t xml:space="preserve"> If aggregate saving were to increase, causing the </w:t>
      </w:r>
      <w:r w:rsidRPr="00BD7360">
        <w:rPr>
          <w:rStyle w:val="Emphasis"/>
          <w:rFonts w:eastAsia="Calibri"/>
        </w:rPr>
        <w:t>S</w:t>
      </w:r>
      <w:r w:rsidRPr="00BD7360">
        <w:t xml:space="preserve"> curve to shift to the right to </w:t>
      </w:r>
      <w:r w:rsidRPr="00BD7360">
        <w:rPr>
          <w:rStyle w:val="Emphasis"/>
          <w:rFonts w:eastAsia="Calibri"/>
        </w:rPr>
        <w:t>S</w:t>
      </w:r>
      <w:r w:rsidRPr="00BD7360">
        <w:t xml:space="preserve">′, then at the same interest rate </w:t>
      </w:r>
      <w:r w:rsidRPr="00BD7360">
        <w:rPr>
          <w:rStyle w:val="Emphasis"/>
          <w:rFonts w:eastAsia="Calibri"/>
        </w:rPr>
        <w:t>i</w:t>
      </w:r>
      <w:r w:rsidRPr="00BD7360">
        <w:t xml:space="preserve">, a </w:t>
      </w:r>
      <w:r w:rsidRPr="00BD7360">
        <w:rPr>
          <w:rStyle w:val="Strong"/>
        </w:rPr>
        <w:t>gap</w:t>
      </w:r>
      <w:r w:rsidRPr="00BD7360">
        <w:t xml:space="preserve"> emerges between investment and </w:t>
      </w:r>
      <w:r w:rsidRPr="00BD7360">
        <w:lastRenderedPageBreak/>
        <w:t xml:space="preserve">savings. Aggregate investment will be lower than aggregate saving, implying that equilibrium real GDP will be below its natural level. </w:t>
      </w:r>
    </w:p>
    <w:tbl>
      <w:tblPr>
        <w:tblW w:w="0" w:type="auto"/>
        <w:jc w:val="center"/>
        <w:tblCellSpacing w:w="0" w:type="dxa"/>
        <w:tblCellMar>
          <w:left w:w="0" w:type="dxa"/>
          <w:right w:w="0" w:type="dxa"/>
        </w:tblCellMar>
        <w:tblLook w:val="04A0"/>
      </w:tblPr>
      <w:tblGrid>
        <w:gridCol w:w="6"/>
      </w:tblGrid>
      <w:tr w:rsidR="00036EFD" w:rsidRPr="00BD7360" w:rsidTr="008E3B16">
        <w:trPr>
          <w:tblCellSpacing w:w="0" w:type="dxa"/>
          <w:jc w:val="center"/>
        </w:trPr>
        <w:tc>
          <w:tcPr>
            <w:tcW w:w="0" w:type="auto"/>
            <w:vAlign w:val="center"/>
            <w:hideMark/>
          </w:tcPr>
          <w:tbl>
            <w:tblPr>
              <w:tblW w:w="0" w:type="auto"/>
              <w:jc w:val="center"/>
              <w:tblCellSpacing w:w="0" w:type="dxa"/>
              <w:tblCellMar>
                <w:left w:w="0" w:type="dxa"/>
                <w:right w:w="0" w:type="dxa"/>
              </w:tblCellMar>
              <w:tblLook w:val="04A0"/>
            </w:tblPr>
            <w:tblGrid>
              <w:gridCol w:w="6"/>
            </w:tblGrid>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hideMark/>
                </w:tcPr>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bl>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r w:rsidR="00036EFD" w:rsidRPr="00BD7360" w:rsidTr="008E3B16">
        <w:trPr>
          <w:tblCellSpacing w:w="0" w:type="dxa"/>
          <w:jc w:val="center"/>
        </w:trPr>
        <w:tc>
          <w:tcPr>
            <w:tcW w:w="0" w:type="auto"/>
            <w:vAlign w:val="center"/>
            <w:hideMark/>
          </w:tcPr>
          <w:p w:rsidR="00036EFD" w:rsidRPr="00BD7360" w:rsidRDefault="00036EFD" w:rsidP="008E3B16">
            <w:pPr>
              <w:spacing w:line="360" w:lineRule="auto"/>
              <w:jc w:val="both"/>
              <w:rPr>
                <w:rFonts w:ascii="Times New Roman" w:hAnsi="Times New Roman"/>
                <w:sz w:val="24"/>
                <w:szCs w:val="24"/>
              </w:rPr>
            </w:pPr>
          </w:p>
        </w:tc>
      </w:tr>
    </w:tbl>
    <w:p w:rsidR="00036EFD" w:rsidRPr="00BD7360" w:rsidRDefault="00036EFD" w:rsidP="00036EFD">
      <w:pPr>
        <w:autoSpaceDE w:val="0"/>
        <w:autoSpaceDN w:val="0"/>
        <w:adjustRightInd w:val="0"/>
        <w:spacing w:after="0" w:line="360" w:lineRule="auto"/>
        <w:jc w:val="both"/>
        <w:rPr>
          <w:rFonts w:ascii="Times New Roman" w:hAnsi="Times New Roman"/>
          <w:b/>
          <w:sz w:val="24"/>
          <w:szCs w:val="24"/>
        </w:rPr>
      </w:pPr>
      <w:r w:rsidRPr="00BD7360">
        <w:rPr>
          <w:rFonts w:ascii="Times New Roman" w:hAnsi="Times New Roman"/>
          <w:b/>
          <w:sz w:val="24"/>
          <w:szCs w:val="24"/>
        </w:rPr>
        <w:t>2.2.2 THE KEYNESIAN THEORY OF MONETARY POLICY</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The central question of the theory of optimal monetary policy is: how should monetary policy react to shocks (Clarida  1999) What is monetary policy science or art (Walsh 2001) The theory of optimal monetary policy suggests that monetary policy is a science. This implies that economists know what they need to know in order to design and implement a “good” monetary policy. The theory of monetary policy relies on the assumption that policy makers are well-meaning central bankers who aim to maximize the utility of a representative household. This dynamic optimization problem is solved under the restriction of given resources, institutions, and information (Gali 2001). The target function of the central bank translates the behavior of the target variables into a measure of welfare which is used by policy makers in their decision process. It is usually assumed that the arguments of the central banks’ optimal target function include a specified inflation rate and potential output. Since the target function is specified as a loss function, the central bank tries to minimize the expected future welfare losses, which result from the deviations of output and inflation of their respective target values. When considering that a decrease in inflation is followed by temporary output losses, this policy is optimal in the sense that marginal utility and marginal cost of monetary policy actions are equalized (Walsh 2000).</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xml:space="preserve">      </w:t>
      </w:r>
      <w:r w:rsidRPr="00BD7360">
        <w:rPr>
          <w:rFonts w:ascii="Times New Roman" w:hAnsi="Times New Roman"/>
          <w:sz w:val="24"/>
          <w:szCs w:val="24"/>
        </w:rPr>
        <w:tab/>
        <w:t xml:space="preserve">The concept of inflation targeting is at the core of the theory of optimal monetary Policy. What are its most important features? First of all, the announcement of an official numerical inflation goal for a specified period of time. Second, the explicit Acknowledgement that a low and stable inflation rate should be the foremost goal of a central bank. The advantage of this concept is that transparency and coherency of monetary policy is strengthened, entailing the elimination of </w:t>
      </w:r>
      <w:r w:rsidRPr="00BD7360">
        <w:rPr>
          <w:rFonts w:ascii="Times New Roman" w:hAnsi="Times New Roman"/>
          <w:sz w:val="24"/>
          <w:szCs w:val="24"/>
        </w:rPr>
        <w:lastRenderedPageBreak/>
        <w:t>uncertainties concerning the term “Keynesian” aims at the feature of nominal rigidities. The term “new” aims at the methodological progress in macroeconomic model-building in the form of dynamic general equilibrium models in the tradition of the real business cycles literature (Clarida et al. 1999). Future inflation rates. This increases the credibility of the central bank in fighting inflation, which, in turn, leads to a decrease of inflation expectations of households and firms (Svensson 1999). Another advantage of inflation targeting is that this policy framework includes a flexible and cautiously “discretionary” monetary policy. This is facilitated by an increased accountability of the central bank with respect to the degree of goal fulfillment (Bernanke and Mishkin 1997).</w:t>
      </w:r>
    </w:p>
    <w:p w:rsidR="00036EFD" w:rsidRPr="00BD7360" w:rsidRDefault="00036EFD" w:rsidP="00036EFD">
      <w:pPr>
        <w:autoSpaceDE w:val="0"/>
        <w:autoSpaceDN w:val="0"/>
        <w:adjustRightInd w:val="0"/>
        <w:spacing w:after="0" w:line="360" w:lineRule="auto"/>
        <w:ind w:firstLine="720"/>
        <w:jc w:val="both"/>
        <w:rPr>
          <w:rFonts w:ascii="Times New Roman" w:hAnsi="Times New Roman"/>
          <w:sz w:val="24"/>
          <w:szCs w:val="24"/>
        </w:rPr>
      </w:pPr>
      <w:r w:rsidRPr="00BD7360">
        <w:rPr>
          <w:rFonts w:ascii="Times New Roman" w:hAnsi="Times New Roman"/>
          <w:sz w:val="24"/>
          <w:szCs w:val="24"/>
        </w:rPr>
        <w:t xml:space="preserve">The fact that there is no long-run trade-off between output and inflation suggests aiming at a zero inflation rate (Goodfriend and King 1997). There is a consensus, however, that inflation target between zero and two percent is optimal, allowing for measurement errors. A higher inflation target would cost too much (Cecchetti 2000). The concept of inflation targeting is built on three principles: To reach the inflation target, the central bank is to </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xml:space="preserve">(1) Focus on the output gap, </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xml:space="preserve">(2) follow the Taylor principle, </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(3) And act in a forward-looking way (Walsh 2001).</w:t>
      </w:r>
    </w:p>
    <w:p w:rsidR="00036EFD" w:rsidRPr="00BD7360" w:rsidRDefault="00036EFD" w:rsidP="00036EFD">
      <w:pPr>
        <w:autoSpaceDE w:val="0"/>
        <w:autoSpaceDN w:val="0"/>
        <w:adjustRightInd w:val="0"/>
        <w:spacing w:after="0" w:line="360" w:lineRule="auto"/>
        <w:jc w:val="both"/>
        <w:rPr>
          <w:rFonts w:ascii="Times New Roman" w:hAnsi="Times New Roman"/>
          <w:sz w:val="24"/>
          <w:szCs w:val="24"/>
        </w:rPr>
      </w:pPr>
      <w:r w:rsidRPr="00BD7360">
        <w:rPr>
          <w:rFonts w:ascii="Times New Roman" w:hAnsi="Times New Roman"/>
          <w:sz w:val="24"/>
          <w:szCs w:val="24"/>
        </w:rPr>
        <w:t xml:space="preserve">• </w:t>
      </w:r>
      <w:r w:rsidRPr="00BD7360">
        <w:rPr>
          <w:rFonts w:ascii="Times New Roman" w:hAnsi="Times New Roman"/>
          <w:b/>
          <w:sz w:val="24"/>
          <w:szCs w:val="24"/>
        </w:rPr>
        <w:t>FOCUS ON THE OUTPUT GAP:</w:t>
      </w:r>
      <w:r w:rsidRPr="00BD7360">
        <w:rPr>
          <w:rFonts w:ascii="Times New Roman" w:hAnsi="Times New Roman"/>
          <w:sz w:val="24"/>
          <w:szCs w:val="24"/>
        </w:rPr>
        <w:t xml:space="preserve"> The output gap is the deviation of output from its equilibrium level. A major cause for changes in the inflation rate, the output gap is of primary interest to monetary policy. The central bank tries to close the gap between actual output and potential output. Excessive inflation sets in if the central bank pursues a too ambitious output goal, because increasing output raises real marginal cost. In response, firms raise their prices.</w:t>
      </w:r>
    </w:p>
    <w:p w:rsidR="00036EFD" w:rsidRPr="00BD7360" w:rsidRDefault="00036EFD" w:rsidP="00036EFD">
      <w:pPr>
        <w:autoSpaceDE w:val="0"/>
        <w:autoSpaceDN w:val="0"/>
        <w:adjustRightInd w:val="0"/>
        <w:spacing w:after="0" w:line="360" w:lineRule="auto"/>
        <w:jc w:val="both"/>
        <w:rPr>
          <w:rFonts w:ascii="Times New Roman" w:eastAsia="Times New Roman" w:hAnsi="Times New Roman"/>
          <w:sz w:val="24"/>
          <w:szCs w:val="24"/>
        </w:rPr>
      </w:pPr>
      <w:r w:rsidRPr="00BD7360">
        <w:rPr>
          <w:rFonts w:ascii="Times New Roman" w:hAnsi="Times New Roman"/>
          <w:sz w:val="24"/>
          <w:szCs w:val="24"/>
        </w:rPr>
        <w:lastRenderedPageBreak/>
        <w:t xml:space="preserve">• </w:t>
      </w:r>
      <w:r w:rsidRPr="00BD7360">
        <w:rPr>
          <w:rFonts w:ascii="Times New Roman" w:hAnsi="Times New Roman"/>
          <w:b/>
          <w:sz w:val="24"/>
          <w:szCs w:val="24"/>
        </w:rPr>
        <w:t>FOLLOW THE TAYLOR PRINCIPLE:</w:t>
      </w:r>
      <w:r w:rsidRPr="00BD7360">
        <w:rPr>
          <w:rFonts w:ascii="Times New Roman" w:hAnsi="Times New Roman"/>
          <w:sz w:val="24"/>
          <w:szCs w:val="24"/>
        </w:rPr>
        <w:t xml:space="preserve"> The Taylor principle says that monetary policy should react to an increase in the inflation rate with an over-proportional increase of the nominal interest rate. This guarantees that the real interest rate, which is relevant for aggregate demand, is changed. For under-proportional interest rate increases would entail a decrease in real interest rates which, in turn, would lead to aggregate demand rising even further and risk triggering an inflation spiral. One way to implement the Taylor principle is to apply the famous Taylor rule (Taylor 1993).10 This rule specifies exactly to what extent the interest rate has to be changed in reaction to changes in the inflation rate and the output gap. The appeal of the Taylor principle is that monetary policy does not need to know if a higher expected inflation rate results from a temporary aggregate demand shock or from a shock provoked by financial markets (Daniel 2001).</w:t>
      </w:r>
      <w:r w:rsidRPr="00BD7360">
        <w:rPr>
          <w:rFonts w:ascii="Times New Roman" w:eastAsia="Times New Roman" w:hAnsi="Times New Roman"/>
          <w:sz w:val="24"/>
          <w:szCs w:val="24"/>
        </w:rPr>
        <w:t xml:space="preserve"> </w:t>
      </w:r>
    </w:p>
    <w:p w:rsidR="00036EFD" w:rsidRPr="00BD7360" w:rsidRDefault="00036EFD" w:rsidP="00036EFD">
      <w:pPr>
        <w:autoSpaceDE w:val="0"/>
        <w:autoSpaceDN w:val="0"/>
        <w:adjustRightInd w:val="0"/>
        <w:spacing w:after="0" w:line="360" w:lineRule="auto"/>
        <w:jc w:val="both"/>
        <w:rPr>
          <w:rFonts w:ascii="Times New Roman" w:eastAsia="Times New Roman" w:hAnsi="Times New Roman"/>
          <w:sz w:val="24"/>
          <w:szCs w:val="24"/>
        </w:rPr>
      </w:pPr>
      <w:r w:rsidRPr="00BD7360">
        <w:rPr>
          <w:rFonts w:ascii="Times New Roman" w:hAnsi="Times New Roman"/>
          <w:b/>
          <w:sz w:val="24"/>
          <w:szCs w:val="24"/>
        </w:rPr>
        <w:t>2.3 EMPIRICAL REVIEW</w:t>
      </w:r>
    </w:p>
    <w:p w:rsidR="00036EFD" w:rsidRPr="00BD7360" w:rsidRDefault="00036EFD" w:rsidP="00036EFD">
      <w:pPr>
        <w:pStyle w:val="BodyText"/>
        <w:spacing w:before="38" w:line="360" w:lineRule="auto"/>
        <w:ind w:right="536" w:firstLine="720"/>
        <w:jc w:val="both"/>
        <w:rPr>
          <w:spacing w:val="-58"/>
        </w:rPr>
      </w:pPr>
      <w:r w:rsidRPr="00BD7360">
        <w:t>Nasserinia</w:t>
      </w:r>
      <w:r w:rsidRPr="00BD7360">
        <w:rPr>
          <w:spacing w:val="-7"/>
        </w:rPr>
        <w:t xml:space="preserve"> </w:t>
      </w:r>
      <w:r w:rsidRPr="00BD7360">
        <w:t>et</w:t>
      </w:r>
      <w:r w:rsidRPr="00BD7360">
        <w:rPr>
          <w:spacing w:val="-6"/>
        </w:rPr>
        <w:t xml:space="preserve"> </w:t>
      </w:r>
      <w:r w:rsidRPr="00BD7360">
        <w:t>al.,</w:t>
      </w:r>
      <w:r w:rsidRPr="00BD7360">
        <w:rPr>
          <w:spacing w:val="-6"/>
        </w:rPr>
        <w:t xml:space="preserve"> </w:t>
      </w:r>
      <w:r w:rsidRPr="00BD7360">
        <w:t>(2014)</w:t>
      </w:r>
      <w:r w:rsidRPr="00BD7360">
        <w:rPr>
          <w:spacing w:val="-7"/>
        </w:rPr>
        <w:t xml:space="preserve"> </w:t>
      </w:r>
      <w:r w:rsidRPr="00BD7360">
        <w:t>conducted</w:t>
      </w:r>
      <w:r w:rsidRPr="00BD7360">
        <w:rPr>
          <w:spacing w:val="-7"/>
        </w:rPr>
        <w:t xml:space="preserve"> </w:t>
      </w:r>
      <w:r w:rsidRPr="00BD7360">
        <w:t>a</w:t>
      </w:r>
      <w:r w:rsidRPr="00BD7360">
        <w:rPr>
          <w:spacing w:val="-7"/>
        </w:rPr>
        <w:t xml:space="preserve"> </w:t>
      </w:r>
      <w:r w:rsidRPr="00BD7360">
        <w:t>study</w:t>
      </w:r>
      <w:r w:rsidRPr="00BD7360">
        <w:rPr>
          <w:spacing w:val="-13"/>
        </w:rPr>
        <w:t xml:space="preserve"> </w:t>
      </w:r>
      <w:r w:rsidRPr="00BD7360">
        <w:t>on</w:t>
      </w:r>
      <w:r w:rsidRPr="00BD7360">
        <w:rPr>
          <w:spacing w:val="-6"/>
        </w:rPr>
        <w:t xml:space="preserve"> </w:t>
      </w:r>
      <w:r w:rsidRPr="00BD7360">
        <w:t>the</w:t>
      </w:r>
      <w:r w:rsidRPr="00BD7360">
        <w:rPr>
          <w:spacing w:val="-4"/>
        </w:rPr>
        <w:t xml:space="preserve"> </w:t>
      </w:r>
      <w:r w:rsidRPr="00BD7360">
        <w:t>main</w:t>
      </w:r>
      <w:r w:rsidRPr="00BD7360">
        <w:rPr>
          <w:spacing w:val="-6"/>
        </w:rPr>
        <w:t xml:space="preserve"> </w:t>
      </w:r>
      <w:r w:rsidRPr="00BD7360">
        <w:t>factors</w:t>
      </w:r>
      <w:r w:rsidRPr="00BD7360">
        <w:rPr>
          <w:spacing w:val="-6"/>
        </w:rPr>
        <w:t xml:space="preserve"> </w:t>
      </w:r>
      <w:r w:rsidRPr="00BD7360">
        <w:t>determining</w:t>
      </w:r>
      <w:r w:rsidRPr="00BD7360">
        <w:rPr>
          <w:spacing w:val="-6"/>
        </w:rPr>
        <w:t xml:space="preserve"> </w:t>
      </w:r>
      <w:r w:rsidRPr="00BD7360">
        <w:t>the</w:t>
      </w:r>
      <w:r w:rsidRPr="00BD7360">
        <w:rPr>
          <w:spacing w:val="-7"/>
        </w:rPr>
        <w:t xml:space="preserve"> </w:t>
      </w:r>
      <w:r w:rsidRPr="00BD7360">
        <w:t>performance</w:t>
      </w:r>
      <w:r w:rsidRPr="00BD7360">
        <w:rPr>
          <w:spacing w:val="-58"/>
        </w:rPr>
        <w:t xml:space="preserve"> </w:t>
      </w:r>
      <w:r w:rsidRPr="00BD7360">
        <w:t>of commercial banks in Japan. The focus of the study was on bank-specific characteristics,</w:t>
      </w:r>
      <w:r w:rsidRPr="00BD7360">
        <w:rPr>
          <w:spacing w:val="1"/>
        </w:rPr>
        <w:t xml:space="preserve"> </w:t>
      </w:r>
      <w:r w:rsidRPr="00BD7360">
        <w:t>market variables and macroeconomic variables covering the period of the global financial</w:t>
      </w:r>
      <w:r w:rsidRPr="00BD7360">
        <w:rPr>
          <w:spacing w:val="1"/>
        </w:rPr>
        <w:t xml:space="preserve"> </w:t>
      </w:r>
      <w:r w:rsidRPr="00BD7360">
        <w:t>crises. The study adopted net interest margin as a measure of performance. The results of</w:t>
      </w:r>
      <w:r w:rsidRPr="00BD7360">
        <w:rPr>
          <w:spacing w:val="1"/>
        </w:rPr>
        <w:t xml:space="preserve"> </w:t>
      </w:r>
      <w:r w:rsidRPr="00BD7360">
        <w:t>the</w:t>
      </w:r>
      <w:r w:rsidRPr="00BD7360">
        <w:rPr>
          <w:spacing w:val="-4"/>
        </w:rPr>
        <w:t xml:space="preserve"> </w:t>
      </w:r>
      <w:r w:rsidRPr="00BD7360">
        <w:t>study</w:t>
      </w:r>
      <w:r w:rsidRPr="00BD7360">
        <w:rPr>
          <w:spacing w:val="-10"/>
        </w:rPr>
        <w:t xml:space="preserve"> </w:t>
      </w:r>
      <w:r w:rsidRPr="00BD7360">
        <w:t>reveal</w:t>
      </w:r>
      <w:r w:rsidRPr="00BD7360">
        <w:rPr>
          <w:spacing w:val="-2"/>
        </w:rPr>
        <w:t xml:space="preserve"> </w:t>
      </w:r>
      <w:r w:rsidRPr="00BD7360">
        <w:t>that</w:t>
      </w:r>
      <w:r w:rsidRPr="00BD7360">
        <w:rPr>
          <w:spacing w:val="-4"/>
        </w:rPr>
        <w:t xml:space="preserve"> </w:t>
      </w:r>
      <w:r w:rsidRPr="00BD7360">
        <w:t>although</w:t>
      </w:r>
      <w:r w:rsidRPr="00BD7360">
        <w:rPr>
          <w:spacing w:val="-3"/>
        </w:rPr>
        <w:t xml:space="preserve"> </w:t>
      </w:r>
      <w:r w:rsidRPr="00BD7360">
        <w:t>money</w:t>
      </w:r>
      <w:r w:rsidRPr="00BD7360">
        <w:rPr>
          <w:spacing w:val="-10"/>
        </w:rPr>
        <w:t xml:space="preserve"> </w:t>
      </w:r>
      <w:r w:rsidRPr="00BD7360">
        <w:t>supply</w:t>
      </w:r>
      <w:r w:rsidRPr="00BD7360">
        <w:rPr>
          <w:spacing w:val="-11"/>
        </w:rPr>
        <w:t xml:space="preserve"> </w:t>
      </w:r>
      <w:r w:rsidRPr="00BD7360">
        <w:t>has</w:t>
      </w:r>
      <w:r w:rsidRPr="00BD7360">
        <w:rPr>
          <w:spacing w:val="-3"/>
        </w:rPr>
        <w:t xml:space="preserve"> </w:t>
      </w:r>
      <w:r w:rsidRPr="00BD7360">
        <w:t>a</w:t>
      </w:r>
      <w:r w:rsidRPr="00BD7360">
        <w:rPr>
          <w:spacing w:val="-2"/>
        </w:rPr>
        <w:t xml:space="preserve"> </w:t>
      </w:r>
      <w:r w:rsidRPr="00BD7360">
        <w:t>negative</w:t>
      </w:r>
      <w:r w:rsidRPr="00BD7360">
        <w:rPr>
          <w:spacing w:val="-5"/>
        </w:rPr>
        <w:t xml:space="preserve"> </w:t>
      </w:r>
      <w:r w:rsidRPr="00BD7360">
        <w:t>and</w:t>
      </w:r>
      <w:r w:rsidRPr="00BD7360">
        <w:rPr>
          <w:spacing w:val="-3"/>
        </w:rPr>
        <w:t xml:space="preserve"> </w:t>
      </w:r>
      <w:r w:rsidRPr="00BD7360">
        <w:t>significant</w:t>
      </w:r>
      <w:r w:rsidRPr="00BD7360">
        <w:rPr>
          <w:spacing w:val="-2"/>
        </w:rPr>
        <w:t xml:space="preserve"> </w:t>
      </w:r>
      <w:r w:rsidRPr="00BD7360">
        <w:t>impact,</w:t>
      </w:r>
      <w:r w:rsidRPr="00BD7360">
        <w:rPr>
          <w:spacing w:val="-3"/>
        </w:rPr>
        <w:t xml:space="preserve"> </w:t>
      </w:r>
      <w:r w:rsidRPr="00BD7360">
        <w:t>but</w:t>
      </w:r>
      <w:r w:rsidRPr="00BD7360">
        <w:rPr>
          <w:spacing w:val="-2"/>
        </w:rPr>
        <w:t xml:space="preserve"> </w:t>
      </w:r>
      <w:r w:rsidRPr="00BD7360">
        <w:t>bank size has an insignificant positive impact on the performance of commercial banks in Nigeria.</w:t>
      </w:r>
      <w:r w:rsidRPr="00BD7360">
        <w:rPr>
          <w:spacing w:val="-57"/>
        </w:rPr>
        <w:t xml:space="preserve"> </w:t>
      </w:r>
      <w:r w:rsidRPr="00BD7360">
        <w:t>Borio, Gambacorta &amp; Hofman (2015) carried out a study on the link between monetary</w:t>
      </w:r>
      <w:r w:rsidRPr="00BD7360">
        <w:rPr>
          <w:spacing w:val="1"/>
        </w:rPr>
        <w:t xml:space="preserve"> </w:t>
      </w:r>
      <w:r w:rsidRPr="00BD7360">
        <w:t>policy</w:t>
      </w:r>
      <w:r w:rsidRPr="00BD7360">
        <w:rPr>
          <w:spacing w:val="-12"/>
        </w:rPr>
        <w:t xml:space="preserve"> </w:t>
      </w:r>
      <w:r w:rsidRPr="00BD7360">
        <w:t>and</w:t>
      </w:r>
      <w:r w:rsidRPr="00BD7360">
        <w:rPr>
          <w:spacing w:val="-10"/>
        </w:rPr>
        <w:t xml:space="preserve"> </w:t>
      </w:r>
      <w:r w:rsidRPr="00BD7360">
        <w:t>banks’</w:t>
      </w:r>
      <w:r w:rsidRPr="00BD7360">
        <w:rPr>
          <w:spacing w:val="-10"/>
        </w:rPr>
        <w:t xml:space="preserve"> </w:t>
      </w:r>
      <w:r w:rsidRPr="00BD7360">
        <w:t>profitability</w:t>
      </w:r>
      <w:r w:rsidRPr="00BD7360">
        <w:rPr>
          <w:spacing w:val="-17"/>
        </w:rPr>
        <w:t xml:space="preserve"> </w:t>
      </w:r>
      <w:r w:rsidRPr="00BD7360">
        <w:t>of</w:t>
      </w:r>
      <w:r w:rsidRPr="00BD7360">
        <w:rPr>
          <w:spacing w:val="-10"/>
        </w:rPr>
        <w:t xml:space="preserve"> </w:t>
      </w:r>
      <w:r w:rsidRPr="00BD7360">
        <w:t>109</w:t>
      </w:r>
      <w:r w:rsidRPr="00BD7360">
        <w:rPr>
          <w:spacing w:val="-10"/>
        </w:rPr>
        <w:t xml:space="preserve"> </w:t>
      </w:r>
      <w:r w:rsidRPr="00BD7360">
        <w:t>big</w:t>
      </w:r>
      <w:r w:rsidRPr="00BD7360">
        <w:rPr>
          <w:spacing w:val="-9"/>
        </w:rPr>
        <w:t xml:space="preserve"> </w:t>
      </w:r>
      <w:r w:rsidRPr="00BD7360">
        <w:t>international</w:t>
      </w:r>
      <w:r w:rsidRPr="00BD7360">
        <w:rPr>
          <w:spacing w:val="-10"/>
        </w:rPr>
        <w:t xml:space="preserve"> </w:t>
      </w:r>
      <w:r w:rsidRPr="00BD7360">
        <w:t>banks</w:t>
      </w:r>
      <w:r w:rsidRPr="00BD7360">
        <w:rPr>
          <w:spacing w:val="-9"/>
        </w:rPr>
        <w:t xml:space="preserve"> </w:t>
      </w:r>
      <w:r w:rsidRPr="00BD7360">
        <w:t>in</w:t>
      </w:r>
      <w:r w:rsidRPr="00BD7360">
        <w:rPr>
          <w:spacing w:val="-10"/>
        </w:rPr>
        <w:t xml:space="preserve"> </w:t>
      </w:r>
      <w:r w:rsidRPr="00BD7360">
        <w:t>14</w:t>
      </w:r>
      <w:r w:rsidRPr="00BD7360">
        <w:rPr>
          <w:spacing w:val="-7"/>
        </w:rPr>
        <w:t xml:space="preserve"> </w:t>
      </w:r>
      <w:r w:rsidRPr="00BD7360">
        <w:t>major</w:t>
      </w:r>
      <w:r w:rsidRPr="00BD7360">
        <w:rPr>
          <w:spacing w:val="-8"/>
        </w:rPr>
        <w:t xml:space="preserve"> </w:t>
      </w:r>
      <w:r w:rsidRPr="00BD7360">
        <w:t>cities</w:t>
      </w:r>
      <w:r w:rsidRPr="00BD7360">
        <w:rPr>
          <w:spacing w:val="-9"/>
        </w:rPr>
        <w:t xml:space="preserve"> </w:t>
      </w:r>
      <w:r w:rsidRPr="00BD7360">
        <w:t>of</w:t>
      </w:r>
      <w:r w:rsidRPr="00BD7360">
        <w:rPr>
          <w:spacing w:val="-11"/>
        </w:rPr>
        <w:t xml:space="preserve"> </w:t>
      </w:r>
      <w:r w:rsidRPr="00BD7360">
        <w:t>developed</w:t>
      </w:r>
      <w:r w:rsidRPr="00BD7360">
        <w:rPr>
          <w:spacing w:val="-57"/>
        </w:rPr>
        <w:t xml:space="preserve"> </w:t>
      </w:r>
      <w:r w:rsidRPr="00BD7360">
        <w:t>economies between 1995 to 2012 and adopted a non-linear approach. The objective of the</w:t>
      </w:r>
      <w:r w:rsidRPr="00BD7360">
        <w:rPr>
          <w:spacing w:val="1"/>
        </w:rPr>
        <w:t xml:space="preserve"> </w:t>
      </w:r>
      <w:r w:rsidRPr="00BD7360">
        <w:t>study was to investigate the effect of interest rate changes on all key elements of profit and</w:t>
      </w:r>
      <w:r w:rsidRPr="00BD7360">
        <w:rPr>
          <w:spacing w:val="-57"/>
        </w:rPr>
        <w:t xml:space="preserve"> </w:t>
      </w:r>
      <w:r w:rsidRPr="00BD7360">
        <w:t>loss</w:t>
      </w:r>
      <w:r w:rsidRPr="00BD7360">
        <w:rPr>
          <w:spacing w:val="1"/>
        </w:rPr>
        <w:t xml:space="preserve"> </w:t>
      </w:r>
      <w:r w:rsidRPr="00BD7360">
        <w:t>account</w:t>
      </w:r>
      <w:r w:rsidRPr="00BD7360">
        <w:rPr>
          <w:spacing w:val="1"/>
        </w:rPr>
        <w:t xml:space="preserve"> </w:t>
      </w:r>
      <w:r w:rsidRPr="00BD7360">
        <w:t>which</w:t>
      </w:r>
      <w:r w:rsidRPr="00BD7360">
        <w:rPr>
          <w:spacing w:val="1"/>
        </w:rPr>
        <w:t xml:space="preserve"> </w:t>
      </w:r>
      <w:r w:rsidRPr="00BD7360">
        <w:t>include:</w:t>
      </w:r>
      <w:r w:rsidRPr="00BD7360">
        <w:rPr>
          <w:spacing w:val="1"/>
        </w:rPr>
        <w:t xml:space="preserve"> </w:t>
      </w:r>
      <w:r w:rsidRPr="00BD7360">
        <w:t>net</w:t>
      </w:r>
      <w:r w:rsidRPr="00BD7360">
        <w:rPr>
          <w:spacing w:val="1"/>
        </w:rPr>
        <w:t xml:space="preserve"> </w:t>
      </w:r>
      <w:r w:rsidRPr="00BD7360">
        <w:t>interest</w:t>
      </w:r>
      <w:r w:rsidRPr="00BD7360">
        <w:rPr>
          <w:spacing w:val="1"/>
        </w:rPr>
        <w:t xml:space="preserve"> </w:t>
      </w:r>
      <w:r w:rsidRPr="00BD7360">
        <w:t>income,</w:t>
      </w:r>
      <w:r w:rsidRPr="00BD7360">
        <w:rPr>
          <w:spacing w:val="1"/>
        </w:rPr>
        <w:t xml:space="preserve"> </w:t>
      </w:r>
      <w:r w:rsidRPr="00BD7360">
        <w:t>non-</w:t>
      </w:r>
      <w:r w:rsidRPr="00BD7360">
        <w:rPr>
          <w:spacing w:val="1"/>
        </w:rPr>
        <w:t xml:space="preserve"> </w:t>
      </w:r>
      <w:r w:rsidRPr="00BD7360">
        <w:t>interest</w:t>
      </w:r>
      <w:r w:rsidRPr="00BD7360">
        <w:rPr>
          <w:spacing w:val="1"/>
        </w:rPr>
        <w:t xml:space="preserve"> </w:t>
      </w:r>
      <w:r w:rsidRPr="00BD7360">
        <w:t>income</w:t>
      </w:r>
      <w:r w:rsidRPr="00BD7360">
        <w:rPr>
          <w:spacing w:val="1"/>
        </w:rPr>
        <w:t xml:space="preserve"> </w:t>
      </w:r>
      <w:r w:rsidRPr="00BD7360">
        <w:t>and</w:t>
      </w:r>
      <w:r w:rsidRPr="00BD7360">
        <w:rPr>
          <w:spacing w:val="1"/>
        </w:rPr>
        <w:t xml:space="preserve"> </w:t>
      </w:r>
      <w:r w:rsidRPr="00BD7360">
        <w:t>bank</w:t>
      </w:r>
      <w:r w:rsidRPr="00BD7360">
        <w:rPr>
          <w:spacing w:val="1"/>
        </w:rPr>
        <w:t xml:space="preserve"> </w:t>
      </w:r>
      <w:r w:rsidRPr="00BD7360">
        <w:t>loss</w:t>
      </w:r>
      <w:r w:rsidRPr="00BD7360">
        <w:rPr>
          <w:spacing w:val="-57"/>
        </w:rPr>
        <w:t xml:space="preserve"> </w:t>
      </w:r>
      <w:r w:rsidRPr="00BD7360">
        <w:t>provisions</w:t>
      </w:r>
      <w:r w:rsidRPr="00BD7360">
        <w:rPr>
          <w:spacing w:val="1"/>
        </w:rPr>
        <w:t xml:space="preserve"> </w:t>
      </w:r>
      <w:r w:rsidRPr="00BD7360">
        <w:t>as</w:t>
      </w:r>
      <w:r w:rsidRPr="00BD7360">
        <w:rPr>
          <w:spacing w:val="1"/>
        </w:rPr>
        <w:t xml:space="preserve"> </w:t>
      </w:r>
      <w:r w:rsidRPr="00BD7360">
        <w:t>well</w:t>
      </w:r>
      <w:r w:rsidRPr="00BD7360">
        <w:rPr>
          <w:spacing w:val="1"/>
        </w:rPr>
        <w:t xml:space="preserve"> </w:t>
      </w:r>
      <w:r w:rsidRPr="00BD7360">
        <w:t>as</w:t>
      </w:r>
      <w:r w:rsidRPr="00BD7360">
        <w:rPr>
          <w:spacing w:val="1"/>
        </w:rPr>
        <w:t xml:space="preserve"> </w:t>
      </w:r>
      <w:r w:rsidRPr="00BD7360">
        <w:t>the</w:t>
      </w:r>
      <w:r w:rsidRPr="00BD7360">
        <w:rPr>
          <w:spacing w:val="1"/>
        </w:rPr>
        <w:t xml:space="preserve"> </w:t>
      </w:r>
      <w:r w:rsidRPr="00BD7360">
        <w:lastRenderedPageBreak/>
        <w:t>overall</w:t>
      </w:r>
      <w:r w:rsidRPr="00BD7360">
        <w:rPr>
          <w:spacing w:val="1"/>
        </w:rPr>
        <w:t xml:space="preserve"> </w:t>
      </w:r>
      <w:r w:rsidRPr="00BD7360">
        <w:t>profitability</w:t>
      </w:r>
      <w:r w:rsidRPr="00BD7360">
        <w:rPr>
          <w:spacing w:val="1"/>
        </w:rPr>
        <w:t xml:space="preserve"> </w:t>
      </w:r>
      <w:r w:rsidRPr="00BD7360">
        <w:t>using</w:t>
      </w:r>
      <w:r w:rsidRPr="00BD7360">
        <w:rPr>
          <w:spacing w:val="1"/>
        </w:rPr>
        <w:t xml:space="preserve"> </w:t>
      </w:r>
      <w:r w:rsidRPr="00BD7360">
        <w:t>Return</w:t>
      </w:r>
      <w:r w:rsidRPr="00BD7360">
        <w:rPr>
          <w:spacing w:val="1"/>
        </w:rPr>
        <w:t xml:space="preserve"> </w:t>
      </w:r>
      <w:r w:rsidRPr="00BD7360">
        <w:t>on</w:t>
      </w:r>
      <w:r w:rsidRPr="00BD7360">
        <w:rPr>
          <w:spacing w:val="1"/>
        </w:rPr>
        <w:t xml:space="preserve"> </w:t>
      </w:r>
      <w:r w:rsidRPr="00BD7360">
        <w:t>Asset</w:t>
      </w:r>
      <w:r w:rsidRPr="00BD7360">
        <w:rPr>
          <w:spacing w:val="1"/>
        </w:rPr>
        <w:t xml:space="preserve"> </w:t>
      </w:r>
      <w:r w:rsidRPr="00BD7360">
        <w:t>as</w:t>
      </w:r>
      <w:r w:rsidRPr="00BD7360">
        <w:rPr>
          <w:spacing w:val="1"/>
        </w:rPr>
        <w:t xml:space="preserve"> </w:t>
      </w:r>
      <w:r w:rsidRPr="00BD7360">
        <w:t>a</w:t>
      </w:r>
      <w:r w:rsidRPr="00BD7360">
        <w:rPr>
          <w:spacing w:val="1"/>
        </w:rPr>
        <w:t xml:space="preserve"> </w:t>
      </w:r>
      <w:r w:rsidRPr="00BD7360">
        <w:t>proxy</w:t>
      </w:r>
      <w:r w:rsidRPr="00BD7360">
        <w:rPr>
          <w:spacing w:val="1"/>
        </w:rPr>
        <w:t xml:space="preserve"> </w:t>
      </w:r>
      <w:r w:rsidRPr="00BD7360">
        <w:t>for</w:t>
      </w:r>
      <w:r w:rsidRPr="00BD7360">
        <w:rPr>
          <w:spacing w:val="1"/>
        </w:rPr>
        <w:t xml:space="preserve"> </w:t>
      </w:r>
      <w:r w:rsidRPr="00BD7360">
        <w:t>performance. The result was quite revealing as it shows a significant positive relationship</w:t>
      </w:r>
      <w:r w:rsidRPr="00BD7360">
        <w:rPr>
          <w:spacing w:val="1"/>
        </w:rPr>
        <w:t xml:space="preserve"> </w:t>
      </w:r>
      <w:r w:rsidRPr="00BD7360">
        <w:t>between interest rate and profitability of banks. Also, the result reveals that high interest</w:t>
      </w:r>
      <w:r w:rsidRPr="00BD7360">
        <w:rPr>
          <w:spacing w:val="1"/>
        </w:rPr>
        <w:t xml:space="preserve"> </w:t>
      </w:r>
      <w:r w:rsidRPr="00BD7360">
        <w:rPr>
          <w:spacing w:val="-1"/>
        </w:rPr>
        <w:t>rates</w:t>
      </w:r>
      <w:r w:rsidRPr="00BD7360">
        <w:rPr>
          <w:spacing w:val="-10"/>
        </w:rPr>
        <w:t xml:space="preserve"> </w:t>
      </w:r>
      <w:r w:rsidRPr="00BD7360">
        <w:rPr>
          <w:spacing w:val="-1"/>
        </w:rPr>
        <w:t>enhance</w:t>
      </w:r>
      <w:r w:rsidRPr="00BD7360">
        <w:rPr>
          <w:spacing w:val="-11"/>
        </w:rPr>
        <w:t xml:space="preserve"> </w:t>
      </w:r>
      <w:r w:rsidRPr="00BD7360">
        <w:t>banks</w:t>
      </w:r>
      <w:r w:rsidRPr="00BD7360">
        <w:rPr>
          <w:spacing w:val="-10"/>
        </w:rPr>
        <w:t xml:space="preserve"> </w:t>
      </w:r>
      <w:r w:rsidRPr="00BD7360">
        <w:t>profitability</w:t>
      </w:r>
      <w:r w:rsidRPr="00BD7360">
        <w:rPr>
          <w:spacing w:val="-17"/>
        </w:rPr>
        <w:t xml:space="preserve"> </w:t>
      </w:r>
      <w:r w:rsidRPr="00BD7360">
        <w:t>which</w:t>
      </w:r>
      <w:r w:rsidRPr="00BD7360">
        <w:rPr>
          <w:spacing w:val="-9"/>
        </w:rPr>
        <w:t xml:space="preserve"> </w:t>
      </w:r>
      <w:r w:rsidRPr="00BD7360">
        <w:t>can</w:t>
      </w:r>
      <w:r w:rsidRPr="00BD7360">
        <w:rPr>
          <w:spacing w:val="-10"/>
        </w:rPr>
        <w:t xml:space="preserve"> </w:t>
      </w:r>
      <w:r w:rsidRPr="00BD7360">
        <w:t>be</w:t>
      </w:r>
      <w:r w:rsidRPr="00BD7360">
        <w:rPr>
          <w:spacing w:val="-11"/>
        </w:rPr>
        <w:t xml:space="preserve"> </w:t>
      </w:r>
      <w:r w:rsidRPr="00BD7360">
        <w:t>attributed</w:t>
      </w:r>
      <w:r w:rsidRPr="00BD7360">
        <w:rPr>
          <w:spacing w:val="-10"/>
        </w:rPr>
        <w:t xml:space="preserve"> </w:t>
      </w:r>
      <w:r w:rsidRPr="00BD7360">
        <w:t>to</w:t>
      </w:r>
      <w:r w:rsidRPr="00BD7360">
        <w:rPr>
          <w:spacing w:val="-9"/>
        </w:rPr>
        <w:t xml:space="preserve"> </w:t>
      </w:r>
      <w:r w:rsidRPr="00BD7360">
        <w:t>the</w:t>
      </w:r>
      <w:r w:rsidRPr="00BD7360">
        <w:rPr>
          <w:spacing w:val="-11"/>
        </w:rPr>
        <w:t xml:space="preserve"> </w:t>
      </w:r>
      <w:r w:rsidRPr="00BD7360">
        <w:t>idea</w:t>
      </w:r>
      <w:r w:rsidRPr="00BD7360">
        <w:rPr>
          <w:spacing w:val="-12"/>
        </w:rPr>
        <w:t xml:space="preserve"> </w:t>
      </w:r>
      <w:r w:rsidRPr="00BD7360">
        <w:t>that</w:t>
      </w:r>
      <w:r w:rsidRPr="00BD7360">
        <w:rPr>
          <w:spacing w:val="-12"/>
        </w:rPr>
        <w:t xml:space="preserve"> </w:t>
      </w:r>
      <w:r w:rsidRPr="00BD7360">
        <w:t>interest</w:t>
      </w:r>
      <w:r w:rsidRPr="00BD7360">
        <w:rPr>
          <w:spacing w:val="-9"/>
        </w:rPr>
        <w:t xml:space="preserve"> </w:t>
      </w:r>
      <w:r w:rsidRPr="00BD7360">
        <w:t>rate</w:t>
      </w:r>
      <w:r w:rsidRPr="00BD7360">
        <w:rPr>
          <w:spacing w:val="-11"/>
        </w:rPr>
        <w:t xml:space="preserve"> </w:t>
      </w:r>
      <w:r w:rsidRPr="00BD7360">
        <w:t xml:space="preserve">charged </w:t>
      </w:r>
      <w:r w:rsidRPr="00BD7360">
        <w:rPr>
          <w:spacing w:val="-58"/>
        </w:rPr>
        <w:t xml:space="preserve">                   </w:t>
      </w:r>
      <w:r w:rsidRPr="00BD7360">
        <w:t>by</w:t>
      </w:r>
      <w:r w:rsidRPr="00BD7360">
        <w:rPr>
          <w:spacing w:val="-5"/>
        </w:rPr>
        <w:t xml:space="preserve"> </w:t>
      </w:r>
      <w:r w:rsidRPr="00BD7360">
        <w:t>banks determines their profit on a</w:t>
      </w:r>
      <w:r w:rsidRPr="00BD7360">
        <w:rPr>
          <w:spacing w:val="-1"/>
        </w:rPr>
        <w:t xml:space="preserve"> </w:t>
      </w:r>
      <w:r w:rsidRPr="00BD7360">
        <w:t>particular</w:t>
      </w:r>
      <w:r w:rsidRPr="00BD7360">
        <w:rPr>
          <w:spacing w:val="-2"/>
        </w:rPr>
        <w:t xml:space="preserve"> </w:t>
      </w:r>
      <w:r w:rsidRPr="00BD7360">
        <w:t>loan given by</w:t>
      </w:r>
      <w:r w:rsidRPr="00BD7360">
        <w:rPr>
          <w:spacing w:val="-5"/>
        </w:rPr>
        <w:t xml:space="preserve"> </w:t>
      </w:r>
      <w:r w:rsidRPr="00BD7360">
        <w:t>banks.</w:t>
      </w:r>
    </w:p>
    <w:p w:rsidR="00036EFD" w:rsidRPr="00BD7360" w:rsidRDefault="00036EFD" w:rsidP="00036EFD">
      <w:pPr>
        <w:pStyle w:val="BodyText"/>
        <w:spacing w:line="360" w:lineRule="auto"/>
        <w:ind w:right="533" w:firstLine="720"/>
        <w:jc w:val="both"/>
      </w:pPr>
      <w:r w:rsidRPr="00BD7360">
        <w:t>Kumar,</w:t>
      </w:r>
      <w:r w:rsidRPr="00BD7360">
        <w:rPr>
          <w:spacing w:val="-2"/>
        </w:rPr>
        <w:t xml:space="preserve"> </w:t>
      </w:r>
      <w:r w:rsidRPr="00BD7360">
        <w:t>Acharya</w:t>
      </w:r>
      <w:r w:rsidRPr="00BD7360">
        <w:rPr>
          <w:spacing w:val="-2"/>
        </w:rPr>
        <w:t xml:space="preserve"> </w:t>
      </w:r>
      <w:r w:rsidRPr="00BD7360">
        <w:t>and</w:t>
      </w:r>
      <w:r w:rsidRPr="00BD7360">
        <w:rPr>
          <w:spacing w:val="-1"/>
        </w:rPr>
        <w:t xml:space="preserve"> </w:t>
      </w:r>
      <w:r w:rsidRPr="00BD7360">
        <w:t>Ho</w:t>
      </w:r>
      <w:r w:rsidRPr="00BD7360">
        <w:rPr>
          <w:spacing w:val="-1"/>
        </w:rPr>
        <w:t xml:space="preserve"> </w:t>
      </w:r>
      <w:r w:rsidRPr="00BD7360">
        <w:t>(2020),</w:t>
      </w:r>
      <w:r w:rsidRPr="00BD7360">
        <w:rPr>
          <w:spacing w:val="-1"/>
        </w:rPr>
        <w:t xml:space="preserve"> </w:t>
      </w:r>
      <w:r w:rsidRPr="00BD7360">
        <w:t>investigated</w:t>
      </w:r>
      <w:r w:rsidRPr="00BD7360">
        <w:rPr>
          <w:spacing w:val="-1"/>
        </w:rPr>
        <w:t xml:space="preserve"> </w:t>
      </w:r>
      <w:r w:rsidRPr="00BD7360">
        <w:t>the</w:t>
      </w:r>
      <w:r w:rsidRPr="00BD7360">
        <w:rPr>
          <w:spacing w:val="-2"/>
        </w:rPr>
        <w:t xml:space="preserve"> </w:t>
      </w:r>
      <w:r w:rsidRPr="00BD7360">
        <w:t>relationship</w:t>
      </w:r>
      <w:r w:rsidRPr="00BD7360">
        <w:rPr>
          <w:spacing w:val="-1"/>
        </w:rPr>
        <w:t xml:space="preserve"> </w:t>
      </w:r>
      <w:r w:rsidRPr="00BD7360">
        <w:t>between</w:t>
      </w:r>
      <w:r w:rsidRPr="00BD7360">
        <w:rPr>
          <w:spacing w:val="-1"/>
        </w:rPr>
        <w:t xml:space="preserve"> </w:t>
      </w:r>
      <w:r w:rsidRPr="00BD7360">
        <w:t>monetary</w:t>
      </w:r>
      <w:r w:rsidRPr="00BD7360">
        <w:rPr>
          <w:spacing w:val="-7"/>
        </w:rPr>
        <w:t xml:space="preserve"> </w:t>
      </w:r>
      <w:r w:rsidRPr="00BD7360">
        <w:t>policy</w:t>
      </w:r>
      <w:r w:rsidRPr="00BD7360">
        <w:rPr>
          <w:spacing w:val="-4"/>
        </w:rPr>
        <w:t xml:space="preserve"> </w:t>
      </w:r>
      <w:r w:rsidRPr="00BD7360">
        <w:t>and</w:t>
      </w:r>
      <w:r w:rsidRPr="00BD7360">
        <w:rPr>
          <w:spacing w:val="-58"/>
        </w:rPr>
        <w:t xml:space="preserve"> </w:t>
      </w:r>
      <w:r w:rsidRPr="00BD7360">
        <w:t>bank profitability in New Zealand using the generalized method of moments (GMM)</w:t>
      </w:r>
      <w:r w:rsidRPr="00BD7360">
        <w:rPr>
          <w:spacing w:val="1"/>
        </w:rPr>
        <w:t xml:space="preserve"> </w:t>
      </w:r>
      <w:r w:rsidRPr="00BD7360">
        <w:t>estimator</w:t>
      </w:r>
      <w:r w:rsidRPr="00BD7360">
        <w:rPr>
          <w:spacing w:val="-2"/>
        </w:rPr>
        <w:t xml:space="preserve"> </w:t>
      </w:r>
      <w:r w:rsidRPr="00BD7360">
        <w:t>from</w:t>
      </w:r>
      <w:r w:rsidRPr="00BD7360">
        <w:rPr>
          <w:spacing w:val="-1"/>
        </w:rPr>
        <w:t xml:space="preserve"> </w:t>
      </w:r>
      <w:r w:rsidRPr="00BD7360">
        <w:t>2006</w:t>
      </w:r>
      <w:r w:rsidRPr="00BD7360">
        <w:rPr>
          <w:spacing w:val="-2"/>
        </w:rPr>
        <w:t xml:space="preserve"> </w:t>
      </w:r>
      <w:r w:rsidRPr="00BD7360">
        <w:t>to</w:t>
      </w:r>
      <w:r w:rsidRPr="00BD7360">
        <w:rPr>
          <w:spacing w:val="-1"/>
        </w:rPr>
        <w:t xml:space="preserve"> </w:t>
      </w:r>
      <w:r w:rsidRPr="00BD7360">
        <w:t>2018.</w:t>
      </w:r>
      <w:r w:rsidRPr="00BD7360">
        <w:rPr>
          <w:spacing w:val="-1"/>
        </w:rPr>
        <w:t xml:space="preserve"> </w:t>
      </w:r>
      <w:r w:rsidRPr="00BD7360">
        <w:t>The</w:t>
      </w:r>
      <w:r w:rsidRPr="00BD7360">
        <w:rPr>
          <w:spacing w:val="-4"/>
        </w:rPr>
        <w:t xml:space="preserve"> </w:t>
      </w:r>
      <w:r w:rsidRPr="00BD7360">
        <w:t>result</w:t>
      </w:r>
      <w:r w:rsidRPr="00BD7360">
        <w:rPr>
          <w:spacing w:val="-1"/>
        </w:rPr>
        <w:t xml:space="preserve"> </w:t>
      </w:r>
      <w:r w:rsidRPr="00BD7360">
        <w:t>suggests</w:t>
      </w:r>
      <w:r w:rsidRPr="00BD7360">
        <w:rPr>
          <w:spacing w:val="-1"/>
        </w:rPr>
        <w:t xml:space="preserve"> </w:t>
      </w:r>
      <w:r w:rsidRPr="00BD7360">
        <w:t>that</w:t>
      </w:r>
      <w:r w:rsidRPr="00BD7360">
        <w:rPr>
          <w:spacing w:val="-2"/>
        </w:rPr>
        <w:t xml:space="preserve"> </w:t>
      </w:r>
      <w:r w:rsidRPr="00BD7360">
        <w:t>an</w:t>
      </w:r>
      <w:r w:rsidRPr="00BD7360">
        <w:rPr>
          <w:spacing w:val="-1"/>
        </w:rPr>
        <w:t xml:space="preserve"> </w:t>
      </w:r>
      <w:r w:rsidRPr="00BD7360">
        <w:t>increase</w:t>
      </w:r>
      <w:r w:rsidRPr="00BD7360">
        <w:rPr>
          <w:spacing w:val="-3"/>
        </w:rPr>
        <w:t xml:space="preserve"> </w:t>
      </w:r>
      <w:r w:rsidRPr="00BD7360">
        <w:t>in</w:t>
      </w:r>
      <w:r w:rsidRPr="00BD7360">
        <w:rPr>
          <w:spacing w:val="-1"/>
        </w:rPr>
        <w:t xml:space="preserve"> </w:t>
      </w:r>
      <w:r w:rsidRPr="00BD7360">
        <w:t>short-term</w:t>
      </w:r>
      <w:r w:rsidRPr="00BD7360">
        <w:rPr>
          <w:spacing w:val="-1"/>
        </w:rPr>
        <w:t xml:space="preserve"> </w:t>
      </w:r>
      <w:r w:rsidRPr="00BD7360">
        <w:t>rate</w:t>
      </w:r>
      <w:r w:rsidRPr="00BD7360">
        <w:rPr>
          <w:spacing w:val="-2"/>
        </w:rPr>
        <w:t xml:space="preserve"> </w:t>
      </w:r>
      <w:r w:rsidRPr="00BD7360">
        <w:t>leads</w:t>
      </w:r>
      <w:r w:rsidRPr="00BD7360">
        <w:rPr>
          <w:spacing w:val="-1"/>
        </w:rPr>
        <w:t xml:space="preserve"> </w:t>
      </w:r>
      <w:r w:rsidRPr="00BD7360">
        <w:t>to</w:t>
      </w:r>
      <w:r w:rsidRPr="00BD7360">
        <w:rPr>
          <w:spacing w:val="-58"/>
        </w:rPr>
        <w:t xml:space="preserve"> </w:t>
      </w:r>
      <w:r w:rsidRPr="00BD7360">
        <w:rPr>
          <w:spacing w:val="-1"/>
        </w:rPr>
        <w:t>an</w:t>
      </w:r>
      <w:r w:rsidRPr="00BD7360">
        <w:rPr>
          <w:spacing w:val="-8"/>
        </w:rPr>
        <w:t xml:space="preserve"> </w:t>
      </w:r>
      <w:r w:rsidRPr="00BD7360">
        <w:rPr>
          <w:spacing w:val="-1"/>
        </w:rPr>
        <w:t>increase</w:t>
      </w:r>
      <w:r w:rsidRPr="00BD7360">
        <w:rPr>
          <w:spacing w:val="-8"/>
        </w:rPr>
        <w:t xml:space="preserve"> </w:t>
      </w:r>
      <w:r w:rsidRPr="00BD7360">
        <w:t>in</w:t>
      </w:r>
      <w:r w:rsidRPr="00BD7360">
        <w:rPr>
          <w:spacing w:val="-6"/>
        </w:rPr>
        <w:t xml:space="preserve"> </w:t>
      </w:r>
      <w:r w:rsidRPr="00BD7360">
        <w:t>the</w:t>
      </w:r>
      <w:r w:rsidRPr="00BD7360">
        <w:rPr>
          <w:spacing w:val="-8"/>
        </w:rPr>
        <w:t xml:space="preserve"> </w:t>
      </w:r>
      <w:r w:rsidRPr="00BD7360">
        <w:t>profitability</w:t>
      </w:r>
      <w:r w:rsidRPr="00BD7360">
        <w:rPr>
          <w:spacing w:val="-15"/>
        </w:rPr>
        <w:t xml:space="preserve"> </w:t>
      </w:r>
      <w:r w:rsidRPr="00BD7360">
        <w:t>of</w:t>
      </w:r>
      <w:r w:rsidRPr="00BD7360">
        <w:rPr>
          <w:spacing w:val="-7"/>
        </w:rPr>
        <w:t xml:space="preserve"> </w:t>
      </w:r>
      <w:r w:rsidRPr="00BD7360">
        <w:t>banks,</w:t>
      </w:r>
      <w:r w:rsidRPr="00BD7360">
        <w:rPr>
          <w:spacing w:val="-7"/>
        </w:rPr>
        <w:t xml:space="preserve"> </w:t>
      </w:r>
      <w:r w:rsidRPr="00BD7360">
        <w:t>while</w:t>
      </w:r>
      <w:r w:rsidRPr="00BD7360">
        <w:rPr>
          <w:spacing w:val="-8"/>
        </w:rPr>
        <w:t xml:space="preserve"> </w:t>
      </w:r>
      <w:r w:rsidRPr="00BD7360">
        <w:t>an</w:t>
      </w:r>
      <w:r w:rsidRPr="00BD7360">
        <w:rPr>
          <w:spacing w:val="-7"/>
        </w:rPr>
        <w:t xml:space="preserve"> </w:t>
      </w:r>
      <w:r w:rsidRPr="00BD7360">
        <w:t>increase</w:t>
      </w:r>
      <w:r w:rsidRPr="00BD7360">
        <w:rPr>
          <w:spacing w:val="-9"/>
        </w:rPr>
        <w:t xml:space="preserve"> </w:t>
      </w:r>
      <w:r w:rsidRPr="00BD7360">
        <w:t>in</w:t>
      </w:r>
      <w:r w:rsidRPr="00BD7360">
        <w:rPr>
          <w:spacing w:val="-6"/>
        </w:rPr>
        <w:t xml:space="preserve"> </w:t>
      </w:r>
      <w:r w:rsidRPr="00BD7360">
        <w:t>long-term</w:t>
      </w:r>
      <w:r w:rsidRPr="00BD7360">
        <w:rPr>
          <w:spacing w:val="-7"/>
        </w:rPr>
        <w:t xml:space="preserve"> </w:t>
      </w:r>
      <w:r w:rsidRPr="00BD7360">
        <w:t>interest</w:t>
      </w:r>
      <w:r w:rsidRPr="00BD7360">
        <w:rPr>
          <w:spacing w:val="-7"/>
        </w:rPr>
        <w:t xml:space="preserve"> </w:t>
      </w:r>
      <w:r w:rsidRPr="00BD7360">
        <w:t>rates</w:t>
      </w:r>
      <w:r w:rsidRPr="00BD7360">
        <w:rPr>
          <w:spacing w:val="-7"/>
        </w:rPr>
        <w:t xml:space="preserve"> </w:t>
      </w:r>
      <w:r w:rsidRPr="00BD7360">
        <w:t>reduces</w:t>
      </w:r>
      <w:r w:rsidRPr="00BD7360">
        <w:rPr>
          <w:spacing w:val="-58"/>
        </w:rPr>
        <w:t xml:space="preserve"> </w:t>
      </w:r>
      <w:r w:rsidRPr="00BD7360">
        <w:t>bank profitability and are all statistically significant. Their result is consistent with that of</w:t>
      </w:r>
      <w:r w:rsidRPr="00BD7360">
        <w:rPr>
          <w:spacing w:val="1"/>
        </w:rPr>
        <w:t xml:space="preserve"> </w:t>
      </w:r>
      <w:r w:rsidRPr="00BD7360">
        <w:t>Borio, Gambacorta &amp; Hofman (2015).</w:t>
      </w:r>
      <w:r w:rsidRPr="00BD7360">
        <w:rPr>
          <w:spacing w:val="1"/>
        </w:rPr>
        <w:t xml:space="preserve"> </w:t>
      </w:r>
      <w:r w:rsidRPr="00BD7360">
        <w:t>The study of Albertazzi et al (2009), who used</w:t>
      </w:r>
      <w:r w:rsidRPr="00BD7360">
        <w:rPr>
          <w:spacing w:val="1"/>
        </w:rPr>
        <w:t xml:space="preserve"> </w:t>
      </w:r>
      <w:r w:rsidRPr="00BD7360">
        <w:t>aggregate data for the banking sector in 10 OECD countries found that there exists a</w:t>
      </w:r>
      <w:r w:rsidRPr="00BD7360">
        <w:rPr>
          <w:spacing w:val="1"/>
        </w:rPr>
        <w:t xml:space="preserve"> </w:t>
      </w:r>
      <w:r w:rsidRPr="00BD7360">
        <w:rPr>
          <w:spacing w:val="-1"/>
        </w:rPr>
        <w:t>significant</w:t>
      </w:r>
      <w:r w:rsidRPr="00BD7360">
        <w:rPr>
          <w:spacing w:val="-7"/>
        </w:rPr>
        <w:t xml:space="preserve"> </w:t>
      </w:r>
      <w:r w:rsidRPr="00BD7360">
        <w:rPr>
          <w:spacing w:val="-1"/>
        </w:rPr>
        <w:t>relationship</w:t>
      </w:r>
      <w:r w:rsidRPr="00BD7360">
        <w:rPr>
          <w:spacing w:val="-9"/>
        </w:rPr>
        <w:t xml:space="preserve"> </w:t>
      </w:r>
      <w:r w:rsidRPr="00BD7360">
        <w:t>between</w:t>
      </w:r>
      <w:r w:rsidRPr="00BD7360">
        <w:rPr>
          <w:spacing w:val="-9"/>
        </w:rPr>
        <w:t xml:space="preserve"> </w:t>
      </w:r>
      <w:r w:rsidRPr="00BD7360">
        <w:t>net</w:t>
      </w:r>
      <w:r w:rsidRPr="00BD7360">
        <w:rPr>
          <w:spacing w:val="-9"/>
        </w:rPr>
        <w:t xml:space="preserve"> </w:t>
      </w:r>
      <w:r w:rsidRPr="00BD7360">
        <w:t>interest</w:t>
      </w:r>
      <w:r w:rsidRPr="00BD7360">
        <w:rPr>
          <w:spacing w:val="-8"/>
        </w:rPr>
        <w:t xml:space="preserve"> </w:t>
      </w:r>
      <w:r w:rsidRPr="00BD7360">
        <w:t>rate</w:t>
      </w:r>
      <w:r w:rsidRPr="00BD7360">
        <w:rPr>
          <w:spacing w:val="-10"/>
        </w:rPr>
        <w:t xml:space="preserve"> </w:t>
      </w:r>
      <w:r w:rsidRPr="00BD7360">
        <w:t>income</w:t>
      </w:r>
      <w:r w:rsidRPr="00BD7360">
        <w:rPr>
          <w:spacing w:val="-7"/>
        </w:rPr>
        <w:t xml:space="preserve"> </w:t>
      </w:r>
      <w:r w:rsidRPr="00BD7360">
        <w:t>and</w:t>
      </w:r>
      <w:r w:rsidRPr="00BD7360">
        <w:rPr>
          <w:spacing w:val="-10"/>
        </w:rPr>
        <w:t xml:space="preserve"> </w:t>
      </w:r>
      <w:r w:rsidRPr="00BD7360">
        <w:t>the</w:t>
      </w:r>
      <w:r w:rsidRPr="00BD7360">
        <w:rPr>
          <w:spacing w:val="-5"/>
        </w:rPr>
        <w:t xml:space="preserve"> </w:t>
      </w:r>
      <w:r w:rsidRPr="00BD7360">
        <w:t>yield</w:t>
      </w:r>
      <w:r w:rsidRPr="00BD7360">
        <w:rPr>
          <w:spacing w:val="-9"/>
        </w:rPr>
        <w:t xml:space="preserve"> </w:t>
      </w:r>
      <w:r w:rsidRPr="00BD7360">
        <w:t>curve</w:t>
      </w:r>
      <w:r w:rsidRPr="00BD7360">
        <w:rPr>
          <w:spacing w:val="-8"/>
        </w:rPr>
        <w:t xml:space="preserve"> </w:t>
      </w:r>
      <w:r w:rsidRPr="00BD7360">
        <w:t>slope.</w:t>
      </w:r>
      <w:r w:rsidRPr="00BD7360">
        <w:rPr>
          <w:spacing w:val="-9"/>
        </w:rPr>
        <w:t xml:space="preserve"> </w:t>
      </w:r>
      <w:r w:rsidRPr="00BD7360">
        <w:t>They</w:t>
      </w:r>
      <w:r w:rsidRPr="00BD7360">
        <w:rPr>
          <w:spacing w:val="-14"/>
        </w:rPr>
        <w:t xml:space="preserve"> </w:t>
      </w:r>
      <w:r w:rsidRPr="00BD7360">
        <w:t>also</w:t>
      </w:r>
      <w:r w:rsidRPr="00BD7360">
        <w:rPr>
          <w:spacing w:val="-58"/>
        </w:rPr>
        <w:t xml:space="preserve"> </w:t>
      </w:r>
      <w:r w:rsidRPr="00BD7360">
        <w:t>found a positive relationship between bank loss provisions and the short-term interest rate.</w:t>
      </w:r>
      <w:r w:rsidRPr="00BD7360">
        <w:rPr>
          <w:spacing w:val="1"/>
        </w:rPr>
        <w:t xml:space="preserve"> </w:t>
      </w:r>
      <w:r w:rsidRPr="00BD7360">
        <w:t>Bolt</w:t>
      </w:r>
      <w:r w:rsidRPr="00BD7360">
        <w:rPr>
          <w:spacing w:val="1"/>
        </w:rPr>
        <w:t xml:space="preserve"> </w:t>
      </w:r>
      <w:r w:rsidRPr="00BD7360">
        <w:t>et</w:t>
      </w:r>
      <w:r w:rsidRPr="00BD7360">
        <w:rPr>
          <w:spacing w:val="1"/>
        </w:rPr>
        <w:t xml:space="preserve"> </w:t>
      </w:r>
      <w:r w:rsidRPr="00BD7360">
        <w:t>al</w:t>
      </w:r>
      <w:r w:rsidRPr="00BD7360">
        <w:rPr>
          <w:spacing w:val="1"/>
        </w:rPr>
        <w:t xml:space="preserve"> </w:t>
      </w:r>
      <w:r w:rsidRPr="00BD7360">
        <w:t>(2012)</w:t>
      </w:r>
      <w:r w:rsidRPr="00BD7360">
        <w:rPr>
          <w:spacing w:val="1"/>
        </w:rPr>
        <w:t xml:space="preserve"> </w:t>
      </w:r>
      <w:r w:rsidRPr="00BD7360">
        <w:t>obtained</w:t>
      </w:r>
      <w:r w:rsidRPr="00BD7360">
        <w:rPr>
          <w:spacing w:val="1"/>
        </w:rPr>
        <w:t xml:space="preserve"> </w:t>
      </w:r>
      <w:r w:rsidRPr="00BD7360">
        <w:t>similar</w:t>
      </w:r>
      <w:r w:rsidRPr="00BD7360">
        <w:rPr>
          <w:spacing w:val="1"/>
        </w:rPr>
        <w:t xml:space="preserve"> </w:t>
      </w:r>
      <w:r w:rsidRPr="00BD7360">
        <w:t>results</w:t>
      </w:r>
      <w:r w:rsidRPr="00BD7360">
        <w:rPr>
          <w:spacing w:val="1"/>
        </w:rPr>
        <w:t xml:space="preserve"> </w:t>
      </w:r>
      <w:r w:rsidRPr="00BD7360">
        <w:t>using</w:t>
      </w:r>
      <w:r w:rsidRPr="00BD7360">
        <w:rPr>
          <w:spacing w:val="1"/>
        </w:rPr>
        <w:t xml:space="preserve"> </w:t>
      </w:r>
      <w:r w:rsidRPr="00BD7360">
        <w:t>bank-level</w:t>
      </w:r>
      <w:r w:rsidRPr="00BD7360">
        <w:rPr>
          <w:spacing w:val="1"/>
        </w:rPr>
        <w:t xml:space="preserve"> </w:t>
      </w:r>
      <w:r w:rsidRPr="00BD7360">
        <w:t>data</w:t>
      </w:r>
      <w:r w:rsidRPr="00BD7360">
        <w:rPr>
          <w:spacing w:val="1"/>
        </w:rPr>
        <w:t xml:space="preserve"> </w:t>
      </w:r>
      <w:r w:rsidRPr="00BD7360">
        <w:t>and</w:t>
      </w:r>
      <w:r w:rsidRPr="00BD7360">
        <w:rPr>
          <w:spacing w:val="1"/>
        </w:rPr>
        <w:t xml:space="preserve"> </w:t>
      </w:r>
      <w:r w:rsidRPr="00BD7360">
        <w:t>allowing</w:t>
      </w:r>
      <w:r w:rsidRPr="00BD7360">
        <w:rPr>
          <w:spacing w:val="1"/>
        </w:rPr>
        <w:t xml:space="preserve"> </w:t>
      </w:r>
      <w:r w:rsidRPr="00BD7360">
        <w:t>for</w:t>
      </w:r>
      <w:r w:rsidRPr="00BD7360">
        <w:rPr>
          <w:spacing w:val="1"/>
        </w:rPr>
        <w:t xml:space="preserve"> </w:t>
      </w:r>
      <w:r w:rsidRPr="00BD7360">
        <w:t>asymmetrical effects over the business cycle. Bikker and Vervliet (2018) also found a</w:t>
      </w:r>
      <w:r w:rsidRPr="00BD7360">
        <w:rPr>
          <w:spacing w:val="1"/>
        </w:rPr>
        <w:t xml:space="preserve"> </w:t>
      </w:r>
      <w:r w:rsidRPr="00BD7360">
        <w:t>negative relationship between long-term interest rates and bank profitability in the United</w:t>
      </w:r>
      <w:r w:rsidRPr="00BD7360">
        <w:rPr>
          <w:spacing w:val="1"/>
        </w:rPr>
        <w:t xml:space="preserve"> </w:t>
      </w:r>
      <w:r w:rsidRPr="00BD7360">
        <w:t>States.</w:t>
      </w:r>
    </w:p>
    <w:p w:rsidR="00036EFD" w:rsidRPr="00BD7360" w:rsidRDefault="00036EFD" w:rsidP="00036EFD">
      <w:pPr>
        <w:pStyle w:val="BodyText"/>
        <w:spacing w:before="38" w:line="360" w:lineRule="auto"/>
        <w:ind w:right="534" w:firstLine="720"/>
        <w:jc w:val="both"/>
        <w:rPr>
          <w:spacing w:val="46"/>
        </w:rPr>
      </w:pPr>
      <w:r w:rsidRPr="00BD7360">
        <w:t>The study conducted by Andreas (2001) was to investigate the reaction of bank lending to</w:t>
      </w:r>
      <w:r w:rsidRPr="00BD7360">
        <w:rPr>
          <w:spacing w:val="1"/>
        </w:rPr>
        <w:t xml:space="preserve"> </w:t>
      </w:r>
      <w:r w:rsidRPr="00BD7360">
        <w:t>monetary policy measures in Germany. Using panel data analysis, and dynamic panel</w:t>
      </w:r>
      <w:r w:rsidRPr="00BD7360">
        <w:rPr>
          <w:spacing w:val="1"/>
        </w:rPr>
        <w:t xml:space="preserve"> </w:t>
      </w:r>
      <w:r w:rsidRPr="00BD7360">
        <w:t>estimations based on a data set that comprises individual balance sheet information on all</w:t>
      </w:r>
      <w:r w:rsidRPr="00BD7360">
        <w:rPr>
          <w:spacing w:val="1"/>
        </w:rPr>
        <w:t xml:space="preserve"> </w:t>
      </w:r>
      <w:r w:rsidRPr="00BD7360">
        <w:t>German banks. Its result reveals that the average bank reduces its lending more sharply in</w:t>
      </w:r>
      <w:r w:rsidRPr="00BD7360">
        <w:rPr>
          <w:spacing w:val="1"/>
        </w:rPr>
        <w:t xml:space="preserve"> </w:t>
      </w:r>
      <w:r w:rsidRPr="00BD7360">
        <w:t>reaction to a restrictive monetary policy measure which lowers its ratio of short-term</w:t>
      </w:r>
      <w:r w:rsidRPr="00BD7360">
        <w:rPr>
          <w:spacing w:val="1"/>
        </w:rPr>
        <w:t xml:space="preserve"> </w:t>
      </w:r>
      <w:r w:rsidRPr="00BD7360">
        <w:t>interbank deposits to total assets. A dependence on its size can only be found if explicitly</w:t>
      </w:r>
      <w:r w:rsidRPr="00BD7360">
        <w:rPr>
          <w:spacing w:val="1"/>
        </w:rPr>
        <w:t xml:space="preserve"> </w:t>
      </w:r>
      <w:r w:rsidRPr="00BD7360">
        <w:rPr>
          <w:spacing w:val="-1"/>
        </w:rPr>
        <w:t>controlled</w:t>
      </w:r>
      <w:r w:rsidRPr="00BD7360">
        <w:rPr>
          <w:spacing w:val="-8"/>
        </w:rPr>
        <w:t xml:space="preserve"> </w:t>
      </w:r>
      <w:r w:rsidRPr="00BD7360">
        <w:lastRenderedPageBreak/>
        <w:t>for</w:t>
      </w:r>
      <w:r w:rsidRPr="00BD7360">
        <w:rPr>
          <w:spacing w:val="-9"/>
        </w:rPr>
        <w:t xml:space="preserve"> </w:t>
      </w:r>
      <w:r w:rsidRPr="00BD7360">
        <w:t>this</w:t>
      </w:r>
      <w:r w:rsidRPr="00BD7360">
        <w:rPr>
          <w:spacing w:val="-7"/>
        </w:rPr>
        <w:t xml:space="preserve"> </w:t>
      </w:r>
      <w:r w:rsidRPr="00BD7360">
        <w:t>dominating</w:t>
      </w:r>
      <w:r w:rsidRPr="00BD7360">
        <w:rPr>
          <w:spacing w:val="-10"/>
        </w:rPr>
        <w:t xml:space="preserve"> </w:t>
      </w:r>
      <w:r w:rsidRPr="00BD7360">
        <w:t>effect</w:t>
      </w:r>
      <w:r w:rsidRPr="00BD7360">
        <w:rPr>
          <w:spacing w:val="-6"/>
        </w:rPr>
        <w:t xml:space="preserve"> </w:t>
      </w:r>
      <w:r w:rsidRPr="00BD7360">
        <w:t>and/or</w:t>
      </w:r>
      <w:r w:rsidRPr="00BD7360">
        <w:rPr>
          <w:spacing w:val="-8"/>
        </w:rPr>
        <w:t xml:space="preserve"> </w:t>
      </w:r>
      <w:r w:rsidRPr="00BD7360">
        <w:t>if</w:t>
      </w:r>
      <w:r w:rsidRPr="00BD7360">
        <w:rPr>
          <w:spacing w:val="-8"/>
        </w:rPr>
        <w:t xml:space="preserve"> </w:t>
      </w:r>
      <w:r w:rsidRPr="00BD7360">
        <w:t>the</w:t>
      </w:r>
      <w:r w:rsidRPr="00BD7360">
        <w:rPr>
          <w:spacing w:val="-8"/>
        </w:rPr>
        <w:t xml:space="preserve"> </w:t>
      </w:r>
      <w:r w:rsidRPr="00BD7360">
        <w:t>very</w:t>
      </w:r>
      <w:r w:rsidRPr="00BD7360">
        <w:rPr>
          <w:spacing w:val="-15"/>
        </w:rPr>
        <w:t xml:space="preserve"> </w:t>
      </w:r>
      <w:r w:rsidRPr="00BD7360">
        <w:t>small</w:t>
      </w:r>
      <w:r w:rsidRPr="00BD7360">
        <w:rPr>
          <w:spacing w:val="-6"/>
        </w:rPr>
        <w:t xml:space="preserve"> </w:t>
      </w:r>
      <w:r w:rsidRPr="00BD7360">
        <w:t>banks</w:t>
      </w:r>
      <w:r w:rsidRPr="00BD7360">
        <w:rPr>
          <w:spacing w:val="-7"/>
        </w:rPr>
        <w:t xml:space="preserve"> </w:t>
      </w:r>
      <w:r w:rsidRPr="00BD7360">
        <w:t>are</w:t>
      </w:r>
      <w:r w:rsidRPr="00BD7360">
        <w:rPr>
          <w:spacing w:val="-9"/>
        </w:rPr>
        <w:t xml:space="preserve"> </w:t>
      </w:r>
      <w:r w:rsidRPr="00BD7360">
        <w:t>excluded.</w:t>
      </w:r>
      <w:r w:rsidRPr="00BD7360">
        <w:rPr>
          <w:spacing w:val="46"/>
        </w:rPr>
        <w:t xml:space="preserve"> </w:t>
      </w:r>
    </w:p>
    <w:p w:rsidR="00036EFD" w:rsidRPr="00BD7360" w:rsidRDefault="00036EFD" w:rsidP="00036EFD">
      <w:pPr>
        <w:pStyle w:val="BodyText"/>
        <w:spacing w:before="38" w:line="360" w:lineRule="auto"/>
        <w:ind w:right="534" w:firstLine="720"/>
        <w:jc w:val="both"/>
      </w:pPr>
      <w:r w:rsidRPr="00BD7360">
        <w:t>Alessandri</w:t>
      </w:r>
      <w:r w:rsidRPr="00BD7360">
        <w:rPr>
          <w:spacing w:val="-58"/>
        </w:rPr>
        <w:t xml:space="preserve"> </w:t>
      </w:r>
      <w:r w:rsidRPr="00BD7360">
        <w:t>et</w:t>
      </w:r>
      <w:r w:rsidRPr="00BD7360">
        <w:rPr>
          <w:spacing w:val="-12"/>
        </w:rPr>
        <w:t xml:space="preserve"> </w:t>
      </w:r>
      <w:r w:rsidRPr="00BD7360">
        <w:t>al.</w:t>
      </w:r>
      <w:r w:rsidRPr="00BD7360">
        <w:rPr>
          <w:spacing w:val="-12"/>
        </w:rPr>
        <w:t xml:space="preserve"> </w:t>
      </w:r>
      <w:r w:rsidRPr="00BD7360">
        <w:t>(2012)</w:t>
      </w:r>
      <w:r w:rsidRPr="00BD7360">
        <w:rPr>
          <w:spacing w:val="-13"/>
        </w:rPr>
        <w:t xml:space="preserve"> </w:t>
      </w:r>
      <w:r w:rsidRPr="00BD7360">
        <w:t>also</w:t>
      </w:r>
      <w:r w:rsidRPr="00BD7360">
        <w:rPr>
          <w:spacing w:val="-10"/>
        </w:rPr>
        <w:t xml:space="preserve"> </w:t>
      </w:r>
      <w:r w:rsidRPr="00BD7360">
        <w:t>carried</w:t>
      </w:r>
      <w:r w:rsidRPr="00BD7360">
        <w:rPr>
          <w:spacing w:val="-11"/>
        </w:rPr>
        <w:t xml:space="preserve"> </w:t>
      </w:r>
      <w:r w:rsidRPr="00BD7360">
        <w:t>out</w:t>
      </w:r>
      <w:r w:rsidRPr="00BD7360">
        <w:rPr>
          <w:spacing w:val="-12"/>
        </w:rPr>
        <w:t xml:space="preserve"> </w:t>
      </w:r>
      <w:r w:rsidRPr="00BD7360">
        <w:t>a</w:t>
      </w:r>
      <w:r w:rsidRPr="00BD7360">
        <w:rPr>
          <w:spacing w:val="-13"/>
        </w:rPr>
        <w:t xml:space="preserve"> </w:t>
      </w:r>
      <w:r w:rsidRPr="00BD7360">
        <w:t>study</w:t>
      </w:r>
      <w:r w:rsidRPr="00BD7360">
        <w:rPr>
          <w:spacing w:val="-17"/>
        </w:rPr>
        <w:t xml:space="preserve"> </w:t>
      </w:r>
      <w:r w:rsidRPr="00BD7360">
        <w:t>on</w:t>
      </w:r>
      <w:r w:rsidRPr="00BD7360">
        <w:rPr>
          <w:spacing w:val="-12"/>
        </w:rPr>
        <w:t xml:space="preserve"> </w:t>
      </w:r>
      <w:r w:rsidRPr="00BD7360">
        <w:t>the</w:t>
      </w:r>
      <w:r w:rsidRPr="00BD7360">
        <w:rPr>
          <w:spacing w:val="-13"/>
        </w:rPr>
        <w:t xml:space="preserve"> </w:t>
      </w:r>
      <w:r w:rsidRPr="00BD7360">
        <w:t>effects</w:t>
      </w:r>
      <w:r w:rsidRPr="00BD7360">
        <w:rPr>
          <w:spacing w:val="-9"/>
        </w:rPr>
        <w:t xml:space="preserve"> </w:t>
      </w:r>
      <w:r w:rsidRPr="00BD7360">
        <w:t>of</w:t>
      </w:r>
      <w:r w:rsidRPr="00BD7360">
        <w:rPr>
          <w:spacing w:val="-13"/>
        </w:rPr>
        <w:t xml:space="preserve"> </w:t>
      </w:r>
      <w:r w:rsidRPr="00BD7360">
        <w:t>interest</w:t>
      </w:r>
      <w:r w:rsidRPr="00BD7360">
        <w:rPr>
          <w:spacing w:val="-9"/>
        </w:rPr>
        <w:t xml:space="preserve"> </w:t>
      </w:r>
      <w:r w:rsidRPr="00BD7360">
        <w:t>rates</w:t>
      </w:r>
      <w:r w:rsidRPr="00BD7360">
        <w:rPr>
          <w:spacing w:val="-11"/>
        </w:rPr>
        <w:t xml:space="preserve"> </w:t>
      </w:r>
      <w:r w:rsidRPr="00BD7360">
        <w:t>on</w:t>
      </w:r>
      <w:r w:rsidRPr="00BD7360">
        <w:rPr>
          <w:spacing w:val="-11"/>
        </w:rPr>
        <w:t xml:space="preserve"> </w:t>
      </w:r>
      <w:r w:rsidRPr="00BD7360">
        <w:t>bank</w:t>
      </w:r>
      <w:r w:rsidRPr="00BD7360">
        <w:rPr>
          <w:spacing w:val="-10"/>
        </w:rPr>
        <w:t xml:space="preserve"> </w:t>
      </w:r>
      <w:r w:rsidRPr="00BD7360">
        <w:t>profitability</w:t>
      </w:r>
      <w:r w:rsidRPr="00BD7360">
        <w:rPr>
          <w:spacing w:val="-17"/>
        </w:rPr>
        <w:t xml:space="preserve"> </w:t>
      </w:r>
      <w:r w:rsidRPr="00BD7360">
        <w:t>using</w:t>
      </w:r>
      <w:r w:rsidRPr="00BD7360">
        <w:rPr>
          <w:spacing w:val="-58"/>
        </w:rPr>
        <w:t xml:space="preserve"> </w:t>
      </w:r>
      <w:r w:rsidRPr="00BD7360">
        <w:t>a panel data regression model in the United Kingdom from 1992 to 2009. The result shows</w:t>
      </w:r>
      <w:r w:rsidRPr="00BD7360">
        <w:rPr>
          <w:spacing w:val="-57"/>
        </w:rPr>
        <w:t xml:space="preserve"> </w:t>
      </w:r>
      <w:r w:rsidRPr="00BD7360">
        <w:t>that in the long run, both level and slope of the yield curve contribute positively to bank</w:t>
      </w:r>
      <w:r w:rsidRPr="00BD7360">
        <w:rPr>
          <w:spacing w:val="1"/>
        </w:rPr>
        <w:t xml:space="preserve"> </w:t>
      </w:r>
      <w:r w:rsidRPr="00BD7360">
        <w:t>profitability. However, in the short run, an increase in short-term yields depresses interest</w:t>
      </w:r>
      <w:r w:rsidRPr="00BD7360">
        <w:rPr>
          <w:spacing w:val="1"/>
        </w:rPr>
        <w:t xml:space="preserve"> </w:t>
      </w:r>
      <w:r w:rsidRPr="00BD7360">
        <w:t>margins, which is consistent with the presence of frictions affecting the repricing of banks’</w:t>
      </w:r>
      <w:r w:rsidRPr="00BD7360">
        <w:rPr>
          <w:spacing w:val="-57"/>
        </w:rPr>
        <w:t xml:space="preserve"> </w:t>
      </w:r>
      <w:r w:rsidRPr="00BD7360">
        <w:t>assets</w:t>
      </w:r>
      <w:r w:rsidRPr="00BD7360">
        <w:rPr>
          <w:spacing w:val="-1"/>
        </w:rPr>
        <w:t xml:space="preserve"> </w:t>
      </w:r>
      <w:r w:rsidRPr="00BD7360">
        <w:t>and liabilities in an asymmetric</w:t>
      </w:r>
      <w:r w:rsidRPr="00BD7360">
        <w:rPr>
          <w:spacing w:val="-1"/>
        </w:rPr>
        <w:t xml:space="preserve"> </w:t>
      </w:r>
      <w:r w:rsidRPr="00BD7360">
        <w:t>way.</w:t>
      </w:r>
    </w:p>
    <w:p w:rsidR="00036EFD" w:rsidRPr="00BD7360" w:rsidRDefault="00036EFD" w:rsidP="00036EFD">
      <w:pPr>
        <w:pStyle w:val="BodyText"/>
        <w:spacing w:before="38" w:line="360" w:lineRule="auto"/>
        <w:ind w:right="537" w:firstLine="720"/>
        <w:jc w:val="both"/>
      </w:pPr>
      <w:r w:rsidRPr="00BD7360">
        <w:t>Okpani (2009), carried out his investigation on the impact of</w:t>
      </w:r>
      <w:r w:rsidRPr="00BD7360">
        <w:rPr>
          <w:spacing w:val="1"/>
        </w:rPr>
        <w:t xml:space="preserve"> </w:t>
      </w:r>
      <w:r w:rsidRPr="00BD7360">
        <w:t>monetary policy on bank performance, covering the period 1980-2006. He measured bank</w:t>
      </w:r>
      <w:r w:rsidRPr="00BD7360">
        <w:rPr>
          <w:spacing w:val="1"/>
        </w:rPr>
        <w:t xml:space="preserve"> </w:t>
      </w:r>
      <w:r w:rsidRPr="00BD7360">
        <w:t>performance using the total external assets of all commercial banks in Nigeria, while the</w:t>
      </w:r>
      <w:r w:rsidRPr="00BD7360">
        <w:rPr>
          <w:spacing w:val="1"/>
        </w:rPr>
        <w:t xml:space="preserve"> </w:t>
      </w:r>
      <w:r w:rsidRPr="00BD7360">
        <w:t>cash reserve ratio (CRR), liquidity ratio (LR), interest rate (IR), minimum rediscount</w:t>
      </w:r>
      <w:r w:rsidRPr="00BD7360">
        <w:rPr>
          <w:spacing w:val="1"/>
        </w:rPr>
        <w:t xml:space="preserve"> </w:t>
      </w:r>
      <w:r w:rsidRPr="00BD7360">
        <w:t>rate</w:t>
      </w:r>
      <w:r w:rsidRPr="00BD7360">
        <w:rPr>
          <w:spacing w:val="1"/>
        </w:rPr>
        <w:t xml:space="preserve"> </w:t>
      </w:r>
      <w:r w:rsidRPr="00BD7360">
        <w:t>(MRR) and</w:t>
      </w:r>
      <w:r w:rsidRPr="00BD7360">
        <w:rPr>
          <w:spacing w:val="1"/>
        </w:rPr>
        <w:t xml:space="preserve"> </w:t>
      </w:r>
      <w:r w:rsidRPr="00BD7360">
        <w:t>treasury bills</w:t>
      </w:r>
      <w:r w:rsidRPr="00BD7360">
        <w:rPr>
          <w:spacing w:val="1"/>
        </w:rPr>
        <w:t xml:space="preserve"> </w:t>
      </w:r>
      <w:r w:rsidRPr="00BD7360">
        <w:t>rate were used to represent the instruments of monetary policy;</w:t>
      </w:r>
      <w:r w:rsidRPr="00BD7360">
        <w:rPr>
          <w:spacing w:val="-57"/>
        </w:rPr>
        <w:t xml:space="preserve"> </w:t>
      </w:r>
      <w:r w:rsidRPr="00BD7360">
        <w:t>adopting the multiple regression model; his finding shows the existence of relationship</w:t>
      </w:r>
      <w:r w:rsidRPr="00BD7360">
        <w:rPr>
          <w:spacing w:val="1"/>
        </w:rPr>
        <w:t xml:space="preserve"> </w:t>
      </w:r>
      <w:r w:rsidRPr="00BD7360">
        <w:t>between monetary policy instruments</w:t>
      </w:r>
      <w:r w:rsidRPr="00BD7360">
        <w:rPr>
          <w:spacing w:val="1"/>
        </w:rPr>
        <w:t xml:space="preserve"> </w:t>
      </w:r>
      <w:r w:rsidRPr="00BD7360">
        <w:t>and bank</w:t>
      </w:r>
      <w:r w:rsidRPr="00BD7360">
        <w:rPr>
          <w:spacing w:val="1"/>
        </w:rPr>
        <w:t xml:space="preserve"> </w:t>
      </w:r>
      <w:r w:rsidRPr="00BD7360">
        <w:t>external</w:t>
      </w:r>
      <w:r w:rsidRPr="00BD7360">
        <w:rPr>
          <w:spacing w:val="1"/>
        </w:rPr>
        <w:t xml:space="preserve"> </w:t>
      </w:r>
      <w:r w:rsidRPr="00BD7360">
        <w:t>assets. However, only the cash</w:t>
      </w:r>
      <w:r w:rsidRPr="00BD7360">
        <w:rPr>
          <w:spacing w:val="1"/>
        </w:rPr>
        <w:t xml:space="preserve"> </w:t>
      </w:r>
      <w:r w:rsidRPr="00BD7360">
        <w:t>reserve ratio</w:t>
      </w:r>
      <w:r w:rsidRPr="00BD7360">
        <w:rPr>
          <w:spacing w:val="1"/>
        </w:rPr>
        <w:t xml:space="preserve"> </w:t>
      </w:r>
      <w:r w:rsidRPr="00BD7360">
        <w:t>and</w:t>
      </w:r>
      <w:r w:rsidRPr="00BD7360">
        <w:rPr>
          <w:spacing w:val="8"/>
        </w:rPr>
        <w:t xml:space="preserve"> </w:t>
      </w:r>
      <w:r w:rsidRPr="00BD7360">
        <w:t>minimum</w:t>
      </w:r>
      <w:r w:rsidRPr="00BD7360">
        <w:rPr>
          <w:spacing w:val="5"/>
        </w:rPr>
        <w:t xml:space="preserve"> </w:t>
      </w:r>
      <w:r w:rsidRPr="00BD7360">
        <w:t>rediscount</w:t>
      </w:r>
      <w:r w:rsidRPr="00BD7360">
        <w:rPr>
          <w:spacing w:val="2"/>
        </w:rPr>
        <w:t xml:space="preserve"> </w:t>
      </w:r>
      <w:r w:rsidRPr="00BD7360">
        <w:t>rate have</w:t>
      </w:r>
      <w:r w:rsidRPr="00BD7360">
        <w:rPr>
          <w:spacing w:val="3"/>
        </w:rPr>
        <w:t xml:space="preserve"> </w:t>
      </w:r>
      <w:r w:rsidRPr="00BD7360">
        <w:t>significant</w:t>
      </w:r>
      <w:r w:rsidRPr="00BD7360">
        <w:rPr>
          <w:spacing w:val="1"/>
        </w:rPr>
        <w:t xml:space="preserve"> </w:t>
      </w:r>
      <w:r w:rsidRPr="00BD7360">
        <w:t>impact</w:t>
      </w:r>
      <w:r w:rsidRPr="00BD7360">
        <w:rPr>
          <w:spacing w:val="2"/>
        </w:rPr>
        <w:t xml:space="preserve"> </w:t>
      </w:r>
      <w:r w:rsidRPr="00BD7360">
        <w:t>on</w:t>
      </w:r>
      <w:r w:rsidRPr="00BD7360">
        <w:rPr>
          <w:spacing w:val="3"/>
        </w:rPr>
        <w:t xml:space="preserve"> </w:t>
      </w:r>
      <w:r w:rsidRPr="00BD7360">
        <w:t>the</w:t>
      </w:r>
      <w:r w:rsidRPr="00BD7360">
        <w:rPr>
          <w:spacing w:val="3"/>
        </w:rPr>
        <w:t xml:space="preserve"> </w:t>
      </w:r>
      <w:r w:rsidRPr="00BD7360">
        <w:t>external</w:t>
      </w:r>
      <w:r w:rsidRPr="00BD7360">
        <w:rPr>
          <w:spacing w:val="1"/>
        </w:rPr>
        <w:t xml:space="preserve"> </w:t>
      </w:r>
      <w:r w:rsidRPr="00BD7360">
        <w:t>asset of</w:t>
      </w:r>
      <w:r w:rsidRPr="00BD7360">
        <w:rPr>
          <w:spacing w:val="-7"/>
        </w:rPr>
        <w:t xml:space="preserve"> </w:t>
      </w:r>
      <w:r w:rsidRPr="00BD7360">
        <w:t>commercial</w:t>
      </w:r>
      <w:r w:rsidRPr="00BD7360">
        <w:rPr>
          <w:spacing w:val="-5"/>
        </w:rPr>
        <w:t xml:space="preserve"> </w:t>
      </w:r>
      <w:r w:rsidRPr="00BD7360">
        <w:t>banks</w:t>
      </w:r>
      <w:r w:rsidRPr="00BD7360">
        <w:rPr>
          <w:spacing w:val="-5"/>
        </w:rPr>
        <w:t xml:space="preserve"> </w:t>
      </w:r>
      <w:r w:rsidRPr="00BD7360">
        <w:t>He</w:t>
      </w:r>
      <w:r w:rsidRPr="00BD7360">
        <w:rPr>
          <w:spacing w:val="-4"/>
        </w:rPr>
        <w:t xml:space="preserve"> </w:t>
      </w:r>
      <w:r w:rsidRPr="00BD7360">
        <w:t>concluded</w:t>
      </w:r>
      <w:r w:rsidRPr="00BD7360">
        <w:rPr>
          <w:spacing w:val="-7"/>
        </w:rPr>
        <w:t xml:space="preserve"> </w:t>
      </w:r>
      <w:r w:rsidRPr="00BD7360">
        <w:t>that</w:t>
      </w:r>
      <w:r w:rsidRPr="00BD7360">
        <w:rPr>
          <w:spacing w:val="-5"/>
        </w:rPr>
        <w:t xml:space="preserve"> </w:t>
      </w:r>
      <w:r w:rsidRPr="00BD7360">
        <w:t>monetary</w:t>
      </w:r>
      <w:r w:rsidRPr="00BD7360">
        <w:rPr>
          <w:spacing w:val="-8"/>
        </w:rPr>
        <w:t xml:space="preserve"> </w:t>
      </w:r>
      <w:r w:rsidRPr="00BD7360">
        <w:t>authorities</w:t>
      </w:r>
      <w:r w:rsidRPr="00BD7360">
        <w:rPr>
          <w:spacing w:val="-6"/>
        </w:rPr>
        <w:t xml:space="preserve"> </w:t>
      </w:r>
      <w:r w:rsidRPr="00BD7360">
        <w:t>need</w:t>
      </w:r>
      <w:r w:rsidRPr="00BD7360">
        <w:rPr>
          <w:spacing w:val="-6"/>
        </w:rPr>
        <w:t xml:space="preserve"> </w:t>
      </w:r>
      <w:r w:rsidRPr="00BD7360">
        <w:t>to</w:t>
      </w:r>
      <w:r w:rsidRPr="00BD7360">
        <w:rPr>
          <w:spacing w:val="-5"/>
        </w:rPr>
        <w:t xml:space="preserve"> </w:t>
      </w:r>
      <w:r w:rsidRPr="00BD7360">
        <w:t>pay</w:t>
      </w:r>
      <w:r w:rsidRPr="00BD7360">
        <w:rPr>
          <w:spacing w:val="-10"/>
        </w:rPr>
        <w:t xml:space="preserve"> </w:t>
      </w:r>
      <w:r w:rsidRPr="00BD7360">
        <w:t>more</w:t>
      </w:r>
      <w:r w:rsidRPr="00BD7360">
        <w:rPr>
          <w:spacing w:val="-6"/>
        </w:rPr>
        <w:t xml:space="preserve"> </w:t>
      </w:r>
      <w:r w:rsidRPr="00BD7360">
        <w:t>attention</w:t>
      </w:r>
      <w:r w:rsidRPr="00BD7360">
        <w:rPr>
          <w:spacing w:val="45"/>
        </w:rPr>
        <w:t xml:space="preserve"> </w:t>
      </w:r>
      <w:r w:rsidRPr="00BD7360">
        <w:t>to</w:t>
      </w:r>
      <w:r w:rsidRPr="00BD7360">
        <w:rPr>
          <w:spacing w:val="-58"/>
        </w:rPr>
        <w:t xml:space="preserve"> </w:t>
      </w:r>
      <w:r w:rsidRPr="00BD7360">
        <w:t>the</w:t>
      </w:r>
      <w:r w:rsidRPr="00BD7360">
        <w:rPr>
          <w:spacing w:val="1"/>
        </w:rPr>
        <w:t xml:space="preserve"> </w:t>
      </w:r>
      <w:r w:rsidRPr="00BD7360">
        <w:t>use</w:t>
      </w:r>
      <w:r w:rsidRPr="00BD7360">
        <w:rPr>
          <w:spacing w:val="1"/>
        </w:rPr>
        <w:t xml:space="preserve"> </w:t>
      </w:r>
      <w:r w:rsidRPr="00BD7360">
        <w:t>of, cash</w:t>
      </w:r>
      <w:r w:rsidRPr="00BD7360">
        <w:rPr>
          <w:spacing w:val="1"/>
        </w:rPr>
        <w:t xml:space="preserve"> </w:t>
      </w:r>
      <w:r w:rsidRPr="00BD7360">
        <w:t>reserve</w:t>
      </w:r>
      <w:r w:rsidRPr="00BD7360">
        <w:rPr>
          <w:spacing w:val="1"/>
        </w:rPr>
        <w:t xml:space="preserve"> </w:t>
      </w:r>
      <w:r w:rsidRPr="00BD7360">
        <w:t>ratio</w:t>
      </w:r>
      <w:r w:rsidRPr="00BD7360">
        <w:rPr>
          <w:spacing w:val="1"/>
        </w:rPr>
        <w:t xml:space="preserve"> </w:t>
      </w:r>
      <w:r w:rsidRPr="00BD7360">
        <w:t>and minimum rediscount rate as measures towards helping</w:t>
      </w:r>
      <w:r w:rsidRPr="00BD7360">
        <w:rPr>
          <w:spacing w:val="-57"/>
        </w:rPr>
        <w:t xml:space="preserve"> </w:t>
      </w:r>
      <w:r w:rsidRPr="00BD7360">
        <w:t>both the banks and the economy to grow. A similar study was conducted on the effect of</w:t>
      </w:r>
      <w:r w:rsidRPr="00BD7360">
        <w:rPr>
          <w:spacing w:val="1"/>
        </w:rPr>
        <w:t xml:space="preserve"> </w:t>
      </w:r>
      <w:r w:rsidRPr="00BD7360">
        <w:t>monetary policy instruments on performance of banks in Nigeria by Ajayi and Atanda</w:t>
      </w:r>
      <w:r w:rsidRPr="00BD7360">
        <w:rPr>
          <w:spacing w:val="1"/>
        </w:rPr>
        <w:t xml:space="preserve"> </w:t>
      </w:r>
      <w:r w:rsidRPr="00BD7360">
        <w:t>(2012). The research focused on the period 1980 and 2008 and the Engle-granger two-step</w:t>
      </w:r>
      <w:r w:rsidRPr="00BD7360">
        <w:rPr>
          <w:spacing w:val="1"/>
        </w:rPr>
        <w:t xml:space="preserve"> </w:t>
      </w:r>
      <w:r w:rsidRPr="00BD7360">
        <w:t>co-integration approach was adopted. The result of the study reveals that cash reserve ratio</w:t>
      </w:r>
      <w:r w:rsidRPr="00BD7360">
        <w:rPr>
          <w:spacing w:val="-57"/>
        </w:rPr>
        <w:t xml:space="preserve"> </w:t>
      </w:r>
      <w:r w:rsidRPr="00BD7360">
        <w:t>(CRR) had a significant negative impact on banks’ performance in Nigeria and the impact</w:t>
      </w:r>
      <w:r w:rsidRPr="00BD7360">
        <w:rPr>
          <w:spacing w:val="1"/>
        </w:rPr>
        <w:t xml:space="preserve"> </w:t>
      </w:r>
      <w:r w:rsidRPr="00BD7360">
        <w:t>of</w:t>
      </w:r>
      <w:r w:rsidRPr="00BD7360">
        <w:rPr>
          <w:spacing w:val="-1"/>
        </w:rPr>
        <w:t xml:space="preserve"> </w:t>
      </w:r>
      <w:r w:rsidRPr="00BD7360">
        <w:t>inflation rate was positive</w:t>
      </w:r>
      <w:r w:rsidRPr="00BD7360">
        <w:rPr>
          <w:spacing w:val="-1"/>
        </w:rPr>
        <w:t xml:space="preserve"> </w:t>
      </w:r>
      <w:r w:rsidRPr="00BD7360">
        <w:t>but insignificant.</w:t>
      </w:r>
    </w:p>
    <w:p w:rsidR="00036EFD" w:rsidRPr="00BD7360" w:rsidRDefault="00036EFD" w:rsidP="00036EFD">
      <w:pPr>
        <w:pStyle w:val="BodyText"/>
        <w:spacing w:line="360" w:lineRule="auto"/>
        <w:ind w:right="536" w:firstLine="720"/>
        <w:jc w:val="both"/>
      </w:pPr>
      <w:r w:rsidRPr="00BD7360">
        <w:lastRenderedPageBreak/>
        <w:t>In order to investigate the impact of monetary policy on commercial banks performance in</w:t>
      </w:r>
      <w:r w:rsidRPr="00BD7360">
        <w:rPr>
          <w:spacing w:val="1"/>
        </w:rPr>
        <w:t xml:space="preserve"> </w:t>
      </w:r>
      <w:r w:rsidRPr="00BD7360">
        <w:t>Nigeria, between 1988 and 2008, Ayodele (2014) used variables such as exchange rate</w:t>
      </w:r>
      <w:r w:rsidRPr="00BD7360">
        <w:rPr>
          <w:spacing w:val="1"/>
        </w:rPr>
        <w:t xml:space="preserve"> </w:t>
      </w:r>
      <w:r w:rsidRPr="00BD7360">
        <w:t>(EXR), interest rate (IR), liquidity ratio (LR) and money supply (M2) as the independent</w:t>
      </w:r>
      <w:r w:rsidRPr="00BD7360">
        <w:rPr>
          <w:spacing w:val="1"/>
        </w:rPr>
        <w:t xml:space="preserve"> </w:t>
      </w:r>
      <w:r w:rsidRPr="00BD7360">
        <w:t>variable and commercial bank loans and advances as proxy for performance, using Vector</w:t>
      </w:r>
      <w:r w:rsidRPr="00BD7360">
        <w:rPr>
          <w:spacing w:val="1"/>
        </w:rPr>
        <w:t xml:space="preserve"> </w:t>
      </w:r>
      <w:r w:rsidRPr="00BD7360">
        <w:t>Error Correction Mechanism of Ordinary Least Square as the estimation method. His</w:t>
      </w:r>
      <w:r w:rsidRPr="00BD7360">
        <w:rPr>
          <w:spacing w:val="1"/>
        </w:rPr>
        <w:t xml:space="preserve"> </w:t>
      </w:r>
      <w:r w:rsidRPr="00BD7360">
        <w:t>findings</w:t>
      </w:r>
      <w:r w:rsidRPr="00BD7360">
        <w:rPr>
          <w:spacing w:val="-11"/>
        </w:rPr>
        <w:t xml:space="preserve"> </w:t>
      </w:r>
      <w:r w:rsidRPr="00BD7360">
        <w:t>indicated</w:t>
      </w:r>
      <w:r w:rsidRPr="00BD7360">
        <w:rPr>
          <w:spacing w:val="-10"/>
        </w:rPr>
        <w:t xml:space="preserve"> </w:t>
      </w:r>
      <w:r w:rsidRPr="00BD7360">
        <w:t>that</w:t>
      </w:r>
      <w:r w:rsidRPr="00BD7360">
        <w:rPr>
          <w:spacing w:val="-11"/>
        </w:rPr>
        <w:t xml:space="preserve"> </w:t>
      </w:r>
      <w:r w:rsidRPr="00BD7360">
        <w:t>there</w:t>
      </w:r>
      <w:r w:rsidRPr="00BD7360">
        <w:rPr>
          <w:spacing w:val="-12"/>
        </w:rPr>
        <w:t xml:space="preserve"> </w:t>
      </w:r>
      <w:r w:rsidRPr="00BD7360">
        <w:t>existed</w:t>
      </w:r>
      <w:r w:rsidRPr="00BD7360">
        <w:rPr>
          <w:spacing w:val="-11"/>
        </w:rPr>
        <w:t xml:space="preserve"> </w:t>
      </w:r>
      <w:r w:rsidRPr="00BD7360">
        <w:t>a</w:t>
      </w:r>
      <w:r w:rsidRPr="00BD7360">
        <w:rPr>
          <w:spacing w:val="-11"/>
        </w:rPr>
        <w:t xml:space="preserve"> </w:t>
      </w:r>
      <w:r w:rsidRPr="00BD7360">
        <w:t>long</w:t>
      </w:r>
      <w:r w:rsidRPr="00BD7360">
        <w:rPr>
          <w:spacing w:val="-11"/>
        </w:rPr>
        <w:t xml:space="preserve"> </w:t>
      </w:r>
      <w:r w:rsidRPr="00BD7360">
        <w:t>run</w:t>
      </w:r>
      <w:r w:rsidRPr="00BD7360">
        <w:rPr>
          <w:spacing w:val="-11"/>
        </w:rPr>
        <w:t xml:space="preserve"> </w:t>
      </w:r>
      <w:r w:rsidRPr="00BD7360">
        <w:t>relationship</w:t>
      </w:r>
      <w:r w:rsidRPr="00BD7360">
        <w:rPr>
          <w:spacing w:val="-11"/>
        </w:rPr>
        <w:t xml:space="preserve"> </w:t>
      </w:r>
      <w:r w:rsidRPr="00BD7360">
        <w:t>among</w:t>
      </w:r>
      <w:r w:rsidRPr="00BD7360">
        <w:rPr>
          <w:spacing w:val="-12"/>
        </w:rPr>
        <w:t xml:space="preserve"> </w:t>
      </w:r>
      <w:r w:rsidRPr="00BD7360">
        <w:t>the</w:t>
      </w:r>
      <w:r w:rsidRPr="00BD7360">
        <w:rPr>
          <w:spacing w:val="-12"/>
        </w:rPr>
        <w:t xml:space="preserve"> </w:t>
      </w:r>
      <w:r w:rsidRPr="00BD7360">
        <w:t>variables</w:t>
      </w:r>
      <w:r w:rsidRPr="00BD7360">
        <w:rPr>
          <w:spacing w:val="-10"/>
        </w:rPr>
        <w:t xml:space="preserve"> </w:t>
      </w:r>
      <w:r w:rsidRPr="00BD7360">
        <w:t>in</w:t>
      </w:r>
      <w:r w:rsidRPr="00BD7360">
        <w:rPr>
          <w:spacing w:val="-10"/>
        </w:rPr>
        <w:t xml:space="preserve"> </w:t>
      </w:r>
      <w:r w:rsidRPr="00BD7360">
        <w:t>the</w:t>
      </w:r>
      <w:r w:rsidRPr="00BD7360">
        <w:rPr>
          <w:spacing w:val="-12"/>
        </w:rPr>
        <w:t xml:space="preserve"> </w:t>
      </w:r>
      <w:r w:rsidRPr="00BD7360">
        <w:t>model</w:t>
      </w:r>
      <w:r w:rsidRPr="00BD7360">
        <w:rPr>
          <w:spacing w:val="-57"/>
        </w:rPr>
        <w:t xml:space="preserve"> </w:t>
      </w:r>
      <w:r w:rsidRPr="00BD7360">
        <w:t>where exchange rate and interest rate significantly influenced bank performance while</w:t>
      </w:r>
      <w:r w:rsidRPr="00BD7360">
        <w:rPr>
          <w:spacing w:val="1"/>
        </w:rPr>
        <w:t xml:space="preserve"> </w:t>
      </w:r>
      <w:r w:rsidRPr="00BD7360">
        <w:t>liquidity ratio and money supply exerted negative effect on performance; however, in the</w:t>
      </w:r>
      <w:r w:rsidRPr="00BD7360">
        <w:rPr>
          <w:spacing w:val="1"/>
        </w:rPr>
        <w:t xml:space="preserve"> </w:t>
      </w:r>
      <w:r w:rsidRPr="00BD7360">
        <w:t>short</w:t>
      </w:r>
      <w:r w:rsidRPr="00BD7360">
        <w:rPr>
          <w:spacing w:val="-4"/>
        </w:rPr>
        <w:t xml:space="preserve"> </w:t>
      </w:r>
      <w:r w:rsidRPr="00BD7360">
        <w:t>run,</w:t>
      </w:r>
      <w:r w:rsidRPr="00BD7360">
        <w:rPr>
          <w:spacing w:val="-4"/>
        </w:rPr>
        <w:t xml:space="preserve"> </w:t>
      </w:r>
      <w:r w:rsidRPr="00BD7360">
        <w:t>the</w:t>
      </w:r>
      <w:r w:rsidRPr="00BD7360">
        <w:rPr>
          <w:spacing w:val="-4"/>
        </w:rPr>
        <w:t xml:space="preserve"> </w:t>
      </w:r>
      <w:r w:rsidRPr="00BD7360">
        <w:t>monetary</w:t>
      </w:r>
      <w:r w:rsidRPr="00BD7360">
        <w:rPr>
          <w:spacing w:val="-10"/>
        </w:rPr>
        <w:t xml:space="preserve"> </w:t>
      </w:r>
      <w:r w:rsidRPr="00BD7360">
        <w:t>policy</w:t>
      </w:r>
      <w:r w:rsidRPr="00BD7360">
        <w:rPr>
          <w:spacing w:val="-11"/>
        </w:rPr>
        <w:t xml:space="preserve"> </w:t>
      </w:r>
      <w:r w:rsidRPr="00BD7360">
        <w:t>instruments</w:t>
      </w:r>
      <w:r w:rsidRPr="00BD7360">
        <w:rPr>
          <w:spacing w:val="-2"/>
        </w:rPr>
        <w:t xml:space="preserve"> </w:t>
      </w:r>
      <w:r w:rsidRPr="00BD7360">
        <w:t>are</w:t>
      </w:r>
      <w:r w:rsidRPr="00BD7360">
        <w:rPr>
          <w:spacing w:val="-5"/>
        </w:rPr>
        <w:t xml:space="preserve"> </w:t>
      </w:r>
      <w:r w:rsidRPr="00BD7360">
        <w:t>not</w:t>
      </w:r>
      <w:r w:rsidRPr="00BD7360">
        <w:rPr>
          <w:spacing w:val="-2"/>
        </w:rPr>
        <w:t xml:space="preserve"> </w:t>
      </w:r>
      <w:r w:rsidRPr="00BD7360">
        <w:t>effective.</w:t>
      </w:r>
      <w:r w:rsidRPr="00BD7360">
        <w:rPr>
          <w:spacing w:val="-4"/>
        </w:rPr>
        <w:t xml:space="preserve"> </w:t>
      </w:r>
      <w:r w:rsidRPr="00BD7360">
        <w:t>Udeh</w:t>
      </w:r>
      <w:r w:rsidRPr="00BD7360">
        <w:rPr>
          <w:spacing w:val="-3"/>
        </w:rPr>
        <w:t xml:space="preserve"> </w:t>
      </w:r>
      <w:r w:rsidRPr="00BD7360">
        <w:t>(2011)</w:t>
      </w:r>
      <w:r w:rsidRPr="00BD7360">
        <w:rPr>
          <w:spacing w:val="-5"/>
        </w:rPr>
        <w:t xml:space="preserve"> </w:t>
      </w:r>
      <w:r w:rsidRPr="00BD7360">
        <w:t>conducted</w:t>
      </w:r>
      <w:r w:rsidRPr="00BD7360">
        <w:rPr>
          <w:spacing w:val="-3"/>
        </w:rPr>
        <w:t xml:space="preserve"> </w:t>
      </w:r>
      <w:r w:rsidRPr="00BD7360">
        <w:t>similar</w:t>
      </w:r>
      <w:r w:rsidRPr="00BD7360">
        <w:rPr>
          <w:spacing w:val="-58"/>
        </w:rPr>
        <w:t xml:space="preserve"> </w:t>
      </w:r>
      <w:r w:rsidRPr="00BD7360">
        <w:t>study in Nigeria between 2005 and 2012, using Zenith bank experience. He made use of</w:t>
      </w:r>
      <w:r w:rsidRPr="00BD7360">
        <w:rPr>
          <w:spacing w:val="1"/>
        </w:rPr>
        <w:t xml:space="preserve"> </w:t>
      </w:r>
      <w:r w:rsidRPr="00BD7360">
        <w:t>Pearson Product Moment Correlation Technique for his analysis. His findings, contrary to</w:t>
      </w:r>
      <w:r w:rsidRPr="00BD7360">
        <w:rPr>
          <w:spacing w:val="1"/>
        </w:rPr>
        <w:t xml:space="preserve"> </w:t>
      </w:r>
      <w:r w:rsidRPr="00BD7360">
        <w:rPr>
          <w:spacing w:val="-1"/>
        </w:rPr>
        <w:t>that</w:t>
      </w:r>
      <w:r w:rsidRPr="00BD7360">
        <w:rPr>
          <w:spacing w:val="-10"/>
        </w:rPr>
        <w:t xml:space="preserve"> </w:t>
      </w:r>
      <w:r w:rsidRPr="00BD7360">
        <w:rPr>
          <w:spacing w:val="-1"/>
        </w:rPr>
        <w:t>of</w:t>
      </w:r>
      <w:r w:rsidRPr="00BD7360">
        <w:rPr>
          <w:spacing w:val="-11"/>
        </w:rPr>
        <w:t xml:space="preserve"> </w:t>
      </w:r>
      <w:r w:rsidRPr="00BD7360">
        <w:rPr>
          <w:spacing w:val="-1"/>
        </w:rPr>
        <w:t>Ayodele</w:t>
      </w:r>
      <w:r w:rsidRPr="00BD7360">
        <w:rPr>
          <w:spacing w:val="-11"/>
        </w:rPr>
        <w:t xml:space="preserve"> </w:t>
      </w:r>
      <w:r w:rsidRPr="00BD7360">
        <w:t>(2014),</w:t>
      </w:r>
      <w:r w:rsidRPr="00BD7360">
        <w:rPr>
          <w:spacing w:val="-11"/>
        </w:rPr>
        <w:t xml:space="preserve"> </w:t>
      </w:r>
      <w:r w:rsidRPr="00BD7360">
        <w:t>shows</w:t>
      </w:r>
      <w:r w:rsidRPr="00BD7360">
        <w:rPr>
          <w:spacing w:val="-9"/>
        </w:rPr>
        <w:t xml:space="preserve"> </w:t>
      </w:r>
      <w:r w:rsidRPr="00BD7360">
        <w:t>that</w:t>
      </w:r>
      <w:r w:rsidRPr="00BD7360">
        <w:rPr>
          <w:spacing w:val="-10"/>
        </w:rPr>
        <w:t xml:space="preserve"> </w:t>
      </w:r>
      <w:r w:rsidRPr="00BD7360">
        <w:t>cash</w:t>
      </w:r>
      <w:r w:rsidRPr="00BD7360">
        <w:rPr>
          <w:spacing w:val="-10"/>
        </w:rPr>
        <w:t xml:space="preserve"> </w:t>
      </w:r>
      <w:r w:rsidRPr="00BD7360">
        <w:t>reserve</w:t>
      </w:r>
      <w:r w:rsidRPr="00BD7360">
        <w:rPr>
          <w:spacing w:val="-9"/>
        </w:rPr>
        <w:t xml:space="preserve"> </w:t>
      </w:r>
      <w:r w:rsidRPr="00BD7360">
        <w:t>ratio</w:t>
      </w:r>
      <w:r w:rsidRPr="00BD7360">
        <w:rPr>
          <w:spacing w:val="-10"/>
        </w:rPr>
        <w:t xml:space="preserve"> </w:t>
      </w:r>
      <w:r w:rsidRPr="00BD7360">
        <w:t>(CRR),</w:t>
      </w:r>
      <w:r w:rsidRPr="00BD7360">
        <w:rPr>
          <w:spacing w:val="-10"/>
        </w:rPr>
        <w:t xml:space="preserve"> </w:t>
      </w:r>
      <w:r w:rsidRPr="00BD7360">
        <w:t>liquidity</w:t>
      </w:r>
      <w:r w:rsidRPr="00BD7360">
        <w:rPr>
          <w:spacing w:val="-15"/>
        </w:rPr>
        <w:t xml:space="preserve"> </w:t>
      </w:r>
      <w:r w:rsidRPr="00BD7360">
        <w:t>ratio</w:t>
      </w:r>
      <w:r w:rsidRPr="00BD7360">
        <w:rPr>
          <w:spacing w:val="-10"/>
        </w:rPr>
        <w:t xml:space="preserve"> </w:t>
      </w:r>
      <w:r w:rsidRPr="00BD7360">
        <w:t>(LR)</w:t>
      </w:r>
      <w:r w:rsidRPr="00BD7360">
        <w:rPr>
          <w:spacing w:val="-11"/>
        </w:rPr>
        <w:t xml:space="preserve"> </w:t>
      </w:r>
      <w:r w:rsidRPr="00BD7360">
        <w:t>and</w:t>
      </w:r>
      <w:r w:rsidRPr="00BD7360">
        <w:rPr>
          <w:spacing w:val="-10"/>
        </w:rPr>
        <w:t xml:space="preserve"> </w:t>
      </w:r>
      <w:r w:rsidRPr="00BD7360">
        <w:t>interest</w:t>
      </w:r>
      <w:r w:rsidRPr="00BD7360">
        <w:rPr>
          <w:spacing w:val="-57"/>
        </w:rPr>
        <w:t xml:space="preserve"> </w:t>
      </w:r>
      <w:r w:rsidRPr="00BD7360">
        <w:t>rate (IR) do not have significant impact on the profit before tax of Zenith Bank Plc.</w:t>
      </w:r>
      <w:r w:rsidRPr="00BD7360">
        <w:rPr>
          <w:spacing w:val="1"/>
        </w:rPr>
        <w:t xml:space="preserve"> </w:t>
      </w:r>
      <w:r w:rsidRPr="00BD7360">
        <w:t>However, the minimum rediscount rate (MRR) was found to have significant effect on the</w:t>
      </w:r>
      <w:r w:rsidRPr="00BD7360">
        <w:rPr>
          <w:spacing w:val="1"/>
        </w:rPr>
        <w:t xml:space="preserve"> </w:t>
      </w:r>
      <w:r w:rsidRPr="00BD7360">
        <w:t>profit</w:t>
      </w:r>
      <w:r w:rsidRPr="00BD7360">
        <w:rPr>
          <w:spacing w:val="-1"/>
        </w:rPr>
        <w:t xml:space="preserve"> </w:t>
      </w:r>
      <w:r w:rsidRPr="00BD7360">
        <w:t>before</w:t>
      </w:r>
      <w:r w:rsidRPr="00BD7360">
        <w:rPr>
          <w:spacing w:val="-1"/>
        </w:rPr>
        <w:t xml:space="preserve"> </w:t>
      </w:r>
      <w:r w:rsidRPr="00BD7360">
        <w:t>tax</w:t>
      </w:r>
      <w:r w:rsidRPr="00BD7360">
        <w:rPr>
          <w:spacing w:val="1"/>
        </w:rPr>
        <w:t xml:space="preserve"> </w:t>
      </w:r>
      <w:r w:rsidRPr="00BD7360">
        <w:t>of the</w:t>
      </w:r>
      <w:r w:rsidRPr="00BD7360">
        <w:rPr>
          <w:spacing w:val="-2"/>
        </w:rPr>
        <w:t xml:space="preserve"> </w:t>
      </w:r>
      <w:r w:rsidRPr="00BD7360">
        <w:t>bank.</w:t>
      </w:r>
    </w:p>
    <w:p w:rsidR="00036EFD" w:rsidRPr="00BD7360" w:rsidRDefault="00036EFD" w:rsidP="00036EFD">
      <w:pPr>
        <w:spacing w:line="360" w:lineRule="auto"/>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rPr>
          <w:rFonts w:ascii="Times New Roman" w:hAnsi="Times New Roman"/>
          <w:b/>
          <w:sz w:val="24"/>
          <w:szCs w:val="24"/>
        </w:rPr>
      </w:pPr>
    </w:p>
    <w:p w:rsidR="00036EFD" w:rsidRDefault="00036EFD" w:rsidP="00036EFD">
      <w:pPr>
        <w:spacing w:line="360" w:lineRule="auto"/>
        <w:rPr>
          <w:rFonts w:ascii="Times New Roman" w:hAnsi="Times New Roman"/>
          <w:b/>
          <w:sz w:val="24"/>
          <w:szCs w:val="24"/>
        </w:rPr>
      </w:pPr>
    </w:p>
    <w:p w:rsidR="00036EFD" w:rsidRPr="00BD7360" w:rsidRDefault="00036EFD" w:rsidP="00036EFD">
      <w:pPr>
        <w:spacing w:line="360" w:lineRule="auto"/>
        <w:jc w:val="center"/>
        <w:rPr>
          <w:rFonts w:ascii="Times New Roman" w:hAnsi="Times New Roman"/>
          <w:b/>
          <w:sz w:val="24"/>
          <w:szCs w:val="24"/>
        </w:rPr>
      </w:pPr>
      <w:r w:rsidRPr="00BD7360">
        <w:rPr>
          <w:rFonts w:ascii="Times New Roman" w:hAnsi="Times New Roman"/>
          <w:b/>
          <w:sz w:val="24"/>
          <w:szCs w:val="24"/>
        </w:rPr>
        <w:lastRenderedPageBreak/>
        <w:t>CHAPTER THREE</w:t>
      </w:r>
    </w:p>
    <w:p w:rsidR="00036EFD" w:rsidRPr="00BD7360" w:rsidRDefault="00036EFD" w:rsidP="00036EFD">
      <w:pPr>
        <w:spacing w:line="360" w:lineRule="auto"/>
        <w:jc w:val="center"/>
        <w:rPr>
          <w:rFonts w:ascii="Times New Roman" w:hAnsi="Times New Roman"/>
          <w:b/>
          <w:sz w:val="24"/>
          <w:szCs w:val="24"/>
        </w:rPr>
      </w:pPr>
      <w:r w:rsidRPr="00BD7360">
        <w:rPr>
          <w:rFonts w:ascii="Times New Roman" w:hAnsi="Times New Roman"/>
          <w:b/>
          <w:sz w:val="24"/>
          <w:szCs w:val="24"/>
        </w:rPr>
        <w:t>RESEARCH METHODOLOGY</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3.1</w:t>
      </w:r>
      <w:r w:rsidRPr="00BD7360">
        <w:rPr>
          <w:rFonts w:ascii="Times New Roman" w:hAnsi="Times New Roman"/>
          <w:b/>
          <w:sz w:val="24"/>
          <w:szCs w:val="24"/>
        </w:rPr>
        <w:tab/>
        <w:t xml:space="preserve"> INTRODUCTION TO METHODOLOGY</w:t>
      </w:r>
    </w:p>
    <w:p w:rsidR="00036EFD" w:rsidRPr="00BD7360" w:rsidRDefault="00036EFD" w:rsidP="00036EFD">
      <w:pPr>
        <w:pStyle w:val="BodyText"/>
        <w:spacing w:line="360" w:lineRule="auto"/>
        <w:ind w:right="671" w:firstLine="720"/>
        <w:jc w:val="both"/>
      </w:pPr>
      <w:r w:rsidRPr="00BD7360">
        <w:rPr>
          <w:spacing w:val="-1"/>
        </w:rPr>
        <w:t>In</w:t>
      </w:r>
      <w:r w:rsidRPr="00BD7360">
        <w:rPr>
          <w:spacing w:val="-10"/>
        </w:rPr>
        <w:t xml:space="preserve"> </w:t>
      </w:r>
      <w:r w:rsidRPr="00BD7360">
        <w:rPr>
          <w:spacing w:val="-1"/>
        </w:rPr>
        <w:t>this</w:t>
      </w:r>
      <w:r w:rsidRPr="00BD7360">
        <w:rPr>
          <w:spacing w:val="-7"/>
        </w:rPr>
        <w:t xml:space="preserve"> </w:t>
      </w:r>
      <w:r w:rsidRPr="00BD7360">
        <w:rPr>
          <w:spacing w:val="-1"/>
        </w:rPr>
        <w:t>chapter,</w:t>
      </w:r>
      <w:r w:rsidRPr="00BD7360">
        <w:rPr>
          <w:spacing w:val="-8"/>
        </w:rPr>
        <w:t xml:space="preserve"> </w:t>
      </w:r>
      <w:r w:rsidRPr="00BD7360">
        <w:t>the</w:t>
      </w:r>
      <w:r w:rsidRPr="00BD7360">
        <w:rPr>
          <w:spacing w:val="-11"/>
        </w:rPr>
        <w:t xml:space="preserve"> </w:t>
      </w:r>
      <w:r w:rsidRPr="00BD7360">
        <w:t>details</w:t>
      </w:r>
      <w:r w:rsidRPr="00BD7360">
        <w:rPr>
          <w:spacing w:val="-10"/>
        </w:rPr>
        <w:t xml:space="preserve"> </w:t>
      </w:r>
      <w:r w:rsidRPr="00BD7360">
        <w:t>of</w:t>
      </w:r>
      <w:r w:rsidRPr="00BD7360">
        <w:rPr>
          <w:spacing w:val="-11"/>
        </w:rPr>
        <w:t xml:space="preserve"> </w:t>
      </w:r>
      <w:r w:rsidRPr="00BD7360">
        <w:t>the</w:t>
      </w:r>
      <w:r w:rsidRPr="00BD7360">
        <w:rPr>
          <w:spacing w:val="-11"/>
        </w:rPr>
        <w:t xml:space="preserve"> </w:t>
      </w:r>
      <w:r w:rsidRPr="00BD7360">
        <w:t>methodology</w:t>
      </w:r>
      <w:r w:rsidRPr="00BD7360">
        <w:rPr>
          <w:spacing w:val="-15"/>
        </w:rPr>
        <w:t xml:space="preserve"> </w:t>
      </w:r>
      <w:r w:rsidRPr="00BD7360">
        <w:t>used</w:t>
      </w:r>
      <w:r w:rsidRPr="00BD7360">
        <w:rPr>
          <w:spacing w:val="-7"/>
        </w:rPr>
        <w:t xml:space="preserve"> </w:t>
      </w:r>
      <w:r w:rsidRPr="00BD7360">
        <w:t>in</w:t>
      </w:r>
      <w:r w:rsidRPr="00BD7360">
        <w:rPr>
          <w:spacing w:val="-10"/>
        </w:rPr>
        <w:t xml:space="preserve"> </w:t>
      </w:r>
      <w:r w:rsidRPr="00BD7360">
        <w:t>this</w:t>
      </w:r>
      <w:r w:rsidRPr="00BD7360">
        <w:rPr>
          <w:spacing w:val="-10"/>
        </w:rPr>
        <w:t xml:space="preserve"> </w:t>
      </w:r>
      <w:r w:rsidRPr="00BD7360">
        <w:t>study</w:t>
      </w:r>
      <w:r w:rsidRPr="00BD7360">
        <w:rPr>
          <w:spacing w:val="-15"/>
        </w:rPr>
        <w:t xml:space="preserve"> </w:t>
      </w:r>
      <w:r w:rsidRPr="00BD7360">
        <w:t>is</w:t>
      </w:r>
      <w:r w:rsidRPr="00BD7360">
        <w:rPr>
          <w:spacing w:val="-9"/>
        </w:rPr>
        <w:t xml:space="preserve"> </w:t>
      </w:r>
      <w:r w:rsidRPr="00BD7360">
        <w:t>provided.</w:t>
      </w:r>
      <w:r w:rsidRPr="00BD7360">
        <w:rPr>
          <w:spacing w:val="-8"/>
        </w:rPr>
        <w:t xml:space="preserve"> </w:t>
      </w:r>
      <w:r w:rsidRPr="00BD7360">
        <w:t>It</w:t>
      </w:r>
      <w:r w:rsidRPr="00BD7360">
        <w:rPr>
          <w:spacing w:val="-7"/>
        </w:rPr>
        <w:t xml:space="preserve"> </w:t>
      </w:r>
      <w:r w:rsidRPr="00BD7360">
        <w:t>covers</w:t>
      </w:r>
      <w:r w:rsidRPr="00BD7360">
        <w:rPr>
          <w:spacing w:val="-8"/>
        </w:rPr>
        <w:t xml:space="preserve"> </w:t>
      </w:r>
      <w:r w:rsidRPr="00BD7360">
        <w:t>areas</w:t>
      </w:r>
      <w:r w:rsidRPr="00BD7360">
        <w:rPr>
          <w:spacing w:val="-57"/>
        </w:rPr>
        <w:t xml:space="preserve"> </w:t>
      </w:r>
      <w:r w:rsidRPr="00BD7360">
        <w:t>such</w:t>
      </w:r>
      <w:r w:rsidRPr="00BD7360">
        <w:rPr>
          <w:spacing w:val="-12"/>
        </w:rPr>
        <w:t xml:space="preserve"> </w:t>
      </w:r>
      <w:r w:rsidRPr="00BD7360">
        <w:t>as</w:t>
      </w:r>
      <w:r w:rsidRPr="00BD7360">
        <w:rPr>
          <w:spacing w:val="-11"/>
        </w:rPr>
        <w:t xml:space="preserve"> </w:t>
      </w:r>
      <w:r w:rsidRPr="00BD7360">
        <w:t>the</w:t>
      </w:r>
      <w:r w:rsidRPr="00BD7360">
        <w:rPr>
          <w:spacing w:val="-13"/>
        </w:rPr>
        <w:t xml:space="preserve"> </w:t>
      </w:r>
      <w:r w:rsidRPr="00BD7360">
        <w:t>research</w:t>
      </w:r>
      <w:r w:rsidRPr="00BD7360">
        <w:rPr>
          <w:spacing w:val="-11"/>
        </w:rPr>
        <w:t xml:space="preserve"> </w:t>
      </w:r>
      <w:r w:rsidRPr="00BD7360">
        <w:t>design,</w:t>
      </w:r>
      <w:r w:rsidRPr="00BD7360">
        <w:rPr>
          <w:spacing w:val="-10"/>
        </w:rPr>
        <w:t xml:space="preserve"> </w:t>
      </w:r>
      <w:r w:rsidRPr="00BD7360">
        <w:t>target</w:t>
      </w:r>
      <w:r w:rsidRPr="00BD7360">
        <w:rPr>
          <w:spacing w:val="-12"/>
        </w:rPr>
        <w:t xml:space="preserve"> </w:t>
      </w:r>
      <w:r w:rsidRPr="00BD7360">
        <w:t>population,</w:t>
      </w:r>
      <w:r w:rsidRPr="00BD7360">
        <w:rPr>
          <w:spacing w:val="-11"/>
        </w:rPr>
        <w:t xml:space="preserve"> </w:t>
      </w:r>
      <w:r w:rsidRPr="00BD7360">
        <w:t>data</w:t>
      </w:r>
      <w:r w:rsidRPr="00BD7360">
        <w:rPr>
          <w:spacing w:val="-12"/>
        </w:rPr>
        <w:t xml:space="preserve"> </w:t>
      </w:r>
      <w:r w:rsidRPr="00BD7360">
        <w:t>collection</w:t>
      </w:r>
      <w:r w:rsidRPr="00BD7360">
        <w:rPr>
          <w:spacing w:val="-12"/>
        </w:rPr>
        <w:t xml:space="preserve"> </w:t>
      </w:r>
      <w:r w:rsidRPr="00BD7360">
        <w:t>instruments</w:t>
      </w:r>
      <w:r w:rsidRPr="00BD7360">
        <w:rPr>
          <w:spacing w:val="-10"/>
        </w:rPr>
        <w:t xml:space="preserve"> </w:t>
      </w:r>
      <w:r w:rsidRPr="00BD7360">
        <w:t>and</w:t>
      </w:r>
      <w:r w:rsidRPr="00BD7360">
        <w:rPr>
          <w:spacing w:val="-11"/>
        </w:rPr>
        <w:t xml:space="preserve"> </w:t>
      </w:r>
      <w:r w:rsidRPr="00BD7360">
        <w:t>data</w:t>
      </w:r>
      <w:r w:rsidRPr="00BD7360">
        <w:rPr>
          <w:spacing w:val="-13"/>
        </w:rPr>
        <w:t xml:space="preserve"> </w:t>
      </w:r>
      <w:r w:rsidRPr="00BD7360">
        <w:t>analysis</w:t>
      </w:r>
      <w:r w:rsidRPr="00BD7360">
        <w:rPr>
          <w:spacing w:val="-57"/>
        </w:rPr>
        <w:t xml:space="preserve"> </w:t>
      </w:r>
      <w:r w:rsidRPr="00BD7360">
        <w:t>used</w:t>
      </w:r>
      <w:r w:rsidRPr="00BD7360">
        <w:rPr>
          <w:spacing w:val="-1"/>
        </w:rPr>
        <w:t xml:space="preserve"> </w:t>
      </w:r>
      <w:r w:rsidRPr="00BD7360">
        <w:t>in the</w:t>
      </w:r>
      <w:r w:rsidRPr="00BD7360">
        <w:rPr>
          <w:spacing w:val="-1"/>
        </w:rPr>
        <w:t xml:space="preserve"> </w:t>
      </w:r>
      <w:r w:rsidRPr="00BD7360">
        <w:t>study.</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3.2</w:t>
      </w:r>
      <w:r w:rsidRPr="00BD7360">
        <w:rPr>
          <w:rFonts w:ascii="Times New Roman" w:hAnsi="Times New Roman"/>
          <w:sz w:val="24"/>
          <w:szCs w:val="24"/>
        </w:rPr>
        <w:t xml:space="preserve"> </w:t>
      </w:r>
      <w:r w:rsidRPr="00BD7360">
        <w:rPr>
          <w:rFonts w:ascii="Times New Roman" w:hAnsi="Times New Roman"/>
          <w:b/>
          <w:sz w:val="24"/>
          <w:szCs w:val="24"/>
        </w:rPr>
        <w:t>RESEARCH DEDSIGN</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This chapter is designed to provide an overview of how the information and data used in producing this research work were obtained. It will also state adopted and its justification of the variables used.</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3.3</w:t>
      </w:r>
      <w:r w:rsidRPr="00BD7360">
        <w:rPr>
          <w:rFonts w:ascii="Times New Roman" w:hAnsi="Times New Roman"/>
          <w:sz w:val="24"/>
          <w:szCs w:val="24"/>
        </w:rPr>
        <w:t xml:space="preserve"> </w:t>
      </w:r>
      <w:r w:rsidRPr="00BD7360">
        <w:rPr>
          <w:rFonts w:ascii="Times New Roman" w:hAnsi="Times New Roman"/>
          <w:b/>
          <w:sz w:val="24"/>
          <w:szCs w:val="24"/>
        </w:rPr>
        <w:t>POPULATION OF THE STUDY</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Population as the ‘’ability of any group, persons or object, which is defined by some unique attributes’’. In this study, the population includes both staff and non-staff of Access Bank Ilorin, Kwara state, which is estimated to be about one hundred and eighty (180).</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3.4</w:t>
      </w:r>
      <w:r w:rsidRPr="00BD7360">
        <w:rPr>
          <w:rFonts w:ascii="Times New Roman" w:hAnsi="Times New Roman"/>
          <w:sz w:val="24"/>
          <w:szCs w:val="24"/>
        </w:rPr>
        <w:t xml:space="preserve"> </w:t>
      </w:r>
      <w:r w:rsidRPr="00BD7360">
        <w:rPr>
          <w:rFonts w:ascii="Times New Roman" w:hAnsi="Times New Roman"/>
          <w:b/>
          <w:sz w:val="24"/>
          <w:szCs w:val="24"/>
        </w:rPr>
        <w:t>SAMPLE SIZE AND SAMPLING TECHNIQUES</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w:t>
      </w:r>
      <w:r w:rsidRPr="00BD7360">
        <w:rPr>
          <w:rFonts w:ascii="Times New Roman" w:hAnsi="Times New Roman"/>
          <w:sz w:val="24"/>
          <w:szCs w:val="24"/>
        </w:rPr>
        <w:tab/>
        <w:t>A sample size a similar group of elements drawn through a definite procedure from a specified population.</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In determine the sample size for this research work taro Yamani formula was used.</w:t>
      </w:r>
    </w:p>
    <w:p w:rsidR="00036EFD" w:rsidRPr="00BD7360" w:rsidRDefault="00036EFD" w:rsidP="00036EFD">
      <w:pPr>
        <w:spacing w:line="360" w:lineRule="auto"/>
        <w:jc w:val="both"/>
        <w:rPr>
          <w:rFonts w:ascii="Times New Roman" w:hAnsi="Times New Roman"/>
          <w:sz w:val="24"/>
          <w:szCs w:val="24"/>
          <w:u w:val="single"/>
        </w:rPr>
      </w:pPr>
      <w:r w:rsidRPr="00BD7360">
        <w:rPr>
          <w:rFonts w:ascii="Times New Roman" w:hAnsi="Times New Roman"/>
          <w:sz w:val="24"/>
          <w:szCs w:val="24"/>
        </w:rPr>
        <w:t xml:space="preserve">Thus n=    </w:t>
      </w:r>
      <w:r w:rsidRPr="00BD7360">
        <w:rPr>
          <w:rFonts w:ascii="Times New Roman" w:hAnsi="Times New Roman"/>
          <w:sz w:val="24"/>
          <w:szCs w:val="24"/>
          <w:u w:val="single"/>
        </w:rPr>
        <w:t>N</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1+N (e)</w:t>
      </w:r>
      <w:r w:rsidRPr="00BD7360">
        <w:rPr>
          <w:rFonts w:ascii="Times New Roman" w:hAnsi="Times New Roman"/>
          <w:sz w:val="24"/>
          <w:szCs w:val="24"/>
          <w:vertAlign w:val="superscript"/>
        </w:rPr>
        <w:t>2</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lastRenderedPageBreak/>
        <w:t>Where n = the desired sample size</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N = the population under study</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e = accepted error limit (5%)</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1 = constant</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Then n = </w:t>
      </w:r>
      <w:r w:rsidRPr="00BD7360">
        <w:rPr>
          <w:rFonts w:ascii="Times New Roman" w:hAnsi="Times New Roman"/>
          <w:sz w:val="24"/>
          <w:szCs w:val="24"/>
          <w:u w:val="single"/>
        </w:rPr>
        <w:t>180</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1+180(0.05)</w:t>
      </w:r>
      <w:r w:rsidRPr="00BD7360">
        <w:rPr>
          <w:rFonts w:ascii="Times New Roman" w:hAnsi="Times New Roman"/>
          <w:sz w:val="24"/>
          <w:szCs w:val="24"/>
          <w:vertAlign w:val="superscript"/>
        </w:rPr>
        <w:t>2</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n = </w:t>
      </w:r>
      <w:r w:rsidRPr="00BD7360">
        <w:rPr>
          <w:rFonts w:ascii="Times New Roman" w:hAnsi="Times New Roman"/>
          <w:sz w:val="24"/>
          <w:szCs w:val="24"/>
          <w:u w:val="single"/>
        </w:rPr>
        <w:t>180</w:t>
      </w:r>
      <w:r w:rsidRPr="00BD7360">
        <w:rPr>
          <w:rFonts w:ascii="Times New Roman" w:hAnsi="Times New Roman"/>
          <w:sz w:val="24"/>
          <w:szCs w:val="24"/>
        </w:rPr>
        <w:t xml:space="preserve"> </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1+0.45</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n = </w:t>
      </w:r>
      <w:r w:rsidRPr="00BD7360">
        <w:rPr>
          <w:rFonts w:ascii="Times New Roman" w:hAnsi="Times New Roman"/>
          <w:sz w:val="24"/>
          <w:szCs w:val="24"/>
          <w:u w:val="single"/>
        </w:rPr>
        <w:t>180</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1.45   =  </w:t>
      </w:r>
      <w:r w:rsidRPr="00BD7360">
        <w:rPr>
          <w:rFonts w:ascii="Times New Roman" w:hAnsi="Times New Roman"/>
          <w:sz w:val="24"/>
          <w:szCs w:val="24"/>
          <w:u w:val="double"/>
        </w:rPr>
        <w:t>124</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From this, it is decided that a total of 124 questionnaires were distributed to the staff and non staff of Access Bank, Ilorin Kwara State and 88 of the questionnaire  were  returned.</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3.5</w:t>
      </w:r>
      <w:r w:rsidRPr="00BD7360">
        <w:rPr>
          <w:rFonts w:ascii="Times New Roman" w:hAnsi="Times New Roman"/>
          <w:sz w:val="24"/>
          <w:szCs w:val="24"/>
        </w:rPr>
        <w:t xml:space="preserve"> </w:t>
      </w:r>
      <w:r w:rsidRPr="00BD7360">
        <w:rPr>
          <w:rFonts w:ascii="Times New Roman" w:hAnsi="Times New Roman"/>
          <w:b/>
          <w:sz w:val="24"/>
          <w:szCs w:val="24"/>
        </w:rPr>
        <w:t>METHOD OF DATA COLLECTION</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 xml:space="preserve">To ensure the collection of relevant information for this study, the researcher used both primary and secondary instrument of data collection. The researcher carried out oral interview, which they met face to face with the respondents. The researcher also consulted written material by some researchers in the same field of study; some of these materials are textbooks, internet, journal written by CBN and first bank, financial standard and first bank monthly and bi-annual review. Apart from these secondary methods used in data collection, the researcher also designed and </w:t>
      </w:r>
      <w:r w:rsidRPr="00BD7360">
        <w:rPr>
          <w:rFonts w:ascii="Times New Roman" w:hAnsi="Times New Roman"/>
          <w:sz w:val="24"/>
          <w:szCs w:val="24"/>
        </w:rPr>
        <w:lastRenderedPageBreak/>
        <w:t xml:space="preserve">distributed questionnaire, which was heavily relied upon by the researcher, because it is distributed and collected by them. The questionnaire distributed to respondents is divided into two sections (section A and section B). </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section A is the preliminary section that gives the particular of the respondent. These particulars include the name, place of work/position and everything concerning the bank.</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Section B of the questionnaire is the questionnaire question, which are base on monetary policy and its effect on bank profit. The section ask question like, when indirect monetary policies measures introduced was and the reason, what is monetary policy and measures used in indirect monetary policy. That is in the fill in question part of the section, which comprises of only four questions. The other part of the section is where the respondent is provided with some option with boxes to tick the answers he or she thinks is correct or correspond with the question. This part of the section is designed with twelve questions, which includes. To what extent have monetary policy affects the profitability position of the bank under study, when liquidity ratio is increased, what will happen to the profitability of the bank under study and monetary policy measures in Nigeria, are they effective.</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3.6</w:t>
      </w:r>
      <w:r w:rsidRPr="00BD7360">
        <w:rPr>
          <w:rFonts w:ascii="Times New Roman" w:hAnsi="Times New Roman"/>
          <w:sz w:val="24"/>
          <w:szCs w:val="24"/>
        </w:rPr>
        <w:tab/>
      </w:r>
      <w:r w:rsidRPr="00BD7360">
        <w:rPr>
          <w:rFonts w:ascii="Times New Roman" w:hAnsi="Times New Roman"/>
          <w:b/>
          <w:sz w:val="24"/>
          <w:szCs w:val="24"/>
        </w:rPr>
        <w:t>METHOD OF DATA ANALYSIS</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analytical tools used in this research work are simple percentage, pie chart and bar chart, and the chi-square. The chi-square technique measures whether there has been any significant difference between the observed and expended frequency.</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X</w:t>
      </w:r>
      <w:r w:rsidRPr="00BD7360">
        <w:rPr>
          <w:rFonts w:ascii="Times New Roman" w:hAnsi="Times New Roman"/>
          <w:sz w:val="24"/>
          <w:szCs w:val="24"/>
          <w:vertAlign w:val="superscript"/>
        </w:rPr>
        <w:t>2</w:t>
      </w:r>
      <w:r w:rsidRPr="00BD7360">
        <w:rPr>
          <w:rFonts w:ascii="Times New Roman" w:hAnsi="Times New Roman"/>
          <w:sz w:val="24"/>
          <w:szCs w:val="24"/>
        </w:rPr>
        <w:t xml:space="preserve"> = chi-square</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Oi = observed frequency</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lastRenderedPageBreak/>
        <w:t>ei = expected frequency</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E = summation</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Degree of freedom: this depends on the number of constraint impose on the data for instance; df: (r-1) (k-1)</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r = no of rows in the table</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k = no of columns in the table</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Level of significance  = L/s = 5%= 0.</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 xml:space="preserve">3.7 </w:t>
      </w:r>
      <w:r w:rsidRPr="00BD7360">
        <w:rPr>
          <w:rFonts w:ascii="Times New Roman" w:hAnsi="Times New Roman"/>
          <w:b/>
          <w:sz w:val="24"/>
          <w:szCs w:val="24"/>
        </w:rPr>
        <w:tab/>
        <w:t>LIMITATION OF THE METHODOLOGY</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major limitation of the study was delay in the release of audited financial statements of the bank. In the course of this study, the researcher encountered problem which in one way or the other challenge the easy flow of this work. These include:</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Distance:</w:t>
      </w:r>
      <w:r w:rsidRPr="00BD7360">
        <w:rPr>
          <w:rFonts w:ascii="Times New Roman" w:hAnsi="Times New Roman"/>
          <w:sz w:val="24"/>
          <w:szCs w:val="24"/>
        </w:rPr>
        <w:t xml:space="preserve"> in the course of this study the researcher was faced with the challenge of travelling to and from.</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Time:</w:t>
      </w:r>
      <w:r w:rsidRPr="00BD7360">
        <w:rPr>
          <w:rFonts w:ascii="Times New Roman" w:hAnsi="Times New Roman"/>
          <w:sz w:val="24"/>
          <w:szCs w:val="24"/>
        </w:rPr>
        <w:t xml:space="preserve"> it seemed there was no enough time to meet up this work but the researcher properly managed his time effectively and efficiently.</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Finance:</w:t>
      </w:r>
      <w:r w:rsidRPr="00BD7360">
        <w:rPr>
          <w:rFonts w:ascii="Times New Roman" w:hAnsi="Times New Roman"/>
          <w:sz w:val="24"/>
          <w:szCs w:val="24"/>
        </w:rPr>
        <w:t xml:space="preserve"> at a time, it was difficult and almost impossible to continue because of lack of finance</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Fatigue:</w:t>
      </w:r>
      <w:r w:rsidRPr="00BD7360">
        <w:rPr>
          <w:rFonts w:ascii="Times New Roman" w:hAnsi="Times New Roman"/>
          <w:sz w:val="24"/>
          <w:szCs w:val="24"/>
        </w:rPr>
        <w:t xml:space="preserve"> the human factor also tried to hamper this study by constant body breakdown as a result of fatigue, tiredness and distraction.</w:t>
      </w:r>
    </w:p>
    <w:p w:rsidR="00036EFD" w:rsidRPr="00BD7360" w:rsidRDefault="00036EFD" w:rsidP="00036EFD">
      <w:pPr>
        <w:spacing w:line="360" w:lineRule="auto"/>
        <w:rPr>
          <w:rFonts w:ascii="Times New Roman" w:hAnsi="Times New Roman"/>
          <w:sz w:val="24"/>
          <w:szCs w:val="24"/>
        </w:rPr>
      </w:pPr>
    </w:p>
    <w:p w:rsidR="00036EFD" w:rsidRPr="00BD7360" w:rsidRDefault="00036EFD" w:rsidP="00036EFD">
      <w:pPr>
        <w:spacing w:line="360" w:lineRule="auto"/>
        <w:jc w:val="center"/>
        <w:rPr>
          <w:rFonts w:ascii="Times New Roman" w:hAnsi="Times New Roman"/>
          <w:b/>
          <w:sz w:val="24"/>
          <w:szCs w:val="24"/>
        </w:rPr>
      </w:pPr>
      <w:r w:rsidRPr="00BD7360">
        <w:rPr>
          <w:rFonts w:ascii="Times New Roman" w:hAnsi="Times New Roman"/>
          <w:b/>
          <w:sz w:val="24"/>
          <w:szCs w:val="24"/>
        </w:rPr>
        <w:lastRenderedPageBreak/>
        <w:t>CHAPTER FOUR</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 xml:space="preserve">                    DATA PRESENTATION, ANALYSIS AND INTERPRETATION</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 xml:space="preserve">  4.1</w:t>
      </w:r>
      <w:r w:rsidRPr="00BD7360">
        <w:rPr>
          <w:rFonts w:ascii="Times New Roman" w:hAnsi="Times New Roman"/>
          <w:b/>
          <w:sz w:val="24"/>
          <w:szCs w:val="24"/>
        </w:rPr>
        <w:tab/>
        <w:t>DATA PRESENTATION</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researcher adopted a systematic approach in analyzing the data after collecting them. They examined the question covered in the questionnaire that were distributed among staff and non-staff of Access bank Ilorin kwara state to evaluate the frequency of the response and what they reveal concerning the effect of monetary policy on banks profit in Nigeria.</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 xml:space="preserve">4.2 </w:t>
      </w:r>
      <w:r w:rsidRPr="00BD7360">
        <w:rPr>
          <w:rFonts w:ascii="Times New Roman" w:hAnsi="Times New Roman"/>
          <w:b/>
          <w:sz w:val="24"/>
          <w:szCs w:val="24"/>
        </w:rPr>
        <w:tab/>
        <w:t>DATA ANALYSIS</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answers to the research questions were analyzed using simple percentage. Out of 124 questionnaires distributed 88 were successfully completed questionnaires.</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SESSION A</w:t>
      </w:r>
    </w:p>
    <w:p w:rsidR="00036EFD" w:rsidRPr="00BD7360" w:rsidRDefault="00036EFD" w:rsidP="00036EFD">
      <w:pPr>
        <w:spacing w:after="0" w:line="360" w:lineRule="auto"/>
        <w:jc w:val="both"/>
        <w:rPr>
          <w:rFonts w:ascii="Times New Roman" w:hAnsi="Times New Roman"/>
          <w:b/>
          <w:sz w:val="24"/>
          <w:szCs w:val="24"/>
        </w:rPr>
      </w:pPr>
      <w:r w:rsidRPr="00BD7360">
        <w:rPr>
          <w:rFonts w:ascii="Times New Roman" w:hAnsi="Times New Roman"/>
          <w:b/>
          <w:sz w:val="24"/>
          <w:szCs w:val="24"/>
        </w:rPr>
        <w:t>Table 4:2:1: POSITION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12"/>
        <w:gridCol w:w="2140"/>
        <w:gridCol w:w="2514"/>
      </w:tblGrid>
      <w:tr w:rsidR="00036EFD" w:rsidRPr="00BD7360" w:rsidTr="008E3B16">
        <w:tc>
          <w:tcPr>
            <w:tcW w:w="4158"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Respondents</w:t>
            </w:r>
          </w:p>
        </w:tc>
        <w:tc>
          <w:tcPr>
            <w:tcW w:w="2226"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Frequency</w:t>
            </w:r>
          </w:p>
        </w:tc>
        <w:tc>
          <w:tcPr>
            <w:tcW w:w="2634"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Percentage</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Management</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30</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35%</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Staff</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40</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45%</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Non-worker</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18</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20%</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Total</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88</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100%</w:t>
            </w:r>
          </w:p>
        </w:tc>
      </w:tr>
    </w:tbl>
    <w:p w:rsidR="00036EFD" w:rsidRPr="00BD7360" w:rsidRDefault="00036EFD" w:rsidP="00036EFD">
      <w:pPr>
        <w:spacing w:after="0" w:line="360" w:lineRule="auto"/>
        <w:jc w:val="both"/>
        <w:rPr>
          <w:rFonts w:ascii="Times New Roman" w:hAnsi="Times New Roman"/>
          <w:i/>
          <w:iCs/>
          <w:sz w:val="24"/>
          <w:szCs w:val="24"/>
        </w:rPr>
      </w:pPr>
      <w:r w:rsidRPr="00BD7360">
        <w:rPr>
          <w:rFonts w:ascii="Times New Roman" w:hAnsi="Times New Roman"/>
          <w:i/>
          <w:iCs/>
          <w:sz w:val="24"/>
          <w:szCs w:val="24"/>
        </w:rPr>
        <w:t>Source: Response from Administered Questionnaire, 2025</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 xml:space="preserve">According to the above table out of the 88 respondents, 30 was filled by Access bank Ilorin kwara state anagement representing 35%, 40 was filled by the staff which represent 45% and the remaining 18 was filled by the non-workers and it is represented by 20%. </w:t>
      </w:r>
    </w:p>
    <w:p w:rsidR="00036EFD" w:rsidRDefault="00036EFD" w:rsidP="00036EFD">
      <w:pPr>
        <w:spacing w:after="0" w:line="360" w:lineRule="auto"/>
        <w:jc w:val="both"/>
        <w:rPr>
          <w:rFonts w:ascii="Times New Roman" w:hAnsi="Times New Roman"/>
          <w:b/>
          <w:sz w:val="24"/>
          <w:szCs w:val="24"/>
        </w:rPr>
      </w:pPr>
    </w:p>
    <w:p w:rsidR="00036EFD" w:rsidRPr="00BD7360" w:rsidRDefault="00036EFD" w:rsidP="00036EFD">
      <w:pPr>
        <w:spacing w:after="0" w:line="360" w:lineRule="auto"/>
        <w:jc w:val="both"/>
        <w:rPr>
          <w:rFonts w:ascii="Times New Roman" w:hAnsi="Times New Roman"/>
          <w:b/>
          <w:sz w:val="24"/>
          <w:szCs w:val="24"/>
        </w:rPr>
      </w:pPr>
      <w:r w:rsidRPr="00BD7360">
        <w:rPr>
          <w:rFonts w:ascii="Times New Roman" w:hAnsi="Times New Roman"/>
          <w:b/>
          <w:sz w:val="24"/>
          <w:szCs w:val="24"/>
        </w:rPr>
        <w:t>Table 4:2:2: GENDER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12"/>
        <w:gridCol w:w="2140"/>
        <w:gridCol w:w="2514"/>
      </w:tblGrid>
      <w:tr w:rsidR="00036EFD" w:rsidRPr="00BD7360" w:rsidTr="008E3B16">
        <w:tc>
          <w:tcPr>
            <w:tcW w:w="4158"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Respondents</w:t>
            </w:r>
          </w:p>
        </w:tc>
        <w:tc>
          <w:tcPr>
            <w:tcW w:w="2226"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Frequency</w:t>
            </w:r>
          </w:p>
        </w:tc>
        <w:tc>
          <w:tcPr>
            <w:tcW w:w="2634"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Percentage</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Male</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70</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64%</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Female</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18</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36%</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Total</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88</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100%</w:t>
            </w:r>
          </w:p>
        </w:tc>
      </w:tr>
    </w:tbl>
    <w:p w:rsidR="00036EFD" w:rsidRPr="00BD7360" w:rsidRDefault="00036EFD" w:rsidP="00036EFD">
      <w:pPr>
        <w:spacing w:after="0" w:line="360" w:lineRule="auto"/>
        <w:jc w:val="both"/>
        <w:rPr>
          <w:rFonts w:ascii="Times New Roman" w:hAnsi="Times New Roman"/>
          <w:sz w:val="24"/>
          <w:szCs w:val="24"/>
        </w:rPr>
      </w:pPr>
      <w:r w:rsidRPr="00BD7360">
        <w:rPr>
          <w:rFonts w:ascii="Times New Roman" w:hAnsi="Times New Roman"/>
          <w:sz w:val="24"/>
          <w:szCs w:val="24"/>
        </w:rPr>
        <w:t>Sources: Field work, 2025</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 xml:space="preserve">The questionnaire is divided into respondents, 70 out of the 88 respondent were male representing 64% while 18 were female representing 36%, </w:t>
      </w:r>
    </w:p>
    <w:p w:rsidR="00036EFD" w:rsidRPr="00BD7360" w:rsidRDefault="00036EFD" w:rsidP="00036EFD">
      <w:pPr>
        <w:spacing w:after="0" w:line="360" w:lineRule="auto"/>
        <w:jc w:val="both"/>
        <w:rPr>
          <w:rFonts w:ascii="Times New Roman" w:hAnsi="Times New Roman"/>
          <w:b/>
          <w:sz w:val="24"/>
          <w:szCs w:val="24"/>
        </w:rPr>
      </w:pPr>
      <w:r w:rsidRPr="00BD7360">
        <w:rPr>
          <w:rFonts w:ascii="Times New Roman" w:hAnsi="Times New Roman"/>
          <w:b/>
          <w:sz w:val="24"/>
          <w:szCs w:val="24"/>
        </w:rPr>
        <w:t>Table 4:2:3: AGE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12"/>
        <w:gridCol w:w="2140"/>
        <w:gridCol w:w="2514"/>
      </w:tblGrid>
      <w:tr w:rsidR="00036EFD" w:rsidRPr="00BD7360" w:rsidTr="008E3B16">
        <w:tc>
          <w:tcPr>
            <w:tcW w:w="4158"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Respondents</w:t>
            </w:r>
          </w:p>
        </w:tc>
        <w:tc>
          <w:tcPr>
            <w:tcW w:w="2226"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Frequency</w:t>
            </w:r>
          </w:p>
        </w:tc>
        <w:tc>
          <w:tcPr>
            <w:tcW w:w="2634"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Percentage</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25-35</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60</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80%</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36-45</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28</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20%</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Total</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88</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100%</w:t>
            </w:r>
          </w:p>
        </w:tc>
      </w:tr>
    </w:tbl>
    <w:p w:rsidR="00036EFD" w:rsidRPr="00BD7360" w:rsidRDefault="00036EFD" w:rsidP="00036EFD">
      <w:pPr>
        <w:spacing w:after="0" w:line="360" w:lineRule="auto"/>
        <w:jc w:val="both"/>
        <w:rPr>
          <w:rFonts w:ascii="Times New Roman" w:hAnsi="Times New Roman"/>
          <w:i/>
          <w:iCs/>
          <w:sz w:val="24"/>
          <w:szCs w:val="24"/>
        </w:rPr>
      </w:pPr>
      <w:r w:rsidRPr="00BD7360">
        <w:rPr>
          <w:rFonts w:ascii="Times New Roman" w:hAnsi="Times New Roman"/>
          <w:sz w:val="24"/>
          <w:szCs w:val="24"/>
        </w:rPr>
        <w:t xml:space="preserve">Sources: </w:t>
      </w:r>
      <w:r w:rsidRPr="00BD7360">
        <w:rPr>
          <w:rFonts w:ascii="Times New Roman" w:hAnsi="Times New Roman"/>
          <w:i/>
          <w:iCs/>
          <w:sz w:val="24"/>
          <w:szCs w:val="24"/>
        </w:rPr>
        <w:t>Source: Response from Administered Questionnaire, 2025</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 xml:space="preserve">From the table Above 60 of the 88 respondents were between the age of 25-35 i.e 80% were between the age range. While 28 i.e 20% were between the ranges of 36-45 </w:t>
      </w:r>
    </w:p>
    <w:p w:rsidR="00036EFD" w:rsidRPr="00BD7360" w:rsidRDefault="00036EFD" w:rsidP="00036EFD">
      <w:pPr>
        <w:spacing w:after="0" w:line="360" w:lineRule="auto"/>
        <w:jc w:val="both"/>
        <w:rPr>
          <w:rFonts w:ascii="Times New Roman" w:hAnsi="Times New Roman"/>
          <w:b/>
          <w:sz w:val="24"/>
          <w:szCs w:val="24"/>
        </w:rPr>
      </w:pPr>
      <w:r w:rsidRPr="00BD7360">
        <w:rPr>
          <w:rFonts w:ascii="Times New Roman" w:hAnsi="Times New Roman"/>
          <w:b/>
          <w:sz w:val="24"/>
          <w:szCs w:val="24"/>
        </w:rPr>
        <w:t>Table 4:2:4: MARITAL STATUS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12"/>
        <w:gridCol w:w="2140"/>
        <w:gridCol w:w="2514"/>
      </w:tblGrid>
      <w:tr w:rsidR="00036EFD" w:rsidRPr="00BD7360" w:rsidTr="008E3B16">
        <w:tc>
          <w:tcPr>
            <w:tcW w:w="4158"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Respondents</w:t>
            </w:r>
          </w:p>
        </w:tc>
        <w:tc>
          <w:tcPr>
            <w:tcW w:w="2226"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Frequency</w:t>
            </w:r>
          </w:p>
        </w:tc>
        <w:tc>
          <w:tcPr>
            <w:tcW w:w="2634" w:type="dxa"/>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Percentage</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Married</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65</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70%</w:t>
            </w:r>
          </w:p>
        </w:tc>
      </w:tr>
      <w:tr w:rsidR="00036EFD" w:rsidRPr="00BD7360" w:rsidTr="008E3B16">
        <w:trPr>
          <w:trHeight w:val="70"/>
        </w:trPr>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Single</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23</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30%</w:t>
            </w:r>
          </w:p>
        </w:tc>
      </w:tr>
      <w:tr w:rsidR="00036EFD" w:rsidRPr="00BD7360" w:rsidTr="008E3B16">
        <w:tc>
          <w:tcPr>
            <w:tcW w:w="4158"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Total</w:t>
            </w:r>
          </w:p>
        </w:tc>
        <w:tc>
          <w:tcPr>
            <w:tcW w:w="2226"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88</w:t>
            </w:r>
          </w:p>
        </w:tc>
        <w:tc>
          <w:tcPr>
            <w:tcW w:w="2634" w:type="dxa"/>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100%</w:t>
            </w:r>
          </w:p>
        </w:tc>
      </w:tr>
    </w:tbl>
    <w:p w:rsidR="00036EFD" w:rsidRPr="00BD7360" w:rsidRDefault="00036EFD" w:rsidP="00036EFD">
      <w:pPr>
        <w:spacing w:after="0" w:line="360" w:lineRule="auto"/>
        <w:jc w:val="both"/>
        <w:rPr>
          <w:rFonts w:ascii="Times New Roman" w:hAnsi="Times New Roman"/>
          <w:i/>
          <w:iCs/>
          <w:sz w:val="24"/>
          <w:szCs w:val="24"/>
        </w:rPr>
      </w:pPr>
      <w:r w:rsidRPr="00BD7360">
        <w:rPr>
          <w:rFonts w:ascii="Times New Roman" w:hAnsi="Times New Roman"/>
          <w:sz w:val="24"/>
          <w:szCs w:val="24"/>
        </w:rPr>
        <w:t xml:space="preserve">Sources: </w:t>
      </w:r>
      <w:r w:rsidRPr="00BD7360">
        <w:rPr>
          <w:rFonts w:ascii="Times New Roman" w:hAnsi="Times New Roman"/>
          <w:i/>
          <w:iCs/>
          <w:sz w:val="24"/>
          <w:szCs w:val="24"/>
        </w:rPr>
        <w:t>Source: Response from Administered Questionnaire, 2025</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From the above table 65 respondents said they were married which means they represent 70% while 15 were still single represent 23% of the respondents</w:t>
      </w:r>
    </w:p>
    <w:p w:rsidR="00036EFD" w:rsidRPr="00BD7360" w:rsidRDefault="00036EFD" w:rsidP="00036EFD">
      <w:pPr>
        <w:spacing w:line="360" w:lineRule="auto"/>
        <w:jc w:val="both"/>
        <w:rPr>
          <w:rFonts w:ascii="Times New Roman" w:hAnsi="Times New Roman"/>
          <w:b/>
          <w:sz w:val="24"/>
          <w:szCs w:val="24"/>
        </w:rPr>
      </w:pPr>
    </w:p>
    <w:p w:rsidR="00036EFD" w:rsidRPr="00BD7360" w:rsidRDefault="00036EFD" w:rsidP="00036EFD">
      <w:pPr>
        <w:spacing w:line="360" w:lineRule="auto"/>
        <w:jc w:val="both"/>
        <w:rPr>
          <w:rFonts w:ascii="Times New Roman" w:hAnsi="Times New Roman"/>
          <w:b/>
          <w:sz w:val="24"/>
          <w:szCs w:val="24"/>
        </w:rPr>
      </w:pP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 xml:space="preserve">SECTION B    </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Table 4.2.5: monetary policy measures in Nigeria, are they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2"/>
        <w:gridCol w:w="2876"/>
        <w:gridCol w:w="2850"/>
      </w:tblGrid>
      <w:tr w:rsidR="00036EFD" w:rsidRPr="00BD7360" w:rsidTr="008E3B16">
        <w:tc>
          <w:tcPr>
            <w:tcW w:w="3192" w:type="dxa"/>
            <w:shd w:val="clear" w:color="auto" w:fill="auto"/>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Opinion</w:t>
            </w:r>
          </w:p>
        </w:tc>
        <w:tc>
          <w:tcPr>
            <w:tcW w:w="3192" w:type="dxa"/>
            <w:shd w:val="clear" w:color="auto" w:fill="auto"/>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No of Responses</w:t>
            </w:r>
          </w:p>
        </w:tc>
        <w:tc>
          <w:tcPr>
            <w:tcW w:w="3192" w:type="dxa"/>
            <w:shd w:val="clear" w:color="auto" w:fill="auto"/>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 of response</w:t>
            </w:r>
          </w:p>
        </w:tc>
      </w:tr>
      <w:tr w:rsidR="00036EFD" w:rsidRPr="00BD7360" w:rsidTr="008E3B16">
        <w:tc>
          <w:tcPr>
            <w:tcW w:w="3192"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 xml:space="preserve">Yes </w:t>
            </w:r>
          </w:p>
        </w:tc>
        <w:tc>
          <w:tcPr>
            <w:tcW w:w="3192"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59</w:t>
            </w:r>
          </w:p>
        </w:tc>
        <w:tc>
          <w:tcPr>
            <w:tcW w:w="3192"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67</w:t>
            </w:r>
          </w:p>
        </w:tc>
      </w:tr>
      <w:tr w:rsidR="00036EFD" w:rsidRPr="00BD7360" w:rsidTr="008E3B16">
        <w:tc>
          <w:tcPr>
            <w:tcW w:w="3192"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 xml:space="preserve">No </w:t>
            </w:r>
          </w:p>
        </w:tc>
        <w:tc>
          <w:tcPr>
            <w:tcW w:w="3192"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29</w:t>
            </w:r>
          </w:p>
        </w:tc>
        <w:tc>
          <w:tcPr>
            <w:tcW w:w="3192"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33</w:t>
            </w:r>
          </w:p>
        </w:tc>
      </w:tr>
      <w:tr w:rsidR="00036EFD" w:rsidRPr="00BD7360" w:rsidTr="008E3B16">
        <w:tc>
          <w:tcPr>
            <w:tcW w:w="3192"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 xml:space="preserve">Total </w:t>
            </w:r>
          </w:p>
        </w:tc>
        <w:tc>
          <w:tcPr>
            <w:tcW w:w="3192"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88</w:t>
            </w:r>
          </w:p>
        </w:tc>
        <w:tc>
          <w:tcPr>
            <w:tcW w:w="3192"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110</w:t>
            </w:r>
          </w:p>
        </w:tc>
      </w:tr>
    </w:tbl>
    <w:p w:rsidR="00036EFD" w:rsidRPr="00BD7360" w:rsidRDefault="00036EFD" w:rsidP="00036EFD">
      <w:pPr>
        <w:spacing w:after="0" w:line="360" w:lineRule="auto"/>
        <w:jc w:val="both"/>
        <w:rPr>
          <w:rFonts w:ascii="Times New Roman" w:hAnsi="Times New Roman"/>
          <w:i/>
          <w:iCs/>
          <w:sz w:val="24"/>
          <w:szCs w:val="24"/>
        </w:rPr>
      </w:pPr>
      <w:r w:rsidRPr="00BD7360">
        <w:rPr>
          <w:rFonts w:ascii="Times New Roman" w:hAnsi="Times New Roman"/>
          <w:i/>
          <w:iCs/>
          <w:sz w:val="24"/>
          <w:szCs w:val="24"/>
        </w:rPr>
        <w:t>Source: Response from Administered Questionnaire, 2025</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The table 4.2.5 above reveals that monetary policy measures in Nigeria are effective. This is so because out of 88 questionnaires successfully completed, 67% of the respondent agrees with the view, while 33% of the respondents disagree with the view.</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 xml:space="preserve">  </w:t>
      </w:r>
      <w:r w:rsidRPr="00BD7360">
        <w:rPr>
          <w:rFonts w:ascii="Times New Roman" w:hAnsi="Times New Roman"/>
          <w:b/>
          <w:sz w:val="24"/>
          <w:szCs w:val="24"/>
        </w:rPr>
        <w:t>Table 4.2.6: how is x banks responding to these monetary policy measure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3"/>
        <w:gridCol w:w="2853"/>
        <w:gridCol w:w="2842"/>
      </w:tblGrid>
      <w:tr w:rsidR="00036EFD" w:rsidRPr="00BD7360" w:rsidTr="008E3B16">
        <w:tc>
          <w:tcPr>
            <w:tcW w:w="3000" w:type="dxa"/>
            <w:shd w:val="clear" w:color="auto" w:fill="auto"/>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 xml:space="preserve">Opinion </w:t>
            </w:r>
          </w:p>
        </w:tc>
        <w:tc>
          <w:tcPr>
            <w:tcW w:w="2979" w:type="dxa"/>
            <w:shd w:val="clear" w:color="auto" w:fill="auto"/>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 xml:space="preserve">No of Responses  </w:t>
            </w:r>
          </w:p>
        </w:tc>
        <w:tc>
          <w:tcPr>
            <w:tcW w:w="2979" w:type="dxa"/>
            <w:shd w:val="clear" w:color="auto" w:fill="auto"/>
          </w:tcPr>
          <w:p w:rsidR="00036EFD" w:rsidRPr="00BD7360" w:rsidRDefault="00036EFD" w:rsidP="008E3B16">
            <w:pPr>
              <w:spacing w:after="0" w:line="360" w:lineRule="auto"/>
              <w:jc w:val="both"/>
              <w:rPr>
                <w:rFonts w:ascii="Times New Roman" w:hAnsi="Times New Roman"/>
                <w:b/>
                <w:sz w:val="24"/>
                <w:szCs w:val="24"/>
              </w:rPr>
            </w:pPr>
            <w:r w:rsidRPr="00BD7360">
              <w:rPr>
                <w:rFonts w:ascii="Times New Roman" w:hAnsi="Times New Roman"/>
                <w:b/>
                <w:sz w:val="24"/>
                <w:szCs w:val="24"/>
              </w:rPr>
              <w:t>% of response</w:t>
            </w:r>
          </w:p>
        </w:tc>
      </w:tr>
      <w:tr w:rsidR="00036EFD" w:rsidRPr="00BD7360" w:rsidTr="008E3B16">
        <w:tc>
          <w:tcPr>
            <w:tcW w:w="3000"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 xml:space="preserve">Positively </w:t>
            </w:r>
          </w:p>
        </w:tc>
        <w:tc>
          <w:tcPr>
            <w:tcW w:w="2979"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82</w:t>
            </w:r>
          </w:p>
        </w:tc>
        <w:tc>
          <w:tcPr>
            <w:tcW w:w="2979"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93</w:t>
            </w:r>
          </w:p>
        </w:tc>
      </w:tr>
      <w:tr w:rsidR="00036EFD" w:rsidRPr="00BD7360" w:rsidTr="008E3B16">
        <w:tc>
          <w:tcPr>
            <w:tcW w:w="3000"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 xml:space="preserve">Negatively </w:t>
            </w:r>
          </w:p>
        </w:tc>
        <w:tc>
          <w:tcPr>
            <w:tcW w:w="2979"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6</w:t>
            </w:r>
          </w:p>
        </w:tc>
        <w:tc>
          <w:tcPr>
            <w:tcW w:w="2979"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7</w:t>
            </w:r>
          </w:p>
        </w:tc>
      </w:tr>
      <w:tr w:rsidR="00036EFD" w:rsidRPr="00BD7360" w:rsidTr="008E3B16">
        <w:tc>
          <w:tcPr>
            <w:tcW w:w="3000"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 xml:space="preserve">Total </w:t>
            </w:r>
          </w:p>
        </w:tc>
        <w:tc>
          <w:tcPr>
            <w:tcW w:w="2979"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88</w:t>
            </w:r>
          </w:p>
        </w:tc>
        <w:tc>
          <w:tcPr>
            <w:tcW w:w="2979" w:type="dxa"/>
            <w:shd w:val="clear" w:color="auto" w:fill="auto"/>
          </w:tcPr>
          <w:p w:rsidR="00036EFD" w:rsidRPr="00BD7360" w:rsidRDefault="00036EFD" w:rsidP="008E3B16">
            <w:pPr>
              <w:spacing w:after="0" w:line="360" w:lineRule="auto"/>
              <w:jc w:val="both"/>
              <w:rPr>
                <w:rFonts w:ascii="Times New Roman" w:hAnsi="Times New Roman"/>
                <w:sz w:val="24"/>
                <w:szCs w:val="24"/>
              </w:rPr>
            </w:pPr>
            <w:r w:rsidRPr="00BD7360">
              <w:rPr>
                <w:rFonts w:ascii="Times New Roman" w:hAnsi="Times New Roman"/>
                <w:sz w:val="24"/>
                <w:szCs w:val="24"/>
              </w:rPr>
              <w:t>100</w:t>
            </w:r>
          </w:p>
        </w:tc>
      </w:tr>
    </w:tbl>
    <w:p w:rsidR="00036EFD" w:rsidRPr="00BD7360" w:rsidRDefault="00036EFD" w:rsidP="00036EFD">
      <w:pPr>
        <w:spacing w:after="0" w:line="360" w:lineRule="auto"/>
        <w:jc w:val="both"/>
        <w:rPr>
          <w:rFonts w:ascii="Times New Roman" w:hAnsi="Times New Roman"/>
          <w:i/>
          <w:iCs/>
          <w:sz w:val="24"/>
          <w:szCs w:val="24"/>
        </w:rPr>
      </w:pPr>
      <w:r w:rsidRPr="00BD7360">
        <w:rPr>
          <w:rFonts w:ascii="Times New Roman" w:hAnsi="Times New Roman"/>
          <w:i/>
          <w:iCs/>
          <w:sz w:val="24"/>
          <w:szCs w:val="24"/>
        </w:rPr>
        <w:t>Source: Response from Administered Questionnaire, 2025</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The table 4.2.6 reveals that banks have been responding positively to monetary policy measures in Nigeria. This is so because out of 88 computed questionnaires, 93% of the respondents affirmed that banks have been responding positively to the above question while 7% of the respondents, disagree with the view.</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lastRenderedPageBreak/>
        <w:t>Table: 4.2.7: interest rate, have an efficiency banks profitability position through loans and advances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4"/>
        <w:gridCol w:w="2871"/>
        <w:gridCol w:w="2853"/>
      </w:tblGrid>
      <w:tr w:rsidR="00036EFD" w:rsidRPr="00BD7360" w:rsidTr="008E3B16">
        <w:tc>
          <w:tcPr>
            <w:tcW w:w="2980" w:type="dxa"/>
            <w:shd w:val="clear" w:color="auto" w:fill="auto"/>
          </w:tcPr>
          <w:p w:rsidR="00036EFD" w:rsidRPr="00BD7360" w:rsidRDefault="00036EFD" w:rsidP="008E3B16">
            <w:pPr>
              <w:spacing w:line="360" w:lineRule="auto"/>
              <w:jc w:val="both"/>
              <w:rPr>
                <w:rFonts w:ascii="Times New Roman" w:hAnsi="Times New Roman"/>
                <w:b/>
                <w:sz w:val="24"/>
                <w:szCs w:val="24"/>
              </w:rPr>
            </w:pPr>
            <w:r w:rsidRPr="00BD7360">
              <w:rPr>
                <w:rFonts w:ascii="Times New Roman" w:hAnsi="Times New Roman"/>
                <w:b/>
                <w:sz w:val="24"/>
                <w:szCs w:val="24"/>
              </w:rPr>
              <w:t xml:space="preserve">Opinion </w:t>
            </w:r>
          </w:p>
        </w:tc>
        <w:tc>
          <w:tcPr>
            <w:tcW w:w="2993" w:type="dxa"/>
            <w:shd w:val="clear" w:color="auto" w:fill="auto"/>
          </w:tcPr>
          <w:p w:rsidR="00036EFD" w:rsidRPr="00BD7360" w:rsidRDefault="00036EFD" w:rsidP="008E3B16">
            <w:pPr>
              <w:spacing w:line="360" w:lineRule="auto"/>
              <w:jc w:val="both"/>
              <w:rPr>
                <w:rFonts w:ascii="Times New Roman" w:hAnsi="Times New Roman"/>
                <w:b/>
                <w:sz w:val="24"/>
                <w:szCs w:val="24"/>
              </w:rPr>
            </w:pPr>
            <w:r w:rsidRPr="00BD7360">
              <w:rPr>
                <w:rFonts w:ascii="Times New Roman" w:hAnsi="Times New Roman"/>
                <w:b/>
                <w:sz w:val="24"/>
                <w:szCs w:val="24"/>
              </w:rPr>
              <w:t xml:space="preserve">No of Responses </w:t>
            </w:r>
          </w:p>
        </w:tc>
        <w:tc>
          <w:tcPr>
            <w:tcW w:w="2985" w:type="dxa"/>
            <w:shd w:val="clear" w:color="auto" w:fill="auto"/>
          </w:tcPr>
          <w:p w:rsidR="00036EFD" w:rsidRPr="00BD7360" w:rsidRDefault="00036EFD" w:rsidP="008E3B16">
            <w:pPr>
              <w:spacing w:line="360" w:lineRule="auto"/>
              <w:jc w:val="both"/>
              <w:rPr>
                <w:rFonts w:ascii="Times New Roman" w:hAnsi="Times New Roman"/>
                <w:b/>
                <w:sz w:val="24"/>
                <w:szCs w:val="24"/>
              </w:rPr>
            </w:pPr>
            <w:r w:rsidRPr="00BD7360">
              <w:rPr>
                <w:rFonts w:ascii="Times New Roman" w:hAnsi="Times New Roman"/>
                <w:b/>
                <w:sz w:val="24"/>
                <w:szCs w:val="24"/>
              </w:rPr>
              <w:t xml:space="preserve">% of response </w:t>
            </w:r>
          </w:p>
        </w:tc>
      </w:tr>
      <w:tr w:rsidR="00036EFD" w:rsidRPr="00BD7360" w:rsidTr="008E3B16">
        <w:tc>
          <w:tcPr>
            <w:tcW w:w="2980"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 xml:space="preserve">False </w:t>
            </w:r>
          </w:p>
        </w:tc>
        <w:tc>
          <w:tcPr>
            <w:tcW w:w="2993"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34</w:t>
            </w:r>
          </w:p>
        </w:tc>
        <w:tc>
          <w:tcPr>
            <w:tcW w:w="2985"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39</w:t>
            </w:r>
          </w:p>
        </w:tc>
      </w:tr>
      <w:tr w:rsidR="00036EFD" w:rsidRPr="00BD7360" w:rsidTr="008E3B16">
        <w:tc>
          <w:tcPr>
            <w:tcW w:w="2980"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 xml:space="preserve">True </w:t>
            </w:r>
          </w:p>
        </w:tc>
        <w:tc>
          <w:tcPr>
            <w:tcW w:w="2993"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54</w:t>
            </w:r>
          </w:p>
        </w:tc>
        <w:tc>
          <w:tcPr>
            <w:tcW w:w="2985"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61</w:t>
            </w:r>
          </w:p>
        </w:tc>
      </w:tr>
      <w:tr w:rsidR="00036EFD" w:rsidRPr="00BD7360" w:rsidTr="008E3B16">
        <w:tc>
          <w:tcPr>
            <w:tcW w:w="2980"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 xml:space="preserve">Total </w:t>
            </w:r>
          </w:p>
        </w:tc>
        <w:tc>
          <w:tcPr>
            <w:tcW w:w="2993"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88</w:t>
            </w:r>
          </w:p>
        </w:tc>
        <w:tc>
          <w:tcPr>
            <w:tcW w:w="2985"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100</w:t>
            </w:r>
          </w:p>
        </w:tc>
      </w:tr>
    </w:tbl>
    <w:p w:rsidR="00036EFD" w:rsidRPr="00BD7360" w:rsidRDefault="00036EFD" w:rsidP="00036EFD">
      <w:pPr>
        <w:spacing w:after="0" w:line="360" w:lineRule="auto"/>
        <w:jc w:val="both"/>
        <w:rPr>
          <w:rFonts w:ascii="Times New Roman" w:hAnsi="Times New Roman"/>
          <w:i/>
          <w:iCs/>
          <w:sz w:val="24"/>
          <w:szCs w:val="24"/>
        </w:rPr>
      </w:pPr>
      <w:r w:rsidRPr="00BD7360">
        <w:rPr>
          <w:rFonts w:ascii="Times New Roman" w:hAnsi="Times New Roman"/>
          <w:i/>
          <w:iCs/>
          <w:sz w:val="24"/>
          <w:szCs w:val="24"/>
        </w:rPr>
        <w:t>Source: Response from Administered Questionnaire, 2025</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Table 4.2.7: above shows that 61% of the respondents affirmed that interest rate have an effect on bank profitability positioning while 39% of the respondents are against</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sz w:val="24"/>
          <w:szCs w:val="24"/>
        </w:rPr>
        <w:t>The opinion: From the above table it can be deducted the interest rate has an effect profitability position of banks.</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Table 4.2.8: loan and advances have contributed more to banks profitability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2"/>
        <w:gridCol w:w="2861"/>
        <w:gridCol w:w="2855"/>
      </w:tblGrid>
      <w:tr w:rsidR="00036EFD" w:rsidRPr="00BD7360" w:rsidTr="008E3B16">
        <w:trPr>
          <w:trHeight w:val="382"/>
        </w:trPr>
        <w:tc>
          <w:tcPr>
            <w:tcW w:w="2927" w:type="dxa"/>
            <w:shd w:val="clear" w:color="auto" w:fill="auto"/>
          </w:tcPr>
          <w:p w:rsidR="00036EFD" w:rsidRPr="00BD7360" w:rsidRDefault="00036EFD" w:rsidP="008E3B16">
            <w:pPr>
              <w:spacing w:line="360" w:lineRule="auto"/>
              <w:jc w:val="both"/>
              <w:rPr>
                <w:rFonts w:ascii="Times New Roman" w:hAnsi="Times New Roman"/>
                <w:b/>
                <w:sz w:val="24"/>
                <w:szCs w:val="24"/>
              </w:rPr>
            </w:pPr>
            <w:r w:rsidRPr="00BD7360">
              <w:rPr>
                <w:rFonts w:ascii="Times New Roman" w:hAnsi="Times New Roman"/>
                <w:b/>
                <w:sz w:val="24"/>
                <w:szCs w:val="24"/>
              </w:rPr>
              <w:t xml:space="preserve">Opinion </w:t>
            </w:r>
          </w:p>
        </w:tc>
        <w:tc>
          <w:tcPr>
            <w:tcW w:w="2927" w:type="dxa"/>
            <w:shd w:val="clear" w:color="auto" w:fill="auto"/>
          </w:tcPr>
          <w:p w:rsidR="00036EFD" w:rsidRPr="00BD7360" w:rsidRDefault="00036EFD" w:rsidP="008E3B16">
            <w:pPr>
              <w:spacing w:line="360" w:lineRule="auto"/>
              <w:jc w:val="both"/>
              <w:rPr>
                <w:rFonts w:ascii="Times New Roman" w:hAnsi="Times New Roman"/>
                <w:b/>
                <w:sz w:val="24"/>
                <w:szCs w:val="24"/>
              </w:rPr>
            </w:pPr>
            <w:r w:rsidRPr="00BD7360">
              <w:rPr>
                <w:rFonts w:ascii="Times New Roman" w:hAnsi="Times New Roman"/>
                <w:b/>
                <w:sz w:val="24"/>
                <w:szCs w:val="24"/>
              </w:rPr>
              <w:t xml:space="preserve">No of Responses </w:t>
            </w:r>
          </w:p>
        </w:tc>
        <w:tc>
          <w:tcPr>
            <w:tcW w:w="2927" w:type="dxa"/>
            <w:shd w:val="clear" w:color="auto" w:fill="auto"/>
          </w:tcPr>
          <w:p w:rsidR="00036EFD" w:rsidRPr="00BD7360" w:rsidRDefault="00036EFD" w:rsidP="008E3B16">
            <w:pPr>
              <w:spacing w:line="360" w:lineRule="auto"/>
              <w:jc w:val="both"/>
              <w:rPr>
                <w:rFonts w:ascii="Times New Roman" w:hAnsi="Times New Roman"/>
                <w:b/>
                <w:sz w:val="24"/>
                <w:szCs w:val="24"/>
              </w:rPr>
            </w:pPr>
            <w:r w:rsidRPr="00BD7360">
              <w:rPr>
                <w:rFonts w:ascii="Times New Roman" w:hAnsi="Times New Roman"/>
                <w:b/>
                <w:sz w:val="24"/>
                <w:szCs w:val="24"/>
              </w:rPr>
              <w:t>% of response</w:t>
            </w:r>
          </w:p>
        </w:tc>
      </w:tr>
      <w:tr w:rsidR="00036EFD" w:rsidRPr="00BD7360" w:rsidTr="008E3B16">
        <w:trPr>
          <w:trHeight w:val="370"/>
        </w:trPr>
        <w:tc>
          <w:tcPr>
            <w:tcW w:w="2927"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 xml:space="preserve">True </w:t>
            </w:r>
          </w:p>
        </w:tc>
        <w:tc>
          <w:tcPr>
            <w:tcW w:w="2927"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50</w:t>
            </w:r>
          </w:p>
        </w:tc>
        <w:tc>
          <w:tcPr>
            <w:tcW w:w="2927"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57</w:t>
            </w:r>
          </w:p>
        </w:tc>
      </w:tr>
      <w:tr w:rsidR="00036EFD" w:rsidRPr="00BD7360" w:rsidTr="008E3B16">
        <w:trPr>
          <w:trHeight w:val="382"/>
        </w:trPr>
        <w:tc>
          <w:tcPr>
            <w:tcW w:w="2927"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 xml:space="preserve">False </w:t>
            </w:r>
          </w:p>
        </w:tc>
        <w:tc>
          <w:tcPr>
            <w:tcW w:w="2927"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38</w:t>
            </w:r>
          </w:p>
        </w:tc>
        <w:tc>
          <w:tcPr>
            <w:tcW w:w="2927"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43</w:t>
            </w:r>
          </w:p>
        </w:tc>
      </w:tr>
      <w:tr w:rsidR="00036EFD" w:rsidRPr="00BD7360" w:rsidTr="008E3B16">
        <w:trPr>
          <w:trHeight w:val="382"/>
        </w:trPr>
        <w:tc>
          <w:tcPr>
            <w:tcW w:w="2927"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 xml:space="preserve">Table </w:t>
            </w:r>
          </w:p>
        </w:tc>
        <w:tc>
          <w:tcPr>
            <w:tcW w:w="2927"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88</w:t>
            </w:r>
          </w:p>
        </w:tc>
        <w:tc>
          <w:tcPr>
            <w:tcW w:w="2927" w:type="dxa"/>
            <w:shd w:val="clear" w:color="auto" w:fill="auto"/>
          </w:tcPr>
          <w:p w:rsidR="00036EFD" w:rsidRPr="00BD7360" w:rsidRDefault="00036EFD" w:rsidP="008E3B16">
            <w:pPr>
              <w:spacing w:line="360" w:lineRule="auto"/>
              <w:jc w:val="both"/>
              <w:rPr>
                <w:rFonts w:ascii="Times New Roman" w:hAnsi="Times New Roman"/>
                <w:sz w:val="24"/>
                <w:szCs w:val="24"/>
              </w:rPr>
            </w:pPr>
            <w:r w:rsidRPr="00BD7360">
              <w:rPr>
                <w:rFonts w:ascii="Times New Roman" w:hAnsi="Times New Roman"/>
                <w:sz w:val="24"/>
                <w:szCs w:val="24"/>
              </w:rPr>
              <w:t>100</w:t>
            </w:r>
          </w:p>
        </w:tc>
      </w:tr>
    </w:tbl>
    <w:p w:rsidR="00036EFD" w:rsidRPr="00BD7360" w:rsidRDefault="00036EFD" w:rsidP="00036EFD">
      <w:pPr>
        <w:spacing w:after="0" w:line="360" w:lineRule="auto"/>
        <w:jc w:val="both"/>
        <w:rPr>
          <w:rFonts w:ascii="Times New Roman" w:hAnsi="Times New Roman"/>
          <w:i/>
          <w:iCs/>
          <w:sz w:val="24"/>
          <w:szCs w:val="24"/>
        </w:rPr>
      </w:pPr>
      <w:r w:rsidRPr="00BD7360">
        <w:rPr>
          <w:rFonts w:ascii="Times New Roman" w:hAnsi="Times New Roman"/>
          <w:sz w:val="24"/>
          <w:szCs w:val="24"/>
        </w:rPr>
        <w:t xml:space="preserve"> </w:t>
      </w:r>
      <w:r w:rsidRPr="00BD7360">
        <w:rPr>
          <w:rFonts w:ascii="Times New Roman" w:hAnsi="Times New Roman"/>
          <w:i/>
          <w:iCs/>
          <w:sz w:val="24"/>
          <w:szCs w:val="24"/>
        </w:rPr>
        <w:t>Source: Response from Administered Questionnaire, 2025</w:t>
      </w:r>
      <w:r w:rsidRPr="00BD7360">
        <w:rPr>
          <w:rFonts w:ascii="Times New Roman" w:hAnsi="Times New Roman"/>
          <w:sz w:val="24"/>
          <w:szCs w:val="24"/>
        </w:rPr>
        <w:tab/>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lastRenderedPageBreak/>
        <w:t>Table 4.2.8 about shows that 57% of the respondents are of the opinion that loan and advances have contributed more to banks profitability position while 38% of the respondents are against the opinion. This illustration shows that the major profits made by banks are from loan and advances.</w:t>
      </w:r>
    </w:p>
    <w:p w:rsidR="00036EFD" w:rsidRPr="00BD7360" w:rsidRDefault="00036EFD" w:rsidP="00036EFD">
      <w:pPr>
        <w:tabs>
          <w:tab w:val="left" w:pos="8655"/>
        </w:tabs>
        <w:spacing w:line="360" w:lineRule="auto"/>
        <w:jc w:val="both"/>
        <w:rPr>
          <w:rFonts w:ascii="Times New Roman" w:hAnsi="Times New Roman"/>
          <w:b/>
          <w:sz w:val="24"/>
          <w:szCs w:val="24"/>
        </w:rPr>
      </w:pPr>
    </w:p>
    <w:p w:rsidR="00036EFD" w:rsidRPr="00BD7360" w:rsidRDefault="00036EFD" w:rsidP="00036EFD">
      <w:pPr>
        <w:tabs>
          <w:tab w:val="left" w:pos="8655"/>
        </w:tabs>
        <w:spacing w:line="360" w:lineRule="auto"/>
        <w:jc w:val="both"/>
        <w:rPr>
          <w:rFonts w:ascii="Times New Roman" w:hAnsi="Times New Roman"/>
          <w:b/>
          <w:sz w:val="24"/>
          <w:szCs w:val="24"/>
        </w:rPr>
      </w:pPr>
    </w:p>
    <w:p w:rsidR="00036EFD" w:rsidRPr="00BD7360" w:rsidRDefault="00036EFD" w:rsidP="00036EFD">
      <w:pPr>
        <w:tabs>
          <w:tab w:val="left" w:pos="8655"/>
        </w:tabs>
        <w:spacing w:line="360" w:lineRule="auto"/>
        <w:jc w:val="both"/>
        <w:rPr>
          <w:rFonts w:ascii="Times New Roman" w:hAnsi="Times New Roman"/>
          <w:b/>
          <w:sz w:val="24"/>
          <w:szCs w:val="24"/>
        </w:rPr>
      </w:pPr>
      <w:r w:rsidRPr="00BD7360">
        <w:rPr>
          <w:rFonts w:ascii="Times New Roman" w:hAnsi="Times New Roman"/>
          <w:b/>
          <w:sz w:val="24"/>
          <w:szCs w:val="24"/>
        </w:rPr>
        <w:t>Table 4.2.9: Do monetary policy measures has anything to do with banks handle their advancing of loan.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5"/>
        <w:gridCol w:w="2870"/>
        <w:gridCol w:w="2853"/>
      </w:tblGrid>
      <w:tr w:rsidR="00036EFD" w:rsidRPr="00BD7360" w:rsidTr="008E3B16">
        <w:tc>
          <w:tcPr>
            <w:tcW w:w="2980" w:type="dxa"/>
            <w:shd w:val="clear" w:color="auto" w:fill="auto"/>
          </w:tcPr>
          <w:p w:rsidR="00036EFD" w:rsidRPr="00BD7360" w:rsidRDefault="00036EFD" w:rsidP="008E3B16">
            <w:pPr>
              <w:tabs>
                <w:tab w:val="left" w:pos="8655"/>
              </w:tabs>
              <w:spacing w:line="360" w:lineRule="auto"/>
              <w:jc w:val="both"/>
              <w:rPr>
                <w:rFonts w:ascii="Times New Roman" w:hAnsi="Times New Roman"/>
                <w:b/>
                <w:sz w:val="24"/>
                <w:szCs w:val="24"/>
              </w:rPr>
            </w:pPr>
            <w:r w:rsidRPr="00BD7360">
              <w:rPr>
                <w:rFonts w:ascii="Times New Roman" w:hAnsi="Times New Roman"/>
                <w:b/>
                <w:sz w:val="24"/>
                <w:szCs w:val="24"/>
              </w:rPr>
              <w:t xml:space="preserve">Opinion </w:t>
            </w:r>
          </w:p>
        </w:tc>
        <w:tc>
          <w:tcPr>
            <w:tcW w:w="2992" w:type="dxa"/>
            <w:shd w:val="clear" w:color="auto" w:fill="auto"/>
          </w:tcPr>
          <w:p w:rsidR="00036EFD" w:rsidRPr="00BD7360" w:rsidRDefault="00036EFD" w:rsidP="008E3B16">
            <w:pPr>
              <w:tabs>
                <w:tab w:val="left" w:pos="8655"/>
              </w:tabs>
              <w:spacing w:line="360" w:lineRule="auto"/>
              <w:jc w:val="both"/>
              <w:rPr>
                <w:rFonts w:ascii="Times New Roman" w:hAnsi="Times New Roman"/>
                <w:b/>
                <w:sz w:val="24"/>
                <w:szCs w:val="24"/>
              </w:rPr>
            </w:pPr>
            <w:r w:rsidRPr="00BD7360">
              <w:rPr>
                <w:rFonts w:ascii="Times New Roman" w:hAnsi="Times New Roman"/>
                <w:b/>
                <w:sz w:val="24"/>
                <w:szCs w:val="24"/>
              </w:rPr>
              <w:t xml:space="preserve">No of Responses </w:t>
            </w:r>
          </w:p>
        </w:tc>
        <w:tc>
          <w:tcPr>
            <w:tcW w:w="2986" w:type="dxa"/>
            <w:shd w:val="clear" w:color="auto" w:fill="auto"/>
          </w:tcPr>
          <w:p w:rsidR="00036EFD" w:rsidRPr="00BD7360" w:rsidRDefault="00036EFD" w:rsidP="008E3B16">
            <w:pPr>
              <w:tabs>
                <w:tab w:val="left" w:pos="8655"/>
              </w:tabs>
              <w:spacing w:line="360" w:lineRule="auto"/>
              <w:jc w:val="both"/>
              <w:rPr>
                <w:rFonts w:ascii="Times New Roman" w:hAnsi="Times New Roman"/>
                <w:b/>
                <w:sz w:val="24"/>
                <w:szCs w:val="24"/>
              </w:rPr>
            </w:pPr>
            <w:r w:rsidRPr="00BD7360">
              <w:rPr>
                <w:rFonts w:ascii="Times New Roman" w:hAnsi="Times New Roman"/>
                <w:b/>
                <w:sz w:val="24"/>
                <w:szCs w:val="24"/>
              </w:rPr>
              <w:t>% of response</w:t>
            </w:r>
          </w:p>
        </w:tc>
      </w:tr>
      <w:tr w:rsidR="00036EFD" w:rsidRPr="00BD7360" w:rsidTr="008E3B16">
        <w:tc>
          <w:tcPr>
            <w:tcW w:w="2980" w:type="dxa"/>
            <w:shd w:val="clear" w:color="auto" w:fill="auto"/>
          </w:tcPr>
          <w:p w:rsidR="00036EFD" w:rsidRPr="00BD7360" w:rsidRDefault="00036EFD" w:rsidP="008E3B16">
            <w:pPr>
              <w:tabs>
                <w:tab w:val="left" w:pos="8655"/>
              </w:tabs>
              <w:spacing w:line="360" w:lineRule="auto"/>
              <w:jc w:val="both"/>
              <w:rPr>
                <w:rFonts w:ascii="Times New Roman" w:hAnsi="Times New Roman"/>
                <w:sz w:val="24"/>
                <w:szCs w:val="24"/>
              </w:rPr>
            </w:pPr>
            <w:r w:rsidRPr="00BD7360">
              <w:rPr>
                <w:rFonts w:ascii="Times New Roman" w:hAnsi="Times New Roman"/>
                <w:sz w:val="24"/>
                <w:szCs w:val="24"/>
              </w:rPr>
              <w:t xml:space="preserve">Yes </w:t>
            </w:r>
          </w:p>
        </w:tc>
        <w:tc>
          <w:tcPr>
            <w:tcW w:w="2992" w:type="dxa"/>
            <w:shd w:val="clear" w:color="auto" w:fill="auto"/>
          </w:tcPr>
          <w:p w:rsidR="00036EFD" w:rsidRPr="00BD7360" w:rsidRDefault="00036EFD" w:rsidP="008E3B16">
            <w:pPr>
              <w:tabs>
                <w:tab w:val="left" w:pos="8655"/>
              </w:tabs>
              <w:spacing w:line="360" w:lineRule="auto"/>
              <w:jc w:val="both"/>
              <w:rPr>
                <w:rFonts w:ascii="Times New Roman" w:hAnsi="Times New Roman"/>
                <w:sz w:val="24"/>
                <w:szCs w:val="24"/>
              </w:rPr>
            </w:pPr>
            <w:r w:rsidRPr="00BD7360">
              <w:rPr>
                <w:rFonts w:ascii="Times New Roman" w:hAnsi="Times New Roman"/>
                <w:sz w:val="24"/>
                <w:szCs w:val="24"/>
              </w:rPr>
              <w:t>88</w:t>
            </w:r>
          </w:p>
        </w:tc>
        <w:tc>
          <w:tcPr>
            <w:tcW w:w="2986" w:type="dxa"/>
            <w:shd w:val="clear" w:color="auto" w:fill="auto"/>
          </w:tcPr>
          <w:p w:rsidR="00036EFD" w:rsidRPr="00BD7360" w:rsidRDefault="00036EFD" w:rsidP="008E3B16">
            <w:pPr>
              <w:tabs>
                <w:tab w:val="left" w:pos="8655"/>
              </w:tabs>
              <w:spacing w:line="360" w:lineRule="auto"/>
              <w:jc w:val="both"/>
              <w:rPr>
                <w:rFonts w:ascii="Times New Roman" w:hAnsi="Times New Roman"/>
                <w:sz w:val="24"/>
                <w:szCs w:val="24"/>
              </w:rPr>
            </w:pPr>
            <w:r w:rsidRPr="00BD7360">
              <w:rPr>
                <w:rFonts w:ascii="Times New Roman" w:hAnsi="Times New Roman"/>
                <w:sz w:val="24"/>
                <w:szCs w:val="24"/>
              </w:rPr>
              <w:t>100</w:t>
            </w:r>
          </w:p>
        </w:tc>
      </w:tr>
      <w:tr w:rsidR="00036EFD" w:rsidRPr="00BD7360" w:rsidTr="008E3B16">
        <w:tc>
          <w:tcPr>
            <w:tcW w:w="2980" w:type="dxa"/>
            <w:shd w:val="clear" w:color="auto" w:fill="auto"/>
          </w:tcPr>
          <w:p w:rsidR="00036EFD" w:rsidRPr="00BD7360" w:rsidRDefault="00036EFD" w:rsidP="008E3B16">
            <w:pPr>
              <w:tabs>
                <w:tab w:val="left" w:pos="8655"/>
              </w:tabs>
              <w:spacing w:line="360" w:lineRule="auto"/>
              <w:jc w:val="both"/>
              <w:rPr>
                <w:rFonts w:ascii="Times New Roman" w:hAnsi="Times New Roman"/>
                <w:sz w:val="24"/>
                <w:szCs w:val="24"/>
              </w:rPr>
            </w:pPr>
            <w:r w:rsidRPr="00BD7360">
              <w:rPr>
                <w:rFonts w:ascii="Times New Roman" w:hAnsi="Times New Roman"/>
                <w:sz w:val="24"/>
                <w:szCs w:val="24"/>
              </w:rPr>
              <w:t xml:space="preserve">No </w:t>
            </w:r>
          </w:p>
        </w:tc>
        <w:tc>
          <w:tcPr>
            <w:tcW w:w="2992" w:type="dxa"/>
            <w:shd w:val="clear" w:color="auto" w:fill="auto"/>
          </w:tcPr>
          <w:p w:rsidR="00036EFD" w:rsidRPr="00BD7360" w:rsidRDefault="00036EFD" w:rsidP="008E3B16">
            <w:pPr>
              <w:tabs>
                <w:tab w:val="left" w:pos="8655"/>
              </w:tabs>
              <w:spacing w:line="360" w:lineRule="auto"/>
              <w:jc w:val="both"/>
              <w:rPr>
                <w:rFonts w:ascii="Times New Roman" w:hAnsi="Times New Roman"/>
                <w:sz w:val="24"/>
                <w:szCs w:val="24"/>
              </w:rPr>
            </w:pPr>
            <w:r w:rsidRPr="00BD7360">
              <w:rPr>
                <w:rFonts w:ascii="Times New Roman" w:hAnsi="Times New Roman"/>
                <w:sz w:val="24"/>
                <w:szCs w:val="24"/>
              </w:rPr>
              <w:t>-</w:t>
            </w:r>
          </w:p>
        </w:tc>
        <w:tc>
          <w:tcPr>
            <w:tcW w:w="2986" w:type="dxa"/>
            <w:shd w:val="clear" w:color="auto" w:fill="auto"/>
          </w:tcPr>
          <w:p w:rsidR="00036EFD" w:rsidRPr="00BD7360" w:rsidRDefault="00036EFD" w:rsidP="008E3B16">
            <w:pPr>
              <w:tabs>
                <w:tab w:val="left" w:pos="8655"/>
              </w:tabs>
              <w:spacing w:line="360" w:lineRule="auto"/>
              <w:jc w:val="both"/>
              <w:rPr>
                <w:rFonts w:ascii="Times New Roman" w:hAnsi="Times New Roman"/>
                <w:sz w:val="24"/>
                <w:szCs w:val="24"/>
              </w:rPr>
            </w:pPr>
            <w:r w:rsidRPr="00BD7360">
              <w:rPr>
                <w:rFonts w:ascii="Times New Roman" w:hAnsi="Times New Roman"/>
                <w:sz w:val="24"/>
                <w:szCs w:val="24"/>
              </w:rPr>
              <w:t>-</w:t>
            </w:r>
          </w:p>
        </w:tc>
      </w:tr>
      <w:tr w:rsidR="00036EFD" w:rsidRPr="00BD7360" w:rsidTr="008E3B16">
        <w:tc>
          <w:tcPr>
            <w:tcW w:w="2980" w:type="dxa"/>
            <w:shd w:val="clear" w:color="auto" w:fill="auto"/>
          </w:tcPr>
          <w:p w:rsidR="00036EFD" w:rsidRPr="00BD7360" w:rsidRDefault="00036EFD" w:rsidP="008E3B16">
            <w:pPr>
              <w:tabs>
                <w:tab w:val="left" w:pos="8655"/>
              </w:tabs>
              <w:spacing w:line="360" w:lineRule="auto"/>
              <w:jc w:val="both"/>
              <w:rPr>
                <w:rFonts w:ascii="Times New Roman" w:hAnsi="Times New Roman"/>
                <w:sz w:val="24"/>
                <w:szCs w:val="24"/>
              </w:rPr>
            </w:pPr>
            <w:r w:rsidRPr="00BD7360">
              <w:rPr>
                <w:rFonts w:ascii="Times New Roman" w:hAnsi="Times New Roman"/>
                <w:sz w:val="24"/>
                <w:szCs w:val="24"/>
              </w:rPr>
              <w:t xml:space="preserve">Total </w:t>
            </w:r>
          </w:p>
        </w:tc>
        <w:tc>
          <w:tcPr>
            <w:tcW w:w="2992" w:type="dxa"/>
            <w:shd w:val="clear" w:color="auto" w:fill="auto"/>
          </w:tcPr>
          <w:p w:rsidR="00036EFD" w:rsidRPr="00BD7360" w:rsidRDefault="00036EFD" w:rsidP="008E3B16">
            <w:pPr>
              <w:tabs>
                <w:tab w:val="left" w:pos="8655"/>
              </w:tabs>
              <w:spacing w:line="360" w:lineRule="auto"/>
              <w:jc w:val="both"/>
              <w:rPr>
                <w:rFonts w:ascii="Times New Roman" w:hAnsi="Times New Roman"/>
                <w:sz w:val="24"/>
                <w:szCs w:val="24"/>
              </w:rPr>
            </w:pPr>
            <w:r w:rsidRPr="00BD7360">
              <w:rPr>
                <w:rFonts w:ascii="Times New Roman" w:hAnsi="Times New Roman"/>
                <w:sz w:val="24"/>
                <w:szCs w:val="24"/>
              </w:rPr>
              <w:t>88</w:t>
            </w:r>
          </w:p>
        </w:tc>
        <w:tc>
          <w:tcPr>
            <w:tcW w:w="2986" w:type="dxa"/>
            <w:shd w:val="clear" w:color="auto" w:fill="auto"/>
          </w:tcPr>
          <w:p w:rsidR="00036EFD" w:rsidRPr="00BD7360" w:rsidRDefault="00036EFD" w:rsidP="008E3B16">
            <w:pPr>
              <w:tabs>
                <w:tab w:val="left" w:pos="8655"/>
              </w:tabs>
              <w:spacing w:line="360" w:lineRule="auto"/>
              <w:jc w:val="both"/>
              <w:rPr>
                <w:rFonts w:ascii="Times New Roman" w:hAnsi="Times New Roman"/>
                <w:sz w:val="24"/>
                <w:szCs w:val="24"/>
              </w:rPr>
            </w:pPr>
            <w:r w:rsidRPr="00BD7360">
              <w:rPr>
                <w:rFonts w:ascii="Times New Roman" w:hAnsi="Times New Roman"/>
                <w:sz w:val="24"/>
                <w:szCs w:val="24"/>
              </w:rPr>
              <w:t>100</w:t>
            </w:r>
          </w:p>
        </w:tc>
      </w:tr>
    </w:tbl>
    <w:p w:rsidR="00036EFD" w:rsidRPr="00BD7360" w:rsidRDefault="00036EFD" w:rsidP="00036EFD">
      <w:pPr>
        <w:spacing w:after="0" w:line="360" w:lineRule="auto"/>
        <w:jc w:val="both"/>
        <w:rPr>
          <w:rFonts w:ascii="Times New Roman" w:hAnsi="Times New Roman"/>
          <w:i/>
          <w:iCs/>
          <w:sz w:val="24"/>
          <w:szCs w:val="24"/>
        </w:rPr>
      </w:pPr>
      <w:r w:rsidRPr="00BD7360">
        <w:rPr>
          <w:rFonts w:ascii="Times New Roman" w:hAnsi="Times New Roman"/>
          <w:i/>
          <w:iCs/>
          <w:sz w:val="24"/>
          <w:szCs w:val="24"/>
        </w:rPr>
        <w:t>Source: Response from Administered Questionnaire, 2025</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Table 4.2.9 above shows that the whole respondents affirmed that monetary policy measures have control over the way banks advances loans, which reveal that monetary policy measures have something to do with the way banks handle their advocating of loans.</w:t>
      </w:r>
    </w:p>
    <w:p w:rsidR="00036EFD" w:rsidRPr="00BD7360" w:rsidRDefault="00036EFD" w:rsidP="00036EFD">
      <w:pPr>
        <w:spacing w:after="0" w:line="360" w:lineRule="auto"/>
        <w:jc w:val="both"/>
        <w:rPr>
          <w:rFonts w:ascii="Times New Roman" w:hAnsi="Times New Roman"/>
          <w:b/>
          <w:sz w:val="24"/>
          <w:szCs w:val="24"/>
        </w:rPr>
      </w:pPr>
      <w:r w:rsidRPr="00BD7360">
        <w:rPr>
          <w:rFonts w:ascii="Times New Roman" w:hAnsi="Times New Roman"/>
          <w:b/>
          <w:sz w:val="24"/>
          <w:szCs w:val="24"/>
        </w:rPr>
        <w:t>4.3</w:t>
      </w:r>
      <w:r w:rsidRPr="00BD7360">
        <w:rPr>
          <w:rFonts w:ascii="Times New Roman" w:hAnsi="Times New Roman"/>
          <w:b/>
          <w:sz w:val="24"/>
          <w:szCs w:val="24"/>
        </w:rPr>
        <w:tab/>
        <w:t>INTERPRETATION OF THE FINDINGS</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 xml:space="preserve">According to the table 4.2.1: out of the 88 respondents, 30 was filled by Access bank Ilorin kwara state management representing 35%, 40 was filled by the staff which represent 45% and the remaining 18 was filled by the non-workers and it is represented by 20%. </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lastRenderedPageBreak/>
        <w:t>According to the table 4.2.2: questionnaire is divided into respondents, 70 out of the 88 respondent were male representing 64% while 18 were female representing 36%.</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 xml:space="preserve">According to the table 4.2.3: 60 of the 88 respondents were between the age of 25-35 i.e 80% were between the age range. While 28 i.e 20% were between the ranges of 36-45 </w:t>
      </w:r>
    </w:p>
    <w:p w:rsidR="00036EFD" w:rsidRPr="00BD7360" w:rsidRDefault="00036EFD" w:rsidP="00036EFD">
      <w:pPr>
        <w:spacing w:after="0" w:line="360" w:lineRule="auto"/>
        <w:ind w:firstLine="720"/>
        <w:jc w:val="both"/>
        <w:rPr>
          <w:rFonts w:ascii="Times New Roman" w:hAnsi="Times New Roman"/>
          <w:sz w:val="24"/>
          <w:szCs w:val="24"/>
        </w:rPr>
      </w:pPr>
      <w:r w:rsidRPr="00BD7360">
        <w:rPr>
          <w:rFonts w:ascii="Times New Roman" w:hAnsi="Times New Roman"/>
          <w:sz w:val="24"/>
          <w:szCs w:val="24"/>
        </w:rPr>
        <w:t>From the table 4.2.4: 65 respondents said they were married which means they represent 70% while 15 were still single represent 23% of the respondents</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table 4.2.5 above reveals that monetary policy measures in Nigeria are effective. This is so because out of 88 questionnaires successfully completed, 67% of the respondent agrees with the view, while 33% of the respondents disagree with the view.</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The opinion:</w:t>
      </w:r>
      <w:r w:rsidRPr="00BD7360">
        <w:rPr>
          <w:rFonts w:ascii="Times New Roman" w:hAnsi="Times New Roman"/>
          <w:sz w:val="24"/>
          <w:szCs w:val="24"/>
        </w:rPr>
        <w:t xml:space="preserve"> From the above table it can be observed that monetary policy measures in Nigeria are effective</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table 4.2.6 reveals that banks have been responding positively to monetary policy measures in Nigeria. This is so because out of 88 computed questionnaires, 93% of the respondents affirmed that banks have been responding positively to the above question while 7% of the respondents, disagree with the view.</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 xml:space="preserve">The opinion: </w:t>
      </w:r>
      <w:r w:rsidRPr="00BD7360">
        <w:rPr>
          <w:rFonts w:ascii="Times New Roman" w:hAnsi="Times New Roman"/>
          <w:sz w:val="24"/>
          <w:szCs w:val="24"/>
        </w:rPr>
        <w:t>The table</w:t>
      </w:r>
      <w:r w:rsidRPr="00BD7360">
        <w:rPr>
          <w:rFonts w:ascii="Times New Roman" w:hAnsi="Times New Roman"/>
          <w:b/>
          <w:sz w:val="24"/>
          <w:szCs w:val="24"/>
        </w:rPr>
        <w:t xml:space="preserve"> </w:t>
      </w:r>
      <w:r w:rsidRPr="00BD7360">
        <w:rPr>
          <w:rFonts w:ascii="Times New Roman" w:hAnsi="Times New Roman"/>
          <w:sz w:val="24"/>
          <w:szCs w:val="24"/>
        </w:rPr>
        <w:t>reveals that banks have been responding positively to monetary policy measures in Nigeria.</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Table 4.2.7: above shows that 61% of the respondents affirmed that interest rate have an effect on bank profitability positioning while 39% of the respondents are against</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lastRenderedPageBreak/>
        <w:t>The opinion:</w:t>
      </w:r>
      <w:r w:rsidRPr="00BD7360">
        <w:rPr>
          <w:rFonts w:ascii="Times New Roman" w:hAnsi="Times New Roman"/>
          <w:sz w:val="24"/>
          <w:szCs w:val="24"/>
        </w:rPr>
        <w:t xml:space="preserve"> From the above table it can be deducted the interest rate has an effect profitability position of banks.</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 xml:space="preserve">Table 4.2.8 about shows that 57% of the respondents are of the opinion that loan and advances have contributed more to banks profitability position while 38% of the respondents are against </w:t>
      </w:r>
    </w:p>
    <w:p w:rsidR="00036EFD" w:rsidRPr="00BD7360" w:rsidRDefault="00036EFD" w:rsidP="00036EFD">
      <w:pPr>
        <w:spacing w:line="360" w:lineRule="auto"/>
        <w:jc w:val="both"/>
        <w:rPr>
          <w:rFonts w:ascii="Times New Roman" w:hAnsi="Times New Roman"/>
          <w:sz w:val="24"/>
          <w:szCs w:val="24"/>
        </w:rPr>
      </w:pPr>
      <w:r w:rsidRPr="00BD7360">
        <w:rPr>
          <w:rFonts w:ascii="Times New Roman" w:hAnsi="Times New Roman"/>
          <w:b/>
          <w:sz w:val="24"/>
          <w:szCs w:val="24"/>
        </w:rPr>
        <w:t>The opinion:</w:t>
      </w:r>
      <w:r w:rsidRPr="00BD7360">
        <w:rPr>
          <w:rFonts w:ascii="Times New Roman" w:hAnsi="Times New Roman"/>
          <w:sz w:val="24"/>
          <w:szCs w:val="24"/>
        </w:rPr>
        <w:t xml:space="preserve"> This illustration shows that the major profits made by banks are from loan and advances.</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Table 4.2.9 above shows that all the respondents affirmed that monetary policy measures have control over the way banks advances loans, which reveal that monetary policy measures have something to do with the way banks handle their advocating of loans.</w:t>
      </w: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Default="00036EFD" w:rsidP="00036EFD">
      <w:pPr>
        <w:spacing w:line="360" w:lineRule="auto"/>
        <w:jc w:val="center"/>
        <w:rPr>
          <w:rFonts w:ascii="Times New Roman" w:hAnsi="Times New Roman"/>
          <w:b/>
          <w:sz w:val="24"/>
          <w:szCs w:val="24"/>
        </w:rPr>
      </w:pPr>
    </w:p>
    <w:p w:rsidR="00036EFD" w:rsidRPr="00BD7360" w:rsidRDefault="00036EFD" w:rsidP="00036EFD">
      <w:pPr>
        <w:spacing w:line="360" w:lineRule="auto"/>
        <w:jc w:val="center"/>
        <w:rPr>
          <w:rFonts w:ascii="Times New Roman" w:hAnsi="Times New Roman"/>
          <w:b/>
          <w:sz w:val="24"/>
          <w:szCs w:val="24"/>
        </w:rPr>
      </w:pPr>
      <w:r w:rsidRPr="00BD7360">
        <w:rPr>
          <w:rFonts w:ascii="Times New Roman" w:hAnsi="Times New Roman"/>
          <w:b/>
          <w:sz w:val="24"/>
          <w:szCs w:val="24"/>
        </w:rPr>
        <w:lastRenderedPageBreak/>
        <w:t>CHAPTER FIVE</w:t>
      </w:r>
    </w:p>
    <w:p w:rsidR="00036EFD" w:rsidRPr="00BD7360" w:rsidRDefault="00036EFD" w:rsidP="00036EFD">
      <w:pPr>
        <w:spacing w:line="360" w:lineRule="auto"/>
        <w:ind w:firstLine="720"/>
        <w:jc w:val="center"/>
        <w:rPr>
          <w:rFonts w:ascii="Times New Roman" w:hAnsi="Times New Roman"/>
          <w:b/>
          <w:sz w:val="24"/>
          <w:szCs w:val="24"/>
        </w:rPr>
      </w:pPr>
      <w:r w:rsidRPr="00BD7360">
        <w:rPr>
          <w:rFonts w:ascii="Times New Roman" w:hAnsi="Times New Roman"/>
          <w:b/>
          <w:sz w:val="24"/>
          <w:szCs w:val="24"/>
        </w:rPr>
        <w:t>SUMMARY OF FINDINGS, CONCLUSION AND RECOMMENDATIONS</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 xml:space="preserve">5.1 </w:t>
      </w:r>
      <w:r w:rsidRPr="00BD7360">
        <w:rPr>
          <w:rFonts w:ascii="Times New Roman" w:hAnsi="Times New Roman"/>
          <w:b/>
          <w:sz w:val="24"/>
          <w:szCs w:val="24"/>
        </w:rPr>
        <w:tab/>
        <w:t>SUMMARY OF FINDINGS</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following findings were made after the data collection had been presented and analyzed from the first analysis the researcher made, it was discovered that monetary policy measures in Nigeria, are effective and has been affecting the profitability position of Access bank. Especially Ilorin Kwara State.</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From the study, it was discovered that male respondent indicated outnumbered the female in the organization under study i.e. Access bank Ilorin kwara state. This reason for this as discovered by the researcher was because of this kind of task, which requires much efforts, it was also noted from the study that majority of the respondents indicated that they are married. Even though that there are some respondents who indicated that they are single but what was observed by the researcher was the unmarried respondents were very small in number.</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From the second analysis it was discovered that bank in their daily business of banking respond positively to various monetary policy measures in Nigeria, most especially the bank under study i.e. Access bank Ilorin kwara state. it was noted from another analysis that interest rate have an effect on banks profitability position through loan and advances. The researcher discovered that when first bank want to give loan or advance, that they charge an interest and that when interest is high it discourage people from borrowing and when is low the reverse will be the case. The researcher from the fourth analysis discovered that loan and advances granted to people by the Access bank Ilorin kwara state contributed immensely to their profitability position.</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lastRenderedPageBreak/>
        <w:t>In another analysis it was noted that in any business engage in by first bank, that the monetary policy is there to guide and direct on how the business will be handle. Even if the business is to give out loan or to advance loan the monetary has stipulate the rate to be charge by the bank i.e. Access bank Ilorin kwara state.</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Finally the researcher also discovered in thier finding that when liquidity ratio is increased, the profitability position of first bank will reduce, because when liquidity ratio is increased there will be little or no loanable fund in the bank, and when there is no money to lend and make more profit it means that the profit margin is reduce.</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5.2</w:t>
      </w:r>
      <w:r w:rsidRPr="00BD7360">
        <w:rPr>
          <w:rFonts w:ascii="Times New Roman" w:hAnsi="Times New Roman"/>
          <w:b/>
          <w:sz w:val="24"/>
          <w:szCs w:val="24"/>
        </w:rPr>
        <w:tab/>
        <w:t>CONCLUSION</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In the course of this study, the researcher examined the contributions of central bank to the development and effective operation of banking industry.</w:t>
      </w:r>
    </w:p>
    <w:p w:rsidR="00036EFD" w:rsidRPr="00BD7360" w:rsidRDefault="00036EFD" w:rsidP="00036EFD">
      <w:pPr>
        <w:spacing w:line="360" w:lineRule="auto"/>
        <w:ind w:firstLine="720"/>
        <w:jc w:val="both"/>
        <w:rPr>
          <w:rFonts w:ascii="Times New Roman" w:hAnsi="Times New Roman"/>
          <w:sz w:val="24"/>
          <w:szCs w:val="24"/>
        </w:rPr>
      </w:pPr>
      <w:r w:rsidRPr="00BD7360">
        <w:rPr>
          <w:rFonts w:ascii="Times New Roman" w:hAnsi="Times New Roman"/>
          <w:sz w:val="24"/>
          <w:szCs w:val="24"/>
        </w:rPr>
        <w:t>The researcher through restricted their study to first bank, but made some reference on the activity of other commercial banks. The researcher examined the numerous ways in which the profit made by banks can be affected by monetary policy and the way commercial banks respond positively to the monetary measures in Nigeria. The general conclusion that emerges from this study is that monetary policy measures that are recently adopted in Nigeria is controlling the volume of commercial banks credit and also the profit that will be made from the available credit. This is possible because the interest rate will charge as profit when lending is stipulated in the monetary policy guideline of the central bank of Nigeria (CBN).</w:t>
      </w:r>
    </w:p>
    <w:p w:rsidR="00036EFD" w:rsidRPr="00BD7360" w:rsidRDefault="00036EFD" w:rsidP="00036EFD">
      <w:pPr>
        <w:spacing w:line="360" w:lineRule="auto"/>
        <w:jc w:val="both"/>
        <w:rPr>
          <w:rFonts w:ascii="Times New Roman" w:hAnsi="Times New Roman"/>
          <w:b/>
          <w:sz w:val="24"/>
          <w:szCs w:val="24"/>
        </w:rPr>
      </w:pPr>
      <w:r w:rsidRPr="00BD7360">
        <w:rPr>
          <w:rFonts w:ascii="Times New Roman" w:hAnsi="Times New Roman"/>
          <w:b/>
          <w:sz w:val="24"/>
          <w:szCs w:val="24"/>
        </w:rPr>
        <w:t xml:space="preserve">5.3 </w:t>
      </w:r>
      <w:r w:rsidRPr="00BD7360">
        <w:rPr>
          <w:rFonts w:ascii="Times New Roman" w:hAnsi="Times New Roman"/>
          <w:b/>
          <w:sz w:val="24"/>
          <w:szCs w:val="24"/>
        </w:rPr>
        <w:tab/>
        <w:t>RECOMMENDATIONS</w:t>
      </w:r>
    </w:p>
    <w:p w:rsidR="00036EFD" w:rsidRPr="00BD7360" w:rsidRDefault="00036EFD" w:rsidP="00036EFD">
      <w:pPr>
        <w:spacing w:line="360" w:lineRule="auto"/>
        <w:ind w:firstLine="360"/>
        <w:jc w:val="both"/>
        <w:rPr>
          <w:rFonts w:ascii="Times New Roman" w:hAnsi="Times New Roman"/>
          <w:sz w:val="24"/>
          <w:szCs w:val="24"/>
        </w:rPr>
      </w:pPr>
      <w:r w:rsidRPr="00BD7360">
        <w:rPr>
          <w:rFonts w:ascii="Times New Roman" w:hAnsi="Times New Roman"/>
          <w:sz w:val="24"/>
          <w:szCs w:val="24"/>
        </w:rPr>
        <w:t xml:space="preserve">As a result of the finding of the study, the researcher was inclined to make the following recommendations as regards the importance of loan and advances and profit </w:t>
      </w:r>
      <w:r w:rsidRPr="00BD7360">
        <w:rPr>
          <w:rFonts w:ascii="Times New Roman" w:hAnsi="Times New Roman"/>
          <w:sz w:val="24"/>
          <w:szCs w:val="24"/>
        </w:rPr>
        <w:lastRenderedPageBreak/>
        <w:t>making to any bank, proper management is needed in order to avoid liquidation, but keep efficient banking process.</w:t>
      </w:r>
    </w:p>
    <w:p w:rsidR="00036EFD" w:rsidRPr="00BD7360" w:rsidRDefault="00036EFD" w:rsidP="00036EFD">
      <w:pPr>
        <w:numPr>
          <w:ilvl w:val="0"/>
          <w:numId w:val="12"/>
        </w:numPr>
        <w:spacing w:line="360" w:lineRule="auto"/>
        <w:jc w:val="both"/>
        <w:rPr>
          <w:rFonts w:ascii="Times New Roman" w:hAnsi="Times New Roman"/>
          <w:sz w:val="24"/>
          <w:szCs w:val="24"/>
        </w:rPr>
      </w:pPr>
      <w:r w:rsidRPr="00BD7360">
        <w:rPr>
          <w:rFonts w:ascii="Times New Roman" w:hAnsi="Times New Roman"/>
          <w:sz w:val="24"/>
          <w:szCs w:val="24"/>
        </w:rPr>
        <w:t>For effective operation of monetary policy measures in Nigeria, the central bank of Nigeria (CBN) should be granted full autonomy on its monetary functions. It is also in this that appropriate measures could be adopted in view for the development of financial markets.</w:t>
      </w:r>
    </w:p>
    <w:p w:rsidR="00036EFD" w:rsidRPr="00BD7360" w:rsidRDefault="00036EFD" w:rsidP="00036EFD">
      <w:pPr>
        <w:numPr>
          <w:ilvl w:val="0"/>
          <w:numId w:val="12"/>
        </w:numPr>
        <w:spacing w:line="360" w:lineRule="auto"/>
        <w:jc w:val="both"/>
        <w:rPr>
          <w:rFonts w:ascii="Times New Roman" w:hAnsi="Times New Roman"/>
          <w:sz w:val="24"/>
          <w:szCs w:val="24"/>
        </w:rPr>
      </w:pPr>
      <w:r w:rsidRPr="00BD7360">
        <w:rPr>
          <w:rFonts w:ascii="Times New Roman" w:hAnsi="Times New Roman"/>
          <w:sz w:val="24"/>
          <w:szCs w:val="24"/>
        </w:rPr>
        <w:t>To create effective policy in the financial market, policy should be made more public so that any areas of the banking sector should be informed on the new banking measures.</w:t>
      </w:r>
    </w:p>
    <w:p w:rsidR="00036EFD" w:rsidRPr="00BD7360" w:rsidRDefault="00036EFD" w:rsidP="00036EFD">
      <w:pPr>
        <w:numPr>
          <w:ilvl w:val="0"/>
          <w:numId w:val="12"/>
        </w:numPr>
        <w:spacing w:line="360" w:lineRule="auto"/>
        <w:jc w:val="both"/>
        <w:rPr>
          <w:rFonts w:ascii="Times New Roman" w:hAnsi="Times New Roman"/>
          <w:sz w:val="24"/>
          <w:szCs w:val="24"/>
        </w:rPr>
      </w:pPr>
      <w:r w:rsidRPr="00BD7360">
        <w:rPr>
          <w:rFonts w:ascii="Times New Roman" w:hAnsi="Times New Roman"/>
          <w:sz w:val="24"/>
          <w:szCs w:val="24"/>
        </w:rPr>
        <w:t>Another aspect that will help to develop, our banking sector today, is that the central bank should be strong in executing policy to enable the financial market know the type of law that is biding them, because a policy without a execution remains a floating policy. So for this it can achieve the main desire of its objective.</w:t>
      </w:r>
    </w:p>
    <w:p w:rsidR="00036EFD" w:rsidRPr="00BD7360" w:rsidRDefault="00036EFD" w:rsidP="00036EFD">
      <w:pPr>
        <w:numPr>
          <w:ilvl w:val="0"/>
          <w:numId w:val="12"/>
        </w:numPr>
        <w:spacing w:line="360" w:lineRule="auto"/>
        <w:jc w:val="both"/>
        <w:rPr>
          <w:rFonts w:ascii="Times New Roman" w:hAnsi="Times New Roman"/>
          <w:sz w:val="24"/>
          <w:szCs w:val="24"/>
        </w:rPr>
      </w:pPr>
      <w:r w:rsidRPr="00BD7360">
        <w:rPr>
          <w:rFonts w:ascii="Times New Roman" w:hAnsi="Times New Roman"/>
          <w:sz w:val="24"/>
          <w:szCs w:val="24"/>
        </w:rPr>
        <w:t>Another area that requires enough emphasis is the area of Nigeria deposit insurance company (NDIC) the management should be made more effective by providing all the necessary things that they may need to carry out their jobs efficiently to attack liquidity of commercial banks in the country.</w:t>
      </w:r>
    </w:p>
    <w:p w:rsidR="00036EFD" w:rsidRPr="00BD7360" w:rsidRDefault="00036EFD" w:rsidP="00036EFD">
      <w:pPr>
        <w:numPr>
          <w:ilvl w:val="0"/>
          <w:numId w:val="12"/>
        </w:numPr>
        <w:spacing w:line="360" w:lineRule="auto"/>
        <w:jc w:val="both"/>
        <w:rPr>
          <w:rFonts w:ascii="Times New Roman" w:hAnsi="Times New Roman"/>
          <w:sz w:val="24"/>
          <w:szCs w:val="24"/>
        </w:rPr>
      </w:pPr>
      <w:r w:rsidRPr="00BD7360">
        <w:rPr>
          <w:rFonts w:ascii="Times New Roman" w:hAnsi="Times New Roman"/>
          <w:sz w:val="24"/>
          <w:szCs w:val="24"/>
        </w:rPr>
        <w:t>The Central Bank of Nigeria should also carry out industrial training, i.e. to teach other financial houses on the right ways to attend to their customer so the individual could be encourage to keep their assets with them, because they contribute to fund available for loan by the deposits they kept with the bank, which they normally lend out and make more profit.</w:t>
      </w:r>
    </w:p>
    <w:p w:rsidR="00036EFD" w:rsidRPr="00BD7360" w:rsidRDefault="00036EFD" w:rsidP="00036EFD">
      <w:pPr>
        <w:numPr>
          <w:ilvl w:val="0"/>
          <w:numId w:val="12"/>
        </w:numPr>
        <w:spacing w:line="360" w:lineRule="auto"/>
        <w:jc w:val="both"/>
        <w:rPr>
          <w:rFonts w:ascii="Times New Roman" w:hAnsi="Times New Roman"/>
          <w:sz w:val="24"/>
          <w:szCs w:val="24"/>
        </w:rPr>
      </w:pPr>
      <w:r w:rsidRPr="00BD7360">
        <w:rPr>
          <w:rFonts w:ascii="Times New Roman" w:hAnsi="Times New Roman"/>
          <w:sz w:val="24"/>
          <w:szCs w:val="24"/>
        </w:rPr>
        <w:t>They should be room for competition between old and new generation banks.</w:t>
      </w:r>
    </w:p>
    <w:p w:rsidR="00036EFD" w:rsidRPr="00BD7360" w:rsidRDefault="00036EFD" w:rsidP="00036EFD">
      <w:pPr>
        <w:numPr>
          <w:ilvl w:val="0"/>
          <w:numId w:val="12"/>
        </w:numPr>
        <w:spacing w:line="360" w:lineRule="auto"/>
        <w:rPr>
          <w:rFonts w:ascii="Times New Roman" w:hAnsi="Times New Roman"/>
          <w:sz w:val="24"/>
          <w:szCs w:val="24"/>
        </w:rPr>
      </w:pPr>
      <w:r w:rsidRPr="00BD7360">
        <w:rPr>
          <w:rFonts w:ascii="Times New Roman" w:hAnsi="Times New Roman"/>
          <w:sz w:val="24"/>
          <w:szCs w:val="24"/>
        </w:rPr>
        <w:lastRenderedPageBreak/>
        <w:t>The appropriate reserve deposit should be fixed for some period so as to guide customers who wish to go in for withdrawals.</w:t>
      </w:r>
    </w:p>
    <w:p w:rsidR="00036EFD" w:rsidRPr="00BD7360" w:rsidRDefault="00036EFD" w:rsidP="00036EFD">
      <w:pPr>
        <w:numPr>
          <w:ilvl w:val="0"/>
          <w:numId w:val="12"/>
        </w:numPr>
        <w:spacing w:line="360" w:lineRule="auto"/>
        <w:rPr>
          <w:rFonts w:ascii="Times New Roman" w:hAnsi="Times New Roman"/>
          <w:sz w:val="24"/>
          <w:szCs w:val="24"/>
        </w:rPr>
      </w:pPr>
      <w:r w:rsidRPr="00BD7360">
        <w:rPr>
          <w:rFonts w:ascii="Times New Roman" w:hAnsi="Times New Roman"/>
          <w:sz w:val="24"/>
          <w:szCs w:val="24"/>
        </w:rPr>
        <w:t>Again the interest rate should be reducing, because low interest rate encourages investors which are likely to cause development as a result of people borrowing and investing in the country. This is because for a country to gain development it will depend on the level of the country.</w:t>
      </w:r>
    </w:p>
    <w:p w:rsidR="00036EFD" w:rsidRPr="00BD7360"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jc w:val="center"/>
        <w:rPr>
          <w:rFonts w:ascii="Times New Roman" w:hAnsi="Times New Roman"/>
          <w:b/>
          <w:sz w:val="24"/>
          <w:szCs w:val="24"/>
        </w:rPr>
      </w:pPr>
    </w:p>
    <w:p w:rsidR="00036EFD" w:rsidRDefault="00036EFD" w:rsidP="00036EFD">
      <w:pPr>
        <w:autoSpaceDE w:val="0"/>
        <w:autoSpaceDN w:val="0"/>
        <w:adjustRightInd w:val="0"/>
        <w:spacing w:after="0" w:line="360" w:lineRule="auto"/>
        <w:rPr>
          <w:rFonts w:ascii="Times New Roman" w:hAnsi="Times New Roman"/>
          <w:b/>
          <w:sz w:val="24"/>
          <w:szCs w:val="24"/>
        </w:rPr>
      </w:pPr>
    </w:p>
    <w:p w:rsidR="00036EFD" w:rsidRPr="00BD7360" w:rsidRDefault="00036EFD" w:rsidP="00036EFD">
      <w:pPr>
        <w:autoSpaceDE w:val="0"/>
        <w:autoSpaceDN w:val="0"/>
        <w:adjustRightInd w:val="0"/>
        <w:spacing w:after="0" w:line="360" w:lineRule="auto"/>
        <w:jc w:val="center"/>
        <w:rPr>
          <w:rFonts w:ascii="Times New Roman" w:hAnsi="Times New Roman"/>
          <w:b/>
          <w:sz w:val="24"/>
          <w:szCs w:val="24"/>
        </w:rPr>
      </w:pPr>
      <w:r w:rsidRPr="00BD7360">
        <w:rPr>
          <w:rFonts w:ascii="Times New Roman" w:hAnsi="Times New Roman"/>
          <w:b/>
          <w:sz w:val="24"/>
          <w:szCs w:val="24"/>
        </w:rPr>
        <w:lastRenderedPageBreak/>
        <w:t>REFERENCES</w:t>
      </w:r>
    </w:p>
    <w:p w:rsidR="00036EFD" w:rsidRPr="00BD7360" w:rsidRDefault="00036EFD" w:rsidP="00036EFD">
      <w:pPr>
        <w:pStyle w:val="NormalWeb"/>
        <w:spacing w:before="0" w:beforeAutospacing="0" w:after="0" w:afterAutospacing="0" w:line="360" w:lineRule="auto"/>
        <w:ind w:left="720" w:hanging="720"/>
        <w:jc w:val="both"/>
        <w:rPr>
          <w:i/>
        </w:rPr>
      </w:pPr>
      <w:r w:rsidRPr="00BD7360">
        <w:rPr>
          <w:bCs/>
          <w:i/>
        </w:rPr>
        <w:t>Adefeso, H.  and Mobolaji, H. (2010) ‘The fiscal- monetary policy and economic growth in Nigeria: further empirical evidence’, Pakistan Journal of Social Sciences, Vol. 7(2) Pp 142</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Akhavin, J. D., A. N. Berger and D. B. Humphrey (1997). “The Effects of Megamergers on Efficiency and Prices: Evidence from a Bank Profit Function.” Review of Industrial Organization 12, peg 95-135.</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 xml:space="preserve">Allsopp, Christopher, and David Vines. 2000. “The Assessment: Macroeconomic Policy.” Oxford Review of Economic Policy </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Anyanwaokoro M. (1996) banking methods and processes Enugu: hosanna publications.</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Anyanwaokoro M. (1999) theory and policy of money and banking, Enugu: hosanna publications.</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Anyanwaokoro  M. (2001) elements, practice and process of banking operations Enugu: hosanna publications.</w:t>
      </w:r>
    </w:p>
    <w:p w:rsidR="00036EFD" w:rsidRPr="00BD7360" w:rsidRDefault="00036EFD" w:rsidP="00036EFD">
      <w:pPr>
        <w:pStyle w:val="NormalWeb"/>
        <w:spacing w:before="0" w:beforeAutospacing="0" w:after="0" w:afterAutospacing="0" w:line="360" w:lineRule="auto"/>
        <w:ind w:left="720" w:hanging="720"/>
        <w:jc w:val="both"/>
        <w:rPr>
          <w:i/>
        </w:rPr>
      </w:pPr>
      <w:r w:rsidRPr="00BD7360">
        <w:rPr>
          <w:i/>
        </w:rPr>
        <w:t>Batini, N. (2004) ‘Achieving and maintaining price stability in Nigeria’. IMF Working Paper WP/04/97, June.Ajp.~ S.L (1979), Monetary Economics. London: George Allen and Union Ltd. Ekezie 'The elements of Banking. Uyo: Africana Publisher</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Bernanke, Ben S., and Frederic S. Mishkin. (1997). “Inflation Targeting: A New Framework for Monetary Policy?” Journal of Economic Perspectives 11 (2): 97–116.</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 xml:space="preserve">Blanchard, Olivier J.(1999). “What do we know about macroeconomics that Fisher and Wicksell did not?” </w:t>
      </w:r>
      <w:hyperlink r:id="rId15" w:history="1">
        <w:r w:rsidRPr="00BD7360">
          <w:rPr>
            <w:rStyle w:val="Hyperlink"/>
            <w:rFonts w:ascii="Times New Roman" w:hAnsi="Times New Roman"/>
            <w:i/>
            <w:sz w:val="24"/>
            <w:szCs w:val="24"/>
          </w:rPr>
          <w:t>Http://econ-www.mit.edu/faculty/blanchar/papers.htm</w:t>
        </w:r>
      </w:hyperlink>
      <w:r w:rsidRPr="00BD7360">
        <w:rPr>
          <w:rFonts w:ascii="Times New Roman" w:hAnsi="Times New Roman"/>
          <w:i/>
          <w:sz w:val="24"/>
          <w:szCs w:val="24"/>
        </w:rPr>
        <w:t>. 1997. “Is There a Core of Usable Macroeconomics?” American Economic Review 87 (2): 24446.</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lastRenderedPageBreak/>
        <w:t>Blinder, Alan S. (1997). “Is There a Core of Practical Macroeconomics That We Should All Believe?” American Economic Review 87 (2): 240–43.</w:t>
      </w:r>
    </w:p>
    <w:p w:rsidR="00036EFD" w:rsidRPr="00BD7360" w:rsidRDefault="00036EFD" w:rsidP="00036EFD">
      <w:pPr>
        <w:pStyle w:val="NormalWeb"/>
        <w:spacing w:before="0" w:beforeAutospacing="0" w:after="0" w:afterAutospacing="0" w:line="360" w:lineRule="auto"/>
        <w:ind w:left="720" w:hanging="720"/>
        <w:jc w:val="both"/>
        <w:rPr>
          <w:i/>
        </w:rPr>
      </w:pPr>
      <w:r w:rsidRPr="00BD7360">
        <w:rPr>
          <w:i/>
        </w:rPr>
        <w:t xml:space="preserve">Busari,D., Omoke, P and Adesoye, B. (2002) ‘Monetary policy and macroeconomic stabilization under Alternative exchange rate regime: evidence from Nigeria’. </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Cecchetti, Stephen G. (2000). “Making Monetary Policy: Objectives and Rules.” Oxford Review of Economic Policy 16 (4): 43–59.</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Clarida, Richard et al. (1999). “The Science of Monetary Policy: A New Keynesian Perspective.” Journal of Economic Literature 37: 1161–707.</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Odo m. (1992) guide to proposal writing in social and behavioral science, Enugu: snap press.</w:t>
      </w:r>
    </w:p>
    <w:p w:rsidR="00036EFD" w:rsidRPr="00BD7360" w:rsidRDefault="00036EFD" w:rsidP="00036EFD">
      <w:pPr>
        <w:autoSpaceDE w:val="0"/>
        <w:autoSpaceDN w:val="0"/>
        <w:adjustRightInd w:val="0"/>
        <w:spacing w:after="0" w:line="360" w:lineRule="auto"/>
        <w:ind w:left="720" w:hanging="720"/>
        <w:jc w:val="both"/>
        <w:rPr>
          <w:rFonts w:ascii="Times New Roman" w:hAnsi="Times New Roman"/>
          <w:i/>
          <w:sz w:val="24"/>
          <w:szCs w:val="24"/>
        </w:rPr>
      </w:pPr>
      <w:r w:rsidRPr="00BD7360">
        <w:rPr>
          <w:rFonts w:ascii="Times New Roman" w:hAnsi="Times New Roman"/>
          <w:i/>
          <w:sz w:val="24"/>
          <w:szCs w:val="24"/>
        </w:rPr>
        <w:t>Orji .h. (1996) business research methodology, Enugu: rock communication</w:t>
      </w:r>
    </w:p>
    <w:p w:rsidR="00036EFD" w:rsidRPr="00BD7360" w:rsidRDefault="00036EFD" w:rsidP="00036EFD">
      <w:pPr>
        <w:spacing w:line="360" w:lineRule="auto"/>
        <w:ind w:left="720" w:hanging="720"/>
        <w:jc w:val="center"/>
        <w:rPr>
          <w:rFonts w:ascii="Times New Roman" w:hAnsi="Times New Roman"/>
          <w:b/>
          <w:sz w:val="24"/>
          <w:szCs w:val="24"/>
        </w:rPr>
      </w:pPr>
    </w:p>
    <w:p w:rsidR="00036EFD" w:rsidRDefault="00036EFD"/>
    <w:sectPr w:rsidR="00036EFD" w:rsidSect="004D42EB">
      <w:footerReference w:type="default" r:id="rId16"/>
      <w:pgSz w:w="11520" w:h="14400" w:code="9"/>
      <w:pgMar w:top="1584" w:right="1584" w:bottom="1584" w:left="1584" w:header="720" w:footer="720" w:gutter="0"/>
      <w:pgNumType w:fmt="lowerRoman"/>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8F5" w:rsidRDefault="00B258F5" w:rsidP="00A90AC7">
      <w:pPr>
        <w:spacing w:after="0" w:line="240" w:lineRule="auto"/>
      </w:pPr>
      <w:r>
        <w:separator/>
      </w:r>
    </w:p>
  </w:endnote>
  <w:endnote w:type="continuationSeparator" w:id="1">
    <w:p w:rsidR="00B258F5" w:rsidRDefault="00B258F5" w:rsidP="00A90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31" w:rsidRDefault="00DD7611">
    <w:pPr>
      <w:pStyle w:val="Footer"/>
      <w:pBdr>
        <w:top w:val="thinThickSmallGap" w:sz="24" w:space="1" w:color="622423" w:themeColor="accent2" w:themeShade="7F"/>
      </w:pBdr>
      <w:rPr>
        <w:rFonts w:asciiTheme="majorHAnsi" w:hAnsiTheme="majorHAnsi"/>
      </w:rPr>
    </w:pPr>
    <w:r>
      <w:rPr>
        <w:rFonts w:asciiTheme="majorHAnsi" w:hAnsiTheme="majorHAnsi"/>
        <w:i/>
        <w:sz w:val="20"/>
        <w:szCs w:val="20"/>
      </w:rPr>
      <w:t xml:space="preserve">       </w:t>
    </w:r>
    <w:r w:rsidR="004E6431" w:rsidRPr="00DD7611">
      <w:rPr>
        <w:rFonts w:asciiTheme="majorHAnsi" w:hAnsiTheme="majorHAnsi"/>
        <w:i/>
        <w:sz w:val="20"/>
        <w:szCs w:val="20"/>
      </w:rPr>
      <w:t>The Impact of Monetary Policy on the performance of Deposit Money Banks in Nigeria</w:t>
    </w:r>
    <w:r w:rsidR="004E6431">
      <w:rPr>
        <w:rFonts w:asciiTheme="majorHAnsi" w:hAnsiTheme="majorHAnsi"/>
      </w:rPr>
      <w:ptab w:relativeTo="margin" w:alignment="right" w:leader="none"/>
    </w:r>
    <w:r w:rsidR="004E6431">
      <w:rPr>
        <w:rFonts w:asciiTheme="majorHAnsi" w:hAnsiTheme="majorHAnsi"/>
      </w:rPr>
      <w:t xml:space="preserve">Page </w:t>
    </w:r>
    <w:fldSimple w:instr=" PAGE   \* MERGEFORMAT ">
      <w:r w:rsidR="00036EFD" w:rsidRPr="00036EFD">
        <w:rPr>
          <w:rFonts w:asciiTheme="majorHAnsi" w:hAnsiTheme="majorHAnsi"/>
          <w:noProof/>
        </w:rPr>
        <w:t>xlv</w:t>
      </w:r>
    </w:fldSimple>
  </w:p>
  <w:p w:rsidR="004D42EB" w:rsidRDefault="00B258F5">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8F5" w:rsidRDefault="00B258F5" w:rsidP="00A90AC7">
      <w:pPr>
        <w:spacing w:after="0" w:line="240" w:lineRule="auto"/>
      </w:pPr>
      <w:r>
        <w:separator/>
      </w:r>
    </w:p>
  </w:footnote>
  <w:footnote w:type="continuationSeparator" w:id="1">
    <w:p w:rsidR="00B258F5" w:rsidRDefault="00B258F5" w:rsidP="00A90A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043"/>
    <w:multiLevelType w:val="multilevel"/>
    <w:tmpl w:val="7B3880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46B370D"/>
    <w:multiLevelType w:val="multilevel"/>
    <w:tmpl w:val="6F54831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65B4FC1"/>
    <w:multiLevelType w:val="multilevel"/>
    <w:tmpl w:val="CE2E556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AA308A"/>
    <w:multiLevelType w:val="multilevel"/>
    <w:tmpl w:val="CCAEE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9940EF"/>
    <w:multiLevelType w:val="multilevel"/>
    <w:tmpl w:val="3238D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2717354"/>
    <w:multiLevelType w:val="multilevel"/>
    <w:tmpl w:val="74D81FC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2AC6163B"/>
    <w:multiLevelType w:val="hybridMultilevel"/>
    <w:tmpl w:val="7E367F96"/>
    <w:lvl w:ilvl="0" w:tplc="FF529AB4">
      <w:start w:val="1"/>
      <w:numFmt w:val="lowerRoman"/>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D6DBA"/>
    <w:multiLevelType w:val="multilevel"/>
    <w:tmpl w:val="9FB6A70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0585839"/>
    <w:multiLevelType w:val="hybridMultilevel"/>
    <w:tmpl w:val="27B466A0"/>
    <w:lvl w:ilvl="0" w:tplc="8E7EF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B1BA7"/>
    <w:multiLevelType w:val="multilevel"/>
    <w:tmpl w:val="1916D8F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519505E"/>
    <w:multiLevelType w:val="multilevel"/>
    <w:tmpl w:val="DFD6A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AAF0649"/>
    <w:multiLevelType w:val="multilevel"/>
    <w:tmpl w:val="DDD4A448"/>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3BF6127F"/>
    <w:multiLevelType w:val="hybridMultilevel"/>
    <w:tmpl w:val="D1F0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206432"/>
    <w:multiLevelType w:val="hybridMultilevel"/>
    <w:tmpl w:val="24C4B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4976C2"/>
    <w:multiLevelType w:val="hybridMultilevel"/>
    <w:tmpl w:val="632CE58A"/>
    <w:lvl w:ilvl="0" w:tplc="63C8473A">
      <w:start w:val="1"/>
      <w:numFmt w:val="decimal"/>
      <w:lvlText w:val="%1"/>
      <w:lvlJc w:val="left"/>
      <w:pPr>
        <w:ind w:left="942" w:hanging="720"/>
      </w:pPr>
      <w:rPr>
        <w:rFonts w:hint="default"/>
        <w:lang w:val="en-US" w:eastAsia="en-US" w:bidi="ar-SA"/>
      </w:rPr>
    </w:lvl>
    <w:lvl w:ilvl="1" w:tplc="0E7CFDB4">
      <w:numFmt w:val="none"/>
      <w:lvlText w:val=""/>
      <w:lvlJc w:val="left"/>
      <w:pPr>
        <w:tabs>
          <w:tab w:val="num" w:pos="360"/>
        </w:tabs>
      </w:pPr>
    </w:lvl>
    <w:lvl w:ilvl="2" w:tplc="77380C9C">
      <w:numFmt w:val="bullet"/>
      <w:lvlText w:val="•"/>
      <w:lvlJc w:val="left"/>
      <w:pPr>
        <w:ind w:left="2657" w:hanging="720"/>
      </w:pPr>
      <w:rPr>
        <w:rFonts w:hint="default"/>
        <w:lang w:val="en-US" w:eastAsia="en-US" w:bidi="ar-SA"/>
      </w:rPr>
    </w:lvl>
    <w:lvl w:ilvl="3" w:tplc="F6E2F9C8">
      <w:numFmt w:val="bullet"/>
      <w:lvlText w:val="•"/>
      <w:lvlJc w:val="left"/>
      <w:pPr>
        <w:ind w:left="3516" w:hanging="720"/>
      </w:pPr>
      <w:rPr>
        <w:rFonts w:hint="default"/>
        <w:lang w:val="en-US" w:eastAsia="en-US" w:bidi="ar-SA"/>
      </w:rPr>
    </w:lvl>
    <w:lvl w:ilvl="4" w:tplc="2EF26E1A">
      <w:numFmt w:val="bullet"/>
      <w:lvlText w:val="•"/>
      <w:lvlJc w:val="left"/>
      <w:pPr>
        <w:ind w:left="4375" w:hanging="720"/>
      </w:pPr>
      <w:rPr>
        <w:rFonts w:hint="default"/>
        <w:lang w:val="en-US" w:eastAsia="en-US" w:bidi="ar-SA"/>
      </w:rPr>
    </w:lvl>
    <w:lvl w:ilvl="5" w:tplc="422E2A9A">
      <w:numFmt w:val="bullet"/>
      <w:lvlText w:val="•"/>
      <w:lvlJc w:val="left"/>
      <w:pPr>
        <w:ind w:left="5234" w:hanging="720"/>
      </w:pPr>
      <w:rPr>
        <w:rFonts w:hint="default"/>
        <w:lang w:val="en-US" w:eastAsia="en-US" w:bidi="ar-SA"/>
      </w:rPr>
    </w:lvl>
    <w:lvl w:ilvl="6" w:tplc="BFF6F496">
      <w:numFmt w:val="bullet"/>
      <w:lvlText w:val="•"/>
      <w:lvlJc w:val="left"/>
      <w:pPr>
        <w:ind w:left="6093" w:hanging="720"/>
      </w:pPr>
      <w:rPr>
        <w:rFonts w:hint="default"/>
        <w:lang w:val="en-US" w:eastAsia="en-US" w:bidi="ar-SA"/>
      </w:rPr>
    </w:lvl>
    <w:lvl w:ilvl="7" w:tplc="ADB81DE0">
      <w:numFmt w:val="bullet"/>
      <w:lvlText w:val="•"/>
      <w:lvlJc w:val="left"/>
      <w:pPr>
        <w:ind w:left="6952" w:hanging="720"/>
      </w:pPr>
      <w:rPr>
        <w:rFonts w:hint="default"/>
        <w:lang w:val="en-US" w:eastAsia="en-US" w:bidi="ar-SA"/>
      </w:rPr>
    </w:lvl>
    <w:lvl w:ilvl="8" w:tplc="A0AC5D6A">
      <w:numFmt w:val="bullet"/>
      <w:lvlText w:val="•"/>
      <w:lvlJc w:val="left"/>
      <w:pPr>
        <w:ind w:left="7811" w:hanging="720"/>
      </w:pPr>
      <w:rPr>
        <w:rFonts w:hint="default"/>
        <w:lang w:val="en-US" w:eastAsia="en-US" w:bidi="ar-SA"/>
      </w:rPr>
    </w:lvl>
  </w:abstractNum>
  <w:abstractNum w:abstractNumId="15">
    <w:nsid w:val="522F15CC"/>
    <w:multiLevelType w:val="multilevel"/>
    <w:tmpl w:val="B024D1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69EF4AF8"/>
    <w:multiLevelType w:val="multilevel"/>
    <w:tmpl w:val="C7325A3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A307058"/>
    <w:multiLevelType w:val="multilevel"/>
    <w:tmpl w:val="83640C7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78D97919"/>
    <w:multiLevelType w:val="multilevel"/>
    <w:tmpl w:val="EAF2CA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A0729E5"/>
    <w:multiLevelType w:val="hybridMultilevel"/>
    <w:tmpl w:val="051EC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19"/>
  </w:num>
  <w:num w:numId="5">
    <w:abstractNumId w:val="9"/>
  </w:num>
  <w:num w:numId="6">
    <w:abstractNumId w:val="7"/>
  </w:num>
  <w:num w:numId="7">
    <w:abstractNumId w:val="8"/>
  </w:num>
  <w:num w:numId="8">
    <w:abstractNumId w:val="16"/>
  </w:num>
  <w:num w:numId="9">
    <w:abstractNumId w:val="18"/>
  </w:num>
  <w:num w:numId="10">
    <w:abstractNumId w:val="14"/>
  </w:num>
  <w:num w:numId="11">
    <w:abstractNumId w:val="2"/>
  </w:num>
  <w:num w:numId="12">
    <w:abstractNumId w:val="13"/>
  </w:num>
  <w:num w:numId="13">
    <w:abstractNumId w:val="11"/>
  </w:num>
  <w:num w:numId="14">
    <w:abstractNumId w:val="15"/>
  </w:num>
  <w:num w:numId="15">
    <w:abstractNumId w:val="0"/>
  </w:num>
  <w:num w:numId="16">
    <w:abstractNumId w:val="17"/>
  </w:num>
  <w:num w:numId="17">
    <w:abstractNumId w:val="10"/>
  </w:num>
  <w:num w:numId="18">
    <w:abstractNumId w:val="3"/>
  </w:num>
  <w:num w:numId="19">
    <w:abstractNumId w:val="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654D25"/>
    <w:rsid w:val="00036EFD"/>
    <w:rsid w:val="000A6685"/>
    <w:rsid w:val="000A67F6"/>
    <w:rsid w:val="000B32D7"/>
    <w:rsid w:val="00194A2C"/>
    <w:rsid w:val="00234DA2"/>
    <w:rsid w:val="00322847"/>
    <w:rsid w:val="004E6431"/>
    <w:rsid w:val="00625FFE"/>
    <w:rsid w:val="00654D25"/>
    <w:rsid w:val="00856199"/>
    <w:rsid w:val="009D34B2"/>
    <w:rsid w:val="00A90AC7"/>
    <w:rsid w:val="00B258F5"/>
    <w:rsid w:val="00BD2C90"/>
    <w:rsid w:val="00D700FC"/>
    <w:rsid w:val="00DD7611"/>
    <w:rsid w:val="00ED29FF"/>
    <w:rsid w:val="00F200B2"/>
    <w:rsid w:val="00F27FF7"/>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25"/>
    <w:rPr>
      <w:rFonts w:ascii="Bookman Old Style" w:eastAsia="Calibri"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25"/>
    <w:rPr>
      <w:rFonts w:ascii="Bookman Old Style" w:eastAsia="Calibri" w:hAnsi="Bookman Old Style" w:cs="Times New Roman"/>
      <w:sz w:val="28"/>
      <w:szCs w:val="28"/>
    </w:rPr>
  </w:style>
  <w:style w:type="paragraph" w:styleId="Header">
    <w:name w:val="header"/>
    <w:basedOn w:val="Normal"/>
    <w:link w:val="HeaderChar"/>
    <w:uiPriority w:val="99"/>
    <w:semiHidden/>
    <w:unhideWhenUsed/>
    <w:rsid w:val="00A90A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0AC7"/>
    <w:rPr>
      <w:rFonts w:ascii="Bookman Old Style" w:eastAsia="Calibri" w:hAnsi="Bookman Old Style" w:cs="Times New Roman"/>
      <w:sz w:val="28"/>
      <w:szCs w:val="28"/>
    </w:rPr>
  </w:style>
  <w:style w:type="paragraph" w:styleId="BalloonText">
    <w:name w:val="Balloon Text"/>
    <w:basedOn w:val="Normal"/>
    <w:link w:val="BalloonTextChar"/>
    <w:uiPriority w:val="99"/>
    <w:semiHidden/>
    <w:unhideWhenUsed/>
    <w:rsid w:val="004E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431"/>
    <w:rPr>
      <w:rFonts w:ascii="Tahoma" w:eastAsia="Calibri" w:hAnsi="Tahoma" w:cs="Tahoma"/>
      <w:sz w:val="16"/>
      <w:szCs w:val="16"/>
    </w:rPr>
  </w:style>
  <w:style w:type="paragraph" w:styleId="ListParagraph">
    <w:name w:val="List Paragraph"/>
    <w:basedOn w:val="Normal"/>
    <w:uiPriority w:val="34"/>
    <w:qFormat/>
    <w:rsid w:val="00036EFD"/>
    <w:pPr>
      <w:ind w:left="720"/>
      <w:contextualSpacing/>
    </w:pPr>
    <w:rPr>
      <w:rFonts w:ascii="Calibri" w:hAnsi="Calibri"/>
      <w:sz w:val="22"/>
      <w:szCs w:val="22"/>
    </w:rPr>
  </w:style>
  <w:style w:type="paragraph" w:styleId="BodyText">
    <w:name w:val="Body Text"/>
    <w:basedOn w:val="Normal"/>
    <w:link w:val="BodyTextChar"/>
    <w:uiPriority w:val="1"/>
    <w:qFormat/>
    <w:rsid w:val="00036EFD"/>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36EF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6EFD"/>
    <w:rPr>
      <w:color w:val="0000FF"/>
      <w:u w:val="single"/>
    </w:rPr>
  </w:style>
  <w:style w:type="paragraph" w:styleId="NormalWeb">
    <w:name w:val="Normal (Web)"/>
    <w:basedOn w:val="Normal"/>
    <w:uiPriority w:val="99"/>
    <w:unhideWhenUsed/>
    <w:rsid w:val="00036EF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36EFD"/>
    <w:rPr>
      <w:b/>
      <w:bCs/>
    </w:rPr>
  </w:style>
  <w:style w:type="character" w:styleId="Emphasis">
    <w:name w:val="Emphasis"/>
    <w:uiPriority w:val="20"/>
    <w:qFormat/>
    <w:rsid w:val="00036EF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revenue" TargetMode="External"/><Relationship Id="rId13" Type="http://schemas.openxmlformats.org/officeDocument/2006/relationships/hyperlink" Target="https://www.accountingtools.com/articles/what-is-cash-flow.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countingtools.com/articles/profit" TargetMode="External"/><Relationship Id="rId12" Type="http://schemas.openxmlformats.org/officeDocument/2006/relationships/hyperlink" Target="https://www.accountingtools.com/articles/what-is-the-accrual-basis-of-accounting.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ountingtools.com/articles/business-transaction" TargetMode="External"/><Relationship Id="rId5" Type="http://schemas.openxmlformats.org/officeDocument/2006/relationships/footnotes" Target="footnotes.xml"/><Relationship Id="rId15" Type="http://schemas.openxmlformats.org/officeDocument/2006/relationships/hyperlink" Target="Http://econ-www.mit.edu/faculty/blanchar/papers.htm" TargetMode="External"/><Relationship Id="rId10" Type="http://schemas.openxmlformats.org/officeDocument/2006/relationships/hyperlink" Target="https://www.accountingtools.com/articles/reporting-period" TargetMode="External"/><Relationship Id="rId4" Type="http://schemas.openxmlformats.org/officeDocument/2006/relationships/webSettings" Target="webSettings.xml"/><Relationship Id="rId9" Type="http://schemas.openxmlformats.org/officeDocument/2006/relationships/hyperlink" Target="https://www.accountingtools.com/articles/expense" TargetMode="External"/><Relationship Id="rId14" Type="http://schemas.openxmlformats.org/officeDocument/2006/relationships/hyperlink" Target="https://www.accountingtools.com/articles/deprec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9320</Words>
  <Characters>53126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2025-08-12T21:01:00Z</dcterms:created>
  <dcterms:modified xsi:type="dcterms:W3CDTF">2025-08-12T21:01:00Z</dcterms:modified>
</cp:coreProperties>
</file>