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F1" w:rsidRPr="00607B47" w:rsidRDefault="005C7DF1" w:rsidP="005C7DF1">
      <w:pPr>
        <w:jc w:val="center"/>
        <w:rPr>
          <w:rFonts w:ascii="Arial Black" w:hAnsi="Arial Black"/>
          <w:sz w:val="38"/>
          <w:szCs w:val="32"/>
        </w:rPr>
      </w:pPr>
      <w:r w:rsidRPr="00607B47">
        <w:rPr>
          <w:rFonts w:ascii="Arial Black" w:hAnsi="Arial Black"/>
          <w:sz w:val="38"/>
          <w:szCs w:val="32"/>
        </w:rPr>
        <w:t xml:space="preserve">THE EFFECT OF FRAUD AND MALPRACTICE ON THE BANKING INDUSTRY </w:t>
      </w:r>
    </w:p>
    <w:p w:rsidR="005C7DF1" w:rsidRPr="00607B47" w:rsidRDefault="005C7DF1" w:rsidP="005C7DF1">
      <w:pPr>
        <w:jc w:val="center"/>
        <w:rPr>
          <w:rFonts w:ascii="Arial Black" w:hAnsi="Arial Black"/>
          <w:sz w:val="16"/>
          <w:szCs w:val="32"/>
        </w:rPr>
      </w:pPr>
      <w:r w:rsidRPr="00607B47">
        <w:rPr>
          <w:rFonts w:ascii="Arial Black" w:hAnsi="Arial Black"/>
          <w:sz w:val="30"/>
          <w:szCs w:val="32"/>
        </w:rPr>
        <w:t>( A CASE STUDY OF FIRST BANK OF NIGERIA PLC</w:t>
      </w:r>
      <w:r>
        <w:rPr>
          <w:rFonts w:ascii="Arial Black" w:hAnsi="Arial Black"/>
          <w:sz w:val="30"/>
          <w:szCs w:val="32"/>
        </w:rPr>
        <w:t>)</w:t>
      </w:r>
      <w:r w:rsidRPr="00607B47">
        <w:rPr>
          <w:rFonts w:ascii="Arial Black" w:hAnsi="Arial Black"/>
          <w:sz w:val="30"/>
          <w:szCs w:val="32"/>
        </w:rPr>
        <w:t xml:space="preserve"> </w:t>
      </w:r>
    </w:p>
    <w:p w:rsidR="005C7DF1" w:rsidRDefault="005C7DF1" w:rsidP="005C7DF1">
      <w:pPr>
        <w:jc w:val="center"/>
        <w:rPr>
          <w:rFonts w:ascii="Arial Black" w:hAnsi="Arial Black"/>
          <w:b/>
          <w:bCs/>
          <w:i/>
          <w:iCs/>
          <w:sz w:val="38"/>
          <w:szCs w:val="28"/>
        </w:rPr>
      </w:pPr>
    </w:p>
    <w:p w:rsidR="005C7DF1" w:rsidRDefault="005C7DF1" w:rsidP="005C7DF1">
      <w:pPr>
        <w:jc w:val="center"/>
        <w:rPr>
          <w:rFonts w:ascii="Arial Black" w:hAnsi="Arial Black"/>
          <w:b/>
          <w:bCs/>
          <w:i/>
          <w:iCs/>
          <w:sz w:val="38"/>
          <w:szCs w:val="28"/>
        </w:rPr>
      </w:pPr>
      <w:r w:rsidRPr="00257A5D">
        <w:rPr>
          <w:rFonts w:ascii="Arial Black" w:hAnsi="Arial Black"/>
          <w:b/>
          <w:bCs/>
          <w:i/>
          <w:iCs/>
          <w:sz w:val="38"/>
          <w:szCs w:val="28"/>
        </w:rPr>
        <w:t>BY</w:t>
      </w:r>
    </w:p>
    <w:p w:rsidR="005C7DF1" w:rsidRDefault="005C7DF1" w:rsidP="005C7DF1">
      <w:pPr>
        <w:spacing w:after="0"/>
        <w:jc w:val="center"/>
        <w:rPr>
          <w:rFonts w:ascii="Arial Black" w:hAnsi="Arial Black"/>
          <w:sz w:val="32"/>
        </w:rPr>
      </w:pPr>
    </w:p>
    <w:p w:rsidR="005C7DF1" w:rsidRPr="00607B47" w:rsidRDefault="005C7DF1" w:rsidP="005C7DF1">
      <w:pPr>
        <w:spacing w:after="0"/>
        <w:jc w:val="center"/>
        <w:rPr>
          <w:rFonts w:ascii="Arial Black" w:hAnsi="Arial Black"/>
          <w:sz w:val="38"/>
        </w:rPr>
      </w:pPr>
      <w:r>
        <w:rPr>
          <w:rFonts w:ascii="Arial Black" w:hAnsi="Arial Black"/>
          <w:sz w:val="38"/>
        </w:rPr>
        <w:t>JIMOH BUKUNMI AFUSAT</w:t>
      </w:r>
    </w:p>
    <w:p w:rsidR="005C7DF1" w:rsidRPr="00257A5D" w:rsidRDefault="005C7DF1" w:rsidP="005C7DF1">
      <w:pPr>
        <w:spacing w:after="0"/>
        <w:jc w:val="center"/>
        <w:rPr>
          <w:b/>
          <w:bCs/>
          <w:iCs/>
          <w:sz w:val="44"/>
          <w:szCs w:val="28"/>
        </w:rPr>
      </w:pPr>
      <w:r>
        <w:rPr>
          <w:rFonts w:ascii="Arial Black" w:hAnsi="Arial Black"/>
          <w:b/>
          <w:bCs/>
          <w:iCs/>
          <w:sz w:val="48"/>
          <w:szCs w:val="28"/>
        </w:rPr>
        <w:t>ND/23</w:t>
      </w:r>
      <w:r w:rsidRPr="00257A5D">
        <w:rPr>
          <w:rFonts w:ascii="Arial Black" w:hAnsi="Arial Black"/>
          <w:b/>
          <w:bCs/>
          <w:iCs/>
          <w:sz w:val="48"/>
          <w:szCs w:val="28"/>
        </w:rPr>
        <w:t>/BFN/PT/</w:t>
      </w:r>
      <w:r>
        <w:rPr>
          <w:rFonts w:ascii="Arial Black" w:hAnsi="Arial Black"/>
          <w:b/>
          <w:bCs/>
          <w:iCs/>
          <w:sz w:val="48"/>
          <w:szCs w:val="28"/>
        </w:rPr>
        <w:t>0028</w:t>
      </w:r>
    </w:p>
    <w:p w:rsidR="005C7DF1" w:rsidRPr="001D306F" w:rsidRDefault="005C7DF1" w:rsidP="005C7DF1">
      <w:pPr>
        <w:spacing w:after="0"/>
        <w:jc w:val="center"/>
        <w:rPr>
          <w:b/>
          <w:bCs/>
          <w:i/>
          <w:iCs/>
          <w:sz w:val="34"/>
          <w:szCs w:val="28"/>
        </w:rPr>
      </w:pPr>
    </w:p>
    <w:p w:rsidR="005C7DF1" w:rsidRPr="005A727F" w:rsidRDefault="005C7DF1" w:rsidP="005C7DF1">
      <w:pPr>
        <w:spacing w:after="0"/>
        <w:jc w:val="center"/>
        <w:rPr>
          <w:rFonts w:ascii="Arial Black" w:hAnsi="Arial Black"/>
          <w:b/>
          <w:bCs/>
          <w:i/>
          <w:iCs/>
          <w:sz w:val="32"/>
          <w:szCs w:val="28"/>
        </w:rPr>
      </w:pPr>
      <w:r w:rsidRPr="005A727F">
        <w:rPr>
          <w:rFonts w:ascii="Arial Black" w:hAnsi="Arial Black"/>
          <w:b/>
          <w:bCs/>
          <w:i/>
          <w:iCs/>
          <w:sz w:val="32"/>
          <w:szCs w:val="28"/>
        </w:rPr>
        <w:t xml:space="preserve">BEING A PROJECT WORK SUBMITTED TO THE </w:t>
      </w:r>
    </w:p>
    <w:p w:rsidR="005C7DF1" w:rsidRPr="005A727F" w:rsidRDefault="005C7DF1" w:rsidP="005C7DF1">
      <w:pPr>
        <w:spacing w:after="0"/>
        <w:jc w:val="center"/>
        <w:rPr>
          <w:rFonts w:ascii="Arial Black" w:hAnsi="Arial Black"/>
          <w:b/>
          <w:bCs/>
          <w:i/>
          <w:iCs/>
          <w:sz w:val="32"/>
          <w:szCs w:val="28"/>
        </w:rPr>
      </w:pPr>
      <w:r w:rsidRPr="005A727F">
        <w:rPr>
          <w:rFonts w:ascii="Arial Black" w:hAnsi="Arial Black"/>
          <w:b/>
          <w:bCs/>
          <w:i/>
          <w:iCs/>
          <w:sz w:val="32"/>
          <w:szCs w:val="28"/>
        </w:rPr>
        <w:t>DEPARTMENT OF BANKING AND FINANCE, KWARA STATE POLYTECHNIC, ILORIN.</w:t>
      </w:r>
    </w:p>
    <w:p w:rsidR="005C7DF1" w:rsidRPr="005A727F" w:rsidRDefault="005C7DF1" w:rsidP="005C7DF1">
      <w:pPr>
        <w:spacing w:after="0"/>
        <w:jc w:val="center"/>
        <w:rPr>
          <w:b/>
          <w:bCs/>
          <w:i/>
          <w:iCs/>
          <w:sz w:val="32"/>
          <w:szCs w:val="28"/>
        </w:rPr>
      </w:pPr>
    </w:p>
    <w:p w:rsidR="005C7DF1" w:rsidRPr="00257A5D" w:rsidRDefault="005C7DF1" w:rsidP="005C7DF1">
      <w:pPr>
        <w:spacing w:after="0"/>
        <w:jc w:val="center"/>
        <w:rPr>
          <w:rFonts w:ascii="Arial Black" w:hAnsi="Arial Black"/>
          <w:b/>
          <w:bCs/>
          <w:i/>
          <w:iCs/>
          <w:sz w:val="34"/>
          <w:szCs w:val="28"/>
        </w:rPr>
      </w:pPr>
      <w:r w:rsidRPr="005A727F">
        <w:rPr>
          <w:rFonts w:ascii="Arial Black" w:hAnsi="Arial Black"/>
          <w:b/>
          <w:bCs/>
          <w:i/>
          <w:iCs/>
          <w:sz w:val="32"/>
          <w:szCs w:val="28"/>
        </w:rPr>
        <w:t>IN PARTIAL FULFILMENT OF THE AWARD OF THE REQUIREMENT FOR THE AWARD OF NATIONAL DIPLOMA IN BANKING AND FINANCE</w:t>
      </w:r>
    </w:p>
    <w:p w:rsidR="005C7DF1" w:rsidRDefault="005C7DF1" w:rsidP="005C7DF1">
      <w:pPr>
        <w:ind w:left="5760"/>
        <w:rPr>
          <w:rFonts w:ascii="Arial Black" w:hAnsi="Arial Black"/>
          <w:b/>
          <w:bCs/>
          <w:sz w:val="34"/>
          <w:szCs w:val="28"/>
        </w:rPr>
      </w:pPr>
    </w:p>
    <w:p w:rsidR="005C7DF1" w:rsidRPr="00257A5D" w:rsidRDefault="005C7DF1" w:rsidP="005C7DF1">
      <w:pPr>
        <w:ind w:left="5760"/>
        <w:rPr>
          <w:rFonts w:ascii="Arial Black" w:hAnsi="Arial Black"/>
          <w:sz w:val="34"/>
          <w:szCs w:val="28"/>
        </w:rPr>
      </w:pPr>
      <w:r>
        <w:rPr>
          <w:rFonts w:ascii="Arial Black" w:hAnsi="Arial Black"/>
          <w:b/>
          <w:bCs/>
          <w:sz w:val="34"/>
          <w:szCs w:val="28"/>
        </w:rPr>
        <w:t>AUGUST</w:t>
      </w:r>
      <w:r w:rsidRPr="00257A5D">
        <w:rPr>
          <w:rFonts w:ascii="Arial Black" w:hAnsi="Arial Black"/>
          <w:b/>
          <w:bCs/>
          <w:sz w:val="34"/>
          <w:szCs w:val="28"/>
        </w:rPr>
        <w:t>, 202</w:t>
      </w:r>
      <w:r>
        <w:rPr>
          <w:rFonts w:ascii="Arial Black" w:hAnsi="Arial Black"/>
          <w:b/>
          <w:bCs/>
          <w:sz w:val="34"/>
          <w:szCs w:val="28"/>
        </w:rPr>
        <w:t>5</w:t>
      </w:r>
    </w:p>
    <w:p w:rsidR="005C7DF1" w:rsidRPr="005A727F" w:rsidRDefault="005C7DF1" w:rsidP="005C7DF1">
      <w:pPr>
        <w:spacing w:after="0" w:line="480" w:lineRule="auto"/>
        <w:jc w:val="center"/>
        <w:rPr>
          <w:rFonts w:ascii="Times New Roman" w:hAnsi="Times New Roman" w:cs="Times New Roman"/>
          <w:sz w:val="28"/>
          <w:szCs w:val="28"/>
        </w:rPr>
      </w:pPr>
      <w:r w:rsidRPr="001D306F">
        <w:rPr>
          <w:b/>
          <w:bCs/>
          <w:sz w:val="28"/>
          <w:szCs w:val="28"/>
        </w:rPr>
        <w:br w:type="page"/>
      </w:r>
      <w:r w:rsidRPr="005A727F">
        <w:rPr>
          <w:rFonts w:ascii="Times New Roman" w:hAnsi="Times New Roman" w:cs="Times New Roman"/>
          <w:b/>
          <w:bCs/>
          <w:sz w:val="28"/>
          <w:szCs w:val="28"/>
        </w:rPr>
        <w:lastRenderedPageBreak/>
        <w:t>CERTIFICATION</w:t>
      </w:r>
    </w:p>
    <w:p w:rsidR="005C7DF1" w:rsidRPr="005A727F" w:rsidRDefault="005C7DF1" w:rsidP="005C7DF1">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This is to certify that this research work h 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5C7DF1" w:rsidRPr="005A727F" w:rsidRDefault="005C7DF1" w:rsidP="005C7DF1">
      <w:pPr>
        <w:spacing w:after="0" w:line="480" w:lineRule="auto"/>
        <w:jc w:val="both"/>
        <w:rPr>
          <w:rFonts w:ascii="Times New Roman" w:hAnsi="Times New Roman" w:cs="Times New Roman"/>
          <w:sz w:val="28"/>
          <w:szCs w:val="28"/>
        </w:rPr>
      </w:pPr>
    </w:p>
    <w:p w:rsidR="005C7DF1" w:rsidRPr="005A727F" w:rsidRDefault="005C7DF1" w:rsidP="005C7DF1">
      <w:pPr>
        <w:spacing w:after="0" w:line="240" w:lineRule="auto"/>
        <w:jc w:val="both"/>
        <w:rPr>
          <w:rFonts w:ascii="Times New Roman" w:hAnsi="Times New Roman" w:cs="Times New Roman"/>
          <w:sz w:val="28"/>
          <w:szCs w:val="28"/>
        </w:rPr>
      </w:pPr>
      <w:r w:rsidRPr="005A727F">
        <w:rPr>
          <w:rFonts w:ascii="Times New Roman" w:hAnsi="Times New Roman" w:cs="Times New Roman"/>
          <w:sz w:val="28"/>
          <w:szCs w:val="28"/>
        </w:rPr>
        <w:t>_____________________________</w:t>
      </w:r>
      <w:r>
        <w:rPr>
          <w:rFonts w:ascii="Times New Roman" w:hAnsi="Times New Roman" w:cs="Times New Roman"/>
          <w:sz w:val="28"/>
          <w:szCs w:val="28"/>
        </w:rPr>
        <w:t>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A727F">
        <w:rPr>
          <w:rFonts w:ascii="Times New Roman" w:hAnsi="Times New Roman" w:cs="Times New Roman"/>
          <w:sz w:val="28"/>
          <w:szCs w:val="28"/>
        </w:rPr>
        <w:t>________________</w:t>
      </w:r>
      <w:r w:rsidRPr="005A727F">
        <w:rPr>
          <w:rFonts w:ascii="Times New Roman" w:hAnsi="Times New Roman" w:cs="Times New Roman"/>
          <w:sz w:val="28"/>
          <w:szCs w:val="28"/>
        </w:rPr>
        <w:tab/>
      </w:r>
    </w:p>
    <w:p w:rsidR="005C7DF1" w:rsidRPr="005A727F" w:rsidRDefault="005C7DF1" w:rsidP="005C7DF1">
      <w:pPr>
        <w:spacing w:after="0" w:line="240" w:lineRule="auto"/>
        <w:jc w:val="both"/>
        <w:rPr>
          <w:rFonts w:ascii="Times New Roman" w:hAnsi="Times New Roman" w:cs="Times New Roman"/>
          <w:b/>
          <w:sz w:val="28"/>
          <w:szCs w:val="28"/>
        </w:rPr>
      </w:pPr>
      <w:r>
        <w:rPr>
          <w:rFonts w:ascii="Times New Roman" w:hAnsi="Times New Roman" w:cs="Times New Roman"/>
          <w:b/>
          <w:sz w:val="28"/>
        </w:rPr>
        <w:t xml:space="preserve">MR ABDULFATAI YUSUF </w:t>
      </w:r>
      <w:r>
        <w:rPr>
          <w:rFonts w:ascii="Times New Roman" w:hAnsi="Times New Roman" w:cs="Times New Roman"/>
          <w:b/>
          <w:sz w:val="28"/>
        </w:rPr>
        <w:tab/>
      </w:r>
      <w:r w:rsidRPr="007A14D0">
        <w:rPr>
          <w:rFonts w:ascii="Times New Roman" w:hAnsi="Times New Roman" w:cs="Times New Roman"/>
          <w:b/>
          <w:sz w:val="34"/>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t>DATE</w:t>
      </w:r>
    </w:p>
    <w:p w:rsidR="005C7DF1" w:rsidRPr="005A727F" w:rsidRDefault="005C7DF1" w:rsidP="005C7DF1">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(PROJECT SUPERVISOR)</w:t>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p>
    <w:p w:rsidR="005C7DF1" w:rsidRPr="005A727F" w:rsidRDefault="005C7DF1" w:rsidP="005C7DF1">
      <w:pPr>
        <w:spacing w:after="0" w:line="240" w:lineRule="auto"/>
        <w:jc w:val="both"/>
        <w:rPr>
          <w:rFonts w:ascii="Times New Roman" w:hAnsi="Times New Roman" w:cs="Times New Roman"/>
          <w:sz w:val="28"/>
          <w:szCs w:val="28"/>
        </w:rPr>
      </w:pPr>
    </w:p>
    <w:p w:rsidR="005C7DF1" w:rsidRPr="005A727F" w:rsidRDefault="005C7DF1" w:rsidP="005C7DF1">
      <w:pPr>
        <w:spacing w:after="0" w:line="480" w:lineRule="auto"/>
        <w:jc w:val="both"/>
        <w:rPr>
          <w:rFonts w:ascii="Times New Roman" w:hAnsi="Times New Roman" w:cs="Times New Roman"/>
          <w:sz w:val="28"/>
          <w:szCs w:val="28"/>
        </w:rPr>
      </w:pPr>
    </w:p>
    <w:p w:rsidR="005C7DF1" w:rsidRDefault="005C7DF1" w:rsidP="005C7DF1">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t>__</w:t>
      </w: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w:t>
      </w:r>
    </w:p>
    <w:p w:rsidR="005C7DF1" w:rsidRPr="005A727F" w:rsidRDefault="005C7DF1" w:rsidP="005C7DF1">
      <w:pPr>
        <w:spacing w:after="0" w:line="240" w:lineRule="auto"/>
        <w:ind w:right="-540"/>
        <w:jc w:val="both"/>
        <w:rPr>
          <w:rFonts w:ascii="Times New Roman" w:hAnsi="Times New Roman" w:cs="Times New Roman"/>
          <w:sz w:val="28"/>
          <w:szCs w:val="28"/>
        </w:rPr>
      </w:pPr>
      <w:r>
        <w:rPr>
          <w:rFonts w:ascii="Times New Roman" w:hAnsi="Times New Roman" w:cs="Times New Roman"/>
          <w:b/>
          <w:sz w:val="28"/>
        </w:rPr>
        <w:t>MR. JIMOH I.</w:t>
      </w:r>
      <w:r>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b/>
          <w:sz w:val="28"/>
          <w:szCs w:val="28"/>
        </w:rPr>
        <w:t>DATE</w:t>
      </w:r>
    </w:p>
    <w:p w:rsidR="005C7DF1" w:rsidRPr="005A727F" w:rsidRDefault="005C7DF1" w:rsidP="005C7DF1">
      <w:pPr>
        <w:spacing w:after="0" w:line="240" w:lineRule="auto"/>
        <w:ind w:right="-540"/>
        <w:jc w:val="both"/>
        <w:rPr>
          <w:rFonts w:ascii="Times New Roman" w:hAnsi="Times New Roman" w:cs="Times New Roman"/>
          <w:b/>
          <w:sz w:val="28"/>
          <w:szCs w:val="28"/>
        </w:rPr>
      </w:pPr>
      <w:r w:rsidRPr="005A727F">
        <w:rPr>
          <w:rFonts w:ascii="Times New Roman" w:hAnsi="Times New Roman" w:cs="Times New Roman"/>
          <w:b/>
          <w:sz w:val="28"/>
          <w:szCs w:val="28"/>
        </w:rPr>
        <w:t>(PROJECT COORDINATOR)</w:t>
      </w:r>
    </w:p>
    <w:p w:rsidR="005C7DF1" w:rsidRPr="005A727F" w:rsidRDefault="005C7DF1" w:rsidP="005C7DF1">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p>
    <w:p w:rsidR="005C7DF1" w:rsidRPr="005A727F" w:rsidRDefault="005C7DF1" w:rsidP="005C7DF1">
      <w:pPr>
        <w:spacing w:after="0" w:line="480" w:lineRule="auto"/>
        <w:ind w:right="-540"/>
        <w:jc w:val="both"/>
        <w:rPr>
          <w:rFonts w:ascii="Times New Roman" w:hAnsi="Times New Roman" w:cs="Times New Roman"/>
          <w:sz w:val="28"/>
          <w:szCs w:val="28"/>
        </w:rPr>
      </w:pPr>
    </w:p>
    <w:p w:rsidR="005C7DF1" w:rsidRDefault="005C7DF1" w:rsidP="005C7DF1">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t>__</w:t>
      </w: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w:t>
      </w:r>
    </w:p>
    <w:p w:rsidR="005C7DF1" w:rsidRPr="005A727F" w:rsidRDefault="005C7DF1" w:rsidP="005C7DF1">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b/>
          <w:sz w:val="28"/>
          <w:szCs w:val="28"/>
        </w:rPr>
        <w:t>MR. AJIBOYE, W.T</w:t>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b/>
          <w:sz w:val="28"/>
          <w:szCs w:val="28"/>
        </w:rPr>
        <w:t>DATE</w:t>
      </w:r>
    </w:p>
    <w:p w:rsidR="005C7DF1" w:rsidRPr="005A727F" w:rsidRDefault="005C7DF1" w:rsidP="005C7DF1">
      <w:pPr>
        <w:spacing w:after="0" w:line="240" w:lineRule="auto"/>
        <w:ind w:right="540"/>
        <w:jc w:val="both"/>
        <w:rPr>
          <w:rFonts w:ascii="Times New Roman" w:hAnsi="Times New Roman" w:cs="Times New Roman"/>
          <w:b/>
          <w:sz w:val="28"/>
          <w:szCs w:val="28"/>
        </w:rPr>
      </w:pPr>
      <w:r w:rsidRPr="005A727F">
        <w:rPr>
          <w:rFonts w:ascii="Times New Roman" w:hAnsi="Times New Roman" w:cs="Times New Roman"/>
          <w:b/>
          <w:sz w:val="28"/>
          <w:szCs w:val="28"/>
        </w:rPr>
        <w:t>(HEAD OF DEPARTMENT)</w:t>
      </w:r>
    </w:p>
    <w:p w:rsidR="005C7DF1" w:rsidRDefault="005C7DF1" w:rsidP="005C7DF1">
      <w:pPr>
        <w:spacing w:after="0" w:line="480" w:lineRule="auto"/>
        <w:jc w:val="both"/>
        <w:rPr>
          <w:rFonts w:ascii="Times New Roman" w:hAnsi="Times New Roman" w:cs="Times New Roman"/>
          <w:sz w:val="28"/>
          <w:szCs w:val="28"/>
        </w:rPr>
      </w:pPr>
    </w:p>
    <w:p w:rsidR="005C7DF1" w:rsidRDefault="005C7DF1" w:rsidP="005C7DF1">
      <w:pPr>
        <w:spacing w:after="0" w:line="480" w:lineRule="auto"/>
        <w:jc w:val="both"/>
        <w:rPr>
          <w:rFonts w:ascii="Times New Roman" w:hAnsi="Times New Roman" w:cs="Times New Roman"/>
          <w:sz w:val="28"/>
          <w:szCs w:val="28"/>
        </w:rPr>
      </w:pPr>
    </w:p>
    <w:p w:rsidR="005C7DF1" w:rsidRPr="005A727F" w:rsidRDefault="005C7DF1" w:rsidP="005C7DF1">
      <w:pPr>
        <w:spacing w:after="0" w:line="240" w:lineRule="auto"/>
        <w:jc w:val="both"/>
        <w:rPr>
          <w:rFonts w:ascii="Times New Roman" w:hAnsi="Times New Roman" w:cs="Times New Roman"/>
          <w:sz w:val="28"/>
          <w:szCs w:val="28"/>
        </w:rPr>
      </w:pPr>
      <w:r w:rsidRPr="005A727F">
        <w:rPr>
          <w:rFonts w:ascii="Times New Roman" w:hAnsi="Times New Roman" w:cs="Times New Roman"/>
          <w:sz w:val="28"/>
          <w:szCs w:val="28"/>
        </w:rPr>
        <w:t>____</w:t>
      </w:r>
      <w:r>
        <w:rPr>
          <w:rFonts w:ascii="Times New Roman" w:hAnsi="Times New Roman" w:cs="Times New Roman"/>
          <w:sz w:val="28"/>
          <w:szCs w:val="28"/>
        </w:rPr>
        <w:t>__</w:t>
      </w:r>
      <w:r w:rsidRPr="005A727F">
        <w:rPr>
          <w:rFonts w:ascii="Times New Roman" w:hAnsi="Times New Roman" w:cs="Times New Roman"/>
          <w:sz w:val="28"/>
          <w:szCs w:val="28"/>
        </w:rPr>
        <w:t>______________________</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_________________</w:t>
      </w:r>
    </w:p>
    <w:p w:rsidR="005C7DF1" w:rsidRPr="005A727F" w:rsidRDefault="005C7DF1" w:rsidP="005C7DF1">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EXTERNAL SUPERVISOR</w:t>
      </w:r>
      <w:r w:rsidRPr="005A727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A727F">
        <w:rPr>
          <w:rFonts w:ascii="Times New Roman" w:hAnsi="Times New Roman" w:cs="Times New Roman"/>
          <w:b/>
          <w:sz w:val="28"/>
          <w:szCs w:val="28"/>
        </w:rPr>
        <w:t>DATE</w:t>
      </w:r>
    </w:p>
    <w:p w:rsidR="005C7DF1" w:rsidRDefault="005C7DF1" w:rsidP="005C7DF1">
      <w:pPr>
        <w:spacing w:after="0" w:line="240" w:lineRule="auto"/>
        <w:jc w:val="center"/>
        <w:rPr>
          <w:rFonts w:ascii="Times New Roman" w:hAnsi="Times New Roman" w:cs="Times New Roman"/>
          <w:b/>
          <w:sz w:val="28"/>
          <w:szCs w:val="28"/>
        </w:rPr>
      </w:pPr>
      <w:r w:rsidRPr="005A727F">
        <w:rPr>
          <w:rFonts w:ascii="Times New Roman" w:hAnsi="Times New Roman" w:cs="Times New Roman"/>
          <w:b/>
          <w:sz w:val="28"/>
          <w:szCs w:val="28"/>
        </w:rPr>
        <w:br w:type="page"/>
      </w:r>
      <w:r w:rsidRPr="005A727F">
        <w:rPr>
          <w:rFonts w:ascii="Times New Roman" w:hAnsi="Times New Roman" w:cs="Times New Roman"/>
          <w:b/>
          <w:sz w:val="28"/>
          <w:szCs w:val="28"/>
        </w:rPr>
        <w:lastRenderedPageBreak/>
        <w:t>DEDICATION</w:t>
      </w:r>
    </w:p>
    <w:p w:rsidR="005C7DF1" w:rsidRPr="005A727F" w:rsidRDefault="005C7DF1" w:rsidP="005C7DF1">
      <w:pPr>
        <w:spacing w:after="0" w:line="240" w:lineRule="auto"/>
        <w:jc w:val="center"/>
        <w:rPr>
          <w:rFonts w:ascii="Times New Roman" w:hAnsi="Times New Roman" w:cs="Times New Roman"/>
          <w:sz w:val="28"/>
          <w:szCs w:val="28"/>
        </w:rPr>
      </w:pPr>
    </w:p>
    <w:p w:rsidR="005C7DF1" w:rsidRPr="005A727F" w:rsidRDefault="005C7DF1" w:rsidP="005C7DF1">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This research is dedicated to Almighty God and my dearest parent.</w:t>
      </w:r>
    </w:p>
    <w:p w:rsidR="005C7DF1" w:rsidRPr="005A727F" w:rsidRDefault="005C7DF1" w:rsidP="005C7DF1">
      <w:pPr>
        <w:spacing w:after="0" w:line="480" w:lineRule="auto"/>
        <w:ind w:firstLine="720"/>
        <w:jc w:val="both"/>
        <w:rPr>
          <w:rFonts w:ascii="Times New Roman" w:hAnsi="Times New Roman" w:cs="Times New Roman"/>
          <w:sz w:val="28"/>
          <w:szCs w:val="28"/>
        </w:rPr>
      </w:pPr>
    </w:p>
    <w:p w:rsidR="005C7DF1" w:rsidRPr="005A727F" w:rsidRDefault="005C7DF1" w:rsidP="005C7DF1">
      <w:pPr>
        <w:spacing w:after="0" w:line="480" w:lineRule="auto"/>
        <w:ind w:firstLine="720"/>
        <w:jc w:val="both"/>
        <w:rPr>
          <w:rFonts w:ascii="Times New Roman" w:hAnsi="Times New Roman" w:cs="Times New Roman"/>
          <w:sz w:val="28"/>
          <w:szCs w:val="28"/>
        </w:rPr>
      </w:pPr>
    </w:p>
    <w:p w:rsidR="005C7DF1" w:rsidRPr="005A727F" w:rsidRDefault="005C7DF1" w:rsidP="005C7DF1">
      <w:pPr>
        <w:spacing w:after="0" w:line="480" w:lineRule="auto"/>
        <w:ind w:firstLine="720"/>
        <w:jc w:val="both"/>
        <w:rPr>
          <w:rFonts w:ascii="Times New Roman" w:hAnsi="Times New Roman" w:cs="Times New Roman"/>
          <w:sz w:val="28"/>
          <w:szCs w:val="28"/>
        </w:rPr>
      </w:pPr>
    </w:p>
    <w:p w:rsidR="005C7DF1" w:rsidRPr="005A727F" w:rsidRDefault="005C7DF1" w:rsidP="005C7DF1">
      <w:pPr>
        <w:spacing w:after="0" w:line="480" w:lineRule="auto"/>
        <w:ind w:firstLine="720"/>
        <w:jc w:val="both"/>
        <w:rPr>
          <w:rFonts w:ascii="Times New Roman" w:hAnsi="Times New Roman" w:cs="Times New Roman"/>
          <w:sz w:val="28"/>
          <w:szCs w:val="28"/>
        </w:rPr>
      </w:pPr>
    </w:p>
    <w:p w:rsidR="005C7DF1" w:rsidRPr="005A727F" w:rsidRDefault="005C7DF1" w:rsidP="005C7DF1">
      <w:pPr>
        <w:spacing w:after="0" w:line="480" w:lineRule="auto"/>
        <w:ind w:firstLine="720"/>
        <w:jc w:val="both"/>
        <w:rPr>
          <w:rFonts w:ascii="Times New Roman" w:hAnsi="Times New Roman" w:cs="Times New Roman"/>
          <w:sz w:val="28"/>
          <w:szCs w:val="28"/>
        </w:rPr>
      </w:pPr>
    </w:p>
    <w:p w:rsidR="005C7DF1" w:rsidRPr="005A727F" w:rsidRDefault="005C7DF1" w:rsidP="005C7DF1">
      <w:pPr>
        <w:spacing w:after="0" w:line="480" w:lineRule="auto"/>
        <w:ind w:firstLine="720"/>
        <w:jc w:val="both"/>
        <w:rPr>
          <w:rFonts w:ascii="Times New Roman" w:hAnsi="Times New Roman" w:cs="Times New Roman"/>
          <w:sz w:val="28"/>
          <w:szCs w:val="28"/>
        </w:rPr>
      </w:pPr>
    </w:p>
    <w:p w:rsidR="005C7DF1" w:rsidRPr="005A727F" w:rsidRDefault="005C7DF1" w:rsidP="005C7DF1">
      <w:pPr>
        <w:spacing w:after="0" w:line="480" w:lineRule="auto"/>
        <w:ind w:firstLine="720"/>
        <w:jc w:val="both"/>
        <w:rPr>
          <w:rFonts w:ascii="Times New Roman" w:hAnsi="Times New Roman" w:cs="Times New Roman"/>
          <w:sz w:val="28"/>
          <w:szCs w:val="28"/>
        </w:rPr>
      </w:pPr>
    </w:p>
    <w:p w:rsidR="005C7DF1" w:rsidRPr="005A727F" w:rsidRDefault="005C7DF1" w:rsidP="005C7DF1">
      <w:pPr>
        <w:spacing w:after="0" w:line="480" w:lineRule="auto"/>
        <w:ind w:firstLine="720"/>
        <w:jc w:val="both"/>
        <w:rPr>
          <w:rFonts w:ascii="Times New Roman" w:hAnsi="Times New Roman" w:cs="Times New Roman"/>
          <w:sz w:val="28"/>
          <w:szCs w:val="28"/>
        </w:rPr>
      </w:pPr>
    </w:p>
    <w:p w:rsidR="005C7DF1" w:rsidRPr="005A727F" w:rsidRDefault="005C7DF1" w:rsidP="005C7DF1">
      <w:pPr>
        <w:spacing w:after="0" w:line="480" w:lineRule="auto"/>
        <w:ind w:firstLine="720"/>
        <w:jc w:val="both"/>
        <w:rPr>
          <w:rFonts w:ascii="Times New Roman" w:hAnsi="Times New Roman" w:cs="Times New Roman"/>
          <w:sz w:val="28"/>
          <w:szCs w:val="28"/>
        </w:rPr>
      </w:pPr>
    </w:p>
    <w:p w:rsidR="005C7DF1" w:rsidRPr="005A727F" w:rsidRDefault="005C7DF1" w:rsidP="005C7DF1">
      <w:pPr>
        <w:spacing w:after="0" w:line="480" w:lineRule="auto"/>
        <w:ind w:firstLine="720"/>
        <w:jc w:val="both"/>
        <w:rPr>
          <w:rFonts w:ascii="Times New Roman" w:hAnsi="Times New Roman" w:cs="Times New Roman"/>
          <w:sz w:val="28"/>
          <w:szCs w:val="28"/>
        </w:rPr>
      </w:pPr>
    </w:p>
    <w:p w:rsidR="005C7DF1" w:rsidRPr="005A727F" w:rsidRDefault="005C7DF1" w:rsidP="005C7DF1">
      <w:pPr>
        <w:spacing w:after="0" w:line="480" w:lineRule="auto"/>
        <w:ind w:firstLine="720"/>
        <w:jc w:val="both"/>
        <w:rPr>
          <w:rFonts w:ascii="Times New Roman" w:hAnsi="Times New Roman" w:cs="Times New Roman"/>
          <w:b/>
          <w:sz w:val="28"/>
          <w:szCs w:val="28"/>
        </w:rPr>
      </w:pPr>
    </w:p>
    <w:p w:rsidR="005C7DF1" w:rsidRPr="005A727F" w:rsidRDefault="005C7DF1" w:rsidP="005C7DF1">
      <w:pPr>
        <w:spacing w:after="0" w:line="480" w:lineRule="auto"/>
        <w:jc w:val="both"/>
        <w:rPr>
          <w:rFonts w:ascii="Times New Roman" w:hAnsi="Times New Roman" w:cs="Times New Roman"/>
          <w:b/>
          <w:sz w:val="28"/>
          <w:szCs w:val="28"/>
        </w:rPr>
      </w:pPr>
    </w:p>
    <w:p w:rsidR="005C7DF1" w:rsidRPr="005A727F" w:rsidRDefault="005C7DF1" w:rsidP="005C7DF1">
      <w:pPr>
        <w:spacing w:after="0" w:line="480" w:lineRule="auto"/>
        <w:jc w:val="both"/>
        <w:rPr>
          <w:rFonts w:ascii="Times New Roman" w:hAnsi="Times New Roman" w:cs="Times New Roman"/>
          <w:b/>
          <w:sz w:val="28"/>
          <w:szCs w:val="28"/>
        </w:rPr>
      </w:pPr>
    </w:p>
    <w:p w:rsidR="005C7DF1" w:rsidRPr="005A727F" w:rsidRDefault="005C7DF1" w:rsidP="005C7DF1">
      <w:pPr>
        <w:spacing w:after="0" w:line="480" w:lineRule="auto"/>
        <w:jc w:val="both"/>
        <w:rPr>
          <w:rFonts w:ascii="Times New Roman" w:hAnsi="Times New Roman" w:cs="Times New Roman"/>
          <w:b/>
          <w:sz w:val="28"/>
          <w:szCs w:val="28"/>
        </w:rPr>
      </w:pPr>
    </w:p>
    <w:p w:rsidR="005C7DF1" w:rsidRPr="005A727F" w:rsidRDefault="005C7DF1" w:rsidP="005C7DF1">
      <w:pPr>
        <w:spacing w:after="0" w:line="480" w:lineRule="auto"/>
        <w:jc w:val="both"/>
        <w:rPr>
          <w:rFonts w:ascii="Times New Roman" w:hAnsi="Times New Roman" w:cs="Times New Roman"/>
          <w:b/>
          <w:sz w:val="28"/>
          <w:szCs w:val="28"/>
        </w:rPr>
      </w:pPr>
    </w:p>
    <w:p w:rsidR="005C7DF1" w:rsidRDefault="005C7DF1" w:rsidP="005C7DF1">
      <w:pPr>
        <w:spacing w:after="0" w:line="480" w:lineRule="auto"/>
        <w:jc w:val="center"/>
        <w:rPr>
          <w:rFonts w:ascii="Times New Roman" w:hAnsi="Times New Roman" w:cs="Times New Roman"/>
          <w:b/>
          <w:sz w:val="28"/>
          <w:szCs w:val="28"/>
        </w:rPr>
      </w:pPr>
    </w:p>
    <w:p w:rsidR="005C7DF1" w:rsidRDefault="005C7DF1" w:rsidP="005C7DF1">
      <w:pPr>
        <w:spacing w:after="0" w:line="480" w:lineRule="auto"/>
        <w:jc w:val="center"/>
        <w:rPr>
          <w:rFonts w:ascii="Times New Roman" w:hAnsi="Times New Roman" w:cs="Times New Roman"/>
          <w:b/>
          <w:sz w:val="28"/>
          <w:szCs w:val="28"/>
        </w:rPr>
      </w:pPr>
    </w:p>
    <w:p w:rsidR="005C7DF1" w:rsidRDefault="005C7DF1" w:rsidP="005C7DF1">
      <w:pPr>
        <w:spacing w:after="0" w:line="480" w:lineRule="auto"/>
        <w:jc w:val="center"/>
        <w:rPr>
          <w:rFonts w:ascii="Times New Roman" w:hAnsi="Times New Roman" w:cs="Times New Roman"/>
          <w:b/>
          <w:sz w:val="28"/>
          <w:szCs w:val="28"/>
        </w:rPr>
      </w:pPr>
    </w:p>
    <w:p w:rsidR="005C7DF1" w:rsidRPr="005A727F" w:rsidRDefault="005C7DF1" w:rsidP="005C7DF1">
      <w:pPr>
        <w:spacing w:after="0" w:line="480" w:lineRule="auto"/>
        <w:jc w:val="center"/>
        <w:rPr>
          <w:rFonts w:ascii="Times New Roman" w:hAnsi="Times New Roman" w:cs="Times New Roman"/>
          <w:b/>
          <w:sz w:val="28"/>
          <w:szCs w:val="28"/>
        </w:rPr>
      </w:pPr>
      <w:r w:rsidRPr="005A727F">
        <w:rPr>
          <w:rFonts w:ascii="Times New Roman" w:hAnsi="Times New Roman" w:cs="Times New Roman"/>
          <w:b/>
          <w:sz w:val="28"/>
          <w:szCs w:val="28"/>
        </w:rPr>
        <w:lastRenderedPageBreak/>
        <w:t>ACKNOWLEDGEMENT</w:t>
      </w:r>
    </w:p>
    <w:p w:rsidR="005C7DF1" w:rsidRPr="00607B47" w:rsidRDefault="005C7DF1" w:rsidP="005C7DF1">
      <w:pPr>
        <w:spacing w:after="0" w:line="480" w:lineRule="auto"/>
        <w:jc w:val="both"/>
        <w:rPr>
          <w:rFonts w:ascii="Times New Roman" w:hAnsi="Times New Roman" w:cs="Times New Roman"/>
          <w:color w:val="000000"/>
          <w:sz w:val="24"/>
          <w:szCs w:val="24"/>
          <w:shd w:val="clear" w:color="auto" w:fill="FFFFFF"/>
        </w:rPr>
      </w:pPr>
      <w:r w:rsidRPr="00607B47">
        <w:rPr>
          <w:rFonts w:ascii="Times New Roman" w:hAnsi="Times New Roman" w:cs="Times New Roman"/>
          <w:color w:val="000000"/>
          <w:sz w:val="24"/>
          <w:szCs w:val="24"/>
          <w:shd w:val="clear" w:color="auto" w:fill="FFFFFF"/>
        </w:rPr>
        <w:t>My sincere gratitude goes to Almighty Allah who provide knowledge, inspiration and ability to embrace on this course and for seeing me through.</w:t>
      </w:r>
    </w:p>
    <w:p w:rsidR="005C7DF1" w:rsidRPr="00607B47" w:rsidRDefault="005C7DF1" w:rsidP="005C7DF1">
      <w:pPr>
        <w:spacing w:after="0" w:line="480" w:lineRule="auto"/>
        <w:jc w:val="both"/>
        <w:rPr>
          <w:rFonts w:ascii="Times New Roman" w:hAnsi="Times New Roman" w:cs="Times New Roman"/>
          <w:color w:val="000000"/>
          <w:sz w:val="24"/>
          <w:szCs w:val="24"/>
          <w:shd w:val="clear" w:color="auto" w:fill="FFFFFF"/>
        </w:rPr>
      </w:pPr>
      <w:r w:rsidRPr="00607B47">
        <w:rPr>
          <w:rFonts w:ascii="Times New Roman" w:hAnsi="Times New Roman" w:cs="Times New Roman"/>
          <w:color w:val="000000"/>
          <w:sz w:val="24"/>
          <w:szCs w:val="24"/>
          <w:shd w:val="clear" w:color="auto" w:fill="FFFFFF"/>
        </w:rPr>
        <w:t>my uttermost appreciation and gratitude goes to my able supervisior Mr abdulfatai yusuf for his patience ,endurance, guidance and his fatherly advice and support.may Almighty Allah be with u forever and reward u greatly.</w:t>
      </w:r>
    </w:p>
    <w:p w:rsidR="005C7DF1" w:rsidRDefault="005C7DF1" w:rsidP="005C7DF1">
      <w:pPr>
        <w:spacing w:after="0" w:line="480" w:lineRule="auto"/>
        <w:jc w:val="both"/>
        <w:rPr>
          <w:rFonts w:ascii="Times New Roman" w:hAnsi="Times New Roman" w:cs="Times New Roman"/>
          <w:color w:val="000000"/>
          <w:sz w:val="24"/>
          <w:szCs w:val="24"/>
          <w:shd w:val="clear" w:color="auto" w:fill="FFFFFF"/>
        </w:rPr>
      </w:pPr>
      <w:r w:rsidRPr="00607B47">
        <w:rPr>
          <w:rFonts w:ascii="Times New Roman" w:hAnsi="Times New Roman" w:cs="Times New Roman"/>
          <w:color w:val="000000"/>
          <w:sz w:val="24"/>
          <w:szCs w:val="24"/>
          <w:shd w:val="clear" w:color="auto" w:fill="FFFFFF"/>
        </w:rPr>
        <w:t>My appreciation goes to the members of my family, especially my parent,  Mr</w:t>
      </w:r>
      <w:r>
        <w:rPr>
          <w:rFonts w:ascii="Times New Roman" w:hAnsi="Times New Roman" w:cs="Times New Roman"/>
          <w:color w:val="000000"/>
          <w:sz w:val="24"/>
          <w:szCs w:val="24"/>
          <w:shd w:val="clear" w:color="auto" w:fill="FFFFFF"/>
        </w:rPr>
        <w:t xml:space="preserve"> and Mrs </w:t>
      </w:r>
      <w:r w:rsidRPr="00607B47">
        <w:rPr>
          <w:rFonts w:ascii="Times New Roman" w:hAnsi="Times New Roman" w:cs="Times New Roman"/>
          <w:color w:val="000000"/>
          <w:sz w:val="24"/>
          <w:szCs w:val="24"/>
          <w:shd w:val="clear" w:color="auto" w:fill="FFFFFF"/>
        </w:rPr>
        <w:t xml:space="preserve">who planted the seed of education in me </w:t>
      </w:r>
      <w:r>
        <w:rPr>
          <w:rFonts w:ascii="Times New Roman" w:hAnsi="Times New Roman" w:cs="Times New Roman"/>
          <w:color w:val="000000"/>
          <w:sz w:val="24"/>
          <w:szCs w:val="24"/>
          <w:shd w:val="clear" w:color="auto" w:fill="FFFFFF"/>
        </w:rPr>
        <w:t>, May Almighty Allah make you to eat the fruit of your labour</w:t>
      </w:r>
    </w:p>
    <w:p w:rsidR="005C7DF1" w:rsidRDefault="005C7DF1" w:rsidP="005C7DF1">
      <w:pPr>
        <w:spacing w:after="0" w:line="480" w:lineRule="auto"/>
        <w:jc w:val="both"/>
        <w:rPr>
          <w:rFonts w:ascii="Times New Roman" w:hAnsi="Times New Roman" w:cs="Times New Roman"/>
          <w:color w:val="000000"/>
          <w:sz w:val="24"/>
          <w:szCs w:val="24"/>
          <w:shd w:val="clear" w:color="auto" w:fill="FFFFFF"/>
        </w:rPr>
      </w:pPr>
      <w:r w:rsidRPr="00607B47">
        <w:rPr>
          <w:rFonts w:ascii="Times New Roman" w:hAnsi="Times New Roman" w:cs="Times New Roman"/>
          <w:color w:val="000000"/>
          <w:sz w:val="24"/>
          <w:szCs w:val="24"/>
          <w:shd w:val="clear" w:color="auto" w:fill="FFFFFF"/>
        </w:rPr>
        <w:t>I give thanks to Almighty Allah for making this program a success over my life .A BIG THANKS TO THE CREATOR OF MY LIFE</w:t>
      </w: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both"/>
        <w:rPr>
          <w:rFonts w:ascii="Times New Roman" w:hAnsi="Times New Roman" w:cs="Times New Roman"/>
          <w:color w:val="000000"/>
          <w:sz w:val="24"/>
          <w:szCs w:val="24"/>
          <w:shd w:val="clear" w:color="auto" w:fill="FFFFFF"/>
        </w:rPr>
      </w:pPr>
    </w:p>
    <w:p w:rsidR="005C7DF1" w:rsidRDefault="005C7DF1" w:rsidP="005C7DF1">
      <w:pPr>
        <w:spacing w:after="0" w:line="360" w:lineRule="auto"/>
        <w:jc w:val="center"/>
        <w:rPr>
          <w:rFonts w:ascii="Times New Roman" w:hAnsi="Times New Roman" w:cs="Times New Roman"/>
          <w:b/>
          <w:sz w:val="28"/>
          <w:szCs w:val="28"/>
        </w:rPr>
      </w:pPr>
    </w:p>
    <w:p w:rsidR="005C7DF1" w:rsidRDefault="005C7DF1" w:rsidP="005C7DF1">
      <w:pPr>
        <w:spacing w:after="0" w:line="360" w:lineRule="auto"/>
        <w:jc w:val="center"/>
        <w:rPr>
          <w:rFonts w:ascii="Times New Roman" w:hAnsi="Times New Roman" w:cs="Times New Roman"/>
          <w:b/>
          <w:sz w:val="28"/>
          <w:szCs w:val="28"/>
        </w:rPr>
      </w:pPr>
    </w:p>
    <w:p w:rsidR="005C7DF1" w:rsidRDefault="005C7DF1" w:rsidP="005C7DF1">
      <w:pPr>
        <w:spacing w:after="0" w:line="360" w:lineRule="auto"/>
        <w:jc w:val="center"/>
        <w:rPr>
          <w:rFonts w:ascii="Times New Roman" w:hAnsi="Times New Roman" w:cs="Times New Roman"/>
          <w:b/>
          <w:sz w:val="28"/>
          <w:szCs w:val="28"/>
        </w:rPr>
      </w:pPr>
    </w:p>
    <w:p w:rsidR="005C7DF1" w:rsidRDefault="005C7DF1" w:rsidP="005C7DF1">
      <w:pPr>
        <w:spacing w:after="0" w:line="360" w:lineRule="auto"/>
        <w:jc w:val="center"/>
        <w:rPr>
          <w:rFonts w:ascii="Times New Roman" w:hAnsi="Times New Roman" w:cs="Times New Roman"/>
          <w:b/>
          <w:sz w:val="28"/>
          <w:szCs w:val="28"/>
        </w:rPr>
      </w:pPr>
    </w:p>
    <w:p w:rsidR="005C7DF1" w:rsidRPr="005A727F" w:rsidRDefault="005C7DF1" w:rsidP="005C7DF1">
      <w:pPr>
        <w:spacing w:after="0" w:line="360" w:lineRule="auto"/>
        <w:jc w:val="center"/>
        <w:rPr>
          <w:rFonts w:ascii="Times New Roman" w:hAnsi="Times New Roman" w:cs="Times New Roman"/>
          <w:b/>
          <w:sz w:val="28"/>
          <w:szCs w:val="28"/>
        </w:rPr>
      </w:pPr>
      <w:r w:rsidRPr="005A727F">
        <w:rPr>
          <w:rFonts w:ascii="Times New Roman" w:hAnsi="Times New Roman" w:cs="Times New Roman"/>
          <w:b/>
          <w:sz w:val="28"/>
          <w:szCs w:val="28"/>
        </w:rPr>
        <w:lastRenderedPageBreak/>
        <w:t>TABLE OF CONTENTS</w:t>
      </w:r>
    </w:p>
    <w:p w:rsidR="005C7DF1" w:rsidRPr="00607B47"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sz w:val="24"/>
          <w:szCs w:val="24"/>
        </w:rPr>
        <w:t>Title page</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t>i</w:t>
      </w:r>
    </w:p>
    <w:p w:rsidR="005C7DF1" w:rsidRPr="00607B47"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sz w:val="24"/>
          <w:szCs w:val="24"/>
        </w:rPr>
        <w:t xml:space="preserve">Certification </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Pr>
          <w:rFonts w:ascii="Times New Roman" w:hAnsi="Times New Roman" w:cs="Times New Roman"/>
          <w:sz w:val="24"/>
          <w:szCs w:val="24"/>
        </w:rPr>
        <w:tab/>
      </w:r>
      <w:r w:rsidRPr="00607B47">
        <w:rPr>
          <w:rFonts w:ascii="Times New Roman" w:hAnsi="Times New Roman" w:cs="Times New Roman"/>
          <w:sz w:val="24"/>
          <w:szCs w:val="24"/>
        </w:rPr>
        <w:t>ii</w:t>
      </w:r>
    </w:p>
    <w:p w:rsidR="005C7DF1" w:rsidRPr="00607B47"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sz w:val="24"/>
          <w:szCs w:val="24"/>
        </w:rPr>
        <w:t>Dedication</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t>iii</w:t>
      </w:r>
    </w:p>
    <w:p w:rsidR="005C7DF1" w:rsidRPr="00607B47"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sz w:val="24"/>
          <w:szCs w:val="24"/>
        </w:rPr>
        <w:t>Acknowledgement</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t>iv</w:t>
      </w:r>
    </w:p>
    <w:p w:rsidR="005C7DF1" w:rsidRPr="00607B47"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sz w:val="24"/>
          <w:szCs w:val="24"/>
        </w:rPr>
        <w:t>Table of contents</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t>v</w:t>
      </w:r>
    </w:p>
    <w:p w:rsidR="005C7DF1" w:rsidRPr="00607B47" w:rsidRDefault="005C7DF1" w:rsidP="005C7DF1">
      <w:pPr>
        <w:spacing w:after="0" w:line="480" w:lineRule="auto"/>
        <w:jc w:val="both"/>
        <w:rPr>
          <w:rFonts w:ascii="Times New Roman" w:hAnsi="Times New Roman" w:cs="Times New Roman"/>
          <w:b/>
          <w:sz w:val="24"/>
          <w:szCs w:val="24"/>
        </w:rPr>
      </w:pPr>
      <w:r w:rsidRPr="00607B47">
        <w:rPr>
          <w:rFonts w:ascii="Times New Roman" w:hAnsi="Times New Roman" w:cs="Times New Roman"/>
          <w:b/>
          <w:sz w:val="24"/>
          <w:szCs w:val="24"/>
        </w:rPr>
        <w:t>CHAPTER ONE</w:t>
      </w:r>
    </w:p>
    <w:p w:rsidR="005C7DF1" w:rsidRPr="00607B47"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sz w:val="24"/>
          <w:szCs w:val="24"/>
        </w:rPr>
        <w:t>1.1</w:t>
      </w:r>
      <w:r w:rsidRPr="00607B47">
        <w:rPr>
          <w:rFonts w:ascii="Times New Roman" w:hAnsi="Times New Roman" w:cs="Times New Roman"/>
          <w:sz w:val="24"/>
          <w:szCs w:val="24"/>
        </w:rPr>
        <w:tab/>
      </w:r>
      <w:r w:rsidR="00A377D0" w:rsidRPr="00607B47">
        <w:rPr>
          <w:rFonts w:ascii="Times New Roman" w:hAnsi="Times New Roman" w:cs="Times New Roman"/>
          <w:sz w:val="24"/>
          <w:szCs w:val="24"/>
        </w:rPr>
        <w:t xml:space="preserve">Background </w:t>
      </w:r>
      <w:r w:rsidRPr="00607B47">
        <w:rPr>
          <w:rFonts w:ascii="Times New Roman" w:hAnsi="Times New Roman" w:cs="Times New Roman"/>
          <w:sz w:val="24"/>
          <w:szCs w:val="24"/>
        </w:rPr>
        <w:t>of the study</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t>1</w:t>
      </w:r>
    </w:p>
    <w:p w:rsidR="005C7DF1"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sz w:val="24"/>
          <w:szCs w:val="24"/>
        </w:rPr>
        <w:t>1.2</w:t>
      </w:r>
      <w:r w:rsidRPr="00607B47">
        <w:rPr>
          <w:rFonts w:ascii="Times New Roman" w:hAnsi="Times New Roman" w:cs="Times New Roman"/>
          <w:sz w:val="24"/>
          <w:szCs w:val="24"/>
        </w:rPr>
        <w:tab/>
      </w:r>
      <w:r w:rsidR="00A377D0" w:rsidRPr="00607B47">
        <w:rPr>
          <w:rFonts w:ascii="Times New Roman" w:hAnsi="Times New Roman" w:cs="Times New Roman"/>
          <w:sz w:val="24"/>
          <w:szCs w:val="24"/>
        </w:rPr>
        <w:t xml:space="preserve">Statement </w:t>
      </w:r>
      <w:r w:rsidR="00A377D0">
        <w:rPr>
          <w:rFonts w:ascii="Times New Roman" w:hAnsi="Times New Roman" w:cs="Times New Roman"/>
          <w:sz w:val="24"/>
          <w:szCs w:val="24"/>
        </w:rPr>
        <w:t>of Problems</w:t>
      </w:r>
      <w:r w:rsidR="00A377D0">
        <w:rPr>
          <w:rFonts w:ascii="Times New Roman" w:hAnsi="Times New Roman" w:cs="Times New Roman"/>
          <w:sz w:val="24"/>
          <w:szCs w:val="24"/>
        </w:rPr>
        <w:tab/>
      </w:r>
      <w:r w:rsidR="00A377D0">
        <w:rPr>
          <w:rFonts w:ascii="Times New Roman" w:hAnsi="Times New Roman" w:cs="Times New Roman"/>
          <w:sz w:val="24"/>
          <w:szCs w:val="24"/>
        </w:rPr>
        <w:tab/>
      </w:r>
      <w:r w:rsidR="00A377D0">
        <w:rPr>
          <w:rFonts w:ascii="Times New Roman" w:hAnsi="Times New Roman" w:cs="Times New Roman"/>
          <w:sz w:val="24"/>
          <w:szCs w:val="24"/>
        </w:rPr>
        <w:tab/>
      </w:r>
      <w:r w:rsidR="00A377D0">
        <w:rPr>
          <w:rFonts w:ascii="Times New Roman" w:hAnsi="Times New Roman" w:cs="Times New Roman"/>
          <w:sz w:val="24"/>
          <w:szCs w:val="24"/>
        </w:rPr>
        <w:tab/>
      </w:r>
      <w:r w:rsidR="00A377D0">
        <w:rPr>
          <w:rFonts w:ascii="Times New Roman" w:hAnsi="Times New Roman" w:cs="Times New Roman"/>
          <w:sz w:val="24"/>
          <w:szCs w:val="24"/>
        </w:rPr>
        <w:tab/>
      </w:r>
      <w:r w:rsidR="00A377D0">
        <w:rPr>
          <w:rFonts w:ascii="Times New Roman" w:hAnsi="Times New Roman" w:cs="Times New Roman"/>
          <w:sz w:val="24"/>
          <w:szCs w:val="24"/>
        </w:rPr>
        <w:tab/>
      </w:r>
      <w:r w:rsidR="00A377D0">
        <w:rPr>
          <w:rFonts w:ascii="Times New Roman" w:hAnsi="Times New Roman" w:cs="Times New Roman"/>
          <w:sz w:val="24"/>
          <w:szCs w:val="24"/>
        </w:rPr>
        <w:tab/>
        <w:t>5</w:t>
      </w:r>
    </w:p>
    <w:p w:rsidR="00A377D0" w:rsidRPr="00607B47" w:rsidRDefault="00A377D0" w:rsidP="005C7D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C7DF1" w:rsidRPr="00607B47" w:rsidRDefault="00A377D0" w:rsidP="005C7D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sidR="005C7DF1" w:rsidRPr="00607B47">
        <w:rPr>
          <w:rFonts w:ascii="Times New Roman" w:hAnsi="Times New Roman" w:cs="Times New Roman"/>
          <w:sz w:val="24"/>
          <w:szCs w:val="24"/>
        </w:rPr>
        <w:tab/>
        <w:t xml:space="preserve">Research </w:t>
      </w:r>
      <w:r>
        <w:rPr>
          <w:rFonts w:ascii="Times New Roman" w:hAnsi="Times New Roman" w:cs="Times New Roman"/>
          <w:sz w:val="24"/>
          <w:szCs w:val="24"/>
        </w:rPr>
        <w:t xml:space="preserve">Objective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C7DF1" w:rsidRPr="00607B47"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sz w:val="24"/>
          <w:szCs w:val="24"/>
        </w:rPr>
        <w:t>1.5</w:t>
      </w:r>
      <w:r w:rsidRPr="00607B47">
        <w:rPr>
          <w:rFonts w:ascii="Times New Roman" w:hAnsi="Times New Roman" w:cs="Times New Roman"/>
          <w:sz w:val="24"/>
          <w:szCs w:val="24"/>
        </w:rPr>
        <w:tab/>
        <w:t>Research Hypothesis</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Pr>
          <w:rFonts w:ascii="Times New Roman" w:hAnsi="Times New Roman" w:cs="Times New Roman"/>
          <w:sz w:val="24"/>
          <w:szCs w:val="24"/>
        </w:rPr>
        <w:tab/>
      </w:r>
      <w:r w:rsidR="00A377D0">
        <w:rPr>
          <w:rFonts w:ascii="Times New Roman" w:hAnsi="Times New Roman" w:cs="Times New Roman"/>
          <w:sz w:val="24"/>
          <w:szCs w:val="24"/>
        </w:rPr>
        <w:tab/>
        <w:t>7</w:t>
      </w:r>
    </w:p>
    <w:p w:rsidR="005C7DF1" w:rsidRPr="00607B47"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sz w:val="24"/>
          <w:szCs w:val="24"/>
        </w:rPr>
        <w:t>1.6</w:t>
      </w:r>
      <w:r w:rsidRPr="00607B47">
        <w:rPr>
          <w:rFonts w:ascii="Times New Roman" w:hAnsi="Times New Roman" w:cs="Times New Roman"/>
          <w:sz w:val="24"/>
          <w:szCs w:val="24"/>
        </w:rPr>
        <w:tab/>
        <w:t>S</w:t>
      </w:r>
      <w:r w:rsidR="00A377D0">
        <w:rPr>
          <w:rFonts w:ascii="Times New Roman" w:hAnsi="Times New Roman" w:cs="Times New Roman"/>
          <w:sz w:val="24"/>
          <w:szCs w:val="24"/>
        </w:rPr>
        <w:t>ignificance of the study</w:t>
      </w:r>
      <w:r w:rsidR="00A377D0">
        <w:rPr>
          <w:rFonts w:ascii="Times New Roman" w:hAnsi="Times New Roman" w:cs="Times New Roman"/>
          <w:sz w:val="24"/>
          <w:szCs w:val="24"/>
        </w:rPr>
        <w:tab/>
      </w:r>
      <w:r w:rsidR="00A377D0">
        <w:rPr>
          <w:rFonts w:ascii="Times New Roman" w:hAnsi="Times New Roman" w:cs="Times New Roman"/>
          <w:sz w:val="24"/>
          <w:szCs w:val="24"/>
        </w:rPr>
        <w:tab/>
      </w:r>
      <w:r w:rsidR="00A377D0">
        <w:rPr>
          <w:rFonts w:ascii="Times New Roman" w:hAnsi="Times New Roman" w:cs="Times New Roman"/>
          <w:sz w:val="24"/>
          <w:szCs w:val="24"/>
        </w:rPr>
        <w:tab/>
      </w:r>
      <w:r w:rsidR="00A377D0">
        <w:rPr>
          <w:rFonts w:ascii="Times New Roman" w:hAnsi="Times New Roman" w:cs="Times New Roman"/>
          <w:sz w:val="24"/>
          <w:szCs w:val="24"/>
        </w:rPr>
        <w:tab/>
      </w:r>
      <w:r w:rsidR="00A377D0">
        <w:rPr>
          <w:rFonts w:ascii="Times New Roman" w:hAnsi="Times New Roman" w:cs="Times New Roman"/>
          <w:sz w:val="24"/>
          <w:szCs w:val="24"/>
        </w:rPr>
        <w:tab/>
      </w:r>
      <w:r w:rsidR="00A377D0">
        <w:rPr>
          <w:rFonts w:ascii="Times New Roman" w:hAnsi="Times New Roman" w:cs="Times New Roman"/>
          <w:sz w:val="24"/>
          <w:szCs w:val="24"/>
        </w:rPr>
        <w:tab/>
      </w:r>
      <w:r w:rsidR="00A377D0">
        <w:rPr>
          <w:rFonts w:ascii="Times New Roman" w:hAnsi="Times New Roman" w:cs="Times New Roman"/>
          <w:sz w:val="24"/>
          <w:szCs w:val="24"/>
        </w:rPr>
        <w:tab/>
        <w:t>8</w:t>
      </w:r>
    </w:p>
    <w:p w:rsidR="005C7DF1" w:rsidRPr="00607B47" w:rsidRDefault="00A377D0" w:rsidP="005C7D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5C7DF1" w:rsidRPr="00607B47"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sz w:val="24"/>
          <w:szCs w:val="24"/>
        </w:rPr>
        <w:t>1.8</w:t>
      </w:r>
      <w:r w:rsidRPr="00607B47">
        <w:rPr>
          <w:rFonts w:ascii="Times New Roman" w:hAnsi="Times New Roman" w:cs="Times New Roman"/>
          <w:sz w:val="24"/>
          <w:szCs w:val="24"/>
        </w:rPr>
        <w:tab/>
        <w:t>Definitions of Terms</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Pr>
          <w:rFonts w:ascii="Times New Roman" w:hAnsi="Times New Roman" w:cs="Times New Roman"/>
          <w:sz w:val="24"/>
          <w:szCs w:val="24"/>
        </w:rPr>
        <w:tab/>
      </w:r>
      <w:r w:rsidR="00A377D0">
        <w:rPr>
          <w:rFonts w:ascii="Times New Roman" w:hAnsi="Times New Roman" w:cs="Times New Roman"/>
          <w:sz w:val="24"/>
          <w:szCs w:val="24"/>
        </w:rPr>
        <w:tab/>
        <w:t>9</w:t>
      </w:r>
    </w:p>
    <w:p w:rsidR="005C7DF1" w:rsidRPr="00607B47" w:rsidRDefault="005C7DF1" w:rsidP="005C7DF1">
      <w:pPr>
        <w:spacing w:after="0" w:line="480" w:lineRule="auto"/>
        <w:contextualSpacing/>
        <w:jc w:val="both"/>
        <w:rPr>
          <w:rFonts w:ascii="Times New Roman" w:hAnsi="Times New Roman" w:cs="Times New Roman"/>
          <w:b/>
          <w:bCs/>
          <w:sz w:val="24"/>
          <w:szCs w:val="24"/>
        </w:rPr>
      </w:pPr>
      <w:r w:rsidRPr="00607B47">
        <w:rPr>
          <w:rFonts w:ascii="Times New Roman" w:hAnsi="Times New Roman" w:cs="Times New Roman"/>
          <w:b/>
          <w:bCs/>
          <w:sz w:val="24"/>
          <w:szCs w:val="24"/>
        </w:rPr>
        <w:t>CHAPTER TWO: LITERATURE REVIEW</w:t>
      </w:r>
    </w:p>
    <w:p w:rsidR="005C7DF1" w:rsidRPr="00607B47" w:rsidRDefault="007F5776" w:rsidP="005C7DF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5C7DF1" w:rsidRPr="00607B47">
        <w:rPr>
          <w:rFonts w:ascii="Times New Roman" w:hAnsi="Times New Roman" w:cs="Times New Roman"/>
          <w:sz w:val="24"/>
          <w:szCs w:val="24"/>
        </w:rPr>
        <w:tab/>
        <w:t xml:space="preserve">Introduction </w:t>
      </w:r>
      <w:r w:rsidR="005C7DF1" w:rsidRPr="00607B47">
        <w:rPr>
          <w:rFonts w:ascii="Times New Roman" w:hAnsi="Times New Roman" w:cs="Times New Roman"/>
          <w:sz w:val="24"/>
          <w:szCs w:val="24"/>
        </w:rPr>
        <w:tab/>
        <w:t xml:space="preserve"> </w:t>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Pr>
          <w:rFonts w:ascii="Times New Roman" w:hAnsi="Times New Roman" w:cs="Times New Roman"/>
          <w:sz w:val="24"/>
          <w:szCs w:val="24"/>
        </w:rPr>
        <w:tab/>
      </w:r>
      <w:r>
        <w:rPr>
          <w:rFonts w:ascii="Times New Roman" w:hAnsi="Times New Roman" w:cs="Times New Roman"/>
          <w:sz w:val="24"/>
          <w:szCs w:val="24"/>
        </w:rPr>
        <w:t>11</w:t>
      </w:r>
    </w:p>
    <w:p w:rsidR="005C7DF1" w:rsidRPr="00607B47" w:rsidRDefault="007F5776" w:rsidP="005C7DF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2.1</w:t>
      </w:r>
      <w:r w:rsidR="005C7DF1" w:rsidRPr="00607B47">
        <w:rPr>
          <w:rFonts w:ascii="Times New Roman" w:hAnsi="Times New Roman" w:cs="Times New Roman"/>
          <w:sz w:val="24"/>
          <w:szCs w:val="24"/>
        </w:rPr>
        <w:tab/>
        <w:t xml:space="preserve">Conceptual review </w:t>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Pr>
          <w:rFonts w:ascii="Times New Roman" w:hAnsi="Times New Roman" w:cs="Times New Roman"/>
          <w:sz w:val="24"/>
          <w:szCs w:val="24"/>
        </w:rPr>
        <w:tab/>
      </w:r>
      <w:r>
        <w:rPr>
          <w:rFonts w:ascii="Times New Roman" w:hAnsi="Times New Roman" w:cs="Times New Roman"/>
          <w:sz w:val="24"/>
          <w:szCs w:val="24"/>
        </w:rPr>
        <w:t>11</w:t>
      </w:r>
    </w:p>
    <w:p w:rsidR="005C7DF1" w:rsidRPr="00607B47" w:rsidRDefault="007F5776" w:rsidP="005C7DF1">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2.1.1</w:t>
      </w:r>
      <w:r w:rsidR="005C7DF1" w:rsidRPr="00607B47">
        <w:rPr>
          <w:rFonts w:ascii="Times New Roman" w:hAnsi="Times New Roman" w:cs="Times New Roman"/>
          <w:sz w:val="24"/>
          <w:szCs w:val="24"/>
        </w:rPr>
        <w:t xml:space="preserve">    </w:t>
      </w:r>
      <w:r w:rsidRPr="00607B47">
        <w:rPr>
          <w:rFonts w:ascii="Times New Roman" w:hAnsi="Times New Roman" w:cs="Times New Roman"/>
          <w:sz w:val="24"/>
          <w:szCs w:val="24"/>
        </w:rPr>
        <w:t xml:space="preserve">Fraud </w:t>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sidR="005C7DF1" w:rsidRPr="00607B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7F5776" w:rsidRDefault="007F5776" w:rsidP="005C7DF1">
      <w:pPr>
        <w:tabs>
          <w:tab w:val="left" w:pos="0"/>
        </w:tabs>
        <w:spacing w:after="0" w:line="480" w:lineRule="auto"/>
        <w:jc w:val="both"/>
        <w:rPr>
          <w:rFonts w:ascii="Times New Roman" w:hAnsi="Times New Roman" w:cs="Times New Roman"/>
          <w:sz w:val="24"/>
          <w:szCs w:val="24"/>
        </w:rPr>
      </w:pPr>
      <w:r w:rsidRPr="007F5776">
        <w:rPr>
          <w:rFonts w:ascii="Times New Roman" w:hAnsi="Times New Roman" w:cs="Times New Roman"/>
          <w:sz w:val="24"/>
          <w:szCs w:val="24"/>
        </w:rPr>
        <w:t xml:space="preserve">2.1.2 </w:t>
      </w:r>
      <w:r w:rsidRPr="007F5776">
        <w:rPr>
          <w:rFonts w:ascii="Times New Roman" w:hAnsi="Times New Roman" w:cs="Times New Roman"/>
          <w:sz w:val="24"/>
          <w:szCs w:val="24"/>
        </w:rPr>
        <w:tab/>
        <w:t>Malpractice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F5776" w:rsidRDefault="007F5776" w:rsidP="005C7DF1">
      <w:pPr>
        <w:tabs>
          <w:tab w:val="left" w:pos="0"/>
        </w:tabs>
        <w:spacing w:after="0" w:line="480" w:lineRule="auto"/>
        <w:jc w:val="both"/>
        <w:rPr>
          <w:rFonts w:ascii="Times New Roman" w:hAnsi="Times New Roman" w:cs="Times New Roman"/>
          <w:sz w:val="24"/>
          <w:szCs w:val="24"/>
        </w:rPr>
      </w:pPr>
      <w:r w:rsidRPr="007F5776">
        <w:rPr>
          <w:rFonts w:ascii="Times New Roman" w:hAnsi="Times New Roman" w:cs="Times New Roman"/>
          <w:sz w:val="24"/>
          <w:szCs w:val="24"/>
        </w:rPr>
        <w:t>2.1.3 Banking Industry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F5776" w:rsidRPr="007F5776" w:rsidRDefault="007F5776" w:rsidP="007F5776">
      <w:pPr>
        <w:pStyle w:val="Heading4"/>
        <w:spacing w:before="0" w:line="480" w:lineRule="auto"/>
        <w:jc w:val="both"/>
        <w:rPr>
          <w:rFonts w:ascii="Times New Roman" w:hAnsi="Times New Roman" w:cs="Times New Roman"/>
          <w:i w:val="0"/>
          <w:color w:val="auto"/>
          <w:sz w:val="24"/>
          <w:szCs w:val="24"/>
        </w:rPr>
      </w:pPr>
      <w:r w:rsidRPr="007F5776">
        <w:rPr>
          <w:rStyle w:val="Strong"/>
          <w:rFonts w:ascii="Times New Roman" w:hAnsi="Times New Roman" w:cs="Times New Roman"/>
          <w:bCs/>
          <w:i w:val="0"/>
          <w:color w:val="auto"/>
          <w:sz w:val="24"/>
          <w:szCs w:val="24"/>
        </w:rPr>
        <w:t>2.1.4 Internal Controls And Fraud Prevention</w:t>
      </w:r>
      <w:r>
        <w:rPr>
          <w:rStyle w:val="Strong"/>
          <w:rFonts w:ascii="Times New Roman" w:hAnsi="Times New Roman" w:cs="Times New Roman"/>
          <w:bCs/>
          <w:i w:val="0"/>
          <w:color w:val="auto"/>
          <w:sz w:val="24"/>
          <w:szCs w:val="24"/>
        </w:rPr>
        <w:tab/>
      </w:r>
      <w:r>
        <w:rPr>
          <w:rStyle w:val="Strong"/>
          <w:rFonts w:ascii="Times New Roman" w:hAnsi="Times New Roman" w:cs="Times New Roman"/>
          <w:bCs/>
          <w:i w:val="0"/>
          <w:color w:val="auto"/>
          <w:sz w:val="24"/>
          <w:szCs w:val="24"/>
        </w:rPr>
        <w:tab/>
      </w:r>
      <w:r>
        <w:rPr>
          <w:rStyle w:val="Strong"/>
          <w:rFonts w:ascii="Times New Roman" w:hAnsi="Times New Roman" w:cs="Times New Roman"/>
          <w:bCs/>
          <w:i w:val="0"/>
          <w:color w:val="auto"/>
          <w:sz w:val="24"/>
          <w:szCs w:val="24"/>
        </w:rPr>
        <w:tab/>
      </w:r>
      <w:r>
        <w:rPr>
          <w:rStyle w:val="Strong"/>
          <w:rFonts w:ascii="Times New Roman" w:hAnsi="Times New Roman" w:cs="Times New Roman"/>
          <w:bCs/>
          <w:i w:val="0"/>
          <w:color w:val="auto"/>
          <w:sz w:val="24"/>
          <w:szCs w:val="24"/>
        </w:rPr>
        <w:tab/>
      </w:r>
      <w:r>
        <w:rPr>
          <w:rStyle w:val="Strong"/>
          <w:rFonts w:ascii="Times New Roman" w:hAnsi="Times New Roman" w:cs="Times New Roman"/>
          <w:bCs/>
          <w:i w:val="0"/>
          <w:color w:val="auto"/>
          <w:sz w:val="24"/>
          <w:szCs w:val="24"/>
        </w:rPr>
        <w:tab/>
        <w:t>12</w:t>
      </w:r>
    </w:p>
    <w:p w:rsidR="005C7DF1" w:rsidRPr="00607B47" w:rsidRDefault="007F5776" w:rsidP="005C7DF1">
      <w:pPr>
        <w:tabs>
          <w:tab w:val="left" w:pos="0"/>
        </w:tabs>
        <w:spacing w:after="0" w:line="480" w:lineRule="auto"/>
        <w:jc w:val="both"/>
        <w:rPr>
          <w:rFonts w:ascii="Times New Roman" w:hAnsi="Times New Roman" w:cs="Times New Roman"/>
          <w:sz w:val="24"/>
          <w:szCs w:val="24"/>
        </w:rPr>
      </w:pPr>
      <w:r w:rsidRPr="007F5776">
        <w:rPr>
          <w:rFonts w:ascii="Times New Roman" w:hAnsi="Times New Roman" w:cs="Times New Roman"/>
          <w:sz w:val="24"/>
          <w:szCs w:val="24"/>
        </w:rPr>
        <w:t>2.2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5C7DF1" w:rsidRPr="00607B47" w:rsidRDefault="007F5776" w:rsidP="005C7DF1">
      <w:pPr>
        <w:spacing w:after="0" w:line="480" w:lineRule="auto"/>
        <w:ind w:right="27"/>
        <w:jc w:val="both"/>
        <w:rPr>
          <w:rFonts w:ascii="Times New Roman" w:hAnsi="Times New Roman" w:cs="Times New Roman"/>
          <w:sz w:val="24"/>
          <w:szCs w:val="24"/>
        </w:rPr>
      </w:pPr>
      <w:r>
        <w:rPr>
          <w:rFonts w:ascii="Times New Roman" w:hAnsi="Times New Roman" w:cs="Times New Roman"/>
          <w:sz w:val="24"/>
          <w:szCs w:val="24"/>
        </w:rPr>
        <w:t>2.2</w:t>
      </w:r>
      <w:r w:rsidR="005C7DF1" w:rsidRPr="00607B47">
        <w:rPr>
          <w:rFonts w:ascii="Times New Roman" w:hAnsi="Times New Roman" w:cs="Times New Roman"/>
          <w:sz w:val="24"/>
          <w:szCs w:val="24"/>
        </w:rPr>
        <w:t>.1</w:t>
      </w:r>
      <w:r>
        <w:rPr>
          <w:rFonts w:ascii="Times New Roman" w:hAnsi="Times New Roman" w:cs="Times New Roman"/>
          <w:sz w:val="24"/>
          <w:szCs w:val="24"/>
        </w:rPr>
        <w:tab/>
        <w:t>Fraud triangle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5C7DF1" w:rsidRDefault="005355B5" w:rsidP="005C7DF1">
      <w:pPr>
        <w:spacing w:after="0" w:line="480" w:lineRule="auto"/>
        <w:ind w:right="27"/>
        <w:jc w:val="both"/>
        <w:rPr>
          <w:rFonts w:ascii="Times New Roman" w:hAnsi="Times New Roman" w:cs="Times New Roman"/>
          <w:sz w:val="24"/>
          <w:szCs w:val="24"/>
        </w:rPr>
      </w:pPr>
      <w:r>
        <w:rPr>
          <w:rFonts w:ascii="Times New Roman" w:hAnsi="Times New Roman" w:cs="Times New Roman"/>
          <w:sz w:val="24"/>
          <w:szCs w:val="24"/>
        </w:rPr>
        <w:lastRenderedPageBreak/>
        <w:t>2.2</w:t>
      </w:r>
      <w:r w:rsidR="005C7DF1" w:rsidRPr="00607B47">
        <w:rPr>
          <w:rFonts w:ascii="Times New Roman" w:hAnsi="Times New Roman" w:cs="Times New Roman"/>
          <w:sz w:val="24"/>
          <w:szCs w:val="24"/>
        </w:rPr>
        <w:t xml:space="preserve">.2 </w:t>
      </w:r>
      <w:r w:rsidR="005C7DF1" w:rsidRPr="00607B47">
        <w:rPr>
          <w:rFonts w:ascii="Times New Roman" w:hAnsi="Times New Roman" w:cs="Times New Roman"/>
          <w:sz w:val="24"/>
          <w:szCs w:val="24"/>
        </w:rPr>
        <w:tab/>
        <w:t>Agency theo</w:t>
      </w:r>
      <w:r>
        <w:rPr>
          <w:rFonts w:ascii="Times New Roman" w:hAnsi="Times New Roman" w:cs="Times New Roman"/>
          <w:sz w:val="24"/>
          <w:szCs w:val="24"/>
        </w:rPr>
        <w: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5355B5" w:rsidRPr="00607B47" w:rsidRDefault="005355B5" w:rsidP="005C7DF1">
      <w:pPr>
        <w:spacing w:after="0" w:line="480" w:lineRule="auto"/>
        <w:ind w:right="27"/>
        <w:jc w:val="both"/>
        <w:rPr>
          <w:rFonts w:ascii="Times New Roman" w:hAnsi="Times New Roman" w:cs="Times New Roman"/>
          <w:sz w:val="24"/>
          <w:szCs w:val="24"/>
        </w:rPr>
      </w:pPr>
      <w:r w:rsidRPr="005355B5">
        <w:rPr>
          <w:rFonts w:ascii="Times New Roman" w:hAnsi="Times New Roman" w:cs="Times New Roman"/>
          <w:sz w:val="24"/>
          <w:szCs w:val="24"/>
        </w:rPr>
        <w:t>2.2.3 Institutional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5C7DF1" w:rsidRPr="00607B47" w:rsidRDefault="005355B5" w:rsidP="005C7DF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5C7DF1" w:rsidRPr="00607B47" w:rsidRDefault="005C7DF1" w:rsidP="005C7DF1">
      <w:pPr>
        <w:spacing w:after="0" w:line="480" w:lineRule="auto"/>
        <w:contextualSpacing/>
        <w:jc w:val="both"/>
        <w:rPr>
          <w:rFonts w:ascii="Times New Roman" w:hAnsi="Times New Roman" w:cs="Times New Roman"/>
          <w:b/>
          <w:bCs/>
          <w:sz w:val="24"/>
          <w:szCs w:val="24"/>
        </w:rPr>
      </w:pPr>
      <w:r w:rsidRPr="00607B47">
        <w:rPr>
          <w:rFonts w:ascii="Times New Roman" w:hAnsi="Times New Roman" w:cs="Times New Roman"/>
          <w:b/>
          <w:bCs/>
          <w:sz w:val="24"/>
          <w:szCs w:val="24"/>
        </w:rPr>
        <w:t>CHAPTER THREE:  METHODOLOGY</w:t>
      </w:r>
    </w:p>
    <w:p w:rsidR="005C7DF1" w:rsidRPr="00607B47" w:rsidRDefault="005C7DF1" w:rsidP="005C7DF1">
      <w:pPr>
        <w:spacing w:after="0" w:line="480" w:lineRule="auto"/>
        <w:contextualSpacing/>
        <w:jc w:val="both"/>
        <w:rPr>
          <w:rFonts w:ascii="Times New Roman" w:hAnsi="Times New Roman" w:cs="Times New Roman"/>
          <w:sz w:val="24"/>
          <w:szCs w:val="24"/>
        </w:rPr>
      </w:pPr>
      <w:r w:rsidRPr="00607B47">
        <w:rPr>
          <w:rFonts w:ascii="Times New Roman" w:hAnsi="Times New Roman" w:cs="Times New Roman"/>
          <w:sz w:val="24"/>
          <w:szCs w:val="24"/>
        </w:rPr>
        <w:t>3.1</w:t>
      </w:r>
      <w:r w:rsidRPr="00607B47">
        <w:rPr>
          <w:rFonts w:ascii="Times New Roman" w:hAnsi="Times New Roman" w:cs="Times New Roman"/>
          <w:sz w:val="24"/>
          <w:szCs w:val="24"/>
        </w:rPr>
        <w:tab/>
        <w:t xml:space="preserve">Introduction </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Pr>
          <w:rFonts w:ascii="Times New Roman" w:hAnsi="Times New Roman" w:cs="Times New Roman"/>
          <w:sz w:val="24"/>
          <w:szCs w:val="24"/>
        </w:rPr>
        <w:tab/>
      </w:r>
      <w:r w:rsidR="005355B5">
        <w:rPr>
          <w:rFonts w:ascii="Times New Roman" w:hAnsi="Times New Roman" w:cs="Times New Roman"/>
          <w:sz w:val="24"/>
          <w:szCs w:val="24"/>
        </w:rPr>
        <w:tab/>
        <w:t>19</w:t>
      </w:r>
    </w:p>
    <w:p w:rsidR="005C7DF1" w:rsidRPr="00607B47" w:rsidRDefault="005355B5" w:rsidP="005C7DF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5C7DF1" w:rsidRPr="00607B47" w:rsidRDefault="005C7DF1" w:rsidP="005C7DF1">
      <w:pPr>
        <w:spacing w:after="0" w:line="480" w:lineRule="auto"/>
        <w:contextualSpacing/>
        <w:jc w:val="both"/>
        <w:rPr>
          <w:rFonts w:ascii="Times New Roman" w:hAnsi="Times New Roman" w:cs="Times New Roman"/>
          <w:sz w:val="24"/>
          <w:szCs w:val="24"/>
        </w:rPr>
      </w:pPr>
      <w:r w:rsidRPr="00607B47">
        <w:rPr>
          <w:rFonts w:ascii="Times New Roman" w:hAnsi="Times New Roman" w:cs="Times New Roman"/>
          <w:sz w:val="24"/>
          <w:szCs w:val="24"/>
        </w:rPr>
        <w:t>3.3</w:t>
      </w:r>
      <w:r w:rsidRPr="00607B47">
        <w:rPr>
          <w:rFonts w:ascii="Times New Roman" w:hAnsi="Times New Roman" w:cs="Times New Roman"/>
          <w:sz w:val="24"/>
          <w:szCs w:val="24"/>
        </w:rPr>
        <w:tab/>
      </w:r>
      <w:r w:rsidR="005355B5">
        <w:rPr>
          <w:rFonts w:ascii="Times New Roman" w:hAnsi="Times New Roman" w:cs="Times New Roman"/>
          <w:sz w:val="24"/>
          <w:szCs w:val="24"/>
        </w:rPr>
        <w:t>Population of the Study</w:t>
      </w:r>
      <w:r w:rsidR="005355B5">
        <w:rPr>
          <w:rFonts w:ascii="Times New Roman" w:hAnsi="Times New Roman" w:cs="Times New Roman"/>
          <w:sz w:val="24"/>
          <w:szCs w:val="24"/>
        </w:rPr>
        <w:tab/>
      </w:r>
      <w:r w:rsidR="005355B5">
        <w:rPr>
          <w:rFonts w:ascii="Times New Roman" w:hAnsi="Times New Roman" w:cs="Times New Roman"/>
          <w:sz w:val="24"/>
          <w:szCs w:val="24"/>
        </w:rPr>
        <w:tab/>
      </w:r>
      <w:r w:rsidR="005355B5">
        <w:rPr>
          <w:rFonts w:ascii="Times New Roman" w:hAnsi="Times New Roman" w:cs="Times New Roman"/>
          <w:sz w:val="24"/>
          <w:szCs w:val="24"/>
        </w:rPr>
        <w:tab/>
      </w:r>
      <w:r w:rsidR="005355B5">
        <w:rPr>
          <w:rFonts w:ascii="Times New Roman" w:hAnsi="Times New Roman" w:cs="Times New Roman"/>
          <w:sz w:val="24"/>
          <w:szCs w:val="24"/>
        </w:rPr>
        <w:tab/>
      </w:r>
      <w:r w:rsidR="005355B5">
        <w:rPr>
          <w:rFonts w:ascii="Times New Roman" w:hAnsi="Times New Roman" w:cs="Times New Roman"/>
          <w:sz w:val="24"/>
          <w:szCs w:val="24"/>
        </w:rPr>
        <w:tab/>
      </w:r>
      <w:r w:rsidR="005355B5">
        <w:rPr>
          <w:rFonts w:ascii="Times New Roman" w:hAnsi="Times New Roman" w:cs="Times New Roman"/>
          <w:sz w:val="24"/>
          <w:szCs w:val="24"/>
        </w:rPr>
        <w:tab/>
      </w:r>
      <w:r w:rsidR="005355B5">
        <w:rPr>
          <w:rFonts w:ascii="Times New Roman" w:hAnsi="Times New Roman" w:cs="Times New Roman"/>
          <w:sz w:val="24"/>
          <w:szCs w:val="24"/>
        </w:rPr>
        <w:tab/>
        <w:t>20</w:t>
      </w:r>
    </w:p>
    <w:p w:rsidR="005C7DF1" w:rsidRPr="00607B47" w:rsidRDefault="005C7DF1" w:rsidP="005C7DF1">
      <w:pPr>
        <w:pStyle w:val="Heading1"/>
        <w:tabs>
          <w:tab w:val="left" w:pos="941"/>
        </w:tabs>
        <w:spacing w:line="480" w:lineRule="auto"/>
        <w:ind w:left="0"/>
        <w:rPr>
          <w:b w:val="0"/>
          <w:color w:val="000000" w:themeColor="text1"/>
        </w:rPr>
      </w:pPr>
      <w:r w:rsidRPr="00607B47">
        <w:rPr>
          <w:b w:val="0"/>
          <w:color w:val="000000" w:themeColor="text1"/>
        </w:rPr>
        <w:t xml:space="preserve">3.4     Sampling size and sampling </w:t>
      </w:r>
      <w:r w:rsidR="005355B5">
        <w:rPr>
          <w:b w:val="0"/>
          <w:color w:val="000000" w:themeColor="text1"/>
        </w:rPr>
        <w:t>technique</w:t>
      </w:r>
      <w:r w:rsidR="005355B5">
        <w:rPr>
          <w:b w:val="0"/>
          <w:color w:val="000000" w:themeColor="text1"/>
        </w:rPr>
        <w:tab/>
      </w:r>
      <w:r w:rsidR="005355B5">
        <w:rPr>
          <w:b w:val="0"/>
          <w:color w:val="000000" w:themeColor="text1"/>
        </w:rPr>
        <w:tab/>
      </w:r>
      <w:r w:rsidR="005355B5">
        <w:rPr>
          <w:b w:val="0"/>
          <w:color w:val="000000" w:themeColor="text1"/>
        </w:rPr>
        <w:tab/>
      </w:r>
      <w:r w:rsidR="005355B5">
        <w:rPr>
          <w:b w:val="0"/>
          <w:color w:val="000000" w:themeColor="text1"/>
        </w:rPr>
        <w:tab/>
      </w:r>
      <w:r w:rsidR="005355B5">
        <w:rPr>
          <w:b w:val="0"/>
          <w:color w:val="000000" w:themeColor="text1"/>
        </w:rPr>
        <w:tab/>
      </w:r>
      <w:r w:rsidR="005355B5">
        <w:rPr>
          <w:b w:val="0"/>
          <w:color w:val="000000" w:themeColor="text1"/>
        </w:rPr>
        <w:tab/>
        <w:t>20</w:t>
      </w:r>
    </w:p>
    <w:p w:rsidR="005C7DF1" w:rsidRPr="00607B47" w:rsidRDefault="005C7DF1" w:rsidP="005C7DF1">
      <w:pPr>
        <w:tabs>
          <w:tab w:val="left" w:pos="700"/>
        </w:tabs>
        <w:spacing w:after="0" w:line="480" w:lineRule="auto"/>
        <w:jc w:val="both"/>
        <w:rPr>
          <w:rFonts w:ascii="Times New Roman" w:eastAsia="Arial" w:hAnsi="Times New Roman" w:cs="Times New Roman"/>
          <w:sz w:val="24"/>
          <w:szCs w:val="24"/>
        </w:rPr>
      </w:pPr>
      <w:r w:rsidRPr="00607B47">
        <w:rPr>
          <w:rFonts w:ascii="Times New Roman" w:eastAsia="Arial" w:hAnsi="Times New Roman" w:cs="Times New Roman"/>
          <w:sz w:val="24"/>
          <w:szCs w:val="24"/>
        </w:rPr>
        <w:t>3.5</w:t>
      </w:r>
      <w:r w:rsidRPr="00607B47">
        <w:rPr>
          <w:rFonts w:ascii="Times New Roman" w:eastAsia="Times New Roman" w:hAnsi="Times New Roman" w:cs="Times New Roman"/>
          <w:sz w:val="24"/>
          <w:szCs w:val="24"/>
        </w:rPr>
        <w:tab/>
      </w:r>
      <w:r w:rsidRPr="00607B47">
        <w:rPr>
          <w:rFonts w:ascii="Times New Roman" w:eastAsia="Arial" w:hAnsi="Times New Roman" w:cs="Times New Roman"/>
          <w:sz w:val="24"/>
          <w:szCs w:val="24"/>
        </w:rPr>
        <w:t xml:space="preserve">Sources and </w:t>
      </w:r>
      <w:r w:rsidR="005355B5">
        <w:rPr>
          <w:rFonts w:ascii="Times New Roman" w:eastAsia="Arial" w:hAnsi="Times New Roman" w:cs="Times New Roman"/>
          <w:sz w:val="24"/>
          <w:szCs w:val="24"/>
        </w:rPr>
        <w:t>method of data collection</w:t>
      </w:r>
      <w:r w:rsidR="005355B5">
        <w:rPr>
          <w:rFonts w:ascii="Times New Roman" w:eastAsia="Arial" w:hAnsi="Times New Roman" w:cs="Times New Roman"/>
          <w:sz w:val="24"/>
          <w:szCs w:val="24"/>
        </w:rPr>
        <w:tab/>
      </w:r>
      <w:r w:rsidR="005355B5">
        <w:rPr>
          <w:rFonts w:ascii="Times New Roman" w:eastAsia="Arial" w:hAnsi="Times New Roman" w:cs="Times New Roman"/>
          <w:sz w:val="24"/>
          <w:szCs w:val="24"/>
        </w:rPr>
        <w:tab/>
      </w:r>
      <w:r w:rsidR="005355B5">
        <w:rPr>
          <w:rFonts w:ascii="Times New Roman" w:eastAsia="Arial" w:hAnsi="Times New Roman" w:cs="Times New Roman"/>
          <w:sz w:val="24"/>
          <w:szCs w:val="24"/>
        </w:rPr>
        <w:tab/>
      </w:r>
      <w:r w:rsidR="005355B5">
        <w:rPr>
          <w:rFonts w:ascii="Times New Roman" w:eastAsia="Arial" w:hAnsi="Times New Roman" w:cs="Times New Roman"/>
          <w:sz w:val="24"/>
          <w:szCs w:val="24"/>
        </w:rPr>
        <w:tab/>
      </w:r>
      <w:r w:rsidR="005355B5">
        <w:rPr>
          <w:rFonts w:ascii="Times New Roman" w:eastAsia="Arial" w:hAnsi="Times New Roman" w:cs="Times New Roman"/>
          <w:sz w:val="24"/>
          <w:szCs w:val="24"/>
        </w:rPr>
        <w:tab/>
        <w:t>22</w:t>
      </w:r>
    </w:p>
    <w:p w:rsidR="005C7DF1" w:rsidRPr="00607B47" w:rsidRDefault="005C7DF1" w:rsidP="005C7DF1">
      <w:pPr>
        <w:autoSpaceDE w:val="0"/>
        <w:autoSpaceDN w:val="0"/>
        <w:adjustRightInd w:val="0"/>
        <w:spacing w:after="0" w:line="480" w:lineRule="auto"/>
        <w:rPr>
          <w:rFonts w:ascii="Times New Roman" w:hAnsi="Times New Roman" w:cs="Times New Roman"/>
          <w:color w:val="000000"/>
          <w:sz w:val="24"/>
          <w:szCs w:val="24"/>
        </w:rPr>
      </w:pPr>
      <w:r w:rsidRPr="00607B47">
        <w:rPr>
          <w:rFonts w:ascii="Times New Roman" w:hAnsi="Times New Roman" w:cs="Times New Roman"/>
          <w:bCs/>
          <w:color w:val="000000"/>
          <w:sz w:val="24"/>
          <w:szCs w:val="24"/>
        </w:rPr>
        <w:t>3.6</w:t>
      </w:r>
      <w:r w:rsidRPr="00607B47">
        <w:rPr>
          <w:rFonts w:ascii="Times New Roman" w:hAnsi="Times New Roman" w:cs="Times New Roman"/>
          <w:bCs/>
          <w:color w:val="000000"/>
          <w:sz w:val="24"/>
          <w:szCs w:val="24"/>
        </w:rPr>
        <w:tab/>
        <w:t>Instrume</w:t>
      </w:r>
      <w:r w:rsidR="005355B5">
        <w:rPr>
          <w:rFonts w:ascii="Times New Roman" w:hAnsi="Times New Roman" w:cs="Times New Roman"/>
          <w:bCs/>
          <w:color w:val="000000"/>
          <w:sz w:val="24"/>
          <w:szCs w:val="24"/>
        </w:rPr>
        <w:t xml:space="preserve">nt for data collection  </w:t>
      </w:r>
      <w:r w:rsidR="005355B5">
        <w:rPr>
          <w:rFonts w:ascii="Times New Roman" w:hAnsi="Times New Roman" w:cs="Times New Roman"/>
          <w:bCs/>
          <w:color w:val="000000"/>
          <w:sz w:val="24"/>
          <w:szCs w:val="24"/>
        </w:rPr>
        <w:tab/>
      </w:r>
      <w:r w:rsidR="005355B5">
        <w:rPr>
          <w:rFonts w:ascii="Times New Roman" w:hAnsi="Times New Roman" w:cs="Times New Roman"/>
          <w:bCs/>
          <w:color w:val="000000"/>
          <w:sz w:val="24"/>
          <w:szCs w:val="24"/>
        </w:rPr>
        <w:tab/>
      </w:r>
      <w:r w:rsidR="005355B5">
        <w:rPr>
          <w:rFonts w:ascii="Times New Roman" w:hAnsi="Times New Roman" w:cs="Times New Roman"/>
          <w:bCs/>
          <w:color w:val="000000"/>
          <w:sz w:val="24"/>
          <w:szCs w:val="24"/>
        </w:rPr>
        <w:tab/>
      </w:r>
      <w:r w:rsidR="005355B5">
        <w:rPr>
          <w:rFonts w:ascii="Times New Roman" w:hAnsi="Times New Roman" w:cs="Times New Roman"/>
          <w:bCs/>
          <w:color w:val="000000"/>
          <w:sz w:val="24"/>
          <w:szCs w:val="24"/>
        </w:rPr>
        <w:tab/>
      </w:r>
      <w:r w:rsidR="005355B5">
        <w:rPr>
          <w:rFonts w:ascii="Times New Roman" w:hAnsi="Times New Roman" w:cs="Times New Roman"/>
          <w:bCs/>
          <w:color w:val="000000"/>
          <w:sz w:val="24"/>
          <w:szCs w:val="24"/>
        </w:rPr>
        <w:tab/>
      </w:r>
      <w:r w:rsidR="005355B5">
        <w:rPr>
          <w:rFonts w:ascii="Times New Roman" w:hAnsi="Times New Roman" w:cs="Times New Roman"/>
          <w:bCs/>
          <w:color w:val="000000"/>
          <w:sz w:val="24"/>
          <w:szCs w:val="24"/>
        </w:rPr>
        <w:tab/>
        <w:t>22</w:t>
      </w:r>
    </w:p>
    <w:p w:rsidR="005C7DF1" w:rsidRPr="00607B47" w:rsidRDefault="005C7DF1" w:rsidP="005C7DF1">
      <w:pPr>
        <w:spacing w:after="0" w:line="480" w:lineRule="auto"/>
        <w:jc w:val="both"/>
        <w:rPr>
          <w:rFonts w:ascii="Times New Roman" w:eastAsia="Arial" w:hAnsi="Times New Roman" w:cs="Times New Roman"/>
          <w:sz w:val="24"/>
          <w:szCs w:val="24"/>
        </w:rPr>
      </w:pPr>
      <w:r w:rsidRPr="00607B47">
        <w:rPr>
          <w:rFonts w:ascii="Times New Roman" w:eastAsia="Arial" w:hAnsi="Times New Roman" w:cs="Times New Roman"/>
          <w:sz w:val="24"/>
          <w:szCs w:val="24"/>
        </w:rPr>
        <w:t>3.7</w:t>
      </w:r>
      <w:r w:rsidRPr="00607B47">
        <w:rPr>
          <w:rFonts w:ascii="Times New Roman" w:eastAsia="Arial" w:hAnsi="Times New Roman" w:cs="Times New Roman"/>
          <w:sz w:val="24"/>
          <w:szCs w:val="24"/>
        </w:rPr>
        <w:tab/>
        <w:t>Tech</w:t>
      </w:r>
      <w:r w:rsidR="005355B5">
        <w:rPr>
          <w:rFonts w:ascii="Times New Roman" w:eastAsia="Arial" w:hAnsi="Times New Roman" w:cs="Times New Roman"/>
          <w:sz w:val="24"/>
          <w:szCs w:val="24"/>
        </w:rPr>
        <w:t>niques of data analysis</w:t>
      </w:r>
      <w:r w:rsidR="005355B5">
        <w:rPr>
          <w:rFonts w:ascii="Times New Roman" w:eastAsia="Arial" w:hAnsi="Times New Roman" w:cs="Times New Roman"/>
          <w:sz w:val="24"/>
          <w:szCs w:val="24"/>
        </w:rPr>
        <w:tab/>
      </w:r>
      <w:r w:rsidR="005355B5">
        <w:rPr>
          <w:rFonts w:ascii="Times New Roman" w:eastAsia="Arial" w:hAnsi="Times New Roman" w:cs="Times New Roman"/>
          <w:sz w:val="24"/>
          <w:szCs w:val="24"/>
        </w:rPr>
        <w:tab/>
      </w:r>
      <w:r w:rsidR="005355B5">
        <w:rPr>
          <w:rFonts w:ascii="Times New Roman" w:eastAsia="Arial" w:hAnsi="Times New Roman" w:cs="Times New Roman"/>
          <w:sz w:val="24"/>
          <w:szCs w:val="24"/>
        </w:rPr>
        <w:tab/>
      </w:r>
      <w:r w:rsidR="005355B5">
        <w:rPr>
          <w:rFonts w:ascii="Times New Roman" w:eastAsia="Arial" w:hAnsi="Times New Roman" w:cs="Times New Roman"/>
          <w:sz w:val="24"/>
          <w:szCs w:val="24"/>
        </w:rPr>
        <w:tab/>
      </w:r>
      <w:r w:rsidR="005355B5">
        <w:rPr>
          <w:rFonts w:ascii="Times New Roman" w:eastAsia="Arial" w:hAnsi="Times New Roman" w:cs="Times New Roman"/>
          <w:sz w:val="24"/>
          <w:szCs w:val="24"/>
        </w:rPr>
        <w:tab/>
      </w:r>
      <w:r w:rsidR="005355B5">
        <w:rPr>
          <w:rFonts w:ascii="Times New Roman" w:eastAsia="Arial" w:hAnsi="Times New Roman" w:cs="Times New Roman"/>
          <w:sz w:val="24"/>
          <w:szCs w:val="24"/>
        </w:rPr>
        <w:tab/>
      </w:r>
      <w:r w:rsidR="005355B5">
        <w:rPr>
          <w:rFonts w:ascii="Times New Roman" w:eastAsia="Arial" w:hAnsi="Times New Roman" w:cs="Times New Roman"/>
          <w:sz w:val="24"/>
          <w:szCs w:val="24"/>
        </w:rPr>
        <w:tab/>
        <w:t>22</w:t>
      </w:r>
    </w:p>
    <w:p w:rsidR="005C7DF1" w:rsidRPr="00607B47" w:rsidRDefault="005C7DF1" w:rsidP="005C7DF1">
      <w:pPr>
        <w:spacing w:after="0" w:line="480" w:lineRule="auto"/>
        <w:contextualSpacing/>
        <w:jc w:val="both"/>
        <w:rPr>
          <w:rFonts w:ascii="Times New Roman" w:hAnsi="Times New Roman" w:cs="Times New Roman"/>
          <w:b/>
          <w:bCs/>
          <w:sz w:val="24"/>
          <w:szCs w:val="24"/>
        </w:rPr>
      </w:pPr>
      <w:r w:rsidRPr="00607B47">
        <w:rPr>
          <w:rFonts w:ascii="Times New Roman" w:hAnsi="Times New Roman" w:cs="Times New Roman"/>
          <w:b/>
          <w:bCs/>
          <w:sz w:val="24"/>
          <w:szCs w:val="24"/>
        </w:rPr>
        <w:t>CHAPTER FOUR: ANALYSIS AND DISCUSSION</w:t>
      </w:r>
    </w:p>
    <w:p w:rsidR="005C7DF1" w:rsidRPr="00607B47" w:rsidRDefault="005C7DF1" w:rsidP="005C7DF1">
      <w:pPr>
        <w:spacing w:after="0" w:line="480" w:lineRule="auto"/>
        <w:jc w:val="both"/>
        <w:rPr>
          <w:rFonts w:ascii="Times New Roman" w:hAnsi="Times New Roman" w:cs="Times New Roman"/>
          <w:sz w:val="24"/>
          <w:szCs w:val="24"/>
        </w:rPr>
      </w:pPr>
      <w:r w:rsidRPr="00607B47">
        <w:rPr>
          <w:rFonts w:ascii="Times New Roman" w:hAnsi="Times New Roman" w:cs="Times New Roman"/>
          <w:bCs/>
          <w:sz w:val="24"/>
          <w:szCs w:val="24"/>
        </w:rPr>
        <w:t xml:space="preserve">4.1  </w:t>
      </w:r>
      <w:r w:rsidRPr="00607B47">
        <w:rPr>
          <w:rFonts w:ascii="Times New Roman" w:hAnsi="Times New Roman" w:cs="Times New Roman"/>
          <w:sz w:val="24"/>
          <w:szCs w:val="24"/>
        </w:rPr>
        <w:t xml:space="preserve"> </w:t>
      </w:r>
      <w:r w:rsidRPr="00607B47">
        <w:rPr>
          <w:rFonts w:ascii="Times New Roman" w:hAnsi="Times New Roman" w:cs="Times New Roman"/>
          <w:sz w:val="24"/>
          <w:szCs w:val="24"/>
        </w:rPr>
        <w:tab/>
        <w:t xml:space="preserve">Introduction </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Pr>
          <w:rFonts w:ascii="Times New Roman" w:hAnsi="Times New Roman" w:cs="Times New Roman"/>
          <w:sz w:val="24"/>
          <w:szCs w:val="24"/>
        </w:rPr>
        <w:tab/>
      </w:r>
      <w:r w:rsidR="005355B5">
        <w:rPr>
          <w:rFonts w:ascii="Times New Roman" w:hAnsi="Times New Roman" w:cs="Times New Roman"/>
          <w:sz w:val="24"/>
          <w:szCs w:val="24"/>
        </w:rPr>
        <w:t>25</w:t>
      </w:r>
    </w:p>
    <w:p w:rsidR="005C7DF1" w:rsidRPr="00607B47" w:rsidRDefault="005C7DF1" w:rsidP="005C7DF1">
      <w:pPr>
        <w:autoSpaceDE w:val="0"/>
        <w:autoSpaceDN w:val="0"/>
        <w:adjustRightInd w:val="0"/>
        <w:spacing w:after="0" w:line="480" w:lineRule="auto"/>
        <w:ind w:right="-63"/>
        <w:jc w:val="both"/>
        <w:rPr>
          <w:rFonts w:ascii="Times New Roman" w:hAnsi="Times New Roman" w:cs="Times New Roman"/>
          <w:sz w:val="24"/>
          <w:szCs w:val="24"/>
        </w:rPr>
      </w:pPr>
      <w:r w:rsidRPr="00607B47">
        <w:rPr>
          <w:rFonts w:ascii="Times New Roman" w:hAnsi="Times New Roman" w:cs="Times New Roman"/>
          <w:sz w:val="24"/>
          <w:szCs w:val="24"/>
        </w:rPr>
        <w:t>4.2</w:t>
      </w:r>
      <w:r w:rsidRPr="00607B47">
        <w:rPr>
          <w:rFonts w:ascii="Times New Roman" w:hAnsi="Times New Roman" w:cs="Times New Roman"/>
          <w:sz w:val="24"/>
          <w:szCs w:val="24"/>
        </w:rPr>
        <w:tab/>
        <w:t xml:space="preserve"> Demographic char</w:t>
      </w:r>
      <w:r w:rsidR="005355B5">
        <w:rPr>
          <w:rFonts w:ascii="Times New Roman" w:hAnsi="Times New Roman" w:cs="Times New Roman"/>
          <w:sz w:val="24"/>
          <w:szCs w:val="24"/>
        </w:rPr>
        <w:t>acteristics of respondent</w:t>
      </w:r>
      <w:r w:rsidR="005355B5">
        <w:rPr>
          <w:rFonts w:ascii="Times New Roman" w:hAnsi="Times New Roman" w:cs="Times New Roman"/>
          <w:sz w:val="24"/>
          <w:szCs w:val="24"/>
        </w:rPr>
        <w:tab/>
      </w:r>
      <w:r w:rsidR="005355B5">
        <w:rPr>
          <w:rFonts w:ascii="Times New Roman" w:hAnsi="Times New Roman" w:cs="Times New Roman"/>
          <w:sz w:val="24"/>
          <w:szCs w:val="24"/>
        </w:rPr>
        <w:tab/>
      </w:r>
      <w:r w:rsidR="005355B5">
        <w:rPr>
          <w:rFonts w:ascii="Times New Roman" w:hAnsi="Times New Roman" w:cs="Times New Roman"/>
          <w:sz w:val="24"/>
          <w:szCs w:val="24"/>
        </w:rPr>
        <w:tab/>
      </w:r>
      <w:r w:rsidR="005355B5">
        <w:rPr>
          <w:rFonts w:ascii="Times New Roman" w:hAnsi="Times New Roman" w:cs="Times New Roman"/>
          <w:sz w:val="24"/>
          <w:szCs w:val="24"/>
        </w:rPr>
        <w:tab/>
      </w:r>
      <w:r w:rsidR="005355B5">
        <w:rPr>
          <w:rFonts w:ascii="Times New Roman" w:hAnsi="Times New Roman" w:cs="Times New Roman"/>
          <w:sz w:val="24"/>
          <w:szCs w:val="24"/>
        </w:rPr>
        <w:tab/>
        <w:t>25</w:t>
      </w:r>
    </w:p>
    <w:p w:rsidR="005C7DF1" w:rsidRPr="00607B47" w:rsidRDefault="005355B5" w:rsidP="005C7DF1">
      <w:pPr>
        <w:autoSpaceDE w:val="0"/>
        <w:autoSpaceDN w:val="0"/>
        <w:adjustRightInd w:val="0"/>
        <w:spacing w:after="0"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C7DF1" w:rsidRPr="00607B47" w:rsidRDefault="005355B5" w:rsidP="005C7DF1">
      <w:pPr>
        <w:tabs>
          <w:tab w:val="left" w:pos="0"/>
        </w:tabs>
        <w:spacing w:after="0" w:line="480" w:lineRule="auto"/>
        <w:ind w:right="-63"/>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5C7DF1" w:rsidRPr="00607B47" w:rsidRDefault="005C7DF1" w:rsidP="005C7DF1">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7B47">
        <w:rPr>
          <w:rFonts w:ascii="Times New Roman" w:eastAsia="TimesNewRoman" w:hAnsi="Times New Roman" w:cs="Times New Roman"/>
          <w:sz w:val="24"/>
          <w:szCs w:val="24"/>
        </w:rPr>
        <w:t>4</w:t>
      </w:r>
      <w:r w:rsidR="005355B5">
        <w:rPr>
          <w:rFonts w:ascii="Times New Roman" w:eastAsia="TimesNewRoman" w:hAnsi="Times New Roman" w:cs="Times New Roman"/>
          <w:sz w:val="24"/>
          <w:szCs w:val="24"/>
        </w:rPr>
        <w:t>.5</w:t>
      </w:r>
      <w:r w:rsidR="005355B5">
        <w:rPr>
          <w:rFonts w:ascii="Times New Roman" w:eastAsia="TimesNewRoman" w:hAnsi="Times New Roman" w:cs="Times New Roman"/>
          <w:sz w:val="24"/>
          <w:szCs w:val="24"/>
        </w:rPr>
        <w:tab/>
        <w:t>Summary of findings</w:t>
      </w:r>
      <w:r w:rsidR="005355B5">
        <w:rPr>
          <w:rFonts w:ascii="Times New Roman" w:eastAsia="TimesNewRoman" w:hAnsi="Times New Roman" w:cs="Times New Roman"/>
          <w:sz w:val="24"/>
          <w:szCs w:val="24"/>
        </w:rPr>
        <w:tab/>
      </w:r>
      <w:r w:rsidR="005355B5">
        <w:rPr>
          <w:rFonts w:ascii="Times New Roman" w:eastAsia="TimesNewRoman" w:hAnsi="Times New Roman" w:cs="Times New Roman"/>
          <w:sz w:val="24"/>
          <w:szCs w:val="24"/>
        </w:rPr>
        <w:tab/>
      </w:r>
      <w:r w:rsidR="005355B5">
        <w:rPr>
          <w:rFonts w:ascii="Times New Roman" w:eastAsia="TimesNewRoman" w:hAnsi="Times New Roman" w:cs="Times New Roman"/>
          <w:sz w:val="24"/>
          <w:szCs w:val="24"/>
        </w:rPr>
        <w:tab/>
      </w:r>
      <w:r w:rsidR="005355B5">
        <w:rPr>
          <w:rFonts w:ascii="Times New Roman" w:eastAsia="TimesNewRoman" w:hAnsi="Times New Roman" w:cs="Times New Roman"/>
          <w:sz w:val="24"/>
          <w:szCs w:val="24"/>
        </w:rPr>
        <w:tab/>
      </w:r>
      <w:r w:rsidR="005355B5">
        <w:rPr>
          <w:rFonts w:ascii="Times New Roman" w:eastAsia="TimesNewRoman" w:hAnsi="Times New Roman" w:cs="Times New Roman"/>
          <w:sz w:val="24"/>
          <w:szCs w:val="24"/>
        </w:rPr>
        <w:tab/>
      </w:r>
      <w:r w:rsidR="005355B5">
        <w:rPr>
          <w:rFonts w:ascii="Times New Roman" w:eastAsia="TimesNewRoman" w:hAnsi="Times New Roman" w:cs="Times New Roman"/>
          <w:sz w:val="24"/>
          <w:szCs w:val="24"/>
        </w:rPr>
        <w:tab/>
      </w:r>
      <w:r w:rsidR="005355B5">
        <w:rPr>
          <w:rFonts w:ascii="Times New Roman" w:eastAsia="TimesNewRoman" w:hAnsi="Times New Roman" w:cs="Times New Roman"/>
          <w:sz w:val="24"/>
          <w:szCs w:val="24"/>
        </w:rPr>
        <w:tab/>
      </w:r>
      <w:r w:rsidR="005355B5">
        <w:rPr>
          <w:rFonts w:ascii="Times New Roman" w:eastAsia="TimesNewRoman" w:hAnsi="Times New Roman" w:cs="Times New Roman"/>
          <w:sz w:val="24"/>
          <w:szCs w:val="24"/>
        </w:rPr>
        <w:tab/>
        <w:t>41</w:t>
      </w:r>
    </w:p>
    <w:p w:rsidR="005C7DF1" w:rsidRPr="00607B47" w:rsidRDefault="005C7DF1" w:rsidP="005C7DF1">
      <w:pPr>
        <w:spacing w:after="0" w:line="480" w:lineRule="auto"/>
        <w:contextualSpacing/>
        <w:jc w:val="both"/>
        <w:rPr>
          <w:rFonts w:ascii="Times New Roman" w:hAnsi="Times New Roman" w:cs="Times New Roman"/>
          <w:b/>
          <w:bCs/>
          <w:sz w:val="24"/>
          <w:szCs w:val="24"/>
        </w:rPr>
      </w:pPr>
      <w:r w:rsidRPr="00607B47">
        <w:rPr>
          <w:rFonts w:ascii="Times New Roman" w:hAnsi="Times New Roman" w:cs="Times New Roman"/>
          <w:b/>
          <w:bCs/>
          <w:sz w:val="24"/>
          <w:szCs w:val="24"/>
        </w:rPr>
        <w:t>CHAPTER FIVE: SUMMARY, CONCLUSION AND RECOMMENDATIONS</w:t>
      </w:r>
    </w:p>
    <w:p w:rsidR="005C7DF1" w:rsidRPr="00607B47" w:rsidRDefault="005C7DF1" w:rsidP="005C7DF1">
      <w:pPr>
        <w:pStyle w:val="Heading1"/>
        <w:tabs>
          <w:tab w:val="left" w:pos="581"/>
        </w:tabs>
        <w:spacing w:line="480" w:lineRule="auto"/>
        <w:ind w:left="0"/>
        <w:jc w:val="both"/>
      </w:pPr>
      <w:r w:rsidRPr="00607B47">
        <w:rPr>
          <w:b w:val="0"/>
        </w:rPr>
        <w:t>5.1</w:t>
      </w:r>
      <w:r w:rsidRPr="00607B47">
        <w:t xml:space="preserve">   </w:t>
      </w:r>
      <w:r w:rsidRPr="00607B47">
        <w:rPr>
          <w:b w:val="0"/>
        </w:rPr>
        <w:t>Summary</w:t>
      </w:r>
      <w:r w:rsidRPr="00607B47">
        <w:rPr>
          <w:b w:val="0"/>
        </w:rPr>
        <w:tab/>
      </w:r>
      <w:r w:rsidRPr="00607B47">
        <w:rPr>
          <w:b w:val="0"/>
        </w:rPr>
        <w:tab/>
      </w:r>
      <w:r w:rsidRPr="00607B47">
        <w:rPr>
          <w:b w:val="0"/>
        </w:rPr>
        <w:tab/>
      </w:r>
      <w:r w:rsidRPr="00607B47">
        <w:tab/>
      </w:r>
      <w:r w:rsidRPr="00607B47">
        <w:tab/>
      </w:r>
      <w:r w:rsidRPr="00607B47">
        <w:tab/>
      </w:r>
      <w:r w:rsidRPr="00607B47">
        <w:tab/>
      </w:r>
      <w:r w:rsidRPr="00607B47">
        <w:tab/>
      </w:r>
      <w:r w:rsidRPr="00607B47">
        <w:tab/>
      </w:r>
      <w:r>
        <w:tab/>
      </w:r>
      <w:r w:rsidR="005355B5">
        <w:rPr>
          <w:b w:val="0"/>
        </w:rPr>
        <w:t>42</w:t>
      </w:r>
    </w:p>
    <w:p w:rsidR="005C7DF1" w:rsidRPr="00607B47" w:rsidRDefault="005355B5" w:rsidP="005C7DF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5C7DF1" w:rsidRPr="00607B47" w:rsidRDefault="005355B5" w:rsidP="005C7DF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5C7DF1" w:rsidRPr="00607B47" w:rsidRDefault="005C7DF1" w:rsidP="005C7DF1">
      <w:pPr>
        <w:spacing w:after="0" w:line="480" w:lineRule="auto"/>
        <w:ind w:left="360"/>
        <w:jc w:val="both"/>
        <w:rPr>
          <w:rFonts w:ascii="Times New Roman" w:hAnsi="Times New Roman" w:cs="Times New Roman"/>
          <w:sz w:val="24"/>
          <w:szCs w:val="24"/>
        </w:rPr>
      </w:pPr>
      <w:r w:rsidRPr="00607B47">
        <w:rPr>
          <w:rFonts w:ascii="Times New Roman" w:hAnsi="Times New Roman" w:cs="Times New Roman"/>
          <w:sz w:val="24"/>
          <w:szCs w:val="24"/>
        </w:rPr>
        <w:t>References</w:t>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sidRPr="00607B47">
        <w:rPr>
          <w:rFonts w:ascii="Times New Roman" w:hAnsi="Times New Roman" w:cs="Times New Roman"/>
          <w:sz w:val="24"/>
          <w:szCs w:val="24"/>
        </w:rPr>
        <w:tab/>
      </w:r>
      <w:r>
        <w:rPr>
          <w:rFonts w:ascii="Times New Roman" w:hAnsi="Times New Roman" w:cs="Times New Roman"/>
          <w:sz w:val="24"/>
          <w:szCs w:val="24"/>
        </w:rPr>
        <w:tab/>
      </w:r>
      <w:r w:rsidR="005355B5">
        <w:rPr>
          <w:rFonts w:ascii="Times New Roman" w:hAnsi="Times New Roman" w:cs="Times New Roman"/>
          <w:sz w:val="24"/>
          <w:szCs w:val="24"/>
        </w:rPr>
        <w:t>45</w:t>
      </w:r>
    </w:p>
    <w:p w:rsidR="00893F5C" w:rsidRPr="00522C59" w:rsidRDefault="005C7DF1" w:rsidP="00522C59">
      <w:pPr>
        <w:pStyle w:val="ListParagraph"/>
        <w:numPr>
          <w:ilvl w:val="0"/>
          <w:numId w:val="12"/>
        </w:numPr>
        <w:spacing w:after="0" w:line="480" w:lineRule="auto"/>
        <w:jc w:val="both"/>
        <w:rPr>
          <w:rFonts w:ascii="Times New Roman" w:hAnsi="Times New Roman" w:cs="Times New Roman"/>
          <w:sz w:val="24"/>
          <w:szCs w:val="24"/>
        </w:rPr>
      </w:pPr>
      <w:r w:rsidRPr="00522C59">
        <w:rPr>
          <w:rFonts w:ascii="Times New Roman" w:hAnsi="Times New Roman" w:cs="Times New Roman"/>
          <w:sz w:val="24"/>
          <w:szCs w:val="24"/>
        </w:rPr>
        <w:t>Questionnaire</w:t>
      </w:r>
      <w:r w:rsidRPr="00522C59">
        <w:rPr>
          <w:rFonts w:ascii="Times New Roman" w:hAnsi="Times New Roman" w:cs="Times New Roman"/>
          <w:sz w:val="24"/>
          <w:szCs w:val="24"/>
        </w:rPr>
        <w:tab/>
      </w:r>
      <w:r w:rsidR="00522C59">
        <w:rPr>
          <w:rFonts w:ascii="Times New Roman" w:hAnsi="Times New Roman" w:cs="Times New Roman"/>
          <w:sz w:val="24"/>
          <w:szCs w:val="24"/>
        </w:rPr>
        <w:tab/>
      </w:r>
      <w:r w:rsidR="00522C59">
        <w:rPr>
          <w:rFonts w:ascii="Times New Roman" w:hAnsi="Times New Roman" w:cs="Times New Roman"/>
          <w:sz w:val="24"/>
          <w:szCs w:val="24"/>
        </w:rPr>
        <w:tab/>
      </w:r>
      <w:r w:rsidR="00522C59">
        <w:rPr>
          <w:rFonts w:ascii="Times New Roman" w:hAnsi="Times New Roman" w:cs="Times New Roman"/>
          <w:sz w:val="24"/>
          <w:szCs w:val="24"/>
        </w:rPr>
        <w:tab/>
      </w:r>
      <w:r w:rsidR="00522C59">
        <w:rPr>
          <w:rFonts w:ascii="Times New Roman" w:hAnsi="Times New Roman" w:cs="Times New Roman"/>
          <w:sz w:val="24"/>
          <w:szCs w:val="24"/>
        </w:rPr>
        <w:tab/>
      </w:r>
      <w:r w:rsidR="00522C59">
        <w:rPr>
          <w:rFonts w:ascii="Times New Roman" w:hAnsi="Times New Roman" w:cs="Times New Roman"/>
          <w:sz w:val="24"/>
          <w:szCs w:val="24"/>
        </w:rPr>
        <w:tab/>
      </w:r>
      <w:r w:rsidR="00522C59">
        <w:rPr>
          <w:rFonts w:ascii="Times New Roman" w:hAnsi="Times New Roman" w:cs="Times New Roman"/>
          <w:sz w:val="24"/>
          <w:szCs w:val="24"/>
        </w:rPr>
        <w:tab/>
      </w:r>
      <w:r w:rsidR="00522C59">
        <w:rPr>
          <w:rFonts w:ascii="Times New Roman" w:hAnsi="Times New Roman" w:cs="Times New Roman"/>
          <w:sz w:val="24"/>
          <w:szCs w:val="24"/>
        </w:rPr>
        <w:tab/>
      </w:r>
      <w:r w:rsidR="00522C59">
        <w:rPr>
          <w:rFonts w:ascii="Times New Roman" w:hAnsi="Times New Roman" w:cs="Times New Roman"/>
          <w:sz w:val="24"/>
          <w:szCs w:val="24"/>
        </w:rPr>
        <w:tab/>
        <w:t>50</w:t>
      </w:r>
    </w:p>
    <w:p w:rsidR="005355B5" w:rsidRDefault="00522C59" w:rsidP="005355B5">
      <w:pPr>
        <w:spacing w:after="0" w:line="480" w:lineRule="auto"/>
        <w:ind w:left="360"/>
        <w:jc w:val="both"/>
        <w:sectPr w:rsidR="005355B5" w:rsidSect="005355B5">
          <w:footerReference w:type="default" r:id="rId7"/>
          <w:type w:val="continuous"/>
          <w:pgSz w:w="12240" w:h="15840"/>
          <w:pgMar w:top="1440" w:right="1440" w:bottom="1440" w:left="1440" w:header="720" w:footer="720" w:gutter="0"/>
          <w:pgNumType w:fmt="lowerRoman" w:start="1"/>
          <w:cols w:space="720"/>
          <w:docGrid w:linePitch="360"/>
        </w:sectPr>
      </w:pPr>
      <w:r>
        <w:lastRenderedPageBreak/>
        <w:tab/>
      </w:r>
    </w:p>
    <w:p w:rsidR="005355B5" w:rsidRPr="00606FC0" w:rsidRDefault="005355B5" w:rsidP="005355B5">
      <w:pPr>
        <w:tabs>
          <w:tab w:val="left" w:pos="0"/>
        </w:tabs>
        <w:autoSpaceDE w:val="0"/>
        <w:autoSpaceDN w:val="0"/>
        <w:adjustRightInd w:val="0"/>
        <w:spacing w:after="0" w:line="480" w:lineRule="auto"/>
        <w:jc w:val="center"/>
        <w:rPr>
          <w:rFonts w:ascii="Times New Roman" w:hAnsi="Times New Roman" w:cs="Times New Roman"/>
          <w:b/>
          <w:bCs/>
          <w:sz w:val="24"/>
          <w:szCs w:val="24"/>
        </w:rPr>
      </w:pPr>
      <w:r w:rsidRPr="00606FC0">
        <w:rPr>
          <w:rFonts w:ascii="Times New Roman" w:hAnsi="Times New Roman" w:cs="Times New Roman"/>
          <w:b/>
          <w:bCs/>
          <w:sz w:val="24"/>
          <w:szCs w:val="24"/>
        </w:rPr>
        <w:lastRenderedPageBreak/>
        <w:t>CHAPTER ONE</w:t>
      </w:r>
    </w:p>
    <w:p w:rsidR="005355B5" w:rsidRPr="00606FC0" w:rsidRDefault="005355B5" w:rsidP="005355B5">
      <w:pPr>
        <w:tabs>
          <w:tab w:val="left" w:pos="0"/>
        </w:tabs>
        <w:autoSpaceDE w:val="0"/>
        <w:autoSpaceDN w:val="0"/>
        <w:adjustRightInd w:val="0"/>
        <w:spacing w:after="0" w:line="480" w:lineRule="auto"/>
        <w:jc w:val="center"/>
        <w:rPr>
          <w:rFonts w:ascii="Times New Roman" w:hAnsi="Times New Roman" w:cs="Times New Roman"/>
          <w:b/>
          <w:bCs/>
          <w:sz w:val="24"/>
          <w:szCs w:val="24"/>
        </w:rPr>
      </w:pPr>
      <w:r w:rsidRPr="00606FC0">
        <w:rPr>
          <w:rFonts w:ascii="Times New Roman" w:hAnsi="Times New Roman" w:cs="Times New Roman"/>
          <w:b/>
          <w:bCs/>
          <w:sz w:val="24"/>
          <w:szCs w:val="24"/>
        </w:rPr>
        <w:t>INTRODUCTION</w:t>
      </w:r>
    </w:p>
    <w:p w:rsidR="005355B5" w:rsidRPr="00606FC0" w:rsidRDefault="005355B5" w:rsidP="005355B5">
      <w:pPr>
        <w:tabs>
          <w:tab w:val="left" w:pos="0"/>
        </w:tabs>
        <w:autoSpaceDE w:val="0"/>
        <w:autoSpaceDN w:val="0"/>
        <w:adjustRightInd w:val="0"/>
        <w:spacing w:after="0" w:line="480" w:lineRule="auto"/>
        <w:jc w:val="both"/>
        <w:rPr>
          <w:rFonts w:ascii="Times New Roman" w:hAnsi="Times New Roman" w:cs="Times New Roman"/>
          <w:b/>
          <w:bCs/>
          <w:sz w:val="24"/>
          <w:szCs w:val="24"/>
        </w:rPr>
      </w:pPr>
      <w:r w:rsidRPr="00606FC0">
        <w:rPr>
          <w:rFonts w:ascii="Times New Roman" w:hAnsi="Times New Roman" w:cs="Times New Roman"/>
          <w:b/>
          <w:bCs/>
          <w:sz w:val="24"/>
          <w:szCs w:val="24"/>
        </w:rPr>
        <w:t>1.1</w:t>
      </w:r>
      <w:r w:rsidRPr="00606FC0">
        <w:rPr>
          <w:rFonts w:ascii="Times New Roman" w:hAnsi="Times New Roman" w:cs="Times New Roman"/>
          <w:b/>
          <w:bCs/>
          <w:sz w:val="24"/>
          <w:szCs w:val="24"/>
        </w:rPr>
        <w:tab/>
        <w:t xml:space="preserve">BACKGROUND TO THE STUDY </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The banking industry is the lifeblood of modern economies, tasked with the mobilization of funds, facilitation of payments, and provision of credit. In Nigeria, banks serve as critical engines of economic growth and development (Ejechi &amp; Nwokoye, 2021).</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However, the Nigerian banking sector continues to grapple with widespread fraud and malpractice, which erode public trust, damage institutional reputation, and cause financial losses (Olatunji &amp; Ojo, 2021).</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Fraud in the banking context refers to acts of intentional deception or misrepresentation carried out by individuals or syndicates to obtain an unlawful advantage (Afolabi &amp; Olamide, 2022).</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Malpractice, which may include internal collusion, unauthorized transactions, falsification of records, and insider trading, often goes hand-in-hand with fraud, complicating detection and enforcement efforts (Ibrahim &amp; Osho, 2023).</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Recent reports by the Nigeria Deposit Insurance Corporation (NDIC, 2022) indicate that fraud cases in Nigerian Deposit Money Banks rose by over 40% between 2020 and 2022, with billions of naira lost to various schemes.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In its 2022 Annual Report, the Central Bank of Nigeria (CBN) also noted that technology-driven frauds, particularly cyber-related incidents, have increased significantly despite improved banking oversight mechanisms.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lastRenderedPageBreak/>
        <w:t>According to Emeh and Chibundu (2023), a major challenge facing banks today is the sophistication of fraud schemes, which often outpace the development of control systems.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Even with robust compliance frameworks, banks like First Bank of Nigeria Plc have encountered challenges linked to internal fraud, suggesting that controls alone are not sufficient (Okonkwo &amp; Asogwa, 2021).</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First Bank, as one of Nigeria’s oldest and most prominent financial institutions, represents a useful case study for examining how fraud and malpractice impact banking operations.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Bank fraud can take many formsATM card fraud, identity theft, online phishing, unauthorized fund transfers, and accounting manipulationeach with severe operational consequences (Chinedu &amp; Udochi, 2020).</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Staff-related fraud has remained a recurring issue, with insiders abusing their privileged access to perpetrate fraud schemes, often in collusion with external parties (Uche &amp; Onwumere, 2022).</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As Ndubuisi and Akintola (2023) note, internal fraud accounts for nearly 60% of total reported fraud cases in Nigerian banks, highlighting the central role of employees in fraud control or perpetration.</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The implications are far-reaching, ranging from direct financial losses to reputational damage, legal liabilities, and erosion of customer confidence (Adegoke &amp; Aluko, 2021).</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According to the Chartered Institute of Bankers of Nigeria (CIBN, 2021), continued occurrences of fraud are negatively affecting foreign investor confidence in Nigerian banks.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lastRenderedPageBreak/>
        <w:t>An empirical study by Ojo and Adebayo (2020) found that banks with weak fraud detection mechanisms experienced reduced profitability and increased operational risks.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This is consistent with the findings of Okeke and Ifeanyi (2022), who assert that the financial performance of banks is inversely correlated with the frequency of fraud incidents.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Despite the deployment of fraud monitoring software, whistleblower frameworks, and internal audit units, banking fraud remains a dynamic and adaptive threat (Kalu &amp; Dangana, 2021).</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The COVID-19 pandemic exacerbated these risks, as remote operations created new vulnerabilities that fraudsters exploited through digital channels (Ali &amp; Yakubu, 2022).</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While digitization has enhanced service delivery, it has also widened the risk landscape by introducing cyber fraud, SIM swap attacks, and identity spoofing (Mohammed &amp; Obiora, 2023).</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Ejiogu and Nwakobi (2021) argue that fraud in Nigerian banks reflects a deeper governance issue, where ethical lapses, regulatory loopholes, and ineffective oversight persist.</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Indeed, governance failures are cited in several forensic audit reports involving Nigerian banks, with non-compliance, poor board oversight, and insider collusion being recurrent themes (CBN, 2022).</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According to Ayanbadejo and Salawu (2020), effective corporate governance is critical for fraud mitigation, yet its implementation remains inconsistent across Nigerian banks.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lastRenderedPageBreak/>
        <w:t>In the case of First Bank, notable media investigations and internal memos have pointed to lapses in loan approval procedures, unauthorized transactions, and suspicious transfersall indicative of malpractice.</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Beyond the loss of funds, fraud negatively impacts customer loyalty, brand integrity, and regulatory compliance ratings (Ezeani &amp; Igbokwe, 2023).</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As Nwachukwu and Olorunfemi (2021) observe, the fear of potential fraud exposure discourages depositors and investors, leading to systemic instability.</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There is growing concern among analysts that unaddressed fraudulent practices could result in a banking crisis akin to that witnessed in the 2009 global financial downturn (CBN, 2023).</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To combat this, banks are increasingly adopting artificial intelligence (AI) and data analytics to detect irregular patterns and predict potential fraud scenarios (Chukwuma &amp; Adeola, 2022).</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However, these technological interventions must be complemented by strong ethical culture, staff accountability, and management integrity (Umeh &amp; Olabode, 2020).</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As Olatunde and Egbebi (2022) note, regulatory enforcement is often reactive rather than proactive, enabling fraudsters to exploit legal and institutional weaknesses.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Public trust, which is essential for banking stability, declines when fraud cases are not decisively handled. This trust deficit may reduce deposit mobilization and loan recovery (Idowu &amp; Makinde, 2021).</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Furthermore, the study will explore the roles of regulatory bodies, auditors, and management in mitigating fraud risks and promoting transparency in bank operations.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lastRenderedPageBreak/>
        <w:t>The insights from this research will contribute to the growing body of literature on fraud in African banking systems, offering empirical evidence and policy recommendations.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The selection of First Bank as a case study is deliberate, given its size, public visibility, and long history of banking services in Nigeria.</w:t>
      </w: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1.2</w:t>
      </w:r>
      <w:r w:rsidRPr="00606FC0">
        <w:rPr>
          <w:rFonts w:ascii="Times New Roman" w:eastAsia="Times New Roman" w:hAnsi="Times New Roman" w:cs="Times New Roman"/>
          <w:b/>
          <w:bCs/>
          <w:sz w:val="24"/>
          <w:szCs w:val="24"/>
        </w:rPr>
        <w:tab/>
        <w:t>STATEMENT OF THE RESEARCH PROBLEM</w:t>
      </w:r>
    </w:p>
    <w:p w:rsidR="005355B5" w:rsidRDefault="005355B5" w:rsidP="005355B5">
      <w:pPr>
        <w:spacing w:after="0" w:line="480" w:lineRule="auto"/>
        <w:jc w:val="both"/>
        <w:rPr>
          <w:rFonts w:ascii="Times New Roman" w:eastAsia="Times New Roman" w:hAnsi="Times New Roman" w:cs="Times New Roman"/>
          <w:sz w:val="24"/>
          <w:szCs w:val="24"/>
        </w:rPr>
      </w:pPr>
      <w:r w:rsidRPr="00614E50">
        <w:rPr>
          <w:rFonts w:ascii="Times New Roman" w:eastAsia="Times New Roman" w:hAnsi="Times New Roman" w:cs="Times New Roman"/>
          <w:sz w:val="24"/>
          <w:szCs w:val="24"/>
        </w:rPr>
        <w:t>In recent years, fraud and malpractice have emerged as significant challenges confronting the Nigerian banking industry. Despite the adoption of advanced banking technologies, regulatory reforms, and risk control frameworks, fraudulent activities continue to thrive, threatening the stability and credibility of financial institutions. Notably, First Bank of Nigeria Plc, one of the nation’s oldest and most reputable deposit money banks, has not been immune to these issues, as evidenced by multiple reports of internal collusion, cyber fraud, unauthorized transactions, and ethical violations. For example, in 2021, the bank was involved in a controversial loan-related fraud case where over ₦11 billion in non-performing loans was linked to insider abuses and poor corporate governance (Premium Times, 2021)</w:t>
      </w:r>
      <w:r>
        <w:rPr>
          <w:rFonts w:ascii="Times New Roman" w:eastAsia="Times New Roman" w:hAnsi="Times New Roman" w:cs="Times New Roman"/>
          <w:sz w:val="24"/>
          <w:szCs w:val="24"/>
        </w:rPr>
        <w:t xml:space="preserve"> </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The Nigeria Deposit Insurance Corporation (NDIC, 2022) and Central Bank of Nigeria (CBN, 2023) have reported a rising trend in fraud-related losses among deposit money banks, with internal staff involvement accounting for a substantial portion of the cases. These acts not only lead to direct financial losses but also erode public confidence, reduce investor trust, and impair operational performance. Yet, despite regulatory and institutional efforts to strengthen fraud prevention systems, the persistence of such </w:t>
      </w:r>
      <w:r w:rsidRPr="00606FC0">
        <w:rPr>
          <w:rFonts w:ascii="Times New Roman" w:eastAsia="Times New Roman" w:hAnsi="Times New Roman" w:cs="Times New Roman"/>
          <w:sz w:val="24"/>
          <w:szCs w:val="24"/>
        </w:rPr>
        <w:lastRenderedPageBreak/>
        <w:t>incidents raises critical questions about the effectiveness of existing controls, corporate governance practices, and institutional accountability.</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In First Bank’s case, media investigations, audit reports, and stakeholder complaints have highlighted recurring issues of weak internal controls, inadequate fraud detection mechanisms, and delayed disciplinary actions. This suggests a gap between policy design and actual enforcement, thereby allowing fraudulent practices to recur with limited deterrence. Moreover, the increasing reliance on digital banking platforms, while improving service delivery, has also expanded the landscape of cyber-related fraud, making traditional anti-fraud measures insufficient.</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Given the strategic importance of the banking sector to national economic growth, continued exposure to fraud and malpractice could trigger systemic risks, affect financial inclusion efforts, and undermine customer loyalty. Yet, existing research has paid insufficient attention to the operational and reputational consequences of fraud in specific banking institutions like First Bank of Nigeria Plc.</w:t>
      </w:r>
    </w:p>
    <w:p w:rsidR="005355B5"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Thus, the core research problem lies in understanding how fraud and malpractice manifest within First Bank, the extent of their impact on performance and customer trust, and whether existing prevention mechanisms are adequate and effective. There is a pressing need for empirical investigation to identify the root causes of these issues, assess institutional vulnerabilities, and recommend pragmatic solutions for enhancing fraud resilience within the bank and the Nigerian banking sector at large.</w:t>
      </w:r>
    </w:p>
    <w:p w:rsidR="005355B5" w:rsidRDefault="005355B5" w:rsidP="005355B5">
      <w:pPr>
        <w:spacing w:after="0" w:line="480" w:lineRule="auto"/>
        <w:jc w:val="both"/>
        <w:rPr>
          <w:rFonts w:ascii="Times New Roman" w:eastAsia="Times New Roman" w:hAnsi="Times New Roman" w:cs="Times New Roman"/>
          <w:sz w:val="24"/>
          <w:szCs w:val="24"/>
        </w:rPr>
      </w:pPr>
    </w:p>
    <w:p w:rsidR="005355B5" w:rsidRPr="00606FC0" w:rsidRDefault="005355B5" w:rsidP="005355B5">
      <w:pPr>
        <w:spacing w:after="0" w:line="480" w:lineRule="auto"/>
        <w:jc w:val="both"/>
        <w:rPr>
          <w:rFonts w:ascii="Times New Roman" w:eastAsia="Times New Roman" w:hAnsi="Times New Roman" w:cs="Times New Roman"/>
          <w:sz w:val="24"/>
          <w:szCs w:val="24"/>
        </w:rPr>
      </w:pP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lastRenderedPageBreak/>
        <w:t>1.3</w:t>
      </w:r>
      <w:r w:rsidRPr="00606FC0">
        <w:rPr>
          <w:rFonts w:ascii="Times New Roman" w:eastAsia="Times New Roman" w:hAnsi="Times New Roman" w:cs="Times New Roman"/>
          <w:b/>
          <w:bCs/>
          <w:sz w:val="24"/>
          <w:szCs w:val="24"/>
        </w:rPr>
        <w:tab/>
        <w:t>RESEARCH QUESTIONS</w:t>
      </w:r>
    </w:p>
    <w:p w:rsidR="005355B5" w:rsidRPr="00606FC0" w:rsidRDefault="005355B5" w:rsidP="005355B5">
      <w:pPr>
        <w:numPr>
          <w:ilvl w:val="0"/>
          <w:numId w:val="1"/>
        </w:num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To what extent do fraud and malpractice affect the financial performance of First Bank of Nigeria Plc?</w:t>
      </w:r>
    </w:p>
    <w:p w:rsidR="005355B5" w:rsidRPr="00606FC0" w:rsidRDefault="005355B5" w:rsidP="005355B5">
      <w:pPr>
        <w:numPr>
          <w:ilvl w:val="0"/>
          <w:numId w:val="1"/>
        </w:num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How effective are the internal control systems of First Bank of Nigeria Plc in detecting and preventing fraudulent practices?</w:t>
      </w:r>
    </w:p>
    <w:p w:rsidR="005355B5" w:rsidRPr="00606FC0" w:rsidRDefault="005355B5" w:rsidP="005355B5">
      <w:pPr>
        <w:numPr>
          <w:ilvl w:val="0"/>
          <w:numId w:val="1"/>
        </w:num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What is the impact of employee-related fraud on customer confidence and trust in First Bank of Nigeria Plc?</w:t>
      </w: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1.4</w:t>
      </w:r>
      <w:r w:rsidRPr="00606FC0">
        <w:rPr>
          <w:rFonts w:ascii="Times New Roman" w:eastAsia="Times New Roman" w:hAnsi="Times New Roman" w:cs="Times New Roman"/>
          <w:b/>
          <w:bCs/>
          <w:sz w:val="24"/>
          <w:szCs w:val="24"/>
        </w:rPr>
        <w:tab/>
        <w:t>OBJECTIVES OF THE STUDY</w:t>
      </w:r>
    </w:p>
    <w:p w:rsidR="005355B5" w:rsidRPr="00606FC0" w:rsidRDefault="005355B5" w:rsidP="005355B5">
      <w:pPr>
        <w:numPr>
          <w:ilvl w:val="0"/>
          <w:numId w:val="2"/>
        </w:num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To examine the effect of fraud and malpractice on the financial performance of First Bank of Nigeria Plc.</w:t>
      </w:r>
    </w:p>
    <w:p w:rsidR="005355B5" w:rsidRPr="00606FC0" w:rsidRDefault="005355B5" w:rsidP="005355B5">
      <w:pPr>
        <w:numPr>
          <w:ilvl w:val="0"/>
          <w:numId w:val="2"/>
        </w:num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To evaluate the effectiveness of internal control systems in detecting and preventing fraud in First Bank of Nigeria Plc.</w:t>
      </w:r>
    </w:p>
    <w:p w:rsidR="005355B5" w:rsidRPr="00606FC0" w:rsidRDefault="005355B5" w:rsidP="005355B5">
      <w:pPr>
        <w:numPr>
          <w:ilvl w:val="0"/>
          <w:numId w:val="2"/>
        </w:num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To assess the impact of employee-related fraud on customer trust and loyalty toward First Bank of Nigeria Plc.</w:t>
      </w: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1.5</w:t>
      </w:r>
      <w:r w:rsidRPr="00606FC0">
        <w:rPr>
          <w:rFonts w:ascii="Times New Roman" w:eastAsia="Times New Roman" w:hAnsi="Times New Roman" w:cs="Times New Roman"/>
          <w:b/>
          <w:bCs/>
          <w:sz w:val="24"/>
          <w:szCs w:val="24"/>
        </w:rPr>
        <w:tab/>
        <w:t>RESEARCH HYPOTHESES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Hypothesis One</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₀</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Fraud and malpractice have no significant effect on the financial performance of First Bank of Nigeria Plc.</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₁</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Fraud and malpractice have a significant effect on the financial performance of First Bank of Nigeria Plc.</w:t>
      </w:r>
    </w:p>
    <w:p w:rsidR="005355B5" w:rsidRDefault="005355B5" w:rsidP="005355B5">
      <w:pPr>
        <w:spacing w:after="0" w:line="480" w:lineRule="auto"/>
        <w:jc w:val="both"/>
        <w:rPr>
          <w:rFonts w:ascii="Times New Roman" w:eastAsia="Times New Roman" w:hAnsi="Times New Roman" w:cs="Times New Roman"/>
          <w:b/>
          <w:bCs/>
          <w:sz w:val="24"/>
          <w:szCs w:val="24"/>
        </w:rPr>
      </w:pPr>
    </w:p>
    <w:p w:rsidR="005355B5" w:rsidRDefault="005355B5" w:rsidP="005355B5">
      <w:pPr>
        <w:spacing w:after="0" w:line="480" w:lineRule="auto"/>
        <w:jc w:val="both"/>
        <w:rPr>
          <w:rFonts w:ascii="Times New Roman" w:eastAsia="Times New Roman" w:hAnsi="Times New Roman" w:cs="Times New Roman"/>
          <w:b/>
          <w:bCs/>
          <w:sz w:val="24"/>
          <w:szCs w:val="24"/>
        </w:rPr>
      </w:pP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lastRenderedPageBreak/>
        <w:t>Hypothesis Two</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₀</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Internal control systems in First Bank of Nigeria Plc are not effective in detecting and preventing fraudulent practices.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₁</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Internal control systems in First Bank of Nigeria Plc are effective in detecting and preventing fraudulent practices.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Hypothesis Three</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₀</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Employee-related fraud does not significantly impact customer confidence and trust in First Bank of Nigeria Plc.</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₁</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Employee-related fraud significantly impacts customer confidence and trust in First Bank of Nigeria Plc.</w:t>
      </w: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1.6</w:t>
      </w:r>
      <w:r w:rsidRPr="00606FC0">
        <w:rPr>
          <w:rFonts w:ascii="Times New Roman" w:eastAsia="Times New Roman" w:hAnsi="Times New Roman" w:cs="Times New Roman"/>
          <w:b/>
          <w:bCs/>
          <w:sz w:val="24"/>
          <w:szCs w:val="24"/>
        </w:rPr>
        <w:tab/>
        <w:t>SIGNIFICANCE OF THE STUDY</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This study is significant as it contributes to a deeper understanding of the persistent challenges posed by fraud and malpractice within the Nigerian banking industry, particularly as they affect First Bank of Nigeria Plca leading and historic financial institution. As fraud cases continue to escalate, with severe implications for financial stability, operational integrity, and customer confidence, the study provides timely insights that can help banks, regulators, and policymakers to improve governance and control systems.</w:t>
      </w: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1.7</w:t>
      </w:r>
      <w:r w:rsidRPr="00606FC0">
        <w:rPr>
          <w:rFonts w:ascii="Times New Roman" w:eastAsia="Times New Roman" w:hAnsi="Times New Roman" w:cs="Times New Roman"/>
          <w:b/>
          <w:bCs/>
          <w:sz w:val="24"/>
          <w:szCs w:val="24"/>
        </w:rPr>
        <w:tab/>
        <w:t>SCOPE OF THE STUDY</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This study is specifically focused on examining the effect of fraud and malpractice on the operations of First Bank of Nigeria Plc. The scope is restricted to the period between </w:t>
      </w:r>
      <w:r w:rsidRPr="00606FC0">
        <w:rPr>
          <w:rFonts w:ascii="Times New Roman" w:eastAsia="Times New Roman" w:hAnsi="Times New Roman" w:cs="Times New Roman"/>
          <w:b/>
          <w:bCs/>
          <w:sz w:val="24"/>
          <w:szCs w:val="24"/>
        </w:rPr>
        <w:t>2020 and 2024</w:t>
      </w:r>
      <w:r w:rsidRPr="00606FC0">
        <w:rPr>
          <w:rFonts w:ascii="Times New Roman" w:eastAsia="Times New Roman" w:hAnsi="Times New Roman" w:cs="Times New Roman"/>
          <w:sz w:val="24"/>
          <w:szCs w:val="24"/>
        </w:rPr>
        <w:t xml:space="preserve">, capturing recent trends in fraud, including cyber-related attacks, </w:t>
      </w:r>
      <w:r w:rsidRPr="00606FC0">
        <w:rPr>
          <w:rFonts w:ascii="Times New Roman" w:eastAsia="Times New Roman" w:hAnsi="Times New Roman" w:cs="Times New Roman"/>
          <w:sz w:val="24"/>
          <w:szCs w:val="24"/>
        </w:rPr>
        <w:lastRenderedPageBreak/>
        <w:t xml:space="preserve">employee-related fraud, and operational malpractice. the study is limited to branches of First Bank within </w:t>
      </w:r>
      <w:r w:rsidRPr="00606FC0">
        <w:rPr>
          <w:rFonts w:ascii="Times New Roman" w:eastAsia="Times New Roman" w:hAnsi="Times New Roman" w:cs="Times New Roman"/>
          <w:b/>
          <w:bCs/>
          <w:sz w:val="24"/>
          <w:szCs w:val="24"/>
        </w:rPr>
        <w:t xml:space="preserve">Ilorin </w:t>
      </w:r>
      <w:r w:rsidRPr="00606FC0">
        <w:rPr>
          <w:rFonts w:ascii="Times New Roman" w:eastAsia="Times New Roman" w:hAnsi="Times New Roman" w:cs="Times New Roman"/>
          <w:sz w:val="24"/>
          <w:szCs w:val="24"/>
        </w:rPr>
        <w:t xml:space="preserve">, </w:t>
      </w:r>
    </w:p>
    <w:p w:rsidR="005355B5" w:rsidRPr="00606FC0" w:rsidRDefault="005355B5" w:rsidP="005355B5">
      <w:pPr>
        <w:pStyle w:val="ListParagraph"/>
        <w:tabs>
          <w:tab w:val="left" w:pos="0"/>
        </w:tabs>
        <w:spacing w:after="0" w:line="480" w:lineRule="auto"/>
        <w:ind w:left="0"/>
        <w:jc w:val="both"/>
        <w:rPr>
          <w:rFonts w:ascii="Times New Roman" w:hAnsi="Times New Roman" w:cs="Times New Roman"/>
          <w:b/>
          <w:bCs/>
          <w:sz w:val="24"/>
          <w:szCs w:val="24"/>
        </w:rPr>
      </w:pPr>
      <w:r w:rsidRPr="00606FC0">
        <w:rPr>
          <w:rFonts w:ascii="Times New Roman" w:hAnsi="Times New Roman" w:cs="Times New Roman"/>
          <w:b/>
          <w:bCs/>
          <w:sz w:val="24"/>
          <w:szCs w:val="24"/>
        </w:rPr>
        <w:t>1.8</w:t>
      </w:r>
      <w:r w:rsidRPr="00606FC0">
        <w:rPr>
          <w:rFonts w:ascii="Times New Roman" w:hAnsi="Times New Roman" w:cs="Times New Roman"/>
          <w:b/>
          <w:bCs/>
          <w:sz w:val="24"/>
          <w:szCs w:val="24"/>
        </w:rPr>
        <w:tab/>
        <w:t>DEFINITION OF KEY TERMS</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Banking Industry: Financial organization which keeps money in accounts for its clients lends money and exchanges currency.</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Financial Intermediaries: They are financial institutions that termediate between the surplus sector of the economy (household) and the deficit sector (government, business enterprises) by mobilizing the deficit sector to save part of their income that are not consumed and repackage it for lending to the deficit unit at a considerable interest rate.</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Depositors: Someone who deposits money in a bank or building society especially in a deposit account</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Customer: Someone who uses the services of a business.</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Financial Institution: Banks, insurance companies, savings and loans.</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Management: The skill or practice of controlling, directing or planning something especially a commercial enterprises or activity.</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Fraud: In a criminal law, a fraud is an intentional deception made for person are some of your own al gain or to damage another individual; the related adjective is fraudulent.</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 xml:space="preserve">Auditing: It is an official inspection of an organization’s accounts. </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Bankrupt: It a legal status of a person or an organization that cannot repay the debts it owes to its creditors.</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lastRenderedPageBreak/>
        <w:t>C B N: Central Bank of Nigeria is a bank that is responsible for the minting of a country’s currency. It also control all other banks operating in the country, acting as banker to the government, formulation of monetary policies, maintenance of monetary policies, and control of external reserves.</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Internal control: it is a means by which an organization’s resources are directed, monitored, and measured. It plays an important role in preventing and detecting fraud and protecting the organization’s resources.</w:t>
      </w:r>
    </w:p>
    <w:p w:rsidR="005355B5" w:rsidRPr="00606FC0" w:rsidRDefault="005355B5" w:rsidP="005355B5">
      <w:pPr>
        <w:pStyle w:val="ListParagraph"/>
        <w:numPr>
          <w:ilvl w:val="0"/>
          <w:numId w:val="7"/>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Nigeria Deposit Insurance Corporation {N D I C}: They ensure the safety of deposit on frauds, especially those in MFBs, to be closely monitored to ensure the safety of such funds.</w:t>
      </w:r>
    </w:p>
    <w:p w:rsidR="005355B5" w:rsidRPr="00606FC0" w:rsidRDefault="005355B5" w:rsidP="005355B5">
      <w:pPr>
        <w:pStyle w:val="ListParagraph"/>
        <w:tabs>
          <w:tab w:val="left" w:pos="0"/>
        </w:tabs>
        <w:spacing w:after="0" w:line="480" w:lineRule="auto"/>
        <w:ind w:left="0"/>
        <w:jc w:val="both"/>
        <w:rPr>
          <w:rFonts w:ascii="Times New Roman" w:hAnsi="Times New Roman" w:cs="Times New Roman"/>
          <w:b/>
          <w:bCs/>
          <w:sz w:val="24"/>
          <w:szCs w:val="24"/>
        </w:rPr>
      </w:pPr>
    </w:p>
    <w:p w:rsidR="005355B5" w:rsidRPr="00606FC0" w:rsidRDefault="005355B5" w:rsidP="005355B5">
      <w:pPr>
        <w:pStyle w:val="ListParagraph"/>
        <w:tabs>
          <w:tab w:val="left" w:pos="0"/>
        </w:tabs>
        <w:spacing w:after="0" w:line="480" w:lineRule="auto"/>
        <w:ind w:left="0"/>
        <w:jc w:val="both"/>
        <w:rPr>
          <w:rFonts w:ascii="Times New Roman" w:hAnsi="Times New Roman" w:cs="Times New Roman"/>
          <w:b/>
          <w:bCs/>
          <w:sz w:val="24"/>
          <w:szCs w:val="24"/>
        </w:rPr>
      </w:pPr>
    </w:p>
    <w:p w:rsidR="005355B5" w:rsidRPr="00606FC0"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p>
    <w:p w:rsidR="005355B5" w:rsidRPr="00606FC0"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p>
    <w:p w:rsidR="005355B5" w:rsidRPr="00606FC0"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p>
    <w:p w:rsidR="005355B5" w:rsidRPr="00606FC0"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p>
    <w:p w:rsidR="005355B5" w:rsidRPr="00606FC0"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p>
    <w:p w:rsidR="005355B5" w:rsidRPr="00606FC0"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p>
    <w:p w:rsidR="005355B5"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p>
    <w:p w:rsidR="005355B5"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p>
    <w:p w:rsidR="005355B5"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p>
    <w:p w:rsidR="005355B5" w:rsidRPr="00606FC0"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p>
    <w:p w:rsidR="005355B5" w:rsidRPr="00606FC0"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r w:rsidRPr="00606FC0">
        <w:rPr>
          <w:rFonts w:ascii="Times New Roman" w:hAnsi="Times New Roman" w:cs="Times New Roman"/>
          <w:b/>
          <w:bCs/>
          <w:sz w:val="24"/>
          <w:szCs w:val="24"/>
        </w:rPr>
        <w:lastRenderedPageBreak/>
        <w:t>CHAPTER TWO</w:t>
      </w:r>
    </w:p>
    <w:p w:rsidR="005355B5" w:rsidRPr="00606FC0" w:rsidRDefault="005355B5" w:rsidP="005355B5">
      <w:pPr>
        <w:pStyle w:val="ListParagraph"/>
        <w:tabs>
          <w:tab w:val="left" w:pos="0"/>
        </w:tabs>
        <w:spacing w:after="0" w:line="480" w:lineRule="auto"/>
        <w:ind w:left="0"/>
        <w:jc w:val="center"/>
        <w:rPr>
          <w:rFonts w:ascii="Times New Roman" w:hAnsi="Times New Roman" w:cs="Times New Roman"/>
          <w:b/>
          <w:bCs/>
          <w:sz w:val="24"/>
          <w:szCs w:val="24"/>
        </w:rPr>
      </w:pPr>
      <w:r w:rsidRPr="00606FC0">
        <w:rPr>
          <w:rFonts w:ascii="Times New Roman" w:hAnsi="Times New Roman" w:cs="Times New Roman"/>
          <w:b/>
          <w:bCs/>
          <w:sz w:val="24"/>
          <w:szCs w:val="24"/>
        </w:rPr>
        <w:t>LITERATURE REVIEW</w:t>
      </w:r>
    </w:p>
    <w:p w:rsidR="005355B5" w:rsidRPr="00606FC0" w:rsidRDefault="005355B5" w:rsidP="005355B5">
      <w:pPr>
        <w:pStyle w:val="Heading3"/>
        <w:spacing w:before="0" w:line="480" w:lineRule="auto"/>
        <w:jc w:val="both"/>
        <w:rPr>
          <w:sz w:val="24"/>
          <w:szCs w:val="24"/>
        </w:rPr>
      </w:pPr>
      <w:r w:rsidRPr="00606FC0">
        <w:rPr>
          <w:rStyle w:val="Strong"/>
          <w:b/>
          <w:bCs/>
          <w:sz w:val="24"/>
          <w:szCs w:val="24"/>
        </w:rPr>
        <w:t>2.0 INTRODUCTION</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This chapter presents a comprehensive review of existing literature relevant to the effect of fraud and malpractice on the banking industry, with a particular focus on First Bank of Nigeria Plc. It begins by exploring the conceptual framework surrounding fraud, malpractice, and banking performance. The chapter also delves into relevant theoretical foundations that explain the occurrence and persistence of fraud in financial institutions. Furthermore, it reviews empirical studies that have investigated fraud in banking, both globally and within the Nigerian context. The chapter concludes by highlighting gaps in the literature and the justification for this study.</w:t>
      </w:r>
    </w:p>
    <w:p w:rsidR="005355B5" w:rsidRPr="00606FC0" w:rsidRDefault="005355B5" w:rsidP="005355B5">
      <w:pPr>
        <w:pStyle w:val="Heading3"/>
        <w:spacing w:before="0" w:line="480" w:lineRule="auto"/>
        <w:jc w:val="both"/>
        <w:rPr>
          <w:sz w:val="24"/>
          <w:szCs w:val="24"/>
        </w:rPr>
      </w:pPr>
      <w:r w:rsidRPr="00606FC0">
        <w:rPr>
          <w:rStyle w:val="Strong"/>
          <w:b/>
          <w:bCs/>
          <w:sz w:val="24"/>
          <w:szCs w:val="24"/>
        </w:rPr>
        <w:t>2.1 CONCEPTUAL FRAMEWORK</w:t>
      </w:r>
    </w:p>
    <w:p w:rsidR="005355B5" w:rsidRPr="00606FC0" w:rsidRDefault="005355B5" w:rsidP="005355B5">
      <w:pPr>
        <w:pStyle w:val="Heading4"/>
        <w:spacing w:before="0" w:line="480" w:lineRule="auto"/>
        <w:jc w:val="both"/>
        <w:rPr>
          <w:rFonts w:ascii="Times New Roman" w:hAnsi="Times New Roman" w:cs="Times New Roman"/>
          <w:i w:val="0"/>
          <w:color w:val="auto"/>
          <w:sz w:val="24"/>
          <w:szCs w:val="24"/>
        </w:rPr>
      </w:pPr>
      <w:r w:rsidRPr="00606FC0">
        <w:rPr>
          <w:rStyle w:val="Strong"/>
          <w:rFonts w:ascii="Times New Roman" w:hAnsi="Times New Roman" w:cs="Times New Roman"/>
          <w:b/>
          <w:bCs/>
          <w:i w:val="0"/>
          <w:color w:val="auto"/>
          <w:sz w:val="24"/>
          <w:szCs w:val="24"/>
        </w:rPr>
        <w:t xml:space="preserve">2.1.1 </w:t>
      </w:r>
      <w:r>
        <w:rPr>
          <w:rStyle w:val="Strong"/>
          <w:rFonts w:ascii="Times New Roman" w:hAnsi="Times New Roman" w:cs="Times New Roman"/>
          <w:b/>
          <w:bCs/>
          <w:i w:val="0"/>
          <w:color w:val="auto"/>
          <w:sz w:val="24"/>
          <w:szCs w:val="24"/>
        </w:rPr>
        <w:tab/>
      </w:r>
      <w:r w:rsidRPr="00606FC0">
        <w:rPr>
          <w:rStyle w:val="Strong"/>
          <w:rFonts w:ascii="Times New Roman" w:hAnsi="Times New Roman" w:cs="Times New Roman"/>
          <w:b/>
          <w:bCs/>
          <w:i w:val="0"/>
          <w:color w:val="auto"/>
          <w:sz w:val="24"/>
          <w:szCs w:val="24"/>
        </w:rPr>
        <w:t>FRAUD</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Fraud is commonly defined as a deliberate act of deception intended to gain an unfair or unlawful advantage. According to Oduware (2021), fraud in banking encompasses a wide range of unethical or illegal activities, including forgery, embezzlement, insider trading, and cyber fraud. In the context of banks, fraud may be perpetrated by employees, customers, or external actors and can involve manipulation of records, diversion of funds, or unauthorized access to systems. The Association of Certified Fraud Examiners (ACFE, 2022) emphasizes that the major elements of fraud include intentional deception, misrepresentation, and the concealment of facts for personal or organizational gain.</w:t>
      </w:r>
    </w:p>
    <w:p w:rsidR="005355B5" w:rsidRPr="00606FC0" w:rsidRDefault="005355B5" w:rsidP="005355B5">
      <w:pPr>
        <w:pStyle w:val="Heading4"/>
        <w:spacing w:before="0" w:line="480" w:lineRule="auto"/>
        <w:jc w:val="both"/>
        <w:rPr>
          <w:rFonts w:ascii="Times New Roman" w:hAnsi="Times New Roman" w:cs="Times New Roman"/>
          <w:i w:val="0"/>
          <w:color w:val="auto"/>
          <w:sz w:val="24"/>
          <w:szCs w:val="24"/>
        </w:rPr>
      </w:pPr>
      <w:r w:rsidRPr="00606FC0">
        <w:rPr>
          <w:rStyle w:val="Strong"/>
          <w:rFonts w:ascii="Times New Roman" w:hAnsi="Times New Roman" w:cs="Times New Roman"/>
          <w:b/>
          <w:bCs/>
          <w:i w:val="0"/>
          <w:color w:val="auto"/>
          <w:sz w:val="24"/>
          <w:szCs w:val="24"/>
        </w:rPr>
        <w:lastRenderedPageBreak/>
        <w:t xml:space="preserve">2.1.2 </w:t>
      </w:r>
      <w:r>
        <w:rPr>
          <w:rStyle w:val="Strong"/>
          <w:rFonts w:ascii="Times New Roman" w:hAnsi="Times New Roman" w:cs="Times New Roman"/>
          <w:b/>
          <w:bCs/>
          <w:i w:val="0"/>
          <w:color w:val="auto"/>
          <w:sz w:val="24"/>
          <w:szCs w:val="24"/>
        </w:rPr>
        <w:tab/>
      </w:r>
      <w:r w:rsidRPr="00606FC0">
        <w:rPr>
          <w:rStyle w:val="Strong"/>
          <w:rFonts w:ascii="Times New Roman" w:hAnsi="Times New Roman" w:cs="Times New Roman"/>
          <w:b/>
          <w:bCs/>
          <w:i w:val="0"/>
          <w:color w:val="auto"/>
          <w:sz w:val="24"/>
          <w:szCs w:val="24"/>
        </w:rPr>
        <w:t>MALPRACTICE</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Malpractice in banking refers to improper, negligent, or unethical conduct by employees or management that violates legal, regulatory, or professional standards. This includes non-compliance with internal controls, abuse of power, lack of due diligence in transactions, and conflicts of interest. As noted by Nwachukwu and Egwuonwu (2023), malpractice often occurs when employees exploit system weaknesses or managerial lapses for personal benefit or organizational manipulation.</w:t>
      </w:r>
    </w:p>
    <w:p w:rsidR="005355B5" w:rsidRPr="00606FC0" w:rsidRDefault="005355B5" w:rsidP="005355B5">
      <w:pPr>
        <w:pStyle w:val="Heading4"/>
        <w:spacing w:before="0" w:line="480" w:lineRule="auto"/>
        <w:jc w:val="both"/>
        <w:rPr>
          <w:rFonts w:ascii="Times New Roman" w:hAnsi="Times New Roman" w:cs="Times New Roman"/>
          <w:i w:val="0"/>
          <w:color w:val="auto"/>
          <w:sz w:val="24"/>
          <w:szCs w:val="24"/>
        </w:rPr>
      </w:pPr>
      <w:r w:rsidRPr="00606FC0">
        <w:rPr>
          <w:rStyle w:val="Strong"/>
          <w:rFonts w:ascii="Times New Roman" w:hAnsi="Times New Roman" w:cs="Times New Roman"/>
          <w:b/>
          <w:bCs/>
          <w:i w:val="0"/>
          <w:color w:val="auto"/>
          <w:sz w:val="24"/>
          <w:szCs w:val="24"/>
        </w:rPr>
        <w:t>2.1.3 BANKING INDUSTRY PERFORMANCE</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Performance in the banking industry is often measured through a combination of financial indicators (e.g., profitability, liquidity, asset quality), operational efficiency, customer satisfaction, and compliance with regulatory standards. According to Bello and Yusuf (2021), fraudulent practices negatively affect these performance indicators by reducing profitability, damaging reputation, and leading to regulatory sanctions. Effective performance in banking requires a balance between risk management, ethical conduct, and customer-focused service delivery.</w:t>
      </w:r>
    </w:p>
    <w:p w:rsidR="005355B5" w:rsidRPr="00606FC0" w:rsidRDefault="005355B5" w:rsidP="005355B5">
      <w:pPr>
        <w:pStyle w:val="Heading4"/>
        <w:spacing w:before="0" w:line="480" w:lineRule="auto"/>
        <w:jc w:val="both"/>
        <w:rPr>
          <w:rFonts w:ascii="Times New Roman" w:hAnsi="Times New Roman" w:cs="Times New Roman"/>
          <w:i w:val="0"/>
          <w:color w:val="auto"/>
          <w:sz w:val="24"/>
          <w:szCs w:val="24"/>
        </w:rPr>
      </w:pPr>
      <w:r w:rsidRPr="00606FC0">
        <w:rPr>
          <w:rStyle w:val="Strong"/>
          <w:rFonts w:ascii="Times New Roman" w:hAnsi="Times New Roman" w:cs="Times New Roman"/>
          <w:b/>
          <w:bCs/>
          <w:i w:val="0"/>
          <w:color w:val="auto"/>
          <w:sz w:val="24"/>
          <w:szCs w:val="24"/>
        </w:rPr>
        <w:t>2.1.4 INTERNAL CONTROLS AND FRAUD PREVENTION</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Internal control systems are essential tools used by financial institutions to prevent fraud and malpractice. These systems include procedures and policies that ensure accurate financial reporting, compliance with laws and regulations, and protection of assets. Okafor and Edeh (2020) assert that robust internal control systemswhen properly implementedreduce opportunities for fraud and serve as a deterrent against unethical behavior.</w:t>
      </w:r>
    </w:p>
    <w:p w:rsidR="005355B5" w:rsidRPr="00606FC0" w:rsidRDefault="005355B5" w:rsidP="005355B5">
      <w:pPr>
        <w:pStyle w:val="Heading3"/>
        <w:spacing w:before="0" w:line="480" w:lineRule="auto"/>
        <w:jc w:val="both"/>
        <w:rPr>
          <w:sz w:val="24"/>
          <w:szCs w:val="24"/>
        </w:rPr>
      </w:pPr>
      <w:r w:rsidRPr="00606FC0">
        <w:rPr>
          <w:rStyle w:val="Strong"/>
          <w:b/>
          <w:bCs/>
          <w:sz w:val="24"/>
          <w:szCs w:val="24"/>
        </w:rPr>
        <w:lastRenderedPageBreak/>
        <w:t>2.2 THEORETICAL FRAMEWORK</w:t>
      </w:r>
    </w:p>
    <w:p w:rsidR="005355B5" w:rsidRPr="00606FC0" w:rsidRDefault="005355B5" w:rsidP="005355B5">
      <w:pPr>
        <w:pStyle w:val="Heading4"/>
        <w:spacing w:before="0" w:line="480" w:lineRule="auto"/>
        <w:jc w:val="both"/>
        <w:rPr>
          <w:rFonts w:ascii="Times New Roman" w:hAnsi="Times New Roman" w:cs="Times New Roman"/>
          <w:i w:val="0"/>
          <w:color w:val="auto"/>
          <w:sz w:val="24"/>
          <w:szCs w:val="24"/>
        </w:rPr>
      </w:pPr>
      <w:r w:rsidRPr="00606FC0">
        <w:rPr>
          <w:rStyle w:val="Strong"/>
          <w:rFonts w:ascii="Times New Roman" w:hAnsi="Times New Roman" w:cs="Times New Roman"/>
          <w:b/>
          <w:bCs/>
          <w:i w:val="0"/>
          <w:color w:val="auto"/>
          <w:sz w:val="24"/>
          <w:szCs w:val="24"/>
        </w:rPr>
        <w:t>2.2.1 FRAUD TRIANGLE THEORY</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 xml:space="preserve">Developed by Donald Cressey (1953) and revisited in modern fraud literature (Omar &amp; Bakar, 2021), the Fraud Triangle Theory identifies three key elements that must be present for fraud to occur: </w:t>
      </w:r>
      <w:r w:rsidRPr="00050113">
        <w:rPr>
          <w:rStyle w:val="Strong"/>
          <w:rFonts w:ascii="Times New Roman" w:hAnsi="Times New Roman" w:cs="Times New Roman"/>
          <w:b w:val="0"/>
          <w:sz w:val="24"/>
          <w:szCs w:val="24"/>
        </w:rPr>
        <w:t>pressure</w:t>
      </w:r>
      <w:r w:rsidRPr="00050113">
        <w:rPr>
          <w:rFonts w:ascii="Times New Roman" w:hAnsi="Times New Roman" w:cs="Times New Roman"/>
          <w:b/>
          <w:sz w:val="24"/>
          <w:szCs w:val="24"/>
        </w:rPr>
        <w:t xml:space="preserve">, </w:t>
      </w:r>
      <w:r w:rsidRPr="00050113">
        <w:rPr>
          <w:rStyle w:val="Strong"/>
          <w:rFonts w:ascii="Times New Roman" w:hAnsi="Times New Roman" w:cs="Times New Roman"/>
          <w:b w:val="0"/>
          <w:sz w:val="24"/>
          <w:szCs w:val="24"/>
        </w:rPr>
        <w:t>opportunity</w:t>
      </w:r>
      <w:r w:rsidRPr="00050113">
        <w:rPr>
          <w:rFonts w:ascii="Times New Roman" w:hAnsi="Times New Roman" w:cs="Times New Roman"/>
          <w:b/>
          <w:sz w:val="24"/>
          <w:szCs w:val="24"/>
        </w:rPr>
        <w:t xml:space="preserve">, and </w:t>
      </w:r>
      <w:r w:rsidRPr="00050113">
        <w:rPr>
          <w:rStyle w:val="Strong"/>
          <w:rFonts w:ascii="Times New Roman" w:hAnsi="Times New Roman" w:cs="Times New Roman"/>
          <w:b w:val="0"/>
          <w:sz w:val="24"/>
          <w:szCs w:val="24"/>
        </w:rPr>
        <w:t>rationalization</w:t>
      </w:r>
      <w:r w:rsidRPr="00050113">
        <w:rPr>
          <w:rFonts w:ascii="Times New Roman" w:hAnsi="Times New Roman" w:cs="Times New Roman"/>
          <w:b/>
          <w:sz w:val="24"/>
          <w:szCs w:val="24"/>
        </w:rPr>
        <w:t>.</w:t>
      </w:r>
      <w:r w:rsidRPr="00606FC0">
        <w:rPr>
          <w:rFonts w:ascii="Times New Roman" w:hAnsi="Times New Roman" w:cs="Times New Roman"/>
          <w:sz w:val="24"/>
          <w:szCs w:val="24"/>
        </w:rPr>
        <w:t xml:space="preserve"> In the banking context, financial pressure may come from personal debts or performance expectations; opportunity arises from weak controls or lack of oversight; and rationalization involves the fraudster justifying their actions as necessary or harmless. Oduware (2021) found that the rising financial pressures on employees in Nigerian banks, particularly due to the economic downturn, have led to increased fraud risk. Employees, struggling with personal debts or financial insecurity, may justify fraudulent acts as a means of overcoming these pressures. Tiong and Baharudin (2020) highlight that in organizations with weak internal control frameworks, employees can manipulate systems and divert funds. Their research suggests that frequent updates to digital banking systems and a lack of oversight in smaller branches increase opportunities for fraud in banks. Adebayo and Olatunde (2022) argue that rationalization is particularly prevalent in Nigerian banks due to the "survival mentality" among employees. In situations where employees perceive the bank’s management as indifferent to their well-being or fail to reward hard work, they may justify fraudulent behavior as a way to "level the playing field</w:t>
      </w:r>
    </w:p>
    <w:p w:rsidR="005355B5" w:rsidRPr="00606FC0" w:rsidRDefault="005355B5" w:rsidP="005355B5">
      <w:pPr>
        <w:pStyle w:val="Heading4"/>
        <w:spacing w:before="0" w:line="480" w:lineRule="auto"/>
        <w:jc w:val="both"/>
        <w:rPr>
          <w:rFonts w:ascii="Times New Roman" w:hAnsi="Times New Roman" w:cs="Times New Roman"/>
          <w:i w:val="0"/>
          <w:color w:val="auto"/>
          <w:sz w:val="24"/>
          <w:szCs w:val="24"/>
        </w:rPr>
      </w:pPr>
      <w:r w:rsidRPr="00606FC0">
        <w:rPr>
          <w:rStyle w:val="Strong"/>
          <w:rFonts w:ascii="Times New Roman" w:hAnsi="Times New Roman" w:cs="Times New Roman"/>
          <w:b/>
          <w:bCs/>
          <w:i w:val="0"/>
          <w:color w:val="auto"/>
          <w:sz w:val="24"/>
          <w:szCs w:val="24"/>
        </w:rPr>
        <w:t>2.2.2 AGENCY THEORY</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 xml:space="preserve"> According to Nwachukwu and Egwuonwu (2023), the agency problem in Nigerian banks is exacerbated by weak corporate governance structures. In particular, managers may </w:t>
      </w:r>
      <w:r w:rsidRPr="00606FC0">
        <w:rPr>
          <w:rFonts w:ascii="Times New Roman" w:hAnsi="Times New Roman" w:cs="Times New Roman"/>
          <w:sz w:val="24"/>
          <w:szCs w:val="24"/>
        </w:rPr>
        <w:lastRenderedPageBreak/>
        <w:t>engage in fraudulent activities to enhance their own compensation or power, particularly in cases where the bank's performance metrics are tied to individual achievements. This dynamic is prevalent in cases of "earnings management," where managers manipulate financial statements for personal benefit. Agency theory, as advanced by Jensen and Meckling (1976), posits that conflicts arise when managers (agents) do not act in the best interests of shareholders (principals). Fraud and malpractice often stem from such agency problems, where bank staff pursue personal gain at the expense of organizational integrity. Musa and Omoniyi (2022) argue that effective governance and monitoring mechanisms can reduce the agency costs associated with fraudulent activities. Okafor and Edeh (2020) note that moral hazard is a significant issue in Nigerian banks, especially in cases of loan defaults or misappropriation of funds, where employees take risky actions knowing that the consequences will be absorbed by the institution rather than personally. Adeyemi and Ayodele (2020) emphasize that improving transparency and increasing managerial accountability are crucial in curbing fraudulent practices. They argue that when bank managers are given excessive discretion or fail to be closely monitored, opportunities for fraud increase significantly.</w:t>
      </w:r>
    </w:p>
    <w:p w:rsidR="005355B5" w:rsidRPr="00606FC0" w:rsidRDefault="005355B5" w:rsidP="005355B5">
      <w:pPr>
        <w:pStyle w:val="Heading4"/>
        <w:spacing w:before="0" w:line="480" w:lineRule="auto"/>
        <w:jc w:val="both"/>
        <w:rPr>
          <w:rFonts w:ascii="Times New Roman" w:hAnsi="Times New Roman" w:cs="Times New Roman"/>
          <w:i w:val="0"/>
          <w:color w:val="auto"/>
          <w:sz w:val="24"/>
          <w:szCs w:val="24"/>
        </w:rPr>
      </w:pPr>
      <w:r w:rsidRPr="00606FC0">
        <w:rPr>
          <w:rStyle w:val="Strong"/>
          <w:rFonts w:ascii="Times New Roman" w:hAnsi="Times New Roman" w:cs="Times New Roman"/>
          <w:b/>
          <w:bCs/>
          <w:i w:val="0"/>
          <w:color w:val="auto"/>
          <w:sz w:val="24"/>
          <w:szCs w:val="24"/>
        </w:rPr>
        <w:t>2.2.3 INSTITUTIONAL THEORY</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 xml:space="preserve"> Ezenwa and Adekunle (2021) argue that institutional pressures, particularly from regulatory bodies, have forced Nigerian banks to adopt stringent anti-fraud policies. However, the effectiveness of these policies is often compromised by weak enforcement and the inability of institutions to foster a culture of compliance. Institutional theory explains how formal structures and informal norms influence organizational behavior. In </w:t>
      </w:r>
      <w:r w:rsidRPr="00606FC0">
        <w:rPr>
          <w:rFonts w:ascii="Times New Roman" w:hAnsi="Times New Roman" w:cs="Times New Roman"/>
          <w:sz w:val="24"/>
          <w:szCs w:val="24"/>
        </w:rPr>
        <w:lastRenderedPageBreak/>
        <w:t>the banking sector, regulatory pressure, cultural expectations, and institutional norms shape how fraud is managed and prevented. Ezenwa and Adekunle (2021) emphasize that banks operating in weak institutional environments are more vulnerable to fraud due to lax enforcement and normalized deviance. Musa and Omoniyi (2022) found that Nigerian banks with strong ethical cultures and clear organizational norms were less likely to experience internal fraud. In contrast, banks that failed to create a robust ethical framework were more susceptible to fraud, even in the presence of external regulatory pressures. Adebayo and Olatunde (2022) highlight that although Nigerian banks are subject to strict regulations, institutional pressures are insufficient to prevent fraud if the culture within the banks is weak or employees perceive minimal consequences for unethical behavior.</w:t>
      </w:r>
    </w:p>
    <w:p w:rsidR="005355B5" w:rsidRPr="00606FC0" w:rsidRDefault="005355B5" w:rsidP="005355B5">
      <w:pPr>
        <w:pStyle w:val="Heading3"/>
        <w:spacing w:before="0" w:line="480" w:lineRule="auto"/>
        <w:jc w:val="both"/>
        <w:rPr>
          <w:sz w:val="24"/>
          <w:szCs w:val="24"/>
        </w:rPr>
      </w:pPr>
      <w:r w:rsidRPr="00606FC0">
        <w:rPr>
          <w:rStyle w:val="Strong"/>
          <w:b/>
          <w:bCs/>
          <w:sz w:val="24"/>
          <w:szCs w:val="24"/>
        </w:rPr>
        <w:t>2.3 EMPIRICAL REVIEW</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Adebayo and Olatunde (2022) conducted an empirical analysis on the relationship between fraud and the financial performance of Nigerian banks, with a particular focus on First Bank of Nigeria Plc. Their study found that the incidence of fraud within First Bank significantly impacted its profitability, liquidity, and market reputation. The study highlighted that fraud-induced financial losses led to a reduction in the bank’s net income and eroded investor confidence. The authors argued that fraud not only directly affects a bank’s balance sheet but also impedes its ability to attract capital and maintain operational sustainability. This finding is consistent with global trends where fraud leads to declines in shareholder value, as also observed by Soni et al. (2020) in their study of South Asian banks.</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lastRenderedPageBreak/>
        <w:t>Okafor and Edeh (2020) explored the role of internal control systems in preventing fraud and malpractice in Nigerian banks. Their research indicated that weak internal controls and inadequate monitoring systems were significant factors contributing to the prevalence of fraud in Nigerian banks, including First Bank of Nigeria Plc. The study revealed that lapses in internal auditing, supervision, and risk management allowed employees to engage in fraudulent activities with relative ease. Furthermore, the authors recommended that banks enhance their internal control frameworks and conduct regular training for employees to foster a culture of integrity and reduce the incidence of malpractice. This aligns with the findings of Okonkwo and Nwankwo (2023), who emphasized the importance of strong internal controls in mitigating fraud in Nigerian financial institutions.</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Udo and Emeka (2023) examined the impact of employee fraud on customer trust and loyalty in Nigerian banks, including First Bank of Nigeria Plc. Their study found that customer trust is significantly undermined when employees are involved in fraudulent activities, leading to decreased customer retention and increased withdrawal rates. The research also highlighted that customers’ perception of the security of their deposits is directly affected by media reports of fraud incidents within banks. This finding is consistent with the work of Tiong and Baharudin (2020), who found that trust is a critical factor in customer retention in the banking sector, and fraud significantly erodes this trust.</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 xml:space="preserve">In their 2021 study, Nwachukwu and Egwuonwu examined the relationship between fraud, malpractice, and regulatory compliance in Nigerian banks. They found that banks </w:t>
      </w:r>
      <w:r w:rsidRPr="00606FC0">
        <w:rPr>
          <w:rFonts w:ascii="Times New Roman" w:hAnsi="Times New Roman" w:cs="Times New Roman"/>
          <w:sz w:val="24"/>
          <w:szCs w:val="24"/>
        </w:rPr>
        <w:lastRenderedPageBreak/>
        <w:t>with weak compliance mechanisms were more susceptible to fraud and malpractice. The study revealed that although the Central Bank of Nigeria (CBN) and other regulatory bodies had introduced several reforms to curb fraud, the enforcement of these regulations remained inadequate. Specifically, they noted that some banks, including First Bank of Nigeria Plc, did not consistently adhere to the prescribed anti-fraud measures, making them vulnerable to internal and external fraudulent activities. The authors called for stricter enforcement of regulatory guidelines and greater transparency in banking operations to reduce fraud incidents. This was echoed by Adebayo and Olatunde (2022), who suggested that improved compliance would help mitigate the risk of fraud.</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Ezenwa and Adekunle (2021) investigated the impact of fraud on the reputation of Nigerian Deposit Money Banks (DMBs), including First Bank of Nigeria Plc. The authors found that fraud incidents within banks significantly damaged their reputations, leading to a decline in both customer trust and market position. Their study revealed that fraud-related scandals, particularly when employees were involved in high-profile cases, often led to negative publicity that lingered long after the initial incident. This erosion of reputation, in turn, led to decreased business volumes, reduced market share, and higher operational costs. The study highlighted that reputation is a crucial asset for banks, and protecting it requires a commitment to strong ethical standards and effective fraud prevention mechanisms.</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 xml:space="preserve"> Tiong and Baharudin (2020), the authors examined the rise of technological fraud and cybersecurity risks in banks, with particular attention to Nigerian financial institutions. The study identified cyber fraud, such as phishing, hacking, and unauthorized access to </w:t>
      </w:r>
      <w:r w:rsidRPr="00606FC0">
        <w:rPr>
          <w:rFonts w:ascii="Times New Roman" w:hAnsi="Times New Roman" w:cs="Times New Roman"/>
          <w:sz w:val="24"/>
          <w:szCs w:val="24"/>
        </w:rPr>
        <w:lastRenderedPageBreak/>
        <w:t>financial systems, as emerging threats to banks in Nigeria. While traditional fraud methods (such as embezzlement) remained a concern, the rise of digital banking platforms created new opportunities for fraudsters. The authors argued that Nigerian banks, including First Bank of Nigeria Plc, had not sufficiently invested in advanced cybersecurity systems to prevent such risks. As a result, cyber fraud led to significant financial losses and undermined the trust of both customers and stakeholders. The study recommended that banks invest in cutting-edge technology and training to mitigate the risks of cybercrime.</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A study by Okonkwo and Nwankwo (2023) investigated the role of corporate governance in preventing fraud and malpractice within Nigerian banks. The authors found that poor corporate governance, characterized by weak boards, lack of independence, and inadequate oversight, contributed significantly to the incidence of fraud. They specifically analyzed First Bank of Nigeria Plc and concluded that the bank's governance structure allowed for the manipulation of financial statements and the bypassing of internal controls, which facilitated fraudulent activities. Their research emphasized the need for stronger corporate governance practices, such as more independent board members, regular audits, and the establishment of transparent reporting systems, to prevent fraud and promote accountability. The study aligns with the findings of Adeyemi and Ayodele (2020), who suggested that good governance reduces the likelihood of fraudulent behavior by improving transparency and accountability.</w:t>
      </w:r>
    </w:p>
    <w:p w:rsidR="00836E92" w:rsidRDefault="00836E92" w:rsidP="005355B5">
      <w:pPr>
        <w:spacing w:after="0" w:line="480" w:lineRule="auto"/>
        <w:jc w:val="center"/>
        <w:rPr>
          <w:rFonts w:ascii="Times New Roman" w:eastAsia="Times New Roman" w:hAnsi="Times New Roman" w:cs="Times New Roman"/>
          <w:b/>
          <w:bCs/>
          <w:sz w:val="24"/>
          <w:szCs w:val="24"/>
        </w:rPr>
      </w:pPr>
    </w:p>
    <w:p w:rsidR="00836E92" w:rsidRDefault="00836E92" w:rsidP="005355B5">
      <w:pPr>
        <w:spacing w:after="0" w:line="480" w:lineRule="auto"/>
        <w:jc w:val="center"/>
        <w:rPr>
          <w:rFonts w:ascii="Times New Roman" w:eastAsia="Times New Roman" w:hAnsi="Times New Roman" w:cs="Times New Roman"/>
          <w:b/>
          <w:bCs/>
          <w:sz w:val="24"/>
          <w:szCs w:val="24"/>
        </w:rPr>
      </w:pPr>
    </w:p>
    <w:p w:rsidR="005355B5" w:rsidRPr="00606FC0" w:rsidRDefault="005355B5" w:rsidP="005355B5">
      <w:pPr>
        <w:spacing w:after="0" w:line="480" w:lineRule="auto"/>
        <w:jc w:val="center"/>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lastRenderedPageBreak/>
        <w:t>CHAPTER THREE</w:t>
      </w:r>
    </w:p>
    <w:p w:rsidR="005355B5" w:rsidRPr="00606FC0" w:rsidRDefault="005355B5" w:rsidP="005355B5">
      <w:pPr>
        <w:spacing w:after="0" w:line="480" w:lineRule="auto"/>
        <w:jc w:val="center"/>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RESEARCH METHODOLOGY</w:t>
      </w: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3.1 INTRODUCTION</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This chapter outlines the research methodology adopted in the study. It presents the research design, the population of the study, sampling size and sampling technique, methods of data collection, instruments used in data gathering, and techniques employed in data analysis. The chapter also justifies the use of secondary data sources in examining how financial statements are used in assessing the performance of Nigerian Deposit Money Banks, with specific reference to First Bank of Nigeria Plc. Relevant methodological literature is cited to support the choices made in the research process.</w:t>
      </w: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3.2 RESEARCH DESIGN</w:t>
      </w:r>
    </w:p>
    <w:p w:rsidR="005355B5"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A research design provides a framework for the collection and analysis of data (Kothari, 2004). It is essentially a blueprint that guides the researcher in the systematic investigation of relationships among variables. This study adopts a </w:t>
      </w:r>
      <w:r w:rsidRPr="00606FC0">
        <w:rPr>
          <w:rFonts w:ascii="Times New Roman" w:eastAsia="Times New Roman" w:hAnsi="Times New Roman" w:cs="Times New Roman"/>
          <w:b/>
          <w:bCs/>
          <w:sz w:val="24"/>
          <w:szCs w:val="24"/>
        </w:rPr>
        <w:t>case study research design</w:t>
      </w:r>
      <w:r w:rsidRPr="00606FC0">
        <w:rPr>
          <w:rFonts w:ascii="Times New Roman" w:eastAsia="Times New Roman" w:hAnsi="Times New Roman" w:cs="Times New Roman"/>
          <w:sz w:val="24"/>
          <w:szCs w:val="24"/>
        </w:rPr>
        <w:t>, which allows for an in-depth exploration of the financial statement of a single organization First Bank of Nigeria Plc. According to Yin (2014), case study design is appropriate when the research seeks to gain a rich and detailed understanding of a contemporary phenomenon within its real-life context. The use of a case study is particularly suitable for this research, given the need to critically analyze the role of financial statements in organizational performance.</w:t>
      </w:r>
    </w:p>
    <w:p w:rsidR="005355B5" w:rsidRDefault="005355B5" w:rsidP="005355B5">
      <w:pPr>
        <w:spacing w:after="0" w:line="480" w:lineRule="auto"/>
        <w:jc w:val="both"/>
        <w:outlineLvl w:val="2"/>
        <w:rPr>
          <w:rFonts w:ascii="Times New Roman" w:eastAsia="Times New Roman" w:hAnsi="Times New Roman" w:cs="Times New Roman"/>
          <w:b/>
          <w:bCs/>
          <w:sz w:val="24"/>
          <w:szCs w:val="24"/>
        </w:rPr>
      </w:pPr>
    </w:p>
    <w:p w:rsidR="005355B5" w:rsidRDefault="005355B5" w:rsidP="005355B5">
      <w:pPr>
        <w:spacing w:after="0" w:line="480" w:lineRule="auto"/>
        <w:jc w:val="both"/>
        <w:outlineLvl w:val="2"/>
        <w:rPr>
          <w:rFonts w:ascii="Times New Roman" w:eastAsia="Times New Roman" w:hAnsi="Times New Roman" w:cs="Times New Roman"/>
          <w:b/>
          <w:bCs/>
          <w:sz w:val="24"/>
          <w:szCs w:val="24"/>
        </w:rPr>
      </w:pP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lastRenderedPageBreak/>
        <w:t>3.3 POPULATION OF THE STUDY</w:t>
      </w:r>
    </w:p>
    <w:p w:rsidR="005355B5" w:rsidRPr="00606FC0" w:rsidRDefault="005355B5" w:rsidP="005355B5">
      <w:pPr>
        <w:spacing w:after="0" w:line="480" w:lineRule="auto"/>
        <w:jc w:val="both"/>
        <w:outlineLvl w:val="2"/>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The population of a study refers to the entire group of individuals, events, or objects that possess the characteristics the researcher wishes to study (Kothari, 2004). Since this research adopts a case study design, the population is specifically focused on the organization under investigation First Bank of Nigeria Plc. The choice of a single organization allows for an in-depth analysis of how financial statements are utilized in assessing corporate performance.</w:t>
      </w:r>
    </w:p>
    <w:p w:rsidR="005355B5" w:rsidRPr="00606FC0" w:rsidRDefault="005355B5" w:rsidP="005355B5">
      <w:pPr>
        <w:spacing w:after="0" w:line="480" w:lineRule="auto"/>
        <w:jc w:val="both"/>
        <w:outlineLvl w:val="2"/>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For the purpose of this study, the population comprises employees of First Bank of Nigeria Plc who are directly involved in the preparation, analysis, and use of financial statements. This includes personnel from the accounting, finance, internal audit, and performance evaluation departments. These individuals are expected to have relevant knowledge and experience regarding financial reporting practices and their influence on organizational performance.</w:t>
      </w:r>
    </w:p>
    <w:p w:rsidR="005355B5" w:rsidRPr="00606FC0" w:rsidRDefault="005355B5" w:rsidP="005355B5">
      <w:pPr>
        <w:spacing w:after="0" w:line="480" w:lineRule="auto"/>
        <w:jc w:val="both"/>
        <w:outlineLvl w:val="2"/>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By narrowing the population to those staff members engaged with financial reporting, the research ensures that data collected will be both relevant and reliable. This targeted approach aligns with the principles of case study methodology, which emphasizes context-specific and purposeful inquiry (Yin, 2014).</w:t>
      </w:r>
    </w:p>
    <w:p w:rsidR="005355B5" w:rsidRPr="00606FC0" w:rsidRDefault="005355B5" w:rsidP="005355B5">
      <w:pPr>
        <w:spacing w:after="0" w:line="480" w:lineRule="auto"/>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3.4 SAMPLE SIZE AND SAMPLING TECHNIQUE</w:t>
      </w:r>
    </w:p>
    <w:p w:rsidR="005355B5" w:rsidRPr="00606FC0" w:rsidRDefault="005355B5" w:rsidP="005355B5">
      <w:pPr>
        <w:spacing w:after="0" w:line="480" w:lineRule="auto"/>
        <w:outlineLvl w:val="3"/>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Sampling Technique</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Given that this study adopts a </w:t>
      </w:r>
      <w:r w:rsidRPr="00050113">
        <w:rPr>
          <w:rFonts w:ascii="Times New Roman" w:eastAsia="Times New Roman" w:hAnsi="Times New Roman" w:cs="Times New Roman"/>
          <w:bCs/>
          <w:sz w:val="24"/>
          <w:szCs w:val="24"/>
        </w:rPr>
        <w:t>case study research design</w:t>
      </w:r>
      <w:r w:rsidRPr="00050113">
        <w:rPr>
          <w:rFonts w:ascii="Times New Roman" w:eastAsia="Times New Roman" w:hAnsi="Times New Roman" w:cs="Times New Roman"/>
          <w:sz w:val="24"/>
          <w:szCs w:val="24"/>
        </w:rPr>
        <w:t xml:space="preserve">, a </w:t>
      </w:r>
      <w:r w:rsidRPr="00050113">
        <w:rPr>
          <w:rFonts w:ascii="Times New Roman" w:eastAsia="Times New Roman" w:hAnsi="Times New Roman" w:cs="Times New Roman"/>
          <w:bCs/>
          <w:sz w:val="24"/>
          <w:szCs w:val="24"/>
        </w:rPr>
        <w:t>non-probability sampling technique</w:t>
      </w:r>
      <w:r w:rsidRPr="00606FC0">
        <w:rPr>
          <w:rFonts w:ascii="Times New Roman" w:eastAsia="Times New Roman" w:hAnsi="Times New Roman" w:cs="Times New Roman"/>
          <w:sz w:val="24"/>
          <w:szCs w:val="24"/>
        </w:rPr>
        <w:t xml:space="preserve"> was deemed appropriate. Specifically, the study employed </w:t>
      </w:r>
      <w:r w:rsidRPr="00050113">
        <w:rPr>
          <w:rFonts w:ascii="Times New Roman" w:eastAsia="Times New Roman" w:hAnsi="Times New Roman" w:cs="Times New Roman"/>
          <w:bCs/>
          <w:sz w:val="24"/>
          <w:szCs w:val="24"/>
        </w:rPr>
        <w:t>purposive sampling</w:t>
      </w:r>
      <w:r w:rsidRPr="00050113">
        <w:rPr>
          <w:rFonts w:ascii="Times New Roman" w:eastAsia="Times New Roman" w:hAnsi="Times New Roman" w:cs="Times New Roman"/>
          <w:sz w:val="24"/>
          <w:szCs w:val="24"/>
        </w:rPr>
        <w:t>,</w:t>
      </w:r>
      <w:r w:rsidRPr="00606FC0">
        <w:rPr>
          <w:rFonts w:ascii="Times New Roman" w:eastAsia="Times New Roman" w:hAnsi="Times New Roman" w:cs="Times New Roman"/>
          <w:sz w:val="24"/>
          <w:szCs w:val="24"/>
        </w:rPr>
        <w:t xml:space="preserve"> also known as judgmental or selective sampling. According to Mugenda and Mugenda </w:t>
      </w:r>
      <w:r w:rsidRPr="00606FC0">
        <w:rPr>
          <w:rFonts w:ascii="Times New Roman" w:eastAsia="Times New Roman" w:hAnsi="Times New Roman" w:cs="Times New Roman"/>
          <w:sz w:val="24"/>
          <w:szCs w:val="24"/>
        </w:rPr>
        <w:lastRenderedPageBreak/>
        <w:t>(2003), purposive sampling involves selecting individuals who possess specific characteristics or knowledge that are essential to the purpose of the research. This method allows the researcher to focus on participants who are most likely to provide relevant, insightful, and rich information regarding the use of financial statements in assessing organizational performance.</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In the context of this study, purposive sampling was used to select staff members of </w:t>
      </w:r>
      <w:r w:rsidRPr="00050113">
        <w:rPr>
          <w:rFonts w:ascii="Times New Roman" w:eastAsia="Times New Roman" w:hAnsi="Times New Roman" w:cs="Times New Roman"/>
          <w:bCs/>
          <w:sz w:val="24"/>
          <w:szCs w:val="24"/>
        </w:rPr>
        <w:t>First Bank of Nigeria Plc</w:t>
      </w:r>
      <w:r w:rsidRPr="00606FC0">
        <w:rPr>
          <w:rFonts w:ascii="Times New Roman" w:eastAsia="Times New Roman" w:hAnsi="Times New Roman" w:cs="Times New Roman"/>
          <w:sz w:val="24"/>
          <w:szCs w:val="24"/>
        </w:rPr>
        <w:t xml:space="preserve"> who are directly involved in the preparation, interpretation, or use of financial statements. These include staff in the finance, accounting, internal audit, and corporate planning departments. The goal was to ensure that only individuals with practical experience and expertise in financial reporting were included in the sample.</w:t>
      </w:r>
    </w:p>
    <w:p w:rsidR="005355B5" w:rsidRPr="00606FC0" w:rsidRDefault="005355B5" w:rsidP="005355B5">
      <w:pPr>
        <w:spacing w:after="0" w:line="480" w:lineRule="auto"/>
        <w:jc w:val="both"/>
        <w:outlineLvl w:val="3"/>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Sample Size</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The sample size for the study was determined based on the number of available and relevant personnel within the selected departments at the bank's branch or headquarters under study. Out of a total population of 30 eligible staff members, a sample of </w:t>
      </w:r>
      <w:r w:rsidRPr="00606FC0">
        <w:rPr>
          <w:rFonts w:ascii="Times New Roman" w:eastAsia="Times New Roman" w:hAnsi="Times New Roman" w:cs="Times New Roman"/>
          <w:b/>
          <w:bCs/>
          <w:sz w:val="24"/>
          <w:szCs w:val="24"/>
        </w:rPr>
        <w:t>28 respondents</w:t>
      </w:r>
      <w:r w:rsidRPr="00606FC0">
        <w:rPr>
          <w:rFonts w:ascii="Times New Roman" w:eastAsia="Times New Roman" w:hAnsi="Times New Roman" w:cs="Times New Roman"/>
          <w:sz w:val="24"/>
          <w:szCs w:val="24"/>
        </w:rPr>
        <w:t xml:space="preserve"> was selected for participation.</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The sample size was derived using </w:t>
      </w:r>
      <w:r w:rsidRPr="00606FC0">
        <w:rPr>
          <w:rFonts w:ascii="Times New Roman" w:eastAsia="Times New Roman" w:hAnsi="Times New Roman" w:cs="Times New Roman"/>
          <w:b/>
          <w:bCs/>
          <w:sz w:val="24"/>
          <w:szCs w:val="24"/>
        </w:rPr>
        <w:t>Slovene’s formula</w:t>
      </w:r>
      <w:r w:rsidRPr="00606FC0">
        <w:rPr>
          <w:rFonts w:ascii="Times New Roman" w:eastAsia="Times New Roman" w:hAnsi="Times New Roman" w:cs="Times New Roman"/>
          <w:sz w:val="24"/>
          <w:szCs w:val="24"/>
        </w:rPr>
        <w:t xml:space="preserve"> as follows:</w:t>
      </w:r>
    </w:p>
    <w:p w:rsidR="005355B5" w:rsidRPr="00606FC0" w:rsidRDefault="005355B5" w:rsidP="005355B5">
      <w:pPr>
        <w:pStyle w:val="BodyText"/>
        <w:tabs>
          <w:tab w:val="left" w:pos="1171"/>
        </w:tabs>
        <w:spacing w:line="480" w:lineRule="auto"/>
        <w:rPr>
          <w:i/>
        </w:rPr>
      </w:pPr>
      <w:r w:rsidRPr="00CC042F">
        <w:pict>
          <v:line id="_x0000_s1028" style="position:absolute;z-index:-251658240;mso-position-horizontal-relative:page" from="96.25pt,15.7pt" to="153.45pt,15.7pt" strokeweight=".16944mm">
            <w10:wrap anchorx="page"/>
          </v:line>
        </w:pict>
      </w:r>
      <w:r w:rsidRPr="00606FC0">
        <w:rPr>
          <w:w w:val="110"/>
        </w:rPr>
        <w:t>n</w:t>
      </w:r>
      <w:r w:rsidRPr="00606FC0">
        <w:rPr>
          <w:spacing w:val="-12"/>
          <w:w w:val="110"/>
        </w:rPr>
        <w:t xml:space="preserve"> </w:t>
      </w:r>
      <w:r w:rsidRPr="00606FC0">
        <w:rPr>
          <w:w w:val="110"/>
        </w:rPr>
        <w:t>=</w:t>
      </w:r>
      <w:r w:rsidRPr="00606FC0">
        <w:rPr>
          <w:w w:val="110"/>
        </w:rPr>
        <w:tab/>
      </w:r>
      <w:r w:rsidRPr="00606FC0">
        <w:rPr>
          <w:i/>
          <w:w w:val="115"/>
          <w:position w:val="13"/>
        </w:rPr>
        <w:t>N</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w w:val="130"/>
          <w:sz w:val="24"/>
          <w:szCs w:val="24"/>
        </w:rPr>
        <w:t>1</w:t>
      </w:r>
      <w:r w:rsidRPr="00606FC0">
        <w:rPr>
          <w:rFonts w:ascii="Times New Roman" w:hAnsi="Times New Roman" w:cs="Times New Roman"/>
          <w:spacing w:val="-38"/>
          <w:w w:val="130"/>
          <w:sz w:val="24"/>
          <w:szCs w:val="24"/>
        </w:rPr>
        <w:t xml:space="preserve"> </w:t>
      </w:r>
      <w:r w:rsidRPr="00606FC0">
        <w:rPr>
          <w:rFonts w:ascii="Times New Roman" w:hAnsi="Times New Roman" w:cs="Times New Roman"/>
          <w:w w:val="130"/>
          <w:sz w:val="24"/>
          <w:szCs w:val="24"/>
        </w:rPr>
        <w:t></w:t>
      </w:r>
      <w:r w:rsidRPr="00606FC0">
        <w:rPr>
          <w:rFonts w:ascii="Times New Roman" w:hAnsi="Times New Roman" w:cs="Times New Roman"/>
          <w:spacing w:val="12"/>
          <w:w w:val="130"/>
          <w:sz w:val="24"/>
          <w:szCs w:val="24"/>
        </w:rPr>
        <w:t xml:space="preserve"> </w:t>
      </w:r>
      <w:r w:rsidRPr="00606FC0">
        <w:rPr>
          <w:rFonts w:ascii="Times New Roman" w:hAnsi="Times New Roman" w:cs="Times New Roman"/>
          <w:i/>
          <w:w w:val="130"/>
          <w:sz w:val="24"/>
          <w:szCs w:val="24"/>
        </w:rPr>
        <w:t>N</w:t>
      </w:r>
      <w:r w:rsidRPr="00606FC0">
        <w:rPr>
          <w:rFonts w:ascii="Times New Roman" w:hAnsi="Times New Roman" w:cs="Times New Roman"/>
          <w:i/>
          <w:spacing w:val="-39"/>
          <w:w w:val="130"/>
          <w:sz w:val="24"/>
          <w:szCs w:val="24"/>
        </w:rPr>
        <w:t xml:space="preserve"> </w:t>
      </w:r>
      <w:r w:rsidRPr="00606FC0">
        <w:rPr>
          <w:rFonts w:ascii="Times New Roman" w:hAnsi="Times New Roman" w:cs="Times New Roman"/>
          <w:w w:val="130"/>
          <w:sz w:val="24"/>
          <w:szCs w:val="24"/>
        </w:rPr>
        <w:t>(</w:t>
      </w:r>
      <w:r w:rsidRPr="00606FC0">
        <w:rPr>
          <w:rFonts w:ascii="Times New Roman" w:hAnsi="Times New Roman" w:cs="Times New Roman"/>
          <w:i/>
          <w:w w:val="130"/>
          <w:sz w:val="24"/>
          <w:szCs w:val="24"/>
        </w:rPr>
        <w:t>e</w:t>
      </w:r>
      <w:r w:rsidRPr="00606FC0">
        <w:rPr>
          <w:rFonts w:ascii="Times New Roman" w:hAnsi="Times New Roman" w:cs="Times New Roman"/>
          <w:w w:val="130"/>
          <w:sz w:val="24"/>
          <w:szCs w:val="24"/>
        </w:rPr>
        <w:t>)</w:t>
      </w:r>
      <w:r w:rsidRPr="00606FC0">
        <w:rPr>
          <w:rFonts w:ascii="Times New Roman" w:hAnsi="Times New Roman" w:cs="Times New Roman"/>
          <w:w w:val="130"/>
          <w:sz w:val="24"/>
          <w:szCs w:val="24"/>
          <w:vertAlign w:val="superscript"/>
        </w:rPr>
        <w:t>2</w:t>
      </w:r>
    </w:p>
    <w:p w:rsidR="005355B5" w:rsidRPr="00606FC0" w:rsidRDefault="005355B5" w:rsidP="005355B5">
      <w:pPr>
        <w:pStyle w:val="BodyText"/>
        <w:spacing w:line="480" w:lineRule="auto"/>
      </w:pPr>
      <w:r w:rsidRPr="00606FC0">
        <w:t>Where;</w:t>
      </w:r>
    </w:p>
    <w:p w:rsidR="005355B5" w:rsidRPr="00606FC0" w:rsidRDefault="005355B5" w:rsidP="005355B5">
      <w:pPr>
        <w:pStyle w:val="BodyText"/>
        <w:spacing w:line="480" w:lineRule="auto"/>
      </w:pPr>
      <w:r w:rsidRPr="00606FC0">
        <w:t>N</w:t>
      </w:r>
      <w:r w:rsidRPr="00606FC0">
        <w:rPr>
          <w:spacing w:val="-3"/>
        </w:rPr>
        <w:t xml:space="preserve"> </w:t>
      </w:r>
      <w:r w:rsidRPr="00606FC0">
        <w:t>=</w:t>
      </w:r>
      <w:r w:rsidRPr="00606FC0">
        <w:rPr>
          <w:spacing w:val="-4"/>
        </w:rPr>
        <w:t xml:space="preserve"> </w:t>
      </w:r>
      <w:r w:rsidRPr="00606FC0">
        <w:t>Number</w:t>
      </w:r>
      <w:r w:rsidRPr="00606FC0">
        <w:rPr>
          <w:spacing w:val="-2"/>
        </w:rPr>
        <w:t xml:space="preserve"> </w:t>
      </w:r>
      <w:r w:rsidRPr="00606FC0">
        <w:t>of</w:t>
      </w:r>
      <w:r w:rsidRPr="00606FC0">
        <w:rPr>
          <w:spacing w:val="-2"/>
        </w:rPr>
        <w:t xml:space="preserve"> </w:t>
      </w:r>
      <w:r w:rsidRPr="00606FC0">
        <w:t>study</w:t>
      </w:r>
      <w:r w:rsidRPr="00606FC0">
        <w:rPr>
          <w:spacing w:val="-7"/>
        </w:rPr>
        <w:t xml:space="preserve"> </w:t>
      </w:r>
      <w:r w:rsidRPr="00606FC0">
        <w:t>population</w:t>
      </w:r>
      <w:r w:rsidRPr="00606FC0">
        <w:rPr>
          <w:spacing w:val="-57"/>
        </w:rPr>
        <w:t xml:space="preserve"> </w:t>
      </w:r>
      <w:r w:rsidRPr="00606FC0">
        <w:t>n</w:t>
      </w:r>
      <w:r w:rsidRPr="00606FC0">
        <w:rPr>
          <w:spacing w:val="-1"/>
        </w:rPr>
        <w:t xml:space="preserve"> </w:t>
      </w:r>
      <w:r w:rsidRPr="00606FC0">
        <w:t>=Sample</w:t>
      </w:r>
      <w:r w:rsidRPr="00606FC0">
        <w:rPr>
          <w:spacing w:val="-1"/>
        </w:rPr>
        <w:t xml:space="preserve"> </w:t>
      </w:r>
      <w:r w:rsidRPr="00606FC0">
        <w:t>size</w:t>
      </w:r>
    </w:p>
    <w:p w:rsidR="005355B5" w:rsidRPr="00606FC0" w:rsidRDefault="005355B5" w:rsidP="005355B5">
      <w:pPr>
        <w:pStyle w:val="BodyText"/>
        <w:spacing w:line="480" w:lineRule="auto"/>
      </w:pPr>
      <w:r w:rsidRPr="00606FC0">
        <w:t>e</w:t>
      </w:r>
      <w:r w:rsidRPr="00606FC0">
        <w:rPr>
          <w:spacing w:val="-6"/>
        </w:rPr>
        <w:t xml:space="preserve"> </w:t>
      </w:r>
      <w:r w:rsidRPr="00606FC0">
        <w:t>=</w:t>
      </w:r>
      <w:r w:rsidRPr="00606FC0">
        <w:rPr>
          <w:spacing w:val="-5"/>
        </w:rPr>
        <w:t xml:space="preserve"> </w:t>
      </w:r>
      <w:r w:rsidRPr="00606FC0">
        <w:t>Sampling</w:t>
      </w:r>
      <w:r w:rsidRPr="00606FC0">
        <w:rPr>
          <w:spacing w:val="-6"/>
        </w:rPr>
        <w:t xml:space="preserve"> </w:t>
      </w:r>
      <w:r w:rsidRPr="00606FC0">
        <w:t>Error</w:t>
      </w:r>
      <w:r w:rsidRPr="00606FC0">
        <w:rPr>
          <w:spacing w:val="-57"/>
        </w:rPr>
        <w:t xml:space="preserve"> </w:t>
      </w:r>
      <w:r w:rsidRPr="00606FC0">
        <w:t>N =</w:t>
      </w:r>
      <w:r w:rsidRPr="00606FC0">
        <w:rPr>
          <w:spacing w:val="-2"/>
        </w:rPr>
        <w:t xml:space="preserve"> </w:t>
      </w:r>
      <w:r w:rsidRPr="00606FC0">
        <w:t>30</w:t>
      </w:r>
    </w:p>
    <w:p w:rsidR="005355B5" w:rsidRPr="00606FC0" w:rsidRDefault="005355B5" w:rsidP="005355B5">
      <w:pPr>
        <w:pStyle w:val="BodyText"/>
        <w:spacing w:line="480" w:lineRule="auto"/>
      </w:pPr>
      <w:r w:rsidRPr="00606FC0">
        <w:t>e</w:t>
      </w:r>
      <w:r w:rsidRPr="00606FC0">
        <w:rPr>
          <w:spacing w:val="-5"/>
        </w:rPr>
        <w:t xml:space="preserve"> </w:t>
      </w:r>
      <w:r w:rsidRPr="00606FC0">
        <w:t>=</w:t>
      </w:r>
      <w:r w:rsidRPr="00606FC0">
        <w:rPr>
          <w:spacing w:val="-4"/>
        </w:rPr>
        <w:t xml:space="preserve"> </w:t>
      </w:r>
      <w:r w:rsidRPr="00606FC0">
        <w:t>0.05</w:t>
      </w:r>
      <w:r w:rsidRPr="00606FC0">
        <w:rPr>
          <w:spacing w:val="-3"/>
        </w:rPr>
        <w:t xml:space="preserve"> </w:t>
      </w:r>
      <w:r w:rsidRPr="00606FC0">
        <w:t>level</w:t>
      </w:r>
      <w:r w:rsidRPr="00606FC0">
        <w:rPr>
          <w:spacing w:val="-3"/>
        </w:rPr>
        <w:t xml:space="preserve"> </w:t>
      </w:r>
      <w:r w:rsidRPr="00606FC0">
        <w:t>of</w:t>
      </w:r>
      <w:r w:rsidRPr="00606FC0">
        <w:rPr>
          <w:spacing w:val="-3"/>
        </w:rPr>
        <w:t xml:space="preserve"> </w:t>
      </w:r>
      <w:r w:rsidRPr="00606FC0">
        <w:t>significance</w:t>
      </w:r>
      <w:r w:rsidRPr="00606FC0">
        <w:rPr>
          <w:spacing w:val="-57"/>
        </w:rPr>
        <w:t xml:space="preserve"> </w:t>
      </w:r>
    </w:p>
    <w:p w:rsidR="005355B5" w:rsidRPr="00606FC0" w:rsidRDefault="005355B5" w:rsidP="005355B5">
      <w:pPr>
        <w:spacing w:after="0" w:line="480" w:lineRule="auto"/>
        <w:rPr>
          <w:rFonts w:ascii="Times New Roman" w:hAnsi="Times New Roman" w:cs="Times New Roman"/>
          <w:b/>
          <w:sz w:val="24"/>
          <w:szCs w:val="24"/>
        </w:rPr>
      </w:pPr>
      <w:r w:rsidRPr="00606FC0">
        <w:rPr>
          <w:rFonts w:ascii="Times New Roman" w:hAnsi="Times New Roman" w:cs="Times New Roman"/>
          <w:b/>
          <w:sz w:val="24"/>
          <w:szCs w:val="24"/>
        </w:rPr>
        <w:lastRenderedPageBreak/>
        <w:t>30</w:t>
      </w:r>
    </w:p>
    <w:p w:rsidR="005355B5" w:rsidRPr="00606FC0" w:rsidRDefault="005355B5" w:rsidP="005355B5">
      <w:pPr>
        <w:spacing w:after="0" w:line="480" w:lineRule="auto"/>
        <w:rPr>
          <w:rFonts w:ascii="Times New Roman" w:hAnsi="Times New Roman" w:cs="Times New Roman"/>
          <w:b/>
          <w:sz w:val="24"/>
          <w:szCs w:val="24"/>
        </w:rPr>
      </w:pPr>
      <w:r w:rsidRPr="00606FC0">
        <w:rPr>
          <w:rFonts w:ascii="Times New Roman" w:hAnsi="Times New Roman" w:cs="Times New Roman"/>
          <w:b/>
          <w:sz w:val="24"/>
          <w:szCs w:val="24"/>
        </w:rPr>
        <w:t>n____________________</w:t>
      </w:r>
    </w:p>
    <w:p w:rsidR="005355B5" w:rsidRPr="00606FC0" w:rsidRDefault="005355B5" w:rsidP="005355B5">
      <w:pPr>
        <w:spacing w:after="0" w:line="480" w:lineRule="auto"/>
        <w:rPr>
          <w:rFonts w:ascii="Times New Roman" w:hAnsi="Times New Roman" w:cs="Times New Roman"/>
          <w:b/>
          <w:sz w:val="24"/>
          <w:szCs w:val="24"/>
          <w:vertAlign w:val="superscript"/>
        </w:rPr>
      </w:pPr>
      <w:r w:rsidRPr="00606FC0">
        <w:rPr>
          <w:rFonts w:ascii="Times New Roman" w:hAnsi="Times New Roman" w:cs="Times New Roman"/>
          <w:b/>
          <w:sz w:val="24"/>
          <w:szCs w:val="24"/>
        </w:rPr>
        <w:tab/>
        <w:t>1+30(0.05)</w:t>
      </w:r>
      <w:r w:rsidRPr="00606FC0">
        <w:rPr>
          <w:rFonts w:ascii="Times New Roman" w:hAnsi="Times New Roman" w:cs="Times New Roman"/>
          <w:b/>
          <w:sz w:val="24"/>
          <w:szCs w:val="24"/>
          <w:vertAlign w:val="superscript"/>
        </w:rPr>
        <w:t>2</w:t>
      </w:r>
    </w:p>
    <w:p w:rsidR="005355B5" w:rsidRPr="00606FC0" w:rsidRDefault="005355B5" w:rsidP="005355B5">
      <w:pPr>
        <w:spacing w:after="0" w:line="480" w:lineRule="auto"/>
        <w:rPr>
          <w:rFonts w:ascii="Times New Roman" w:hAnsi="Times New Roman" w:cs="Times New Roman"/>
          <w:b/>
          <w:sz w:val="24"/>
          <w:szCs w:val="24"/>
        </w:rPr>
      </w:pPr>
      <w:r w:rsidRPr="00606FC0">
        <w:rPr>
          <w:rFonts w:ascii="Times New Roman" w:hAnsi="Times New Roman" w:cs="Times New Roman"/>
          <w:b/>
          <w:sz w:val="24"/>
          <w:szCs w:val="24"/>
        </w:rPr>
        <w:t>n=28</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This sample size was considered adequate for the in-depth analysis required in a case study and ensured that relevant insights could be obtained from knowledgeable participants without compromising the depth and focus of the research (Saunders et al., 2009).</w:t>
      </w: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3.5 SOURCES AND METHOD OF DATA COLLECTION</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This research primarily utilized </w:t>
      </w:r>
      <w:r w:rsidRPr="00606FC0">
        <w:rPr>
          <w:rFonts w:ascii="Times New Roman" w:eastAsia="Times New Roman" w:hAnsi="Times New Roman" w:cs="Times New Roman"/>
          <w:b/>
          <w:bCs/>
          <w:sz w:val="24"/>
          <w:szCs w:val="24"/>
        </w:rPr>
        <w:t>secondary data</w:t>
      </w:r>
      <w:r w:rsidRPr="00606FC0">
        <w:rPr>
          <w:rFonts w:ascii="Times New Roman" w:eastAsia="Times New Roman" w:hAnsi="Times New Roman" w:cs="Times New Roman"/>
          <w:sz w:val="24"/>
          <w:szCs w:val="24"/>
        </w:rPr>
        <w:t>, which refers to data that has already been collected by other researchers or institutions and is used for a purpose different from the original intent (Saunders et al., 2009).</w:t>
      </w:r>
    </w:p>
    <w:p w:rsidR="005355B5" w:rsidRPr="00606FC0" w:rsidRDefault="005355B5" w:rsidP="005355B5">
      <w:pPr>
        <w:spacing w:after="0" w:line="480" w:lineRule="auto"/>
        <w:jc w:val="both"/>
        <w:outlineLvl w:val="3"/>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Secondary Sources of Data</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Secondary data was collected from the following sources:</w:t>
      </w:r>
    </w:p>
    <w:p w:rsidR="005355B5" w:rsidRPr="00606FC0" w:rsidRDefault="005355B5" w:rsidP="005355B5">
      <w:pPr>
        <w:numPr>
          <w:ilvl w:val="0"/>
          <w:numId w:val="8"/>
        </w:numPr>
        <w:spacing w:after="0" w:line="480" w:lineRule="auto"/>
        <w:ind w:left="0" w:firstLine="0"/>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Annual financial reports</w:t>
      </w:r>
      <w:r w:rsidRPr="00606FC0">
        <w:rPr>
          <w:rFonts w:ascii="Times New Roman" w:eastAsia="Times New Roman" w:hAnsi="Times New Roman" w:cs="Times New Roman"/>
          <w:sz w:val="24"/>
          <w:szCs w:val="24"/>
        </w:rPr>
        <w:t xml:space="preserve"> of First Bank of Nigeria Plc.</w:t>
      </w:r>
    </w:p>
    <w:p w:rsidR="005355B5" w:rsidRPr="00606FC0" w:rsidRDefault="005355B5" w:rsidP="005355B5">
      <w:pPr>
        <w:numPr>
          <w:ilvl w:val="0"/>
          <w:numId w:val="8"/>
        </w:numPr>
        <w:spacing w:after="0" w:line="480" w:lineRule="auto"/>
        <w:ind w:left="0" w:firstLine="0"/>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Central Bank of Nigeria</w:t>
      </w:r>
      <w:r w:rsidRPr="00606FC0">
        <w:rPr>
          <w:rFonts w:ascii="Times New Roman" w:eastAsia="Times New Roman" w:hAnsi="Times New Roman" w:cs="Times New Roman"/>
          <w:sz w:val="24"/>
          <w:szCs w:val="24"/>
        </w:rPr>
        <w:t xml:space="preserve"> (CBN) publications and bulletins.</w:t>
      </w:r>
    </w:p>
    <w:p w:rsidR="005355B5" w:rsidRPr="00606FC0" w:rsidRDefault="005355B5" w:rsidP="005355B5">
      <w:pPr>
        <w:numPr>
          <w:ilvl w:val="0"/>
          <w:numId w:val="8"/>
        </w:numPr>
        <w:spacing w:after="0" w:line="480" w:lineRule="auto"/>
        <w:ind w:left="0" w:firstLine="0"/>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Library resources</w:t>
      </w:r>
      <w:r w:rsidRPr="00606FC0">
        <w:rPr>
          <w:rFonts w:ascii="Times New Roman" w:eastAsia="Times New Roman" w:hAnsi="Times New Roman" w:cs="Times New Roman"/>
          <w:sz w:val="24"/>
          <w:szCs w:val="24"/>
        </w:rPr>
        <w:t xml:space="preserve"> from institutions such as Kwara State Polytechnic and Enugu Campus Library.</w:t>
      </w:r>
    </w:p>
    <w:p w:rsidR="005355B5" w:rsidRPr="00606FC0" w:rsidRDefault="005355B5" w:rsidP="005355B5">
      <w:pPr>
        <w:numPr>
          <w:ilvl w:val="0"/>
          <w:numId w:val="8"/>
        </w:numPr>
        <w:spacing w:after="0" w:line="480" w:lineRule="auto"/>
        <w:ind w:left="0" w:firstLine="0"/>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Published academic research</w:t>
      </w:r>
      <w:r w:rsidRPr="00606FC0">
        <w:rPr>
          <w:rFonts w:ascii="Times New Roman" w:eastAsia="Times New Roman" w:hAnsi="Times New Roman" w:cs="Times New Roman"/>
          <w:sz w:val="24"/>
          <w:szCs w:val="24"/>
        </w:rPr>
        <w:t xml:space="preserve"> related to financial reporting and performance assessment.</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These sources provided insight into the financial performance of the bank over a period of time and formed the basis for critical analysis in Chapters Four and Five.</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lastRenderedPageBreak/>
        <w:t>The use of secondary data ensured objectivity, consistency, and availability of reliable information that could be compared across periods and institutions (Bryman &amp; Bell, 2011). Additionally, using secondary data reduced the time and cost typically associated with primary data collection.</w:t>
      </w: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3.6 INSTRUMENT FOR DATA COLLECTION</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The major instrument for data collection in this study was a </w:t>
      </w:r>
      <w:r w:rsidRPr="00606FC0">
        <w:rPr>
          <w:rFonts w:ascii="Times New Roman" w:eastAsia="Times New Roman" w:hAnsi="Times New Roman" w:cs="Times New Roman"/>
          <w:b/>
          <w:bCs/>
          <w:sz w:val="24"/>
          <w:szCs w:val="24"/>
        </w:rPr>
        <w:t>document review guide</w:t>
      </w:r>
      <w:r w:rsidRPr="00606FC0">
        <w:rPr>
          <w:rFonts w:ascii="Times New Roman" w:eastAsia="Times New Roman" w:hAnsi="Times New Roman" w:cs="Times New Roman"/>
          <w:sz w:val="24"/>
          <w:szCs w:val="24"/>
        </w:rPr>
        <w:t>, which helped in systematically analyzing the contents of financial statements and related reports. The guide focused on:</w:t>
      </w:r>
    </w:p>
    <w:p w:rsidR="005355B5" w:rsidRPr="00606FC0" w:rsidRDefault="005355B5" w:rsidP="005355B5">
      <w:pPr>
        <w:numPr>
          <w:ilvl w:val="0"/>
          <w:numId w:val="9"/>
        </w:numPr>
        <w:spacing w:after="0" w:line="480" w:lineRule="auto"/>
        <w:ind w:left="0" w:firstLine="0"/>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Financial ratios (profitability, liquidity, solvency, etc.)</w:t>
      </w:r>
    </w:p>
    <w:p w:rsidR="005355B5" w:rsidRPr="00606FC0" w:rsidRDefault="005355B5" w:rsidP="005355B5">
      <w:pPr>
        <w:numPr>
          <w:ilvl w:val="0"/>
          <w:numId w:val="9"/>
        </w:numPr>
        <w:spacing w:after="0" w:line="480" w:lineRule="auto"/>
        <w:ind w:left="0" w:firstLine="0"/>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Revenue and expenditure patterns</w:t>
      </w:r>
    </w:p>
    <w:p w:rsidR="005355B5" w:rsidRPr="00606FC0" w:rsidRDefault="005355B5" w:rsidP="005355B5">
      <w:pPr>
        <w:numPr>
          <w:ilvl w:val="0"/>
          <w:numId w:val="9"/>
        </w:numPr>
        <w:spacing w:after="0" w:line="480" w:lineRule="auto"/>
        <w:ind w:left="0" w:firstLine="0"/>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Asset and liability composition</w:t>
      </w:r>
    </w:p>
    <w:p w:rsidR="005355B5" w:rsidRPr="00606FC0" w:rsidRDefault="005355B5" w:rsidP="005355B5">
      <w:pPr>
        <w:numPr>
          <w:ilvl w:val="0"/>
          <w:numId w:val="9"/>
        </w:numPr>
        <w:spacing w:after="0" w:line="480" w:lineRule="auto"/>
        <w:ind w:left="0" w:firstLine="0"/>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Audit reports and compliance notes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This instrument enabled a focused and critical review of the bank’s financial records to evaluate its corporate performance.</w:t>
      </w:r>
    </w:p>
    <w:p w:rsidR="005355B5" w:rsidRPr="00606FC0" w:rsidRDefault="005355B5" w:rsidP="005355B5">
      <w:pPr>
        <w:spacing w:after="0" w:line="480" w:lineRule="auto"/>
        <w:jc w:val="both"/>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t>3.7 TECHNIQUES OF DATA ANALYSIS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The data collected were analyzed using both </w:t>
      </w:r>
      <w:r w:rsidRPr="00606FC0">
        <w:rPr>
          <w:rFonts w:ascii="Times New Roman" w:eastAsia="Times New Roman" w:hAnsi="Times New Roman" w:cs="Times New Roman"/>
          <w:b/>
          <w:bCs/>
          <w:sz w:val="24"/>
          <w:szCs w:val="24"/>
        </w:rPr>
        <w:t>descriptive</w:t>
      </w:r>
      <w:r w:rsidRPr="00606FC0">
        <w:rPr>
          <w:rFonts w:ascii="Times New Roman" w:eastAsia="Times New Roman" w:hAnsi="Times New Roman" w:cs="Times New Roman"/>
          <w:sz w:val="24"/>
          <w:szCs w:val="24"/>
        </w:rPr>
        <w:t xml:space="preserve"> and </w:t>
      </w:r>
      <w:r w:rsidRPr="00606FC0">
        <w:rPr>
          <w:rFonts w:ascii="Times New Roman" w:eastAsia="Times New Roman" w:hAnsi="Times New Roman" w:cs="Times New Roman"/>
          <w:b/>
          <w:bCs/>
          <w:sz w:val="24"/>
          <w:szCs w:val="24"/>
        </w:rPr>
        <w:t>inferential</w:t>
      </w:r>
      <w:r w:rsidRPr="00606FC0">
        <w:rPr>
          <w:rFonts w:ascii="Times New Roman" w:eastAsia="Times New Roman" w:hAnsi="Times New Roman" w:cs="Times New Roman"/>
          <w:sz w:val="24"/>
          <w:szCs w:val="24"/>
        </w:rPr>
        <w:t xml:space="preserve"> statistical methods.</w:t>
      </w:r>
    </w:p>
    <w:p w:rsidR="005355B5" w:rsidRPr="00606FC0" w:rsidRDefault="005355B5" w:rsidP="005355B5">
      <w:pPr>
        <w:numPr>
          <w:ilvl w:val="0"/>
          <w:numId w:val="10"/>
        </w:numPr>
        <w:spacing w:after="0" w:line="480" w:lineRule="auto"/>
        <w:ind w:left="0" w:firstLine="0"/>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Descriptive analysis</w:t>
      </w:r>
      <w:r w:rsidRPr="00606FC0">
        <w:rPr>
          <w:rFonts w:ascii="Times New Roman" w:eastAsia="Times New Roman" w:hAnsi="Times New Roman" w:cs="Times New Roman"/>
          <w:sz w:val="24"/>
          <w:szCs w:val="24"/>
        </w:rPr>
        <w:t xml:space="preserve"> involved summarizing financial data using ratios, percentages, and trend analysis to understand the bank’s performance over the years.</w:t>
      </w:r>
    </w:p>
    <w:p w:rsidR="005355B5" w:rsidRPr="00606FC0" w:rsidRDefault="005355B5" w:rsidP="005355B5">
      <w:pPr>
        <w:numPr>
          <w:ilvl w:val="0"/>
          <w:numId w:val="10"/>
        </w:numPr>
        <w:spacing w:after="0" w:line="480" w:lineRule="auto"/>
        <w:ind w:left="0" w:firstLine="0"/>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Inferential analysis</w:t>
      </w:r>
      <w:r w:rsidRPr="00606FC0">
        <w:rPr>
          <w:rFonts w:ascii="Times New Roman" w:eastAsia="Times New Roman" w:hAnsi="Times New Roman" w:cs="Times New Roman"/>
          <w:sz w:val="24"/>
          <w:szCs w:val="24"/>
        </w:rPr>
        <w:t xml:space="preserve"> was conducted using the </w:t>
      </w:r>
      <w:r w:rsidRPr="00606FC0">
        <w:rPr>
          <w:rFonts w:ascii="Times New Roman" w:eastAsia="Times New Roman" w:hAnsi="Times New Roman" w:cs="Times New Roman"/>
          <w:b/>
          <w:bCs/>
          <w:sz w:val="24"/>
          <w:szCs w:val="24"/>
        </w:rPr>
        <w:t>Chi-square (χ²) test</w:t>
      </w:r>
      <w:r w:rsidRPr="00606FC0">
        <w:rPr>
          <w:rFonts w:ascii="Times New Roman" w:eastAsia="Times New Roman" w:hAnsi="Times New Roman" w:cs="Times New Roman"/>
          <w:sz w:val="24"/>
          <w:szCs w:val="24"/>
        </w:rPr>
        <w:t xml:space="preserve"> to examine the relationship between financial reporting elements and performance indicators.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The Chi-square formula used is:</w:t>
      </w:r>
    </w:p>
    <w:p w:rsidR="005355B5" w:rsidRPr="00606FC0" w:rsidRDefault="005355B5" w:rsidP="005355B5">
      <w:pPr>
        <w:spacing w:after="0" w:line="480" w:lineRule="auto"/>
        <w:jc w:val="both"/>
        <w:rPr>
          <w:rFonts w:ascii="Times New Roman" w:eastAsia="Times New Roman" w:hAnsi="Times New Roman" w:cs="Times New Roman"/>
          <w:sz w:val="24"/>
          <w:szCs w:val="24"/>
          <w:u w:val="single"/>
          <w:vertAlign w:val="superscript"/>
        </w:rPr>
      </w:pPr>
      <w:r w:rsidRPr="00606FC0">
        <w:rPr>
          <w:rFonts w:ascii="Times New Roman" w:eastAsia="Times New Roman" w:hAnsi="Times New Roman" w:cs="Times New Roman"/>
          <w:sz w:val="24"/>
          <w:szCs w:val="24"/>
        </w:rPr>
        <w:lastRenderedPageBreak/>
        <w:t>X</w:t>
      </w:r>
      <w:r w:rsidRPr="00606FC0">
        <w:rPr>
          <w:rFonts w:ascii="Times New Roman" w:eastAsia="Times New Roman" w:hAnsi="Times New Roman" w:cs="Times New Roman"/>
          <w:sz w:val="24"/>
          <w:szCs w:val="24"/>
          <w:vertAlign w:val="superscript"/>
        </w:rPr>
        <w:t>2</w:t>
      </w:r>
      <w:r w:rsidRPr="00606FC0">
        <w:rPr>
          <w:rFonts w:ascii="Times New Roman" w:eastAsia="Times New Roman" w:hAnsi="Times New Roman" w:cs="Times New Roman"/>
          <w:sz w:val="24"/>
          <w:szCs w:val="24"/>
        </w:rPr>
        <w:t xml:space="preserve"> =</w:t>
      </w:r>
      <w:r w:rsidRPr="00606FC0">
        <w:rPr>
          <w:rFonts w:ascii="Times New Roman" w:eastAsia="Times New Roman" w:hAnsi="Times New Roman" w:cs="Times New Roman"/>
          <w:sz w:val="24"/>
          <w:szCs w:val="24"/>
          <w:u w:val="single"/>
        </w:rPr>
        <w:t>∑</w:t>
      </w:r>
      <w:r w:rsidRPr="00606FC0">
        <w:rPr>
          <w:rFonts w:ascii="Times New Roman" w:eastAsia="Times New Roman" w:hAnsi="Times New Roman" w:cs="Times New Roman"/>
          <w:sz w:val="24"/>
          <w:szCs w:val="24"/>
        </w:rPr>
        <w:t xml:space="preserve"> </w:t>
      </w:r>
      <w:r w:rsidRPr="00606FC0">
        <w:rPr>
          <w:rFonts w:ascii="Times New Roman" w:eastAsia="Times New Roman" w:hAnsi="Times New Roman" w:cs="Times New Roman"/>
          <w:sz w:val="24"/>
          <w:szCs w:val="24"/>
          <w:u w:val="single"/>
        </w:rPr>
        <w:t>(of - ef)</w:t>
      </w:r>
      <w:r w:rsidRPr="00606FC0">
        <w:rPr>
          <w:rFonts w:ascii="Times New Roman" w:eastAsia="Times New Roman" w:hAnsi="Times New Roman" w:cs="Times New Roman"/>
          <w:sz w:val="24"/>
          <w:szCs w:val="24"/>
          <w:u w:val="single"/>
          <w:vertAlign w:val="superscript"/>
        </w:rPr>
        <w:t>2</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    ef</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Where, of = observed frequency</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ef = expected frequency</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The results were presented in tables for clarity, and the significance of relationships was tested at a 5% level. These analyses were key to validating or rejecting the hypotheses formulated in Chapter One.</w:t>
      </w:r>
    </w:p>
    <w:p w:rsidR="005355B5" w:rsidRPr="00606FC0" w:rsidRDefault="005355B5" w:rsidP="005355B5">
      <w:pPr>
        <w:spacing w:after="0" w:line="480" w:lineRule="auto"/>
        <w:jc w:val="both"/>
        <w:rPr>
          <w:rFonts w:ascii="Times New Roman" w:hAnsi="Times New Roman" w:cs="Times New Roman"/>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Default="005355B5" w:rsidP="005355B5">
      <w:pPr>
        <w:spacing w:after="0" w:line="480" w:lineRule="auto"/>
        <w:jc w:val="center"/>
        <w:rPr>
          <w:rFonts w:ascii="Times New Roman" w:hAnsi="Times New Roman" w:cs="Times New Roman"/>
          <w:b/>
          <w:bCs/>
          <w:sz w:val="24"/>
          <w:szCs w:val="24"/>
        </w:rPr>
      </w:pPr>
    </w:p>
    <w:p w:rsidR="005355B5" w:rsidRPr="00606FC0" w:rsidRDefault="005355B5" w:rsidP="005355B5">
      <w:pPr>
        <w:spacing w:after="0" w:line="480" w:lineRule="auto"/>
        <w:jc w:val="center"/>
        <w:rPr>
          <w:rFonts w:ascii="Times New Roman" w:hAnsi="Times New Roman" w:cs="Times New Roman"/>
          <w:b/>
          <w:bCs/>
          <w:sz w:val="24"/>
          <w:szCs w:val="24"/>
        </w:rPr>
      </w:pPr>
      <w:r w:rsidRPr="00606FC0">
        <w:rPr>
          <w:rFonts w:ascii="Times New Roman" w:hAnsi="Times New Roman" w:cs="Times New Roman"/>
          <w:b/>
          <w:bCs/>
          <w:sz w:val="24"/>
          <w:szCs w:val="24"/>
        </w:rPr>
        <w:lastRenderedPageBreak/>
        <w:t>CHAPTER FOUR</w:t>
      </w:r>
    </w:p>
    <w:p w:rsidR="005355B5" w:rsidRPr="00606FC0" w:rsidRDefault="005355B5" w:rsidP="005355B5">
      <w:pPr>
        <w:autoSpaceDE w:val="0"/>
        <w:autoSpaceDN w:val="0"/>
        <w:adjustRightInd w:val="0"/>
        <w:spacing w:after="0" w:line="480" w:lineRule="auto"/>
        <w:ind w:right="-63"/>
        <w:jc w:val="center"/>
        <w:rPr>
          <w:rFonts w:ascii="Times New Roman" w:hAnsi="Times New Roman" w:cs="Times New Roman"/>
          <w:b/>
          <w:bCs/>
          <w:sz w:val="24"/>
          <w:szCs w:val="24"/>
        </w:rPr>
      </w:pPr>
      <w:r w:rsidRPr="00606FC0">
        <w:rPr>
          <w:rFonts w:ascii="Times New Roman" w:hAnsi="Times New Roman" w:cs="Times New Roman"/>
          <w:b/>
          <w:bCs/>
          <w:sz w:val="24"/>
          <w:szCs w:val="24"/>
        </w:rPr>
        <w:t>DATA ANALYSIS AND DISCUSSION</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4.1</w:t>
      </w:r>
      <w:r w:rsidRPr="00606FC0">
        <w:rPr>
          <w:rFonts w:ascii="Times New Roman" w:hAnsi="Times New Roman" w:cs="Times New Roman"/>
          <w:b/>
          <w:sz w:val="24"/>
          <w:szCs w:val="24"/>
        </w:rPr>
        <w:tab/>
        <w:t>INTRODUCTION</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Data presentation means the various ways of carrying the different forms of data obtained through various data collecting techniques to enable the researcher perform analysis and extract new meaning from it. This research is targeted at understanding in a comparative analysis the effect of fraud and malpractice on the banking industry, data analyzed and derived by way of questionnaire administration are presented and analyze and so is done by statistical calculations / computations as tool for hypothesis is analysis of variance (ANOVA) and percentages. At the end inferences and conclusions are arrived at based on the statistical calculations</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4.2</w:t>
      </w:r>
      <w:r w:rsidRPr="00606FC0">
        <w:rPr>
          <w:rFonts w:ascii="Times New Roman" w:hAnsi="Times New Roman" w:cs="Times New Roman"/>
          <w:b/>
          <w:sz w:val="24"/>
          <w:szCs w:val="24"/>
        </w:rPr>
        <w:tab/>
        <w:t xml:space="preserve"> DEMOGRAPHIC CHARACTERISTICS OF RESPONDENT</w:t>
      </w:r>
    </w:p>
    <w:p w:rsidR="005355B5" w:rsidRPr="00606FC0" w:rsidRDefault="005355B5" w:rsidP="005355B5">
      <w:pPr>
        <w:pStyle w:val="Default"/>
        <w:spacing w:line="480" w:lineRule="auto"/>
        <w:ind w:right="-63"/>
        <w:jc w:val="both"/>
      </w:pPr>
      <w:r w:rsidRPr="00606FC0">
        <w:t xml:space="preserve">The study is the effect of fraud and malpractice on the banking industry with primary focus on first bank of Nigeria, Ilorin, kwara state </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A cross section of the sections in the banks and staffs occupying various positions in the banks were covered.</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b/>
          <w:sz w:val="24"/>
          <w:szCs w:val="24"/>
        </w:rPr>
        <w:t>TABLE 4.2.1</w:t>
      </w:r>
      <w:r w:rsidRPr="00606FC0">
        <w:rPr>
          <w:rFonts w:ascii="Times New Roman" w:hAnsi="Times New Roman" w:cs="Times New Roman"/>
          <w:b/>
          <w:sz w:val="24"/>
          <w:szCs w:val="24"/>
        </w:rPr>
        <w:tab/>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1620"/>
        <w:gridCol w:w="3960"/>
        <w:gridCol w:w="2024"/>
      </w:tblGrid>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S/N</w:t>
            </w: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 xml:space="preserve">          SEX</w:t>
            </w:r>
          </w:p>
        </w:tc>
        <w:tc>
          <w:tcPr>
            <w:tcW w:w="396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NUMBER OF RESPONDENTS</w:t>
            </w:r>
          </w:p>
        </w:tc>
        <w:tc>
          <w:tcPr>
            <w:tcW w:w="2024"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PERCENTAGES</w:t>
            </w:r>
          </w:p>
        </w:tc>
      </w:tr>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w:t>
            </w: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Male</w:t>
            </w:r>
          </w:p>
        </w:tc>
        <w:tc>
          <w:tcPr>
            <w:tcW w:w="396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13</w:t>
            </w:r>
          </w:p>
        </w:tc>
        <w:tc>
          <w:tcPr>
            <w:tcW w:w="2024"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46</w:t>
            </w:r>
          </w:p>
        </w:tc>
      </w:tr>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Female</w:t>
            </w:r>
          </w:p>
        </w:tc>
        <w:tc>
          <w:tcPr>
            <w:tcW w:w="396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15</w:t>
            </w:r>
          </w:p>
        </w:tc>
        <w:tc>
          <w:tcPr>
            <w:tcW w:w="2024"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54</w:t>
            </w:r>
          </w:p>
        </w:tc>
      </w:tr>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Total</w:t>
            </w:r>
          </w:p>
        </w:tc>
        <w:tc>
          <w:tcPr>
            <w:tcW w:w="396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28</w:t>
            </w:r>
          </w:p>
        </w:tc>
        <w:tc>
          <w:tcPr>
            <w:tcW w:w="2024"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100%</w:t>
            </w:r>
          </w:p>
        </w:tc>
      </w:tr>
    </w:tbl>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Source: Field Survey, 2025</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sz w:val="24"/>
          <w:szCs w:val="24"/>
        </w:rPr>
        <w:lastRenderedPageBreak/>
        <w:t>The above table shows that 46% representing 13 respondents is male and 54% representing 15 respondents is female.</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TABLE 4.2.2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2409"/>
        <w:gridCol w:w="3376"/>
        <w:gridCol w:w="2358"/>
      </w:tblGrid>
      <w:tr w:rsidR="005355B5" w:rsidRPr="00606FC0" w:rsidTr="009A14BD">
        <w:tc>
          <w:tcPr>
            <w:tcW w:w="7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S/N</w:t>
            </w:r>
          </w:p>
        </w:tc>
        <w:tc>
          <w:tcPr>
            <w:tcW w:w="2555"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MARITAL STATUS</w:t>
            </w:r>
          </w:p>
        </w:tc>
        <w:tc>
          <w:tcPr>
            <w:tcW w:w="357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NUMBER OF RESPONDENTS</w:t>
            </w:r>
          </w:p>
        </w:tc>
        <w:tc>
          <w:tcPr>
            <w:tcW w:w="238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PERCENTAGES11</w:t>
            </w:r>
          </w:p>
        </w:tc>
      </w:tr>
      <w:tr w:rsidR="005355B5" w:rsidRPr="00606FC0" w:rsidTr="009A14BD">
        <w:tc>
          <w:tcPr>
            <w:tcW w:w="7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w:t>
            </w:r>
          </w:p>
        </w:tc>
        <w:tc>
          <w:tcPr>
            <w:tcW w:w="2555"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Single</w:t>
            </w:r>
          </w:p>
        </w:tc>
        <w:tc>
          <w:tcPr>
            <w:tcW w:w="357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w:t>
            </w:r>
          </w:p>
        </w:tc>
        <w:tc>
          <w:tcPr>
            <w:tcW w:w="238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36</w:t>
            </w:r>
          </w:p>
        </w:tc>
      </w:tr>
      <w:tr w:rsidR="005355B5" w:rsidRPr="00606FC0" w:rsidTr="009A14BD">
        <w:tc>
          <w:tcPr>
            <w:tcW w:w="7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2555"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Married</w:t>
            </w:r>
          </w:p>
        </w:tc>
        <w:tc>
          <w:tcPr>
            <w:tcW w:w="357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18</w:t>
            </w:r>
          </w:p>
        </w:tc>
        <w:tc>
          <w:tcPr>
            <w:tcW w:w="238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64</w:t>
            </w:r>
          </w:p>
        </w:tc>
      </w:tr>
      <w:tr w:rsidR="005355B5" w:rsidRPr="00606FC0" w:rsidTr="009A14BD">
        <w:tc>
          <w:tcPr>
            <w:tcW w:w="7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p>
        </w:tc>
        <w:tc>
          <w:tcPr>
            <w:tcW w:w="2555"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Total</w:t>
            </w:r>
          </w:p>
        </w:tc>
        <w:tc>
          <w:tcPr>
            <w:tcW w:w="357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28</w:t>
            </w:r>
          </w:p>
        </w:tc>
        <w:tc>
          <w:tcPr>
            <w:tcW w:w="238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100%</w:t>
            </w:r>
          </w:p>
        </w:tc>
      </w:tr>
    </w:tbl>
    <w:p w:rsidR="005355B5" w:rsidRPr="00606FC0" w:rsidRDefault="005355B5" w:rsidP="005355B5">
      <w:pPr>
        <w:pStyle w:val="Default"/>
        <w:spacing w:line="480" w:lineRule="auto"/>
        <w:ind w:right="-63"/>
        <w:jc w:val="both"/>
      </w:pPr>
      <w:r w:rsidRPr="00606FC0">
        <w:rPr>
          <w:bCs/>
        </w:rPr>
        <w:t>Source: Field Survey, 2025</w:t>
      </w:r>
    </w:p>
    <w:p w:rsidR="005355B5" w:rsidRPr="00606FC0" w:rsidRDefault="005355B5" w:rsidP="005355B5">
      <w:pPr>
        <w:pStyle w:val="Default"/>
        <w:spacing w:line="480" w:lineRule="auto"/>
        <w:ind w:right="-63"/>
        <w:jc w:val="both"/>
      </w:pPr>
      <w:r w:rsidRPr="00606FC0">
        <w:t xml:space="preserve">The above table shows that 36% representing 10 respondents are single while 64% representing 18 respondents are married. </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bCs/>
          <w:sz w:val="24"/>
          <w:szCs w:val="24"/>
        </w:rPr>
      </w:pPr>
      <w:r w:rsidRPr="00606FC0">
        <w:rPr>
          <w:rFonts w:ascii="Times New Roman" w:hAnsi="Times New Roman" w:cs="Times New Roman"/>
          <w:b/>
          <w:bCs/>
          <w:sz w:val="24"/>
          <w:szCs w:val="24"/>
        </w:rPr>
        <w:t>TABLE 4.2.3</w:t>
      </w:r>
      <w:r w:rsidRPr="00606FC0">
        <w:rPr>
          <w:rFonts w:ascii="Times New Roman" w:hAnsi="Times New Roman" w:cs="Times New Roman"/>
          <w:b/>
          <w:bCs/>
          <w:sz w:val="24"/>
          <w:szCs w:val="24"/>
        </w:rPr>
        <w:tab/>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1620"/>
        <w:gridCol w:w="3600"/>
        <w:gridCol w:w="1820"/>
      </w:tblGrid>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S/N</w:t>
            </w: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AGE</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NUMBER OF RESPONDENTS</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PERCENTAGE</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w:t>
            </w: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Below 18yrs</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Nill</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18 – 29yrs</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5</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18</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w:t>
            </w: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30 – 39yrs</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7</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25</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40 – 49yrs</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36</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5</w:t>
            </w: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50 above</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6</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21</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p>
        </w:tc>
        <w:tc>
          <w:tcPr>
            <w:tcW w:w="162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Total</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28</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100%</w:t>
            </w:r>
          </w:p>
        </w:tc>
      </w:tr>
    </w:tbl>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Source: Field survey, 2025</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 xml:space="preserve">The above table shows that 18% representing 5 respondents are 18 – 29 year, 25% representing 7 respondents are 30 – 39yrs, 36% representing 10 respondents are 40 – </w:t>
      </w:r>
      <w:r w:rsidRPr="00606FC0">
        <w:rPr>
          <w:rFonts w:ascii="Times New Roman" w:hAnsi="Times New Roman" w:cs="Times New Roman"/>
          <w:sz w:val="24"/>
          <w:szCs w:val="24"/>
        </w:rPr>
        <w:lastRenderedPageBreak/>
        <w:t>49yrs. 21% representing 6respondents are 50yrs and above and no respondent for below 18 years.</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TABLE 4.2.4 ACADEMIC QUALIFICATION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2610"/>
        <w:gridCol w:w="3600"/>
        <w:gridCol w:w="1800"/>
      </w:tblGrid>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S/N</w:t>
            </w:r>
          </w:p>
        </w:tc>
        <w:tc>
          <w:tcPr>
            <w:tcW w:w="261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 xml:space="preserve">Academic Qualification </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Number of Respondents</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Percentage</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w:t>
            </w:r>
          </w:p>
        </w:tc>
        <w:tc>
          <w:tcPr>
            <w:tcW w:w="261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WAEC</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nill</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261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NCE/OND</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11</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w:t>
            </w:r>
          </w:p>
        </w:tc>
        <w:tc>
          <w:tcPr>
            <w:tcW w:w="261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HNDBSC</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20</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71</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261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OTHER</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5</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18</w:t>
            </w:r>
          </w:p>
        </w:tc>
      </w:tr>
      <w:tr w:rsidR="005355B5" w:rsidRPr="00606FC0" w:rsidTr="009A14BD">
        <w:tc>
          <w:tcPr>
            <w:tcW w:w="91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p>
        </w:tc>
        <w:tc>
          <w:tcPr>
            <w:tcW w:w="261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Total</w:t>
            </w:r>
          </w:p>
        </w:tc>
        <w:tc>
          <w:tcPr>
            <w:tcW w:w="36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28</w:t>
            </w:r>
          </w:p>
        </w:tc>
        <w:tc>
          <w:tcPr>
            <w:tcW w:w="180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100%</w:t>
            </w:r>
          </w:p>
        </w:tc>
      </w:tr>
    </w:tbl>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Source: Field survey, 2025</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The above table shows that  11% representing 3 respondents have NCE/OND, 71% representing 20 respondents have HND/BSC and 81% representing 5 respondents for others.</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4.2.5</w:t>
      </w:r>
      <w:r w:rsidRPr="00606FC0">
        <w:rPr>
          <w:rFonts w:ascii="Times New Roman" w:hAnsi="Times New Roman" w:cs="Times New Roman"/>
          <w:b/>
          <w:sz w:val="24"/>
          <w:szCs w:val="24"/>
        </w:rPr>
        <w:tab/>
        <w:t>WORK EXPERIENCE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2903"/>
        <w:gridCol w:w="3552"/>
        <w:gridCol w:w="1883"/>
      </w:tblGrid>
      <w:tr w:rsidR="005355B5" w:rsidRPr="00606FC0" w:rsidTr="009A14BD">
        <w:tc>
          <w:tcPr>
            <w:tcW w:w="59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S/N</w:t>
            </w:r>
          </w:p>
        </w:tc>
        <w:tc>
          <w:tcPr>
            <w:tcW w:w="290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WORK EXPERIENCE</w:t>
            </w:r>
          </w:p>
        </w:tc>
        <w:tc>
          <w:tcPr>
            <w:tcW w:w="355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NUMBER OF RESPONDENTS</w:t>
            </w:r>
          </w:p>
        </w:tc>
        <w:tc>
          <w:tcPr>
            <w:tcW w:w="188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PERCENTAGE</w:t>
            </w:r>
          </w:p>
        </w:tc>
      </w:tr>
      <w:tr w:rsidR="005355B5" w:rsidRPr="00606FC0" w:rsidTr="009A14BD">
        <w:tc>
          <w:tcPr>
            <w:tcW w:w="59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5</w:t>
            </w:r>
          </w:p>
        </w:tc>
        <w:tc>
          <w:tcPr>
            <w:tcW w:w="290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Below 5years</w:t>
            </w:r>
          </w:p>
        </w:tc>
        <w:tc>
          <w:tcPr>
            <w:tcW w:w="355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188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14</w:t>
            </w:r>
          </w:p>
        </w:tc>
      </w:tr>
      <w:tr w:rsidR="005355B5" w:rsidRPr="00606FC0" w:rsidTr="009A14BD">
        <w:tc>
          <w:tcPr>
            <w:tcW w:w="59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290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6 – 10 years</w:t>
            </w:r>
          </w:p>
        </w:tc>
        <w:tc>
          <w:tcPr>
            <w:tcW w:w="355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5</w:t>
            </w:r>
          </w:p>
        </w:tc>
        <w:tc>
          <w:tcPr>
            <w:tcW w:w="188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18</w:t>
            </w:r>
          </w:p>
        </w:tc>
      </w:tr>
      <w:tr w:rsidR="005355B5" w:rsidRPr="00606FC0" w:rsidTr="009A14BD">
        <w:tc>
          <w:tcPr>
            <w:tcW w:w="59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w:t>
            </w:r>
          </w:p>
        </w:tc>
        <w:tc>
          <w:tcPr>
            <w:tcW w:w="290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11 – 15 years</w:t>
            </w:r>
          </w:p>
        </w:tc>
        <w:tc>
          <w:tcPr>
            <w:tcW w:w="355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7</w:t>
            </w:r>
          </w:p>
        </w:tc>
        <w:tc>
          <w:tcPr>
            <w:tcW w:w="188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25</w:t>
            </w:r>
          </w:p>
        </w:tc>
      </w:tr>
      <w:tr w:rsidR="005355B5" w:rsidRPr="00606FC0" w:rsidTr="009A14BD">
        <w:tc>
          <w:tcPr>
            <w:tcW w:w="59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290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16 – 20 years</w:t>
            </w:r>
          </w:p>
        </w:tc>
        <w:tc>
          <w:tcPr>
            <w:tcW w:w="355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w:t>
            </w:r>
          </w:p>
        </w:tc>
        <w:tc>
          <w:tcPr>
            <w:tcW w:w="188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36</w:t>
            </w:r>
          </w:p>
        </w:tc>
      </w:tr>
      <w:tr w:rsidR="005355B5" w:rsidRPr="00606FC0" w:rsidTr="009A14BD">
        <w:tc>
          <w:tcPr>
            <w:tcW w:w="59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5</w:t>
            </w:r>
          </w:p>
        </w:tc>
        <w:tc>
          <w:tcPr>
            <w:tcW w:w="290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Above 20 years</w:t>
            </w:r>
          </w:p>
        </w:tc>
        <w:tc>
          <w:tcPr>
            <w:tcW w:w="355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188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7</w:t>
            </w:r>
          </w:p>
        </w:tc>
      </w:tr>
      <w:tr w:rsidR="005355B5" w:rsidRPr="00606FC0" w:rsidTr="009A14BD">
        <w:tc>
          <w:tcPr>
            <w:tcW w:w="590"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p>
        </w:tc>
        <w:tc>
          <w:tcPr>
            <w:tcW w:w="290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Total</w:t>
            </w:r>
          </w:p>
        </w:tc>
        <w:tc>
          <w:tcPr>
            <w:tcW w:w="355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28</w:t>
            </w:r>
          </w:p>
        </w:tc>
        <w:tc>
          <w:tcPr>
            <w:tcW w:w="188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100%</w:t>
            </w:r>
          </w:p>
        </w:tc>
      </w:tr>
    </w:tbl>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Source: Field survey, 2025</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lastRenderedPageBreak/>
        <w:t>The above table shows 14% representing 4 respondents have 5 years and below work experience, 28% representing 5 of the respondent have 6 – 10 years work experience, 25% representing 7 respondents have 11 – 15 years work experience, 36% representing 10 respondents have 16 – 20 years, work experience and 7% representing 2 respondent have above 20 year work experience.</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 xml:space="preserve">4.3 </w:t>
      </w:r>
      <w:r w:rsidRPr="00606FC0">
        <w:rPr>
          <w:rFonts w:ascii="Times New Roman" w:hAnsi="Times New Roman" w:cs="Times New Roman"/>
          <w:b/>
          <w:sz w:val="24"/>
          <w:szCs w:val="24"/>
        </w:rPr>
        <w:tab/>
        <w:t>ANALYSIS OF DATA</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TABLE 4.3.1</w:t>
      </w:r>
    </w:p>
    <w:p w:rsidR="005355B5" w:rsidRPr="00606FC0" w:rsidRDefault="005355B5" w:rsidP="005355B5">
      <w:pPr>
        <w:tabs>
          <w:tab w:val="left" w:pos="-9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QUESTION ONE: Awareness of Fraud and Malpractice.</w:t>
      </w:r>
    </w:p>
    <w:p w:rsidR="005355B5" w:rsidRPr="00606FC0" w:rsidRDefault="005355B5" w:rsidP="005355B5">
      <w:pPr>
        <w:tabs>
          <w:tab w:val="left" w:pos="-9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“I am aware of cases of fraud and malpractice within First Bank Plc."</w:t>
      </w:r>
    </w:p>
    <w:tbl>
      <w:tblPr>
        <w:tblW w:w="0" w:type="auto"/>
        <w:tblLook w:val="0400"/>
      </w:tblPr>
      <w:tblGrid>
        <w:gridCol w:w="2019"/>
        <w:gridCol w:w="2167"/>
        <w:gridCol w:w="1956"/>
      </w:tblGrid>
      <w:tr w:rsidR="005355B5" w:rsidRPr="00606FC0" w:rsidTr="009A14BD">
        <w:trPr>
          <w:trHeight w:val="125"/>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Percentages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Neutral </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20</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71</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29</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28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100%</w:t>
            </w:r>
          </w:p>
        </w:tc>
      </w:tr>
    </w:tbl>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Source: Researcher’s Survey, 2025</w:t>
      </w:r>
    </w:p>
    <w:p w:rsidR="005355B5" w:rsidRDefault="005355B5" w:rsidP="005355B5">
      <w:pPr>
        <w:tabs>
          <w:tab w:val="left" w:pos="0"/>
        </w:tabs>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The above represent respondents in question 1, it shows that 71% representing 20 respondents indicate strongly disagree while, 29% representing 8 respondents indicate disagree.</w:t>
      </w:r>
    </w:p>
    <w:p w:rsidR="005355B5" w:rsidRDefault="005355B5" w:rsidP="005355B5">
      <w:pPr>
        <w:tabs>
          <w:tab w:val="left" w:pos="0"/>
        </w:tabs>
        <w:spacing w:after="0" w:line="480" w:lineRule="auto"/>
        <w:ind w:right="-63"/>
        <w:jc w:val="both"/>
        <w:rPr>
          <w:rFonts w:ascii="Times New Roman" w:hAnsi="Times New Roman" w:cs="Times New Roman"/>
          <w:sz w:val="24"/>
          <w:szCs w:val="24"/>
        </w:rPr>
      </w:pP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lastRenderedPageBreak/>
        <w:t xml:space="preserve">TABLE 4.3.2 </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QUESTION TWO: Impact on Reputation: "Fraud and malpractice has negatively impact on the reputation of First Bank Plc."</w:t>
      </w:r>
    </w:p>
    <w:tbl>
      <w:tblPr>
        <w:tblW w:w="0" w:type="auto"/>
        <w:tblLook w:val="0400"/>
      </w:tblPr>
      <w:tblGrid>
        <w:gridCol w:w="2019"/>
        <w:gridCol w:w="2167"/>
        <w:gridCol w:w="1956"/>
      </w:tblGrid>
      <w:tr w:rsidR="005355B5" w:rsidRPr="00606FC0" w:rsidTr="009A14BD">
        <w:trPr>
          <w:trHeight w:val="125"/>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Percentages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20</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71</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29</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Neutral </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28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100%</w:t>
            </w:r>
          </w:p>
        </w:tc>
      </w:tr>
    </w:tbl>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Source: Researcher’s Survey, 2025</w:t>
      </w:r>
    </w:p>
    <w:p w:rsidR="005355B5" w:rsidRPr="00606FC0" w:rsidRDefault="005355B5" w:rsidP="005355B5">
      <w:pPr>
        <w:tabs>
          <w:tab w:val="left" w:pos="0"/>
        </w:tabs>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The above represent respondents in question 2, it shows that 71% representing 20 respondents indicate strongly agree while 29% representing 8 respondents indicate agree to the question above.</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TABLE 4.3.3</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QUESTION THREE: Effect on Trust and Confidence:"Fraud and malpractice erode trust and confidence in First Bank Plc."</w:t>
      </w:r>
    </w:p>
    <w:tbl>
      <w:tblPr>
        <w:tblW w:w="0" w:type="auto"/>
        <w:tblLook w:val="0400"/>
      </w:tblPr>
      <w:tblGrid>
        <w:gridCol w:w="2019"/>
        <w:gridCol w:w="2167"/>
        <w:gridCol w:w="1956"/>
      </w:tblGrid>
      <w:tr w:rsidR="005355B5" w:rsidRPr="00606FC0" w:rsidTr="009A14BD">
        <w:trPr>
          <w:trHeight w:val="125"/>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Percentages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100</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Neutral </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lastRenderedPageBreak/>
              <w:t>Strongly 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28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100%</w:t>
            </w:r>
          </w:p>
        </w:tc>
      </w:tr>
    </w:tbl>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Source: Researcher’s Survey, 2025</w:t>
      </w:r>
    </w:p>
    <w:p w:rsidR="005355B5" w:rsidRPr="00606FC0" w:rsidRDefault="005355B5" w:rsidP="005355B5">
      <w:pPr>
        <w:tabs>
          <w:tab w:val="left" w:pos="0"/>
        </w:tabs>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 xml:space="preserve">The above table 4.3.3 shows that 28 respondents representing 100% strongly agree that Fraud and malpractice erode trust and confidence in First Bank Plc </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 xml:space="preserve">TABLE 4.3.4 </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QUESTION FOUR: Preventive Measures:"First Bank Plc has effective measures in place to prevent fraud and malpractice."</w:t>
      </w:r>
    </w:p>
    <w:tbl>
      <w:tblPr>
        <w:tblW w:w="0" w:type="auto"/>
        <w:tblLook w:val="0400"/>
      </w:tblPr>
      <w:tblGrid>
        <w:gridCol w:w="2019"/>
        <w:gridCol w:w="2167"/>
        <w:gridCol w:w="1956"/>
      </w:tblGrid>
      <w:tr w:rsidR="005355B5" w:rsidRPr="00606FC0" w:rsidTr="009A14BD">
        <w:trPr>
          <w:trHeight w:val="341"/>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Percentages (%)</w:t>
            </w:r>
          </w:p>
        </w:tc>
      </w:tr>
      <w:tr w:rsidR="005355B5" w:rsidRPr="00606FC0" w:rsidTr="009A14BD">
        <w:trPr>
          <w:trHeight w:val="251"/>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10</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36</w:t>
            </w:r>
          </w:p>
        </w:tc>
      </w:tr>
      <w:tr w:rsidR="005355B5" w:rsidRPr="00606FC0" w:rsidTr="009A14BD">
        <w:trPr>
          <w:trHeight w:val="116"/>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29</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Neutral </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14</w:t>
            </w:r>
          </w:p>
        </w:tc>
      </w:tr>
      <w:tr w:rsidR="005355B5" w:rsidRPr="00606FC0" w:rsidTr="009A14BD">
        <w:trPr>
          <w:trHeight w:val="179"/>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14</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7</w:t>
            </w:r>
          </w:p>
        </w:tc>
      </w:tr>
      <w:tr w:rsidR="005355B5" w:rsidRPr="00606FC0" w:rsidTr="009A14BD">
        <w:trPr>
          <w:trHeight w:val="161"/>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28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100%</w:t>
            </w:r>
          </w:p>
        </w:tc>
      </w:tr>
    </w:tbl>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Source: Researcher’s Survey, 2025</w:t>
      </w:r>
      <w:r w:rsidRPr="00606FC0">
        <w:rPr>
          <w:rFonts w:ascii="Times New Roman" w:hAnsi="Times New Roman" w:cs="Times New Roman"/>
          <w:b/>
          <w:sz w:val="24"/>
          <w:szCs w:val="24"/>
        </w:rPr>
        <w:tab/>
      </w:r>
      <w:r w:rsidRPr="00606FC0">
        <w:rPr>
          <w:rFonts w:ascii="Times New Roman" w:hAnsi="Times New Roman" w:cs="Times New Roman"/>
          <w:b/>
          <w:sz w:val="24"/>
          <w:szCs w:val="24"/>
        </w:rPr>
        <w:tab/>
      </w:r>
      <w:r w:rsidRPr="00606FC0">
        <w:rPr>
          <w:rFonts w:ascii="Times New Roman" w:hAnsi="Times New Roman" w:cs="Times New Roman"/>
          <w:b/>
          <w:sz w:val="24"/>
          <w:szCs w:val="24"/>
        </w:rPr>
        <w:tab/>
      </w:r>
      <w:r w:rsidRPr="00606FC0">
        <w:rPr>
          <w:rFonts w:ascii="Times New Roman" w:hAnsi="Times New Roman" w:cs="Times New Roman"/>
          <w:b/>
          <w:sz w:val="24"/>
          <w:szCs w:val="24"/>
        </w:rPr>
        <w:tab/>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sz w:val="24"/>
          <w:szCs w:val="24"/>
        </w:rPr>
        <w:t xml:space="preserve">The above table 4.3.4 shows that 10 respondents represent 36% strongly agree that Bank Plc has effective measures in place to prevent fraud and malpractice, 8 respondents representing 29% indicate agree that Bank Plc has effective measures in place to prevent fraud and malpractice, 4 respondent representing 14% indicate neutral, 4 respondent </w:t>
      </w:r>
      <w:r w:rsidRPr="00606FC0">
        <w:rPr>
          <w:rFonts w:ascii="Times New Roman" w:hAnsi="Times New Roman" w:cs="Times New Roman"/>
          <w:sz w:val="24"/>
          <w:szCs w:val="24"/>
        </w:rPr>
        <w:lastRenderedPageBreak/>
        <w:t>representing 14% indicate strongly disagree while remaining 2 respondent representing 7% indicate disagree to the question above.</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 xml:space="preserve">TABLE 4.3.5 </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QUESTION FIVE: Impact on Profitability and Financial Stability:"Fraud and malpractice have a significant impact on the profitability and financial stability of First Bank Plc."</w:t>
      </w:r>
    </w:p>
    <w:tbl>
      <w:tblPr>
        <w:tblW w:w="0" w:type="auto"/>
        <w:tblLook w:val="0400"/>
      </w:tblPr>
      <w:tblGrid>
        <w:gridCol w:w="2019"/>
        <w:gridCol w:w="2167"/>
        <w:gridCol w:w="1956"/>
      </w:tblGrid>
      <w:tr w:rsidR="005355B5" w:rsidRPr="00606FC0" w:rsidTr="009A14BD">
        <w:trPr>
          <w:trHeight w:val="341"/>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Percentages (%)</w:t>
            </w:r>
          </w:p>
        </w:tc>
      </w:tr>
      <w:tr w:rsidR="005355B5" w:rsidRPr="00606FC0" w:rsidTr="009A14BD">
        <w:trPr>
          <w:trHeight w:val="251"/>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29</w:t>
            </w:r>
          </w:p>
        </w:tc>
      </w:tr>
      <w:tr w:rsidR="005355B5" w:rsidRPr="00606FC0" w:rsidTr="009A14BD">
        <w:trPr>
          <w:trHeight w:val="116"/>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10</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36</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Neutral </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14</w:t>
            </w:r>
          </w:p>
        </w:tc>
      </w:tr>
      <w:tr w:rsidR="005355B5" w:rsidRPr="00606FC0" w:rsidTr="009A14BD">
        <w:trPr>
          <w:trHeight w:val="179"/>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14</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7</w:t>
            </w:r>
          </w:p>
        </w:tc>
      </w:tr>
      <w:tr w:rsidR="005355B5" w:rsidRPr="00606FC0" w:rsidTr="009A14BD">
        <w:trPr>
          <w:trHeight w:val="161"/>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28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100%</w:t>
            </w:r>
          </w:p>
        </w:tc>
      </w:tr>
    </w:tbl>
    <w:p w:rsidR="005355B5" w:rsidRPr="00606FC0" w:rsidRDefault="005355B5" w:rsidP="005355B5">
      <w:pPr>
        <w:tabs>
          <w:tab w:val="left" w:pos="0"/>
        </w:tabs>
        <w:spacing w:after="0" w:line="480" w:lineRule="auto"/>
        <w:ind w:right="-63"/>
        <w:jc w:val="both"/>
        <w:rPr>
          <w:rFonts w:ascii="Times New Roman" w:hAnsi="Times New Roman" w:cs="Times New Roman"/>
          <w:sz w:val="24"/>
          <w:szCs w:val="24"/>
        </w:rPr>
      </w:pPr>
      <w:r w:rsidRPr="00606FC0">
        <w:rPr>
          <w:rFonts w:ascii="Times New Roman" w:hAnsi="Times New Roman" w:cs="Times New Roman"/>
          <w:b/>
          <w:sz w:val="24"/>
          <w:szCs w:val="24"/>
        </w:rPr>
        <w:t>Source: Researcher’s Survey, 2025</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sz w:val="24"/>
          <w:szCs w:val="24"/>
        </w:rPr>
        <w:t>The above table 4.3.5 shows that 8 respondents represent 29% indicate strongly agree, 10 respondents representing 36% indicate agree that Bank Plc has effective measures in place to prevent fraud and malpractice, 4 respondent representing 14% indicate neutral, 4 respondent representing 14% indicate strongly disagree while remaining 2 respondent representing 7% indicate disagree to the question above.</w:t>
      </w:r>
    </w:p>
    <w:p w:rsidR="005355B5" w:rsidRDefault="005355B5" w:rsidP="005355B5">
      <w:pPr>
        <w:tabs>
          <w:tab w:val="left" w:pos="0"/>
        </w:tabs>
        <w:spacing w:after="0" w:line="480" w:lineRule="auto"/>
        <w:ind w:right="-63"/>
        <w:jc w:val="both"/>
        <w:rPr>
          <w:rFonts w:ascii="Times New Roman" w:hAnsi="Times New Roman" w:cs="Times New Roman"/>
          <w:b/>
          <w:sz w:val="24"/>
          <w:szCs w:val="24"/>
        </w:rPr>
      </w:pPr>
    </w:p>
    <w:p w:rsidR="005355B5" w:rsidRDefault="005355B5" w:rsidP="005355B5">
      <w:pPr>
        <w:tabs>
          <w:tab w:val="left" w:pos="0"/>
        </w:tabs>
        <w:spacing w:after="0" w:line="480" w:lineRule="auto"/>
        <w:ind w:right="-63"/>
        <w:jc w:val="both"/>
        <w:rPr>
          <w:rFonts w:ascii="Times New Roman" w:hAnsi="Times New Roman" w:cs="Times New Roman"/>
          <w:b/>
          <w:sz w:val="24"/>
          <w:szCs w:val="24"/>
        </w:rPr>
      </w:pPr>
    </w:p>
    <w:p w:rsidR="005355B5" w:rsidRDefault="005355B5" w:rsidP="005355B5">
      <w:pPr>
        <w:tabs>
          <w:tab w:val="left" w:pos="0"/>
        </w:tabs>
        <w:spacing w:after="0" w:line="480" w:lineRule="auto"/>
        <w:ind w:right="-63"/>
        <w:jc w:val="both"/>
        <w:rPr>
          <w:rFonts w:ascii="Times New Roman" w:hAnsi="Times New Roman" w:cs="Times New Roman"/>
          <w:b/>
          <w:sz w:val="24"/>
          <w:szCs w:val="24"/>
        </w:rPr>
      </w:pP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lastRenderedPageBreak/>
        <w:t xml:space="preserve">TABLE 4.3.6 </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 xml:space="preserve">QUESTION SIX: Effect on Stakeholders: "Fraud and malpractice within First Bank Plc adversely affect its employees, stakeholders, and shareholders." </w:t>
      </w:r>
    </w:p>
    <w:tbl>
      <w:tblPr>
        <w:tblW w:w="0" w:type="auto"/>
        <w:tblLook w:val="0400"/>
      </w:tblPr>
      <w:tblGrid>
        <w:gridCol w:w="2019"/>
        <w:gridCol w:w="2167"/>
        <w:gridCol w:w="1956"/>
      </w:tblGrid>
      <w:tr w:rsidR="005355B5" w:rsidRPr="00606FC0" w:rsidTr="009A14BD">
        <w:trPr>
          <w:trHeight w:val="719"/>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Percentages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29</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Neutral </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20</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71</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28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100%</w:t>
            </w:r>
          </w:p>
        </w:tc>
      </w:tr>
    </w:tbl>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Source: Researcher’s Survey, 2025</w:t>
      </w:r>
    </w:p>
    <w:p w:rsidR="005355B5" w:rsidRPr="00606FC0" w:rsidRDefault="005355B5" w:rsidP="005355B5">
      <w:pPr>
        <w:tabs>
          <w:tab w:val="left" w:pos="0"/>
        </w:tabs>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The table 4.3.6</w:t>
      </w:r>
      <w:r w:rsidRPr="00606FC0">
        <w:rPr>
          <w:rFonts w:ascii="Times New Roman" w:hAnsi="Times New Roman" w:cs="Times New Roman"/>
          <w:b/>
          <w:sz w:val="24"/>
          <w:szCs w:val="24"/>
        </w:rPr>
        <w:t xml:space="preserve"> </w:t>
      </w:r>
      <w:r w:rsidRPr="00606FC0">
        <w:rPr>
          <w:rFonts w:ascii="Times New Roman" w:hAnsi="Times New Roman" w:cs="Times New Roman"/>
          <w:sz w:val="24"/>
          <w:szCs w:val="24"/>
        </w:rPr>
        <w:t>above show 29% representing 8 respondents indicate strongly agree while 71% representing 20 respondents indicate strongly disagree to the question above.</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TABLE 4.3.7</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QUESTION SEVEN : Regulatory Effectiveness:"Regulatory bodies are effective in preventing fraud and malpractice in the banking industry."</w:t>
      </w:r>
    </w:p>
    <w:tbl>
      <w:tblPr>
        <w:tblW w:w="0" w:type="auto"/>
        <w:tblLook w:val="0400"/>
      </w:tblPr>
      <w:tblGrid>
        <w:gridCol w:w="2019"/>
        <w:gridCol w:w="2167"/>
        <w:gridCol w:w="1956"/>
      </w:tblGrid>
      <w:tr w:rsidR="005355B5" w:rsidRPr="00606FC0" w:rsidTr="009A14BD">
        <w:trPr>
          <w:trHeight w:val="125"/>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Percentages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20</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71</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29</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Neutral </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lastRenderedPageBreak/>
              <w:t>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28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100%</w:t>
            </w:r>
          </w:p>
        </w:tc>
      </w:tr>
    </w:tbl>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Source: Researcher’s Survey, 2025</w:t>
      </w:r>
    </w:p>
    <w:p w:rsidR="005355B5" w:rsidRPr="00606FC0" w:rsidRDefault="005355B5" w:rsidP="005355B5">
      <w:pPr>
        <w:tabs>
          <w:tab w:val="left" w:pos="0"/>
        </w:tabs>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The above 4.3.7 , it shows that 71% representing 20 respondents indicate strongly agree while 29% representing 8 respondents indicate agree to the question above.</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TABLE 4.3.8</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QUESTION EIGHT : Changes in Banking Practices: "First Bank Plc has made significant changes in its banking practices as a result of past incidents of fraud and malpractice."</w:t>
      </w:r>
    </w:p>
    <w:tbl>
      <w:tblPr>
        <w:tblW w:w="0" w:type="auto"/>
        <w:tblLook w:val="0400"/>
      </w:tblPr>
      <w:tblGrid>
        <w:gridCol w:w="2019"/>
        <w:gridCol w:w="2167"/>
        <w:gridCol w:w="1956"/>
      </w:tblGrid>
      <w:tr w:rsidR="005355B5" w:rsidRPr="00606FC0" w:rsidTr="009A14BD">
        <w:trPr>
          <w:trHeight w:val="719"/>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Percentages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29</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Neutral </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Nill</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20</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71</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Nill </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28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100%</w:t>
            </w:r>
          </w:p>
        </w:tc>
      </w:tr>
    </w:tbl>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Source: Researcher’s Survey, 2025</w:t>
      </w:r>
    </w:p>
    <w:p w:rsidR="005355B5" w:rsidRPr="00606FC0" w:rsidRDefault="005355B5" w:rsidP="005355B5">
      <w:pPr>
        <w:tabs>
          <w:tab w:val="left" w:pos="0"/>
        </w:tabs>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The table 4.3.8</w:t>
      </w:r>
      <w:r w:rsidRPr="00606FC0">
        <w:rPr>
          <w:rFonts w:ascii="Times New Roman" w:hAnsi="Times New Roman" w:cs="Times New Roman"/>
          <w:b/>
          <w:sz w:val="24"/>
          <w:szCs w:val="24"/>
        </w:rPr>
        <w:t xml:space="preserve"> </w:t>
      </w:r>
      <w:r w:rsidRPr="00606FC0">
        <w:rPr>
          <w:rFonts w:ascii="Times New Roman" w:hAnsi="Times New Roman" w:cs="Times New Roman"/>
          <w:sz w:val="24"/>
          <w:szCs w:val="24"/>
        </w:rPr>
        <w:t>above show 29% representing 8 respondents indicate strongly agree while 71% representing 20 respondents indicate strongly disagree to the question above.</w:t>
      </w:r>
    </w:p>
    <w:p w:rsidR="005355B5" w:rsidRDefault="005355B5" w:rsidP="005355B5">
      <w:pPr>
        <w:tabs>
          <w:tab w:val="left" w:pos="0"/>
        </w:tabs>
        <w:spacing w:after="0" w:line="480" w:lineRule="auto"/>
        <w:ind w:right="-63"/>
        <w:jc w:val="both"/>
        <w:rPr>
          <w:rFonts w:ascii="Times New Roman" w:hAnsi="Times New Roman" w:cs="Times New Roman"/>
          <w:b/>
          <w:sz w:val="24"/>
          <w:szCs w:val="24"/>
        </w:rPr>
      </w:pPr>
    </w:p>
    <w:p w:rsidR="005355B5" w:rsidRDefault="005355B5" w:rsidP="005355B5">
      <w:pPr>
        <w:tabs>
          <w:tab w:val="left" w:pos="0"/>
        </w:tabs>
        <w:spacing w:after="0" w:line="480" w:lineRule="auto"/>
        <w:ind w:right="-63"/>
        <w:jc w:val="both"/>
        <w:rPr>
          <w:rFonts w:ascii="Times New Roman" w:hAnsi="Times New Roman" w:cs="Times New Roman"/>
          <w:b/>
          <w:sz w:val="24"/>
          <w:szCs w:val="24"/>
        </w:rPr>
      </w:pPr>
    </w:p>
    <w:p w:rsidR="005355B5" w:rsidRDefault="005355B5" w:rsidP="005355B5">
      <w:pPr>
        <w:tabs>
          <w:tab w:val="left" w:pos="0"/>
        </w:tabs>
        <w:spacing w:after="0" w:line="480" w:lineRule="auto"/>
        <w:ind w:right="-63"/>
        <w:jc w:val="both"/>
        <w:rPr>
          <w:rFonts w:ascii="Times New Roman" w:hAnsi="Times New Roman" w:cs="Times New Roman"/>
          <w:b/>
          <w:sz w:val="24"/>
          <w:szCs w:val="24"/>
        </w:rPr>
      </w:pP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lastRenderedPageBreak/>
        <w:t>TABLE 4.3.9</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QUESTION NINE : Technology's Role: "Technology plays a crucial role in both preventing and facilitating fraud and malpractice within First Bank Plc."</w:t>
      </w:r>
    </w:p>
    <w:tbl>
      <w:tblPr>
        <w:tblW w:w="0" w:type="auto"/>
        <w:tblLook w:val="0400"/>
      </w:tblPr>
      <w:tblGrid>
        <w:gridCol w:w="2019"/>
        <w:gridCol w:w="2167"/>
        <w:gridCol w:w="1956"/>
      </w:tblGrid>
      <w:tr w:rsidR="005355B5" w:rsidRPr="00606FC0" w:rsidTr="009A14BD">
        <w:trPr>
          <w:trHeight w:val="341"/>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Questionnaire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Percentages (%)</w:t>
            </w:r>
          </w:p>
        </w:tc>
      </w:tr>
      <w:tr w:rsidR="005355B5" w:rsidRPr="00606FC0" w:rsidTr="009A14BD">
        <w:trPr>
          <w:trHeight w:val="251"/>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29</w:t>
            </w:r>
          </w:p>
        </w:tc>
      </w:tr>
      <w:tr w:rsidR="005355B5" w:rsidRPr="00606FC0" w:rsidTr="009A14BD">
        <w:trPr>
          <w:trHeight w:val="116"/>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10</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36</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 xml:space="preserve">Neutral </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14</w:t>
            </w:r>
          </w:p>
        </w:tc>
      </w:tr>
      <w:tr w:rsidR="005355B5" w:rsidRPr="00606FC0" w:rsidTr="009A14BD">
        <w:trPr>
          <w:trHeight w:val="179"/>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Strongly 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14</w:t>
            </w:r>
          </w:p>
        </w:tc>
      </w:tr>
      <w:tr w:rsidR="005355B5" w:rsidRPr="00606FC0" w:rsidTr="009A14BD">
        <w:trPr>
          <w:trHeight w:val="77"/>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Disagree</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sz w:val="24"/>
                <w:szCs w:val="24"/>
              </w:rPr>
            </w:pPr>
            <w:r w:rsidRPr="00606FC0">
              <w:rPr>
                <w:rFonts w:ascii="Times New Roman" w:hAnsi="Times New Roman" w:cs="Times New Roman"/>
                <w:sz w:val="24"/>
                <w:szCs w:val="24"/>
              </w:rPr>
              <w:t>7</w:t>
            </w:r>
          </w:p>
        </w:tc>
      </w:tr>
      <w:tr w:rsidR="005355B5" w:rsidRPr="00606FC0" w:rsidTr="009A14BD">
        <w:trPr>
          <w:trHeight w:val="161"/>
        </w:trPr>
        <w:tc>
          <w:tcPr>
            <w:tcW w:w="2019"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Total</w:t>
            </w:r>
          </w:p>
        </w:tc>
        <w:tc>
          <w:tcPr>
            <w:tcW w:w="2167"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28</w:t>
            </w:r>
          </w:p>
        </w:tc>
        <w:tc>
          <w:tcPr>
            <w:tcW w:w="1956" w:type="dxa"/>
            <w:tcBorders>
              <w:top w:val="single" w:sz="4" w:space="0" w:color="auto"/>
              <w:left w:val="single" w:sz="4" w:space="0" w:color="auto"/>
              <w:bottom w:val="single" w:sz="4" w:space="0" w:color="auto"/>
              <w:right w:val="single" w:sz="4" w:space="0" w:color="auto"/>
            </w:tcBorders>
          </w:tcPr>
          <w:p w:rsidR="005355B5" w:rsidRPr="00606FC0" w:rsidRDefault="005355B5" w:rsidP="009A14BD">
            <w:pPr>
              <w:pStyle w:val="ListParagraph"/>
              <w:tabs>
                <w:tab w:val="left" w:pos="720"/>
              </w:tabs>
              <w:spacing w:after="0" w:line="480" w:lineRule="auto"/>
              <w:ind w:left="0" w:right="-63"/>
              <w:jc w:val="both"/>
              <w:rPr>
                <w:rFonts w:ascii="Times New Roman" w:hAnsi="Times New Roman" w:cs="Times New Roman"/>
                <w:b/>
                <w:sz w:val="24"/>
                <w:szCs w:val="24"/>
              </w:rPr>
            </w:pPr>
            <w:r w:rsidRPr="00606FC0">
              <w:rPr>
                <w:rFonts w:ascii="Times New Roman" w:hAnsi="Times New Roman" w:cs="Times New Roman"/>
                <w:b/>
                <w:sz w:val="24"/>
                <w:szCs w:val="24"/>
              </w:rPr>
              <w:t>100%</w:t>
            </w:r>
          </w:p>
        </w:tc>
      </w:tr>
    </w:tbl>
    <w:p w:rsidR="005355B5" w:rsidRPr="00606FC0" w:rsidRDefault="005355B5" w:rsidP="005355B5">
      <w:pPr>
        <w:tabs>
          <w:tab w:val="left" w:pos="0"/>
        </w:tabs>
        <w:spacing w:after="0" w:line="480" w:lineRule="auto"/>
        <w:ind w:right="-63"/>
        <w:jc w:val="both"/>
        <w:rPr>
          <w:rFonts w:ascii="Times New Roman" w:hAnsi="Times New Roman" w:cs="Times New Roman"/>
          <w:sz w:val="24"/>
          <w:szCs w:val="24"/>
        </w:rPr>
      </w:pPr>
      <w:r w:rsidRPr="00606FC0">
        <w:rPr>
          <w:rFonts w:ascii="Times New Roman" w:hAnsi="Times New Roman" w:cs="Times New Roman"/>
          <w:b/>
          <w:sz w:val="24"/>
          <w:szCs w:val="24"/>
        </w:rPr>
        <w:t>Source: Researcher’s Survey, 2025</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sz w:val="24"/>
          <w:szCs w:val="24"/>
        </w:rPr>
        <w:t>The above table 4.3.9 shows that 8 respondents represent 29% indicate strongly agree, 10 respondents representing 36%, indicate agree, 4 respondent representing 14% indicate neutral, 4 respondent representing 14% indicate strongly disagree while remaining 2 respondent representing 7% indicate disagree to the question above.</w:t>
      </w:r>
    </w:p>
    <w:p w:rsidR="005355B5" w:rsidRPr="00606FC0" w:rsidRDefault="005355B5" w:rsidP="005355B5">
      <w:pPr>
        <w:tabs>
          <w:tab w:val="left" w:pos="0"/>
        </w:tabs>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4.4</w:t>
      </w:r>
      <w:r w:rsidRPr="00606FC0">
        <w:rPr>
          <w:rFonts w:ascii="Times New Roman" w:hAnsi="Times New Roman" w:cs="Times New Roman"/>
          <w:b/>
          <w:sz w:val="24"/>
          <w:szCs w:val="24"/>
        </w:rPr>
        <w:tab/>
        <w:t>TEST OF HYPOTHESIS</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4.4.1</w:t>
      </w:r>
      <w:r w:rsidRPr="00606FC0">
        <w:rPr>
          <w:rFonts w:ascii="Times New Roman" w:hAnsi="Times New Roman" w:cs="Times New Roman"/>
          <w:b/>
          <w:sz w:val="24"/>
          <w:szCs w:val="24"/>
        </w:rPr>
        <w:tab/>
        <w:t>HYPOTHESIS ONE</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₀</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Fraud and malpractice have no significant effect on the financial performance of First Bank of Nigeria Plc.</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₁</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Fraud and malpractice have a significant effect on the financial performance of First Bank of Nigeria Plc.</w:t>
      </w:r>
    </w:p>
    <w:p w:rsidR="005355B5"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lastRenderedPageBreak/>
        <w:t>ANALYSIS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2306"/>
        <w:gridCol w:w="3459"/>
        <w:gridCol w:w="2294"/>
      </w:tblGrid>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S/N</w:t>
            </w:r>
          </w:p>
        </w:tc>
        <w:tc>
          <w:tcPr>
            <w:tcW w:w="24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OPTIONS</w:t>
            </w:r>
          </w:p>
        </w:tc>
        <w:tc>
          <w:tcPr>
            <w:tcW w:w="3636"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NUMBER OF RESPONDENTS</w:t>
            </w:r>
          </w:p>
        </w:tc>
        <w:tc>
          <w:tcPr>
            <w:tcW w:w="234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PERCENTAGE</w:t>
            </w:r>
          </w:p>
        </w:tc>
      </w:tr>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w:t>
            </w:r>
          </w:p>
        </w:tc>
        <w:tc>
          <w:tcPr>
            <w:tcW w:w="24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Strongly Agree</w:t>
            </w:r>
          </w:p>
        </w:tc>
        <w:tc>
          <w:tcPr>
            <w:tcW w:w="3636"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12</w:t>
            </w:r>
          </w:p>
        </w:tc>
        <w:tc>
          <w:tcPr>
            <w:tcW w:w="234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43</w:t>
            </w:r>
          </w:p>
        </w:tc>
      </w:tr>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w:t>
            </w:r>
          </w:p>
        </w:tc>
        <w:tc>
          <w:tcPr>
            <w:tcW w:w="24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Agree</w:t>
            </w:r>
          </w:p>
        </w:tc>
        <w:tc>
          <w:tcPr>
            <w:tcW w:w="3636"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10</w:t>
            </w:r>
          </w:p>
        </w:tc>
        <w:tc>
          <w:tcPr>
            <w:tcW w:w="234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36</w:t>
            </w:r>
          </w:p>
        </w:tc>
      </w:tr>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w:t>
            </w:r>
          </w:p>
        </w:tc>
        <w:tc>
          <w:tcPr>
            <w:tcW w:w="24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Strongly Disagree</w:t>
            </w:r>
          </w:p>
        </w:tc>
        <w:tc>
          <w:tcPr>
            <w:tcW w:w="3636"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w:t>
            </w:r>
          </w:p>
        </w:tc>
        <w:tc>
          <w:tcPr>
            <w:tcW w:w="234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r>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4</w:t>
            </w:r>
          </w:p>
        </w:tc>
        <w:tc>
          <w:tcPr>
            <w:tcW w:w="24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Disagree</w:t>
            </w:r>
          </w:p>
        </w:tc>
        <w:tc>
          <w:tcPr>
            <w:tcW w:w="3636"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6</w:t>
            </w:r>
          </w:p>
        </w:tc>
        <w:tc>
          <w:tcPr>
            <w:tcW w:w="234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21</w:t>
            </w:r>
          </w:p>
        </w:tc>
      </w:tr>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5</w:t>
            </w:r>
          </w:p>
        </w:tc>
        <w:tc>
          <w:tcPr>
            <w:tcW w:w="24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Neutral </w:t>
            </w:r>
          </w:p>
        </w:tc>
        <w:tc>
          <w:tcPr>
            <w:tcW w:w="3636"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234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r>
      <w:tr w:rsidR="005355B5" w:rsidRPr="00606FC0" w:rsidTr="009A14BD">
        <w:tc>
          <w:tcPr>
            <w:tcW w:w="82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p>
        </w:tc>
        <w:tc>
          <w:tcPr>
            <w:tcW w:w="24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Total</w:t>
            </w:r>
          </w:p>
        </w:tc>
        <w:tc>
          <w:tcPr>
            <w:tcW w:w="3636"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28</w:t>
            </w:r>
          </w:p>
        </w:tc>
        <w:tc>
          <w:tcPr>
            <w:tcW w:w="234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100%</w:t>
            </w:r>
          </w:p>
        </w:tc>
      </w:tr>
    </w:tbl>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b/>
          <w:sz w:val="24"/>
          <w:szCs w:val="24"/>
        </w:rPr>
        <w:t xml:space="preserve">SOURCE: </w:t>
      </w:r>
      <w:r w:rsidRPr="00606FC0">
        <w:rPr>
          <w:rFonts w:ascii="Times New Roman" w:eastAsia="TimesNewRoman" w:hAnsi="Times New Roman" w:cs="Times New Roman"/>
          <w:sz w:val="24"/>
          <w:szCs w:val="24"/>
        </w:rPr>
        <w:t>Field survey, 2025</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RESPONSES AND SCORING</w:t>
      </w:r>
    </w:p>
    <w:tbl>
      <w:tblPr>
        <w:tblW w:w="90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440"/>
        <w:gridCol w:w="1350"/>
        <w:gridCol w:w="1239"/>
        <w:gridCol w:w="1260"/>
        <w:gridCol w:w="1191"/>
        <w:gridCol w:w="1260"/>
        <w:gridCol w:w="810"/>
      </w:tblGrid>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S/N</w:t>
            </w:r>
          </w:p>
        </w:tc>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SECTION</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STRONGLY AGREE</w:t>
            </w:r>
          </w:p>
        </w:tc>
        <w:tc>
          <w:tcPr>
            <w:tcW w:w="123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AGREE</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STRONGLY DISAGREE</w:t>
            </w:r>
          </w:p>
        </w:tc>
        <w:tc>
          <w:tcPr>
            <w:tcW w:w="1191"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DISAGREE</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UNDECIDED</w:t>
            </w:r>
          </w:p>
        </w:tc>
        <w:tc>
          <w:tcPr>
            <w:tcW w:w="81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TOTAL</w:t>
            </w:r>
          </w:p>
        </w:tc>
      </w:tr>
      <w:tr w:rsidR="005355B5" w:rsidRPr="00606FC0" w:rsidTr="009A14BD">
        <w:trPr>
          <w:trHeight w:val="467"/>
        </w:trPr>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a.</w:t>
            </w:r>
          </w:p>
        </w:tc>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Accounting/Audit</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13</w:t>
            </w:r>
            <w:r w:rsidRPr="00606FC0">
              <w:rPr>
                <w:rFonts w:ascii="Times New Roman" w:hAnsi="Times New Roman" w:cs="Times New Roman"/>
                <w:sz w:val="24"/>
                <w:szCs w:val="24"/>
              </w:rPr>
              <w:t>x5=65</w:t>
            </w:r>
          </w:p>
        </w:tc>
        <w:tc>
          <w:tcPr>
            <w:tcW w:w="123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8x4 = 12</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191"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3x4 = 12</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81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b.</w:t>
            </w:r>
          </w:p>
        </w:tc>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Marketing </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4</w:t>
            </w:r>
            <w:r w:rsidRPr="00606FC0">
              <w:rPr>
                <w:rFonts w:ascii="Times New Roman" w:hAnsi="Times New Roman" w:cs="Times New Roman"/>
                <w:sz w:val="24"/>
                <w:szCs w:val="24"/>
              </w:rPr>
              <w:t xml:space="preserve">x5=20 </w:t>
            </w:r>
          </w:p>
        </w:tc>
        <w:tc>
          <w:tcPr>
            <w:tcW w:w="123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3x4 = 12</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191"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 x 3 = 6</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81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c.</w:t>
            </w:r>
          </w:p>
        </w:tc>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Administration </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5</w:t>
            </w:r>
            <w:r w:rsidRPr="00606FC0">
              <w:rPr>
                <w:rFonts w:ascii="Times New Roman" w:hAnsi="Times New Roman" w:cs="Times New Roman"/>
                <w:sz w:val="24"/>
                <w:szCs w:val="24"/>
              </w:rPr>
              <w:t xml:space="preserve">x5=25 </w:t>
            </w:r>
          </w:p>
        </w:tc>
        <w:tc>
          <w:tcPr>
            <w:tcW w:w="123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3x4 =12</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191"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 x 3 = 3</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81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d.</w:t>
            </w:r>
          </w:p>
        </w:tc>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Operation </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u w:val="single"/>
              </w:rPr>
            </w:pPr>
            <w:r w:rsidRPr="00606FC0">
              <w:rPr>
                <w:rFonts w:ascii="Times New Roman" w:eastAsia="TimesNewRoman" w:hAnsi="Times New Roman" w:cs="Times New Roman"/>
                <w:sz w:val="24"/>
                <w:szCs w:val="24"/>
                <w:u w:val="single"/>
              </w:rPr>
              <w:t>∑x</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x</w:t>
            </w:r>
            <w:r w:rsidRPr="00606FC0">
              <w:rPr>
                <w:rFonts w:ascii="Times New Roman" w:eastAsia="TimesNewRoman" w:hAnsi="Times New Roman" w:cs="Times New Roman"/>
                <w:sz w:val="24"/>
                <w:szCs w:val="24"/>
                <w:vertAlign w:val="superscript"/>
              </w:rPr>
              <w:t>n</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∑(X</w:t>
            </w:r>
            <w:r w:rsidRPr="00606FC0">
              <w:rPr>
                <w:rFonts w:ascii="Times New Roman" w:eastAsia="TimesNewRoman" w:hAnsi="Times New Roman" w:cs="Times New Roman"/>
                <w:sz w:val="24"/>
                <w:szCs w:val="24"/>
                <w:vertAlign w:val="superscript"/>
              </w:rPr>
              <w:t>2</w:t>
            </w:r>
            <w:r w:rsidRPr="00606FC0">
              <w:rPr>
                <w:rFonts w:ascii="Times New Roman" w:eastAsia="TimesNewRoman" w:hAnsi="Times New Roman" w:cs="Times New Roman"/>
                <w:sz w:val="24"/>
                <w:szCs w:val="24"/>
              </w:rPr>
              <w:t>)</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 xml:space="preserve">8 x 5 = </w:t>
            </w:r>
            <w:r w:rsidRPr="00606FC0">
              <w:rPr>
                <w:rFonts w:ascii="Times New Roman" w:eastAsia="TimesNewRoman" w:hAnsi="Times New Roman" w:cs="Times New Roman"/>
                <w:sz w:val="24"/>
                <w:szCs w:val="24"/>
                <w:u w:val="single"/>
              </w:rPr>
              <w:t>40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150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 xml:space="preserve">           37.5</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6,850</w:t>
            </w:r>
          </w:p>
        </w:tc>
        <w:tc>
          <w:tcPr>
            <w:tcW w:w="1239"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 xml:space="preserve">6 x 4= </w:t>
            </w:r>
            <w:r w:rsidRPr="00606FC0">
              <w:rPr>
                <w:rFonts w:ascii="Times New Roman" w:eastAsia="TimesNewRoman" w:hAnsi="Times New Roman" w:cs="Times New Roman"/>
                <w:sz w:val="24"/>
                <w:szCs w:val="24"/>
                <w:u w:val="single"/>
              </w:rPr>
              <w:t>24</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80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 xml:space="preserve">          20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1888</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191"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3x3 =</w:t>
            </w:r>
            <w:r w:rsidRPr="00606FC0">
              <w:rPr>
                <w:rFonts w:ascii="Times New Roman" w:eastAsia="TimesNewRoman" w:hAnsi="Times New Roman" w:cs="Times New Roman"/>
                <w:sz w:val="24"/>
                <w:szCs w:val="24"/>
                <w:u w:val="single"/>
              </w:rPr>
              <w:t xml:space="preserve"> 9</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30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 xml:space="preserve">          7.5</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270</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w:t>
            </w:r>
          </w:p>
        </w:tc>
        <w:tc>
          <w:tcPr>
            <w:tcW w:w="81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260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65</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9008</w:t>
            </w:r>
          </w:p>
        </w:tc>
      </w:tr>
    </w:tbl>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Source: Authors computation, 2025</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DEGREE OF FREEDOM</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SS Total = n – 1 = 20 – 1 = 19 = sum square Total (SS Total) </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SST = r – 1 = 4 – 1 = 3 = Sum square Treatment (SST)</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SSE = n – r = 20 – 4= 16 = sum of square due to Error (SSE)</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ANOVA TABLE</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2520"/>
        <w:gridCol w:w="1980"/>
        <w:gridCol w:w="2160"/>
        <w:gridCol w:w="1170"/>
      </w:tblGrid>
      <w:tr w:rsidR="005355B5" w:rsidRPr="00606FC0" w:rsidTr="009A14BD">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Sources of variation </w:t>
            </w:r>
          </w:p>
        </w:tc>
        <w:tc>
          <w:tcPr>
            <w:tcW w:w="252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DF Degree of Freedom</w:t>
            </w:r>
          </w:p>
        </w:tc>
        <w:tc>
          <w:tcPr>
            <w:tcW w:w="19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SS Sum of Square</w:t>
            </w:r>
          </w:p>
        </w:tc>
        <w:tc>
          <w:tcPr>
            <w:tcW w:w="21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MS mean of square</w:t>
            </w:r>
          </w:p>
        </w:tc>
        <w:tc>
          <w:tcPr>
            <w:tcW w:w="117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F- Ration</w:t>
            </w:r>
          </w:p>
        </w:tc>
      </w:tr>
      <w:tr w:rsidR="005355B5" w:rsidRPr="00606FC0" w:rsidTr="009A14BD">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Treatment </w:t>
            </w:r>
          </w:p>
        </w:tc>
        <w:tc>
          <w:tcPr>
            <w:tcW w:w="252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w:t>
            </w:r>
          </w:p>
        </w:tc>
        <w:tc>
          <w:tcPr>
            <w:tcW w:w="19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2718</w:t>
            </w:r>
          </w:p>
        </w:tc>
        <w:tc>
          <w:tcPr>
            <w:tcW w:w="21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2718/ 3</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906</w:t>
            </w:r>
          </w:p>
        </w:tc>
        <w:tc>
          <w:tcPr>
            <w:tcW w:w="117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906</w:t>
            </w:r>
          </w:p>
        </w:tc>
      </w:tr>
      <w:tr w:rsidR="005355B5" w:rsidRPr="00606FC0" w:rsidTr="009A14BD">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Error</w:t>
            </w:r>
          </w:p>
        </w:tc>
        <w:tc>
          <w:tcPr>
            <w:tcW w:w="252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16</w:t>
            </w:r>
          </w:p>
        </w:tc>
        <w:tc>
          <w:tcPr>
            <w:tcW w:w="19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2910</w:t>
            </w:r>
          </w:p>
        </w:tc>
        <w:tc>
          <w:tcPr>
            <w:tcW w:w="21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181.875</w:t>
            </w:r>
          </w:p>
        </w:tc>
        <w:tc>
          <w:tcPr>
            <w:tcW w:w="117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181.875</w:t>
            </w:r>
          </w:p>
        </w:tc>
      </w:tr>
      <w:tr w:rsidR="005355B5" w:rsidRPr="00606FC0" w:rsidTr="009A14BD">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Total</w:t>
            </w:r>
          </w:p>
        </w:tc>
        <w:tc>
          <w:tcPr>
            <w:tcW w:w="252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19</w:t>
            </w:r>
          </w:p>
        </w:tc>
        <w:tc>
          <w:tcPr>
            <w:tcW w:w="19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5,628</w:t>
            </w:r>
          </w:p>
        </w:tc>
        <w:tc>
          <w:tcPr>
            <w:tcW w:w="21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c>
          <w:tcPr>
            <w:tcW w:w="117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=4.98</w:t>
            </w:r>
          </w:p>
        </w:tc>
      </w:tr>
    </w:tbl>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Source: Author’s computation 2025</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Fcal = 4.98</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4.4.2 HYPOTHESIS TWO</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₀</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Internal control systems in First Bank of Nigeria Plc are not effective in detecting and preventing fraudulent practices.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₁</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Internal control systems in First Bank of Nigeria Plc are effective in detecting and preventing fraudulent practices.</w:t>
      </w:r>
    </w:p>
    <w:p w:rsidR="005355B5"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lastRenderedPageBreak/>
        <w:t>ANALYSIS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2086"/>
        <w:gridCol w:w="3812"/>
        <w:gridCol w:w="2038"/>
      </w:tblGrid>
      <w:tr w:rsidR="005355B5" w:rsidRPr="00606FC0" w:rsidTr="009A14BD">
        <w:tc>
          <w:tcPr>
            <w:tcW w:w="63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S/N</w:t>
            </w:r>
          </w:p>
        </w:tc>
        <w:tc>
          <w:tcPr>
            <w:tcW w:w="2086"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OPTIONS</w:t>
            </w:r>
          </w:p>
        </w:tc>
        <w:tc>
          <w:tcPr>
            <w:tcW w:w="381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NUMBER OF RESPONDENTS</w:t>
            </w:r>
          </w:p>
        </w:tc>
        <w:tc>
          <w:tcPr>
            <w:tcW w:w="20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PERCENTAGE</w:t>
            </w:r>
          </w:p>
        </w:tc>
      </w:tr>
      <w:tr w:rsidR="005355B5" w:rsidRPr="00606FC0" w:rsidTr="009A14BD">
        <w:tc>
          <w:tcPr>
            <w:tcW w:w="63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w:t>
            </w:r>
          </w:p>
        </w:tc>
        <w:tc>
          <w:tcPr>
            <w:tcW w:w="2086"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381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w:t>
            </w:r>
          </w:p>
        </w:tc>
        <w:tc>
          <w:tcPr>
            <w:tcW w:w="20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36</w:t>
            </w:r>
          </w:p>
        </w:tc>
      </w:tr>
      <w:tr w:rsidR="005355B5" w:rsidRPr="00606FC0" w:rsidTr="009A14BD">
        <w:tc>
          <w:tcPr>
            <w:tcW w:w="63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2086"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381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12</w:t>
            </w:r>
          </w:p>
        </w:tc>
        <w:tc>
          <w:tcPr>
            <w:tcW w:w="20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43</w:t>
            </w:r>
          </w:p>
        </w:tc>
      </w:tr>
      <w:tr w:rsidR="005355B5" w:rsidRPr="00606FC0" w:rsidTr="009A14BD">
        <w:tc>
          <w:tcPr>
            <w:tcW w:w="63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w:t>
            </w:r>
          </w:p>
        </w:tc>
        <w:tc>
          <w:tcPr>
            <w:tcW w:w="2086"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Strongly Disagree</w:t>
            </w:r>
          </w:p>
        </w:tc>
        <w:tc>
          <w:tcPr>
            <w:tcW w:w="381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t>
            </w:r>
          </w:p>
        </w:tc>
        <w:tc>
          <w:tcPr>
            <w:tcW w:w="20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t>
            </w:r>
          </w:p>
        </w:tc>
      </w:tr>
      <w:tr w:rsidR="005355B5" w:rsidRPr="00606FC0" w:rsidTr="009A14BD">
        <w:tc>
          <w:tcPr>
            <w:tcW w:w="63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2086"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Disagree</w:t>
            </w:r>
          </w:p>
        </w:tc>
        <w:tc>
          <w:tcPr>
            <w:tcW w:w="381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6</w:t>
            </w:r>
          </w:p>
        </w:tc>
        <w:tc>
          <w:tcPr>
            <w:tcW w:w="20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21</w:t>
            </w:r>
          </w:p>
        </w:tc>
      </w:tr>
      <w:tr w:rsidR="005355B5" w:rsidRPr="00606FC0" w:rsidTr="009A14BD">
        <w:tc>
          <w:tcPr>
            <w:tcW w:w="63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5</w:t>
            </w:r>
          </w:p>
        </w:tc>
        <w:tc>
          <w:tcPr>
            <w:tcW w:w="2086"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 xml:space="preserve">Neutral </w:t>
            </w:r>
          </w:p>
        </w:tc>
        <w:tc>
          <w:tcPr>
            <w:tcW w:w="381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t>
            </w:r>
          </w:p>
        </w:tc>
        <w:tc>
          <w:tcPr>
            <w:tcW w:w="20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t>
            </w:r>
          </w:p>
        </w:tc>
      </w:tr>
      <w:tr w:rsidR="005355B5" w:rsidRPr="00606FC0" w:rsidTr="009A14BD">
        <w:tc>
          <w:tcPr>
            <w:tcW w:w="63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p>
        </w:tc>
        <w:tc>
          <w:tcPr>
            <w:tcW w:w="2086"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Total</w:t>
            </w:r>
          </w:p>
        </w:tc>
        <w:tc>
          <w:tcPr>
            <w:tcW w:w="3812"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28</w:t>
            </w:r>
          </w:p>
        </w:tc>
        <w:tc>
          <w:tcPr>
            <w:tcW w:w="2038"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100%</w:t>
            </w:r>
          </w:p>
        </w:tc>
      </w:tr>
    </w:tbl>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Source: Field survey 2025</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RESPONSES AND SCORING</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890"/>
        <w:gridCol w:w="1260"/>
        <w:gridCol w:w="1260"/>
        <w:gridCol w:w="1260"/>
        <w:gridCol w:w="1260"/>
        <w:gridCol w:w="1350"/>
        <w:gridCol w:w="990"/>
      </w:tblGrid>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S/N</w:t>
            </w:r>
          </w:p>
        </w:tc>
        <w:tc>
          <w:tcPr>
            <w:tcW w:w="18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SECTION</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STRONGLY AGREE</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AGREE</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STRONGLY DISAGREE</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DISAGREE</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UNDECIDED</w:t>
            </w:r>
          </w:p>
        </w:tc>
        <w:tc>
          <w:tcPr>
            <w:tcW w:w="9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TOTAL</w:t>
            </w: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a.</w:t>
            </w:r>
          </w:p>
        </w:tc>
        <w:tc>
          <w:tcPr>
            <w:tcW w:w="18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Accounting/Audit</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15</w:t>
            </w:r>
            <w:r w:rsidRPr="00606FC0">
              <w:rPr>
                <w:rFonts w:ascii="Times New Roman" w:hAnsi="Times New Roman" w:cs="Times New Roman"/>
                <w:sz w:val="24"/>
                <w:szCs w:val="24"/>
              </w:rPr>
              <w:t>x5=75</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8x4 = 32</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9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b.</w:t>
            </w:r>
          </w:p>
        </w:tc>
        <w:tc>
          <w:tcPr>
            <w:tcW w:w="18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Marketing </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8</w:t>
            </w:r>
            <w:r w:rsidRPr="00606FC0">
              <w:rPr>
                <w:rFonts w:ascii="Times New Roman" w:hAnsi="Times New Roman" w:cs="Times New Roman"/>
                <w:sz w:val="24"/>
                <w:szCs w:val="24"/>
              </w:rPr>
              <w:t xml:space="preserve">x5=40 </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4x4 = 16</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9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c.</w:t>
            </w:r>
          </w:p>
        </w:tc>
        <w:tc>
          <w:tcPr>
            <w:tcW w:w="18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Administration </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5</w:t>
            </w:r>
            <w:r w:rsidRPr="00606FC0">
              <w:rPr>
                <w:rFonts w:ascii="Times New Roman" w:hAnsi="Times New Roman" w:cs="Times New Roman"/>
                <w:sz w:val="24"/>
                <w:szCs w:val="24"/>
              </w:rPr>
              <w:t xml:space="preserve">x5=25 </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3x4 =12</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9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d.</w:t>
            </w:r>
          </w:p>
        </w:tc>
        <w:tc>
          <w:tcPr>
            <w:tcW w:w="18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Operation </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u w:val="single"/>
              </w:rPr>
            </w:pPr>
            <w:r w:rsidRPr="00606FC0">
              <w:rPr>
                <w:rFonts w:ascii="Times New Roman" w:eastAsia="TimesNewRoman" w:hAnsi="Times New Roman" w:cs="Times New Roman"/>
                <w:sz w:val="24"/>
                <w:szCs w:val="24"/>
                <w:u w:val="single"/>
              </w:rPr>
              <w:t>∑x</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x</w:t>
            </w:r>
            <w:r w:rsidRPr="00606FC0">
              <w:rPr>
                <w:rFonts w:ascii="Times New Roman" w:eastAsia="TimesNewRoman" w:hAnsi="Times New Roman" w:cs="Times New Roman"/>
                <w:sz w:val="24"/>
                <w:szCs w:val="24"/>
                <w:vertAlign w:val="superscript"/>
              </w:rPr>
              <w:t>n</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∑(X</w:t>
            </w:r>
            <w:r w:rsidRPr="00606FC0">
              <w:rPr>
                <w:rFonts w:ascii="Times New Roman" w:eastAsia="TimesNewRoman" w:hAnsi="Times New Roman" w:cs="Times New Roman"/>
                <w:sz w:val="24"/>
                <w:szCs w:val="24"/>
                <w:vertAlign w:val="superscript"/>
              </w:rPr>
              <w:t>2</w:t>
            </w:r>
            <w:r w:rsidRPr="00606FC0">
              <w:rPr>
                <w:rFonts w:ascii="Times New Roman" w:eastAsia="TimesNewRoman" w:hAnsi="Times New Roman" w:cs="Times New Roman"/>
                <w:sz w:val="24"/>
                <w:szCs w:val="24"/>
              </w:rPr>
              <w:t>)</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12x5 = </w:t>
            </w:r>
            <w:r w:rsidRPr="00606FC0">
              <w:rPr>
                <w:rFonts w:ascii="Times New Roman" w:eastAsia="TimesNewRoman" w:hAnsi="Times New Roman" w:cs="Times New Roman"/>
                <w:sz w:val="24"/>
                <w:szCs w:val="24"/>
                <w:u w:val="single"/>
              </w:rPr>
              <w:t>60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200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50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11,450</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5 x 4= </w:t>
            </w:r>
            <w:r w:rsidRPr="00606FC0">
              <w:rPr>
                <w:rFonts w:ascii="Times New Roman" w:eastAsia="TimesNewRoman" w:hAnsi="Times New Roman" w:cs="Times New Roman"/>
                <w:sz w:val="24"/>
                <w:szCs w:val="24"/>
                <w:u w:val="single"/>
              </w:rPr>
              <w:t>20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80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20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1824</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9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280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70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13,274</w:t>
            </w:r>
          </w:p>
        </w:tc>
      </w:tr>
    </w:tbl>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Source: Authors computation, 2025</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lastRenderedPageBreak/>
        <w:t>DEGREE OF FREEDOM</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SS Total = n – 1 = 20 – 1 = 19 = sum square Total (SS Total) </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SST = r – 1 = 4 – 1 = 3 = Sum square Treatment (SST)</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SSE = n – r = 20 – 4= 16 = sum of square due to Error (SSE)</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ANOVA TABLE</w:t>
      </w:r>
    </w:p>
    <w:tbl>
      <w:tblPr>
        <w:tblW w:w="90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2422"/>
        <w:gridCol w:w="1818"/>
        <w:gridCol w:w="1897"/>
        <w:gridCol w:w="1333"/>
      </w:tblGrid>
      <w:tr w:rsidR="005355B5" w:rsidRPr="00606FC0" w:rsidTr="009A14BD">
        <w:trPr>
          <w:trHeight w:val="1105"/>
        </w:trPr>
        <w:tc>
          <w:tcPr>
            <w:tcW w:w="15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Sources of variation </w:t>
            </w:r>
          </w:p>
        </w:tc>
        <w:tc>
          <w:tcPr>
            <w:tcW w:w="2422"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DF Degree of Freedom</w:t>
            </w:r>
          </w:p>
        </w:tc>
        <w:tc>
          <w:tcPr>
            <w:tcW w:w="181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SS Sum of Square</w:t>
            </w:r>
          </w:p>
        </w:tc>
        <w:tc>
          <w:tcPr>
            <w:tcW w:w="1897"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MS mean of square</w:t>
            </w:r>
          </w:p>
        </w:tc>
        <w:tc>
          <w:tcPr>
            <w:tcW w:w="1333"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F- Ration</w:t>
            </w:r>
          </w:p>
        </w:tc>
      </w:tr>
      <w:tr w:rsidR="005355B5" w:rsidRPr="00606FC0" w:rsidTr="009A14BD">
        <w:trPr>
          <w:trHeight w:val="1641"/>
        </w:trPr>
        <w:tc>
          <w:tcPr>
            <w:tcW w:w="15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Treatment </w:t>
            </w:r>
          </w:p>
        </w:tc>
        <w:tc>
          <w:tcPr>
            <w:tcW w:w="2422"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w:t>
            </w:r>
          </w:p>
        </w:tc>
        <w:tc>
          <w:tcPr>
            <w:tcW w:w="181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2,751.23</w:t>
            </w:r>
          </w:p>
        </w:tc>
        <w:tc>
          <w:tcPr>
            <w:tcW w:w="1897"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u w:val="single"/>
              </w:rPr>
            </w:pPr>
            <w:r w:rsidRPr="00606FC0">
              <w:rPr>
                <w:rFonts w:ascii="Times New Roman" w:eastAsia="TimesNewRoman" w:hAnsi="Times New Roman" w:cs="Times New Roman"/>
                <w:sz w:val="24"/>
                <w:szCs w:val="24"/>
                <w:u w:val="single"/>
              </w:rPr>
              <w:t>2751.23</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3</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917.077</w:t>
            </w:r>
          </w:p>
        </w:tc>
        <w:tc>
          <w:tcPr>
            <w:tcW w:w="1333"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u w:val="single"/>
              </w:rPr>
            </w:pPr>
            <w:r w:rsidRPr="00606FC0">
              <w:rPr>
                <w:rFonts w:ascii="Times New Roman" w:eastAsia="TimesNewRoman" w:hAnsi="Times New Roman" w:cs="Times New Roman"/>
                <w:sz w:val="24"/>
                <w:szCs w:val="24"/>
                <w:u w:val="single"/>
              </w:rPr>
              <w:t>917.077</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215.6075</w:t>
            </w:r>
          </w:p>
        </w:tc>
      </w:tr>
      <w:tr w:rsidR="005355B5" w:rsidRPr="00606FC0" w:rsidTr="009A14BD">
        <w:trPr>
          <w:trHeight w:val="553"/>
        </w:trPr>
        <w:tc>
          <w:tcPr>
            <w:tcW w:w="15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Error</w:t>
            </w:r>
          </w:p>
        </w:tc>
        <w:tc>
          <w:tcPr>
            <w:tcW w:w="2422"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16</w:t>
            </w:r>
          </w:p>
        </w:tc>
        <w:tc>
          <w:tcPr>
            <w:tcW w:w="181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3449.72</w:t>
            </w:r>
          </w:p>
        </w:tc>
        <w:tc>
          <w:tcPr>
            <w:tcW w:w="1897"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3449.72</w:t>
            </w:r>
          </w:p>
        </w:tc>
        <w:tc>
          <w:tcPr>
            <w:tcW w:w="1333"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4.25</w:t>
            </w:r>
          </w:p>
        </w:tc>
      </w:tr>
      <w:tr w:rsidR="005355B5" w:rsidRPr="00606FC0" w:rsidTr="009A14BD">
        <w:trPr>
          <w:trHeight w:val="553"/>
        </w:trPr>
        <w:tc>
          <w:tcPr>
            <w:tcW w:w="153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Total</w:t>
            </w:r>
          </w:p>
        </w:tc>
        <w:tc>
          <w:tcPr>
            <w:tcW w:w="2422"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19</w:t>
            </w:r>
          </w:p>
        </w:tc>
        <w:tc>
          <w:tcPr>
            <w:tcW w:w="1818"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6200.95</w:t>
            </w:r>
          </w:p>
        </w:tc>
        <w:tc>
          <w:tcPr>
            <w:tcW w:w="1897"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76 = 215.608</w:t>
            </w:r>
          </w:p>
        </w:tc>
        <w:tc>
          <w:tcPr>
            <w:tcW w:w="1333"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bl>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Source: Author’s computation 2025</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Fcal = 4.25</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4.4.3 HYPOTHESIS THREE</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₀</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Employee-related fraud does not significantly impact customer confidence and trust in First Bank of Nigeria Plc.</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b/>
          <w:bCs/>
          <w:sz w:val="24"/>
          <w:szCs w:val="24"/>
        </w:rPr>
        <w:t>H</w:t>
      </w:r>
      <w:r w:rsidRPr="00606FC0">
        <w:rPr>
          <w:rFonts w:ascii="Cambria Math" w:eastAsia="Times New Roman" w:hAnsi="Cambria Math" w:cs="Times New Roman"/>
          <w:b/>
          <w:bCs/>
          <w:sz w:val="24"/>
          <w:szCs w:val="24"/>
        </w:rPr>
        <w:t>₁</w:t>
      </w:r>
      <w:r w:rsidRPr="00606FC0">
        <w:rPr>
          <w:rFonts w:ascii="Times New Roman" w:eastAsia="Times New Roman" w:hAnsi="Times New Roman" w:cs="Times New Roman"/>
          <w:b/>
          <w:bCs/>
          <w:sz w:val="24"/>
          <w:szCs w:val="24"/>
        </w:rPr>
        <w:t>:</w:t>
      </w:r>
      <w:r w:rsidRPr="00606FC0">
        <w:rPr>
          <w:rFonts w:ascii="Times New Roman" w:eastAsia="Times New Roman" w:hAnsi="Times New Roman" w:cs="Times New Roman"/>
          <w:sz w:val="24"/>
          <w:szCs w:val="24"/>
        </w:rPr>
        <w:t xml:space="preserve"> Employee-related fraud significantly impacts customer confidence and trust in First Bank of Nigeria Plc.</w:t>
      </w:r>
    </w:p>
    <w:p w:rsidR="005355B5"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p>
    <w:p w:rsidR="005355B5"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p>
    <w:p w:rsidR="005355B5"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lastRenderedPageBreak/>
        <w:t>ANALYSIS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1727"/>
        <w:gridCol w:w="3417"/>
        <w:gridCol w:w="2793"/>
      </w:tblGrid>
      <w:tr w:rsidR="005355B5" w:rsidRPr="00606FC0" w:rsidTr="009A14BD">
        <w:tc>
          <w:tcPr>
            <w:tcW w:w="631"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S/N</w:t>
            </w:r>
          </w:p>
        </w:tc>
        <w:tc>
          <w:tcPr>
            <w:tcW w:w="172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OPTIONS</w:t>
            </w:r>
          </w:p>
        </w:tc>
        <w:tc>
          <w:tcPr>
            <w:tcW w:w="341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NUMBER OF RESPONDENTS</w:t>
            </w:r>
          </w:p>
        </w:tc>
        <w:tc>
          <w:tcPr>
            <w:tcW w:w="279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PERCENTAGE</w:t>
            </w:r>
          </w:p>
        </w:tc>
      </w:tr>
      <w:tr w:rsidR="005355B5" w:rsidRPr="00606FC0" w:rsidTr="009A14BD">
        <w:tc>
          <w:tcPr>
            <w:tcW w:w="631"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w:t>
            </w:r>
          </w:p>
        </w:tc>
        <w:tc>
          <w:tcPr>
            <w:tcW w:w="172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Strongly Agree</w:t>
            </w:r>
          </w:p>
        </w:tc>
        <w:tc>
          <w:tcPr>
            <w:tcW w:w="341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20</w:t>
            </w:r>
          </w:p>
        </w:tc>
        <w:tc>
          <w:tcPr>
            <w:tcW w:w="279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71</w:t>
            </w:r>
          </w:p>
        </w:tc>
      </w:tr>
      <w:tr w:rsidR="005355B5" w:rsidRPr="00606FC0" w:rsidTr="009A14BD">
        <w:tc>
          <w:tcPr>
            <w:tcW w:w="631"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w:t>
            </w:r>
          </w:p>
        </w:tc>
        <w:tc>
          <w:tcPr>
            <w:tcW w:w="172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Agree</w:t>
            </w:r>
          </w:p>
        </w:tc>
        <w:tc>
          <w:tcPr>
            <w:tcW w:w="341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8</w:t>
            </w:r>
          </w:p>
        </w:tc>
        <w:tc>
          <w:tcPr>
            <w:tcW w:w="279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29</w:t>
            </w:r>
          </w:p>
        </w:tc>
      </w:tr>
      <w:tr w:rsidR="005355B5" w:rsidRPr="00606FC0" w:rsidTr="009A14BD">
        <w:tc>
          <w:tcPr>
            <w:tcW w:w="631"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3</w:t>
            </w:r>
          </w:p>
        </w:tc>
        <w:tc>
          <w:tcPr>
            <w:tcW w:w="172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Strongly Disagree</w:t>
            </w:r>
          </w:p>
        </w:tc>
        <w:tc>
          <w:tcPr>
            <w:tcW w:w="341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t>
            </w:r>
          </w:p>
        </w:tc>
        <w:tc>
          <w:tcPr>
            <w:tcW w:w="279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t>
            </w:r>
          </w:p>
        </w:tc>
      </w:tr>
      <w:tr w:rsidR="005355B5" w:rsidRPr="00606FC0" w:rsidTr="009A14BD">
        <w:tc>
          <w:tcPr>
            <w:tcW w:w="631"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4</w:t>
            </w:r>
          </w:p>
        </w:tc>
        <w:tc>
          <w:tcPr>
            <w:tcW w:w="172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Disagree</w:t>
            </w:r>
          </w:p>
        </w:tc>
        <w:tc>
          <w:tcPr>
            <w:tcW w:w="341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t>
            </w:r>
          </w:p>
        </w:tc>
        <w:tc>
          <w:tcPr>
            <w:tcW w:w="279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t>
            </w:r>
          </w:p>
        </w:tc>
      </w:tr>
      <w:tr w:rsidR="005355B5" w:rsidRPr="00606FC0" w:rsidTr="009A14BD">
        <w:tc>
          <w:tcPr>
            <w:tcW w:w="631"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5</w:t>
            </w:r>
          </w:p>
        </w:tc>
        <w:tc>
          <w:tcPr>
            <w:tcW w:w="172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Undecided</w:t>
            </w:r>
          </w:p>
        </w:tc>
        <w:tc>
          <w:tcPr>
            <w:tcW w:w="341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t>
            </w:r>
          </w:p>
        </w:tc>
        <w:tc>
          <w:tcPr>
            <w:tcW w:w="279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w:t>
            </w:r>
          </w:p>
        </w:tc>
      </w:tr>
      <w:tr w:rsidR="005355B5" w:rsidRPr="00606FC0" w:rsidTr="009A14BD">
        <w:tc>
          <w:tcPr>
            <w:tcW w:w="631"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p>
        </w:tc>
        <w:tc>
          <w:tcPr>
            <w:tcW w:w="172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Total</w:t>
            </w:r>
          </w:p>
        </w:tc>
        <w:tc>
          <w:tcPr>
            <w:tcW w:w="3417"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28</w:t>
            </w:r>
          </w:p>
        </w:tc>
        <w:tc>
          <w:tcPr>
            <w:tcW w:w="2793" w:type="dxa"/>
          </w:tcPr>
          <w:p w:rsidR="005355B5" w:rsidRPr="00606FC0" w:rsidRDefault="005355B5" w:rsidP="009A14BD">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100%</w:t>
            </w:r>
          </w:p>
        </w:tc>
      </w:tr>
    </w:tbl>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sz w:val="24"/>
          <w:szCs w:val="24"/>
        </w:rPr>
      </w:pPr>
      <w:r w:rsidRPr="00606FC0">
        <w:rPr>
          <w:rFonts w:ascii="Times New Roman" w:hAnsi="Times New Roman" w:cs="Times New Roman"/>
          <w:sz w:val="24"/>
          <w:szCs w:val="24"/>
        </w:rPr>
        <w:t>Source: Field survey 2025</w:t>
      </w:r>
    </w:p>
    <w:p w:rsidR="005355B5" w:rsidRPr="00606FC0" w:rsidRDefault="005355B5" w:rsidP="005355B5">
      <w:pPr>
        <w:autoSpaceDE w:val="0"/>
        <w:autoSpaceDN w:val="0"/>
        <w:adjustRightInd w:val="0"/>
        <w:spacing w:after="0" w:line="480" w:lineRule="auto"/>
        <w:ind w:right="-63"/>
        <w:jc w:val="both"/>
        <w:rPr>
          <w:rFonts w:ascii="Times New Roman" w:hAnsi="Times New Roman" w:cs="Times New Roman"/>
          <w:b/>
          <w:sz w:val="24"/>
          <w:szCs w:val="24"/>
        </w:rPr>
      </w:pPr>
      <w:r w:rsidRPr="00606FC0">
        <w:rPr>
          <w:rFonts w:ascii="Times New Roman" w:hAnsi="Times New Roman" w:cs="Times New Roman"/>
          <w:b/>
          <w:sz w:val="24"/>
          <w:szCs w:val="24"/>
        </w:rPr>
        <w:t>RESPONSES AND SCORING</w:t>
      </w:r>
    </w:p>
    <w:tbl>
      <w:tblPr>
        <w:tblW w:w="93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392"/>
        <w:gridCol w:w="1440"/>
        <w:gridCol w:w="1260"/>
        <w:gridCol w:w="1170"/>
        <w:gridCol w:w="1260"/>
        <w:gridCol w:w="1350"/>
        <w:gridCol w:w="990"/>
      </w:tblGrid>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S/N</w:t>
            </w:r>
          </w:p>
        </w:tc>
        <w:tc>
          <w:tcPr>
            <w:tcW w:w="1392"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SECTION</w:t>
            </w:r>
          </w:p>
        </w:tc>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STRONGLY AGREE</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AGREE</w:t>
            </w:r>
          </w:p>
        </w:tc>
        <w:tc>
          <w:tcPr>
            <w:tcW w:w="117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STRONGLY DISAGREE</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DISAGREE</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UNDECIDED</w:t>
            </w:r>
          </w:p>
        </w:tc>
        <w:tc>
          <w:tcPr>
            <w:tcW w:w="9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TOTAL</w:t>
            </w: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a.</w:t>
            </w:r>
          </w:p>
        </w:tc>
        <w:tc>
          <w:tcPr>
            <w:tcW w:w="1392"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Accounting/Audit</w:t>
            </w:r>
          </w:p>
        </w:tc>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12 </w:t>
            </w:r>
            <w:r w:rsidRPr="00606FC0">
              <w:rPr>
                <w:rFonts w:ascii="Times New Roman" w:hAnsi="Times New Roman" w:cs="Times New Roman"/>
                <w:sz w:val="24"/>
                <w:szCs w:val="24"/>
              </w:rPr>
              <w:t>x5=60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10x4 = 40</w:t>
            </w:r>
          </w:p>
        </w:tc>
        <w:tc>
          <w:tcPr>
            <w:tcW w:w="117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4 x 3 = 12</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9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b.</w:t>
            </w:r>
          </w:p>
        </w:tc>
        <w:tc>
          <w:tcPr>
            <w:tcW w:w="1392"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Marketing </w:t>
            </w:r>
          </w:p>
        </w:tc>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hAnsi="Times New Roman" w:cs="Times New Roman"/>
                <w:sz w:val="24"/>
                <w:szCs w:val="24"/>
              </w:rPr>
              <w:t>3x5=15</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5x4 = 20</w:t>
            </w:r>
          </w:p>
        </w:tc>
        <w:tc>
          <w:tcPr>
            <w:tcW w:w="117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9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c.</w:t>
            </w:r>
          </w:p>
        </w:tc>
        <w:tc>
          <w:tcPr>
            <w:tcW w:w="1392"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Administration </w:t>
            </w:r>
          </w:p>
        </w:tc>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w:t>
            </w:r>
            <w:r w:rsidRPr="00606FC0">
              <w:rPr>
                <w:rFonts w:ascii="Times New Roman" w:hAnsi="Times New Roman" w:cs="Times New Roman"/>
                <w:sz w:val="24"/>
                <w:szCs w:val="24"/>
              </w:rPr>
              <w:t>x5=15</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4x4 =16</w:t>
            </w:r>
          </w:p>
        </w:tc>
        <w:tc>
          <w:tcPr>
            <w:tcW w:w="117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9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r w:rsidR="005355B5" w:rsidRPr="00606FC0" w:rsidTr="009A14BD">
        <w:tc>
          <w:tcPr>
            <w:tcW w:w="4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lastRenderedPageBreak/>
              <w:t>d.</w:t>
            </w:r>
          </w:p>
        </w:tc>
        <w:tc>
          <w:tcPr>
            <w:tcW w:w="1392"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Operation </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u w:val="single"/>
              </w:rPr>
            </w:pPr>
            <w:r w:rsidRPr="00606FC0">
              <w:rPr>
                <w:rFonts w:ascii="Times New Roman" w:eastAsia="TimesNewRoman" w:hAnsi="Times New Roman" w:cs="Times New Roman"/>
                <w:sz w:val="24"/>
                <w:szCs w:val="24"/>
                <w:u w:val="single"/>
              </w:rPr>
              <w:t>∑x</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x</w:t>
            </w:r>
            <w:r w:rsidRPr="00606FC0">
              <w:rPr>
                <w:rFonts w:ascii="Times New Roman" w:eastAsia="TimesNewRoman" w:hAnsi="Times New Roman" w:cs="Times New Roman"/>
                <w:sz w:val="24"/>
                <w:szCs w:val="24"/>
                <w:vertAlign w:val="superscript"/>
              </w:rPr>
              <w:t>n</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∑(X</w:t>
            </w:r>
            <w:r w:rsidRPr="00606FC0">
              <w:rPr>
                <w:rFonts w:ascii="Times New Roman" w:eastAsia="TimesNewRoman" w:hAnsi="Times New Roman" w:cs="Times New Roman"/>
                <w:sz w:val="24"/>
                <w:szCs w:val="24"/>
                <w:vertAlign w:val="superscript"/>
              </w:rPr>
              <w:t>2</w:t>
            </w:r>
            <w:r w:rsidRPr="00606FC0">
              <w:rPr>
                <w:rFonts w:ascii="Times New Roman" w:eastAsia="TimesNewRoman" w:hAnsi="Times New Roman" w:cs="Times New Roman"/>
                <w:sz w:val="24"/>
                <w:szCs w:val="24"/>
              </w:rPr>
              <w:t>)</w:t>
            </w:r>
          </w:p>
        </w:tc>
        <w:tc>
          <w:tcPr>
            <w:tcW w:w="144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10x5 = </w:t>
            </w:r>
            <w:r w:rsidRPr="00606FC0">
              <w:rPr>
                <w:rFonts w:ascii="Times New Roman" w:eastAsia="TimesNewRoman" w:hAnsi="Times New Roman" w:cs="Times New Roman"/>
                <w:sz w:val="24"/>
                <w:szCs w:val="24"/>
                <w:u w:val="single"/>
              </w:rPr>
              <w:t>50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140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35</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6,550</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6 x 4= </w:t>
            </w:r>
            <w:r w:rsidRPr="00606FC0">
              <w:rPr>
                <w:rFonts w:ascii="Times New Roman" w:eastAsia="TimesNewRoman" w:hAnsi="Times New Roman" w:cs="Times New Roman"/>
                <w:sz w:val="24"/>
                <w:szCs w:val="24"/>
                <w:u w:val="single"/>
              </w:rPr>
              <w:t>24</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100</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25</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2832</w:t>
            </w:r>
          </w:p>
        </w:tc>
        <w:tc>
          <w:tcPr>
            <w:tcW w:w="117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12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3 x 3 = </w:t>
            </w:r>
            <w:r w:rsidRPr="00606FC0">
              <w:rPr>
                <w:rFonts w:ascii="Times New Roman" w:eastAsia="TimesNewRoman" w:hAnsi="Times New Roman" w:cs="Times New Roman"/>
                <w:sz w:val="24"/>
                <w:szCs w:val="24"/>
                <w:u w:val="single"/>
              </w:rPr>
              <w:t>9</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21</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5.25</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225</w:t>
            </w:r>
          </w:p>
        </w:tc>
        <w:tc>
          <w:tcPr>
            <w:tcW w:w="135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w:t>
            </w:r>
          </w:p>
        </w:tc>
        <w:tc>
          <w:tcPr>
            <w:tcW w:w="9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261</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65.25</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9607</w:t>
            </w:r>
          </w:p>
        </w:tc>
      </w:tr>
    </w:tbl>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Source: Authors computation, 2025</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DEGREE OF FREEDOM</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SS Total = n – 1 = 20 – 1 = 19 = sum square Total (SS Total) </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SST = r – 1 = 4 – 1 = 3 = Sum square Treatment (SST)</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SSE = n – r = 20 – 4= 16 = sum of square due to Error (SSE)</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t>ANOVA TABLE</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2160"/>
        <w:gridCol w:w="1890"/>
        <w:gridCol w:w="1980"/>
        <w:gridCol w:w="1080"/>
      </w:tblGrid>
      <w:tr w:rsidR="005355B5" w:rsidRPr="00606FC0" w:rsidTr="009A14BD">
        <w:tc>
          <w:tcPr>
            <w:tcW w:w="162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Sources of variation </w:t>
            </w:r>
          </w:p>
        </w:tc>
        <w:tc>
          <w:tcPr>
            <w:tcW w:w="21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DF Degree of Freedom</w:t>
            </w:r>
          </w:p>
        </w:tc>
        <w:tc>
          <w:tcPr>
            <w:tcW w:w="18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SS Sum of Square</w:t>
            </w:r>
          </w:p>
        </w:tc>
        <w:tc>
          <w:tcPr>
            <w:tcW w:w="19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MS mean of square</w:t>
            </w:r>
          </w:p>
        </w:tc>
        <w:tc>
          <w:tcPr>
            <w:tcW w:w="10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F- Ration</w:t>
            </w:r>
          </w:p>
        </w:tc>
      </w:tr>
      <w:tr w:rsidR="005355B5" w:rsidRPr="00606FC0" w:rsidTr="009A14BD">
        <w:tc>
          <w:tcPr>
            <w:tcW w:w="162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Treatment </w:t>
            </w:r>
          </w:p>
        </w:tc>
        <w:tc>
          <w:tcPr>
            <w:tcW w:w="21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3</w:t>
            </w:r>
          </w:p>
        </w:tc>
        <w:tc>
          <w:tcPr>
            <w:tcW w:w="18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5,328</w:t>
            </w:r>
          </w:p>
        </w:tc>
        <w:tc>
          <w:tcPr>
            <w:tcW w:w="19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u w:val="single"/>
              </w:rPr>
            </w:pPr>
            <w:r w:rsidRPr="00606FC0">
              <w:rPr>
                <w:rFonts w:ascii="Times New Roman" w:eastAsia="TimesNewRoman" w:hAnsi="Times New Roman" w:cs="Times New Roman"/>
                <w:sz w:val="24"/>
                <w:szCs w:val="24"/>
                <w:u w:val="single"/>
              </w:rPr>
              <w:t>5,328</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3</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1,776</w:t>
            </w:r>
          </w:p>
        </w:tc>
        <w:tc>
          <w:tcPr>
            <w:tcW w:w="10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u w:val="single"/>
              </w:rPr>
            </w:pPr>
            <w:r w:rsidRPr="00606FC0">
              <w:rPr>
                <w:rFonts w:ascii="Times New Roman" w:eastAsia="TimesNewRoman" w:hAnsi="Times New Roman" w:cs="Times New Roman"/>
                <w:sz w:val="24"/>
                <w:szCs w:val="24"/>
                <w:u w:val="single"/>
              </w:rPr>
              <w:t>1,776</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251.625</w:t>
            </w:r>
          </w:p>
        </w:tc>
      </w:tr>
      <w:tr w:rsidR="005355B5" w:rsidRPr="00606FC0" w:rsidTr="009A14BD">
        <w:tc>
          <w:tcPr>
            <w:tcW w:w="162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Error</w:t>
            </w:r>
          </w:p>
        </w:tc>
        <w:tc>
          <w:tcPr>
            <w:tcW w:w="21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16</w:t>
            </w:r>
          </w:p>
        </w:tc>
        <w:tc>
          <w:tcPr>
            <w:tcW w:w="18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4,026</w:t>
            </w:r>
          </w:p>
        </w:tc>
        <w:tc>
          <w:tcPr>
            <w:tcW w:w="19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u w:val="single"/>
              </w:rPr>
              <w:t>4026</w:t>
            </w:r>
          </w:p>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xml:space="preserve">  16   251.625</w:t>
            </w:r>
          </w:p>
        </w:tc>
        <w:tc>
          <w:tcPr>
            <w:tcW w:w="10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 7.06</w:t>
            </w:r>
          </w:p>
        </w:tc>
      </w:tr>
      <w:tr w:rsidR="005355B5" w:rsidRPr="00606FC0" w:rsidTr="009A14BD">
        <w:tc>
          <w:tcPr>
            <w:tcW w:w="162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Total</w:t>
            </w:r>
          </w:p>
        </w:tc>
        <w:tc>
          <w:tcPr>
            <w:tcW w:w="216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19</w:t>
            </w:r>
          </w:p>
        </w:tc>
        <w:tc>
          <w:tcPr>
            <w:tcW w:w="189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9334</w:t>
            </w:r>
          </w:p>
        </w:tc>
        <w:tc>
          <w:tcPr>
            <w:tcW w:w="19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c>
          <w:tcPr>
            <w:tcW w:w="1080" w:type="dxa"/>
          </w:tcPr>
          <w:p w:rsidR="005355B5" w:rsidRPr="00606FC0" w:rsidRDefault="005355B5" w:rsidP="009A14BD">
            <w:pPr>
              <w:autoSpaceDE w:val="0"/>
              <w:autoSpaceDN w:val="0"/>
              <w:adjustRightInd w:val="0"/>
              <w:spacing w:after="0" w:line="480" w:lineRule="auto"/>
              <w:ind w:right="-63"/>
              <w:jc w:val="both"/>
              <w:rPr>
                <w:rFonts w:ascii="Times New Roman" w:eastAsia="TimesNewRoman" w:hAnsi="Times New Roman" w:cs="Times New Roman"/>
                <w:sz w:val="24"/>
                <w:szCs w:val="24"/>
              </w:rPr>
            </w:pPr>
          </w:p>
        </w:tc>
      </w:tr>
    </w:tbl>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Source: Author’s computation 2025</w:t>
      </w: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sz w:val="24"/>
          <w:szCs w:val="24"/>
        </w:rPr>
      </w:pPr>
      <w:r w:rsidRPr="00606FC0">
        <w:rPr>
          <w:rFonts w:ascii="Times New Roman" w:eastAsia="TimesNewRoman" w:hAnsi="Times New Roman" w:cs="Times New Roman"/>
          <w:sz w:val="24"/>
          <w:szCs w:val="24"/>
        </w:rPr>
        <w:t>Fcal = 7.06</w:t>
      </w:r>
    </w:p>
    <w:p w:rsidR="005355B5"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p>
    <w:p w:rsidR="005355B5"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p>
    <w:p w:rsidR="005355B5" w:rsidRPr="00606FC0" w:rsidRDefault="005355B5" w:rsidP="005355B5">
      <w:pPr>
        <w:autoSpaceDE w:val="0"/>
        <w:autoSpaceDN w:val="0"/>
        <w:adjustRightInd w:val="0"/>
        <w:spacing w:after="0" w:line="480" w:lineRule="auto"/>
        <w:ind w:right="-63"/>
        <w:jc w:val="both"/>
        <w:rPr>
          <w:rFonts w:ascii="Times New Roman" w:eastAsia="TimesNewRoman" w:hAnsi="Times New Roman" w:cs="Times New Roman"/>
          <w:b/>
          <w:sz w:val="24"/>
          <w:szCs w:val="24"/>
        </w:rPr>
      </w:pPr>
      <w:r w:rsidRPr="00606FC0">
        <w:rPr>
          <w:rFonts w:ascii="Times New Roman" w:eastAsia="TimesNewRoman" w:hAnsi="Times New Roman" w:cs="Times New Roman"/>
          <w:b/>
          <w:sz w:val="24"/>
          <w:szCs w:val="24"/>
        </w:rPr>
        <w:lastRenderedPageBreak/>
        <w:t>4.5</w:t>
      </w:r>
      <w:r w:rsidRPr="00606FC0">
        <w:rPr>
          <w:rFonts w:ascii="Times New Roman" w:eastAsia="TimesNewRoman" w:hAnsi="Times New Roman" w:cs="Times New Roman"/>
          <w:b/>
          <w:sz w:val="24"/>
          <w:szCs w:val="24"/>
        </w:rPr>
        <w:tab/>
        <w:t>SUMMARY OF FINDINGS</w:t>
      </w:r>
    </w:p>
    <w:p w:rsidR="005355B5" w:rsidRPr="00606FC0" w:rsidRDefault="005355B5" w:rsidP="005355B5">
      <w:pPr>
        <w:tabs>
          <w:tab w:val="left" w:pos="-90"/>
        </w:tabs>
        <w:spacing w:after="0" w:line="480" w:lineRule="auto"/>
        <w:ind w:right="-63"/>
        <w:jc w:val="both"/>
        <w:rPr>
          <w:rFonts w:ascii="Times New Roman" w:eastAsia="Arial" w:hAnsi="Times New Roman" w:cs="Times New Roman"/>
          <w:b/>
          <w:bCs/>
          <w:sz w:val="24"/>
          <w:szCs w:val="24"/>
        </w:rPr>
      </w:pPr>
      <w:r w:rsidRPr="00606FC0">
        <w:rPr>
          <w:rFonts w:ascii="Times New Roman" w:hAnsi="Times New Roman" w:cs="Times New Roman"/>
          <w:sz w:val="24"/>
          <w:szCs w:val="24"/>
        </w:rPr>
        <w:t>From the findings it was discovered that most of the bank officials are aware of the fraud and malpractice  and The use of computer technology in service rendition in the banking industry remains indispensable, from the responses obtained from bank official, more than 82.2 percent of Nigeria banks there internal control deficiencies and occurrences of fraud in banks, Also Internal employees are significantly more involved in perpetrating fraud in banks compared to external individuals, while lastly  Technological advancements significantly influence the means employed in defrauding banks.</w:t>
      </w:r>
      <w:r w:rsidRPr="00606FC0">
        <w:rPr>
          <w:rFonts w:ascii="Times New Roman" w:eastAsia="Arial" w:hAnsi="Times New Roman" w:cs="Times New Roman"/>
          <w:b/>
          <w:bCs/>
          <w:sz w:val="24"/>
          <w:szCs w:val="24"/>
        </w:rPr>
        <w:t xml:space="preserve"> </w:t>
      </w:r>
    </w:p>
    <w:p w:rsidR="005355B5" w:rsidRPr="00606FC0" w:rsidRDefault="005355B5" w:rsidP="005355B5">
      <w:pPr>
        <w:spacing w:after="0" w:line="480" w:lineRule="auto"/>
        <w:rPr>
          <w:rFonts w:ascii="Times New Roman" w:hAnsi="Times New Roman" w:cs="Times New Roman"/>
          <w:sz w:val="24"/>
          <w:szCs w:val="24"/>
        </w:rPr>
      </w:pPr>
    </w:p>
    <w:p w:rsidR="005355B5" w:rsidRPr="00606FC0" w:rsidRDefault="005355B5" w:rsidP="005355B5">
      <w:pPr>
        <w:spacing w:after="0" w:line="480" w:lineRule="auto"/>
        <w:rPr>
          <w:rFonts w:ascii="Times New Roman" w:hAnsi="Times New Roman" w:cs="Times New Roman"/>
          <w:sz w:val="24"/>
          <w:szCs w:val="24"/>
        </w:rPr>
      </w:pPr>
    </w:p>
    <w:p w:rsidR="005355B5" w:rsidRPr="00606FC0"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tabs>
          <w:tab w:val="left" w:pos="0"/>
        </w:tabs>
        <w:spacing w:after="0" w:line="480" w:lineRule="auto"/>
        <w:jc w:val="center"/>
        <w:rPr>
          <w:rFonts w:ascii="Times New Roman" w:hAnsi="Times New Roman" w:cs="Times New Roman"/>
          <w:b/>
          <w:bCs/>
          <w:sz w:val="24"/>
          <w:szCs w:val="24"/>
        </w:rPr>
      </w:pPr>
    </w:p>
    <w:p w:rsidR="005355B5" w:rsidRDefault="005355B5" w:rsidP="005355B5">
      <w:pPr>
        <w:tabs>
          <w:tab w:val="left" w:pos="0"/>
        </w:tabs>
        <w:spacing w:after="0" w:line="480" w:lineRule="auto"/>
        <w:jc w:val="center"/>
        <w:rPr>
          <w:rFonts w:ascii="Times New Roman" w:hAnsi="Times New Roman" w:cs="Times New Roman"/>
          <w:b/>
          <w:bCs/>
          <w:sz w:val="24"/>
          <w:szCs w:val="24"/>
        </w:rPr>
      </w:pPr>
    </w:p>
    <w:p w:rsidR="005355B5" w:rsidRDefault="005355B5" w:rsidP="005355B5">
      <w:pPr>
        <w:tabs>
          <w:tab w:val="left" w:pos="0"/>
        </w:tabs>
        <w:spacing w:after="0" w:line="480" w:lineRule="auto"/>
        <w:jc w:val="center"/>
        <w:rPr>
          <w:rFonts w:ascii="Times New Roman" w:hAnsi="Times New Roman" w:cs="Times New Roman"/>
          <w:b/>
          <w:bCs/>
          <w:sz w:val="24"/>
          <w:szCs w:val="24"/>
        </w:rPr>
      </w:pPr>
    </w:p>
    <w:p w:rsidR="005355B5" w:rsidRDefault="005355B5" w:rsidP="005355B5">
      <w:pPr>
        <w:tabs>
          <w:tab w:val="left" w:pos="0"/>
        </w:tabs>
        <w:spacing w:after="0" w:line="480" w:lineRule="auto"/>
        <w:jc w:val="center"/>
        <w:rPr>
          <w:rFonts w:ascii="Times New Roman" w:hAnsi="Times New Roman" w:cs="Times New Roman"/>
          <w:b/>
          <w:bCs/>
          <w:sz w:val="24"/>
          <w:szCs w:val="24"/>
        </w:rPr>
      </w:pPr>
    </w:p>
    <w:p w:rsidR="005355B5" w:rsidRDefault="005355B5" w:rsidP="005355B5">
      <w:pPr>
        <w:tabs>
          <w:tab w:val="left" w:pos="0"/>
        </w:tabs>
        <w:spacing w:after="0" w:line="480" w:lineRule="auto"/>
        <w:jc w:val="center"/>
        <w:rPr>
          <w:rFonts w:ascii="Times New Roman" w:hAnsi="Times New Roman" w:cs="Times New Roman"/>
          <w:b/>
          <w:bCs/>
          <w:sz w:val="24"/>
          <w:szCs w:val="24"/>
        </w:rPr>
      </w:pPr>
    </w:p>
    <w:p w:rsidR="005355B5" w:rsidRDefault="005355B5" w:rsidP="005355B5">
      <w:pPr>
        <w:tabs>
          <w:tab w:val="left" w:pos="0"/>
        </w:tabs>
        <w:spacing w:after="0" w:line="480" w:lineRule="auto"/>
        <w:jc w:val="center"/>
        <w:rPr>
          <w:rFonts w:ascii="Times New Roman" w:hAnsi="Times New Roman" w:cs="Times New Roman"/>
          <w:b/>
          <w:bCs/>
          <w:sz w:val="24"/>
          <w:szCs w:val="24"/>
        </w:rPr>
      </w:pPr>
    </w:p>
    <w:p w:rsidR="005355B5" w:rsidRDefault="005355B5" w:rsidP="005355B5">
      <w:pPr>
        <w:tabs>
          <w:tab w:val="left" w:pos="0"/>
        </w:tabs>
        <w:spacing w:after="0" w:line="480" w:lineRule="auto"/>
        <w:jc w:val="center"/>
        <w:rPr>
          <w:rFonts w:ascii="Times New Roman" w:hAnsi="Times New Roman" w:cs="Times New Roman"/>
          <w:b/>
          <w:bCs/>
          <w:sz w:val="24"/>
          <w:szCs w:val="24"/>
        </w:rPr>
      </w:pPr>
    </w:p>
    <w:p w:rsidR="005355B5" w:rsidRDefault="005355B5" w:rsidP="005355B5">
      <w:pPr>
        <w:tabs>
          <w:tab w:val="left" w:pos="0"/>
        </w:tabs>
        <w:spacing w:after="0" w:line="480" w:lineRule="auto"/>
        <w:jc w:val="center"/>
        <w:rPr>
          <w:rFonts w:ascii="Times New Roman" w:hAnsi="Times New Roman" w:cs="Times New Roman"/>
          <w:b/>
          <w:bCs/>
          <w:sz w:val="24"/>
          <w:szCs w:val="24"/>
        </w:rPr>
      </w:pPr>
    </w:p>
    <w:p w:rsidR="005355B5" w:rsidRDefault="005355B5" w:rsidP="005355B5">
      <w:pPr>
        <w:tabs>
          <w:tab w:val="left" w:pos="0"/>
        </w:tabs>
        <w:spacing w:after="0" w:line="480" w:lineRule="auto"/>
        <w:jc w:val="center"/>
        <w:rPr>
          <w:rFonts w:ascii="Times New Roman" w:hAnsi="Times New Roman" w:cs="Times New Roman"/>
          <w:b/>
          <w:bCs/>
          <w:sz w:val="24"/>
          <w:szCs w:val="24"/>
        </w:rPr>
      </w:pPr>
    </w:p>
    <w:p w:rsidR="005355B5" w:rsidRPr="00606FC0" w:rsidRDefault="005355B5" w:rsidP="005355B5">
      <w:pPr>
        <w:tabs>
          <w:tab w:val="left" w:pos="0"/>
        </w:tabs>
        <w:spacing w:after="0" w:line="480" w:lineRule="auto"/>
        <w:jc w:val="center"/>
        <w:rPr>
          <w:rFonts w:ascii="Times New Roman" w:hAnsi="Times New Roman" w:cs="Times New Roman"/>
          <w:b/>
          <w:bCs/>
          <w:sz w:val="24"/>
          <w:szCs w:val="24"/>
        </w:rPr>
      </w:pPr>
      <w:r w:rsidRPr="00606FC0">
        <w:rPr>
          <w:rFonts w:ascii="Times New Roman" w:hAnsi="Times New Roman" w:cs="Times New Roman"/>
          <w:b/>
          <w:bCs/>
          <w:sz w:val="24"/>
          <w:szCs w:val="24"/>
        </w:rPr>
        <w:lastRenderedPageBreak/>
        <w:t>CHAPTER FIVE</w:t>
      </w:r>
    </w:p>
    <w:p w:rsidR="005355B5" w:rsidRPr="00606FC0" w:rsidRDefault="005355B5" w:rsidP="005355B5">
      <w:pPr>
        <w:tabs>
          <w:tab w:val="left" w:pos="0"/>
        </w:tabs>
        <w:spacing w:after="0" w:line="480" w:lineRule="auto"/>
        <w:jc w:val="both"/>
        <w:rPr>
          <w:rFonts w:ascii="Times New Roman" w:hAnsi="Times New Roman" w:cs="Times New Roman"/>
          <w:b/>
          <w:bCs/>
          <w:sz w:val="24"/>
          <w:szCs w:val="24"/>
        </w:rPr>
      </w:pPr>
      <w:r w:rsidRPr="00606FC0">
        <w:rPr>
          <w:rFonts w:ascii="Times New Roman" w:hAnsi="Times New Roman" w:cs="Times New Roman"/>
          <w:b/>
          <w:bCs/>
          <w:sz w:val="24"/>
          <w:szCs w:val="24"/>
        </w:rPr>
        <w:tab/>
        <w:t xml:space="preserve">SUMMARY, CONCLUSION AND RECOMMENDATION </w:t>
      </w:r>
    </w:p>
    <w:p w:rsidR="005355B5" w:rsidRPr="00606FC0" w:rsidRDefault="005355B5" w:rsidP="005355B5">
      <w:p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
          <w:bCs/>
          <w:sz w:val="24"/>
          <w:szCs w:val="24"/>
        </w:rPr>
        <w:t>5.1</w:t>
      </w:r>
      <w:r w:rsidRPr="00606FC0">
        <w:rPr>
          <w:rFonts w:ascii="Times New Roman" w:hAnsi="Times New Roman" w:cs="Times New Roman"/>
          <w:b/>
          <w:bCs/>
          <w:sz w:val="24"/>
          <w:szCs w:val="24"/>
        </w:rPr>
        <w:tab/>
        <w:t>SUMMARY</w:t>
      </w:r>
    </w:p>
    <w:p w:rsidR="005355B5" w:rsidRPr="00606FC0" w:rsidRDefault="005355B5" w:rsidP="005355B5">
      <w:p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ab/>
        <w:t>This study has tried to analyze the causes and effect of fraud on Nigeria banking system and how it can be controlled the finding revealed that no type of business is immune from fraudulent must importantly Nigeria banking system is faced with the problem of fraud.</w:t>
      </w:r>
    </w:p>
    <w:p w:rsidR="005355B5" w:rsidRPr="00606FC0" w:rsidRDefault="005355B5" w:rsidP="005355B5">
      <w:p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ab/>
        <w:t>The study revealed that the high role of poverty, lack of internal control system and poor salary Poor condition of services  are the major causes of fraud in Nigeria banking system. This has long been noted by Awosanya (2010) who observed that the prevalent of the inability of the bank official to cater for their family but also loophole created by weak management of some banks.</w:t>
      </w:r>
    </w:p>
    <w:p w:rsidR="005355B5" w:rsidRPr="00606FC0" w:rsidRDefault="005355B5" w:rsidP="005355B5">
      <w:p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ab/>
        <w:t>This study also buttressed the findings of Adewunmi (2002), who stated that has some negative efforts on any economics where it persist among these effects is the fact that fraud is not only capable of destroying the whole banking system but gradually destroying the economics of the nation.</w:t>
      </w:r>
    </w:p>
    <w:p w:rsidR="005355B5" w:rsidRPr="00606FC0" w:rsidRDefault="005355B5" w:rsidP="005355B5">
      <w:pPr>
        <w:tabs>
          <w:tab w:val="left" w:pos="0"/>
        </w:tabs>
        <w:spacing w:after="0" w:line="480" w:lineRule="auto"/>
        <w:jc w:val="both"/>
        <w:rPr>
          <w:rFonts w:ascii="Times New Roman" w:hAnsi="Times New Roman" w:cs="Times New Roman"/>
          <w:b/>
          <w:bCs/>
          <w:sz w:val="24"/>
          <w:szCs w:val="24"/>
        </w:rPr>
      </w:pPr>
      <w:r w:rsidRPr="00606FC0">
        <w:rPr>
          <w:rFonts w:ascii="Times New Roman" w:hAnsi="Times New Roman" w:cs="Times New Roman"/>
          <w:b/>
          <w:bCs/>
          <w:sz w:val="24"/>
          <w:szCs w:val="24"/>
        </w:rPr>
        <w:t>5.2</w:t>
      </w:r>
      <w:r w:rsidRPr="00606FC0">
        <w:rPr>
          <w:rFonts w:ascii="Times New Roman" w:hAnsi="Times New Roman" w:cs="Times New Roman"/>
          <w:b/>
          <w:bCs/>
          <w:sz w:val="24"/>
          <w:szCs w:val="24"/>
        </w:rPr>
        <w:tab/>
        <w:t>CONCLUSION</w:t>
      </w:r>
    </w:p>
    <w:p w:rsidR="005355B5" w:rsidRPr="00606FC0" w:rsidRDefault="005355B5" w:rsidP="005355B5">
      <w:p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ab/>
        <w:t xml:space="preserve">It can be concluded from the result of the finding that Nigeria banking system is bedeviled with the problem of fraud, which is caused mainly due to the precarious condition of banking official and lack of adequate check up mechanism against found in the system. This incident has a negative impact not only on the banking system, but also on the deviated image of the country as one of the corrupt country in the world.  </w:t>
      </w:r>
    </w:p>
    <w:p w:rsidR="005355B5" w:rsidRPr="00606FC0" w:rsidRDefault="005355B5" w:rsidP="005355B5">
      <w:pPr>
        <w:tabs>
          <w:tab w:val="left" w:pos="0"/>
        </w:tabs>
        <w:spacing w:after="0" w:line="480" w:lineRule="auto"/>
        <w:jc w:val="both"/>
        <w:rPr>
          <w:rFonts w:ascii="Times New Roman" w:hAnsi="Times New Roman" w:cs="Times New Roman"/>
          <w:bCs/>
          <w:sz w:val="24"/>
          <w:szCs w:val="24"/>
        </w:rPr>
      </w:pPr>
    </w:p>
    <w:p w:rsidR="005355B5" w:rsidRPr="00606FC0" w:rsidRDefault="005355B5" w:rsidP="005355B5">
      <w:pPr>
        <w:tabs>
          <w:tab w:val="left" w:pos="0"/>
        </w:tabs>
        <w:spacing w:after="0" w:line="480" w:lineRule="auto"/>
        <w:jc w:val="both"/>
        <w:rPr>
          <w:rFonts w:ascii="Times New Roman" w:hAnsi="Times New Roman" w:cs="Times New Roman"/>
          <w:b/>
          <w:bCs/>
          <w:sz w:val="24"/>
          <w:szCs w:val="24"/>
        </w:rPr>
      </w:pPr>
      <w:r w:rsidRPr="00606FC0">
        <w:rPr>
          <w:rFonts w:ascii="Times New Roman" w:hAnsi="Times New Roman" w:cs="Times New Roman"/>
          <w:b/>
          <w:bCs/>
          <w:sz w:val="24"/>
          <w:szCs w:val="24"/>
        </w:rPr>
        <w:t>5.3</w:t>
      </w:r>
      <w:r w:rsidRPr="00606FC0">
        <w:rPr>
          <w:rFonts w:ascii="Times New Roman" w:hAnsi="Times New Roman" w:cs="Times New Roman"/>
          <w:b/>
          <w:bCs/>
          <w:sz w:val="24"/>
          <w:szCs w:val="24"/>
        </w:rPr>
        <w:tab/>
        <w:t>RECOMMENDATION</w:t>
      </w:r>
    </w:p>
    <w:p w:rsidR="005355B5" w:rsidRPr="00606FC0" w:rsidRDefault="005355B5" w:rsidP="005355B5">
      <w:p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ab/>
        <w:t>Fraud and malpractice and be completely eliminated even with the most efficient system but despite its including relit and the growing sophistication the various business must continues to improve preferably at a faster pace to perpetrate the design and implementation of their control system.</w:t>
      </w:r>
    </w:p>
    <w:p w:rsidR="005355B5" w:rsidRPr="00606FC0" w:rsidRDefault="005355B5" w:rsidP="005355B5">
      <w:p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ab/>
        <w:t xml:space="preserve">The following recommendation of the researchers should be closely looked into and acted upon:- </w:t>
      </w:r>
    </w:p>
    <w:p w:rsidR="005355B5" w:rsidRPr="00606FC0" w:rsidRDefault="005355B5" w:rsidP="005355B5">
      <w:pPr>
        <w:numPr>
          <w:ilvl w:val="0"/>
          <w:numId w:val="11"/>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Bank should pool their resources together in order to set up a joint anti-fraud body which should collect and disseminate information and case of fraud and malpractice, the names and addresses and other related personal details of such people should be published in Newspaper and other new median. In fact such people should be derived from any direct or indirect use of banking facilities and services by the banking community.</w:t>
      </w:r>
    </w:p>
    <w:p w:rsidR="005355B5" w:rsidRPr="00606FC0" w:rsidRDefault="005355B5" w:rsidP="005355B5">
      <w:pPr>
        <w:numPr>
          <w:ilvl w:val="0"/>
          <w:numId w:val="11"/>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There should be a more professional approach to management especially ion relation, supervision, remuneration, promotion, discipline and greater efficiency of record keeping in order to measure up to the standard enumerated by the Nigeria</w:t>
      </w:r>
    </w:p>
    <w:p w:rsidR="005355B5" w:rsidRPr="00606FC0" w:rsidRDefault="005355B5" w:rsidP="005355B5">
      <w:pPr>
        <w:numPr>
          <w:ilvl w:val="0"/>
          <w:numId w:val="11"/>
        </w:numPr>
        <w:tabs>
          <w:tab w:val="left" w:pos="0"/>
        </w:tabs>
        <w:spacing w:after="0" w:line="480" w:lineRule="auto"/>
        <w:jc w:val="both"/>
        <w:rPr>
          <w:rFonts w:ascii="Times New Roman" w:hAnsi="Times New Roman" w:cs="Times New Roman"/>
          <w:bCs/>
          <w:sz w:val="24"/>
          <w:szCs w:val="24"/>
        </w:rPr>
      </w:pPr>
      <w:r w:rsidRPr="00606FC0">
        <w:rPr>
          <w:rFonts w:ascii="Times New Roman" w:hAnsi="Times New Roman" w:cs="Times New Roman"/>
          <w:bCs/>
          <w:sz w:val="24"/>
          <w:szCs w:val="24"/>
        </w:rPr>
        <w:t>Also a strengthened management team, through training and re-training and thoroughly set of organizational objectives should be provided or established.</w:t>
      </w:r>
    </w:p>
    <w:p w:rsidR="005355B5" w:rsidRPr="00606FC0" w:rsidRDefault="005355B5" w:rsidP="005355B5">
      <w:pPr>
        <w:numPr>
          <w:ilvl w:val="0"/>
          <w:numId w:val="11"/>
        </w:numPr>
        <w:tabs>
          <w:tab w:val="left" w:pos="0"/>
        </w:tabs>
        <w:spacing w:after="0" w:line="480" w:lineRule="auto"/>
        <w:jc w:val="center"/>
        <w:rPr>
          <w:rFonts w:ascii="Times New Roman" w:hAnsi="Times New Roman" w:cs="Times New Roman"/>
          <w:bCs/>
          <w:sz w:val="24"/>
          <w:szCs w:val="24"/>
        </w:rPr>
      </w:pPr>
      <w:r w:rsidRPr="00606FC0">
        <w:rPr>
          <w:rFonts w:ascii="Times New Roman" w:hAnsi="Times New Roman" w:cs="Times New Roman"/>
          <w:bCs/>
          <w:sz w:val="24"/>
          <w:szCs w:val="24"/>
        </w:rPr>
        <w:t xml:space="preserve">The Nigeria Bank Act of 1969 needs to be reforms so that stiffen and adequate punishment for the offence of fraud is given. The recriminatory measure of </w:t>
      </w:r>
      <w:r w:rsidRPr="00606FC0">
        <w:rPr>
          <w:rFonts w:ascii="Times New Roman" w:hAnsi="Times New Roman" w:cs="Times New Roman"/>
          <w:bCs/>
          <w:sz w:val="24"/>
          <w:szCs w:val="24"/>
        </w:rPr>
        <w:lastRenderedPageBreak/>
        <w:t>fraudster should not just be a person sentence but the recovery of the fraudster either in cash or in kind so as to serve as a deterrent to potential fraudster.</w:t>
      </w: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rPr>
          <w:rFonts w:ascii="Times New Roman" w:hAnsi="Times New Roman" w:cs="Times New Roman"/>
          <w:sz w:val="24"/>
          <w:szCs w:val="24"/>
        </w:rPr>
      </w:pPr>
    </w:p>
    <w:p w:rsidR="005355B5" w:rsidRPr="00606FC0" w:rsidRDefault="005355B5" w:rsidP="005355B5">
      <w:pPr>
        <w:spacing w:after="0" w:line="480" w:lineRule="auto"/>
        <w:rPr>
          <w:rFonts w:ascii="Times New Roman" w:hAnsi="Times New Roman" w:cs="Times New Roman"/>
          <w:sz w:val="24"/>
          <w:szCs w:val="24"/>
        </w:rPr>
      </w:pPr>
    </w:p>
    <w:p w:rsidR="005355B5" w:rsidRPr="00606FC0" w:rsidRDefault="005355B5" w:rsidP="005355B5">
      <w:pPr>
        <w:spacing w:after="0" w:line="480" w:lineRule="auto"/>
        <w:rPr>
          <w:rFonts w:ascii="Times New Roman" w:hAnsi="Times New Roman" w:cs="Times New Roman"/>
          <w:sz w:val="24"/>
          <w:szCs w:val="24"/>
        </w:rPr>
      </w:pPr>
    </w:p>
    <w:p w:rsidR="005355B5" w:rsidRDefault="005355B5" w:rsidP="005355B5">
      <w:pPr>
        <w:spacing w:after="0" w:line="480" w:lineRule="auto"/>
        <w:jc w:val="center"/>
        <w:outlineLvl w:val="2"/>
        <w:rPr>
          <w:rFonts w:ascii="Times New Roman" w:eastAsia="Times New Roman" w:hAnsi="Times New Roman" w:cs="Times New Roman"/>
          <w:b/>
          <w:bCs/>
          <w:sz w:val="24"/>
          <w:szCs w:val="24"/>
        </w:rPr>
      </w:pPr>
    </w:p>
    <w:p w:rsidR="005355B5" w:rsidRDefault="005355B5" w:rsidP="005355B5">
      <w:pPr>
        <w:spacing w:after="0" w:line="480" w:lineRule="auto"/>
        <w:jc w:val="center"/>
        <w:outlineLvl w:val="2"/>
        <w:rPr>
          <w:rFonts w:ascii="Times New Roman" w:eastAsia="Times New Roman" w:hAnsi="Times New Roman" w:cs="Times New Roman"/>
          <w:b/>
          <w:bCs/>
          <w:sz w:val="24"/>
          <w:szCs w:val="24"/>
        </w:rPr>
      </w:pPr>
    </w:p>
    <w:p w:rsidR="005355B5" w:rsidRDefault="005355B5" w:rsidP="005355B5">
      <w:pPr>
        <w:spacing w:after="0" w:line="480" w:lineRule="auto"/>
        <w:jc w:val="center"/>
        <w:outlineLvl w:val="2"/>
        <w:rPr>
          <w:rFonts w:ascii="Times New Roman" w:eastAsia="Times New Roman" w:hAnsi="Times New Roman" w:cs="Times New Roman"/>
          <w:b/>
          <w:bCs/>
          <w:sz w:val="24"/>
          <w:szCs w:val="24"/>
        </w:rPr>
      </w:pPr>
    </w:p>
    <w:p w:rsidR="005355B5" w:rsidRDefault="005355B5" w:rsidP="005355B5">
      <w:pPr>
        <w:spacing w:after="0" w:line="480" w:lineRule="auto"/>
        <w:jc w:val="center"/>
        <w:outlineLvl w:val="2"/>
        <w:rPr>
          <w:rFonts w:ascii="Times New Roman" w:eastAsia="Times New Roman" w:hAnsi="Times New Roman" w:cs="Times New Roman"/>
          <w:b/>
          <w:bCs/>
          <w:sz w:val="24"/>
          <w:szCs w:val="24"/>
        </w:rPr>
      </w:pPr>
    </w:p>
    <w:p w:rsidR="005355B5" w:rsidRPr="00606FC0" w:rsidRDefault="005355B5" w:rsidP="005355B5">
      <w:pPr>
        <w:spacing w:after="0" w:line="480" w:lineRule="auto"/>
        <w:jc w:val="center"/>
        <w:outlineLvl w:val="2"/>
        <w:rPr>
          <w:rFonts w:ascii="Times New Roman" w:eastAsia="Times New Roman" w:hAnsi="Times New Roman" w:cs="Times New Roman"/>
          <w:b/>
          <w:bCs/>
          <w:sz w:val="24"/>
          <w:szCs w:val="24"/>
        </w:rPr>
      </w:pPr>
      <w:r w:rsidRPr="00606FC0">
        <w:rPr>
          <w:rFonts w:ascii="Times New Roman" w:eastAsia="Times New Roman" w:hAnsi="Times New Roman" w:cs="Times New Roman"/>
          <w:b/>
          <w:bCs/>
          <w:sz w:val="24"/>
          <w:szCs w:val="24"/>
        </w:rPr>
        <w:lastRenderedPageBreak/>
        <w:t>REFERENCES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Adebayo, T., &amp; Olatunde, M. (2022). </w:t>
      </w:r>
      <w:r w:rsidRPr="00606FC0">
        <w:rPr>
          <w:rFonts w:ascii="Times New Roman" w:eastAsia="Times New Roman" w:hAnsi="Times New Roman" w:cs="Times New Roman"/>
          <w:i/>
          <w:iCs/>
          <w:sz w:val="24"/>
          <w:szCs w:val="24"/>
        </w:rPr>
        <w:t>Fraud and financial pe</w:t>
      </w:r>
      <w:r>
        <w:rPr>
          <w:rFonts w:ascii="Times New Roman" w:eastAsia="Times New Roman" w:hAnsi="Times New Roman" w:cs="Times New Roman"/>
          <w:i/>
          <w:iCs/>
          <w:sz w:val="24"/>
          <w:szCs w:val="24"/>
        </w:rPr>
        <w:t xml:space="preserve">rformance of Nigerian </w:t>
      </w:r>
      <w:r>
        <w:rPr>
          <w:rFonts w:ascii="Times New Roman" w:eastAsia="Times New Roman" w:hAnsi="Times New Roman" w:cs="Times New Roman"/>
          <w:i/>
          <w:iCs/>
          <w:sz w:val="24"/>
          <w:szCs w:val="24"/>
        </w:rPr>
        <w:tab/>
        <w:t xml:space="preserve">banks: A </w:t>
      </w:r>
      <w:r w:rsidRPr="00606FC0">
        <w:rPr>
          <w:rFonts w:ascii="Times New Roman" w:eastAsia="Times New Roman" w:hAnsi="Times New Roman" w:cs="Times New Roman"/>
          <w:i/>
          <w:iCs/>
          <w:sz w:val="24"/>
          <w:szCs w:val="24"/>
        </w:rPr>
        <w:t>case study of First Bank Plc</w:t>
      </w:r>
      <w:r w:rsidRPr="00606FC0">
        <w:rPr>
          <w:rFonts w:ascii="Times New Roman" w:eastAsia="Times New Roman" w:hAnsi="Times New Roman" w:cs="Times New Roman"/>
          <w:sz w:val="24"/>
          <w:szCs w:val="24"/>
        </w:rPr>
        <w:t xml:space="preserve">. Journal of Finance and Banking Studies,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10(3), 112–125.</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Adeyemi, S., &amp; Ayodele, A. (2020). </w:t>
      </w:r>
      <w:r w:rsidRPr="00606FC0">
        <w:rPr>
          <w:rFonts w:ascii="Times New Roman" w:eastAsia="Times New Roman" w:hAnsi="Times New Roman" w:cs="Times New Roman"/>
          <w:i/>
          <w:iCs/>
          <w:sz w:val="24"/>
          <w:szCs w:val="24"/>
        </w:rPr>
        <w:t xml:space="preserve">Corporate governance and fraud prevention in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 xml:space="preserve">Nigerian </w:t>
      </w:r>
      <w:r w:rsidRPr="00606FC0">
        <w:rPr>
          <w:rFonts w:ascii="Times New Roman" w:eastAsia="Times New Roman" w:hAnsi="Times New Roman" w:cs="Times New Roman"/>
          <w:i/>
          <w:iCs/>
          <w:sz w:val="24"/>
          <w:szCs w:val="24"/>
        </w:rPr>
        <w:tab/>
        <w:t>banks</w:t>
      </w:r>
      <w:r w:rsidRPr="00606FC0">
        <w:rPr>
          <w:rFonts w:ascii="Times New Roman" w:eastAsia="Times New Roman" w:hAnsi="Times New Roman" w:cs="Times New Roman"/>
          <w:sz w:val="24"/>
          <w:szCs w:val="24"/>
        </w:rPr>
        <w:t>. African Journal of Business Ethics, 14(1), 55–70.</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Afolabi, K., &amp; Olamide, R. (2022). </w:t>
      </w:r>
      <w:r w:rsidRPr="00606FC0">
        <w:rPr>
          <w:rFonts w:ascii="Times New Roman" w:eastAsia="Times New Roman" w:hAnsi="Times New Roman" w:cs="Times New Roman"/>
          <w:i/>
          <w:iCs/>
          <w:sz w:val="24"/>
          <w:szCs w:val="24"/>
        </w:rPr>
        <w:t xml:space="preserve">Understanding fraud in Nigerian financial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 xml:space="preserve">institutions: </w:t>
      </w:r>
      <w:r w:rsidRPr="00606FC0">
        <w:rPr>
          <w:rFonts w:ascii="Times New Roman" w:eastAsia="Times New Roman" w:hAnsi="Times New Roman" w:cs="Times New Roman"/>
          <w:i/>
          <w:iCs/>
          <w:sz w:val="24"/>
          <w:szCs w:val="24"/>
        </w:rPr>
        <w:tab/>
        <w:t>Causes and consequences</w:t>
      </w:r>
      <w:r w:rsidRPr="00606FC0">
        <w:rPr>
          <w:rFonts w:ascii="Times New Roman" w:eastAsia="Times New Roman" w:hAnsi="Times New Roman" w:cs="Times New Roman"/>
          <w:sz w:val="24"/>
          <w:szCs w:val="24"/>
        </w:rPr>
        <w:t xml:space="preserve">. Nigerian Journal of Economic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Research, 28(2), 91–108.</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Ajayi, T., &amp; Bello, Z. (2023). </w:t>
      </w:r>
      <w:r w:rsidRPr="00606FC0">
        <w:rPr>
          <w:rFonts w:ascii="Times New Roman" w:eastAsia="Times New Roman" w:hAnsi="Times New Roman" w:cs="Times New Roman"/>
          <w:i/>
          <w:iCs/>
          <w:sz w:val="24"/>
          <w:szCs w:val="24"/>
        </w:rPr>
        <w:t xml:space="preserve">Institutional reforms and fraud prosecution in Nigerian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banks</w:t>
      </w:r>
      <w:r w:rsidRPr="00606FC0">
        <w:rPr>
          <w:rFonts w:ascii="Times New Roman" w:eastAsia="Times New Roman" w:hAnsi="Times New Roman" w:cs="Times New Roman"/>
          <w:sz w:val="24"/>
          <w:szCs w:val="24"/>
        </w:rPr>
        <w:t>. Journal of Policy and Development Studies, 15(1), 27–40.</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Ali, A., &amp; Yakubu, I. (2022). </w:t>
      </w:r>
      <w:r w:rsidRPr="00606FC0">
        <w:rPr>
          <w:rFonts w:ascii="Times New Roman" w:eastAsia="Times New Roman" w:hAnsi="Times New Roman" w:cs="Times New Roman"/>
          <w:i/>
          <w:iCs/>
          <w:sz w:val="24"/>
          <w:szCs w:val="24"/>
        </w:rPr>
        <w:t xml:space="preserve">COVID-19 and cyber fraud in Nigerian banks: An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emerging risk</w:t>
      </w:r>
      <w:r w:rsidRPr="00606FC0">
        <w:rPr>
          <w:rFonts w:ascii="Times New Roman" w:eastAsia="Times New Roman" w:hAnsi="Times New Roman" w:cs="Times New Roman"/>
          <w:sz w:val="24"/>
          <w:szCs w:val="24"/>
        </w:rPr>
        <w:t>. International Journal of Cybersecurity, 6(2), 42–56.</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Ayanbadejo, R., &amp; Salawu, L. (2020). </w:t>
      </w:r>
      <w:r w:rsidRPr="00606FC0">
        <w:rPr>
          <w:rFonts w:ascii="Times New Roman" w:eastAsia="Times New Roman" w:hAnsi="Times New Roman" w:cs="Times New Roman"/>
          <w:i/>
          <w:iCs/>
          <w:sz w:val="24"/>
          <w:szCs w:val="24"/>
        </w:rPr>
        <w:t xml:space="preserve">Corporate governance practices and fraud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resilience in Nigerian deposit money banks</w:t>
      </w:r>
      <w:r w:rsidRPr="00606FC0">
        <w:rPr>
          <w:rFonts w:ascii="Times New Roman" w:eastAsia="Times New Roman" w:hAnsi="Times New Roman" w:cs="Times New Roman"/>
          <w:sz w:val="24"/>
          <w:szCs w:val="24"/>
        </w:rPr>
        <w:t xml:space="preserve">. Nigerian Journal of Banking and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Finance, 13(1), 33–50.</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Bello, M., &amp; Yusuf, T. (2021). </w:t>
      </w:r>
      <w:r w:rsidRPr="00606FC0">
        <w:rPr>
          <w:rFonts w:ascii="Times New Roman" w:eastAsia="Times New Roman" w:hAnsi="Times New Roman" w:cs="Times New Roman"/>
          <w:i/>
          <w:iCs/>
          <w:sz w:val="24"/>
          <w:szCs w:val="24"/>
        </w:rPr>
        <w:t>Measuring bank performance: The impact of fraud</w:t>
      </w:r>
      <w:r w:rsidRPr="0060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Nigerian Financial Review, 20(4), 76–88.</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Bryman, A., &amp; Bell, E. (2011). </w:t>
      </w:r>
      <w:r w:rsidRPr="00606FC0">
        <w:rPr>
          <w:rFonts w:ascii="Times New Roman" w:eastAsia="Times New Roman" w:hAnsi="Times New Roman" w:cs="Times New Roman"/>
          <w:i/>
          <w:iCs/>
          <w:sz w:val="24"/>
          <w:szCs w:val="24"/>
        </w:rPr>
        <w:t>Business research methods</w:t>
      </w:r>
      <w:r w:rsidRPr="00606FC0">
        <w:rPr>
          <w:rFonts w:ascii="Times New Roman" w:eastAsia="Times New Roman" w:hAnsi="Times New Roman" w:cs="Times New Roman"/>
          <w:sz w:val="24"/>
          <w:szCs w:val="24"/>
        </w:rPr>
        <w:t xml:space="preserve"> (3rd ed.). Oxford University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Press.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Central Bank of Nigeria. (2022). </w:t>
      </w:r>
      <w:r w:rsidRPr="00606FC0">
        <w:rPr>
          <w:rFonts w:ascii="Times New Roman" w:eastAsia="Times New Roman" w:hAnsi="Times New Roman" w:cs="Times New Roman"/>
          <w:i/>
          <w:iCs/>
          <w:sz w:val="24"/>
          <w:szCs w:val="24"/>
        </w:rPr>
        <w:t>Annual report</w:t>
      </w:r>
      <w:r w:rsidRPr="00606FC0">
        <w:rPr>
          <w:rFonts w:ascii="Times New Roman" w:eastAsia="Times New Roman" w:hAnsi="Times New Roman" w:cs="Times New Roman"/>
          <w:sz w:val="24"/>
          <w:szCs w:val="24"/>
        </w:rPr>
        <w:t xml:space="preserve">. </w:t>
      </w:r>
      <w:hyperlink r:id="rId8" w:tgtFrame="_new" w:history="1">
        <w:r w:rsidRPr="00606FC0">
          <w:rPr>
            <w:rFonts w:ascii="Times New Roman" w:eastAsia="Times New Roman" w:hAnsi="Times New Roman" w:cs="Times New Roman"/>
            <w:color w:val="0000FF"/>
            <w:sz w:val="24"/>
            <w:szCs w:val="24"/>
            <w:u w:val="single"/>
          </w:rPr>
          <w:t>https://www.cbn.gov.ng</w:t>
        </w:r>
      </w:hyperlink>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lastRenderedPageBreak/>
        <w:t xml:space="preserve">Central Bank of Nigeria. (2023). </w:t>
      </w:r>
      <w:r w:rsidRPr="00606FC0">
        <w:rPr>
          <w:rFonts w:ascii="Times New Roman" w:eastAsia="Times New Roman" w:hAnsi="Times New Roman" w:cs="Times New Roman"/>
          <w:i/>
          <w:iCs/>
          <w:sz w:val="24"/>
          <w:szCs w:val="24"/>
        </w:rPr>
        <w:t>Report on financial sector fraud trends</w:t>
      </w:r>
      <w:r w:rsidRPr="0060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9" w:tgtFrame="_new" w:history="1">
        <w:r w:rsidRPr="00606FC0">
          <w:rPr>
            <w:rFonts w:ascii="Times New Roman" w:eastAsia="Times New Roman" w:hAnsi="Times New Roman" w:cs="Times New Roman"/>
            <w:color w:val="0000FF"/>
            <w:sz w:val="24"/>
            <w:szCs w:val="24"/>
            <w:u w:val="single"/>
          </w:rPr>
          <w:t>https://www.cbn.gov.ng</w:t>
        </w:r>
      </w:hyperlink>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Chartered Institute of Bankers of Nigeria. (2021). </w:t>
      </w:r>
      <w:r w:rsidRPr="00606FC0">
        <w:rPr>
          <w:rFonts w:ascii="Times New Roman" w:eastAsia="Times New Roman" w:hAnsi="Times New Roman" w:cs="Times New Roman"/>
          <w:i/>
          <w:iCs/>
          <w:sz w:val="24"/>
          <w:szCs w:val="24"/>
        </w:rPr>
        <w:t>Banking industry fraud and ethics</w:t>
      </w:r>
      <w:r w:rsidRPr="0060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CIBN Publications.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Chinedu, E., &amp; Udochi, N. (2020). </w:t>
      </w:r>
      <w:r w:rsidRPr="00606FC0">
        <w:rPr>
          <w:rFonts w:ascii="Times New Roman" w:eastAsia="Times New Roman" w:hAnsi="Times New Roman" w:cs="Times New Roman"/>
          <w:i/>
          <w:iCs/>
          <w:sz w:val="24"/>
          <w:szCs w:val="24"/>
        </w:rPr>
        <w:t>Types and effects of fraud in Nigerian banks</w:t>
      </w:r>
      <w:r w:rsidRPr="00606FC0">
        <w:rPr>
          <w:rFonts w:ascii="Times New Roman" w:eastAsia="Times New Roman" w:hAnsi="Times New Roman" w:cs="Times New Roman"/>
          <w:sz w:val="24"/>
          <w:szCs w:val="24"/>
        </w:rPr>
        <w:t xml:space="preserve">. African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Journal of Economic and Financial Research, 18(1), 101–117.</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Chukwuma, O., &amp; Adeola, F. (2022). </w:t>
      </w:r>
      <w:r w:rsidRPr="00606FC0">
        <w:rPr>
          <w:rFonts w:ascii="Times New Roman" w:eastAsia="Times New Roman" w:hAnsi="Times New Roman" w:cs="Times New Roman"/>
          <w:i/>
          <w:iCs/>
          <w:sz w:val="24"/>
          <w:szCs w:val="24"/>
        </w:rPr>
        <w:t xml:space="preserve">Artificial intelligence and fraud detection in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banking</w:t>
      </w:r>
      <w:r w:rsidRPr="00606FC0">
        <w:rPr>
          <w:rFonts w:ascii="Times New Roman" w:eastAsia="Times New Roman" w:hAnsi="Times New Roman" w:cs="Times New Roman"/>
          <w:sz w:val="24"/>
          <w:szCs w:val="24"/>
        </w:rPr>
        <w:t>. Journal of Technological Innovations, 9(2), 56–70.</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Ejechi, A., &amp; Nwokoye, J. (2021). </w:t>
      </w:r>
      <w:r w:rsidRPr="00606FC0">
        <w:rPr>
          <w:rFonts w:ascii="Times New Roman" w:eastAsia="Times New Roman" w:hAnsi="Times New Roman" w:cs="Times New Roman"/>
          <w:i/>
          <w:iCs/>
          <w:sz w:val="24"/>
          <w:szCs w:val="24"/>
        </w:rPr>
        <w:t xml:space="preserve">The role of the banking sector in Nigeria’s economic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development</w:t>
      </w:r>
      <w:r w:rsidRPr="00606FC0">
        <w:rPr>
          <w:rFonts w:ascii="Times New Roman" w:eastAsia="Times New Roman" w:hAnsi="Times New Roman" w:cs="Times New Roman"/>
          <w:sz w:val="24"/>
          <w:szCs w:val="24"/>
        </w:rPr>
        <w:t>. Journal of Business and Management, 19(2), 45–59.</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Ejiogu, M., &amp; Nwakobi, C. (2021). </w:t>
      </w:r>
      <w:r w:rsidRPr="00606FC0">
        <w:rPr>
          <w:rFonts w:ascii="Times New Roman" w:eastAsia="Times New Roman" w:hAnsi="Times New Roman" w:cs="Times New Roman"/>
          <w:i/>
          <w:iCs/>
          <w:sz w:val="24"/>
          <w:szCs w:val="24"/>
        </w:rPr>
        <w:t xml:space="preserve">Ethical failures and fraud in Nigerian banks: A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governance perspective</w:t>
      </w:r>
      <w:r w:rsidRPr="00606FC0">
        <w:rPr>
          <w:rFonts w:ascii="Times New Roman" w:eastAsia="Times New Roman" w:hAnsi="Times New Roman" w:cs="Times New Roman"/>
          <w:sz w:val="24"/>
          <w:szCs w:val="24"/>
        </w:rPr>
        <w:t>. West African Journal of Business, 13(3), 60–74.</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Emeh, L., &amp; Chibundu, S. (2023). </w:t>
      </w:r>
      <w:r w:rsidRPr="00606FC0">
        <w:rPr>
          <w:rFonts w:ascii="Times New Roman" w:eastAsia="Times New Roman" w:hAnsi="Times New Roman" w:cs="Times New Roman"/>
          <w:i/>
          <w:iCs/>
          <w:sz w:val="24"/>
          <w:szCs w:val="24"/>
        </w:rPr>
        <w:t xml:space="preserve">Cyber fraud in Nigerian banks: Challenges and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solutions</w:t>
      </w:r>
      <w:r w:rsidRPr="00606FC0">
        <w:rPr>
          <w:rFonts w:ascii="Times New Roman" w:eastAsia="Times New Roman" w:hAnsi="Times New Roman" w:cs="Times New Roman"/>
          <w:sz w:val="24"/>
          <w:szCs w:val="24"/>
        </w:rPr>
        <w:t>. Nigerian Journal of ICT and Security, 7(1), 34–50.</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Ezenwa, K., &amp; Adekunle, A. (2021). </w:t>
      </w:r>
      <w:r w:rsidRPr="00606FC0">
        <w:rPr>
          <w:rFonts w:ascii="Times New Roman" w:eastAsia="Times New Roman" w:hAnsi="Times New Roman" w:cs="Times New Roman"/>
          <w:i/>
          <w:iCs/>
          <w:sz w:val="24"/>
          <w:szCs w:val="24"/>
        </w:rPr>
        <w:t xml:space="preserve">Institutional theory and fraud management in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Nigerian DMBs</w:t>
      </w:r>
      <w:r w:rsidRPr="00606FC0">
        <w:rPr>
          <w:rFonts w:ascii="Times New Roman" w:eastAsia="Times New Roman" w:hAnsi="Times New Roman" w:cs="Times New Roman"/>
          <w:sz w:val="24"/>
          <w:szCs w:val="24"/>
        </w:rPr>
        <w:t>. Journal of Organizational Studies, 15(4), 90–106.</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Ezeani, S., &amp; Igbokwe, B. (2023). </w:t>
      </w:r>
      <w:r w:rsidRPr="00606FC0">
        <w:rPr>
          <w:rFonts w:ascii="Times New Roman" w:eastAsia="Times New Roman" w:hAnsi="Times New Roman" w:cs="Times New Roman"/>
          <w:i/>
          <w:iCs/>
          <w:sz w:val="24"/>
          <w:szCs w:val="24"/>
        </w:rPr>
        <w:t xml:space="preserve">Customer loyalty and bank reputation in the context of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fraud</w:t>
      </w:r>
      <w:r w:rsidRPr="00606FC0">
        <w:rPr>
          <w:rFonts w:ascii="Times New Roman" w:eastAsia="Times New Roman" w:hAnsi="Times New Roman" w:cs="Times New Roman"/>
          <w:sz w:val="24"/>
          <w:szCs w:val="24"/>
        </w:rPr>
        <w:t>. Nigerian Marketing Journal, 14(2), 73–89.</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Ibrahim, T., &amp; Osho, L. (2023). </w:t>
      </w:r>
      <w:r w:rsidRPr="00606FC0">
        <w:rPr>
          <w:rFonts w:ascii="Times New Roman" w:eastAsia="Times New Roman" w:hAnsi="Times New Roman" w:cs="Times New Roman"/>
          <w:i/>
          <w:iCs/>
          <w:sz w:val="24"/>
          <w:szCs w:val="24"/>
        </w:rPr>
        <w:t xml:space="preserve">Malpractice and regulatory breaches in Nigeria's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banking sector</w:t>
      </w:r>
      <w:r w:rsidRPr="00606FC0">
        <w:rPr>
          <w:rFonts w:ascii="Times New Roman" w:eastAsia="Times New Roman" w:hAnsi="Times New Roman" w:cs="Times New Roman"/>
          <w:sz w:val="24"/>
          <w:szCs w:val="24"/>
        </w:rPr>
        <w:t>. Journal of African Governance, 11(1), 88–102.</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Idowu, K., &amp; Makinde, J. (2021). </w:t>
      </w:r>
      <w:r w:rsidRPr="00606FC0">
        <w:rPr>
          <w:rFonts w:ascii="Times New Roman" w:eastAsia="Times New Roman" w:hAnsi="Times New Roman" w:cs="Times New Roman"/>
          <w:i/>
          <w:iCs/>
          <w:sz w:val="24"/>
          <w:szCs w:val="24"/>
        </w:rPr>
        <w:t>Fraud, trust, and financial inclusion in Nigeria</w:t>
      </w:r>
      <w:r w:rsidRPr="0060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African Journal of Finance, 9(2), 38–54.</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lastRenderedPageBreak/>
        <w:t xml:space="preserve">Kalu, I., &amp; Dangana, M. (2021). </w:t>
      </w:r>
      <w:r w:rsidRPr="00606FC0">
        <w:rPr>
          <w:rFonts w:ascii="Times New Roman" w:eastAsia="Times New Roman" w:hAnsi="Times New Roman" w:cs="Times New Roman"/>
          <w:i/>
          <w:iCs/>
          <w:sz w:val="24"/>
          <w:szCs w:val="24"/>
        </w:rPr>
        <w:t>Internal audits and fraud prevention in Nigerian banks</w:t>
      </w:r>
      <w:r w:rsidRPr="0060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Nigerian Journal of Auditing and Risk Management, 5(3), 59–75.</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Kothari, C. R. (2004). </w:t>
      </w:r>
      <w:r w:rsidRPr="00606FC0">
        <w:rPr>
          <w:rFonts w:ascii="Times New Roman" w:eastAsia="Times New Roman" w:hAnsi="Times New Roman" w:cs="Times New Roman"/>
          <w:i/>
          <w:iCs/>
          <w:sz w:val="24"/>
          <w:szCs w:val="24"/>
        </w:rPr>
        <w:t>Research methodology: Methods and techniques</w:t>
      </w:r>
      <w:r w:rsidRPr="00606FC0">
        <w:rPr>
          <w:rFonts w:ascii="Times New Roman" w:eastAsia="Times New Roman" w:hAnsi="Times New Roman" w:cs="Times New Roman"/>
          <w:sz w:val="24"/>
          <w:szCs w:val="24"/>
        </w:rPr>
        <w:t xml:space="preserve"> (2nd ed.). New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Age International.</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Mohammed, R., &amp; Obiora, J. (2023). </w:t>
      </w:r>
      <w:r w:rsidRPr="00606FC0">
        <w:rPr>
          <w:rFonts w:ascii="Times New Roman" w:eastAsia="Times New Roman" w:hAnsi="Times New Roman" w:cs="Times New Roman"/>
          <w:i/>
          <w:iCs/>
          <w:sz w:val="24"/>
          <w:szCs w:val="24"/>
        </w:rPr>
        <w:t>Digital banking and cyber fraud in Nigeria</w:t>
      </w:r>
      <w:r w:rsidRPr="00606FC0">
        <w:rPr>
          <w:rFonts w:ascii="Times New Roman" w:eastAsia="Times New Roman" w:hAnsi="Times New Roman" w:cs="Times New Roman"/>
          <w:sz w:val="24"/>
          <w:szCs w:val="24"/>
        </w:rPr>
        <w:t xml:space="preserve">. Journal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of Emerging Technologies in Finance, 4(1), 19–37.</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Mugenda, O. M., &amp; Mugenda, A. G. (2003). </w:t>
      </w:r>
      <w:r w:rsidRPr="00606FC0">
        <w:rPr>
          <w:rFonts w:ascii="Times New Roman" w:eastAsia="Times New Roman" w:hAnsi="Times New Roman" w:cs="Times New Roman"/>
          <w:i/>
          <w:iCs/>
          <w:sz w:val="24"/>
          <w:szCs w:val="24"/>
        </w:rPr>
        <w:t xml:space="preserve">Research methods: Quantitative and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qualitative approaches</w:t>
      </w:r>
      <w:r w:rsidRPr="00606FC0">
        <w:rPr>
          <w:rFonts w:ascii="Times New Roman" w:eastAsia="Times New Roman" w:hAnsi="Times New Roman" w:cs="Times New Roman"/>
          <w:sz w:val="24"/>
          <w:szCs w:val="24"/>
        </w:rPr>
        <w:t>. Acts Press.</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Musa, F., &amp; Omoniyi, S. (2022). </w:t>
      </w:r>
      <w:r w:rsidRPr="00606FC0">
        <w:rPr>
          <w:rFonts w:ascii="Times New Roman" w:eastAsia="Times New Roman" w:hAnsi="Times New Roman" w:cs="Times New Roman"/>
          <w:i/>
          <w:iCs/>
          <w:sz w:val="24"/>
          <w:szCs w:val="24"/>
        </w:rPr>
        <w:t xml:space="preserve">Corporate governance and agency costs in Nigerian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banking</w:t>
      </w:r>
      <w:r w:rsidRPr="00606FC0">
        <w:rPr>
          <w:rFonts w:ascii="Times New Roman" w:eastAsia="Times New Roman" w:hAnsi="Times New Roman" w:cs="Times New Roman"/>
          <w:sz w:val="24"/>
          <w:szCs w:val="24"/>
        </w:rPr>
        <w:t>. Journal of Accounting and Finance in Africa, 6(2), 120–133.</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Ndubuisi, K., &amp; Akintola, O. (2023). </w:t>
      </w:r>
      <w:r w:rsidRPr="00606FC0">
        <w:rPr>
          <w:rFonts w:ascii="Times New Roman" w:eastAsia="Times New Roman" w:hAnsi="Times New Roman" w:cs="Times New Roman"/>
          <w:i/>
          <w:iCs/>
          <w:sz w:val="24"/>
          <w:szCs w:val="24"/>
        </w:rPr>
        <w:t xml:space="preserve">Employee fraud in Nigerian banks: Trends and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implications</w:t>
      </w:r>
      <w:r w:rsidRPr="00606FC0">
        <w:rPr>
          <w:rFonts w:ascii="Times New Roman" w:eastAsia="Times New Roman" w:hAnsi="Times New Roman" w:cs="Times New Roman"/>
          <w:sz w:val="24"/>
          <w:szCs w:val="24"/>
        </w:rPr>
        <w:t>. Journal of Financial Crime and Security, 10(1), 29–44.</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Nnadi, C., &amp; Ubah, D. (2020). </w:t>
      </w:r>
      <w:r w:rsidRPr="00606FC0">
        <w:rPr>
          <w:rFonts w:ascii="Times New Roman" w:eastAsia="Times New Roman" w:hAnsi="Times New Roman" w:cs="Times New Roman"/>
          <w:i/>
          <w:iCs/>
          <w:sz w:val="24"/>
          <w:szCs w:val="24"/>
        </w:rPr>
        <w:t>Cultural attitudes toward fraud in Nigeria</w:t>
      </w:r>
      <w:r w:rsidRPr="00606FC0">
        <w:rPr>
          <w:rFonts w:ascii="Times New Roman" w:eastAsia="Times New Roman" w:hAnsi="Times New Roman" w:cs="Times New Roman"/>
          <w:sz w:val="24"/>
          <w:szCs w:val="24"/>
        </w:rPr>
        <w:t xml:space="preserve">. International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Journal of African Studies, 12(3), 99–114.</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Nwachukwu, F., &amp; Egwuonwu, B. (2023). </w:t>
      </w:r>
      <w:r w:rsidRPr="00606FC0">
        <w:rPr>
          <w:rFonts w:ascii="Times New Roman" w:eastAsia="Times New Roman" w:hAnsi="Times New Roman" w:cs="Times New Roman"/>
          <w:i/>
          <w:iCs/>
          <w:sz w:val="24"/>
          <w:szCs w:val="24"/>
        </w:rPr>
        <w:t xml:space="preserve">Malpractice and agency problems in financial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institutions</w:t>
      </w:r>
      <w:r w:rsidRPr="00606FC0">
        <w:rPr>
          <w:rFonts w:ascii="Times New Roman" w:eastAsia="Times New Roman" w:hAnsi="Times New Roman" w:cs="Times New Roman"/>
          <w:sz w:val="24"/>
          <w:szCs w:val="24"/>
        </w:rPr>
        <w:t>. Nigerian Journal of Banking Reforms, 8(4), 46–66.</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Nwachukwu, F., &amp; Olorunfemi, R. (2021). </w:t>
      </w:r>
      <w:r w:rsidRPr="00606FC0">
        <w:rPr>
          <w:rFonts w:ascii="Times New Roman" w:eastAsia="Times New Roman" w:hAnsi="Times New Roman" w:cs="Times New Roman"/>
          <w:i/>
          <w:iCs/>
          <w:sz w:val="24"/>
          <w:szCs w:val="24"/>
        </w:rPr>
        <w:t xml:space="preserve">Fraud risk and depositor behavior in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Nigerian banks</w:t>
      </w:r>
      <w:r w:rsidRPr="00606FC0">
        <w:rPr>
          <w:rFonts w:ascii="Times New Roman" w:eastAsia="Times New Roman" w:hAnsi="Times New Roman" w:cs="Times New Roman"/>
          <w:sz w:val="24"/>
          <w:szCs w:val="24"/>
        </w:rPr>
        <w:t>. Journal of Banking and Risk Management, 7(2), 67–83.</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Oduware, T. (2021). </w:t>
      </w:r>
      <w:r w:rsidRPr="00606FC0">
        <w:rPr>
          <w:rFonts w:ascii="Times New Roman" w:eastAsia="Times New Roman" w:hAnsi="Times New Roman" w:cs="Times New Roman"/>
          <w:i/>
          <w:iCs/>
          <w:sz w:val="24"/>
          <w:szCs w:val="24"/>
        </w:rPr>
        <w:t>Fraud triangle theory and fraud prevention in Nigerian banks</w:t>
      </w:r>
      <w:r w:rsidRPr="0060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Journal of Fraud Studies, 3(1), 15–28.</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Okafor, C., &amp; Edeh, C. (2020). </w:t>
      </w:r>
      <w:r w:rsidRPr="00606FC0">
        <w:rPr>
          <w:rFonts w:ascii="Times New Roman" w:eastAsia="Times New Roman" w:hAnsi="Times New Roman" w:cs="Times New Roman"/>
          <w:i/>
          <w:iCs/>
          <w:sz w:val="24"/>
          <w:szCs w:val="24"/>
        </w:rPr>
        <w:t xml:space="preserve">Internal controls and fraud management in Nigerian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banks</w:t>
      </w:r>
      <w:r w:rsidRPr="00606FC0">
        <w:rPr>
          <w:rFonts w:ascii="Times New Roman" w:eastAsia="Times New Roman" w:hAnsi="Times New Roman" w:cs="Times New Roman"/>
          <w:sz w:val="24"/>
          <w:szCs w:val="24"/>
        </w:rPr>
        <w:t>. African Journal of Accounting and Auditing, 5(2), 40–58.</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lastRenderedPageBreak/>
        <w:t xml:space="preserve">Okeke, J., &amp; Ifeanyi, A. (2022). </w:t>
      </w:r>
      <w:r w:rsidRPr="00606FC0">
        <w:rPr>
          <w:rFonts w:ascii="Times New Roman" w:eastAsia="Times New Roman" w:hAnsi="Times New Roman" w:cs="Times New Roman"/>
          <w:i/>
          <w:iCs/>
          <w:sz w:val="24"/>
          <w:szCs w:val="24"/>
        </w:rPr>
        <w:t>Bank profitability and fraud exposure in Nigeria</w:t>
      </w:r>
      <w:r w:rsidRPr="00606FC0">
        <w:rPr>
          <w:rFonts w:ascii="Times New Roman" w:eastAsia="Times New Roman" w:hAnsi="Times New Roman" w:cs="Times New Roman"/>
          <w:sz w:val="24"/>
          <w:szCs w:val="24"/>
        </w:rPr>
        <w:t xml:space="preserve">. Journal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of Finance and Control, 11(3), 100–115.</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Okonkwo, E., &amp; Asogwa, E. (2021). </w:t>
      </w:r>
      <w:r w:rsidRPr="00606FC0">
        <w:rPr>
          <w:rFonts w:ascii="Times New Roman" w:eastAsia="Times New Roman" w:hAnsi="Times New Roman" w:cs="Times New Roman"/>
          <w:i/>
          <w:iCs/>
          <w:sz w:val="24"/>
          <w:szCs w:val="24"/>
        </w:rPr>
        <w:t xml:space="preserve">Challenges of internal control effectiveness in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Nigerian DMBs</w:t>
      </w:r>
      <w:r w:rsidRPr="00606FC0">
        <w:rPr>
          <w:rFonts w:ascii="Times New Roman" w:eastAsia="Times New Roman" w:hAnsi="Times New Roman" w:cs="Times New Roman"/>
          <w:sz w:val="24"/>
          <w:szCs w:val="24"/>
        </w:rPr>
        <w:t>. Nigerian Financial Review, 18(2), 62–80.</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Okonkwo, E., &amp; Nwankwo, M. (2023). </w:t>
      </w:r>
      <w:r w:rsidRPr="00606FC0">
        <w:rPr>
          <w:rFonts w:ascii="Times New Roman" w:eastAsia="Times New Roman" w:hAnsi="Times New Roman" w:cs="Times New Roman"/>
          <w:i/>
          <w:iCs/>
          <w:sz w:val="24"/>
          <w:szCs w:val="24"/>
        </w:rPr>
        <w:t xml:space="preserve">Corporate governance and fraud in Nigerian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banks: Evidence from First Bank Plc</w:t>
      </w:r>
      <w:r w:rsidRPr="00606FC0">
        <w:rPr>
          <w:rFonts w:ascii="Times New Roman" w:eastAsia="Times New Roman" w:hAnsi="Times New Roman" w:cs="Times New Roman"/>
          <w:sz w:val="24"/>
          <w:szCs w:val="24"/>
        </w:rPr>
        <w:t xml:space="preserve">. Journal of Corporate Accountability, 12(1),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51–70.</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Ojo, T., &amp; Adebayo, S. (2020). </w:t>
      </w:r>
      <w:r w:rsidRPr="00606FC0">
        <w:rPr>
          <w:rFonts w:ascii="Times New Roman" w:eastAsia="Times New Roman" w:hAnsi="Times New Roman" w:cs="Times New Roman"/>
          <w:i/>
          <w:iCs/>
          <w:sz w:val="24"/>
          <w:szCs w:val="24"/>
        </w:rPr>
        <w:t xml:space="preserve">Fraud detection mechanisms and bank performance in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Nigeria</w:t>
      </w:r>
      <w:r w:rsidRPr="00606FC0">
        <w:rPr>
          <w:rFonts w:ascii="Times New Roman" w:eastAsia="Times New Roman" w:hAnsi="Times New Roman" w:cs="Times New Roman"/>
          <w:sz w:val="24"/>
          <w:szCs w:val="24"/>
        </w:rPr>
        <w:t>. International Journal of Banking and Finance, 14(2), 44–58.</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Olatunde, D., &amp; Egbebi, B. (2022). </w:t>
      </w:r>
      <w:r w:rsidRPr="00606FC0">
        <w:rPr>
          <w:rFonts w:ascii="Times New Roman" w:eastAsia="Times New Roman" w:hAnsi="Times New Roman" w:cs="Times New Roman"/>
          <w:i/>
          <w:iCs/>
          <w:sz w:val="24"/>
          <w:szCs w:val="24"/>
        </w:rPr>
        <w:t xml:space="preserve">Regulatory response to financial crimes in Nigerian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banks</w:t>
      </w:r>
      <w:r w:rsidRPr="00606FC0">
        <w:rPr>
          <w:rFonts w:ascii="Times New Roman" w:eastAsia="Times New Roman" w:hAnsi="Times New Roman" w:cs="Times New Roman"/>
          <w:sz w:val="24"/>
          <w:szCs w:val="24"/>
        </w:rPr>
        <w:t>. Nigerian Journal of Policy and Regulation, 6(3), 32–47.</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Olatunji, A., &amp; Ojo, D. (2021). </w:t>
      </w:r>
      <w:r w:rsidRPr="00606FC0">
        <w:rPr>
          <w:rFonts w:ascii="Times New Roman" w:eastAsia="Times New Roman" w:hAnsi="Times New Roman" w:cs="Times New Roman"/>
          <w:i/>
          <w:iCs/>
          <w:sz w:val="24"/>
          <w:szCs w:val="24"/>
        </w:rPr>
        <w:t xml:space="preserve">The persistent challenge of fraud in Nigerian banking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institutions</w:t>
      </w:r>
      <w:r w:rsidRPr="00606FC0">
        <w:rPr>
          <w:rFonts w:ascii="Times New Roman" w:eastAsia="Times New Roman" w:hAnsi="Times New Roman" w:cs="Times New Roman"/>
          <w:sz w:val="24"/>
          <w:szCs w:val="24"/>
        </w:rPr>
        <w:t>. African Journal of Financial Ethics, 10(1), 25–39.</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Saunders, M., Lewis, P., &amp; Thornhill, A. (2009). </w:t>
      </w:r>
      <w:r w:rsidRPr="00606FC0">
        <w:rPr>
          <w:rFonts w:ascii="Times New Roman" w:eastAsia="Times New Roman" w:hAnsi="Times New Roman" w:cs="Times New Roman"/>
          <w:i/>
          <w:iCs/>
          <w:sz w:val="24"/>
          <w:szCs w:val="24"/>
        </w:rPr>
        <w:t>Research methods for business students</w:t>
      </w:r>
      <w:r w:rsidRPr="0060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(5th ed.). Pearson Education.</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Soni, D., Kapoor, R., &amp; Singh, A. (2020). </w:t>
      </w:r>
      <w:r w:rsidRPr="00606FC0">
        <w:rPr>
          <w:rFonts w:ascii="Times New Roman" w:eastAsia="Times New Roman" w:hAnsi="Times New Roman" w:cs="Times New Roman"/>
          <w:i/>
          <w:iCs/>
          <w:sz w:val="24"/>
          <w:szCs w:val="24"/>
        </w:rPr>
        <w:t xml:space="preserve">Bank frauds and shareholder value: Evidence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from South Asia</w:t>
      </w:r>
      <w:r w:rsidRPr="00606FC0">
        <w:rPr>
          <w:rFonts w:ascii="Times New Roman" w:eastAsia="Times New Roman" w:hAnsi="Times New Roman" w:cs="Times New Roman"/>
          <w:sz w:val="24"/>
          <w:szCs w:val="24"/>
        </w:rPr>
        <w:t>. Journal of International Financial Studies, 16(2), 88–103.</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Tiong, K. H., &amp; Baharudin, S. (2020). </w:t>
      </w:r>
      <w:r w:rsidRPr="00606FC0">
        <w:rPr>
          <w:rFonts w:ascii="Times New Roman" w:eastAsia="Times New Roman" w:hAnsi="Times New Roman" w:cs="Times New Roman"/>
          <w:i/>
          <w:iCs/>
          <w:sz w:val="24"/>
          <w:szCs w:val="24"/>
        </w:rPr>
        <w:t xml:space="preserve">Cybersecurity threats and technological fraud in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banking</w:t>
      </w:r>
      <w:r w:rsidRPr="00606FC0">
        <w:rPr>
          <w:rFonts w:ascii="Times New Roman" w:eastAsia="Times New Roman" w:hAnsi="Times New Roman" w:cs="Times New Roman"/>
          <w:sz w:val="24"/>
          <w:szCs w:val="24"/>
        </w:rPr>
        <w:t>. Asian Journal of Information Security, 9(4), 77–91.</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Uche, C., &amp; Onwumere, J. (2022). </w:t>
      </w:r>
      <w:r w:rsidRPr="00606FC0">
        <w:rPr>
          <w:rFonts w:ascii="Times New Roman" w:eastAsia="Times New Roman" w:hAnsi="Times New Roman" w:cs="Times New Roman"/>
          <w:i/>
          <w:iCs/>
          <w:sz w:val="24"/>
          <w:szCs w:val="24"/>
        </w:rPr>
        <w:t>Insider fraud and operational risk in Nigerian banks</w:t>
      </w:r>
      <w:r w:rsidRPr="0060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African Banking Review, 19(1), 81–96.</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lastRenderedPageBreak/>
        <w:t xml:space="preserve">Udo, I., &amp; Emeka, R. (2023). </w:t>
      </w:r>
      <w:r w:rsidRPr="00606FC0">
        <w:rPr>
          <w:rFonts w:ascii="Times New Roman" w:eastAsia="Times New Roman" w:hAnsi="Times New Roman" w:cs="Times New Roman"/>
          <w:i/>
          <w:iCs/>
          <w:sz w:val="24"/>
          <w:szCs w:val="24"/>
        </w:rPr>
        <w:t xml:space="preserve">Employee fraud and customer trust in Nigerian deposit </w:t>
      </w:r>
      <w:r>
        <w:rPr>
          <w:rFonts w:ascii="Times New Roman" w:eastAsia="Times New Roman" w:hAnsi="Times New Roman" w:cs="Times New Roman"/>
          <w:i/>
          <w:iCs/>
          <w:sz w:val="24"/>
          <w:szCs w:val="24"/>
        </w:rPr>
        <w:tab/>
      </w:r>
      <w:r w:rsidRPr="00606FC0">
        <w:rPr>
          <w:rFonts w:ascii="Times New Roman" w:eastAsia="Times New Roman" w:hAnsi="Times New Roman" w:cs="Times New Roman"/>
          <w:i/>
          <w:iCs/>
          <w:sz w:val="24"/>
          <w:szCs w:val="24"/>
        </w:rPr>
        <w:t>money banks</w:t>
      </w:r>
      <w:r w:rsidRPr="00606FC0">
        <w:rPr>
          <w:rFonts w:ascii="Times New Roman" w:eastAsia="Times New Roman" w:hAnsi="Times New Roman" w:cs="Times New Roman"/>
          <w:sz w:val="24"/>
          <w:szCs w:val="24"/>
        </w:rPr>
        <w:t>. Journal of Customer Experience Management, 8(2), 60–74.</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Umeh, K., &amp; Olabode, A. (2020). </w:t>
      </w:r>
      <w:r w:rsidRPr="00606FC0">
        <w:rPr>
          <w:rFonts w:ascii="Times New Roman" w:eastAsia="Times New Roman" w:hAnsi="Times New Roman" w:cs="Times New Roman"/>
          <w:i/>
          <w:iCs/>
          <w:sz w:val="24"/>
          <w:szCs w:val="24"/>
        </w:rPr>
        <w:t>Organizational ethics and fraud prevention in banks</w:t>
      </w:r>
      <w:r w:rsidRPr="0060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06FC0">
        <w:rPr>
          <w:rFonts w:ascii="Times New Roman" w:eastAsia="Times New Roman" w:hAnsi="Times New Roman" w:cs="Times New Roman"/>
          <w:sz w:val="24"/>
          <w:szCs w:val="24"/>
        </w:rPr>
        <w:t>Journal of Ethical Leadership, 6(2), 53–69.</w:t>
      </w:r>
    </w:p>
    <w:p w:rsidR="005355B5" w:rsidRPr="00606FC0" w:rsidRDefault="005355B5" w:rsidP="005355B5">
      <w:pPr>
        <w:spacing w:after="0" w:line="480" w:lineRule="auto"/>
        <w:jc w:val="both"/>
        <w:rPr>
          <w:rFonts w:ascii="Times New Roman" w:eastAsia="Times New Roman" w:hAnsi="Times New Roman" w:cs="Times New Roman"/>
          <w:sz w:val="24"/>
          <w:szCs w:val="24"/>
        </w:rPr>
      </w:pPr>
      <w:r w:rsidRPr="00606FC0">
        <w:rPr>
          <w:rFonts w:ascii="Times New Roman" w:eastAsia="Times New Roman" w:hAnsi="Times New Roman" w:cs="Times New Roman"/>
          <w:sz w:val="24"/>
          <w:szCs w:val="24"/>
        </w:rPr>
        <w:t xml:space="preserve">Yin, R. K. (2014). </w:t>
      </w:r>
      <w:r w:rsidRPr="00606FC0">
        <w:rPr>
          <w:rFonts w:ascii="Times New Roman" w:eastAsia="Times New Roman" w:hAnsi="Times New Roman" w:cs="Times New Roman"/>
          <w:i/>
          <w:iCs/>
          <w:sz w:val="24"/>
          <w:szCs w:val="24"/>
        </w:rPr>
        <w:t>Case study research: Design and methods</w:t>
      </w:r>
      <w:r w:rsidRPr="00606FC0">
        <w:rPr>
          <w:rFonts w:ascii="Times New Roman" w:eastAsia="Times New Roman" w:hAnsi="Times New Roman" w:cs="Times New Roman"/>
          <w:sz w:val="24"/>
          <w:szCs w:val="24"/>
        </w:rPr>
        <w:t xml:space="preserve"> (5th ed.). Sage Publications.</w:t>
      </w: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Default="005355B5" w:rsidP="005355B5">
      <w:pPr>
        <w:spacing w:after="0" w:line="480" w:lineRule="auto"/>
        <w:jc w:val="center"/>
        <w:rPr>
          <w:rFonts w:ascii="Times New Roman" w:hAnsi="Times New Roman" w:cs="Times New Roman"/>
          <w:b/>
          <w:sz w:val="24"/>
          <w:szCs w:val="24"/>
        </w:rPr>
      </w:pPr>
    </w:p>
    <w:p w:rsidR="005355B5" w:rsidRPr="00606FC0" w:rsidRDefault="005355B5" w:rsidP="005355B5">
      <w:pPr>
        <w:spacing w:after="0" w:line="480" w:lineRule="auto"/>
        <w:jc w:val="center"/>
        <w:rPr>
          <w:rFonts w:ascii="Times New Roman" w:hAnsi="Times New Roman" w:cs="Times New Roman"/>
          <w:b/>
          <w:sz w:val="24"/>
          <w:szCs w:val="24"/>
        </w:rPr>
      </w:pPr>
      <w:r w:rsidRPr="00606FC0">
        <w:rPr>
          <w:rFonts w:ascii="Times New Roman" w:hAnsi="Times New Roman" w:cs="Times New Roman"/>
          <w:b/>
          <w:sz w:val="24"/>
          <w:szCs w:val="24"/>
        </w:rPr>
        <w:lastRenderedPageBreak/>
        <w:t>Appendix II</w:t>
      </w:r>
    </w:p>
    <w:p w:rsidR="005355B5" w:rsidRPr="00606FC0" w:rsidRDefault="005355B5" w:rsidP="005355B5">
      <w:pPr>
        <w:spacing w:after="0" w:line="480" w:lineRule="auto"/>
        <w:jc w:val="both"/>
        <w:rPr>
          <w:rFonts w:ascii="Times New Roman" w:hAnsi="Times New Roman" w:cs="Times New Roman"/>
          <w:b/>
          <w:sz w:val="24"/>
          <w:szCs w:val="24"/>
        </w:rPr>
      </w:pPr>
      <w:r w:rsidRPr="00606FC0">
        <w:rPr>
          <w:rFonts w:ascii="Times New Roman" w:hAnsi="Times New Roman" w:cs="Times New Roman"/>
          <w:b/>
          <w:sz w:val="24"/>
          <w:szCs w:val="24"/>
        </w:rPr>
        <w:t>Instruction: Tick As Appropriate</w:t>
      </w:r>
    </w:p>
    <w:p w:rsidR="005355B5" w:rsidRPr="00606FC0" w:rsidRDefault="005355B5" w:rsidP="005355B5">
      <w:pPr>
        <w:spacing w:after="0" w:line="480" w:lineRule="auto"/>
        <w:jc w:val="both"/>
        <w:rPr>
          <w:rFonts w:ascii="Times New Roman" w:hAnsi="Times New Roman" w:cs="Times New Roman"/>
          <w:b/>
          <w:sz w:val="24"/>
          <w:szCs w:val="24"/>
        </w:rPr>
      </w:pPr>
      <w:r w:rsidRPr="00606FC0">
        <w:rPr>
          <w:rFonts w:ascii="Times New Roman" w:hAnsi="Times New Roman" w:cs="Times New Roman"/>
          <w:b/>
          <w:sz w:val="24"/>
          <w:szCs w:val="24"/>
        </w:rPr>
        <w:t>Section A</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1. Name (optional ) ___________________________________</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2.</w:t>
      </w:r>
      <w:r w:rsidRPr="00606FC0">
        <w:rPr>
          <w:rFonts w:ascii="Times New Roman" w:hAnsi="Times New Roman" w:cs="Times New Roman"/>
          <w:sz w:val="24"/>
          <w:szCs w:val="24"/>
        </w:rPr>
        <w:tab/>
        <w:t>Sex:  Male [    ]</w:t>
      </w:r>
      <w:r w:rsidRPr="00606FC0">
        <w:rPr>
          <w:rFonts w:ascii="Times New Roman" w:hAnsi="Times New Roman" w:cs="Times New Roman"/>
          <w:sz w:val="24"/>
          <w:szCs w:val="24"/>
        </w:rPr>
        <w:tab/>
        <w:t>Female [    ]</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 xml:space="preserve">3. </w:t>
      </w:r>
      <w:r w:rsidRPr="00606FC0">
        <w:rPr>
          <w:rFonts w:ascii="Times New Roman" w:hAnsi="Times New Roman" w:cs="Times New Roman"/>
          <w:sz w:val="24"/>
          <w:szCs w:val="24"/>
        </w:rPr>
        <w:tab/>
        <w:t xml:space="preserve">Marital status : Single [    ] Married [    ] </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 xml:space="preserve">4. </w:t>
      </w:r>
      <w:r w:rsidRPr="00606FC0">
        <w:rPr>
          <w:rFonts w:ascii="Times New Roman" w:hAnsi="Times New Roman" w:cs="Times New Roman"/>
          <w:sz w:val="24"/>
          <w:szCs w:val="24"/>
        </w:rPr>
        <w:tab/>
        <w:t>Age : Below18 [    ] 18-29 [    ] 30-39 [    ] 40-49 [    ] 50 above [    ]</w:t>
      </w:r>
    </w:p>
    <w:p w:rsidR="005355B5" w:rsidRPr="00606FC0" w:rsidRDefault="005355B5" w:rsidP="005355B5">
      <w:pPr>
        <w:spacing w:after="0" w:line="480" w:lineRule="auto"/>
        <w:jc w:val="both"/>
        <w:rPr>
          <w:rFonts w:ascii="Times New Roman" w:hAnsi="Times New Roman" w:cs="Times New Roman"/>
          <w:sz w:val="24"/>
          <w:szCs w:val="24"/>
        </w:rPr>
      </w:pPr>
      <w:r w:rsidRPr="00606FC0">
        <w:rPr>
          <w:rFonts w:ascii="Times New Roman" w:hAnsi="Times New Roman" w:cs="Times New Roman"/>
          <w:sz w:val="24"/>
          <w:szCs w:val="24"/>
        </w:rPr>
        <w:t xml:space="preserve">5. </w:t>
      </w:r>
      <w:r w:rsidRPr="00606FC0">
        <w:rPr>
          <w:rFonts w:ascii="Times New Roman" w:hAnsi="Times New Roman" w:cs="Times New Roman"/>
          <w:sz w:val="24"/>
          <w:szCs w:val="24"/>
        </w:rPr>
        <w:tab/>
        <w:t>Academic Qualification; WAEC [     ] NCE/ND [    ] HND/BSC [   ] OTHERS[   ]</w:t>
      </w:r>
    </w:p>
    <w:p w:rsidR="005355B5" w:rsidRPr="00606FC0" w:rsidRDefault="005355B5" w:rsidP="005355B5">
      <w:pPr>
        <w:spacing w:after="0" w:line="480" w:lineRule="auto"/>
        <w:jc w:val="both"/>
        <w:rPr>
          <w:rFonts w:ascii="Times New Roman" w:eastAsia="Arial" w:hAnsi="Times New Roman" w:cs="Times New Roman"/>
          <w:sz w:val="24"/>
          <w:szCs w:val="24"/>
        </w:rPr>
      </w:pPr>
      <w:r w:rsidRPr="00606FC0">
        <w:rPr>
          <w:rFonts w:ascii="Times New Roman" w:eastAsia="Arial" w:hAnsi="Times New Roman" w:cs="Times New Roman"/>
          <w:sz w:val="24"/>
          <w:szCs w:val="24"/>
        </w:rPr>
        <w:t>6</w:t>
      </w:r>
      <w:r w:rsidRPr="00606FC0">
        <w:rPr>
          <w:rFonts w:ascii="Times New Roman" w:eastAsia="Arial" w:hAnsi="Times New Roman" w:cs="Times New Roman"/>
          <w:b/>
          <w:sz w:val="24"/>
          <w:szCs w:val="24"/>
        </w:rPr>
        <w:t xml:space="preserve">. </w:t>
      </w:r>
      <w:r w:rsidRPr="00606FC0">
        <w:rPr>
          <w:rFonts w:ascii="Times New Roman" w:eastAsia="Arial" w:hAnsi="Times New Roman" w:cs="Times New Roman"/>
          <w:b/>
          <w:sz w:val="24"/>
          <w:szCs w:val="24"/>
        </w:rPr>
        <w:tab/>
      </w:r>
      <w:r w:rsidRPr="00606FC0">
        <w:rPr>
          <w:rFonts w:ascii="Times New Roman" w:eastAsia="Arial" w:hAnsi="Times New Roman" w:cs="Times New Roman"/>
          <w:sz w:val="24"/>
          <w:szCs w:val="24"/>
        </w:rPr>
        <w:t>Work experience : Below 5yrs [    ]  6-10 [    ] 11-15 [    ] 16-20 [    ] above 20 [   ]</w:t>
      </w:r>
    </w:p>
    <w:p w:rsidR="005355B5" w:rsidRPr="00606FC0" w:rsidRDefault="005355B5" w:rsidP="005355B5">
      <w:pPr>
        <w:spacing w:after="0" w:line="480" w:lineRule="auto"/>
        <w:jc w:val="both"/>
        <w:rPr>
          <w:rFonts w:ascii="Times New Roman" w:eastAsia="Arial" w:hAnsi="Times New Roman" w:cs="Times New Roman"/>
          <w:sz w:val="24"/>
          <w:szCs w:val="24"/>
        </w:rPr>
      </w:pPr>
      <w:r w:rsidRPr="00606FC0">
        <w:rPr>
          <w:rFonts w:ascii="Times New Roman" w:eastAsia="Arial" w:hAnsi="Times New Roman" w:cs="Times New Roman"/>
          <w:b/>
          <w:sz w:val="24"/>
          <w:szCs w:val="24"/>
        </w:rPr>
        <w:t>SECTION B: Socio Economic Data</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7. Awareness of Fraud and Malpractice:</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Please indicate your level of agreement with the following statement:</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"I am aware of cases of fraud and malpractice within First Bank Plc."</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Neutral</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Disagree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Disagree</w:t>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8  Impact on Reputation:</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Please indicate your level of agreement with the following statement:</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"Fraud and malpractice negatively impact the reputation of First Bank Plc."</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lastRenderedPageBreak/>
        <w:t xml:space="preserve">     -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Neutral</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Disagree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Disagree</w:t>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9.  Effect on Trust and Confidence:</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Please indicate your level of agreement with the following statement:</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"Fraud and malpractice erode trust and confidence in First Bank Plc."</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Neutral</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Disagree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Disagree</w:t>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10. Preventive Measures:</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Please indicate your level of agreement with the following statement:</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"First Bank Plc has effective measures in place to prevent fraud and malpractice."</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Strongly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Neutral</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Disagree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Disagree</w:t>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11. Impact on Profitability and Financial Stability:</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Please indicate your level of agreement with the following statement:</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lastRenderedPageBreak/>
        <w:t xml:space="preserve">   - "Fraud and malpractice have a significant impact on the profitability and financial stability of First Bank Plc."</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Neutral</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Disagree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Disagree</w:t>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12. Effect on Stakeholders:</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Please indicate your level of agreement with the following statement:</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"Fraud and malpractice within First Bank Plc adversely affect its employees, stakeholders, and shareholders."</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Neutral</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Disagree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Disagree</w:t>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13. Regulatory Effectiveness:</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Please indicate your level of agreement with the following statement:</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"Regulatory bodies are effective in preventing fraud and malpractice in the banking industry."</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lastRenderedPageBreak/>
        <w:t xml:space="preserve">     - Neutral</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Disagree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Disagree</w:t>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14. Changes in Banking Practices:</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Please indicate your level of agreement with the following statement:</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"First Bank Plc has made significant changes in its banking practices as a result of past incidents of fraud and malpractice."</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Strongly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Neutral</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Disagree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Disagree</w:t>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15. Technology's Role:</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Please indicate your level of agreement with the following statement:</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"Technology plays a crucial role in both preventing and facilitating fraud and malpractice within First Bank Plc."</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Neutral</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Disagree</w:t>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rFonts w:ascii="Times New Roman" w:hAnsi="Times New Roman" w:cs="Times New Roman"/>
          <w:sz w:val="24"/>
          <w:szCs w:val="24"/>
        </w:rPr>
      </w:pPr>
      <w:r w:rsidRPr="00606FC0">
        <w:rPr>
          <w:rFonts w:ascii="Times New Roman" w:hAnsi="Times New Roman" w:cs="Times New Roman"/>
          <w:sz w:val="24"/>
          <w:szCs w:val="24"/>
        </w:rPr>
        <w:t xml:space="preserve">     - Strongly Disagree</w:t>
      </w:r>
      <w:r w:rsidRPr="00606FC0">
        <w:rPr>
          <w:rFonts w:ascii="Times New Roman" w:hAnsi="Times New Roman" w:cs="Times New Roman"/>
          <w:sz w:val="24"/>
          <w:szCs w:val="24"/>
        </w:rPr>
        <w:tab/>
      </w:r>
      <w:r w:rsidRPr="00606FC0">
        <w:rPr>
          <w:rFonts w:ascii="Times New Roman" w:hAnsi="Times New Roman" w:cs="Times New Roman"/>
          <w:sz w:val="24"/>
          <w:szCs w:val="24"/>
        </w:rPr>
        <w:tab/>
        <w:t>[       ]</w:t>
      </w:r>
    </w:p>
    <w:p w:rsidR="005355B5" w:rsidRPr="00606FC0" w:rsidRDefault="005355B5" w:rsidP="005355B5">
      <w:pPr>
        <w:spacing w:after="0" w:line="480" w:lineRule="auto"/>
        <w:rPr>
          <w:sz w:val="24"/>
          <w:szCs w:val="24"/>
        </w:rPr>
      </w:pPr>
      <w:r w:rsidRPr="00606FC0">
        <w:rPr>
          <w:rFonts w:ascii="Times New Roman" w:hAnsi="Times New Roman" w:cs="Times New Roman"/>
          <w:sz w:val="24"/>
          <w:szCs w:val="24"/>
        </w:rPr>
        <w:t>Thank you for your participation. Your responses are valuable for our research.</w:t>
      </w:r>
    </w:p>
    <w:p w:rsidR="005355B5" w:rsidRDefault="005355B5" w:rsidP="005355B5">
      <w:pPr>
        <w:spacing w:after="0" w:line="480" w:lineRule="auto"/>
        <w:ind w:left="360"/>
        <w:jc w:val="both"/>
      </w:pPr>
    </w:p>
    <w:sectPr w:rsidR="005355B5" w:rsidSect="005355B5">
      <w:footerReference w:type="default" r:id="rId10"/>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F83" w:rsidRDefault="002A2F83" w:rsidP="005355B5">
      <w:pPr>
        <w:spacing w:after="0" w:line="240" w:lineRule="auto"/>
      </w:pPr>
      <w:r>
        <w:separator/>
      </w:r>
    </w:p>
  </w:endnote>
  <w:endnote w:type="continuationSeparator" w:id="1">
    <w:p w:rsidR="002A2F83" w:rsidRDefault="002A2F83" w:rsidP="005355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3234"/>
      <w:docPartObj>
        <w:docPartGallery w:val="Page Numbers (Bottom of Page)"/>
        <w:docPartUnique/>
      </w:docPartObj>
    </w:sdtPr>
    <w:sdtContent>
      <w:p w:rsidR="005355B5" w:rsidRDefault="005355B5">
        <w:pPr>
          <w:pStyle w:val="Footer"/>
          <w:jc w:val="center"/>
        </w:pPr>
        <w:fldSimple w:instr=" PAGE   \* MERGEFORMAT ">
          <w:r w:rsidR="00522C59">
            <w:rPr>
              <w:noProof/>
            </w:rPr>
            <w:t>vi</w:t>
          </w:r>
        </w:fldSimple>
      </w:p>
    </w:sdtContent>
  </w:sdt>
  <w:p w:rsidR="005355B5" w:rsidRDefault="005355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1F" w:rsidRDefault="002A2F83">
    <w:pPr>
      <w:pStyle w:val="Footer"/>
      <w:jc w:val="center"/>
    </w:pPr>
    <w:r>
      <w:fldChar w:fldCharType="begin"/>
    </w:r>
    <w:r>
      <w:instrText xml:space="preserve"> PAGE   \* MERGEFORMAT </w:instrText>
    </w:r>
    <w:r>
      <w:fldChar w:fldCharType="separate"/>
    </w:r>
    <w:r w:rsidR="00522C59">
      <w:rPr>
        <w:noProof/>
      </w:rPr>
      <w:t>1</w:t>
    </w:r>
    <w:r>
      <w:fldChar w:fldCharType="end"/>
    </w:r>
  </w:p>
  <w:p w:rsidR="0094471F" w:rsidRDefault="002A2F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F83" w:rsidRDefault="002A2F83" w:rsidP="005355B5">
      <w:pPr>
        <w:spacing w:after="0" w:line="240" w:lineRule="auto"/>
      </w:pPr>
      <w:r>
        <w:separator/>
      </w:r>
    </w:p>
  </w:footnote>
  <w:footnote w:type="continuationSeparator" w:id="1">
    <w:p w:rsidR="002A2F83" w:rsidRDefault="002A2F83" w:rsidP="005355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C66A3"/>
    <w:multiLevelType w:val="hybridMultilevel"/>
    <w:tmpl w:val="E970FF62"/>
    <w:lvl w:ilvl="0" w:tplc="1BC00354">
      <w:start w:val="1"/>
      <w:numFmt w:val="lowerRoman"/>
      <w:lvlText w:val="%1."/>
      <w:lvlJc w:val="left"/>
      <w:pPr>
        <w:ind w:left="1080" w:hanging="360"/>
      </w:pPr>
      <w:rPr>
        <w:rFonts w:ascii="Calibri" w:eastAsia="Times New Roman" w:hAnsi="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B391A05"/>
    <w:multiLevelType w:val="hybridMultilevel"/>
    <w:tmpl w:val="156065BE"/>
    <w:lvl w:ilvl="0" w:tplc="710449A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B3E3C"/>
    <w:multiLevelType w:val="multilevel"/>
    <w:tmpl w:val="AECE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CA787D"/>
    <w:multiLevelType w:val="hybridMultilevel"/>
    <w:tmpl w:val="BB88F85C"/>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4">
    <w:nsid w:val="414416A9"/>
    <w:multiLevelType w:val="multilevel"/>
    <w:tmpl w:val="080E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261EC0"/>
    <w:multiLevelType w:val="multilevel"/>
    <w:tmpl w:val="E264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E15503"/>
    <w:multiLevelType w:val="multilevel"/>
    <w:tmpl w:val="4A5A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4B240D"/>
    <w:multiLevelType w:val="multilevel"/>
    <w:tmpl w:val="777C7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724B72"/>
    <w:multiLevelType w:val="multilevel"/>
    <w:tmpl w:val="1BA6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381FDA"/>
    <w:multiLevelType w:val="multilevel"/>
    <w:tmpl w:val="6E58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B3D5D"/>
    <w:multiLevelType w:val="multilevel"/>
    <w:tmpl w:val="91A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2309FF"/>
    <w:multiLevelType w:val="multilevel"/>
    <w:tmpl w:val="5038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2"/>
  </w:num>
  <w:num w:numId="4">
    <w:abstractNumId w:val="5"/>
  </w:num>
  <w:num w:numId="5">
    <w:abstractNumId w:val="6"/>
  </w:num>
  <w:num w:numId="6">
    <w:abstractNumId w:val="11"/>
  </w:num>
  <w:num w:numId="7">
    <w:abstractNumId w:val="3"/>
  </w:num>
  <w:num w:numId="8">
    <w:abstractNumId w:val="10"/>
  </w:num>
  <w:num w:numId="9">
    <w:abstractNumId w:val="9"/>
  </w:num>
  <w:num w:numId="10">
    <w:abstractNumId w:val="4"/>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5C7DF1"/>
    <w:rsid w:val="00036EEB"/>
    <w:rsid w:val="002A2F83"/>
    <w:rsid w:val="00494013"/>
    <w:rsid w:val="00522C59"/>
    <w:rsid w:val="005355B5"/>
    <w:rsid w:val="005C7DF1"/>
    <w:rsid w:val="00725D79"/>
    <w:rsid w:val="007F5776"/>
    <w:rsid w:val="00836E92"/>
    <w:rsid w:val="00877675"/>
    <w:rsid w:val="00893F5C"/>
    <w:rsid w:val="00A377D0"/>
    <w:rsid w:val="00C33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F1"/>
  </w:style>
  <w:style w:type="paragraph" w:styleId="Heading1">
    <w:name w:val="heading 1"/>
    <w:basedOn w:val="Normal"/>
    <w:link w:val="Heading1Char"/>
    <w:uiPriority w:val="1"/>
    <w:qFormat/>
    <w:rsid w:val="005C7DF1"/>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5355B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F57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7DF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7F5776"/>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F5776"/>
    <w:rPr>
      <w:b/>
      <w:bCs/>
    </w:rPr>
  </w:style>
  <w:style w:type="paragraph" w:styleId="Header">
    <w:name w:val="header"/>
    <w:basedOn w:val="Normal"/>
    <w:link w:val="HeaderChar"/>
    <w:uiPriority w:val="99"/>
    <w:semiHidden/>
    <w:unhideWhenUsed/>
    <w:rsid w:val="005355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5B5"/>
  </w:style>
  <w:style w:type="paragraph" w:styleId="Footer">
    <w:name w:val="footer"/>
    <w:basedOn w:val="Normal"/>
    <w:link w:val="FooterChar"/>
    <w:uiPriority w:val="99"/>
    <w:unhideWhenUsed/>
    <w:rsid w:val="00535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5B5"/>
  </w:style>
  <w:style w:type="character" w:customStyle="1" w:styleId="Heading3Char">
    <w:name w:val="Heading 3 Char"/>
    <w:basedOn w:val="DefaultParagraphFont"/>
    <w:link w:val="Heading3"/>
    <w:uiPriority w:val="9"/>
    <w:rsid w:val="005355B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5B5"/>
    <w:pPr>
      <w:ind w:left="720"/>
    </w:pPr>
    <w:rPr>
      <w:rFonts w:ascii="Calibri" w:eastAsia="Calibri" w:hAnsi="Calibri" w:cs="Calibri"/>
    </w:rPr>
  </w:style>
  <w:style w:type="paragraph" w:styleId="BodyText">
    <w:name w:val="Body Text"/>
    <w:basedOn w:val="Normal"/>
    <w:link w:val="BodyTextChar"/>
    <w:uiPriority w:val="1"/>
    <w:qFormat/>
    <w:rsid w:val="005355B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355B5"/>
    <w:rPr>
      <w:rFonts w:ascii="Times New Roman" w:eastAsia="Times New Roman" w:hAnsi="Times New Roman" w:cs="Times New Roman"/>
      <w:sz w:val="24"/>
      <w:szCs w:val="24"/>
    </w:rPr>
  </w:style>
  <w:style w:type="paragraph" w:customStyle="1" w:styleId="Default">
    <w:name w:val="Default"/>
    <w:rsid w:val="005355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bn.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61</Pages>
  <Words>9499</Words>
  <Characters>54150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2025-08-07T09:57:00Z</dcterms:created>
  <dcterms:modified xsi:type="dcterms:W3CDTF">2025-08-07T11:25:00Z</dcterms:modified>
</cp:coreProperties>
</file>