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75C5" w:rsidRPr="0020585F" w:rsidRDefault="009875C5" w:rsidP="009875C5">
      <w:pPr>
        <w:jc w:val="center"/>
        <w:rPr>
          <w:rFonts w:ascii="Times New Roman" w:hAnsi="Times New Roman" w:cs="Times New Roman"/>
          <w:b/>
          <w:bCs/>
          <w:color w:val="000000" w:themeColor="text1"/>
          <w:sz w:val="32"/>
          <w:szCs w:val="32"/>
        </w:rPr>
      </w:pPr>
      <w:r w:rsidRPr="0020585F">
        <w:rPr>
          <w:rFonts w:ascii="Times New Roman" w:hAnsi="Times New Roman" w:cs="Times New Roman"/>
          <w:b/>
          <w:color w:val="000000" w:themeColor="text1"/>
          <w:sz w:val="28"/>
          <w:szCs w:val="28"/>
        </w:rPr>
        <w:t>ISOLATION, IDENTIFICATION AND CHARACTERIZATION OF BACTERIAL AND FUNGI FROM SPOILED PLANTAIN AND UNSPOILED PLANTAIN</w:t>
      </w:r>
    </w:p>
    <w:p w:rsidR="009875C5" w:rsidRPr="0020585F" w:rsidRDefault="009875C5" w:rsidP="009875C5">
      <w:pPr>
        <w:spacing w:line="480" w:lineRule="auto"/>
        <w:jc w:val="center"/>
        <w:rPr>
          <w:rFonts w:ascii="Times New Roman" w:hAnsi="Times New Roman" w:cs="Times New Roman"/>
          <w:b/>
          <w:bCs/>
          <w:color w:val="000000" w:themeColor="text1"/>
          <w:sz w:val="32"/>
          <w:szCs w:val="32"/>
        </w:rPr>
      </w:pPr>
      <w:r w:rsidRPr="0020585F">
        <w:rPr>
          <w:rFonts w:ascii="Times New Roman" w:hAnsi="Times New Roman" w:cs="Times New Roman"/>
          <w:b/>
          <w:bCs/>
          <w:color w:val="000000" w:themeColor="text1"/>
          <w:sz w:val="32"/>
          <w:szCs w:val="32"/>
        </w:rPr>
        <w:t>BY</w:t>
      </w:r>
    </w:p>
    <w:p w:rsidR="00904D70" w:rsidRDefault="00F27792" w:rsidP="009875C5">
      <w:pPr>
        <w:spacing w:after="0" w:line="240" w:lineRule="auto"/>
        <w:jc w:val="center"/>
        <w:rPr>
          <w:rFonts w:ascii="Times New Roman" w:hAnsi="Times New Roman" w:cs="Times New Roman"/>
          <w:b/>
          <w:bCs/>
          <w:color w:val="000000" w:themeColor="text1"/>
          <w:sz w:val="40"/>
          <w:szCs w:val="32"/>
        </w:rPr>
      </w:pPr>
      <w:r w:rsidRPr="00F27792">
        <w:rPr>
          <w:rFonts w:ascii="Times New Roman" w:hAnsi="Times New Roman" w:cs="Times New Roman"/>
          <w:b/>
          <w:bCs/>
          <w:color w:val="000000" w:themeColor="text1"/>
          <w:sz w:val="40"/>
          <w:szCs w:val="32"/>
        </w:rPr>
        <w:t>HABEEB MUJIBAT OLAJIDE</w:t>
      </w:r>
      <w:r w:rsidR="00904D70" w:rsidRPr="00904D70">
        <w:rPr>
          <w:rFonts w:ascii="Times New Roman" w:hAnsi="Times New Roman" w:cs="Times New Roman"/>
          <w:b/>
          <w:bCs/>
          <w:color w:val="000000" w:themeColor="text1"/>
          <w:sz w:val="40"/>
          <w:szCs w:val="32"/>
        </w:rPr>
        <w:t xml:space="preserve"> </w:t>
      </w:r>
    </w:p>
    <w:p w:rsidR="009875C5" w:rsidRPr="0020585F" w:rsidRDefault="009875C5" w:rsidP="009875C5">
      <w:pPr>
        <w:spacing w:after="0" w:line="240" w:lineRule="auto"/>
        <w:jc w:val="center"/>
        <w:rPr>
          <w:rFonts w:ascii="Times New Roman" w:hAnsi="Times New Roman" w:cs="Times New Roman"/>
          <w:b/>
          <w:bCs/>
          <w:color w:val="000000" w:themeColor="text1"/>
          <w:sz w:val="40"/>
          <w:szCs w:val="32"/>
        </w:rPr>
      </w:pPr>
      <w:r>
        <w:rPr>
          <w:rFonts w:ascii="Times New Roman" w:hAnsi="Times New Roman" w:cs="Times New Roman"/>
          <w:b/>
          <w:bCs/>
          <w:color w:val="000000" w:themeColor="text1"/>
          <w:sz w:val="40"/>
          <w:szCs w:val="32"/>
        </w:rPr>
        <w:t xml:space="preserve"> </w:t>
      </w:r>
      <w:r w:rsidR="006C581E">
        <w:rPr>
          <w:rFonts w:ascii="Times New Roman" w:hAnsi="Times New Roman" w:cs="Times New Roman"/>
          <w:b/>
          <w:bCs/>
          <w:color w:val="000000" w:themeColor="text1"/>
          <w:sz w:val="40"/>
          <w:szCs w:val="32"/>
        </w:rPr>
        <w:t>HND/23/SLT/FT/0156</w:t>
      </w:r>
    </w:p>
    <w:p w:rsidR="009875C5" w:rsidRPr="0020585F" w:rsidRDefault="009875C5" w:rsidP="009875C5">
      <w:pPr>
        <w:spacing w:after="0" w:line="240" w:lineRule="auto"/>
        <w:rPr>
          <w:rFonts w:ascii="Times New Roman" w:hAnsi="Times New Roman" w:cs="Times New Roman"/>
          <w:b/>
          <w:bCs/>
          <w:color w:val="000000" w:themeColor="text1"/>
          <w:sz w:val="32"/>
          <w:szCs w:val="32"/>
        </w:rPr>
      </w:pPr>
    </w:p>
    <w:p w:rsidR="009875C5" w:rsidRPr="0020585F" w:rsidRDefault="009875C5" w:rsidP="009875C5">
      <w:pPr>
        <w:spacing w:after="0" w:line="360" w:lineRule="auto"/>
        <w:rPr>
          <w:rFonts w:ascii="Times New Roman" w:hAnsi="Times New Roman" w:cs="Times New Roman"/>
          <w:b/>
          <w:bCs/>
          <w:color w:val="000000" w:themeColor="text1"/>
          <w:sz w:val="26"/>
          <w:szCs w:val="26"/>
        </w:rPr>
      </w:pPr>
    </w:p>
    <w:p w:rsidR="009875C5" w:rsidRPr="0020585F" w:rsidRDefault="009875C5" w:rsidP="009875C5">
      <w:pPr>
        <w:spacing w:after="0" w:line="240" w:lineRule="auto"/>
        <w:jc w:val="center"/>
        <w:rPr>
          <w:rFonts w:ascii="Times New Roman" w:hAnsi="Times New Roman" w:cs="Times New Roman"/>
          <w:b/>
          <w:color w:val="000000" w:themeColor="text1"/>
          <w:sz w:val="28"/>
          <w:szCs w:val="28"/>
        </w:rPr>
      </w:pPr>
      <w:r w:rsidRPr="0020585F">
        <w:rPr>
          <w:rFonts w:ascii="Times New Roman" w:hAnsi="Times New Roman" w:cs="Times New Roman"/>
          <w:b/>
          <w:color w:val="000000" w:themeColor="text1"/>
          <w:sz w:val="28"/>
          <w:szCs w:val="28"/>
        </w:rPr>
        <w:t>A PROJECT SUBMITTED TO THE DEPARTMENT OF SCIENCE LABORATORY TECHNOLOGY, INSTITUTE OF APPLIED SCIENCES (IAS),</w:t>
      </w:r>
    </w:p>
    <w:p w:rsidR="009875C5" w:rsidRPr="0020585F" w:rsidRDefault="009875C5" w:rsidP="009875C5">
      <w:pPr>
        <w:spacing w:after="0" w:line="240" w:lineRule="auto"/>
        <w:jc w:val="center"/>
        <w:rPr>
          <w:rFonts w:ascii="Times New Roman" w:hAnsi="Times New Roman" w:cs="Times New Roman"/>
          <w:b/>
          <w:color w:val="000000" w:themeColor="text1"/>
          <w:sz w:val="28"/>
          <w:szCs w:val="28"/>
        </w:rPr>
      </w:pPr>
      <w:r w:rsidRPr="0020585F">
        <w:rPr>
          <w:rFonts w:ascii="Times New Roman" w:hAnsi="Times New Roman" w:cs="Times New Roman"/>
          <w:b/>
          <w:color w:val="000000" w:themeColor="text1"/>
          <w:sz w:val="28"/>
          <w:szCs w:val="28"/>
        </w:rPr>
        <w:t>KWARA STATE POLYTECHNIC, ILORIN,</w:t>
      </w:r>
    </w:p>
    <w:p w:rsidR="009875C5" w:rsidRPr="0020585F" w:rsidRDefault="009875C5" w:rsidP="009875C5">
      <w:pPr>
        <w:pStyle w:val="NormalWeb"/>
        <w:spacing w:after="150" w:afterAutospacing="0"/>
        <w:jc w:val="center"/>
        <w:rPr>
          <w:b/>
          <w:color w:val="000000" w:themeColor="text1"/>
          <w:sz w:val="28"/>
          <w:szCs w:val="28"/>
        </w:rPr>
      </w:pPr>
      <w:r w:rsidRPr="0020585F">
        <w:rPr>
          <w:b/>
          <w:color w:val="000000" w:themeColor="text1"/>
          <w:sz w:val="28"/>
          <w:szCs w:val="28"/>
        </w:rPr>
        <w:t xml:space="preserve">IN PARTIAL FULFILMENT OF THE REQUIREMENTS FOR THE AWARD OF HIGHER NATIONAL DIPLOMA (HND) DEGREE IN SCIENCE LABORATORY TECHNOLOGY,INSTITUTE OF APPLIED SCIENCES (IAS),MICROBIOLOGY UNIT.KWARA STATE POLYTECHNIC ILORIN </w:t>
      </w:r>
    </w:p>
    <w:p w:rsidR="009875C5" w:rsidRPr="0020585F" w:rsidRDefault="009875C5" w:rsidP="009875C5">
      <w:pPr>
        <w:pStyle w:val="NormalWeb"/>
        <w:spacing w:after="150" w:afterAutospacing="0" w:line="21" w:lineRule="atLeast"/>
        <w:jc w:val="center"/>
        <w:rPr>
          <w:rFonts w:eastAsia="-webkit-standard"/>
          <w:color w:val="000000" w:themeColor="text1"/>
          <w:sz w:val="28"/>
          <w:szCs w:val="28"/>
        </w:rPr>
      </w:pPr>
      <w:r w:rsidRPr="0020585F">
        <w:rPr>
          <w:rFonts w:eastAsia="-webkit-standard"/>
          <w:color w:val="000000" w:themeColor="text1"/>
          <w:sz w:val="28"/>
          <w:szCs w:val="28"/>
        </w:rPr>
        <w:t> </w:t>
      </w:r>
    </w:p>
    <w:p w:rsidR="009875C5" w:rsidRPr="0020585F" w:rsidRDefault="009875C5" w:rsidP="009875C5">
      <w:pPr>
        <w:pStyle w:val="NormalWeb"/>
        <w:spacing w:after="150" w:afterAutospacing="0" w:line="21" w:lineRule="atLeast"/>
        <w:jc w:val="center"/>
        <w:rPr>
          <w:color w:val="000000" w:themeColor="text1"/>
          <w:sz w:val="26"/>
          <w:szCs w:val="26"/>
        </w:rPr>
      </w:pPr>
      <w:r w:rsidRPr="0020585F">
        <w:rPr>
          <w:rFonts w:eastAsia="-webkit-standard"/>
          <w:color w:val="000000" w:themeColor="text1"/>
          <w:sz w:val="28"/>
          <w:szCs w:val="28"/>
        </w:rPr>
        <w:t> </w:t>
      </w:r>
      <w:r w:rsidRPr="0020585F">
        <w:rPr>
          <w:rFonts w:eastAsia="-webkit-standard"/>
          <w:color w:val="000000" w:themeColor="text1"/>
          <w:sz w:val="28"/>
          <w:szCs w:val="28"/>
        </w:rPr>
        <w:tab/>
      </w:r>
      <w:r w:rsidRPr="0020585F">
        <w:rPr>
          <w:rFonts w:eastAsia="-webkit-standard"/>
          <w:color w:val="000000" w:themeColor="text1"/>
          <w:sz w:val="28"/>
          <w:szCs w:val="28"/>
        </w:rPr>
        <w:tab/>
      </w:r>
      <w:r w:rsidRPr="0020585F">
        <w:rPr>
          <w:rFonts w:eastAsia="-webkit-standard"/>
          <w:color w:val="000000" w:themeColor="text1"/>
          <w:sz w:val="28"/>
          <w:szCs w:val="28"/>
        </w:rPr>
        <w:tab/>
      </w:r>
      <w:r w:rsidRPr="0020585F">
        <w:rPr>
          <w:rFonts w:eastAsia="-webkit-standard"/>
          <w:color w:val="000000" w:themeColor="text1"/>
          <w:sz w:val="28"/>
          <w:szCs w:val="28"/>
        </w:rPr>
        <w:tab/>
      </w:r>
      <w:r w:rsidRPr="0020585F">
        <w:rPr>
          <w:rFonts w:eastAsia="-webkit-standard"/>
          <w:color w:val="000000" w:themeColor="text1"/>
          <w:sz w:val="28"/>
          <w:szCs w:val="28"/>
        </w:rPr>
        <w:tab/>
      </w:r>
      <w:r w:rsidRPr="0020585F">
        <w:rPr>
          <w:rFonts w:eastAsia="-webkit-standard"/>
          <w:color w:val="000000" w:themeColor="text1"/>
          <w:sz w:val="28"/>
          <w:szCs w:val="28"/>
        </w:rPr>
        <w:tab/>
      </w:r>
      <w:r w:rsidRPr="0020585F">
        <w:rPr>
          <w:rFonts w:eastAsia="-webkit-standard"/>
          <w:color w:val="000000" w:themeColor="text1"/>
          <w:sz w:val="28"/>
          <w:szCs w:val="28"/>
        </w:rPr>
        <w:tab/>
      </w:r>
      <w:r w:rsidRPr="0020585F">
        <w:rPr>
          <w:rFonts w:eastAsia="-webkit-standard"/>
          <w:color w:val="000000" w:themeColor="text1"/>
          <w:sz w:val="28"/>
          <w:szCs w:val="28"/>
        </w:rPr>
        <w:tab/>
      </w:r>
      <w:r w:rsidRPr="0020585F">
        <w:rPr>
          <w:rFonts w:eastAsia="-webkit-standard"/>
          <w:color w:val="000000" w:themeColor="text1"/>
          <w:sz w:val="28"/>
          <w:szCs w:val="28"/>
        </w:rPr>
        <w:tab/>
      </w:r>
      <w:r w:rsidRPr="0020585F">
        <w:rPr>
          <w:rFonts w:eastAsia="-webkit-standard"/>
          <w:b/>
          <w:color w:val="000000" w:themeColor="text1"/>
          <w:sz w:val="28"/>
          <w:szCs w:val="28"/>
        </w:rPr>
        <w:t>JULY</w:t>
      </w:r>
      <w:proofErr w:type="gramStart"/>
      <w:r w:rsidRPr="0020585F">
        <w:rPr>
          <w:rFonts w:eastAsia="-webkit-standard"/>
          <w:b/>
          <w:color w:val="000000" w:themeColor="text1"/>
          <w:sz w:val="28"/>
          <w:szCs w:val="28"/>
        </w:rPr>
        <w:t>,2025</w:t>
      </w:r>
      <w:proofErr w:type="gramEnd"/>
      <w:r w:rsidRPr="0020585F">
        <w:rPr>
          <w:rFonts w:eastAsia="-webkit-standard"/>
          <w:b/>
          <w:color w:val="000000" w:themeColor="text1"/>
          <w:sz w:val="28"/>
          <w:szCs w:val="28"/>
        </w:rPr>
        <w:t>.</w:t>
      </w:r>
    </w:p>
    <w:p w:rsidR="009875C5" w:rsidRPr="0020585F" w:rsidRDefault="009875C5" w:rsidP="009875C5">
      <w:pPr>
        <w:spacing w:after="0" w:line="480" w:lineRule="auto"/>
        <w:jc w:val="center"/>
        <w:rPr>
          <w:rFonts w:ascii="Times New Roman" w:hAnsi="Times New Roman" w:cs="Times New Roman"/>
          <w:b/>
          <w:bCs/>
          <w:color w:val="000000" w:themeColor="text1"/>
          <w:sz w:val="28"/>
          <w:szCs w:val="28"/>
        </w:rPr>
      </w:pPr>
    </w:p>
    <w:p w:rsidR="009875C5" w:rsidRPr="0020585F" w:rsidRDefault="009875C5" w:rsidP="009875C5">
      <w:pPr>
        <w:spacing w:after="0" w:line="480" w:lineRule="auto"/>
        <w:jc w:val="center"/>
        <w:rPr>
          <w:rFonts w:ascii="Times New Roman" w:hAnsi="Times New Roman" w:cs="Times New Roman"/>
          <w:b/>
          <w:bCs/>
          <w:color w:val="000000" w:themeColor="text1"/>
          <w:sz w:val="28"/>
          <w:szCs w:val="28"/>
        </w:rPr>
      </w:pPr>
    </w:p>
    <w:p w:rsidR="009875C5" w:rsidRPr="0020585F" w:rsidRDefault="009875C5" w:rsidP="009875C5">
      <w:pPr>
        <w:rPr>
          <w:rFonts w:ascii="Times New Roman" w:hAnsi="Times New Roman" w:cs="Times New Roman"/>
          <w:b/>
          <w:bCs/>
          <w:color w:val="000000" w:themeColor="text1"/>
          <w:sz w:val="28"/>
          <w:szCs w:val="28"/>
        </w:rPr>
      </w:pPr>
      <w:r w:rsidRPr="0020585F">
        <w:rPr>
          <w:rFonts w:ascii="Times New Roman" w:hAnsi="Times New Roman" w:cs="Times New Roman"/>
          <w:b/>
          <w:bCs/>
          <w:color w:val="000000" w:themeColor="text1"/>
          <w:sz w:val="28"/>
          <w:szCs w:val="28"/>
        </w:rPr>
        <w:br w:type="page"/>
      </w:r>
    </w:p>
    <w:p w:rsidR="009875C5" w:rsidRPr="0020585F" w:rsidRDefault="00E72842" w:rsidP="009875C5">
      <w:pPr>
        <w:spacing w:after="0" w:line="480" w:lineRule="auto"/>
        <w:jc w:val="center"/>
        <w:rPr>
          <w:rFonts w:ascii="Times New Roman" w:hAnsi="Times New Roman" w:cs="Times New Roman"/>
          <w:b/>
          <w:bCs/>
          <w:color w:val="000000" w:themeColor="text1"/>
          <w:sz w:val="28"/>
          <w:szCs w:val="28"/>
        </w:rPr>
      </w:pPr>
      <w:r>
        <w:rPr>
          <w:noProof/>
        </w:rPr>
        <w:lastRenderedPageBreak/>
        <w:drawing>
          <wp:anchor distT="0" distB="0" distL="114300" distR="114300" simplePos="0" relativeHeight="251659264" behindDoc="1" locked="0" layoutInCell="1" allowOverlap="1" wp14:anchorId="5B4537C4" wp14:editId="0979402F">
            <wp:simplePos x="0" y="0"/>
            <wp:positionH relativeFrom="column">
              <wp:posOffset>-438150</wp:posOffset>
            </wp:positionH>
            <wp:positionV relativeFrom="paragraph">
              <wp:posOffset>-590551</wp:posOffset>
            </wp:positionV>
            <wp:extent cx="6572250" cy="8391525"/>
            <wp:effectExtent l="0" t="0" r="0" b="9525"/>
            <wp:wrapNone/>
            <wp:docPr id="3" name="Picture 3" descr="C:\Users\Dell\Downloads\WhatsApp Image 2025-08-07 at 2.14.40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Downloads\WhatsApp Image 2025-08-07 at 2.14.40 AM.jpeg"/>
                    <pic:cNvPicPr>
                      <a:picLocks noChangeAspect="1" noChangeArrowheads="1"/>
                    </pic:cNvPicPr>
                  </pic:nvPicPr>
                  <pic:blipFill rotWithShape="1">
                    <a:blip r:embed="rId8">
                      <a:extLst>
                        <a:ext uri="{28A0092B-C50C-407E-A947-70E740481C1C}">
                          <a14:useLocalDpi xmlns:a14="http://schemas.microsoft.com/office/drawing/2010/main" val="0"/>
                        </a:ext>
                      </a:extLst>
                    </a:blip>
                    <a:srcRect l="9458" t="1790" r="6868" b="15395"/>
                    <a:stretch/>
                  </pic:blipFill>
                  <pic:spPr bwMode="auto">
                    <a:xfrm>
                      <a:off x="0" y="0"/>
                      <a:ext cx="6572250" cy="83915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9875C5" w:rsidRPr="0020585F" w:rsidRDefault="009875C5" w:rsidP="009875C5">
      <w:pPr>
        <w:spacing w:after="0" w:line="480" w:lineRule="auto"/>
        <w:rPr>
          <w:rFonts w:ascii="Times New Roman" w:hAnsi="Times New Roman" w:cs="Times New Roman"/>
          <w:b/>
          <w:bCs/>
          <w:color w:val="000000" w:themeColor="text1"/>
          <w:sz w:val="28"/>
          <w:szCs w:val="28"/>
        </w:rPr>
      </w:pPr>
    </w:p>
    <w:p w:rsidR="009875C5" w:rsidRDefault="009875C5" w:rsidP="009875C5">
      <w:pPr>
        <w:spacing w:after="0" w:line="480" w:lineRule="auto"/>
        <w:jc w:val="center"/>
        <w:rPr>
          <w:rFonts w:ascii="Times New Roman" w:hAnsi="Times New Roman" w:cs="Times New Roman"/>
          <w:b/>
          <w:bCs/>
          <w:color w:val="000000" w:themeColor="text1"/>
          <w:sz w:val="28"/>
          <w:szCs w:val="28"/>
        </w:rPr>
      </w:pPr>
    </w:p>
    <w:p w:rsidR="00E72842" w:rsidRDefault="00E72842">
      <w:pP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br w:type="page"/>
      </w:r>
    </w:p>
    <w:p w:rsidR="009875C5" w:rsidRPr="0020585F" w:rsidRDefault="009875C5" w:rsidP="009875C5">
      <w:pPr>
        <w:spacing w:after="0" w:line="480" w:lineRule="auto"/>
        <w:jc w:val="center"/>
        <w:rPr>
          <w:rFonts w:ascii="Times New Roman" w:hAnsi="Times New Roman" w:cs="Times New Roman"/>
          <w:b/>
          <w:bCs/>
          <w:color w:val="000000" w:themeColor="text1"/>
          <w:sz w:val="28"/>
          <w:szCs w:val="28"/>
        </w:rPr>
      </w:pPr>
      <w:r w:rsidRPr="0020585F">
        <w:rPr>
          <w:rFonts w:ascii="Times New Roman" w:hAnsi="Times New Roman" w:cs="Times New Roman"/>
          <w:b/>
          <w:bCs/>
          <w:color w:val="000000" w:themeColor="text1"/>
          <w:sz w:val="28"/>
          <w:szCs w:val="28"/>
        </w:rPr>
        <w:lastRenderedPageBreak/>
        <w:t>DEDICATION</w:t>
      </w:r>
    </w:p>
    <w:p w:rsidR="009875C5" w:rsidRPr="00F27792" w:rsidRDefault="00F27792" w:rsidP="00F27792">
      <w:pPr>
        <w:spacing w:after="0" w:line="480" w:lineRule="auto"/>
        <w:jc w:val="both"/>
        <w:rPr>
          <w:rFonts w:ascii="Times New Roman" w:hAnsi="Times New Roman" w:cs="Times New Roman"/>
          <w:color w:val="000000" w:themeColor="text1"/>
          <w:sz w:val="28"/>
          <w:szCs w:val="28"/>
        </w:rPr>
      </w:pPr>
      <w:r w:rsidRPr="00F27792">
        <w:rPr>
          <w:rFonts w:ascii="Times New Roman" w:hAnsi="Times New Roman" w:cs="Times New Roman"/>
          <w:color w:val="000000" w:themeColor="text1"/>
          <w:sz w:val="28"/>
          <w:szCs w:val="28"/>
        </w:rPr>
        <w:t xml:space="preserve">  I dedicate this project to almighty Allah for his beneficent and merciful made this project a successful work inspired me and directed my ways during my academic stay in the polytechnic.</w:t>
      </w:r>
      <w:r w:rsidR="00E72842">
        <w:rPr>
          <w:rFonts w:ascii="Times New Roman" w:hAnsi="Times New Roman" w:cs="Times New Roman"/>
          <w:color w:val="000000" w:themeColor="text1"/>
          <w:sz w:val="28"/>
          <w:szCs w:val="28"/>
        </w:rPr>
        <w:t xml:space="preserve"> </w:t>
      </w:r>
      <w:r w:rsidRPr="00F27792">
        <w:rPr>
          <w:rFonts w:ascii="Times New Roman" w:hAnsi="Times New Roman" w:cs="Times New Roman"/>
          <w:color w:val="000000" w:themeColor="text1"/>
          <w:sz w:val="28"/>
          <w:szCs w:val="28"/>
        </w:rPr>
        <w:t>Also I dedicate it to my lovely parents for their immeasurable support and prayers</w:t>
      </w:r>
    </w:p>
    <w:p w:rsidR="009875C5" w:rsidRPr="0020585F" w:rsidRDefault="009875C5" w:rsidP="009875C5">
      <w:pPr>
        <w:spacing w:after="0" w:line="480" w:lineRule="auto"/>
        <w:rPr>
          <w:rFonts w:ascii="Times New Roman" w:hAnsi="Times New Roman" w:cs="Times New Roman"/>
          <w:b/>
          <w:color w:val="000000" w:themeColor="text1"/>
          <w:sz w:val="28"/>
          <w:szCs w:val="28"/>
        </w:rPr>
      </w:pPr>
    </w:p>
    <w:p w:rsidR="009875C5" w:rsidRPr="0020585F" w:rsidRDefault="009875C5" w:rsidP="009875C5">
      <w:pPr>
        <w:spacing w:after="0" w:line="480" w:lineRule="auto"/>
        <w:rPr>
          <w:rFonts w:ascii="Times New Roman" w:hAnsi="Times New Roman" w:cs="Times New Roman"/>
          <w:b/>
          <w:color w:val="000000" w:themeColor="text1"/>
          <w:sz w:val="28"/>
          <w:szCs w:val="28"/>
        </w:rPr>
      </w:pPr>
    </w:p>
    <w:p w:rsidR="009875C5" w:rsidRPr="0020585F" w:rsidRDefault="009875C5" w:rsidP="009875C5">
      <w:pPr>
        <w:spacing w:after="0" w:line="480" w:lineRule="auto"/>
        <w:rPr>
          <w:rFonts w:ascii="Times New Roman" w:hAnsi="Times New Roman" w:cs="Times New Roman"/>
          <w:b/>
          <w:color w:val="000000" w:themeColor="text1"/>
          <w:sz w:val="28"/>
          <w:szCs w:val="28"/>
        </w:rPr>
      </w:pPr>
    </w:p>
    <w:p w:rsidR="009875C5" w:rsidRPr="0020585F" w:rsidRDefault="009875C5" w:rsidP="009875C5">
      <w:pPr>
        <w:rPr>
          <w:rFonts w:ascii="Times New Roman" w:hAnsi="Times New Roman" w:cs="Times New Roman"/>
          <w:b/>
          <w:bCs/>
          <w:color w:val="000000" w:themeColor="text1"/>
          <w:sz w:val="28"/>
          <w:szCs w:val="28"/>
        </w:rPr>
      </w:pPr>
      <w:r w:rsidRPr="0020585F">
        <w:rPr>
          <w:rFonts w:ascii="Times New Roman" w:hAnsi="Times New Roman" w:cs="Times New Roman"/>
          <w:b/>
          <w:bCs/>
          <w:color w:val="000000" w:themeColor="text1"/>
          <w:sz w:val="28"/>
          <w:szCs w:val="28"/>
        </w:rPr>
        <w:br w:type="page"/>
      </w:r>
    </w:p>
    <w:p w:rsidR="009875C5" w:rsidRPr="0020585F" w:rsidRDefault="009875C5" w:rsidP="009875C5">
      <w:pPr>
        <w:spacing w:after="0" w:line="480" w:lineRule="auto"/>
        <w:jc w:val="center"/>
        <w:rPr>
          <w:rFonts w:ascii="Times New Roman" w:hAnsi="Times New Roman" w:cs="Times New Roman"/>
          <w:b/>
          <w:bCs/>
          <w:color w:val="000000" w:themeColor="text1"/>
          <w:sz w:val="28"/>
          <w:szCs w:val="28"/>
        </w:rPr>
      </w:pPr>
      <w:r w:rsidRPr="0020585F">
        <w:rPr>
          <w:rFonts w:ascii="Times New Roman" w:hAnsi="Times New Roman" w:cs="Times New Roman"/>
          <w:b/>
          <w:bCs/>
          <w:color w:val="000000" w:themeColor="text1"/>
          <w:sz w:val="28"/>
          <w:szCs w:val="28"/>
        </w:rPr>
        <w:lastRenderedPageBreak/>
        <w:t>ACKNOWLEDGEMENT</w:t>
      </w:r>
    </w:p>
    <w:p w:rsidR="00F27792" w:rsidRPr="00F27792" w:rsidRDefault="00F27792" w:rsidP="00F27792">
      <w:pPr>
        <w:jc w:val="both"/>
        <w:rPr>
          <w:rFonts w:ascii="Times New Roman" w:hAnsi="Times New Roman" w:cs="Times New Roman"/>
          <w:color w:val="000000" w:themeColor="text1"/>
          <w:sz w:val="28"/>
          <w:szCs w:val="28"/>
        </w:rPr>
      </w:pPr>
      <w:r w:rsidRPr="00F27792">
        <w:rPr>
          <w:rFonts w:ascii="Times New Roman" w:hAnsi="Times New Roman" w:cs="Times New Roman"/>
          <w:color w:val="000000" w:themeColor="text1"/>
          <w:sz w:val="28"/>
          <w:szCs w:val="28"/>
        </w:rPr>
        <w:t>First and Foremost my profound gratitude goes to almighty Allah for the achievement of this project.</w:t>
      </w:r>
    </w:p>
    <w:p w:rsidR="00F27792" w:rsidRPr="00F27792" w:rsidRDefault="00F27792" w:rsidP="00F27792">
      <w:pPr>
        <w:jc w:val="both"/>
        <w:rPr>
          <w:rFonts w:ascii="Times New Roman" w:hAnsi="Times New Roman" w:cs="Times New Roman"/>
          <w:color w:val="000000" w:themeColor="text1"/>
          <w:sz w:val="28"/>
          <w:szCs w:val="28"/>
        </w:rPr>
      </w:pPr>
      <w:r w:rsidRPr="00F27792">
        <w:rPr>
          <w:rFonts w:ascii="Times New Roman" w:hAnsi="Times New Roman" w:cs="Times New Roman"/>
          <w:color w:val="000000" w:themeColor="text1"/>
          <w:sz w:val="28"/>
          <w:szCs w:val="28"/>
        </w:rPr>
        <w:t xml:space="preserve">  I am highly grateful to my able and notable and honorable supervisor in person of DR MRS F.O AGBOOLA for her useful comment,</w:t>
      </w:r>
      <w:r w:rsidR="00E72842">
        <w:rPr>
          <w:rFonts w:ascii="Times New Roman" w:hAnsi="Times New Roman" w:cs="Times New Roman"/>
          <w:color w:val="000000" w:themeColor="text1"/>
          <w:sz w:val="28"/>
          <w:szCs w:val="28"/>
        </w:rPr>
        <w:t xml:space="preserve"> </w:t>
      </w:r>
      <w:r w:rsidRPr="00F27792">
        <w:rPr>
          <w:rFonts w:ascii="Times New Roman" w:hAnsi="Times New Roman" w:cs="Times New Roman"/>
          <w:color w:val="000000" w:themeColor="text1"/>
          <w:sz w:val="28"/>
          <w:szCs w:val="28"/>
        </w:rPr>
        <w:t>advice,</w:t>
      </w:r>
      <w:r w:rsidR="00E72842">
        <w:rPr>
          <w:rFonts w:ascii="Times New Roman" w:hAnsi="Times New Roman" w:cs="Times New Roman"/>
          <w:color w:val="000000" w:themeColor="text1"/>
          <w:sz w:val="28"/>
          <w:szCs w:val="28"/>
        </w:rPr>
        <w:t xml:space="preserve"> </w:t>
      </w:r>
      <w:r w:rsidRPr="00F27792">
        <w:rPr>
          <w:rFonts w:ascii="Times New Roman" w:hAnsi="Times New Roman" w:cs="Times New Roman"/>
          <w:color w:val="000000" w:themeColor="text1"/>
          <w:sz w:val="28"/>
          <w:szCs w:val="28"/>
        </w:rPr>
        <w:t>patience and her endurance who has spare part of her busy time to go through the research work and made useful observations and suggestions that helped In bringing the project into a reality my sincere gratitude goes to our head of department in person of DR USMAN ABDUL KAREEM and the head of unit in person of MISS AHMED T and other members of staff of the Department of science laboratory technology for their constant cooperation and encouraging throughout the program may almighty Allah reward you and bless you all.</w:t>
      </w:r>
    </w:p>
    <w:p w:rsidR="009875C5" w:rsidRDefault="00F27792" w:rsidP="00F27792">
      <w:pPr>
        <w:jc w:val="both"/>
        <w:rPr>
          <w:rFonts w:ascii="Times New Roman" w:hAnsi="Times New Roman" w:cs="Times New Roman"/>
          <w:color w:val="000000" w:themeColor="text1"/>
          <w:sz w:val="28"/>
          <w:szCs w:val="28"/>
        </w:rPr>
      </w:pPr>
      <w:r w:rsidRPr="00F27792">
        <w:rPr>
          <w:rFonts w:ascii="Times New Roman" w:hAnsi="Times New Roman" w:cs="Times New Roman"/>
          <w:color w:val="000000" w:themeColor="text1"/>
          <w:sz w:val="28"/>
          <w:szCs w:val="28"/>
        </w:rPr>
        <w:t xml:space="preserve">  My sincere gratitude and appreciation goes to my lovely parents MRS GANIYAT HABEEB and ALHAJI HABEEB MOSHOOD for been a supportive,</w:t>
      </w:r>
      <w:r w:rsidR="00E72842">
        <w:rPr>
          <w:rFonts w:ascii="Times New Roman" w:hAnsi="Times New Roman" w:cs="Times New Roman"/>
          <w:color w:val="000000" w:themeColor="text1"/>
          <w:sz w:val="28"/>
          <w:szCs w:val="28"/>
        </w:rPr>
        <w:t xml:space="preserve"> </w:t>
      </w:r>
      <w:r w:rsidRPr="00F27792">
        <w:rPr>
          <w:rFonts w:ascii="Times New Roman" w:hAnsi="Times New Roman" w:cs="Times New Roman"/>
          <w:color w:val="000000" w:themeColor="text1"/>
          <w:sz w:val="28"/>
          <w:szCs w:val="28"/>
        </w:rPr>
        <w:t>prayerful and caring mother and father for me and my brothers and sisters I pray you eat the fruits of your labor Amin.</w:t>
      </w:r>
      <w:r w:rsidR="00E72842">
        <w:rPr>
          <w:rFonts w:ascii="Times New Roman" w:hAnsi="Times New Roman" w:cs="Times New Roman"/>
          <w:color w:val="000000" w:themeColor="text1"/>
          <w:sz w:val="28"/>
          <w:szCs w:val="28"/>
        </w:rPr>
        <w:t xml:space="preserve"> </w:t>
      </w:r>
      <w:proofErr w:type="gramStart"/>
      <w:r w:rsidRPr="00F27792">
        <w:rPr>
          <w:rFonts w:ascii="Times New Roman" w:hAnsi="Times New Roman" w:cs="Times New Roman"/>
          <w:color w:val="000000" w:themeColor="text1"/>
          <w:sz w:val="28"/>
          <w:szCs w:val="28"/>
        </w:rPr>
        <w:t>and</w:t>
      </w:r>
      <w:proofErr w:type="gramEnd"/>
      <w:r w:rsidRPr="00F27792">
        <w:rPr>
          <w:rFonts w:ascii="Times New Roman" w:hAnsi="Times New Roman" w:cs="Times New Roman"/>
          <w:color w:val="000000" w:themeColor="text1"/>
          <w:sz w:val="28"/>
          <w:szCs w:val="28"/>
        </w:rPr>
        <w:t xml:space="preserve"> also my appre</w:t>
      </w:r>
      <w:r w:rsidR="00E72842">
        <w:rPr>
          <w:rFonts w:ascii="Times New Roman" w:hAnsi="Times New Roman" w:cs="Times New Roman"/>
          <w:color w:val="000000" w:themeColor="text1"/>
          <w:sz w:val="28"/>
          <w:szCs w:val="28"/>
        </w:rPr>
        <w:t>ciation goes to my Brother and S</w:t>
      </w:r>
      <w:r w:rsidRPr="00F27792">
        <w:rPr>
          <w:rFonts w:ascii="Times New Roman" w:hAnsi="Times New Roman" w:cs="Times New Roman"/>
          <w:color w:val="000000" w:themeColor="text1"/>
          <w:sz w:val="28"/>
          <w:szCs w:val="28"/>
        </w:rPr>
        <w:t>ister.</w:t>
      </w:r>
      <w:r w:rsidR="00E72842">
        <w:rPr>
          <w:rFonts w:ascii="Times New Roman" w:hAnsi="Times New Roman" w:cs="Times New Roman"/>
          <w:color w:val="000000" w:themeColor="text1"/>
          <w:sz w:val="28"/>
          <w:szCs w:val="28"/>
        </w:rPr>
        <w:t xml:space="preserve"> Brother </w:t>
      </w:r>
      <w:proofErr w:type="spellStart"/>
      <w:r w:rsidR="00E72842">
        <w:rPr>
          <w:rFonts w:ascii="Times New Roman" w:hAnsi="Times New Roman" w:cs="Times New Roman"/>
          <w:color w:val="000000" w:themeColor="text1"/>
          <w:sz w:val="28"/>
          <w:szCs w:val="28"/>
        </w:rPr>
        <w:t>M</w:t>
      </w:r>
      <w:r w:rsidRPr="00F27792">
        <w:rPr>
          <w:rFonts w:ascii="Times New Roman" w:hAnsi="Times New Roman" w:cs="Times New Roman"/>
          <w:color w:val="000000" w:themeColor="text1"/>
          <w:sz w:val="28"/>
          <w:szCs w:val="28"/>
        </w:rPr>
        <w:t>ahmadu</w:t>
      </w:r>
      <w:proofErr w:type="spellEnd"/>
      <w:r w:rsidRPr="00F27792">
        <w:rPr>
          <w:rFonts w:ascii="Times New Roman" w:hAnsi="Times New Roman" w:cs="Times New Roman"/>
          <w:color w:val="000000" w:themeColor="text1"/>
          <w:sz w:val="28"/>
          <w:szCs w:val="28"/>
        </w:rPr>
        <w:t>,</w:t>
      </w:r>
      <w:r w:rsidR="00E72842">
        <w:rPr>
          <w:rFonts w:ascii="Times New Roman" w:hAnsi="Times New Roman" w:cs="Times New Roman"/>
          <w:color w:val="000000" w:themeColor="text1"/>
          <w:sz w:val="28"/>
          <w:szCs w:val="28"/>
        </w:rPr>
        <w:t xml:space="preserve"> brother </w:t>
      </w:r>
      <w:proofErr w:type="spellStart"/>
      <w:r w:rsidR="00E72842">
        <w:rPr>
          <w:rFonts w:ascii="Times New Roman" w:hAnsi="Times New Roman" w:cs="Times New Roman"/>
          <w:color w:val="000000" w:themeColor="text1"/>
          <w:sz w:val="28"/>
          <w:szCs w:val="28"/>
        </w:rPr>
        <w:t>Kehinde</w:t>
      </w:r>
      <w:proofErr w:type="spellEnd"/>
      <w:r w:rsidR="00E72842">
        <w:rPr>
          <w:rFonts w:ascii="Times New Roman" w:hAnsi="Times New Roman" w:cs="Times New Roman"/>
          <w:color w:val="000000" w:themeColor="text1"/>
          <w:sz w:val="28"/>
          <w:szCs w:val="28"/>
        </w:rPr>
        <w:t xml:space="preserve">, brother </w:t>
      </w:r>
      <w:proofErr w:type="spellStart"/>
      <w:r w:rsidR="00E72842">
        <w:rPr>
          <w:rFonts w:ascii="Times New Roman" w:hAnsi="Times New Roman" w:cs="Times New Roman"/>
          <w:color w:val="000000" w:themeColor="text1"/>
          <w:sz w:val="28"/>
          <w:szCs w:val="28"/>
        </w:rPr>
        <w:t>Idowu</w:t>
      </w:r>
      <w:proofErr w:type="spellEnd"/>
      <w:r w:rsidR="00E72842">
        <w:rPr>
          <w:rFonts w:ascii="Times New Roman" w:hAnsi="Times New Roman" w:cs="Times New Roman"/>
          <w:color w:val="000000" w:themeColor="text1"/>
          <w:sz w:val="28"/>
          <w:szCs w:val="28"/>
        </w:rPr>
        <w:t>, B</w:t>
      </w:r>
      <w:r w:rsidRPr="00F27792">
        <w:rPr>
          <w:rFonts w:ascii="Times New Roman" w:hAnsi="Times New Roman" w:cs="Times New Roman"/>
          <w:color w:val="000000" w:themeColor="text1"/>
          <w:sz w:val="28"/>
          <w:szCs w:val="28"/>
        </w:rPr>
        <w:t xml:space="preserve">rother </w:t>
      </w:r>
      <w:proofErr w:type="spellStart"/>
      <w:r w:rsidRPr="00F27792">
        <w:rPr>
          <w:rFonts w:ascii="Times New Roman" w:hAnsi="Times New Roman" w:cs="Times New Roman"/>
          <w:color w:val="000000" w:themeColor="text1"/>
          <w:sz w:val="28"/>
          <w:szCs w:val="28"/>
        </w:rPr>
        <w:t>Ridwan</w:t>
      </w:r>
      <w:proofErr w:type="spellEnd"/>
      <w:r w:rsidRPr="00F27792">
        <w:rPr>
          <w:rFonts w:ascii="Times New Roman" w:hAnsi="Times New Roman" w:cs="Times New Roman"/>
          <w:color w:val="000000" w:themeColor="text1"/>
          <w:sz w:val="28"/>
          <w:szCs w:val="28"/>
        </w:rPr>
        <w:t>,</w:t>
      </w:r>
      <w:r w:rsidR="00E72842">
        <w:rPr>
          <w:rFonts w:ascii="Times New Roman" w:hAnsi="Times New Roman" w:cs="Times New Roman"/>
          <w:color w:val="000000" w:themeColor="text1"/>
          <w:sz w:val="28"/>
          <w:szCs w:val="28"/>
        </w:rPr>
        <w:t xml:space="preserve"> </w:t>
      </w:r>
      <w:r w:rsidRPr="00F27792">
        <w:rPr>
          <w:rFonts w:ascii="Times New Roman" w:hAnsi="Times New Roman" w:cs="Times New Roman"/>
          <w:color w:val="000000" w:themeColor="text1"/>
          <w:sz w:val="28"/>
          <w:szCs w:val="28"/>
        </w:rPr>
        <w:t xml:space="preserve">Abdul </w:t>
      </w:r>
      <w:proofErr w:type="spellStart"/>
      <w:r w:rsidRPr="00F27792">
        <w:rPr>
          <w:rFonts w:ascii="Times New Roman" w:hAnsi="Times New Roman" w:cs="Times New Roman"/>
          <w:color w:val="000000" w:themeColor="text1"/>
          <w:sz w:val="28"/>
          <w:szCs w:val="28"/>
        </w:rPr>
        <w:t>Tawab</w:t>
      </w:r>
      <w:proofErr w:type="spellEnd"/>
      <w:r w:rsidRPr="00F27792">
        <w:rPr>
          <w:rFonts w:ascii="Times New Roman" w:hAnsi="Times New Roman" w:cs="Times New Roman"/>
          <w:color w:val="000000" w:themeColor="text1"/>
          <w:sz w:val="28"/>
          <w:szCs w:val="28"/>
        </w:rPr>
        <w:t>,</w:t>
      </w:r>
      <w:r w:rsidR="00E72842">
        <w:rPr>
          <w:rFonts w:ascii="Times New Roman" w:hAnsi="Times New Roman" w:cs="Times New Roman"/>
          <w:color w:val="000000" w:themeColor="text1"/>
          <w:sz w:val="28"/>
          <w:szCs w:val="28"/>
        </w:rPr>
        <w:t xml:space="preserve"> </w:t>
      </w:r>
      <w:proofErr w:type="spellStart"/>
      <w:r w:rsidRPr="00F27792">
        <w:rPr>
          <w:rFonts w:ascii="Times New Roman" w:hAnsi="Times New Roman" w:cs="Times New Roman"/>
          <w:color w:val="000000" w:themeColor="text1"/>
          <w:sz w:val="28"/>
          <w:szCs w:val="28"/>
        </w:rPr>
        <w:t>Olabisi</w:t>
      </w:r>
      <w:proofErr w:type="spellEnd"/>
      <w:r w:rsidRPr="00F27792">
        <w:rPr>
          <w:rFonts w:ascii="Times New Roman" w:hAnsi="Times New Roman" w:cs="Times New Roman"/>
          <w:color w:val="000000" w:themeColor="text1"/>
          <w:sz w:val="28"/>
          <w:szCs w:val="28"/>
        </w:rPr>
        <w:t>,</w:t>
      </w:r>
      <w:r w:rsidR="00E72842">
        <w:rPr>
          <w:rFonts w:ascii="Times New Roman" w:hAnsi="Times New Roman" w:cs="Times New Roman"/>
          <w:color w:val="000000" w:themeColor="text1"/>
          <w:sz w:val="28"/>
          <w:szCs w:val="28"/>
        </w:rPr>
        <w:t xml:space="preserve"> Sister </w:t>
      </w:r>
      <w:proofErr w:type="spellStart"/>
      <w:r w:rsidR="00E72842">
        <w:rPr>
          <w:rFonts w:ascii="Times New Roman" w:hAnsi="Times New Roman" w:cs="Times New Roman"/>
          <w:color w:val="000000" w:themeColor="text1"/>
          <w:sz w:val="28"/>
          <w:szCs w:val="28"/>
        </w:rPr>
        <w:t>H</w:t>
      </w:r>
      <w:r w:rsidRPr="00F27792">
        <w:rPr>
          <w:rFonts w:ascii="Times New Roman" w:hAnsi="Times New Roman" w:cs="Times New Roman"/>
          <w:color w:val="000000" w:themeColor="text1"/>
          <w:sz w:val="28"/>
          <w:szCs w:val="28"/>
        </w:rPr>
        <w:t>abeebat</w:t>
      </w:r>
      <w:proofErr w:type="spellEnd"/>
      <w:r w:rsidRPr="00F27792">
        <w:rPr>
          <w:rFonts w:ascii="Times New Roman" w:hAnsi="Times New Roman" w:cs="Times New Roman"/>
          <w:color w:val="000000" w:themeColor="text1"/>
          <w:sz w:val="28"/>
          <w:szCs w:val="28"/>
        </w:rPr>
        <w:t>,</w:t>
      </w:r>
      <w:r w:rsidR="00E72842">
        <w:rPr>
          <w:rFonts w:ascii="Times New Roman" w:hAnsi="Times New Roman" w:cs="Times New Roman"/>
          <w:color w:val="000000" w:themeColor="text1"/>
          <w:sz w:val="28"/>
          <w:szCs w:val="28"/>
        </w:rPr>
        <w:t xml:space="preserve"> Sister </w:t>
      </w:r>
      <w:proofErr w:type="spellStart"/>
      <w:r w:rsidR="00E72842">
        <w:rPr>
          <w:rFonts w:ascii="Times New Roman" w:hAnsi="Times New Roman" w:cs="Times New Roman"/>
          <w:color w:val="000000" w:themeColor="text1"/>
          <w:sz w:val="28"/>
          <w:szCs w:val="28"/>
        </w:rPr>
        <w:t>L</w:t>
      </w:r>
      <w:r w:rsidRPr="00F27792">
        <w:rPr>
          <w:rFonts w:ascii="Times New Roman" w:hAnsi="Times New Roman" w:cs="Times New Roman"/>
          <w:color w:val="000000" w:themeColor="text1"/>
          <w:sz w:val="28"/>
          <w:szCs w:val="28"/>
        </w:rPr>
        <w:t>atifat</w:t>
      </w:r>
      <w:proofErr w:type="spellEnd"/>
      <w:r w:rsidRPr="00F27792">
        <w:rPr>
          <w:rFonts w:ascii="Times New Roman" w:hAnsi="Times New Roman" w:cs="Times New Roman"/>
          <w:color w:val="000000" w:themeColor="text1"/>
          <w:sz w:val="28"/>
          <w:szCs w:val="28"/>
        </w:rPr>
        <w:t>,</w:t>
      </w:r>
      <w:r w:rsidR="00E72842">
        <w:rPr>
          <w:rFonts w:ascii="Times New Roman" w:hAnsi="Times New Roman" w:cs="Times New Roman"/>
          <w:color w:val="000000" w:themeColor="text1"/>
          <w:sz w:val="28"/>
          <w:szCs w:val="28"/>
        </w:rPr>
        <w:t xml:space="preserve"> Sister </w:t>
      </w:r>
      <w:proofErr w:type="spellStart"/>
      <w:r w:rsidR="00E72842">
        <w:rPr>
          <w:rFonts w:ascii="Times New Roman" w:hAnsi="Times New Roman" w:cs="Times New Roman"/>
          <w:color w:val="000000" w:themeColor="text1"/>
          <w:sz w:val="28"/>
          <w:szCs w:val="28"/>
        </w:rPr>
        <w:t>Taiwo</w:t>
      </w:r>
      <w:proofErr w:type="spellEnd"/>
      <w:r w:rsidR="00E72842">
        <w:rPr>
          <w:rFonts w:ascii="Times New Roman" w:hAnsi="Times New Roman" w:cs="Times New Roman"/>
          <w:color w:val="000000" w:themeColor="text1"/>
          <w:sz w:val="28"/>
          <w:szCs w:val="28"/>
        </w:rPr>
        <w:t>, S</w:t>
      </w:r>
      <w:r w:rsidRPr="00F27792">
        <w:rPr>
          <w:rFonts w:ascii="Times New Roman" w:hAnsi="Times New Roman" w:cs="Times New Roman"/>
          <w:color w:val="000000" w:themeColor="text1"/>
          <w:sz w:val="28"/>
          <w:szCs w:val="28"/>
        </w:rPr>
        <w:t xml:space="preserve">ister </w:t>
      </w:r>
      <w:proofErr w:type="spellStart"/>
      <w:r w:rsidRPr="00F27792">
        <w:rPr>
          <w:rFonts w:ascii="Times New Roman" w:hAnsi="Times New Roman" w:cs="Times New Roman"/>
          <w:color w:val="000000" w:themeColor="text1"/>
          <w:sz w:val="28"/>
          <w:szCs w:val="28"/>
        </w:rPr>
        <w:t>Alaba</w:t>
      </w:r>
      <w:proofErr w:type="spellEnd"/>
      <w:r w:rsidRPr="00F27792">
        <w:rPr>
          <w:rFonts w:ascii="Times New Roman" w:hAnsi="Times New Roman" w:cs="Times New Roman"/>
          <w:color w:val="000000" w:themeColor="text1"/>
          <w:sz w:val="28"/>
          <w:szCs w:val="28"/>
        </w:rPr>
        <w:t xml:space="preserve"> for their unwavering support,</w:t>
      </w:r>
      <w:r w:rsidR="00E72842">
        <w:rPr>
          <w:rFonts w:ascii="Times New Roman" w:hAnsi="Times New Roman" w:cs="Times New Roman"/>
          <w:color w:val="000000" w:themeColor="text1"/>
          <w:sz w:val="28"/>
          <w:szCs w:val="28"/>
        </w:rPr>
        <w:t xml:space="preserve"> </w:t>
      </w:r>
      <w:r w:rsidRPr="00F27792">
        <w:rPr>
          <w:rFonts w:ascii="Times New Roman" w:hAnsi="Times New Roman" w:cs="Times New Roman"/>
          <w:color w:val="000000" w:themeColor="text1"/>
          <w:sz w:val="28"/>
          <w:szCs w:val="28"/>
        </w:rPr>
        <w:t>prayers,</w:t>
      </w:r>
      <w:r w:rsidR="00E72842">
        <w:rPr>
          <w:rFonts w:ascii="Times New Roman" w:hAnsi="Times New Roman" w:cs="Times New Roman"/>
          <w:color w:val="000000" w:themeColor="text1"/>
          <w:sz w:val="28"/>
          <w:szCs w:val="28"/>
        </w:rPr>
        <w:t xml:space="preserve"> </w:t>
      </w:r>
      <w:r w:rsidRPr="00F27792">
        <w:rPr>
          <w:rFonts w:ascii="Times New Roman" w:hAnsi="Times New Roman" w:cs="Times New Roman"/>
          <w:color w:val="000000" w:themeColor="text1"/>
          <w:sz w:val="28"/>
          <w:szCs w:val="28"/>
        </w:rPr>
        <w:t>word of encouragement and for their financially support am grateful.</w:t>
      </w:r>
      <w:r w:rsidR="00E72842">
        <w:rPr>
          <w:rFonts w:ascii="Times New Roman" w:hAnsi="Times New Roman" w:cs="Times New Roman"/>
          <w:color w:val="000000" w:themeColor="text1"/>
          <w:sz w:val="28"/>
          <w:szCs w:val="28"/>
        </w:rPr>
        <w:t xml:space="preserve"> and to my special ones Brother </w:t>
      </w:r>
      <w:proofErr w:type="spellStart"/>
      <w:r w:rsidR="00E72842">
        <w:rPr>
          <w:rFonts w:ascii="Times New Roman" w:hAnsi="Times New Roman" w:cs="Times New Roman"/>
          <w:color w:val="000000" w:themeColor="text1"/>
          <w:sz w:val="28"/>
          <w:szCs w:val="28"/>
        </w:rPr>
        <w:t>Suliamon</w:t>
      </w:r>
      <w:proofErr w:type="spellEnd"/>
      <w:r w:rsidR="00E72842">
        <w:rPr>
          <w:rFonts w:ascii="Times New Roman" w:hAnsi="Times New Roman" w:cs="Times New Roman"/>
          <w:color w:val="000000" w:themeColor="text1"/>
          <w:sz w:val="28"/>
          <w:szCs w:val="28"/>
        </w:rPr>
        <w:t xml:space="preserve">, Brother </w:t>
      </w:r>
      <w:proofErr w:type="spellStart"/>
      <w:r w:rsidR="00E72842">
        <w:rPr>
          <w:rFonts w:ascii="Times New Roman" w:hAnsi="Times New Roman" w:cs="Times New Roman"/>
          <w:color w:val="000000" w:themeColor="text1"/>
          <w:sz w:val="28"/>
          <w:szCs w:val="28"/>
        </w:rPr>
        <w:t>K</w:t>
      </w:r>
      <w:r w:rsidRPr="00F27792">
        <w:rPr>
          <w:rFonts w:ascii="Times New Roman" w:hAnsi="Times New Roman" w:cs="Times New Roman"/>
          <w:color w:val="000000" w:themeColor="text1"/>
          <w:sz w:val="28"/>
          <w:szCs w:val="28"/>
        </w:rPr>
        <w:t>azeem</w:t>
      </w:r>
      <w:proofErr w:type="spellEnd"/>
      <w:r w:rsidRPr="00F27792">
        <w:rPr>
          <w:rFonts w:ascii="Times New Roman" w:hAnsi="Times New Roman" w:cs="Times New Roman"/>
          <w:color w:val="000000" w:themeColor="text1"/>
          <w:sz w:val="28"/>
          <w:szCs w:val="28"/>
        </w:rPr>
        <w:t>,</w:t>
      </w:r>
      <w:r w:rsidR="00E72842">
        <w:rPr>
          <w:rFonts w:ascii="Times New Roman" w:hAnsi="Times New Roman" w:cs="Times New Roman"/>
          <w:color w:val="000000" w:themeColor="text1"/>
          <w:sz w:val="28"/>
          <w:szCs w:val="28"/>
        </w:rPr>
        <w:t xml:space="preserve"> </w:t>
      </w:r>
      <w:r w:rsidRPr="00F27792">
        <w:rPr>
          <w:rFonts w:ascii="Times New Roman" w:hAnsi="Times New Roman" w:cs="Times New Roman"/>
          <w:color w:val="000000" w:themeColor="text1"/>
          <w:sz w:val="28"/>
          <w:szCs w:val="28"/>
        </w:rPr>
        <w:t>Nike,</w:t>
      </w:r>
      <w:r w:rsidR="00E72842">
        <w:rPr>
          <w:rFonts w:ascii="Times New Roman" w:hAnsi="Times New Roman" w:cs="Times New Roman"/>
          <w:color w:val="000000" w:themeColor="text1"/>
          <w:sz w:val="28"/>
          <w:szCs w:val="28"/>
        </w:rPr>
        <w:t xml:space="preserve"> </w:t>
      </w:r>
      <w:proofErr w:type="spellStart"/>
      <w:r w:rsidRPr="00F27792">
        <w:rPr>
          <w:rFonts w:ascii="Times New Roman" w:hAnsi="Times New Roman" w:cs="Times New Roman"/>
          <w:color w:val="000000" w:themeColor="text1"/>
          <w:sz w:val="28"/>
          <w:szCs w:val="28"/>
        </w:rPr>
        <w:t>Zainab</w:t>
      </w:r>
      <w:proofErr w:type="spellEnd"/>
      <w:r w:rsidRPr="00F27792">
        <w:rPr>
          <w:rFonts w:ascii="Times New Roman" w:hAnsi="Times New Roman" w:cs="Times New Roman"/>
          <w:color w:val="000000" w:themeColor="text1"/>
          <w:sz w:val="28"/>
          <w:szCs w:val="28"/>
        </w:rPr>
        <w:t>,</w:t>
      </w:r>
      <w:r w:rsidR="00E72842">
        <w:rPr>
          <w:rFonts w:ascii="Times New Roman" w:hAnsi="Times New Roman" w:cs="Times New Roman"/>
          <w:color w:val="000000" w:themeColor="text1"/>
          <w:sz w:val="28"/>
          <w:szCs w:val="28"/>
        </w:rPr>
        <w:t xml:space="preserve"> </w:t>
      </w:r>
      <w:r w:rsidRPr="00F27792">
        <w:rPr>
          <w:rFonts w:ascii="Times New Roman" w:hAnsi="Times New Roman" w:cs="Times New Roman"/>
          <w:color w:val="000000" w:themeColor="text1"/>
          <w:sz w:val="28"/>
          <w:szCs w:val="28"/>
        </w:rPr>
        <w:t>Victoria,</w:t>
      </w:r>
      <w:r w:rsidR="00E72842">
        <w:rPr>
          <w:rFonts w:ascii="Times New Roman" w:hAnsi="Times New Roman" w:cs="Times New Roman"/>
          <w:color w:val="000000" w:themeColor="text1"/>
          <w:sz w:val="28"/>
          <w:szCs w:val="28"/>
        </w:rPr>
        <w:t xml:space="preserve"> </w:t>
      </w:r>
      <w:proofErr w:type="spellStart"/>
      <w:r w:rsidR="00E72842">
        <w:rPr>
          <w:rFonts w:ascii="Times New Roman" w:hAnsi="Times New Roman" w:cs="Times New Roman"/>
          <w:color w:val="000000" w:themeColor="text1"/>
          <w:sz w:val="28"/>
          <w:szCs w:val="28"/>
        </w:rPr>
        <w:t>M</w:t>
      </w:r>
      <w:r w:rsidRPr="00F27792">
        <w:rPr>
          <w:rFonts w:ascii="Times New Roman" w:hAnsi="Times New Roman" w:cs="Times New Roman"/>
          <w:color w:val="000000" w:themeColor="text1"/>
          <w:sz w:val="28"/>
          <w:szCs w:val="28"/>
        </w:rPr>
        <w:t>istura</w:t>
      </w:r>
      <w:proofErr w:type="spellEnd"/>
      <w:r w:rsidRPr="00F27792">
        <w:rPr>
          <w:rFonts w:ascii="Times New Roman" w:hAnsi="Times New Roman" w:cs="Times New Roman"/>
          <w:color w:val="000000" w:themeColor="text1"/>
          <w:sz w:val="28"/>
          <w:szCs w:val="28"/>
        </w:rPr>
        <w:t>,</w:t>
      </w:r>
      <w:r w:rsidR="00E72842">
        <w:rPr>
          <w:rFonts w:ascii="Times New Roman" w:hAnsi="Times New Roman" w:cs="Times New Roman"/>
          <w:color w:val="000000" w:themeColor="text1"/>
          <w:sz w:val="28"/>
          <w:szCs w:val="28"/>
        </w:rPr>
        <w:t xml:space="preserve"> </w:t>
      </w:r>
      <w:proofErr w:type="spellStart"/>
      <w:r w:rsidRPr="00F27792">
        <w:rPr>
          <w:rFonts w:ascii="Times New Roman" w:hAnsi="Times New Roman" w:cs="Times New Roman"/>
          <w:color w:val="000000" w:themeColor="text1"/>
          <w:sz w:val="28"/>
          <w:szCs w:val="28"/>
        </w:rPr>
        <w:t>Busolami</w:t>
      </w:r>
      <w:proofErr w:type="spellEnd"/>
      <w:r w:rsidRPr="00F27792">
        <w:rPr>
          <w:rFonts w:ascii="Times New Roman" w:hAnsi="Times New Roman" w:cs="Times New Roman"/>
          <w:color w:val="000000" w:themeColor="text1"/>
          <w:sz w:val="28"/>
          <w:szCs w:val="28"/>
        </w:rPr>
        <w:t>,</w:t>
      </w:r>
      <w:r w:rsidR="00E72842">
        <w:rPr>
          <w:rFonts w:ascii="Times New Roman" w:hAnsi="Times New Roman" w:cs="Times New Roman"/>
          <w:color w:val="000000" w:themeColor="text1"/>
          <w:sz w:val="28"/>
          <w:szCs w:val="28"/>
        </w:rPr>
        <w:t xml:space="preserve"> </w:t>
      </w:r>
      <w:proofErr w:type="spellStart"/>
      <w:r w:rsidR="00E72842">
        <w:rPr>
          <w:rFonts w:ascii="Times New Roman" w:hAnsi="Times New Roman" w:cs="Times New Roman"/>
          <w:color w:val="000000" w:themeColor="text1"/>
          <w:sz w:val="28"/>
          <w:szCs w:val="28"/>
        </w:rPr>
        <w:t>B</w:t>
      </w:r>
      <w:r w:rsidRPr="00F27792">
        <w:rPr>
          <w:rFonts w:ascii="Times New Roman" w:hAnsi="Times New Roman" w:cs="Times New Roman"/>
          <w:color w:val="000000" w:themeColor="text1"/>
          <w:sz w:val="28"/>
          <w:szCs w:val="28"/>
        </w:rPr>
        <w:t>alikis</w:t>
      </w:r>
      <w:proofErr w:type="spellEnd"/>
      <w:r w:rsidRPr="00F27792">
        <w:rPr>
          <w:rFonts w:ascii="Times New Roman" w:hAnsi="Times New Roman" w:cs="Times New Roman"/>
          <w:color w:val="000000" w:themeColor="text1"/>
          <w:sz w:val="28"/>
          <w:szCs w:val="28"/>
        </w:rPr>
        <w:t>,</w:t>
      </w:r>
      <w:r w:rsidR="00E72842">
        <w:rPr>
          <w:rFonts w:ascii="Times New Roman" w:hAnsi="Times New Roman" w:cs="Times New Roman"/>
          <w:color w:val="000000" w:themeColor="text1"/>
          <w:sz w:val="28"/>
          <w:szCs w:val="28"/>
        </w:rPr>
        <w:t xml:space="preserve"> </w:t>
      </w:r>
      <w:proofErr w:type="spellStart"/>
      <w:r w:rsidR="00E72842">
        <w:rPr>
          <w:rFonts w:ascii="Times New Roman" w:hAnsi="Times New Roman" w:cs="Times New Roman"/>
          <w:color w:val="000000" w:themeColor="text1"/>
          <w:sz w:val="28"/>
          <w:szCs w:val="28"/>
        </w:rPr>
        <w:t>C</w:t>
      </w:r>
      <w:r w:rsidRPr="00F27792">
        <w:rPr>
          <w:rFonts w:ascii="Times New Roman" w:hAnsi="Times New Roman" w:cs="Times New Roman"/>
          <w:color w:val="000000" w:themeColor="text1"/>
          <w:sz w:val="28"/>
          <w:szCs w:val="28"/>
        </w:rPr>
        <w:t>hinyere</w:t>
      </w:r>
      <w:proofErr w:type="spellEnd"/>
      <w:r w:rsidRPr="00F27792">
        <w:rPr>
          <w:rFonts w:ascii="Times New Roman" w:hAnsi="Times New Roman" w:cs="Times New Roman"/>
          <w:color w:val="000000" w:themeColor="text1"/>
          <w:sz w:val="28"/>
          <w:szCs w:val="28"/>
        </w:rPr>
        <w:t>,</w:t>
      </w:r>
      <w:r w:rsidR="00E72842">
        <w:rPr>
          <w:rFonts w:ascii="Times New Roman" w:hAnsi="Times New Roman" w:cs="Times New Roman"/>
          <w:color w:val="000000" w:themeColor="text1"/>
          <w:sz w:val="28"/>
          <w:szCs w:val="28"/>
        </w:rPr>
        <w:t xml:space="preserve"> </w:t>
      </w:r>
      <w:proofErr w:type="spellStart"/>
      <w:r w:rsidRPr="00F27792">
        <w:rPr>
          <w:rFonts w:ascii="Times New Roman" w:hAnsi="Times New Roman" w:cs="Times New Roman"/>
          <w:color w:val="000000" w:themeColor="text1"/>
          <w:sz w:val="28"/>
          <w:szCs w:val="28"/>
        </w:rPr>
        <w:t>Taiwo</w:t>
      </w:r>
      <w:proofErr w:type="spellEnd"/>
      <w:r w:rsidRPr="00F27792">
        <w:rPr>
          <w:rFonts w:ascii="Times New Roman" w:hAnsi="Times New Roman" w:cs="Times New Roman"/>
          <w:color w:val="000000" w:themeColor="text1"/>
          <w:sz w:val="28"/>
          <w:szCs w:val="28"/>
        </w:rPr>
        <w:t>,</w:t>
      </w:r>
      <w:r w:rsidR="00E72842">
        <w:rPr>
          <w:rFonts w:ascii="Times New Roman" w:hAnsi="Times New Roman" w:cs="Times New Roman"/>
          <w:color w:val="000000" w:themeColor="text1"/>
          <w:sz w:val="28"/>
          <w:szCs w:val="28"/>
        </w:rPr>
        <w:t xml:space="preserve"> </w:t>
      </w:r>
      <w:r w:rsidRPr="00F27792">
        <w:rPr>
          <w:rFonts w:ascii="Times New Roman" w:hAnsi="Times New Roman" w:cs="Times New Roman"/>
          <w:color w:val="000000" w:themeColor="text1"/>
          <w:sz w:val="28"/>
          <w:szCs w:val="28"/>
        </w:rPr>
        <w:t>Ayomide</w:t>
      </w:r>
      <w:r w:rsidR="00E72842">
        <w:rPr>
          <w:rFonts w:ascii="Times New Roman" w:hAnsi="Times New Roman" w:cs="Times New Roman"/>
          <w:color w:val="000000" w:themeColor="text1"/>
          <w:sz w:val="28"/>
          <w:szCs w:val="28"/>
        </w:rPr>
        <w:t>.</w:t>
      </w:r>
      <w:bookmarkStart w:id="0" w:name="_GoBack"/>
      <w:bookmarkEnd w:id="0"/>
      <w:r w:rsidR="009875C5">
        <w:rPr>
          <w:rFonts w:ascii="Times New Roman" w:hAnsi="Times New Roman" w:cs="Times New Roman"/>
          <w:color w:val="000000" w:themeColor="text1"/>
          <w:sz w:val="28"/>
          <w:szCs w:val="28"/>
        </w:rPr>
        <w:br w:type="page"/>
      </w:r>
    </w:p>
    <w:sdt>
      <w:sdtPr>
        <w:rPr>
          <w:rFonts w:ascii="Times New Roman" w:eastAsiaTheme="minorHAnsi" w:hAnsi="Times New Roman" w:cs="Times New Roman"/>
          <w:color w:val="auto"/>
          <w:sz w:val="28"/>
          <w:szCs w:val="28"/>
        </w:rPr>
        <w:id w:val="-1190990593"/>
        <w:docPartObj>
          <w:docPartGallery w:val="Table of Contents"/>
          <w:docPartUnique/>
        </w:docPartObj>
      </w:sdtPr>
      <w:sdtEndPr>
        <w:rPr>
          <w:rFonts w:asciiTheme="minorHAnsi" w:hAnsiTheme="minorHAnsi" w:cstheme="minorBidi"/>
          <w:b/>
          <w:bCs/>
          <w:noProof/>
          <w:sz w:val="22"/>
          <w:szCs w:val="22"/>
        </w:rPr>
      </w:sdtEndPr>
      <w:sdtContent>
        <w:p w:rsidR="009875C5" w:rsidRPr="009875C5" w:rsidRDefault="009875C5" w:rsidP="009875C5">
          <w:pPr>
            <w:pStyle w:val="TOCHeading"/>
            <w:jc w:val="center"/>
            <w:rPr>
              <w:rFonts w:ascii="Times New Roman" w:hAnsi="Times New Roman" w:cs="Times New Roman"/>
              <w:b/>
              <w:color w:val="000000" w:themeColor="text1"/>
              <w:sz w:val="28"/>
              <w:szCs w:val="28"/>
            </w:rPr>
          </w:pPr>
          <w:r w:rsidRPr="009875C5">
            <w:rPr>
              <w:rFonts w:ascii="Times New Roman" w:hAnsi="Times New Roman" w:cs="Times New Roman"/>
              <w:b/>
              <w:color w:val="000000" w:themeColor="text1"/>
              <w:sz w:val="28"/>
              <w:szCs w:val="28"/>
            </w:rPr>
            <w:t>TABLE OF CONTENTS</w:t>
          </w:r>
        </w:p>
        <w:p w:rsidR="009875C5" w:rsidRPr="009875C5" w:rsidRDefault="009875C5" w:rsidP="009875C5">
          <w:pPr>
            <w:spacing w:line="36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TITLE PAGE                                                                               i</w:t>
          </w:r>
        </w:p>
        <w:p w:rsidR="009875C5" w:rsidRPr="009875C5" w:rsidRDefault="009875C5" w:rsidP="009875C5">
          <w:pPr>
            <w:spacing w:line="36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CERTIFICATION                                                                        ii</w:t>
          </w:r>
        </w:p>
        <w:p w:rsidR="009875C5" w:rsidRPr="009875C5" w:rsidRDefault="009875C5" w:rsidP="009875C5">
          <w:pPr>
            <w:spacing w:line="36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DEDICATION                                                                             iii</w:t>
          </w:r>
        </w:p>
        <w:p w:rsidR="009875C5" w:rsidRPr="009875C5" w:rsidRDefault="009875C5" w:rsidP="009875C5">
          <w:pPr>
            <w:spacing w:line="36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 xml:space="preserve">ACKNOWLEDGEMENTS                                                          </w:t>
          </w:r>
          <w:proofErr w:type="gramStart"/>
          <w:r w:rsidRPr="009875C5">
            <w:rPr>
              <w:rFonts w:ascii="Times New Roman" w:hAnsi="Times New Roman" w:cs="Times New Roman"/>
              <w:color w:val="000000" w:themeColor="text1"/>
              <w:sz w:val="28"/>
              <w:szCs w:val="28"/>
            </w:rPr>
            <w:t>iv</w:t>
          </w:r>
          <w:proofErr w:type="gramEnd"/>
        </w:p>
        <w:p w:rsidR="009875C5" w:rsidRPr="009875C5" w:rsidRDefault="009875C5" w:rsidP="009875C5">
          <w:pPr>
            <w:spacing w:line="36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 xml:space="preserve">TABLE OF CONTENTS                                              </w:t>
          </w:r>
          <w:r w:rsidRPr="009875C5">
            <w:rPr>
              <w:rFonts w:ascii="Times New Roman" w:hAnsi="Times New Roman" w:cs="Times New Roman"/>
              <w:color w:val="000000" w:themeColor="text1"/>
              <w:sz w:val="28"/>
              <w:szCs w:val="28"/>
            </w:rPr>
            <w:tab/>
          </w:r>
          <w:r w:rsidRPr="009875C5">
            <w:rPr>
              <w:rFonts w:ascii="Times New Roman" w:hAnsi="Times New Roman" w:cs="Times New Roman"/>
              <w:color w:val="000000" w:themeColor="text1"/>
              <w:sz w:val="28"/>
              <w:szCs w:val="28"/>
            </w:rPr>
            <w:tab/>
            <w:t>v-vi</w:t>
          </w:r>
        </w:p>
        <w:p w:rsidR="009875C5" w:rsidRPr="009875C5" w:rsidRDefault="009875C5" w:rsidP="009875C5">
          <w:pPr>
            <w:spacing w:line="36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LIST OF TABLES                                                                          vii</w:t>
          </w:r>
        </w:p>
        <w:p w:rsidR="009875C5" w:rsidRPr="009875C5" w:rsidRDefault="009875C5" w:rsidP="009875C5">
          <w:pPr>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ABSTRACT                                                                                  viii</w:t>
          </w:r>
        </w:p>
        <w:p w:rsidR="009875C5" w:rsidRPr="009875C5" w:rsidRDefault="009875C5">
          <w:pPr>
            <w:pStyle w:val="TOC1"/>
            <w:tabs>
              <w:tab w:val="right" w:leader="dot" w:pos="8630"/>
            </w:tabs>
            <w:rPr>
              <w:rFonts w:ascii="Times New Roman" w:eastAsiaTheme="minorEastAsia" w:hAnsi="Times New Roman" w:cs="Times New Roman"/>
              <w:noProof/>
              <w:sz w:val="28"/>
              <w:szCs w:val="28"/>
            </w:rPr>
          </w:pPr>
          <w:r w:rsidRPr="009875C5">
            <w:rPr>
              <w:rFonts w:ascii="Times New Roman" w:hAnsi="Times New Roman" w:cs="Times New Roman"/>
              <w:sz w:val="28"/>
              <w:szCs w:val="28"/>
            </w:rPr>
            <w:fldChar w:fldCharType="begin"/>
          </w:r>
          <w:r w:rsidRPr="009875C5">
            <w:rPr>
              <w:rFonts w:ascii="Times New Roman" w:hAnsi="Times New Roman" w:cs="Times New Roman"/>
              <w:sz w:val="28"/>
              <w:szCs w:val="28"/>
            </w:rPr>
            <w:instrText xml:space="preserve"> TOC \o "1-3" \h \z \u </w:instrText>
          </w:r>
          <w:r w:rsidRPr="009875C5">
            <w:rPr>
              <w:rFonts w:ascii="Times New Roman" w:hAnsi="Times New Roman" w:cs="Times New Roman"/>
              <w:sz w:val="28"/>
              <w:szCs w:val="28"/>
            </w:rPr>
            <w:fldChar w:fldCharType="separate"/>
          </w:r>
          <w:hyperlink w:anchor="_Toc203022442" w:history="1">
            <w:r w:rsidRPr="009875C5">
              <w:rPr>
                <w:rStyle w:val="Hyperlink"/>
                <w:rFonts w:ascii="Times New Roman" w:hAnsi="Times New Roman" w:cs="Times New Roman"/>
                <w:b/>
                <w:noProof/>
                <w:sz w:val="28"/>
                <w:szCs w:val="28"/>
              </w:rPr>
              <w:t>CHAPTER ONE</w:t>
            </w:r>
            <w:r w:rsidRPr="009875C5">
              <w:rPr>
                <w:rFonts w:ascii="Times New Roman" w:hAnsi="Times New Roman" w:cs="Times New Roman"/>
                <w:noProof/>
                <w:webHidden/>
                <w:sz w:val="28"/>
                <w:szCs w:val="28"/>
              </w:rPr>
              <w:tab/>
            </w:r>
            <w:r w:rsidRPr="009875C5">
              <w:rPr>
                <w:rFonts w:ascii="Times New Roman" w:hAnsi="Times New Roman" w:cs="Times New Roman"/>
                <w:noProof/>
                <w:webHidden/>
                <w:sz w:val="28"/>
                <w:szCs w:val="28"/>
              </w:rPr>
              <w:fldChar w:fldCharType="begin"/>
            </w:r>
            <w:r w:rsidRPr="009875C5">
              <w:rPr>
                <w:rFonts w:ascii="Times New Roman" w:hAnsi="Times New Roman" w:cs="Times New Roman"/>
                <w:noProof/>
                <w:webHidden/>
                <w:sz w:val="28"/>
                <w:szCs w:val="28"/>
              </w:rPr>
              <w:instrText xml:space="preserve"> PAGEREF _Toc203022442 \h </w:instrText>
            </w:r>
            <w:r w:rsidRPr="009875C5">
              <w:rPr>
                <w:rFonts w:ascii="Times New Roman" w:hAnsi="Times New Roman" w:cs="Times New Roman"/>
                <w:noProof/>
                <w:webHidden/>
                <w:sz w:val="28"/>
                <w:szCs w:val="28"/>
              </w:rPr>
            </w:r>
            <w:r w:rsidRPr="009875C5">
              <w:rPr>
                <w:rFonts w:ascii="Times New Roman" w:hAnsi="Times New Roman" w:cs="Times New Roman"/>
                <w:noProof/>
                <w:webHidden/>
                <w:sz w:val="28"/>
                <w:szCs w:val="28"/>
              </w:rPr>
              <w:fldChar w:fldCharType="separate"/>
            </w:r>
            <w:r w:rsidRPr="009875C5">
              <w:rPr>
                <w:rFonts w:ascii="Times New Roman" w:hAnsi="Times New Roman" w:cs="Times New Roman"/>
                <w:noProof/>
                <w:webHidden/>
                <w:sz w:val="28"/>
                <w:szCs w:val="28"/>
              </w:rPr>
              <w:t>1</w:t>
            </w:r>
            <w:r w:rsidRPr="009875C5">
              <w:rPr>
                <w:rFonts w:ascii="Times New Roman" w:hAnsi="Times New Roman" w:cs="Times New Roman"/>
                <w:noProof/>
                <w:webHidden/>
                <w:sz w:val="28"/>
                <w:szCs w:val="28"/>
              </w:rPr>
              <w:fldChar w:fldCharType="end"/>
            </w:r>
          </w:hyperlink>
        </w:p>
        <w:p w:rsidR="009875C5" w:rsidRPr="009875C5" w:rsidRDefault="00B53E88">
          <w:pPr>
            <w:pStyle w:val="TOC1"/>
            <w:tabs>
              <w:tab w:val="right" w:leader="dot" w:pos="8630"/>
            </w:tabs>
            <w:rPr>
              <w:rFonts w:ascii="Times New Roman" w:eastAsiaTheme="minorEastAsia" w:hAnsi="Times New Roman" w:cs="Times New Roman"/>
              <w:noProof/>
              <w:sz w:val="28"/>
              <w:szCs w:val="28"/>
            </w:rPr>
          </w:pPr>
          <w:hyperlink w:anchor="_Toc203022443" w:history="1">
            <w:r w:rsidR="009875C5" w:rsidRPr="009875C5">
              <w:rPr>
                <w:rStyle w:val="Hyperlink"/>
                <w:rFonts w:ascii="Times New Roman" w:hAnsi="Times New Roman" w:cs="Times New Roman"/>
                <w:b/>
                <w:noProof/>
                <w:sz w:val="28"/>
                <w:szCs w:val="28"/>
              </w:rPr>
              <w:t>1.0 INTRODUCTION</w:t>
            </w:r>
            <w:r w:rsidR="009875C5" w:rsidRPr="009875C5">
              <w:rPr>
                <w:rFonts w:ascii="Times New Roman" w:hAnsi="Times New Roman" w:cs="Times New Roman"/>
                <w:noProof/>
                <w:webHidden/>
                <w:sz w:val="28"/>
                <w:szCs w:val="28"/>
              </w:rPr>
              <w:tab/>
            </w:r>
            <w:r w:rsidR="009875C5" w:rsidRPr="009875C5">
              <w:rPr>
                <w:rFonts w:ascii="Times New Roman" w:hAnsi="Times New Roman" w:cs="Times New Roman"/>
                <w:noProof/>
                <w:webHidden/>
                <w:sz w:val="28"/>
                <w:szCs w:val="28"/>
              </w:rPr>
              <w:fldChar w:fldCharType="begin"/>
            </w:r>
            <w:r w:rsidR="009875C5" w:rsidRPr="009875C5">
              <w:rPr>
                <w:rFonts w:ascii="Times New Roman" w:hAnsi="Times New Roman" w:cs="Times New Roman"/>
                <w:noProof/>
                <w:webHidden/>
                <w:sz w:val="28"/>
                <w:szCs w:val="28"/>
              </w:rPr>
              <w:instrText xml:space="preserve"> PAGEREF _Toc203022443 \h </w:instrText>
            </w:r>
            <w:r w:rsidR="009875C5" w:rsidRPr="009875C5">
              <w:rPr>
                <w:rFonts w:ascii="Times New Roman" w:hAnsi="Times New Roman" w:cs="Times New Roman"/>
                <w:noProof/>
                <w:webHidden/>
                <w:sz w:val="28"/>
                <w:szCs w:val="28"/>
              </w:rPr>
            </w:r>
            <w:r w:rsidR="009875C5" w:rsidRPr="009875C5">
              <w:rPr>
                <w:rFonts w:ascii="Times New Roman" w:hAnsi="Times New Roman" w:cs="Times New Roman"/>
                <w:noProof/>
                <w:webHidden/>
                <w:sz w:val="28"/>
                <w:szCs w:val="28"/>
              </w:rPr>
              <w:fldChar w:fldCharType="separate"/>
            </w:r>
            <w:r w:rsidR="009875C5" w:rsidRPr="009875C5">
              <w:rPr>
                <w:rFonts w:ascii="Times New Roman" w:hAnsi="Times New Roman" w:cs="Times New Roman"/>
                <w:noProof/>
                <w:webHidden/>
                <w:sz w:val="28"/>
                <w:szCs w:val="28"/>
              </w:rPr>
              <w:t>1</w:t>
            </w:r>
            <w:r w:rsidR="009875C5" w:rsidRPr="009875C5">
              <w:rPr>
                <w:rFonts w:ascii="Times New Roman" w:hAnsi="Times New Roman" w:cs="Times New Roman"/>
                <w:noProof/>
                <w:webHidden/>
                <w:sz w:val="28"/>
                <w:szCs w:val="28"/>
              </w:rPr>
              <w:fldChar w:fldCharType="end"/>
            </w:r>
          </w:hyperlink>
        </w:p>
        <w:p w:rsidR="009875C5" w:rsidRPr="009875C5" w:rsidRDefault="00B53E88">
          <w:pPr>
            <w:pStyle w:val="TOC1"/>
            <w:tabs>
              <w:tab w:val="right" w:leader="dot" w:pos="8630"/>
            </w:tabs>
            <w:rPr>
              <w:rFonts w:ascii="Times New Roman" w:eastAsiaTheme="minorEastAsia" w:hAnsi="Times New Roman" w:cs="Times New Roman"/>
              <w:noProof/>
              <w:sz w:val="28"/>
              <w:szCs w:val="28"/>
            </w:rPr>
          </w:pPr>
          <w:hyperlink w:anchor="_Toc203022444" w:history="1">
            <w:r w:rsidR="009875C5" w:rsidRPr="009875C5">
              <w:rPr>
                <w:rStyle w:val="Hyperlink"/>
                <w:rFonts w:ascii="Times New Roman" w:eastAsia="Times New Roman" w:hAnsi="Times New Roman" w:cs="Times New Roman"/>
                <w:b/>
                <w:noProof/>
                <w:sz w:val="28"/>
                <w:szCs w:val="28"/>
              </w:rPr>
              <w:t>1.1 LITERATURE REVIEW</w:t>
            </w:r>
            <w:r w:rsidR="009875C5" w:rsidRPr="009875C5">
              <w:rPr>
                <w:rFonts w:ascii="Times New Roman" w:hAnsi="Times New Roman" w:cs="Times New Roman"/>
                <w:noProof/>
                <w:webHidden/>
                <w:sz w:val="28"/>
                <w:szCs w:val="28"/>
              </w:rPr>
              <w:tab/>
            </w:r>
            <w:r w:rsidR="009875C5" w:rsidRPr="009875C5">
              <w:rPr>
                <w:rFonts w:ascii="Times New Roman" w:hAnsi="Times New Roman" w:cs="Times New Roman"/>
                <w:noProof/>
                <w:webHidden/>
                <w:sz w:val="28"/>
                <w:szCs w:val="28"/>
              </w:rPr>
              <w:fldChar w:fldCharType="begin"/>
            </w:r>
            <w:r w:rsidR="009875C5" w:rsidRPr="009875C5">
              <w:rPr>
                <w:rFonts w:ascii="Times New Roman" w:hAnsi="Times New Roman" w:cs="Times New Roman"/>
                <w:noProof/>
                <w:webHidden/>
                <w:sz w:val="28"/>
                <w:szCs w:val="28"/>
              </w:rPr>
              <w:instrText xml:space="preserve"> PAGEREF _Toc203022444 \h </w:instrText>
            </w:r>
            <w:r w:rsidR="009875C5" w:rsidRPr="009875C5">
              <w:rPr>
                <w:rFonts w:ascii="Times New Roman" w:hAnsi="Times New Roman" w:cs="Times New Roman"/>
                <w:noProof/>
                <w:webHidden/>
                <w:sz w:val="28"/>
                <w:szCs w:val="28"/>
              </w:rPr>
            </w:r>
            <w:r w:rsidR="009875C5" w:rsidRPr="009875C5">
              <w:rPr>
                <w:rFonts w:ascii="Times New Roman" w:hAnsi="Times New Roman" w:cs="Times New Roman"/>
                <w:noProof/>
                <w:webHidden/>
                <w:sz w:val="28"/>
                <w:szCs w:val="28"/>
              </w:rPr>
              <w:fldChar w:fldCharType="separate"/>
            </w:r>
            <w:r w:rsidR="009875C5" w:rsidRPr="009875C5">
              <w:rPr>
                <w:rFonts w:ascii="Times New Roman" w:hAnsi="Times New Roman" w:cs="Times New Roman"/>
                <w:noProof/>
                <w:webHidden/>
                <w:sz w:val="28"/>
                <w:szCs w:val="28"/>
              </w:rPr>
              <w:t>9</w:t>
            </w:r>
            <w:r w:rsidR="009875C5" w:rsidRPr="009875C5">
              <w:rPr>
                <w:rFonts w:ascii="Times New Roman" w:hAnsi="Times New Roman" w:cs="Times New Roman"/>
                <w:noProof/>
                <w:webHidden/>
                <w:sz w:val="28"/>
                <w:szCs w:val="28"/>
              </w:rPr>
              <w:fldChar w:fldCharType="end"/>
            </w:r>
          </w:hyperlink>
        </w:p>
        <w:p w:rsidR="009875C5" w:rsidRPr="009875C5" w:rsidRDefault="00B53E88">
          <w:pPr>
            <w:pStyle w:val="TOC1"/>
            <w:tabs>
              <w:tab w:val="left" w:pos="660"/>
              <w:tab w:val="right" w:leader="dot" w:pos="8630"/>
            </w:tabs>
            <w:rPr>
              <w:rFonts w:ascii="Times New Roman" w:eastAsiaTheme="minorEastAsia" w:hAnsi="Times New Roman" w:cs="Times New Roman"/>
              <w:noProof/>
              <w:sz w:val="28"/>
              <w:szCs w:val="28"/>
            </w:rPr>
          </w:pPr>
          <w:hyperlink w:anchor="_Toc203022445" w:history="1">
            <w:r w:rsidR="009875C5" w:rsidRPr="009875C5">
              <w:rPr>
                <w:rStyle w:val="Hyperlink"/>
                <w:rFonts w:ascii="Times New Roman" w:hAnsi="Times New Roman" w:cs="Times New Roman"/>
                <w:b/>
                <w:noProof/>
                <w:sz w:val="28"/>
                <w:szCs w:val="28"/>
              </w:rPr>
              <w:t>1.2</w:t>
            </w:r>
            <w:r w:rsidR="009875C5">
              <w:rPr>
                <w:rFonts w:ascii="Times New Roman" w:eastAsiaTheme="minorEastAsia" w:hAnsi="Times New Roman" w:cs="Times New Roman"/>
                <w:noProof/>
                <w:sz w:val="28"/>
                <w:szCs w:val="28"/>
              </w:rPr>
              <w:t xml:space="preserve"> </w:t>
            </w:r>
            <w:r w:rsidR="009875C5" w:rsidRPr="009875C5">
              <w:rPr>
                <w:rStyle w:val="Hyperlink"/>
                <w:rFonts w:ascii="Times New Roman" w:hAnsi="Times New Roman" w:cs="Times New Roman"/>
                <w:b/>
                <w:noProof/>
                <w:sz w:val="28"/>
                <w:szCs w:val="28"/>
              </w:rPr>
              <w:t>STATEMENT OF PROBLEM</w:t>
            </w:r>
            <w:r w:rsidR="009875C5" w:rsidRPr="009875C5">
              <w:rPr>
                <w:rFonts w:ascii="Times New Roman" w:hAnsi="Times New Roman" w:cs="Times New Roman"/>
                <w:noProof/>
                <w:webHidden/>
                <w:sz w:val="28"/>
                <w:szCs w:val="28"/>
              </w:rPr>
              <w:tab/>
            </w:r>
            <w:r w:rsidR="009875C5" w:rsidRPr="009875C5">
              <w:rPr>
                <w:rFonts w:ascii="Times New Roman" w:hAnsi="Times New Roman" w:cs="Times New Roman"/>
                <w:noProof/>
                <w:webHidden/>
                <w:sz w:val="28"/>
                <w:szCs w:val="28"/>
              </w:rPr>
              <w:fldChar w:fldCharType="begin"/>
            </w:r>
            <w:r w:rsidR="009875C5" w:rsidRPr="009875C5">
              <w:rPr>
                <w:rFonts w:ascii="Times New Roman" w:hAnsi="Times New Roman" w:cs="Times New Roman"/>
                <w:noProof/>
                <w:webHidden/>
                <w:sz w:val="28"/>
                <w:szCs w:val="28"/>
              </w:rPr>
              <w:instrText xml:space="preserve"> PAGEREF _Toc203022445 \h </w:instrText>
            </w:r>
            <w:r w:rsidR="009875C5" w:rsidRPr="009875C5">
              <w:rPr>
                <w:rFonts w:ascii="Times New Roman" w:hAnsi="Times New Roman" w:cs="Times New Roman"/>
                <w:noProof/>
                <w:webHidden/>
                <w:sz w:val="28"/>
                <w:szCs w:val="28"/>
              </w:rPr>
            </w:r>
            <w:r w:rsidR="009875C5" w:rsidRPr="009875C5">
              <w:rPr>
                <w:rFonts w:ascii="Times New Roman" w:hAnsi="Times New Roman" w:cs="Times New Roman"/>
                <w:noProof/>
                <w:webHidden/>
                <w:sz w:val="28"/>
                <w:szCs w:val="28"/>
              </w:rPr>
              <w:fldChar w:fldCharType="separate"/>
            </w:r>
            <w:r w:rsidR="009875C5" w:rsidRPr="009875C5">
              <w:rPr>
                <w:rFonts w:ascii="Times New Roman" w:hAnsi="Times New Roman" w:cs="Times New Roman"/>
                <w:noProof/>
                <w:webHidden/>
                <w:sz w:val="28"/>
                <w:szCs w:val="28"/>
              </w:rPr>
              <w:t>14</w:t>
            </w:r>
            <w:r w:rsidR="009875C5" w:rsidRPr="009875C5">
              <w:rPr>
                <w:rFonts w:ascii="Times New Roman" w:hAnsi="Times New Roman" w:cs="Times New Roman"/>
                <w:noProof/>
                <w:webHidden/>
                <w:sz w:val="28"/>
                <w:szCs w:val="28"/>
              </w:rPr>
              <w:fldChar w:fldCharType="end"/>
            </w:r>
          </w:hyperlink>
        </w:p>
        <w:p w:rsidR="009875C5" w:rsidRPr="009875C5" w:rsidRDefault="00B53E88">
          <w:pPr>
            <w:pStyle w:val="TOC1"/>
            <w:tabs>
              <w:tab w:val="right" w:leader="dot" w:pos="8630"/>
            </w:tabs>
            <w:rPr>
              <w:rFonts w:ascii="Times New Roman" w:eastAsiaTheme="minorEastAsia" w:hAnsi="Times New Roman" w:cs="Times New Roman"/>
              <w:noProof/>
              <w:sz w:val="28"/>
              <w:szCs w:val="28"/>
            </w:rPr>
          </w:pPr>
          <w:hyperlink w:anchor="_Toc203022446" w:history="1">
            <w:r w:rsidR="009875C5" w:rsidRPr="009875C5">
              <w:rPr>
                <w:rStyle w:val="Hyperlink"/>
                <w:rFonts w:ascii="Times New Roman" w:hAnsi="Times New Roman" w:cs="Times New Roman"/>
                <w:b/>
                <w:noProof/>
                <w:sz w:val="28"/>
                <w:szCs w:val="28"/>
              </w:rPr>
              <w:t>1.3 AIM</w:t>
            </w:r>
            <w:r w:rsidR="009875C5" w:rsidRPr="009875C5">
              <w:rPr>
                <w:rFonts w:ascii="Times New Roman" w:hAnsi="Times New Roman" w:cs="Times New Roman"/>
                <w:noProof/>
                <w:webHidden/>
                <w:sz w:val="28"/>
                <w:szCs w:val="28"/>
              </w:rPr>
              <w:tab/>
            </w:r>
            <w:r w:rsidR="009875C5" w:rsidRPr="009875C5">
              <w:rPr>
                <w:rFonts w:ascii="Times New Roman" w:hAnsi="Times New Roman" w:cs="Times New Roman"/>
                <w:noProof/>
                <w:webHidden/>
                <w:sz w:val="28"/>
                <w:szCs w:val="28"/>
              </w:rPr>
              <w:fldChar w:fldCharType="begin"/>
            </w:r>
            <w:r w:rsidR="009875C5" w:rsidRPr="009875C5">
              <w:rPr>
                <w:rFonts w:ascii="Times New Roman" w:hAnsi="Times New Roman" w:cs="Times New Roman"/>
                <w:noProof/>
                <w:webHidden/>
                <w:sz w:val="28"/>
                <w:szCs w:val="28"/>
              </w:rPr>
              <w:instrText xml:space="preserve"> PAGEREF _Toc203022446 \h </w:instrText>
            </w:r>
            <w:r w:rsidR="009875C5" w:rsidRPr="009875C5">
              <w:rPr>
                <w:rFonts w:ascii="Times New Roman" w:hAnsi="Times New Roman" w:cs="Times New Roman"/>
                <w:noProof/>
                <w:webHidden/>
                <w:sz w:val="28"/>
                <w:szCs w:val="28"/>
              </w:rPr>
            </w:r>
            <w:r w:rsidR="009875C5" w:rsidRPr="009875C5">
              <w:rPr>
                <w:rFonts w:ascii="Times New Roman" w:hAnsi="Times New Roman" w:cs="Times New Roman"/>
                <w:noProof/>
                <w:webHidden/>
                <w:sz w:val="28"/>
                <w:szCs w:val="28"/>
              </w:rPr>
              <w:fldChar w:fldCharType="separate"/>
            </w:r>
            <w:r w:rsidR="009875C5" w:rsidRPr="009875C5">
              <w:rPr>
                <w:rFonts w:ascii="Times New Roman" w:hAnsi="Times New Roman" w:cs="Times New Roman"/>
                <w:noProof/>
                <w:webHidden/>
                <w:sz w:val="28"/>
                <w:szCs w:val="28"/>
              </w:rPr>
              <w:t>14</w:t>
            </w:r>
            <w:r w:rsidR="009875C5" w:rsidRPr="009875C5">
              <w:rPr>
                <w:rFonts w:ascii="Times New Roman" w:hAnsi="Times New Roman" w:cs="Times New Roman"/>
                <w:noProof/>
                <w:webHidden/>
                <w:sz w:val="28"/>
                <w:szCs w:val="28"/>
              </w:rPr>
              <w:fldChar w:fldCharType="end"/>
            </w:r>
          </w:hyperlink>
        </w:p>
        <w:p w:rsidR="009875C5" w:rsidRPr="009875C5" w:rsidRDefault="00B53E88">
          <w:pPr>
            <w:pStyle w:val="TOC1"/>
            <w:tabs>
              <w:tab w:val="right" w:leader="dot" w:pos="8630"/>
            </w:tabs>
            <w:rPr>
              <w:rFonts w:ascii="Times New Roman" w:eastAsiaTheme="minorEastAsia" w:hAnsi="Times New Roman" w:cs="Times New Roman"/>
              <w:noProof/>
              <w:sz w:val="28"/>
              <w:szCs w:val="28"/>
            </w:rPr>
          </w:pPr>
          <w:hyperlink w:anchor="_Toc203022447" w:history="1">
            <w:r w:rsidR="009875C5" w:rsidRPr="009875C5">
              <w:rPr>
                <w:rStyle w:val="Hyperlink"/>
                <w:rFonts w:ascii="Times New Roman" w:hAnsi="Times New Roman" w:cs="Times New Roman"/>
                <w:b/>
                <w:noProof/>
                <w:sz w:val="28"/>
                <w:szCs w:val="28"/>
              </w:rPr>
              <w:t>1.4 OBJECTIVES</w:t>
            </w:r>
            <w:r w:rsidR="009875C5" w:rsidRPr="009875C5">
              <w:rPr>
                <w:rFonts w:ascii="Times New Roman" w:hAnsi="Times New Roman" w:cs="Times New Roman"/>
                <w:noProof/>
                <w:webHidden/>
                <w:sz w:val="28"/>
                <w:szCs w:val="28"/>
              </w:rPr>
              <w:tab/>
            </w:r>
            <w:r w:rsidR="009875C5" w:rsidRPr="009875C5">
              <w:rPr>
                <w:rFonts w:ascii="Times New Roman" w:hAnsi="Times New Roman" w:cs="Times New Roman"/>
                <w:noProof/>
                <w:webHidden/>
                <w:sz w:val="28"/>
                <w:szCs w:val="28"/>
              </w:rPr>
              <w:fldChar w:fldCharType="begin"/>
            </w:r>
            <w:r w:rsidR="009875C5" w:rsidRPr="009875C5">
              <w:rPr>
                <w:rFonts w:ascii="Times New Roman" w:hAnsi="Times New Roman" w:cs="Times New Roman"/>
                <w:noProof/>
                <w:webHidden/>
                <w:sz w:val="28"/>
                <w:szCs w:val="28"/>
              </w:rPr>
              <w:instrText xml:space="preserve"> PAGEREF _Toc203022447 \h </w:instrText>
            </w:r>
            <w:r w:rsidR="009875C5" w:rsidRPr="009875C5">
              <w:rPr>
                <w:rFonts w:ascii="Times New Roman" w:hAnsi="Times New Roman" w:cs="Times New Roman"/>
                <w:noProof/>
                <w:webHidden/>
                <w:sz w:val="28"/>
                <w:szCs w:val="28"/>
              </w:rPr>
            </w:r>
            <w:r w:rsidR="009875C5" w:rsidRPr="009875C5">
              <w:rPr>
                <w:rFonts w:ascii="Times New Roman" w:hAnsi="Times New Roman" w:cs="Times New Roman"/>
                <w:noProof/>
                <w:webHidden/>
                <w:sz w:val="28"/>
                <w:szCs w:val="28"/>
              </w:rPr>
              <w:fldChar w:fldCharType="separate"/>
            </w:r>
            <w:r w:rsidR="009875C5" w:rsidRPr="009875C5">
              <w:rPr>
                <w:rFonts w:ascii="Times New Roman" w:hAnsi="Times New Roman" w:cs="Times New Roman"/>
                <w:noProof/>
                <w:webHidden/>
                <w:sz w:val="28"/>
                <w:szCs w:val="28"/>
              </w:rPr>
              <w:t>15</w:t>
            </w:r>
            <w:r w:rsidR="009875C5" w:rsidRPr="009875C5">
              <w:rPr>
                <w:rFonts w:ascii="Times New Roman" w:hAnsi="Times New Roman" w:cs="Times New Roman"/>
                <w:noProof/>
                <w:webHidden/>
                <w:sz w:val="28"/>
                <w:szCs w:val="28"/>
              </w:rPr>
              <w:fldChar w:fldCharType="end"/>
            </w:r>
          </w:hyperlink>
        </w:p>
        <w:p w:rsidR="009875C5" w:rsidRPr="009875C5" w:rsidRDefault="00B53E88">
          <w:pPr>
            <w:pStyle w:val="TOC1"/>
            <w:tabs>
              <w:tab w:val="right" w:leader="dot" w:pos="8630"/>
            </w:tabs>
            <w:rPr>
              <w:rFonts w:ascii="Times New Roman" w:eastAsiaTheme="minorEastAsia" w:hAnsi="Times New Roman" w:cs="Times New Roman"/>
              <w:noProof/>
              <w:sz w:val="28"/>
              <w:szCs w:val="28"/>
            </w:rPr>
          </w:pPr>
          <w:hyperlink w:anchor="_Toc203022448" w:history="1">
            <w:r w:rsidR="009875C5" w:rsidRPr="009875C5">
              <w:rPr>
                <w:rStyle w:val="Hyperlink"/>
                <w:rFonts w:ascii="Times New Roman" w:hAnsi="Times New Roman" w:cs="Times New Roman"/>
                <w:b/>
                <w:noProof/>
                <w:sz w:val="28"/>
                <w:szCs w:val="28"/>
              </w:rPr>
              <w:t>CHAPTER TWO</w:t>
            </w:r>
            <w:r w:rsidR="009875C5" w:rsidRPr="009875C5">
              <w:rPr>
                <w:rFonts w:ascii="Times New Roman" w:hAnsi="Times New Roman" w:cs="Times New Roman"/>
                <w:noProof/>
                <w:webHidden/>
                <w:sz w:val="28"/>
                <w:szCs w:val="28"/>
              </w:rPr>
              <w:tab/>
            </w:r>
            <w:r w:rsidR="009875C5" w:rsidRPr="009875C5">
              <w:rPr>
                <w:rFonts w:ascii="Times New Roman" w:hAnsi="Times New Roman" w:cs="Times New Roman"/>
                <w:noProof/>
                <w:webHidden/>
                <w:sz w:val="28"/>
                <w:szCs w:val="28"/>
              </w:rPr>
              <w:fldChar w:fldCharType="begin"/>
            </w:r>
            <w:r w:rsidR="009875C5" w:rsidRPr="009875C5">
              <w:rPr>
                <w:rFonts w:ascii="Times New Roman" w:hAnsi="Times New Roman" w:cs="Times New Roman"/>
                <w:noProof/>
                <w:webHidden/>
                <w:sz w:val="28"/>
                <w:szCs w:val="28"/>
              </w:rPr>
              <w:instrText xml:space="preserve"> PAGEREF _Toc203022448 \h </w:instrText>
            </w:r>
            <w:r w:rsidR="009875C5" w:rsidRPr="009875C5">
              <w:rPr>
                <w:rFonts w:ascii="Times New Roman" w:hAnsi="Times New Roman" w:cs="Times New Roman"/>
                <w:noProof/>
                <w:webHidden/>
                <w:sz w:val="28"/>
                <w:szCs w:val="28"/>
              </w:rPr>
            </w:r>
            <w:r w:rsidR="009875C5" w:rsidRPr="009875C5">
              <w:rPr>
                <w:rFonts w:ascii="Times New Roman" w:hAnsi="Times New Roman" w:cs="Times New Roman"/>
                <w:noProof/>
                <w:webHidden/>
                <w:sz w:val="28"/>
                <w:szCs w:val="28"/>
              </w:rPr>
              <w:fldChar w:fldCharType="separate"/>
            </w:r>
            <w:r w:rsidR="009875C5" w:rsidRPr="009875C5">
              <w:rPr>
                <w:rFonts w:ascii="Times New Roman" w:hAnsi="Times New Roman" w:cs="Times New Roman"/>
                <w:noProof/>
                <w:webHidden/>
                <w:sz w:val="28"/>
                <w:szCs w:val="28"/>
              </w:rPr>
              <w:t>16</w:t>
            </w:r>
            <w:r w:rsidR="009875C5" w:rsidRPr="009875C5">
              <w:rPr>
                <w:rFonts w:ascii="Times New Roman" w:hAnsi="Times New Roman" w:cs="Times New Roman"/>
                <w:noProof/>
                <w:webHidden/>
                <w:sz w:val="28"/>
                <w:szCs w:val="28"/>
              </w:rPr>
              <w:fldChar w:fldCharType="end"/>
            </w:r>
          </w:hyperlink>
        </w:p>
        <w:p w:rsidR="009875C5" w:rsidRPr="009875C5" w:rsidRDefault="00B53E88">
          <w:pPr>
            <w:pStyle w:val="TOC1"/>
            <w:tabs>
              <w:tab w:val="right" w:leader="dot" w:pos="8630"/>
            </w:tabs>
            <w:rPr>
              <w:rFonts w:ascii="Times New Roman" w:eastAsiaTheme="minorEastAsia" w:hAnsi="Times New Roman" w:cs="Times New Roman"/>
              <w:noProof/>
              <w:sz w:val="28"/>
              <w:szCs w:val="28"/>
            </w:rPr>
          </w:pPr>
          <w:hyperlink w:anchor="_Toc203022449" w:history="1">
            <w:r w:rsidR="009875C5" w:rsidRPr="009875C5">
              <w:rPr>
                <w:rStyle w:val="Hyperlink"/>
                <w:rFonts w:ascii="Times New Roman" w:hAnsi="Times New Roman" w:cs="Times New Roman"/>
                <w:b/>
                <w:noProof/>
                <w:sz w:val="28"/>
                <w:szCs w:val="28"/>
              </w:rPr>
              <w:t>2.0 MATERIALS AND METHODS</w:t>
            </w:r>
            <w:r w:rsidR="009875C5" w:rsidRPr="009875C5">
              <w:rPr>
                <w:rFonts w:ascii="Times New Roman" w:hAnsi="Times New Roman" w:cs="Times New Roman"/>
                <w:noProof/>
                <w:webHidden/>
                <w:sz w:val="28"/>
                <w:szCs w:val="28"/>
              </w:rPr>
              <w:tab/>
            </w:r>
            <w:r w:rsidR="009875C5" w:rsidRPr="009875C5">
              <w:rPr>
                <w:rFonts w:ascii="Times New Roman" w:hAnsi="Times New Roman" w:cs="Times New Roman"/>
                <w:noProof/>
                <w:webHidden/>
                <w:sz w:val="28"/>
                <w:szCs w:val="28"/>
              </w:rPr>
              <w:fldChar w:fldCharType="begin"/>
            </w:r>
            <w:r w:rsidR="009875C5" w:rsidRPr="009875C5">
              <w:rPr>
                <w:rFonts w:ascii="Times New Roman" w:hAnsi="Times New Roman" w:cs="Times New Roman"/>
                <w:noProof/>
                <w:webHidden/>
                <w:sz w:val="28"/>
                <w:szCs w:val="28"/>
              </w:rPr>
              <w:instrText xml:space="preserve"> PAGEREF _Toc203022449 \h </w:instrText>
            </w:r>
            <w:r w:rsidR="009875C5" w:rsidRPr="009875C5">
              <w:rPr>
                <w:rFonts w:ascii="Times New Roman" w:hAnsi="Times New Roman" w:cs="Times New Roman"/>
                <w:noProof/>
                <w:webHidden/>
                <w:sz w:val="28"/>
                <w:szCs w:val="28"/>
              </w:rPr>
            </w:r>
            <w:r w:rsidR="009875C5" w:rsidRPr="009875C5">
              <w:rPr>
                <w:rFonts w:ascii="Times New Roman" w:hAnsi="Times New Roman" w:cs="Times New Roman"/>
                <w:noProof/>
                <w:webHidden/>
                <w:sz w:val="28"/>
                <w:szCs w:val="28"/>
              </w:rPr>
              <w:fldChar w:fldCharType="separate"/>
            </w:r>
            <w:r w:rsidR="009875C5" w:rsidRPr="009875C5">
              <w:rPr>
                <w:rFonts w:ascii="Times New Roman" w:hAnsi="Times New Roman" w:cs="Times New Roman"/>
                <w:noProof/>
                <w:webHidden/>
                <w:sz w:val="28"/>
                <w:szCs w:val="28"/>
              </w:rPr>
              <w:t>16</w:t>
            </w:r>
            <w:r w:rsidR="009875C5" w:rsidRPr="009875C5">
              <w:rPr>
                <w:rFonts w:ascii="Times New Roman" w:hAnsi="Times New Roman" w:cs="Times New Roman"/>
                <w:noProof/>
                <w:webHidden/>
                <w:sz w:val="28"/>
                <w:szCs w:val="28"/>
              </w:rPr>
              <w:fldChar w:fldCharType="end"/>
            </w:r>
          </w:hyperlink>
        </w:p>
        <w:p w:rsidR="009875C5" w:rsidRPr="009875C5" w:rsidRDefault="00B53E88">
          <w:pPr>
            <w:pStyle w:val="TOC1"/>
            <w:tabs>
              <w:tab w:val="right" w:leader="dot" w:pos="8630"/>
            </w:tabs>
            <w:rPr>
              <w:rFonts w:ascii="Times New Roman" w:eastAsiaTheme="minorEastAsia" w:hAnsi="Times New Roman" w:cs="Times New Roman"/>
              <w:noProof/>
              <w:sz w:val="28"/>
              <w:szCs w:val="28"/>
            </w:rPr>
          </w:pPr>
          <w:hyperlink w:anchor="_Toc203022450" w:history="1">
            <w:r w:rsidR="009875C5" w:rsidRPr="009875C5">
              <w:rPr>
                <w:rStyle w:val="Hyperlink"/>
                <w:rFonts w:ascii="Times New Roman" w:hAnsi="Times New Roman" w:cs="Times New Roman"/>
                <w:b/>
                <w:noProof/>
                <w:sz w:val="28"/>
                <w:szCs w:val="28"/>
              </w:rPr>
              <w:t>2.1 Sample Collection</w:t>
            </w:r>
            <w:r w:rsidR="009875C5" w:rsidRPr="009875C5">
              <w:rPr>
                <w:rFonts w:ascii="Times New Roman" w:hAnsi="Times New Roman" w:cs="Times New Roman"/>
                <w:noProof/>
                <w:webHidden/>
                <w:sz w:val="28"/>
                <w:szCs w:val="28"/>
              </w:rPr>
              <w:tab/>
            </w:r>
            <w:r w:rsidR="009875C5" w:rsidRPr="009875C5">
              <w:rPr>
                <w:rFonts w:ascii="Times New Roman" w:hAnsi="Times New Roman" w:cs="Times New Roman"/>
                <w:noProof/>
                <w:webHidden/>
                <w:sz w:val="28"/>
                <w:szCs w:val="28"/>
              </w:rPr>
              <w:fldChar w:fldCharType="begin"/>
            </w:r>
            <w:r w:rsidR="009875C5" w:rsidRPr="009875C5">
              <w:rPr>
                <w:rFonts w:ascii="Times New Roman" w:hAnsi="Times New Roman" w:cs="Times New Roman"/>
                <w:noProof/>
                <w:webHidden/>
                <w:sz w:val="28"/>
                <w:szCs w:val="28"/>
              </w:rPr>
              <w:instrText xml:space="preserve"> PAGEREF _Toc203022450 \h </w:instrText>
            </w:r>
            <w:r w:rsidR="009875C5" w:rsidRPr="009875C5">
              <w:rPr>
                <w:rFonts w:ascii="Times New Roman" w:hAnsi="Times New Roman" w:cs="Times New Roman"/>
                <w:noProof/>
                <w:webHidden/>
                <w:sz w:val="28"/>
                <w:szCs w:val="28"/>
              </w:rPr>
            </w:r>
            <w:r w:rsidR="009875C5" w:rsidRPr="009875C5">
              <w:rPr>
                <w:rFonts w:ascii="Times New Roman" w:hAnsi="Times New Roman" w:cs="Times New Roman"/>
                <w:noProof/>
                <w:webHidden/>
                <w:sz w:val="28"/>
                <w:szCs w:val="28"/>
              </w:rPr>
              <w:fldChar w:fldCharType="separate"/>
            </w:r>
            <w:r w:rsidR="009875C5" w:rsidRPr="009875C5">
              <w:rPr>
                <w:rFonts w:ascii="Times New Roman" w:hAnsi="Times New Roman" w:cs="Times New Roman"/>
                <w:noProof/>
                <w:webHidden/>
                <w:sz w:val="28"/>
                <w:szCs w:val="28"/>
              </w:rPr>
              <w:t>16</w:t>
            </w:r>
            <w:r w:rsidR="009875C5" w:rsidRPr="009875C5">
              <w:rPr>
                <w:rFonts w:ascii="Times New Roman" w:hAnsi="Times New Roman" w:cs="Times New Roman"/>
                <w:noProof/>
                <w:webHidden/>
                <w:sz w:val="28"/>
                <w:szCs w:val="28"/>
              </w:rPr>
              <w:fldChar w:fldCharType="end"/>
            </w:r>
          </w:hyperlink>
        </w:p>
        <w:p w:rsidR="009875C5" w:rsidRPr="009875C5" w:rsidRDefault="00B53E88">
          <w:pPr>
            <w:pStyle w:val="TOC1"/>
            <w:tabs>
              <w:tab w:val="right" w:leader="dot" w:pos="8630"/>
            </w:tabs>
            <w:rPr>
              <w:rFonts w:ascii="Times New Roman" w:eastAsiaTheme="minorEastAsia" w:hAnsi="Times New Roman" w:cs="Times New Roman"/>
              <w:noProof/>
              <w:sz w:val="28"/>
              <w:szCs w:val="28"/>
            </w:rPr>
          </w:pPr>
          <w:hyperlink w:anchor="_Toc203022451" w:history="1">
            <w:r w:rsidR="009875C5" w:rsidRPr="009875C5">
              <w:rPr>
                <w:rStyle w:val="Hyperlink"/>
                <w:rFonts w:ascii="Times New Roman" w:hAnsi="Times New Roman" w:cs="Times New Roman"/>
                <w:b/>
                <w:noProof/>
                <w:sz w:val="28"/>
                <w:szCs w:val="28"/>
              </w:rPr>
              <w:t>2.2 Sampling Sites</w:t>
            </w:r>
            <w:r w:rsidR="009875C5" w:rsidRPr="009875C5">
              <w:rPr>
                <w:rFonts w:ascii="Times New Roman" w:hAnsi="Times New Roman" w:cs="Times New Roman"/>
                <w:noProof/>
                <w:webHidden/>
                <w:sz w:val="28"/>
                <w:szCs w:val="28"/>
              </w:rPr>
              <w:tab/>
            </w:r>
            <w:r w:rsidR="009875C5" w:rsidRPr="009875C5">
              <w:rPr>
                <w:rFonts w:ascii="Times New Roman" w:hAnsi="Times New Roman" w:cs="Times New Roman"/>
                <w:noProof/>
                <w:webHidden/>
                <w:sz w:val="28"/>
                <w:szCs w:val="28"/>
              </w:rPr>
              <w:fldChar w:fldCharType="begin"/>
            </w:r>
            <w:r w:rsidR="009875C5" w:rsidRPr="009875C5">
              <w:rPr>
                <w:rFonts w:ascii="Times New Roman" w:hAnsi="Times New Roman" w:cs="Times New Roman"/>
                <w:noProof/>
                <w:webHidden/>
                <w:sz w:val="28"/>
                <w:szCs w:val="28"/>
              </w:rPr>
              <w:instrText xml:space="preserve"> PAGEREF _Toc203022451 \h </w:instrText>
            </w:r>
            <w:r w:rsidR="009875C5" w:rsidRPr="009875C5">
              <w:rPr>
                <w:rFonts w:ascii="Times New Roman" w:hAnsi="Times New Roman" w:cs="Times New Roman"/>
                <w:noProof/>
                <w:webHidden/>
                <w:sz w:val="28"/>
                <w:szCs w:val="28"/>
              </w:rPr>
            </w:r>
            <w:r w:rsidR="009875C5" w:rsidRPr="009875C5">
              <w:rPr>
                <w:rFonts w:ascii="Times New Roman" w:hAnsi="Times New Roman" w:cs="Times New Roman"/>
                <w:noProof/>
                <w:webHidden/>
                <w:sz w:val="28"/>
                <w:szCs w:val="28"/>
              </w:rPr>
              <w:fldChar w:fldCharType="separate"/>
            </w:r>
            <w:r w:rsidR="009875C5" w:rsidRPr="009875C5">
              <w:rPr>
                <w:rFonts w:ascii="Times New Roman" w:hAnsi="Times New Roman" w:cs="Times New Roman"/>
                <w:noProof/>
                <w:webHidden/>
                <w:sz w:val="28"/>
                <w:szCs w:val="28"/>
              </w:rPr>
              <w:t>16</w:t>
            </w:r>
            <w:r w:rsidR="009875C5" w:rsidRPr="009875C5">
              <w:rPr>
                <w:rFonts w:ascii="Times New Roman" w:hAnsi="Times New Roman" w:cs="Times New Roman"/>
                <w:noProof/>
                <w:webHidden/>
                <w:sz w:val="28"/>
                <w:szCs w:val="28"/>
              </w:rPr>
              <w:fldChar w:fldCharType="end"/>
            </w:r>
          </w:hyperlink>
        </w:p>
        <w:p w:rsidR="009875C5" w:rsidRPr="009875C5" w:rsidRDefault="00B53E88">
          <w:pPr>
            <w:pStyle w:val="TOC1"/>
            <w:tabs>
              <w:tab w:val="right" w:leader="dot" w:pos="8630"/>
            </w:tabs>
            <w:rPr>
              <w:rFonts w:ascii="Times New Roman" w:eastAsiaTheme="minorEastAsia" w:hAnsi="Times New Roman" w:cs="Times New Roman"/>
              <w:noProof/>
              <w:sz w:val="28"/>
              <w:szCs w:val="28"/>
            </w:rPr>
          </w:pPr>
          <w:hyperlink w:anchor="_Toc203022452" w:history="1">
            <w:r w:rsidR="009875C5" w:rsidRPr="009875C5">
              <w:rPr>
                <w:rStyle w:val="Hyperlink"/>
                <w:rFonts w:ascii="Times New Roman" w:hAnsi="Times New Roman" w:cs="Times New Roman"/>
                <w:b/>
                <w:noProof/>
                <w:sz w:val="28"/>
                <w:szCs w:val="28"/>
              </w:rPr>
              <w:t>2.3 MATERIALS</w:t>
            </w:r>
            <w:r w:rsidR="009875C5" w:rsidRPr="009875C5">
              <w:rPr>
                <w:rFonts w:ascii="Times New Roman" w:hAnsi="Times New Roman" w:cs="Times New Roman"/>
                <w:noProof/>
                <w:webHidden/>
                <w:sz w:val="28"/>
                <w:szCs w:val="28"/>
              </w:rPr>
              <w:tab/>
            </w:r>
            <w:r w:rsidR="009875C5" w:rsidRPr="009875C5">
              <w:rPr>
                <w:rFonts w:ascii="Times New Roman" w:hAnsi="Times New Roman" w:cs="Times New Roman"/>
                <w:noProof/>
                <w:webHidden/>
                <w:sz w:val="28"/>
                <w:szCs w:val="28"/>
              </w:rPr>
              <w:fldChar w:fldCharType="begin"/>
            </w:r>
            <w:r w:rsidR="009875C5" w:rsidRPr="009875C5">
              <w:rPr>
                <w:rFonts w:ascii="Times New Roman" w:hAnsi="Times New Roman" w:cs="Times New Roman"/>
                <w:noProof/>
                <w:webHidden/>
                <w:sz w:val="28"/>
                <w:szCs w:val="28"/>
              </w:rPr>
              <w:instrText xml:space="preserve"> PAGEREF _Toc203022452 \h </w:instrText>
            </w:r>
            <w:r w:rsidR="009875C5" w:rsidRPr="009875C5">
              <w:rPr>
                <w:rFonts w:ascii="Times New Roman" w:hAnsi="Times New Roman" w:cs="Times New Roman"/>
                <w:noProof/>
                <w:webHidden/>
                <w:sz w:val="28"/>
                <w:szCs w:val="28"/>
              </w:rPr>
            </w:r>
            <w:r w:rsidR="009875C5" w:rsidRPr="009875C5">
              <w:rPr>
                <w:rFonts w:ascii="Times New Roman" w:hAnsi="Times New Roman" w:cs="Times New Roman"/>
                <w:noProof/>
                <w:webHidden/>
                <w:sz w:val="28"/>
                <w:szCs w:val="28"/>
              </w:rPr>
              <w:fldChar w:fldCharType="separate"/>
            </w:r>
            <w:r w:rsidR="009875C5" w:rsidRPr="009875C5">
              <w:rPr>
                <w:rFonts w:ascii="Times New Roman" w:hAnsi="Times New Roman" w:cs="Times New Roman"/>
                <w:noProof/>
                <w:webHidden/>
                <w:sz w:val="28"/>
                <w:szCs w:val="28"/>
              </w:rPr>
              <w:t>16</w:t>
            </w:r>
            <w:r w:rsidR="009875C5" w:rsidRPr="009875C5">
              <w:rPr>
                <w:rFonts w:ascii="Times New Roman" w:hAnsi="Times New Roman" w:cs="Times New Roman"/>
                <w:noProof/>
                <w:webHidden/>
                <w:sz w:val="28"/>
                <w:szCs w:val="28"/>
              </w:rPr>
              <w:fldChar w:fldCharType="end"/>
            </w:r>
          </w:hyperlink>
        </w:p>
        <w:p w:rsidR="009875C5" w:rsidRPr="009875C5" w:rsidRDefault="00B53E88">
          <w:pPr>
            <w:pStyle w:val="TOC1"/>
            <w:tabs>
              <w:tab w:val="right" w:leader="dot" w:pos="8630"/>
            </w:tabs>
            <w:rPr>
              <w:rFonts w:ascii="Times New Roman" w:eastAsiaTheme="minorEastAsia" w:hAnsi="Times New Roman" w:cs="Times New Roman"/>
              <w:noProof/>
              <w:sz w:val="28"/>
              <w:szCs w:val="28"/>
            </w:rPr>
          </w:pPr>
          <w:hyperlink w:anchor="_Toc203022453" w:history="1">
            <w:r w:rsidR="009875C5" w:rsidRPr="009875C5">
              <w:rPr>
                <w:rStyle w:val="Hyperlink"/>
                <w:rFonts w:ascii="Times New Roman" w:hAnsi="Times New Roman" w:cs="Times New Roman"/>
                <w:b/>
                <w:noProof/>
                <w:sz w:val="28"/>
                <w:szCs w:val="28"/>
              </w:rPr>
              <w:t>2.4.0 Isolation of Microorganism</w:t>
            </w:r>
            <w:r w:rsidR="009875C5" w:rsidRPr="009875C5">
              <w:rPr>
                <w:rFonts w:ascii="Times New Roman" w:hAnsi="Times New Roman" w:cs="Times New Roman"/>
                <w:noProof/>
                <w:webHidden/>
                <w:sz w:val="28"/>
                <w:szCs w:val="28"/>
              </w:rPr>
              <w:tab/>
            </w:r>
            <w:r w:rsidR="009875C5" w:rsidRPr="009875C5">
              <w:rPr>
                <w:rFonts w:ascii="Times New Roman" w:hAnsi="Times New Roman" w:cs="Times New Roman"/>
                <w:noProof/>
                <w:webHidden/>
                <w:sz w:val="28"/>
                <w:szCs w:val="28"/>
              </w:rPr>
              <w:fldChar w:fldCharType="begin"/>
            </w:r>
            <w:r w:rsidR="009875C5" w:rsidRPr="009875C5">
              <w:rPr>
                <w:rFonts w:ascii="Times New Roman" w:hAnsi="Times New Roman" w:cs="Times New Roman"/>
                <w:noProof/>
                <w:webHidden/>
                <w:sz w:val="28"/>
                <w:szCs w:val="28"/>
              </w:rPr>
              <w:instrText xml:space="preserve"> PAGEREF _Toc203022453 \h </w:instrText>
            </w:r>
            <w:r w:rsidR="009875C5" w:rsidRPr="009875C5">
              <w:rPr>
                <w:rFonts w:ascii="Times New Roman" w:hAnsi="Times New Roman" w:cs="Times New Roman"/>
                <w:noProof/>
                <w:webHidden/>
                <w:sz w:val="28"/>
                <w:szCs w:val="28"/>
              </w:rPr>
            </w:r>
            <w:r w:rsidR="009875C5" w:rsidRPr="009875C5">
              <w:rPr>
                <w:rFonts w:ascii="Times New Roman" w:hAnsi="Times New Roman" w:cs="Times New Roman"/>
                <w:noProof/>
                <w:webHidden/>
                <w:sz w:val="28"/>
                <w:szCs w:val="28"/>
              </w:rPr>
              <w:fldChar w:fldCharType="separate"/>
            </w:r>
            <w:r w:rsidR="009875C5" w:rsidRPr="009875C5">
              <w:rPr>
                <w:rFonts w:ascii="Times New Roman" w:hAnsi="Times New Roman" w:cs="Times New Roman"/>
                <w:noProof/>
                <w:webHidden/>
                <w:sz w:val="28"/>
                <w:szCs w:val="28"/>
              </w:rPr>
              <w:t>17</w:t>
            </w:r>
            <w:r w:rsidR="009875C5" w:rsidRPr="009875C5">
              <w:rPr>
                <w:rFonts w:ascii="Times New Roman" w:hAnsi="Times New Roman" w:cs="Times New Roman"/>
                <w:noProof/>
                <w:webHidden/>
                <w:sz w:val="28"/>
                <w:szCs w:val="28"/>
              </w:rPr>
              <w:fldChar w:fldCharType="end"/>
            </w:r>
          </w:hyperlink>
        </w:p>
        <w:p w:rsidR="009875C5" w:rsidRPr="009875C5" w:rsidRDefault="00B53E88">
          <w:pPr>
            <w:pStyle w:val="TOC2"/>
            <w:tabs>
              <w:tab w:val="right" w:leader="dot" w:pos="8630"/>
            </w:tabs>
            <w:rPr>
              <w:rFonts w:ascii="Times New Roman" w:eastAsiaTheme="minorEastAsia" w:hAnsi="Times New Roman" w:cs="Times New Roman"/>
              <w:noProof/>
              <w:sz w:val="28"/>
              <w:szCs w:val="28"/>
            </w:rPr>
          </w:pPr>
          <w:hyperlink w:anchor="_Toc203022454" w:history="1">
            <w:r w:rsidR="009875C5" w:rsidRPr="009875C5">
              <w:rPr>
                <w:rStyle w:val="Hyperlink"/>
                <w:rFonts w:ascii="Times New Roman" w:hAnsi="Times New Roman" w:cs="Times New Roman"/>
                <w:b/>
                <w:noProof/>
                <w:sz w:val="28"/>
                <w:szCs w:val="28"/>
              </w:rPr>
              <w:t>2.4.1 Media Preparation</w:t>
            </w:r>
            <w:r w:rsidR="009875C5" w:rsidRPr="009875C5">
              <w:rPr>
                <w:rFonts w:ascii="Times New Roman" w:hAnsi="Times New Roman" w:cs="Times New Roman"/>
                <w:noProof/>
                <w:webHidden/>
                <w:sz w:val="28"/>
                <w:szCs w:val="28"/>
              </w:rPr>
              <w:tab/>
            </w:r>
            <w:r w:rsidR="009875C5" w:rsidRPr="009875C5">
              <w:rPr>
                <w:rFonts w:ascii="Times New Roman" w:hAnsi="Times New Roman" w:cs="Times New Roman"/>
                <w:noProof/>
                <w:webHidden/>
                <w:sz w:val="28"/>
                <w:szCs w:val="28"/>
              </w:rPr>
              <w:fldChar w:fldCharType="begin"/>
            </w:r>
            <w:r w:rsidR="009875C5" w:rsidRPr="009875C5">
              <w:rPr>
                <w:rFonts w:ascii="Times New Roman" w:hAnsi="Times New Roman" w:cs="Times New Roman"/>
                <w:noProof/>
                <w:webHidden/>
                <w:sz w:val="28"/>
                <w:szCs w:val="28"/>
              </w:rPr>
              <w:instrText xml:space="preserve"> PAGEREF _Toc203022454 \h </w:instrText>
            </w:r>
            <w:r w:rsidR="009875C5" w:rsidRPr="009875C5">
              <w:rPr>
                <w:rFonts w:ascii="Times New Roman" w:hAnsi="Times New Roman" w:cs="Times New Roman"/>
                <w:noProof/>
                <w:webHidden/>
                <w:sz w:val="28"/>
                <w:szCs w:val="28"/>
              </w:rPr>
            </w:r>
            <w:r w:rsidR="009875C5" w:rsidRPr="009875C5">
              <w:rPr>
                <w:rFonts w:ascii="Times New Roman" w:hAnsi="Times New Roman" w:cs="Times New Roman"/>
                <w:noProof/>
                <w:webHidden/>
                <w:sz w:val="28"/>
                <w:szCs w:val="28"/>
              </w:rPr>
              <w:fldChar w:fldCharType="separate"/>
            </w:r>
            <w:r w:rsidR="009875C5" w:rsidRPr="009875C5">
              <w:rPr>
                <w:rFonts w:ascii="Times New Roman" w:hAnsi="Times New Roman" w:cs="Times New Roman"/>
                <w:noProof/>
                <w:webHidden/>
                <w:sz w:val="28"/>
                <w:szCs w:val="28"/>
              </w:rPr>
              <w:t>17</w:t>
            </w:r>
            <w:r w:rsidR="009875C5" w:rsidRPr="009875C5">
              <w:rPr>
                <w:rFonts w:ascii="Times New Roman" w:hAnsi="Times New Roman" w:cs="Times New Roman"/>
                <w:noProof/>
                <w:webHidden/>
                <w:sz w:val="28"/>
                <w:szCs w:val="28"/>
              </w:rPr>
              <w:fldChar w:fldCharType="end"/>
            </w:r>
          </w:hyperlink>
        </w:p>
        <w:p w:rsidR="009875C5" w:rsidRPr="009875C5" w:rsidRDefault="00B53E88">
          <w:pPr>
            <w:pStyle w:val="TOC2"/>
            <w:tabs>
              <w:tab w:val="right" w:leader="dot" w:pos="8630"/>
            </w:tabs>
            <w:rPr>
              <w:rFonts w:ascii="Times New Roman" w:eastAsiaTheme="minorEastAsia" w:hAnsi="Times New Roman" w:cs="Times New Roman"/>
              <w:noProof/>
              <w:sz w:val="28"/>
              <w:szCs w:val="28"/>
            </w:rPr>
          </w:pPr>
          <w:hyperlink w:anchor="_Toc203022455" w:history="1">
            <w:r w:rsidR="009875C5" w:rsidRPr="009875C5">
              <w:rPr>
                <w:rStyle w:val="Hyperlink"/>
                <w:rFonts w:ascii="Times New Roman" w:hAnsi="Times New Roman" w:cs="Times New Roman"/>
                <w:b/>
                <w:noProof/>
                <w:sz w:val="28"/>
                <w:szCs w:val="28"/>
              </w:rPr>
              <w:t>2.4.2 Sample Preparation</w:t>
            </w:r>
            <w:r w:rsidR="009875C5" w:rsidRPr="009875C5">
              <w:rPr>
                <w:rFonts w:ascii="Times New Roman" w:hAnsi="Times New Roman" w:cs="Times New Roman"/>
                <w:noProof/>
                <w:webHidden/>
                <w:sz w:val="28"/>
                <w:szCs w:val="28"/>
              </w:rPr>
              <w:tab/>
            </w:r>
            <w:r w:rsidR="009875C5" w:rsidRPr="009875C5">
              <w:rPr>
                <w:rFonts w:ascii="Times New Roman" w:hAnsi="Times New Roman" w:cs="Times New Roman"/>
                <w:noProof/>
                <w:webHidden/>
                <w:sz w:val="28"/>
                <w:szCs w:val="28"/>
              </w:rPr>
              <w:fldChar w:fldCharType="begin"/>
            </w:r>
            <w:r w:rsidR="009875C5" w:rsidRPr="009875C5">
              <w:rPr>
                <w:rFonts w:ascii="Times New Roman" w:hAnsi="Times New Roman" w:cs="Times New Roman"/>
                <w:noProof/>
                <w:webHidden/>
                <w:sz w:val="28"/>
                <w:szCs w:val="28"/>
              </w:rPr>
              <w:instrText xml:space="preserve"> PAGEREF _Toc203022455 \h </w:instrText>
            </w:r>
            <w:r w:rsidR="009875C5" w:rsidRPr="009875C5">
              <w:rPr>
                <w:rFonts w:ascii="Times New Roman" w:hAnsi="Times New Roman" w:cs="Times New Roman"/>
                <w:noProof/>
                <w:webHidden/>
                <w:sz w:val="28"/>
                <w:szCs w:val="28"/>
              </w:rPr>
            </w:r>
            <w:r w:rsidR="009875C5" w:rsidRPr="009875C5">
              <w:rPr>
                <w:rFonts w:ascii="Times New Roman" w:hAnsi="Times New Roman" w:cs="Times New Roman"/>
                <w:noProof/>
                <w:webHidden/>
                <w:sz w:val="28"/>
                <w:szCs w:val="28"/>
              </w:rPr>
              <w:fldChar w:fldCharType="separate"/>
            </w:r>
            <w:r w:rsidR="009875C5" w:rsidRPr="009875C5">
              <w:rPr>
                <w:rFonts w:ascii="Times New Roman" w:hAnsi="Times New Roman" w:cs="Times New Roman"/>
                <w:noProof/>
                <w:webHidden/>
                <w:sz w:val="28"/>
                <w:szCs w:val="28"/>
              </w:rPr>
              <w:t>18</w:t>
            </w:r>
            <w:r w:rsidR="009875C5" w:rsidRPr="009875C5">
              <w:rPr>
                <w:rFonts w:ascii="Times New Roman" w:hAnsi="Times New Roman" w:cs="Times New Roman"/>
                <w:noProof/>
                <w:webHidden/>
                <w:sz w:val="28"/>
                <w:szCs w:val="28"/>
              </w:rPr>
              <w:fldChar w:fldCharType="end"/>
            </w:r>
          </w:hyperlink>
        </w:p>
        <w:p w:rsidR="009875C5" w:rsidRPr="009875C5" w:rsidRDefault="00B53E88">
          <w:pPr>
            <w:pStyle w:val="TOC2"/>
            <w:tabs>
              <w:tab w:val="right" w:leader="dot" w:pos="8630"/>
            </w:tabs>
            <w:rPr>
              <w:rFonts w:ascii="Times New Roman" w:eastAsiaTheme="minorEastAsia" w:hAnsi="Times New Roman" w:cs="Times New Roman"/>
              <w:noProof/>
              <w:sz w:val="28"/>
              <w:szCs w:val="28"/>
            </w:rPr>
          </w:pPr>
          <w:hyperlink w:anchor="_Toc203022456" w:history="1">
            <w:r w:rsidR="009875C5" w:rsidRPr="009875C5">
              <w:rPr>
                <w:rStyle w:val="Hyperlink"/>
                <w:rFonts w:ascii="Times New Roman" w:hAnsi="Times New Roman" w:cs="Times New Roman"/>
                <w:b/>
                <w:noProof/>
                <w:sz w:val="28"/>
                <w:szCs w:val="28"/>
              </w:rPr>
              <w:t>2.4.3 Preparation of Pure Culture</w:t>
            </w:r>
            <w:r w:rsidR="009875C5" w:rsidRPr="009875C5">
              <w:rPr>
                <w:rFonts w:ascii="Times New Roman" w:hAnsi="Times New Roman" w:cs="Times New Roman"/>
                <w:noProof/>
                <w:webHidden/>
                <w:sz w:val="28"/>
                <w:szCs w:val="28"/>
              </w:rPr>
              <w:tab/>
            </w:r>
            <w:r w:rsidR="009875C5" w:rsidRPr="009875C5">
              <w:rPr>
                <w:rFonts w:ascii="Times New Roman" w:hAnsi="Times New Roman" w:cs="Times New Roman"/>
                <w:noProof/>
                <w:webHidden/>
                <w:sz w:val="28"/>
                <w:szCs w:val="28"/>
              </w:rPr>
              <w:fldChar w:fldCharType="begin"/>
            </w:r>
            <w:r w:rsidR="009875C5" w:rsidRPr="009875C5">
              <w:rPr>
                <w:rFonts w:ascii="Times New Roman" w:hAnsi="Times New Roman" w:cs="Times New Roman"/>
                <w:noProof/>
                <w:webHidden/>
                <w:sz w:val="28"/>
                <w:szCs w:val="28"/>
              </w:rPr>
              <w:instrText xml:space="preserve"> PAGEREF _Toc203022456 \h </w:instrText>
            </w:r>
            <w:r w:rsidR="009875C5" w:rsidRPr="009875C5">
              <w:rPr>
                <w:rFonts w:ascii="Times New Roman" w:hAnsi="Times New Roman" w:cs="Times New Roman"/>
                <w:noProof/>
                <w:webHidden/>
                <w:sz w:val="28"/>
                <w:szCs w:val="28"/>
              </w:rPr>
            </w:r>
            <w:r w:rsidR="009875C5" w:rsidRPr="009875C5">
              <w:rPr>
                <w:rFonts w:ascii="Times New Roman" w:hAnsi="Times New Roman" w:cs="Times New Roman"/>
                <w:noProof/>
                <w:webHidden/>
                <w:sz w:val="28"/>
                <w:szCs w:val="28"/>
              </w:rPr>
              <w:fldChar w:fldCharType="separate"/>
            </w:r>
            <w:r w:rsidR="009875C5" w:rsidRPr="009875C5">
              <w:rPr>
                <w:rFonts w:ascii="Times New Roman" w:hAnsi="Times New Roman" w:cs="Times New Roman"/>
                <w:noProof/>
                <w:webHidden/>
                <w:sz w:val="28"/>
                <w:szCs w:val="28"/>
              </w:rPr>
              <w:t>18</w:t>
            </w:r>
            <w:r w:rsidR="009875C5" w:rsidRPr="009875C5">
              <w:rPr>
                <w:rFonts w:ascii="Times New Roman" w:hAnsi="Times New Roman" w:cs="Times New Roman"/>
                <w:noProof/>
                <w:webHidden/>
                <w:sz w:val="28"/>
                <w:szCs w:val="28"/>
              </w:rPr>
              <w:fldChar w:fldCharType="end"/>
            </w:r>
          </w:hyperlink>
        </w:p>
        <w:p w:rsidR="009875C5" w:rsidRPr="009875C5" w:rsidRDefault="00B53E88">
          <w:pPr>
            <w:pStyle w:val="TOC2"/>
            <w:tabs>
              <w:tab w:val="right" w:leader="dot" w:pos="8630"/>
            </w:tabs>
            <w:rPr>
              <w:rFonts w:ascii="Times New Roman" w:eastAsiaTheme="minorEastAsia" w:hAnsi="Times New Roman" w:cs="Times New Roman"/>
              <w:noProof/>
              <w:sz w:val="28"/>
              <w:szCs w:val="28"/>
            </w:rPr>
          </w:pPr>
          <w:hyperlink w:anchor="_Toc203022457" w:history="1">
            <w:r w:rsidR="009875C5" w:rsidRPr="009875C5">
              <w:rPr>
                <w:rStyle w:val="Hyperlink"/>
                <w:rFonts w:ascii="Times New Roman" w:hAnsi="Times New Roman" w:cs="Times New Roman"/>
                <w:b/>
                <w:noProof/>
                <w:sz w:val="28"/>
                <w:szCs w:val="28"/>
              </w:rPr>
              <w:t>2.4.4 Inoculation of PDA SLANT</w:t>
            </w:r>
            <w:r w:rsidR="009875C5" w:rsidRPr="009875C5">
              <w:rPr>
                <w:rFonts w:ascii="Times New Roman" w:hAnsi="Times New Roman" w:cs="Times New Roman"/>
                <w:noProof/>
                <w:webHidden/>
                <w:sz w:val="28"/>
                <w:szCs w:val="28"/>
              </w:rPr>
              <w:tab/>
            </w:r>
            <w:r w:rsidR="009875C5" w:rsidRPr="009875C5">
              <w:rPr>
                <w:rFonts w:ascii="Times New Roman" w:hAnsi="Times New Roman" w:cs="Times New Roman"/>
                <w:noProof/>
                <w:webHidden/>
                <w:sz w:val="28"/>
                <w:szCs w:val="28"/>
              </w:rPr>
              <w:fldChar w:fldCharType="begin"/>
            </w:r>
            <w:r w:rsidR="009875C5" w:rsidRPr="009875C5">
              <w:rPr>
                <w:rFonts w:ascii="Times New Roman" w:hAnsi="Times New Roman" w:cs="Times New Roman"/>
                <w:noProof/>
                <w:webHidden/>
                <w:sz w:val="28"/>
                <w:szCs w:val="28"/>
              </w:rPr>
              <w:instrText xml:space="preserve"> PAGEREF _Toc203022457 \h </w:instrText>
            </w:r>
            <w:r w:rsidR="009875C5" w:rsidRPr="009875C5">
              <w:rPr>
                <w:rFonts w:ascii="Times New Roman" w:hAnsi="Times New Roman" w:cs="Times New Roman"/>
                <w:noProof/>
                <w:webHidden/>
                <w:sz w:val="28"/>
                <w:szCs w:val="28"/>
              </w:rPr>
            </w:r>
            <w:r w:rsidR="009875C5" w:rsidRPr="009875C5">
              <w:rPr>
                <w:rFonts w:ascii="Times New Roman" w:hAnsi="Times New Roman" w:cs="Times New Roman"/>
                <w:noProof/>
                <w:webHidden/>
                <w:sz w:val="28"/>
                <w:szCs w:val="28"/>
              </w:rPr>
              <w:fldChar w:fldCharType="separate"/>
            </w:r>
            <w:r w:rsidR="009875C5" w:rsidRPr="009875C5">
              <w:rPr>
                <w:rFonts w:ascii="Times New Roman" w:hAnsi="Times New Roman" w:cs="Times New Roman"/>
                <w:noProof/>
                <w:webHidden/>
                <w:sz w:val="28"/>
                <w:szCs w:val="28"/>
              </w:rPr>
              <w:t>19</w:t>
            </w:r>
            <w:r w:rsidR="009875C5" w:rsidRPr="009875C5">
              <w:rPr>
                <w:rFonts w:ascii="Times New Roman" w:hAnsi="Times New Roman" w:cs="Times New Roman"/>
                <w:noProof/>
                <w:webHidden/>
                <w:sz w:val="28"/>
                <w:szCs w:val="28"/>
              </w:rPr>
              <w:fldChar w:fldCharType="end"/>
            </w:r>
          </w:hyperlink>
        </w:p>
        <w:p w:rsidR="009875C5" w:rsidRPr="009875C5" w:rsidRDefault="00B53E88">
          <w:pPr>
            <w:pStyle w:val="TOC2"/>
            <w:tabs>
              <w:tab w:val="right" w:leader="dot" w:pos="8630"/>
            </w:tabs>
            <w:rPr>
              <w:rFonts w:ascii="Times New Roman" w:eastAsiaTheme="minorEastAsia" w:hAnsi="Times New Roman" w:cs="Times New Roman"/>
              <w:noProof/>
              <w:sz w:val="28"/>
              <w:szCs w:val="28"/>
            </w:rPr>
          </w:pPr>
          <w:hyperlink w:anchor="_Toc203022458" w:history="1">
            <w:r w:rsidR="009875C5" w:rsidRPr="009875C5">
              <w:rPr>
                <w:rStyle w:val="Hyperlink"/>
                <w:rFonts w:ascii="Times New Roman" w:eastAsia="Times New Roman" w:hAnsi="Times New Roman" w:cs="Times New Roman"/>
                <w:b/>
                <w:noProof/>
                <w:sz w:val="28"/>
                <w:szCs w:val="28"/>
              </w:rPr>
              <w:t>2.5 Molecular Identification (PCR : Polymerase Chain Reaction)</w:t>
            </w:r>
            <w:r w:rsidR="009875C5" w:rsidRPr="009875C5">
              <w:rPr>
                <w:rFonts w:ascii="Times New Roman" w:hAnsi="Times New Roman" w:cs="Times New Roman"/>
                <w:noProof/>
                <w:webHidden/>
                <w:sz w:val="28"/>
                <w:szCs w:val="28"/>
              </w:rPr>
              <w:tab/>
            </w:r>
            <w:r w:rsidR="009875C5" w:rsidRPr="009875C5">
              <w:rPr>
                <w:rFonts w:ascii="Times New Roman" w:hAnsi="Times New Roman" w:cs="Times New Roman"/>
                <w:noProof/>
                <w:webHidden/>
                <w:sz w:val="28"/>
                <w:szCs w:val="28"/>
              </w:rPr>
              <w:fldChar w:fldCharType="begin"/>
            </w:r>
            <w:r w:rsidR="009875C5" w:rsidRPr="009875C5">
              <w:rPr>
                <w:rFonts w:ascii="Times New Roman" w:hAnsi="Times New Roman" w:cs="Times New Roman"/>
                <w:noProof/>
                <w:webHidden/>
                <w:sz w:val="28"/>
                <w:szCs w:val="28"/>
              </w:rPr>
              <w:instrText xml:space="preserve"> PAGEREF _Toc203022458 \h </w:instrText>
            </w:r>
            <w:r w:rsidR="009875C5" w:rsidRPr="009875C5">
              <w:rPr>
                <w:rFonts w:ascii="Times New Roman" w:hAnsi="Times New Roman" w:cs="Times New Roman"/>
                <w:noProof/>
                <w:webHidden/>
                <w:sz w:val="28"/>
                <w:szCs w:val="28"/>
              </w:rPr>
            </w:r>
            <w:r w:rsidR="009875C5" w:rsidRPr="009875C5">
              <w:rPr>
                <w:rFonts w:ascii="Times New Roman" w:hAnsi="Times New Roman" w:cs="Times New Roman"/>
                <w:noProof/>
                <w:webHidden/>
                <w:sz w:val="28"/>
                <w:szCs w:val="28"/>
              </w:rPr>
              <w:fldChar w:fldCharType="separate"/>
            </w:r>
            <w:r w:rsidR="009875C5" w:rsidRPr="009875C5">
              <w:rPr>
                <w:rFonts w:ascii="Times New Roman" w:hAnsi="Times New Roman" w:cs="Times New Roman"/>
                <w:noProof/>
                <w:webHidden/>
                <w:sz w:val="28"/>
                <w:szCs w:val="28"/>
              </w:rPr>
              <w:t>19</w:t>
            </w:r>
            <w:r w:rsidR="009875C5" w:rsidRPr="009875C5">
              <w:rPr>
                <w:rFonts w:ascii="Times New Roman" w:hAnsi="Times New Roman" w:cs="Times New Roman"/>
                <w:noProof/>
                <w:webHidden/>
                <w:sz w:val="28"/>
                <w:szCs w:val="28"/>
              </w:rPr>
              <w:fldChar w:fldCharType="end"/>
            </w:r>
          </w:hyperlink>
        </w:p>
        <w:p w:rsidR="009875C5" w:rsidRPr="009875C5" w:rsidRDefault="00B53E88">
          <w:pPr>
            <w:pStyle w:val="TOC1"/>
            <w:tabs>
              <w:tab w:val="right" w:leader="dot" w:pos="8630"/>
            </w:tabs>
            <w:rPr>
              <w:rFonts w:ascii="Times New Roman" w:eastAsiaTheme="minorEastAsia" w:hAnsi="Times New Roman" w:cs="Times New Roman"/>
              <w:noProof/>
              <w:sz w:val="28"/>
              <w:szCs w:val="28"/>
            </w:rPr>
          </w:pPr>
          <w:hyperlink w:anchor="_Toc203022459" w:history="1">
            <w:r w:rsidR="009875C5" w:rsidRPr="009875C5">
              <w:rPr>
                <w:rStyle w:val="Hyperlink"/>
                <w:rFonts w:ascii="Times New Roman" w:eastAsia="Courier New" w:hAnsi="Times New Roman" w:cs="Times New Roman"/>
                <w:b/>
                <w:noProof/>
                <w:sz w:val="28"/>
                <w:szCs w:val="28"/>
              </w:rPr>
              <w:t xml:space="preserve">2.6 </w:t>
            </w:r>
            <w:r w:rsidR="009875C5" w:rsidRPr="009875C5">
              <w:rPr>
                <w:rStyle w:val="Hyperlink"/>
                <w:rFonts w:ascii="Times New Roman" w:hAnsi="Times New Roman" w:cs="Times New Roman"/>
                <w:b/>
                <w:noProof/>
                <w:sz w:val="28"/>
                <w:szCs w:val="28"/>
              </w:rPr>
              <w:t>Molecular Characterisation: Polymerase Chain Reaction (PCR)</w:t>
            </w:r>
            <w:r w:rsidR="009875C5" w:rsidRPr="009875C5">
              <w:rPr>
                <w:rFonts w:ascii="Times New Roman" w:hAnsi="Times New Roman" w:cs="Times New Roman"/>
                <w:noProof/>
                <w:webHidden/>
                <w:sz w:val="28"/>
                <w:szCs w:val="28"/>
              </w:rPr>
              <w:tab/>
            </w:r>
            <w:r w:rsidR="009875C5" w:rsidRPr="009875C5">
              <w:rPr>
                <w:rFonts w:ascii="Times New Roman" w:hAnsi="Times New Roman" w:cs="Times New Roman"/>
                <w:noProof/>
                <w:webHidden/>
                <w:sz w:val="28"/>
                <w:szCs w:val="28"/>
              </w:rPr>
              <w:fldChar w:fldCharType="begin"/>
            </w:r>
            <w:r w:rsidR="009875C5" w:rsidRPr="009875C5">
              <w:rPr>
                <w:rFonts w:ascii="Times New Roman" w:hAnsi="Times New Roman" w:cs="Times New Roman"/>
                <w:noProof/>
                <w:webHidden/>
                <w:sz w:val="28"/>
                <w:szCs w:val="28"/>
              </w:rPr>
              <w:instrText xml:space="preserve"> PAGEREF _Toc203022459 \h </w:instrText>
            </w:r>
            <w:r w:rsidR="009875C5" w:rsidRPr="009875C5">
              <w:rPr>
                <w:rFonts w:ascii="Times New Roman" w:hAnsi="Times New Roman" w:cs="Times New Roman"/>
                <w:noProof/>
                <w:webHidden/>
                <w:sz w:val="28"/>
                <w:szCs w:val="28"/>
              </w:rPr>
            </w:r>
            <w:r w:rsidR="009875C5" w:rsidRPr="009875C5">
              <w:rPr>
                <w:rFonts w:ascii="Times New Roman" w:hAnsi="Times New Roman" w:cs="Times New Roman"/>
                <w:noProof/>
                <w:webHidden/>
                <w:sz w:val="28"/>
                <w:szCs w:val="28"/>
              </w:rPr>
              <w:fldChar w:fldCharType="separate"/>
            </w:r>
            <w:r w:rsidR="009875C5" w:rsidRPr="009875C5">
              <w:rPr>
                <w:rFonts w:ascii="Times New Roman" w:hAnsi="Times New Roman" w:cs="Times New Roman"/>
                <w:noProof/>
                <w:webHidden/>
                <w:sz w:val="28"/>
                <w:szCs w:val="28"/>
              </w:rPr>
              <w:t>20</w:t>
            </w:r>
            <w:r w:rsidR="009875C5" w:rsidRPr="009875C5">
              <w:rPr>
                <w:rFonts w:ascii="Times New Roman" w:hAnsi="Times New Roman" w:cs="Times New Roman"/>
                <w:noProof/>
                <w:webHidden/>
                <w:sz w:val="28"/>
                <w:szCs w:val="28"/>
              </w:rPr>
              <w:fldChar w:fldCharType="end"/>
            </w:r>
          </w:hyperlink>
        </w:p>
        <w:p w:rsidR="009875C5" w:rsidRPr="009875C5" w:rsidRDefault="00B53E88">
          <w:pPr>
            <w:pStyle w:val="TOC1"/>
            <w:tabs>
              <w:tab w:val="right" w:leader="dot" w:pos="8630"/>
            </w:tabs>
            <w:rPr>
              <w:rFonts w:ascii="Times New Roman" w:eastAsiaTheme="minorEastAsia" w:hAnsi="Times New Roman" w:cs="Times New Roman"/>
              <w:noProof/>
              <w:sz w:val="28"/>
              <w:szCs w:val="28"/>
            </w:rPr>
          </w:pPr>
          <w:hyperlink w:anchor="_Toc203022460" w:history="1">
            <w:r w:rsidR="009875C5" w:rsidRPr="009875C5">
              <w:rPr>
                <w:rStyle w:val="Hyperlink"/>
                <w:rFonts w:ascii="Times New Roman" w:eastAsia="Times New Roman" w:hAnsi="Times New Roman" w:cs="Times New Roman"/>
                <w:b/>
                <w:noProof/>
                <w:sz w:val="28"/>
                <w:szCs w:val="28"/>
              </w:rPr>
              <w:t>2.7 Sequencing for Identification of Fungi</w:t>
            </w:r>
            <w:r w:rsidR="009875C5" w:rsidRPr="009875C5">
              <w:rPr>
                <w:rFonts w:ascii="Times New Roman" w:hAnsi="Times New Roman" w:cs="Times New Roman"/>
                <w:noProof/>
                <w:webHidden/>
                <w:sz w:val="28"/>
                <w:szCs w:val="28"/>
              </w:rPr>
              <w:tab/>
            </w:r>
            <w:r w:rsidR="009875C5" w:rsidRPr="009875C5">
              <w:rPr>
                <w:rFonts w:ascii="Times New Roman" w:hAnsi="Times New Roman" w:cs="Times New Roman"/>
                <w:noProof/>
                <w:webHidden/>
                <w:sz w:val="28"/>
                <w:szCs w:val="28"/>
              </w:rPr>
              <w:fldChar w:fldCharType="begin"/>
            </w:r>
            <w:r w:rsidR="009875C5" w:rsidRPr="009875C5">
              <w:rPr>
                <w:rFonts w:ascii="Times New Roman" w:hAnsi="Times New Roman" w:cs="Times New Roman"/>
                <w:noProof/>
                <w:webHidden/>
                <w:sz w:val="28"/>
                <w:szCs w:val="28"/>
              </w:rPr>
              <w:instrText xml:space="preserve"> PAGEREF _Toc203022460 \h </w:instrText>
            </w:r>
            <w:r w:rsidR="009875C5" w:rsidRPr="009875C5">
              <w:rPr>
                <w:rFonts w:ascii="Times New Roman" w:hAnsi="Times New Roman" w:cs="Times New Roman"/>
                <w:noProof/>
                <w:webHidden/>
                <w:sz w:val="28"/>
                <w:szCs w:val="28"/>
              </w:rPr>
            </w:r>
            <w:r w:rsidR="009875C5" w:rsidRPr="009875C5">
              <w:rPr>
                <w:rFonts w:ascii="Times New Roman" w:hAnsi="Times New Roman" w:cs="Times New Roman"/>
                <w:noProof/>
                <w:webHidden/>
                <w:sz w:val="28"/>
                <w:szCs w:val="28"/>
              </w:rPr>
              <w:fldChar w:fldCharType="separate"/>
            </w:r>
            <w:r w:rsidR="009875C5" w:rsidRPr="009875C5">
              <w:rPr>
                <w:rFonts w:ascii="Times New Roman" w:hAnsi="Times New Roman" w:cs="Times New Roman"/>
                <w:noProof/>
                <w:webHidden/>
                <w:sz w:val="28"/>
                <w:szCs w:val="28"/>
              </w:rPr>
              <w:t>22</w:t>
            </w:r>
            <w:r w:rsidR="009875C5" w:rsidRPr="009875C5">
              <w:rPr>
                <w:rFonts w:ascii="Times New Roman" w:hAnsi="Times New Roman" w:cs="Times New Roman"/>
                <w:noProof/>
                <w:webHidden/>
                <w:sz w:val="28"/>
                <w:szCs w:val="28"/>
              </w:rPr>
              <w:fldChar w:fldCharType="end"/>
            </w:r>
          </w:hyperlink>
        </w:p>
        <w:p w:rsidR="009875C5" w:rsidRPr="009875C5" w:rsidRDefault="00B53E88">
          <w:pPr>
            <w:pStyle w:val="TOC1"/>
            <w:tabs>
              <w:tab w:val="right" w:leader="dot" w:pos="8630"/>
            </w:tabs>
            <w:rPr>
              <w:rFonts w:ascii="Times New Roman" w:eastAsiaTheme="minorEastAsia" w:hAnsi="Times New Roman" w:cs="Times New Roman"/>
              <w:noProof/>
              <w:sz w:val="28"/>
              <w:szCs w:val="28"/>
            </w:rPr>
          </w:pPr>
          <w:hyperlink w:anchor="_Toc203022461" w:history="1">
            <w:r w:rsidR="009875C5" w:rsidRPr="009875C5">
              <w:rPr>
                <w:rStyle w:val="Hyperlink"/>
                <w:rFonts w:ascii="Times New Roman" w:eastAsia="Times New Roman" w:hAnsi="Times New Roman" w:cs="Times New Roman"/>
                <w:b/>
                <w:noProof/>
                <w:sz w:val="28"/>
                <w:szCs w:val="28"/>
              </w:rPr>
              <w:t>2.8 TS region sequencing for identification of Fungi</w:t>
            </w:r>
            <w:r w:rsidR="009875C5" w:rsidRPr="009875C5">
              <w:rPr>
                <w:rFonts w:ascii="Times New Roman" w:hAnsi="Times New Roman" w:cs="Times New Roman"/>
                <w:noProof/>
                <w:webHidden/>
                <w:sz w:val="28"/>
                <w:szCs w:val="28"/>
              </w:rPr>
              <w:tab/>
            </w:r>
            <w:r w:rsidR="009875C5" w:rsidRPr="009875C5">
              <w:rPr>
                <w:rFonts w:ascii="Times New Roman" w:hAnsi="Times New Roman" w:cs="Times New Roman"/>
                <w:noProof/>
                <w:webHidden/>
                <w:sz w:val="28"/>
                <w:szCs w:val="28"/>
              </w:rPr>
              <w:fldChar w:fldCharType="begin"/>
            </w:r>
            <w:r w:rsidR="009875C5" w:rsidRPr="009875C5">
              <w:rPr>
                <w:rFonts w:ascii="Times New Roman" w:hAnsi="Times New Roman" w:cs="Times New Roman"/>
                <w:noProof/>
                <w:webHidden/>
                <w:sz w:val="28"/>
                <w:szCs w:val="28"/>
              </w:rPr>
              <w:instrText xml:space="preserve"> PAGEREF _Toc203022461 \h </w:instrText>
            </w:r>
            <w:r w:rsidR="009875C5" w:rsidRPr="009875C5">
              <w:rPr>
                <w:rFonts w:ascii="Times New Roman" w:hAnsi="Times New Roman" w:cs="Times New Roman"/>
                <w:noProof/>
                <w:webHidden/>
                <w:sz w:val="28"/>
                <w:szCs w:val="28"/>
              </w:rPr>
            </w:r>
            <w:r w:rsidR="009875C5" w:rsidRPr="009875C5">
              <w:rPr>
                <w:rFonts w:ascii="Times New Roman" w:hAnsi="Times New Roman" w:cs="Times New Roman"/>
                <w:noProof/>
                <w:webHidden/>
                <w:sz w:val="28"/>
                <w:szCs w:val="28"/>
              </w:rPr>
              <w:fldChar w:fldCharType="separate"/>
            </w:r>
            <w:r w:rsidR="009875C5" w:rsidRPr="009875C5">
              <w:rPr>
                <w:rFonts w:ascii="Times New Roman" w:hAnsi="Times New Roman" w:cs="Times New Roman"/>
                <w:noProof/>
                <w:webHidden/>
                <w:sz w:val="28"/>
                <w:szCs w:val="28"/>
              </w:rPr>
              <w:t>22</w:t>
            </w:r>
            <w:r w:rsidR="009875C5" w:rsidRPr="009875C5">
              <w:rPr>
                <w:rFonts w:ascii="Times New Roman" w:hAnsi="Times New Roman" w:cs="Times New Roman"/>
                <w:noProof/>
                <w:webHidden/>
                <w:sz w:val="28"/>
                <w:szCs w:val="28"/>
              </w:rPr>
              <w:fldChar w:fldCharType="end"/>
            </w:r>
          </w:hyperlink>
        </w:p>
        <w:p w:rsidR="009875C5" w:rsidRPr="009875C5" w:rsidRDefault="00B53E88">
          <w:pPr>
            <w:pStyle w:val="TOC1"/>
            <w:tabs>
              <w:tab w:val="right" w:leader="dot" w:pos="8630"/>
            </w:tabs>
            <w:rPr>
              <w:rFonts w:ascii="Times New Roman" w:eastAsiaTheme="minorEastAsia" w:hAnsi="Times New Roman" w:cs="Times New Roman"/>
              <w:noProof/>
              <w:sz w:val="28"/>
              <w:szCs w:val="28"/>
            </w:rPr>
          </w:pPr>
          <w:hyperlink w:anchor="_Toc203022462" w:history="1">
            <w:r w:rsidR="009875C5" w:rsidRPr="009875C5">
              <w:rPr>
                <w:rStyle w:val="Hyperlink"/>
                <w:rFonts w:ascii="Times New Roman" w:eastAsia="Times New Roman" w:hAnsi="Times New Roman" w:cs="Times New Roman"/>
                <w:b/>
                <w:noProof/>
                <w:sz w:val="28"/>
                <w:szCs w:val="28"/>
              </w:rPr>
              <w:t>CHAPTER THREE</w:t>
            </w:r>
            <w:r w:rsidR="009875C5" w:rsidRPr="009875C5">
              <w:rPr>
                <w:rFonts w:ascii="Times New Roman" w:hAnsi="Times New Roman" w:cs="Times New Roman"/>
                <w:noProof/>
                <w:webHidden/>
                <w:sz w:val="28"/>
                <w:szCs w:val="28"/>
              </w:rPr>
              <w:tab/>
            </w:r>
            <w:r w:rsidR="009875C5" w:rsidRPr="009875C5">
              <w:rPr>
                <w:rFonts w:ascii="Times New Roman" w:hAnsi="Times New Roman" w:cs="Times New Roman"/>
                <w:noProof/>
                <w:webHidden/>
                <w:sz w:val="28"/>
                <w:szCs w:val="28"/>
              </w:rPr>
              <w:fldChar w:fldCharType="begin"/>
            </w:r>
            <w:r w:rsidR="009875C5" w:rsidRPr="009875C5">
              <w:rPr>
                <w:rFonts w:ascii="Times New Roman" w:hAnsi="Times New Roman" w:cs="Times New Roman"/>
                <w:noProof/>
                <w:webHidden/>
                <w:sz w:val="28"/>
                <w:szCs w:val="28"/>
              </w:rPr>
              <w:instrText xml:space="preserve"> PAGEREF _Toc203022462 \h </w:instrText>
            </w:r>
            <w:r w:rsidR="009875C5" w:rsidRPr="009875C5">
              <w:rPr>
                <w:rFonts w:ascii="Times New Roman" w:hAnsi="Times New Roman" w:cs="Times New Roman"/>
                <w:noProof/>
                <w:webHidden/>
                <w:sz w:val="28"/>
                <w:szCs w:val="28"/>
              </w:rPr>
            </w:r>
            <w:r w:rsidR="009875C5" w:rsidRPr="009875C5">
              <w:rPr>
                <w:rFonts w:ascii="Times New Roman" w:hAnsi="Times New Roman" w:cs="Times New Roman"/>
                <w:noProof/>
                <w:webHidden/>
                <w:sz w:val="28"/>
                <w:szCs w:val="28"/>
              </w:rPr>
              <w:fldChar w:fldCharType="separate"/>
            </w:r>
            <w:r w:rsidR="009875C5" w:rsidRPr="009875C5">
              <w:rPr>
                <w:rFonts w:ascii="Times New Roman" w:hAnsi="Times New Roman" w:cs="Times New Roman"/>
                <w:noProof/>
                <w:webHidden/>
                <w:sz w:val="28"/>
                <w:szCs w:val="28"/>
              </w:rPr>
              <w:t>23</w:t>
            </w:r>
            <w:r w:rsidR="009875C5" w:rsidRPr="009875C5">
              <w:rPr>
                <w:rFonts w:ascii="Times New Roman" w:hAnsi="Times New Roman" w:cs="Times New Roman"/>
                <w:noProof/>
                <w:webHidden/>
                <w:sz w:val="28"/>
                <w:szCs w:val="28"/>
              </w:rPr>
              <w:fldChar w:fldCharType="end"/>
            </w:r>
          </w:hyperlink>
        </w:p>
        <w:p w:rsidR="009875C5" w:rsidRPr="009875C5" w:rsidRDefault="00B53E88">
          <w:pPr>
            <w:pStyle w:val="TOC1"/>
            <w:tabs>
              <w:tab w:val="right" w:leader="dot" w:pos="8630"/>
            </w:tabs>
            <w:rPr>
              <w:rFonts w:ascii="Times New Roman" w:eastAsiaTheme="minorEastAsia" w:hAnsi="Times New Roman" w:cs="Times New Roman"/>
              <w:noProof/>
              <w:sz w:val="28"/>
              <w:szCs w:val="28"/>
            </w:rPr>
          </w:pPr>
          <w:hyperlink w:anchor="_Toc203022463" w:history="1">
            <w:r w:rsidR="009875C5" w:rsidRPr="009875C5">
              <w:rPr>
                <w:rStyle w:val="Hyperlink"/>
                <w:rFonts w:ascii="Times New Roman" w:eastAsia="Times New Roman" w:hAnsi="Times New Roman" w:cs="Times New Roman"/>
                <w:b/>
                <w:noProof/>
                <w:sz w:val="28"/>
                <w:szCs w:val="28"/>
              </w:rPr>
              <w:t>3.0 RESULT</w:t>
            </w:r>
            <w:r w:rsidR="009875C5" w:rsidRPr="009875C5">
              <w:rPr>
                <w:rFonts w:ascii="Times New Roman" w:hAnsi="Times New Roman" w:cs="Times New Roman"/>
                <w:noProof/>
                <w:webHidden/>
                <w:sz w:val="28"/>
                <w:szCs w:val="28"/>
              </w:rPr>
              <w:tab/>
            </w:r>
            <w:r w:rsidR="009875C5" w:rsidRPr="009875C5">
              <w:rPr>
                <w:rFonts w:ascii="Times New Roman" w:hAnsi="Times New Roman" w:cs="Times New Roman"/>
                <w:noProof/>
                <w:webHidden/>
                <w:sz w:val="28"/>
                <w:szCs w:val="28"/>
              </w:rPr>
              <w:fldChar w:fldCharType="begin"/>
            </w:r>
            <w:r w:rsidR="009875C5" w:rsidRPr="009875C5">
              <w:rPr>
                <w:rFonts w:ascii="Times New Roman" w:hAnsi="Times New Roman" w:cs="Times New Roman"/>
                <w:noProof/>
                <w:webHidden/>
                <w:sz w:val="28"/>
                <w:szCs w:val="28"/>
              </w:rPr>
              <w:instrText xml:space="preserve"> PAGEREF _Toc203022463 \h </w:instrText>
            </w:r>
            <w:r w:rsidR="009875C5" w:rsidRPr="009875C5">
              <w:rPr>
                <w:rFonts w:ascii="Times New Roman" w:hAnsi="Times New Roman" w:cs="Times New Roman"/>
                <w:noProof/>
                <w:webHidden/>
                <w:sz w:val="28"/>
                <w:szCs w:val="28"/>
              </w:rPr>
            </w:r>
            <w:r w:rsidR="009875C5" w:rsidRPr="009875C5">
              <w:rPr>
                <w:rFonts w:ascii="Times New Roman" w:hAnsi="Times New Roman" w:cs="Times New Roman"/>
                <w:noProof/>
                <w:webHidden/>
                <w:sz w:val="28"/>
                <w:szCs w:val="28"/>
              </w:rPr>
              <w:fldChar w:fldCharType="separate"/>
            </w:r>
            <w:r w:rsidR="009875C5" w:rsidRPr="009875C5">
              <w:rPr>
                <w:rFonts w:ascii="Times New Roman" w:hAnsi="Times New Roman" w:cs="Times New Roman"/>
                <w:noProof/>
                <w:webHidden/>
                <w:sz w:val="28"/>
                <w:szCs w:val="28"/>
              </w:rPr>
              <w:t>23</w:t>
            </w:r>
            <w:r w:rsidR="009875C5" w:rsidRPr="009875C5">
              <w:rPr>
                <w:rFonts w:ascii="Times New Roman" w:hAnsi="Times New Roman" w:cs="Times New Roman"/>
                <w:noProof/>
                <w:webHidden/>
                <w:sz w:val="28"/>
                <w:szCs w:val="28"/>
              </w:rPr>
              <w:fldChar w:fldCharType="end"/>
            </w:r>
          </w:hyperlink>
        </w:p>
        <w:p w:rsidR="009875C5" w:rsidRPr="009875C5" w:rsidRDefault="00B53E88">
          <w:pPr>
            <w:pStyle w:val="TOC1"/>
            <w:tabs>
              <w:tab w:val="right" w:leader="dot" w:pos="8630"/>
            </w:tabs>
            <w:rPr>
              <w:rFonts w:ascii="Times New Roman" w:eastAsiaTheme="minorEastAsia" w:hAnsi="Times New Roman" w:cs="Times New Roman"/>
              <w:noProof/>
              <w:sz w:val="28"/>
              <w:szCs w:val="28"/>
            </w:rPr>
          </w:pPr>
          <w:hyperlink w:anchor="_Toc203022464" w:history="1">
            <w:r w:rsidR="009875C5" w:rsidRPr="009875C5">
              <w:rPr>
                <w:rStyle w:val="Hyperlink"/>
                <w:rFonts w:ascii="Times New Roman" w:hAnsi="Times New Roman" w:cs="Times New Roman"/>
                <w:b/>
                <w:noProof/>
                <w:sz w:val="28"/>
                <w:szCs w:val="28"/>
              </w:rPr>
              <w:t>3.1 Colony Count of Bacterial and Fungal Isolates</w:t>
            </w:r>
            <w:r w:rsidR="009875C5" w:rsidRPr="009875C5">
              <w:rPr>
                <w:rFonts w:ascii="Times New Roman" w:hAnsi="Times New Roman" w:cs="Times New Roman"/>
                <w:noProof/>
                <w:webHidden/>
                <w:sz w:val="28"/>
                <w:szCs w:val="28"/>
              </w:rPr>
              <w:tab/>
            </w:r>
            <w:r w:rsidR="009875C5" w:rsidRPr="009875C5">
              <w:rPr>
                <w:rFonts w:ascii="Times New Roman" w:hAnsi="Times New Roman" w:cs="Times New Roman"/>
                <w:noProof/>
                <w:webHidden/>
                <w:sz w:val="28"/>
                <w:szCs w:val="28"/>
              </w:rPr>
              <w:fldChar w:fldCharType="begin"/>
            </w:r>
            <w:r w:rsidR="009875C5" w:rsidRPr="009875C5">
              <w:rPr>
                <w:rFonts w:ascii="Times New Roman" w:hAnsi="Times New Roman" w:cs="Times New Roman"/>
                <w:noProof/>
                <w:webHidden/>
                <w:sz w:val="28"/>
                <w:szCs w:val="28"/>
              </w:rPr>
              <w:instrText xml:space="preserve"> PAGEREF _Toc203022464 \h </w:instrText>
            </w:r>
            <w:r w:rsidR="009875C5" w:rsidRPr="009875C5">
              <w:rPr>
                <w:rFonts w:ascii="Times New Roman" w:hAnsi="Times New Roman" w:cs="Times New Roman"/>
                <w:noProof/>
                <w:webHidden/>
                <w:sz w:val="28"/>
                <w:szCs w:val="28"/>
              </w:rPr>
            </w:r>
            <w:r w:rsidR="009875C5" w:rsidRPr="009875C5">
              <w:rPr>
                <w:rFonts w:ascii="Times New Roman" w:hAnsi="Times New Roman" w:cs="Times New Roman"/>
                <w:noProof/>
                <w:webHidden/>
                <w:sz w:val="28"/>
                <w:szCs w:val="28"/>
              </w:rPr>
              <w:fldChar w:fldCharType="separate"/>
            </w:r>
            <w:r w:rsidR="009875C5" w:rsidRPr="009875C5">
              <w:rPr>
                <w:rFonts w:ascii="Times New Roman" w:hAnsi="Times New Roman" w:cs="Times New Roman"/>
                <w:noProof/>
                <w:webHidden/>
                <w:sz w:val="28"/>
                <w:szCs w:val="28"/>
              </w:rPr>
              <w:t>28</w:t>
            </w:r>
            <w:r w:rsidR="009875C5" w:rsidRPr="009875C5">
              <w:rPr>
                <w:rFonts w:ascii="Times New Roman" w:hAnsi="Times New Roman" w:cs="Times New Roman"/>
                <w:noProof/>
                <w:webHidden/>
                <w:sz w:val="28"/>
                <w:szCs w:val="28"/>
              </w:rPr>
              <w:fldChar w:fldCharType="end"/>
            </w:r>
          </w:hyperlink>
        </w:p>
        <w:p w:rsidR="009875C5" w:rsidRPr="009875C5" w:rsidRDefault="00B53E88">
          <w:pPr>
            <w:pStyle w:val="TOC1"/>
            <w:tabs>
              <w:tab w:val="right" w:leader="dot" w:pos="8630"/>
            </w:tabs>
            <w:rPr>
              <w:rFonts w:ascii="Times New Roman" w:eastAsiaTheme="minorEastAsia" w:hAnsi="Times New Roman" w:cs="Times New Roman"/>
              <w:noProof/>
              <w:sz w:val="28"/>
              <w:szCs w:val="28"/>
            </w:rPr>
          </w:pPr>
          <w:hyperlink w:anchor="_Toc203022465" w:history="1">
            <w:r w:rsidR="009875C5" w:rsidRPr="009875C5">
              <w:rPr>
                <w:rStyle w:val="Hyperlink"/>
                <w:rFonts w:ascii="Times New Roman" w:hAnsi="Times New Roman" w:cs="Times New Roman"/>
                <w:b/>
                <w:noProof/>
                <w:sz w:val="28"/>
                <w:szCs w:val="28"/>
              </w:rPr>
              <w:t>3.2 Morphological Characteristics of Bacterial Isolates on Nutrient Agar</w:t>
            </w:r>
            <w:r w:rsidR="009875C5" w:rsidRPr="009875C5">
              <w:rPr>
                <w:rFonts w:ascii="Times New Roman" w:hAnsi="Times New Roman" w:cs="Times New Roman"/>
                <w:noProof/>
                <w:webHidden/>
                <w:sz w:val="28"/>
                <w:szCs w:val="28"/>
              </w:rPr>
              <w:tab/>
            </w:r>
            <w:r w:rsidR="009875C5" w:rsidRPr="009875C5">
              <w:rPr>
                <w:rFonts w:ascii="Times New Roman" w:hAnsi="Times New Roman" w:cs="Times New Roman"/>
                <w:noProof/>
                <w:webHidden/>
                <w:sz w:val="28"/>
                <w:szCs w:val="28"/>
              </w:rPr>
              <w:fldChar w:fldCharType="begin"/>
            </w:r>
            <w:r w:rsidR="009875C5" w:rsidRPr="009875C5">
              <w:rPr>
                <w:rFonts w:ascii="Times New Roman" w:hAnsi="Times New Roman" w:cs="Times New Roman"/>
                <w:noProof/>
                <w:webHidden/>
                <w:sz w:val="28"/>
                <w:szCs w:val="28"/>
              </w:rPr>
              <w:instrText xml:space="preserve"> PAGEREF _Toc203022465 \h </w:instrText>
            </w:r>
            <w:r w:rsidR="009875C5" w:rsidRPr="009875C5">
              <w:rPr>
                <w:rFonts w:ascii="Times New Roman" w:hAnsi="Times New Roman" w:cs="Times New Roman"/>
                <w:noProof/>
                <w:webHidden/>
                <w:sz w:val="28"/>
                <w:szCs w:val="28"/>
              </w:rPr>
            </w:r>
            <w:r w:rsidR="009875C5" w:rsidRPr="009875C5">
              <w:rPr>
                <w:rFonts w:ascii="Times New Roman" w:hAnsi="Times New Roman" w:cs="Times New Roman"/>
                <w:noProof/>
                <w:webHidden/>
                <w:sz w:val="28"/>
                <w:szCs w:val="28"/>
              </w:rPr>
              <w:fldChar w:fldCharType="separate"/>
            </w:r>
            <w:r w:rsidR="009875C5" w:rsidRPr="009875C5">
              <w:rPr>
                <w:rFonts w:ascii="Times New Roman" w:hAnsi="Times New Roman" w:cs="Times New Roman"/>
                <w:noProof/>
                <w:webHidden/>
                <w:sz w:val="28"/>
                <w:szCs w:val="28"/>
              </w:rPr>
              <w:t>30</w:t>
            </w:r>
            <w:r w:rsidR="009875C5" w:rsidRPr="009875C5">
              <w:rPr>
                <w:rFonts w:ascii="Times New Roman" w:hAnsi="Times New Roman" w:cs="Times New Roman"/>
                <w:noProof/>
                <w:webHidden/>
                <w:sz w:val="28"/>
                <w:szCs w:val="28"/>
              </w:rPr>
              <w:fldChar w:fldCharType="end"/>
            </w:r>
          </w:hyperlink>
        </w:p>
        <w:p w:rsidR="009875C5" w:rsidRPr="009875C5" w:rsidRDefault="00B53E88">
          <w:pPr>
            <w:pStyle w:val="TOC1"/>
            <w:tabs>
              <w:tab w:val="right" w:leader="dot" w:pos="8630"/>
            </w:tabs>
            <w:rPr>
              <w:rFonts w:ascii="Times New Roman" w:eastAsiaTheme="minorEastAsia" w:hAnsi="Times New Roman" w:cs="Times New Roman"/>
              <w:noProof/>
              <w:sz w:val="28"/>
              <w:szCs w:val="28"/>
            </w:rPr>
          </w:pPr>
          <w:hyperlink w:anchor="_Toc203022466" w:history="1">
            <w:r w:rsidR="009875C5" w:rsidRPr="009875C5">
              <w:rPr>
                <w:rStyle w:val="Hyperlink"/>
                <w:rFonts w:ascii="Times New Roman" w:hAnsi="Times New Roman" w:cs="Times New Roman"/>
                <w:b/>
                <w:noProof/>
                <w:sz w:val="28"/>
                <w:szCs w:val="28"/>
              </w:rPr>
              <w:t>3.3 Biochemical Characteristics of Bacterial Isolates</w:t>
            </w:r>
            <w:r w:rsidR="009875C5" w:rsidRPr="009875C5">
              <w:rPr>
                <w:rFonts w:ascii="Times New Roman" w:hAnsi="Times New Roman" w:cs="Times New Roman"/>
                <w:noProof/>
                <w:webHidden/>
                <w:sz w:val="28"/>
                <w:szCs w:val="28"/>
              </w:rPr>
              <w:tab/>
            </w:r>
            <w:r w:rsidR="009875C5" w:rsidRPr="009875C5">
              <w:rPr>
                <w:rFonts w:ascii="Times New Roman" w:hAnsi="Times New Roman" w:cs="Times New Roman"/>
                <w:noProof/>
                <w:webHidden/>
                <w:sz w:val="28"/>
                <w:szCs w:val="28"/>
              </w:rPr>
              <w:fldChar w:fldCharType="begin"/>
            </w:r>
            <w:r w:rsidR="009875C5" w:rsidRPr="009875C5">
              <w:rPr>
                <w:rFonts w:ascii="Times New Roman" w:hAnsi="Times New Roman" w:cs="Times New Roman"/>
                <w:noProof/>
                <w:webHidden/>
                <w:sz w:val="28"/>
                <w:szCs w:val="28"/>
              </w:rPr>
              <w:instrText xml:space="preserve"> PAGEREF _Toc203022466 \h </w:instrText>
            </w:r>
            <w:r w:rsidR="009875C5" w:rsidRPr="009875C5">
              <w:rPr>
                <w:rFonts w:ascii="Times New Roman" w:hAnsi="Times New Roman" w:cs="Times New Roman"/>
                <w:noProof/>
                <w:webHidden/>
                <w:sz w:val="28"/>
                <w:szCs w:val="28"/>
              </w:rPr>
            </w:r>
            <w:r w:rsidR="009875C5" w:rsidRPr="009875C5">
              <w:rPr>
                <w:rFonts w:ascii="Times New Roman" w:hAnsi="Times New Roman" w:cs="Times New Roman"/>
                <w:noProof/>
                <w:webHidden/>
                <w:sz w:val="28"/>
                <w:szCs w:val="28"/>
              </w:rPr>
              <w:fldChar w:fldCharType="separate"/>
            </w:r>
            <w:r w:rsidR="009875C5" w:rsidRPr="009875C5">
              <w:rPr>
                <w:rFonts w:ascii="Times New Roman" w:hAnsi="Times New Roman" w:cs="Times New Roman"/>
                <w:noProof/>
                <w:webHidden/>
                <w:sz w:val="28"/>
                <w:szCs w:val="28"/>
              </w:rPr>
              <w:t>32</w:t>
            </w:r>
            <w:r w:rsidR="009875C5" w:rsidRPr="009875C5">
              <w:rPr>
                <w:rFonts w:ascii="Times New Roman" w:hAnsi="Times New Roman" w:cs="Times New Roman"/>
                <w:noProof/>
                <w:webHidden/>
                <w:sz w:val="28"/>
                <w:szCs w:val="28"/>
              </w:rPr>
              <w:fldChar w:fldCharType="end"/>
            </w:r>
          </w:hyperlink>
        </w:p>
        <w:p w:rsidR="009875C5" w:rsidRPr="009875C5" w:rsidRDefault="00B53E88">
          <w:pPr>
            <w:pStyle w:val="TOC1"/>
            <w:tabs>
              <w:tab w:val="right" w:leader="dot" w:pos="8630"/>
            </w:tabs>
            <w:rPr>
              <w:rFonts w:ascii="Times New Roman" w:eastAsiaTheme="minorEastAsia" w:hAnsi="Times New Roman" w:cs="Times New Roman"/>
              <w:noProof/>
              <w:sz w:val="28"/>
              <w:szCs w:val="28"/>
            </w:rPr>
          </w:pPr>
          <w:hyperlink w:anchor="_Toc203022467" w:history="1">
            <w:r w:rsidR="009875C5" w:rsidRPr="009875C5">
              <w:rPr>
                <w:rStyle w:val="Hyperlink"/>
                <w:rFonts w:ascii="Times New Roman" w:hAnsi="Times New Roman" w:cs="Times New Roman"/>
                <w:b/>
                <w:noProof/>
                <w:sz w:val="28"/>
                <w:szCs w:val="28"/>
              </w:rPr>
              <w:t>3.4 Morphological Characteristics of Fungal Isolates on SDA</w:t>
            </w:r>
            <w:r w:rsidR="009875C5" w:rsidRPr="009875C5">
              <w:rPr>
                <w:rFonts w:ascii="Times New Roman" w:hAnsi="Times New Roman" w:cs="Times New Roman"/>
                <w:noProof/>
                <w:webHidden/>
                <w:sz w:val="28"/>
                <w:szCs w:val="28"/>
              </w:rPr>
              <w:tab/>
            </w:r>
            <w:r w:rsidR="009875C5" w:rsidRPr="009875C5">
              <w:rPr>
                <w:rFonts w:ascii="Times New Roman" w:hAnsi="Times New Roman" w:cs="Times New Roman"/>
                <w:noProof/>
                <w:webHidden/>
                <w:sz w:val="28"/>
                <w:szCs w:val="28"/>
              </w:rPr>
              <w:fldChar w:fldCharType="begin"/>
            </w:r>
            <w:r w:rsidR="009875C5" w:rsidRPr="009875C5">
              <w:rPr>
                <w:rFonts w:ascii="Times New Roman" w:hAnsi="Times New Roman" w:cs="Times New Roman"/>
                <w:noProof/>
                <w:webHidden/>
                <w:sz w:val="28"/>
                <w:szCs w:val="28"/>
              </w:rPr>
              <w:instrText xml:space="preserve"> PAGEREF _Toc203022467 \h </w:instrText>
            </w:r>
            <w:r w:rsidR="009875C5" w:rsidRPr="009875C5">
              <w:rPr>
                <w:rFonts w:ascii="Times New Roman" w:hAnsi="Times New Roman" w:cs="Times New Roman"/>
                <w:noProof/>
                <w:webHidden/>
                <w:sz w:val="28"/>
                <w:szCs w:val="28"/>
              </w:rPr>
            </w:r>
            <w:r w:rsidR="009875C5" w:rsidRPr="009875C5">
              <w:rPr>
                <w:rFonts w:ascii="Times New Roman" w:hAnsi="Times New Roman" w:cs="Times New Roman"/>
                <w:noProof/>
                <w:webHidden/>
                <w:sz w:val="28"/>
                <w:szCs w:val="28"/>
              </w:rPr>
              <w:fldChar w:fldCharType="separate"/>
            </w:r>
            <w:r w:rsidR="009875C5" w:rsidRPr="009875C5">
              <w:rPr>
                <w:rFonts w:ascii="Times New Roman" w:hAnsi="Times New Roman" w:cs="Times New Roman"/>
                <w:noProof/>
                <w:webHidden/>
                <w:sz w:val="28"/>
                <w:szCs w:val="28"/>
              </w:rPr>
              <w:t>35</w:t>
            </w:r>
            <w:r w:rsidR="009875C5" w:rsidRPr="009875C5">
              <w:rPr>
                <w:rFonts w:ascii="Times New Roman" w:hAnsi="Times New Roman" w:cs="Times New Roman"/>
                <w:noProof/>
                <w:webHidden/>
                <w:sz w:val="28"/>
                <w:szCs w:val="28"/>
              </w:rPr>
              <w:fldChar w:fldCharType="end"/>
            </w:r>
          </w:hyperlink>
        </w:p>
        <w:p w:rsidR="009875C5" w:rsidRPr="009875C5" w:rsidRDefault="00B53E88">
          <w:pPr>
            <w:pStyle w:val="TOC1"/>
            <w:tabs>
              <w:tab w:val="right" w:leader="dot" w:pos="8630"/>
            </w:tabs>
            <w:rPr>
              <w:rFonts w:ascii="Times New Roman" w:eastAsiaTheme="minorEastAsia" w:hAnsi="Times New Roman" w:cs="Times New Roman"/>
              <w:noProof/>
              <w:sz w:val="28"/>
              <w:szCs w:val="28"/>
            </w:rPr>
          </w:pPr>
          <w:hyperlink w:anchor="_Toc203022468" w:history="1">
            <w:r w:rsidR="009875C5" w:rsidRPr="009875C5">
              <w:rPr>
                <w:rStyle w:val="Hyperlink"/>
                <w:rFonts w:ascii="Times New Roman" w:hAnsi="Times New Roman" w:cs="Times New Roman"/>
                <w:b/>
                <w:noProof/>
                <w:sz w:val="28"/>
                <w:szCs w:val="28"/>
              </w:rPr>
              <w:t>4.0 DISCUSSION AND CONCLUSION</w:t>
            </w:r>
            <w:r w:rsidR="009875C5" w:rsidRPr="009875C5">
              <w:rPr>
                <w:rFonts w:ascii="Times New Roman" w:hAnsi="Times New Roman" w:cs="Times New Roman"/>
                <w:noProof/>
                <w:webHidden/>
                <w:sz w:val="28"/>
                <w:szCs w:val="28"/>
              </w:rPr>
              <w:tab/>
            </w:r>
            <w:r w:rsidR="009875C5" w:rsidRPr="009875C5">
              <w:rPr>
                <w:rFonts w:ascii="Times New Roman" w:hAnsi="Times New Roman" w:cs="Times New Roman"/>
                <w:noProof/>
                <w:webHidden/>
                <w:sz w:val="28"/>
                <w:szCs w:val="28"/>
              </w:rPr>
              <w:fldChar w:fldCharType="begin"/>
            </w:r>
            <w:r w:rsidR="009875C5" w:rsidRPr="009875C5">
              <w:rPr>
                <w:rFonts w:ascii="Times New Roman" w:hAnsi="Times New Roman" w:cs="Times New Roman"/>
                <w:noProof/>
                <w:webHidden/>
                <w:sz w:val="28"/>
                <w:szCs w:val="28"/>
              </w:rPr>
              <w:instrText xml:space="preserve"> PAGEREF _Toc203022468 \h </w:instrText>
            </w:r>
            <w:r w:rsidR="009875C5" w:rsidRPr="009875C5">
              <w:rPr>
                <w:rFonts w:ascii="Times New Roman" w:hAnsi="Times New Roman" w:cs="Times New Roman"/>
                <w:noProof/>
                <w:webHidden/>
                <w:sz w:val="28"/>
                <w:szCs w:val="28"/>
              </w:rPr>
            </w:r>
            <w:r w:rsidR="009875C5" w:rsidRPr="009875C5">
              <w:rPr>
                <w:rFonts w:ascii="Times New Roman" w:hAnsi="Times New Roman" w:cs="Times New Roman"/>
                <w:noProof/>
                <w:webHidden/>
                <w:sz w:val="28"/>
                <w:szCs w:val="28"/>
              </w:rPr>
              <w:fldChar w:fldCharType="separate"/>
            </w:r>
            <w:r w:rsidR="009875C5" w:rsidRPr="009875C5">
              <w:rPr>
                <w:rFonts w:ascii="Times New Roman" w:hAnsi="Times New Roman" w:cs="Times New Roman"/>
                <w:noProof/>
                <w:webHidden/>
                <w:sz w:val="28"/>
                <w:szCs w:val="28"/>
              </w:rPr>
              <w:t>44</w:t>
            </w:r>
            <w:r w:rsidR="009875C5" w:rsidRPr="009875C5">
              <w:rPr>
                <w:rFonts w:ascii="Times New Roman" w:hAnsi="Times New Roman" w:cs="Times New Roman"/>
                <w:noProof/>
                <w:webHidden/>
                <w:sz w:val="28"/>
                <w:szCs w:val="28"/>
              </w:rPr>
              <w:fldChar w:fldCharType="end"/>
            </w:r>
          </w:hyperlink>
        </w:p>
        <w:p w:rsidR="009875C5" w:rsidRPr="009875C5" w:rsidRDefault="00B53E88">
          <w:pPr>
            <w:pStyle w:val="TOC1"/>
            <w:tabs>
              <w:tab w:val="right" w:leader="dot" w:pos="8630"/>
            </w:tabs>
            <w:rPr>
              <w:rFonts w:ascii="Times New Roman" w:eastAsiaTheme="minorEastAsia" w:hAnsi="Times New Roman" w:cs="Times New Roman"/>
              <w:noProof/>
              <w:sz w:val="28"/>
              <w:szCs w:val="28"/>
            </w:rPr>
          </w:pPr>
          <w:hyperlink w:anchor="_Toc203022469" w:history="1">
            <w:r w:rsidR="009875C5" w:rsidRPr="009875C5">
              <w:rPr>
                <w:rStyle w:val="Hyperlink"/>
                <w:rFonts w:ascii="Times New Roman" w:hAnsi="Times New Roman" w:cs="Times New Roman"/>
                <w:b/>
                <w:noProof/>
                <w:sz w:val="28"/>
                <w:szCs w:val="28"/>
              </w:rPr>
              <w:t>4.1 DISCUSSION</w:t>
            </w:r>
            <w:r w:rsidR="009875C5" w:rsidRPr="009875C5">
              <w:rPr>
                <w:rFonts w:ascii="Times New Roman" w:hAnsi="Times New Roman" w:cs="Times New Roman"/>
                <w:noProof/>
                <w:webHidden/>
                <w:sz w:val="28"/>
                <w:szCs w:val="28"/>
              </w:rPr>
              <w:tab/>
            </w:r>
            <w:r w:rsidR="009875C5" w:rsidRPr="009875C5">
              <w:rPr>
                <w:rFonts w:ascii="Times New Roman" w:hAnsi="Times New Roman" w:cs="Times New Roman"/>
                <w:noProof/>
                <w:webHidden/>
                <w:sz w:val="28"/>
                <w:szCs w:val="28"/>
              </w:rPr>
              <w:fldChar w:fldCharType="begin"/>
            </w:r>
            <w:r w:rsidR="009875C5" w:rsidRPr="009875C5">
              <w:rPr>
                <w:rFonts w:ascii="Times New Roman" w:hAnsi="Times New Roman" w:cs="Times New Roman"/>
                <w:noProof/>
                <w:webHidden/>
                <w:sz w:val="28"/>
                <w:szCs w:val="28"/>
              </w:rPr>
              <w:instrText xml:space="preserve"> PAGEREF _Toc203022469 \h </w:instrText>
            </w:r>
            <w:r w:rsidR="009875C5" w:rsidRPr="009875C5">
              <w:rPr>
                <w:rFonts w:ascii="Times New Roman" w:hAnsi="Times New Roman" w:cs="Times New Roman"/>
                <w:noProof/>
                <w:webHidden/>
                <w:sz w:val="28"/>
                <w:szCs w:val="28"/>
              </w:rPr>
            </w:r>
            <w:r w:rsidR="009875C5" w:rsidRPr="009875C5">
              <w:rPr>
                <w:rFonts w:ascii="Times New Roman" w:hAnsi="Times New Roman" w:cs="Times New Roman"/>
                <w:noProof/>
                <w:webHidden/>
                <w:sz w:val="28"/>
                <w:szCs w:val="28"/>
              </w:rPr>
              <w:fldChar w:fldCharType="separate"/>
            </w:r>
            <w:r w:rsidR="009875C5" w:rsidRPr="009875C5">
              <w:rPr>
                <w:rFonts w:ascii="Times New Roman" w:hAnsi="Times New Roman" w:cs="Times New Roman"/>
                <w:noProof/>
                <w:webHidden/>
                <w:sz w:val="28"/>
                <w:szCs w:val="28"/>
              </w:rPr>
              <w:t>44</w:t>
            </w:r>
            <w:r w:rsidR="009875C5" w:rsidRPr="009875C5">
              <w:rPr>
                <w:rFonts w:ascii="Times New Roman" w:hAnsi="Times New Roman" w:cs="Times New Roman"/>
                <w:noProof/>
                <w:webHidden/>
                <w:sz w:val="28"/>
                <w:szCs w:val="28"/>
              </w:rPr>
              <w:fldChar w:fldCharType="end"/>
            </w:r>
          </w:hyperlink>
        </w:p>
        <w:p w:rsidR="009875C5" w:rsidRPr="009875C5" w:rsidRDefault="00B53E88">
          <w:pPr>
            <w:pStyle w:val="TOC1"/>
            <w:tabs>
              <w:tab w:val="right" w:leader="dot" w:pos="8630"/>
            </w:tabs>
            <w:rPr>
              <w:rFonts w:ascii="Times New Roman" w:eastAsiaTheme="minorEastAsia" w:hAnsi="Times New Roman" w:cs="Times New Roman"/>
              <w:noProof/>
              <w:sz w:val="28"/>
              <w:szCs w:val="28"/>
            </w:rPr>
          </w:pPr>
          <w:hyperlink w:anchor="_Toc203022470" w:history="1">
            <w:r w:rsidR="009875C5" w:rsidRPr="009875C5">
              <w:rPr>
                <w:rStyle w:val="Hyperlink"/>
                <w:rFonts w:ascii="Times New Roman" w:eastAsia="Times New Roman" w:hAnsi="Times New Roman" w:cs="Times New Roman"/>
                <w:b/>
                <w:noProof/>
                <w:sz w:val="28"/>
                <w:szCs w:val="28"/>
              </w:rPr>
              <w:t>4.2 CONCLUSION</w:t>
            </w:r>
            <w:r w:rsidR="009875C5" w:rsidRPr="009875C5">
              <w:rPr>
                <w:rFonts w:ascii="Times New Roman" w:hAnsi="Times New Roman" w:cs="Times New Roman"/>
                <w:noProof/>
                <w:webHidden/>
                <w:sz w:val="28"/>
                <w:szCs w:val="28"/>
              </w:rPr>
              <w:tab/>
            </w:r>
            <w:r w:rsidR="009875C5" w:rsidRPr="009875C5">
              <w:rPr>
                <w:rFonts w:ascii="Times New Roman" w:hAnsi="Times New Roman" w:cs="Times New Roman"/>
                <w:noProof/>
                <w:webHidden/>
                <w:sz w:val="28"/>
                <w:szCs w:val="28"/>
              </w:rPr>
              <w:fldChar w:fldCharType="begin"/>
            </w:r>
            <w:r w:rsidR="009875C5" w:rsidRPr="009875C5">
              <w:rPr>
                <w:rFonts w:ascii="Times New Roman" w:hAnsi="Times New Roman" w:cs="Times New Roman"/>
                <w:noProof/>
                <w:webHidden/>
                <w:sz w:val="28"/>
                <w:szCs w:val="28"/>
              </w:rPr>
              <w:instrText xml:space="preserve"> PAGEREF _Toc203022470 \h </w:instrText>
            </w:r>
            <w:r w:rsidR="009875C5" w:rsidRPr="009875C5">
              <w:rPr>
                <w:rFonts w:ascii="Times New Roman" w:hAnsi="Times New Roman" w:cs="Times New Roman"/>
                <w:noProof/>
                <w:webHidden/>
                <w:sz w:val="28"/>
                <w:szCs w:val="28"/>
              </w:rPr>
            </w:r>
            <w:r w:rsidR="009875C5" w:rsidRPr="009875C5">
              <w:rPr>
                <w:rFonts w:ascii="Times New Roman" w:hAnsi="Times New Roman" w:cs="Times New Roman"/>
                <w:noProof/>
                <w:webHidden/>
                <w:sz w:val="28"/>
                <w:szCs w:val="28"/>
              </w:rPr>
              <w:fldChar w:fldCharType="separate"/>
            </w:r>
            <w:r w:rsidR="009875C5" w:rsidRPr="009875C5">
              <w:rPr>
                <w:rFonts w:ascii="Times New Roman" w:hAnsi="Times New Roman" w:cs="Times New Roman"/>
                <w:noProof/>
                <w:webHidden/>
                <w:sz w:val="28"/>
                <w:szCs w:val="28"/>
              </w:rPr>
              <w:t>47</w:t>
            </w:r>
            <w:r w:rsidR="009875C5" w:rsidRPr="009875C5">
              <w:rPr>
                <w:rFonts w:ascii="Times New Roman" w:hAnsi="Times New Roman" w:cs="Times New Roman"/>
                <w:noProof/>
                <w:webHidden/>
                <w:sz w:val="28"/>
                <w:szCs w:val="28"/>
              </w:rPr>
              <w:fldChar w:fldCharType="end"/>
            </w:r>
          </w:hyperlink>
        </w:p>
        <w:p w:rsidR="009875C5" w:rsidRPr="009875C5" w:rsidRDefault="00B53E88">
          <w:pPr>
            <w:pStyle w:val="TOC1"/>
            <w:tabs>
              <w:tab w:val="right" w:leader="dot" w:pos="8630"/>
            </w:tabs>
            <w:rPr>
              <w:rFonts w:ascii="Times New Roman" w:eastAsiaTheme="minorEastAsia" w:hAnsi="Times New Roman" w:cs="Times New Roman"/>
              <w:noProof/>
              <w:sz w:val="28"/>
              <w:szCs w:val="28"/>
            </w:rPr>
          </w:pPr>
          <w:hyperlink w:anchor="_Toc203022471" w:history="1">
            <w:r w:rsidR="009875C5" w:rsidRPr="009875C5">
              <w:rPr>
                <w:rStyle w:val="Hyperlink"/>
                <w:rFonts w:ascii="Times New Roman" w:eastAsia="Times New Roman" w:hAnsi="Times New Roman" w:cs="Times New Roman"/>
                <w:b/>
                <w:noProof/>
                <w:sz w:val="28"/>
                <w:szCs w:val="28"/>
              </w:rPr>
              <w:t>REFERENCES</w:t>
            </w:r>
            <w:r w:rsidR="009875C5" w:rsidRPr="009875C5">
              <w:rPr>
                <w:rFonts w:ascii="Times New Roman" w:hAnsi="Times New Roman" w:cs="Times New Roman"/>
                <w:noProof/>
                <w:webHidden/>
                <w:sz w:val="28"/>
                <w:szCs w:val="28"/>
              </w:rPr>
              <w:tab/>
            </w:r>
            <w:r w:rsidR="009875C5" w:rsidRPr="009875C5">
              <w:rPr>
                <w:rFonts w:ascii="Times New Roman" w:hAnsi="Times New Roman" w:cs="Times New Roman"/>
                <w:noProof/>
                <w:webHidden/>
                <w:sz w:val="28"/>
                <w:szCs w:val="28"/>
              </w:rPr>
              <w:fldChar w:fldCharType="begin"/>
            </w:r>
            <w:r w:rsidR="009875C5" w:rsidRPr="009875C5">
              <w:rPr>
                <w:rFonts w:ascii="Times New Roman" w:hAnsi="Times New Roman" w:cs="Times New Roman"/>
                <w:noProof/>
                <w:webHidden/>
                <w:sz w:val="28"/>
                <w:szCs w:val="28"/>
              </w:rPr>
              <w:instrText xml:space="preserve"> PAGEREF _Toc203022471 \h </w:instrText>
            </w:r>
            <w:r w:rsidR="009875C5" w:rsidRPr="009875C5">
              <w:rPr>
                <w:rFonts w:ascii="Times New Roman" w:hAnsi="Times New Roman" w:cs="Times New Roman"/>
                <w:noProof/>
                <w:webHidden/>
                <w:sz w:val="28"/>
                <w:szCs w:val="28"/>
              </w:rPr>
            </w:r>
            <w:r w:rsidR="009875C5" w:rsidRPr="009875C5">
              <w:rPr>
                <w:rFonts w:ascii="Times New Roman" w:hAnsi="Times New Roman" w:cs="Times New Roman"/>
                <w:noProof/>
                <w:webHidden/>
                <w:sz w:val="28"/>
                <w:szCs w:val="28"/>
              </w:rPr>
              <w:fldChar w:fldCharType="separate"/>
            </w:r>
            <w:r w:rsidR="009875C5" w:rsidRPr="009875C5">
              <w:rPr>
                <w:rFonts w:ascii="Times New Roman" w:hAnsi="Times New Roman" w:cs="Times New Roman"/>
                <w:noProof/>
                <w:webHidden/>
                <w:sz w:val="28"/>
                <w:szCs w:val="28"/>
              </w:rPr>
              <w:t>49</w:t>
            </w:r>
            <w:r w:rsidR="009875C5" w:rsidRPr="009875C5">
              <w:rPr>
                <w:rFonts w:ascii="Times New Roman" w:hAnsi="Times New Roman" w:cs="Times New Roman"/>
                <w:noProof/>
                <w:webHidden/>
                <w:sz w:val="28"/>
                <w:szCs w:val="28"/>
              </w:rPr>
              <w:fldChar w:fldCharType="end"/>
            </w:r>
          </w:hyperlink>
        </w:p>
        <w:p w:rsidR="009875C5" w:rsidRDefault="009875C5">
          <w:r w:rsidRPr="009875C5">
            <w:rPr>
              <w:rFonts w:ascii="Times New Roman" w:hAnsi="Times New Roman" w:cs="Times New Roman"/>
              <w:b/>
              <w:bCs/>
              <w:noProof/>
              <w:sz w:val="28"/>
              <w:szCs w:val="28"/>
            </w:rPr>
            <w:fldChar w:fldCharType="end"/>
          </w:r>
        </w:p>
      </w:sdtContent>
    </w:sdt>
    <w:p w:rsidR="009875C5" w:rsidRPr="00E01BB4" w:rsidRDefault="009875C5" w:rsidP="009875C5">
      <w:pPr>
        <w:rPr>
          <w:rFonts w:ascii="Times New Roman" w:hAnsi="Times New Roman" w:cs="Times New Roman"/>
          <w:color w:val="000000" w:themeColor="text1"/>
          <w:sz w:val="28"/>
          <w:szCs w:val="28"/>
        </w:rPr>
      </w:pPr>
    </w:p>
    <w:p w:rsidR="009875C5" w:rsidRPr="0020585F" w:rsidRDefault="009875C5" w:rsidP="009875C5">
      <w:pPr>
        <w:spacing w:line="360" w:lineRule="auto"/>
        <w:jc w:val="both"/>
        <w:rPr>
          <w:rFonts w:ascii="Times New Roman" w:hAnsi="Times New Roman" w:cs="Times New Roman"/>
          <w:color w:val="000000" w:themeColor="text1"/>
          <w:sz w:val="28"/>
          <w:szCs w:val="28"/>
        </w:rPr>
      </w:pPr>
    </w:p>
    <w:p w:rsidR="009875C5" w:rsidRPr="0020585F" w:rsidRDefault="009875C5" w:rsidP="009875C5">
      <w:pPr>
        <w:spacing w:line="480" w:lineRule="auto"/>
        <w:jc w:val="both"/>
        <w:rPr>
          <w:rFonts w:ascii="Times New Roman" w:hAnsi="Times New Roman" w:cs="Times New Roman"/>
          <w:color w:val="000000" w:themeColor="text1"/>
          <w:sz w:val="28"/>
          <w:szCs w:val="28"/>
        </w:rPr>
      </w:pPr>
    </w:p>
    <w:p w:rsidR="009875C5" w:rsidRDefault="009875C5">
      <w:pP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br w:type="page"/>
      </w:r>
    </w:p>
    <w:p w:rsidR="009875C5" w:rsidRPr="0020585F" w:rsidRDefault="009875C5" w:rsidP="009875C5">
      <w:pPr>
        <w:spacing w:line="480" w:lineRule="auto"/>
        <w:jc w:val="center"/>
        <w:rPr>
          <w:rFonts w:ascii="Times New Roman" w:hAnsi="Times New Roman" w:cs="Times New Roman"/>
          <w:color w:val="000000" w:themeColor="text1"/>
          <w:sz w:val="28"/>
          <w:szCs w:val="28"/>
        </w:rPr>
      </w:pPr>
      <w:r w:rsidRPr="0020585F">
        <w:rPr>
          <w:rFonts w:ascii="Times New Roman" w:hAnsi="Times New Roman" w:cs="Times New Roman"/>
          <w:b/>
          <w:color w:val="000000" w:themeColor="text1"/>
          <w:sz w:val="28"/>
          <w:szCs w:val="28"/>
        </w:rPr>
        <w:lastRenderedPageBreak/>
        <w:t>LIST OF TABLES</w:t>
      </w:r>
    </w:p>
    <w:p w:rsidR="009875C5" w:rsidRPr="0020585F" w:rsidRDefault="009875C5" w:rsidP="009875C5">
      <w:pPr>
        <w:spacing w:line="480" w:lineRule="auto"/>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Table 1: Location of Sampling Sites and Strain Designation (Spoiled Plantain)…………………………………………………………………...23</w:t>
      </w:r>
    </w:p>
    <w:p w:rsidR="009875C5" w:rsidRPr="0020585F" w:rsidRDefault="009875C5" w:rsidP="009875C5">
      <w:pPr>
        <w:spacing w:line="480" w:lineRule="auto"/>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Table 2: Location of Sampling Sites and Strain Designation (Unspoiled Plantain)…………………………………………………………………....26</w:t>
      </w:r>
    </w:p>
    <w:p w:rsidR="009875C5" w:rsidRPr="0020585F" w:rsidRDefault="009875C5" w:rsidP="009875C5">
      <w:pPr>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Table 3: Colony Count of Bacterial and Fungal Isolates…………………..27</w:t>
      </w:r>
    </w:p>
    <w:p w:rsidR="009875C5" w:rsidRPr="0020585F" w:rsidRDefault="009875C5" w:rsidP="009875C5">
      <w:pPr>
        <w:rPr>
          <w:rFonts w:ascii="Times New Roman" w:eastAsia="Times New Roman" w:hAnsi="Times New Roman" w:cs="Times New Roman"/>
          <w:color w:val="000000" w:themeColor="text1"/>
          <w:sz w:val="28"/>
          <w:szCs w:val="28"/>
        </w:rPr>
      </w:pPr>
      <w:r w:rsidRPr="0020585F">
        <w:rPr>
          <w:rFonts w:ascii="Times New Roman" w:eastAsia="Times New Roman" w:hAnsi="Times New Roman" w:cs="Times New Roman"/>
          <w:color w:val="000000" w:themeColor="text1"/>
          <w:sz w:val="28"/>
          <w:szCs w:val="28"/>
        </w:rPr>
        <w:t>Table 4: Morphological Characteristics of Bacterial Isolates on Nutrient Agar………………………………………………………………………...29</w:t>
      </w:r>
    </w:p>
    <w:p w:rsidR="009875C5" w:rsidRPr="0020585F" w:rsidRDefault="009875C5" w:rsidP="009875C5">
      <w:pPr>
        <w:rPr>
          <w:rFonts w:ascii="Times New Roman" w:eastAsia="Times New Roman" w:hAnsi="Times New Roman" w:cs="Times New Roman"/>
          <w:color w:val="000000" w:themeColor="text1"/>
          <w:sz w:val="28"/>
          <w:szCs w:val="28"/>
        </w:rPr>
      </w:pPr>
      <w:r w:rsidRPr="0020585F">
        <w:rPr>
          <w:rFonts w:ascii="Times New Roman" w:eastAsia="Times New Roman" w:hAnsi="Times New Roman" w:cs="Times New Roman"/>
          <w:color w:val="000000" w:themeColor="text1"/>
          <w:sz w:val="28"/>
          <w:szCs w:val="28"/>
        </w:rPr>
        <w:t>Table 5: Biochemical Characteristics of Bacterial Isolates……………………………………………………………………..31</w:t>
      </w:r>
    </w:p>
    <w:p w:rsidR="009875C5" w:rsidRPr="0020585F" w:rsidRDefault="009875C5" w:rsidP="009875C5">
      <w:pPr>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Table 6: Morphological Characteristics of Fungal Isolates on SDA…………………………………………………………………….…..33</w:t>
      </w:r>
    </w:p>
    <w:p w:rsidR="009875C5" w:rsidRPr="0020585F" w:rsidRDefault="009875C5" w:rsidP="009875C5">
      <w:pPr>
        <w:rPr>
          <w:rFonts w:ascii="Times New Roman" w:eastAsia="Times New Roman" w:hAnsi="Times New Roman" w:cs="Times New Roman"/>
          <w:color w:val="000000" w:themeColor="text1"/>
          <w:sz w:val="28"/>
          <w:szCs w:val="28"/>
        </w:rPr>
      </w:pPr>
      <w:proofErr w:type="gramStart"/>
      <w:r w:rsidRPr="0020585F">
        <w:rPr>
          <w:rFonts w:ascii="Times New Roman" w:eastAsia="Times New Roman" w:hAnsi="Times New Roman" w:cs="Times New Roman"/>
          <w:color w:val="000000" w:themeColor="text1"/>
          <w:sz w:val="28"/>
          <w:szCs w:val="28"/>
        </w:rPr>
        <w:t>Table 7.</w:t>
      </w:r>
      <w:proofErr w:type="gramEnd"/>
      <w:r w:rsidRPr="0020585F">
        <w:rPr>
          <w:rFonts w:ascii="Times New Roman" w:eastAsia="Times New Roman" w:hAnsi="Times New Roman" w:cs="Times New Roman"/>
          <w:color w:val="000000" w:themeColor="text1"/>
          <w:sz w:val="28"/>
          <w:szCs w:val="28"/>
        </w:rPr>
        <w:t xml:space="preserve"> Primers sequences used for amplification of ITS region and </w:t>
      </w:r>
      <w:proofErr w:type="spellStart"/>
      <w:r w:rsidRPr="0020585F">
        <w:rPr>
          <w:rFonts w:ascii="Times New Roman" w:eastAsia="Times New Roman" w:hAnsi="Times New Roman" w:cs="Times New Roman"/>
          <w:color w:val="000000" w:themeColor="text1"/>
          <w:sz w:val="28"/>
          <w:szCs w:val="28"/>
        </w:rPr>
        <w:t>aflatoxin</w:t>
      </w:r>
      <w:proofErr w:type="spellEnd"/>
      <w:r w:rsidRPr="0020585F">
        <w:rPr>
          <w:rFonts w:ascii="Times New Roman" w:eastAsia="Times New Roman" w:hAnsi="Times New Roman" w:cs="Times New Roman"/>
          <w:color w:val="000000" w:themeColor="text1"/>
          <w:sz w:val="28"/>
          <w:szCs w:val="28"/>
        </w:rPr>
        <w:t xml:space="preserve"> synthetic genes………………………………………………...…37</w:t>
      </w:r>
    </w:p>
    <w:p w:rsidR="009875C5" w:rsidRPr="0020585F" w:rsidRDefault="009875C5" w:rsidP="009875C5">
      <w:pPr>
        <w:rPr>
          <w:rFonts w:ascii="Times New Roman" w:eastAsia="Times New Roman" w:hAnsi="Times New Roman" w:cs="Times New Roman"/>
          <w:color w:val="000000" w:themeColor="text1"/>
          <w:sz w:val="28"/>
          <w:szCs w:val="28"/>
        </w:rPr>
      </w:pPr>
      <w:r w:rsidRPr="0020585F">
        <w:rPr>
          <w:rFonts w:ascii="Times New Roman" w:eastAsia="Times New Roman" w:hAnsi="Times New Roman" w:cs="Times New Roman"/>
          <w:color w:val="000000" w:themeColor="text1"/>
          <w:sz w:val="28"/>
          <w:szCs w:val="28"/>
        </w:rPr>
        <w:t xml:space="preserve">Table 8: PCR analysis conditions for fungal amplification: </w:t>
      </w:r>
      <w:proofErr w:type="spellStart"/>
      <w:r w:rsidRPr="0020585F">
        <w:rPr>
          <w:rFonts w:ascii="Times New Roman" w:eastAsia="Times New Roman" w:hAnsi="Times New Roman" w:cs="Times New Roman"/>
          <w:color w:val="000000" w:themeColor="text1"/>
          <w:sz w:val="28"/>
          <w:szCs w:val="28"/>
        </w:rPr>
        <w:t>Thermocycler</w:t>
      </w:r>
      <w:proofErr w:type="spellEnd"/>
      <w:r w:rsidRPr="0020585F">
        <w:rPr>
          <w:rFonts w:ascii="Times New Roman" w:eastAsia="Times New Roman" w:hAnsi="Times New Roman" w:cs="Times New Roman"/>
          <w:color w:val="000000" w:themeColor="text1"/>
          <w:sz w:val="28"/>
          <w:szCs w:val="28"/>
        </w:rPr>
        <w:t xml:space="preserve"> Settings……………………………………………………………………..38</w:t>
      </w:r>
    </w:p>
    <w:p w:rsidR="009875C5" w:rsidRPr="0020585F" w:rsidRDefault="009875C5" w:rsidP="009875C5">
      <w:pPr>
        <w:spacing w:line="360" w:lineRule="auto"/>
        <w:jc w:val="both"/>
        <w:rPr>
          <w:rFonts w:ascii="Times New Roman" w:hAnsi="Times New Roman" w:cs="Times New Roman"/>
          <w:color w:val="000000" w:themeColor="text1"/>
          <w:sz w:val="28"/>
          <w:szCs w:val="28"/>
        </w:rPr>
      </w:pPr>
    </w:p>
    <w:p w:rsidR="009875C5" w:rsidRPr="0020585F" w:rsidRDefault="009875C5" w:rsidP="009875C5">
      <w:pPr>
        <w:spacing w:line="360" w:lineRule="auto"/>
        <w:jc w:val="both"/>
        <w:rPr>
          <w:rFonts w:ascii="Times New Roman" w:hAnsi="Times New Roman" w:cs="Times New Roman"/>
          <w:b/>
          <w:color w:val="000000" w:themeColor="text1"/>
          <w:sz w:val="28"/>
          <w:szCs w:val="28"/>
        </w:rPr>
      </w:pPr>
    </w:p>
    <w:p w:rsidR="009875C5" w:rsidRPr="0020585F" w:rsidRDefault="009875C5" w:rsidP="009875C5">
      <w:pPr>
        <w:jc w:val="center"/>
        <w:rPr>
          <w:rFonts w:ascii="Times New Roman" w:hAnsi="Times New Roman" w:cs="Times New Roman"/>
          <w:b/>
          <w:color w:val="000000" w:themeColor="text1"/>
          <w:sz w:val="28"/>
          <w:szCs w:val="28"/>
        </w:rPr>
      </w:pPr>
      <w:r w:rsidRPr="0020585F">
        <w:rPr>
          <w:rFonts w:ascii="Times New Roman" w:hAnsi="Times New Roman" w:cs="Times New Roman"/>
          <w:color w:val="000000" w:themeColor="text1"/>
          <w:sz w:val="28"/>
          <w:szCs w:val="28"/>
        </w:rPr>
        <w:br w:type="page"/>
      </w:r>
      <w:r w:rsidRPr="0020585F">
        <w:rPr>
          <w:rFonts w:ascii="Times New Roman" w:hAnsi="Times New Roman" w:cs="Times New Roman"/>
          <w:b/>
          <w:color w:val="000000" w:themeColor="text1"/>
          <w:sz w:val="28"/>
          <w:szCs w:val="28"/>
        </w:rPr>
        <w:lastRenderedPageBreak/>
        <w:t>ABSTRACT</w:t>
      </w:r>
    </w:p>
    <w:p w:rsidR="009875C5" w:rsidRDefault="009875C5" w:rsidP="009875C5">
      <w:pPr>
        <w:spacing w:line="480" w:lineRule="auto"/>
        <w:jc w:val="both"/>
        <w:rPr>
          <w:rFonts w:ascii="Times New Roman" w:hAnsi="Times New Roman" w:cs="Times New Roman"/>
          <w:color w:val="000000" w:themeColor="text1"/>
          <w:sz w:val="28"/>
          <w:szCs w:val="28"/>
        </w:rPr>
        <w:sectPr w:rsidR="009875C5" w:rsidSect="009875C5">
          <w:footerReference w:type="default" r:id="rId9"/>
          <w:pgSz w:w="11520" w:h="14400"/>
          <w:pgMar w:top="1440" w:right="1440" w:bottom="1440" w:left="1440" w:header="706" w:footer="706" w:gutter="0"/>
          <w:pgNumType w:fmt="lowerRoman" w:start="1"/>
          <w:cols w:space="708"/>
          <w:docGrid w:linePitch="360"/>
        </w:sectPr>
      </w:pPr>
      <w:r w:rsidRPr="0020585F">
        <w:rPr>
          <w:rFonts w:ascii="Times New Roman" w:hAnsi="Times New Roman" w:cs="Times New Roman"/>
          <w:color w:val="000000" w:themeColor="text1"/>
          <w:sz w:val="28"/>
          <w:szCs w:val="28"/>
        </w:rPr>
        <w:t>This study examined the microbial diversity in spoiled and unspoiled plantains (</w:t>
      </w:r>
      <w:r w:rsidRPr="0020585F">
        <w:rPr>
          <w:rFonts w:ascii="Times New Roman" w:hAnsi="Times New Roman" w:cs="Times New Roman"/>
          <w:i/>
          <w:iCs/>
          <w:color w:val="000000" w:themeColor="text1"/>
          <w:sz w:val="28"/>
          <w:szCs w:val="28"/>
        </w:rPr>
        <w:t xml:space="preserve">Musa </w:t>
      </w:r>
      <w:proofErr w:type="spellStart"/>
      <w:r w:rsidRPr="0020585F">
        <w:rPr>
          <w:rFonts w:ascii="Times New Roman" w:hAnsi="Times New Roman" w:cs="Times New Roman"/>
          <w:i/>
          <w:iCs/>
          <w:color w:val="000000" w:themeColor="text1"/>
          <w:sz w:val="28"/>
          <w:szCs w:val="28"/>
        </w:rPr>
        <w:t>paradisiaca</w:t>
      </w:r>
      <w:proofErr w:type="spellEnd"/>
      <w:r w:rsidRPr="0020585F">
        <w:rPr>
          <w:rFonts w:ascii="Times New Roman" w:hAnsi="Times New Roman" w:cs="Times New Roman"/>
          <w:color w:val="000000" w:themeColor="text1"/>
          <w:sz w:val="28"/>
          <w:szCs w:val="28"/>
        </w:rPr>
        <w:t xml:space="preserve">) collected from six markets in Ilorin, Nigeria. Twenty-five spoiled and fifteen unspoiled samples were analyzed for bacterial and fungal presence. Spoiled plantains showed significantly higher microbial loads (3.2 × 10⁶ </w:t>
      </w:r>
      <w:proofErr w:type="spellStart"/>
      <w:r w:rsidRPr="0020585F">
        <w:rPr>
          <w:rFonts w:ascii="Times New Roman" w:hAnsi="Times New Roman" w:cs="Times New Roman"/>
          <w:color w:val="000000" w:themeColor="text1"/>
          <w:sz w:val="28"/>
          <w:szCs w:val="28"/>
        </w:rPr>
        <w:t>cfu</w:t>
      </w:r>
      <w:proofErr w:type="spellEnd"/>
      <w:r w:rsidRPr="0020585F">
        <w:rPr>
          <w:rFonts w:ascii="Times New Roman" w:hAnsi="Times New Roman" w:cs="Times New Roman"/>
          <w:color w:val="000000" w:themeColor="text1"/>
          <w:sz w:val="28"/>
          <w:szCs w:val="28"/>
        </w:rPr>
        <w:t xml:space="preserve">/ml for bacteria; 5.6 × 10⁵ </w:t>
      </w:r>
      <w:proofErr w:type="spellStart"/>
      <w:r w:rsidRPr="0020585F">
        <w:rPr>
          <w:rFonts w:ascii="Times New Roman" w:hAnsi="Times New Roman" w:cs="Times New Roman"/>
          <w:color w:val="000000" w:themeColor="text1"/>
          <w:sz w:val="28"/>
          <w:szCs w:val="28"/>
        </w:rPr>
        <w:t>cfu</w:t>
      </w:r>
      <w:proofErr w:type="spellEnd"/>
      <w:r w:rsidRPr="0020585F">
        <w:rPr>
          <w:rFonts w:ascii="Times New Roman" w:hAnsi="Times New Roman" w:cs="Times New Roman"/>
          <w:color w:val="000000" w:themeColor="text1"/>
          <w:sz w:val="28"/>
          <w:szCs w:val="28"/>
        </w:rPr>
        <w:t xml:space="preserve">/ml for fungi) than unspoiled ones. Morphological and biochemical tests identified </w:t>
      </w:r>
      <w:r w:rsidRPr="0020585F">
        <w:rPr>
          <w:rFonts w:ascii="Times New Roman" w:hAnsi="Times New Roman" w:cs="Times New Roman"/>
          <w:i/>
          <w:iCs/>
          <w:color w:val="000000" w:themeColor="text1"/>
          <w:sz w:val="28"/>
          <w:szCs w:val="28"/>
        </w:rPr>
        <w:t xml:space="preserve">Bacillus </w:t>
      </w:r>
      <w:proofErr w:type="spellStart"/>
      <w:r w:rsidRPr="0020585F">
        <w:rPr>
          <w:rFonts w:ascii="Times New Roman" w:hAnsi="Times New Roman" w:cs="Times New Roman"/>
          <w:i/>
          <w:iCs/>
          <w:color w:val="000000" w:themeColor="text1"/>
          <w:sz w:val="28"/>
          <w:szCs w:val="28"/>
        </w:rPr>
        <w:t>subtilis</w:t>
      </w:r>
      <w:proofErr w:type="spellEnd"/>
      <w:r w:rsidRPr="0020585F">
        <w:rPr>
          <w:rFonts w:ascii="Times New Roman" w:hAnsi="Times New Roman" w:cs="Times New Roman"/>
          <w:color w:val="000000" w:themeColor="text1"/>
          <w:sz w:val="28"/>
          <w:szCs w:val="28"/>
        </w:rPr>
        <w:t xml:space="preserve">, </w:t>
      </w:r>
      <w:r w:rsidRPr="0020585F">
        <w:rPr>
          <w:rFonts w:ascii="Times New Roman" w:hAnsi="Times New Roman" w:cs="Times New Roman"/>
          <w:i/>
          <w:iCs/>
          <w:color w:val="000000" w:themeColor="text1"/>
          <w:sz w:val="28"/>
          <w:szCs w:val="28"/>
        </w:rPr>
        <w:t xml:space="preserve">Pseudomonas </w:t>
      </w:r>
      <w:proofErr w:type="spellStart"/>
      <w:r w:rsidRPr="0020585F">
        <w:rPr>
          <w:rFonts w:ascii="Times New Roman" w:hAnsi="Times New Roman" w:cs="Times New Roman"/>
          <w:i/>
          <w:iCs/>
          <w:color w:val="000000" w:themeColor="text1"/>
          <w:sz w:val="28"/>
          <w:szCs w:val="28"/>
        </w:rPr>
        <w:t>aeruginosa</w:t>
      </w:r>
      <w:proofErr w:type="spellEnd"/>
      <w:r w:rsidRPr="0020585F">
        <w:rPr>
          <w:rFonts w:ascii="Times New Roman" w:hAnsi="Times New Roman" w:cs="Times New Roman"/>
          <w:color w:val="000000" w:themeColor="text1"/>
          <w:sz w:val="28"/>
          <w:szCs w:val="28"/>
        </w:rPr>
        <w:t xml:space="preserve">, </w:t>
      </w:r>
      <w:r w:rsidRPr="0020585F">
        <w:rPr>
          <w:rFonts w:ascii="Times New Roman" w:hAnsi="Times New Roman" w:cs="Times New Roman"/>
          <w:i/>
          <w:iCs/>
          <w:color w:val="000000" w:themeColor="text1"/>
          <w:sz w:val="28"/>
          <w:szCs w:val="28"/>
        </w:rPr>
        <w:t xml:space="preserve">Staphylococcus </w:t>
      </w:r>
      <w:proofErr w:type="spellStart"/>
      <w:r w:rsidRPr="0020585F">
        <w:rPr>
          <w:rFonts w:ascii="Times New Roman" w:hAnsi="Times New Roman" w:cs="Times New Roman"/>
          <w:i/>
          <w:iCs/>
          <w:color w:val="000000" w:themeColor="text1"/>
          <w:sz w:val="28"/>
          <w:szCs w:val="28"/>
        </w:rPr>
        <w:t>aureus</w:t>
      </w:r>
      <w:proofErr w:type="spellEnd"/>
      <w:r w:rsidRPr="0020585F">
        <w:rPr>
          <w:rFonts w:ascii="Times New Roman" w:hAnsi="Times New Roman" w:cs="Times New Roman"/>
          <w:color w:val="000000" w:themeColor="text1"/>
          <w:sz w:val="28"/>
          <w:szCs w:val="28"/>
        </w:rPr>
        <w:t xml:space="preserve">, </w:t>
      </w:r>
      <w:r w:rsidRPr="0020585F">
        <w:rPr>
          <w:rFonts w:ascii="Times New Roman" w:hAnsi="Times New Roman" w:cs="Times New Roman"/>
          <w:i/>
          <w:iCs/>
          <w:color w:val="000000" w:themeColor="text1"/>
          <w:sz w:val="28"/>
          <w:szCs w:val="28"/>
        </w:rPr>
        <w:t>Escherichia coli</w:t>
      </w:r>
      <w:r w:rsidRPr="0020585F">
        <w:rPr>
          <w:rFonts w:ascii="Times New Roman" w:hAnsi="Times New Roman" w:cs="Times New Roman"/>
          <w:color w:val="000000" w:themeColor="text1"/>
          <w:sz w:val="28"/>
          <w:szCs w:val="28"/>
        </w:rPr>
        <w:t xml:space="preserve">, and </w:t>
      </w:r>
      <w:r w:rsidRPr="0020585F">
        <w:rPr>
          <w:rFonts w:ascii="Times New Roman" w:hAnsi="Times New Roman" w:cs="Times New Roman"/>
          <w:i/>
          <w:iCs/>
          <w:color w:val="000000" w:themeColor="text1"/>
          <w:sz w:val="28"/>
          <w:szCs w:val="28"/>
        </w:rPr>
        <w:t xml:space="preserve">Micrococcus </w:t>
      </w:r>
      <w:proofErr w:type="spellStart"/>
      <w:r w:rsidRPr="0020585F">
        <w:rPr>
          <w:rFonts w:ascii="Times New Roman" w:hAnsi="Times New Roman" w:cs="Times New Roman"/>
          <w:i/>
          <w:iCs/>
          <w:color w:val="000000" w:themeColor="text1"/>
          <w:sz w:val="28"/>
          <w:szCs w:val="28"/>
        </w:rPr>
        <w:t>luteus</w:t>
      </w:r>
      <w:proofErr w:type="spellEnd"/>
      <w:r w:rsidRPr="0020585F">
        <w:rPr>
          <w:rFonts w:ascii="Times New Roman" w:hAnsi="Times New Roman" w:cs="Times New Roman"/>
          <w:color w:val="000000" w:themeColor="text1"/>
          <w:sz w:val="28"/>
          <w:szCs w:val="28"/>
        </w:rPr>
        <w:t xml:space="preserve"> among bacteria, and </w:t>
      </w:r>
      <w:proofErr w:type="spellStart"/>
      <w:r w:rsidRPr="0020585F">
        <w:rPr>
          <w:rFonts w:ascii="Times New Roman" w:hAnsi="Times New Roman" w:cs="Times New Roman"/>
          <w:i/>
          <w:iCs/>
          <w:color w:val="000000" w:themeColor="text1"/>
          <w:sz w:val="28"/>
          <w:szCs w:val="28"/>
        </w:rPr>
        <w:t>Aspergillus</w:t>
      </w:r>
      <w:proofErr w:type="spellEnd"/>
      <w:r w:rsidRPr="0020585F">
        <w:rPr>
          <w:rFonts w:ascii="Times New Roman" w:hAnsi="Times New Roman" w:cs="Times New Roman"/>
          <w:i/>
          <w:iCs/>
          <w:color w:val="000000" w:themeColor="text1"/>
          <w:sz w:val="28"/>
          <w:szCs w:val="28"/>
        </w:rPr>
        <w:t xml:space="preserve"> </w:t>
      </w:r>
      <w:proofErr w:type="spellStart"/>
      <w:proofErr w:type="gramStart"/>
      <w:r w:rsidRPr="0020585F">
        <w:rPr>
          <w:rFonts w:ascii="Times New Roman" w:hAnsi="Times New Roman" w:cs="Times New Roman"/>
          <w:i/>
          <w:iCs/>
          <w:color w:val="000000" w:themeColor="text1"/>
          <w:sz w:val="28"/>
          <w:szCs w:val="28"/>
        </w:rPr>
        <w:t>niger</w:t>
      </w:r>
      <w:proofErr w:type="spellEnd"/>
      <w:proofErr w:type="gramEnd"/>
      <w:r w:rsidRPr="0020585F">
        <w:rPr>
          <w:rFonts w:ascii="Times New Roman" w:hAnsi="Times New Roman" w:cs="Times New Roman"/>
          <w:color w:val="000000" w:themeColor="text1"/>
          <w:sz w:val="28"/>
          <w:szCs w:val="28"/>
        </w:rPr>
        <w:t xml:space="preserve">, </w:t>
      </w:r>
      <w:proofErr w:type="spellStart"/>
      <w:r w:rsidRPr="0020585F">
        <w:rPr>
          <w:rFonts w:ascii="Times New Roman" w:hAnsi="Times New Roman" w:cs="Times New Roman"/>
          <w:i/>
          <w:iCs/>
          <w:color w:val="000000" w:themeColor="text1"/>
          <w:sz w:val="28"/>
          <w:szCs w:val="28"/>
        </w:rPr>
        <w:t>Penicillium</w:t>
      </w:r>
      <w:proofErr w:type="spellEnd"/>
      <w:r w:rsidRPr="0020585F">
        <w:rPr>
          <w:rFonts w:ascii="Times New Roman" w:hAnsi="Times New Roman" w:cs="Times New Roman"/>
          <w:color w:val="000000" w:themeColor="text1"/>
          <w:sz w:val="28"/>
          <w:szCs w:val="28"/>
        </w:rPr>
        <w:t xml:space="preserve"> spp., </w:t>
      </w:r>
      <w:proofErr w:type="spellStart"/>
      <w:r w:rsidRPr="0020585F">
        <w:rPr>
          <w:rFonts w:ascii="Times New Roman" w:hAnsi="Times New Roman" w:cs="Times New Roman"/>
          <w:i/>
          <w:iCs/>
          <w:color w:val="000000" w:themeColor="text1"/>
          <w:sz w:val="28"/>
          <w:szCs w:val="28"/>
        </w:rPr>
        <w:t>Rhizopus</w:t>
      </w:r>
      <w:proofErr w:type="spellEnd"/>
      <w:r w:rsidRPr="0020585F">
        <w:rPr>
          <w:rFonts w:ascii="Times New Roman" w:hAnsi="Times New Roman" w:cs="Times New Roman"/>
          <w:i/>
          <w:iCs/>
          <w:color w:val="000000" w:themeColor="text1"/>
          <w:sz w:val="28"/>
          <w:szCs w:val="28"/>
        </w:rPr>
        <w:t xml:space="preserve"> </w:t>
      </w:r>
      <w:proofErr w:type="spellStart"/>
      <w:r w:rsidRPr="0020585F">
        <w:rPr>
          <w:rFonts w:ascii="Times New Roman" w:hAnsi="Times New Roman" w:cs="Times New Roman"/>
          <w:i/>
          <w:iCs/>
          <w:color w:val="000000" w:themeColor="text1"/>
          <w:sz w:val="28"/>
          <w:szCs w:val="28"/>
        </w:rPr>
        <w:t>stolonifer</w:t>
      </w:r>
      <w:proofErr w:type="spellEnd"/>
      <w:r w:rsidRPr="0020585F">
        <w:rPr>
          <w:rFonts w:ascii="Times New Roman" w:hAnsi="Times New Roman" w:cs="Times New Roman"/>
          <w:color w:val="000000" w:themeColor="text1"/>
          <w:sz w:val="28"/>
          <w:szCs w:val="28"/>
        </w:rPr>
        <w:t xml:space="preserve">, and </w:t>
      </w:r>
      <w:r w:rsidRPr="0020585F">
        <w:rPr>
          <w:rFonts w:ascii="Times New Roman" w:hAnsi="Times New Roman" w:cs="Times New Roman"/>
          <w:i/>
          <w:iCs/>
          <w:color w:val="000000" w:themeColor="text1"/>
          <w:sz w:val="28"/>
          <w:szCs w:val="28"/>
        </w:rPr>
        <w:t>Candida</w:t>
      </w:r>
      <w:r w:rsidRPr="0020585F">
        <w:rPr>
          <w:rFonts w:ascii="Times New Roman" w:hAnsi="Times New Roman" w:cs="Times New Roman"/>
          <w:color w:val="000000" w:themeColor="text1"/>
          <w:sz w:val="28"/>
          <w:szCs w:val="28"/>
        </w:rPr>
        <w:t xml:space="preserve"> spp. among fungi. Molecular analysis confirmed the fungal species, with </w:t>
      </w:r>
      <w:r w:rsidRPr="0020585F">
        <w:rPr>
          <w:rFonts w:ascii="Times New Roman" w:hAnsi="Times New Roman" w:cs="Times New Roman"/>
          <w:i/>
          <w:iCs/>
          <w:color w:val="000000" w:themeColor="text1"/>
          <w:sz w:val="28"/>
          <w:szCs w:val="28"/>
        </w:rPr>
        <w:t xml:space="preserve">A. </w:t>
      </w:r>
      <w:proofErr w:type="spellStart"/>
      <w:r w:rsidRPr="0020585F">
        <w:rPr>
          <w:rFonts w:ascii="Times New Roman" w:hAnsi="Times New Roman" w:cs="Times New Roman"/>
          <w:i/>
          <w:iCs/>
          <w:color w:val="000000" w:themeColor="text1"/>
          <w:sz w:val="28"/>
          <w:szCs w:val="28"/>
        </w:rPr>
        <w:t>flavus</w:t>
      </w:r>
      <w:proofErr w:type="spellEnd"/>
      <w:r w:rsidRPr="0020585F">
        <w:rPr>
          <w:rFonts w:ascii="Times New Roman" w:hAnsi="Times New Roman" w:cs="Times New Roman"/>
          <w:color w:val="000000" w:themeColor="text1"/>
          <w:sz w:val="28"/>
          <w:szCs w:val="28"/>
        </w:rPr>
        <w:t xml:space="preserve"> testing positive for </w:t>
      </w:r>
      <w:proofErr w:type="spellStart"/>
      <w:r w:rsidRPr="0020585F">
        <w:rPr>
          <w:rFonts w:ascii="Times New Roman" w:hAnsi="Times New Roman" w:cs="Times New Roman"/>
          <w:color w:val="000000" w:themeColor="text1"/>
          <w:sz w:val="28"/>
          <w:szCs w:val="28"/>
        </w:rPr>
        <w:t>aflatoxin</w:t>
      </w:r>
      <w:proofErr w:type="spellEnd"/>
      <w:r w:rsidRPr="0020585F">
        <w:rPr>
          <w:rFonts w:ascii="Times New Roman" w:hAnsi="Times New Roman" w:cs="Times New Roman"/>
          <w:color w:val="000000" w:themeColor="text1"/>
          <w:sz w:val="28"/>
          <w:szCs w:val="28"/>
        </w:rPr>
        <w:t xml:space="preserve"> biosynthesis genes. The findings emphasize the role of microbes in plantain spoilage and the need for improved storage practices to enhance food safety</w:t>
      </w:r>
    </w:p>
    <w:p w:rsidR="006C581E" w:rsidRPr="00EB55CA" w:rsidRDefault="006C581E" w:rsidP="006C581E">
      <w:pPr>
        <w:spacing w:line="48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CHAPTER ONE</w:t>
      </w:r>
    </w:p>
    <w:p w:rsidR="006C581E" w:rsidRPr="00EB55CA" w:rsidRDefault="006C581E" w:rsidP="006C581E">
      <w:pPr>
        <w:spacing w:line="480" w:lineRule="auto"/>
        <w:jc w:val="both"/>
        <w:rPr>
          <w:rFonts w:ascii="Times New Roman" w:hAnsi="Times New Roman" w:cs="Times New Roman"/>
          <w:b/>
          <w:sz w:val="28"/>
          <w:szCs w:val="28"/>
        </w:rPr>
      </w:pPr>
      <w:r w:rsidRPr="00EB55CA">
        <w:rPr>
          <w:rFonts w:ascii="Times New Roman" w:hAnsi="Times New Roman" w:cs="Times New Roman"/>
          <w:b/>
          <w:sz w:val="28"/>
          <w:szCs w:val="28"/>
        </w:rPr>
        <w:t>1.0 INTRODUCTION</w:t>
      </w:r>
    </w:p>
    <w:p w:rsidR="006C581E" w:rsidRPr="00EB55CA" w:rsidRDefault="006C581E" w:rsidP="006C581E">
      <w:pPr>
        <w:spacing w:before="100" w:beforeAutospacing="1" w:after="100" w:afterAutospacing="1" w:line="480" w:lineRule="auto"/>
        <w:jc w:val="both"/>
        <w:rPr>
          <w:rFonts w:ascii="Times New Roman" w:eastAsia="Times New Roman" w:hAnsi="Times New Roman" w:cs="Times New Roman"/>
          <w:sz w:val="28"/>
          <w:szCs w:val="28"/>
        </w:rPr>
      </w:pPr>
      <w:r w:rsidRPr="003C3A1E">
        <w:rPr>
          <w:rFonts w:ascii="Times New Roman" w:eastAsia="Times New Roman" w:hAnsi="Times New Roman" w:cs="Times New Roman"/>
          <w:sz w:val="28"/>
          <w:szCs w:val="28"/>
        </w:rPr>
        <w:t>Plantain (</w:t>
      </w:r>
      <w:r w:rsidRPr="00EB55CA">
        <w:rPr>
          <w:rFonts w:ascii="Times New Roman" w:eastAsia="Times New Roman" w:hAnsi="Times New Roman" w:cs="Times New Roman"/>
          <w:i/>
          <w:iCs/>
          <w:sz w:val="28"/>
          <w:szCs w:val="28"/>
        </w:rPr>
        <w:t xml:space="preserve">Musa </w:t>
      </w:r>
      <w:proofErr w:type="spellStart"/>
      <w:r w:rsidRPr="00EB55CA">
        <w:rPr>
          <w:rFonts w:ascii="Times New Roman" w:eastAsia="Times New Roman" w:hAnsi="Times New Roman" w:cs="Times New Roman"/>
          <w:i/>
          <w:iCs/>
          <w:sz w:val="28"/>
          <w:szCs w:val="28"/>
        </w:rPr>
        <w:t>paradisiaca</w:t>
      </w:r>
      <w:proofErr w:type="spellEnd"/>
      <w:r w:rsidRPr="003C3A1E">
        <w:rPr>
          <w:rFonts w:ascii="Times New Roman" w:eastAsia="Times New Roman" w:hAnsi="Times New Roman" w:cs="Times New Roman"/>
          <w:sz w:val="28"/>
          <w:szCs w:val="28"/>
        </w:rPr>
        <w:t>), a staple food in many tropical and subtropical regions, is a member of the banana family and is widely consumed for its rich carbohydrate content. It is an essential source of dietary fiber, vitamins, and minerals, making it a valuable component of the human diet. However, plantains, like other perishable fruits, are susceptible to microbial spoilage due to their high moisture content and nutrient composition. Spoilage of plantain occurs as a result of microbial activity, enzymatic reactions, and environmental factors such as humidity, temperature, and handling practices</w:t>
      </w:r>
      <w:r w:rsidRPr="00EB55CA">
        <w:rPr>
          <w:rFonts w:ascii="Times New Roman" w:eastAsia="Times New Roman" w:hAnsi="Times New Roman" w:cs="Times New Roman"/>
          <w:sz w:val="28"/>
          <w:szCs w:val="28"/>
        </w:rPr>
        <w:t xml:space="preserve"> (</w:t>
      </w:r>
      <w:proofErr w:type="spellStart"/>
      <w:r w:rsidRPr="00EB55CA">
        <w:rPr>
          <w:rFonts w:ascii="Times New Roman" w:hAnsi="Times New Roman" w:cs="Times New Roman"/>
          <w:color w:val="222222"/>
          <w:sz w:val="28"/>
          <w:szCs w:val="28"/>
          <w:shd w:val="clear" w:color="auto" w:fill="FFFFFF"/>
        </w:rPr>
        <w:t>Tewari</w:t>
      </w:r>
      <w:proofErr w:type="spellEnd"/>
      <w:r w:rsidRPr="00EB55CA">
        <w:rPr>
          <w:rFonts w:ascii="Times New Roman" w:hAnsi="Times New Roman" w:cs="Times New Roman"/>
          <w:color w:val="222222"/>
          <w:sz w:val="28"/>
          <w:szCs w:val="28"/>
          <w:shd w:val="clear" w:color="auto" w:fill="FFFFFF"/>
        </w:rPr>
        <w:t xml:space="preserve"> </w:t>
      </w:r>
      <w:r w:rsidRPr="00134424">
        <w:rPr>
          <w:rFonts w:ascii="Times New Roman" w:hAnsi="Times New Roman" w:cs="Times New Roman"/>
          <w:i/>
          <w:color w:val="222222"/>
          <w:sz w:val="28"/>
          <w:szCs w:val="28"/>
          <w:shd w:val="clear" w:color="auto" w:fill="FFFFFF"/>
        </w:rPr>
        <w:t>et al</w:t>
      </w:r>
      <w:r w:rsidRPr="00EB55CA">
        <w:rPr>
          <w:rFonts w:ascii="Times New Roman" w:hAnsi="Times New Roman" w:cs="Times New Roman"/>
          <w:color w:val="222222"/>
          <w:sz w:val="28"/>
          <w:szCs w:val="28"/>
          <w:shd w:val="clear" w:color="auto" w:fill="FFFFFF"/>
        </w:rPr>
        <w:t>., 2019</w:t>
      </w:r>
      <w:r w:rsidRPr="00EB55CA">
        <w:rPr>
          <w:rFonts w:ascii="Times New Roman" w:eastAsia="Times New Roman" w:hAnsi="Times New Roman" w:cs="Times New Roman"/>
          <w:sz w:val="28"/>
          <w:szCs w:val="28"/>
        </w:rPr>
        <w:t>)</w:t>
      </w:r>
      <w:r w:rsidRPr="003C3A1E">
        <w:rPr>
          <w:rFonts w:ascii="Times New Roman" w:eastAsia="Times New Roman" w:hAnsi="Times New Roman" w:cs="Times New Roman"/>
          <w:sz w:val="28"/>
          <w:szCs w:val="28"/>
        </w:rPr>
        <w:t xml:space="preserve">. </w:t>
      </w:r>
      <w:r w:rsidRPr="00EB55CA">
        <w:rPr>
          <w:rFonts w:ascii="Times New Roman" w:hAnsi="Times New Roman" w:cs="Times New Roman"/>
          <w:sz w:val="28"/>
          <w:szCs w:val="28"/>
        </w:rPr>
        <w:t>Plantain (</w:t>
      </w:r>
      <w:r w:rsidRPr="00EB55CA">
        <w:rPr>
          <w:rStyle w:val="Emphasis"/>
          <w:rFonts w:ascii="Times New Roman" w:hAnsi="Times New Roman" w:cs="Times New Roman"/>
          <w:sz w:val="28"/>
          <w:szCs w:val="28"/>
        </w:rPr>
        <w:t xml:space="preserve">Musa </w:t>
      </w:r>
      <w:proofErr w:type="spellStart"/>
      <w:r w:rsidRPr="00EB55CA">
        <w:rPr>
          <w:rStyle w:val="Emphasis"/>
          <w:rFonts w:ascii="Times New Roman" w:hAnsi="Times New Roman" w:cs="Times New Roman"/>
          <w:sz w:val="28"/>
          <w:szCs w:val="28"/>
        </w:rPr>
        <w:t>paradisiaca</w:t>
      </w:r>
      <w:proofErr w:type="spellEnd"/>
      <w:r w:rsidRPr="00EB55CA">
        <w:rPr>
          <w:rFonts w:ascii="Times New Roman" w:hAnsi="Times New Roman" w:cs="Times New Roman"/>
          <w:sz w:val="28"/>
          <w:szCs w:val="28"/>
        </w:rPr>
        <w:t xml:space="preserve">) is a starchy fruit that belongs to the banana family, </w:t>
      </w:r>
      <w:proofErr w:type="spellStart"/>
      <w:r w:rsidRPr="00EB55CA">
        <w:rPr>
          <w:rFonts w:ascii="Times New Roman" w:hAnsi="Times New Roman" w:cs="Times New Roman"/>
          <w:sz w:val="28"/>
          <w:szCs w:val="28"/>
        </w:rPr>
        <w:t>Musaceae</w:t>
      </w:r>
      <w:proofErr w:type="spellEnd"/>
      <w:r w:rsidRPr="00EB55CA">
        <w:rPr>
          <w:rFonts w:ascii="Times New Roman" w:hAnsi="Times New Roman" w:cs="Times New Roman"/>
          <w:sz w:val="28"/>
          <w:szCs w:val="28"/>
        </w:rPr>
        <w:t xml:space="preserve">. Unlike sweet bananas, plantains are typically larger, have a thicker skin, and are </w:t>
      </w:r>
      <w:r w:rsidRPr="00EB55CA">
        <w:rPr>
          <w:rStyle w:val="Strong"/>
          <w:rFonts w:ascii="Times New Roman" w:hAnsi="Times New Roman" w:cs="Times New Roman"/>
          <w:sz w:val="28"/>
          <w:szCs w:val="28"/>
        </w:rPr>
        <w:t>less sweet</w:t>
      </w:r>
      <w:r w:rsidRPr="00EB55CA">
        <w:rPr>
          <w:rFonts w:ascii="Times New Roman" w:hAnsi="Times New Roman" w:cs="Times New Roman"/>
          <w:sz w:val="28"/>
          <w:szCs w:val="28"/>
        </w:rPr>
        <w:t xml:space="preserve"> due to their high starch content. They are a staple food in many tropical and subtropical regions, especially in Africa, Asia, the Caribbean, and Latin America. Plantains are versatile and can be consumed at different stages of ripeness </w:t>
      </w:r>
      <w:r w:rsidRPr="00EB55CA">
        <w:rPr>
          <w:rStyle w:val="Strong"/>
          <w:rFonts w:ascii="Times New Roman" w:hAnsi="Times New Roman" w:cs="Times New Roman"/>
          <w:b w:val="0"/>
          <w:sz w:val="28"/>
          <w:szCs w:val="28"/>
        </w:rPr>
        <w:t>unripe (green), semi-ripe (yellow), and fully ripe (blackish-yellow)</w:t>
      </w:r>
      <w:r w:rsidRPr="00EB55CA">
        <w:rPr>
          <w:rFonts w:ascii="Times New Roman" w:hAnsi="Times New Roman" w:cs="Times New Roman"/>
          <w:sz w:val="28"/>
          <w:szCs w:val="28"/>
        </w:rPr>
        <w:t xml:space="preserve"> with </w:t>
      </w:r>
      <w:r w:rsidRPr="00EB55CA">
        <w:rPr>
          <w:rFonts w:ascii="Times New Roman" w:hAnsi="Times New Roman" w:cs="Times New Roman"/>
          <w:sz w:val="28"/>
          <w:szCs w:val="28"/>
        </w:rPr>
        <w:lastRenderedPageBreak/>
        <w:t xml:space="preserve">each stage offering different culinary uses. They are usually </w:t>
      </w:r>
      <w:r w:rsidRPr="00EB55CA">
        <w:rPr>
          <w:rStyle w:val="Strong"/>
          <w:rFonts w:ascii="Times New Roman" w:hAnsi="Times New Roman" w:cs="Times New Roman"/>
          <w:b w:val="0"/>
          <w:sz w:val="28"/>
          <w:szCs w:val="28"/>
        </w:rPr>
        <w:t>boiled, fried, roasted, baked, or processed into flour</w:t>
      </w:r>
      <w:r w:rsidRPr="00EB55CA">
        <w:rPr>
          <w:rFonts w:ascii="Times New Roman" w:hAnsi="Times New Roman" w:cs="Times New Roman"/>
          <w:sz w:val="28"/>
          <w:szCs w:val="28"/>
        </w:rPr>
        <w:t xml:space="preserve">, making them an important carbohydrate source for millions of people worldwide. Nutritionally, plantains are </w:t>
      </w:r>
      <w:r w:rsidRPr="00EB55CA">
        <w:rPr>
          <w:rStyle w:val="Strong"/>
          <w:rFonts w:ascii="Times New Roman" w:hAnsi="Times New Roman" w:cs="Times New Roman"/>
          <w:b w:val="0"/>
          <w:sz w:val="28"/>
          <w:szCs w:val="28"/>
        </w:rPr>
        <w:t>rich in fiber, vitamins A and C, potassium, and antioxidants</w:t>
      </w:r>
      <w:r w:rsidRPr="00EB55CA">
        <w:rPr>
          <w:rFonts w:ascii="Times New Roman" w:hAnsi="Times New Roman" w:cs="Times New Roman"/>
          <w:sz w:val="28"/>
          <w:szCs w:val="28"/>
        </w:rPr>
        <w:t>, contributing to a balanced diet and overall health (</w:t>
      </w:r>
      <w:r w:rsidRPr="00EB55CA">
        <w:rPr>
          <w:rFonts w:ascii="Times New Roman" w:hAnsi="Times New Roman" w:cs="Times New Roman"/>
          <w:color w:val="222222"/>
          <w:sz w:val="28"/>
          <w:szCs w:val="28"/>
          <w:shd w:val="clear" w:color="auto" w:fill="FFFFFF"/>
        </w:rPr>
        <w:t xml:space="preserve">Cárdenas </w:t>
      </w:r>
      <w:r w:rsidRPr="00134424">
        <w:rPr>
          <w:rFonts w:ascii="Times New Roman" w:hAnsi="Times New Roman" w:cs="Times New Roman"/>
          <w:i/>
          <w:color w:val="222222"/>
          <w:sz w:val="28"/>
          <w:szCs w:val="28"/>
          <w:shd w:val="clear" w:color="auto" w:fill="FFFFFF"/>
        </w:rPr>
        <w:t>et al</w:t>
      </w:r>
      <w:r w:rsidRPr="00EB55CA">
        <w:rPr>
          <w:rFonts w:ascii="Times New Roman" w:hAnsi="Times New Roman" w:cs="Times New Roman"/>
          <w:color w:val="222222"/>
          <w:sz w:val="28"/>
          <w:szCs w:val="28"/>
          <w:shd w:val="clear" w:color="auto" w:fill="FFFFFF"/>
        </w:rPr>
        <w:t>., 2024</w:t>
      </w:r>
      <w:r w:rsidRPr="00EB55CA">
        <w:rPr>
          <w:rFonts w:ascii="Times New Roman" w:hAnsi="Times New Roman" w:cs="Times New Roman"/>
          <w:sz w:val="28"/>
          <w:szCs w:val="28"/>
        </w:rPr>
        <w:t>).</w:t>
      </w:r>
    </w:p>
    <w:p w:rsidR="006C581E" w:rsidRPr="00EB55CA" w:rsidRDefault="006C581E" w:rsidP="006C581E">
      <w:pPr>
        <w:spacing w:before="100" w:beforeAutospacing="1" w:after="100" w:afterAutospacing="1" w:line="480" w:lineRule="auto"/>
        <w:jc w:val="both"/>
        <w:rPr>
          <w:rFonts w:ascii="Times New Roman" w:eastAsia="Times New Roman" w:hAnsi="Times New Roman" w:cs="Times New Roman"/>
          <w:sz w:val="28"/>
          <w:szCs w:val="28"/>
        </w:rPr>
      </w:pPr>
      <w:r w:rsidRPr="00EB55CA">
        <w:rPr>
          <w:rFonts w:ascii="Times New Roman" w:eastAsia="Times New Roman" w:hAnsi="Times New Roman" w:cs="Times New Roman"/>
          <w:sz w:val="28"/>
          <w:szCs w:val="28"/>
        </w:rPr>
        <w:t xml:space="preserve">Fig.1 Spoilt and </w:t>
      </w:r>
      <w:proofErr w:type="spellStart"/>
      <w:r w:rsidRPr="00EB55CA">
        <w:rPr>
          <w:rFonts w:ascii="Times New Roman" w:eastAsia="Times New Roman" w:hAnsi="Times New Roman" w:cs="Times New Roman"/>
          <w:sz w:val="28"/>
          <w:szCs w:val="28"/>
        </w:rPr>
        <w:t>unspoilt</w:t>
      </w:r>
      <w:proofErr w:type="spellEnd"/>
      <w:r w:rsidRPr="00EB55CA">
        <w:rPr>
          <w:rFonts w:ascii="Times New Roman" w:eastAsia="Times New Roman" w:hAnsi="Times New Roman" w:cs="Times New Roman"/>
          <w:sz w:val="28"/>
          <w:szCs w:val="28"/>
        </w:rPr>
        <w:t xml:space="preserve"> plantain</w:t>
      </w:r>
    </w:p>
    <w:p w:rsidR="006C581E" w:rsidRPr="00EB55CA" w:rsidRDefault="006C581E" w:rsidP="006C581E">
      <w:pPr>
        <w:spacing w:before="100" w:beforeAutospacing="1" w:after="100" w:afterAutospacing="1" w:line="480" w:lineRule="auto"/>
        <w:jc w:val="both"/>
        <w:rPr>
          <w:rFonts w:ascii="Times New Roman" w:eastAsia="Times New Roman" w:hAnsi="Times New Roman" w:cs="Times New Roman"/>
          <w:sz w:val="28"/>
          <w:szCs w:val="28"/>
        </w:rPr>
      </w:pPr>
      <w:r w:rsidRPr="00EB55CA">
        <w:rPr>
          <w:rFonts w:ascii="Times New Roman" w:eastAsia="Times New Roman" w:hAnsi="Times New Roman" w:cs="Times New Roman"/>
          <w:noProof/>
          <w:sz w:val="28"/>
          <w:szCs w:val="28"/>
        </w:rPr>
        <w:drawing>
          <wp:inline distT="0" distB="0" distL="0" distR="0" wp14:anchorId="30637496" wp14:editId="727C5E7A">
            <wp:extent cx="3022600" cy="2162961"/>
            <wp:effectExtent l="0" t="0" r="635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036382" cy="2172824"/>
                    </a:xfrm>
                    <a:prstGeom prst="rect">
                      <a:avLst/>
                    </a:prstGeom>
                  </pic:spPr>
                </pic:pic>
              </a:graphicData>
            </a:graphic>
          </wp:inline>
        </w:drawing>
      </w:r>
    </w:p>
    <w:p w:rsidR="006C581E" w:rsidRPr="00EB55CA" w:rsidRDefault="006C581E" w:rsidP="006C581E">
      <w:pPr>
        <w:spacing w:before="100" w:beforeAutospacing="1" w:after="100" w:afterAutospacing="1" w:line="480" w:lineRule="auto"/>
        <w:jc w:val="both"/>
        <w:rPr>
          <w:rFonts w:ascii="Times New Roman" w:eastAsia="Times New Roman" w:hAnsi="Times New Roman" w:cs="Times New Roman"/>
          <w:sz w:val="28"/>
          <w:szCs w:val="28"/>
        </w:rPr>
      </w:pPr>
      <w:r w:rsidRPr="00EB55CA">
        <w:rPr>
          <w:rFonts w:ascii="Times New Roman" w:eastAsia="Times New Roman" w:hAnsi="Times New Roman" w:cs="Times New Roman"/>
          <w:sz w:val="28"/>
          <w:szCs w:val="28"/>
        </w:rPr>
        <w:t>Source: (</w:t>
      </w:r>
      <w:proofErr w:type="spellStart"/>
      <w:r w:rsidRPr="00EB55CA">
        <w:rPr>
          <w:rFonts w:ascii="Times New Roman" w:hAnsi="Times New Roman" w:cs="Times New Roman"/>
          <w:color w:val="222222"/>
          <w:sz w:val="28"/>
          <w:szCs w:val="28"/>
          <w:shd w:val="clear" w:color="auto" w:fill="FFFFFF"/>
        </w:rPr>
        <w:t>Sourri</w:t>
      </w:r>
      <w:proofErr w:type="spellEnd"/>
      <w:r w:rsidRPr="00EB55CA">
        <w:rPr>
          <w:rFonts w:ascii="Times New Roman" w:hAnsi="Times New Roman" w:cs="Times New Roman"/>
          <w:color w:val="222222"/>
          <w:sz w:val="28"/>
          <w:szCs w:val="28"/>
          <w:shd w:val="clear" w:color="auto" w:fill="FFFFFF"/>
        </w:rPr>
        <w:t>, 2022</w:t>
      </w:r>
      <w:r w:rsidRPr="00EB55CA">
        <w:rPr>
          <w:rFonts w:ascii="Times New Roman" w:eastAsia="Times New Roman" w:hAnsi="Times New Roman" w:cs="Times New Roman"/>
          <w:sz w:val="28"/>
          <w:szCs w:val="28"/>
        </w:rPr>
        <w:t>).</w:t>
      </w:r>
    </w:p>
    <w:p w:rsidR="006C581E" w:rsidRPr="00EB55CA" w:rsidRDefault="006C581E" w:rsidP="006C581E">
      <w:pPr>
        <w:pStyle w:val="NormalWeb"/>
        <w:spacing w:line="480" w:lineRule="auto"/>
        <w:jc w:val="both"/>
        <w:rPr>
          <w:sz w:val="28"/>
          <w:szCs w:val="28"/>
        </w:rPr>
      </w:pPr>
      <w:r w:rsidRPr="00EB55CA">
        <w:rPr>
          <w:sz w:val="28"/>
          <w:szCs w:val="28"/>
        </w:rPr>
        <w:t xml:space="preserve">The </w:t>
      </w:r>
      <w:r w:rsidRPr="00EB55CA">
        <w:rPr>
          <w:rStyle w:val="Strong"/>
          <w:b w:val="0"/>
          <w:sz w:val="28"/>
          <w:szCs w:val="28"/>
        </w:rPr>
        <w:t>economic importance of plantains</w:t>
      </w:r>
      <w:r w:rsidRPr="00EB55CA">
        <w:rPr>
          <w:sz w:val="28"/>
          <w:szCs w:val="28"/>
        </w:rPr>
        <w:t xml:space="preserve"> is significant, particularly in regions where they are a dietary staple and a major agricultural product. They provide </w:t>
      </w:r>
      <w:r w:rsidRPr="00EB55CA">
        <w:rPr>
          <w:rStyle w:val="Strong"/>
          <w:b w:val="0"/>
          <w:sz w:val="28"/>
          <w:szCs w:val="28"/>
        </w:rPr>
        <w:t>livelihoods for farmers, traders, and food processors</w:t>
      </w:r>
      <w:r w:rsidRPr="00EB55CA">
        <w:rPr>
          <w:sz w:val="28"/>
          <w:szCs w:val="28"/>
        </w:rPr>
        <w:t xml:space="preserve">, contributing to </w:t>
      </w:r>
      <w:r w:rsidRPr="00EB55CA">
        <w:rPr>
          <w:sz w:val="28"/>
          <w:szCs w:val="28"/>
        </w:rPr>
        <w:lastRenderedPageBreak/>
        <w:t xml:space="preserve">rural and national economies. Plantains are also </w:t>
      </w:r>
      <w:r w:rsidRPr="00EB55CA">
        <w:rPr>
          <w:rStyle w:val="Strong"/>
          <w:b w:val="0"/>
          <w:sz w:val="28"/>
          <w:szCs w:val="28"/>
        </w:rPr>
        <w:t>a valuable export commodity</w:t>
      </w:r>
      <w:r w:rsidRPr="00EB55CA">
        <w:rPr>
          <w:sz w:val="28"/>
          <w:szCs w:val="28"/>
        </w:rPr>
        <w:t xml:space="preserve">, especially for countries in West Africa, Central America, and the Caribbean. Additionally, plantains have </w:t>
      </w:r>
      <w:r w:rsidRPr="00EB55CA">
        <w:rPr>
          <w:rStyle w:val="Strong"/>
          <w:b w:val="0"/>
          <w:sz w:val="28"/>
          <w:szCs w:val="28"/>
        </w:rPr>
        <w:t>industrial applications</w:t>
      </w:r>
      <w:r w:rsidRPr="00EB55CA">
        <w:rPr>
          <w:sz w:val="28"/>
          <w:szCs w:val="28"/>
        </w:rPr>
        <w:t xml:space="preserve">, as they can be processed into plantain chips, flour, and animal feed. Their </w:t>
      </w:r>
      <w:r w:rsidRPr="00EB55CA">
        <w:rPr>
          <w:rStyle w:val="Strong"/>
          <w:b w:val="0"/>
          <w:sz w:val="28"/>
          <w:szCs w:val="28"/>
        </w:rPr>
        <w:t>peels and waste products</w:t>
      </w:r>
      <w:r w:rsidRPr="00EB55CA">
        <w:rPr>
          <w:sz w:val="28"/>
          <w:szCs w:val="28"/>
        </w:rPr>
        <w:t xml:space="preserve"> can be used for </w:t>
      </w:r>
      <w:r w:rsidRPr="00EB55CA">
        <w:rPr>
          <w:rStyle w:val="Strong"/>
          <w:b w:val="0"/>
          <w:sz w:val="28"/>
          <w:szCs w:val="28"/>
        </w:rPr>
        <w:t>biogas production, composting, and livestock feed</w:t>
      </w:r>
      <w:r w:rsidRPr="00EB55CA">
        <w:rPr>
          <w:sz w:val="28"/>
          <w:szCs w:val="28"/>
        </w:rPr>
        <w:t>, promoting environmental sustainability. The demand for plantain-based products continues to grow, making plantain cultivation an essential part of food security, economic development, and agribusiness (</w:t>
      </w:r>
      <w:proofErr w:type="spellStart"/>
      <w:r w:rsidRPr="00EB55CA">
        <w:rPr>
          <w:color w:val="222222"/>
          <w:sz w:val="28"/>
          <w:szCs w:val="28"/>
          <w:shd w:val="clear" w:color="auto" w:fill="FFFFFF"/>
        </w:rPr>
        <w:t>Majola</w:t>
      </w:r>
      <w:proofErr w:type="spellEnd"/>
      <w:r w:rsidRPr="00EB55CA">
        <w:rPr>
          <w:color w:val="222222"/>
          <w:sz w:val="28"/>
          <w:szCs w:val="28"/>
          <w:shd w:val="clear" w:color="auto" w:fill="FFFFFF"/>
        </w:rPr>
        <w:t>, 2020</w:t>
      </w:r>
      <w:r w:rsidRPr="00EB55CA">
        <w:rPr>
          <w:sz w:val="28"/>
          <w:szCs w:val="28"/>
        </w:rPr>
        <w:t>).</w:t>
      </w:r>
    </w:p>
    <w:p w:rsidR="006C581E" w:rsidRPr="003C3A1E" w:rsidRDefault="006C581E" w:rsidP="006C581E">
      <w:pPr>
        <w:spacing w:before="100" w:beforeAutospacing="1" w:after="100" w:afterAutospacing="1" w:line="480" w:lineRule="auto"/>
        <w:jc w:val="both"/>
        <w:rPr>
          <w:rFonts w:ascii="Times New Roman" w:eastAsia="Times New Roman" w:hAnsi="Times New Roman" w:cs="Times New Roman"/>
          <w:sz w:val="28"/>
          <w:szCs w:val="28"/>
        </w:rPr>
      </w:pPr>
      <w:r w:rsidRPr="003C3A1E">
        <w:rPr>
          <w:rFonts w:ascii="Times New Roman" w:eastAsia="Times New Roman" w:hAnsi="Times New Roman" w:cs="Times New Roman"/>
          <w:sz w:val="28"/>
          <w:szCs w:val="28"/>
        </w:rPr>
        <w:t>This study focuses on the isolation, identification, and characterization of bacteria and fungi associated with spoiled and unspoiled plantains, providing insights into microbial diversity and their role in spoilage.</w:t>
      </w:r>
      <w:r w:rsidRPr="00EB55CA">
        <w:rPr>
          <w:rFonts w:ascii="Times New Roman" w:eastAsia="Times New Roman" w:hAnsi="Times New Roman" w:cs="Times New Roman"/>
          <w:sz w:val="28"/>
          <w:szCs w:val="28"/>
        </w:rPr>
        <w:t xml:space="preserve"> </w:t>
      </w:r>
      <w:r w:rsidRPr="003C3A1E">
        <w:rPr>
          <w:rFonts w:ascii="Times New Roman" w:eastAsia="Times New Roman" w:hAnsi="Times New Roman" w:cs="Times New Roman"/>
          <w:sz w:val="28"/>
          <w:szCs w:val="28"/>
        </w:rPr>
        <w:t xml:space="preserve">The microbial contamination of plantains not only affects their quality, taste, and texture but also has economic and health implications. Spoilage results in significant post-harvest losses, leading to financial setbacks for farmers, traders, and consumers. Moreover, some spoilage microorganisms can produce </w:t>
      </w:r>
      <w:proofErr w:type="spellStart"/>
      <w:r w:rsidRPr="003C3A1E">
        <w:rPr>
          <w:rFonts w:ascii="Times New Roman" w:eastAsia="Times New Roman" w:hAnsi="Times New Roman" w:cs="Times New Roman"/>
          <w:sz w:val="28"/>
          <w:szCs w:val="28"/>
        </w:rPr>
        <w:t>mycotoxins</w:t>
      </w:r>
      <w:proofErr w:type="spellEnd"/>
      <w:r w:rsidRPr="003C3A1E">
        <w:rPr>
          <w:rFonts w:ascii="Times New Roman" w:eastAsia="Times New Roman" w:hAnsi="Times New Roman" w:cs="Times New Roman"/>
          <w:sz w:val="28"/>
          <w:szCs w:val="28"/>
        </w:rPr>
        <w:t xml:space="preserve"> and harmful metabolites, posing serious health risks to </w:t>
      </w:r>
      <w:r w:rsidRPr="003C3A1E">
        <w:rPr>
          <w:rFonts w:ascii="Times New Roman" w:eastAsia="Times New Roman" w:hAnsi="Times New Roman" w:cs="Times New Roman"/>
          <w:sz w:val="28"/>
          <w:szCs w:val="28"/>
        </w:rPr>
        <w:lastRenderedPageBreak/>
        <w:t>consumers. Understanding the microbial communities associated with both spoiled and unspoiled plantains is crucial for developing effective strategies to reduce spoilage, improve shelf life, and ensure food safety</w:t>
      </w:r>
      <w:r w:rsidRPr="00EB55CA">
        <w:rPr>
          <w:rFonts w:ascii="Times New Roman" w:eastAsia="Times New Roman" w:hAnsi="Times New Roman" w:cs="Times New Roman"/>
          <w:sz w:val="28"/>
          <w:szCs w:val="28"/>
        </w:rPr>
        <w:t xml:space="preserve"> (</w:t>
      </w:r>
      <w:r w:rsidRPr="00EB55CA">
        <w:rPr>
          <w:rFonts w:ascii="Times New Roman" w:hAnsi="Times New Roman" w:cs="Times New Roman"/>
          <w:color w:val="222222"/>
          <w:sz w:val="28"/>
          <w:szCs w:val="28"/>
          <w:shd w:val="clear" w:color="auto" w:fill="FFFFFF"/>
        </w:rPr>
        <w:t xml:space="preserve">Qin </w:t>
      </w:r>
      <w:r w:rsidRPr="00134424">
        <w:rPr>
          <w:rFonts w:ascii="Times New Roman" w:hAnsi="Times New Roman" w:cs="Times New Roman"/>
          <w:i/>
          <w:color w:val="222222"/>
          <w:sz w:val="28"/>
          <w:szCs w:val="28"/>
          <w:shd w:val="clear" w:color="auto" w:fill="FFFFFF"/>
        </w:rPr>
        <w:t>et al</w:t>
      </w:r>
      <w:r w:rsidRPr="00EB55CA">
        <w:rPr>
          <w:rFonts w:ascii="Times New Roman" w:hAnsi="Times New Roman" w:cs="Times New Roman"/>
          <w:color w:val="222222"/>
          <w:sz w:val="28"/>
          <w:szCs w:val="28"/>
          <w:shd w:val="clear" w:color="auto" w:fill="FFFFFF"/>
        </w:rPr>
        <w:t>., 2025</w:t>
      </w:r>
      <w:r w:rsidRPr="00EB55CA">
        <w:rPr>
          <w:rFonts w:ascii="Times New Roman" w:eastAsia="Times New Roman" w:hAnsi="Times New Roman" w:cs="Times New Roman"/>
          <w:sz w:val="28"/>
          <w:szCs w:val="28"/>
        </w:rPr>
        <w:t>)</w:t>
      </w:r>
      <w:r w:rsidRPr="003C3A1E">
        <w:rPr>
          <w:rFonts w:ascii="Times New Roman" w:eastAsia="Times New Roman" w:hAnsi="Times New Roman" w:cs="Times New Roman"/>
          <w:sz w:val="28"/>
          <w:szCs w:val="28"/>
        </w:rPr>
        <w:t>.</w:t>
      </w:r>
    </w:p>
    <w:p w:rsidR="006C581E" w:rsidRPr="003C3A1E" w:rsidRDefault="006C581E" w:rsidP="006C581E">
      <w:pPr>
        <w:spacing w:before="100" w:beforeAutospacing="1" w:after="100" w:afterAutospacing="1" w:line="480" w:lineRule="auto"/>
        <w:jc w:val="both"/>
        <w:rPr>
          <w:rFonts w:ascii="Times New Roman" w:eastAsia="Times New Roman" w:hAnsi="Times New Roman" w:cs="Times New Roman"/>
          <w:sz w:val="28"/>
          <w:szCs w:val="28"/>
        </w:rPr>
      </w:pPr>
      <w:r w:rsidRPr="003C3A1E">
        <w:rPr>
          <w:rFonts w:ascii="Times New Roman" w:eastAsia="Times New Roman" w:hAnsi="Times New Roman" w:cs="Times New Roman"/>
          <w:sz w:val="28"/>
          <w:szCs w:val="28"/>
        </w:rPr>
        <w:t>Microbial contamination of plantains can occur at various stages, including pre-harvest, post-harvest handling, transportation, and storage. Common sources of contamination include soil, water, air, insects, human handling, and storage conditions. Fungi and bacteria can colonize plantains through wounds or natural openings in the peel, leading to spoilage. The rapid degradation of plantain tissue by microbial enzymes causes changes in texture, color, and odor, making the f</w:t>
      </w:r>
      <w:r w:rsidRPr="00EB55CA">
        <w:rPr>
          <w:rFonts w:ascii="Times New Roman" w:eastAsia="Times New Roman" w:hAnsi="Times New Roman" w:cs="Times New Roman"/>
          <w:sz w:val="28"/>
          <w:szCs w:val="28"/>
        </w:rPr>
        <w:t>ruit unsuitable for consumption (</w:t>
      </w:r>
      <w:proofErr w:type="spellStart"/>
      <w:r w:rsidRPr="00EB55CA">
        <w:rPr>
          <w:rFonts w:ascii="Times New Roman" w:hAnsi="Times New Roman" w:cs="Times New Roman"/>
          <w:color w:val="222222"/>
          <w:sz w:val="28"/>
          <w:szCs w:val="28"/>
          <w:shd w:val="clear" w:color="auto" w:fill="FFFFFF"/>
        </w:rPr>
        <w:t>Aldhaheri</w:t>
      </w:r>
      <w:proofErr w:type="spellEnd"/>
      <w:r w:rsidRPr="00EB55CA">
        <w:rPr>
          <w:rFonts w:ascii="Times New Roman" w:hAnsi="Times New Roman" w:cs="Times New Roman"/>
          <w:color w:val="222222"/>
          <w:sz w:val="28"/>
          <w:szCs w:val="28"/>
          <w:shd w:val="clear" w:color="auto" w:fill="FFFFFF"/>
        </w:rPr>
        <w:t>, 2019</w:t>
      </w:r>
      <w:r w:rsidRPr="00EB55CA">
        <w:rPr>
          <w:rFonts w:ascii="Times New Roman" w:eastAsia="Times New Roman" w:hAnsi="Times New Roman" w:cs="Times New Roman"/>
          <w:sz w:val="28"/>
          <w:szCs w:val="28"/>
        </w:rPr>
        <w:t>)</w:t>
      </w:r>
      <w:r w:rsidRPr="003C3A1E">
        <w:rPr>
          <w:rFonts w:ascii="Times New Roman" w:eastAsia="Times New Roman" w:hAnsi="Times New Roman" w:cs="Times New Roman"/>
          <w:sz w:val="28"/>
          <w:szCs w:val="28"/>
        </w:rPr>
        <w:t>.</w:t>
      </w:r>
    </w:p>
    <w:p w:rsidR="006C581E" w:rsidRPr="003C3A1E" w:rsidRDefault="006C581E" w:rsidP="006C581E">
      <w:pPr>
        <w:spacing w:before="100" w:beforeAutospacing="1" w:after="100" w:afterAutospacing="1" w:line="480" w:lineRule="auto"/>
        <w:jc w:val="both"/>
        <w:rPr>
          <w:rFonts w:ascii="Times New Roman" w:eastAsia="Times New Roman" w:hAnsi="Times New Roman" w:cs="Times New Roman"/>
          <w:sz w:val="28"/>
          <w:szCs w:val="28"/>
        </w:rPr>
      </w:pPr>
      <w:r w:rsidRPr="003C3A1E">
        <w:rPr>
          <w:rFonts w:ascii="Times New Roman" w:eastAsia="Times New Roman" w:hAnsi="Times New Roman" w:cs="Times New Roman"/>
          <w:sz w:val="28"/>
          <w:szCs w:val="28"/>
        </w:rPr>
        <w:t xml:space="preserve">To study the microorganisms present in plantains, samples of both spoiled and unspoiled plantains are collected and subjected to microbiological analysis. The isolation process involves washing the samples, homogenizing plantain tissues, and plating them on selective and differential culture media. Commonly used media include Nutrient Agar (NA) for bacteria, Potato </w:t>
      </w:r>
      <w:r w:rsidRPr="003C3A1E">
        <w:rPr>
          <w:rFonts w:ascii="Times New Roman" w:eastAsia="Times New Roman" w:hAnsi="Times New Roman" w:cs="Times New Roman"/>
          <w:sz w:val="28"/>
          <w:szCs w:val="28"/>
        </w:rPr>
        <w:lastRenderedPageBreak/>
        <w:t xml:space="preserve">Dextrose Agar (PDA) for </w:t>
      </w:r>
      <w:proofErr w:type="gramStart"/>
      <w:r w:rsidRPr="003C3A1E">
        <w:rPr>
          <w:rFonts w:ascii="Times New Roman" w:eastAsia="Times New Roman" w:hAnsi="Times New Roman" w:cs="Times New Roman"/>
          <w:sz w:val="28"/>
          <w:szCs w:val="28"/>
        </w:rPr>
        <w:t>fungi,</w:t>
      </w:r>
      <w:proofErr w:type="gramEnd"/>
      <w:r w:rsidRPr="003C3A1E">
        <w:rPr>
          <w:rFonts w:ascii="Times New Roman" w:eastAsia="Times New Roman" w:hAnsi="Times New Roman" w:cs="Times New Roman"/>
          <w:sz w:val="28"/>
          <w:szCs w:val="28"/>
        </w:rPr>
        <w:t xml:space="preserve"> and </w:t>
      </w:r>
      <w:proofErr w:type="spellStart"/>
      <w:r w:rsidRPr="003C3A1E">
        <w:rPr>
          <w:rFonts w:ascii="Times New Roman" w:eastAsia="Times New Roman" w:hAnsi="Times New Roman" w:cs="Times New Roman"/>
          <w:sz w:val="28"/>
          <w:szCs w:val="28"/>
        </w:rPr>
        <w:t>MacConkey</w:t>
      </w:r>
      <w:proofErr w:type="spellEnd"/>
      <w:r w:rsidRPr="003C3A1E">
        <w:rPr>
          <w:rFonts w:ascii="Times New Roman" w:eastAsia="Times New Roman" w:hAnsi="Times New Roman" w:cs="Times New Roman"/>
          <w:sz w:val="28"/>
          <w:szCs w:val="28"/>
        </w:rPr>
        <w:t xml:space="preserve"> Agar for Gram-negative bacteria. Incubation is carried out under appropriate temperature and time conditions to allow microbial growth. Colonies that develop on the agar plates are then examined for further identification and characterization</w:t>
      </w:r>
      <w:r w:rsidRPr="00EB55CA">
        <w:rPr>
          <w:rFonts w:ascii="Times New Roman" w:eastAsia="Times New Roman" w:hAnsi="Times New Roman" w:cs="Times New Roman"/>
          <w:sz w:val="28"/>
          <w:szCs w:val="28"/>
        </w:rPr>
        <w:t xml:space="preserve"> (</w:t>
      </w:r>
      <w:proofErr w:type="spellStart"/>
      <w:r w:rsidRPr="00EB55CA">
        <w:rPr>
          <w:rFonts w:ascii="Times New Roman" w:hAnsi="Times New Roman" w:cs="Times New Roman"/>
          <w:color w:val="222222"/>
          <w:sz w:val="28"/>
          <w:szCs w:val="28"/>
          <w:shd w:val="clear" w:color="auto" w:fill="FFFFFF"/>
        </w:rPr>
        <w:t>Aldhaheri</w:t>
      </w:r>
      <w:proofErr w:type="spellEnd"/>
      <w:r w:rsidRPr="00EB55CA">
        <w:rPr>
          <w:rFonts w:ascii="Times New Roman" w:hAnsi="Times New Roman" w:cs="Times New Roman"/>
          <w:color w:val="222222"/>
          <w:sz w:val="28"/>
          <w:szCs w:val="28"/>
          <w:shd w:val="clear" w:color="auto" w:fill="FFFFFF"/>
        </w:rPr>
        <w:t>, 2019</w:t>
      </w:r>
      <w:r w:rsidRPr="00EB55CA">
        <w:rPr>
          <w:rFonts w:ascii="Times New Roman" w:eastAsia="Times New Roman" w:hAnsi="Times New Roman" w:cs="Times New Roman"/>
          <w:sz w:val="28"/>
          <w:szCs w:val="28"/>
        </w:rPr>
        <w:t>)</w:t>
      </w:r>
      <w:r w:rsidRPr="003C3A1E">
        <w:rPr>
          <w:rFonts w:ascii="Times New Roman" w:eastAsia="Times New Roman" w:hAnsi="Times New Roman" w:cs="Times New Roman"/>
          <w:sz w:val="28"/>
          <w:szCs w:val="28"/>
        </w:rPr>
        <w:t>.</w:t>
      </w:r>
    </w:p>
    <w:p w:rsidR="006C581E" w:rsidRPr="003C3A1E" w:rsidRDefault="006C581E" w:rsidP="006C581E">
      <w:pPr>
        <w:spacing w:before="100" w:beforeAutospacing="1" w:after="100" w:afterAutospacing="1" w:line="480" w:lineRule="auto"/>
        <w:jc w:val="both"/>
        <w:rPr>
          <w:rFonts w:ascii="Times New Roman" w:eastAsia="Times New Roman" w:hAnsi="Times New Roman" w:cs="Times New Roman"/>
          <w:sz w:val="28"/>
          <w:szCs w:val="28"/>
        </w:rPr>
      </w:pPr>
      <w:r w:rsidRPr="003C3A1E">
        <w:rPr>
          <w:rFonts w:ascii="Times New Roman" w:eastAsia="Times New Roman" w:hAnsi="Times New Roman" w:cs="Times New Roman"/>
          <w:sz w:val="28"/>
          <w:szCs w:val="28"/>
        </w:rPr>
        <w:t xml:space="preserve">Microbial identification is performed using morphological, biochemical, and molecular techniques. Bacteria are identified based on their colony characteristics, Gram staining, and biochemical tests such as catalase, oxidase, sugar fermentation, and motility tests. Common bacterial genera associated with plantain spoilage include </w:t>
      </w:r>
      <w:r w:rsidRPr="00EB55CA">
        <w:rPr>
          <w:rFonts w:ascii="Times New Roman" w:eastAsia="Times New Roman" w:hAnsi="Times New Roman" w:cs="Times New Roman"/>
          <w:i/>
          <w:iCs/>
          <w:sz w:val="28"/>
          <w:szCs w:val="28"/>
        </w:rPr>
        <w:t>Pseudomonas</w:t>
      </w:r>
      <w:r w:rsidRPr="003C3A1E">
        <w:rPr>
          <w:rFonts w:ascii="Times New Roman" w:eastAsia="Times New Roman" w:hAnsi="Times New Roman" w:cs="Times New Roman"/>
          <w:sz w:val="28"/>
          <w:szCs w:val="28"/>
        </w:rPr>
        <w:t xml:space="preserve">, </w:t>
      </w:r>
      <w:r w:rsidRPr="00EB55CA">
        <w:rPr>
          <w:rFonts w:ascii="Times New Roman" w:eastAsia="Times New Roman" w:hAnsi="Times New Roman" w:cs="Times New Roman"/>
          <w:i/>
          <w:iCs/>
          <w:sz w:val="28"/>
          <w:szCs w:val="28"/>
        </w:rPr>
        <w:t>Bacillus</w:t>
      </w:r>
      <w:r w:rsidRPr="003C3A1E">
        <w:rPr>
          <w:rFonts w:ascii="Times New Roman" w:eastAsia="Times New Roman" w:hAnsi="Times New Roman" w:cs="Times New Roman"/>
          <w:sz w:val="28"/>
          <w:szCs w:val="28"/>
        </w:rPr>
        <w:t xml:space="preserve">, </w:t>
      </w:r>
      <w:proofErr w:type="spellStart"/>
      <w:r w:rsidRPr="00EB55CA">
        <w:rPr>
          <w:rFonts w:ascii="Times New Roman" w:eastAsia="Times New Roman" w:hAnsi="Times New Roman" w:cs="Times New Roman"/>
          <w:i/>
          <w:iCs/>
          <w:sz w:val="28"/>
          <w:szCs w:val="28"/>
        </w:rPr>
        <w:t>Klebsiella</w:t>
      </w:r>
      <w:proofErr w:type="spellEnd"/>
      <w:r w:rsidRPr="003C3A1E">
        <w:rPr>
          <w:rFonts w:ascii="Times New Roman" w:eastAsia="Times New Roman" w:hAnsi="Times New Roman" w:cs="Times New Roman"/>
          <w:sz w:val="28"/>
          <w:szCs w:val="28"/>
        </w:rPr>
        <w:t xml:space="preserve">, and </w:t>
      </w:r>
      <w:proofErr w:type="spellStart"/>
      <w:r w:rsidRPr="00EB55CA">
        <w:rPr>
          <w:rFonts w:ascii="Times New Roman" w:eastAsia="Times New Roman" w:hAnsi="Times New Roman" w:cs="Times New Roman"/>
          <w:i/>
          <w:iCs/>
          <w:sz w:val="28"/>
          <w:szCs w:val="28"/>
        </w:rPr>
        <w:t>Enterobacter</w:t>
      </w:r>
      <w:proofErr w:type="spellEnd"/>
      <w:r w:rsidRPr="003C3A1E">
        <w:rPr>
          <w:rFonts w:ascii="Times New Roman" w:eastAsia="Times New Roman" w:hAnsi="Times New Roman" w:cs="Times New Roman"/>
          <w:sz w:val="28"/>
          <w:szCs w:val="28"/>
        </w:rPr>
        <w:t xml:space="preserve">. Fungi are identified by their colony morphology, spore structures, and microscopic examination. Common spoilage fungi include </w:t>
      </w:r>
      <w:proofErr w:type="spellStart"/>
      <w:r w:rsidRPr="00EB55CA">
        <w:rPr>
          <w:rFonts w:ascii="Times New Roman" w:eastAsia="Times New Roman" w:hAnsi="Times New Roman" w:cs="Times New Roman"/>
          <w:i/>
          <w:iCs/>
          <w:sz w:val="28"/>
          <w:szCs w:val="28"/>
        </w:rPr>
        <w:t>Aspergillus</w:t>
      </w:r>
      <w:proofErr w:type="spellEnd"/>
      <w:r w:rsidRPr="003C3A1E">
        <w:rPr>
          <w:rFonts w:ascii="Times New Roman" w:eastAsia="Times New Roman" w:hAnsi="Times New Roman" w:cs="Times New Roman"/>
          <w:sz w:val="28"/>
          <w:szCs w:val="28"/>
        </w:rPr>
        <w:t xml:space="preserve">, </w:t>
      </w:r>
      <w:proofErr w:type="spellStart"/>
      <w:r w:rsidRPr="00EB55CA">
        <w:rPr>
          <w:rFonts w:ascii="Times New Roman" w:eastAsia="Times New Roman" w:hAnsi="Times New Roman" w:cs="Times New Roman"/>
          <w:i/>
          <w:iCs/>
          <w:sz w:val="28"/>
          <w:szCs w:val="28"/>
        </w:rPr>
        <w:t>Penicillium</w:t>
      </w:r>
      <w:proofErr w:type="spellEnd"/>
      <w:r w:rsidRPr="003C3A1E">
        <w:rPr>
          <w:rFonts w:ascii="Times New Roman" w:eastAsia="Times New Roman" w:hAnsi="Times New Roman" w:cs="Times New Roman"/>
          <w:sz w:val="28"/>
          <w:szCs w:val="28"/>
        </w:rPr>
        <w:t xml:space="preserve">, </w:t>
      </w:r>
      <w:proofErr w:type="spellStart"/>
      <w:r w:rsidRPr="00EB55CA">
        <w:rPr>
          <w:rFonts w:ascii="Times New Roman" w:eastAsia="Times New Roman" w:hAnsi="Times New Roman" w:cs="Times New Roman"/>
          <w:i/>
          <w:iCs/>
          <w:sz w:val="28"/>
          <w:szCs w:val="28"/>
        </w:rPr>
        <w:t>Rhizopus</w:t>
      </w:r>
      <w:proofErr w:type="spellEnd"/>
      <w:r w:rsidRPr="003C3A1E">
        <w:rPr>
          <w:rFonts w:ascii="Times New Roman" w:eastAsia="Times New Roman" w:hAnsi="Times New Roman" w:cs="Times New Roman"/>
          <w:sz w:val="28"/>
          <w:szCs w:val="28"/>
        </w:rPr>
        <w:t xml:space="preserve">, and </w:t>
      </w:r>
      <w:proofErr w:type="spellStart"/>
      <w:r w:rsidRPr="00EB55CA">
        <w:rPr>
          <w:rFonts w:ascii="Times New Roman" w:eastAsia="Times New Roman" w:hAnsi="Times New Roman" w:cs="Times New Roman"/>
          <w:i/>
          <w:iCs/>
          <w:sz w:val="28"/>
          <w:szCs w:val="28"/>
        </w:rPr>
        <w:t>Fusarium</w:t>
      </w:r>
      <w:proofErr w:type="spellEnd"/>
      <w:r w:rsidRPr="003C3A1E">
        <w:rPr>
          <w:rFonts w:ascii="Times New Roman" w:eastAsia="Times New Roman" w:hAnsi="Times New Roman" w:cs="Times New Roman"/>
          <w:sz w:val="28"/>
          <w:szCs w:val="28"/>
        </w:rPr>
        <w:t>. Molecular methods such as polymerase chain reaction (PCR) and DNA sequencing can furth</w:t>
      </w:r>
      <w:r w:rsidRPr="00EB55CA">
        <w:rPr>
          <w:rFonts w:ascii="Times New Roman" w:eastAsia="Times New Roman" w:hAnsi="Times New Roman" w:cs="Times New Roman"/>
          <w:sz w:val="28"/>
          <w:szCs w:val="28"/>
        </w:rPr>
        <w:t>er confirm microbial identities (</w:t>
      </w:r>
      <w:proofErr w:type="spellStart"/>
      <w:r w:rsidRPr="00EB55CA">
        <w:rPr>
          <w:rFonts w:ascii="Times New Roman" w:hAnsi="Times New Roman" w:cs="Times New Roman"/>
          <w:color w:val="222222"/>
          <w:sz w:val="28"/>
          <w:szCs w:val="28"/>
          <w:shd w:val="clear" w:color="auto" w:fill="FFFFFF"/>
        </w:rPr>
        <w:t>Sourri</w:t>
      </w:r>
      <w:proofErr w:type="spellEnd"/>
      <w:r w:rsidRPr="00EB55CA">
        <w:rPr>
          <w:rFonts w:ascii="Times New Roman" w:hAnsi="Times New Roman" w:cs="Times New Roman"/>
          <w:color w:val="222222"/>
          <w:sz w:val="28"/>
          <w:szCs w:val="28"/>
          <w:shd w:val="clear" w:color="auto" w:fill="FFFFFF"/>
        </w:rPr>
        <w:t>, 2022</w:t>
      </w:r>
      <w:r w:rsidRPr="00EB55CA">
        <w:rPr>
          <w:rFonts w:ascii="Times New Roman" w:eastAsia="Times New Roman" w:hAnsi="Times New Roman" w:cs="Times New Roman"/>
          <w:sz w:val="28"/>
          <w:szCs w:val="28"/>
        </w:rPr>
        <w:t>).</w:t>
      </w:r>
    </w:p>
    <w:p w:rsidR="006C581E" w:rsidRPr="003C3A1E" w:rsidRDefault="006C581E" w:rsidP="006C581E">
      <w:pPr>
        <w:spacing w:before="100" w:beforeAutospacing="1" w:after="100" w:afterAutospacing="1" w:line="480" w:lineRule="auto"/>
        <w:jc w:val="both"/>
        <w:rPr>
          <w:rFonts w:ascii="Times New Roman" w:eastAsia="Times New Roman" w:hAnsi="Times New Roman" w:cs="Times New Roman"/>
          <w:sz w:val="28"/>
          <w:szCs w:val="28"/>
        </w:rPr>
      </w:pPr>
      <w:r w:rsidRPr="003C3A1E">
        <w:rPr>
          <w:rFonts w:ascii="Times New Roman" w:eastAsia="Times New Roman" w:hAnsi="Times New Roman" w:cs="Times New Roman"/>
          <w:sz w:val="28"/>
          <w:szCs w:val="28"/>
        </w:rPr>
        <w:t xml:space="preserve">Characterization of the isolated bacteria and fungi involves studying their physiological, biochemical, and molecular properties. This includes </w:t>
      </w:r>
      <w:r w:rsidRPr="003C3A1E">
        <w:rPr>
          <w:rFonts w:ascii="Times New Roman" w:eastAsia="Times New Roman" w:hAnsi="Times New Roman" w:cs="Times New Roman"/>
          <w:sz w:val="28"/>
          <w:szCs w:val="28"/>
        </w:rPr>
        <w:lastRenderedPageBreak/>
        <w:t xml:space="preserve">determining their enzymatic activities, antibiotic resistance profiles, and toxin-producing capabilities. Fungal isolates can be further characterized by assessing their ability to produce </w:t>
      </w:r>
      <w:proofErr w:type="spellStart"/>
      <w:r w:rsidRPr="003C3A1E">
        <w:rPr>
          <w:rFonts w:ascii="Times New Roman" w:eastAsia="Times New Roman" w:hAnsi="Times New Roman" w:cs="Times New Roman"/>
          <w:sz w:val="28"/>
          <w:szCs w:val="28"/>
        </w:rPr>
        <w:t>mycotoxins</w:t>
      </w:r>
      <w:proofErr w:type="spellEnd"/>
      <w:r w:rsidRPr="003C3A1E">
        <w:rPr>
          <w:rFonts w:ascii="Times New Roman" w:eastAsia="Times New Roman" w:hAnsi="Times New Roman" w:cs="Times New Roman"/>
          <w:sz w:val="28"/>
          <w:szCs w:val="28"/>
        </w:rPr>
        <w:t xml:space="preserve">, such as </w:t>
      </w:r>
      <w:proofErr w:type="spellStart"/>
      <w:r w:rsidRPr="003C3A1E">
        <w:rPr>
          <w:rFonts w:ascii="Times New Roman" w:eastAsia="Times New Roman" w:hAnsi="Times New Roman" w:cs="Times New Roman"/>
          <w:sz w:val="28"/>
          <w:szCs w:val="28"/>
        </w:rPr>
        <w:t>aflatoxins</w:t>
      </w:r>
      <w:proofErr w:type="spellEnd"/>
      <w:r w:rsidRPr="003C3A1E">
        <w:rPr>
          <w:rFonts w:ascii="Times New Roman" w:eastAsia="Times New Roman" w:hAnsi="Times New Roman" w:cs="Times New Roman"/>
          <w:sz w:val="28"/>
          <w:szCs w:val="28"/>
        </w:rPr>
        <w:t xml:space="preserve"> and </w:t>
      </w:r>
      <w:proofErr w:type="spellStart"/>
      <w:r w:rsidRPr="003C3A1E">
        <w:rPr>
          <w:rFonts w:ascii="Times New Roman" w:eastAsia="Times New Roman" w:hAnsi="Times New Roman" w:cs="Times New Roman"/>
          <w:sz w:val="28"/>
          <w:szCs w:val="28"/>
        </w:rPr>
        <w:t>fumonisins</w:t>
      </w:r>
      <w:proofErr w:type="spellEnd"/>
      <w:r w:rsidRPr="003C3A1E">
        <w:rPr>
          <w:rFonts w:ascii="Times New Roman" w:eastAsia="Times New Roman" w:hAnsi="Times New Roman" w:cs="Times New Roman"/>
          <w:sz w:val="28"/>
          <w:szCs w:val="28"/>
        </w:rPr>
        <w:t>, which are harmful to humans. Understanding the characteristics of these microorganisms helps in evaluating their roles in plantain spoilage and their p</w:t>
      </w:r>
      <w:r w:rsidRPr="00EB55CA">
        <w:rPr>
          <w:rFonts w:ascii="Times New Roman" w:eastAsia="Times New Roman" w:hAnsi="Times New Roman" w:cs="Times New Roman"/>
          <w:sz w:val="28"/>
          <w:szCs w:val="28"/>
        </w:rPr>
        <w:t>otential impact on human health (</w:t>
      </w:r>
      <w:r w:rsidRPr="00EB55CA">
        <w:rPr>
          <w:rFonts w:ascii="Times New Roman" w:hAnsi="Times New Roman" w:cs="Times New Roman"/>
          <w:color w:val="222222"/>
          <w:sz w:val="28"/>
          <w:szCs w:val="28"/>
          <w:shd w:val="clear" w:color="auto" w:fill="FFFFFF"/>
        </w:rPr>
        <w:t xml:space="preserve">Qin </w:t>
      </w:r>
      <w:r w:rsidRPr="00134424">
        <w:rPr>
          <w:rFonts w:ascii="Times New Roman" w:hAnsi="Times New Roman" w:cs="Times New Roman"/>
          <w:i/>
          <w:color w:val="222222"/>
          <w:sz w:val="28"/>
          <w:szCs w:val="28"/>
          <w:shd w:val="clear" w:color="auto" w:fill="FFFFFF"/>
        </w:rPr>
        <w:t>et al</w:t>
      </w:r>
      <w:r w:rsidRPr="00EB55CA">
        <w:rPr>
          <w:rFonts w:ascii="Times New Roman" w:hAnsi="Times New Roman" w:cs="Times New Roman"/>
          <w:color w:val="222222"/>
          <w:sz w:val="28"/>
          <w:szCs w:val="28"/>
          <w:shd w:val="clear" w:color="auto" w:fill="FFFFFF"/>
        </w:rPr>
        <w:t>., 2025</w:t>
      </w:r>
      <w:r w:rsidRPr="00EB55CA">
        <w:rPr>
          <w:rFonts w:ascii="Times New Roman" w:eastAsia="Times New Roman" w:hAnsi="Times New Roman" w:cs="Times New Roman"/>
          <w:sz w:val="28"/>
          <w:szCs w:val="28"/>
        </w:rPr>
        <w:t>)</w:t>
      </w:r>
      <w:r w:rsidRPr="003C3A1E">
        <w:rPr>
          <w:rFonts w:ascii="Times New Roman" w:eastAsia="Times New Roman" w:hAnsi="Times New Roman" w:cs="Times New Roman"/>
          <w:sz w:val="28"/>
          <w:szCs w:val="28"/>
        </w:rPr>
        <w:t>.</w:t>
      </w:r>
    </w:p>
    <w:p w:rsidR="006C581E" w:rsidRPr="00EB55CA" w:rsidRDefault="006C581E" w:rsidP="006C581E">
      <w:pPr>
        <w:pStyle w:val="NormalWeb"/>
        <w:spacing w:line="480" w:lineRule="auto"/>
        <w:jc w:val="both"/>
        <w:rPr>
          <w:sz w:val="28"/>
          <w:szCs w:val="28"/>
        </w:rPr>
      </w:pPr>
      <w:r w:rsidRPr="00EB55CA">
        <w:rPr>
          <w:sz w:val="28"/>
          <w:szCs w:val="28"/>
        </w:rPr>
        <w:t xml:space="preserve">A </w:t>
      </w:r>
      <w:r w:rsidRPr="00EB55CA">
        <w:rPr>
          <w:rStyle w:val="Strong"/>
          <w:b w:val="0"/>
          <w:sz w:val="28"/>
          <w:szCs w:val="28"/>
        </w:rPr>
        <w:t>comparative analysis of microbial load between spoiled and unspoiled plantains</w:t>
      </w:r>
      <w:r w:rsidRPr="00EB55CA">
        <w:rPr>
          <w:sz w:val="28"/>
          <w:szCs w:val="28"/>
        </w:rPr>
        <w:t xml:space="preserve"> is essential for understanding the mechanisms of spoilage and microbial activity in food deterioration. Microbial load refers to the number of microorganisms, including bacteria and fungi, present on or within plantain samples. To quantify and compare microbial populations, scientists use the </w:t>
      </w:r>
      <w:r w:rsidRPr="00EB55CA">
        <w:rPr>
          <w:rStyle w:val="Strong"/>
          <w:b w:val="0"/>
          <w:sz w:val="28"/>
          <w:szCs w:val="28"/>
        </w:rPr>
        <w:t>standard</w:t>
      </w:r>
      <w:r w:rsidRPr="00EB55CA">
        <w:rPr>
          <w:rStyle w:val="Strong"/>
          <w:sz w:val="28"/>
          <w:szCs w:val="28"/>
        </w:rPr>
        <w:t xml:space="preserve"> </w:t>
      </w:r>
      <w:r w:rsidRPr="00EB55CA">
        <w:rPr>
          <w:rStyle w:val="Strong"/>
          <w:b w:val="0"/>
          <w:sz w:val="28"/>
          <w:szCs w:val="28"/>
        </w:rPr>
        <w:t>plate count method</w:t>
      </w:r>
      <w:r w:rsidRPr="00EB55CA">
        <w:rPr>
          <w:sz w:val="28"/>
          <w:szCs w:val="28"/>
        </w:rPr>
        <w:t xml:space="preserve">, which involves serial dilution, plating on agar media, incubation, and colony counting to determine the number of colony-forming units (CFU). Generally, </w:t>
      </w:r>
      <w:r w:rsidRPr="00EB55CA">
        <w:rPr>
          <w:rStyle w:val="Strong"/>
          <w:b w:val="0"/>
          <w:sz w:val="28"/>
          <w:szCs w:val="28"/>
        </w:rPr>
        <w:t>spoiled plantains exhibit a significantly higher microbial load</w:t>
      </w:r>
      <w:r w:rsidRPr="00EB55CA">
        <w:rPr>
          <w:sz w:val="28"/>
          <w:szCs w:val="28"/>
        </w:rPr>
        <w:t xml:space="preserve"> due to increased bacterial and fungal activity, leading to tissue breakdown, softening, discoloration, off-odors, and mold growth. In contrast, </w:t>
      </w:r>
      <w:r w:rsidRPr="00EB55CA">
        <w:rPr>
          <w:rStyle w:val="Strong"/>
          <w:b w:val="0"/>
          <w:sz w:val="28"/>
          <w:szCs w:val="28"/>
        </w:rPr>
        <w:t xml:space="preserve">unspoiled plantains have lower microbial diversity </w:t>
      </w:r>
      <w:r w:rsidRPr="00EB55CA">
        <w:rPr>
          <w:rStyle w:val="Strong"/>
          <w:b w:val="0"/>
          <w:sz w:val="28"/>
          <w:szCs w:val="28"/>
        </w:rPr>
        <w:lastRenderedPageBreak/>
        <w:t>and fewer microbial colonies</w:t>
      </w:r>
      <w:r w:rsidRPr="00EB55CA">
        <w:rPr>
          <w:sz w:val="28"/>
          <w:szCs w:val="28"/>
        </w:rPr>
        <w:t xml:space="preserve"> because their intact protective skin and lower moisture content limit microbial proliferation (</w:t>
      </w:r>
      <w:proofErr w:type="spellStart"/>
      <w:r w:rsidRPr="00EB55CA">
        <w:rPr>
          <w:color w:val="222222"/>
          <w:sz w:val="28"/>
          <w:szCs w:val="28"/>
          <w:shd w:val="clear" w:color="auto" w:fill="FFFFFF"/>
        </w:rPr>
        <w:t>Ssepuuya</w:t>
      </w:r>
      <w:proofErr w:type="spellEnd"/>
      <w:r w:rsidRPr="00EB55CA">
        <w:rPr>
          <w:color w:val="222222"/>
          <w:sz w:val="28"/>
          <w:szCs w:val="28"/>
          <w:shd w:val="clear" w:color="auto" w:fill="FFFFFF"/>
        </w:rPr>
        <w:t>, 2019</w:t>
      </w:r>
      <w:r w:rsidRPr="00EB55CA">
        <w:rPr>
          <w:sz w:val="28"/>
          <w:szCs w:val="28"/>
        </w:rPr>
        <w:t>).</w:t>
      </w:r>
    </w:p>
    <w:p w:rsidR="006C581E" w:rsidRPr="00EB55CA" w:rsidRDefault="006C581E" w:rsidP="006C581E">
      <w:pPr>
        <w:pStyle w:val="NormalWeb"/>
        <w:spacing w:line="480" w:lineRule="auto"/>
        <w:jc w:val="both"/>
        <w:rPr>
          <w:sz w:val="28"/>
          <w:szCs w:val="28"/>
        </w:rPr>
      </w:pPr>
      <w:r w:rsidRPr="00EB55CA">
        <w:rPr>
          <w:sz w:val="28"/>
          <w:szCs w:val="28"/>
        </w:rPr>
        <w:t xml:space="preserve">Several factors influence microbial growth on plantains, affecting their spoilage rate. </w:t>
      </w:r>
      <w:r w:rsidRPr="00EB55CA">
        <w:rPr>
          <w:rStyle w:val="Strong"/>
          <w:b w:val="0"/>
          <w:sz w:val="28"/>
          <w:szCs w:val="28"/>
        </w:rPr>
        <w:t>Storage temperature</w:t>
      </w:r>
      <w:r w:rsidRPr="00EB55CA">
        <w:rPr>
          <w:sz w:val="28"/>
          <w:szCs w:val="28"/>
        </w:rPr>
        <w:t xml:space="preserve"> plays a crucial role, as warmer conditions accelerate microbial metabolism and reproduction, whereas refrigeration slows down spoilage. </w:t>
      </w:r>
      <w:r w:rsidRPr="00EB55CA">
        <w:rPr>
          <w:rStyle w:val="Strong"/>
          <w:b w:val="0"/>
          <w:sz w:val="28"/>
          <w:szCs w:val="28"/>
        </w:rPr>
        <w:t>Moisture content</w:t>
      </w:r>
      <w:r w:rsidRPr="00EB55CA">
        <w:rPr>
          <w:sz w:val="28"/>
          <w:szCs w:val="28"/>
        </w:rPr>
        <w:t xml:space="preserve"> also impacts microbial proliferation, with high moisture levels in ripening or damaged plantains providing an ideal environment for microbial growth. Additionally, </w:t>
      </w:r>
      <w:r w:rsidRPr="00EB55CA">
        <w:rPr>
          <w:rStyle w:val="Strong"/>
          <w:b w:val="0"/>
          <w:sz w:val="28"/>
          <w:szCs w:val="28"/>
        </w:rPr>
        <w:t>ripeness level</w:t>
      </w:r>
      <w:r w:rsidRPr="00EB55CA">
        <w:rPr>
          <w:sz w:val="28"/>
          <w:szCs w:val="28"/>
        </w:rPr>
        <w:t xml:space="preserve"> contributes to spoilage, as overripe plantains have higher sugar content, which serves as a nutrient source for microbes. By analyzing spoilage patterns and identifying the dominant microbial species involved, researchers can develop </w:t>
      </w:r>
      <w:r w:rsidRPr="00EB55CA">
        <w:rPr>
          <w:rStyle w:val="Strong"/>
          <w:b w:val="0"/>
          <w:sz w:val="28"/>
          <w:szCs w:val="28"/>
        </w:rPr>
        <w:t>effective preservation techniques</w:t>
      </w:r>
      <w:r w:rsidRPr="00EB55CA">
        <w:rPr>
          <w:sz w:val="28"/>
          <w:szCs w:val="28"/>
        </w:rPr>
        <w:t xml:space="preserve"> such as refrigeration, modified atmosphere packaging (MAP), antimicrobial coatings, and improved handling practices. These methods help in </w:t>
      </w:r>
      <w:r w:rsidRPr="00EB55CA">
        <w:rPr>
          <w:rStyle w:val="Strong"/>
          <w:b w:val="0"/>
          <w:sz w:val="28"/>
          <w:szCs w:val="28"/>
        </w:rPr>
        <w:t>extending the shelf life of plantains, reducing food waste, and maintaining food quality for consumption and commercial use (</w:t>
      </w:r>
      <w:proofErr w:type="spellStart"/>
      <w:r w:rsidRPr="00EB55CA">
        <w:rPr>
          <w:color w:val="222222"/>
          <w:sz w:val="28"/>
          <w:szCs w:val="28"/>
          <w:shd w:val="clear" w:color="auto" w:fill="FFFFFF"/>
        </w:rPr>
        <w:t>Klair</w:t>
      </w:r>
      <w:proofErr w:type="spellEnd"/>
      <w:r w:rsidRPr="00EB55CA">
        <w:rPr>
          <w:color w:val="222222"/>
          <w:sz w:val="28"/>
          <w:szCs w:val="28"/>
          <w:shd w:val="clear" w:color="auto" w:fill="FFFFFF"/>
        </w:rPr>
        <w:t>, 2022</w:t>
      </w:r>
      <w:r w:rsidRPr="00EB55CA">
        <w:rPr>
          <w:rStyle w:val="Strong"/>
          <w:b w:val="0"/>
          <w:sz w:val="28"/>
          <w:szCs w:val="28"/>
        </w:rPr>
        <w:t>)</w:t>
      </w:r>
      <w:r w:rsidRPr="00EB55CA">
        <w:rPr>
          <w:sz w:val="28"/>
          <w:szCs w:val="28"/>
        </w:rPr>
        <w:t>.</w:t>
      </w:r>
    </w:p>
    <w:p w:rsidR="006C581E" w:rsidRPr="003C3A1E" w:rsidRDefault="006C581E" w:rsidP="006C581E">
      <w:pPr>
        <w:spacing w:before="100" w:beforeAutospacing="1" w:after="100" w:afterAutospacing="1" w:line="480" w:lineRule="auto"/>
        <w:jc w:val="both"/>
        <w:rPr>
          <w:rFonts w:ascii="Times New Roman" w:eastAsia="Times New Roman" w:hAnsi="Times New Roman" w:cs="Times New Roman"/>
          <w:sz w:val="28"/>
          <w:szCs w:val="28"/>
        </w:rPr>
      </w:pPr>
      <w:r w:rsidRPr="003C3A1E">
        <w:rPr>
          <w:rFonts w:ascii="Times New Roman" w:eastAsia="Times New Roman" w:hAnsi="Times New Roman" w:cs="Times New Roman"/>
          <w:sz w:val="28"/>
          <w:szCs w:val="28"/>
        </w:rPr>
        <w:lastRenderedPageBreak/>
        <w:t xml:space="preserve">Some of the bacteria and fungi found in spoiled plantains can cause foodborne illnesses and </w:t>
      </w:r>
      <w:proofErr w:type="spellStart"/>
      <w:r w:rsidRPr="003C3A1E">
        <w:rPr>
          <w:rFonts w:ascii="Times New Roman" w:eastAsia="Times New Roman" w:hAnsi="Times New Roman" w:cs="Times New Roman"/>
          <w:sz w:val="28"/>
          <w:szCs w:val="28"/>
        </w:rPr>
        <w:t>mycotoxin</w:t>
      </w:r>
      <w:proofErr w:type="spellEnd"/>
      <w:r w:rsidRPr="003C3A1E">
        <w:rPr>
          <w:rFonts w:ascii="Times New Roman" w:eastAsia="Times New Roman" w:hAnsi="Times New Roman" w:cs="Times New Roman"/>
          <w:sz w:val="28"/>
          <w:szCs w:val="28"/>
        </w:rPr>
        <w:t xml:space="preserve">-related diseases. Pathogenic bacteria such as </w:t>
      </w:r>
      <w:r w:rsidRPr="00EB55CA">
        <w:rPr>
          <w:rFonts w:ascii="Times New Roman" w:eastAsia="Times New Roman" w:hAnsi="Times New Roman" w:cs="Times New Roman"/>
          <w:i/>
          <w:iCs/>
          <w:sz w:val="28"/>
          <w:szCs w:val="28"/>
        </w:rPr>
        <w:t>Salmonella</w:t>
      </w:r>
      <w:r w:rsidRPr="003C3A1E">
        <w:rPr>
          <w:rFonts w:ascii="Times New Roman" w:eastAsia="Times New Roman" w:hAnsi="Times New Roman" w:cs="Times New Roman"/>
          <w:sz w:val="28"/>
          <w:szCs w:val="28"/>
        </w:rPr>
        <w:t xml:space="preserve"> and </w:t>
      </w:r>
      <w:r w:rsidRPr="00EB55CA">
        <w:rPr>
          <w:rFonts w:ascii="Times New Roman" w:eastAsia="Times New Roman" w:hAnsi="Times New Roman" w:cs="Times New Roman"/>
          <w:i/>
          <w:iCs/>
          <w:sz w:val="28"/>
          <w:szCs w:val="28"/>
        </w:rPr>
        <w:t>Escherichia coli</w:t>
      </w:r>
      <w:r w:rsidRPr="003C3A1E">
        <w:rPr>
          <w:rFonts w:ascii="Times New Roman" w:eastAsia="Times New Roman" w:hAnsi="Times New Roman" w:cs="Times New Roman"/>
          <w:sz w:val="28"/>
          <w:szCs w:val="28"/>
        </w:rPr>
        <w:t xml:space="preserve"> may contaminate plantains during handling and storage, leading to gastrointestinal infections. Fungal species like </w:t>
      </w:r>
      <w:proofErr w:type="spellStart"/>
      <w:r w:rsidRPr="00EB55CA">
        <w:rPr>
          <w:rFonts w:ascii="Times New Roman" w:eastAsia="Times New Roman" w:hAnsi="Times New Roman" w:cs="Times New Roman"/>
          <w:i/>
          <w:iCs/>
          <w:sz w:val="28"/>
          <w:szCs w:val="28"/>
        </w:rPr>
        <w:t>Aspergillus</w:t>
      </w:r>
      <w:proofErr w:type="spellEnd"/>
      <w:r w:rsidRPr="00EB55CA">
        <w:rPr>
          <w:rFonts w:ascii="Times New Roman" w:eastAsia="Times New Roman" w:hAnsi="Times New Roman" w:cs="Times New Roman"/>
          <w:i/>
          <w:iCs/>
          <w:sz w:val="28"/>
          <w:szCs w:val="28"/>
        </w:rPr>
        <w:t xml:space="preserve"> </w:t>
      </w:r>
      <w:proofErr w:type="spellStart"/>
      <w:r w:rsidRPr="00EB55CA">
        <w:rPr>
          <w:rFonts w:ascii="Times New Roman" w:eastAsia="Times New Roman" w:hAnsi="Times New Roman" w:cs="Times New Roman"/>
          <w:i/>
          <w:iCs/>
          <w:sz w:val="28"/>
          <w:szCs w:val="28"/>
        </w:rPr>
        <w:t>flavus</w:t>
      </w:r>
      <w:proofErr w:type="spellEnd"/>
      <w:r w:rsidRPr="003C3A1E">
        <w:rPr>
          <w:rFonts w:ascii="Times New Roman" w:eastAsia="Times New Roman" w:hAnsi="Times New Roman" w:cs="Times New Roman"/>
          <w:sz w:val="28"/>
          <w:szCs w:val="28"/>
        </w:rPr>
        <w:t xml:space="preserve"> produce </w:t>
      </w:r>
      <w:proofErr w:type="spellStart"/>
      <w:r w:rsidRPr="003C3A1E">
        <w:rPr>
          <w:rFonts w:ascii="Times New Roman" w:eastAsia="Times New Roman" w:hAnsi="Times New Roman" w:cs="Times New Roman"/>
          <w:sz w:val="28"/>
          <w:szCs w:val="28"/>
        </w:rPr>
        <w:t>aflatoxins</w:t>
      </w:r>
      <w:proofErr w:type="spellEnd"/>
      <w:r w:rsidRPr="003C3A1E">
        <w:rPr>
          <w:rFonts w:ascii="Times New Roman" w:eastAsia="Times New Roman" w:hAnsi="Times New Roman" w:cs="Times New Roman"/>
          <w:sz w:val="28"/>
          <w:szCs w:val="28"/>
        </w:rPr>
        <w:t>, which are carcinogenic and hepatotoxic. Therefore, proper handling, storage, and processing of plantains are essential to minimize health risks and prevent microbial contamination</w:t>
      </w:r>
      <w:r w:rsidRPr="00EB55CA">
        <w:rPr>
          <w:rFonts w:ascii="Times New Roman" w:eastAsia="Times New Roman" w:hAnsi="Times New Roman" w:cs="Times New Roman"/>
          <w:sz w:val="28"/>
          <w:szCs w:val="28"/>
        </w:rPr>
        <w:t xml:space="preserve"> (li, 2023)</w:t>
      </w:r>
      <w:r w:rsidRPr="003C3A1E">
        <w:rPr>
          <w:rFonts w:ascii="Times New Roman" w:eastAsia="Times New Roman" w:hAnsi="Times New Roman" w:cs="Times New Roman"/>
          <w:sz w:val="28"/>
          <w:szCs w:val="28"/>
        </w:rPr>
        <w:t>.</w:t>
      </w:r>
    </w:p>
    <w:p w:rsidR="006C581E" w:rsidRPr="003C3A1E" w:rsidRDefault="006C581E" w:rsidP="006C581E">
      <w:pPr>
        <w:spacing w:before="100" w:beforeAutospacing="1" w:after="100" w:afterAutospacing="1" w:line="480" w:lineRule="auto"/>
        <w:jc w:val="both"/>
        <w:rPr>
          <w:rFonts w:ascii="Times New Roman" w:eastAsia="Times New Roman" w:hAnsi="Times New Roman" w:cs="Times New Roman"/>
          <w:sz w:val="28"/>
          <w:szCs w:val="28"/>
        </w:rPr>
      </w:pPr>
      <w:r w:rsidRPr="003C3A1E">
        <w:rPr>
          <w:rFonts w:ascii="Times New Roman" w:eastAsia="Times New Roman" w:hAnsi="Times New Roman" w:cs="Times New Roman"/>
          <w:sz w:val="28"/>
          <w:szCs w:val="28"/>
        </w:rPr>
        <w:t xml:space="preserve">Several strategies can be employed to minimize microbial spoilage of plantains. These include proper harvesting techniques, improved storage conditions, refrigeration, modified atmospheric packaging, and the use of natural preservatives such as essential oils and organic acids. Additionally, good agricultural and hygiene practices, such as washing plantains with clean water and avoiding excessive handling, can reduce microbial contamination. Further research into </w:t>
      </w:r>
      <w:proofErr w:type="spellStart"/>
      <w:r w:rsidRPr="003C3A1E">
        <w:rPr>
          <w:rFonts w:ascii="Times New Roman" w:eastAsia="Times New Roman" w:hAnsi="Times New Roman" w:cs="Times New Roman"/>
          <w:sz w:val="28"/>
          <w:szCs w:val="28"/>
        </w:rPr>
        <w:t>biocontrol</w:t>
      </w:r>
      <w:proofErr w:type="spellEnd"/>
      <w:r w:rsidRPr="003C3A1E">
        <w:rPr>
          <w:rFonts w:ascii="Times New Roman" w:eastAsia="Times New Roman" w:hAnsi="Times New Roman" w:cs="Times New Roman"/>
          <w:sz w:val="28"/>
          <w:szCs w:val="28"/>
        </w:rPr>
        <w:t xml:space="preserve"> agents, such as beneficial bacteria and fungi, could provide alternative solutions for extending the shelf life of plantains</w:t>
      </w:r>
      <w:r w:rsidRPr="00EB55CA">
        <w:rPr>
          <w:rFonts w:ascii="Times New Roman" w:eastAsia="Times New Roman" w:hAnsi="Times New Roman" w:cs="Times New Roman"/>
          <w:sz w:val="28"/>
          <w:szCs w:val="28"/>
        </w:rPr>
        <w:t xml:space="preserve"> (</w:t>
      </w:r>
      <w:proofErr w:type="spellStart"/>
      <w:r w:rsidRPr="00EB55CA">
        <w:rPr>
          <w:rFonts w:ascii="Times New Roman" w:hAnsi="Times New Roman" w:cs="Times New Roman"/>
          <w:color w:val="222222"/>
          <w:sz w:val="28"/>
          <w:szCs w:val="28"/>
          <w:shd w:val="clear" w:color="auto" w:fill="FFFFFF"/>
        </w:rPr>
        <w:t>Lyousfi</w:t>
      </w:r>
      <w:proofErr w:type="spellEnd"/>
      <w:r w:rsidRPr="00EB55CA">
        <w:rPr>
          <w:rFonts w:ascii="Times New Roman" w:hAnsi="Times New Roman" w:cs="Times New Roman"/>
          <w:color w:val="222222"/>
          <w:sz w:val="28"/>
          <w:szCs w:val="28"/>
          <w:shd w:val="clear" w:color="auto" w:fill="FFFFFF"/>
        </w:rPr>
        <w:t xml:space="preserve"> </w:t>
      </w:r>
      <w:r w:rsidRPr="00134424">
        <w:rPr>
          <w:rFonts w:ascii="Times New Roman" w:hAnsi="Times New Roman" w:cs="Times New Roman"/>
          <w:i/>
          <w:color w:val="222222"/>
          <w:sz w:val="28"/>
          <w:szCs w:val="28"/>
          <w:shd w:val="clear" w:color="auto" w:fill="FFFFFF"/>
        </w:rPr>
        <w:t>et al</w:t>
      </w:r>
      <w:r w:rsidRPr="00EB55CA">
        <w:rPr>
          <w:rFonts w:ascii="Times New Roman" w:hAnsi="Times New Roman" w:cs="Times New Roman"/>
          <w:color w:val="222222"/>
          <w:sz w:val="28"/>
          <w:szCs w:val="28"/>
          <w:shd w:val="clear" w:color="auto" w:fill="FFFFFF"/>
        </w:rPr>
        <w:t>., 2022</w:t>
      </w:r>
      <w:r w:rsidRPr="00EB55CA">
        <w:rPr>
          <w:rFonts w:ascii="Times New Roman" w:eastAsia="Times New Roman" w:hAnsi="Times New Roman" w:cs="Times New Roman"/>
          <w:sz w:val="28"/>
          <w:szCs w:val="28"/>
        </w:rPr>
        <w:t>)</w:t>
      </w:r>
      <w:r w:rsidRPr="003C3A1E">
        <w:rPr>
          <w:rFonts w:ascii="Times New Roman" w:eastAsia="Times New Roman" w:hAnsi="Times New Roman" w:cs="Times New Roman"/>
          <w:sz w:val="28"/>
          <w:szCs w:val="28"/>
        </w:rPr>
        <w:t>.</w:t>
      </w:r>
    </w:p>
    <w:p w:rsidR="006C581E" w:rsidRPr="00EB55CA" w:rsidRDefault="006C581E" w:rsidP="006C581E">
      <w:pPr>
        <w:spacing w:before="100" w:beforeAutospacing="1" w:after="100" w:afterAutospacing="1" w:line="480" w:lineRule="auto"/>
        <w:jc w:val="both"/>
        <w:rPr>
          <w:rFonts w:ascii="Times New Roman" w:eastAsia="Times New Roman" w:hAnsi="Times New Roman" w:cs="Times New Roman"/>
          <w:sz w:val="28"/>
          <w:szCs w:val="28"/>
        </w:rPr>
      </w:pPr>
      <w:r w:rsidRPr="003C3A1E">
        <w:rPr>
          <w:rFonts w:ascii="Times New Roman" w:eastAsia="Times New Roman" w:hAnsi="Times New Roman" w:cs="Times New Roman"/>
          <w:sz w:val="28"/>
          <w:szCs w:val="28"/>
        </w:rPr>
        <w:lastRenderedPageBreak/>
        <w:t>The isolation, identification, and characterization of bacteria and fungi from spoiled and unspoiled plantains provide valuable insights into the microbial dynamics associated with plantain spoilage. Understanding the microorganisms responsible for spoilage and their impact on food quality and safety is essential for reducing post-harvest losses and ensuring consumer health. By implementing effective storage, handling, and preservation techniques, the shelf life of plantains can be extended, contributing to food security and economic sustainability. Future studies should explore advanced molecular techniques to further understand the genetic and metabolic pathways involved in plantain spoilage, leading to innovative solutions for microbial control</w:t>
      </w:r>
      <w:r w:rsidRPr="00EB55CA">
        <w:rPr>
          <w:rFonts w:ascii="Times New Roman" w:eastAsia="Times New Roman" w:hAnsi="Times New Roman" w:cs="Times New Roman"/>
          <w:sz w:val="28"/>
          <w:szCs w:val="28"/>
        </w:rPr>
        <w:t xml:space="preserve"> (</w:t>
      </w:r>
      <w:r w:rsidRPr="00EB55CA">
        <w:rPr>
          <w:rFonts w:ascii="Times New Roman" w:hAnsi="Times New Roman" w:cs="Times New Roman"/>
          <w:color w:val="222222"/>
          <w:sz w:val="28"/>
          <w:szCs w:val="28"/>
          <w:shd w:val="clear" w:color="auto" w:fill="FFFFFF"/>
        </w:rPr>
        <w:t xml:space="preserve">Rani </w:t>
      </w:r>
      <w:r w:rsidRPr="00134424">
        <w:rPr>
          <w:rFonts w:ascii="Times New Roman" w:hAnsi="Times New Roman" w:cs="Times New Roman"/>
          <w:i/>
          <w:color w:val="222222"/>
          <w:sz w:val="28"/>
          <w:szCs w:val="28"/>
          <w:shd w:val="clear" w:color="auto" w:fill="FFFFFF"/>
        </w:rPr>
        <w:t>et al</w:t>
      </w:r>
      <w:r w:rsidRPr="00EB55CA">
        <w:rPr>
          <w:rFonts w:ascii="Times New Roman" w:hAnsi="Times New Roman" w:cs="Times New Roman"/>
          <w:color w:val="222222"/>
          <w:sz w:val="28"/>
          <w:szCs w:val="28"/>
          <w:shd w:val="clear" w:color="auto" w:fill="FFFFFF"/>
        </w:rPr>
        <w:t>., 2023</w:t>
      </w:r>
      <w:r w:rsidRPr="00EB55CA">
        <w:rPr>
          <w:rFonts w:ascii="Times New Roman" w:eastAsia="Times New Roman" w:hAnsi="Times New Roman" w:cs="Times New Roman"/>
          <w:sz w:val="28"/>
          <w:szCs w:val="28"/>
        </w:rPr>
        <w:t>)</w:t>
      </w:r>
      <w:r w:rsidRPr="003C3A1E">
        <w:rPr>
          <w:rFonts w:ascii="Times New Roman" w:eastAsia="Times New Roman" w:hAnsi="Times New Roman" w:cs="Times New Roman"/>
          <w:sz w:val="28"/>
          <w:szCs w:val="28"/>
        </w:rPr>
        <w:t>.</w:t>
      </w:r>
    </w:p>
    <w:p w:rsidR="006C581E" w:rsidRPr="00EB55CA" w:rsidRDefault="006C581E" w:rsidP="006C581E">
      <w:pPr>
        <w:spacing w:before="100" w:beforeAutospacing="1" w:after="100" w:afterAutospacing="1" w:line="480" w:lineRule="auto"/>
        <w:jc w:val="both"/>
        <w:rPr>
          <w:rFonts w:ascii="Times New Roman" w:eastAsia="Times New Roman" w:hAnsi="Times New Roman" w:cs="Times New Roman"/>
          <w:b/>
          <w:sz w:val="28"/>
          <w:szCs w:val="28"/>
        </w:rPr>
      </w:pPr>
      <w:r w:rsidRPr="00EB55CA">
        <w:rPr>
          <w:rFonts w:ascii="Times New Roman" w:eastAsia="Times New Roman" w:hAnsi="Times New Roman" w:cs="Times New Roman"/>
          <w:b/>
          <w:sz w:val="28"/>
          <w:szCs w:val="28"/>
        </w:rPr>
        <w:t xml:space="preserve">1.1 LITERATURE REVIEW </w:t>
      </w:r>
    </w:p>
    <w:p w:rsidR="006C581E" w:rsidRPr="00EB55CA" w:rsidRDefault="006C581E" w:rsidP="006C581E">
      <w:pPr>
        <w:pStyle w:val="NormalWeb"/>
        <w:spacing w:line="480" w:lineRule="auto"/>
        <w:jc w:val="both"/>
        <w:rPr>
          <w:sz w:val="28"/>
          <w:szCs w:val="28"/>
        </w:rPr>
      </w:pPr>
      <w:r w:rsidRPr="00EB55CA">
        <w:rPr>
          <w:sz w:val="28"/>
          <w:szCs w:val="28"/>
        </w:rPr>
        <w:t xml:space="preserve">Microbial spoilage of fruits and vegetables is a significant issue in food production and post-harvest storage, leading to economic losses and reduced food quality. Spoilage occurs due to microbial activity, including bacterial and fungal colonization, which degrades the fruit’s texture, color, and nutritional value. According to Barth </w:t>
      </w:r>
      <w:r w:rsidRPr="00134424">
        <w:rPr>
          <w:i/>
          <w:sz w:val="28"/>
          <w:szCs w:val="28"/>
        </w:rPr>
        <w:t>et al</w:t>
      </w:r>
      <w:r w:rsidRPr="00EB55CA">
        <w:rPr>
          <w:sz w:val="28"/>
          <w:szCs w:val="28"/>
        </w:rPr>
        <w:t xml:space="preserve">. (2009), microbial spoilage is </w:t>
      </w:r>
      <w:r w:rsidRPr="00EB55CA">
        <w:rPr>
          <w:sz w:val="28"/>
          <w:szCs w:val="28"/>
        </w:rPr>
        <w:lastRenderedPageBreak/>
        <w:t xml:space="preserve">primarily caused by bacteria such as </w:t>
      </w:r>
      <w:r w:rsidRPr="00EB55CA">
        <w:rPr>
          <w:rStyle w:val="Emphasis"/>
          <w:sz w:val="28"/>
          <w:szCs w:val="28"/>
        </w:rPr>
        <w:t>Pseudomonas spp.</w:t>
      </w:r>
      <w:r w:rsidRPr="00EB55CA">
        <w:rPr>
          <w:sz w:val="28"/>
          <w:szCs w:val="28"/>
        </w:rPr>
        <w:t xml:space="preserve">, </w:t>
      </w:r>
      <w:proofErr w:type="spellStart"/>
      <w:r w:rsidRPr="00EB55CA">
        <w:rPr>
          <w:rStyle w:val="Emphasis"/>
          <w:sz w:val="28"/>
          <w:szCs w:val="28"/>
        </w:rPr>
        <w:t>Erwinia</w:t>
      </w:r>
      <w:proofErr w:type="spellEnd"/>
      <w:r w:rsidRPr="00EB55CA">
        <w:rPr>
          <w:rStyle w:val="Emphasis"/>
          <w:sz w:val="28"/>
          <w:szCs w:val="28"/>
        </w:rPr>
        <w:t xml:space="preserve"> spp.</w:t>
      </w:r>
      <w:r w:rsidRPr="00EB55CA">
        <w:rPr>
          <w:sz w:val="28"/>
          <w:szCs w:val="28"/>
        </w:rPr>
        <w:t xml:space="preserve">, and </w:t>
      </w:r>
      <w:r w:rsidRPr="00EB55CA">
        <w:rPr>
          <w:rStyle w:val="Emphasis"/>
          <w:sz w:val="28"/>
          <w:szCs w:val="28"/>
        </w:rPr>
        <w:t>Bacillus spp.</w:t>
      </w:r>
      <w:r w:rsidRPr="00EB55CA">
        <w:rPr>
          <w:sz w:val="28"/>
          <w:szCs w:val="28"/>
        </w:rPr>
        <w:t xml:space="preserve">, as well as fungi like </w:t>
      </w:r>
      <w:proofErr w:type="spellStart"/>
      <w:r w:rsidRPr="00EB55CA">
        <w:rPr>
          <w:rStyle w:val="Emphasis"/>
          <w:sz w:val="28"/>
          <w:szCs w:val="28"/>
        </w:rPr>
        <w:t>Aspergillus</w:t>
      </w:r>
      <w:proofErr w:type="spellEnd"/>
      <w:r w:rsidRPr="00EB55CA">
        <w:rPr>
          <w:sz w:val="28"/>
          <w:szCs w:val="28"/>
        </w:rPr>
        <w:t xml:space="preserve">, </w:t>
      </w:r>
      <w:proofErr w:type="spellStart"/>
      <w:r w:rsidRPr="00EB55CA">
        <w:rPr>
          <w:rStyle w:val="Emphasis"/>
          <w:sz w:val="28"/>
          <w:szCs w:val="28"/>
        </w:rPr>
        <w:t>Penicillium</w:t>
      </w:r>
      <w:proofErr w:type="spellEnd"/>
      <w:r w:rsidRPr="00EB55CA">
        <w:rPr>
          <w:sz w:val="28"/>
          <w:szCs w:val="28"/>
        </w:rPr>
        <w:t xml:space="preserve">, and </w:t>
      </w:r>
      <w:proofErr w:type="spellStart"/>
      <w:r w:rsidRPr="00EB55CA">
        <w:rPr>
          <w:rStyle w:val="Emphasis"/>
          <w:sz w:val="28"/>
          <w:szCs w:val="28"/>
        </w:rPr>
        <w:t>Fusarium</w:t>
      </w:r>
      <w:proofErr w:type="spellEnd"/>
      <w:r w:rsidRPr="00EB55CA">
        <w:rPr>
          <w:sz w:val="28"/>
          <w:szCs w:val="28"/>
        </w:rPr>
        <w:t xml:space="preserve"> species. These microorganisms metabolize carbohydrates, proteins, and lipids in fruits, leading to enzymatic degradation, tissue softening, and off-flavors. The spoilage process is influenced by factors such as temperature, humidity, and handling conditions (Barth </w:t>
      </w:r>
      <w:r w:rsidRPr="00134424">
        <w:rPr>
          <w:i/>
          <w:sz w:val="28"/>
          <w:szCs w:val="28"/>
        </w:rPr>
        <w:t>et al</w:t>
      </w:r>
      <w:r w:rsidRPr="00EB55CA">
        <w:rPr>
          <w:sz w:val="28"/>
          <w:szCs w:val="28"/>
        </w:rPr>
        <w:t>., 2009).</w:t>
      </w:r>
    </w:p>
    <w:p w:rsidR="006C581E" w:rsidRPr="00EB55CA" w:rsidRDefault="006C581E" w:rsidP="006C581E">
      <w:pPr>
        <w:pStyle w:val="NormalWeb"/>
        <w:spacing w:line="480" w:lineRule="auto"/>
        <w:jc w:val="both"/>
        <w:rPr>
          <w:sz w:val="28"/>
          <w:szCs w:val="28"/>
        </w:rPr>
      </w:pPr>
      <w:r w:rsidRPr="00EB55CA">
        <w:rPr>
          <w:sz w:val="28"/>
          <w:szCs w:val="28"/>
        </w:rPr>
        <w:t xml:space="preserve">Spoiled plantains serve as an excellent substrate for microbial growth due to their high moisture content and nutrient availability. Studies by </w:t>
      </w:r>
      <w:proofErr w:type="spellStart"/>
      <w:r w:rsidRPr="00EB55CA">
        <w:rPr>
          <w:sz w:val="28"/>
          <w:szCs w:val="28"/>
        </w:rPr>
        <w:t>Amadi</w:t>
      </w:r>
      <w:proofErr w:type="spellEnd"/>
      <w:r w:rsidRPr="00EB55CA">
        <w:rPr>
          <w:sz w:val="28"/>
          <w:szCs w:val="28"/>
        </w:rPr>
        <w:t xml:space="preserve"> </w:t>
      </w:r>
      <w:r w:rsidRPr="00134424">
        <w:rPr>
          <w:i/>
          <w:sz w:val="28"/>
          <w:szCs w:val="28"/>
        </w:rPr>
        <w:t>et al</w:t>
      </w:r>
      <w:r w:rsidRPr="00EB55CA">
        <w:rPr>
          <w:sz w:val="28"/>
          <w:szCs w:val="28"/>
        </w:rPr>
        <w:t xml:space="preserve">. (2014) identified </w:t>
      </w:r>
      <w:r w:rsidRPr="00EB55CA">
        <w:rPr>
          <w:rStyle w:val="Emphasis"/>
          <w:sz w:val="28"/>
          <w:szCs w:val="28"/>
        </w:rPr>
        <w:t>Bacillus</w:t>
      </w:r>
      <w:r w:rsidRPr="00EB55CA">
        <w:rPr>
          <w:sz w:val="28"/>
          <w:szCs w:val="28"/>
        </w:rPr>
        <w:t xml:space="preserve">, </w:t>
      </w:r>
      <w:r w:rsidRPr="00EB55CA">
        <w:rPr>
          <w:rStyle w:val="Emphasis"/>
          <w:sz w:val="28"/>
          <w:szCs w:val="28"/>
        </w:rPr>
        <w:t>Pseudomonas</w:t>
      </w:r>
      <w:r w:rsidRPr="00EB55CA">
        <w:rPr>
          <w:sz w:val="28"/>
          <w:szCs w:val="28"/>
        </w:rPr>
        <w:t xml:space="preserve">, </w:t>
      </w:r>
      <w:r w:rsidRPr="00EB55CA">
        <w:rPr>
          <w:rStyle w:val="Emphasis"/>
          <w:sz w:val="28"/>
          <w:szCs w:val="28"/>
        </w:rPr>
        <w:t>Escherichia coli</w:t>
      </w:r>
      <w:r w:rsidRPr="00EB55CA">
        <w:rPr>
          <w:sz w:val="28"/>
          <w:szCs w:val="28"/>
        </w:rPr>
        <w:t xml:space="preserve">, and </w:t>
      </w:r>
      <w:r w:rsidRPr="00EB55CA">
        <w:rPr>
          <w:rStyle w:val="Emphasis"/>
          <w:sz w:val="28"/>
          <w:szCs w:val="28"/>
        </w:rPr>
        <w:t xml:space="preserve">Staphylococcus </w:t>
      </w:r>
      <w:proofErr w:type="spellStart"/>
      <w:r w:rsidRPr="00EB55CA">
        <w:rPr>
          <w:rStyle w:val="Emphasis"/>
          <w:sz w:val="28"/>
          <w:szCs w:val="28"/>
        </w:rPr>
        <w:t>aureus</w:t>
      </w:r>
      <w:proofErr w:type="spellEnd"/>
      <w:r w:rsidRPr="00EB55CA">
        <w:rPr>
          <w:sz w:val="28"/>
          <w:szCs w:val="28"/>
        </w:rPr>
        <w:t xml:space="preserve"> as dominant bacterial isolates in spoiled plantains, while fungal species included </w:t>
      </w:r>
      <w:proofErr w:type="spellStart"/>
      <w:r w:rsidRPr="00EB55CA">
        <w:rPr>
          <w:rStyle w:val="Emphasis"/>
          <w:sz w:val="28"/>
          <w:szCs w:val="28"/>
        </w:rPr>
        <w:t>Rhizopus</w:t>
      </w:r>
      <w:proofErr w:type="spellEnd"/>
      <w:r w:rsidRPr="00EB55CA">
        <w:rPr>
          <w:rStyle w:val="Emphasis"/>
          <w:sz w:val="28"/>
          <w:szCs w:val="28"/>
        </w:rPr>
        <w:t xml:space="preserve"> </w:t>
      </w:r>
      <w:proofErr w:type="spellStart"/>
      <w:r w:rsidRPr="00EB55CA">
        <w:rPr>
          <w:rStyle w:val="Emphasis"/>
          <w:sz w:val="28"/>
          <w:szCs w:val="28"/>
        </w:rPr>
        <w:t>stolonifer</w:t>
      </w:r>
      <w:proofErr w:type="spellEnd"/>
      <w:r w:rsidRPr="00EB55CA">
        <w:rPr>
          <w:sz w:val="28"/>
          <w:szCs w:val="28"/>
        </w:rPr>
        <w:t xml:space="preserve">, </w:t>
      </w:r>
      <w:proofErr w:type="spellStart"/>
      <w:r w:rsidRPr="00EB55CA">
        <w:rPr>
          <w:rStyle w:val="Emphasis"/>
          <w:sz w:val="28"/>
          <w:szCs w:val="28"/>
        </w:rPr>
        <w:t>Aspergillus</w:t>
      </w:r>
      <w:proofErr w:type="spellEnd"/>
      <w:r w:rsidRPr="00EB55CA">
        <w:rPr>
          <w:rStyle w:val="Emphasis"/>
          <w:sz w:val="28"/>
          <w:szCs w:val="28"/>
        </w:rPr>
        <w:t xml:space="preserve"> </w:t>
      </w:r>
      <w:proofErr w:type="spellStart"/>
      <w:proofErr w:type="gramStart"/>
      <w:r w:rsidRPr="00EB55CA">
        <w:rPr>
          <w:rStyle w:val="Emphasis"/>
          <w:sz w:val="28"/>
          <w:szCs w:val="28"/>
        </w:rPr>
        <w:t>niger</w:t>
      </w:r>
      <w:proofErr w:type="spellEnd"/>
      <w:proofErr w:type="gramEnd"/>
      <w:r w:rsidRPr="00EB55CA">
        <w:rPr>
          <w:sz w:val="28"/>
          <w:szCs w:val="28"/>
        </w:rPr>
        <w:t xml:space="preserve">, and </w:t>
      </w:r>
      <w:proofErr w:type="spellStart"/>
      <w:r w:rsidRPr="00EB55CA">
        <w:rPr>
          <w:rStyle w:val="Emphasis"/>
          <w:sz w:val="28"/>
          <w:szCs w:val="28"/>
        </w:rPr>
        <w:t>Penicillium</w:t>
      </w:r>
      <w:proofErr w:type="spellEnd"/>
      <w:r w:rsidRPr="00EB55CA">
        <w:rPr>
          <w:rStyle w:val="Emphasis"/>
          <w:sz w:val="28"/>
          <w:szCs w:val="28"/>
        </w:rPr>
        <w:t xml:space="preserve"> spp.</w:t>
      </w:r>
      <w:r w:rsidRPr="00EB55CA">
        <w:rPr>
          <w:sz w:val="28"/>
          <w:szCs w:val="28"/>
        </w:rPr>
        <w:t xml:space="preserve"> These microorganisms contribute to plantain deterioration by producing extracellular enzymes that degrade the fruit’s polysaccharides, leading to soft rot and discoloration (</w:t>
      </w:r>
      <w:proofErr w:type="spellStart"/>
      <w:r w:rsidRPr="00EB55CA">
        <w:rPr>
          <w:sz w:val="28"/>
          <w:szCs w:val="28"/>
        </w:rPr>
        <w:t>Amadi</w:t>
      </w:r>
      <w:proofErr w:type="spellEnd"/>
      <w:r w:rsidRPr="00EB55CA">
        <w:rPr>
          <w:sz w:val="28"/>
          <w:szCs w:val="28"/>
        </w:rPr>
        <w:t xml:space="preserve"> </w:t>
      </w:r>
      <w:r w:rsidRPr="00134424">
        <w:rPr>
          <w:i/>
          <w:sz w:val="28"/>
          <w:szCs w:val="28"/>
        </w:rPr>
        <w:t>et al</w:t>
      </w:r>
      <w:r w:rsidRPr="00EB55CA">
        <w:rPr>
          <w:sz w:val="28"/>
          <w:szCs w:val="28"/>
        </w:rPr>
        <w:t>., 2014).</w:t>
      </w:r>
    </w:p>
    <w:p w:rsidR="006C581E" w:rsidRPr="00EB55CA" w:rsidRDefault="006C581E" w:rsidP="006C581E">
      <w:pPr>
        <w:pStyle w:val="NormalWeb"/>
        <w:spacing w:line="480" w:lineRule="auto"/>
        <w:jc w:val="both"/>
        <w:rPr>
          <w:sz w:val="28"/>
          <w:szCs w:val="28"/>
        </w:rPr>
      </w:pPr>
      <w:r w:rsidRPr="00EB55CA">
        <w:rPr>
          <w:sz w:val="28"/>
          <w:szCs w:val="28"/>
        </w:rPr>
        <w:t xml:space="preserve">Fungi play a major role in plantain spoilage due to their ability to grow in a variety of conditions, including low water activity and acidic environments. </w:t>
      </w:r>
      <w:proofErr w:type="spellStart"/>
      <w:r w:rsidRPr="00EB55CA">
        <w:rPr>
          <w:rStyle w:val="Emphasis"/>
          <w:sz w:val="28"/>
          <w:szCs w:val="28"/>
        </w:rPr>
        <w:t>Aspergillus</w:t>
      </w:r>
      <w:proofErr w:type="spellEnd"/>
      <w:r w:rsidRPr="00EB55CA">
        <w:rPr>
          <w:rStyle w:val="Emphasis"/>
          <w:sz w:val="28"/>
          <w:szCs w:val="28"/>
        </w:rPr>
        <w:t xml:space="preserve"> </w:t>
      </w:r>
      <w:proofErr w:type="spellStart"/>
      <w:proofErr w:type="gramStart"/>
      <w:r w:rsidRPr="00EB55CA">
        <w:rPr>
          <w:rStyle w:val="Emphasis"/>
          <w:sz w:val="28"/>
          <w:szCs w:val="28"/>
        </w:rPr>
        <w:t>niger</w:t>
      </w:r>
      <w:proofErr w:type="spellEnd"/>
      <w:proofErr w:type="gramEnd"/>
      <w:r w:rsidRPr="00EB55CA">
        <w:rPr>
          <w:sz w:val="28"/>
          <w:szCs w:val="28"/>
        </w:rPr>
        <w:t xml:space="preserve">, </w:t>
      </w:r>
      <w:proofErr w:type="spellStart"/>
      <w:r w:rsidRPr="00EB55CA">
        <w:rPr>
          <w:rStyle w:val="Emphasis"/>
          <w:sz w:val="28"/>
          <w:szCs w:val="28"/>
        </w:rPr>
        <w:t>Penicillium</w:t>
      </w:r>
      <w:proofErr w:type="spellEnd"/>
      <w:r w:rsidRPr="00EB55CA">
        <w:rPr>
          <w:rStyle w:val="Emphasis"/>
          <w:sz w:val="28"/>
          <w:szCs w:val="28"/>
        </w:rPr>
        <w:t xml:space="preserve"> spp.</w:t>
      </w:r>
      <w:r w:rsidRPr="00EB55CA">
        <w:rPr>
          <w:sz w:val="28"/>
          <w:szCs w:val="28"/>
        </w:rPr>
        <w:t xml:space="preserve">, and </w:t>
      </w:r>
      <w:proofErr w:type="spellStart"/>
      <w:r w:rsidRPr="00EB55CA">
        <w:rPr>
          <w:rStyle w:val="Emphasis"/>
          <w:sz w:val="28"/>
          <w:szCs w:val="28"/>
        </w:rPr>
        <w:t>Fusarium</w:t>
      </w:r>
      <w:proofErr w:type="spellEnd"/>
      <w:r w:rsidRPr="00EB55CA">
        <w:rPr>
          <w:rStyle w:val="Emphasis"/>
          <w:sz w:val="28"/>
          <w:szCs w:val="28"/>
        </w:rPr>
        <w:t xml:space="preserve"> spp.</w:t>
      </w:r>
      <w:r w:rsidRPr="00EB55CA">
        <w:rPr>
          <w:sz w:val="28"/>
          <w:szCs w:val="28"/>
        </w:rPr>
        <w:t xml:space="preserve"> are commonly </w:t>
      </w:r>
      <w:r w:rsidRPr="00EB55CA">
        <w:rPr>
          <w:sz w:val="28"/>
          <w:szCs w:val="28"/>
        </w:rPr>
        <w:lastRenderedPageBreak/>
        <w:t xml:space="preserve">reported in spoiled plantains, producing toxins and enzymes that accelerate fruit degradation (Kader, 2002). Some fungi, particularly </w:t>
      </w:r>
      <w:proofErr w:type="spellStart"/>
      <w:r w:rsidRPr="00EB55CA">
        <w:rPr>
          <w:rStyle w:val="Emphasis"/>
          <w:sz w:val="28"/>
          <w:szCs w:val="28"/>
        </w:rPr>
        <w:t>Aspergillus</w:t>
      </w:r>
      <w:proofErr w:type="spellEnd"/>
      <w:r w:rsidRPr="00EB55CA">
        <w:rPr>
          <w:rStyle w:val="Emphasis"/>
          <w:sz w:val="28"/>
          <w:szCs w:val="28"/>
        </w:rPr>
        <w:t xml:space="preserve"> </w:t>
      </w:r>
      <w:proofErr w:type="spellStart"/>
      <w:r w:rsidRPr="00EB55CA">
        <w:rPr>
          <w:rStyle w:val="Emphasis"/>
          <w:sz w:val="28"/>
          <w:szCs w:val="28"/>
        </w:rPr>
        <w:t>flavus</w:t>
      </w:r>
      <w:proofErr w:type="spellEnd"/>
      <w:r w:rsidRPr="00EB55CA">
        <w:rPr>
          <w:sz w:val="28"/>
          <w:szCs w:val="28"/>
        </w:rPr>
        <w:t xml:space="preserve">, can produce </w:t>
      </w:r>
      <w:proofErr w:type="spellStart"/>
      <w:r w:rsidRPr="00EB55CA">
        <w:rPr>
          <w:sz w:val="28"/>
          <w:szCs w:val="28"/>
        </w:rPr>
        <w:t>aflatoxins</w:t>
      </w:r>
      <w:proofErr w:type="spellEnd"/>
      <w:r w:rsidRPr="00EB55CA">
        <w:rPr>
          <w:sz w:val="28"/>
          <w:szCs w:val="28"/>
        </w:rPr>
        <w:t>, which are hazardous to human health if consumed. Proper storage conditions and antifungal treatments are necessary to minimize fungal spoilage in plantains (Kader, 2002).</w:t>
      </w:r>
    </w:p>
    <w:p w:rsidR="006C581E" w:rsidRPr="00EB55CA" w:rsidRDefault="006C581E" w:rsidP="006C581E">
      <w:pPr>
        <w:pStyle w:val="NormalWeb"/>
        <w:spacing w:line="480" w:lineRule="auto"/>
        <w:jc w:val="both"/>
        <w:rPr>
          <w:sz w:val="28"/>
          <w:szCs w:val="28"/>
        </w:rPr>
      </w:pPr>
      <w:r w:rsidRPr="00EB55CA">
        <w:rPr>
          <w:sz w:val="28"/>
          <w:szCs w:val="28"/>
        </w:rPr>
        <w:t xml:space="preserve">The isolation and identification of bacteria and fungi from spoiled and unspoiled plantains require microbiological and biochemical techniques. According to </w:t>
      </w:r>
      <w:proofErr w:type="spellStart"/>
      <w:r w:rsidRPr="00EB55CA">
        <w:rPr>
          <w:sz w:val="28"/>
          <w:szCs w:val="28"/>
        </w:rPr>
        <w:t>Harrigan</w:t>
      </w:r>
      <w:proofErr w:type="spellEnd"/>
      <w:r w:rsidRPr="00EB55CA">
        <w:rPr>
          <w:sz w:val="28"/>
          <w:szCs w:val="28"/>
        </w:rPr>
        <w:t xml:space="preserve"> (1998), the </w:t>
      </w:r>
      <w:r w:rsidRPr="00EB55CA">
        <w:rPr>
          <w:rStyle w:val="Strong"/>
          <w:b w:val="0"/>
          <w:sz w:val="28"/>
          <w:szCs w:val="28"/>
        </w:rPr>
        <w:t>standard plate count method</w:t>
      </w:r>
      <w:r w:rsidRPr="00EB55CA">
        <w:rPr>
          <w:sz w:val="28"/>
          <w:szCs w:val="28"/>
        </w:rPr>
        <w:t xml:space="preserve"> is commonly used for bacterial enumeration, while selective media such as </w:t>
      </w:r>
      <w:r w:rsidRPr="00EB55CA">
        <w:rPr>
          <w:rStyle w:val="Strong"/>
          <w:b w:val="0"/>
          <w:sz w:val="28"/>
          <w:szCs w:val="28"/>
        </w:rPr>
        <w:t>potato dextrose agar (PDA)</w:t>
      </w:r>
      <w:r w:rsidRPr="00EB55CA">
        <w:rPr>
          <w:sz w:val="28"/>
          <w:szCs w:val="28"/>
        </w:rPr>
        <w:t xml:space="preserve"> and </w:t>
      </w:r>
      <w:r w:rsidRPr="00EB55CA">
        <w:rPr>
          <w:rStyle w:val="Strong"/>
          <w:b w:val="0"/>
          <w:sz w:val="28"/>
          <w:szCs w:val="28"/>
        </w:rPr>
        <w:t>nutrient agar (NA)</w:t>
      </w:r>
      <w:r w:rsidRPr="00EB55CA">
        <w:rPr>
          <w:sz w:val="28"/>
          <w:szCs w:val="28"/>
        </w:rPr>
        <w:t xml:space="preserve"> help isolate fungi and bacteria, respectively. Morphological identification, followed by biochemical characterization such as Gram staining, catalase tests, and carbohydrate fermentation tests, enables the classification of bacterial isolates. Molecular techniques such as PCR and sequencing have also been increasingly used for precise identification (</w:t>
      </w:r>
      <w:proofErr w:type="spellStart"/>
      <w:r w:rsidRPr="00EB55CA">
        <w:rPr>
          <w:sz w:val="28"/>
          <w:szCs w:val="28"/>
        </w:rPr>
        <w:t>Harrigan</w:t>
      </w:r>
      <w:proofErr w:type="spellEnd"/>
      <w:r w:rsidRPr="00EB55CA">
        <w:rPr>
          <w:sz w:val="28"/>
          <w:szCs w:val="28"/>
        </w:rPr>
        <w:t>, 1998).</w:t>
      </w:r>
    </w:p>
    <w:p w:rsidR="006C581E" w:rsidRPr="00EB55CA" w:rsidRDefault="006C581E" w:rsidP="006C581E">
      <w:pPr>
        <w:pStyle w:val="NormalWeb"/>
        <w:spacing w:line="480" w:lineRule="auto"/>
        <w:jc w:val="both"/>
        <w:rPr>
          <w:sz w:val="28"/>
          <w:szCs w:val="28"/>
        </w:rPr>
      </w:pPr>
      <w:r w:rsidRPr="00EB55CA">
        <w:rPr>
          <w:sz w:val="28"/>
          <w:szCs w:val="28"/>
        </w:rPr>
        <w:t xml:space="preserve">Several environmental factors influence the microbial proliferation in plantains, including temperature, humidity, and ripeness level. According to </w:t>
      </w:r>
      <w:proofErr w:type="spellStart"/>
      <w:r w:rsidRPr="00EB55CA">
        <w:rPr>
          <w:sz w:val="28"/>
          <w:szCs w:val="28"/>
        </w:rPr>
        <w:lastRenderedPageBreak/>
        <w:t>Nwachukwu</w:t>
      </w:r>
      <w:proofErr w:type="spellEnd"/>
      <w:r w:rsidRPr="00EB55CA">
        <w:rPr>
          <w:sz w:val="28"/>
          <w:szCs w:val="28"/>
        </w:rPr>
        <w:t xml:space="preserve"> and </w:t>
      </w:r>
      <w:proofErr w:type="spellStart"/>
      <w:r w:rsidRPr="00EB55CA">
        <w:rPr>
          <w:sz w:val="28"/>
          <w:szCs w:val="28"/>
        </w:rPr>
        <w:t>Ezeigbo</w:t>
      </w:r>
      <w:proofErr w:type="spellEnd"/>
      <w:r w:rsidRPr="00EB55CA">
        <w:rPr>
          <w:sz w:val="28"/>
          <w:szCs w:val="28"/>
        </w:rPr>
        <w:t xml:space="preserve"> (2013), higher temperatures accelerate bacterial and fungal growth, leading to faster spoilage. Additionally, increased moisture content provides a </w:t>
      </w:r>
      <w:proofErr w:type="gramStart"/>
      <w:r w:rsidRPr="00EB55CA">
        <w:rPr>
          <w:sz w:val="28"/>
          <w:szCs w:val="28"/>
        </w:rPr>
        <w:t>conducive</w:t>
      </w:r>
      <w:proofErr w:type="gramEnd"/>
      <w:r w:rsidRPr="00EB55CA">
        <w:rPr>
          <w:sz w:val="28"/>
          <w:szCs w:val="28"/>
        </w:rPr>
        <w:t xml:space="preserve"> environment for microbial activity, while ripeness affects sugar availability, which influences microbial diversity. Understanding these environmental factors can aid in designing better storage techniques to reduce microbial contamination (</w:t>
      </w:r>
      <w:proofErr w:type="spellStart"/>
      <w:r w:rsidRPr="00EB55CA">
        <w:rPr>
          <w:sz w:val="28"/>
          <w:szCs w:val="28"/>
        </w:rPr>
        <w:t>Nwachukwu</w:t>
      </w:r>
      <w:proofErr w:type="spellEnd"/>
      <w:r w:rsidRPr="00EB55CA">
        <w:rPr>
          <w:sz w:val="28"/>
          <w:szCs w:val="28"/>
        </w:rPr>
        <w:t xml:space="preserve"> </w:t>
      </w:r>
      <w:r>
        <w:rPr>
          <w:sz w:val="28"/>
          <w:szCs w:val="28"/>
        </w:rPr>
        <w:t>and</w:t>
      </w:r>
      <w:r w:rsidRPr="00EB55CA">
        <w:rPr>
          <w:sz w:val="28"/>
          <w:szCs w:val="28"/>
        </w:rPr>
        <w:t xml:space="preserve"> </w:t>
      </w:r>
      <w:proofErr w:type="spellStart"/>
      <w:r w:rsidRPr="00EB55CA">
        <w:rPr>
          <w:sz w:val="28"/>
          <w:szCs w:val="28"/>
        </w:rPr>
        <w:t>Ezeigbo</w:t>
      </w:r>
      <w:proofErr w:type="spellEnd"/>
      <w:r w:rsidRPr="00EB55CA">
        <w:rPr>
          <w:sz w:val="28"/>
          <w:szCs w:val="28"/>
        </w:rPr>
        <w:t>, 2013).</w:t>
      </w:r>
    </w:p>
    <w:p w:rsidR="006C581E" w:rsidRPr="00EB55CA" w:rsidRDefault="006C581E" w:rsidP="006C581E">
      <w:pPr>
        <w:pStyle w:val="NormalWeb"/>
        <w:spacing w:line="480" w:lineRule="auto"/>
        <w:jc w:val="both"/>
        <w:rPr>
          <w:sz w:val="28"/>
          <w:szCs w:val="28"/>
        </w:rPr>
      </w:pPr>
      <w:r w:rsidRPr="00EB55CA">
        <w:rPr>
          <w:sz w:val="28"/>
          <w:szCs w:val="28"/>
        </w:rPr>
        <w:t xml:space="preserve">Studies show that spoiled plantains have a significantly higher microbial load than unspoiled ones due to increased enzymatic activity and nutrient breakdown. </w:t>
      </w:r>
      <w:proofErr w:type="spellStart"/>
      <w:r w:rsidRPr="00EB55CA">
        <w:rPr>
          <w:sz w:val="28"/>
          <w:szCs w:val="28"/>
        </w:rPr>
        <w:t>Osei</w:t>
      </w:r>
      <w:proofErr w:type="spellEnd"/>
      <w:r w:rsidRPr="00EB55CA">
        <w:rPr>
          <w:sz w:val="28"/>
          <w:szCs w:val="28"/>
        </w:rPr>
        <w:t xml:space="preserve"> </w:t>
      </w:r>
      <w:r w:rsidRPr="00134424">
        <w:rPr>
          <w:i/>
          <w:sz w:val="28"/>
          <w:szCs w:val="28"/>
        </w:rPr>
        <w:t>et al</w:t>
      </w:r>
      <w:r w:rsidRPr="00EB55CA">
        <w:rPr>
          <w:sz w:val="28"/>
          <w:szCs w:val="28"/>
        </w:rPr>
        <w:t xml:space="preserve">. (2017) reported that the microbial count in spoiled plantains reached up to </w:t>
      </w:r>
      <w:r w:rsidRPr="00EB55CA">
        <w:rPr>
          <w:rStyle w:val="Strong"/>
          <w:b w:val="0"/>
          <w:sz w:val="28"/>
          <w:szCs w:val="28"/>
        </w:rPr>
        <w:t>10⁷ CFU/ml</w:t>
      </w:r>
      <w:r w:rsidRPr="00EB55CA">
        <w:rPr>
          <w:sz w:val="28"/>
          <w:szCs w:val="28"/>
        </w:rPr>
        <w:t xml:space="preserve">, while unspoiled plantains had significantly lower counts of about </w:t>
      </w:r>
      <w:r w:rsidRPr="00EB55CA">
        <w:rPr>
          <w:rStyle w:val="Strong"/>
          <w:b w:val="0"/>
          <w:sz w:val="28"/>
          <w:szCs w:val="28"/>
        </w:rPr>
        <w:t>10³ CFU/ml</w:t>
      </w:r>
      <w:r w:rsidRPr="00EB55CA">
        <w:rPr>
          <w:sz w:val="28"/>
          <w:szCs w:val="28"/>
        </w:rPr>
        <w:t>. This suggests that initial contamination levels, coupled with favorable growth conditions, contribute to microbial proliferation. Identifying and characterizing these microbes can help implement preventive measures to extend plantain shelf life (</w:t>
      </w:r>
      <w:proofErr w:type="spellStart"/>
      <w:r w:rsidRPr="00EB55CA">
        <w:rPr>
          <w:sz w:val="28"/>
          <w:szCs w:val="28"/>
        </w:rPr>
        <w:t>Osei</w:t>
      </w:r>
      <w:proofErr w:type="spellEnd"/>
      <w:r w:rsidRPr="00EB55CA">
        <w:rPr>
          <w:sz w:val="28"/>
          <w:szCs w:val="28"/>
        </w:rPr>
        <w:t xml:space="preserve"> </w:t>
      </w:r>
      <w:r w:rsidRPr="00134424">
        <w:rPr>
          <w:i/>
          <w:sz w:val="28"/>
          <w:szCs w:val="28"/>
        </w:rPr>
        <w:t>et al</w:t>
      </w:r>
      <w:r w:rsidRPr="00EB55CA">
        <w:rPr>
          <w:sz w:val="28"/>
          <w:szCs w:val="28"/>
        </w:rPr>
        <w:t>., 2017).</w:t>
      </w:r>
    </w:p>
    <w:p w:rsidR="006C581E" w:rsidRPr="00EB55CA" w:rsidRDefault="006C581E" w:rsidP="006C581E">
      <w:pPr>
        <w:pStyle w:val="NormalWeb"/>
        <w:spacing w:line="480" w:lineRule="auto"/>
        <w:jc w:val="both"/>
        <w:rPr>
          <w:sz w:val="28"/>
          <w:szCs w:val="28"/>
        </w:rPr>
      </w:pPr>
      <w:r w:rsidRPr="00EB55CA">
        <w:rPr>
          <w:sz w:val="28"/>
          <w:szCs w:val="28"/>
        </w:rPr>
        <w:lastRenderedPageBreak/>
        <w:t xml:space="preserve">Consumption of spoiled plantains contaminated with pathogenic microorganisms poses health risks such as foodborne illnesses and </w:t>
      </w:r>
      <w:proofErr w:type="spellStart"/>
      <w:r w:rsidRPr="00EB55CA">
        <w:rPr>
          <w:sz w:val="28"/>
          <w:szCs w:val="28"/>
        </w:rPr>
        <w:t>mycotoxin</w:t>
      </w:r>
      <w:proofErr w:type="spellEnd"/>
      <w:r w:rsidRPr="00EB55CA">
        <w:rPr>
          <w:sz w:val="28"/>
          <w:szCs w:val="28"/>
        </w:rPr>
        <w:t xml:space="preserve"> exposure. According to </w:t>
      </w:r>
      <w:proofErr w:type="spellStart"/>
      <w:r w:rsidRPr="00EB55CA">
        <w:rPr>
          <w:sz w:val="28"/>
          <w:szCs w:val="28"/>
        </w:rPr>
        <w:t>Okigbo</w:t>
      </w:r>
      <w:proofErr w:type="spellEnd"/>
      <w:r w:rsidRPr="00EB55CA">
        <w:rPr>
          <w:sz w:val="28"/>
          <w:szCs w:val="28"/>
        </w:rPr>
        <w:t xml:space="preserve"> and </w:t>
      </w:r>
      <w:proofErr w:type="spellStart"/>
      <w:r w:rsidRPr="00EB55CA">
        <w:rPr>
          <w:sz w:val="28"/>
          <w:szCs w:val="28"/>
        </w:rPr>
        <w:t>Nwankwo</w:t>
      </w:r>
      <w:proofErr w:type="spellEnd"/>
      <w:r w:rsidRPr="00EB55CA">
        <w:rPr>
          <w:sz w:val="28"/>
          <w:szCs w:val="28"/>
        </w:rPr>
        <w:t xml:space="preserve"> (2016), bacteria like </w:t>
      </w:r>
      <w:r w:rsidRPr="00EB55CA">
        <w:rPr>
          <w:rStyle w:val="Emphasis"/>
          <w:sz w:val="28"/>
          <w:szCs w:val="28"/>
        </w:rPr>
        <w:t>E. coli</w:t>
      </w:r>
      <w:r w:rsidRPr="00EB55CA">
        <w:rPr>
          <w:sz w:val="28"/>
          <w:szCs w:val="28"/>
        </w:rPr>
        <w:t xml:space="preserve"> and </w:t>
      </w:r>
      <w:r w:rsidRPr="00EB55CA">
        <w:rPr>
          <w:rStyle w:val="Emphasis"/>
          <w:sz w:val="28"/>
          <w:szCs w:val="28"/>
        </w:rPr>
        <w:t xml:space="preserve">Staphylococcus </w:t>
      </w:r>
      <w:proofErr w:type="spellStart"/>
      <w:r w:rsidRPr="00EB55CA">
        <w:rPr>
          <w:rStyle w:val="Emphasis"/>
          <w:sz w:val="28"/>
          <w:szCs w:val="28"/>
        </w:rPr>
        <w:t>aureus</w:t>
      </w:r>
      <w:proofErr w:type="spellEnd"/>
      <w:r w:rsidRPr="00EB55CA">
        <w:rPr>
          <w:sz w:val="28"/>
          <w:szCs w:val="28"/>
        </w:rPr>
        <w:t xml:space="preserve"> can cause gastrointestinal infections, while fungi such as </w:t>
      </w:r>
      <w:proofErr w:type="spellStart"/>
      <w:r w:rsidRPr="00EB55CA">
        <w:rPr>
          <w:rStyle w:val="Emphasis"/>
          <w:sz w:val="28"/>
          <w:szCs w:val="28"/>
        </w:rPr>
        <w:t>Aspergillus</w:t>
      </w:r>
      <w:proofErr w:type="spellEnd"/>
      <w:r w:rsidRPr="00EB55CA">
        <w:rPr>
          <w:rStyle w:val="Emphasis"/>
          <w:sz w:val="28"/>
          <w:szCs w:val="28"/>
        </w:rPr>
        <w:t xml:space="preserve"> </w:t>
      </w:r>
      <w:proofErr w:type="spellStart"/>
      <w:r w:rsidRPr="00EB55CA">
        <w:rPr>
          <w:rStyle w:val="Emphasis"/>
          <w:sz w:val="28"/>
          <w:szCs w:val="28"/>
        </w:rPr>
        <w:t>flavus</w:t>
      </w:r>
      <w:proofErr w:type="spellEnd"/>
      <w:r w:rsidRPr="00EB55CA">
        <w:rPr>
          <w:sz w:val="28"/>
          <w:szCs w:val="28"/>
        </w:rPr>
        <w:t xml:space="preserve"> produce carcinogenic </w:t>
      </w:r>
      <w:proofErr w:type="spellStart"/>
      <w:r w:rsidRPr="00EB55CA">
        <w:rPr>
          <w:sz w:val="28"/>
          <w:szCs w:val="28"/>
        </w:rPr>
        <w:t>aflatoxins</w:t>
      </w:r>
      <w:proofErr w:type="spellEnd"/>
      <w:r w:rsidRPr="00EB55CA">
        <w:rPr>
          <w:sz w:val="28"/>
          <w:szCs w:val="28"/>
        </w:rPr>
        <w:t>. Proper hygiene, adequate cooking, and effective storage methods are critical in minimizing health risks associated with plantain consumption (</w:t>
      </w:r>
      <w:proofErr w:type="spellStart"/>
      <w:r w:rsidRPr="00EB55CA">
        <w:rPr>
          <w:sz w:val="28"/>
          <w:szCs w:val="28"/>
        </w:rPr>
        <w:t>Okigbo</w:t>
      </w:r>
      <w:proofErr w:type="spellEnd"/>
      <w:r w:rsidRPr="00EB55CA">
        <w:rPr>
          <w:sz w:val="28"/>
          <w:szCs w:val="28"/>
        </w:rPr>
        <w:t xml:space="preserve"> </w:t>
      </w:r>
      <w:r>
        <w:rPr>
          <w:sz w:val="28"/>
          <w:szCs w:val="28"/>
        </w:rPr>
        <w:t>and</w:t>
      </w:r>
      <w:r w:rsidRPr="00EB55CA">
        <w:rPr>
          <w:sz w:val="28"/>
          <w:szCs w:val="28"/>
        </w:rPr>
        <w:t xml:space="preserve"> </w:t>
      </w:r>
      <w:proofErr w:type="spellStart"/>
      <w:r w:rsidRPr="00EB55CA">
        <w:rPr>
          <w:sz w:val="28"/>
          <w:szCs w:val="28"/>
        </w:rPr>
        <w:t>Nwankwo</w:t>
      </w:r>
      <w:proofErr w:type="spellEnd"/>
      <w:r w:rsidRPr="00EB55CA">
        <w:rPr>
          <w:sz w:val="28"/>
          <w:szCs w:val="28"/>
        </w:rPr>
        <w:t>, 2016).</w:t>
      </w:r>
    </w:p>
    <w:p w:rsidR="006C581E" w:rsidRPr="00EB55CA" w:rsidRDefault="006C581E" w:rsidP="006C581E">
      <w:pPr>
        <w:pStyle w:val="NormalWeb"/>
        <w:spacing w:line="480" w:lineRule="auto"/>
        <w:jc w:val="both"/>
        <w:rPr>
          <w:sz w:val="28"/>
          <w:szCs w:val="28"/>
        </w:rPr>
      </w:pPr>
      <w:r w:rsidRPr="00EB55CA">
        <w:rPr>
          <w:sz w:val="28"/>
          <w:szCs w:val="28"/>
        </w:rPr>
        <w:t xml:space="preserve">To mitigate microbial spoilage, various preservation techniques such as refrigeration, controlled atmosphere storage, and natural antimicrobial treatments have been explored. Research by </w:t>
      </w:r>
      <w:proofErr w:type="spellStart"/>
      <w:r w:rsidRPr="00EB55CA">
        <w:rPr>
          <w:sz w:val="28"/>
          <w:szCs w:val="28"/>
        </w:rPr>
        <w:t>Ajayi</w:t>
      </w:r>
      <w:proofErr w:type="spellEnd"/>
      <w:r w:rsidRPr="00EB55CA">
        <w:rPr>
          <w:sz w:val="28"/>
          <w:szCs w:val="28"/>
        </w:rPr>
        <w:t xml:space="preserve"> </w:t>
      </w:r>
      <w:r w:rsidRPr="00134424">
        <w:rPr>
          <w:i/>
          <w:sz w:val="28"/>
          <w:szCs w:val="28"/>
        </w:rPr>
        <w:t>et al</w:t>
      </w:r>
      <w:r w:rsidRPr="00EB55CA">
        <w:rPr>
          <w:sz w:val="28"/>
          <w:szCs w:val="28"/>
        </w:rPr>
        <w:t xml:space="preserve">. (2020) highlights the effectiveness of plant-based antimicrobial extracts, such as those from </w:t>
      </w:r>
      <w:proofErr w:type="spellStart"/>
      <w:r w:rsidRPr="00EB55CA">
        <w:rPr>
          <w:sz w:val="28"/>
          <w:szCs w:val="28"/>
        </w:rPr>
        <w:t>neem</w:t>
      </w:r>
      <w:proofErr w:type="spellEnd"/>
      <w:r w:rsidRPr="00EB55CA">
        <w:rPr>
          <w:sz w:val="28"/>
          <w:szCs w:val="28"/>
        </w:rPr>
        <w:t xml:space="preserve"> (</w:t>
      </w:r>
      <w:proofErr w:type="spellStart"/>
      <w:r w:rsidRPr="00EB55CA">
        <w:rPr>
          <w:rStyle w:val="Emphasis"/>
          <w:sz w:val="28"/>
          <w:szCs w:val="28"/>
        </w:rPr>
        <w:t>Azadirachta</w:t>
      </w:r>
      <w:proofErr w:type="spellEnd"/>
      <w:r w:rsidRPr="00EB55CA">
        <w:rPr>
          <w:rStyle w:val="Emphasis"/>
          <w:sz w:val="28"/>
          <w:szCs w:val="28"/>
        </w:rPr>
        <w:t xml:space="preserve"> </w:t>
      </w:r>
      <w:proofErr w:type="spellStart"/>
      <w:r w:rsidRPr="00EB55CA">
        <w:rPr>
          <w:rStyle w:val="Emphasis"/>
          <w:sz w:val="28"/>
          <w:szCs w:val="28"/>
        </w:rPr>
        <w:t>indica</w:t>
      </w:r>
      <w:proofErr w:type="spellEnd"/>
      <w:r w:rsidRPr="00EB55CA">
        <w:rPr>
          <w:sz w:val="28"/>
          <w:szCs w:val="28"/>
        </w:rPr>
        <w:t>) and garlic (</w:t>
      </w:r>
      <w:r w:rsidRPr="00EB55CA">
        <w:rPr>
          <w:rStyle w:val="Emphasis"/>
          <w:sz w:val="28"/>
          <w:szCs w:val="28"/>
        </w:rPr>
        <w:t xml:space="preserve">Allium </w:t>
      </w:r>
      <w:proofErr w:type="spellStart"/>
      <w:r w:rsidRPr="00EB55CA">
        <w:rPr>
          <w:rStyle w:val="Emphasis"/>
          <w:sz w:val="28"/>
          <w:szCs w:val="28"/>
        </w:rPr>
        <w:t>sativum</w:t>
      </w:r>
      <w:proofErr w:type="spellEnd"/>
      <w:r w:rsidRPr="00EB55CA">
        <w:rPr>
          <w:sz w:val="28"/>
          <w:szCs w:val="28"/>
        </w:rPr>
        <w:t>), in reducing bacterial and fungal growth in plantains. Other methods, such as modified atmosphere packaging (MAP) and low-temperature storage, have also been effective in extending plantain shelf life by slowing down microbial metabolism and enzymatic activity (</w:t>
      </w:r>
      <w:proofErr w:type="spellStart"/>
      <w:r w:rsidRPr="00EB55CA">
        <w:rPr>
          <w:sz w:val="28"/>
          <w:szCs w:val="28"/>
        </w:rPr>
        <w:t>Ajayi</w:t>
      </w:r>
      <w:proofErr w:type="spellEnd"/>
      <w:r w:rsidRPr="00EB55CA">
        <w:rPr>
          <w:sz w:val="28"/>
          <w:szCs w:val="28"/>
        </w:rPr>
        <w:t xml:space="preserve"> </w:t>
      </w:r>
      <w:r w:rsidRPr="00134424">
        <w:rPr>
          <w:i/>
          <w:sz w:val="28"/>
          <w:szCs w:val="28"/>
        </w:rPr>
        <w:t>et al</w:t>
      </w:r>
      <w:r w:rsidRPr="00EB55CA">
        <w:rPr>
          <w:sz w:val="28"/>
          <w:szCs w:val="28"/>
        </w:rPr>
        <w:t>., 2020).</w:t>
      </w:r>
    </w:p>
    <w:p w:rsidR="006C581E" w:rsidRPr="00EB55CA" w:rsidRDefault="006C581E" w:rsidP="006C581E">
      <w:pPr>
        <w:spacing w:line="480" w:lineRule="auto"/>
        <w:jc w:val="both"/>
        <w:rPr>
          <w:rFonts w:ascii="Times New Roman" w:hAnsi="Times New Roman" w:cs="Times New Roman"/>
          <w:b/>
          <w:sz w:val="28"/>
          <w:szCs w:val="28"/>
        </w:rPr>
      </w:pPr>
      <w:r w:rsidRPr="00EB55CA">
        <w:rPr>
          <w:rFonts w:ascii="Times New Roman" w:hAnsi="Times New Roman" w:cs="Times New Roman"/>
          <w:b/>
          <w:sz w:val="28"/>
          <w:szCs w:val="28"/>
        </w:rPr>
        <w:lastRenderedPageBreak/>
        <w:t>1.2</w:t>
      </w:r>
      <w:r w:rsidRPr="00EB55CA">
        <w:rPr>
          <w:rFonts w:ascii="Times New Roman" w:hAnsi="Times New Roman" w:cs="Times New Roman"/>
          <w:b/>
          <w:sz w:val="28"/>
          <w:szCs w:val="28"/>
        </w:rPr>
        <w:tab/>
        <w:t xml:space="preserve"> STATEMENT OF PROBLEM</w:t>
      </w:r>
    </w:p>
    <w:p w:rsidR="006C581E" w:rsidRPr="00EB55CA" w:rsidRDefault="006C581E" w:rsidP="006C581E">
      <w:pPr>
        <w:pStyle w:val="NormalWeb"/>
        <w:numPr>
          <w:ilvl w:val="0"/>
          <w:numId w:val="2"/>
        </w:numPr>
        <w:spacing w:line="480" w:lineRule="auto"/>
        <w:jc w:val="both"/>
        <w:rPr>
          <w:sz w:val="28"/>
          <w:szCs w:val="28"/>
        </w:rPr>
      </w:pPr>
      <w:r w:rsidRPr="00EB55CA">
        <w:rPr>
          <w:sz w:val="28"/>
          <w:szCs w:val="28"/>
        </w:rPr>
        <w:t>Spoiled plantains harbor diverse bacterial and fungal species that may pose health risks and contribute to post-harvest losses, yet their specific identities remain underexplored.</w:t>
      </w:r>
    </w:p>
    <w:p w:rsidR="006C581E" w:rsidRPr="00EB55CA" w:rsidRDefault="006C581E" w:rsidP="006C581E">
      <w:pPr>
        <w:pStyle w:val="NormalWeb"/>
        <w:numPr>
          <w:ilvl w:val="0"/>
          <w:numId w:val="2"/>
        </w:numPr>
        <w:spacing w:line="480" w:lineRule="auto"/>
        <w:jc w:val="both"/>
        <w:rPr>
          <w:sz w:val="28"/>
          <w:szCs w:val="28"/>
        </w:rPr>
      </w:pPr>
      <w:r w:rsidRPr="00EB55CA">
        <w:rPr>
          <w:sz w:val="28"/>
          <w:szCs w:val="28"/>
        </w:rPr>
        <w:t>There is limited understanding of the microbial differences between spoiled and unspoiled plantains, making it challenging to develop effective preservation and storage strategies.</w:t>
      </w:r>
    </w:p>
    <w:p w:rsidR="006C581E" w:rsidRPr="00EB55CA" w:rsidRDefault="006C581E" w:rsidP="006C581E">
      <w:pPr>
        <w:pStyle w:val="NormalWeb"/>
        <w:numPr>
          <w:ilvl w:val="0"/>
          <w:numId w:val="2"/>
        </w:numPr>
        <w:spacing w:line="480" w:lineRule="auto"/>
        <w:jc w:val="both"/>
        <w:rPr>
          <w:sz w:val="28"/>
          <w:szCs w:val="28"/>
        </w:rPr>
      </w:pPr>
      <w:r w:rsidRPr="00EB55CA">
        <w:rPr>
          <w:sz w:val="28"/>
          <w:szCs w:val="28"/>
        </w:rPr>
        <w:t xml:space="preserve"> The lack of comprehensive characterization of spoilage-associated microorganisms in plantains hinders efforts to mitigate microbial contamination and improve food safety.</w:t>
      </w:r>
    </w:p>
    <w:p w:rsidR="006C581E" w:rsidRPr="00EB55CA" w:rsidRDefault="006C581E" w:rsidP="006C581E">
      <w:pPr>
        <w:spacing w:line="480" w:lineRule="auto"/>
        <w:jc w:val="both"/>
        <w:rPr>
          <w:rFonts w:ascii="Times New Roman" w:hAnsi="Times New Roman" w:cs="Times New Roman"/>
          <w:b/>
          <w:sz w:val="28"/>
          <w:szCs w:val="28"/>
        </w:rPr>
      </w:pPr>
      <w:r w:rsidRPr="00EB55CA">
        <w:rPr>
          <w:rFonts w:ascii="Times New Roman" w:hAnsi="Times New Roman" w:cs="Times New Roman"/>
          <w:b/>
          <w:sz w:val="28"/>
          <w:szCs w:val="28"/>
        </w:rPr>
        <w:t>1.3 AIMS</w:t>
      </w:r>
    </w:p>
    <w:p w:rsidR="006C581E" w:rsidRPr="00EB55CA" w:rsidRDefault="006C581E" w:rsidP="006C581E">
      <w:pPr>
        <w:spacing w:line="480" w:lineRule="auto"/>
        <w:jc w:val="both"/>
        <w:rPr>
          <w:rFonts w:ascii="Times New Roman" w:hAnsi="Times New Roman" w:cs="Times New Roman"/>
          <w:b/>
          <w:sz w:val="28"/>
          <w:szCs w:val="28"/>
        </w:rPr>
      </w:pPr>
      <w:r w:rsidRPr="00EB55CA">
        <w:rPr>
          <w:rFonts w:ascii="Times New Roman" w:hAnsi="Times New Roman" w:cs="Times New Roman"/>
          <w:sz w:val="28"/>
          <w:szCs w:val="28"/>
        </w:rPr>
        <w:t xml:space="preserve">The study is aimed at Isolation, Identification and Characterization of Bacterial and Fungi </w:t>
      </w:r>
      <w:proofErr w:type="gramStart"/>
      <w:r w:rsidRPr="00EB55CA">
        <w:rPr>
          <w:rFonts w:ascii="Times New Roman" w:hAnsi="Times New Roman" w:cs="Times New Roman"/>
          <w:sz w:val="28"/>
          <w:szCs w:val="28"/>
        </w:rPr>
        <w:t>From</w:t>
      </w:r>
      <w:proofErr w:type="gramEnd"/>
      <w:r w:rsidRPr="00EB55CA">
        <w:rPr>
          <w:rFonts w:ascii="Times New Roman" w:hAnsi="Times New Roman" w:cs="Times New Roman"/>
          <w:sz w:val="28"/>
          <w:szCs w:val="28"/>
        </w:rPr>
        <w:t xml:space="preserve"> Spoiled Plantain and Unspoiled Plantain</w:t>
      </w:r>
    </w:p>
    <w:p w:rsidR="006C581E" w:rsidRPr="00EB55CA" w:rsidRDefault="006C581E" w:rsidP="006C581E">
      <w:pPr>
        <w:spacing w:line="480" w:lineRule="auto"/>
        <w:jc w:val="both"/>
        <w:rPr>
          <w:rFonts w:ascii="Times New Roman" w:hAnsi="Times New Roman" w:cs="Times New Roman"/>
          <w:b/>
          <w:sz w:val="28"/>
          <w:szCs w:val="28"/>
        </w:rPr>
      </w:pPr>
      <w:r w:rsidRPr="00EB55CA">
        <w:rPr>
          <w:rFonts w:ascii="Times New Roman" w:hAnsi="Times New Roman" w:cs="Times New Roman"/>
          <w:b/>
          <w:sz w:val="28"/>
          <w:szCs w:val="28"/>
        </w:rPr>
        <w:t>1.4 OBJECTIVES</w:t>
      </w:r>
    </w:p>
    <w:p w:rsidR="006C581E" w:rsidRPr="00EB55CA" w:rsidRDefault="006C581E" w:rsidP="006C581E">
      <w:pPr>
        <w:pStyle w:val="ListParagraph"/>
        <w:numPr>
          <w:ilvl w:val="0"/>
          <w:numId w:val="1"/>
        </w:numPr>
        <w:spacing w:line="480" w:lineRule="auto"/>
        <w:jc w:val="both"/>
        <w:rPr>
          <w:rFonts w:ascii="Times New Roman" w:hAnsi="Times New Roman" w:cs="Times New Roman"/>
          <w:sz w:val="28"/>
          <w:szCs w:val="28"/>
        </w:rPr>
      </w:pPr>
      <w:r w:rsidRPr="00EB55CA">
        <w:rPr>
          <w:rFonts w:ascii="Times New Roman" w:hAnsi="Times New Roman" w:cs="Times New Roman"/>
          <w:sz w:val="28"/>
          <w:szCs w:val="28"/>
        </w:rPr>
        <w:t>To isolate and identify bacterial and fungal species present in both spoiled and unspoiled plantain.</w:t>
      </w:r>
    </w:p>
    <w:p w:rsidR="006C581E" w:rsidRPr="00EB55CA" w:rsidRDefault="006C581E" w:rsidP="006C581E">
      <w:pPr>
        <w:pStyle w:val="ListParagraph"/>
        <w:numPr>
          <w:ilvl w:val="0"/>
          <w:numId w:val="1"/>
        </w:numPr>
        <w:spacing w:line="480" w:lineRule="auto"/>
        <w:jc w:val="both"/>
        <w:rPr>
          <w:rFonts w:ascii="Times New Roman" w:eastAsia="Times New Roman" w:hAnsi="Times New Roman" w:cs="Times New Roman"/>
          <w:sz w:val="28"/>
          <w:szCs w:val="28"/>
        </w:rPr>
      </w:pPr>
      <w:r w:rsidRPr="00EB55CA">
        <w:rPr>
          <w:rFonts w:ascii="Times New Roman" w:hAnsi="Times New Roman" w:cs="Times New Roman"/>
          <w:sz w:val="28"/>
          <w:szCs w:val="28"/>
        </w:rPr>
        <w:lastRenderedPageBreak/>
        <w:t xml:space="preserve"> To characterize the microbial isolates based on their morphological, biochemical, and molecular properties.</w:t>
      </w:r>
    </w:p>
    <w:p w:rsidR="00641946" w:rsidRPr="009875C5" w:rsidRDefault="00641946">
      <w:pPr>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br w:type="page"/>
      </w:r>
    </w:p>
    <w:p w:rsidR="00426A0A" w:rsidRPr="009875C5" w:rsidRDefault="00426A0A" w:rsidP="009875C5">
      <w:pPr>
        <w:pStyle w:val="Heading1"/>
        <w:jc w:val="center"/>
        <w:rPr>
          <w:rFonts w:ascii="Times New Roman" w:hAnsi="Times New Roman" w:cs="Times New Roman"/>
          <w:b/>
          <w:color w:val="000000" w:themeColor="text1"/>
          <w:sz w:val="28"/>
          <w:szCs w:val="28"/>
        </w:rPr>
      </w:pPr>
      <w:bookmarkStart w:id="1" w:name="_Toc203022448"/>
      <w:r w:rsidRPr="009875C5">
        <w:rPr>
          <w:rFonts w:ascii="Times New Roman" w:hAnsi="Times New Roman" w:cs="Times New Roman"/>
          <w:b/>
          <w:color w:val="000000" w:themeColor="text1"/>
          <w:sz w:val="28"/>
          <w:szCs w:val="28"/>
        </w:rPr>
        <w:lastRenderedPageBreak/>
        <w:t>CHAPTER TWO</w:t>
      </w:r>
      <w:bookmarkEnd w:id="1"/>
    </w:p>
    <w:p w:rsidR="00426A0A" w:rsidRPr="009875C5" w:rsidRDefault="00426A0A" w:rsidP="009875C5">
      <w:pPr>
        <w:pStyle w:val="Heading1"/>
        <w:rPr>
          <w:rFonts w:ascii="Times New Roman" w:hAnsi="Times New Roman" w:cs="Times New Roman"/>
          <w:b/>
          <w:color w:val="000000" w:themeColor="text1"/>
          <w:sz w:val="28"/>
          <w:szCs w:val="28"/>
        </w:rPr>
      </w:pPr>
      <w:bookmarkStart w:id="2" w:name="_Toc203022449"/>
      <w:r w:rsidRPr="009875C5">
        <w:rPr>
          <w:rFonts w:ascii="Times New Roman" w:hAnsi="Times New Roman" w:cs="Times New Roman"/>
          <w:b/>
          <w:color w:val="000000" w:themeColor="text1"/>
          <w:sz w:val="28"/>
          <w:szCs w:val="28"/>
        </w:rPr>
        <w:t>2.0 MATERIALS AND METHODS</w:t>
      </w:r>
      <w:bookmarkEnd w:id="2"/>
    </w:p>
    <w:p w:rsidR="00426A0A" w:rsidRPr="009875C5" w:rsidRDefault="00426A0A" w:rsidP="009875C5">
      <w:pPr>
        <w:pStyle w:val="Heading1"/>
        <w:rPr>
          <w:rFonts w:ascii="Times New Roman" w:hAnsi="Times New Roman" w:cs="Times New Roman"/>
          <w:b/>
          <w:color w:val="000000" w:themeColor="text1"/>
          <w:sz w:val="28"/>
          <w:szCs w:val="28"/>
        </w:rPr>
      </w:pPr>
      <w:bookmarkStart w:id="3" w:name="_Toc203022450"/>
      <w:r w:rsidRPr="009875C5">
        <w:rPr>
          <w:rFonts w:ascii="Times New Roman" w:hAnsi="Times New Roman" w:cs="Times New Roman"/>
          <w:b/>
          <w:color w:val="000000" w:themeColor="text1"/>
          <w:sz w:val="28"/>
          <w:szCs w:val="28"/>
        </w:rPr>
        <w:t>2.1 Sample Collection</w:t>
      </w:r>
      <w:bookmarkEnd w:id="3"/>
      <w:r w:rsidRPr="009875C5">
        <w:rPr>
          <w:rFonts w:ascii="Times New Roman" w:hAnsi="Times New Roman" w:cs="Times New Roman"/>
          <w:b/>
          <w:color w:val="000000" w:themeColor="text1"/>
          <w:sz w:val="28"/>
          <w:szCs w:val="28"/>
        </w:rPr>
        <w:t xml:space="preserve"> </w:t>
      </w:r>
    </w:p>
    <w:p w:rsidR="00426A0A" w:rsidRPr="009875C5" w:rsidRDefault="00426A0A" w:rsidP="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 xml:space="preserve"> Plantain sample from a horizon were collected sterilely and taken immediately to the laboratory for analysis</w:t>
      </w:r>
    </w:p>
    <w:p w:rsidR="00426A0A" w:rsidRPr="009875C5" w:rsidRDefault="00426A0A" w:rsidP="009875C5">
      <w:pPr>
        <w:pStyle w:val="Heading1"/>
        <w:rPr>
          <w:rFonts w:ascii="Times New Roman" w:hAnsi="Times New Roman" w:cs="Times New Roman"/>
          <w:b/>
          <w:color w:val="000000" w:themeColor="text1"/>
          <w:sz w:val="28"/>
          <w:szCs w:val="28"/>
        </w:rPr>
      </w:pPr>
      <w:bookmarkStart w:id="4" w:name="_Toc203022451"/>
      <w:r w:rsidRPr="009875C5">
        <w:rPr>
          <w:rFonts w:ascii="Times New Roman" w:hAnsi="Times New Roman" w:cs="Times New Roman"/>
          <w:b/>
          <w:color w:val="000000" w:themeColor="text1"/>
          <w:sz w:val="28"/>
          <w:szCs w:val="28"/>
        </w:rPr>
        <w:t>2.2 Sampling Sites</w:t>
      </w:r>
      <w:bookmarkEnd w:id="4"/>
    </w:p>
    <w:p w:rsidR="00426A0A" w:rsidRPr="009875C5" w:rsidRDefault="00426A0A" w:rsidP="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 xml:space="preserve"> Samples were obtained from market located in (</w:t>
      </w:r>
      <w:proofErr w:type="spellStart"/>
      <w:r w:rsidRPr="009875C5">
        <w:rPr>
          <w:rFonts w:ascii="Times New Roman" w:hAnsi="Times New Roman" w:cs="Times New Roman"/>
          <w:color w:val="000000" w:themeColor="text1"/>
          <w:sz w:val="28"/>
          <w:szCs w:val="28"/>
        </w:rPr>
        <w:t>Ipata</w:t>
      </w:r>
      <w:proofErr w:type="spellEnd"/>
      <w:r w:rsidRPr="009875C5">
        <w:rPr>
          <w:rFonts w:ascii="Times New Roman" w:hAnsi="Times New Roman" w:cs="Times New Roman"/>
          <w:color w:val="000000" w:themeColor="text1"/>
          <w:sz w:val="28"/>
          <w:szCs w:val="28"/>
        </w:rPr>
        <w:t xml:space="preserve">, Sango, </w:t>
      </w:r>
      <w:proofErr w:type="spellStart"/>
      <w:r w:rsidRPr="009875C5">
        <w:rPr>
          <w:rFonts w:ascii="Times New Roman" w:hAnsi="Times New Roman" w:cs="Times New Roman"/>
          <w:color w:val="000000" w:themeColor="text1"/>
          <w:sz w:val="28"/>
          <w:szCs w:val="28"/>
        </w:rPr>
        <w:t>Ojaoba</w:t>
      </w:r>
      <w:proofErr w:type="spellEnd"/>
      <w:r w:rsidRPr="009875C5">
        <w:rPr>
          <w:rFonts w:ascii="Times New Roman" w:hAnsi="Times New Roman" w:cs="Times New Roman"/>
          <w:color w:val="000000" w:themeColor="text1"/>
          <w:sz w:val="28"/>
          <w:szCs w:val="28"/>
        </w:rPr>
        <w:t xml:space="preserve"> </w:t>
      </w:r>
      <w:proofErr w:type="spellStart"/>
      <w:r w:rsidRPr="009875C5">
        <w:rPr>
          <w:rFonts w:ascii="Times New Roman" w:hAnsi="Times New Roman" w:cs="Times New Roman"/>
          <w:color w:val="000000" w:themeColor="text1"/>
          <w:sz w:val="28"/>
          <w:szCs w:val="28"/>
        </w:rPr>
        <w:t>Taiwo</w:t>
      </w:r>
      <w:proofErr w:type="spellEnd"/>
      <w:r w:rsidRPr="009875C5">
        <w:rPr>
          <w:rFonts w:ascii="Times New Roman" w:hAnsi="Times New Roman" w:cs="Times New Roman"/>
          <w:color w:val="000000" w:themeColor="text1"/>
          <w:sz w:val="28"/>
          <w:szCs w:val="28"/>
        </w:rPr>
        <w:t xml:space="preserve">, Yakuba) in Ilorin, Kwara </w:t>
      </w:r>
      <w:proofErr w:type="gramStart"/>
      <w:r w:rsidRPr="009875C5">
        <w:rPr>
          <w:rFonts w:ascii="Times New Roman" w:hAnsi="Times New Roman" w:cs="Times New Roman"/>
          <w:color w:val="000000" w:themeColor="text1"/>
          <w:sz w:val="28"/>
          <w:szCs w:val="28"/>
        </w:rPr>
        <w:t>state,</w:t>
      </w:r>
      <w:proofErr w:type="gramEnd"/>
      <w:r w:rsidRPr="009875C5">
        <w:rPr>
          <w:rFonts w:ascii="Times New Roman" w:hAnsi="Times New Roman" w:cs="Times New Roman"/>
          <w:color w:val="000000" w:themeColor="text1"/>
          <w:sz w:val="28"/>
          <w:szCs w:val="28"/>
        </w:rPr>
        <w:t xml:space="preserve"> additionally a sample was collected from Oyo state.</w:t>
      </w:r>
    </w:p>
    <w:p w:rsidR="00426A0A" w:rsidRPr="009875C5" w:rsidRDefault="00426A0A" w:rsidP="009875C5">
      <w:pPr>
        <w:pStyle w:val="Heading1"/>
        <w:rPr>
          <w:rFonts w:ascii="Times New Roman" w:hAnsi="Times New Roman" w:cs="Times New Roman"/>
          <w:b/>
          <w:color w:val="000000" w:themeColor="text1"/>
          <w:sz w:val="28"/>
          <w:szCs w:val="28"/>
        </w:rPr>
      </w:pPr>
      <w:bookmarkStart w:id="5" w:name="_Toc203022452"/>
      <w:r w:rsidRPr="009875C5">
        <w:rPr>
          <w:rFonts w:ascii="Times New Roman" w:hAnsi="Times New Roman" w:cs="Times New Roman"/>
          <w:b/>
          <w:color w:val="000000" w:themeColor="text1"/>
          <w:sz w:val="28"/>
          <w:szCs w:val="28"/>
        </w:rPr>
        <w:t>2.3 MATERIALS</w:t>
      </w:r>
      <w:bookmarkEnd w:id="5"/>
    </w:p>
    <w:p w:rsidR="00426A0A" w:rsidRPr="009875C5" w:rsidRDefault="00426A0A" w:rsidP="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 xml:space="preserve">The materials used for the isolation and identification of bacterial and fungal species from spoiled and unspoiled plantains included sterile petri dishes, test tubes, conical flasks, inoculating loops, pipettes, distilled water, laminar airflow hood, autoclave, and incubator. Additionally, different microbiological media such as </w:t>
      </w:r>
      <w:r w:rsidRPr="009875C5">
        <w:rPr>
          <w:rFonts w:ascii="Times New Roman" w:hAnsi="Times New Roman" w:cs="Times New Roman"/>
          <w:bCs/>
          <w:color w:val="000000" w:themeColor="text1"/>
          <w:sz w:val="28"/>
          <w:szCs w:val="28"/>
        </w:rPr>
        <w:t>nutrient agar (NA) and Potato dextrose agar (PDA)</w:t>
      </w:r>
      <w:r w:rsidRPr="009875C5">
        <w:rPr>
          <w:rFonts w:ascii="Times New Roman" w:hAnsi="Times New Roman" w:cs="Times New Roman"/>
          <w:color w:val="000000" w:themeColor="text1"/>
          <w:sz w:val="28"/>
          <w:szCs w:val="28"/>
        </w:rPr>
        <w:t xml:space="preserve"> were used for bacterial and fungal growth. Biochemical reagents for microbial identification, such as Gram stain, catalase, oxidase, and carbohydrate fermentation tests, were also employed. Molecular tools for </w:t>
      </w:r>
      <w:r w:rsidRPr="009875C5">
        <w:rPr>
          <w:rFonts w:ascii="Times New Roman" w:hAnsi="Times New Roman" w:cs="Times New Roman"/>
          <w:bCs/>
          <w:color w:val="000000" w:themeColor="text1"/>
          <w:sz w:val="28"/>
          <w:szCs w:val="28"/>
        </w:rPr>
        <w:lastRenderedPageBreak/>
        <w:t>DNA extraction, polymerase chain reaction (PCR), and sequencing</w:t>
      </w:r>
      <w:r w:rsidRPr="009875C5">
        <w:rPr>
          <w:rFonts w:ascii="Times New Roman" w:hAnsi="Times New Roman" w:cs="Times New Roman"/>
          <w:color w:val="000000" w:themeColor="text1"/>
          <w:sz w:val="28"/>
          <w:szCs w:val="28"/>
        </w:rPr>
        <w:t xml:space="preserve"> were used for precise identification of fungal species.</w:t>
      </w:r>
    </w:p>
    <w:p w:rsidR="00426A0A" w:rsidRPr="009875C5" w:rsidRDefault="00426A0A" w:rsidP="009875C5">
      <w:pPr>
        <w:pStyle w:val="Heading1"/>
        <w:rPr>
          <w:rFonts w:ascii="Times New Roman" w:hAnsi="Times New Roman" w:cs="Times New Roman"/>
          <w:b/>
          <w:color w:val="000000" w:themeColor="text1"/>
          <w:sz w:val="28"/>
          <w:szCs w:val="28"/>
        </w:rPr>
      </w:pPr>
      <w:bookmarkStart w:id="6" w:name="_Toc203022453"/>
      <w:r w:rsidRPr="009875C5">
        <w:rPr>
          <w:rFonts w:ascii="Times New Roman" w:hAnsi="Times New Roman" w:cs="Times New Roman"/>
          <w:b/>
          <w:color w:val="000000" w:themeColor="text1"/>
          <w:sz w:val="28"/>
          <w:szCs w:val="28"/>
        </w:rPr>
        <w:t>2.4.0 Isolation of Microorganism</w:t>
      </w:r>
      <w:bookmarkEnd w:id="6"/>
      <w:r w:rsidRPr="009875C5">
        <w:rPr>
          <w:rFonts w:ascii="Times New Roman" w:hAnsi="Times New Roman" w:cs="Times New Roman"/>
          <w:b/>
          <w:color w:val="000000" w:themeColor="text1"/>
          <w:sz w:val="28"/>
          <w:szCs w:val="28"/>
        </w:rPr>
        <w:t xml:space="preserve"> </w:t>
      </w:r>
    </w:p>
    <w:p w:rsidR="00426A0A" w:rsidRPr="009875C5" w:rsidRDefault="00426A0A" w:rsidP="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To isolate bacteria and fungi from the plantain samples, serial dilution and direct plating techniques were employed. Spoiled and unspoiled portions of the plantain were separately homogenized in sterile distilled water and streaked onto appropriate culture media. The plates were incubated under optimal conditions to promote microbial growth, after which distinct colonies were selected for further identification and characterization.</w:t>
      </w:r>
    </w:p>
    <w:p w:rsidR="00426A0A" w:rsidRPr="009875C5" w:rsidRDefault="00426A0A" w:rsidP="009875C5">
      <w:pPr>
        <w:pStyle w:val="Heading2"/>
        <w:rPr>
          <w:rFonts w:ascii="Times New Roman" w:hAnsi="Times New Roman" w:cs="Times New Roman"/>
          <w:b/>
          <w:color w:val="000000" w:themeColor="text1"/>
          <w:sz w:val="28"/>
          <w:szCs w:val="28"/>
        </w:rPr>
      </w:pPr>
      <w:bookmarkStart w:id="7" w:name="_Toc203022454"/>
      <w:r w:rsidRPr="009875C5">
        <w:rPr>
          <w:rFonts w:ascii="Times New Roman" w:hAnsi="Times New Roman" w:cs="Times New Roman"/>
          <w:b/>
          <w:color w:val="000000" w:themeColor="text1"/>
          <w:sz w:val="28"/>
          <w:szCs w:val="28"/>
        </w:rPr>
        <w:t>2.4.1 Media Preparation</w:t>
      </w:r>
      <w:bookmarkEnd w:id="7"/>
      <w:r w:rsidRPr="009875C5">
        <w:rPr>
          <w:rFonts w:ascii="Times New Roman" w:hAnsi="Times New Roman" w:cs="Times New Roman"/>
          <w:b/>
          <w:color w:val="000000" w:themeColor="text1"/>
          <w:sz w:val="28"/>
          <w:szCs w:val="28"/>
        </w:rPr>
        <w:t xml:space="preserve"> </w:t>
      </w:r>
    </w:p>
    <w:p w:rsidR="00426A0A" w:rsidRPr="009875C5" w:rsidRDefault="00426A0A" w:rsidP="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 xml:space="preserve">Preparation of </w:t>
      </w:r>
      <w:proofErr w:type="spellStart"/>
      <w:r w:rsidRPr="009875C5">
        <w:rPr>
          <w:rFonts w:ascii="Times New Roman" w:hAnsi="Times New Roman" w:cs="Times New Roman"/>
          <w:color w:val="000000" w:themeColor="text1"/>
          <w:sz w:val="28"/>
          <w:szCs w:val="28"/>
        </w:rPr>
        <w:t>saboroaud</w:t>
      </w:r>
      <w:proofErr w:type="spellEnd"/>
      <w:r w:rsidRPr="009875C5">
        <w:rPr>
          <w:rFonts w:ascii="Times New Roman" w:hAnsi="Times New Roman" w:cs="Times New Roman"/>
          <w:color w:val="000000" w:themeColor="text1"/>
          <w:sz w:val="28"/>
          <w:szCs w:val="28"/>
        </w:rPr>
        <w:t xml:space="preserve"> dextrose agar (PDA), the method of </w:t>
      </w:r>
      <w:proofErr w:type="spellStart"/>
      <w:r w:rsidRPr="009875C5">
        <w:rPr>
          <w:rFonts w:ascii="Times New Roman" w:hAnsi="Times New Roman" w:cs="Times New Roman"/>
          <w:color w:val="000000" w:themeColor="text1"/>
          <w:sz w:val="28"/>
          <w:szCs w:val="28"/>
        </w:rPr>
        <w:t>Haripersad</w:t>
      </w:r>
      <w:proofErr w:type="spellEnd"/>
      <w:r w:rsidRPr="009875C5">
        <w:rPr>
          <w:rFonts w:ascii="Times New Roman" w:hAnsi="Times New Roman" w:cs="Times New Roman"/>
          <w:color w:val="000000" w:themeColor="text1"/>
          <w:sz w:val="28"/>
          <w:szCs w:val="28"/>
        </w:rPr>
        <w:t>, (2018) was used, fifteen (15) grams of the powdered medium of PDA was dissolved in two hundred and fifty (250</w:t>
      </w:r>
      <w:proofErr w:type="gramStart"/>
      <w:r w:rsidRPr="009875C5">
        <w:rPr>
          <w:rFonts w:ascii="Times New Roman" w:hAnsi="Times New Roman" w:cs="Times New Roman"/>
          <w:color w:val="000000" w:themeColor="text1"/>
          <w:sz w:val="28"/>
          <w:szCs w:val="28"/>
        </w:rPr>
        <w:t>)ml</w:t>
      </w:r>
      <w:proofErr w:type="gramEnd"/>
      <w:r w:rsidRPr="009875C5">
        <w:rPr>
          <w:rFonts w:ascii="Times New Roman" w:hAnsi="Times New Roman" w:cs="Times New Roman"/>
          <w:color w:val="000000" w:themeColor="text1"/>
          <w:sz w:val="28"/>
          <w:szCs w:val="28"/>
        </w:rPr>
        <w:t xml:space="preserve"> of distilled water. The media was adjusted from PH 4.0 to PH 7.0 following the manufacturer instruction for optimization of culture condition. It was stirred continuously for total dissolution of media which was later plugged with cotton wool and wrapped with foil paper. It was autoclaved for fifteen (15</w:t>
      </w:r>
      <w:proofErr w:type="gramStart"/>
      <w:r w:rsidRPr="009875C5">
        <w:rPr>
          <w:rFonts w:ascii="Times New Roman" w:hAnsi="Times New Roman" w:cs="Times New Roman"/>
          <w:color w:val="000000" w:themeColor="text1"/>
          <w:sz w:val="28"/>
          <w:szCs w:val="28"/>
        </w:rPr>
        <w:t>)minutes</w:t>
      </w:r>
      <w:proofErr w:type="gramEnd"/>
      <w:r w:rsidRPr="009875C5">
        <w:rPr>
          <w:rFonts w:ascii="Times New Roman" w:hAnsi="Times New Roman" w:cs="Times New Roman"/>
          <w:color w:val="000000" w:themeColor="text1"/>
          <w:sz w:val="28"/>
          <w:szCs w:val="28"/>
        </w:rPr>
        <w:t xml:space="preserve"> at 121</w:t>
      </w:r>
      <w:r w:rsidRPr="009875C5">
        <w:rPr>
          <w:rFonts w:ascii="Times New Roman" w:hAnsi="Times New Roman" w:cs="Times New Roman"/>
          <w:color w:val="000000" w:themeColor="text1"/>
          <w:sz w:val="28"/>
          <w:szCs w:val="28"/>
          <w:vertAlign w:val="superscript"/>
        </w:rPr>
        <w:t>o</w:t>
      </w:r>
      <w:r w:rsidRPr="009875C5">
        <w:rPr>
          <w:rFonts w:ascii="Times New Roman" w:hAnsi="Times New Roman" w:cs="Times New Roman"/>
          <w:color w:val="000000" w:themeColor="text1"/>
          <w:sz w:val="28"/>
          <w:szCs w:val="28"/>
        </w:rPr>
        <w:t xml:space="preserve">C,then cooled down to about </w:t>
      </w:r>
      <w:proofErr w:type="spellStart"/>
      <w:r w:rsidRPr="009875C5">
        <w:rPr>
          <w:rFonts w:ascii="Times New Roman" w:hAnsi="Times New Roman" w:cs="Times New Roman"/>
          <w:color w:val="000000" w:themeColor="text1"/>
          <w:sz w:val="28"/>
          <w:szCs w:val="28"/>
        </w:rPr>
        <w:t>fortyfive</w:t>
      </w:r>
      <w:proofErr w:type="spellEnd"/>
      <w:r w:rsidRPr="009875C5">
        <w:rPr>
          <w:rFonts w:ascii="Times New Roman" w:hAnsi="Times New Roman" w:cs="Times New Roman"/>
          <w:color w:val="000000" w:themeColor="text1"/>
          <w:sz w:val="28"/>
          <w:szCs w:val="28"/>
        </w:rPr>
        <w:t xml:space="preserve"> (45</w:t>
      </w:r>
      <w:r w:rsidRPr="009875C5">
        <w:rPr>
          <w:rFonts w:ascii="Times New Roman" w:hAnsi="Times New Roman" w:cs="Times New Roman"/>
          <w:color w:val="000000" w:themeColor="text1"/>
          <w:sz w:val="28"/>
          <w:szCs w:val="28"/>
          <w:vertAlign w:val="superscript"/>
        </w:rPr>
        <w:t>0</w:t>
      </w:r>
      <w:r w:rsidRPr="009875C5">
        <w:rPr>
          <w:rFonts w:ascii="Times New Roman" w:hAnsi="Times New Roman" w:cs="Times New Roman"/>
          <w:color w:val="000000" w:themeColor="text1"/>
          <w:sz w:val="28"/>
          <w:szCs w:val="28"/>
        </w:rPr>
        <w:t xml:space="preserve">C) and one percent (1%) of antibiotic </w:t>
      </w:r>
      <w:r w:rsidRPr="009875C5">
        <w:rPr>
          <w:rFonts w:ascii="Times New Roman" w:hAnsi="Times New Roman" w:cs="Times New Roman"/>
          <w:color w:val="000000" w:themeColor="text1"/>
          <w:sz w:val="28"/>
          <w:szCs w:val="28"/>
        </w:rPr>
        <w:lastRenderedPageBreak/>
        <w:t>(gentamycin) was added which inhibited the growth of bacteria. It was mixed properly and poured in to the plates that were with sample solution (1ml to each plate) they were allowed to set after thorough mixing.</w:t>
      </w:r>
    </w:p>
    <w:p w:rsidR="00426A0A" w:rsidRPr="009875C5" w:rsidRDefault="00426A0A" w:rsidP="009875C5">
      <w:pPr>
        <w:pStyle w:val="Heading2"/>
        <w:rPr>
          <w:rFonts w:ascii="Times New Roman" w:hAnsi="Times New Roman" w:cs="Times New Roman"/>
          <w:b/>
          <w:color w:val="000000" w:themeColor="text1"/>
          <w:sz w:val="28"/>
          <w:szCs w:val="28"/>
        </w:rPr>
      </w:pPr>
      <w:bookmarkStart w:id="8" w:name="_Toc203022455"/>
      <w:r w:rsidRPr="009875C5">
        <w:rPr>
          <w:rFonts w:ascii="Times New Roman" w:hAnsi="Times New Roman" w:cs="Times New Roman"/>
          <w:b/>
          <w:color w:val="000000" w:themeColor="text1"/>
          <w:sz w:val="28"/>
          <w:szCs w:val="28"/>
        </w:rPr>
        <w:t>2.4.2 Sample Preparation</w:t>
      </w:r>
      <w:bookmarkEnd w:id="8"/>
    </w:p>
    <w:p w:rsidR="00426A0A" w:rsidRPr="009875C5" w:rsidRDefault="00426A0A" w:rsidP="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Serial dilution was prepared by taking one (1ml) from stock plantain solution in to the test tube that were arranged 10</w:t>
      </w:r>
      <w:r w:rsidRPr="009875C5">
        <w:rPr>
          <w:rFonts w:ascii="Times New Roman" w:hAnsi="Times New Roman" w:cs="Times New Roman"/>
          <w:color w:val="000000" w:themeColor="text1"/>
          <w:sz w:val="28"/>
          <w:szCs w:val="28"/>
          <w:vertAlign w:val="superscript"/>
        </w:rPr>
        <w:t>-1</w:t>
      </w:r>
      <w:r w:rsidRPr="009875C5">
        <w:rPr>
          <w:rFonts w:ascii="Times New Roman" w:hAnsi="Times New Roman" w:cs="Times New Roman"/>
          <w:color w:val="000000" w:themeColor="text1"/>
          <w:sz w:val="28"/>
          <w:szCs w:val="28"/>
        </w:rPr>
        <w:t xml:space="preserve"> to 10</w:t>
      </w:r>
      <w:r w:rsidRPr="009875C5">
        <w:rPr>
          <w:rFonts w:ascii="Times New Roman" w:hAnsi="Times New Roman" w:cs="Times New Roman"/>
          <w:color w:val="000000" w:themeColor="text1"/>
          <w:sz w:val="28"/>
          <w:szCs w:val="28"/>
          <w:vertAlign w:val="superscript"/>
        </w:rPr>
        <w:t>-9</w:t>
      </w:r>
      <w:r w:rsidRPr="009875C5">
        <w:rPr>
          <w:rFonts w:ascii="Times New Roman" w:hAnsi="Times New Roman" w:cs="Times New Roman"/>
          <w:color w:val="000000" w:themeColor="text1"/>
          <w:sz w:val="28"/>
          <w:szCs w:val="28"/>
        </w:rPr>
        <w:t xml:space="preserve"> .From the serial dilution 10</w:t>
      </w:r>
      <w:r w:rsidRPr="009875C5">
        <w:rPr>
          <w:rFonts w:ascii="Times New Roman" w:hAnsi="Times New Roman" w:cs="Times New Roman"/>
          <w:color w:val="000000" w:themeColor="text1"/>
          <w:sz w:val="28"/>
          <w:szCs w:val="28"/>
          <w:vertAlign w:val="superscript"/>
        </w:rPr>
        <w:t>-8</w:t>
      </w:r>
      <w:r w:rsidRPr="009875C5">
        <w:rPr>
          <w:rFonts w:ascii="Times New Roman" w:hAnsi="Times New Roman" w:cs="Times New Roman"/>
          <w:color w:val="000000" w:themeColor="text1"/>
          <w:sz w:val="28"/>
          <w:szCs w:val="28"/>
        </w:rPr>
        <w:t xml:space="preserve"> tube, 1ml of sample was taken and poured in to sterile petri dishes and PDA that has been cooled to 45</w:t>
      </w:r>
      <w:r w:rsidRPr="009875C5">
        <w:rPr>
          <w:rFonts w:ascii="Times New Roman" w:hAnsi="Times New Roman" w:cs="Times New Roman"/>
          <w:color w:val="000000" w:themeColor="text1"/>
          <w:sz w:val="28"/>
          <w:szCs w:val="28"/>
          <w:vertAlign w:val="superscript"/>
        </w:rPr>
        <w:t>o</w:t>
      </w:r>
      <w:r w:rsidRPr="009875C5">
        <w:rPr>
          <w:rFonts w:ascii="Times New Roman" w:hAnsi="Times New Roman" w:cs="Times New Roman"/>
          <w:color w:val="000000" w:themeColor="text1"/>
          <w:sz w:val="28"/>
          <w:szCs w:val="28"/>
        </w:rPr>
        <w:t>C was poured on the plantain sample.</w:t>
      </w:r>
    </w:p>
    <w:p w:rsidR="00426A0A" w:rsidRPr="009875C5" w:rsidRDefault="00426A0A" w:rsidP="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In the culture plate, the culture plates were incubated for 48-72hrs at room temperature (30</w:t>
      </w:r>
      <w:r w:rsidRPr="009875C5">
        <w:rPr>
          <w:rFonts w:ascii="Times New Roman" w:hAnsi="Times New Roman" w:cs="Times New Roman"/>
          <w:color w:val="000000" w:themeColor="text1"/>
          <w:sz w:val="28"/>
          <w:szCs w:val="28"/>
          <w:vertAlign w:val="superscript"/>
        </w:rPr>
        <w:t>o</w:t>
      </w:r>
      <w:r w:rsidRPr="009875C5">
        <w:rPr>
          <w:rFonts w:ascii="Times New Roman" w:hAnsi="Times New Roman" w:cs="Times New Roman"/>
          <w:color w:val="000000" w:themeColor="text1"/>
          <w:sz w:val="28"/>
          <w:szCs w:val="28"/>
        </w:rPr>
        <w:t xml:space="preserve">c). The control </w:t>
      </w:r>
      <w:proofErr w:type="gramStart"/>
      <w:r w:rsidRPr="009875C5">
        <w:rPr>
          <w:rFonts w:ascii="Times New Roman" w:hAnsi="Times New Roman" w:cs="Times New Roman"/>
          <w:color w:val="000000" w:themeColor="text1"/>
          <w:sz w:val="28"/>
          <w:szCs w:val="28"/>
        </w:rPr>
        <w:t>experiment for fungi were</w:t>
      </w:r>
      <w:proofErr w:type="gramEnd"/>
      <w:r w:rsidRPr="009875C5">
        <w:rPr>
          <w:rFonts w:ascii="Times New Roman" w:hAnsi="Times New Roman" w:cs="Times New Roman"/>
          <w:color w:val="000000" w:themeColor="text1"/>
          <w:sz w:val="28"/>
          <w:szCs w:val="28"/>
        </w:rPr>
        <w:t xml:space="preserve"> without sample solutions (Babble, 2016).</w:t>
      </w:r>
    </w:p>
    <w:p w:rsidR="00426A0A" w:rsidRPr="009875C5" w:rsidRDefault="00426A0A" w:rsidP="009875C5">
      <w:pPr>
        <w:pStyle w:val="Heading2"/>
        <w:rPr>
          <w:rFonts w:ascii="Times New Roman" w:hAnsi="Times New Roman" w:cs="Times New Roman"/>
          <w:b/>
          <w:color w:val="000000" w:themeColor="text1"/>
          <w:sz w:val="28"/>
          <w:szCs w:val="28"/>
        </w:rPr>
      </w:pPr>
      <w:bookmarkStart w:id="9" w:name="_Toc203022456"/>
      <w:r w:rsidRPr="009875C5">
        <w:rPr>
          <w:rFonts w:ascii="Times New Roman" w:hAnsi="Times New Roman" w:cs="Times New Roman"/>
          <w:b/>
          <w:color w:val="000000" w:themeColor="text1"/>
          <w:sz w:val="28"/>
          <w:szCs w:val="28"/>
        </w:rPr>
        <w:t>2.4.3 Preparation of Pure Culture</w:t>
      </w:r>
      <w:bookmarkEnd w:id="9"/>
    </w:p>
    <w:p w:rsidR="00426A0A" w:rsidRPr="009875C5" w:rsidRDefault="00426A0A" w:rsidP="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 xml:space="preserve">Fresh PDA were prepared and poured in to different petri dishes. </w:t>
      </w:r>
      <w:proofErr w:type="gramStart"/>
      <w:r w:rsidRPr="009875C5">
        <w:rPr>
          <w:rFonts w:ascii="Times New Roman" w:hAnsi="Times New Roman" w:cs="Times New Roman"/>
          <w:color w:val="000000" w:themeColor="text1"/>
          <w:sz w:val="28"/>
          <w:szCs w:val="28"/>
        </w:rPr>
        <w:t>A straight wire (sterile) for fungi were</w:t>
      </w:r>
      <w:proofErr w:type="gramEnd"/>
      <w:r w:rsidRPr="009875C5">
        <w:rPr>
          <w:rFonts w:ascii="Times New Roman" w:hAnsi="Times New Roman" w:cs="Times New Roman"/>
          <w:color w:val="000000" w:themeColor="text1"/>
          <w:sz w:val="28"/>
          <w:szCs w:val="28"/>
        </w:rPr>
        <w:t xml:space="preserve"> used to take inoculum from mixed culture plates. It was stabbed at the </w:t>
      </w:r>
      <w:proofErr w:type="spellStart"/>
      <w:r w:rsidRPr="009875C5">
        <w:rPr>
          <w:rFonts w:ascii="Times New Roman" w:hAnsi="Times New Roman" w:cs="Times New Roman"/>
          <w:color w:val="000000" w:themeColor="text1"/>
          <w:sz w:val="28"/>
          <w:szCs w:val="28"/>
        </w:rPr>
        <w:t>centre</w:t>
      </w:r>
      <w:proofErr w:type="spellEnd"/>
      <w:r w:rsidRPr="009875C5">
        <w:rPr>
          <w:rFonts w:ascii="Times New Roman" w:hAnsi="Times New Roman" w:cs="Times New Roman"/>
          <w:color w:val="000000" w:themeColor="text1"/>
          <w:sz w:val="28"/>
          <w:szCs w:val="28"/>
        </w:rPr>
        <w:t xml:space="preserve"> of the culture </w:t>
      </w:r>
      <w:proofErr w:type="spellStart"/>
      <w:r w:rsidRPr="009875C5">
        <w:rPr>
          <w:rFonts w:ascii="Times New Roman" w:hAnsi="Times New Roman" w:cs="Times New Roman"/>
          <w:color w:val="000000" w:themeColor="text1"/>
          <w:sz w:val="28"/>
          <w:szCs w:val="28"/>
        </w:rPr>
        <w:t>plate.The</w:t>
      </w:r>
      <w:proofErr w:type="spellEnd"/>
      <w:r w:rsidRPr="009875C5">
        <w:rPr>
          <w:rFonts w:ascii="Times New Roman" w:hAnsi="Times New Roman" w:cs="Times New Roman"/>
          <w:color w:val="000000" w:themeColor="text1"/>
          <w:sz w:val="28"/>
          <w:szCs w:val="28"/>
        </w:rPr>
        <w:t xml:space="preserve"> plate was incubated for 48-72hrs (</w:t>
      </w:r>
      <w:proofErr w:type="spellStart"/>
      <w:r w:rsidRPr="009875C5">
        <w:rPr>
          <w:rFonts w:ascii="Times New Roman" w:hAnsi="Times New Roman" w:cs="Times New Roman"/>
          <w:color w:val="000000" w:themeColor="text1"/>
          <w:sz w:val="28"/>
          <w:szCs w:val="28"/>
        </w:rPr>
        <w:t>Ariyo</w:t>
      </w:r>
      <w:proofErr w:type="spellEnd"/>
      <w:r w:rsidRPr="009875C5">
        <w:rPr>
          <w:rFonts w:ascii="Times New Roman" w:hAnsi="Times New Roman" w:cs="Times New Roman"/>
          <w:color w:val="000000" w:themeColor="text1"/>
          <w:sz w:val="28"/>
          <w:szCs w:val="28"/>
        </w:rPr>
        <w:t xml:space="preserve"> and </w:t>
      </w:r>
      <w:proofErr w:type="spellStart"/>
      <w:r w:rsidRPr="009875C5">
        <w:rPr>
          <w:rFonts w:ascii="Times New Roman" w:hAnsi="Times New Roman" w:cs="Times New Roman"/>
          <w:color w:val="000000" w:themeColor="text1"/>
          <w:sz w:val="28"/>
          <w:szCs w:val="28"/>
        </w:rPr>
        <w:t>Obire</w:t>
      </w:r>
      <w:proofErr w:type="spellEnd"/>
      <w:r w:rsidRPr="009875C5">
        <w:rPr>
          <w:rFonts w:ascii="Times New Roman" w:hAnsi="Times New Roman" w:cs="Times New Roman"/>
          <w:color w:val="000000" w:themeColor="text1"/>
          <w:sz w:val="28"/>
          <w:szCs w:val="28"/>
        </w:rPr>
        <w:t>, 2021)</w:t>
      </w:r>
    </w:p>
    <w:p w:rsidR="009875C5" w:rsidRPr="009875C5" w:rsidRDefault="009875C5" w:rsidP="00426A0A">
      <w:pPr>
        <w:spacing w:line="480" w:lineRule="auto"/>
        <w:jc w:val="both"/>
        <w:rPr>
          <w:rFonts w:ascii="Times New Roman" w:hAnsi="Times New Roman" w:cs="Times New Roman"/>
          <w:color w:val="000000" w:themeColor="text1"/>
          <w:sz w:val="28"/>
          <w:szCs w:val="28"/>
        </w:rPr>
      </w:pPr>
    </w:p>
    <w:p w:rsidR="009875C5" w:rsidRPr="009875C5" w:rsidRDefault="009875C5" w:rsidP="00426A0A">
      <w:pPr>
        <w:spacing w:line="480" w:lineRule="auto"/>
        <w:jc w:val="both"/>
        <w:rPr>
          <w:rFonts w:ascii="Times New Roman" w:hAnsi="Times New Roman" w:cs="Times New Roman"/>
          <w:color w:val="000000" w:themeColor="text1"/>
          <w:sz w:val="28"/>
          <w:szCs w:val="28"/>
        </w:rPr>
      </w:pPr>
    </w:p>
    <w:p w:rsidR="00426A0A" w:rsidRPr="009875C5" w:rsidRDefault="00426A0A" w:rsidP="009875C5">
      <w:pPr>
        <w:pStyle w:val="Heading2"/>
        <w:rPr>
          <w:rFonts w:ascii="Times New Roman" w:hAnsi="Times New Roman" w:cs="Times New Roman"/>
          <w:b/>
          <w:color w:val="000000" w:themeColor="text1"/>
          <w:sz w:val="28"/>
          <w:szCs w:val="28"/>
        </w:rPr>
      </w:pPr>
      <w:bookmarkStart w:id="10" w:name="_Toc203022457"/>
      <w:r w:rsidRPr="009875C5">
        <w:rPr>
          <w:rFonts w:ascii="Times New Roman" w:hAnsi="Times New Roman" w:cs="Times New Roman"/>
          <w:b/>
          <w:color w:val="000000" w:themeColor="text1"/>
          <w:sz w:val="28"/>
          <w:szCs w:val="28"/>
        </w:rPr>
        <w:t>2.4.4 Inoculation of PDA SLANT</w:t>
      </w:r>
      <w:bookmarkEnd w:id="10"/>
    </w:p>
    <w:p w:rsidR="00426A0A" w:rsidRPr="009875C5" w:rsidRDefault="00426A0A" w:rsidP="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Sterile inoculating loop and needle was used to take inoculum from fungi culture plates and inoculated on PDA slanting bottles by stabbing. They were incubated for 48-72 hours. They were stored at low temperature (40</w:t>
      </w:r>
      <w:r w:rsidRPr="009875C5">
        <w:rPr>
          <w:rFonts w:ascii="Times New Roman" w:hAnsi="Times New Roman" w:cs="Times New Roman"/>
          <w:color w:val="000000" w:themeColor="text1"/>
          <w:sz w:val="28"/>
          <w:szCs w:val="28"/>
          <w:vertAlign w:val="superscript"/>
        </w:rPr>
        <w:t xml:space="preserve">0 </w:t>
      </w:r>
      <w:r w:rsidRPr="009875C5">
        <w:rPr>
          <w:rFonts w:ascii="Times New Roman" w:hAnsi="Times New Roman" w:cs="Times New Roman"/>
          <w:color w:val="000000" w:themeColor="text1"/>
          <w:sz w:val="28"/>
          <w:szCs w:val="28"/>
        </w:rPr>
        <w:t xml:space="preserve">C) (Yang </w:t>
      </w:r>
      <w:r w:rsidR="009875C5" w:rsidRPr="009875C5">
        <w:rPr>
          <w:rFonts w:ascii="Times New Roman" w:hAnsi="Times New Roman" w:cs="Times New Roman"/>
          <w:color w:val="000000" w:themeColor="text1"/>
          <w:sz w:val="28"/>
          <w:szCs w:val="28"/>
        </w:rPr>
        <w:t>et al</w:t>
      </w:r>
      <w:r w:rsidRPr="009875C5">
        <w:rPr>
          <w:rFonts w:ascii="Times New Roman" w:hAnsi="Times New Roman" w:cs="Times New Roman"/>
          <w:color w:val="000000" w:themeColor="text1"/>
          <w:sz w:val="28"/>
          <w:szCs w:val="28"/>
        </w:rPr>
        <w:t>., 2024)</w:t>
      </w:r>
    </w:p>
    <w:p w:rsidR="00426A0A" w:rsidRPr="009875C5" w:rsidRDefault="00426A0A" w:rsidP="00426A0A">
      <w:pPr>
        <w:spacing w:line="480" w:lineRule="auto"/>
        <w:jc w:val="both"/>
        <w:rPr>
          <w:rFonts w:ascii="Times New Roman" w:hAnsi="Times New Roman" w:cs="Times New Roman"/>
          <w:b/>
          <w:color w:val="000000" w:themeColor="text1"/>
          <w:sz w:val="28"/>
          <w:szCs w:val="28"/>
        </w:rPr>
      </w:pPr>
      <w:r w:rsidRPr="009875C5">
        <w:rPr>
          <w:rFonts w:ascii="Times New Roman" w:hAnsi="Times New Roman" w:cs="Times New Roman"/>
          <w:b/>
          <w:color w:val="000000" w:themeColor="text1"/>
          <w:sz w:val="28"/>
          <w:szCs w:val="28"/>
        </w:rPr>
        <w:t>Staining Procedure</w:t>
      </w:r>
    </w:p>
    <w:p w:rsidR="00426A0A" w:rsidRPr="009875C5" w:rsidRDefault="00426A0A" w:rsidP="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 xml:space="preserve">Fungal Isolated were stained using </w:t>
      </w:r>
      <w:proofErr w:type="spellStart"/>
      <w:r w:rsidRPr="009875C5">
        <w:rPr>
          <w:rFonts w:ascii="Times New Roman" w:hAnsi="Times New Roman" w:cs="Times New Roman"/>
          <w:color w:val="000000" w:themeColor="text1"/>
          <w:sz w:val="28"/>
          <w:szCs w:val="28"/>
        </w:rPr>
        <w:t>lacophenol</w:t>
      </w:r>
      <w:proofErr w:type="spellEnd"/>
      <w:r w:rsidRPr="009875C5">
        <w:rPr>
          <w:rFonts w:ascii="Times New Roman" w:hAnsi="Times New Roman" w:cs="Times New Roman"/>
          <w:color w:val="000000" w:themeColor="text1"/>
          <w:sz w:val="28"/>
          <w:szCs w:val="28"/>
        </w:rPr>
        <w:t xml:space="preserve"> cotton blue. Glass slide were cleaned and made free from oil and other particles. A drop of </w:t>
      </w:r>
      <w:proofErr w:type="spellStart"/>
      <w:r w:rsidRPr="009875C5">
        <w:rPr>
          <w:rFonts w:ascii="Times New Roman" w:hAnsi="Times New Roman" w:cs="Times New Roman"/>
          <w:color w:val="000000" w:themeColor="text1"/>
          <w:sz w:val="28"/>
          <w:szCs w:val="28"/>
        </w:rPr>
        <w:t>lactophenol</w:t>
      </w:r>
      <w:proofErr w:type="spellEnd"/>
      <w:r w:rsidRPr="009875C5">
        <w:rPr>
          <w:rFonts w:ascii="Times New Roman" w:hAnsi="Times New Roman" w:cs="Times New Roman"/>
          <w:color w:val="000000" w:themeColor="text1"/>
          <w:sz w:val="28"/>
          <w:szCs w:val="28"/>
        </w:rPr>
        <w:t xml:space="preserve"> cotton blue was placed at the </w:t>
      </w:r>
      <w:proofErr w:type="spellStart"/>
      <w:r w:rsidRPr="009875C5">
        <w:rPr>
          <w:rFonts w:ascii="Times New Roman" w:hAnsi="Times New Roman" w:cs="Times New Roman"/>
          <w:color w:val="000000" w:themeColor="text1"/>
          <w:sz w:val="28"/>
          <w:szCs w:val="28"/>
        </w:rPr>
        <w:t>centre</w:t>
      </w:r>
      <w:proofErr w:type="spellEnd"/>
      <w:r w:rsidRPr="009875C5">
        <w:rPr>
          <w:rFonts w:ascii="Times New Roman" w:hAnsi="Times New Roman" w:cs="Times New Roman"/>
          <w:color w:val="000000" w:themeColor="text1"/>
          <w:sz w:val="28"/>
          <w:szCs w:val="28"/>
        </w:rPr>
        <w:t xml:space="preserve"> of the slip. A sterile inoculating wire or needle was used to pick a minute quantity of fungi inoculum from PDA culture medium, the inoculum was teased using two sterile inoculating needles. It was covered with cover slip and observed under X40 objective lens (</w:t>
      </w:r>
      <w:proofErr w:type="spellStart"/>
      <w:r w:rsidRPr="009875C5">
        <w:rPr>
          <w:rFonts w:ascii="Times New Roman" w:hAnsi="Times New Roman" w:cs="Times New Roman"/>
          <w:color w:val="000000" w:themeColor="text1"/>
          <w:sz w:val="28"/>
          <w:szCs w:val="28"/>
        </w:rPr>
        <w:t>Nallal</w:t>
      </w:r>
      <w:proofErr w:type="spellEnd"/>
      <w:r w:rsidRPr="009875C5">
        <w:rPr>
          <w:rFonts w:ascii="Times New Roman" w:hAnsi="Times New Roman" w:cs="Times New Roman"/>
          <w:color w:val="000000" w:themeColor="text1"/>
          <w:sz w:val="28"/>
          <w:szCs w:val="28"/>
        </w:rPr>
        <w:t xml:space="preserve"> </w:t>
      </w:r>
      <w:r w:rsidR="009875C5" w:rsidRPr="009875C5">
        <w:rPr>
          <w:rFonts w:ascii="Times New Roman" w:hAnsi="Times New Roman" w:cs="Times New Roman"/>
          <w:color w:val="000000" w:themeColor="text1"/>
          <w:sz w:val="28"/>
          <w:szCs w:val="28"/>
        </w:rPr>
        <w:t>et al</w:t>
      </w:r>
      <w:r w:rsidRPr="009875C5">
        <w:rPr>
          <w:rFonts w:ascii="Times New Roman" w:hAnsi="Times New Roman" w:cs="Times New Roman"/>
          <w:color w:val="000000" w:themeColor="text1"/>
          <w:sz w:val="28"/>
          <w:szCs w:val="28"/>
        </w:rPr>
        <w:t>., 2021)</w:t>
      </w:r>
    </w:p>
    <w:p w:rsidR="00426A0A" w:rsidRPr="009875C5" w:rsidRDefault="00426A0A" w:rsidP="009875C5">
      <w:pPr>
        <w:pStyle w:val="Heading2"/>
        <w:rPr>
          <w:rFonts w:ascii="Times New Roman" w:eastAsia="Times New Roman" w:hAnsi="Times New Roman" w:cs="Times New Roman"/>
          <w:b/>
          <w:color w:val="000000" w:themeColor="text1"/>
          <w:sz w:val="28"/>
          <w:szCs w:val="28"/>
        </w:rPr>
      </w:pPr>
      <w:bookmarkStart w:id="11" w:name="_Toc203022458"/>
      <w:r w:rsidRPr="009875C5">
        <w:rPr>
          <w:rFonts w:ascii="Times New Roman" w:eastAsia="Times New Roman" w:hAnsi="Times New Roman" w:cs="Times New Roman"/>
          <w:b/>
          <w:color w:val="000000" w:themeColor="text1"/>
          <w:sz w:val="28"/>
          <w:szCs w:val="28"/>
        </w:rPr>
        <w:t>2.5 Molecular Identification (</w:t>
      </w:r>
      <w:proofErr w:type="gramStart"/>
      <w:r w:rsidRPr="009875C5">
        <w:rPr>
          <w:rFonts w:ascii="Times New Roman" w:eastAsia="Times New Roman" w:hAnsi="Times New Roman" w:cs="Times New Roman"/>
          <w:b/>
          <w:color w:val="000000" w:themeColor="text1"/>
          <w:sz w:val="28"/>
          <w:szCs w:val="28"/>
        </w:rPr>
        <w:t>PCR :</w:t>
      </w:r>
      <w:proofErr w:type="gramEnd"/>
      <w:r w:rsidRPr="009875C5">
        <w:rPr>
          <w:rFonts w:ascii="Times New Roman" w:eastAsia="Times New Roman" w:hAnsi="Times New Roman" w:cs="Times New Roman"/>
          <w:b/>
          <w:color w:val="000000" w:themeColor="text1"/>
          <w:sz w:val="28"/>
          <w:szCs w:val="28"/>
        </w:rPr>
        <w:t xml:space="preserve"> Polymerase Chain Reaction)</w:t>
      </w:r>
      <w:bookmarkEnd w:id="11"/>
    </w:p>
    <w:p w:rsidR="00426A0A" w:rsidRPr="009875C5" w:rsidRDefault="00426A0A" w:rsidP="00426A0A">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9875C5">
        <w:rPr>
          <w:rFonts w:ascii="Times New Roman" w:eastAsia="Times New Roman" w:hAnsi="Times New Roman" w:cs="Times New Roman"/>
          <w:color w:val="000000" w:themeColor="text1"/>
          <w:sz w:val="28"/>
          <w:szCs w:val="28"/>
        </w:rPr>
        <w:t xml:space="preserve">PCR was used for the molecular identification of fungal isolates. The DNA of each isolate was extracted using the </w:t>
      </w:r>
      <w:r w:rsidRPr="009875C5">
        <w:rPr>
          <w:rFonts w:ascii="Times New Roman" w:eastAsia="Times New Roman" w:hAnsi="Times New Roman" w:cs="Times New Roman"/>
          <w:bCs/>
          <w:color w:val="000000" w:themeColor="text1"/>
          <w:sz w:val="28"/>
          <w:szCs w:val="28"/>
        </w:rPr>
        <w:t xml:space="preserve">boiling method or DNA extraction </w:t>
      </w:r>
      <w:r w:rsidRPr="009875C5">
        <w:rPr>
          <w:rFonts w:ascii="Times New Roman" w:eastAsia="Times New Roman" w:hAnsi="Times New Roman" w:cs="Times New Roman"/>
          <w:bCs/>
          <w:color w:val="000000" w:themeColor="text1"/>
          <w:sz w:val="28"/>
          <w:szCs w:val="28"/>
        </w:rPr>
        <w:lastRenderedPageBreak/>
        <w:t>kit</w:t>
      </w:r>
      <w:r w:rsidRPr="009875C5">
        <w:rPr>
          <w:rFonts w:ascii="Times New Roman" w:eastAsia="Times New Roman" w:hAnsi="Times New Roman" w:cs="Times New Roman"/>
          <w:color w:val="000000" w:themeColor="text1"/>
          <w:sz w:val="28"/>
          <w:szCs w:val="28"/>
        </w:rPr>
        <w:t xml:space="preserve">. The 16S </w:t>
      </w:r>
      <w:proofErr w:type="spellStart"/>
      <w:r w:rsidRPr="009875C5">
        <w:rPr>
          <w:rFonts w:ascii="Times New Roman" w:eastAsia="Times New Roman" w:hAnsi="Times New Roman" w:cs="Times New Roman"/>
          <w:color w:val="000000" w:themeColor="text1"/>
          <w:sz w:val="28"/>
          <w:szCs w:val="28"/>
        </w:rPr>
        <w:t>rRNA</w:t>
      </w:r>
      <w:proofErr w:type="spellEnd"/>
      <w:r w:rsidRPr="009875C5">
        <w:rPr>
          <w:rFonts w:ascii="Times New Roman" w:eastAsia="Times New Roman" w:hAnsi="Times New Roman" w:cs="Times New Roman"/>
          <w:color w:val="000000" w:themeColor="text1"/>
          <w:sz w:val="28"/>
          <w:szCs w:val="28"/>
        </w:rPr>
        <w:t xml:space="preserve"> gene was amplified for bacterial identification, while the ITS region was targeted for fungi. The PCR reaction mixture included </w:t>
      </w:r>
      <w:proofErr w:type="spellStart"/>
      <w:r w:rsidRPr="009875C5">
        <w:rPr>
          <w:rFonts w:ascii="Times New Roman" w:eastAsia="Times New Roman" w:hAnsi="Times New Roman" w:cs="Times New Roman"/>
          <w:bCs/>
          <w:color w:val="000000" w:themeColor="text1"/>
          <w:sz w:val="28"/>
          <w:szCs w:val="28"/>
        </w:rPr>
        <w:t>Taq</w:t>
      </w:r>
      <w:proofErr w:type="spellEnd"/>
      <w:r w:rsidRPr="009875C5">
        <w:rPr>
          <w:rFonts w:ascii="Times New Roman" w:eastAsia="Times New Roman" w:hAnsi="Times New Roman" w:cs="Times New Roman"/>
          <w:bCs/>
          <w:color w:val="000000" w:themeColor="text1"/>
          <w:sz w:val="28"/>
          <w:szCs w:val="28"/>
        </w:rPr>
        <w:t xml:space="preserve"> polymerase, primers, </w:t>
      </w:r>
      <w:proofErr w:type="spellStart"/>
      <w:r w:rsidRPr="009875C5">
        <w:rPr>
          <w:rFonts w:ascii="Times New Roman" w:eastAsia="Times New Roman" w:hAnsi="Times New Roman" w:cs="Times New Roman"/>
          <w:bCs/>
          <w:color w:val="000000" w:themeColor="text1"/>
          <w:sz w:val="28"/>
          <w:szCs w:val="28"/>
        </w:rPr>
        <w:t>dNTPs</w:t>
      </w:r>
      <w:proofErr w:type="spellEnd"/>
      <w:r w:rsidRPr="009875C5">
        <w:rPr>
          <w:rFonts w:ascii="Times New Roman" w:eastAsia="Times New Roman" w:hAnsi="Times New Roman" w:cs="Times New Roman"/>
          <w:bCs/>
          <w:color w:val="000000" w:themeColor="text1"/>
          <w:sz w:val="28"/>
          <w:szCs w:val="28"/>
        </w:rPr>
        <w:t>, and buffer solution</w:t>
      </w:r>
      <w:r w:rsidRPr="009875C5">
        <w:rPr>
          <w:rFonts w:ascii="Times New Roman" w:eastAsia="Times New Roman" w:hAnsi="Times New Roman" w:cs="Times New Roman"/>
          <w:color w:val="000000" w:themeColor="text1"/>
          <w:sz w:val="28"/>
          <w:szCs w:val="28"/>
        </w:rPr>
        <w:t xml:space="preserve">. The </w:t>
      </w:r>
      <w:proofErr w:type="spellStart"/>
      <w:r w:rsidRPr="009875C5">
        <w:rPr>
          <w:rFonts w:ascii="Times New Roman" w:eastAsia="Times New Roman" w:hAnsi="Times New Roman" w:cs="Times New Roman"/>
          <w:color w:val="000000" w:themeColor="text1"/>
          <w:sz w:val="28"/>
          <w:szCs w:val="28"/>
        </w:rPr>
        <w:t>thermocycling</w:t>
      </w:r>
      <w:proofErr w:type="spellEnd"/>
      <w:r w:rsidRPr="009875C5">
        <w:rPr>
          <w:rFonts w:ascii="Times New Roman" w:eastAsia="Times New Roman" w:hAnsi="Times New Roman" w:cs="Times New Roman"/>
          <w:color w:val="000000" w:themeColor="text1"/>
          <w:sz w:val="28"/>
          <w:szCs w:val="28"/>
        </w:rPr>
        <w:t xml:space="preserve"> conditions involved initial denaturation at 94</w:t>
      </w:r>
      <w:r w:rsidRPr="009875C5">
        <w:rPr>
          <w:rFonts w:ascii="Times New Roman" w:eastAsia="Times New Roman" w:hAnsi="Times New Roman" w:cs="Times New Roman"/>
          <w:color w:val="000000" w:themeColor="text1"/>
          <w:sz w:val="28"/>
          <w:szCs w:val="28"/>
          <w:vertAlign w:val="superscript"/>
        </w:rPr>
        <w:t>0</w:t>
      </w:r>
      <w:r w:rsidRPr="009875C5">
        <w:rPr>
          <w:rFonts w:ascii="Times New Roman" w:eastAsia="Times New Roman" w:hAnsi="Times New Roman" w:cs="Times New Roman"/>
          <w:color w:val="000000" w:themeColor="text1"/>
          <w:sz w:val="28"/>
          <w:szCs w:val="28"/>
        </w:rPr>
        <w:t xml:space="preserve">C, followed by annealing at an optimized temperature, extension, and a final elongation step. The PCR products were analyzed through </w:t>
      </w:r>
      <w:r w:rsidRPr="009875C5">
        <w:rPr>
          <w:rFonts w:ascii="Times New Roman" w:eastAsia="Times New Roman" w:hAnsi="Times New Roman" w:cs="Times New Roman"/>
          <w:bCs/>
          <w:color w:val="000000" w:themeColor="text1"/>
          <w:sz w:val="28"/>
          <w:szCs w:val="28"/>
        </w:rPr>
        <w:t>gel electrophoresis</w:t>
      </w:r>
      <w:r w:rsidRPr="009875C5">
        <w:rPr>
          <w:rFonts w:ascii="Times New Roman" w:eastAsia="Times New Roman" w:hAnsi="Times New Roman" w:cs="Times New Roman"/>
          <w:color w:val="000000" w:themeColor="text1"/>
          <w:sz w:val="28"/>
          <w:szCs w:val="28"/>
        </w:rPr>
        <w:t>, visualized under UV light, and sequenced for definitive microbial identification.</w:t>
      </w:r>
    </w:p>
    <w:p w:rsidR="00426A0A" w:rsidRPr="009875C5" w:rsidRDefault="00426A0A" w:rsidP="009875C5">
      <w:pPr>
        <w:pStyle w:val="Heading1"/>
        <w:rPr>
          <w:rFonts w:ascii="Times New Roman" w:eastAsia="Courier New" w:hAnsi="Times New Roman" w:cs="Times New Roman"/>
          <w:b/>
          <w:color w:val="000000" w:themeColor="text1"/>
          <w:sz w:val="28"/>
          <w:szCs w:val="28"/>
        </w:rPr>
      </w:pPr>
      <w:bookmarkStart w:id="12" w:name="_Toc203022459"/>
      <w:r w:rsidRPr="009875C5">
        <w:rPr>
          <w:rFonts w:ascii="Times New Roman" w:eastAsia="Courier New" w:hAnsi="Times New Roman" w:cs="Times New Roman"/>
          <w:b/>
          <w:color w:val="000000" w:themeColor="text1"/>
          <w:sz w:val="28"/>
          <w:szCs w:val="28"/>
        </w:rPr>
        <w:t xml:space="preserve">2.6 </w:t>
      </w:r>
      <w:r w:rsidRPr="009875C5">
        <w:rPr>
          <w:rFonts w:ascii="Times New Roman" w:hAnsi="Times New Roman" w:cs="Times New Roman"/>
          <w:b/>
          <w:color w:val="000000" w:themeColor="text1"/>
          <w:sz w:val="28"/>
          <w:szCs w:val="28"/>
        </w:rPr>
        <w:t xml:space="preserve">Molecular </w:t>
      </w:r>
      <w:proofErr w:type="spellStart"/>
      <w:r w:rsidRPr="009875C5">
        <w:rPr>
          <w:rFonts w:ascii="Times New Roman" w:hAnsi="Times New Roman" w:cs="Times New Roman"/>
          <w:b/>
          <w:color w:val="000000" w:themeColor="text1"/>
          <w:sz w:val="28"/>
          <w:szCs w:val="28"/>
        </w:rPr>
        <w:t>Characterisation</w:t>
      </w:r>
      <w:proofErr w:type="spellEnd"/>
      <w:r w:rsidRPr="009875C5">
        <w:rPr>
          <w:rFonts w:ascii="Times New Roman" w:hAnsi="Times New Roman" w:cs="Times New Roman"/>
          <w:b/>
          <w:color w:val="000000" w:themeColor="text1"/>
          <w:sz w:val="28"/>
          <w:szCs w:val="28"/>
        </w:rPr>
        <w:t>: Polymerase Chain Reaction (PCR)</w:t>
      </w:r>
      <w:bookmarkEnd w:id="12"/>
    </w:p>
    <w:p w:rsidR="00426A0A" w:rsidRPr="009875C5" w:rsidRDefault="00426A0A" w:rsidP="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 xml:space="preserve">Pure culture of the fungal isolates were resuscitated and </w:t>
      </w:r>
      <w:proofErr w:type="spellStart"/>
      <w:r w:rsidRPr="009875C5">
        <w:rPr>
          <w:rFonts w:ascii="Times New Roman" w:hAnsi="Times New Roman" w:cs="Times New Roman"/>
          <w:color w:val="000000" w:themeColor="text1"/>
          <w:sz w:val="28"/>
          <w:szCs w:val="28"/>
        </w:rPr>
        <w:t>amaintained</w:t>
      </w:r>
      <w:proofErr w:type="spellEnd"/>
      <w:r w:rsidRPr="009875C5">
        <w:rPr>
          <w:rFonts w:ascii="Times New Roman" w:hAnsi="Times New Roman" w:cs="Times New Roman"/>
          <w:color w:val="000000" w:themeColor="text1"/>
          <w:sz w:val="28"/>
          <w:szCs w:val="28"/>
        </w:rPr>
        <w:t>. For DNA isolation, the cultures were grown in potato dextrose broth (PDA; pH 5.5) for 7 days at 28 ± 1°C. Mycelia were filtered through filter paper (</w:t>
      </w:r>
      <w:proofErr w:type="spellStart"/>
      <w:r w:rsidRPr="009875C5">
        <w:rPr>
          <w:rFonts w:ascii="Times New Roman" w:hAnsi="Times New Roman" w:cs="Times New Roman"/>
          <w:color w:val="000000" w:themeColor="text1"/>
          <w:sz w:val="28"/>
          <w:szCs w:val="28"/>
        </w:rPr>
        <w:t>Whatman</w:t>
      </w:r>
      <w:proofErr w:type="spellEnd"/>
      <w:r w:rsidRPr="009875C5">
        <w:rPr>
          <w:rFonts w:ascii="Times New Roman" w:hAnsi="Times New Roman" w:cs="Times New Roman"/>
          <w:color w:val="000000" w:themeColor="text1"/>
          <w:sz w:val="28"/>
          <w:szCs w:val="28"/>
        </w:rPr>
        <w:t xml:space="preserve"> no. 1) and DNA was extracted, using the </w:t>
      </w:r>
      <w:proofErr w:type="spellStart"/>
      <w:r w:rsidRPr="009875C5">
        <w:rPr>
          <w:rFonts w:ascii="Times New Roman" w:hAnsi="Times New Roman" w:cs="Times New Roman"/>
          <w:color w:val="000000" w:themeColor="text1"/>
          <w:sz w:val="28"/>
          <w:szCs w:val="28"/>
        </w:rPr>
        <w:t>cetyltrimethyl</w:t>
      </w:r>
      <w:proofErr w:type="spellEnd"/>
      <w:r w:rsidRPr="009875C5">
        <w:rPr>
          <w:rFonts w:ascii="Times New Roman" w:hAnsi="Times New Roman" w:cs="Times New Roman"/>
          <w:color w:val="000000" w:themeColor="text1"/>
          <w:sz w:val="28"/>
          <w:szCs w:val="28"/>
        </w:rPr>
        <w:t xml:space="preserve"> ammonium bromide (CTAB) method. The mycelium was ground into fine powder with glass beads, transferred to DNA extraction buffer (0.1 M </w:t>
      </w:r>
      <w:proofErr w:type="spellStart"/>
      <w:r w:rsidRPr="009875C5">
        <w:rPr>
          <w:rFonts w:ascii="Times New Roman" w:hAnsi="Times New Roman" w:cs="Times New Roman"/>
          <w:color w:val="000000" w:themeColor="text1"/>
          <w:sz w:val="28"/>
          <w:szCs w:val="28"/>
        </w:rPr>
        <w:t>Tris</w:t>
      </w:r>
      <w:proofErr w:type="spellEnd"/>
      <w:r w:rsidRPr="009875C5">
        <w:rPr>
          <w:rFonts w:ascii="Times New Roman" w:hAnsi="Times New Roman" w:cs="Times New Roman"/>
          <w:color w:val="000000" w:themeColor="text1"/>
          <w:sz w:val="28"/>
          <w:szCs w:val="28"/>
        </w:rPr>
        <w:t xml:space="preserve">, 1.5 M </w:t>
      </w:r>
      <w:proofErr w:type="spellStart"/>
      <w:r w:rsidRPr="009875C5">
        <w:rPr>
          <w:rFonts w:ascii="Times New Roman" w:hAnsi="Times New Roman" w:cs="Times New Roman"/>
          <w:color w:val="000000" w:themeColor="text1"/>
          <w:sz w:val="28"/>
          <w:szCs w:val="28"/>
        </w:rPr>
        <w:t>NaCl</w:t>
      </w:r>
      <w:proofErr w:type="spellEnd"/>
      <w:r w:rsidRPr="009875C5">
        <w:rPr>
          <w:rFonts w:ascii="Times New Roman" w:hAnsi="Times New Roman" w:cs="Times New Roman"/>
          <w:color w:val="000000" w:themeColor="text1"/>
          <w:sz w:val="28"/>
          <w:szCs w:val="28"/>
        </w:rPr>
        <w:t xml:space="preserve">, 0.01 M EDTA) and kept at 65°C, for 1 h, with occasional stirring. Equal volumes of chloroform, </w:t>
      </w:r>
      <w:proofErr w:type="spellStart"/>
      <w:r w:rsidRPr="009875C5">
        <w:rPr>
          <w:rFonts w:ascii="Times New Roman" w:hAnsi="Times New Roman" w:cs="Times New Roman"/>
          <w:color w:val="000000" w:themeColor="text1"/>
          <w:sz w:val="28"/>
          <w:szCs w:val="28"/>
        </w:rPr>
        <w:t>Isoamyl</w:t>
      </w:r>
      <w:proofErr w:type="spellEnd"/>
      <w:r w:rsidRPr="009875C5">
        <w:rPr>
          <w:rFonts w:ascii="Times New Roman" w:hAnsi="Times New Roman" w:cs="Times New Roman"/>
          <w:color w:val="000000" w:themeColor="text1"/>
          <w:sz w:val="28"/>
          <w:szCs w:val="28"/>
        </w:rPr>
        <w:t xml:space="preserve"> alcohols (24:1), were added to all tubes, followed by centrifugation. The upper aqueous phase obtained was precipitated with 0.6th volume of ice-cold isopropanol and 0.1th volume </w:t>
      </w:r>
      <w:r w:rsidRPr="009875C5">
        <w:rPr>
          <w:rFonts w:ascii="Times New Roman" w:hAnsi="Times New Roman" w:cs="Times New Roman"/>
          <w:color w:val="000000" w:themeColor="text1"/>
          <w:sz w:val="28"/>
          <w:szCs w:val="28"/>
        </w:rPr>
        <w:lastRenderedPageBreak/>
        <w:t xml:space="preserve">of 3 M sodium acetate (pH 5.2) and again centrifuged. The pellet obtained was washed with 70% ethanol and dried at room temperature. Finally, obtained DNA pellet was dissolved in TE buffer and stored at -20°C. The fungus-specific universal primer ITS-4, synthesized by </w:t>
      </w:r>
      <w:proofErr w:type="spellStart"/>
      <w:r w:rsidRPr="009875C5">
        <w:rPr>
          <w:rFonts w:ascii="Times New Roman" w:hAnsi="Times New Roman" w:cs="Times New Roman"/>
          <w:color w:val="000000" w:themeColor="text1"/>
          <w:sz w:val="28"/>
          <w:szCs w:val="28"/>
        </w:rPr>
        <w:t>Inqaba</w:t>
      </w:r>
      <w:proofErr w:type="spellEnd"/>
      <w:r w:rsidRPr="009875C5">
        <w:rPr>
          <w:rFonts w:ascii="Times New Roman" w:hAnsi="Times New Roman" w:cs="Times New Roman"/>
          <w:color w:val="000000" w:themeColor="text1"/>
          <w:sz w:val="28"/>
          <w:szCs w:val="28"/>
        </w:rPr>
        <w:t xml:space="preserve"> biotech lab, South Africa, were used to amplify genes encoding the ITS region (</w:t>
      </w:r>
      <w:proofErr w:type="spellStart"/>
      <w:r w:rsidRPr="009875C5">
        <w:rPr>
          <w:rFonts w:ascii="Times New Roman" w:hAnsi="Times New Roman" w:cs="Times New Roman"/>
          <w:color w:val="000000" w:themeColor="text1"/>
          <w:sz w:val="28"/>
          <w:szCs w:val="28"/>
        </w:rPr>
        <w:t>Tarai</w:t>
      </w:r>
      <w:proofErr w:type="spellEnd"/>
      <w:r w:rsidRPr="009875C5">
        <w:rPr>
          <w:rFonts w:ascii="Times New Roman" w:hAnsi="Times New Roman" w:cs="Times New Roman"/>
          <w:color w:val="000000" w:themeColor="text1"/>
          <w:sz w:val="28"/>
          <w:szCs w:val="28"/>
        </w:rPr>
        <w:t xml:space="preserve"> </w:t>
      </w:r>
      <w:r w:rsidR="009875C5" w:rsidRPr="009875C5">
        <w:rPr>
          <w:rFonts w:ascii="Times New Roman" w:hAnsi="Times New Roman" w:cs="Times New Roman"/>
          <w:color w:val="000000" w:themeColor="text1"/>
          <w:sz w:val="28"/>
          <w:szCs w:val="28"/>
        </w:rPr>
        <w:t>et al</w:t>
      </w:r>
      <w:r w:rsidRPr="009875C5">
        <w:rPr>
          <w:rFonts w:ascii="Times New Roman" w:hAnsi="Times New Roman" w:cs="Times New Roman"/>
          <w:color w:val="000000" w:themeColor="text1"/>
          <w:sz w:val="28"/>
          <w:szCs w:val="28"/>
        </w:rPr>
        <w:t xml:space="preserve">., 2006). In addition of universal primers, a </w:t>
      </w:r>
      <w:proofErr w:type="spellStart"/>
      <w:r w:rsidRPr="009875C5">
        <w:rPr>
          <w:rFonts w:ascii="Times New Roman" w:hAnsi="Times New Roman" w:cs="Times New Roman"/>
          <w:color w:val="000000" w:themeColor="text1"/>
          <w:sz w:val="28"/>
          <w:szCs w:val="28"/>
        </w:rPr>
        <w:t>mycotoxin</w:t>
      </w:r>
      <w:proofErr w:type="spellEnd"/>
      <w:r w:rsidRPr="009875C5">
        <w:rPr>
          <w:rFonts w:ascii="Times New Roman" w:hAnsi="Times New Roman" w:cs="Times New Roman"/>
          <w:color w:val="000000" w:themeColor="text1"/>
          <w:sz w:val="28"/>
          <w:szCs w:val="28"/>
        </w:rPr>
        <w:t xml:space="preserve"> specific primer, apa-2 (</w:t>
      </w:r>
      <w:proofErr w:type="spellStart"/>
      <w:r w:rsidRPr="009875C5">
        <w:rPr>
          <w:rFonts w:ascii="Times New Roman" w:hAnsi="Times New Roman" w:cs="Times New Roman"/>
          <w:color w:val="000000" w:themeColor="text1"/>
          <w:sz w:val="28"/>
          <w:szCs w:val="28"/>
        </w:rPr>
        <w:t>Konietzny</w:t>
      </w:r>
      <w:proofErr w:type="spellEnd"/>
      <w:r w:rsidRPr="009875C5">
        <w:rPr>
          <w:rFonts w:ascii="Times New Roman" w:hAnsi="Times New Roman" w:cs="Times New Roman"/>
          <w:color w:val="000000" w:themeColor="text1"/>
          <w:sz w:val="28"/>
          <w:szCs w:val="28"/>
        </w:rPr>
        <w:t xml:space="preserve"> and </w:t>
      </w:r>
      <w:proofErr w:type="spellStart"/>
      <w:r w:rsidRPr="009875C5">
        <w:rPr>
          <w:rFonts w:ascii="Times New Roman" w:hAnsi="Times New Roman" w:cs="Times New Roman"/>
          <w:color w:val="000000" w:themeColor="text1"/>
          <w:sz w:val="28"/>
          <w:szCs w:val="28"/>
        </w:rPr>
        <w:t>Geriner</w:t>
      </w:r>
      <w:proofErr w:type="spellEnd"/>
      <w:r w:rsidRPr="009875C5">
        <w:rPr>
          <w:rFonts w:ascii="Times New Roman" w:hAnsi="Times New Roman" w:cs="Times New Roman"/>
          <w:color w:val="000000" w:themeColor="text1"/>
          <w:sz w:val="28"/>
          <w:szCs w:val="28"/>
        </w:rPr>
        <w:t xml:space="preserve">, 2003) was also used to differentiate between </w:t>
      </w:r>
      <w:proofErr w:type="spellStart"/>
      <w:r w:rsidRPr="009875C5">
        <w:rPr>
          <w:rFonts w:ascii="Times New Roman" w:hAnsi="Times New Roman" w:cs="Times New Roman"/>
          <w:color w:val="000000" w:themeColor="text1"/>
          <w:sz w:val="28"/>
          <w:szCs w:val="28"/>
        </w:rPr>
        <w:t>mycotoxic</w:t>
      </w:r>
      <w:proofErr w:type="spellEnd"/>
      <w:r w:rsidRPr="009875C5">
        <w:rPr>
          <w:rFonts w:ascii="Times New Roman" w:hAnsi="Times New Roman" w:cs="Times New Roman"/>
          <w:color w:val="000000" w:themeColor="text1"/>
          <w:sz w:val="28"/>
          <w:szCs w:val="28"/>
        </w:rPr>
        <w:t xml:space="preserve"> and </w:t>
      </w:r>
      <w:proofErr w:type="spellStart"/>
      <w:r w:rsidRPr="009875C5">
        <w:rPr>
          <w:rFonts w:ascii="Times New Roman" w:hAnsi="Times New Roman" w:cs="Times New Roman"/>
          <w:color w:val="000000" w:themeColor="text1"/>
          <w:sz w:val="28"/>
          <w:szCs w:val="28"/>
        </w:rPr>
        <w:t>non toxic</w:t>
      </w:r>
      <w:proofErr w:type="spellEnd"/>
      <w:r w:rsidRPr="009875C5">
        <w:rPr>
          <w:rFonts w:ascii="Times New Roman" w:hAnsi="Times New Roman" w:cs="Times New Roman"/>
          <w:color w:val="000000" w:themeColor="text1"/>
          <w:sz w:val="28"/>
          <w:szCs w:val="28"/>
        </w:rPr>
        <w:t xml:space="preserve"> fungal isolates (Table 1). All the PCR reagents like </w:t>
      </w:r>
      <w:proofErr w:type="spellStart"/>
      <w:r w:rsidRPr="009875C5">
        <w:rPr>
          <w:rFonts w:ascii="Times New Roman" w:hAnsi="Times New Roman" w:cs="Times New Roman"/>
          <w:color w:val="000000" w:themeColor="text1"/>
          <w:sz w:val="28"/>
          <w:szCs w:val="28"/>
        </w:rPr>
        <w:t>Taq</w:t>
      </w:r>
      <w:proofErr w:type="spellEnd"/>
      <w:r w:rsidRPr="009875C5">
        <w:rPr>
          <w:rFonts w:ascii="Times New Roman" w:hAnsi="Times New Roman" w:cs="Times New Roman"/>
          <w:color w:val="000000" w:themeColor="text1"/>
          <w:sz w:val="28"/>
          <w:szCs w:val="28"/>
        </w:rPr>
        <w:t xml:space="preserve"> polymerase, 200 </w:t>
      </w:r>
      <w:proofErr w:type="spellStart"/>
      <w:r w:rsidRPr="009875C5">
        <w:rPr>
          <w:rFonts w:ascii="Times New Roman" w:hAnsi="Times New Roman" w:cs="Times New Roman"/>
          <w:color w:val="000000" w:themeColor="text1"/>
          <w:sz w:val="28"/>
          <w:szCs w:val="28"/>
        </w:rPr>
        <w:t>μM</w:t>
      </w:r>
      <w:proofErr w:type="spellEnd"/>
      <w:r w:rsidRPr="009875C5">
        <w:rPr>
          <w:rFonts w:ascii="Times New Roman" w:hAnsi="Times New Roman" w:cs="Times New Roman"/>
          <w:color w:val="000000" w:themeColor="text1"/>
          <w:sz w:val="28"/>
          <w:szCs w:val="28"/>
        </w:rPr>
        <w:t xml:space="preserve"> </w:t>
      </w:r>
      <w:proofErr w:type="spellStart"/>
      <w:r w:rsidRPr="009875C5">
        <w:rPr>
          <w:rFonts w:ascii="Times New Roman" w:hAnsi="Times New Roman" w:cs="Times New Roman"/>
          <w:color w:val="000000" w:themeColor="text1"/>
          <w:sz w:val="28"/>
          <w:szCs w:val="28"/>
        </w:rPr>
        <w:t>dNTP</w:t>
      </w:r>
      <w:proofErr w:type="spellEnd"/>
      <w:r w:rsidRPr="009875C5">
        <w:rPr>
          <w:rFonts w:ascii="Times New Roman" w:hAnsi="Times New Roman" w:cs="Times New Roman"/>
          <w:color w:val="000000" w:themeColor="text1"/>
          <w:sz w:val="28"/>
          <w:szCs w:val="28"/>
        </w:rPr>
        <w:t xml:space="preserve"> (</w:t>
      </w:r>
      <w:proofErr w:type="spellStart"/>
      <w:r w:rsidRPr="009875C5">
        <w:rPr>
          <w:rFonts w:ascii="Times New Roman" w:hAnsi="Times New Roman" w:cs="Times New Roman"/>
          <w:color w:val="000000" w:themeColor="text1"/>
          <w:sz w:val="28"/>
          <w:szCs w:val="28"/>
        </w:rPr>
        <w:t>dATP</w:t>
      </w:r>
      <w:proofErr w:type="spellEnd"/>
      <w:r w:rsidRPr="009875C5">
        <w:rPr>
          <w:rFonts w:ascii="Times New Roman" w:hAnsi="Times New Roman" w:cs="Times New Roman"/>
          <w:color w:val="000000" w:themeColor="text1"/>
          <w:sz w:val="28"/>
          <w:szCs w:val="28"/>
        </w:rPr>
        <w:t xml:space="preserve">, </w:t>
      </w:r>
      <w:proofErr w:type="spellStart"/>
      <w:r w:rsidRPr="009875C5">
        <w:rPr>
          <w:rFonts w:ascii="Times New Roman" w:hAnsi="Times New Roman" w:cs="Times New Roman"/>
          <w:color w:val="000000" w:themeColor="text1"/>
          <w:sz w:val="28"/>
          <w:szCs w:val="28"/>
        </w:rPr>
        <w:t>dCTP</w:t>
      </w:r>
      <w:proofErr w:type="spellEnd"/>
      <w:r w:rsidRPr="009875C5">
        <w:rPr>
          <w:rFonts w:ascii="Times New Roman" w:hAnsi="Times New Roman" w:cs="Times New Roman"/>
          <w:color w:val="000000" w:themeColor="text1"/>
          <w:sz w:val="28"/>
          <w:szCs w:val="28"/>
        </w:rPr>
        <w:t xml:space="preserve">, </w:t>
      </w:r>
      <w:proofErr w:type="spellStart"/>
      <w:r w:rsidRPr="009875C5">
        <w:rPr>
          <w:rFonts w:ascii="Times New Roman" w:hAnsi="Times New Roman" w:cs="Times New Roman"/>
          <w:color w:val="000000" w:themeColor="text1"/>
          <w:sz w:val="28"/>
          <w:szCs w:val="28"/>
        </w:rPr>
        <w:t>dGTP</w:t>
      </w:r>
      <w:proofErr w:type="spellEnd"/>
      <w:r w:rsidRPr="009875C5">
        <w:rPr>
          <w:rFonts w:ascii="Times New Roman" w:hAnsi="Times New Roman" w:cs="Times New Roman"/>
          <w:color w:val="000000" w:themeColor="text1"/>
          <w:sz w:val="28"/>
          <w:szCs w:val="28"/>
        </w:rPr>
        <w:t xml:space="preserve">, </w:t>
      </w:r>
      <w:proofErr w:type="spellStart"/>
      <w:r w:rsidRPr="009875C5">
        <w:rPr>
          <w:rFonts w:ascii="Times New Roman" w:hAnsi="Times New Roman" w:cs="Times New Roman"/>
          <w:color w:val="000000" w:themeColor="text1"/>
          <w:sz w:val="28"/>
          <w:szCs w:val="28"/>
        </w:rPr>
        <w:t>dTTP</w:t>
      </w:r>
      <w:proofErr w:type="spellEnd"/>
      <w:r w:rsidRPr="009875C5">
        <w:rPr>
          <w:rFonts w:ascii="Times New Roman" w:hAnsi="Times New Roman" w:cs="Times New Roman"/>
          <w:color w:val="000000" w:themeColor="text1"/>
          <w:sz w:val="28"/>
          <w:szCs w:val="28"/>
        </w:rPr>
        <w:t xml:space="preserve">), and reaction buffer (10 </w:t>
      </w:r>
      <w:proofErr w:type="spellStart"/>
      <w:r w:rsidRPr="009875C5">
        <w:rPr>
          <w:rFonts w:ascii="Times New Roman" w:hAnsi="Times New Roman" w:cs="Times New Roman"/>
          <w:color w:val="000000" w:themeColor="text1"/>
          <w:sz w:val="28"/>
          <w:szCs w:val="28"/>
        </w:rPr>
        <w:t>mM</w:t>
      </w:r>
      <w:proofErr w:type="spellEnd"/>
      <w:r w:rsidRPr="009875C5">
        <w:rPr>
          <w:rFonts w:ascii="Times New Roman" w:hAnsi="Times New Roman" w:cs="Times New Roman"/>
          <w:color w:val="000000" w:themeColor="text1"/>
          <w:sz w:val="28"/>
          <w:szCs w:val="28"/>
        </w:rPr>
        <w:t xml:space="preserve"> </w:t>
      </w:r>
      <w:proofErr w:type="spellStart"/>
      <w:r w:rsidRPr="009875C5">
        <w:rPr>
          <w:rFonts w:ascii="Times New Roman" w:hAnsi="Times New Roman" w:cs="Times New Roman"/>
          <w:color w:val="000000" w:themeColor="text1"/>
          <w:sz w:val="28"/>
          <w:szCs w:val="28"/>
        </w:rPr>
        <w:t>Tris</w:t>
      </w:r>
      <w:proofErr w:type="spellEnd"/>
      <w:r w:rsidRPr="009875C5">
        <w:rPr>
          <w:rFonts w:ascii="Times New Roman" w:hAnsi="Times New Roman" w:cs="Times New Roman"/>
          <w:color w:val="000000" w:themeColor="text1"/>
          <w:sz w:val="28"/>
          <w:szCs w:val="28"/>
        </w:rPr>
        <w:t>–</w:t>
      </w:r>
      <w:proofErr w:type="spellStart"/>
      <w:r w:rsidRPr="009875C5">
        <w:rPr>
          <w:rFonts w:ascii="Times New Roman" w:hAnsi="Times New Roman" w:cs="Times New Roman"/>
          <w:color w:val="000000" w:themeColor="text1"/>
          <w:sz w:val="28"/>
          <w:szCs w:val="28"/>
        </w:rPr>
        <w:t>HCl</w:t>
      </w:r>
      <w:proofErr w:type="spellEnd"/>
      <w:r w:rsidRPr="009875C5">
        <w:rPr>
          <w:rFonts w:ascii="Times New Roman" w:hAnsi="Times New Roman" w:cs="Times New Roman"/>
          <w:color w:val="000000" w:themeColor="text1"/>
          <w:sz w:val="28"/>
          <w:szCs w:val="28"/>
        </w:rPr>
        <w:t xml:space="preserve"> pH 9.0, 50 </w:t>
      </w:r>
      <w:proofErr w:type="spellStart"/>
      <w:r w:rsidRPr="009875C5">
        <w:rPr>
          <w:rFonts w:ascii="Times New Roman" w:hAnsi="Times New Roman" w:cs="Times New Roman"/>
          <w:color w:val="000000" w:themeColor="text1"/>
          <w:sz w:val="28"/>
          <w:szCs w:val="28"/>
        </w:rPr>
        <w:t>mM</w:t>
      </w:r>
      <w:proofErr w:type="spellEnd"/>
      <w:r w:rsidRPr="009875C5">
        <w:rPr>
          <w:rFonts w:ascii="Times New Roman" w:hAnsi="Times New Roman" w:cs="Times New Roman"/>
          <w:color w:val="000000" w:themeColor="text1"/>
          <w:sz w:val="28"/>
          <w:szCs w:val="28"/>
        </w:rPr>
        <w:t xml:space="preserve"> </w:t>
      </w:r>
      <w:proofErr w:type="spellStart"/>
      <w:r w:rsidRPr="009875C5">
        <w:rPr>
          <w:rFonts w:ascii="Times New Roman" w:hAnsi="Times New Roman" w:cs="Times New Roman"/>
          <w:color w:val="000000" w:themeColor="text1"/>
          <w:sz w:val="28"/>
          <w:szCs w:val="28"/>
        </w:rPr>
        <w:t>KCl</w:t>
      </w:r>
      <w:proofErr w:type="spellEnd"/>
      <w:r w:rsidRPr="009875C5">
        <w:rPr>
          <w:rFonts w:ascii="Times New Roman" w:hAnsi="Times New Roman" w:cs="Times New Roman"/>
          <w:color w:val="000000" w:themeColor="text1"/>
          <w:sz w:val="28"/>
          <w:szCs w:val="28"/>
        </w:rPr>
        <w:t xml:space="preserve">, 1.5 </w:t>
      </w:r>
      <w:proofErr w:type="spellStart"/>
      <w:r w:rsidRPr="009875C5">
        <w:rPr>
          <w:rFonts w:ascii="Times New Roman" w:hAnsi="Times New Roman" w:cs="Times New Roman"/>
          <w:color w:val="000000" w:themeColor="text1"/>
          <w:sz w:val="28"/>
          <w:szCs w:val="28"/>
        </w:rPr>
        <w:t>mM</w:t>
      </w:r>
      <w:proofErr w:type="spellEnd"/>
      <w:r w:rsidRPr="009875C5">
        <w:rPr>
          <w:rFonts w:ascii="Times New Roman" w:hAnsi="Times New Roman" w:cs="Times New Roman"/>
          <w:color w:val="000000" w:themeColor="text1"/>
          <w:sz w:val="28"/>
          <w:szCs w:val="28"/>
        </w:rPr>
        <w:t xml:space="preserve"> MgCl2) used were of </w:t>
      </w:r>
      <w:proofErr w:type="spellStart"/>
      <w:r w:rsidRPr="009875C5">
        <w:rPr>
          <w:rFonts w:ascii="Times New Roman" w:hAnsi="Times New Roman" w:cs="Times New Roman"/>
          <w:color w:val="000000" w:themeColor="text1"/>
          <w:sz w:val="28"/>
          <w:szCs w:val="28"/>
        </w:rPr>
        <w:t>Inqaba</w:t>
      </w:r>
      <w:proofErr w:type="spellEnd"/>
      <w:r w:rsidRPr="009875C5">
        <w:rPr>
          <w:rFonts w:ascii="Times New Roman" w:hAnsi="Times New Roman" w:cs="Times New Roman"/>
          <w:color w:val="000000" w:themeColor="text1"/>
          <w:sz w:val="28"/>
          <w:szCs w:val="28"/>
        </w:rPr>
        <w:t xml:space="preserve"> biotech lab, South Africa. Concentrations of DNA template, primer and </w:t>
      </w:r>
      <w:proofErr w:type="spellStart"/>
      <w:r w:rsidRPr="009875C5">
        <w:rPr>
          <w:rFonts w:ascii="Times New Roman" w:hAnsi="Times New Roman" w:cs="Times New Roman"/>
          <w:color w:val="000000" w:themeColor="text1"/>
          <w:sz w:val="28"/>
          <w:szCs w:val="28"/>
        </w:rPr>
        <w:t>deoxynucleotide</w:t>
      </w:r>
      <w:proofErr w:type="spellEnd"/>
      <w:r w:rsidRPr="009875C5">
        <w:rPr>
          <w:rFonts w:ascii="Times New Roman" w:hAnsi="Times New Roman" w:cs="Times New Roman"/>
          <w:color w:val="000000" w:themeColor="text1"/>
          <w:sz w:val="28"/>
          <w:szCs w:val="28"/>
        </w:rPr>
        <w:t xml:space="preserve"> triphosphates (</w:t>
      </w:r>
      <w:proofErr w:type="spellStart"/>
      <w:r w:rsidRPr="009875C5">
        <w:rPr>
          <w:rFonts w:ascii="Times New Roman" w:hAnsi="Times New Roman" w:cs="Times New Roman"/>
          <w:color w:val="000000" w:themeColor="text1"/>
          <w:sz w:val="28"/>
          <w:szCs w:val="28"/>
        </w:rPr>
        <w:t>dNTPs</w:t>
      </w:r>
      <w:proofErr w:type="spellEnd"/>
      <w:r w:rsidRPr="009875C5">
        <w:rPr>
          <w:rFonts w:ascii="Times New Roman" w:hAnsi="Times New Roman" w:cs="Times New Roman"/>
          <w:color w:val="000000" w:themeColor="text1"/>
          <w:sz w:val="28"/>
          <w:szCs w:val="28"/>
        </w:rPr>
        <w:t xml:space="preserve">), and the optimum annealing temperature were standardized for each primer in preliminary trials. PCR was performed in a total reaction volume of 25 </w:t>
      </w:r>
      <w:proofErr w:type="spellStart"/>
      <w:r w:rsidRPr="009875C5">
        <w:rPr>
          <w:rFonts w:ascii="Times New Roman" w:hAnsi="Times New Roman" w:cs="Times New Roman"/>
          <w:color w:val="000000" w:themeColor="text1"/>
          <w:sz w:val="28"/>
          <w:szCs w:val="28"/>
        </w:rPr>
        <w:t>μL</w:t>
      </w:r>
      <w:proofErr w:type="spellEnd"/>
      <w:r w:rsidRPr="009875C5">
        <w:rPr>
          <w:rFonts w:ascii="Times New Roman" w:hAnsi="Times New Roman" w:cs="Times New Roman"/>
          <w:color w:val="000000" w:themeColor="text1"/>
          <w:sz w:val="28"/>
          <w:szCs w:val="28"/>
        </w:rPr>
        <w:t xml:space="preserve"> which consisted of 2 </w:t>
      </w:r>
      <w:proofErr w:type="spellStart"/>
      <w:r w:rsidRPr="009875C5">
        <w:rPr>
          <w:rFonts w:ascii="Times New Roman" w:hAnsi="Times New Roman" w:cs="Times New Roman"/>
          <w:color w:val="000000" w:themeColor="text1"/>
          <w:sz w:val="28"/>
          <w:szCs w:val="28"/>
        </w:rPr>
        <w:t>μL</w:t>
      </w:r>
      <w:proofErr w:type="spellEnd"/>
      <w:r w:rsidRPr="009875C5">
        <w:rPr>
          <w:rFonts w:ascii="Times New Roman" w:hAnsi="Times New Roman" w:cs="Times New Roman"/>
          <w:color w:val="000000" w:themeColor="text1"/>
          <w:sz w:val="28"/>
          <w:szCs w:val="28"/>
        </w:rPr>
        <w:t xml:space="preserve"> of target DNA solution, 3 </w:t>
      </w:r>
      <w:proofErr w:type="spellStart"/>
      <w:r w:rsidRPr="009875C5">
        <w:rPr>
          <w:rFonts w:ascii="Times New Roman" w:hAnsi="Times New Roman" w:cs="Times New Roman"/>
          <w:color w:val="000000" w:themeColor="text1"/>
          <w:sz w:val="28"/>
          <w:szCs w:val="28"/>
        </w:rPr>
        <w:t>μL</w:t>
      </w:r>
      <w:proofErr w:type="spellEnd"/>
      <w:r w:rsidRPr="009875C5">
        <w:rPr>
          <w:rFonts w:ascii="Times New Roman" w:hAnsi="Times New Roman" w:cs="Times New Roman"/>
          <w:color w:val="000000" w:themeColor="text1"/>
          <w:sz w:val="28"/>
          <w:szCs w:val="28"/>
        </w:rPr>
        <w:t xml:space="preserve"> (6 </w:t>
      </w:r>
      <w:proofErr w:type="spellStart"/>
      <w:r w:rsidRPr="009875C5">
        <w:rPr>
          <w:rFonts w:ascii="Times New Roman" w:hAnsi="Times New Roman" w:cs="Times New Roman"/>
          <w:color w:val="000000" w:themeColor="text1"/>
          <w:sz w:val="28"/>
          <w:szCs w:val="28"/>
        </w:rPr>
        <w:t>μL</w:t>
      </w:r>
      <w:proofErr w:type="spellEnd"/>
      <w:r w:rsidRPr="009875C5">
        <w:rPr>
          <w:rFonts w:ascii="Times New Roman" w:hAnsi="Times New Roman" w:cs="Times New Roman"/>
          <w:color w:val="000000" w:themeColor="text1"/>
          <w:sz w:val="28"/>
          <w:szCs w:val="28"/>
        </w:rPr>
        <w:t xml:space="preserve"> in ITS-4) of each (forward and reverse) of the primers and 17 </w:t>
      </w:r>
      <w:proofErr w:type="spellStart"/>
      <w:r w:rsidRPr="009875C5">
        <w:rPr>
          <w:rFonts w:ascii="Times New Roman" w:hAnsi="Times New Roman" w:cs="Times New Roman"/>
          <w:color w:val="000000" w:themeColor="text1"/>
          <w:sz w:val="28"/>
          <w:szCs w:val="28"/>
        </w:rPr>
        <w:t>μL</w:t>
      </w:r>
      <w:proofErr w:type="spellEnd"/>
      <w:r w:rsidRPr="009875C5">
        <w:rPr>
          <w:rFonts w:ascii="Times New Roman" w:hAnsi="Times New Roman" w:cs="Times New Roman"/>
          <w:color w:val="000000" w:themeColor="text1"/>
          <w:sz w:val="28"/>
          <w:szCs w:val="28"/>
        </w:rPr>
        <w:t xml:space="preserve"> of </w:t>
      </w:r>
      <w:proofErr w:type="spellStart"/>
      <w:r w:rsidRPr="009875C5">
        <w:rPr>
          <w:rFonts w:ascii="Times New Roman" w:hAnsi="Times New Roman" w:cs="Times New Roman"/>
          <w:color w:val="000000" w:themeColor="text1"/>
          <w:sz w:val="28"/>
          <w:szCs w:val="28"/>
        </w:rPr>
        <w:t>milliQ</w:t>
      </w:r>
      <w:proofErr w:type="spellEnd"/>
      <w:r w:rsidRPr="009875C5">
        <w:rPr>
          <w:rFonts w:ascii="Times New Roman" w:hAnsi="Times New Roman" w:cs="Times New Roman"/>
          <w:color w:val="000000" w:themeColor="text1"/>
          <w:sz w:val="28"/>
          <w:szCs w:val="28"/>
        </w:rPr>
        <w:t xml:space="preserve"> water. The mixture was </w:t>
      </w:r>
      <w:proofErr w:type="spellStart"/>
      <w:r w:rsidRPr="009875C5">
        <w:rPr>
          <w:rFonts w:ascii="Times New Roman" w:hAnsi="Times New Roman" w:cs="Times New Roman"/>
          <w:color w:val="000000" w:themeColor="text1"/>
          <w:sz w:val="28"/>
          <w:szCs w:val="28"/>
        </w:rPr>
        <w:t>spinned</w:t>
      </w:r>
      <w:proofErr w:type="spellEnd"/>
      <w:r w:rsidRPr="009875C5">
        <w:rPr>
          <w:rFonts w:ascii="Times New Roman" w:hAnsi="Times New Roman" w:cs="Times New Roman"/>
          <w:color w:val="000000" w:themeColor="text1"/>
          <w:sz w:val="28"/>
          <w:szCs w:val="28"/>
        </w:rPr>
        <w:t xml:space="preserve"> before subjected to PCR. The amplified PCR products were electrophoresed on a 1% </w:t>
      </w:r>
      <w:proofErr w:type="spellStart"/>
      <w:r w:rsidRPr="009875C5">
        <w:rPr>
          <w:rFonts w:ascii="Times New Roman" w:hAnsi="Times New Roman" w:cs="Times New Roman"/>
          <w:color w:val="000000" w:themeColor="text1"/>
          <w:sz w:val="28"/>
          <w:szCs w:val="28"/>
        </w:rPr>
        <w:t>agarose</w:t>
      </w:r>
      <w:proofErr w:type="spellEnd"/>
      <w:r w:rsidRPr="009875C5">
        <w:rPr>
          <w:rFonts w:ascii="Times New Roman" w:hAnsi="Times New Roman" w:cs="Times New Roman"/>
          <w:color w:val="000000" w:themeColor="text1"/>
          <w:sz w:val="28"/>
          <w:szCs w:val="28"/>
        </w:rPr>
        <w:t xml:space="preserve"> gel in </w:t>
      </w:r>
      <w:proofErr w:type="spellStart"/>
      <w:r w:rsidRPr="009875C5">
        <w:rPr>
          <w:rFonts w:ascii="Times New Roman" w:hAnsi="Times New Roman" w:cs="Times New Roman"/>
          <w:color w:val="000000" w:themeColor="text1"/>
          <w:sz w:val="28"/>
          <w:szCs w:val="28"/>
        </w:rPr>
        <w:t>tris</w:t>
      </w:r>
      <w:proofErr w:type="spellEnd"/>
      <w:r w:rsidRPr="009875C5">
        <w:rPr>
          <w:rFonts w:ascii="Times New Roman" w:hAnsi="Times New Roman" w:cs="Times New Roman"/>
          <w:color w:val="000000" w:themeColor="text1"/>
          <w:sz w:val="28"/>
          <w:szCs w:val="28"/>
        </w:rPr>
        <w:t xml:space="preserve">-borate EDTA (TBE buffer), visualized by staining </w:t>
      </w:r>
      <w:r w:rsidRPr="009875C5">
        <w:rPr>
          <w:rFonts w:ascii="Times New Roman" w:hAnsi="Times New Roman" w:cs="Times New Roman"/>
          <w:color w:val="000000" w:themeColor="text1"/>
          <w:sz w:val="28"/>
          <w:szCs w:val="28"/>
        </w:rPr>
        <w:lastRenderedPageBreak/>
        <w:t xml:space="preserve">with </w:t>
      </w:r>
      <w:proofErr w:type="spellStart"/>
      <w:r w:rsidRPr="009875C5">
        <w:rPr>
          <w:rFonts w:ascii="Times New Roman" w:hAnsi="Times New Roman" w:cs="Times New Roman"/>
          <w:color w:val="000000" w:themeColor="text1"/>
          <w:sz w:val="28"/>
          <w:szCs w:val="28"/>
        </w:rPr>
        <w:t>ethidium</w:t>
      </w:r>
      <w:proofErr w:type="spellEnd"/>
      <w:r w:rsidRPr="009875C5">
        <w:rPr>
          <w:rFonts w:ascii="Times New Roman" w:hAnsi="Times New Roman" w:cs="Times New Roman"/>
          <w:color w:val="000000" w:themeColor="text1"/>
          <w:sz w:val="28"/>
          <w:szCs w:val="28"/>
        </w:rPr>
        <w:t xml:space="preserve"> bromide and photographed, using a gel documentation system ultraviolet </w:t>
      </w:r>
      <w:proofErr w:type="spellStart"/>
      <w:r w:rsidRPr="009875C5">
        <w:rPr>
          <w:rFonts w:ascii="Times New Roman" w:hAnsi="Times New Roman" w:cs="Times New Roman"/>
          <w:color w:val="000000" w:themeColor="text1"/>
          <w:sz w:val="28"/>
          <w:szCs w:val="28"/>
        </w:rPr>
        <w:t>transilluminator</w:t>
      </w:r>
      <w:proofErr w:type="spellEnd"/>
      <w:r w:rsidRPr="009875C5">
        <w:rPr>
          <w:rFonts w:ascii="Times New Roman" w:hAnsi="Times New Roman" w:cs="Times New Roman"/>
          <w:color w:val="000000" w:themeColor="text1"/>
          <w:sz w:val="28"/>
          <w:szCs w:val="28"/>
        </w:rPr>
        <w:t xml:space="preserve"> (</w:t>
      </w:r>
      <w:proofErr w:type="spellStart"/>
      <w:r w:rsidRPr="009875C5">
        <w:rPr>
          <w:rFonts w:ascii="Times New Roman" w:hAnsi="Times New Roman" w:cs="Times New Roman"/>
          <w:color w:val="000000" w:themeColor="text1"/>
          <w:sz w:val="28"/>
          <w:szCs w:val="28"/>
        </w:rPr>
        <w:t>Uvitec</w:t>
      </w:r>
      <w:proofErr w:type="spellEnd"/>
      <w:r w:rsidRPr="009875C5">
        <w:rPr>
          <w:rFonts w:ascii="Times New Roman" w:hAnsi="Times New Roman" w:cs="Times New Roman"/>
          <w:color w:val="000000" w:themeColor="text1"/>
          <w:sz w:val="28"/>
          <w:szCs w:val="28"/>
        </w:rPr>
        <w:t>, UK)</w:t>
      </w:r>
    </w:p>
    <w:p w:rsidR="00426A0A" w:rsidRPr="009875C5" w:rsidRDefault="00426A0A" w:rsidP="009875C5">
      <w:pPr>
        <w:pStyle w:val="Heading1"/>
        <w:rPr>
          <w:rFonts w:ascii="Times New Roman" w:eastAsia="Times New Roman" w:hAnsi="Times New Roman" w:cs="Times New Roman"/>
          <w:b/>
          <w:color w:val="000000" w:themeColor="text1"/>
          <w:sz w:val="28"/>
          <w:szCs w:val="28"/>
        </w:rPr>
      </w:pPr>
      <w:bookmarkStart w:id="13" w:name="_Toc203022460"/>
      <w:r w:rsidRPr="009875C5">
        <w:rPr>
          <w:rFonts w:ascii="Times New Roman" w:eastAsia="Times New Roman" w:hAnsi="Times New Roman" w:cs="Times New Roman"/>
          <w:b/>
          <w:color w:val="000000" w:themeColor="text1"/>
          <w:sz w:val="28"/>
          <w:szCs w:val="28"/>
        </w:rPr>
        <w:t>2.7 Sequencing for Identification of Fungi</w:t>
      </w:r>
      <w:bookmarkEnd w:id="13"/>
    </w:p>
    <w:p w:rsidR="00426A0A" w:rsidRPr="009875C5" w:rsidRDefault="00426A0A" w:rsidP="00426A0A">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9875C5">
        <w:rPr>
          <w:rFonts w:ascii="Times New Roman" w:eastAsia="Times New Roman" w:hAnsi="Times New Roman" w:cs="Times New Roman"/>
          <w:color w:val="000000" w:themeColor="text1"/>
          <w:sz w:val="28"/>
          <w:szCs w:val="28"/>
        </w:rPr>
        <w:t xml:space="preserve">Molecular identification of fungal isolates was carried out through sequencing of the </w:t>
      </w:r>
      <w:r w:rsidRPr="009875C5">
        <w:rPr>
          <w:rFonts w:ascii="Times New Roman" w:eastAsia="Times New Roman" w:hAnsi="Times New Roman" w:cs="Times New Roman"/>
          <w:bCs/>
          <w:color w:val="000000" w:themeColor="text1"/>
          <w:sz w:val="28"/>
          <w:szCs w:val="28"/>
        </w:rPr>
        <w:t>Internal Transcribed Spacer (ITS) region</w:t>
      </w:r>
      <w:r w:rsidRPr="009875C5">
        <w:rPr>
          <w:rFonts w:ascii="Times New Roman" w:eastAsia="Times New Roman" w:hAnsi="Times New Roman" w:cs="Times New Roman"/>
          <w:color w:val="000000" w:themeColor="text1"/>
          <w:sz w:val="28"/>
          <w:szCs w:val="28"/>
        </w:rPr>
        <w:t xml:space="preserve">. DNA was extracted from pure fungal cultures using a commercial DNA extraction kit. Polymerase Chain Reaction (PCR) was performed using ITS-specific primers to amplify the target region. The amplified PCR products were purified and sent for sequencing. The obtained sequences were analyzed using BLAST (Basic Local Alignment Search Tool) to compare with sequences in the </w:t>
      </w:r>
      <w:proofErr w:type="spellStart"/>
      <w:r w:rsidRPr="009875C5">
        <w:rPr>
          <w:rFonts w:ascii="Times New Roman" w:eastAsia="Times New Roman" w:hAnsi="Times New Roman" w:cs="Times New Roman"/>
          <w:color w:val="000000" w:themeColor="text1"/>
          <w:sz w:val="28"/>
          <w:szCs w:val="28"/>
        </w:rPr>
        <w:t>GenBank</w:t>
      </w:r>
      <w:proofErr w:type="spellEnd"/>
      <w:r w:rsidRPr="009875C5">
        <w:rPr>
          <w:rFonts w:ascii="Times New Roman" w:eastAsia="Times New Roman" w:hAnsi="Times New Roman" w:cs="Times New Roman"/>
          <w:color w:val="000000" w:themeColor="text1"/>
          <w:sz w:val="28"/>
          <w:szCs w:val="28"/>
        </w:rPr>
        <w:t xml:space="preserve"> database for species identification.</w:t>
      </w:r>
    </w:p>
    <w:p w:rsidR="00426A0A" w:rsidRPr="009875C5" w:rsidRDefault="00426A0A" w:rsidP="009875C5">
      <w:pPr>
        <w:pStyle w:val="Heading1"/>
        <w:rPr>
          <w:rFonts w:ascii="Times New Roman" w:hAnsi="Times New Roman" w:cs="Times New Roman"/>
          <w:b/>
          <w:color w:val="000000" w:themeColor="text1"/>
          <w:sz w:val="28"/>
          <w:szCs w:val="28"/>
        </w:rPr>
      </w:pPr>
      <w:bookmarkStart w:id="14" w:name="_Toc203022461"/>
      <w:r w:rsidRPr="009875C5">
        <w:rPr>
          <w:rFonts w:ascii="Times New Roman" w:eastAsia="Times New Roman" w:hAnsi="Times New Roman" w:cs="Times New Roman"/>
          <w:b/>
          <w:color w:val="000000" w:themeColor="text1"/>
          <w:sz w:val="28"/>
          <w:szCs w:val="28"/>
        </w:rPr>
        <w:t>2.8 TS region sequencing for identification of Fungi</w:t>
      </w:r>
      <w:bookmarkEnd w:id="14"/>
      <w:r w:rsidRPr="009875C5">
        <w:rPr>
          <w:rFonts w:ascii="Times New Roman" w:eastAsia="Times New Roman" w:hAnsi="Times New Roman" w:cs="Times New Roman"/>
          <w:b/>
          <w:color w:val="000000" w:themeColor="text1"/>
          <w:sz w:val="28"/>
          <w:szCs w:val="28"/>
        </w:rPr>
        <w:t xml:space="preserve"> </w:t>
      </w:r>
    </w:p>
    <w:p w:rsidR="00426A0A" w:rsidRPr="009875C5" w:rsidRDefault="00426A0A" w:rsidP="00426A0A">
      <w:pPr>
        <w:spacing w:after="36" w:line="480" w:lineRule="auto"/>
        <w:jc w:val="both"/>
        <w:rPr>
          <w:rFonts w:ascii="Times New Roman" w:hAnsi="Times New Roman" w:cs="Times New Roman"/>
          <w:color w:val="000000" w:themeColor="text1"/>
          <w:sz w:val="28"/>
          <w:szCs w:val="28"/>
        </w:rPr>
      </w:pPr>
      <w:r w:rsidRPr="009875C5">
        <w:rPr>
          <w:rFonts w:ascii="Times New Roman" w:eastAsia="Times New Roman" w:hAnsi="Times New Roman" w:cs="Times New Roman"/>
          <w:color w:val="000000" w:themeColor="text1"/>
          <w:sz w:val="28"/>
          <w:szCs w:val="28"/>
        </w:rPr>
        <w:t xml:space="preserve">The amplified fragments were sequenced using a Genetic Analyzer 3130xl sequencer from Applied </w:t>
      </w:r>
    </w:p>
    <w:p w:rsidR="00426A0A" w:rsidRPr="009875C5" w:rsidRDefault="00426A0A" w:rsidP="00426A0A">
      <w:pPr>
        <w:spacing w:after="208" w:line="480" w:lineRule="auto"/>
        <w:jc w:val="both"/>
        <w:rPr>
          <w:rFonts w:ascii="Times New Roman" w:eastAsia="Times New Roman" w:hAnsi="Times New Roman" w:cs="Times New Roman"/>
          <w:color w:val="000000" w:themeColor="text1"/>
          <w:sz w:val="28"/>
          <w:szCs w:val="28"/>
        </w:rPr>
      </w:pPr>
      <w:proofErr w:type="spellStart"/>
      <w:r w:rsidRPr="009875C5">
        <w:rPr>
          <w:rFonts w:ascii="Times New Roman" w:eastAsia="Times New Roman" w:hAnsi="Times New Roman" w:cs="Times New Roman"/>
          <w:color w:val="000000" w:themeColor="text1"/>
          <w:sz w:val="28"/>
          <w:szCs w:val="28"/>
        </w:rPr>
        <w:t>Biosystems</w:t>
      </w:r>
      <w:proofErr w:type="spellEnd"/>
      <w:r w:rsidRPr="009875C5">
        <w:rPr>
          <w:rFonts w:ascii="Times New Roman" w:eastAsia="Times New Roman" w:hAnsi="Times New Roman" w:cs="Times New Roman"/>
          <w:color w:val="000000" w:themeColor="text1"/>
          <w:sz w:val="28"/>
          <w:szCs w:val="28"/>
        </w:rPr>
        <w:t xml:space="preserve"> according to manufacturers’ label while the sequencing kit used was </w:t>
      </w:r>
      <w:proofErr w:type="spellStart"/>
      <w:r w:rsidRPr="009875C5">
        <w:rPr>
          <w:rFonts w:ascii="Times New Roman" w:eastAsia="Times New Roman" w:hAnsi="Times New Roman" w:cs="Times New Roman"/>
          <w:color w:val="000000" w:themeColor="text1"/>
          <w:sz w:val="28"/>
          <w:szCs w:val="28"/>
        </w:rPr>
        <w:t>BigDye</w:t>
      </w:r>
      <w:proofErr w:type="spellEnd"/>
      <w:r w:rsidRPr="009875C5">
        <w:rPr>
          <w:rFonts w:ascii="Times New Roman" w:eastAsia="Times New Roman" w:hAnsi="Times New Roman" w:cs="Times New Roman"/>
          <w:color w:val="000000" w:themeColor="text1"/>
          <w:sz w:val="28"/>
          <w:szCs w:val="28"/>
        </w:rPr>
        <w:t xml:space="preserve"> Terminator v3.1 Cycle Sequencing kit. Bio-Edit software and MEGA 6 were used for all genetic analysis. Sequences were BLAST against known data base (</w:t>
      </w:r>
      <w:hyperlink r:id="rId11" w:history="1">
        <w:r w:rsidRPr="009875C5">
          <w:rPr>
            <w:rStyle w:val="Hyperlink"/>
            <w:rFonts w:ascii="Times New Roman" w:eastAsia="Times New Roman" w:hAnsi="Times New Roman" w:cs="Times New Roman"/>
            <w:color w:val="000000" w:themeColor="text1"/>
            <w:sz w:val="28"/>
            <w:szCs w:val="28"/>
          </w:rPr>
          <w:t>http://www</w:t>
        </w:r>
      </w:hyperlink>
      <w:hyperlink r:id="rId12" w:history="1">
        <w:r w:rsidRPr="009875C5">
          <w:rPr>
            <w:rStyle w:val="Hyperlink"/>
            <w:rFonts w:ascii="Times New Roman" w:eastAsia="Times New Roman" w:hAnsi="Times New Roman" w:cs="Times New Roman"/>
            <w:color w:val="000000" w:themeColor="text1"/>
            <w:sz w:val="28"/>
            <w:szCs w:val="28"/>
          </w:rPr>
          <w:t>.</w:t>
        </w:r>
      </w:hyperlink>
      <w:r w:rsidRPr="009875C5">
        <w:rPr>
          <w:rFonts w:ascii="Times New Roman" w:eastAsia="Times New Roman" w:hAnsi="Times New Roman" w:cs="Times New Roman"/>
          <w:color w:val="000000" w:themeColor="text1"/>
          <w:sz w:val="28"/>
          <w:szCs w:val="28"/>
        </w:rPr>
        <w:t xml:space="preserve">isth.info/tools/blast/blast.php).  </w:t>
      </w:r>
    </w:p>
    <w:p w:rsidR="00426A0A" w:rsidRPr="009875C5" w:rsidRDefault="00426A0A" w:rsidP="00426A0A">
      <w:pPr>
        <w:spacing w:after="0" w:line="480" w:lineRule="auto"/>
        <w:rPr>
          <w:rFonts w:ascii="Times New Roman" w:eastAsia="Times New Roman" w:hAnsi="Times New Roman" w:cs="Times New Roman"/>
          <w:color w:val="000000" w:themeColor="text1"/>
          <w:sz w:val="28"/>
          <w:szCs w:val="28"/>
        </w:rPr>
        <w:sectPr w:rsidR="00426A0A" w:rsidRPr="009875C5" w:rsidSect="009875C5">
          <w:pgSz w:w="11520" w:h="14400"/>
          <w:pgMar w:top="1440" w:right="1440" w:bottom="1440" w:left="1440" w:header="706" w:footer="706" w:gutter="0"/>
          <w:pgNumType w:start="1"/>
          <w:cols w:space="720"/>
        </w:sectPr>
      </w:pPr>
    </w:p>
    <w:p w:rsidR="00426A0A" w:rsidRPr="009875C5" w:rsidRDefault="00426A0A" w:rsidP="009875C5">
      <w:pPr>
        <w:pStyle w:val="Heading1"/>
        <w:jc w:val="center"/>
        <w:rPr>
          <w:rFonts w:ascii="Times New Roman" w:eastAsia="Times New Roman" w:hAnsi="Times New Roman" w:cs="Times New Roman"/>
          <w:b/>
          <w:color w:val="000000" w:themeColor="text1"/>
        </w:rPr>
      </w:pPr>
      <w:bookmarkStart w:id="15" w:name="_Toc203022462"/>
      <w:r w:rsidRPr="009875C5">
        <w:rPr>
          <w:rFonts w:ascii="Times New Roman" w:eastAsia="Times New Roman" w:hAnsi="Times New Roman" w:cs="Times New Roman"/>
          <w:b/>
          <w:color w:val="000000" w:themeColor="text1"/>
        </w:rPr>
        <w:lastRenderedPageBreak/>
        <w:t>CHAPTER THREE</w:t>
      </w:r>
      <w:bookmarkEnd w:id="15"/>
    </w:p>
    <w:p w:rsidR="009875C5" w:rsidRPr="009875C5" w:rsidRDefault="009875C5" w:rsidP="009875C5">
      <w:pPr>
        <w:pStyle w:val="Heading1"/>
        <w:ind w:left="1440" w:firstLine="720"/>
        <w:rPr>
          <w:rFonts w:ascii="Times New Roman" w:eastAsia="Times New Roman" w:hAnsi="Times New Roman" w:cs="Times New Roman"/>
          <w:b/>
          <w:color w:val="000000" w:themeColor="text1"/>
        </w:rPr>
      </w:pPr>
      <w:bookmarkStart w:id="16" w:name="_Toc203022463"/>
      <w:r w:rsidRPr="009875C5">
        <w:rPr>
          <w:rFonts w:ascii="Times New Roman" w:eastAsia="Times New Roman" w:hAnsi="Times New Roman" w:cs="Times New Roman"/>
          <w:b/>
          <w:color w:val="000000" w:themeColor="text1"/>
        </w:rPr>
        <w:t>3.0 RESULT</w:t>
      </w:r>
      <w:bookmarkEnd w:id="16"/>
    </w:p>
    <w:p w:rsidR="00426A0A" w:rsidRPr="009875C5" w:rsidRDefault="00426A0A" w:rsidP="00426A0A">
      <w:pPr>
        <w:spacing w:line="480" w:lineRule="auto"/>
        <w:jc w:val="center"/>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Table 1: Location of Sampling Sites and Strain Designation (Spoiled Plantain)</w:t>
      </w:r>
    </w:p>
    <w:tbl>
      <w:tblPr>
        <w:tblStyle w:val="TableGrid"/>
        <w:tblW w:w="9929" w:type="dxa"/>
        <w:jc w:val="center"/>
        <w:tblLook w:val="04A0" w:firstRow="1" w:lastRow="0" w:firstColumn="1" w:lastColumn="0" w:noHBand="0" w:noVBand="1"/>
      </w:tblPr>
      <w:tblGrid>
        <w:gridCol w:w="1435"/>
        <w:gridCol w:w="4230"/>
        <w:gridCol w:w="4264"/>
      </w:tblGrid>
      <w:tr w:rsidR="009875C5" w:rsidRPr="009875C5" w:rsidTr="00426A0A">
        <w:trPr>
          <w:trHeight w:val="1215"/>
          <w:jc w:val="center"/>
        </w:trPr>
        <w:tc>
          <w:tcPr>
            <w:tcW w:w="1435"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b/>
                <w:color w:val="000000" w:themeColor="text1"/>
                <w:sz w:val="28"/>
                <w:szCs w:val="28"/>
              </w:rPr>
            </w:pPr>
            <w:r w:rsidRPr="009875C5">
              <w:rPr>
                <w:rFonts w:ascii="Times New Roman" w:hAnsi="Times New Roman" w:cs="Times New Roman"/>
                <w:b/>
                <w:color w:val="000000" w:themeColor="text1"/>
                <w:sz w:val="28"/>
                <w:szCs w:val="28"/>
              </w:rPr>
              <w:t>S/N</w:t>
            </w:r>
          </w:p>
        </w:tc>
        <w:tc>
          <w:tcPr>
            <w:tcW w:w="4230"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b/>
                <w:color w:val="000000" w:themeColor="text1"/>
                <w:sz w:val="28"/>
                <w:szCs w:val="28"/>
              </w:rPr>
            </w:pPr>
            <w:r w:rsidRPr="009875C5">
              <w:rPr>
                <w:rFonts w:ascii="Times New Roman" w:hAnsi="Times New Roman" w:cs="Times New Roman"/>
                <w:b/>
                <w:color w:val="000000" w:themeColor="text1"/>
                <w:sz w:val="28"/>
                <w:szCs w:val="28"/>
              </w:rPr>
              <w:t>LOCATION OF SAMPLING SITE</w:t>
            </w:r>
          </w:p>
        </w:tc>
        <w:tc>
          <w:tcPr>
            <w:tcW w:w="4264"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b/>
                <w:color w:val="000000" w:themeColor="text1"/>
                <w:sz w:val="28"/>
                <w:szCs w:val="28"/>
              </w:rPr>
            </w:pPr>
            <w:r w:rsidRPr="009875C5">
              <w:rPr>
                <w:rFonts w:ascii="Times New Roman" w:hAnsi="Times New Roman" w:cs="Times New Roman"/>
                <w:b/>
                <w:color w:val="000000" w:themeColor="text1"/>
                <w:sz w:val="28"/>
                <w:szCs w:val="28"/>
              </w:rPr>
              <w:t>DESIGNATION OF STRAIN</w:t>
            </w:r>
          </w:p>
        </w:tc>
      </w:tr>
      <w:tr w:rsidR="009875C5" w:rsidRPr="009875C5" w:rsidTr="00426A0A">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426A0A" w:rsidRPr="009875C5" w:rsidRDefault="00426A0A" w:rsidP="00426A0A">
            <w:pPr>
              <w:pStyle w:val="ListParagraph"/>
              <w:numPr>
                <w:ilvl w:val="0"/>
                <w:numId w:val="5"/>
              </w:numPr>
              <w:spacing w:line="480" w:lineRule="auto"/>
              <w:jc w:val="both"/>
              <w:rPr>
                <w:rFonts w:ascii="Times New Roman" w:hAnsi="Times New Roman" w:cs="Times New Roman"/>
                <w:color w:val="000000" w:themeColor="text1"/>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IPATA A</w:t>
            </w:r>
            <w:r w:rsidRPr="009875C5">
              <w:rPr>
                <w:rFonts w:ascii="Times New Roman" w:hAnsi="Times New Roman" w:cs="Times New Roman"/>
                <w:color w:val="000000" w:themeColor="text1"/>
                <w:sz w:val="28"/>
                <w:szCs w:val="28"/>
                <w:vertAlign w:val="subscript"/>
              </w:rPr>
              <w:t>1</w:t>
            </w:r>
            <w:r w:rsidRPr="009875C5">
              <w:rPr>
                <w:rFonts w:ascii="Times New Roman" w:hAnsi="Times New Roman" w:cs="Times New Roman"/>
                <w:color w:val="000000" w:themeColor="text1"/>
                <w:sz w:val="28"/>
                <w:szCs w:val="28"/>
              </w:rPr>
              <w:t xml:space="preserve"> STRAIN </w:t>
            </w:r>
          </w:p>
        </w:tc>
        <w:tc>
          <w:tcPr>
            <w:tcW w:w="4264"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IA</w:t>
            </w:r>
            <w:r w:rsidRPr="009875C5">
              <w:rPr>
                <w:rFonts w:ascii="Times New Roman" w:hAnsi="Times New Roman" w:cs="Times New Roman"/>
                <w:color w:val="000000" w:themeColor="text1"/>
                <w:sz w:val="28"/>
                <w:szCs w:val="28"/>
                <w:vertAlign w:val="subscript"/>
              </w:rPr>
              <w:t>1</w:t>
            </w:r>
          </w:p>
        </w:tc>
      </w:tr>
      <w:tr w:rsidR="009875C5" w:rsidRPr="009875C5" w:rsidTr="00426A0A">
        <w:trPr>
          <w:trHeight w:val="612"/>
          <w:jc w:val="center"/>
        </w:trPr>
        <w:tc>
          <w:tcPr>
            <w:tcW w:w="1435" w:type="dxa"/>
            <w:tcBorders>
              <w:top w:val="single" w:sz="4" w:space="0" w:color="auto"/>
              <w:left w:val="single" w:sz="4" w:space="0" w:color="auto"/>
              <w:bottom w:val="single" w:sz="4" w:space="0" w:color="auto"/>
              <w:right w:val="single" w:sz="4" w:space="0" w:color="auto"/>
            </w:tcBorders>
          </w:tcPr>
          <w:p w:rsidR="00426A0A" w:rsidRPr="009875C5" w:rsidRDefault="00426A0A" w:rsidP="00426A0A">
            <w:pPr>
              <w:pStyle w:val="ListParagraph"/>
              <w:numPr>
                <w:ilvl w:val="0"/>
                <w:numId w:val="5"/>
              </w:numPr>
              <w:spacing w:line="480" w:lineRule="auto"/>
              <w:jc w:val="both"/>
              <w:rPr>
                <w:rFonts w:ascii="Times New Roman" w:hAnsi="Times New Roman" w:cs="Times New Roman"/>
                <w:color w:val="000000" w:themeColor="text1"/>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IPATA A</w:t>
            </w:r>
            <w:r w:rsidRPr="009875C5">
              <w:rPr>
                <w:rFonts w:ascii="Times New Roman" w:hAnsi="Times New Roman" w:cs="Times New Roman"/>
                <w:color w:val="000000" w:themeColor="text1"/>
                <w:sz w:val="28"/>
                <w:szCs w:val="28"/>
                <w:vertAlign w:val="subscript"/>
              </w:rPr>
              <w:t>2</w:t>
            </w:r>
            <w:r w:rsidRPr="009875C5">
              <w:rPr>
                <w:rFonts w:ascii="Times New Roman" w:hAnsi="Times New Roman" w:cs="Times New Roman"/>
                <w:color w:val="000000" w:themeColor="text1"/>
                <w:sz w:val="28"/>
                <w:szCs w:val="28"/>
              </w:rPr>
              <w:t xml:space="preserve"> STRAIN </w:t>
            </w:r>
          </w:p>
        </w:tc>
        <w:tc>
          <w:tcPr>
            <w:tcW w:w="4264"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IA</w:t>
            </w:r>
            <w:r w:rsidRPr="009875C5">
              <w:rPr>
                <w:rFonts w:ascii="Times New Roman" w:hAnsi="Times New Roman" w:cs="Times New Roman"/>
                <w:color w:val="000000" w:themeColor="text1"/>
                <w:sz w:val="28"/>
                <w:szCs w:val="28"/>
                <w:vertAlign w:val="subscript"/>
              </w:rPr>
              <w:t>2</w:t>
            </w:r>
          </w:p>
        </w:tc>
      </w:tr>
      <w:tr w:rsidR="009875C5" w:rsidRPr="009875C5" w:rsidTr="00426A0A">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426A0A" w:rsidRPr="009875C5" w:rsidRDefault="00426A0A" w:rsidP="00426A0A">
            <w:pPr>
              <w:pStyle w:val="ListParagraph"/>
              <w:numPr>
                <w:ilvl w:val="0"/>
                <w:numId w:val="5"/>
              </w:numPr>
              <w:spacing w:line="480" w:lineRule="auto"/>
              <w:jc w:val="both"/>
              <w:rPr>
                <w:rFonts w:ascii="Times New Roman" w:hAnsi="Times New Roman" w:cs="Times New Roman"/>
                <w:color w:val="000000" w:themeColor="text1"/>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IPATA A</w:t>
            </w:r>
            <w:r w:rsidRPr="009875C5">
              <w:rPr>
                <w:rFonts w:ascii="Times New Roman" w:hAnsi="Times New Roman" w:cs="Times New Roman"/>
                <w:color w:val="000000" w:themeColor="text1"/>
                <w:sz w:val="28"/>
                <w:szCs w:val="28"/>
                <w:vertAlign w:val="subscript"/>
              </w:rPr>
              <w:t>3</w:t>
            </w:r>
            <w:r w:rsidRPr="009875C5">
              <w:rPr>
                <w:rFonts w:ascii="Times New Roman" w:hAnsi="Times New Roman" w:cs="Times New Roman"/>
                <w:color w:val="000000" w:themeColor="text1"/>
                <w:sz w:val="28"/>
                <w:szCs w:val="28"/>
              </w:rPr>
              <w:t xml:space="preserve"> STRAIN</w:t>
            </w:r>
          </w:p>
        </w:tc>
        <w:tc>
          <w:tcPr>
            <w:tcW w:w="4264"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IA</w:t>
            </w:r>
            <w:r w:rsidRPr="009875C5">
              <w:rPr>
                <w:rFonts w:ascii="Times New Roman" w:hAnsi="Times New Roman" w:cs="Times New Roman"/>
                <w:color w:val="000000" w:themeColor="text1"/>
                <w:sz w:val="28"/>
                <w:szCs w:val="28"/>
                <w:vertAlign w:val="subscript"/>
              </w:rPr>
              <w:t>3</w:t>
            </w:r>
          </w:p>
        </w:tc>
      </w:tr>
      <w:tr w:rsidR="009875C5" w:rsidRPr="009875C5" w:rsidTr="00426A0A">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426A0A" w:rsidRPr="009875C5" w:rsidRDefault="00426A0A" w:rsidP="00426A0A">
            <w:pPr>
              <w:pStyle w:val="ListParagraph"/>
              <w:numPr>
                <w:ilvl w:val="0"/>
                <w:numId w:val="5"/>
              </w:numPr>
              <w:spacing w:line="480" w:lineRule="auto"/>
              <w:jc w:val="both"/>
              <w:rPr>
                <w:rFonts w:ascii="Times New Roman" w:hAnsi="Times New Roman" w:cs="Times New Roman"/>
                <w:color w:val="000000" w:themeColor="text1"/>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IPATA A</w:t>
            </w:r>
            <w:r w:rsidRPr="009875C5">
              <w:rPr>
                <w:rFonts w:ascii="Times New Roman" w:hAnsi="Times New Roman" w:cs="Times New Roman"/>
                <w:color w:val="000000" w:themeColor="text1"/>
                <w:sz w:val="28"/>
                <w:szCs w:val="28"/>
                <w:vertAlign w:val="subscript"/>
              </w:rPr>
              <w:t>4</w:t>
            </w:r>
            <w:r w:rsidRPr="009875C5">
              <w:rPr>
                <w:rFonts w:ascii="Times New Roman" w:hAnsi="Times New Roman" w:cs="Times New Roman"/>
                <w:color w:val="000000" w:themeColor="text1"/>
                <w:sz w:val="28"/>
                <w:szCs w:val="28"/>
              </w:rPr>
              <w:t xml:space="preserve"> STRAIN</w:t>
            </w:r>
          </w:p>
        </w:tc>
        <w:tc>
          <w:tcPr>
            <w:tcW w:w="4264"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IA</w:t>
            </w:r>
            <w:r w:rsidRPr="009875C5">
              <w:rPr>
                <w:rFonts w:ascii="Times New Roman" w:hAnsi="Times New Roman" w:cs="Times New Roman"/>
                <w:color w:val="000000" w:themeColor="text1"/>
                <w:sz w:val="28"/>
                <w:szCs w:val="28"/>
                <w:vertAlign w:val="subscript"/>
              </w:rPr>
              <w:t>4</w:t>
            </w:r>
          </w:p>
        </w:tc>
      </w:tr>
      <w:tr w:rsidR="009875C5" w:rsidRPr="009875C5" w:rsidTr="00426A0A">
        <w:trPr>
          <w:trHeight w:val="612"/>
          <w:jc w:val="center"/>
        </w:trPr>
        <w:tc>
          <w:tcPr>
            <w:tcW w:w="1435" w:type="dxa"/>
            <w:tcBorders>
              <w:top w:val="single" w:sz="4" w:space="0" w:color="auto"/>
              <w:left w:val="single" w:sz="4" w:space="0" w:color="auto"/>
              <w:bottom w:val="single" w:sz="4" w:space="0" w:color="auto"/>
              <w:right w:val="single" w:sz="4" w:space="0" w:color="auto"/>
            </w:tcBorders>
          </w:tcPr>
          <w:p w:rsidR="00426A0A" w:rsidRPr="009875C5" w:rsidRDefault="00426A0A" w:rsidP="00426A0A">
            <w:pPr>
              <w:pStyle w:val="ListParagraph"/>
              <w:numPr>
                <w:ilvl w:val="0"/>
                <w:numId w:val="5"/>
              </w:numPr>
              <w:spacing w:line="480" w:lineRule="auto"/>
              <w:jc w:val="both"/>
              <w:rPr>
                <w:rFonts w:ascii="Times New Roman" w:hAnsi="Times New Roman" w:cs="Times New Roman"/>
                <w:color w:val="000000" w:themeColor="text1"/>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IPATA A</w:t>
            </w:r>
            <w:r w:rsidRPr="009875C5">
              <w:rPr>
                <w:rFonts w:ascii="Times New Roman" w:hAnsi="Times New Roman" w:cs="Times New Roman"/>
                <w:color w:val="000000" w:themeColor="text1"/>
                <w:sz w:val="28"/>
                <w:szCs w:val="28"/>
                <w:vertAlign w:val="subscript"/>
              </w:rPr>
              <w:t>5</w:t>
            </w:r>
            <w:r w:rsidRPr="009875C5">
              <w:rPr>
                <w:rFonts w:ascii="Times New Roman" w:hAnsi="Times New Roman" w:cs="Times New Roman"/>
                <w:color w:val="000000" w:themeColor="text1"/>
                <w:sz w:val="28"/>
                <w:szCs w:val="28"/>
              </w:rPr>
              <w:t xml:space="preserve"> STRAIN</w:t>
            </w:r>
          </w:p>
        </w:tc>
        <w:tc>
          <w:tcPr>
            <w:tcW w:w="4264"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IA</w:t>
            </w:r>
            <w:r w:rsidRPr="009875C5">
              <w:rPr>
                <w:rFonts w:ascii="Times New Roman" w:hAnsi="Times New Roman" w:cs="Times New Roman"/>
                <w:color w:val="000000" w:themeColor="text1"/>
                <w:sz w:val="28"/>
                <w:szCs w:val="28"/>
                <w:vertAlign w:val="subscript"/>
              </w:rPr>
              <w:t>5</w:t>
            </w:r>
          </w:p>
        </w:tc>
      </w:tr>
      <w:tr w:rsidR="009875C5" w:rsidRPr="009875C5" w:rsidTr="00426A0A">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426A0A" w:rsidRPr="009875C5" w:rsidRDefault="00426A0A" w:rsidP="00426A0A">
            <w:pPr>
              <w:pStyle w:val="ListParagraph"/>
              <w:numPr>
                <w:ilvl w:val="0"/>
                <w:numId w:val="5"/>
              </w:numPr>
              <w:spacing w:line="480" w:lineRule="auto"/>
              <w:jc w:val="both"/>
              <w:rPr>
                <w:rFonts w:ascii="Times New Roman" w:hAnsi="Times New Roman" w:cs="Times New Roman"/>
                <w:color w:val="000000" w:themeColor="text1"/>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SANGO B</w:t>
            </w:r>
            <w:r w:rsidRPr="009875C5">
              <w:rPr>
                <w:rFonts w:ascii="Times New Roman" w:hAnsi="Times New Roman" w:cs="Times New Roman"/>
                <w:color w:val="000000" w:themeColor="text1"/>
                <w:sz w:val="28"/>
                <w:szCs w:val="28"/>
                <w:vertAlign w:val="subscript"/>
              </w:rPr>
              <w:t>1</w:t>
            </w:r>
            <w:r w:rsidRPr="009875C5">
              <w:rPr>
                <w:rFonts w:ascii="Times New Roman" w:hAnsi="Times New Roman" w:cs="Times New Roman"/>
                <w:color w:val="000000" w:themeColor="text1"/>
                <w:sz w:val="28"/>
                <w:szCs w:val="28"/>
              </w:rPr>
              <w:t xml:space="preserve"> STRAIN </w:t>
            </w:r>
          </w:p>
        </w:tc>
        <w:tc>
          <w:tcPr>
            <w:tcW w:w="4264"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SB</w:t>
            </w:r>
            <w:r w:rsidRPr="009875C5">
              <w:rPr>
                <w:rFonts w:ascii="Times New Roman" w:hAnsi="Times New Roman" w:cs="Times New Roman"/>
                <w:color w:val="000000" w:themeColor="text1"/>
                <w:sz w:val="28"/>
                <w:szCs w:val="28"/>
                <w:vertAlign w:val="subscript"/>
              </w:rPr>
              <w:t>1</w:t>
            </w:r>
          </w:p>
        </w:tc>
      </w:tr>
      <w:tr w:rsidR="009875C5" w:rsidRPr="009875C5" w:rsidTr="00426A0A">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426A0A" w:rsidRPr="009875C5" w:rsidRDefault="00426A0A" w:rsidP="00426A0A">
            <w:pPr>
              <w:pStyle w:val="ListParagraph"/>
              <w:numPr>
                <w:ilvl w:val="0"/>
                <w:numId w:val="5"/>
              </w:numPr>
              <w:spacing w:line="480" w:lineRule="auto"/>
              <w:jc w:val="both"/>
              <w:rPr>
                <w:rFonts w:ascii="Times New Roman" w:hAnsi="Times New Roman" w:cs="Times New Roman"/>
                <w:color w:val="000000" w:themeColor="text1"/>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SANGO B</w:t>
            </w:r>
            <w:r w:rsidRPr="009875C5">
              <w:rPr>
                <w:rFonts w:ascii="Times New Roman" w:hAnsi="Times New Roman" w:cs="Times New Roman"/>
                <w:color w:val="000000" w:themeColor="text1"/>
                <w:sz w:val="28"/>
                <w:szCs w:val="28"/>
                <w:vertAlign w:val="subscript"/>
              </w:rPr>
              <w:t>2</w:t>
            </w:r>
            <w:r w:rsidRPr="009875C5">
              <w:rPr>
                <w:rFonts w:ascii="Times New Roman" w:hAnsi="Times New Roman" w:cs="Times New Roman"/>
                <w:color w:val="000000" w:themeColor="text1"/>
                <w:sz w:val="28"/>
                <w:szCs w:val="28"/>
              </w:rPr>
              <w:t xml:space="preserve"> STRAIN</w:t>
            </w:r>
          </w:p>
        </w:tc>
        <w:tc>
          <w:tcPr>
            <w:tcW w:w="4264"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SB</w:t>
            </w:r>
            <w:r w:rsidRPr="009875C5">
              <w:rPr>
                <w:rFonts w:ascii="Times New Roman" w:hAnsi="Times New Roman" w:cs="Times New Roman"/>
                <w:color w:val="000000" w:themeColor="text1"/>
                <w:sz w:val="28"/>
                <w:szCs w:val="28"/>
                <w:vertAlign w:val="subscript"/>
              </w:rPr>
              <w:t>2</w:t>
            </w:r>
          </w:p>
        </w:tc>
      </w:tr>
      <w:tr w:rsidR="009875C5" w:rsidRPr="009875C5" w:rsidTr="00426A0A">
        <w:trPr>
          <w:trHeight w:val="612"/>
          <w:jc w:val="center"/>
        </w:trPr>
        <w:tc>
          <w:tcPr>
            <w:tcW w:w="1435" w:type="dxa"/>
            <w:tcBorders>
              <w:top w:val="single" w:sz="4" w:space="0" w:color="auto"/>
              <w:left w:val="single" w:sz="4" w:space="0" w:color="auto"/>
              <w:bottom w:val="single" w:sz="4" w:space="0" w:color="auto"/>
              <w:right w:val="single" w:sz="4" w:space="0" w:color="auto"/>
            </w:tcBorders>
          </w:tcPr>
          <w:p w:rsidR="00426A0A" w:rsidRPr="009875C5" w:rsidRDefault="00426A0A" w:rsidP="00426A0A">
            <w:pPr>
              <w:pStyle w:val="ListParagraph"/>
              <w:numPr>
                <w:ilvl w:val="0"/>
                <w:numId w:val="5"/>
              </w:numPr>
              <w:spacing w:line="480" w:lineRule="auto"/>
              <w:jc w:val="both"/>
              <w:rPr>
                <w:rFonts w:ascii="Times New Roman" w:hAnsi="Times New Roman" w:cs="Times New Roman"/>
                <w:color w:val="000000" w:themeColor="text1"/>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SANGO B</w:t>
            </w:r>
            <w:r w:rsidRPr="009875C5">
              <w:rPr>
                <w:rFonts w:ascii="Times New Roman" w:hAnsi="Times New Roman" w:cs="Times New Roman"/>
                <w:color w:val="000000" w:themeColor="text1"/>
                <w:sz w:val="28"/>
                <w:szCs w:val="28"/>
                <w:vertAlign w:val="subscript"/>
              </w:rPr>
              <w:t>3</w:t>
            </w:r>
            <w:r w:rsidRPr="009875C5">
              <w:rPr>
                <w:rFonts w:ascii="Times New Roman" w:hAnsi="Times New Roman" w:cs="Times New Roman"/>
                <w:color w:val="000000" w:themeColor="text1"/>
                <w:sz w:val="28"/>
                <w:szCs w:val="28"/>
              </w:rPr>
              <w:t xml:space="preserve"> STRAIN</w:t>
            </w:r>
          </w:p>
        </w:tc>
        <w:tc>
          <w:tcPr>
            <w:tcW w:w="4264"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SB</w:t>
            </w:r>
            <w:r w:rsidRPr="009875C5">
              <w:rPr>
                <w:rFonts w:ascii="Times New Roman" w:hAnsi="Times New Roman" w:cs="Times New Roman"/>
                <w:color w:val="000000" w:themeColor="text1"/>
                <w:sz w:val="28"/>
                <w:szCs w:val="28"/>
                <w:vertAlign w:val="subscript"/>
              </w:rPr>
              <w:t>3</w:t>
            </w:r>
          </w:p>
        </w:tc>
      </w:tr>
      <w:tr w:rsidR="009875C5" w:rsidRPr="009875C5" w:rsidTr="00426A0A">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426A0A" w:rsidRPr="009875C5" w:rsidRDefault="00426A0A" w:rsidP="00426A0A">
            <w:pPr>
              <w:pStyle w:val="ListParagraph"/>
              <w:numPr>
                <w:ilvl w:val="0"/>
                <w:numId w:val="5"/>
              </w:numPr>
              <w:spacing w:line="480" w:lineRule="auto"/>
              <w:jc w:val="both"/>
              <w:rPr>
                <w:rFonts w:ascii="Times New Roman" w:hAnsi="Times New Roman" w:cs="Times New Roman"/>
                <w:color w:val="000000" w:themeColor="text1"/>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SANGO B</w:t>
            </w:r>
            <w:r w:rsidRPr="009875C5">
              <w:rPr>
                <w:rFonts w:ascii="Times New Roman" w:hAnsi="Times New Roman" w:cs="Times New Roman"/>
                <w:color w:val="000000" w:themeColor="text1"/>
                <w:sz w:val="28"/>
                <w:szCs w:val="28"/>
                <w:vertAlign w:val="subscript"/>
              </w:rPr>
              <w:t>4</w:t>
            </w:r>
            <w:r w:rsidRPr="009875C5">
              <w:rPr>
                <w:rFonts w:ascii="Times New Roman" w:hAnsi="Times New Roman" w:cs="Times New Roman"/>
                <w:color w:val="000000" w:themeColor="text1"/>
                <w:sz w:val="28"/>
                <w:szCs w:val="28"/>
              </w:rPr>
              <w:t xml:space="preserve"> STRAIN</w:t>
            </w:r>
          </w:p>
        </w:tc>
        <w:tc>
          <w:tcPr>
            <w:tcW w:w="4264"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SB</w:t>
            </w:r>
            <w:r w:rsidRPr="009875C5">
              <w:rPr>
                <w:rFonts w:ascii="Times New Roman" w:hAnsi="Times New Roman" w:cs="Times New Roman"/>
                <w:color w:val="000000" w:themeColor="text1"/>
                <w:sz w:val="28"/>
                <w:szCs w:val="28"/>
                <w:vertAlign w:val="subscript"/>
              </w:rPr>
              <w:t>4</w:t>
            </w:r>
          </w:p>
        </w:tc>
      </w:tr>
      <w:tr w:rsidR="009875C5" w:rsidRPr="009875C5" w:rsidTr="00426A0A">
        <w:trPr>
          <w:trHeight w:val="612"/>
          <w:jc w:val="center"/>
        </w:trPr>
        <w:tc>
          <w:tcPr>
            <w:tcW w:w="1435" w:type="dxa"/>
            <w:tcBorders>
              <w:top w:val="single" w:sz="4" w:space="0" w:color="auto"/>
              <w:left w:val="single" w:sz="4" w:space="0" w:color="auto"/>
              <w:bottom w:val="single" w:sz="4" w:space="0" w:color="auto"/>
              <w:right w:val="single" w:sz="4" w:space="0" w:color="auto"/>
            </w:tcBorders>
          </w:tcPr>
          <w:p w:rsidR="00426A0A" w:rsidRPr="009875C5" w:rsidRDefault="00426A0A" w:rsidP="00426A0A">
            <w:pPr>
              <w:pStyle w:val="ListParagraph"/>
              <w:numPr>
                <w:ilvl w:val="0"/>
                <w:numId w:val="5"/>
              </w:numPr>
              <w:spacing w:line="480" w:lineRule="auto"/>
              <w:jc w:val="both"/>
              <w:rPr>
                <w:rFonts w:ascii="Times New Roman" w:hAnsi="Times New Roman" w:cs="Times New Roman"/>
                <w:color w:val="000000" w:themeColor="text1"/>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SANGO B</w:t>
            </w:r>
            <w:r w:rsidRPr="009875C5">
              <w:rPr>
                <w:rFonts w:ascii="Times New Roman" w:hAnsi="Times New Roman" w:cs="Times New Roman"/>
                <w:color w:val="000000" w:themeColor="text1"/>
                <w:sz w:val="28"/>
                <w:szCs w:val="28"/>
                <w:vertAlign w:val="subscript"/>
              </w:rPr>
              <w:t>5</w:t>
            </w:r>
            <w:r w:rsidRPr="009875C5">
              <w:rPr>
                <w:rFonts w:ascii="Times New Roman" w:hAnsi="Times New Roman" w:cs="Times New Roman"/>
                <w:color w:val="000000" w:themeColor="text1"/>
                <w:sz w:val="28"/>
                <w:szCs w:val="28"/>
              </w:rPr>
              <w:t xml:space="preserve"> STRAIN</w:t>
            </w:r>
          </w:p>
        </w:tc>
        <w:tc>
          <w:tcPr>
            <w:tcW w:w="4264"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SB</w:t>
            </w:r>
            <w:r w:rsidRPr="009875C5">
              <w:rPr>
                <w:rFonts w:ascii="Times New Roman" w:hAnsi="Times New Roman" w:cs="Times New Roman"/>
                <w:color w:val="000000" w:themeColor="text1"/>
                <w:sz w:val="28"/>
                <w:szCs w:val="28"/>
                <w:vertAlign w:val="subscript"/>
              </w:rPr>
              <w:t>5</w:t>
            </w:r>
          </w:p>
        </w:tc>
      </w:tr>
      <w:tr w:rsidR="009875C5" w:rsidRPr="009875C5" w:rsidTr="00426A0A">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426A0A" w:rsidRPr="009875C5" w:rsidRDefault="00426A0A" w:rsidP="00426A0A">
            <w:pPr>
              <w:pStyle w:val="ListParagraph"/>
              <w:numPr>
                <w:ilvl w:val="0"/>
                <w:numId w:val="5"/>
              </w:numPr>
              <w:spacing w:line="480" w:lineRule="auto"/>
              <w:jc w:val="both"/>
              <w:rPr>
                <w:rFonts w:ascii="Times New Roman" w:hAnsi="Times New Roman" w:cs="Times New Roman"/>
                <w:color w:val="000000" w:themeColor="text1"/>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OJAOBA C</w:t>
            </w:r>
            <w:r w:rsidRPr="009875C5">
              <w:rPr>
                <w:rFonts w:ascii="Times New Roman" w:hAnsi="Times New Roman" w:cs="Times New Roman"/>
                <w:color w:val="000000" w:themeColor="text1"/>
                <w:sz w:val="28"/>
                <w:szCs w:val="28"/>
                <w:vertAlign w:val="subscript"/>
              </w:rPr>
              <w:t xml:space="preserve">1 </w:t>
            </w:r>
            <w:r w:rsidRPr="009875C5">
              <w:rPr>
                <w:rFonts w:ascii="Times New Roman" w:hAnsi="Times New Roman" w:cs="Times New Roman"/>
                <w:color w:val="000000" w:themeColor="text1"/>
                <w:sz w:val="28"/>
                <w:szCs w:val="28"/>
              </w:rPr>
              <w:t>STRAIN</w:t>
            </w:r>
          </w:p>
        </w:tc>
        <w:tc>
          <w:tcPr>
            <w:tcW w:w="4264"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OOC</w:t>
            </w:r>
            <w:r w:rsidRPr="009875C5">
              <w:rPr>
                <w:rFonts w:ascii="Times New Roman" w:hAnsi="Times New Roman" w:cs="Times New Roman"/>
                <w:color w:val="000000" w:themeColor="text1"/>
                <w:sz w:val="28"/>
                <w:szCs w:val="28"/>
                <w:vertAlign w:val="subscript"/>
              </w:rPr>
              <w:t>1</w:t>
            </w:r>
          </w:p>
        </w:tc>
      </w:tr>
      <w:tr w:rsidR="009875C5" w:rsidRPr="009875C5" w:rsidTr="00426A0A">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426A0A" w:rsidRPr="009875C5" w:rsidRDefault="00426A0A" w:rsidP="00426A0A">
            <w:pPr>
              <w:pStyle w:val="ListParagraph"/>
              <w:numPr>
                <w:ilvl w:val="0"/>
                <w:numId w:val="5"/>
              </w:numPr>
              <w:spacing w:line="480" w:lineRule="auto"/>
              <w:jc w:val="both"/>
              <w:rPr>
                <w:rFonts w:ascii="Times New Roman" w:hAnsi="Times New Roman" w:cs="Times New Roman"/>
                <w:color w:val="000000" w:themeColor="text1"/>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OJAOBA C</w:t>
            </w:r>
            <w:r w:rsidRPr="009875C5">
              <w:rPr>
                <w:rFonts w:ascii="Times New Roman" w:hAnsi="Times New Roman" w:cs="Times New Roman"/>
                <w:color w:val="000000" w:themeColor="text1"/>
                <w:sz w:val="28"/>
                <w:szCs w:val="28"/>
                <w:vertAlign w:val="subscript"/>
              </w:rPr>
              <w:t xml:space="preserve">2 </w:t>
            </w:r>
            <w:r w:rsidRPr="009875C5">
              <w:rPr>
                <w:rFonts w:ascii="Times New Roman" w:hAnsi="Times New Roman" w:cs="Times New Roman"/>
                <w:color w:val="000000" w:themeColor="text1"/>
                <w:sz w:val="28"/>
                <w:szCs w:val="28"/>
              </w:rPr>
              <w:t>STRAIN</w:t>
            </w:r>
          </w:p>
        </w:tc>
        <w:tc>
          <w:tcPr>
            <w:tcW w:w="4264"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OOC</w:t>
            </w:r>
            <w:r w:rsidRPr="009875C5">
              <w:rPr>
                <w:rFonts w:ascii="Times New Roman" w:hAnsi="Times New Roman" w:cs="Times New Roman"/>
                <w:color w:val="000000" w:themeColor="text1"/>
                <w:sz w:val="28"/>
                <w:szCs w:val="28"/>
                <w:vertAlign w:val="subscript"/>
              </w:rPr>
              <w:t>2</w:t>
            </w:r>
          </w:p>
        </w:tc>
      </w:tr>
      <w:tr w:rsidR="009875C5" w:rsidRPr="009875C5" w:rsidTr="00426A0A">
        <w:trPr>
          <w:trHeight w:val="612"/>
          <w:jc w:val="center"/>
        </w:trPr>
        <w:tc>
          <w:tcPr>
            <w:tcW w:w="1435" w:type="dxa"/>
            <w:tcBorders>
              <w:top w:val="single" w:sz="4" w:space="0" w:color="auto"/>
              <w:left w:val="single" w:sz="4" w:space="0" w:color="auto"/>
              <w:bottom w:val="single" w:sz="4" w:space="0" w:color="auto"/>
              <w:right w:val="single" w:sz="4" w:space="0" w:color="auto"/>
            </w:tcBorders>
          </w:tcPr>
          <w:p w:rsidR="00426A0A" w:rsidRPr="009875C5" w:rsidRDefault="00426A0A" w:rsidP="00426A0A">
            <w:pPr>
              <w:pStyle w:val="ListParagraph"/>
              <w:numPr>
                <w:ilvl w:val="0"/>
                <w:numId w:val="5"/>
              </w:numPr>
              <w:spacing w:line="480" w:lineRule="auto"/>
              <w:jc w:val="both"/>
              <w:rPr>
                <w:rFonts w:ascii="Times New Roman" w:hAnsi="Times New Roman" w:cs="Times New Roman"/>
                <w:color w:val="000000" w:themeColor="text1"/>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OJAOBA C</w:t>
            </w:r>
            <w:r w:rsidRPr="009875C5">
              <w:rPr>
                <w:rFonts w:ascii="Times New Roman" w:hAnsi="Times New Roman" w:cs="Times New Roman"/>
                <w:color w:val="000000" w:themeColor="text1"/>
                <w:sz w:val="28"/>
                <w:szCs w:val="28"/>
                <w:vertAlign w:val="subscript"/>
              </w:rPr>
              <w:t xml:space="preserve">3 </w:t>
            </w:r>
            <w:r w:rsidRPr="009875C5">
              <w:rPr>
                <w:rFonts w:ascii="Times New Roman" w:hAnsi="Times New Roman" w:cs="Times New Roman"/>
                <w:color w:val="000000" w:themeColor="text1"/>
                <w:sz w:val="28"/>
                <w:szCs w:val="28"/>
              </w:rPr>
              <w:t>STRAIN</w:t>
            </w:r>
          </w:p>
        </w:tc>
        <w:tc>
          <w:tcPr>
            <w:tcW w:w="4264"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OOC</w:t>
            </w:r>
            <w:r w:rsidRPr="009875C5">
              <w:rPr>
                <w:rFonts w:ascii="Times New Roman" w:hAnsi="Times New Roman" w:cs="Times New Roman"/>
                <w:color w:val="000000" w:themeColor="text1"/>
                <w:sz w:val="28"/>
                <w:szCs w:val="28"/>
                <w:vertAlign w:val="subscript"/>
              </w:rPr>
              <w:t>3</w:t>
            </w:r>
          </w:p>
        </w:tc>
      </w:tr>
      <w:tr w:rsidR="009875C5" w:rsidRPr="009875C5" w:rsidTr="00426A0A">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426A0A" w:rsidRPr="009875C5" w:rsidRDefault="00426A0A" w:rsidP="00426A0A">
            <w:pPr>
              <w:pStyle w:val="ListParagraph"/>
              <w:numPr>
                <w:ilvl w:val="0"/>
                <w:numId w:val="5"/>
              </w:numPr>
              <w:spacing w:line="480" w:lineRule="auto"/>
              <w:jc w:val="both"/>
              <w:rPr>
                <w:rFonts w:ascii="Times New Roman" w:hAnsi="Times New Roman" w:cs="Times New Roman"/>
                <w:color w:val="000000" w:themeColor="text1"/>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OJAOBA C</w:t>
            </w:r>
            <w:r w:rsidRPr="009875C5">
              <w:rPr>
                <w:rFonts w:ascii="Times New Roman" w:hAnsi="Times New Roman" w:cs="Times New Roman"/>
                <w:color w:val="000000" w:themeColor="text1"/>
                <w:sz w:val="28"/>
                <w:szCs w:val="28"/>
                <w:vertAlign w:val="subscript"/>
              </w:rPr>
              <w:t xml:space="preserve">4 </w:t>
            </w:r>
            <w:r w:rsidRPr="009875C5">
              <w:rPr>
                <w:rFonts w:ascii="Times New Roman" w:hAnsi="Times New Roman" w:cs="Times New Roman"/>
                <w:color w:val="000000" w:themeColor="text1"/>
                <w:sz w:val="28"/>
                <w:szCs w:val="28"/>
              </w:rPr>
              <w:t>STRAIN</w:t>
            </w:r>
          </w:p>
        </w:tc>
        <w:tc>
          <w:tcPr>
            <w:tcW w:w="4264"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OOC</w:t>
            </w:r>
            <w:r w:rsidRPr="009875C5">
              <w:rPr>
                <w:rFonts w:ascii="Times New Roman" w:hAnsi="Times New Roman" w:cs="Times New Roman"/>
                <w:color w:val="000000" w:themeColor="text1"/>
                <w:sz w:val="28"/>
                <w:szCs w:val="28"/>
                <w:vertAlign w:val="subscript"/>
              </w:rPr>
              <w:t>4</w:t>
            </w:r>
          </w:p>
        </w:tc>
      </w:tr>
      <w:tr w:rsidR="009875C5" w:rsidRPr="009875C5" w:rsidTr="00426A0A">
        <w:trPr>
          <w:trHeight w:val="612"/>
          <w:jc w:val="center"/>
        </w:trPr>
        <w:tc>
          <w:tcPr>
            <w:tcW w:w="1435" w:type="dxa"/>
            <w:tcBorders>
              <w:top w:val="single" w:sz="4" w:space="0" w:color="auto"/>
              <w:left w:val="single" w:sz="4" w:space="0" w:color="auto"/>
              <w:bottom w:val="single" w:sz="4" w:space="0" w:color="auto"/>
              <w:right w:val="single" w:sz="4" w:space="0" w:color="auto"/>
            </w:tcBorders>
          </w:tcPr>
          <w:p w:rsidR="00426A0A" w:rsidRPr="009875C5" w:rsidRDefault="00426A0A" w:rsidP="00426A0A">
            <w:pPr>
              <w:pStyle w:val="ListParagraph"/>
              <w:numPr>
                <w:ilvl w:val="0"/>
                <w:numId w:val="5"/>
              </w:numPr>
              <w:spacing w:line="480" w:lineRule="auto"/>
              <w:jc w:val="both"/>
              <w:rPr>
                <w:rFonts w:ascii="Times New Roman" w:hAnsi="Times New Roman" w:cs="Times New Roman"/>
                <w:color w:val="000000" w:themeColor="text1"/>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OJAOBA C</w:t>
            </w:r>
            <w:r w:rsidRPr="009875C5">
              <w:rPr>
                <w:rFonts w:ascii="Times New Roman" w:hAnsi="Times New Roman" w:cs="Times New Roman"/>
                <w:color w:val="000000" w:themeColor="text1"/>
                <w:sz w:val="28"/>
                <w:szCs w:val="28"/>
                <w:vertAlign w:val="subscript"/>
              </w:rPr>
              <w:t xml:space="preserve">5 </w:t>
            </w:r>
            <w:r w:rsidRPr="009875C5">
              <w:rPr>
                <w:rFonts w:ascii="Times New Roman" w:hAnsi="Times New Roman" w:cs="Times New Roman"/>
                <w:color w:val="000000" w:themeColor="text1"/>
                <w:sz w:val="28"/>
                <w:szCs w:val="28"/>
              </w:rPr>
              <w:t>STRAIN</w:t>
            </w:r>
          </w:p>
        </w:tc>
        <w:tc>
          <w:tcPr>
            <w:tcW w:w="4264"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OOC</w:t>
            </w:r>
            <w:r w:rsidRPr="009875C5">
              <w:rPr>
                <w:rFonts w:ascii="Times New Roman" w:hAnsi="Times New Roman" w:cs="Times New Roman"/>
                <w:color w:val="000000" w:themeColor="text1"/>
                <w:sz w:val="28"/>
                <w:szCs w:val="28"/>
                <w:vertAlign w:val="subscript"/>
              </w:rPr>
              <w:t>5</w:t>
            </w:r>
          </w:p>
        </w:tc>
      </w:tr>
      <w:tr w:rsidR="009875C5" w:rsidRPr="009875C5" w:rsidTr="00426A0A">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426A0A" w:rsidRPr="009875C5" w:rsidRDefault="00426A0A" w:rsidP="00426A0A">
            <w:pPr>
              <w:pStyle w:val="ListParagraph"/>
              <w:numPr>
                <w:ilvl w:val="0"/>
                <w:numId w:val="5"/>
              </w:numPr>
              <w:spacing w:line="480" w:lineRule="auto"/>
              <w:jc w:val="both"/>
              <w:rPr>
                <w:rFonts w:ascii="Times New Roman" w:hAnsi="Times New Roman" w:cs="Times New Roman"/>
                <w:color w:val="000000" w:themeColor="text1"/>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TAIWO D</w:t>
            </w:r>
            <w:r w:rsidRPr="009875C5">
              <w:rPr>
                <w:rFonts w:ascii="Times New Roman" w:hAnsi="Times New Roman" w:cs="Times New Roman"/>
                <w:color w:val="000000" w:themeColor="text1"/>
                <w:sz w:val="28"/>
                <w:szCs w:val="28"/>
                <w:vertAlign w:val="subscript"/>
              </w:rPr>
              <w:t>1</w:t>
            </w:r>
            <w:r w:rsidRPr="009875C5">
              <w:rPr>
                <w:rFonts w:ascii="Times New Roman" w:hAnsi="Times New Roman" w:cs="Times New Roman"/>
                <w:color w:val="000000" w:themeColor="text1"/>
                <w:sz w:val="28"/>
                <w:szCs w:val="28"/>
              </w:rPr>
              <w:t xml:space="preserve"> STRAIN </w:t>
            </w:r>
          </w:p>
        </w:tc>
        <w:tc>
          <w:tcPr>
            <w:tcW w:w="4264"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TD</w:t>
            </w:r>
            <w:r w:rsidRPr="009875C5">
              <w:rPr>
                <w:rFonts w:ascii="Times New Roman" w:hAnsi="Times New Roman" w:cs="Times New Roman"/>
                <w:color w:val="000000" w:themeColor="text1"/>
                <w:sz w:val="28"/>
                <w:szCs w:val="28"/>
                <w:vertAlign w:val="subscript"/>
              </w:rPr>
              <w:t>1</w:t>
            </w:r>
          </w:p>
        </w:tc>
      </w:tr>
      <w:tr w:rsidR="009875C5" w:rsidRPr="009875C5" w:rsidTr="00426A0A">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426A0A" w:rsidRPr="009875C5" w:rsidRDefault="00426A0A" w:rsidP="00426A0A">
            <w:pPr>
              <w:pStyle w:val="ListParagraph"/>
              <w:numPr>
                <w:ilvl w:val="0"/>
                <w:numId w:val="5"/>
              </w:numPr>
              <w:spacing w:line="480" w:lineRule="auto"/>
              <w:jc w:val="both"/>
              <w:rPr>
                <w:rFonts w:ascii="Times New Roman" w:hAnsi="Times New Roman" w:cs="Times New Roman"/>
                <w:color w:val="000000" w:themeColor="text1"/>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TAIWO D</w:t>
            </w:r>
            <w:r w:rsidRPr="009875C5">
              <w:rPr>
                <w:rFonts w:ascii="Times New Roman" w:hAnsi="Times New Roman" w:cs="Times New Roman"/>
                <w:color w:val="000000" w:themeColor="text1"/>
                <w:sz w:val="28"/>
                <w:szCs w:val="28"/>
                <w:vertAlign w:val="subscript"/>
              </w:rPr>
              <w:t>2</w:t>
            </w:r>
            <w:r w:rsidRPr="009875C5">
              <w:rPr>
                <w:rFonts w:ascii="Times New Roman" w:hAnsi="Times New Roman" w:cs="Times New Roman"/>
                <w:color w:val="000000" w:themeColor="text1"/>
                <w:sz w:val="28"/>
                <w:szCs w:val="28"/>
              </w:rPr>
              <w:t xml:space="preserve"> STRAIN</w:t>
            </w:r>
          </w:p>
        </w:tc>
        <w:tc>
          <w:tcPr>
            <w:tcW w:w="4264"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TD</w:t>
            </w:r>
            <w:r w:rsidRPr="009875C5">
              <w:rPr>
                <w:rFonts w:ascii="Times New Roman" w:hAnsi="Times New Roman" w:cs="Times New Roman"/>
                <w:color w:val="000000" w:themeColor="text1"/>
                <w:sz w:val="28"/>
                <w:szCs w:val="28"/>
                <w:vertAlign w:val="subscript"/>
              </w:rPr>
              <w:t>2</w:t>
            </w:r>
          </w:p>
        </w:tc>
      </w:tr>
      <w:tr w:rsidR="009875C5" w:rsidRPr="009875C5" w:rsidTr="00426A0A">
        <w:trPr>
          <w:trHeight w:val="612"/>
          <w:jc w:val="center"/>
        </w:trPr>
        <w:tc>
          <w:tcPr>
            <w:tcW w:w="1435" w:type="dxa"/>
            <w:tcBorders>
              <w:top w:val="single" w:sz="4" w:space="0" w:color="auto"/>
              <w:left w:val="single" w:sz="4" w:space="0" w:color="auto"/>
              <w:bottom w:val="single" w:sz="4" w:space="0" w:color="auto"/>
              <w:right w:val="single" w:sz="4" w:space="0" w:color="auto"/>
            </w:tcBorders>
          </w:tcPr>
          <w:p w:rsidR="00426A0A" w:rsidRPr="009875C5" w:rsidRDefault="00426A0A" w:rsidP="00426A0A">
            <w:pPr>
              <w:pStyle w:val="ListParagraph"/>
              <w:numPr>
                <w:ilvl w:val="0"/>
                <w:numId w:val="5"/>
              </w:numPr>
              <w:spacing w:line="480" w:lineRule="auto"/>
              <w:jc w:val="both"/>
              <w:rPr>
                <w:rFonts w:ascii="Times New Roman" w:hAnsi="Times New Roman" w:cs="Times New Roman"/>
                <w:color w:val="000000" w:themeColor="text1"/>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TAIWO D</w:t>
            </w:r>
            <w:r w:rsidRPr="009875C5">
              <w:rPr>
                <w:rFonts w:ascii="Times New Roman" w:hAnsi="Times New Roman" w:cs="Times New Roman"/>
                <w:color w:val="000000" w:themeColor="text1"/>
                <w:sz w:val="28"/>
                <w:szCs w:val="28"/>
                <w:vertAlign w:val="subscript"/>
              </w:rPr>
              <w:t>3</w:t>
            </w:r>
            <w:r w:rsidRPr="009875C5">
              <w:rPr>
                <w:rFonts w:ascii="Times New Roman" w:hAnsi="Times New Roman" w:cs="Times New Roman"/>
                <w:color w:val="000000" w:themeColor="text1"/>
                <w:sz w:val="28"/>
                <w:szCs w:val="28"/>
              </w:rPr>
              <w:t xml:space="preserve"> STRAIN</w:t>
            </w:r>
          </w:p>
        </w:tc>
        <w:tc>
          <w:tcPr>
            <w:tcW w:w="4264"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TD</w:t>
            </w:r>
            <w:r w:rsidRPr="009875C5">
              <w:rPr>
                <w:rFonts w:ascii="Times New Roman" w:hAnsi="Times New Roman" w:cs="Times New Roman"/>
                <w:color w:val="000000" w:themeColor="text1"/>
                <w:sz w:val="28"/>
                <w:szCs w:val="28"/>
                <w:vertAlign w:val="subscript"/>
              </w:rPr>
              <w:t>3</w:t>
            </w:r>
          </w:p>
        </w:tc>
      </w:tr>
      <w:tr w:rsidR="009875C5" w:rsidRPr="009875C5" w:rsidTr="00426A0A">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426A0A" w:rsidRPr="009875C5" w:rsidRDefault="00426A0A" w:rsidP="00426A0A">
            <w:pPr>
              <w:pStyle w:val="ListParagraph"/>
              <w:numPr>
                <w:ilvl w:val="0"/>
                <w:numId w:val="5"/>
              </w:numPr>
              <w:spacing w:line="480" w:lineRule="auto"/>
              <w:jc w:val="both"/>
              <w:rPr>
                <w:rFonts w:ascii="Times New Roman" w:hAnsi="Times New Roman" w:cs="Times New Roman"/>
                <w:color w:val="000000" w:themeColor="text1"/>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TAIWO D</w:t>
            </w:r>
            <w:r w:rsidRPr="009875C5">
              <w:rPr>
                <w:rFonts w:ascii="Times New Roman" w:hAnsi="Times New Roman" w:cs="Times New Roman"/>
                <w:color w:val="000000" w:themeColor="text1"/>
                <w:sz w:val="28"/>
                <w:szCs w:val="28"/>
                <w:vertAlign w:val="subscript"/>
              </w:rPr>
              <w:t>4</w:t>
            </w:r>
            <w:r w:rsidRPr="009875C5">
              <w:rPr>
                <w:rFonts w:ascii="Times New Roman" w:hAnsi="Times New Roman" w:cs="Times New Roman"/>
                <w:color w:val="000000" w:themeColor="text1"/>
                <w:sz w:val="28"/>
                <w:szCs w:val="28"/>
              </w:rPr>
              <w:t xml:space="preserve"> STRAIN</w:t>
            </w:r>
          </w:p>
        </w:tc>
        <w:tc>
          <w:tcPr>
            <w:tcW w:w="4264"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TD</w:t>
            </w:r>
            <w:r w:rsidRPr="009875C5">
              <w:rPr>
                <w:rFonts w:ascii="Times New Roman" w:hAnsi="Times New Roman" w:cs="Times New Roman"/>
                <w:color w:val="000000" w:themeColor="text1"/>
                <w:sz w:val="28"/>
                <w:szCs w:val="28"/>
                <w:vertAlign w:val="subscript"/>
              </w:rPr>
              <w:t>4</w:t>
            </w:r>
          </w:p>
        </w:tc>
      </w:tr>
      <w:tr w:rsidR="009875C5" w:rsidRPr="009875C5" w:rsidTr="00426A0A">
        <w:trPr>
          <w:trHeight w:val="612"/>
          <w:jc w:val="center"/>
        </w:trPr>
        <w:tc>
          <w:tcPr>
            <w:tcW w:w="1435" w:type="dxa"/>
            <w:tcBorders>
              <w:top w:val="single" w:sz="4" w:space="0" w:color="auto"/>
              <w:left w:val="single" w:sz="4" w:space="0" w:color="auto"/>
              <w:bottom w:val="single" w:sz="4" w:space="0" w:color="auto"/>
              <w:right w:val="single" w:sz="4" w:space="0" w:color="auto"/>
            </w:tcBorders>
          </w:tcPr>
          <w:p w:rsidR="00426A0A" w:rsidRPr="009875C5" w:rsidRDefault="00426A0A" w:rsidP="00426A0A">
            <w:pPr>
              <w:pStyle w:val="ListParagraph"/>
              <w:numPr>
                <w:ilvl w:val="0"/>
                <w:numId w:val="5"/>
              </w:numPr>
              <w:spacing w:line="480" w:lineRule="auto"/>
              <w:jc w:val="both"/>
              <w:rPr>
                <w:rFonts w:ascii="Times New Roman" w:hAnsi="Times New Roman" w:cs="Times New Roman"/>
                <w:color w:val="000000" w:themeColor="text1"/>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TAIWO D</w:t>
            </w:r>
            <w:r w:rsidRPr="009875C5">
              <w:rPr>
                <w:rFonts w:ascii="Times New Roman" w:hAnsi="Times New Roman" w:cs="Times New Roman"/>
                <w:color w:val="000000" w:themeColor="text1"/>
                <w:sz w:val="28"/>
                <w:szCs w:val="28"/>
                <w:vertAlign w:val="subscript"/>
              </w:rPr>
              <w:t>5</w:t>
            </w:r>
            <w:r w:rsidRPr="009875C5">
              <w:rPr>
                <w:rFonts w:ascii="Times New Roman" w:hAnsi="Times New Roman" w:cs="Times New Roman"/>
                <w:color w:val="000000" w:themeColor="text1"/>
                <w:sz w:val="28"/>
                <w:szCs w:val="28"/>
              </w:rPr>
              <w:t xml:space="preserve"> STRAIN</w:t>
            </w:r>
          </w:p>
        </w:tc>
        <w:tc>
          <w:tcPr>
            <w:tcW w:w="4264"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TD</w:t>
            </w:r>
            <w:r w:rsidRPr="009875C5">
              <w:rPr>
                <w:rFonts w:ascii="Times New Roman" w:hAnsi="Times New Roman" w:cs="Times New Roman"/>
                <w:color w:val="000000" w:themeColor="text1"/>
                <w:sz w:val="28"/>
                <w:szCs w:val="28"/>
                <w:vertAlign w:val="subscript"/>
              </w:rPr>
              <w:t>5</w:t>
            </w:r>
          </w:p>
        </w:tc>
      </w:tr>
      <w:tr w:rsidR="009875C5" w:rsidRPr="009875C5" w:rsidTr="00426A0A">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426A0A" w:rsidRPr="009875C5" w:rsidRDefault="00426A0A" w:rsidP="00426A0A">
            <w:pPr>
              <w:pStyle w:val="ListParagraph"/>
              <w:numPr>
                <w:ilvl w:val="0"/>
                <w:numId w:val="5"/>
              </w:numPr>
              <w:spacing w:line="480" w:lineRule="auto"/>
              <w:jc w:val="both"/>
              <w:rPr>
                <w:rFonts w:ascii="Times New Roman" w:hAnsi="Times New Roman" w:cs="Times New Roman"/>
                <w:color w:val="000000" w:themeColor="text1"/>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YAKUBA E</w:t>
            </w:r>
            <w:r w:rsidRPr="009875C5">
              <w:rPr>
                <w:rFonts w:ascii="Times New Roman" w:hAnsi="Times New Roman" w:cs="Times New Roman"/>
                <w:color w:val="000000" w:themeColor="text1"/>
                <w:sz w:val="28"/>
                <w:szCs w:val="28"/>
                <w:vertAlign w:val="subscript"/>
              </w:rPr>
              <w:t>1</w:t>
            </w:r>
            <w:r w:rsidRPr="009875C5">
              <w:rPr>
                <w:rFonts w:ascii="Times New Roman" w:hAnsi="Times New Roman" w:cs="Times New Roman"/>
                <w:color w:val="000000" w:themeColor="text1"/>
                <w:sz w:val="28"/>
                <w:szCs w:val="28"/>
              </w:rPr>
              <w:t xml:space="preserve"> STRAIN</w:t>
            </w:r>
          </w:p>
        </w:tc>
        <w:tc>
          <w:tcPr>
            <w:tcW w:w="4264"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YE</w:t>
            </w:r>
            <w:r w:rsidRPr="009875C5">
              <w:rPr>
                <w:rFonts w:ascii="Times New Roman" w:hAnsi="Times New Roman" w:cs="Times New Roman"/>
                <w:color w:val="000000" w:themeColor="text1"/>
                <w:sz w:val="28"/>
                <w:szCs w:val="28"/>
                <w:vertAlign w:val="subscript"/>
              </w:rPr>
              <w:t>1</w:t>
            </w:r>
          </w:p>
        </w:tc>
      </w:tr>
      <w:tr w:rsidR="009875C5" w:rsidRPr="009875C5" w:rsidTr="00426A0A">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426A0A" w:rsidRPr="009875C5" w:rsidRDefault="00426A0A" w:rsidP="00426A0A">
            <w:pPr>
              <w:pStyle w:val="ListParagraph"/>
              <w:numPr>
                <w:ilvl w:val="0"/>
                <w:numId w:val="5"/>
              </w:numPr>
              <w:spacing w:line="480" w:lineRule="auto"/>
              <w:jc w:val="both"/>
              <w:rPr>
                <w:rFonts w:ascii="Times New Roman" w:hAnsi="Times New Roman" w:cs="Times New Roman"/>
                <w:color w:val="000000" w:themeColor="text1"/>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YAKUBA E</w:t>
            </w:r>
            <w:r w:rsidRPr="009875C5">
              <w:rPr>
                <w:rFonts w:ascii="Times New Roman" w:hAnsi="Times New Roman" w:cs="Times New Roman"/>
                <w:color w:val="000000" w:themeColor="text1"/>
                <w:sz w:val="28"/>
                <w:szCs w:val="28"/>
                <w:vertAlign w:val="subscript"/>
              </w:rPr>
              <w:t>2</w:t>
            </w:r>
            <w:r w:rsidRPr="009875C5">
              <w:rPr>
                <w:rFonts w:ascii="Times New Roman" w:hAnsi="Times New Roman" w:cs="Times New Roman"/>
                <w:color w:val="000000" w:themeColor="text1"/>
                <w:sz w:val="28"/>
                <w:szCs w:val="28"/>
              </w:rPr>
              <w:t xml:space="preserve"> STRAIN</w:t>
            </w:r>
          </w:p>
        </w:tc>
        <w:tc>
          <w:tcPr>
            <w:tcW w:w="4264"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YE</w:t>
            </w:r>
            <w:r w:rsidRPr="009875C5">
              <w:rPr>
                <w:rFonts w:ascii="Times New Roman" w:hAnsi="Times New Roman" w:cs="Times New Roman"/>
                <w:color w:val="000000" w:themeColor="text1"/>
                <w:sz w:val="28"/>
                <w:szCs w:val="28"/>
                <w:vertAlign w:val="subscript"/>
              </w:rPr>
              <w:t>2</w:t>
            </w:r>
          </w:p>
        </w:tc>
      </w:tr>
      <w:tr w:rsidR="009875C5" w:rsidRPr="009875C5" w:rsidTr="00426A0A">
        <w:trPr>
          <w:trHeight w:val="612"/>
          <w:jc w:val="center"/>
        </w:trPr>
        <w:tc>
          <w:tcPr>
            <w:tcW w:w="1435" w:type="dxa"/>
            <w:tcBorders>
              <w:top w:val="single" w:sz="4" w:space="0" w:color="auto"/>
              <w:left w:val="single" w:sz="4" w:space="0" w:color="auto"/>
              <w:bottom w:val="single" w:sz="4" w:space="0" w:color="auto"/>
              <w:right w:val="single" w:sz="4" w:space="0" w:color="auto"/>
            </w:tcBorders>
          </w:tcPr>
          <w:p w:rsidR="00426A0A" w:rsidRPr="009875C5" w:rsidRDefault="00426A0A" w:rsidP="00426A0A">
            <w:pPr>
              <w:pStyle w:val="ListParagraph"/>
              <w:numPr>
                <w:ilvl w:val="0"/>
                <w:numId w:val="5"/>
              </w:numPr>
              <w:spacing w:line="480" w:lineRule="auto"/>
              <w:jc w:val="both"/>
              <w:rPr>
                <w:rFonts w:ascii="Times New Roman" w:hAnsi="Times New Roman" w:cs="Times New Roman"/>
                <w:color w:val="000000" w:themeColor="text1"/>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YAKUBA E</w:t>
            </w:r>
            <w:r w:rsidRPr="009875C5">
              <w:rPr>
                <w:rFonts w:ascii="Times New Roman" w:hAnsi="Times New Roman" w:cs="Times New Roman"/>
                <w:color w:val="000000" w:themeColor="text1"/>
                <w:sz w:val="28"/>
                <w:szCs w:val="28"/>
                <w:vertAlign w:val="subscript"/>
              </w:rPr>
              <w:t>3</w:t>
            </w:r>
            <w:r w:rsidRPr="009875C5">
              <w:rPr>
                <w:rFonts w:ascii="Times New Roman" w:hAnsi="Times New Roman" w:cs="Times New Roman"/>
                <w:color w:val="000000" w:themeColor="text1"/>
                <w:sz w:val="28"/>
                <w:szCs w:val="28"/>
              </w:rPr>
              <w:t xml:space="preserve"> STRAIN</w:t>
            </w:r>
          </w:p>
        </w:tc>
        <w:tc>
          <w:tcPr>
            <w:tcW w:w="4264"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YE</w:t>
            </w:r>
            <w:r w:rsidRPr="009875C5">
              <w:rPr>
                <w:rFonts w:ascii="Times New Roman" w:hAnsi="Times New Roman" w:cs="Times New Roman"/>
                <w:color w:val="000000" w:themeColor="text1"/>
                <w:sz w:val="28"/>
                <w:szCs w:val="28"/>
                <w:vertAlign w:val="subscript"/>
              </w:rPr>
              <w:t>3</w:t>
            </w:r>
          </w:p>
        </w:tc>
      </w:tr>
      <w:tr w:rsidR="009875C5" w:rsidRPr="009875C5" w:rsidTr="00426A0A">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426A0A" w:rsidRPr="009875C5" w:rsidRDefault="00426A0A" w:rsidP="00426A0A">
            <w:pPr>
              <w:pStyle w:val="ListParagraph"/>
              <w:numPr>
                <w:ilvl w:val="0"/>
                <w:numId w:val="5"/>
              </w:numPr>
              <w:spacing w:line="480" w:lineRule="auto"/>
              <w:jc w:val="both"/>
              <w:rPr>
                <w:rFonts w:ascii="Times New Roman" w:hAnsi="Times New Roman" w:cs="Times New Roman"/>
                <w:color w:val="000000" w:themeColor="text1"/>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OYO F</w:t>
            </w:r>
            <w:r w:rsidRPr="009875C5">
              <w:rPr>
                <w:rFonts w:ascii="Times New Roman" w:hAnsi="Times New Roman" w:cs="Times New Roman"/>
                <w:color w:val="000000" w:themeColor="text1"/>
                <w:sz w:val="28"/>
                <w:szCs w:val="28"/>
                <w:vertAlign w:val="subscript"/>
              </w:rPr>
              <w:t>1</w:t>
            </w:r>
            <w:r w:rsidRPr="009875C5">
              <w:rPr>
                <w:rFonts w:ascii="Times New Roman" w:hAnsi="Times New Roman" w:cs="Times New Roman"/>
                <w:color w:val="000000" w:themeColor="text1"/>
                <w:sz w:val="28"/>
                <w:szCs w:val="28"/>
              </w:rPr>
              <w:t xml:space="preserve"> STRAIN</w:t>
            </w:r>
          </w:p>
        </w:tc>
        <w:tc>
          <w:tcPr>
            <w:tcW w:w="4264"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OF</w:t>
            </w:r>
            <w:r w:rsidRPr="009875C5">
              <w:rPr>
                <w:rFonts w:ascii="Times New Roman" w:hAnsi="Times New Roman" w:cs="Times New Roman"/>
                <w:color w:val="000000" w:themeColor="text1"/>
                <w:sz w:val="28"/>
                <w:szCs w:val="28"/>
                <w:vertAlign w:val="subscript"/>
              </w:rPr>
              <w:t>1</w:t>
            </w:r>
          </w:p>
        </w:tc>
      </w:tr>
      <w:tr w:rsidR="009875C5" w:rsidRPr="009875C5" w:rsidTr="00426A0A">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426A0A" w:rsidRPr="009875C5" w:rsidRDefault="00426A0A" w:rsidP="00426A0A">
            <w:pPr>
              <w:pStyle w:val="ListParagraph"/>
              <w:numPr>
                <w:ilvl w:val="0"/>
                <w:numId w:val="5"/>
              </w:numPr>
              <w:spacing w:line="480" w:lineRule="auto"/>
              <w:jc w:val="both"/>
              <w:rPr>
                <w:rFonts w:ascii="Times New Roman" w:hAnsi="Times New Roman" w:cs="Times New Roman"/>
                <w:color w:val="000000" w:themeColor="text1"/>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OYO F</w:t>
            </w:r>
            <w:r w:rsidRPr="009875C5">
              <w:rPr>
                <w:rFonts w:ascii="Times New Roman" w:hAnsi="Times New Roman" w:cs="Times New Roman"/>
                <w:color w:val="000000" w:themeColor="text1"/>
                <w:sz w:val="28"/>
                <w:szCs w:val="28"/>
                <w:vertAlign w:val="subscript"/>
              </w:rPr>
              <w:t>2</w:t>
            </w:r>
            <w:r w:rsidRPr="009875C5">
              <w:rPr>
                <w:rFonts w:ascii="Times New Roman" w:hAnsi="Times New Roman" w:cs="Times New Roman"/>
                <w:color w:val="000000" w:themeColor="text1"/>
                <w:sz w:val="28"/>
                <w:szCs w:val="28"/>
              </w:rPr>
              <w:t xml:space="preserve"> STRAIN</w:t>
            </w:r>
          </w:p>
        </w:tc>
        <w:tc>
          <w:tcPr>
            <w:tcW w:w="4264"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OF</w:t>
            </w:r>
            <w:r w:rsidRPr="009875C5">
              <w:rPr>
                <w:rFonts w:ascii="Times New Roman" w:hAnsi="Times New Roman" w:cs="Times New Roman"/>
                <w:color w:val="000000" w:themeColor="text1"/>
                <w:sz w:val="28"/>
                <w:szCs w:val="28"/>
                <w:vertAlign w:val="subscript"/>
              </w:rPr>
              <w:t>2</w:t>
            </w:r>
          </w:p>
        </w:tc>
      </w:tr>
    </w:tbl>
    <w:p w:rsidR="00426A0A" w:rsidRPr="009875C5" w:rsidRDefault="00426A0A" w:rsidP="00426A0A">
      <w:pPr>
        <w:spacing w:before="100" w:beforeAutospacing="1" w:after="100" w:afterAutospacing="1" w:line="480" w:lineRule="auto"/>
        <w:rPr>
          <w:rFonts w:ascii="Times New Roman" w:eastAsia="Times New Roman" w:hAnsi="Times New Roman" w:cs="Times New Roman"/>
          <w:b/>
          <w:color w:val="000000" w:themeColor="text1"/>
          <w:sz w:val="28"/>
          <w:szCs w:val="28"/>
        </w:rPr>
      </w:pPr>
    </w:p>
    <w:p w:rsidR="00426A0A" w:rsidRPr="009875C5" w:rsidRDefault="00426A0A" w:rsidP="00426A0A">
      <w:pPr>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br w:type="page"/>
      </w:r>
    </w:p>
    <w:p w:rsidR="00426A0A" w:rsidRPr="009875C5" w:rsidRDefault="00426A0A" w:rsidP="00426A0A">
      <w:pPr>
        <w:spacing w:line="480" w:lineRule="auto"/>
        <w:jc w:val="center"/>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lastRenderedPageBreak/>
        <w:t>Table 2: Location of Sampling Sites and Strain Designation (Unspoiled Plantain)</w:t>
      </w:r>
    </w:p>
    <w:tbl>
      <w:tblPr>
        <w:tblStyle w:val="TableGrid"/>
        <w:tblW w:w="0" w:type="auto"/>
        <w:jc w:val="center"/>
        <w:tblLook w:val="04A0" w:firstRow="1" w:lastRow="0" w:firstColumn="1" w:lastColumn="0" w:noHBand="0" w:noVBand="1"/>
      </w:tblPr>
      <w:tblGrid>
        <w:gridCol w:w="3116"/>
        <w:gridCol w:w="3117"/>
        <w:gridCol w:w="3117"/>
      </w:tblGrid>
      <w:tr w:rsidR="009875C5" w:rsidRPr="009875C5" w:rsidTr="00426A0A">
        <w:trPr>
          <w:jc w:val="center"/>
        </w:trPr>
        <w:tc>
          <w:tcPr>
            <w:tcW w:w="3116"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b/>
                <w:color w:val="000000" w:themeColor="text1"/>
                <w:sz w:val="28"/>
                <w:szCs w:val="28"/>
              </w:rPr>
            </w:pPr>
            <w:r w:rsidRPr="009875C5">
              <w:rPr>
                <w:rFonts w:ascii="Times New Roman" w:hAnsi="Times New Roman" w:cs="Times New Roman"/>
                <w:b/>
                <w:color w:val="000000" w:themeColor="text1"/>
                <w:sz w:val="28"/>
                <w:szCs w:val="28"/>
              </w:rPr>
              <w:t>S/N</w:t>
            </w:r>
          </w:p>
        </w:tc>
        <w:tc>
          <w:tcPr>
            <w:tcW w:w="3117"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b/>
                <w:color w:val="000000" w:themeColor="text1"/>
                <w:sz w:val="28"/>
                <w:szCs w:val="28"/>
              </w:rPr>
            </w:pPr>
            <w:r w:rsidRPr="009875C5">
              <w:rPr>
                <w:rFonts w:ascii="Times New Roman" w:hAnsi="Times New Roman" w:cs="Times New Roman"/>
                <w:b/>
                <w:color w:val="000000" w:themeColor="text1"/>
                <w:sz w:val="28"/>
                <w:szCs w:val="28"/>
              </w:rPr>
              <w:t>LOCATION OF SAMPLING SITE</w:t>
            </w:r>
          </w:p>
        </w:tc>
        <w:tc>
          <w:tcPr>
            <w:tcW w:w="3117"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b/>
                <w:color w:val="000000" w:themeColor="text1"/>
                <w:sz w:val="28"/>
                <w:szCs w:val="28"/>
              </w:rPr>
            </w:pPr>
            <w:r w:rsidRPr="009875C5">
              <w:rPr>
                <w:rFonts w:ascii="Times New Roman" w:hAnsi="Times New Roman" w:cs="Times New Roman"/>
                <w:b/>
                <w:color w:val="000000" w:themeColor="text1"/>
                <w:sz w:val="28"/>
                <w:szCs w:val="28"/>
              </w:rPr>
              <w:t>DESIGNATION OF STRAIN</w:t>
            </w:r>
          </w:p>
        </w:tc>
      </w:tr>
      <w:tr w:rsidR="009875C5" w:rsidRPr="009875C5" w:rsidTr="00426A0A">
        <w:trPr>
          <w:jc w:val="center"/>
        </w:trPr>
        <w:tc>
          <w:tcPr>
            <w:tcW w:w="3116" w:type="dxa"/>
            <w:tcBorders>
              <w:top w:val="single" w:sz="4" w:space="0" w:color="auto"/>
              <w:left w:val="single" w:sz="4" w:space="0" w:color="auto"/>
              <w:bottom w:val="single" w:sz="4" w:space="0" w:color="auto"/>
              <w:right w:val="single" w:sz="4" w:space="0" w:color="auto"/>
            </w:tcBorders>
          </w:tcPr>
          <w:p w:rsidR="00426A0A" w:rsidRPr="009875C5" w:rsidRDefault="00426A0A" w:rsidP="00426A0A">
            <w:pPr>
              <w:pStyle w:val="ListParagraph"/>
              <w:numPr>
                <w:ilvl w:val="0"/>
                <w:numId w:val="6"/>
              </w:numPr>
              <w:spacing w:line="480" w:lineRule="auto"/>
              <w:jc w:val="both"/>
              <w:rPr>
                <w:rFonts w:ascii="Times New Roman" w:hAnsi="Times New Roman" w:cs="Times New Roman"/>
                <w:color w:val="000000" w:themeColor="text1"/>
                <w:sz w:val="28"/>
                <w:szCs w:val="28"/>
              </w:rPr>
            </w:pPr>
          </w:p>
        </w:tc>
        <w:tc>
          <w:tcPr>
            <w:tcW w:w="3117"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SANGO A</w:t>
            </w:r>
            <w:r w:rsidRPr="009875C5">
              <w:rPr>
                <w:rFonts w:ascii="Times New Roman" w:hAnsi="Times New Roman" w:cs="Times New Roman"/>
                <w:color w:val="000000" w:themeColor="text1"/>
                <w:sz w:val="28"/>
                <w:szCs w:val="28"/>
                <w:vertAlign w:val="subscript"/>
              </w:rPr>
              <w:t>1</w:t>
            </w:r>
            <w:r w:rsidRPr="009875C5">
              <w:rPr>
                <w:rFonts w:ascii="Times New Roman" w:hAnsi="Times New Roman" w:cs="Times New Roman"/>
                <w:color w:val="000000" w:themeColor="text1"/>
                <w:sz w:val="28"/>
                <w:szCs w:val="28"/>
              </w:rPr>
              <w:t xml:space="preserve"> STRAIN </w:t>
            </w:r>
          </w:p>
        </w:tc>
        <w:tc>
          <w:tcPr>
            <w:tcW w:w="3117"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SA</w:t>
            </w:r>
            <w:r w:rsidRPr="009875C5">
              <w:rPr>
                <w:rFonts w:ascii="Times New Roman" w:hAnsi="Times New Roman" w:cs="Times New Roman"/>
                <w:color w:val="000000" w:themeColor="text1"/>
                <w:sz w:val="28"/>
                <w:szCs w:val="28"/>
                <w:vertAlign w:val="subscript"/>
              </w:rPr>
              <w:t>1</w:t>
            </w:r>
          </w:p>
        </w:tc>
      </w:tr>
      <w:tr w:rsidR="009875C5" w:rsidRPr="009875C5" w:rsidTr="00426A0A">
        <w:trPr>
          <w:jc w:val="center"/>
        </w:trPr>
        <w:tc>
          <w:tcPr>
            <w:tcW w:w="3116" w:type="dxa"/>
            <w:tcBorders>
              <w:top w:val="single" w:sz="4" w:space="0" w:color="auto"/>
              <w:left w:val="single" w:sz="4" w:space="0" w:color="auto"/>
              <w:bottom w:val="single" w:sz="4" w:space="0" w:color="auto"/>
              <w:right w:val="single" w:sz="4" w:space="0" w:color="auto"/>
            </w:tcBorders>
          </w:tcPr>
          <w:p w:rsidR="00426A0A" w:rsidRPr="009875C5" w:rsidRDefault="00426A0A" w:rsidP="00426A0A">
            <w:pPr>
              <w:pStyle w:val="ListParagraph"/>
              <w:numPr>
                <w:ilvl w:val="0"/>
                <w:numId w:val="6"/>
              </w:numPr>
              <w:spacing w:line="480" w:lineRule="auto"/>
              <w:jc w:val="both"/>
              <w:rPr>
                <w:rFonts w:ascii="Times New Roman" w:hAnsi="Times New Roman" w:cs="Times New Roman"/>
                <w:color w:val="000000" w:themeColor="text1"/>
                <w:sz w:val="28"/>
                <w:szCs w:val="28"/>
              </w:rPr>
            </w:pPr>
          </w:p>
        </w:tc>
        <w:tc>
          <w:tcPr>
            <w:tcW w:w="3117"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SANGO A</w:t>
            </w:r>
            <w:r w:rsidRPr="009875C5">
              <w:rPr>
                <w:rFonts w:ascii="Times New Roman" w:hAnsi="Times New Roman" w:cs="Times New Roman"/>
                <w:color w:val="000000" w:themeColor="text1"/>
                <w:sz w:val="28"/>
                <w:szCs w:val="28"/>
                <w:vertAlign w:val="subscript"/>
              </w:rPr>
              <w:t>2</w:t>
            </w:r>
            <w:r w:rsidRPr="009875C5">
              <w:rPr>
                <w:rFonts w:ascii="Times New Roman" w:hAnsi="Times New Roman" w:cs="Times New Roman"/>
                <w:color w:val="000000" w:themeColor="text1"/>
                <w:sz w:val="28"/>
                <w:szCs w:val="28"/>
              </w:rPr>
              <w:t xml:space="preserve"> STRAIN</w:t>
            </w:r>
          </w:p>
        </w:tc>
        <w:tc>
          <w:tcPr>
            <w:tcW w:w="3117"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SA</w:t>
            </w:r>
            <w:r w:rsidRPr="009875C5">
              <w:rPr>
                <w:rFonts w:ascii="Times New Roman" w:hAnsi="Times New Roman" w:cs="Times New Roman"/>
                <w:color w:val="000000" w:themeColor="text1"/>
                <w:sz w:val="28"/>
                <w:szCs w:val="28"/>
                <w:vertAlign w:val="subscript"/>
              </w:rPr>
              <w:t>2</w:t>
            </w:r>
          </w:p>
        </w:tc>
      </w:tr>
      <w:tr w:rsidR="009875C5" w:rsidRPr="009875C5" w:rsidTr="00426A0A">
        <w:trPr>
          <w:jc w:val="center"/>
        </w:trPr>
        <w:tc>
          <w:tcPr>
            <w:tcW w:w="3116" w:type="dxa"/>
            <w:tcBorders>
              <w:top w:val="single" w:sz="4" w:space="0" w:color="auto"/>
              <w:left w:val="single" w:sz="4" w:space="0" w:color="auto"/>
              <w:bottom w:val="single" w:sz="4" w:space="0" w:color="auto"/>
              <w:right w:val="single" w:sz="4" w:space="0" w:color="auto"/>
            </w:tcBorders>
          </w:tcPr>
          <w:p w:rsidR="00426A0A" w:rsidRPr="009875C5" w:rsidRDefault="00426A0A" w:rsidP="00426A0A">
            <w:pPr>
              <w:pStyle w:val="ListParagraph"/>
              <w:numPr>
                <w:ilvl w:val="0"/>
                <w:numId w:val="6"/>
              </w:numPr>
              <w:spacing w:line="480" w:lineRule="auto"/>
              <w:jc w:val="both"/>
              <w:rPr>
                <w:rFonts w:ascii="Times New Roman" w:hAnsi="Times New Roman" w:cs="Times New Roman"/>
                <w:color w:val="000000" w:themeColor="text1"/>
                <w:sz w:val="28"/>
                <w:szCs w:val="28"/>
              </w:rPr>
            </w:pPr>
          </w:p>
        </w:tc>
        <w:tc>
          <w:tcPr>
            <w:tcW w:w="3117"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SANGO A</w:t>
            </w:r>
            <w:r w:rsidRPr="009875C5">
              <w:rPr>
                <w:rFonts w:ascii="Times New Roman" w:hAnsi="Times New Roman" w:cs="Times New Roman"/>
                <w:color w:val="000000" w:themeColor="text1"/>
                <w:sz w:val="28"/>
                <w:szCs w:val="28"/>
                <w:vertAlign w:val="subscript"/>
              </w:rPr>
              <w:t>3</w:t>
            </w:r>
            <w:r w:rsidRPr="009875C5">
              <w:rPr>
                <w:rFonts w:ascii="Times New Roman" w:hAnsi="Times New Roman" w:cs="Times New Roman"/>
                <w:color w:val="000000" w:themeColor="text1"/>
                <w:sz w:val="28"/>
                <w:szCs w:val="28"/>
              </w:rPr>
              <w:t xml:space="preserve"> STRAIN</w:t>
            </w:r>
          </w:p>
        </w:tc>
        <w:tc>
          <w:tcPr>
            <w:tcW w:w="3117"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SA</w:t>
            </w:r>
            <w:r w:rsidRPr="009875C5">
              <w:rPr>
                <w:rFonts w:ascii="Times New Roman" w:hAnsi="Times New Roman" w:cs="Times New Roman"/>
                <w:color w:val="000000" w:themeColor="text1"/>
                <w:sz w:val="28"/>
                <w:szCs w:val="28"/>
                <w:vertAlign w:val="subscript"/>
              </w:rPr>
              <w:t>3</w:t>
            </w:r>
          </w:p>
        </w:tc>
      </w:tr>
      <w:tr w:rsidR="009875C5" w:rsidRPr="009875C5" w:rsidTr="00426A0A">
        <w:trPr>
          <w:jc w:val="center"/>
        </w:trPr>
        <w:tc>
          <w:tcPr>
            <w:tcW w:w="3116" w:type="dxa"/>
            <w:tcBorders>
              <w:top w:val="single" w:sz="4" w:space="0" w:color="auto"/>
              <w:left w:val="single" w:sz="4" w:space="0" w:color="auto"/>
              <w:bottom w:val="single" w:sz="4" w:space="0" w:color="auto"/>
              <w:right w:val="single" w:sz="4" w:space="0" w:color="auto"/>
            </w:tcBorders>
          </w:tcPr>
          <w:p w:rsidR="00426A0A" w:rsidRPr="009875C5" w:rsidRDefault="00426A0A" w:rsidP="00426A0A">
            <w:pPr>
              <w:pStyle w:val="ListParagraph"/>
              <w:numPr>
                <w:ilvl w:val="0"/>
                <w:numId w:val="6"/>
              </w:numPr>
              <w:spacing w:line="480" w:lineRule="auto"/>
              <w:jc w:val="both"/>
              <w:rPr>
                <w:rFonts w:ascii="Times New Roman" w:hAnsi="Times New Roman" w:cs="Times New Roman"/>
                <w:color w:val="000000" w:themeColor="text1"/>
                <w:sz w:val="28"/>
                <w:szCs w:val="28"/>
              </w:rPr>
            </w:pPr>
          </w:p>
        </w:tc>
        <w:tc>
          <w:tcPr>
            <w:tcW w:w="3117"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SANGO A</w:t>
            </w:r>
            <w:r w:rsidRPr="009875C5">
              <w:rPr>
                <w:rFonts w:ascii="Times New Roman" w:hAnsi="Times New Roman" w:cs="Times New Roman"/>
                <w:color w:val="000000" w:themeColor="text1"/>
                <w:sz w:val="28"/>
                <w:szCs w:val="28"/>
                <w:vertAlign w:val="subscript"/>
              </w:rPr>
              <w:t>4</w:t>
            </w:r>
            <w:r w:rsidRPr="009875C5">
              <w:rPr>
                <w:rFonts w:ascii="Times New Roman" w:hAnsi="Times New Roman" w:cs="Times New Roman"/>
                <w:color w:val="000000" w:themeColor="text1"/>
                <w:sz w:val="28"/>
                <w:szCs w:val="28"/>
              </w:rPr>
              <w:t xml:space="preserve"> STRAIN</w:t>
            </w:r>
          </w:p>
        </w:tc>
        <w:tc>
          <w:tcPr>
            <w:tcW w:w="3117"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SA</w:t>
            </w:r>
            <w:r w:rsidRPr="009875C5">
              <w:rPr>
                <w:rFonts w:ascii="Times New Roman" w:hAnsi="Times New Roman" w:cs="Times New Roman"/>
                <w:color w:val="000000" w:themeColor="text1"/>
                <w:sz w:val="28"/>
                <w:szCs w:val="28"/>
                <w:vertAlign w:val="subscript"/>
              </w:rPr>
              <w:t>4</w:t>
            </w:r>
          </w:p>
        </w:tc>
      </w:tr>
      <w:tr w:rsidR="009875C5" w:rsidRPr="009875C5" w:rsidTr="00426A0A">
        <w:trPr>
          <w:jc w:val="center"/>
        </w:trPr>
        <w:tc>
          <w:tcPr>
            <w:tcW w:w="3116" w:type="dxa"/>
            <w:tcBorders>
              <w:top w:val="single" w:sz="4" w:space="0" w:color="auto"/>
              <w:left w:val="single" w:sz="4" w:space="0" w:color="auto"/>
              <w:bottom w:val="single" w:sz="4" w:space="0" w:color="auto"/>
              <w:right w:val="single" w:sz="4" w:space="0" w:color="auto"/>
            </w:tcBorders>
          </w:tcPr>
          <w:p w:rsidR="00426A0A" w:rsidRPr="009875C5" w:rsidRDefault="00426A0A" w:rsidP="00426A0A">
            <w:pPr>
              <w:pStyle w:val="ListParagraph"/>
              <w:numPr>
                <w:ilvl w:val="0"/>
                <w:numId w:val="6"/>
              </w:numPr>
              <w:spacing w:line="480" w:lineRule="auto"/>
              <w:jc w:val="both"/>
              <w:rPr>
                <w:rFonts w:ascii="Times New Roman" w:hAnsi="Times New Roman" w:cs="Times New Roman"/>
                <w:color w:val="000000" w:themeColor="text1"/>
                <w:sz w:val="28"/>
                <w:szCs w:val="28"/>
              </w:rPr>
            </w:pPr>
          </w:p>
        </w:tc>
        <w:tc>
          <w:tcPr>
            <w:tcW w:w="3117"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SANGO A</w:t>
            </w:r>
            <w:r w:rsidRPr="009875C5">
              <w:rPr>
                <w:rFonts w:ascii="Times New Roman" w:hAnsi="Times New Roman" w:cs="Times New Roman"/>
                <w:color w:val="000000" w:themeColor="text1"/>
                <w:sz w:val="28"/>
                <w:szCs w:val="28"/>
                <w:vertAlign w:val="subscript"/>
              </w:rPr>
              <w:t>5</w:t>
            </w:r>
            <w:r w:rsidRPr="009875C5">
              <w:rPr>
                <w:rFonts w:ascii="Times New Roman" w:hAnsi="Times New Roman" w:cs="Times New Roman"/>
                <w:color w:val="000000" w:themeColor="text1"/>
                <w:sz w:val="28"/>
                <w:szCs w:val="28"/>
              </w:rPr>
              <w:t xml:space="preserve"> STRAIN</w:t>
            </w:r>
          </w:p>
        </w:tc>
        <w:tc>
          <w:tcPr>
            <w:tcW w:w="3117"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SA</w:t>
            </w:r>
            <w:r w:rsidRPr="009875C5">
              <w:rPr>
                <w:rFonts w:ascii="Times New Roman" w:hAnsi="Times New Roman" w:cs="Times New Roman"/>
                <w:color w:val="000000" w:themeColor="text1"/>
                <w:sz w:val="28"/>
                <w:szCs w:val="28"/>
                <w:vertAlign w:val="subscript"/>
              </w:rPr>
              <w:t>5</w:t>
            </w:r>
          </w:p>
        </w:tc>
      </w:tr>
      <w:tr w:rsidR="009875C5" w:rsidRPr="009875C5" w:rsidTr="00426A0A">
        <w:trPr>
          <w:jc w:val="center"/>
        </w:trPr>
        <w:tc>
          <w:tcPr>
            <w:tcW w:w="3116" w:type="dxa"/>
            <w:tcBorders>
              <w:top w:val="single" w:sz="4" w:space="0" w:color="auto"/>
              <w:left w:val="single" w:sz="4" w:space="0" w:color="auto"/>
              <w:bottom w:val="single" w:sz="4" w:space="0" w:color="auto"/>
              <w:right w:val="single" w:sz="4" w:space="0" w:color="auto"/>
            </w:tcBorders>
          </w:tcPr>
          <w:p w:rsidR="00426A0A" w:rsidRPr="009875C5" w:rsidRDefault="00426A0A" w:rsidP="00426A0A">
            <w:pPr>
              <w:pStyle w:val="ListParagraph"/>
              <w:numPr>
                <w:ilvl w:val="0"/>
                <w:numId w:val="6"/>
              </w:numPr>
              <w:spacing w:line="480" w:lineRule="auto"/>
              <w:jc w:val="both"/>
              <w:rPr>
                <w:rFonts w:ascii="Times New Roman" w:hAnsi="Times New Roman" w:cs="Times New Roman"/>
                <w:color w:val="000000" w:themeColor="text1"/>
                <w:sz w:val="28"/>
                <w:szCs w:val="28"/>
              </w:rPr>
            </w:pPr>
          </w:p>
        </w:tc>
        <w:tc>
          <w:tcPr>
            <w:tcW w:w="3117"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IPATA B</w:t>
            </w:r>
            <w:r w:rsidRPr="009875C5">
              <w:rPr>
                <w:rFonts w:ascii="Times New Roman" w:hAnsi="Times New Roman" w:cs="Times New Roman"/>
                <w:color w:val="000000" w:themeColor="text1"/>
                <w:sz w:val="28"/>
                <w:szCs w:val="28"/>
                <w:vertAlign w:val="subscript"/>
              </w:rPr>
              <w:t>1</w:t>
            </w:r>
            <w:r w:rsidRPr="009875C5">
              <w:rPr>
                <w:rFonts w:ascii="Times New Roman" w:hAnsi="Times New Roman" w:cs="Times New Roman"/>
                <w:color w:val="000000" w:themeColor="text1"/>
                <w:sz w:val="28"/>
                <w:szCs w:val="28"/>
              </w:rPr>
              <w:t xml:space="preserve"> STRAIN </w:t>
            </w:r>
          </w:p>
        </w:tc>
        <w:tc>
          <w:tcPr>
            <w:tcW w:w="3117"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IB</w:t>
            </w:r>
            <w:r w:rsidRPr="009875C5">
              <w:rPr>
                <w:rFonts w:ascii="Times New Roman" w:hAnsi="Times New Roman" w:cs="Times New Roman"/>
                <w:color w:val="000000" w:themeColor="text1"/>
                <w:sz w:val="28"/>
                <w:szCs w:val="28"/>
                <w:vertAlign w:val="subscript"/>
              </w:rPr>
              <w:t>1</w:t>
            </w:r>
          </w:p>
        </w:tc>
      </w:tr>
      <w:tr w:rsidR="009875C5" w:rsidRPr="009875C5" w:rsidTr="00426A0A">
        <w:trPr>
          <w:jc w:val="center"/>
        </w:trPr>
        <w:tc>
          <w:tcPr>
            <w:tcW w:w="3116" w:type="dxa"/>
            <w:tcBorders>
              <w:top w:val="single" w:sz="4" w:space="0" w:color="auto"/>
              <w:left w:val="single" w:sz="4" w:space="0" w:color="auto"/>
              <w:bottom w:val="single" w:sz="4" w:space="0" w:color="auto"/>
              <w:right w:val="single" w:sz="4" w:space="0" w:color="auto"/>
            </w:tcBorders>
          </w:tcPr>
          <w:p w:rsidR="00426A0A" w:rsidRPr="009875C5" w:rsidRDefault="00426A0A" w:rsidP="00426A0A">
            <w:pPr>
              <w:pStyle w:val="ListParagraph"/>
              <w:numPr>
                <w:ilvl w:val="0"/>
                <w:numId w:val="6"/>
              </w:numPr>
              <w:spacing w:line="480" w:lineRule="auto"/>
              <w:jc w:val="both"/>
              <w:rPr>
                <w:rFonts w:ascii="Times New Roman" w:hAnsi="Times New Roman" w:cs="Times New Roman"/>
                <w:color w:val="000000" w:themeColor="text1"/>
                <w:sz w:val="28"/>
                <w:szCs w:val="28"/>
              </w:rPr>
            </w:pPr>
          </w:p>
        </w:tc>
        <w:tc>
          <w:tcPr>
            <w:tcW w:w="3117"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IPATA B</w:t>
            </w:r>
            <w:r w:rsidRPr="009875C5">
              <w:rPr>
                <w:rFonts w:ascii="Times New Roman" w:hAnsi="Times New Roman" w:cs="Times New Roman"/>
                <w:color w:val="000000" w:themeColor="text1"/>
                <w:sz w:val="28"/>
                <w:szCs w:val="28"/>
                <w:vertAlign w:val="subscript"/>
              </w:rPr>
              <w:t>2</w:t>
            </w:r>
            <w:r w:rsidRPr="009875C5">
              <w:rPr>
                <w:rFonts w:ascii="Times New Roman" w:hAnsi="Times New Roman" w:cs="Times New Roman"/>
                <w:color w:val="000000" w:themeColor="text1"/>
                <w:sz w:val="28"/>
                <w:szCs w:val="28"/>
              </w:rPr>
              <w:t xml:space="preserve"> STRAIN </w:t>
            </w:r>
          </w:p>
        </w:tc>
        <w:tc>
          <w:tcPr>
            <w:tcW w:w="3117"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IB</w:t>
            </w:r>
            <w:r w:rsidRPr="009875C5">
              <w:rPr>
                <w:rFonts w:ascii="Times New Roman" w:hAnsi="Times New Roman" w:cs="Times New Roman"/>
                <w:color w:val="000000" w:themeColor="text1"/>
                <w:sz w:val="28"/>
                <w:szCs w:val="28"/>
                <w:vertAlign w:val="subscript"/>
              </w:rPr>
              <w:t>2</w:t>
            </w:r>
          </w:p>
        </w:tc>
      </w:tr>
      <w:tr w:rsidR="009875C5" w:rsidRPr="009875C5" w:rsidTr="00426A0A">
        <w:trPr>
          <w:jc w:val="center"/>
        </w:trPr>
        <w:tc>
          <w:tcPr>
            <w:tcW w:w="3116" w:type="dxa"/>
            <w:tcBorders>
              <w:top w:val="single" w:sz="4" w:space="0" w:color="auto"/>
              <w:left w:val="single" w:sz="4" w:space="0" w:color="auto"/>
              <w:bottom w:val="single" w:sz="4" w:space="0" w:color="auto"/>
              <w:right w:val="single" w:sz="4" w:space="0" w:color="auto"/>
            </w:tcBorders>
          </w:tcPr>
          <w:p w:rsidR="00426A0A" w:rsidRPr="009875C5" w:rsidRDefault="00426A0A" w:rsidP="00426A0A">
            <w:pPr>
              <w:pStyle w:val="ListParagraph"/>
              <w:numPr>
                <w:ilvl w:val="0"/>
                <w:numId w:val="6"/>
              </w:numPr>
              <w:spacing w:line="480" w:lineRule="auto"/>
              <w:jc w:val="both"/>
              <w:rPr>
                <w:rFonts w:ascii="Times New Roman" w:hAnsi="Times New Roman" w:cs="Times New Roman"/>
                <w:color w:val="000000" w:themeColor="text1"/>
                <w:sz w:val="28"/>
                <w:szCs w:val="28"/>
              </w:rPr>
            </w:pPr>
          </w:p>
        </w:tc>
        <w:tc>
          <w:tcPr>
            <w:tcW w:w="3117"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IPATA B</w:t>
            </w:r>
            <w:r w:rsidRPr="009875C5">
              <w:rPr>
                <w:rFonts w:ascii="Times New Roman" w:hAnsi="Times New Roman" w:cs="Times New Roman"/>
                <w:color w:val="000000" w:themeColor="text1"/>
                <w:sz w:val="28"/>
                <w:szCs w:val="28"/>
                <w:vertAlign w:val="subscript"/>
              </w:rPr>
              <w:t>3</w:t>
            </w:r>
            <w:r w:rsidRPr="009875C5">
              <w:rPr>
                <w:rFonts w:ascii="Times New Roman" w:hAnsi="Times New Roman" w:cs="Times New Roman"/>
                <w:color w:val="000000" w:themeColor="text1"/>
                <w:sz w:val="28"/>
                <w:szCs w:val="28"/>
              </w:rPr>
              <w:t xml:space="preserve"> STRAIN</w:t>
            </w:r>
          </w:p>
        </w:tc>
        <w:tc>
          <w:tcPr>
            <w:tcW w:w="3117"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IB</w:t>
            </w:r>
            <w:r w:rsidRPr="009875C5">
              <w:rPr>
                <w:rFonts w:ascii="Times New Roman" w:hAnsi="Times New Roman" w:cs="Times New Roman"/>
                <w:color w:val="000000" w:themeColor="text1"/>
                <w:sz w:val="28"/>
                <w:szCs w:val="28"/>
                <w:vertAlign w:val="subscript"/>
              </w:rPr>
              <w:t>3</w:t>
            </w:r>
          </w:p>
        </w:tc>
      </w:tr>
      <w:tr w:rsidR="009875C5" w:rsidRPr="009875C5" w:rsidTr="00426A0A">
        <w:trPr>
          <w:jc w:val="center"/>
        </w:trPr>
        <w:tc>
          <w:tcPr>
            <w:tcW w:w="3116" w:type="dxa"/>
            <w:tcBorders>
              <w:top w:val="single" w:sz="4" w:space="0" w:color="auto"/>
              <w:left w:val="single" w:sz="4" w:space="0" w:color="auto"/>
              <w:bottom w:val="single" w:sz="4" w:space="0" w:color="auto"/>
              <w:right w:val="single" w:sz="4" w:space="0" w:color="auto"/>
            </w:tcBorders>
          </w:tcPr>
          <w:p w:rsidR="00426A0A" w:rsidRPr="009875C5" w:rsidRDefault="00426A0A" w:rsidP="00426A0A">
            <w:pPr>
              <w:pStyle w:val="ListParagraph"/>
              <w:numPr>
                <w:ilvl w:val="0"/>
                <w:numId w:val="6"/>
              </w:numPr>
              <w:spacing w:line="480" w:lineRule="auto"/>
              <w:jc w:val="both"/>
              <w:rPr>
                <w:rFonts w:ascii="Times New Roman" w:hAnsi="Times New Roman" w:cs="Times New Roman"/>
                <w:color w:val="000000" w:themeColor="text1"/>
                <w:sz w:val="28"/>
                <w:szCs w:val="28"/>
              </w:rPr>
            </w:pPr>
          </w:p>
        </w:tc>
        <w:tc>
          <w:tcPr>
            <w:tcW w:w="3117"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IPATA B</w:t>
            </w:r>
            <w:r w:rsidRPr="009875C5">
              <w:rPr>
                <w:rFonts w:ascii="Times New Roman" w:hAnsi="Times New Roman" w:cs="Times New Roman"/>
                <w:color w:val="000000" w:themeColor="text1"/>
                <w:sz w:val="28"/>
                <w:szCs w:val="28"/>
                <w:vertAlign w:val="subscript"/>
              </w:rPr>
              <w:t>4</w:t>
            </w:r>
            <w:r w:rsidRPr="009875C5">
              <w:rPr>
                <w:rFonts w:ascii="Times New Roman" w:hAnsi="Times New Roman" w:cs="Times New Roman"/>
                <w:color w:val="000000" w:themeColor="text1"/>
                <w:sz w:val="28"/>
                <w:szCs w:val="28"/>
              </w:rPr>
              <w:t xml:space="preserve"> STRAIN</w:t>
            </w:r>
          </w:p>
        </w:tc>
        <w:tc>
          <w:tcPr>
            <w:tcW w:w="3117"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IB</w:t>
            </w:r>
            <w:r w:rsidRPr="009875C5">
              <w:rPr>
                <w:rFonts w:ascii="Times New Roman" w:hAnsi="Times New Roman" w:cs="Times New Roman"/>
                <w:color w:val="000000" w:themeColor="text1"/>
                <w:sz w:val="28"/>
                <w:szCs w:val="28"/>
                <w:vertAlign w:val="subscript"/>
              </w:rPr>
              <w:t>4</w:t>
            </w:r>
          </w:p>
        </w:tc>
      </w:tr>
      <w:tr w:rsidR="009875C5" w:rsidRPr="009875C5" w:rsidTr="00426A0A">
        <w:trPr>
          <w:jc w:val="center"/>
        </w:trPr>
        <w:tc>
          <w:tcPr>
            <w:tcW w:w="3116" w:type="dxa"/>
            <w:tcBorders>
              <w:top w:val="single" w:sz="4" w:space="0" w:color="auto"/>
              <w:left w:val="single" w:sz="4" w:space="0" w:color="auto"/>
              <w:bottom w:val="single" w:sz="4" w:space="0" w:color="auto"/>
              <w:right w:val="single" w:sz="4" w:space="0" w:color="auto"/>
            </w:tcBorders>
          </w:tcPr>
          <w:p w:rsidR="00426A0A" w:rsidRPr="009875C5" w:rsidRDefault="00426A0A" w:rsidP="00426A0A">
            <w:pPr>
              <w:pStyle w:val="ListParagraph"/>
              <w:numPr>
                <w:ilvl w:val="0"/>
                <w:numId w:val="6"/>
              </w:numPr>
              <w:spacing w:line="480" w:lineRule="auto"/>
              <w:jc w:val="both"/>
              <w:rPr>
                <w:rFonts w:ascii="Times New Roman" w:hAnsi="Times New Roman" w:cs="Times New Roman"/>
                <w:color w:val="000000" w:themeColor="text1"/>
                <w:sz w:val="28"/>
                <w:szCs w:val="28"/>
              </w:rPr>
            </w:pPr>
          </w:p>
        </w:tc>
        <w:tc>
          <w:tcPr>
            <w:tcW w:w="3117"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IPATA B</w:t>
            </w:r>
            <w:r w:rsidRPr="009875C5">
              <w:rPr>
                <w:rFonts w:ascii="Times New Roman" w:hAnsi="Times New Roman" w:cs="Times New Roman"/>
                <w:color w:val="000000" w:themeColor="text1"/>
                <w:sz w:val="28"/>
                <w:szCs w:val="28"/>
                <w:vertAlign w:val="subscript"/>
              </w:rPr>
              <w:t>5</w:t>
            </w:r>
            <w:r w:rsidRPr="009875C5">
              <w:rPr>
                <w:rFonts w:ascii="Times New Roman" w:hAnsi="Times New Roman" w:cs="Times New Roman"/>
                <w:color w:val="000000" w:themeColor="text1"/>
                <w:sz w:val="28"/>
                <w:szCs w:val="28"/>
              </w:rPr>
              <w:t xml:space="preserve"> STRAIN</w:t>
            </w:r>
          </w:p>
        </w:tc>
        <w:tc>
          <w:tcPr>
            <w:tcW w:w="3117"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IB</w:t>
            </w:r>
            <w:r w:rsidRPr="009875C5">
              <w:rPr>
                <w:rFonts w:ascii="Times New Roman" w:hAnsi="Times New Roman" w:cs="Times New Roman"/>
                <w:color w:val="000000" w:themeColor="text1"/>
                <w:sz w:val="28"/>
                <w:szCs w:val="28"/>
                <w:vertAlign w:val="subscript"/>
              </w:rPr>
              <w:t>5</w:t>
            </w:r>
          </w:p>
        </w:tc>
      </w:tr>
      <w:tr w:rsidR="009875C5" w:rsidRPr="009875C5" w:rsidTr="00426A0A">
        <w:trPr>
          <w:jc w:val="center"/>
        </w:trPr>
        <w:tc>
          <w:tcPr>
            <w:tcW w:w="3116" w:type="dxa"/>
            <w:tcBorders>
              <w:top w:val="single" w:sz="4" w:space="0" w:color="auto"/>
              <w:left w:val="single" w:sz="4" w:space="0" w:color="auto"/>
              <w:bottom w:val="single" w:sz="4" w:space="0" w:color="auto"/>
              <w:right w:val="single" w:sz="4" w:space="0" w:color="auto"/>
            </w:tcBorders>
          </w:tcPr>
          <w:p w:rsidR="00426A0A" w:rsidRPr="009875C5" w:rsidRDefault="00426A0A" w:rsidP="00426A0A">
            <w:pPr>
              <w:pStyle w:val="ListParagraph"/>
              <w:numPr>
                <w:ilvl w:val="0"/>
                <w:numId w:val="6"/>
              </w:numPr>
              <w:spacing w:line="480" w:lineRule="auto"/>
              <w:jc w:val="both"/>
              <w:rPr>
                <w:rFonts w:ascii="Times New Roman" w:hAnsi="Times New Roman" w:cs="Times New Roman"/>
                <w:color w:val="000000" w:themeColor="text1"/>
                <w:sz w:val="28"/>
                <w:szCs w:val="28"/>
              </w:rPr>
            </w:pPr>
          </w:p>
        </w:tc>
        <w:tc>
          <w:tcPr>
            <w:tcW w:w="3117"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OJAOBA C</w:t>
            </w:r>
            <w:r w:rsidRPr="009875C5">
              <w:rPr>
                <w:rFonts w:ascii="Times New Roman" w:hAnsi="Times New Roman" w:cs="Times New Roman"/>
                <w:color w:val="000000" w:themeColor="text1"/>
                <w:sz w:val="28"/>
                <w:szCs w:val="28"/>
                <w:vertAlign w:val="subscript"/>
              </w:rPr>
              <w:t xml:space="preserve">1 </w:t>
            </w:r>
            <w:r w:rsidRPr="009875C5">
              <w:rPr>
                <w:rFonts w:ascii="Times New Roman" w:hAnsi="Times New Roman" w:cs="Times New Roman"/>
                <w:color w:val="000000" w:themeColor="text1"/>
                <w:sz w:val="28"/>
                <w:szCs w:val="28"/>
              </w:rPr>
              <w:t>STRAIN</w:t>
            </w:r>
          </w:p>
        </w:tc>
        <w:tc>
          <w:tcPr>
            <w:tcW w:w="3117"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OOC</w:t>
            </w:r>
            <w:r w:rsidRPr="009875C5">
              <w:rPr>
                <w:rFonts w:ascii="Times New Roman" w:hAnsi="Times New Roman" w:cs="Times New Roman"/>
                <w:color w:val="000000" w:themeColor="text1"/>
                <w:sz w:val="28"/>
                <w:szCs w:val="28"/>
                <w:vertAlign w:val="subscript"/>
              </w:rPr>
              <w:t>1</w:t>
            </w:r>
          </w:p>
        </w:tc>
      </w:tr>
      <w:tr w:rsidR="009875C5" w:rsidRPr="009875C5" w:rsidTr="00426A0A">
        <w:trPr>
          <w:jc w:val="center"/>
        </w:trPr>
        <w:tc>
          <w:tcPr>
            <w:tcW w:w="3116" w:type="dxa"/>
            <w:tcBorders>
              <w:top w:val="single" w:sz="4" w:space="0" w:color="auto"/>
              <w:left w:val="single" w:sz="4" w:space="0" w:color="auto"/>
              <w:bottom w:val="single" w:sz="4" w:space="0" w:color="auto"/>
              <w:right w:val="single" w:sz="4" w:space="0" w:color="auto"/>
            </w:tcBorders>
          </w:tcPr>
          <w:p w:rsidR="00426A0A" w:rsidRPr="009875C5" w:rsidRDefault="00426A0A" w:rsidP="00426A0A">
            <w:pPr>
              <w:pStyle w:val="ListParagraph"/>
              <w:numPr>
                <w:ilvl w:val="0"/>
                <w:numId w:val="6"/>
              </w:numPr>
              <w:spacing w:line="480" w:lineRule="auto"/>
              <w:jc w:val="both"/>
              <w:rPr>
                <w:rFonts w:ascii="Times New Roman" w:hAnsi="Times New Roman" w:cs="Times New Roman"/>
                <w:color w:val="000000" w:themeColor="text1"/>
                <w:sz w:val="28"/>
                <w:szCs w:val="28"/>
              </w:rPr>
            </w:pPr>
          </w:p>
        </w:tc>
        <w:tc>
          <w:tcPr>
            <w:tcW w:w="3117"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OJAOBA C</w:t>
            </w:r>
            <w:r w:rsidRPr="009875C5">
              <w:rPr>
                <w:rFonts w:ascii="Times New Roman" w:hAnsi="Times New Roman" w:cs="Times New Roman"/>
                <w:color w:val="000000" w:themeColor="text1"/>
                <w:sz w:val="28"/>
                <w:szCs w:val="28"/>
                <w:vertAlign w:val="subscript"/>
              </w:rPr>
              <w:t xml:space="preserve">2 </w:t>
            </w:r>
            <w:r w:rsidRPr="009875C5">
              <w:rPr>
                <w:rFonts w:ascii="Times New Roman" w:hAnsi="Times New Roman" w:cs="Times New Roman"/>
                <w:color w:val="000000" w:themeColor="text1"/>
                <w:sz w:val="28"/>
                <w:szCs w:val="28"/>
              </w:rPr>
              <w:t>STRAIN</w:t>
            </w:r>
          </w:p>
        </w:tc>
        <w:tc>
          <w:tcPr>
            <w:tcW w:w="3117"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OOC</w:t>
            </w:r>
            <w:r w:rsidRPr="009875C5">
              <w:rPr>
                <w:rFonts w:ascii="Times New Roman" w:hAnsi="Times New Roman" w:cs="Times New Roman"/>
                <w:color w:val="000000" w:themeColor="text1"/>
                <w:sz w:val="28"/>
                <w:szCs w:val="28"/>
                <w:vertAlign w:val="subscript"/>
              </w:rPr>
              <w:t>2</w:t>
            </w:r>
          </w:p>
        </w:tc>
      </w:tr>
      <w:tr w:rsidR="009875C5" w:rsidRPr="009875C5" w:rsidTr="00426A0A">
        <w:trPr>
          <w:jc w:val="center"/>
        </w:trPr>
        <w:tc>
          <w:tcPr>
            <w:tcW w:w="3116" w:type="dxa"/>
            <w:tcBorders>
              <w:top w:val="single" w:sz="4" w:space="0" w:color="auto"/>
              <w:left w:val="single" w:sz="4" w:space="0" w:color="auto"/>
              <w:bottom w:val="single" w:sz="4" w:space="0" w:color="auto"/>
              <w:right w:val="single" w:sz="4" w:space="0" w:color="auto"/>
            </w:tcBorders>
          </w:tcPr>
          <w:p w:rsidR="00426A0A" w:rsidRPr="009875C5" w:rsidRDefault="00426A0A" w:rsidP="00426A0A">
            <w:pPr>
              <w:pStyle w:val="ListParagraph"/>
              <w:numPr>
                <w:ilvl w:val="0"/>
                <w:numId w:val="6"/>
              </w:numPr>
              <w:spacing w:line="480" w:lineRule="auto"/>
              <w:jc w:val="both"/>
              <w:rPr>
                <w:rFonts w:ascii="Times New Roman" w:hAnsi="Times New Roman" w:cs="Times New Roman"/>
                <w:color w:val="000000" w:themeColor="text1"/>
                <w:sz w:val="28"/>
                <w:szCs w:val="28"/>
              </w:rPr>
            </w:pPr>
          </w:p>
        </w:tc>
        <w:tc>
          <w:tcPr>
            <w:tcW w:w="3117"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OJAOBA C</w:t>
            </w:r>
            <w:r w:rsidRPr="009875C5">
              <w:rPr>
                <w:rFonts w:ascii="Times New Roman" w:hAnsi="Times New Roman" w:cs="Times New Roman"/>
                <w:color w:val="000000" w:themeColor="text1"/>
                <w:sz w:val="28"/>
                <w:szCs w:val="28"/>
                <w:vertAlign w:val="subscript"/>
              </w:rPr>
              <w:t xml:space="preserve">3 </w:t>
            </w:r>
            <w:r w:rsidRPr="009875C5">
              <w:rPr>
                <w:rFonts w:ascii="Times New Roman" w:hAnsi="Times New Roman" w:cs="Times New Roman"/>
                <w:color w:val="000000" w:themeColor="text1"/>
                <w:sz w:val="28"/>
                <w:szCs w:val="28"/>
              </w:rPr>
              <w:t>STRAIN</w:t>
            </w:r>
          </w:p>
        </w:tc>
        <w:tc>
          <w:tcPr>
            <w:tcW w:w="3117"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OOC</w:t>
            </w:r>
            <w:r w:rsidRPr="009875C5">
              <w:rPr>
                <w:rFonts w:ascii="Times New Roman" w:hAnsi="Times New Roman" w:cs="Times New Roman"/>
                <w:color w:val="000000" w:themeColor="text1"/>
                <w:sz w:val="28"/>
                <w:szCs w:val="28"/>
                <w:vertAlign w:val="subscript"/>
              </w:rPr>
              <w:t>3</w:t>
            </w:r>
          </w:p>
        </w:tc>
      </w:tr>
      <w:tr w:rsidR="009875C5" w:rsidRPr="009875C5" w:rsidTr="00426A0A">
        <w:trPr>
          <w:jc w:val="center"/>
        </w:trPr>
        <w:tc>
          <w:tcPr>
            <w:tcW w:w="3116" w:type="dxa"/>
            <w:tcBorders>
              <w:top w:val="single" w:sz="4" w:space="0" w:color="auto"/>
              <w:left w:val="single" w:sz="4" w:space="0" w:color="auto"/>
              <w:bottom w:val="single" w:sz="4" w:space="0" w:color="auto"/>
              <w:right w:val="single" w:sz="4" w:space="0" w:color="auto"/>
            </w:tcBorders>
          </w:tcPr>
          <w:p w:rsidR="00426A0A" w:rsidRPr="009875C5" w:rsidRDefault="00426A0A" w:rsidP="00426A0A">
            <w:pPr>
              <w:pStyle w:val="ListParagraph"/>
              <w:numPr>
                <w:ilvl w:val="0"/>
                <w:numId w:val="6"/>
              </w:numPr>
              <w:spacing w:line="480" w:lineRule="auto"/>
              <w:jc w:val="both"/>
              <w:rPr>
                <w:rFonts w:ascii="Times New Roman" w:hAnsi="Times New Roman" w:cs="Times New Roman"/>
                <w:color w:val="000000" w:themeColor="text1"/>
                <w:sz w:val="28"/>
                <w:szCs w:val="28"/>
              </w:rPr>
            </w:pPr>
          </w:p>
        </w:tc>
        <w:tc>
          <w:tcPr>
            <w:tcW w:w="3117"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OJAOBA C</w:t>
            </w:r>
            <w:r w:rsidRPr="009875C5">
              <w:rPr>
                <w:rFonts w:ascii="Times New Roman" w:hAnsi="Times New Roman" w:cs="Times New Roman"/>
                <w:color w:val="000000" w:themeColor="text1"/>
                <w:sz w:val="28"/>
                <w:szCs w:val="28"/>
                <w:vertAlign w:val="subscript"/>
              </w:rPr>
              <w:t xml:space="preserve">4 </w:t>
            </w:r>
            <w:r w:rsidRPr="009875C5">
              <w:rPr>
                <w:rFonts w:ascii="Times New Roman" w:hAnsi="Times New Roman" w:cs="Times New Roman"/>
                <w:color w:val="000000" w:themeColor="text1"/>
                <w:sz w:val="28"/>
                <w:szCs w:val="28"/>
              </w:rPr>
              <w:t>STRAIN</w:t>
            </w:r>
          </w:p>
        </w:tc>
        <w:tc>
          <w:tcPr>
            <w:tcW w:w="3117"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OOC</w:t>
            </w:r>
            <w:r w:rsidRPr="009875C5">
              <w:rPr>
                <w:rFonts w:ascii="Times New Roman" w:hAnsi="Times New Roman" w:cs="Times New Roman"/>
                <w:color w:val="000000" w:themeColor="text1"/>
                <w:sz w:val="28"/>
                <w:szCs w:val="28"/>
                <w:vertAlign w:val="subscript"/>
              </w:rPr>
              <w:t>4</w:t>
            </w:r>
          </w:p>
        </w:tc>
      </w:tr>
      <w:tr w:rsidR="009875C5" w:rsidRPr="009875C5" w:rsidTr="00426A0A">
        <w:trPr>
          <w:jc w:val="center"/>
        </w:trPr>
        <w:tc>
          <w:tcPr>
            <w:tcW w:w="3116" w:type="dxa"/>
            <w:tcBorders>
              <w:top w:val="single" w:sz="4" w:space="0" w:color="auto"/>
              <w:left w:val="single" w:sz="4" w:space="0" w:color="auto"/>
              <w:bottom w:val="single" w:sz="4" w:space="0" w:color="auto"/>
              <w:right w:val="single" w:sz="4" w:space="0" w:color="auto"/>
            </w:tcBorders>
          </w:tcPr>
          <w:p w:rsidR="00426A0A" w:rsidRPr="009875C5" w:rsidRDefault="00426A0A" w:rsidP="00426A0A">
            <w:pPr>
              <w:pStyle w:val="ListParagraph"/>
              <w:numPr>
                <w:ilvl w:val="0"/>
                <w:numId w:val="6"/>
              </w:numPr>
              <w:spacing w:line="480" w:lineRule="auto"/>
              <w:jc w:val="both"/>
              <w:rPr>
                <w:rFonts w:ascii="Times New Roman" w:hAnsi="Times New Roman" w:cs="Times New Roman"/>
                <w:color w:val="000000" w:themeColor="text1"/>
                <w:sz w:val="28"/>
                <w:szCs w:val="28"/>
              </w:rPr>
            </w:pPr>
          </w:p>
        </w:tc>
        <w:tc>
          <w:tcPr>
            <w:tcW w:w="3117"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OJAOBA C</w:t>
            </w:r>
            <w:r w:rsidRPr="009875C5">
              <w:rPr>
                <w:rFonts w:ascii="Times New Roman" w:hAnsi="Times New Roman" w:cs="Times New Roman"/>
                <w:color w:val="000000" w:themeColor="text1"/>
                <w:sz w:val="28"/>
                <w:szCs w:val="28"/>
                <w:vertAlign w:val="subscript"/>
              </w:rPr>
              <w:t xml:space="preserve">5 </w:t>
            </w:r>
            <w:r w:rsidRPr="009875C5">
              <w:rPr>
                <w:rFonts w:ascii="Times New Roman" w:hAnsi="Times New Roman" w:cs="Times New Roman"/>
                <w:color w:val="000000" w:themeColor="text1"/>
                <w:sz w:val="28"/>
                <w:szCs w:val="28"/>
              </w:rPr>
              <w:t>STRAIN</w:t>
            </w:r>
          </w:p>
        </w:tc>
        <w:tc>
          <w:tcPr>
            <w:tcW w:w="3117"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OOC</w:t>
            </w:r>
            <w:r w:rsidRPr="009875C5">
              <w:rPr>
                <w:rFonts w:ascii="Times New Roman" w:hAnsi="Times New Roman" w:cs="Times New Roman"/>
                <w:color w:val="000000" w:themeColor="text1"/>
                <w:sz w:val="28"/>
                <w:szCs w:val="28"/>
                <w:vertAlign w:val="subscript"/>
              </w:rPr>
              <w:t>5</w:t>
            </w:r>
          </w:p>
        </w:tc>
      </w:tr>
    </w:tbl>
    <w:p w:rsidR="00426A0A" w:rsidRPr="009875C5" w:rsidRDefault="00426A0A" w:rsidP="00426A0A">
      <w:pPr>
        <w:spacing w:after="0"/>
        <w:rPr>
          <w:rFonts w:ascii="Times New Roman" w:eastAsia="Times New Roman" w:hAnsi="Times New Roman" w:cs="Times New Roman"/>
          <w:b/>
          <w:color w:val="000000" w:themeColor="text1"/>
          <w:sz w:val="28"/>
          <w:szCs w:val="28"/>
        </w:rPr>
        <w:sectPr w:rsidR="00426A0A" w:rsidRPr="009875C5">
          <w:pgSz w:w="15840" w:h="12240" w:orient="landscape"/>
          <w:pgMar w:top="1440" w:right="1440" w:bottom="1440" w:left="1440" w:header="708" w:footer="708" w:gutter="0"/>
          <w:cols w:space="720"/>
        </w:sectPr>
      </w:pPr>
      <w:r w:rsidRPr="009875C5">
        <w:rPr>
          <w:rFonts w:ascii="Times New Roman" w:eastAsia="Times New Roman" w:hAnsi="Times New Roman" w:cs="Times New Roman"/>
          <w:b/>
          <w:color w:val="000000" w:themeColor="text1"/>
          <w:sz w:val="28"/>
          <w:szCs w:val="28"/>
        </w:rPr>
        <w:br w:type="page"/>
      </w:r>
    </w:p>
    <w:p w:rsidR="00426A0A" w:rsidRPr="009875C5" w:rsidRDefault="00426A0A" w:rsidP="00426A0A">
      <w:pPr>
        <w:rPr>
          <w:rFonts w:ascii="Times New Roman" w:eastAsia="Times New Roman" w:hAnsi="Times New Roman" w:cs="Times New Roman"/>
          <w:b/>
          <w:color w:val="000000" w:themeColor="text1"/>
          <w:sz w:val="28"/>
          <w:szCs w:val="28"/>
        </w:rPr>
      </w:pPr>
    </w:p>
    <w:p w:rsidR="00426A0A" w:rsidRPr="009875C5" w:rsidRDefault="00426A0A" w:rsidP="009875C5">
      <w:pPr>
        <w:pStyle w:val="Heading1"/>
        <w:rPr>
          <w:rFonts w:ascii="Times New Roman" w:hAnsi="Times New Roman" w:cs="Times New Roman"/>
          <w:b/>
          <w:i/>
          <w:color w:val="000000" w:themeColor="text1"/>
        </w:rPr>
      </w:pPr>
      <w:bookmarkStart w:id="17" w:name="_Toc203022464"/>
      <w:r w:rsidRPr="009875C5">
        <w:rPr>
          <w:rFonts w:ascii="Times New Roman" w:hAnsi="Times New Roman" w:cs="Times New Roman"/>
          <w:b/>
          <w:color w:val="000000" w:themeColor="text1"/>
        </w:rPr>
        <w:t>3.1 Colony Count of Bacterial and Fungal Isolates</w:t>
      </w:r>
      <w:bookmarkEnd w:id="17"/>
    </w:p>
    <w:p w:rsidR="00426A0A" w:rsidRPr="009875C5" w:rsidRDefault="00426A0A" w:rsidP="00426A0A">
      <w:pPr>
        <w:pStyle w:val="NormalWeb"/>
        <w:spacing w:line="480" w:lineRule="auto"/>
        <w:jc w:val="both"/>
        <w:rPr>
          <w:color w:val="000000" w:themeColor="text1"/>
          <w:sz w:val="28"/>
          <w:szCs w:val="28"/>
        </w:rPr>
      </w:pPr>
      <w:r w:rsidRPr="009875C5">
        <w:rPr>
          <w:color w:val="000000" w:themeColor="text1"/>
          <w:sz w:val="28"/>
          <w:szCs w:val="28"/>
        </w:rPr>
        <w:t>The microbial load of both spoiled and unspoiled plantains was determined using colony-forming units per milliliter (</w:t>
      </w:r>
      <w:proofErr w:type="spellStart"/>
      <w:r w:rsidRPr="009875C5">
        <w:rPr>
          <w:color w:val="000000" w:themeColor="text1"/>
          <w:sz w:val="28"/>
          <w:szCs w:val="28"/>
        </w:rPr>
        <w:t>cfu</w:t>
      </w:r>
      <w:proofErr w:type="spellEnd"/>
      <w:r w:rsidRPr="009875C5">
        <w:rPr>
          <w:color w:val="000000" w:themeColor="text1"/>
          <w:sz w:val="28"/>
          <w:szCs w:val="28"/>
        </w:rPr>
        <w:t xml:space="preserve">/ml) on different media. The results indicated that spoiled plantains exhibited a significantly higher microbial load compared to unspoiled plantains. This increased in microbial population in spoiled plantains can be attributed to factors such as moisture content, exposure to environmental contaminants, and the natural degradation of plant tissues, which </w:t>
      </w:r>
      <w:proofErr w:type="spellStart"/>
      <w:r w:rsidRPr="009875C5">
        <w:rPr>
          <w:color w:val="000000" w:themeColor="text1"/>
          <w:sz w:val="28"/>
          <w:szCs w:val="28"/>
        </w:rPr>
        <w:t>favour</w:t>
      </w:r>
      <w:proofErr w:type="spellEnd"/>
      <w:r w:rsidRPr="009875C5">
        <w:rPr>
          <w:color w:val="000000" w:themeColor="text1"/>
          <w:sz w:val="28"/>
          <w:szCs w:val="28"/>
        </w:rPr>
        <w:t xml:space="preserve"> microbial proliferation.</w:t>
      </w:r>
    </w:p>
    <w:p w:rsidR="00426A0A" w:rsidRPr="009875C5" w:rsidRDefault="00426A0A" w:rsidP="00426A0A">
      <w:pPr>
        <w:rPr>
          <w:rFonts w:ascii="Times New Roman" w:hAnsi="Times New Roman" w:cs="Times New Roman"/>
          <w:color w:val="000000" w:themeColor="text1"/>
          <w:sz w:val="28"/>
          <w:szCs w:val="28"/>
        </w:rPr>
      </w:pPr>
    </w:p>
    <w:p w:rsidR="00426A0A" w:rsidRPr="009875C5" w:rsidRDefault="00426A0A" w:rsidP="00426A0A">
      <w:pPr>
        <w:rPr>
          <w:rFonts w:ascii="Times New Roman" w:hAnsi="Times New Roman" w:cs="Times New Roman"/>
          <w:color w:val="000000" w:themeColor="text1"/>
          <w:sz w:val="28"/>
          <w:szCs w:val="28"/>
        </w:rPr>
      </w:pPr>
    </w:p>
    <w:p w:rsidR="00426A0A" w:rsidRPr="009875C5" w:rsidRDefault="00426A0A" w:rsidP="00426A0A">
      <w:pPr>
        <w:rPr>
          <w:rFonts w:ascii="Times New Roman" w:hAnsi="Times New Roman" w:cs="Times New Roman"/>
          <w:color w:val="000000" w:themeColor="text1"/>
          <w:sz w:val="28"/>
          <w:szCs w:val="28"/>
        </w:rPr>
      </w:pPr>
    </w:p>
    <w:p w:rsidR="00426A0A" w:rsidRPr="009875C5" w:rsidRDefault="00426A0A" w:rsidP="00426A0A">
      <w:pPr>
        <w:rPr>
          <w:rFonts w:ascii="Times New Roman" w:hAnsi="Times New Roman" w:cs="Times New Roman"/>
          <w:color w:val="000000" w:themeColor="text1"/>
          <w:sz w:val="28"/>
          <w:szCs w:val="28"/>
        </w:rPr>
      </w:pPr>
    </w:p>
    <w:p w:rsidR="00426A0A" w:rsidRPr="009875C5" w:rsidRDefault="00426A0A" w:rsidP="00426A0A">
      <w:pPr>
        <w:rPr>
          <w:rFonts w:ascii="Times New Roman" w:hAnsi="Times New Roman" w:cs="Times New Roman"/>
          <w:color w:val="000000" w:themeColor="text1"/>
          <w:sz w:val="28"/>
          <w:szCs w:val="28"/>
        </w:rPr>
      </w:pPr>
    </w:p>
    <w:p w:rsidR="00426A0A" w:rsidRPr="009875C5" w:rsidRDefault="00426A0A" w:rsidP="00426A0A">
      <w:pPr>
        <w:rPr>
          <w:rFonts w:ascii="Times New Roman" w:hAnsi="Times New Roman" w:cs="Times New Roman"/>
          <w:color w:val="000000" w:themeColor="text1"/>
          <w:sz w:val="28"/>
          <w:szCs w:val="28"/>
        </w:rPr>
      </w:pPr>
    </w:p>
    <w:p w:rsidR="00426A0A" w:rsidRPr="009875C5" w:rsidRDefault="00426A0A" w:rsidP="00426A0A">
      <w:pPr>
        <w:rPr>
          <w:rFonts w:ascii="Times New Roman" w:hAnsi="Times New Roman" w:cs="Times New Roman"/>
          <w:color w:val="000000" w:themeColor="text1"/>
          <w:sz w:val="28"/>
          <w:szCs w:val="28"/>
        </w:rPr>
      </w:pPr>
    </w:p>
    <w:p w:rsidR="00426A0A" w:rsidRPr="009875C5" w:rsidRDefault="00426A0A" w:rsidP="00426A0A">
      <w:pPr>
        <w:rPr>
          <w:rFonts w:ascii="Times New Roman" w:hAnsi="Times New Roman" w:cs="Times New Roman"/>
          <w:color w:val="000000" w:themeColor="text1"/>
          <w:sz w:val="28"/>
          <w:szCs w:val="28"/>
        </w:rPr>
      </w:pPr>
    </w:p>
    <w:p w:rsidR="00426A0A" w:rsidRPr="009875C5" w:rsidRDefault="00426A0A" w:rsidP="00426A0A">
      <w:pPr>
        <w:spacing w:after="0"/>
        <w:rPr>
          <w:rFonts w:ascii="Times New Roman" w:hAnsi="Times New Roman" w:cs="Times New Roman"/>
          <w:color w:val="000000" w:themeColor="text1"/>
          <w:sz w:val="28"/>
          <w:szCs w:val="28"/>
        </w:rPr>
        <w:sectPr w:rsidR="00426A0A" w:rsidRPr="009875C5">
          <w:pgSz w:w="12240" w:h="15840"/>
          <w:pgMar w:top="1440" w:right="1440" w:bottom="1440" w:left="1440" w:header="708" w:footer="708" w:gutter="0"/>
          <w:cols w:space="720"/>
        </w:sectPr>
      </w:pPr>
    </w:p>
    <w:p w:rsidR="00426A0A" w:rsidRPr="009875C5" w:rsidRDefault="00426A0A" w:rsidP="00426A0A">
      <w:pPr>
        <w:jc w:val="center"/>
        <w:rPr>
          <w:rFonts w:ascii="Times New Roman" w:eastAsia="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lastRenderedPageBreak/>
        <w:t xml:space="preserve">Table 3: </w:t>
      </w:r>
      <w:r w:rsidRPr="009875C5">
        <w:rPr>
          <w:rFonts w:ascii="Times New Roman" w:hAnsi="Times New Roman" w:cs="Times New Roman"/>
          <w:b/>
          <w:color w:val="000000" w:themeColor="text1"/>
          <w:sz w:val="28"/>
          <w:szCs w:val="28"/>
        </w:rPr>
        <w:t>Colony Count of Bacterial and Fungal Isolates</w:t>
      </w:r>
    </w:p>
    <w:tbl>
      <w:tblPr>
        <w:tblStyle w:val="TableGrid"/>
        <w:tblW w:w="0" w:type="auto"/>
        <w:jc w:val="center"/>
        <w:tblLook w:val="04A0" w:firstRow="1" w:lastRow="0" w:firstColumn="1" w:lastColumn="0" w:noHBand="0" w:noVBand="1"/>
      </w:tblPr>
      <w:tblGrid>
        <w:gridCol w:w="2290"/>
        <w:gridCol w:w="3688"/>
        <w:gridCol w:w="3606"/>
        <w:gridCol w:w="3592"/>
      </w:tblGrid>
      <w:tr w:rsidR="009875C5" w:rsidRPr="009875C5" w:rsidTr="00426A0A">
        <w:trPr>
          <w:jc w:val="center"/>
        </w:trPr>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b/>
                <w:bCs/>
                <w:color w:val="000000" w:themeColor="text1"/>
                <w:sz w:val="28"/>
                <w:szCs w:val="28"/>
              </w:rPr>
            </w:pPr>
            <w:r w:rsidRPr="009875C5">
              <w:rPr>
                <w:rFonts w:ascii="Times New Roman" w:hAnsi="Times New Roman" w:cs="Times New Roman"/>
                <w:b/>
                <w:bCs/>
                <w:color w:val="000000" w:themeColor="text1"/>
                <w:sz w:val="28"/>
                <w:szCs w:val="28"/>
              </w:rPr>
              <w:t>Sample Type</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b/>
                <w:bCs/>
                <w:color w:val="000000" w:themeColor="text1"/>
                <w:sz w:val="28"/>
                <w:szCs w:val="28"/>
              </w:rPr>
            </w:pPr>
            <w:r w:rsidRPr="009875C5">
              <w:rPr>
                <w:rFonts w:ascii="Times New Roman" w:hAnsi="Times New Roman" w:cs="Times New Roman"/>
                <w:b/>
                <w:bCs/>
                <w:color w:val="000000" w:themeColor="text1"/>
                <w:sz w:val="28"/>
                <w:szCs w:val="28"/>
              </w:rPr>
              <w:t>Bacterial Load (</w:t>
            </w:r>
            <w:proofErr w:type="spellStart"/>
            <w:r w:rsidRPr="009875C5">
              <w:rPr>
                <w:rFonts w:ascii="Times New Roman" w:hAnsi="Times New Roman" w:cs="Times New Roman"/>
                <w:b/>
                <w:bCs/>
                <w:color w:val="000000" w:themeColor="text1"/>
                <w:sz w:val="28"/>
                <w:szCs w:val="28"/>
              </w:rPr>
              <w:t>cfu</w:t>
            </w:r>
            <w:proofErr w:type="spellEnd"/>
            <w:r w:rsidRPr="009875C5">
              <w:rPr>
                <w:rFonts w:ascii="Times New Roman" w:hAnsi="Times New Roman" w:cs="Times New Roman"/>
                <w:b/>
                <w:bCs/>
                <w:color w:val="000000" w:themeColor="text1"/>
                <w:sz w:val="28"/>
                <w:szCs w:val="28"/>
              </w:rPr>
              <w:t>/ml) on NA</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b/>
                <w:bCs/>
                <w:color w:val="000000" w:themeColor="text1"/>
                <w:sz w:val="28"/>
                <w:szCs w:val="28"/>
              </w:rPr>
            </w:pPr>
            <w:r w:rsidRPr="009875C5">
              <w:rPr>
                <w:rFonts w:ascii="Times New Roman" w:hAnsi="Times New Roman" w:cs="Times New Roman"/>
                <w:b/>
                <w:bCs/>
                <w:color w:val="000000" w:themeColor="text1"/>
                <w:sz w:val="28"/>
                <w:szCs w:val="28"/>
              </w:rPr>
              <w:t>Fungal Load (</w:t>
            </w:r>
            <w:proofErr w:type="spellStart"/>
            <w:r w:rsidRPr="009875C5">
              <w:rPr>
                <w:rFonts w:ascii="Times New Roman" w:hAnsi="Times New Roman" w:cs="Times New Roman"/>
                <w:b/>
                <w:bCs/>
                <w:color w:val="000000" w:themeColor="text1"/>
                <w:sz w:val="28"/>
                <w:szCs w:val="28"/>
              </w:rPr>
              <w:t>cfu</w:t>
            </w:r>
            <w:proofErr w:type="spellEnd"/>
            <w:r w:rsidRPr="009875C5">
              <w:rPr>
                <w:rFonts w:ascii="Times New Roman" w:hAnsi="Times New Roman" w:cs="Times New Roman"/>
                <w:b/>
                <w:bCs/>
                <w:color w:val="000000" w:themeColor="text1"/>
                <w:sz w:val="28"/>
                <w:szCs w:val="28"/>
              </w:rPr>
              <w:t>/ml) on PDA</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b/>
                <w:bCs/>
                <w:color w:val="000000" w:themeColor="text1"/>
                <w:sz w:val="28"/>
                <w:szCs w:val="28"/>
              </w:rPr>
            </w:pPr>
            <w:r w:rsidRPr="009875C5">
              <w:rPr>
                <w:rFonts w:ascii="Times New Roman" w:hAnsi="Times New Roman" w:cs="Times New Roman"/>
                <w:b/>
                <w:bCs/>
                <w:color w:val="000000" w:themeColor="text1"/>
                <w:sz w:val="28"/>
                <w:szCs w:val="28"/>
              </w:rPr>
              <w:t>Fungal Load (</w:t>
            </w:r>
            <w:proofErr w:type="spellStart"/>
            <w:r w:rsidRPr="009875C5">
              <w:rPr>
                <w:rFonts w:ascii="Times New Roman" w:hAnsi="Times New Roman" w:cs="Times New Roman"/>
                <w:b/>
                <w:bCs/>
                <w:color w:val="000000" w:themeColor="text1"/>
                <w:sz w:val="28"/>
                <w:szCs w:val="28"/>
              </w:rPr>
              <w:t>cfu</w:t>
            </w:r>
            <w:proofErr w:type="spellEnd"/>
            <w:r w:rsidRPr="009875C5">
              <w:rPr>
                <w:rFonts w:ascii="Times New Roman" w:hAnsi="Times New Roman" w:cs="Times New Roman"/>
                <w:b/>
                <w:bCs/>
                <w:color w:val="000000" w:themeColor="text1"/>
                <w:sz w:val="28"/>
                <w:szCs w:val="28"/>
              </w:rPr>
              <w:t>/ml) on SDA</w:t>
            </w:r>
          </w:p>
        </w:tc>
      </w:tr>
      <w:tr w:rsidR="009875C5" w:rsidRPr="009875C5" w:rsidTr="00426A0A">
        <w:trPr>
          <w:jc w:val="center"/>
        </w:trPr>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Spoiled Plantain</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3.2 × 10⁶</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5.6 × 10⁵</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4.8 × 10⁵</w:t>
            </w:r>
          </w:p>
        </w:tc>
      </w:tr>
      <w:tr w:rsidR="009875C5" w:rsidRPr="009875C5" w:rsidTr="00426A0A">
        <w:trPr>
          <w:jc w:val="center"/>
        </w:trPr>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Unspoiled Plantain</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1.1 × 10⁴</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2.0 × 10³</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1.8 × 10³</w:t>
            </w:r>
          </w:p>
        </w:tc>
      </w:tr>
    </w:tbl>
    <w:p w:rsidR="00426A0A" w:rsidRPr="009875C5" w:rsidRDefault="00426A0A" w:rsidP="00426A0A">
      <w:pPr>
        <w:pStyle w:val="NormalWeb"/>
        <w:spacing w:line="480" w:lineRule="auto"/>
        <w:jc w:val="both"/>
        <w:rPr>
          <w:color w:val="000000" w:themeColor="text1"/>
          <w:sz w:val="28"/>
          <w:szCs w:val="28"/>
        </w:rPr>
      </w:pPr>
      <w:r w:rsidRPr="009875C5">
        <w:rPr>
          <w:color w:val="000000" w:themeColor="text1"/>
          <w:sz w:val="28"/>
          <w:szCs w:val="28"/>
        </w:rPr>
        <w:t xml:space="preserve">The sampling sites such as </w:t>
      </w:r>
      <w:proofErr w:type="spellStart"/>
      <w:r w:rsidRPr="009875C5">
        <w:rPr>
          <w:color w:val="000000" w:themeColor="text1"/>
          <w:sz w:val="28"/>
          <w:szCs w:val="28"/>
        </w:rPr>
        <w:t>Ipata</w:t>
      </w:r>
      <w:proofErr w:type="spellEnd"/>
      <w:r w:rsidRPr="009875C5">
        <w:rPr>
          <w:color w:val="000000" w:themeColor="text1"/>
          <w:sz w:val="28"/>
          <w:szCs w:val="28"/>
        </w:rPr>
        <w:t xml:space="preserve">, Sango, </w:t>
      </w:r>
      <w:proofErr w:type="spellStart"/>
      <w:r w:rsidRPr="009875C5">
        <w:rPr>
          <w:color w:val="000000" w:themeColor="text1"/>
          <w:sz w:val="28"/>
          <w:szCs w:val="28"/>
        </w:rPr>
        <w:t>OjaOba</w:t>
      </w:r>
      <w:proofErr w:type="spellEnd"/>
      <w:r w:rsidRPr="009875C5">
        <w:rPr>
          <w:color w:val="000000" w:themeColor="text1"/>
          <w:sz w:val="28"/>
          <w:szCs w:val="28"/>
        </w:rPr>
        <w:t xml:space="preserve">, </w:t>
      </w:r>
      <w:proofErr w:type="spellStart"/>
      <w:r w:rsidRPr="009875C5">
        <w:rPr>
          <w:color w:val="000000" w:themeColor="text1"/>
          <w:sz w:val="28"/>
          <w:szCs w:val="28"/>
        </w:rPr>
        <w:t>Taiwo</w:t>
      </w:r>
      <w:proofErr w:type="spellEnd"/>
      <w:r w:rsidRPr="009875C5">
        <w:rPr>
          <w:color w:val="000000" w:themeColor="text1"/>
          <w:sz w:val="28"/>
          <w:szCs w:val="28"/>
        </w:rPr>
        <w:t>, Yakuba, and Oyo contributed strains designated as IA1, SB1, OOC1, TD1, YE1, and OF1 for spoiled plantains, and SA1, IB1, and OOC1 for unspoiled plantains. The results suggested that bacterial and fungal loads were more prevalent in samples collected from humid and highly contaminated environments.</w:t>
      </w:r>
    </w:p>
    <w:p w:rsidR="00426A0A" w:rsidRPr="009875C5" w:rsidRDefault="00426A0A" w:rsidP="00426A0A">
      <w:pPr>
        <w:spacing w:after="0" w:line="480" w:lineRule="auto"/>
        <w:rPr>
          <w:rFonts w:ascii="Times New Roman" w:eastAsia="Times New Roman" w:hAnsi="Times New Roman" w:cs="Times New Roman"/>
          <w:color w:val="000000" w:themeColor="text1"/>
          <w:sz w:val="28"/>
          <w:szCs w:val="28"/>
        </w:rPr>
        <w:sectPr w:rsidR="00426A0A" w:rsidRPr="009875C5">
          <w:pgSz w:w="15840" w:h="12240" w:orient="landscape"/>
          <w:pgMar w:top="1440" w:right="1440" w:bottom="1440" w:left="1440" w:header="708" w:footer="708" w:gutter="0"/>
          <w:cols w:space="720"/>
        </w:sectPr>
      </w:pPr>
    </w:p>
    <w:p w:rsidR="00426A0A" w:rsidRPr="009875C5" w:rsidRDefault="00426A0A" w:rsidP="009875C5">
      <w:pPr>
        <w:pStyle w:val="Heading1"/>
        <w:rPr>
          <w:rFonts w:ascii="Times New Roman" w:hAnsi="Times New Roman" w:cs="Times New Roman"/>
          <w:b/>
          <w:color w:val="000000" w:themeColor="text1"/>
        </w:rPr>
      </w:pPr>
      <w:bookmarkStart w:id="18" w:name="_Toc203022465"/>
      <w:r w:rsidRPr="009875C5">
        <w:rPr>
          <w:rFonts w:ascii="Times New Roman" w:hAnsi="Times New Roman" w:cs="Times New Roman"/>
          <w:b/>
          <w:color w:val="000000" w:themeColor="text1"/>
        </w:rPr>
        <w:lastRenderedPageBreak/>
        <w:t>3.2 Morphological Characteristics of Bacterial Isolates on Nutrient Agar</w:t>
      </w:r>
      <w:bookmarkEnd w:id="18"/>
    </w:p>
    <w:p w:rsidR="00426A0A" w:rsidRPr="009875C5" w:rsidRDefault="00426A0A" w:rsidP="00426A0A">
      <w:pPr>
        <w:pStyle w:val="NormalWeb"/>
        <w:spacing w:line="480" w:lineRule="auto"/>
        <w:jc w:val="both"/>
        <w:rPr>
          <w:color w:val="000000" w:themeColor="text1"/>
          <w:sz w:val="28"/>
          <w:szCs w:val="28"/>
        </w:rPr>
      </w:pPr>
      <w:r w:rsidRPr="009875C5">
        <w:rPr>
          <w:color w:val="000000" w:themeColor="text1"/>
          <w:sz w:val="28"/>
          <w:szCs w:val="28"/>
        </w:rPr>
        <w:t xml:space="preserve">The bacterial isolates displayed diverse colony morphologies, including circular, irregular, and filamentous forms, with varying elevation and surface textures. Spoiled plantains harbored bacteria with rough, </w:t>
      </w:r>
      <w:proofErr w:type="spellStart"/>
      <w:r w:rsidRPr="009875C5">
        <w:rPr>
          <w:color w:val="000000" w:themeColor="text1"/>
          <w:sz w:val="28"/>
          <w:szCs w:val="28"/>
        </w:rPr>
        <w:t>mucoid</w:t>
      </w:r>
      <w:proofErr w:type="spellEnd"/>
      <w:r w:rsidRPr="009875C5">
        <w:rPr>
          <w:color w:val="000000" w:themeColor="text1"/>
          <w:sz w:val="28"/>
          <w:szCs w:val="28"/>
        </w:rPr>
        <w:t>, and wrinkled surfaces, while unspoiled plantains exhibited smoother textures. The Gram reaction showed a mixture of Gram-positive and Gram-negative bacteria.</w:t>
      </w:r>
    </w:p>
    <w:p w:rsidR="00426A0A" w:rsidRPr="009875C5" w:rsidRDefault="00426A0A" w:rsidP="00426A0A">
      <w:pPr>
        <w:spacing w:after="0"/>
        <w:rPr>
          <w:rFonts w:ascii="Times New Roman" w:hAnsi="Times New Roman" w:cs="Times New Roman"/>
          <w:color w:val="000000" w:themeColor="text1"/>
          <w:sz w:val="28"/>
          <w:szCs w:val="28"/>
        </w:rPr>
        <w:sectPr w:rsidR="00426A0A" w:rsidRPr="009875C5">
          <w:pgSz w:w="12240" w:h="15840"/>
          <w:pgMar w:top="1440" w:right="1440" w:bottom="1440" w:left="1440" w:header="708" w:footer="708" w:gutter="0"/>
          <w:cols w:space="720"/>
        </w:sectPr>
      </w:pPr>
    </w:p>
    <w:p w:rsidR="00426A0A" w:rsidRPr="009875C5" w:rsidRDefault="00426A0A" w:rsidP="00426A0A">
      <w:pPr>
        <w:jc w:val="center"/>
        <w:rPr>
          <w:rFonts w:ascii="Times New Roman" w:hAnsi="Times New Roman" w:cs="Times New Roman"/>
          <w:color w:val="000000" w:themeColor="text1"/>
          <w:sz w:val="28"/>
          <w:szCs w:val="28"/>
        </w:rPr>
      </w:pPr>
      <w:r w:rsidRPr="009875C5">
        <w:rPr>
          <w:rFonts w:ascii="Times New Roman" w:hAnsi="Times New Roman" w:cs="Times New Roman"/>
          <w:b/>
          <w:color w:val="000000" w:themeColor="text1"/>
          <w:sz w:val="28"/>
          <w:szCs w:val="28"/>
        </w:rPr>
        <w:lastRenderedPageBreak/>
        <w:t>Table 4:</w:t>
      </w:r>
      <w:r w:rsidRPr="009875C5">
        <w:rPr>
          <w:rFonts w:ascii="Times New Roman" w:hAnsi="Times New Roman" w:cs="Times New Roman"/>
          <w:color w:val="000000" w:themeColor="text1"/>
          <w:sz w:val="28"/>
          <w:szCs w:val="28"/>
        </w:rPr>
        <w:t xml:space="preserve"> </w:t>
      </w:r>
      <w:r w:rsidRPr="009875C5">
        <w:rPr>
          <w:rFonts w:ascii="Times New Roman" w:hAnsi="Times New Roman" w:cs="Times New Roman"/>
          <w:b/>
          <w:color w:val="000000" w:themeColor="text1"/>
          <w:sz w:val="28"/>
          <w:szCs w:val="28"/>
        </w:rPr>
        <w:t>Morphological Characteristics of Bacterial Isolates on Nutrient Agar</w:t>
      </w:r>
    </w:p>
    <w:tbl>
      <w:tblPr>
        <w:tblStyle w:val="TableGrid"/>
        <w:tblW w:w="0" w:type="auto"/>
        <w:jc w:val="center"/>
        <w:tblLook w:val="04A0" w:firstRow="1" w:lastRow="0" w:firstColumn="1" w:lastColumn="0" w:noHBand="0" w:noVBand="1"/>
      </w:tblPr>
      <w:tblGrid>
        <w:gridCol w:w="1624"/>
        <w:gridCol w:w="1795"/>
        <w:gridCol w:w="1289"/>
        <w:gridCol w:w="1274"/>
        <w:gridCol w:w="1227"/>
        <w:gridCol w:w="1958"/>
      </w:tblGrid>
      <w:tr w:rsidR="009875C5" w:rsidRPr="009875C5" w:rsidTr="00426A0A">
        <w:trPr>
          <w:jc w:val="center"/>
        </w:trPr>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Isolate Code</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Colony Shape</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Elevation</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Surface</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Color</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Gram Reaction</w:t>
            </w:r>
          </w:p>
        </w:tc>
      </w:tr>
      <w:tr w:rsidR="009875C5" w:rsidRPr="009875C5" w:rsidTr="00426A0A">
        <w:trPr>
          <w:jc w:val="center"/>
        </w:trPr>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IA</w:t>
            </w:r>
            <w:r w:rsidRPr="009875C5">
              <w:rPr>
                <w:rFonts w:ascii="Times New Roman" w:hAnsi="Times New Roman" w:cs="Times New Roman"/>
                <w:color w:val="000000" w:themeColor="text1"/>
                <w:sz w:val="28"/>
                <w:szCs w:val="28"/>
                <w:vertAlign w:val="subscript"/>
              </w:rPr>
              <w:t>1</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Circular</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Raised</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Smooth</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Cream</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Gram-Positive</w:t>
            </w:r>
          </w:p>
        </w:tc>
      </w:tr>
      <w:tr w:rsidR="009875C5" w:rsidRPr="009875C5" w:rsidTr="00426A0A">
        <w:trPr>
          <w:jc w:val="center"/>
        </w:trPr>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1A</w:t>
            </w:r>
            <w:r w:rsidRPr="009875C5">
              <w:rPr>
                <w:rFonts w:ascii="Times New Roman" w:hAnsi="Times New Roman" w:cs="Times New Roman"/>
                <w:color w:val="000000" w:themeColor="text1"/>
                <w:sz w:val="28"/>
                <w:szCs w:val="28"/>
                <w:vertAlign w:val="subscript"/>
              </w:rPr>
              <w:t>2</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Irregular</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Flat</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Rough</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Yellow</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Gram-Negative</w:t>
            </w:r>
          </w:p>
        </w:tc>
      </w:tr>
      <w:tr w:rsidR="009875C5" w:rsidRPr="009875C5" w:rsidTr="00426A0A">
        <w:trPr>
          <w:jc w:val="center"/>
        </w:trPr>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1A</w:t>
            </w:r>
            <w:r w:rsidRPr="009875C5">
              <w:rPr>
                <w:rFonts w:ascii="Times New Roman" w:hAnsi="Times New Roman" w:cs="Times New Roman"/>
                <w:color w:val="000000" w:themeColor="text1"/>
                <w:sz w:val="28"/>
                <w:szCs w:val="28"/>
                <w:vertAlign w:val="subscript"/>
              </w:rPr>
              <w:t>3</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Filamentous</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Convex</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Dry</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White</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Gram-Positive</w:t>
            </w:r>
          </w:p>
        </w:tc>
      </w:tr>
      <w:tr w:rsidR="009875C5" w:rsidRPr="009875C5" w:rsidTr="00426A0A">
        <w:trPr>
          <w:jc w:val="center"/>
        </w:trPr>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SB</w:t>
            </w:r>
            <w:r w:rsidRPr="009875C5">
              <w:rPr>
                <w:rFonts w:ascii="Times New Roman" w:hAnsi="Times New Roman" w:cs="Times New Roman"/>
                <w:color w:val="000000" w:themeColor="text1"/>
                <w:sz w:val="28"/>
                <w:szCs w:val="28"/>
                <w:vertAlign w:val="subscript"/>
              </w:rPr>
              <w:t>1</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Circular</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Raised</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proofErr w:type="spellStart"/>
            <w:r w:rsidRPr="009875C5">
              <w:rPr>
                <w:rFonts w:ascii="Times New Roman" w:hAnsi="Times New Roman" w:cs="Times New Roman"/>
                <w:color w:val="000000" w:themeColor="text1"/>
                <w:sz w:val="28"/>
                <w:szCs w:val="28"/>
              </w:rPr>
              <w:t>Mucoid</w:t>
            </w:r>
            <w:proofErr w:type="spellEnd"/>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Greenish</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Gram-Negative</w:t>
            </w:r>
          </w:p>
        </w:tc>
      </w:tr>
      <w:tr w:rsidR="009875C5" w:rsidRPr="009875C5" w:rsidTr="00426A0A">
        <w:trPr>
          <w:jc w:val="center"/>
        </w:trPr>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SB</w:t>
            </w:r>
            <w:r w:rsidRPr="009875C5">
              <w:rPr>
                <w:rFonts w:ascii="Times New Roman" w:hAnsi="Times New Roman" w:cs="Times New Roman"/>
                <w:color w:val="000000" w:themeColor="text1"/>
                <w:sz w:val="28"/>
                <w:szCs w:val="28"/>
                <w:vertAlign w:val="subscript"/>
              </w:rPr>
              <w:t>2</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Rhizoid</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Flat</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Wrinkled</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Pink</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Gram-Positive</w:t>
            </w:r>
          </w:p>
        </w:tc>
      </w:tr>
    </w:tbl>
    <w:p w:rsidR="00426A0A" w:rsidRPr="009875C5" w:rsidRDefault="00426A0A" w:rsidP="00426A0A">
      <w:pPr>
        <w:rPr>
          <w:rFonts w:ascii="Times New Roman" w:eastAsiaTheme="majorEastAsia" w:hAnsi="Times New Roman" w:cs="Times New Roman"/>
          <w:iCs/>
          <w:color w:val="000000" w:themeColor="text1"/>
          <w:sz w:val="28"/>
          <w:szCs w:val="28"/>
        </w:rPr>
      </w:pPr>
      <w:r w:rsidRPr="009875C5">
        <w:rPr>
          <w:rFonts w:ascii="Times New Roman" w:eastAsiaTheme="majorEastAsia" w:hAnsi="Times New Roman" w:cs="Times New Roman"/>
          <w:iCs/>
          <w:color w:val="000000" w:themeColor="text1"/>
          <w:sz w:val="28"/>
          <w:szCs w:val="28"/>
        </w:rPr>
        <w:t xml:space="preserve">Keyword: </w:t>
      </w:r>
    </w:p>
    <w:p w:rsidR="00426A0A" w:rsidRPr="009875C5" w:rsidRDefault="00426A0A" w:rsidP="00426A0A">
      <w:pPr>
        <w:rPr>
          <w:rFonts w:ascii="Times New Roman" w:hAnsi="Times New Roman" w:cs="Times New Roman"/>
          <w:color w:val="000000" w:themeColor="text1"/>
          <w:sz w:val="28"/>
          <w:szCs w:val="28"/>
        </w:rPr>
      </w:pPr>
      <w:r w:rsidRPr="009875C5">
        <w:rPr>
          <w:rFonts w:ascii="Times New Roman" w:eastAsiaTheme="majorEastAsia" w:hAnsi="Times New Roman" w:cs="Times New Roman"/>
          <w:iCs/>
          <w:color w:val="000000" w:themeColor="text1"/>
          <w:sz w:val="28"/>
          <w:szCs w:val="28"/>
        </w:rPr>
        <w:t>IA</w:t>
      </w:r>
      <w:r w:rsidRPr="009875C5">
        <w:rPr>
          <w:rFonts w:ascii="Times New Roman" w:eastAsiaTheme="majorEastAsia" w:hAnsi="Times New Roman" w:cs="Times New Roman"/>
          <w:iCs/>
          <w:color w:val="000000" w:themeColor="text1"/>
          <w:sz w:val="28"/>
          <w:szCs w:val="28"/>
          <w:vertAlign w:val="subscript"/>
        </w:rPr>
        <w:t>1</w:t>
      </w:r>
      <w:r w:rsidRPr="009875C5">
        <w:rPr>
          <w:rFonts w:ascii="Times New Roman" w:eastAsiaTheme="majorEastAsia" w:hAnsi="Times New Roman" w:cs="Times New Roman"/>
          <w:iCs/>
          <w:color w:val="000000" w:themeColor="text1"/>
          <w:sz w:val="28"/>
          <w:szCs w:val="28"/>
        </w:rPr>
        <w:t xml:space="preserve"> = </w:t>
      </w:r>
      <w:r w:rsidRPr="009875C5">
        <w:rPr>
          <w:rFonts w:ascii="Times New Roman" w:hAnsi="Times New Roman" w:cs="Times New Roman"/>
          <w:color w:val="000000" w:themeColor="text1"/>
          <w:sz w:val="28"/>
          <w:szCs w:val="28"/>
        </w:rPr>
        <w:t>IPATA A</w:t>
      </w:r>
      <w:r w:rsidRPr="009875C5">
        <w:rPr>
          <w:rFonts w:ascii="Times New Roman" w:hAnsi="Times New Roman" w:cs="Times New Roman"/>
          <w:color w:val="000000" w:themeColor="text1"/>
          <w:sz w:val="28"/>
          <w:szCs w:val="28"/>
          <w:vertAlign w:val="subscript"/>
        </w:rPr>
        <w:t>1</w:t>
      </w:r>
      <w:r w:rsidRPr="009875C5">
        <w:rPr>
          <w:rFonts w:ascii="Times New Roman" w:hAnsi="Times New Roman" w:cs="Times New Roman"/>
          <w:color w:val="000000" w:themeColor="text1"/>
          <w:sz w:val="28"/>
          <w:szCs w:val="28"/>
        </w:rPr>
        <w:t xml:space="preserve"> </w:t>
      </w:r>
      <w:proofErr w:type="gramStart"/>
      <w:r w:rsidRPr="009875C5">
        <w:rPr>
          <w:rFonts w:ascii="Times New Roman" w:hAnsi="Times New Roman" w:cs="Times New Roman"/>
          <w:color w:val="000000" w:themeColor="text1"/>
          <w:sz w:val="28"/>
          <w:szCs w:val="28"/>
        </w:rPr>
        <w:t>STRAIN ,</w:t>
      </w:r>
      <w:proofErr w:type="gramEnd"/>
      <w:r w:rsidRPr="009875C5">
        <w:rPr>
          <w:rFonts w:ascii="Times New Roman" w:hAnsi="Times New Roman" w:cs="Times New Roman"/>
          <w:color w:val="000000" w:themeColor="text1"/>
          <w:sz w:val="28"/>
          <w:szCs w:val="28"/>
        </w:rPr>
        <w:t xml:space="preserve"> </w:t>
      </w:r>
    </w:p>
    <w:p w:rsidR="00426A0A" w:rsidRPr="009875C5" w:rsidRDefault="00426A0A" w:rsidP="00426A0A">
      <w:pPr>
        <w:rPr>
          <w:rFonts w:ascii="Times New Roman" w:hAnsi="Times New Roman" w:cs="Times New Roman"/>
          <w:color w:val="000000" w:themeColor="text1"/>
          <w:sz w:val="28"/>
          <w:szCs w:val="28"/>
        </w:rPr>
      </w:pPr>
      <w:r w:rsidRPr="009875C5">
        <w:rPr>
          <w:rFonts w:ascii="Times New Roman" w:eastAsiaTheme="majorEastAsia" w:hAnsi="Times New Roman" w:cs="Times New Roman"/>
          <w:iCs/>
          <w:color w:val="000000" w:themeColor="text1"/>
          <w:sz w:val="28"/>
          <w:szCs w:val="28"/>
        </w:rPr>
        <w:t>IA</w:t>
      </w:r>
      <w:r w:rsidRPr="009875C5">
        <w:rPr>
          <w:rFonts w:ascii="Times New Roman" w:eastAsiaTheme="majorEastAsia" w:hAnsi="Times New Roman" w:cs="Times New Roman"/>
          <w:iCs/>
          <w:color w:val="000000" w:themeColor="text1"/>
          <w:sz w:val="28"/>
          <w:szCs w:val="28"/>
          <w:vertAlign w:val="subscript"/>
        </w:rPr>
        <w:t xml:space="preserve">2= </w:t>
      </w:r>
      <w:r w:rsidRPr="009875C5">
        <w:rPr>
          <w:rFonts w:ascii="Times New Roman" w:hAnsi="Times New Roman" w:cs="Times New Roman"/>
          <w:color w:val="000000" w:themeColor="text1"/>
          <w:sz w:val="28"/>
          <w:szCs w:val="28"/>
        </w:rPr>
        <w:t>IPATA A</w:t>
      </w:r>
      <w:r w:rsidRPr="009875C5">
        <w:rPr>
          <w:rFonts w:ascii="Times New Roman" w:hAnsi="Times New Roman" w:cs="Times New Roman"/>
          <w:color w:val="000000" w:themeColor="text1"/>
          <w:sz w:val="28"/>
          <w:szCs w:val="28"/>
          <w:vertAlign w:val="subscript"/>
        </w:rPr>
        <w:t>2</w:t>
      </w:r>
      <w:r w:rsidRPr="009875C5">
        <w:rPr>
          <w:rFonts w:ascii="Times New Roman" w:hAnsi="Times New Roman" w:cs="Times New Roman"/>
          <w:color w:val="000000" w:themeColor="text1"/>
          <w:sz w:val="28"/>
          <w:szCs w:val="28"/>
        </w:rPr>
        <w:t xml:space="preserve"> </w:t>
      </w:r>
      <w:proofErr w:type="gramStart"/>
      <w:r w:rsidRPr="009875C5">
        <w:rPr>
          <w:rFonts w:ascii="Times New Roman" w:hAnsi="Times New Roman" w:cs="Times New Roman"/>
          <w:color w:val="000000" w:themeColor="text1"/>
          <w:sz w:val="28"/>
          <w:szCs w:val="28"/>
        </w:rPr>
        <w:t>STRAIN ,</w:t>
      </w:r>
      <w:proofErr w:type="gramEnd"/>
    </w:p>
    <w:p w:rsidR="00426A0A" w:rsidRPr="009875C5" w:rsidRDefault="00426A0A" w:rsidP="00426A0A">
      <w:pPr>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 xml:space="preserve"> </w:t>
      </w:r>
      <w:r w:rsidRPr="009875C5">
        <w:rPr>
          <w:rFonts w:ascii="Times New Roman" w:eastAsiaTheme="majorEastAsia" w:hAnsi="Times New Roman" w:cs="Times New Roman"/>
          <w:iCs/>
          <w:color w:val="000000" w:themeColor="text1"/>
          <w:sz w:val="28"/>
          <w:szCs w:val="28"/>
        </w:rPr>
        <w:t>IA</w:t>
      </w:r>
      <w:r w:rsidRPr="009875C5">
        <w:rPr>
          <w:rFonts w:ascii="Times New Roman" w:eastAsiaTheme="majorEastAsia" w:hAnsi="Times New Roman" w:cs="Times New Roman"/>
          <w:iCs/>
          <w:color w:val="000000" w:themeColor="text1"/>
          <w:sz w:val="28"/>
          <w:szCs w:val="28"/>
          <w:vertAlign w:val="subscript"/>
        </w:rPr>
        <w:t xml:space="preserve">3 </w:t>
      </w:r>
      <w:r w:rsidRPr="009875C5">
        <w:rPr>
          <w:rFonts w:ascii="Times New Roman" w:hAnsi="Times New Roman" w:cs="Times New Roman"/>
          <w:color w:val="000000" w:themeColor="text1"/>
          <w:sz w:val="28"/>
          <w:szCs w:val="28"/>
        </w:rPr>
        <w:t>= IPATA A</w:t>
      </w:r>
      <w:r w:rsidRPr="009875C5">
        <w:rPr>
          <w:rFonts w:ascii="Times New Roman" w:hAnsi="Times New Roman" w:cs="Times New Roman"/>
          <w:color w:val="000000" w:themeColor="text1"/>
          <w:sz w:val="28"/>
          <w:szCs w:val="28"/>
          <w:vertAlign w:val="subscript"/>
        </w:rPr>
        <w:t>3</w:t>
      </w:r>
      <w:r w:rsidRPr="009875C5">
        <w:rPr>
          <w:rFonts w:ascii="Times New Roman" w:hAnsi="Times New Roman" w:cs="Times New Roman"/>
          <w:color w:val="000000" w:themeColor="text1"/>
          <w:sz w:val="28"/>
          <w:szCs w:val="28"/>
        </w:rPr>
        <w:t xml:space="preserve"> STRAIN,</w:t>
      </w:r>
    </w:p>
    <w:p w:rsidR="00426A0A" w:rsidRPr="009875C5" w:rsidRDefault="00426A0A" w:rsidP="00426A0A">
      <w:pPr>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 xml:space="preserve"> SB</w:t>
      </w:r>
      <w:r w:rsidRPr="009875C5">
        <w:rPr>
          <w:rFonts w:ascii="Times New Roman" w:hAnsi="Times New Roman" w:cs="Times New Roman"/>
          <w:color w:val="000000" w:themeColor="text1"/>
          <w:sz w:val="28"/>
          <w:szCs w:val="28"/>
          <w:vertAlign w:val="subscript"/>
        </w:rPr>
        <w:t xml:space="preserve">1 = </w:t>
      </w:r>
      <w:r w:rsidRPr="009875C5">
        <w:rPr>
          <w:rFonts w:ascii="Times New Roman" w:hAnsi="Times New Roman" w:cs="Times New Roman"/>
          <w:color w:val="000000" w:themeColor="text1"/>
          <w:sz w:val="28"/>
          <w:szCs w:val="28"/>
        </w:rPr>
        <w:t>SANGO B</w:t>
      </w:r>
      <w:r w:rsidRPr="009875C5">
        <w:rPr>
          <w:rFonts w:ascii="Times New Roman" w:hAnsi="Times New Roman" w:cs="Times New Roman"/>
          <w:color w:val="000000" w:themeColor="text1"/>
          <w:sz w:val="28"/>
          <w:szCs w:val="28"/>
          <w:vertAlign w:val="subscript"/>
        </w:rPr>
        <w:t>1</w:t>
      </w:r>
      <w:r w:rsidRPr="009875C5">
        <w:rPr>
          <w:rFonts w:ascii="Times New Roman" w:hAnsi="Times New Roman" w:cs="Times New Roman"/>
          <w:color w:val="000000" w:themeColor="text1"/>
          <w:sz w:val="28"/>
          <w:szCs w:val="28"/>
        </w:rPr>
        <w:t xml:space="preserve"> STRAIN,</w:t>
      </w:r>
    </w:p>
    <w:p w:rsidR="00426A0A" w:rsidRPr="009875C5" w:rsidRDefault="00426A0A" w:rsidP="00426A0A">
      <w:pPr>
        <w:rPr>
          <w:rFonts w:ascii="Times New Roman" w:hAnsi="Times New Roman" w:cs="Times New Roman"/>
          <w:color w:val="000000" w:themeColor="text1"/>
        </w:rPr>
      </w:pPr>
      <w:r w:rsidRPr="009875C5">
        <w:rPr>
          <w:rFonts w:ascii="Times New Roman" w:hAnsi="Times New Roman" w:cs="Times New Roman"/>
          <w:color w:val="000000" w:themeColor="text1"/>
          <w:sz w:val="28"/>
          <w:szCs w:val="28"/>
        </w:rPr>
        <w:t xml:space="preserve"> SB</w:t>
      </w:r>
      <w:r w:rsidRPr="009875C5">
        <w:rPr>
          <w:rFonts w:ascii="Times New Roman" w:hAnsi="Times New Roman" w:cs="Times New Roman"/>
          <w:color w:val="000000" w:themeColor="text1"/>
          <w:sz w:val="28"/>
          <w:szCs w:val="28"/>
          <w:vertAlign w:val="subscript"/>
        </w:rPr>
        <w:t>2</w:t>
      </w:r>
      <w:r w:rsidRPr="009875C5">
        <w:rPr>
          <w:rFonts w:ascii="Times New Roman" w:hAnsi="Times New Roman" w:cs="Times New Roman"/>
          <w:color w:val="000000" w:themeColor="text1"/>
          <w:sz w:val="28"/>
          <w:szCs w:val="28"/>
        </w:rPr>
        <w:t xml:space="preserve"> = SANGO B</w:t>
      </w:r>
      <w:r w:rsidRPr="009875C5">
        <w:rPr>
          <w:rFonts w:ascii="Times New Roman" w:hAnsi="Times New Roman" w:cs="Times New Roman"/>
          <w:color w:val="000000" w:themeColor="text1"/>
          <w:sz w:val="28"/>
          <w:szCs w:val="28"/>
          <w:vertAlign w:val="subscript"/>
        </w:rPr>
        <w:t>2</w:t>
      </w:r>
      <w:r w:rsidRPr="009875C5">
        <w:rPr>
          <w:rFonts w:ascii="Times New Roman" w:hAnsi="Times New Roman" w:cs="Times New Roman"/>
          <w:color w:val="000000" w:themeColor="text1"/>
          <w:sz w:val="28"/>
          <w:szCs w:val="28"/>
        </w:rPr>
        <w:t xml:space="preserve"> STRAIN</w:t>
      </w:r>
    </w:p>
    <w:p w:rsidR="00426A0A" w:rsidRPr="009875C5" w:rsidRDefault="00426A0A" w:rsidP="00426A0A">
      <w:pPr>
        <w:rPr>
          <w:rFonts w:ascii="Times New Roman" w:hAnsi="Times New Roman" w:cs="Times New Roman"/>
          <w:i/>
          <w:color w:val="000000" w:themeColor="text1"/>
          <w:sz w:val="28"/>
          <w:szCs w:val="28"/>
        </w:rPr>
      </w:pPr>
      <w:r w:rsidRPr="009875C5">
        <w:rPr>
          <w:rFonts w:ascii="Times New Roman" w:hAnsi="Times New Roman" w:cs="Times New Roman"/>
          <w:i/>
          <w:color w:val="000000" w:themeColor="text1"/>
          <w:sz w:val="28"/>
          <w:szCs w:val="28"/>
        </w:rPr>
        <w:br w:type="page"/>
      </w:r>
    </w:p>
    <w:p w:rsidR="00426A0A" w:rsidRPr="009875C5" w:rsidRDefault="00426A0A" w:rsidP="00426A0A">
      <w:pPr>
        <w:spacing w:after="0"/>
        <w:rPr>
          <w:rFonts w:ascii="Times New Roman" w:eastAsiaTheme="majorEastAsia" w:hAnsi="Times New Roman" w:cs="Times New Roman"/>
          <w:iCs/>
          <w:color w:val="000000" w:themeColor="text1"/>
          <w:sz w:val="28"/>
          <w:szCs w:val="28"/>
        </w:rPr>
        <w:sectPr w:rsidR="00426A0A" w:rsidRPr="009875C5">
          <w:pgSz w:w="15840" w:h="12240" w:orient="landscape"/>
          <w:pgMar w:top="1440" w:right="1440" w:bottom="1440" w:left="1440" w:header="708" w:footer="708" w:gutter="0"/>
          <w:cols w:space="720"/>
        </w:sectPr>
      </w:pPr>
    </w:p>
    <w:p w:rsidR="00426A0A" w:rsidRPr="009875C5" w:rsidRDefault="00426A0A" w:rsidP="00426A0A">
      <w:pPr>
        <w:rPr>
          <w:rFonts w:ascii="Times New Roman" w:eastAsiaTheme="majorEastAsia" w:hAnsi="Times New Roman" w:cs="Times New Roman"/>
          <w:iCs/>
          <w:color w:val="000000" w:themeColor="text1"/>
          <w:sz w:val="28"/>
          <w:szCs w:val="28"/>
        </w:rPr>
      </w:pPr>
    </w:p>
    <w:p w:rsidR="00426A0A" w:rsidRPr="009875C5" w:rsidRDefault="00426A0A" w:rsidP="009875C5">
      <w:pPr>
        <w:pStyle w:val="Heading1"/>
        <w:rPr>
          <w:rFonts w:ascii="Times New Roman" w:hAnsi="Times New Roman" w:cs="Times New Roman"/>
          <w:b/>
          <w:i/>
          <w:color w:val="000000" w:themeColor="text1"/>
        </w:rPr>
      </w:pPr>
      <w:bookmarkStart w:id="19" w:name="_Toc203022466"/>
      <w:r w:rsidRPr="009875C5">
        <w:rPr>
          <w:rFonts w:ascii="Times New Roman" w:hAnsi="Times New Roman" w:cs="Times New Roman"/>
          <w:b/>
          <w:color w:val="000000" w:themeColor="text1"/>
        </w:rPr>
        <w:t>3.3 Biochemical Characteristics of Bacterial Isolates</w:t>
      </w:r>
      <w:bookmarkEnd w:id="19"/>
    </w:p>
    <w:p w:rsidR="00426A0A" w:rsidRPr="009875C5" w:rsidRDefault="00426A0A" w:rsidP="00426A0A">
      <w:pPr>
        <w:pStyle w:val="Heading4"/>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i w:val="0"/>
          <w:color w:val="000000" w:themeColor="text1"/>
          <w:sz w:val="28"/>
          <w:szCs w:val="28"/>
        </w:rPr>
        <w:t xml:space="preserve">Biochemical tests further confirmed bacterial identities. The catalase, oxidase, coagulase, and motility tests indicated varying enzymatic activities, which aided in bacterial identification. Notably, </w:t>
      </w:r>
      <w:r w:rsidRPr="009875C5">
        <w:rPr>
          <w:rStyle w:val="Emphasis"/>
          <w:rFonts w:ascii="Times New Roman" w:hAnsi="Times New Roman" w:cs="Times New Roman"/>
          <w:i/>
          <w:color w:val="000000" w:themeColor="text1"/>
          <w:sz w:val="28"/>
          <w:szCs w:val="28"/>
        </w:rPr>
        <w:t xml:space="preserve">Bacillus </w:t>
      </w:r>
      <w:proofErr w:type="spellStart"/>
      <w:r w:rsidRPr="009875C5">
        <w:rPr>
          <w:rStyle w:val="Emphasis"/>
          <w:rFonts w:ascii="Times New Roman" w:hAnsi="Times New Roman" w:cs="Times New Roman"/>
          <w:i/>
          <w:color w:val="000000" w:themeColor="text1"/>
          <w:sz w:val="28"/>
          <w:szCs w:val="28"/>
        </w:rPr>
        <w:t>subtilis</w:t>
      </w:r>
      <w:proofErr w:type="spellEnd"/>
      <w:r w:rsidRPr="009875C5">
        <w:rPr>
          <w:rFonts w:ascii="Times New Roman" w:hAnsi="Times New Roman" w:cs="Times New Roman"/>
          <w:i w:val="0"/>
          <w:color w:val="000000" w:themeColor="text1"/>
          <w:sz w:val="28"/>
          <w:szCs w:val="28"/>
        </w:rPr>
        <w:t xml:space="preserve">, </w:t>
      </w:r>
      <w:r w:rsidRPr="009875C5">
        <w:rPr>
          <w:rStyle w:val="Emphasis"/>
          <w:rFonts w:ascii="Times New Roman" w:hAnsi="Times New Roman" w:cs="Times New Roman"/>
          <w:i/>
          <w:color w:val="000000" w:themeColor="text1"/>
          <w:sz w:val="28"/>
          <w:szCs w:val="28"/>
        </w:rPr>
        <w:t xml:space="preserve">Pseudomonas </w:t>
      </w:r>
      <w:proofErr w:type="spellStart"/>
      <w:r w:rsidRPr="009875C5">
        <w:rPr>
          <w:rStyle w:val="Emphasis"/>
          <w:rFonts w:ascii="Times New Roman" w:hAnsi="Times New Roman" w:cs="Times New Roman"/>
          <w:i/>
          <w:color w:val="000000" w:themeColor="text1"/>
          <w:sz w:val="28"/>
          <w:szCs w:val="28"/>
        </w:rPr>
        <w:t>aeruginosa</w:t>
      </w:r>
      <w:proofErr w:type="spellEnd"/>
      <w:r w:rsidRPr="009875C5">
        <w:rPr>
          <w:rFonts w:ascii="Times New Roman" w:hAnsi="Times New Roman" w:cs="Times New Roman"/>
          <w:i w:val="0"/>
          <w:color w:val="000000" w:themeColor="text1"/>
          <w:sz w:val="28"/>
          <w:szCs w:val="28"/>
        </w:rPr>
        <w:t xml:space="preserve">, and </w:t>
      </w:r>
      <w:r w:rsidRPr="009875C5">
        <w:rPr>
          <w:rStyle w:val="Emphasis"/>
          <w:rFonts w:ascii="Times New Roman" w:hAnsi="Times New Roman" w:cs="Times New Roman"/>
          <w:i/>
          <w:color w:val="000000" w:themeColor="text1"/>
          <w:sz w:val="28"/>
          <w:szCs w:val="28"/>
        </w:rPr>
        <w:t xml:space="preserve">Staphylococcus </w:t>
      </w:r>
      <w:proofErr w:type="spellStart"/>
      <w:r w:rsidRPr="009875C5">
        <w:rPr>
          <w:rStyle w:val="Emphasis"/>
          <w:rFonts w:ascii="Times New Roman" w:hAnsi="Times New Roman" w:cs="Times New Roman"/>
          <w:i/>
          <w:color w:val="000000" w:themeColor="text1"/>
          <w:sz w:val="28"/>
          <w:szCs w:val="28"/>
        </w:rPr>
        <w:t>aureus</w:t>
      </w:r>
      <w:proofErr w:type="spellEnd"/>
      <w:r w:rsidRPr="009875C5">
        <w:rPr>
          <w:rFonts w:ascii="Times New Roman" w:hAnsi="Times New Roman" w:cs="Times New Roman"/>
          <w:i w:val="0"/>
          <w:color w:val="000000" w:themeColor="text1"/>
          <w:sz w:val="28"/>
          <w:szCs w:val="28"/>
        </w:rPr>
        <w:t xml:space="preserve"> were identified in unspoiled plantains, while </w:t>
      </w:r>
      <w:r w:rsidRPr="009875C5">
        <w:rPr>
          <w:rStyle w:val="Emphasis"/>
          <w:rFonts w:ascii="Times New Roman" w:hAnsi="Times New Roman" w:cs="Times New Roman"/>
          <w:i/>
          <w:color w:val="000000" w:themeColor="text1"/>
          <w:sz w:val="28"/>
          <w:szCs w:val="28"/>
        </w:rPr>
        <w:t>Escherichia coli</w:t>
      </w:r>
      <w:r w:rsidRPr="009875C5">
        <w:rPr>
          <w:rFonts w:ascii="Times New Roman" w:hAnsi="Times New Roman" w:cs="Times New Roman"/>
          <w:i w:val="0"/>
          <w:color w:val="000000" w:themeColor="text1"/>
          <w:sz w:val="28"/>
          <w:szCs w:val="28"/>
        </w:rPr>
        <w:t xml:space="preserve"> and </w:t>
      </w:r>
      <w:r w:rsidRPr="009875C5">
        <w:rPr>
          <w:rStyle w:val="Emphasis"/>
          <w:rFonts w:ascii="Times New Roman" w:hAnsi="Times New Roman" w:cs="Times New Roman"/>
          <w:i/>
          <w:color w:val="000000" w:themeColor="text1"/>
          <w:sz w:val="28"/>
          <w:szCs w:val="28"/>
        </w:rPr>
        <w:t xml:space="preserve">Micrococcus </w:t>
      </w:r>
      <w:proofErr w:type="spellStart"/>
      <w:r w:rsidRPr="009875C5">
        <w:rPr>
          <w:rStyle w:val="Emphasis"/>
          <w:rFonts w:ascii="Times New Roman" w:hAnsi="Times New Roman" w:cs="Times New Roman"/>
          <w:i/>
          <w:color w:val="000000" w:themeColor="text1"/>
          <w:sz w:val="28"/>
          <w:szCs w:val="28"/>
        </w:rPr>
        <w:t>luteus</w:t>
      </w:r>
      <w:proofErr w:type="spellEnd"/>
      <w:r w:rsidRPr="009875C5">
        <w:rPr>
          <w:rFonts w:ascii="Times New Roman" w:hAnsi="Times New Roman" w:cs="Times New Roman"/>
          <w:i w:val="0"/>
          <w:color w:val="000000" w:themeColor="text1"/>
          <w:sz w:val="28"/>
          <w:szCs w:val="28"/>
        </w:rPr>
        <w:t xml:space="preserve"> were present in spoiled plantains</w:t>
      </w:r>
    </w:p>
    <w:p w:rsidR="00426A0A" w:rsidRPr="009875C5" w:rsidRDefault="00426A0A" w:rsidP="00426A0A">
      <w:pPr>
        <w:spacing w:after="0" w:line="480" w:lineRule="auto"/>
        <w:rPr>
          <w:rFonts w:ascii="Times New Roman" w:eastAsiaTheme="majorEastAsia" w:hAnsi="Times New Roman" w:cs="Times New Roman"/>
          <w:i/>
          <w:iCs/>
          <w:color w:val="000000" w:themeColor="text1"/>
          <w:sz w:val="28"/>
          <w:szCs w:val="28"/>
        </w:rPr>
        <w:sectPr w:rsidR="00426A0A" w:rsidRPr="009875C5">
          <w:pgSz w:w="12240" w:h="15840"/>
          <w:pgMar w:top="1440" w:right="1440" w:bottom="1440" w:left="1440" w:header="708" w:footer="708" w:gutter="0"/>
          <w:cols w:space="720"/>
        </w:sectPr>
      </w:pPr>
    </w:p>
    <w:p w:rsidR="00426A0A" w:rsidRPr="009875C5" w:rsidRDefault="00426A0A" w:rsidP="00426A0A">
      <w:pPr>
        <w:jc w:val="center"/>
        <w:rPr>
          <w:rFonts w:ascii="Times New Roman" w:hAnsi="Times New Roman" w:cs="Times New Roman"/>
          <w:b/>
          <w:color w:val="000000" w:themeColor="text1"/>
          <w:sz w:val="28"/>
          <w:szCs w:val="28"/>
        </w:rPr>
      </w:pPr>
      <w:r w:rsidRPr="009875C5">
        <w:rPr>
          <w:rFonts w:ascii="Times New Roman" w:hAnsi="Times New Roman" w:cs="Times New Roman"/>
          <w:b/>
          <w:color w:val="000000" w:themeColor="text1"/>
          <w:sz w:val="28"/>
          <w:szCs w:val="28"/>
        </w:rPr>
        <w:lastRenderedPageBreak/>
        <w:t>Table 5: Biochemical Characteristics of Bacterial Isolates</w:t>
      </w:r>
    </w:p>
    <w:tbl>
      <w:tblPr>
        <w:tblStyle w:val="TableGrid"/>
        <w:tblW w:w="0" w:type="auto"/>
        <w:tblLook w:val="04A0" w:firstRow="1" w:lastRow="0" w:firstColumn="1" w:lastColumn="0" w:noHBand="0" w:noVBand="1"/>
      </w:tblPr>
      <w:tblGrid>
        <w:gridCol w:w="1455"/>
        <w:gridCol w:w="1577"/>
        <w:gridCol w:w="1546"/>
        <w:gridCol w:w="1795"/>
        <w:gridCol w:w="1546"/>
        <w:gridCol w:w="2446"/>
        <w:gridCol w:w="2811"/>
      </w:tblGrid>
      <w:tr w:rsidR="009875C5" w:rsidRPr="009875C5" w:rsidTr="00426A0A">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Isolate Code</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Catalase Test</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Oxidase Test</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Coagulase Test</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Motility Test</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Glucose Fermentation</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Probable Bacteria</w:t>
            </w:r>
          </w:p>
        </w:tc>
      </w:tr>
      <w:tr w:rsidR="009875C5" w:rsidRPr="009875C5" w:rsidTr="00426A0A">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IA</w:t>
            </w:r>
            <w:r w:rsidRPr="009875C5">
              <w:rPr>
                <w:rFonts w:ascii="Times New Roman" w:hAnsi="Times New Roman" w:cs="Times New Roman"/>
                <w:color w:val="000000" w:themeColor="text1"/>
                <w:sz w:val="28"/>
                <w:szCs w:val="28"/>
                <w:vertAlign w:val="subscript"/>
              </w:rPr>
              <w:t>1</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i/>
                <w:color w:val="000000" w:themeColor="text1"/>
                <w:sz w:val="28"/>
                <w:szCs w:val="28"/>
              </w:rPr>
            </w:pPr>
            <w:r w:rsidRPr="009875C5">
              <w:rPr>
                <w:rFonts w:ascii="Times New Roman" w:hAnsi="Times New Roman" w:cs="Times New Roman"/>
                <w:i/>
                <w:color w:val="000000" w:themeColor="text1"/>
                <w:sz w:val="28"/>
                <w:szCs w:val="28"/>
              </w:rPr>
              <w:t xml:space="preserve">Bacillus </w:t>
            </w:r>
            <w:proofErr w:type="spellStart"/>
            <w:r w:rsidRPr="009875C5">
              <w:rPr>
                <w:rFonts w:ascii="Times New Roman" w:hAnsi="Times New Roman" w:cs="Times New Roman"/>
                <w:i/>
                <w:color w:val="000000" w:themeColor="text1"/>
                <w:sz w:val="28"/>
                <w:szCs w:val="28"/>
              </w:rPr>
              <w:t>subtilis</w:t>
            </w:r>
            <w:proofErr w:type="spellEnd"/>
          </w:p>
        </w:tc>
      </w:tr>
      <w:tr w:rsidR="009875C5" w:rsidRPr="009875C5" w:rsidTr="00426A0A">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IA</w:t>
            </w:r>
            <w:r w:rsidRPr="009875C5">
              <w:rPr>
                <w:rFonts w:ascii="Times New Roman" w:hAnsi="Times New Roman" w:cs="Times New Roman"/>
                <w:color w:val="000000" w:themeColor="text1"/>
                <w:sz w:val="28"/>
                <w:szCs w:val="28"/>
                <w:vertAlign w:val="subscript"/>
              </w:rPr>
              <w:t>2</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i/>
                <w:color w:val="000000" w:themeColor="text1"/>
                <w:sz w:val="28"/>
                <w:szCs w:val="28"/>
              </w:rPr>
            </w:pPr>
            <w:r w:rsidRPr="009875C5">
              <w:rPr>
                <w:rFonts w:ascii="Times New Roman" w:hAnsi="Times New Roman" w:cs="Times New Roman"/>
                <w:i/>
                <w:color w:val="000000" w:themeColor="text1"/>
                <w:sz w:val="28"/>
                <w:szCs w:val="28"/>
              </w:rPr>
              <w:t xml:space="preserve">Pseudomonas </w:t>
            </w:r>
            <w:proofErr w:type="spellStart"/>
            <w:r w:rsidRPr="009875C5">
              <w:rPr>
                <w:rFonts w:ascii="Times New Roman" w:hAnsi="Times New Roman" w:cs="Times New Roman"/>
                <w:i/>
                <w:color w:val="000000" w:themeColor="text1"/>
                <w:sz w:val="28"/>
                <w:szCs w:val="28"/>
              </w:rPr>
              <w:t>aeruginosa</w:t>
            </w:r>
            <w:proofErr w:type="spellEnd"/>
          </w:p>
        </w:tc>
      </w:tr>
      <w:tr w:rsidR="009875C5" w:rsidRPr="009875C5" w:rsidTr="00426A0A">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IA</w:t>
            </w:r>
            <w:r w:rsidRPr="009875C5">
              <w:rPr>
                <w:rFonts w:ascii="Times New Roman" w:hAnsi="Times New Roman" w:cs="Times New Roman"/>
                <w:color w:val="000000" w:themeColor="text1"/>
                <w:sz w:val="28"/>
                <w:szCs w:val="28"/>
                <w:vertAlign w:val="subscript"/>
              </w:rPr>
              <w:t>3</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i/>
                <w:color w:val="000000" w:themeColor="text1"/>
                <w:sz w:val="28"/>
                <w:szCs w:val="28"/>
              </w:rPr>
            </w:pPr>
            <w:r w:rsidRPr="009875C5">
              <w:rPr>
                <w:rFonts w:ascii="Times New Roman" w:hAnsi="Times New Roman" w:cs="Times New Roman"/>
                <w:i/>
                <w:color w:val="000000" w:themeColor="text1"/>
                <w:sz w:val="28"/>
                <w:szCs w:val="28"/>
              </w:rPr>
              <w:t xml:space="preserve">Staphylococcus </w:t>
            </w:r>
            <w:proofErr w:type="spellStart"/>
            <w:r w:rsidRPr="009875C5">
              <w:rPr>
                <w:rFonts w:ascii="Times New Roman" w:hAnsi="Times New Roman" w:cs="Times New Roman"/>
                <w:i/>
                <w:color w:val="000000" w:themeColor="text1"/>
                <w:sz w:val="28"/>
                <w:szCs w:val="28"/>
              </w:rPr>
              <w:t>aureus</w:t>
            </w:r>
            <w:proofErr w:type="spellEnd"/>
          </w:p>
        </w:tc>
      </w:tr>
      <w:tr w:rsidR="009875C5" w:rsidRPr="009875C5" w:rsidTr="00426A0A">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SB</w:t>
            </w:r>
            <w:r w:rsidRPr="009875C5">
              <w:rPr>
                <w:rFonts w:ascii="Times New Roman" w:hAnsi="Times New Roman" w:cs="Times New Roman"/>
                <w:color w:val="000000" w:themeColor="text1"/>
                <w:sz w:val="28"/>
                <w:szCs w:val="28"/>
                <w:vertAlign w:val="subscript"/>
              </w:rPr>
              <w:t>1</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i/>
                <w:color w:val="000000" w:themeColor="text1"/>
                <w:sz w:val="28"/>
                <w:szCs w:val="28"/>
              </w:rPr>
            </w:pPr>
            <w:r w:rsidRPr="009875C5">
              <w:rPr>
                <w:rFonts w:ascii="Times New Roman" w:hAnsi="Times New Roman" w:cs="Times New Roman"/>
                <w:i/>
                <w:color w:val="000000" w:themeColor="text1"/>
                <w:sz w:val="28"/>
                <w:szCs w:val="28"/>
              </w:rPr>
              <w:t>Escherichia coli</w:t>
            </w:r>
          </w:p>
        </w:tc>
      </w:tr>
      <w:tr w:rsidR="009875C5" w:rsidRPr="009875C5" w:rsidTr="00426A0A">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SB</w:t>
            </w:r>
            <w:r w:rsidRPr="009875C5">
              <w:rPr>
                <w:rFonts w:ascii="Times New Roman" w:hAnsi="Times New Roman" w:cs="Times New Roman"/>
                <w:color w:val="000000" w:themeColor="text1"/>
                <w:sz w:val="28"/>
                <w:szCs w:val="28"/>
                <w:vertAlign w:val="subscript"/>
              </w:rPr>
              <w:t>2</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i/>
                <w:color w:val="000000" w:themeColor="text1"/>
                <w:sz w:val="28"/>
                <w:szCs w:val="28"/>
              </w:rPr>
            </w:pPr>
            <w:r w:rsidRPr="009875C5">
              <w:rPr>
                <w:rFonts w:ascii="Times New Roman" w:hAnsi="Times New Roman" w:cs="Times New Roman"/>
                <w:i/>
                <w:color w:val="000000" w:themeColor="text1"/>
                <w:sz w:val="28"/>
                <w:szCs w:val="28"/>
              </w:rPr>
              <w:t xml:space="preserve">Micrococcus </w:t>
            </w:r>
            <w:proofErr w:type="spellStart"/>
            <w:r w:rsidRPr="009875C5">
              <w:rPr>
                <w:rFonts w:ascii="Times New Roman" w:hAnsi="Times New Roman" w:cs="Times New Roman"/>
                <w:i/>
                <w:color w:val="000000" w:themeColor="text1"/>
                <w:sz w:val="28"/>
                <w:szCs w:val="28"/>
              </w:rPr>
              <w:t>luteus</w:t>
            </w:r>
            <w:proofErr w:type="spellEnd"/>
          </w:p>
        </w:tc>
      </w:tr>
    </w:tbl>
    <w:p w:rsidR="00426A0A" w:rsidRPr="009875C5" w:rsidRDefault="00426A0A" w:rsidP="00426A0A">
      <w:pPr>
        <w:pStyle w:val="Heading4"/>
        <w:spacing w:line="480" w:lineRule="auto"/>
        <w:jc w:val="both"/>
        <w:rPr>
          <w:rFonts w:ascii="Times New Roman" w:hAnsi="Times New Roman" w:cs="Times New Roman"/>
          <w:i w:val="0"/>
          <w:color w:val="000000" w:themeColor="text1"/>
          <w:sz w:val="28"/>
          <w:szCs w:val="28"/>
        </w:rPr>
      </w:pPr>
    </w:p>
    <w:p w:rsidR="00426A0A" w:rsidRPr="009875C5" w:rsidRDefault="00426A0A" w:rsidP="00426A0A">
      <w:pPr>
        <w:rPr>
          <w:rFonts w:ascii="Times New Roman" w:eastAsiaTheme="majorEastAsia" w:hAnsi="Times New Roman" w:cs="Times New Roman"/>
          <w:iCs/>
          <w:color w:val="000000" w:themeColor="text1"/>
          <w:sz w:val="28"/>
          <w:szCs w:val="28"/>
        </w:rPr>
      </w:pPr>
      <w:r w:rsidRPr="009875C5">
        <w:rPr>
          <w:rFonts w:ascii="Times New Roman" w:eastAsiaTheme="majorEastAsia" w:hAnsi="Times New Roman" w:cs="Times New Roman"/>
          <w:iCs/>
          <w:color w:val="000000" w:themeColor="text1"/>
          <w:sz w:val="28"/>
          <w:szCs w:val="28"/>
        </w:rPr>
        <w:t xml:space="preserve">Keyword: </w:t>
      </w:r>
    </w:p>
    <w:p w:rsidR="00426A0A" w:rsidRPr="009875C5" w:rsidRDefault="00426A0A" w:rsidP="00426A0A">
      <w:pPr>
        <w:rPr>
          <w:rFonts w:ascii="Times New Roman" w:hAnsi="Times New Roman" w:cs="Times New Roman"/>
          <w:color w:val="000000" w:themeColor="text1"/>
          <w:sz w:val="28"/>
          <w:szCs w:val="28"/>
        </w:rPr>
      </w:pPr>
      <w:r w:rsidRPr="009875C5">
        <w:rPr>
          <w:rFonts w:ascii="Times New Roman" w:eastAsiaTheme="majorEastAsia" w:hAnsi="Times New Roman" w:cs="Times New Roman"/>
          <w:iCs/>
          <w:color w:val="000000" w:themeColor="text1"/>
          <w:sz w:val="28"/>
          <w:szCs w:val="28"/>
        </w:rPr>
        <w:t>IA</w:t>
      </w:r>
      <w:r w:rsidRPr="009875C5">
        <w:rPr>
          <w:rFonts w:ascii="Times New Roman" w:eastAsiaTheme="majorEastAsia" w:hAnsi="Times New Roman" w:cs="Times New Roman"/>
          <w:iCs/>
          <w:color w:val="000000" w:themeColor="text1"/>
          <w:sz w:val="28"/>
          <w:szCs w:val="28"/>
          <w:vertAlign w:val="subscript"/>
        </w:rPr>
        <w:t>1</w:t>
      </w:r>
      <w:r w:rsidRPr="009875C5">
        <w:rPr>
          <w:rFonts w:ascii="Times New Roman" w:eastAsiaTheme="majorEastAsia" w:hAnsi="Times New Roman" w:cs="Times New Roman"/>
          <w:iCs/>
          <w:color w:val="000000" w:themeColor="text1"/>
          <w:sz w:val="28"/>
          <w:szCs w:val="28"/>
        </w:rPr>
        <w:t xml:space="preserve"> = </w:t>
      </w:r>
      <w:r w:rsidRPr="009875C5">
        <w:rPr>
          <w:rFonts w:ascii="Times New Roman" w:hAnsi="Times New Roman" w:cs="Times New Roman"/>
          <w:color w:val="000000" w:themeColor="text1"/>
          <w:sz w:val="28"/>
          <w:szCs w:val="28"/>
        </w:rPr>
        <w:t>IPATA A</w:t>
      </w:r>
      <w:r w:rsidRPr="009875C5">
        <w:rPr>
          <w:rFonts w:ascii="Times New Roman" w:hAnsi="Times New Roman" w:cs="Times New Roman"/>
          <w:color w:val="000000" w:themeColor="text1"/>
          <w:sz w:val="28"/>
          <w:szCs w:val="28"/>
          <w:vertAlign w:val="subscript"/>
        </w:rPr>
        <w:t>1</w:t>
      </w:r>
      <w:r w:rsidRPr="009875C5">
        <w:rPr>
          <w:rFonts w:ascii="Times New Roman" w:hAnsi="Times New Roman" w:cs="Times New Roman"/>
          <w:color w:val="000000" w:themeColor="text1"/>
          <w:sz w:val="28"/>
          <w:szCs w:val="28"/>
        </w:rPr>
        <w:t xml:space="preserve"> </w:t>
      </w:r>
      <w:proofErr w:type="gramStart"/>
      <w:r w:rsidRPr="009875C5">
        <w:rPr>
          <w:rFonts w:ascii="Times New Roman" w:hAnsi="Times New Roman" w:cs="Times New Roman"/>
          <w:color w:val="000000" w:themeColor="text1"/>
          <w:sz w:val="28"/>
          <w:szCs w:val="28"/>
        </w:rPr>
        <w:t>STRAIN ,</w:t>
      </w:r>
      <w:proofErr w:type="gramEnd"/>
      <w:r w:rsidRPr="009875C5">
        <w:rPr>
          <w:rFonts w:ascii="Times New Roman" w:hAnsi="Times New Roman" w:cs="Times New Roman"/>
          <w:color w:val="000000" w:themeColor="text1"/>
          <w:sz w:val="28"/>
          <w:szCs w:val="28"/>
        </w:rPr>
        <w:t xml:space="preserve"> </w:t>
      </w:r>
    </w:p>
    <w:p w:rsidR="00426A0A" w:rsidRPr="009875C5" w:rsidRDefault="00426A0A" w:rsidP="00426A0A">
      <w:pPr>
        <w:rPr>
          <w:rFonts w:ascii="Times New Roman" w:hAnsi="Times New Roman" w:cs="Times New Roman"/>
          <w:color w:val="000000" w:themeColor="text1"/>
          <w:sz w:val="28"/>
          <w:szCs w:val="28"/>
        </w:rPr>
      </w:pPr>
      <w:r w:rsidRPr="009875C5">
        <w:rPr>
          <w:rFonts w:ascii="Times New Roman" w:eastAsiaTheme="majorEastAsia" w:hAnsi="Times New Roman" w:cs="Times New Roman"/>
          <w:iCs/>
          <w:color w:val="000000" w:themeColor="text1"/>
          <w:sz w:val="28"/>
          <w:szCs w:val="28"/>
        </w:rPr>
        <w:t>IA</w:t>
      </w:r>
      <w:r w:rsidRPr="009875C5">
        <w:rPr>
          <w:rFonts w:ascii="Times New Roman" w:eastAsiaTheme="majorEastAsia" w:hAnsi="Times New Roman" w:cs="Times New Roman"/>
          <w:iCs/>
          <w:color w:val="000000" w:themeColor="text1"/>
          <w:sz w:val="28"/>
          <w:szCs w:val="28"/>
          <w:vertAlign w:val="subscript"/>
        </w:rPr>
        <w:t xml:space="preserve">2= </w:t>
      </w:r>
      <w:r w:rsidRPr="009875C5">
        <w:rPr>
          <w:rFonts w:ascii="Times New Roman" w:hAnsi="Times New Roman" w:cs="Times New Roman"/>
          <w:color w:val="000000" w:themeColor="text1"/>
          <w:sz w:val="28"/>
          <w:szCs w:val="28"/>
        </w:rPr>
        <w:t>IPATA A</w:t>
      </w:r>
      <w:r w:rsidRPr="009875C5">
        <w:rPr>
          <w:rFonts w:ascii="Times New Roman" w:hAnsi="Times New Roman" w:cs="Times New Roman"/>
          <w:color w:val="000000" w:themeColor="text1"/>
          <w:sz w:val="28"/>
          <w:szCs w:val="28"/>
          <w:vertAlign w:val="subscript"/>
        </w:rPr>
        <w:t>2</w:t>
      </w:r>
      <w:r w:rsidRPr="009875C5">
        <w:rPr>
          <w:rFonts w:ascii="Times New Roman" w:hAnsi="Times New Roman" w:cs="Times New Roman"/>
          <w:color w:val="000000" w:themeColor="text1"/>
          <w:sz w:val="28"/>
          <w:szCs w:val="28"/>
        </w:rPr>
        <w:t xml:space="preserve"> </w:t>
      </w:r>
      <w:proofErr w:type="gramStart"/>
      <w:r w:rsidRPr="009875C5">
        <w:rPr>
          <w:rFonts w:ascii="Times New Roman" w:hAnsi="Times New Roman" w:cs="Times New Roman"/>
          <w:color w:val="000000" w:themeColor="text1"/>
          <w:sz w:val="28"/>
          <w:szCs w:val="28"/>
        </w:rPr>
        <w:t>STRAIN ,</w:t>
      </w:r>
      <w:proofErr w:type="gramEnd"/>
    </w:p>
    <w:p w:rsidR="00426A0A" w:rsidRPr="009875C5" w:rsidRDefault="00426A0A" w:rsidP="00426A0A">
      <w:pPr>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 xml:space="preserve"> </w:t>
      </w:r>
      <w:r w:rsidRPr="009875C5">
        <w:rPr>
          <w:rFonts w:ascii="Times New Roman" w:eastAsiaTheme="majorEastAsia" w:hAnsi="Times New Roman" w:cs="Times New Roman"/>
          <w:iCs/>
          <w:color w:val="000000" w:themeColor="text1"/>
          <w:sz w:val="28"/>
          <w:szCs w:val="28"/>
        </w:rPr>
        <w:t>IA</w:t>
      </w:r>
      <w:r w:rsidRPr="009875C5">
        <w:rPr>
          <w:rFonts w:ascii="Times New Roman" w:eastAsiaTheme="majorEastAsia" w:hAnsi="Times New Roman" w:cs="Times New Roman"/>
          <w:iCs/>
          <w:color w:val="000000" w:themeColor="text1"/>
          <w:sz w:val="28"/>
          <w:szCs w:val="28"/>
          <w:vertAlign w:val="subscript"/>
        </w:rPr>
        <w:t xml:space="preserve">3 </w:t>
      </w:r>
      <w:r w:rsidRPr="009875C5">
        <w:rPr>
          <w:rFonts w:ascii="Times New Roman" w:hAnsi="Times New Roman" w:cs="Times New Roman"/>
          <w:color w:val="000000" w:themeColor="text1"/>
          <w:sz w:val="28"/>
          <w:szCs w:val="28"/>
        </w:rPr>
        <w:t>= IPATA A</w:t>
      </w:r>
      <w:r w:rsidRPr="009875C5">
        <w:rPr>
          <w:rFonts w:ascii="Times New Roman" w:hAnsi="Times New Roman" w:cs="Times New Roman"/>
          <w:color w:val="000000" w:themeColor="text1"/>
          <w:sz w:val="28"/>
          <w:szCs w:val="28"/>
          <w:vertAlign w:val="subscript"/>
        </w:rPr>
        <w:t>3</w:t>
      </w:r>
      <w:r w:rsidRPr="009875C5">
        <w:rPr>
          <w:rFonts w:ascii="Times New Roman" w:hAnsi="Times New Roman" w:cs="Times New Roman"/>
          <w:color w:val="000000" w:themeColor="text1"/>
          <w:sz w:val="28"/>
          <w:szCs w:val="28"/>
        </w:rPr>
        <w:t xml:space="preserve"> STRAIN,</w:t>
      </w:r>
    </w:p>
    <w:p w:rsidR="00426A0A" w:rsidRPr="009875C5" w:rsidRDefault="00426A0A" w:rsidP="00426A0A">
      <w:pPr>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 xml:space="preserve"> SB</w:t>
      </w:r>
      <w:r w:rsidRPr="009875C5">
        <w:rPr>
          <w:rFonts w:ascii="Times New Roman" w:hAnsi="Times New Roman" w:cs="Times New Roman"/>
          <w:color w:val="000000" w:themeColor="text1"/>
          <w:sz w:val="28"/>
          <w:szCs w:val="28"/>
          <w:vertAlign w:val="subscript"/>
        </w:rPr>
        <w:t xml:space="preserve">1 = </w:t>
      </w:r>
      <w:r w:rsidRPr="009875C5">
        <w:rPr>
          <w:rFonts w:ascii="Times New Roman" w:hAnsi="Times New Roman" w:cs="Times New Roman"/>
          <w:color w:val="000000" w:themeColor="text1"/>
          <w:sz w:val="28"/>
          <w:szCs w:val="28"/>
        </w:rPr>
        <w:t>SANGO B</w:t>
      </w:r>
      <w:r w:rsidRPr="009875C5">
        <w:rPr>
          <w:rFonts w:ascii="Times New Roman" w:hAnsi="Times New Roman" w:cs="Times New Roman"/>
          <w:color w:val="000000" w:themeColor="text1"/>
          <w:sz w:val="28"/>
          <w:szCs w:val="28"/>
          <w:vertAlign w:val="subscript"/>
        </w:rPr>
        <w:t>1</w:t>
      </w:r>
      <w:r w:rsidRPr="009875C5">
        <w:rPr>
          <w:rFonts w:ascii="Times New Roman" w:hAnsi="Times New Roman" w:cs="Times New Roman"/>
          <w:color w:val="000000" w:themeColor="text1"/>
          <w:sz w:val="28"/>
          <w:szCs w:val="28"/>
        </w:rPr>
        <w:t xml:space="preserve"> STRAIN,</w:t>
      </w:r>
    </w:p>
    <w:p w:rsidR="00426A0A" w:rsidRPr="009875C5" w:rsidRDefault="00426A0A" w:rsidP="00426A0A">
      <w:pPr>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 xml:space="preserve"> SB</w:t>
      </w:r>
      <w:r w:rsidRPr="009875C5">
        <w:rPr>
          <w:rFonts w:ascii="Times New Roman" w:hAnsi="Times New Roman" w:cs="Times New Roman"/>
          <w:color w:val="000000" w:themeColor="text1"/>
          <w:sz w:val="28"/>
          <w:szCs w:val="28"/>
          <w:vertAlign w:val="subscript"/>
        </w:rPr>
        <w:t>2</w:t>
      </w:r>
      <w:r w:rsidRPr="009875C5">
        <w:rPr>
          <w:rFonts w:ascii="Times New Roman" w:hAnsi="Times New Roman" w:cs="Times New Roman"/>
          <w:color w:val="000000" w:themeColor="text1"/>
          <w:sz w:val="28"/>
          <w:szCs w:val="28"/>
        </w:rPr>
        <w:t xml:space="preserve"> = SANGO B</w:t>
      </w:r>
      <w:r w:rsidRPr="009875C5">
        <w:rPr>
          <w:rFonts w:ascii="Times New Roman" w:hAnsi="Times New Roman" w:cs="Times New Roman"/>
          <w:color w:val="000000" w:themeColor="text1"/>
          <w:sz w:val="28"/>
          <w:szCs w:val="28"/>
          <w:vertAlign w:val="subscript"/>
        </w:rPr>
        <w:t>2</w:t>
      </w:r>
      <w:r w:rsidRPr="009875C5">
        <w:rPr>
          <w:rFonts w:ascii="Times New Roman" w:hAnsi="Times New Roman" w:cs="Times New Roman"/>
          <w:color w:val="000000" w:themeColor="text1"/>
          <w:sz w:val="28"/>
          <w:szCs w:val="28"/>
        </w:rPr>
        <w:t xml:space="preserve"> STRAIN</w:t>
      </w:r>
    </w:p>
    <w:p w:rsidR="00426A0A" w:rsidRPr="009875C5" w:rsidRDefault="00426A0A" w:rsidP="00426A0A">
      <w:pPr>
        <w:spacing w:after="0"/>
        <w:rPr>
          <w:rFonts w:ascii="Times New Roman" w:hAnsi="Times New Roman" w:cs="Times New Roman"/>
          <w:color w:val="000000" w:themeColor="text1"/>
          <w:sz w:val="28"/>
          <w:szCs w:val="28"/>
        </w:rPr>
        <w:sectPr w:rsidR="00426A0A" w:rsidRPr="009875C5">
          <w:pgSz w:w="15840" w:h="12240" w:orient="landscape"/>
          <w:pgMar w:top="1440" w:right="1440" w:bottom="1440" w:left="1440" w:header="708" w:footer="708" w:gutter="0"/>
          <w:cols w:space="720"/>
        </w:sectPr>
      </w:pPr>
    </w:p>
    <w:p w:rsidR="00426A0A" w:rsidRPr="009875C5" w:rsidRDefault="00426A0A" w:rsidP="00426A0A">
      <w:pPr>
        <w:rPr>
          <w:rFonts w:ascii="Times New Roman" w:hAnsi="Times New Roman" w:cs="Times New Roman"/>
          <w:color w:val="000000" w:themeColor="text1"/>
        </w:rPr>
      </w:pPr>
    </w:p>
    <w:p w:rsidR="00426A0A" w:rsidRPr="009875C5" w:rsidRDefault="00426A0A" w:rsidP="009875C5">
      <w:pPr>
        <w:pStyle w:val="Heading1"/>
        <w:rPr>
          <w:rFonts w:ascii="Times New Roman" w:hAnsi="Times New Roman" w:cs="Times New Roman"/>
          <w:b/>
          <w:color w:val="000000" w:themeColor="text1"/>
        </w:rPr>
      </w:pPr>
      <w:bookmarkStart w:id="20" w:name="_Toc203022467"/>
      <w:r w:rsidRPr="009875C5">
        <w:rPr>
          <w:rFonts w:ascii="Times New Roman" w:hAnsi="Times New Roman" w:cs="Times New Roman"/>
          <w:b/>
          <w:color w:val="000000" w:themeColor="text1"/>
        </w:rPr>
        <w:t>3.4 Morphological Characteristics of Fungal Isolates on SDA</w:t>
      </w:r>
      <w:bookmarkEnd w:id="20"/>
    </w:p>
    <w:p w:rsidR="00426A0A" w:rsidRPr="009875C5" w:rsidRDefault="00426A0A" w:rsidP="00426A0A">
      <w:pPr>
        <w:pStyle w:val="NormalWeb"/>
        <w:spacing w:line="480" w:lineRule="auto"/>
        <w:jc w:val="both"/>
        <w:rPr>
          <w:rStyle w:val="Emphasis"/>
          <w:color w:val="000000" w:themeColor="text1"/>
        </w:rPr>
      </w:pPr>
      <w:r w:rsidRPr="009875C5">
        <w:rPr>
          <w:color w:val="000000" w:themeColor="text1"/>
          <w:sz w:val="28"/>
          <w:szCs w:val="28"/>
        </w:rPr>
        <w:t xml:space="preserve">Fungal isolates displayed distinct colony appearances, with varied textures and pigmentation. Microscopic examination revealed key features such as </w:t>
      </w:r>
      <w:proofErr w:type="spellStart"/>
      <w:r w:rsidRPr="009875C5">
        <w:rPr>
          <w:color w:val="000000" w:themeColor="text1"/>
          <w:sz w:val="28"/>
          <w:szCs w:val="28"/>
        </w:rPr>
        <w:t>septate</w:t>
      </w:r>
      <w:proofErr w:type="spellEnd"/>
      <w:r w:rsidRPr="009875C5">
        <w:rPr>
          <w:color w:val="000000" w:themeColor="text1"/>
          <w:sz w:val="28"/>
          <w:szCs w:val="28"/>
        </w:rPr>
        <w:t xml:space="preserve"> hyphae, branched conidiophores, sporangia, and </w:t>
      </w:r>
      <w:proofErr w:type="spellStart"/>
      <w:r w:rsidRPr="009875C5">
        <w:rPr>
          <w:color w:val="000000" w:themeColor="text1"/>
          <w:sz w:val="28"/>
          <w:szCs w:val="28"/>
        </w:rPr>
        <w:t>pseudohyphae</w:t>
      </w:r>
      <w:proofErr w:type="spellEnd"/>
      <w:r w:rsidRPr="009875C5">
        <w:rPr>
          <w:color w:val="000000" w:themeColor="text1"/>
          <w:sz w:val="28"/>
          <w:szCs w:val="28"/>
        </w:rPr>
        <w:t xml:space="preserve">, helping in the identification of </w:t>
      </w:r>
      <w:proofErr w:type="spellStart"/>
      <w:r w:rsidRPr="009875C5">
        <w:rPr>
          <w:rStyle w:val="Emphasis"/>
          <w:color w:val="000000" w:themeColor="text1"/>
          <w:sz w:val="28"/>
          <w:szCs w:val="28"/>
        </w:rPr>
        <w:t>Aspergillus</w:t>
      </w:r>
      <w:proofErr w:type="spellEnd"/>
      <w:r w:rsidRPr="009875C5">
        <w:rPr>
          <w:rStyle w:val="Emphasis"/>
          <w:color w:val="000000" w:themeColor="text1"/>
          <w:sz w:val="28"/>
          <w:szCs w:val="28"/>
        </w:rPr>
        <w:t xml:space="preserve"> </w:t>
      </w:r>
      <w:proofErr w:type="spellStart"/>
      <w:proofErr w:type="gramStart"/>
      <w:r w:rsidRPr="009875C5">
        <w:rPr>
          <w:rStyle w:val="Emphasis"/>
          <w:color w:val="000000" w:themeColor="text1"/>
          <w:sz w:val="28"/>
          <w:szCs w:val="28"/>
        </w:rPr>
        <w:t>niger</w:t>
      </w:r>
      <w:proofErr w:type="spellEnd"/>
      <w:proofErr w:type="gramEnd"/>
      <w:r w:rsidRPr="009875C5">
        <w:rPr>
          <w:color w:val="000000" w:themeColor="text1"/>
          <w:sz w:val="28"/>
          <w:szCs w:val="28"/>
        </w:rPr>
        <w:t xml:space="preserve">, </w:t>
      </w:r>
      <w:proofErr w:type="spellStart"/>
      <w:r w:rsidRPr="009875C5">
        <w:rPr>
          <w:rStyle w:val="Emphasis"/>
          <w:color w:val="000000" w:themeColor="text1"/>
          <w:sz w:val="28"/>
          <w:szCs w:val="28"/>
        </w:rPr>
        <w:t>Penicillium</w:t>
      </w:r>
      <w:proofErr w:type="spellEnd"/>
      <w:r w:rsidRPr="009875C5">
        <w:rPr>
          <w:rStyle w:val="Emphasis"/>
          <w:color w:val="000000" w:themeColor="text1"/>
          <w:sz w:val="28"/>
          <w:szCs w:val="28"/>
        </w:rPr>
        <w:t xml:space="preserve"> sp.</w:t>
      </w:r>
      <w:r w:rsidRPr="009875C5">
        <w:rPr>
          <w:color w:val="000000" w:themeColor="text1"/>
          <w:sz w:val="28"/>
          <w:szCs w:val="28"/>
        </w:rPr>
        <w:t xml:space="preserve">, </w:t>
      </w:r>
      <w:proofErr w:type="spellStart"/>
      <w:r w:rsidRPr="009875C5">
        <w:rPr>
          <w:rStyle w:val="Emphasis"/>
          <w:color w:val="000000" w:themeColor="text1"/>
          <w:sz w:val="28"/>
          <w:szCs w:val="28"/>
        </w:rPr>
        <w:t>Rhizopus</w:t>
      </w:r>
      <w:proofErr w:type="spellEnd"/>
      <w:r w:rsidRPr="009875C5">
        <w:rPr>
          <w:rStyle w:val="Emphasis"/>
          <w:color w:val="000000" w:themeColor="text1"/>
          <w:sz w:val="28"/>
          <w:szCs w:val="28"/>
        </w:rPr>
        <w:t xml:space="preserve"> </w:t>
      </w:r>
      <w:proofErr w:type="spellStart"/>
      <w:r w:rsidRPr="009875C5">
        <w:rPr>
          <w:rStyle w:val="Emphasis"/>
          <w:color w:val="000000" w:themeColor="text1"/>
          <w:sz w:val="28"/>
          <w:szCs w:val="28"/>
        </w:rPr>
        <w:t>stolonifer</w:t>
      </w:r>
      <w:proofErr w:type="spellEnd"/>
      <w:r w:rsidRPr="009875C5">
        <w:rPr>
          <w:color w:val="000000" w:themeColor="text1"/>
          <w:sz w:val="28"/>
          <w:szCs w:val="28"/>
        </w:rPr>
        <w:t xml:space="preserve">, and </w:t>
      </w:r>
      <w:r w:rsidRPr="009875C5">
        <w:rPr>
          <w:rStyle w:val="Emphasis"/>
          <w:color w:val="000000" w:themeColor="text1"/>
          <w:sz w:val="28"/>
          <w:szCs w:val="28"/>
        </w:rPr>
        <w:t>Candida sp.</w:t>
      </w:r>
    </w:p>
    <w:p w:rsidR="00426A0A" w:rsidRPr="009875C5" w:rsidRDefault="00426A0A" w:rsidP="00426A0A">
      <w:pPr>
        <w:spacing w:after="0" w:line="480" w:lineRule="auto"/>
        <w:rPr>
          <w:rStyle w:val="Emphasis"/>
          <w:rFonts w:ascii="Times New Roman" w:eastAsia="Times New Roman" w:hAnsi="Times New Roman" w:cs="Times New Roman"/>
          <w:color w:val="000000" w:themeColor="text1"/>
          <w:sz w:val="28"/>
          <w:szCs w:val="28"/>
        </w:rPr>
        <w:sectPr w:rsidR="00426A0A" w:rsidRPr="009875C5">
          <w:pgSz w:w="12240" w:h="15840"/>
          <w:pgMar w:top="1440" w:right="1440" w:bottom="1440" w:left="1440" w:header="708" w:footer="708" w:gutter="0"/>
          <w:cols w:space="720"/>
        </w:sectPr>
      </w:pPr>
    </w:p>
    <w:p w:rsidR="00426A0A" w:rsidRPr="009875C5" w:rsidRDefault="00426A0A" w:rsidP="00426A0A">
      <w:pPr>
        <w:jc w:val="center"/>
        <w:rPr>
          <w:rFonts w:ascii="Times New Roman" w:hAnsi="Times New Roman" w:cs="Times New Roman"/>
          <w:color w:val="000000" w:themeColor="text1"/>
        </w:rPr>
      </w:pPr>
      <w:r w:rsidRPr="009875C5">
        <w:rPr>
          <w:rFonts w:ascii="Times New Roman" w:hAnsi="Times New Roman" w:cs="Times New Roman"/>
          <w:b/>
          <w:color w:val="000000" w:themeColor="text1"/>
          <w:sz w:val="28"/>
          <w:szCs w:val="28"/>
        </w:rPr>
        <w:lastRenderedPageBreak/>
        <w:t>Table 6</w:t>
      </w:r>
      <w:r w:rsidRPr="009875C5">
        <w:rPr>
          <w:rFonts w:ascii="Times New Roman" w:hAnsi="Times New Roman" w:cs="Times New Roman"/>
          <w:color w:val="000000" w:themeColor="text1"/>
          <w:sz w:val="28"/>
          <w:szCs w:val="28"/>
        </w:rPr>
        <w:t xml:space="preserve">: </w:t>
      </w:r>
      <w:r w:rsidRPr="009875C5">
        <w:rPr>
          <w:rFonts w:ascii="Times New Roman" w:hAnsi="Times New Roman" w:cs="Times New Roman"/>
          <w:b/>
          <w:color w:val="000000" w:themeColor="text1"/>
          <w:sz w:val="28"/>
          <w:szCs w:val="28"/>
        </w:rPr>
        <w:t>Morphological Characteristics of Fungal Isolates on SDA</w:t>
      </w:r>
    </w:p>
    <w:tbl>
      <w:tblPr>
        <w:tblStyle w:val="TableGrid"/>
        <w:tblW w:w="0" w:type="auto"/>
        <w:jc w:val="center"/>
        <w:tblLook w:val="04A0" w:firstRow="1" w:lastRow="0" w:firstColumn="1" w:lastColumn="0" w:noHBand="0" w:noVBand="1"/>
      </w:tblPr>
      <w:tblGrid>
        <w:gridCol w:w="1603"/>
        <w:gridCol w:w="2472"/>
        <w:gridCol w:w="1212"/>
        <w:gridCol w:w="1710"/>
        <w:gridCol w:w="3820"/>
        <w:gridCol w:w="2359"/>
      </w:tblGrid>
      <w:tr w:rsidR="009875C5" w:rsidRPr="009875C5" w:rsidTr="00426A0A">
        <w:trPr>
          <w:jc w:val="center"/>
        </w:trPr>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Isolate Code</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Colony Appearance</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Texture</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Pigmentation</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Microscopic Features</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Probable Fungi</w:t>
            </w:r>
          </w:p>
        </w:tc>
      </w:tr>
      <w:tr w:rsidR="009875C5" w:rsidRPr="009875C5" w:rsidTr="00426A0A">
        <w:trPr>
          <w:jc w:val="center"/>
        </w:trPr>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OOC</w:t>
            </w:r>
            <w:r w:rsidRPr="009875C5">
              <w:rPr>
                <w:rFonts w:ascii="Times New Roman" w:hAnsi="Times New Roman" w:cs="Times New Roman"/>
                <w:color w:val="000000" w:themeColor="text1"/>
                <w:sz w:val="28"/>
                <w:szCs w:val="28"/>
                <w:vertAlign w:val="subscript"/>
              </w:rPr>
              <w:t>1</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Circular, white</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Velvety</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No pigment</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proofErr w:type="spellStart"/>
            <w:r w:rsidRPr="009875C5">
              <w:rPr>
                <w:rFonts w:ascii="Times New Roman" w:hAnsi="Times New Roman" w:cs="Times New Roman"/>
                <w:color w:val="000000" w:themeColor="text1"/>
                <w:sz w:val="28"/>
                <w:szCs w:val="28"/>
              </w:rPr>
              <w:t>Septate</w:t>
            </w:r>
            <w:proofErr w:type="spellEnd"/>
            <w:r w:rsidRPr="009875C5">
              <w:rPr>
                <w:rFonts w:ascii="Times New Roman" w:hAnsi="Times New Roman" w:cs="Times New Roman"/>
                <w:color w:val="000000" w:themeColor="text1"/>
                <w:sz w:val="28"/>
                <w:szCs w:val="28"/>
              </w:rPr>
              <w:t xml:space="preserve"> hyphae, conidia</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i/>
                <w:color w:val="000000" w:themeColor="text1"/>
                <w:sz w:val="28"/>
                <w:szCs w:val="28"/>
              </w:rPr>
            </w:pPr>
            <w:proofErr w:type="spellStart"/>
            <w:r w:rsidRPr="009875C5">
              <w:rPr>
                <w:rFonts w:ascii="Times New Roman" w:hAnsi="Times New Roman" w:cs="Times New Roman"/>
                <w:i/>
                <w:color w:val="000000" w:themeColor="text1"/>
                <w:sz w:val="28"/>
                <w:szCs w:val="28"/>
              </w:rPr>
              <w:t>Aspergillus</w:t>
            </w:r>
            <w:proofErr w:type="spellEnd"/>
            <w:r w:rsidRPr="009875C5">
              <w:rPr>
                <w:rFonts w:ascii="Times New Roman" w:hAnsi="Times New Roman" w:cs="Times New Roman"/>
                <w:i/>
                <w:color w:val="000000" w:themeColor="text1"/>
                <w:sz w:val="28"/>
                <w:szCs w:val="28"/>
              </w:rPr>
              <w:t xml:space="preserve"> </w:t>
            </w:r>
            <w:proofErr w:type="spellStart"/>
            <w:r w:rsidRPr="009875C5">
              <w:rPr>
                <w:rFonts w:ascii="Times New Roman" w:hAnsi="Times New Roman" w:cs="Times New Roman"/>
                <w:i/>
                <w:color w:val="000000" w:themeColor="text1"/>
                <w:sz w:val="28"/>
                <w:szCs w:val="28"/>
              </w:rPr>
              <w:t>niger</w:t>
            </w:r>
            <w:proofErr w:type="spellEnd"/>
          </w:p>
        </w:tc>
      </w:tr>
      <w:tr w:rsidR="009875C5" w:rsidRPr="009875C5" w:rsidTr="00426A0A">
        <w:trPr>
          <w:jc w:val="center"/>
        </w:trPr>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00C</w:t>
            </w:r>
            <w:r w:rsidRPr="009875C5">
              <w:rPr>
                <w:rFonts w:ascii="Times New Roman" w:hAnsi="Times New Roman" w:cs="Times New Roman"/>
                <w:color w:val="000000" w:themeColor="text1"/>
                <w:sz w:val="28"/>
                <w:szCs w:val="28"/>
                <w:vertAlign w:val="subscript"/>
              </w:rPr>
              <w:t>2</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Greenish, spreading</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Powdery</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Green</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Branched conidiophores</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i/>
                <w:color w:val="000000" w:themeColor="text1"/>
                <w:sz w:val="28"/>
                <w:szCs w:val="28"/>
              </w:rPr>
            </w:pPr>
            <w:proofErr w:type="spellStart"/>
            <w:r w:rsidRPr="009875C5">
              <w:rPr>
                <w:rFonts w:ascii="Times New Roman" w:hAnsi="Times New Roman" w:cs="Times New Roman"/>
                <w:i/>
                <w:color w:val="000000" w:themeColor="text1"/>
                <w:sz w:val="28"/>
                <w:szCs w:val="28"/>
              </w:rPr>
              <w:t>Penicillium</w:t>
            </w:r>
            <w:proofErr w:type="spellEnd"/>
            <w:r w:rsidRPr="009875C5">
              <w:rPr>
                <w:rFonts w:ascii="Times New Roman" w:hAnsi="Times New Roman" w:cs="Times New Roman"/>
                <w:i/>
                <w:color w:val="000000" w:themeColor="text1"/>
                <w:sz w:val="28"/>
                <w:szCs w:val="28"/>
              </w:rPr>
              <w:t xml:space="preserve"> sp.</w:t>
            </w:r>
          </w:p>
        </w:tc>
      </w:tr>
      <w:tr w:rsidR="009875C5" w:rsidRPr="009875C5" w:rsidTr="00426A0A">
        <w:trPr>
          <w:jc w:val="center"/>
        </w:trPr>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00C</w:t>
            </w:r>
            <w:r w:rsidRPr="009875C5">
              <w:rPr>
                <w:rFonts w:ascii="Times New Roman" w:hAnsi="Times New Roman" w:cs="Times New Roman"/>
                <w:color w:val="000000" w:themeColor="text1"/>
                <w:sz w:val="28"/>
                <w:szCs w:val="28"/>
                <w:vertAlign w:val="subscript"/>
              </w:rPr>
              <w:t>3</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Cotton-like, black</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Fluffy</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Black</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 xml:space="preserve">Sporangia and </w:t>
            </w:r>
            <w:proofErr w:type="spellStart"/>
            <w:r w:rsidRPr="009875C5">
              <w:rPr>
                <w:rFonts w:ascii="Times New Roman" w:hAnsi="Times New Roman" w:cs="Times New Roman"/>
                <w:color w:val="000000" w:themeColor="text1"/>
                <w:sz w:val="28"/>
                <w:szCs w:val="28"/>
              </w:rPr>
              <w:t>sporangiophores</w:t>
            </w:r>
            <w:proofErr w:type="spellEnd"/>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i/>
                <w:color w:val="000000" w:themeColor="text1"/>
                <w:sz w:val="28"/>
                <w:szCs w:val="28"/>
              </w:rPr>
            </w:pPr>
            <w:proofErr w:type="spellStart"/>
            <w:r w:rsidRPr="009875C5">
              <w:rPr>
                <w:rFonts w:ascii="Times New Roman" w:hAnsi="Times New Roman" w:cs="Times New Roman"/>
                <w:i/>
                <w:color w:val="000000" w:themeColor="text1"/>
                <w:sz w:val="28"/>
                <w:szCs w:val="28"/>
              </w:rPr>
              <w:t>Rhizopus</w:t>
            </w:r>
            <w:proofErr w:type="spellEnd"/>
            <w:r w:rsidRPr="009875C5">
              <w:rPr>
                <w:rFonts w:ascii="Times New Roman" w:hAnsi="Times New Roman" w:cs="Times New Roman"/>
                <w:i/>
                <w:color w:val="000000" w:themeColor="text1"/>
                <w:sz w:val="28"/>
                <w:szCs w:val="28"/>
              </w:rPr>
              <w:t xml:space="preserve"> </w:t>
            </w:r>
            <w:proofErr w:type="spellStart"/>
            <w:r w:rsidRPr="009875C5">
              <w:rPr>
                <w:rFonts w:ascii="Times New Roman" w:hAnsi="Times New Roman" w:cs="Times New Roman"/>
                <w:i/>
                <w:color w:val="000000" w:themeColor="text1"/>
                <w:sz w:val="28"/>
                <w:szCs w:val="28"/>
              </w:rPr>
              <w:t>stolonifer</w:t>
            </w:r>
            <w:proofErr w:type="spellEnd"/>
          </w:p>
        </w:tc>
      </w:tr>
      <w:tr w:rsidR="009875C5" w:rsidRPr="009875C5" w:rsidTr="00426A0A">
        <w:trPr>
          <w:jc w:val="center"/>
        </w:trPr>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00C</w:t>
            </w:r>
            <w:r w:rsidRPr="009875C5">
              <w:rPr>
                <w:rFonts w:ascii="Times New Roman" w:hAnsi="Times New Roman" w:cs="Times New Roman"/>
                <w:color w:val="000000" w:themeColor="text1"/>
                <w:sz w:val="28"/>
                <w:szCs w:val="28"/>
                <w:vertAlign w:val="subscript"/>
              </w:rPr>
              <w:t>4</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Yellowish, wrinkled</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Dry</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Yellow</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proofErr w:type="spellStart"/>
            <w:r w:rsidRPr="009875C5">
              <w:rPr>
                <w:rFonts w:ascii="Times New Roman" w:hAnsi="Times New Roman" w:cs="Times New Roman"/>
                <w:color w:val="000000" w:themeColor="text1"/>
                <w:sz w:val="28"/>
                <w:szCs w:val="28"/>
              </w:rPr>
              <w:t>Pseudohyphae</w:t>
            </w:r>
            <w:proofErr w:type="spellEnd"/>
            <w:r w:rsidRPr="009875C5">
              <w:rPr>
                <w:rFonts w:ascii="Times New Roman" w:hAnsi="Times New Roman" w:cs="Times New Roman"/>
                <w:color w:val="000000" w:themeColor="text1"/>
                <w:sz w:val="28"/>
                <w:szCs w:val="28"/>
              </w:rPr>
              <w:t xml:space="preserve"> and budding cells</w:t>
            </w:r>
          </w:p>
        </w:tc>
        <w:tc>
          <w:tcPr>
            <w:tcW w:w="0" w:type="auto"/>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i/>
                <w:color w:val="000000" w:themeColor="text1"/>
                <w:sz w:val="28"/>
                <w:szCs w:val="28"/>
              </w:rPr>
            </w:pPr>
            <w:r w:rsidRPr="009875C5">
              <w:rPr>
                <w:rFonts w:ascii="Times New Roman" w:hAnsi="Times New Roman" w:cs="Times New Roman"/>
                <w:i/>
                <w:color w:val="000000" w:themeColor="text1"/>
                <w:sz w:val="28"/>
                <w:szCs w:val="28"/>
              </w:rPr>
              <w:t>Candida sp.</w:t>
            </w:r>
          </w:p>
        </w:tc>
      </w:tr>
    </w:tbl>
    <w:p w:rsidR="00426A0A" w:rsidRPr="009875C5" w:rsidRDefault="00426A0A" w:rsidP="00426A0A">
      <w:pPr>
        <w:pStyle w:val="NormalWeb"/>
        <w:spacing w:line="480" w:lineRule="auto"/>
        <w:jc w:val="both"/>
        <w:rPr>
          <w:color w:val="000000" w:themeColor="text1"/>
          <w:sz w:val="28"/>
          <w:szCs w:val="28"/>
        </w:rPr>
      </w:pPr>
      <w:r w:rsidRPr="009875C5">
        <w:rPr>
          <w:color w:val="000000" w:themeColor="text1"/>
          <w:sz w:val="28"/>
          <w:szCs w:val="28"/>
        </w:rPr>
        <w:t>KEYWORD</w:t>
      </w:r>
    </w:p>
    <w:p w:rsidR="00426A0A" w:rsidRPr="009875C5" w:rsidRDefault="00426A0A" w:rsidP="00426A0A">
      <w:pPr>
        <w:pStyle w:val="NormalWeb"/>
        <w:spacing w:line="480" w:lineRule="auto"/>
        <w:jc w:val="both"/>
        <w:rPr>
          <w:color w:val="000000" w:themeColor="text1"/>
          <w:sz w:val="28"/>
          <w:szCs w:val="28"/>
        </w:rPr>
      </w:pPr>
      <w:r w:rsidRPr="009875C5">
        <w:rPr>
          <w:color w:val="000000" w:themeColor="text1"/>
          <w:sz w:val="28"/>
          <w:szCs w:val="28"/>
        </w:rPr>
        <w:t>OOC</w:t>
      </w:r>
      <w:r w:rsidRPr="009875C5">
        <w:rPr>
          <w:color w:val="000000" w:themeColor="text1"/>
          <w:sz w:val="28"/>
          <w:szCs w:val="28"/>
          <w:vertAlign w:val="subscript"/>
        </w:rPr>
        <w:t>1</w:t>
      </w:r>
      <w:r w:rsidRPr="009875C5">
        <w:rPr>
          <w:color w:val="000000" w:themeColor="text1"/>
          <w:sz w:val="28"/>
          <w:szCs w:val="28"/>
        </w:rPr>
        <w:t xml:space="preserve"> = OJAOBA C</w:t>
      </w:r>
      <w:r w:rsidRPr="009875C5">
        <w:rPr>
          <w:color w:val="000000" w:themeColor="text1"/>
          <w:sz w:val="28"/>
          <w:szCs w:val="28"/>
          <w:vertAlign w:val="subscript"/>
        </w:rPr>
        <w:t xml:space="preserve">1 </w:t>
      </w:r>
      <w:r w:rsidRPr="009875C5">
        <w:rPr>
          <w:color w:val="000000" w:themeColor="text1"/>
          <w:sz w:val="28"/>
          <w:szCs w:val="28"/>
        </w:rPr>
        <w:t>STRAIN</w:t>
      </w:r>
    </w:p>
    <w:p w:rsidR="00426A0A" w:rsidRPr="009875C5" w:rsidRDefault="00426A0A" w:rsidP="00426A0A">
      <w:pPr>
        <w:pStyle w:val="NormalWeb"/>
        <w:spacing w:line="480" w:lineRule="auto"/>
        <w:jc w:val="both"/>
        <w:rPr>
          <w:color w:val="000000" w:themeColor="text1"/>
          <w:sz w:val="28"/>
          <w:szCs w:val="28"/>
        </w:rPr>
      </w:pPr>
      <w:r w:rsidRPr="009875C5">
        <w:rPr>
          <w:color w:val="000000" w:themeColor="text1"/>
          <w:sz w:val="28"/>
          <w:szCs w:val="28"/>
        </w:rPr>
        <w:t>OOC</w:t>
      </w:r>
      <w:r w:rsidRPr="009875C5">
        <w:rPr>
          <w:color w:val="000000" w:themeColor="text1"/>
          <w:sz w:val="28"/>
          <w:szCs w:val="28"/>
          <w:vertAlign w:val="subscript"/>
        </w:rPr>
        <w:t>2</w:t>
      </w:r>
      <w:r w:rsidRPr="009875C5">
        <w:rPr>
          <w:color w:val="000000" w:themeColor="text1"/>
          <w:sz w:val="28"/>
          <w:szCs w:val="28"/>
        </w:rPr>
        <w:t xml:space="preserve"> = OJAOBA C</w:t>
      </w:r>
      <w:r w:rsidRPr="009875C5">
        <w:rPr>
          <w:color w:val="000000" w:themeColor="text1"/>
          <w:sz w:val="28"/>
          <w:szCs w:val="28"/>
          <w:vertAlign w:val="subscript"/>
        </w:rPr>
        <w:t xml:space="preserve">2 </w:t>
      </w:r>
      <w:r w:rsidRPr="009875C5">
        <w:rPr>
          <w:color w:val="000000" w:themeColor="text1"/>
          <w:sz w:val="28"/>
          <w:szCs w:val="28"/>
        </w:rPr>
        <w:t>STRAIN</w:t>
      </w:r>
    </w:p>
    <w:p w:rsidR="00426A0A" w:rsidRPr="009875C5" w:rsidRDefault="00426A0A" w:rsidP="00426A0A">
      <w:pPr>
        <w:pStyle w:val="NormalWeb"/>
        <w:spacing w:line="480" w:lineRule="auto"/>
        <w:jc w:val="both"/>
        <w:rPr>
          <w:color w:val="000000" w:themeColor="text1"/>
          <w:sz w:val="28"/>
          <w:szCs w:val="28"/>
        </w:rPr>
      </w:pPr>
      <w:r w:rsidRPr="009875C5">
        <w:rPr>
          <w:color w:val="000000" w:themeColor="text1"/>
          <w:sz w:val="28"/>
          <w:szCs w:val="28"/>
        </w:rPr>
        <w:t>OOC</w:t>
      </w:r>
      <w:r w:rsidRPr="009875C5">
        <w:rPr>
          <w:color w:val="000000" w:themeColor="text1"/>
          <w:sz w:val="28"/>
          <w:szCs w:val="28"/>
          <w:vertAlign w:val="subscript"/>
        </w:rPr>
        <w:t xml:space="preserve">3 </w:t>
      </w:r>
      <w:r w:rsidRPr="009875C5">
        <w:rPr>
          <w:color w:val="000000" w:themeColor="text1"/>
          <w:sz w:val="28"/>
          <w:szCs w:val="28"/>
        </w:rPr>
        <w:t>= OJAOBA C</w:t>
      </w:r>
      <w:r w:rsidRPr="009875C5">
        <w:rPr>
          <w:color w:val="000000" w:themeColor="text1"/>
          <w:sz w:val="28"/>
          <w:szCs w:val="28"/>
          <w:vertAlign w:val="subscript"/>
        </w:rPr>
        <w:t xml:space="preserve">3 </w:t>
      </w:r>
      <w:r w:rsidRPr="009875C5">
        <w:rPr>
          <w:color w:val="000000" w:themeColor="text1"/>
          <w:sz w:val="28"/>
          <w:szCs w:val="28"/>
        </w:rPr>
        <w:t>STRAIN</w:t>
      </w:r>
    </w:p>
    <w:p w:rsidR="00426A0A" w:rsidRPr="009875C5" w:rsidRDefault="00426A0A" w:rsidP="00426A0A">
      <w:pPr>
        <w:pStyle w:val="NormalWeb"/>
        <w:spacing w:line="480" w:lineRule="auto"/>
        <w:jc w:val="both"/>
        <w:rPr>
          <w:color w:val="000000" w:themeColor="text1"/>
          <w:sz w:val="28"/>
          <w:szCs w:val="28"/>
        </w:rPr>
      </w:pPr>
      <w:r w:rsidRPr="009875C5">
        <w:rPr>
          <w:color w:val="000000" w:themeColor="text1"/>
          <w:sz w:val="28"/>
          <w:szCs w:val="28"/>
        </w:rPr>
        <w:lastRenderedPageBreak/>
        <w:t>OOC</w:t>
      </w:r>
      <w:r w:rsidRPr="009875C5">
        <w:rPr>
          <w:color w:val="000000" w:themeColor="text1"/>
          <w:sz w:val="28"/>
          <w:szCs w:val="28"/>
          <w:vertAlign w:val="subscript"/>
        </w:rPr>
        <w:t xml:space="preserve">4 </w:t>
      </w:r>
      <w:r w:rsidRPr="009875C5">
        <w:rPr>
          <w:color w:val="000000" w:themeColor="text1"/>
          <w:sz w:val="28"/>
          <w:szCs w:val="28"/>
        </w:rPr>
        <w:t>= OJAOBA C</w:t>
      </w:r>
      <w:r w:rsidRPr="009875C5">
        <w:rPr>
          <w:color w:val="000000" w:themeColor="text1"/>
          <w:sz w:val="28"/>
          <w:szCs w:val="28"/>
          <w:vertAlign w:val="subscript"/>
        </w:rPr>
        <w:t xml:space="preserve">4 </w:t>
      </w:r>
      <w:r w:rsidRPr="009875C5">
        <w:rPr>
          <w:color w:val="000000" w:themeColor="text1"/>
          <w:sz w:val="28"/>
          <w:szCs w:val="28"/>
        </w:rPr>
        <w:t>STRAIN</w:t>
      </w:r>
    </w:p>
    <w:p w:rsidR="00426A0A" w:rsidRPr="009875C5" w:rsidRDefault="00426A0A" w:rsidP="00426A0A">
      <w:pPr>
        <w:spacing w:after="0" w:line="480" w:lineRule="auto"/>
        <w:rPr>
          <w:rFonts w:ascii="Times New Roman" w:eastAsia="Times New Roman" w:hAnsi="Times New Roman" w:cs="Times New Roman"/>
          <w:color w:val="000000" w:themeColor="text1"/>
          <w:sz w:val="28"/>
          <w:szCs w:val="28"/>
        </w:rPr>
        <w:sectPr w:rsidR="00426A0A" w:rsidRPr="009875C5">
          <w:pgSz w:w="15840" w:h="12240" w:orient="landscape"/>
          <w:pgMar w:top="1440" w:right="1440" w:bottom="1440" w:left="1440" w:header="708" w:footer="708" w:gutter="0"/>
          <w:cols w:space="720"/>
        </w:sectPr>
      </w:pPr>
    </w:p>
    <w:p w:rsidR="00426A0A" w:rsidRPr="009875C5" w:rsidRDefault="00426A0A" w:rsidP="00426A0A">
      <w:pPr>
        <w:pStyle w:val="NormalWeb"/>
        <w:spacing w:line="480" w:lineRule="auto"/>
        <w:jc w:val="both"/>
        <w:rPr>
          <w:color w:val="000000" w:themeColor="text1"/>
          <w:sz w:val="28"/>
          <w:szCs w:val="28"/>
        </w:rPr>
      </w:pPr>
      <w:r w:rsidRPr="009875C5">
        <w:rPr>
          <w:color w:val="000000" w:themeColor="text1"/>
          <w:sz w:val="28"/>
          <w:szCs w:val="28"/>
        </w:rPr>
        <w:lastRenderedPageBreak/>
        <w:t>These findings highlight the variations in microbial diversity between spoiled and unspoiled plantains. The high microbial load in spoiled plantains suggests active microbial involvement in the degradation process, emphasizing the need for improved storage and handling practices to extend plantain shelf life.</w:t>
      </w:r>
    </w:p>
    <w:p w:rsidR="00426A0A" w:rsidRPr="009875C5" w:rsidRDefault="00426A0A" w:rsidP="00426A0A">
      <w:pPr>
        <w:spacing w:after="0" w:line="480" w:lineRule="auto"/>
        <w:rPr>
          <w:rFonts w:ascii="Times New Roman" w:eastAsia="Times New Roman" w:hAnsi="Times New Roman" w:cs="Times New Roman"/>
          <w:color w:val="000000" w:themeColor="text1"/>
          <w:sz w:val="28"/>
          <w:szCs w:val="28"/>
        </w:rPr>
        <w:sectPr w:rsidR="00426A0A" w:rsidRPr="009875C5">
          <w:pgSz w:w="12240" w:h="15840"/>
          <w:pgMar w:top="1440" w:right="1440" w:bottom="1440" w:left="1440" w:header="708" w:footer="708" w:gutter="0"/>
          <w:cols w:space="720"/>
        </w:sectPr>
      </w:pPr>
    </w:p>
    <w:p w:rsidR="00426A0A" w:rsidRPr="009875C5" w:rsidRDefault="00426A0A" w:rsidP="00426A0A">
      <w:pPr>
        <w:jc w:val="center"/>
        <w:rPr>
          <w:rFonts w:ascii="Times New Roman" w:hAnsi="Times New Roman" w:cs="Times New Roman"/>
          <w:b/>
          <w:color w:val="000000" w:themeColor="text1"/>
          <w:sz w:val="28"/>
          <w:szCs w:val="28"/>
        </w:rPr>
      </w:pPr>
      <w:r w:rsidRPr="009875C5">
        <w:rPr>
          <w:rFonts w:ascii="Times New Roman" w:hAnsi="Times New Roman" w:cs="Times New Roman"/>
          <w:b/>
          <w:color w:val="000000" w:themeColor="text1"/>
          <w:sz w:val="28"/>
          <w:szCs w:val="28"/>
        </w:rPr>
        <w:lastRenderedPageBreak/>
        <w:t>MOLECULAR IDENTIFICATION (PCR: POLYMERASE CHAIN REACTION)</w:t>
      </w:r>
    </w:p>
    <w:p w:rsidR="00426A0A" w:rsidRPr="009875C5" w:rsidRDefault="00426A0A" w:rsidP="00426A0A">
      <w:pPr>
        <w:spacing w:line="480" w:lineRule="auto"/>
        <w:jc w:val="center"/>
        <w:rPr>
          <w:rFonts w:ascii="Times New Roman" w:hAnsi="Times New Roman" w:cs="Times New Roman"/>
          <w:b/>
          <w:color w:val="000000" w:themeColor="text1"/>
          <w:sz w:val="28"/>
          <w:szCs w:val="28"/>
        </w:rPr>
      </w:pPr>
      <w:proofErr w:type="gramStart"/>
      <w:r w:rsidRPr="009875C5">
        <w:rPr>
          <w:rFonts w:ascii="Times New Roman" w:hAnsi="Times New Roman" w:cs="Times New Roman"/>
          <w:b/>
          <w:color w:val="000000" w:themeColor="text1"/>
          <w:sz w:val="28"/>
          <w:szCs w:val="28"/>
        </w:rPr>
        <w:t>Table 7.</w:t>
      </w:r>
      <w:proofErr w:type="gramEnd"/>
      <w:r w:rsidRPr="009875C5">
        <w:rPr>
          <w:rFonts w:ascii="Times New Roman" w:hAnsi="Times New Roman" w:cs="Times New Roman"/>
          <w:b/>
          <w:color w:val="000000" w:themeColor="text1"/>
          <w:sz w:val="28"/>
          <w:szCs w:val="28"/>
        </w:rPr>
        <w:t xml:space="preserve"> Primers sequences used for amplification of ITS region and </w:t>
      </w:r>
      <w:proofErr w:type="spellStart"/>
      <w:r w:rsidRPr="009875C5">
        <w:rPr>
          <w:rFonts w:ascii="Times New Roman" w:hAnsi="Times New Roman" w:cs="Times New Roman"/>
          <w:b/>
          <w:color w:val="000000" w:themeColor="text1"/>
          <w:sz w:val="28"/>
          <w:szCs w:val="28"/>
        </w:rPr>
        <w:t>aflatoxin</w:t>
      </w:r>
      <w:proofErr w:type="spellEnd"/>
      <w:r w:rsidRPr="009875C5">
        <w:rPr>
          <w:rFonts w:ascii="Times New Roman" w:hAnsi="Times New Roman" w:cs="Times New Roman"/>
          <w:b/>
          <w:color w:val="000000" w:themeColor="text1"/>
          <w:sz w:val="28"/>
          <w:szCs w:val="28"/>
        </w:rPr>
        <w:t xml:space="preserve"> synthetic genes.</w:t>
      </w:r>
    </w:p>
    <w:tbl>
      <w:tblPr>
        <w:tblStyle w:val="TableGrid"/>
        <w:tblW w:w="10237" w:type="dxa"/>
        <w:jc w:val="center"/>
        <w:tblLook w:val="04A0" w:firstRow="1" w:lastRow="0" w:firstColumn="1" w:lastColumn="0" w:noHBand="0" w:noVBand="1"/>
      </w:tblPr>
      <w:tblGrid>
        <w:gridCol w:w="3949"/>
        <w:gridCol w:w="6288"/>
      </w:tblGrid>
      <w:tr w:rsidR="009875C5" w:rsidRPr="009875C5" w:rsidTr="00426A0A">
        <w:trPr>
          <w:trHeight w:val="587"/>
          <w:jc w:val="center"/>
        </w:trPr>
        <w:tc>
          <w:tcPr>
            <w:tcW w:w="3949"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eastAsia="Courier New" w:hAnsi="Times New Roman" w:cs="Times New Roman"/>
                <w:b/>
                <w:color w:val="000000" w:themeColor="text1"/>
                <w:sz w:val="28"/>
                <w:szCs w:val="28"/>
              </w:rPr>
            </w:pPr>
            <w:r w:rsidRPr="009875C5">
              <w:rPr>
                <w:rFonts w:ascii="Times New Roman" w:hAnsi="Times New Roman" w:cs="Times New Roman"/>
                <w:color w:val="000000" w:themeColor="text1"/>
                <w:sz w:val="28"/>
                <w:szCs w:val="28"/>
              </w:rPr>
              <w:t>Primer</w:t>
            </w:r>
          </w:p>
        </w:tc>
        <w:tc>
          <w:tcPr>
            <w:tcW w:w="6288"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eastAsia="Courier New" w:hAnsi="Times New Roman" w:cs="Times New Roman"/>
                <w:b/>
                <w:color w:val="000000" w:themeColor="text1"/>
                <w:sz w:val="28"/>
                <w:szCs w:val="28"/>
              </w:rPr>
            </w:pPr>
            <w:r w:rsidRPr="009875C5">
              <w:rPr>
                <w:rFonts w:ascii="Times New Roman" w:hAnsi="Times New Roman" w:cs="Times New Roman"/>
                <w:color w:val="000000" w:themeColor="text1"/>
                <w:sz w:val="28"/>
                <w:szCs w:val="28"/>
              </w:rPr>
              <w:t>Sequence 5’-3’</w:t>
            </w:r>
          </w:p>
        </w:tc>
      </w:tr>
      <w:tr w:rsidR="009875C5" w:rsidRPr="009875C5" w:rsidTr="00426A0A">
        <w:trPr>
          <w:trHeight w:val="1780"/>
          <w:jc w:val="center"/>
        </w:trPr>
        <w:tc>
          <w:tcPr>
            <w:tcW w:w="3949"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eastAsia="Courier New" w:hAnsi="Times New Roman" w:cs="Times New Roman"/>
                <w:b/>
                <w:color w:val="000000" w:themeColor="text1"/>
                <w:sz w:val="28"/>
                <w:szCs w:val="28"/>
              </w:rPr>
            </w:pPr>
            <w:r w:rsidRPr="009875C5">
              <w:rPr>
                <w:rFonts w:ascii="Times New Roman" w:hAnsi="Times New Roman" w:cs="Times New Roman"/>
                <w:color w:val="000000" w:themeColor="text1"/>
                <w:sz w:val="28"/>
                <w:szCs w:val="28"/>
              </w:rPr>
              <w:t>ITS (Universal primer)</w:t>
            </w:r>
          </w:p>
        </w:tc>
        <w:tc>
          <w:tcPr>
            <w:tcW w:w="6288"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eastAsia="Courier New" w:hAnsi="Times New Roman" w:cs="Times New Roman"/>
                <w:b/>
                <w:color w:val="000000" w:themeColor="text1"/>
                <w:sz w:val="28"/>
                <w:szCs w:val="28"/>
              </w:rPr>
            </w:pPr>
            <w:r w:rsidRPr="009875C5">
              <w:rPr>
                <w:rFonts w:ascii="Times New Roman" w:hAnsi="Times New Roman" w:cs="Times New Roman"/>
                <w:color w:val="000000" w:themeColor="text1"/>
                <w:sz w:val="28"/>
                <w:szCs w:val="28"/>
              </w:rPr>
              <w:t>5′TCC GTA GGT GAA CCT GCG G 3′-F 5´TCC TCC GCT TAT TGA TAT GC-3´ -R</w:t>
            </w:r>
          </w:p>
        </w:tc>
      </w:tr>
      <w:tr w:rsidR="009875C5" w:rsidRPr="009875C5" w:rsidTr="00426A0A">
        <w:trPr>
          <w:trHeight w:val="2954"/>
          <w:jc w:val="center"/>
        </w:trPr>
        <w:tc>
          <w:tcPr>
            <w:tcW w:w="3949"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eastAsia="Courier New" w:hAnsi="Times New Roman" w:cs="Times New Roman"/>
                <w:b/>
                <w:color w:val="000000" w:themeColor="text1"/>
                <w:sz w:val="28"/>
                <w:szCs w:val="28"/>
              </w:rPr>
            </w:pPr>
            <w:r w:rsidRPr="009875C5">
              <w:rPr>
                <w:rFonts w:ascii="Times New Roman" w:hAnsi="Times New Roman" w:cs="Times New Roman"/>
                <w:color w:val="000000" w:themeColor="text1"/>
                <w:sz w:val="28"/>
                <w:szCs w:val="28"/>
              </w:rPr>
              <w:t>apa-2</w:t>
            </w:r>
          </w:p>
        </w:tc>
        <w:tc>
          <w:tcPr>
            <w:tcW w:w="6288"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eastAsia="Courier New" w:hAnsi="Times New Roman" w:cs="Times New Roman"/>
                <w:b/>
                <w:color w:val="000000" w:themeColor="text1"/>
                <w:sz w:val="28"/>
                <w:szCs w:val="28"/>
              </w:rPr>
            </w:pPr>
            <w:r w:rsidRPr="009875C5">
              <w:rPr>
                <w:rFonts w:ascii="Times New Roman" w:hAnsi="Times New Roman" w:cs="Times New Roman"/>
                <w:color w:val="000000" w:themeColor="text1"/>
                <w:sz w:val="28"/>
                <w:szCs w:val="28"/>
              </w:rPr>
              <w:t>5´-TATCTCCCCCCGGGCATCTCCCGG3´ -F 5´-CCGTCAGACAGCCACTGGACACGG-3´ -R</w:t>
            </w:r>
          </w:p>
        </w:tc>
      </w:tr>
    </w:tbl>
    <w:p w:rsidR="00426A0A" w:rsidRPr="009875C5" w:rsidRDefault="00426A0A" w:rsidP="00426A0A">
      <w:pPr>
        <w:spacing w:line="480" w:lineRule="auto"/>
        <w:jc w:val="both"/>
        <w:rPr>
          <w:rFonts w:ascii="Times New Roman" w:eastAsia="Courier New" w:hAnsi="Times New Roman" w:cs="Times New Roman"/>
          <w:b/>
          <w:color w:val="000000" w:themeColor="text1"/>
          <w:sz w:val="28"/>
          <w:szCs w:val="28"/>
        </w:rPr>
      </w:pPr>
    </w:p>
    <w:p w:rsidR="00426A0A" w:rsidRPr="009875C5" w:rsidRDefault="00426A0A" w:rsidP="00426A0A">
      <w:pPr>
        <w:spacing w:line="480" w:lineRule="auto"/>
        <w:jc w:val="both"/>
        <w:rPr>
          <w:rFonts w:ascii="Times New Roman" w:eastAsia="Courier New" w:hAnsi="Times New Roman" w:cs="Times New Roman"/>
          <w:b/>
          <w:color w:val="000000" w:themeColor="text1"/>
          <w:sz w:val="28"/>
          <w:szCs w:val="28"/>
        </w:rPr>
      </w:pPr>
    </w:p>
    <w:p w:rsidR="00426A0A" w:rsidRPr="009875C5" w:rsidRDefault="00426A0A" w:rsidP="00426A0A">
      <w:pPr>
        <w:spacing w:line="480" w:lineRule="auto"/>
        <w:jc w:val="both"/>
        <w:rPr>
          <w:rFonts w:ascii="Times New Roman" w:eastAsia="Courier New" w:hAnsi="Times New Roman" w:cs="Times New Roman"/>
          <w:b/>
          <w:color w:val="000000" w:themeColor="text1"/>
          <w:sz w:val="28"/>
          <w:szCs w:val="28"/>
        </w:rPr>
      </w:pPr>
    </w:p>
    <w:p w:rsidR="00426A0A" w:rsidRPr="009875C5" w:rsidRDefault="00426A0A" w:rsidP="00426A0A">
      <w:pPr>
        <w:spacing w:line="480" w:lineRule="auto"/>
        <w:jc w:val="both"/>
        <w:rPr>
          <w:rFonts w:ascii="Times New Roman" w:eastAsia="Courier New" w:hAnsi="Times New Roman" w:cs="Times New Roman"/>
          <w:b/>
          <w:color w:val="000000" w:themeColor="text1"/>
          <w:sz w:val="28"/>
          <w:szCs w:val="28"/>
        </w:rPr>
      </w:pPr>
    </w:p>
    <w:p w:rsidR="00426A0A" w:rsidRPr="009875C5" w:rsidRDefault="00426A0A" w:rsidP="00426A0A">
      <w:pPr>
        <w:rPr>
          <w:rFonts w:ascii="Times New Roman" w:eastAsia="Courier New" w:hAnsi="Times New Roman" w:cs="Times New Roman"/>
          <w:b/>
          <w:color w:val="000000" w:themeColor="text1"/>
          <w:sz w:val="28"/>
          <w:szCs w:val="28"/>
        </w:rPr>
      </w:pPr>
      <w:r w:rsidRPr="009875C5">
        <w:rPr>
          <w:rFonts w:ascii="Times New Roman" w:hAnsi="Times New Roman" w:cs="Times New Roman"/>
          <w:b/>
          <w:color w:val="000000" w:themeColor="text1"/>
          <w:sz w:val="28"/>
          <w:szCs w:val="28"/>
        </w:rPr>
        <w:t xml:space="preserve">Table 8: PCR analysis conditions for fungal amplification: </w:t>
      </w:r>
      <w:proofErr w:type="spellStart"/>
      <w:r w:rsidRPr="009875C5">
        <w:rPr>
          <w:rFonts w:ascii="Times New Roman" w:hAnsi="Times New Roman" w:cs="Times New Roman"/>
          <w:b/>
          <w:color w:val="000000" w:themeColor="text1"/>
          <w:sz w:val="28"/>
          <w:szCs w:val="28"/>
        </w:rPr>
        <w:t>Thermocycler</w:t>
      </w:r>
      <w:proofErr w:type="spellEnd"/>
      <w:r w:rsidRPr="009875C5">
        <w:rPr>
          <w:rFonts w:ascii="Times New Roman" w:hAnsi="Times New Roman" w:cs="Times New Roman"/>
          <w:b/>
          <w:color w:val="000000" w:themeColor="text1"/>
          <w:sz w:val="28"/>
          <w:szCs w:val="28"/>
        </w:rPr>
        <w:t xml:space="preserve"> Settings</w:t>
      </w:r>
    </w:p>
    <w:tbl>
      <w:tblPr>
        <w:tblStyle w:val="TableGrid"/>
        <w:tblW w:w="0" w:type="auto"/>
        <w:tblLook w:val="04A0" w:firstRow="1" w:lastRow="0" w:firstColumn="1" w:lastColumn="0" w:noHBand="0" w:noVBand="1"/>
      </w:tblPr>
      <w:tblGrid>
        <w:gridCol w:w="4675"/>
        <w:gridCol w:w="4675"/>
      </w:tblGrid>
      <w:tr w:rsidR="009875C5" w:rsidRPr="009875C5" w:rsidTr="00426A0A">
        <w:tc>
          <w:tcPr>
            <w:tcW w:w="4675"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eastAsia="Courier New" w:hAnsi="Times New Roman" w:cs="Times New Roman"/>
                <w:b/>
                <w:color w:val="000000" w:themeColor="text1"/>
                <w:sz w:val="28"/>
                <w:szCs w:val="28"/>
              </w:rPr>
            </w:pPr>
            <w:r w:rsidRPr="009875C5">
              <w:rPr>
                <w:rFonts w:ascii="Times New Roman" w:eastAsia="Courier New" w:hAnsi="Times New Roman" w:cs="Times New Roman"/>
                <w:b/>
                <w:color w:val="000000" w:themeColor="text1"/>
                <w:sz w:val="28"/>
                <w:szCs w:val="28"/>
              </w:rPr>
              <w:t>PARAMETERS</w:t>
            </w:r>
          </w:p>
        </w:tc>
        <w:tc>
          <w:tcPr>
            <w:tcW w:w="4675"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eastAsia="Courier New" w:hAnsi="Times New Roman" w:cs="Times New Roman"/>
                <w:b/>
                <w:color w:val="000000" w:themeColor="text1"/>
                <w:sz w:val="28"/>
                <w:szCs w:val="28"/>
              </w:rPr>
            </w:pPr>
            <w:r w:rsidRPr="009875C5">
              <w:rPr>
                <w:rFonts w:ascii="Times New Roman" w:eastAsia="Courier New" w:hAnsi="Times New Roman" w:cs="Times New Roman"/>
                <w:b/>
                <w:color w:val="000000" w:themeColor="text1"/>
                <w:sz w:val="28"/>
                <w:szCs w:val="28"/>
              </w:rPr>
              <w:t>CONDITIONS</w:t>
            </w:r>
          </w:p>
        </w:tc>
      </w:tr>
      <w:tr w:rsidR="009875C5" w:rsidRPr="009875C5" w:rsidTr="00426A0A">
        <w:tc>
          <w:tcPr>
            <w:tcW w:w="4675"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ind w:left="94"/>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Initial Denaturation</w:t>
            </w:r>
          </w:p>
        </w:tc>
        <w:tc>
          <w:tcPr>
            <w:tcW w:w="4675"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ind w:left="94"/>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95°C for 2-5 minutes</w:t>
            </w:r>
          </w:p>
        </w:tc>
      </w:tr>
      <w:tr w:rsidR="009875C5" w:rsidRPr="009875C5" w:rsidTr="00426A0A">
        <w:tc>
          <w:tcPr>
            <w:tcW w:w="4675"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ind w:left="94"/>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Denaturation</w:t>
            </w:r>
          </w:p>
        </w:tc>
        <w:tc>
          <w:tcPr>
            <w:tcW w:w="4675"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ind w:left="94"/>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95°C for 30 seconds</w:t>
            </w:r>
          </w:p>
        </w:tc>
      </w:tr>
      <w:tr w:rsidR="009875C5" w:rsidRPr="009875C5" w:rsidTr="00426A0A">
        <w:tc>
          <w:tcPr>
            <w:tcW w:w="4675"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ind w:left="94"/>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Annealing</w:t>
            </w:r>
          </w:p>
        </w:tc>
        <w:tc>
          <w:tcPr>
            <w:tcW w:w="4675"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ind w:left="94"/>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55-65°C for 30 seconds</w:t>
            </w:r>
          </w:p>
        </w:tc>
      </w:tr>
      <w:tr w:rsidR="009875C5" w:rsidRPr="009875C5" w:rsidTr="00426A0A">
        <w:tc>
          <w:tcPr>
            <w:tcW w:w="4675"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ind w:left="94"/>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Extension</w:t>
            </w:r>
          </w:p>
        </w:tc>
        <w:tc>
          <w:tcPr>
            <w:tcW w:w="4675"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ind w:left="94"/>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72°C for 1 minute per kb of target</w:t>
            </w:r>
          </w:p>
        </w:tc>
      </w:tr>
      <w:tr w:rsidR="009875C5" w:rsidRPr="009875C5" w:rsidTr="00426A0A">
        <w:tc>
          <w:tcPr>
            <w:tcW w:w="4675"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 xml:space="preserve">Final Extension </w:t>
            </w:r>
          </w:p>
        </w:tc>
        <w:tc>
          <w:tcPr>
            <w:tcW w:w="4675"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72°C for 5-10 minutes</w:t>
            </w:r>
          </w:p>
        </w:tc>
      </w:tr>
      <w:tr w:rsidR="009875C5" w:rsidRPr="009875C5" w:rsidTr="00426A0A">
        <w:tc>
          <w:tcPr>
            <w:tcW w:w="4675"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 xml:space="preserve">Cycles </w:t>
            </w:r>
          </w:p>
        </w:tc>
        <w:tc>
          <w:tcPr>
            <w:tcW w:w="4675"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30-35 cycles</w:t>
            </w:r>
          </w:p>
        </w:tc>
      </w:tr>
      <w:tr w:rsidR="009875C5" w:rsidRPr="009875C5" w:rsidTr="00426A0A">
        <w:tc>
          <w:tcPr>
            <w:tcW w:w="4675"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 xml:space="preserve">Cooling </w:t>
            </w:r>
          </w:p>
        </w:tc>
        <w:tc>
          <w:tcPr>
            <w:tcW w:w="4675" w:type="dxa"/>
            <w:tcBorders>
              <w:top w:val="single" w:sz="4" w:space="0" w:color="auto"/>
              <w:left w:val="single" w:sz="4" w:space="0" w:color="auto"/>
              <w:bottom w:val="single" w:sz="4" w:space="0" w:color="auto"/>
              <w:right w:val="single" w:sz="4" w:space="0" w:color="auto"/>
            </w:tcBorders>
            <w:hideMark/>
          </w:tcPr>
          <w:p w:rsidR="00426A0A" w:rsidRPr="009875C5" w:rsidRDefault="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4°C (hold)</w:t>
            </w:r>
          </w:p>
        </w:tc>
      </w:tr>
    </w:tbl>
    <w:p w:rsidR="00426A0A" w:rsidRPr="009875C5" w:rsidRDefault="00426A0A" w:rsidP="00426A0A">
      <w:pPr>
        <w:spacing w:line="480" w:lineRule="auto"/>
        <w:jc w:val="both"/>
        <w:rPr>
          <w:rFonts w:ascii="Times New Roman" w:eastAsia="Courier New" w:hAnsi="Times New Roman" w:cs="Times New Roman"/>
          <w:b/>
          <w:color w:val="000000" w:themeColor="text1"/>
          <w:sz w:val="28"/>
          <w:szCs w:val="28"/>
        </w:rPr>
      </w:pPr>
    </w:p>
    <w:p w:rsidR="00426A0A" w:rsidRPr="009875C5" w:rsidRDefault="00426A0A" w:rsidP="00426A0A">
      <w:pPr>
        <w:spacing w:after="0"/>
        <w:rPr>
          <w:rFonts w:ascii="Times New Roman" w:eastAsia="Courier New" w:hAnsi="Times New Roman" w:cs="Times New Roman"/>
          <w:b/>
          <w:color w:val="000000" w:themeColor="text1"/>
          <w:sz w:val="28"/>
          <w:szCs w:val="28"/>
        </w:rPr>
        <w:sectPr w:rsidR="00426A0A" w:rsidRPr="009875C5">
          <w:pgSz w:w="15840" w:h="12240" w:orient="landscape"/>
          <w:pgMar w:top="1440" w:right="1440" w:bottom="1440" w:left="1440" w:header="708" w:footer="708" w:gutter="0"/>
          <w:cols w:space="720"/>
        </w:sectPr>
      </w:pPr>
    </w:p>
    <w:p w:rsidR="00426A0A" w:rsidRPr="009875C5" w:rsidRDefault="00426A0A" w:rsidP="00426A0A">
      <w:pPr>
        <w:rPr>
          <w:rFonts w:ascii="Times New Roman" w:eastAsia="Courier New" w:hAnsi="Times New Roman" w:cs="Times New Roman"/>
          <w:b/>
          <w:color w:val="000000" w:themeColor="text1"/>
          <w:sz w:val="28"/>
          <w:szCs w:val="28"/>
        </w:rPr>
      </w:pPr>
    </w:p>
    <w:p w:rsidR="00426A0A" w:rsidRPr="009875C5" w:rsidRDefault="00426A0A" w:rsidP="00426A0A">
      <w:pPr>
        <w:spacing w:line="480" w:lineRule="auto"/>
        <w:jc w:val="both"/>
        <w:rPr>
          <w:rFonts w:ascii="Times New Roman" w:eastAsia="Courier New" w:hAnsi="Times New Roman" w:cs="Times New Roman"/>
          <w:b/>
          <w:color w:val="000000" w:themeColor="text1"/>
          <w:sz w:val="28"/>
          <w:szCs w:val="28"/>
        </w:rPr>
      </w:pPr>
      <w:r w:rsidRPr="009875C5">
        <w:rPr>
          <w:rFonts w:ascii="Times New Roman" w:eastAsia="Courier New" w:hAnsi="Times New Roman" w:cs="Times New Roman"/>
          <w:b/>
          <w:noProof/>
          <w:color w:val="000000" w:themeColor="text1"/>
          <w:sz w:val="28"/>
          <w:szCs w:val="28"/>
        </w:rPr>
        <w:drawing>
          <wp:inline distT="0" distB="0" distL="0" distR="0" wp14:anchorId="66B8D3BF" wp14:editId="5BA02339">
            <wp:extent cx="2275840" cy="14509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75840" cy="1450975"/>
                    </a:xfrm>
                    <a:prstGeom prst="rect">
                      <a:avLst/>
                    </a:prstGeom>
                    <a:noFill/>
                    <a:ln>
                      <a:noFill/>
                    </a:ln>
                  </pic:spPr>
                </pic:pic>
              </a:graphicData>
            </a:graphic>
          </wp:inline>
        </w:drawing>
      </w:r>
    </w:p>
    <w:p w:rsidR="00426A0A" w:rsidRPr="009875C5" w:rsidRDefault="00426A0A" w:rsidP="00426A0A">
      <w:pPr>
        <w:spacing w:line="480" w:lineRule="auto"/>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t xml:space="preserve">Figure 3: PCR amplification using ITS primer and DNA marker from fungi isolates; Lane 1: Black fungus with band at 490 base pair and Lane 2: Green fungus with band at 900 base pairs while lane M: the DNA Ladder or Marker. The result suggested that lane 1 is suspected to be </w:t>
      </w:r>
      <w:proofErr w:type="spellStart"/>
      <w:r w:rsidRPr="009875C5">
        <w:rPr>
          <w:rFonts w:ascii="Times New Roman" w:hAnsi="Times New Roman" w:cs="Times New Roman"/>
          <w:i/>
          <w:color w:val="000000" w:themeColor="text1"/>
          <w:sz w:val="28"/>
          <w:szCs w:val="28"/>
        </w:rPr>
        <w:t>Aspergillus</w:t>
      </w:r>
      <w:proofErr w:type="spellEnd"/>
      <w:r w:rsidRPr="009875C5">
        <w:rPr>
          <w:rFonts w:ascii="Times New Roman" w:hAnsi="Times New Roman" w:cs="Times New Roman"/>
          <w:i/>
          <w:color w:val="000000" w:themeColor="text1"/>
          <w:sz w:val="28"/>
          <w:szCs w:val="28"/>
        </w:rPr>
        <w:t xml:space="preserve"> </w:t>
      </w:r>
      <w:proofErr w:type="spellStart"/>
      <w:proofErr w:type="gramStart"/>
      <w:r w:rsidRPr="009875C5">
        <w:rPr>
          <w:rFonts w:ascii="Times New Roman" w:hAnsi="Times New Roman" w:cs="Times New Roman"/>
          <w:i/>
          <w:color w:val="000000" w:themeColor="text1"/>
          <w:sz w:val="28"/>
          <w:szCs w:val="28"/>
        </w:rPr>
        <w:t>niger</w:t>
      </w:r>
      <w:proofErr w:type="spellEnd"/>
      <w:proofErr w:type="gramEnd"/>
      <w:r w:rsidRPr="009875C5">
        <w:rPr>
          <w:rFonts w:ascii="Times New Roman" w:hAnsi="Times New Roman" w:cs="Times New Roman"/>
          <w:color w:val="000000" w:themeColor="text1"/>
          <w:sz w:val="28"/>
          <w:szCs w:val="28"/>
        </w:rPr>
        <w:t xml:space="preserve"> while lane 2 is suspected </w:t>
      </w:r>
      <w:proofErr w:type="spellStart"/>
      <w:r w:rsidRPr="009875C5">
        <w:rPr>
          <w:rFonts w:ascii="Times New Roman" w:hAnsi="Times New Roman" w:cs="Times New Roman"/>
          <w:i/>
          <w:color w:val="000000" w:themeColor="text1"/>
          <w:sz w:val="28"/>
          <w:szCs w:val="28"/>
        </w:rPr>
        <w:t>Aspergillus</w:t>
      </w:r>
      <w:proofErr w:type="spellEnd"/>
      <w:r w:rsidRPr="009875C5">
        <w:rPr>
          <w:rFonts w:ascii="Times New Roman" w:hAnsi="Times New Roman" w:cs="Times New Roman"/>
          <w:i/>
          <w:color w:val="000000" w:themeColor="text1"/>
          <w:sz w:val="28"/>
          <w:szCs w:val="28"/>
        </w:rPr>
        <w:t xml:space="preserve"> </w:t>
      </w:r>
      <w:proofErr w:type="spellStart"/>
      <w:r w:rsidRPr="009875C5">
        <w:rPr>
          <w:rFonts w:ascii="Times New Roman" w:hAnsi="Times New Roman" w:cs="Times New Roman"/>
          <w:i/>
          <w:color w:val="000000" w:themeColor="text1"/>
          <w:sz w:val="28"/>
          <w:szCs w:val="28"/>
        </w:rPr>
        <w:t>flavus</w:t>
      </w:r>
      <w:proofErr w:type="spellEnd"/>
      <w:r w:rsidRPr="009875C5">
        <w:rPr>
          <w:rFonts w:ascii="Times New Roman" w:hAnsi="Times New Roman" w:cs="Times New Roman"/>
          <w:color w:val="000000" w:themeColor="text1"/>
          <w:sz w:val="28"/>
          <w:szCs w:val="28"/>
        </w:rPr>
        <w:t>.</w:t>
      </w:r>
    </w:p>
    <w:p w:rsidR="00426A0A" w:rsidRPr="009875C5" w:rsidRDefault="00426A0A" w:rsidP="00426A0A">
      <w:pPr>
        <w:spacing w:line="480" w:lineRule="auto"/>
        <w:jc w:val="both"/>
        <w:rPr>
          <w:rFonts w:ascii="Times New Roman" w:eastAsia="Courier New" w:hAnsi="Times New Roman" w:cs="Times New Roman"/>
          <w:b/>
          <w:color w:val="000000" w:themeColor="text1"/>
          <w:sz w:val="28"/>
          <w:szCs w:val="28"/>
        </w:rPr>
      </w:pPr>
      <w:r w:rsidRPr="009875C5">
        <w:rPr>
          <w:rFonts w:ascii="Times New Roman" w:eastAsia="Courier New" w:hAnsi="Times New Roman" w:cs="Times New Roman"/>
          <w:b/>
          <w:noProof/>
          <w:color w:val="000000" w:themeColor="text1"/>
          <w:sz w:val="28"/>
          <w:szCs w:val="28"/>
        </w:rPr>
        <w:drawing>
          <wp:inline distT="0" distB="0" distL="0" distR="0" wp14:anchorId="29741D92" wp14:editId="669F380A">
            <wp:extent cx="2375535" cy="1471295"/>
            <wp:effectExtent l="0" t="0" r="571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75535" cy="1471295"/>
                    </a:xfrm>
                    <a:prstGeom prst="rect">
                      <a:avLst/>
                    </a:prstGeom>
                    <a:noFill/>
                    <a:ln>
                      <a:noFill/>
                    </a:ln>
                  </pic:spPr>
                </pic:pic>
              </a:graphicData>
            </a:graphic>
          </wp:inline>
        </w:drawing>
      </w:r>
    </w:p>
    <w:p w:rsidR="00426A0A" w:rsidRPr="009875C5" w:rsidRDefault="00426A0A" w:rsidP="00426A0A">
      <w:pPr>
        <w:spacing w:line="480" w:lineRule="auto"/>
        <w:jc w:val="both"/>
        <w:rPr>
          <w:rFonts w:ascii="Times New Roman" w:eastAsia="Calibri" w:hAnsi="Times New Roman" w:cs="Times New Roman"/>
          <w:b/>
          <w:color w:val="000000" w:themeColor="text1"/>
          <w:sz w:val="28"/>
          <w:szCs w:val="28"/>
        </w:rPr>
      </w:pPr>
      <w:r w:rsidRPr="009875C5">
        <w:rPr>
          <w:rFonts w:ascii="Times New Roman" w:hAnsi="Times New Roman" w:cs="Times New Roman"/>
          <w:color w:val="000000" w:themeColor="text1"/>
          <w:sz w:val="28"/>
          <w:szCs w:val="28"/>
        </w:rPr>
        <w:t>Figure 4: PCR amplification using apa-2 (</w:t>
      </w:r>
      <w:proofErr w:type="spellStart"/>
      <w:r w:rsidRPr="009875C5">
        <w:rPr>
          <w:rFonts w:ascii="Times New Roman" w:hAnsi="Times New Roman" w:cs="Times New Roman"/>
          <w:color w:val="000000" w:themeColor="text1"/>
          <w:sz w:val="28"/>
          <w:szCs w:val="28"/>
        </w:rPr>
        <w:t>aflatoxin</w:t>
      </w:r>
      <w:proofErr w:type="spellEnd"/>
      <w:r w:rsidRPr="009875C5">
        <w:rPr>
          <w:rFonts w:ascii="Times New Roman" w:hAnsi="Times New Roman" w:cs="Times New Roman"/>
          <w:color w:val="000000" w:themeColor="text1"/>
          <w:sz w:val="28"/>
          <w:szCs w:val="28"/>
        </w:rPr>
        <w:t xml:space="preserve">) primer and DNA marker from fungi isolates; Lane 1: Black fungus shows no band and Lane 2: Green fungus with band at 940 base pairs while lane M: the DNA Ladder or Marker. The result suggested that suspected </w:t>
      </w:r>
      <w:proofErr w:type="spellStart"/>
      <w:r w:rsidRPr="009875C5">
        <w:rPr>
          <w:rFonts w:ascii="Times New Roman" w:hAnsi="Times New Roman" w:cs="Times New Roman"/>
          <w:i/>
          <w:color w:val="000000" w:themeColor="text1"/>
          <w:sz w:val="28"/>
          <w:szCs w:val="28"/>
        </w:rPr>
        <w:t>Aspergillus</w:t>
      </w:r>
      <w:proofErr w:type="spellEnd"/>
      <w:r w:rsidRPr="009875C5">
        <w:rPr>
          <w:rFonts w:ascii="Times New Roman" w:hAnsi="Times New Roman" w:cs="Times New Roman"/>
          <w:i/>
          <w:color w:val="000000" w:themeColor="text1"/>
          <w:sz w:val="28"/>
          <w:szCs w:val="28"/>
        </w:rPr>
        <w:t xml:space="preserve"> </w:t>
      </w:r>
      <w:proofErr w:type="spellStart"/>
      <w:r w:rsidRPr="009875C5">
        <w:rPr>
          <w:rFonts w:ascii="Times New Roman" w:hAnsi="Times New Roman" w:cs="Times New Roman"/>
          <w:i/>
          <w:color w:val="000000" w:themeColor="text1"/>
          <w:sz w:val="28"/>
          <w:szCs w:val="28"/>
        </w:rPr>
        <w:t>flavus</w:t>
      </w:r>
      <w:proofErr w:type="spellEnd"/>
      <w:r w:rsidRPr="009875C5">
        <w:rPr>
          <w:rFonts w:ascii="Times New Roman" w:hAnsi="Times New Roman" w:cs="Times New Roman"/>
          <w:color w:val="000000" w:themeColor="text1"/>
          <w:sz w:val="28"/>
          <w:szCs w:val="28"/>
        </w:rPr>
        <w:t xml:space="preserve"> </w:t>
      </w:r>
      <w:proofErr w:type="spellStart"/>
      <w:r w:rsidRPr="009875C5">
        <w:rPr>
          <w:rFonts w:ascii="Times New Roman" w:hAnsi="Times New Roman" w:cs="Times New Roman"/>
          <w:color w:val="000000" w:themeColor="text1"/>
          <w:sz w:val="28"/>
          <w:szCs w:val="28"/>
        </w:rPr>
        <w:t>posseses</w:t>
      </w:r>
      <w:proofErr w:type="spellEnd"/>
      <w:r w:rsidRPr="009875C5">
        <w:rPr>
          <w:rFonts w:ascii="Times New Roman" w:hAnsi="Times New Roman" w:cs="Times New Roman"/>
          <w:color w:val="000000" w:themeColor="text1"/>
          <w:sz w:val="28"/>
          <w:szCs w:val="28"/>
        </w:rPr>
        <w:t xml:space="preserve"> </w:t>
      </w:r>
      <w:proofErr w:type="spellStart"/>
      <w:r w:rsidRPr="009875C5">
        <w:rPr>
          <w:rFonts w:ascii="Times New Roman" w:hAnsi="Times New Roman" w:cs="Times New Roman"/>
          <w:color w:val="000000" w:themeColor="text1"/>
          <w:sz w:val="28"/>
          <w:szCs w:val="28"/>
        </w:rPr>
        <w:t>aflatoxin</w:t>
      </w:r>
      <w:proofErr w:type="spellEnd"/>
      <w:r w:rsidRPr="009875C5">
        <w:rPr>
          <w:rFonts w:ascii="Times New Roman" w:hAnsi="Times New Roman" w:cs="Times New Roman"/>
          <w:color w:val="000000" w:themeColor="text1"/>
          <w:sz w:val="28"/>
          <w:szCs w:val="28"/>
        </w:rPr>
        <w:t xml:space="preserve"> gene while suspected </w:t>
      </w:r>
      <w:proofErr w:type="spellStart"/>
      <w:r w:rsidRPr="009875C5">
        <w:rPr>
          <w:rFonts w:ascii="Times New Roman" w:hAnsi="Times New Roman" w:cs="Times New Roman"/>
          <w:i/>
          <w:color w:val="000000" w:themeColor="text1"/>
          <w:sz w:val="28"/>
          <w:szCs w:val="28"/>
        </w:rPr>
        <w:t>Aspergillus</w:t>
      </w:r>
      <w:proofErr w:type="spellEnd"/>
      <w:r w:rsidRPr="009875C5">
        <w:rPr>
          <w:rFonts w:ascii="Times New Roman" w:hAnsi="Times New Roman" w:cs="Times New Roman"/>
          <w:i/>
          <w:color w:val="000000" w:themeColor="text1"/>
          <w:sz w:val="28"/>
          <w:szCs w:val="28"/>
        </w:rPr>
        <w:t xml:space="preserve"> </w:t>
      </w:r>
      <w:proofErr w:type="spellStart"/>
      <w:proofErr w:type="gramStart"/>
      <w:r w:rsidRPr="009875C5">
        <w:rPr>
          <w:rFonts w:ascii="Times New Roman" w:hAnsi="Times New Roman" w:cs="Times New Roman"/>
          <w:i/>
          <w:color w:val="000000" w:themeColor="text1"/>
          <w:sz w:val="28"/>
          <w:szCs w:val="28"/>
        </w:rPr>
        <w:t>niger</w:t>
      </w:r>
      <w:proofErr w:type="spellEnd"/>
      <w:proofErr w:type="gramEnd"/>
      <w:r w:rsidRPr="009875C5">
        <w:rPr>
          <w:rFonts w:ascii="Times New Roman" w:hAnsi="Times New Roman" w:cs="Times New Roman"/>
          <w:color w:val="000000" w:themeColor="text1"/>
          <w:sz w:val="28"/>
          <w:szCs w:val="28"/>
        </w:rPr>
        <w:t xml:space="preserve"> does not</w:t>
      </w:r>
      <w:r w:rsidRPr="009875C5">
        <w:rPr>
          <w:rFonts w:ascii="Times New Roman" w:eastAsia="Calibri" w:hAnsi="Times New Roman" w:cs="Times New Roman"/>
          <w:b/>
          <w:color w:val="000000" w:themeColor="text1"/>
          <w:sz w:val="28"/>
          <w:szCs w:val="28"/>
        </w:rPr>
        <w:br w:type="page"/>
      </w:r>
    </w:p>
    <w:p w:rsidR="00426A0A" w:rsidRPr="009875C5" w:rsidRDefault="00426A0A" w:rsidP="00426A0A">
      <w:pPr>
        <w:spacing w:before="100" w:beforeAutospacing="1" w:after="100" w:afterAutospacing="1" w:line="480" w:lineRule="auto"/>
        <w:jc w:val="both"/>
        <w:rPr>
          <w:rFonts w:ascii="Times New Roman" w:eastAsia="Calibri" w:hAnsi="Times New Roman" w:cs="Times New Roman"/>
          <w:b/>
          <w:color w:val="000000" w:themeColor="text1"/>
          <w:sz w:val="28"/>
          <w:szCs w:val="28"/>
        </w:rPr>
      </w:pPr>
      <w:r w:rsidRPr="009875C5">
        <w:rPr>
          <w:rFonts w:ascii="Times New Roman" w:eastAsia="Calibri" w:hAnsi="Times New Roman" w:cs="Times New Roman"/>
          <w:b/>
          <w:color w:val="000000" w:themeColor="text1"/>
          <w:sz w:val="28"/>
          <w:szCs w:val="28"/>
        </w:rPr>
        <w:lastRenderedPageBreak/>
        <w:t>SEQUENCING RESULT</w:t>
      </w:r>
    </w:p>
    <w:p w:rsidR="00426A0A" w:rsidRPr="009875C5" w:rsidRDefault="00426A0A" w:rsidP="00426A0A">
      <w:pPr>
        <w:spacing w:after="0" w:line="232" w:lineRule="auto"/>
        <w:ind w:left="-5" w:right="-11" w:hanging="10"/>
        <w:jc w:val="both"/>
        <w:rPr>
          <w:rFonts w:ascii="Times New Roman" w:eastAsia="Courier New" w:hAnsi="Times New Roman" w:cs="Times New Roman"/>
          <w:color w:val="000000" w:themeColor="text1"/>
          <w:sz w:val="20"/>
        </w:rPr>
      </w:pPr>
      <w:r w:rsidRPr="009875C5">
        <w:rPr>
          <w:rFonts w:ascii="Times New Roman" w:eastAsia="Courier New" w:hAnsi="Times New Roman" w:cs="Times New Roman"/>
          <w:color w:val="000000" w:themeColor="text1"/>
          <w:sz w:val="20"/>
        </w:rPr>
        <w:t xml:space="preserve">CAGCATGCTT GGGGACCCCC TTCACGCAAG CAGTGTTAGA GCTGGTCAGG ATAATTCGAC </w:t>
      </w:r>
    </w:p>
    <w:p w:rsidR="00426A0A" w:rsidRPr="009875C5" w:rsidRDefault="00426A0A" w:rsidP="00426A0A">
      <w:pPr>
        <w:spacing w:after="0" w:line="232" w:lineRule="auto"/>
        <w:ind w:left="-5" w:right="-11" w:hanging="10"/>
        <w:jc w:val="both"/>
        <w:rPr>
          <w:rFonts w:ascii="Times New Roman" w:eastAsia="Courier New" w:hAnsi="Times New Roman" w:cs="Times New Roman"/>
          <w:color w:val="000000" w:themeColor="text1"/>
          <w:sz w:val="20"/>
        </w:rPr>
      </w:pPr>
      <w:r w:rsidRPr="009875C5">
        <w:rPr>
          <w:rFonts w:ascii="Times New Roman" w:eastAsia="Courier New" w:hAnsi="Times New Roman" w:cs="Times New Roman"/>
          <w:color w:val="000000" w:themeColor="text1"/>
          <w:sz w:val="20"/>
        </w:rPr>
        <w:t xml:space="preserve">CTCCTTCCCG CATATGGCAA TAGGCCTCCC GCGCCACGAA GAACTGGCCA CGGGTGTTGA </w:t>
      </w:r>
    </w:p>
    <w:p w:rsidR="00426A0A" w:rsidRPr="009875C5" w:rsidRDefault="00426A0A" w:rsidP="00426A0A">
      <w:pPr>
        <w:spacing w:after="0" w:line="232" w:lineRule="auto"/>
        <w:ind w:left="-5" w:right="-11" w:hanging="10"/>
        <w:jc w:val="both"/>
        <w:rPr>
          <w:rFonts w:ascii="Times New Roman" w:eastAsia="Courier New" w:hAnsi="Times New Roman" w:cs="Times New Roman"/>
          <w:color w:val="000000" w:themeColor="text1"/>
          <w:sz w:val="20"/>
        </w:rPr>
      </w:pPr>
      <w:r w:rsidRPr="009875C5">
        <w:rPr>
          <w:rFonts w:ascii="Times New Roman" w:eastAsia="Courier New" w:hAnsi="Times New Roman" w:cs="Times New Roman"/>
          <w:color w:val="000000" w:themeColor="text1"/>
          <w:sz w:val="20"/>
        </w:rPr>
        <w:t xml:space="preserve">CCCGGAAGAC CCGGTCAAAT TCCTAATACT TTTTTTAGCT TATGCCTTTA ATGCGTTATC </w:t>
      </w:r>
    </w:p>
    <w:p w:rsidR="00426A0A" w:rsidRPr="009875C5" w:rsidRDefault="00426A0A" w:rsidP="00426A0A">
      <w:pPr>
        <w:spacing w:after="0" w:line="232" w:lineRule="auto"/>
        <w:ind w:left="-5" w:right="-11" w:hanging="10"/>
        <w:jc w:val="both"/>
        <w:rPr>
          <w:rFonts w:ascii="Times New Roman" w:eastAsia="Courier New" w:hAnsi="Times New Roman" w:cs="Times New Roman"/>
          <w:color w:val="000000" w:themeColor="text1"/>
          <w:sz w:val="20"/>
        </w:rPr>
      </w:pPr>
      <w:r w:rsidRPr="009875C5">
        <w:rPr>
          <w:rFonts w:ascii="Times New Roman" w:eastAsia="Courier New" w:hAnsi="Times New Roman" w:cs="Times New Roman"/>
          <w:color w:val="000000" w:themeColor="text1"/>
          <w:sz w:val="20"/>
        </w:rPr>
        <w:t xml:space="preserve">TGTGGTTCAT ACTTCTGGGG TCACGTCTTT CAGGTGACCG AACGATACAA TTCCAGCGTT </w:t>
      </w:r>
    </w:p>
    <w:p w:rsidR="00426A0A" w:rsidRPr="009875C5" w:rsidRDefault="00426A0A" w:rsidP="00426A0A">
      <w:pPr>
        <w:spacing w:after="0" w:line="232" w:lineRule="auto"/>
        <w:ind w:right="-11"/>
        <w:jc w:val="both"/>
        <w:rPr>
          <w:rFonts w:ascii="Times New Roman" w:eastAsia="Courier New" w:hAnsi="Times New Roman" w:cs="Times New Roman"/>
          <w:color w:val="000000" w:themeColor="text1"/>
          <w:sz w:val="20"/>
        </w:rPr>
      </w:pPr>
      <w:r w:rsidRPr="009875C5">
        <w:rPr>
          <w:rFonts w:ascii="Times New Roman" w:eastAsia="Courier New" w:hAnsi="Times New Roman" w:cs="Times New Roman"/>
          <w:color w:val="000000" w:themeColor="text1"/>
          <w:sz w:val="20"/>
        </w:rPr>
        <w:t xml:space="preserve">CGATGACACG ATGTCCAGGT AGCCAAAATG GCGCACCGTC TCCGCCATTA ACTTCGCAGT </w:t>
      </w:r>
    </w:p>
    <w:p w:rsidR="00426A0A" w:rsidRPr="009875C5" w:rsidRDefault="00426A0A" w:rsidP="00426A0A">
      <w:pPr>
        <w:spacing w:after="0" w:line="232" w:lineRule="auto"/>
        <w:ind w:right="-11"/>
        <w:jc w:val="both"/>
        <w:rPr>
          <w:rFonts w:ascii="Times New Roman" w:eastAsia="Courier New" w:hAnsi="Times New Roman" w:cs="Times New Roman"/>
          <w:color w:val="000000" w:themeColor="text1"/>
          <w:sz w:val="20"/>
        </w:rPr>
      </w:pPr>
      <w:r w:rsidRPr="009875C5">
        <w:rPr>
          <w:rFonts w:ascii="Times New Roman" w:eastAsia="Courier New" w:hAnsi="Times New Roman" w:cs="Times New Roman"/>
          <w:color w:val="000000" w:themeColor="text1"/>
          <w:sz w:val="20"/>
        </w:rPr>
        <w:t xml:space="preserve">TGCCTCAGGA TCCCCGACAT CGGCCTGGAT TGCGATAGCG TCGGTACCAT TGGCCTTGAT </w:t>
      </w:r>
    </w:p>
    <w:p w:rsidR="00426A0A" w:rsidRPr="009875C5" w:rsidRDefault="00426A0A" w:rsidP="00426A0A">
      <w:pPr>
        <w:spacing w:after="0" w:line="232" w:lineRule="auto"/>
        <w:ind w:left="-5" w:right="-11" w:hanging="10"/>
        <w:jc w:val="both"/>
        <w:rPr>
          <w:rFonts w:ascii="Times New Roman" w:eastAsia="Courier New" w:hAnsi="Times New Roman" w:cs="Times New Roman"/>
          <w:color w:val="000000" w:themeColor="text1"/>
          <w:sz w:val="20"/>
        </w:rPr>
      </w:pPr>
      <w:r w:rsidRPr="009875C5">
        <w:rPr>
          <w:rFonts w:ascii="Times New Roman" w:eastAsia="Courier New" w:hAnsi="Times New Roman" w:cs="Times New Roman"/>
          <w:color w:val="000000" w:themeColor="text1"/>
          <w:sz w:val="20"/>
        </w:rPr>
        <w:t xml:space="preserve">CTGTTCAACC ACTTTCTCCG CGGCCTCACG GGAATGGGCG TAGTTCACCA CGACTTTGGC </w:t>
      </w:r>
    </w:p>
    <w:p w:rsidR="00426A0A" w:rsidRPr="009875C5" w:rsidRDefault="00426A0A" w:rsidP="00426A0A">
      <w:pPr>
        <w:spacing w:after="0" w:line="232" w:lineRule="auto"/>
        <w:ind w:left="-5" w:right="-11" w:hanging="10"/>
        <w:jc w:val="both"/>
        <w:rPr>
          <w:rFonts w:ascii="Times New Roman" w:eastAsia="Courier New" w:hAnsi="Times New Roman" w:cs="Times New Roman"/>
          <w:color w:val="000000" w:themeColor="text1"/>
          <w:sz w:val="20"/>
        </w:rPr>
      </w:pPr>
      <w:r w:rsidRPr="009875C5">
        <w:rPr>
          <w:rFonts w:ascii="Times New Roman" w:eastAsia="Courier New" w:hAnsi="Times New Roman" w:cs="Times New Roman"/>
          <w:color w:val="000000" w:themeColor="text1"/>
          <w:sz w:val="20"/>
        </w:rPr>
        <w:t xml:space="preserve">TCCGCGCTCA CCAAGCGCGA CGGCGATGGC AGCACCGATG CCGCGGCCGG CGCCGGTGAC </w:t>
      </w:r>
    </w:p>
    <w:p w:rsidR="00426A0A" w:rsidRPr="009875C5" w:rsidRDefault="00426A0A" w:rsidP="00426A0A">
      <w:pPr>
        <w:spacing w:after="0" w:line="232" w:lineRule="auto"/>
        <w:ind w:left="-5" w:right="-11" w:hanging="10"/>
        <w:jc w:val="both"/>
        <w:rPr>
          <w:rFonts w:ascii="Times New Roman" w:eastAsia="Courier New" w:hAnsi="Times New Roman" w:cs="Times New Roman"/>
          <w:color w:val="000000" w:themeColor="text1"/>
          <w:sz w:val="20"/>
        </w:rPr>
      </w:pPr>
      <w:r w:rsidRPr="009875C5">
        <w:rPr>
          <w:rFonts w:ascii="Times New Roman" w:eastAsia="Courier New" w:hAnsi="Times New Roman" w:cs="Times New Roman"/>
          <w:color w:val="000000" w:themeColor="text1"/>
          <w:sz w:val="20"/>
        </w:rPr>
        <w:t xml:space="preserve">TAAGGCCACT TTGCCATCTA AACGGTGGTT GTCGGACATG TTGAAGAAAT CGTCTGGGGT </w:t>
      </w:r>
    </w:p>
    <w:p w:rsidR="00426A0A" w:rsidRPr="009875C5" w:rsidRDefault="00426A0A" w:rsidP="00426A0A">
      <w:pPr>
        <w:spacing w:after="0" w:line="232" w:lineRule="auto"/>
        <w:ind w:left="-5" w:right="-11" w:hanging="10"/>
        <w:jc w:val="both"/>
        <w:rPr>
          <w:rFonts w:ascii="Times New Roman" w:eastAsia="Courier New" w:hAnsi="Times New Roman" w:cs="Times New Roman"/>
          <w:color w:val="000000" w:themeColor="text1"/>
          <w:sz w:val="20"/>
        </w:rPr>
      </w:pPr>
      <w:r w:rsidRPr="009875C5">
        <w:rPr>
          <w:rFonts w:ascii="Times New Roman" w:eastAsia="Courier New" w:hAnsi="Times New Roman" w:cs="Times New Roman"/>
          <w:color w:val="000000" w:themeColor="text1"/>
          <w:sz w:val="20"/>
        </w:rPr>
        <w:t xml:space="preserve">AGAGACTTTA GGGAGGCAAA ATGATGTGTA GTTCTGTTAA AACGGTGATC CATGGGACCG </w:t>
      </w:r>
    </w:p>
    <w:p w:rsidR="00426A0A" w:rsidRPr="009875C5" w:rsidRDefault="00426A0A" w:rsidP="00426A0A">
      <w:pPr>
        <w:spacing w:after="0" w:line="232" w:lineRule="auto"/>
        <w:ind w:left="-5" w:right="-11" w:hanging="10"/>
        <w:jc w:val="both"/>
        <w:rPr>
          <w:rFonts w:ascii="Times New Roman" w:eastAsia="Courier New" w:hAnsi="Times New Roman" w:cs="Times New Roman"/>
          <w:color w:val="000000" w:themeColor="text1"/>
          <w:sz w:val="20"/>
        </w:rPr>
      </w:pPr>
      <w:r w:rsidRPr="009875C5">
        <w:rPr>
          <w:rFonts w:ascii="Times New Roman" w:eastAsia="Courier New" w:hAnsi="Times New Roman" w:cs="Times New Roman"/>
          <w:color w:val="000000" w:themeColor="text1"/>
          <w:sz w:val="20"/>
        </w:rPr>
        <w:t xml:space="preserve">GTCATGCACT ACATATATAC GCAGCTATGG ATGGTTGGCC ACCAAACAAA TCTTTCCTCG </w:t>
      </w:r>
    </w:p>
    <w:p w:rsidR="00426A0A" w:rsidRPr="009875C5" w:rsidRDefault="00426A0A" w:rsidP="00426A0A">
      <w:pPr>
        <w:spacing w:after="0" w:line="232" w:lineRule="auto"/>
        <w:ind w:left="-5" w:right="-11" w:hanging="10"/>
        <w:jc w:val="both"/>
        <w:rPr>
          <w:rFonts w:ascii="Times New Roman" w:eastAsia="Courier New" w:hAnsi="Times New Roman" w:cs="Times New Roman"/>
          <w:color w:val="000000" w:themeColor="text1"/>
          <w:sz w:val="20"/>
        </w:rPr>
      </w:pPr>
      <w:r w:rsidRPr="009875C5">
        <w:rPr>
          <w:rFonts w:ascii="Times New Roman" w:eastAsia="Courier New" w:hAnsi="Times New Roman" w:cs="Times New Roman"/>
          <w:color w:val="000000" w:themeColor="text1"/>
          <w:sz w:val="20"/>
        </w:rPr>
        <w:t xml:space="preserve">GAGACCGAAA TATCTGAATA CCTGTAGCTC ATCGGGCGGC GAGCCCAAAA CTTCTGTGTA </w:t>
      </w:r>
    </w:p>
    <w:p w:rsidR="00426A0A" w:rsidRPr="009875C5" w:rsidRDefault="00426A0A" w:rsidP="00426A0A">
      <w:pPr>
        <w:spacing w:after="0" w:line="232" w:lineRule="auto"/>
        <w:ind w:left="-5" w:right="-11" w:hanging="10"/>
        <w:jc w:val="both"/>
        <w:rPr>
          <w:rFonts w:ascii="Times New Roman" w:eastAsia="Courier New" w:hAnsi="Times New Roman" w:cs="Times New Roman"/>
          <w:color w:val="000000" w:themeColor="text1"/>
          <w:sz w:val="20"/>
        </w:rPr>
      </w:pPr>
      <w:r w:rsidRPr="009875C5">
        <w:rPr>
          <w:rFonts w:ascii="Times New Roman" w:eastAsia="Courier New" w:hAnsi="Times New Roman" w:cs="Times New Roman"/>
          <w:color w:val="000000" w:themeColor="text1"/>
          <w:sz w:val="20"/>
        </w:rPr>
        <w:t xml:space="preserve">GTAATACGTC TTGTTTATGT TAGGCTGAAA GCATAGGAAG CTGAGAATAG GAGCAGGCTC </w:t>
      </w:r>
    </w:p>
    <w:p w:rsidR="00426A0A" w:rsidRPr="009875C5" w:rsidRDefault="00426A0A" w:rsidP="00426A0A">
      <w:pPr>
        <w:spacing w:after="0" w:line="232" w:lineRule="auto"/>
        <w:ind w:left="-5" w:right="-11" w:hanging="10"/>
        <w:jc w:val="both"/>
        <w:rPr>
          <w:rFonts w:ascii="Times New Roman" w:eastAsia="Courier New" w:hAnsi="Times New Roman" w:cs="Times New Roman"/>
          <w:color w:val="000000" w:themeColor="text1"/>
          <w:sz w:val="20"/>
        </w:rPr>
      </w:pPr>
      <w:r w:rsidRPr="009875C5">
        <w:rPr>
          <w:rFonts w:ascii="Times New Roman" w:eastAsia="Courier New" w:hAnsi="Times New Roman" w:cs="Times New Roman"/>
          <w:color w:val="000000" w:themeColor="text1"/>
          <w:sz w:val="20"/>
        </w:rPr>
        <w:t xml:space="preserve">TAAACCAATC ACACCAAAAA CACAATAATA AACGAAAACC GCCGTGTGTC TCAATGAAGA </w:t>
      </w:r>
    </w:p>
    <w:p w:rsidR="00426A0A" w:rsidRPr="009875C5" w:rsidRDefault="00426A0A" w:rsidP="00426A0A">
      <w:pPr>
        <w:spacing w:after="0" w:line="232" w:lineRule="auto"/>
        <w:ind w:left="-5" w:right="-11" w:hanging="10"/>
        <w:jc w:val="both"/>
        <w:rPr>
          <w:rFonts w:ascii="Times New Roman" w:eastAsia="Courier New" w:hAnsi="Times New Roman" w:cs="Times New Roman"/>
          <w:color w:val="000000" w:themeColor="text1"/>
          <w:sz w:val="20"/>
        </w:rPr>
      </w:pPr>
      <w:r w:rsidRPr="009875C5">
        <w:rPr>
          <w:rFonts w:ascii="Times New Roman" w:eastAsia="Courier New" w:hAnsi="Times New Roman" w:cs="Times New Roman"/>
          <w:color w:val="000000" w:themeColor="text1"/>
          <w:sz w:val="20"/>
        </w:rPr>
        <w:t xml:space="preserve">AATGCCGGGC CCGACGCGAA CGTGTCGAGC CATTTACATA GGAAGAGGGC GCATTCGAGG </w:t>
      </w:r>
    </w:p>
    <w:p w:rsidR="00426A0A" w:rsidRPr="009875C5" w:rsidRDefault="00426A0A" w:rsidP="00426A0A">
      <w:pPr>
        <w:spacing w:after="0" w:line="232" w:lineRule="auto"/>
        <w:ind w:left="-5" w:right="-11" w:hanging="10"/>
        <w:jc w:val="both"/>
        <w:rPr>
          <w:rFonts w:ascii="Times New Roman" w:eastAsia="Courier New" w:hAnsi="Times New Roman" w:cs="Times New Roman"/>
          <w:color w:val="000000" w:themeColor="text1"/>
          <w:sz w:val="20"/>
        </w:rPr>
      </w:pPr>
      <w:r w:rsidRPr="009875C5">
        <w:rPr>
          <w:rFonts w:ascii="Times New Roman" w:eastAsia="Courier New" w:hAnsi="Times New Roman" w:cs="Times New Roman"/>
          <w:color w:val="000000" w:themeColor="text1"/>
          <w:sz w:val="20"/>
        </w:rPr>
        <w:t xml:space="preserve">TTACAGAGCG AATGGATCGT GCTCCATGTC AAGGTCTGCG TTCTGGCGAC GTATTCCACG </w:t>
      </w:r>
    </w:p>
    <w:p w:rsidR="00426A0A" w:rsidRPr="009875C5" w:rsidRDefault="00426A0A" w:rsidP="00426A0A">
      <w:pPr>
        <w:spacing w:after="0" w:line="232" w:lineRule="auto"/>
        <w:ind w:left="-5" w:right="-11" w:hanging="10"/>
        <w:jc w:val="both"/>
        <w:rPr>
          <w:rFonts w:ascii="Times New Roman" w:eastAsia="Courier New" w:hAnsi="Times New Roman" w:cs="Times New Roman"/>
          <w:color w:val="000000" w:themeColor="text1"/>
          <w:sz w:val="20"/>
        </w:rPr>
      </w:pPr>
      <w:r w:rsidRPr="009875C5">
        <w:rPr>
          <w:rFonts w:ascii="Times New Roman" w:eastAsia="Courier New" w:hAnsi="Times New Roman" w:cs="Times New Roman"/>
          <w:color w:val="000000" w:themeColor="text1"/>
          <w:sz w:val="20"/>
        </w:rPr>
        <w:t xml:space="preserve">CCGATACGAA CGGGAATGGA AAGCGCGTGA ATGGATTGCA GGACGGCGTG GTAGATTTTG </w:t>
      </w:r>
    </w:p>
    <w:p w:rsidR="00426A0A" w:rsidRPr="009875C5" w:rsidRDefault="00426A0A" w:rsidP="00426A0A">
      <w:pPr>
        <w:spacing w:after="0" w:line="232" w:lineRule="auto"/>
        <w:ind w:left="-5" w:right="-11" w:hanging="10"/>
        <w:jc w:val="both"/>
        <w:rPr>
          <w:rFonts w:ascii="Times New Roman" w:eastAsia="Courier New" w:hAnsi="Times New Roman" w:cs="Times New Roman"/>
          <w:color w:val="000000" w:themeColor="text1"/>
          <w:sz w:val="20"/>
        </w:rPr>
      </w:pPr>
      <w:r w:rsidRPr="009875C5">
        <w:rPr>
          <w:rFonts w:ascii="Times New Roman" w:eastAsia="Courier New" w:hAnsi="Times New Roman" w:cs="Times New Roman"/>
          <w:color w:val="000000" w:themeColor="text1"/>
          <w:sz w:val="20"/>
        </w:rPr>
        <w:t xml:space="preserve">GGGGTTTGCG CGGGCCTTGG GGCGTTGCAG AATGCTGATG CGATGGCTTC CGGATCCCCC </w:t>
      </w:r>
    </w:p>
    <w:p w:rsidR="00426A0A" w:rsidRPr="009875C5" w:rsidRDefault="00426A0A" w:rsidP="00426A0A">
      <w:pPr>
        <w:spacing w:after="0" w:line="232" w:lineRule="auto"/>
        <w:ind w:left="-5" w:right="-11" w:hanging="10"/>
        <w:jc w:val="both"/>
        <w:rPr>
          <w:rFonts w:ascii="Times New Roman" w:eastAsia="Courier New" w:hAnsi="Times New Roman" w:cs="Times New Roman"/>
          <w:color w:val="000000" w:themeColor="text1"/>
          <w:sz w:val="20"/>
        </w:rPr>
      </w:pPr>
      <w:r w:rsidRPr="009875C5">
        <w:rPr>
          <w:rFonts w:ascii="Times New Roman" w:eastAsia="Courier New" w:hAnsi="Times New Roman" w:cs="Times New Roman"/>
          <w:color w:val="000000" w:themeColor="text1"/>
          <w:sz w:val="20"/>
        </w:rPr>
        <w:t xml:space="preserve">GTTCCTAAGC TGCGGTGTGG GCCCAGATTG AAGTGTAGTC TGATGCATGC AATTCGGAAT </w:t>
      </w:r>
    </w:p>
    <w:p w:rsidR="00426A0A" w:rsidRPr="009875C5" w:rsidRDefault="00426A0A" w:rsidP="00426A0A">
      <w:pPr>
        <w:spacing w:after="0" w:line="232" w:lineRule="auto"/>
        <w:ind w:left="-5" w:right="-11" w:hanging="10"/>
        <w:jc w:val="both"/>
        <w:rPr>
          <w:rFonts w:ascii="Times New Roman" w:eastAsia="Courier New" w:hAnsi="Times New Roman" w:cs="Times New Roman"/>
          <w:color w:val="000000" w:themeColor="text1"/>
          <w:sz w:val="20"/>
        </w:rPr>
      </w:pPr>
      <w:r w:rsidRPr="009875C5">
        <w:rPr>
          <w:rFonts w:ascii="Times New Roman" w:eastAsia="Courier New" w:hAnsi="Times New Roman" w:cs="Times New Roman"/>
          <w:color w:val="000000" w:themeColor="text1"/>
          <w:sz w:val="20"/>
        </w:rPr>
        <w:t xml:space="preserve">ATGGCTGTCG CGTTGAAACC GAGGGGCTCT TTCGGCGATA TAGGGGTGAT AGACGGGTCG </w:t>
      </w:r>
    </w:p>
    <w:p w:rsidR="00426A0A" w:rsidRPr="009875C5" w:rsidRDefault="00426A0A" w:rsidP="00426A0A">
      <w:pPr>
        <w:spacing w:after="0" w:line="232" w:lineRule="auto"/>
        <w:ind w:left="-5" w:right="-11" w:hanging="10"/>
        <w:jc w:val="both"/>
        <w:rPr>
          <w:rFonts w:ascii="Times New Roman" w:eastAsia="Courier New" w:hAnsi="Times New Roman" w:cs="Times New Roman"/>
          <w:color w:val="000000" w:themeColor="text1"/>
          <w:sz w:val="20"/>
        </w:rPr>
      </w:pPr>
      <w:r w:rsidRPr="009875C5">
        <w:rPr>
          <w:rFonts w:ascii="Times New Roman" w:eastAsia="Courier New" w:hAnsi="Times New Roman" w:cs="Times New Roman"/>
          <w:color w:val="000000" w:themeColor="text1"/>
          <w:sz w:val="20"/>
        </w:rPr>
        <w:t xml:space="preserve">GAGCTTGTCT CCCAGCTTTT TTGCCATCGT CGGAGCGCCG TGTGGAATCT GGTGAGGAGC </w:t>
      </w:r>
    </w:p>
    <w:p w:rsidR="00426A0A" w:rsidRPr="009875C5" w:rsidRDefault="00426A0A" w:rsidP="00426A0A">
      <w:pPr>
        <w:spacing w:after="0" w:line="232" w:lineRule="auto"/>
        <w:ind w:left="-5" w:right="-11" w:hanging="10"/>
        <w:jc w:val="both"/>
        <w:rPr>
          <w:rFonts w:ascii="Times New Roman" w:eastAsia="Courier New" w:hAnsi="Times New Roman" w:cs="Times New Roman"/>
          <w:color w:val="000000" w:themeColor="text1"/>
          <w:sz w:val="20"/>
        </w:rPr>
      </w:pPr>
      <w:r w:rsidRPr="009875C5">
        <w:rPr>
          <w:rFonts w:ascii="Times New Roman" w:eastAsia="Courier New" w:hAnsi="Times New Roman" w:cs="Times New Roman"/>
          <w:color w:val="000000" w:themeColor="text1"/>
          <w:sz w:val="20"/>
        </w:rPr>
        <w:t xml:space="preserve">TCGACGGGGA TTGAGGTGGG CTGGTCTTTA GATGATCCTG GGATGCAGAA TGATGCCTCC </w:t>
      </w:r>
    </w:p>
    <w:p w:rsidR="00426A0A" w:rsidRPr="009875C5" w:rsidRDefault="00426A0A" w:rsidP="00426A0A">
      <w:pPr>
        <w:spacing w:after="0" w:line="232" w:lineRule="auto"/>
        <w:ind w:left="-5" w:right="-11" w:hanging="10"/>
        <w:jc w:val="both"/>
        <w:rPr>
          <w:rFonts w:ascii="Times New Roman" w:eastAsia="Courier New" w:hAnsi="Times New Roman" w:cs="Times New Roman"/>
          <w:color w:val="000000" w:themeColor="text1"/>
          <w:sz w:val="20"/>
        </w:rPr>
      </w:pPr>
      <w:r w:rsidRPr="009875C5">
        <w:rPr>
          <w:rFonts w:ascii="Times New Roman" w:eastAsia="Courier New" w:hAnsi="Times New Roman" w:cs="Times New Roman"/>
          <w:color w:val="000000" w:themeColor="text1"/>
          <w:sz w:val="20"/>
        </w:rPr>
        <w:t xml:space="preserve">CATGCCAGAT ATATGTGTTG GAAAAGACCA TGTATGAGGA CCAAGTTGCC AAAGGAAGAT </w:t>
      </w:r>
    </w:p>
    <w:p w:rsidR="00426A0A" w:rsidRPr="009875C5" w:rsidRDefault="00426A0A" w:rsidP="00426A0A">
      <w:pPr>
        <w:spacing w:after="0" w:line="232" w:lineRule="auto"/>
        <w:ind w:left="-5" w:right="-11" w:hanging="10"/>
        <w:jc w:val="both"/>
        <w:rPr>
          <w:rFonts w:ascii="Times New Roman" w:eastAsia="Courier New" w:hAnsi="Times New Roman" w:cs="Times New Roman"/>
          <w:color w:val="000000" w:themeColor="text1"/>
          <w:sz w:val="20"/>
        </w:rPr>
      </w:pPr>
      <w:r w:rsidRPr="009875C5">
        <w:rPr>
          <w:rFonts w:ascii="Times New Roman" w:eastAsia="Courier New" w:hAnsi="Times New Roman" w:cs="Times New Roman"/>
          <w:color w:val="000000" w:themeColor="text1"/>
          <w:sz w:val="20"/>
        </w:rPr>
        <w:t xml:space="preserve">AAGCTGACTC TTTCACGATG AAGTGCTTTA TTGTGAAATA GCTTGCCGTA GCCGTCGCCG </w:t>
      </w:r>
    </w:p>
    <w:p w:rsidR="00426A0A" w:rsidRPr="009875C5" w:rsidRDefault="00426A0A" w:rsidP="00426A0A">
      <w:pPr>
        <w:spacing w:after="0" w:line="232" w:lineRule="auto"/>
        <w:ind w:left="-5" w:right="-11" w:hanging="10"/>
        <w:jc w:val="both"/>
        <w:rPr>
          <w:rFonts w:ascii="Times New Roman" w:eastAsia="Courier New" w:hAnsi="Times New Roman" w:cs="Times New Roman"/>
          <w:color w:val="000000" w:themeColor="text1"/>
          <w:sz w:val="20"/>
        </w:rPr>
      </w:pPr>
      <w:r w:rsidRPr="009875C5">
        <w:rPr>
          <w:rFonts w:ascii="Times New Roman" w:eastAsia="Courier New" w:hAnsi="Times New Roman" w:cs="Times New Roman"/>
          <w:color w:val="000000" w:themeColor="text1"/>
          <w:sz w:val="20"/>
        </w:rPr>
        <w:t xml:space="preserve">AAGGAGACGC AGTGTGGCCC CTTCGAGCGG AGAGATTTCC ATTCTGAGGC AGTTGAAGCG </w:t>
      </w:r>
    </w:p>
    <w:p w:rsidR="00426A0A" w:rsidRPr="009875C5" w:rsidRDefault="00426A0A" w:rsidP="00426A0A">
      <w:pPr>
        <w:jc w:val="both"/>
        <w:rPr>
          <w:rFonts w:ascii="Times New Roman" w:eastAsia="Courier New" w:hAnsi="Times New Roman" w:cs="Times New Roman"/>
          <w:color w:val="000000" w:themeColor="text1"/>
          <w:sz w:val="20"/>
        </w:rPr>
      </w:pPr>
      <w:r w:rsidRPr="009875C5">
        <w:rPr>
          <w:rFonts w:ascii="Times New Roman" w:eastAsia="Courier New" w:hAnsi="Times New Roman" w:cs="Times New Roman"/>
          <w:color w:val="000000" w:themeColor="text1"/>
          <w:sz w:val="20"/>
        </w:rPr>
        <w:t>CTCCAGAGCT CCTCGGGCCA AGGGAGATAA AGTGAACTTA CTTCGCTATT CAGGATCTTT</w:t>
      </w:r>
    </w:p>
    <w:p w:rsidR="00426A0A" w:rsidRPr="009875C5" w:rsidRDefault="00426A0A" w:rsidP="00426A0A">
      <w:pPr>
        <w:jc w:val="both"/>
        <w:rPr>
          <w:rFonts w:ascii="Times New Roman" w:eastAsia="Courier New" w:hAnsi="Times New Roman" w:cs="Times New Roman"/>
          <w:color w:val="000000" w:themeColor="text1"/>
          <w:sz w:val="20"/>
        </w:rPr>
      </w:pPr>
      <w:r w:rsidRPr="009875C5">
        <w:rPr>
          <w:rFonts w:ascii="Times New Roman" w:eastAsia="Courier New" w:hAnsi="Times New Roman" w:cs="Times New Roman"/>
          <w:color w:val="000000" w:themeColor="text1"/>
          <w:sz w:val="20"/>
        </w:rPr>
        <w:t>GGAGGCATAT TGTAAAGAAT GGTTTGATTA TTGCAGATCA TGTAAGCAAT GAATTTGGTA</w:t>
      </w:r>
    </w:p>
    <w:p w:rsidR="00426A0A" w:rsidRPr="009875C5" w:rsidRDefault="00426A0A" w:rsidP="00426A0A">
      <w:pPr>
        <w:spacing w:after="32"/>
        <w:ind w:left="1075" w:hanging="1090"/>
        <w:jc w:val="both"/>
        <w:rPr>
          <w:rFonts w:ascii="Times New Roman" w:hAnsi="Times New Roman" w:cs="Times New Roman"/>
          <w:color w:val="000000" w:themeColor="text1"/>
        </w:rPr>
      </w:pPr>
      <w:proofErr w:type="gramStart"/>
      <w:r w:rsidRPr="009875C5">
        <w:rPr>
          <w:rFonts w:ascii="Times New Roman" w:eastAsia="Times New Roman" w:hAnsi="Times New Roman" w:cs="Times New Roman"/>
          <w:b/>
          <w:color w:val="000000" w:themeColor="text1"/>
        </w:rPr>
        <w:t>Figure 1.</w:t>
      </w:r>
      <w:proofErr w:type="gramEnd"/>
      <w:r w:rsidRPr="009875C5">
        <w:rPr>
          <w:rFonts w:ascii="Times New Roman" w:eastAsia="Times New Roman" w:hAnsi="Times New Roman" w:cs="Times New Roman"/>
          <w:b/>
          <w:color w:val="000000" w:themeColor="text1"/>
        </w:rPr>
        <w:t xml:space="preserve"> The sequence of Green fungus and the ITS region is the same as </w:t>
      </w:r>
      <w:proofErr w:type="spellStart"/>
      <w:r w:rsidRPr="009875C5">
        <w:rPr>
          <w:rFonts w:ascii="Times New Roman" w:eastAsia="Times New Roman" w:hAnsi="Times New Roman" w:cs="Times New Roman"/>
          <w:b/>
          <w:i/>
          <w:color w:val="000000" w:themeColor="text1"/>
        </w:rPr>
        <w:t>Aspergillus</w:t>
      </w:r>
      <w:proofErr w:type="spellEnd"/>
      <w:r w:rsidRPr="009875C5">
        <w:rPr>
          <w:rFonts w:ascii="Times New Roman" w:eastAsia="Times New Roman" w:hAnsi="Times New Roman" w:cs="Times New Roman"/>
          <w:b/>
          <w:i/>
          <w:color w:val="000000" w:themeColor="text1"/>
        </w:rPr>
        <w:t xml:space="preserve"> </w:t>
      </w:r>
      <w:proofErr w:type="spellStart"/>
      <w:r w:rsidRPr="009875C5">
        <w:rPr>
          <w:rFonts w:ascii="Times New Roman" w:eastAsia="Times New Roman" w:hAnsi="Times New Roman" w:cs="Times New Roman"/>
          <w:b/>
          <w:i/>
          <w:color w:val="000000" w:themeColor="text1"/>
        </w:rPr>
        <w:t>flavus</w:t>
      </w:r>
      <w:proofErr w:type="spellEnd"/>
      <w:r w:rsidRPr="009875C5">
        <w:rPr>
          <w:rFonts w:ascii="Times New Roman" w:eastAsia="Times New Roman" w:hAnsi="Times New Roman" w:cs="Times New Roman"/>
          <w:b/>
          <w:color w:val="000000" w:themeColor="text1"/>
        </w:rPr>
        <w:t xml:space="preserve"> strain V5F-13 with accession number of JQ435497 </w:t>
      </w:r>
    </w:p>
    <w:p w:rsidR="00426A0A" w:rsidRPr="009875C5" w:rsidRDefault="00426A0A" w:rsidP="00426A0A">
      <w:pPr>
        <w:jc w:val="both"/>
        <w:rPr>
          <w:rFonts w:ascii="Times New Roman" w:hAnsi="Times New Roman" w:cs="Times New Roman"/>
          <w:color w:val="000000" w:themeColor="text1"/>
        </w:rPr>
      </w:pPr>
      <w:r w:rsidRPr="009875C5">
        <w:rPr>
          <w:rFonts w:ascii="Times New Roman" w:hAnsi="Times New Roman" w:cs="Times New Roman"/>
          <w:color w:val="000000" w:themeColor="text1"/>
        </w:rPr>
        <w:br w:type="page"/>
      </w:r>
    </w:p>
    <w:p w:rsidR="00426A0A" w:rsidRPr="009875C5" w:rsidRDefault="00426A0A" w:rsidP="00426A0A">
      <w:pPr>
        <w:spacing w:after="0" w:line="232" w:lineRule="auto"/>
        <w:ind w:left="-5" w:right="-11" w:hanging="10"/>
        <w:jc w:val="both"/>
        <w:rPr>
          <w:rFonts w:ascii="Times New Roman" w:eastAsia="Courier New" w:hAnsi="Times New Roman" w:cs="Times New Roman"/>
          <w:color w:val="000000" w:themeColor="text1"/>
          <w:sz w:val="20"/>
        </w:rPr>
      </w:pPr>
      <w:r w:rsidRPr="009875C5">
        <w:rPr>
          <w:rFonts w:ascii="Times New Roman" w:eastAsia="Courier New" w:hAnsi="Times New Roman" w:cs="Times New Roman"/>
          <w:color w:val="000000" w:themeColor="text1"/>
          <w:sz w:val="20"/>
        </w:rPr>
        <w:lastRenderedPageBreak/>
        <w:t xml:space="preserve">     CTAGCTGTTG ACCCCCGGAC CATCTACAGA CTGCCCATGA TCTTGGCTCG TTGGTCCGCA </w:t>
      </w:r>
    </w:p>
    <w:p w:rsidR="00426A0A" w:rsidRPr="009875C5" w:rsidRDefault="00426A0A" w:rsidP="00426A0A">
      <w:pPr>
        <w:spacing w:after="0" w:line="232" w:lineRule="auto"/>
        <w:ind w:left="-5" w:right="-11" w:hanging="10"/>
        <w:jc w:val="both"/>
        <w:rPr>
          <w:rFonts w:ascii="Times New Roman" w:eastAsia="Courier New" w:hAnsi="Times New Roman" w:cs="Times New Roman"/>
          <w:color w:val="000000" w:themeColor="text1"/>
          <w:sz w:val="20"/>
        </w:rPr>
      </w:pPr>
      <w:r w:rsidRPr="009875C5">
        <w:rPr>
          <w:rFonts w:ascii="Times New Roman" w:eastAsia="Courier New" w:hAnsi="Times New Roman" w:cs="Times New Roman"/>
          <w:color w:val="000000" w:themeColor="text1"/>
          <w:sz w:val="20"/>
        </w:rPr>
        <w:t xml:space="preserve">     CTCTGTAGAC CCATGGTCGT TATTCACCAT GCAGCTATTG CGGGCGATCC AAAAACAAGT </w:t>
      </w:r>
    </w:p>
    <w:p w:rsidR="00426A0A" w:rsidRPr="009875C5" w:rsidRDefault="00426A0A" w:rsidP="00426A0A">
      <w:pPr>
        <w:spacing w:after="0" w:line="232" w:lineRule="auto"/>
        <w:ind w:left="-5" w:right="-11" w:hanging="10"/>
        <w:jc w:val="both"/>
        <w:rPr>
          <w:rFonts w:ascii="Times New Roman" w:eastAsia="Courier New" w:hAnsi="Times New Roman" w:cs="Times New Roman"/>
          <w:color w:val="000000" w:themeColor="text1"/>
          <w:sz w:val="20"/>
        </w:rPr>
      </w:pPr>
      <w:r w:rsidRPr="009875C5">
        <w:rPr>
          <w:rFonts w:ascii="Times New Roman" w:eastAsia="Courier New" w:hAnsi="Times New Roman" w:cs="Times New Roman"/>
          <w:color w:val="000000" w:themeColor="text1"/>
          <w:sz w:val="20"/>
        </w:rPr>
        <w:t xml:space="preserve">     AATAGAACGA AGGCATTTAC ACAAGATCGG AGGACTGCCC CCATTCCAAT AGGGCCGGCC </w:t>
      </w:r>
    </w:p>
    <w:p w:rsidR="00426A0A" w:rsidRPr="009875C5" w:rsidRDefault="00426A0A" w:rsidP="00426A0A">
      <w:pPr>
        <w:spacing w:after="0" w:line="232" w:lineRule="auto"/>
        <w:ind w:left="-5" w:right="-11" w:hanging="10"/>
        <w:jc w:val="both"/>
        <w:rPr>
          <w:rFonts w:ascii="Times New Roman" w:eastAsia="Courier New" w:hAnsi="Times New Roman" w:cs="Times New Roman"/>
          <w:color w:val="000000" w:themeColor="text1"/>
          <w:sz w:val="20"/>
        </w:rPr>
      </w:pPr>
      <w:r w:rsidRPr="009875C5">
        <w:rPr>
          <w:rFonts w:ascii="Times New Roman" w:eastAsia="Courier New" w:hAnsi="Times New Roman" w:cs="Times New Roman"/>
          <w:color w:val="000000" w:themeColor="text1"/>
          <w:sz w:val="20"/>
        </w:rPr>
        <w:t xml:space="preserve">     ATTTGGTACC ACGAACGGTC GGAAATCGTG CTGAGAAGAG AGACCGATCT GCTTCACAGA </w:t>
      </w:r>
    </w:p>
    <w:p w:rsidR="00426A0A" w:rsidRPr="009875C5" w:rsidRDefault="00426A0A" w:rsidP="00426A0A">
      <w:pPr>
        <w:spacing w:after="0" w:line="232" w:lineRule="auto"/>
        <w:ind w:left="-5" w:right="-11" w:hanging="10"/>
        <w:jc w:val="both"/>
        <w:rPr>
          <w:rFonts w:ascii="Times New Roman" w:eastAsia="Courier New" w:hAnsi="Times New Roman" w:cs="Times New Roman"/>
          <w:color w:val="000000" w:themeColor="text1"/>
          <w:sz w:val="20"/>
        </w:rPr>
      </w:pPr>
      <w:r w:rsidRPr="009875C5">
        <w:rPr>
          <w:rFonts w:ascii="Times New Roman" w:eastAsia="Courier New" w:hAnsi="Times New Roman" w:cs="Times New Roman"/>
          <w:color w:val="000000" w:themeColor="text1"/>
          <w:sz w:val="20"/>
        </w:rPr>
        <w:t xml:space="preserve">     CACAAAAATG ATTTAATGGG ATCCGTTGAG CGGGTGAAGA CCATGCTCAT AACCGTGGTT </w:t>
      </w:r>
    </w:p>
    <w:p w:rsidR="00426A0A" w:rsidRPr="009875C5" w:rsidRDefault="00426A0A" w:rsidP="00426A0A">
      <w:pPr>
        <w:spacing w:after="0" w:line="232" w:lineRule="auto"/>
        <w:ind w:left="-5" w:right="-11" w:hanging="10"/>
        <w:jc w:val="both"/>
        <w:rPr>
          <w:rFonts w:ascii="Times New Roman" w:eastAsia="Courier New" w:hAnsi="Times New Roman" w:cs="Times New Roman"/>
          <w:color w:val="000000" w:themeColor="text1"/>
          <w:sz w:val="20"/>
        </w:rPr>
      </w:pPr>
      <w:r w:rsidRPr="009875C5">
        <w:rPr>
          <w:rFonts w:ascii="Times New Roman" w:eastAsia="Courier New" w:hAnsi="Times New Roman" w:cs="Times New Roman"/>
          <w:color w:val="000000" w:themeColor="text1"/>
          <w:sz w:val="20"/>
        </w:rPr>
        <w:t xml:space="preserve">     CGGTGTATAT CAAGGTCGAT TAACAGGCGG TGGGATAGGT GGTCGCTTGG AAATGGTCAG </w:t>
      </w:r>
    </w:p>
    <w:p w:rsidR="00426A0A" w:rsidRPr="009875C5" w:rsidRDefault="00426A0A" w:rsidP="00426A0A">
      <w:pPr>
        <w:spacing w:after="0" w:line="232" w:lineRule="auto"/>
        <w:ind w:left="-5" w:right="-11" w:hanging="10"/>
        <w:jc w:val="both"/>
        <w:rPr>
          <w:rFonts w:ascii="Times New Roman" w:eastAsia="Courier New" w:hAnsi="Times New Roman" w:cs="Times New Roman"/>
          <w:color w:val="000000" w:themeColor="text1"/>
          <w:sz w:val="20"/>
        </w:rPr>
      </w:pPr>
      <w:r w:rsidRPr="009875C5">
        <w:rPr>
          <w:rFonts w:ascii="Times New Roman" w:eastAsia="Courier New" w:hAnsi="Times New Roman" w:cs="Times New Roman"/>
          <w:color w:val="000000" w:themeColor="text1"/>
          <w:sz w:val="20"/>
        </w:rPr>
        <w:t xml:space="preserve">     GGTCGGGAGG CGGTCGCCTG AATCATGCCA GAACTAGATT TGCTATAAAC GCATAAAGGC </w:t>
      </w:r>
    </w:p>
    <w:p w:rsidR="00426A0A" w:rsidRPr="009875C5" w:rsidRDefault="00426A0A" w:rsidP="00426A0A">
      <w:pPr>
        <w:spacing w:after="0" w:line="232" w:lineRule="auto"/>
        <w:ind w:left="-5" w:right="-11" w:hanging="10"/>
        <w:jc w:val="both"/>
        <w:rPr>
          <w:rFonts w:ascii="Times New Roman" w:eastAsia="Courier New" w:hAnsi="Times New Roman" w:cs="Times New Roman"/>
          <w:color w:val="000000" w:themeColor="text1"/>
          <w:sz w:val="20"/>
        </w:rPr>
      </w:pPr>
      <w:r w:rsidRPr="009875C5">
        <w:rPr>
          <w:rFonts w:ascii="Times New Roman" w:eastAsia="Courier New" w:hAnsi="Times New Roman" w:cs="Times New Roman"/>
          <w:color w:val="000000" w:themeColor="text1"/>
          <w:sz w:val="20"/>
        </w:rPr>
        <w:t xml:space="preserve">     GCGGAACAAG ACGGATTCGC AAAAGTCCAA AGCTGTCGTG TAATATTCTT CAAAGTGTAT </w:t>
      </w:r>
    </w:p>
    <w:p w:rsidR="00426A0A" w:rsidRPr="009875C5" w:rsidRDefault="00426A0A" w:rsidP="00426A0A">
      <w:pPr>
        <w:spacing w:after="0" w:line="232" w:lineRule="auto"/>
        <w:ind w:left="-5" w:right="-11" w:hanging="10"/>
        <w:jc w:val="both"/>
        <w:rPr>
          <w:rFonts w:ascii="Times New Roman" w:eastAsia="Courier New" w:hAnsi="Times New Roman" w:cs="Times New Roman"/>
          <w:color w:val="000000" w:themeColor="text1"/>
          <w:sz w:val="20"/>
        </w:rPr>
      </w:pPr>
      <w:r w:rsidRPr="009875C5">
        <w:rPr>
          <w:rFonts w:ascii="Times New Roman" w:eastAsia="Courier New" w:hAnsi="Times New Roman" w:cs="Times New Roman"/>
          <w:color w:val="000000" w:themeColor="text1"/>
          <w:sz w:val="20"/>
        </w:rPr>
        <w:t xml:space="preserve">     AAAACGATTT CAATTCGGTT ATTCGCTTGT TATGGACAGT AGATATGTGT AGGGTTATTC </w:t>
      </w:r>
    </w:p>
    <w:p w:rsidR="00426A0A" w:rsidRPr="009875C5" w:rsidRDefault="00426A0A" w:rsidP="00426A0A">
      <w:pPr>
        <w:spacing w:after="0" w:line="232" w:lineRule="auto"/>
        <w:ind w:left="-5" w:right="-11" w:hanging="10"/>
        <w:jc w:val="both"/>
        <w:rPr>
          <w:rFonts w:ascii="Times New Roman" w:eastAsia="Courier New" w:hAnsi="Times New Roman" w:cs="Times New Roman"/>
          <w:color w:val="000000" w:themeColor="text1"/>
          <w:sz w:val="20"/>
        </w:rPr>
      </w:pPr>
      <w:r w:rsidRPr="009875C5">
        <w:rPr>
          <w:rFonts w:ascii="Times New Roman" w:eastAsia="Courier New" w:hAnsi="Times New Roman" w:cs="Times New Roman"/>
          <w:color w:val="000000" w:themeColor="text1"/>
          <w:sz w:val="20"/>
        </w:rPr>
        <w:t xml:space="preserve">     GCGTTCGCAG CCGCGACGAT CGGGTGCAGG AGTCGCGACA GACAGGGCGG CAGGCTGACG </w:t>
      </w:r>
    </w:p>
    <w:p w:rsidR="00426A0A" w:rsidRPr="009875C5" w:rsidRDefault="00426A0A" w:rsidP="00426A0A">
      <w:pPr>
        <w:spacing w:after="0" w:line="232" w:lineRule="auto"/>
        <w:ind w:left="-5" w:right="-11" w:hanging="10"/>
        <w:jc w:val="both"/>
        <w:rPr>
          <w:rFonts w:ascii="Times New Roman" w:eastAsia="Courier New" w:hAnsi="Times New Roman" w:cs="Times New Roman"/>
          <w:color w:val="000000" w:themeColor="text1"/>
          <w:sz w:val="20"/>
        </w:rPr>
      </w:pPr>
      <w:r w:rsidRPr="009875C5">
        <w:rPr>
          <w:rFonts w:ascii="Times New Roman" w:eastAsia="Courier New" w:hAnsi="Times New Roman" w:cs="Times New Roman"/>
          <w:color w:val="000000" w:themeColor="text1"/>
          <w:sz w:val="20"/>
        </w:rPr>
        <w:t xml:space="preserve">     GCTTATCGGT AGATATGGTA GGGAGGTAAA GGAGGTACTC GTTCAGAATT GAAGGATACT </w:t>
      </w:r>
    </w:p>
    <w:p w:rsidR="00426A0A" w:rsidRPr="009875C5" w:rsidRDefault="00426A0A" w:rsidP="00426A0A">
      <w:pPr>
        <w:spacing w:after="0" w:line="232" w:lineRule="auto"/>
        <w:ind w:left="-5" w:right="-11" w:hanging="10"/>
        <w:jc w:val="both"/>
        <w:rPr>
          <w:rFonts w:ascii="Times New Roman" w:eastAsia="Courier New" w:hAnsi="Times New Roman" w:cs="Times New Roman"/>
          <w:color w:val="000000" w:themeColor="text1"/>
          <w:sz w:val="20"/>
        </w:rPr>
      </w:pPr>
      <w:r w:rsidRPr="009875C5">
        <w:rPr>
          <w:rFonts w:ascii="Times New Roman" w:eastAsia="Courier New" w:hAnsi="Times New Roman" w:cs="Times New Roman"/>
          <w:color w:val="000000" w:themeColor="text1"/>
          <w:sz w:val="20"/>
        </w:rPr>
        <w:t xml:space="preserve">     TGAAGGTTAT CAAGTCAAGG CTGGAAGAAC AGACCGGGCC GTGAGGGTTC TGGCGGTTAC </w:t>
      </w:r>
    </w:p>
    <w:p w:rsidR="00426A0A" w:rsidRPr="009875C5" w:rsidRDefault="00426A0A" w:rsidP="00426A0A">
      <w:pPr>
        <w:spacing w:after="0" w:line="232" w:lineRule="auto"/>
        <w:ind w:left="-5" w:right="-11" w:hanging="10"/>
        <w:jc w:val="both"/>
        <w:rPr>
          <w:rFonts w:ascii="Times New Roman" w:eastAsia="Courier New" w:hAnsi="Times New Roman" w:cs="Times New Roman"/>
          <w:color w:val="000000" w:themeColor="text1"/>
          <w:sz w:val="20"/>
        </w:rPr>
      </w:pPr>
      <w:r w:rsidRPr="009875C5">
        <w:rPr>
          <w:rFonts w:ascii="Times New Roman" w:eastAsia="Courier New" w:hAnsi="Times New Roman" w:cs="Times New Roman"/>
          <w:color w:val="000000" w:themeColor="text1"/>
          <w:sz w:val="20"/>
        </w:rPr>
        <w:t xml:space="preserve">     AAGACTGCTC AAATTGTCCC TGGCGCCAGG GCCTGTGTTA GAAATGATAG GGAGGGGGTG </w:t>
      </w:r>
    </w:p>
    <w:p w:rsidR="00426A0A" w:rsidRPr="009875C5" w:rsidRDefault="00426A0A" w:rsidP="00426A0A">
      <w:pPr>
        <w:spacing w:after="0" w:line="232" w:lineRule="auto"/>
        <w:ind w:left="-5" w:right="-11" w:hanging="10"/>
        <w:jc w:val="both"/>
        <w:rPr>
          <w:rFonts w:ascii="Times New Roman" w:eastAsia="Courier New" w:hAnsi="Times New Roman" w:cs="Times New Roman"/>
          <w:color w:val="000000" w:themeColor="text1"/>
          <w:sz w:val="20"/>
        </w:rPr>
      </w:pPr>
      <w:r w:rsidRPr="009875C5">
        <w:rPr>
          <w:rFonts w:ascii="Times New Roman" w:eastAsia="Courier New" w:hAnsi="Times New Roman" w:cs="Times New Roman"/>
          <w:color w:val="000000" w:themeColor="text1"/>
          <w:sz w:val="20"/>
        </w:rPr>
        <w:t xml:space="preserve">     GTGGTGGTGG TGGGAGGTGA TGAGCGACGG TCAATGATGG GTGTGTACGG AGCGACAGGG </w:t>
      </w:r>
    </w:p>
    <w:p w:rsidR="00426A0A" w:rsidRPr="009875C5" w:rsidRDefault="00426A0A" w:rsidP="00426A0A">
      <w:pPr>
        <w:spacing w:after="0" w:line="232" w:lineRule="auto"/>
        <w:ind w:left="-5" w:right="-11" w:hanging="10"/>
        <w:jc w:val="both"/>
        <w:rPr>
          <w:rFonts w:ascii="Times New Roman" w:eastAsia="Courier New" w:hAnsi="Times New Roman" w:cs="Times New Roman"/>
          <w:color w:val="000000" w:themeColor="text1"/>
          <w:sz w:val="20"/>
        </w:rPr>
      </w:pPr>
      <w:r w:rsidRPr="009875C5">
        <w:rPr>
          <w:rFonts w:ascii="Times New Roman" w:eastAsia="Courier New" w:hAnsi="Times New Roman" w:cs="Times New Roman"/>
          <w:color w:val="000000" w:themeColor="text1"/>
          <w:sz w:val="20"/>
        </w:rPr>
        <w:t xml:space="preserve">     GCCGATGGTC GGTTGCGGAG AAGGAATCAA GCAGAGGTAT TTAGCCAGAG AGTGAGAGTG </w:t>
      </w:r>
    </w:p>
    <w:p w:rsidR="00426A0A" w:rsidRPr="009875C5" w:rsidRDefault="00426A0A" w:rsidP="00426A0A">
      <w:pPr>
        <w:spacing w:after="0" w:line="232" w:lineRule="auto"/>
        <w:ind w:left="-5" w:right="-11" w:hanging="10"/>
        <w:jc w:val="both"/>
        <w:rPr>
          <w:rFonts w:ascii="Times New Roman" w:eastAsia="Courier New" w:hAnsi="Times New Roman" w:cs="Times New Roman"/>
          <w:color w:val="000000" w:themeColor="text1"/>
          <w:sz w:val="20"/>
        </w:rPr>
      </w:pPr>
      <w:r w:rsidRPr="009875C5">
        <w:rPr>
          <w:rFonts w:ascii="Times New Roman" w:eastAsia="Courier New" w:hAnsi="Times New Roman" w:cs="Times New Roman"/>
          <w:color w:val="000000" w:themeColor="text1"/>
          <w:sz w:val="20"/>
        </w:rPr>
        <w:t xml:space="preserve">     AGAGAGGGGG TAAGCATAAG GTAATCAGGG TGTGATTGCC AGTAGAGAGA GGGAGAGTGA </w:t>
      </w:r>
    </w:p>
    <w:p w:rsidR="00426A0A" w:rsidRPr="009875C5" w:rsidRDefault="00426A0A" w:rsidP="00426A0A">
      <w:pPr>
        <w:spacing w:after="0" w:line="232" w:lineRule="auto"/>
        <w:ind w:left="-5" w:right="-11" w:hanging="10"/>
        <w:jc w:val="both"/>
        <w:rPr>
          <w:rFonts w:ascii="Times New Roman" w:eastAsia="Courier New" w:hAnsi="Times New Roman" w:cs="Times New Roman"/>
          <w:color w:val="000000" w:themeColor="text1"/>
          <w:sz w:val="20"/>
        </w:rPr>
      </w:pPr>
      <w:r w:rsidRPr="009875C5">
        <w:rPr>
          <w:rFonts w:ascii="Times New Roman" w:eastAsia="Courier New" w:hAnsi="Times New Roman" w:cs="Times New Roman"/>
          <w:color w:val="000000" w:themeColor="text1"/>
          <w:sz w:val="20"/>
        </w:rPr>
        <w:t xml:space="preserve">     GTGAATTAGT TAGCAGTAGT GAAGAATTGG AGGTCAAGTC GGAAGGAGTA GTAGTAGTAT </w:t>
      </w:r>
    </w:p>
    <w:p w:rsidR="00426A0A" w:rsidRPr="009875C5" w:rsidRDefault="00426A0A" w:rsidP="00426A0A">
      <w:pPr>
        <w:spacing w:after="0" w:line="232" w:lineRule="auto"/>
        <w:ind w:left="-5" w:right="-11" w:hanging="10"/>
        <w:jc w:val="both"/>
        <w:rPr>
          <w:rFonts w:ascii="Times New Roman" w:eastAsia="Courier New" w:hAnsi="Times New Roman" w:cs="Times New Roman"/>
          <w:color w:val="000000" w:themeColor="text1"/>
          <w:sz w:val="20"/>
        </w:rPr>
      </w:pPr>
      <w:r w:rsidRPr="009875C5">
        <w:rPr>
          <w:rFonts w:ascii="Times New Roman" w:eastAsia="Courier New" w:hAnsi="Times New Roman" w:cs="Times New Roman"/>
          <w:color w:val="000000" w:themeColor="text1"/>
          <w:sz w:val="20"/>
        </w:rPr>
        <w:t xml:space="preserve">     GATGCTGCTC TGTCCTGGAC AGATTATTCT TTTCTTGCCA GGGCGAGTTG GACTGTCTTG </w:t>
      </w:r>
    </w:p>
    <w:p w:rsidR="00426A0A" w:rsidRPr="009875C5" w:rsidRDefault="00426A0A" w:rsidP="00426A0A">
      <w:pPr>
        <w:spacing w:after="0" w:line="232" w:lineRule="auto"/>
        <w:ind w:left="-5" w:right="-11" w:hanging="10"/>
        <w:jc w:val="both"/>
        <w:rPr>
          <w:rFonts w:ascii="Times New Roman" w:eastAsia="Courier New" w:hAnsi="Times New Roman" w:cs="Times New Roman"/>
          <w:color w:val="000000" w:themeColor="text1"/>
          <w:sz w:val="20"/>
        </w:rPr>
      </w:pPr>
      <w:r w:rsidRPr="009875C5">
        <w:rPr>
          <w:rFonts w:ascii="Times New Roman" w:eastAsia="Courier New" w:hAnsi="Times New Roman" w:cs="Times New Roman"/>
          <w:color w:val="000000" w:themeColor="text1"/>
          <w:sz w:val="20"/>
        </w:rPr>
        <w:t xml:space="preserve">     CCCGTGAAAC AAGGCGTGTG GATACGCATG GGGATTGGTC CAAGGTGCCT GGCTTTCGGT </w:t>
      </w:r>
    </w:p>
    <w:p w:rsidR="00426A0A" w:rsidRPr="009875C5" w:rsidRDefault="00426A0A" w:rsidP="00426A0A">
      <w:pPr>
        <w:spacing w:after="0" w:line="232" w:lineRule="auto"/>
        <w:ind w:left="-5" w:right="-11" w:hanging="10"/>
        <w:jc w:val="both"/>
        <w:rPr>
          <w:rFonts w:ascii="Times New Roman" w:eastAsia="Courier New" w:hAnsi="Times New Roman" w:cs="Times New Roman"/>
          <w:color w:val="000000" w:themeColor="text1"/>
          <w:sz w:val="20"/>
        </w:rPr>
      </w:pPr>
      <w:r w:rsidRPr="009875C5">
        <w:rPr>
          <w:rFonts w:ascii="Times New Roman" w:eastAsia="Courier New" w:hAnsi="Times New Roman" w:cs="Times New Roman"/>
          <w:color w:val="000000" w:themeColor="text1"/>
          <w:sz w:val="20"/>
        </w:rPr>
        <w:t xml:space="preserve">     GACTCCCTGA CTTCCCAGAA TCCTCGAGGC ATTCTTGGCG CTGCCCGGTC ACCGACGCTA </w:t>
      </w:r>
    </w:p>
    <w:p w:rsidR="00426A0A" w:rsidRPr="009875C5" w:rsidRDefault="00426A0A" w:rsidP="00426A0A">
      <w:pPr>
        <w:spacing w:after="0" w:line="232" w:lineRule="auto"/>
        <w:ind w:left="-5" w:right="-11" w:hanging="10"/>
        <w:jc w:val="both"/>
        <w:rPr>
          <w:rFonts w:ascii="Times New Roman" w:eastAsia="Courier New" w:hAnsi="Times New Roman" w:cs="Times New Roman"/>
          <w:color w:val="000000" w:themeColor="text1"/>
          <w:sz w:val="20"/>
        </w:rPr>
      </w:pPr>
      <w:r w:rsidRPr="009875C5">
        <w:rPr>
          <w:rFonts w:ascii="Times New Roman" w:eastAsia="Courier New" w:hAnsi="Times New Roman" w:cs="Times New Roman"/>
          <w:color w:val="000000" w:themeColor="text1"/>
          <w:sz w:val="20"/>
        </w:rPr>
        <w:t xml:space="preserve">     ACTGGCAGCC CCCGCATACC TTGTGCCGAA TGCGGTAATT CCGGAGGGTA ATCCCGCCCA </w:t>
      </w:r>
    </w:p>
    <w:p w:rsidR="00426A0A" w:rsidRPr="009875C5" w:rsidRDefault="00426A0A" w:rsidP="00426A0A">
      <w:pPr>
        <w:spacing w:after="0" w:line="232" w:lineRule="auto"/>
        <w:ind w:left="-5" w:right="-11" w:hanging="10"/>
        <w:jc w:val="both"/>
        <w:rPr>
          <w:rFonts w:ascii="Times New Roman" w:eastAsia="Courier New" w:hAnsi="Times New Roman" w:cs="Times New Roman"/>
          <w:color w:val="000000" w:themeColor="text1"/>
          <w:sz w:val="20"/>
        </w:rPr>
      </w:pPr>
      <w:r w:rsidRPr="009875C5">
        <w:rPr>
          <w:rFonts w:ascii="Times New Roman" w:eastAsia="Courier New" w:hAnsi="Times New Roman" w:cs="Times New Roman"/>
          <w:color w:val="000000" w:themeColor="text1"/>
          <w:sz w:val="20"/>
        </w:rPr>
        <w:t xml:space="preserve">     GGGTCGCAGC AGGGAGCCAG TCACAGGGCC CATTCACCAC ATATTTCGGG ACTGGCGCCG </w:t>
      </w:r>
    </w:p>
    <w:p w:rsidR="00426A0A" w:rsidRPr="009875C5" w:rsidRDefault="00426A0A" w:rsidP="00426A0A">
      <w:pPr>
        <w:spacing w:after="0" w:line="232" w:lineRule="auto"/>
        <w:ind w:left="-5" w:right="-11" w:hanging="10"/>
        <w:jc w:val="both"/>
        <w:rPr>
          <w:rFonts w:ascii="Times New Roman" w:eastAsia="Courier New" w:hAnsi="Times New Roman" w:cs="Times New Roman"/>
          <w:color w:val="000000" w:themeColor="text1"/>
          <w:sz w:val="20"/>
        </w:rPr>
      </w:pPr>
      <w:r w:rsidRPr="009875C5">
        <w:rPr>
          <w:rFonts w:ascii="Times New Roman" w:eastAsia="Courier New" w:hAnsi="Times New Roman" w:cs="Times New Roman"/>
          <w:color w:val="000000" w:themeColor="text1"/>
          <w:sz w:val="20"/>
        </w:rPr>
        <w:t xml:space="preserve">     CTCCTCCTCT CTCCTCAGGG GCCAATAGAC TCGCTTATGT TCCAGCCACC ATCGTAACTA </w:t>
      </w:r>
    </w:p>
    <w:p w:rsidR="00426A0A" w:rsidRPr="009875C5" w:rsidRDefault="00426A0A" w:rsidP="00426A0A">
      <w:pPr>
        <w:jc w:val="both"/>
        <w:rPr>
          <w:rFonts w:ascii="Times New Roman" w:eastAsia="Courier New" w:hAnsi="Times New Roman" w:cs="Times New Roman"/>
          <w:color w:val="000000" w:themeColor="text1"/>
          <w:sz w:val="20"/>
        </w:rPr>
      </w:pPr>
      <w:r w:rsidRPr="009875C5">
        <w:rPr>
          <w:rFonts w:ascii="Times New Roman" w:eastAsia="Courier New" w:hAnsi="Times New Roman" w:cs="Times New Roman"/>
          <w:color w:val="000000" w:themeColor="text1"/>
          <w:sz w:val="20"/>
        </w:rPr>
        <w:t xml:space="preserve">     GGAGGTTAGG TGGTATTTTA TTTTCTTTCT TCCCACGCCC AGTGACAGTC AGAAAACGCG</w:t>
      </w:r>
    </w:p>
    <w:p w:rsidR="00426A0A" w:rsidRPr="009875C5" w:rsidRDefault="00426A0A" w:rsidP="00426A0A">
      <w:pPr>
        <w:jc w:val="both"/>
        <w:rPr>
          <w:rFonts w:ascii="Times New Roman" w:eastAsia="Courier New" w:hAnsi="Times New Roman" w:cs="Times New Roman"/>
          <w:color w:val="000000" w:themeColor="text1"/>
          <w:sz w:val="20"/>
        </w:rPr>
      </w:pPr>
      <w:r w:rsidRPr="009875C5">
        <w:rPr>
          <w:rFonts w:ascii="Times New Roman" w:eastAsia="Courier New" w:hAnsi="Times New Roman" w:cs="Times New Roman"/>
          <w:color w:val="000000" w:themeColor="text1"/>
          <w:sz w:val="20"/>
        </w:rPr>
        <w:t xml:space="preserve">     TCTTAAG</w:t>
      </w:r>
    </w:p>
    <w:p w:rsidR="00426A0A" w:rsidRPr="009875C5" w:rsidRDefault="00426A0A" w:rsidP="00426A0A">
      <w:pPr>
        <w:jc w:val="both"/>
        <w:rPr>
          <w:rFonts w:ascii="Times New Roman" w:eastAsia="Courier New" w:hAnsi="Times New Roman" w:cs="Times New Roman"/>
          <w:b/>
          <w:color w:val="000000" w:themeColor="text1"/>
          <w:sz w:val="20"/>
        </w:rPr>
      </w:pPr>
      <w:proofErr w:type="gramStart"/>
      <w:r w:rsidRPr="009875C5">
        <w:rPr>
          <w:rFonts w:ascii="Times New Roman" w:eastAsia="Courier New" w:hAnsi="Times New Roman" w:cs="Times New Roman"/>
          <w:b/>
          <w:color w:val="000000" w:themeColor="text1"/>
          <w:sz w:val="20"/>
        </w:rPr>
        <w:t>Figure 2.</w:t>
      </w:r>
      <w:proofErr w:type="gramEnd"/>
      <w:r w:rsidRPr="009875C5">
        <w:rPr>
          <w:rFonts w:ascii="Times New Roman" w:eastAsia="Courier New" w:hAnsi="Times New Roman" w:cs="Times New Roman"/>
          <w:b/>
          <w:color w:val="000000" w:themeColor="text1"/>
          <w:sz w:val="20"/>
        </w:rPr>
        <w:t xml:space="preserve"> The sequence of Black fungus and the ITS region is the same as </w:t>
      </w:r>
      <w:proofErr w:type="spellStart"/>
      <w:r w:rsidRPr="009875C5">
        <w:rPr>
          <w:rFonts w:ascii="Times New Roman" w:eastAsia="Courier New" w:hAnsi="Times New Roman" w:cs="Times New Roman"/>
          <w:b/>
          <w:color w:val="000000" w:themeColor="text1"/>
          <w:sz w:val="20"/>
        </w:rPr>
        <w:t>Aspergillus</w:t>
      </w:r>
      <w:proofErr w:type="spellEnd"/>
      <w:r w:rsidRPr="009875C5">
        <w:rPr>
          <w:rFonts w:ascii="Times New Roman" w:eastAsia="Courier New" w:hAnsi="Times New Roman" w:cs="Times New Roman"/>
          <w:b/>
          <w:color w:val="000000" w:themeColor="text1"/>
          <w:sz w:val="20"/>
        </w:rPr>
        <w:t xml:space="preserve"> </w:t>
      </w:r>
      <w:proofErr w:type="spellStart"/>
      <w:proofErr w:type="gramStart"/>
      <w:r w:rsidRPr="009875C5">
        <w:rPr>
          <w:rFonts w:ascii="Times New Roman" w:eastAsia="Courier New" w:hAnsi="Times New Roman" w:cs="Times New Roman"/>
          <w:b/>
          <w:color w:val="000000" w:themeColor="text1"/>
          <w:sz w:val="20"/>
        </w:rPr>
        <w:t>niger</w:t>
      </w:r>
      <w:proofErr w:type="spellEnd"/>
      <w:proofErr w:type="gramEnd"/>
      <w:r w:rsidRPr="009875C5">
        <w:rPr>
          <w:rFonts w:ascii="Times New Roman" w:eastAsia="Courier New" w:hAnsi="Times New Roman" w:cs="Times New Roman"/>
          <w:b/>
          <w:color w:val="000000" w:themeColor="text1"/>
          <w:sz w:val="20"/>
        </w:rPr>
        <w:t xml:space="preserve"> px27 gene with accession number U90936       </w:t>
      </w:r>
    </w:p>
    <w:p w:rsidR="00426A0A" w:rsidRPr="009875C5" w:rsidRDefault="00426A0A" w:rsidP="00426A0A">
      <w:pPr>
        <w:jc w:val="both"/>
        <w:rPr>
          <w:rFonts w:ascii="Times New Roman" w:eastAsia="Courier New" w:hAnsi="Times New Roman" w:cs="Times New Roman"/>
          <w:color w:val="000000" w:themeColor="text1"/>
          <w:sz w:val="20"/>
        </w:rPr>
      </w:pPr>
    </w:p>
    <w:p w:rsidR="00426A0A" w:rsidRPr="009875C5" w:rsidRDefault="00426A0A" w:rsidP="00426A0A">
      <w:pPr>
        <w:jc w:val="both"/>
        <w:rPr>
          <w:rFonts w:ascii="Times New Roman" w:eastAsia="Courier New" w:hAnsi="Times New Roman" w:cs="Times New Roman"/>
          <w:color w:val="000000" w:themeColor="text1"/>
          <w:sz w:val="20"/>
        </w:rPr>
      </w:pPr>
    </w:p>
    <w:p w:rsidR="00426A0A" w:rsidRPr="009875C5" w:rsidRDefault="00426A0A" w:rsidP="00426A0A">
      <w:pPr>
        <w:spacing w:line="480" w:lineRule="auto"/>
        <w:jc w:val="both"/>
        <w:rPr>
          <w:rFonts w:ascii="Times New Roman" w:hAnsi="Times New Roman" w:cs="Times New Roman"/>
          <w:color w:val="000000" w:themeColor="text1"/>
          <w:sz w:val="28"/>
          <w:szCs w:val="28"/>
        </w:rPr>
      </w:pPr>
    </w:p>
    <w:p w:rsidR="009875C5" w:rsidRDefault="009875C5" w:rsidP="00426A0A">
      <w:pPr>
        <w:spacing w:line="480" w:lineRule="auto"/>
        <w:jc w:val="both"/>
        <w:rPr>
          <w:rFonts w:ascii="Times New Roman" w:eastAsia="Courier New" w:hAnsi="Times New Roman" w:cs="Times New Roman"/>
          <w:b/>
          <w:color w:val="000000" w:themeColor="text1"/>
          <w:sz w:val="28"/>
          <w:szCs w:val="28"/>
        </w:rPr>
        <w:sectPr w:rsidR="009875C5">
          <w:footerReference w:type="default" r:id="rId15"/>
          <w:pgSz w:w="12240" w:h="15840"/>
          <w:pgMar w:top="1440" w:right="1440" w:bottom="1440" w:left="1440" w:header="708" w:footer="708" w:gutter="0"/>
          <w:cols w:space="708"/>
          <w:docGrid w:linePitch="360"/>
        </w:sectPr>
      </w:pPr>
    </w:p>
    <w:p w:rsidR="005C4BB2" w:rsidRPr="009875C5" w:rsidRDefault="005C4BB2" w:rsidP="009875C5">
      <w:pPr>
        <w:spacing w:line="480" w:lineRule="auto"/>
        <w:jc w:val="center"/>
        <w:rPr>
          <w:rFonts w:ascii="Times New Roman" w:hAnsi="Times New Roman" w:cs="Times New Roman"/>
          <w:b/>
          <w:color w:val="000000" w:themeColor="text1"/>
          <w:sz w:val="28"/>
          <w:szCs w:val="28"/>
        </w:rPr>
      </w:pPr>
      <w:r w:rsidRPr="009875C5">
        <w:rPr>
          <w:rFonts w:ascii="Times New Roman" w:hAnsi="Times New Roman" w:cs="Times New Roman"/>
          <w:b/>
          <w:color w:val="000000" w:themeColor="text1"/>
          <w:sz w:val="28"/>
          <w:szCs w:val="28"/>
        </w:rPr>
        <w:lastRenderedPageBreak/>
        <w:t>CHAPTER FOUR</w:t>
      </w:r>
    </w:p>
    <w:p w:rsidR="005C4BB2" w:rsidRPr="009875C5" w:rsidRDefault="005C4BB2" w:rsidP="009875C5">
      <w:pPr>
        <w:pStyle w:val="Heading1"/>
        <w:rPr>
          <w:rFonts w:ascii="Times New Roman" w:hAnsi="Times New Roman" w:cs="Times New Roman"/>
          <w:b/>
          <w:color w:val="000000" w:themeColor="text1"/>
        </w:rPr>
      </w:pPr>
      <w:bookmarkStart w:id="21" w:name="_Toc203022468"/>
      <w:r w:rsidRPr="009875C5">
        <w:rPr>
          <w:rFonts w:ascii="Times New Roman" w:hAnsi="Times New Roman" w:cs="Times New Roman"/>
          <w:b/>
          <w:color w:val="000000" w:themeColor="text1"/>
        </w:rPr>
        <w:t>4.0 DISCUSSION AND CONCLUSION</w:t>
      </w:r>
      <w:bookmarkEnd w:id="21"/>
    </w:p>
    <w:p w:rsidR="005C4BB2" w:rsidRPr="009875C5" w:rsidRDefault="005C4BB2" w:rsidP="009875C5">
      <w:pPr>
        <w:pStyle w:val="Heading1"/>
        <w:rPr>
          <w:rFonts w:ascii="Times New Roman" w:hAnsi="Times New Roman" w:cs="Times New Roman"/>
          <w:b/>
          <w:color w:val="000000" w:themeColor="text1"/>
        </w:rPr>
      </w:pPr>
      <w:bookmarkStart w:id="22" w:name="_Toc203022469"/>
      <w:r w:rsidRPr="009875C5">
        <w:rPr>
          <w:rFonts w:ascii="Times New Roman" w:hAnsi="Times New Roman" w:cs="Times New Roman"/>
          <w:b/>
          <w:color w:val="000000" w:themeColor="text1"/>
        </w:rPr>
        <w:t>4.1 DISCUSSION</w:t>
      </w:r>
      <w:bookmarkEnd w:id="22"/>
    </w:p>
    <w:p w:rsidR="005C4BB2" w:rsidRPr="009875C5" w:rsidRDefault="005C4BB2" w:rsidP="005C4BB2">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9875C5">
        <w:rPr>
          <w:rFonts w:ascii="Times New Roman" w:eastAsia="Times New Roman" w:hAnsi="Times New Roman" w:cs="Times New Roman"/>
          <w:color w:val="000000" w:themeColor="text1"/>
          <w:sz w:val="28"/>
          <w:szCs w:val="28"/>
        </w:rPr>
        <w:t xml:space="preserve">The location of sampling sites and the strain designations from both spoiled and unspoiled plantains reflect a comprehensive and structured microbial sampling approach across key market areas including </w:t>
      </w:r>
      <w:proofErr w:type="spellStart"/>
      <w:r w:rsidRPr="009875C5">
        <w:rPr>
          <w:rFonts w:ascii="Times New Roman" w:eastAsia="Times New Roman" w:hAnsi="Times New Roman" w:cs="Times New Roman"/>
          <w:color w:val="000000" w:themeColor="text1"/>
          <w:sz w:val="28"/>
          <w:szCs w:val="28"/>
        </w:rPr>
        <w:t>Ipata</w:t>
      </w:r>
      <w:proofErr w:type="spellEnd"/>
      <w:r w:rsidRPr="009875C5">
        <w:rPr>
          <w:rFonts w:ascii="Times New Roman" w:eastAsia="Times New Roman" w:hAnsi="Times New Roman" w:cs="Times New Roman"/>
          <w:color w:val="000000" w:themeColor="text1"/>
          <w:sz w:val="28"/>
          <w:szCs w:val="28"/>
        </w:rPr>
        <w:t xml:space="preserve">, Sango, </w:t>
      </w:r>
      <w:proofErr w:type="spellStart"/>
      <w:r w:rsidRPr="009875C5">
        <w:rPr>
          <w:rFonts w:ascii="Times New Roman" w:eastAsia="Times New Roman" w:hAnsi="Times New Roman" w:cs="Times New Roman"/>
          <w:color w:val="000000" w:themeColor="text1"/>
          <w:sz w:val="28"/>
          <w:szCs w:val="28"/>
        </w:rPr>
        <w:t>OjaOba</w:t>
      </w:r>
      <w:proofErr w:type="spellEnd"/>
      <w:r w:rsidRPr="009875C5">
        <w:rPr>
          <w:rFonts w:ascii="Times New Roman" w:eastAsia="Times New Roman" w:hAnsi="Times New Roman" w:cs="Times New Roman"/>
          <w:color w:val="000000" w:themeColor="text1"/>
          <w:sz w:val="28"/>
          <w:szCs w:val="28"/>
        </w:rPr>
        <w:t xml:space="preserve">, </w:t>
      </w:r>
      <w:proofErr w:type="spellStart"/>
      <w:r w:rsidRPr="009875C5">
        <w:rPr>
          <w:rFonts w:ascii="Times New Roman" w:eastAsia="Times New Roman" w:hAnsi="Times New Roman" w:cs="Times New Roman"/>
          <w:color w:val="000000" w:themeColor="text1"/>
          <w:sz w:val="28"/>
          <w:szCs w:val="28"/>
        </w:rPr>
        <w:t>Taiwo</w:t>
      </w:r>
      <w:proofErr w:type="spellEnd"/>
      <w:r w:rsidRPr="009875C5">
        <w:rPr>
          <w:rFonts w:ascii="Times New Roman" w:eastAsia="Times New Roman" w:hAnsi="Times New Roman" w:cs="Times New Roman"/>
          <w:color w:val="000000" w:themeColor="text1"/>
          <w:sz w:val="28"/>
          <w:szCs w:val="28"/>
        </w:rPr>
        <w:t xml:space="preserve">, Yakuba, and Oyo. Strains isolated from spoiled plantains were assigned designations such as IA1 to IA5, SB1 to SB5, and similar codes were used for unspoiled ones, such as SA1 to SA5, IB1 to IB5, and OOC1 to OOC5. This coding system supports efficient traceability, enabling streamlined comparison of microbial isolates across diverse environments and spoilage conditions (Aditya, 2022). This approach is consistent with the work of </w:t>
      </w:r>
      <w:proofErr w:type="spellStart"/>
      <w:r w:rsidRPr="009875C5">
        <w:rPr>
          <w:rFonts w:ascii="Times New Roman" w:eastAsia="Times New Roman" w:hAnsi="Times New Roman" w:cs="Times New Roman"/>
          <w:color w:val="000000" w:themeColor="text1"/>
          <w:sz w:val="28"/>
          <w:szCs w:val="28"/>
        </w:rPr>
        <w:t>Obadina</w:t>
      </w:r>
      <w:proofErr w:type="spellEnd"/>
      <w:r w:rsidRPr="009875C5">
        <w:rPr>
          <w:rFonts w:ascii="Times New Roman" w:eastAsia="Times New Roman" w:hAnsi="Times New Roman" w:cs="Times New Roman"/>
          <w:color w:val="000000" w:themeColor="text1"/>
          <w:sz w:val="28"/>
          <w:szCs w:val="28"/>
        </w:rPr>
        <w:t xml:space="preserve"> et al. (2020), who also employed systematic sampling and coding to differentiate bacterial isolates in postharvest tubers, demonstrating the value of structured identification in microbial ecology studies.</w:t>
      </w:r>
    </w:p>
    <w:p w:rsidR="005C4BB2" w:rsidRPr="009875C5" w:rsidRDefault="005C4BB2" w:rsidP="005C4BB2">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9875C5">
        <w:rPr>
          <w:rFonts w:ascii="Times New Roman" w:eastAsia="Times New Roman" w:hAnsi="Times New Roman" w:cs="Times New Roman"/>
          <w:color w:val="000000" w:themeColor="text1"/>
          <w:sz w:val="28"/>
          <w:szCs w:val="28"/>
        </w:rPr>
        <w:t xml:space="preserve">Spoiled plantains exhibited markedly higher microbial loads than their unspoiled counterparts. Bacterial counts reached 3.2 × 10⁶ </w:t>
      </w:r>
      <w:proofErr w:type="spellStart"/>
      <w:r w:rsidRPr="009875C5">
        <w:rPr>
          <w:rFonts w:ascii="Times New Roman" w:eastAsia="Times New Roman" w:hAnsi="Times New Roman" w:cs="Times New Roman"/>
          <w:color w:val="000000" w:themeColor="text1"/>
          <w:sz w:val="28"/>
          <w:szCs w:val="28"/>
        </w:rPr>
        <w:t>cfu</w:t>
      </w:r>
      <w:proofErr w:type="spellEnd"/>
      <w:r w:rsidRPr="009875C5">
        <w:rPr>
          <w:rFonts w:ascii="Times New Roman" w:eastAsia="Times New Roman" w:hAnsi="Times New Roman" w:cs="Times New Roman"/>
          <w:color w:val="000000" w:themeColor="text1"/>
          <w:sz w:val="28"/>
          <w:szCs w:val="28"/>
        </w:rPr>
        <w:t xml:space="preserve">/ml, and fungal counts were 5.6 × 10⁵ and 4.8 × 10⁵ </w:t>
      </w:r>
      <w:proofErr w:type="spellStart"/>
      <w:r w:rsidRPr="009875C5">
        <w:rPr>
          <w:rFonts w:ascii="Times New Roman" w:eastAsia="Times New Roman" w:hAnsi="Times New Roman" w:cs="Times New Roman"/>
          <w:color w:val="000000" w:themeColor="text1"/>
          <w:sz w:val="28"/>
          <w:szCs w:val="28"/>
        </w:rPr>
        <w:t>cfu</w:t>
      </w:r>
      <w:proofErr w:type="spellEnd"/>
      <w:r w:rsidRPr="009875C5">
        <w:rPr>
          <w:rFonts w:ascii="Times New Roman" w:eastAsia="Times New Roman" w:hAnsi="Times New Roman" w:cs="Times New Roman"/>
          <w:color w:val="000000" w:themeColor="text1"/>
          <w:sz w:val="28"/>
          <w:szCs w:val="28"/>
        </w:rPr>
        <w:t xml:space="preserve">/ml on PDA and SDA respectively, reflecting increased microbial activity due to tissue breakdown and exposure to environmental contaminants. This trend aligns with the findings of Rani and </w:t>
      </w:r>
      <w:proofErr w:type="spellStart"/>
      <w:r w:rsidRPr="009875C5">
        <w:rPr>
          <w:rFonts w:ascii="Times New Roman" w:eastAsia="Times New Roman" w:hAnsi="Times New Roman" w:cs="Times New Roman"/>
          <w:color w:val="000000" w:themeColor="text1"/>
          <w:sz w:val="28"/>
          <w:szCs w:val="28"/>
        </w:rPr>
        <w:t>Karthikeyan</w:t>
      </w:r>
      <w:proofErr w:type="spellEnd"/>
      <w:r w:rsidRPr="009875C5">
        <w:rPr>
          <w:rFonts w:ascii="Times New Roman" w:eastAsia="Times New Roman" w:hAnsi="Times New Roman" w:cs="Times New Roman"/>
          <w:color w:val="000000" w:themeColor="text1"/>
          <w:sz w:val="28"/>
          <w:szCs w:val="28"/>
        </w:rPr>
        <w:t xml:space="preserve"> (2021), </w:t>
      </w:r>
      <w:r w:rsidRPr="009875C5">
        <w:rPr>
          <w:rFonts w:ascii="Times New Roman" w:eastAsia="Times New Roman" w:hAnsi="Times New Roman" w:cs="Times New Roman"/>
          <w:color w:val="000000" w:themeColor="text1"/>
          <w:sz w:val="28"/>
          <w:szCs w:val="28"/>
        </w:rPr>
        <w:lastRenderedPageBreak/>
        <w:t>who reported similarly elevated counts in decayed fruits, attributing the increase to nutrient release and microbial succession during spoilage. The unspoiled samples, with significantly lower microbial counts, highlight the protective role of intact plantain tissues and minimal environmental exposure (Liu et al., 2024).</w:t>
      </w:r>
    </w:p>
    <w:p w:rsidR="005C4BB2" w:rsidRPr="009875C5" w:rsidRDefault="005C4BB2" w:rsidP="005C4BB2">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9875C5">
        <w:rPr>
          <w:rFonts w:ascii="Times New Roman" w:eastAsia="Times New Roman" w:hAnsi="Times New Roman" w:cs="Times New Roman"/>
          <w:color w:val="000000" w:themeColor="text1"/>
          <w:sz w:val="28"/>
          <w:szCs w:val="28"/>
        </w:rPr>
        <w:t xml:space="preserve">The morphological characteristics of bacterial colonies provided useful preliminary insights. For instance, IA1, obtained from a spoiled plantain at </w:t>
      </w:r>
      <w:proofErr w:type="spellStart"/>
      <w:r w:rsidRPr="009875C5">
        <w:rPr>
          <w:rFonts w:ascii="Times New Roman" w:eastAsia="Times New Roman" w:hAnsi="Times New Roman" w:cs="Times New Roman"/>
          <w:color w:val="000000" w:themeColor="text1"/>
          <w:sz w:val="28"/>
          <w:szCs w:val="28"/>
        </w:rPr>
        <w:t>Ipata</w:t>
      </w:r>
      <w:proofErr w:type="spellEnd"/>
      <w:r w:rsidRPr="009875C5">
        <w:rPr>
          <w:rFonts w:ascii="Times New Roman" w:eastAsia="Times New Roman" w:hAnsi="Times New Roman" w:cs="Times New Roman"/>
          <w:color w:val="000000" w:themeColor="text1"/>
          <w:sz w:val="28"/>
          <w:szCs w:val="28"/>
        </w:rPr>
        <w:t xml:space="preserve">, presented as a cream-colored, smooth, raised colony and was Gram-positive—suggestive of </w:t>
      </w:r>
      <w:r w:rsidRPr="009875C5">
        <w:rPr>
          <w:rFonts w:ascii="Times New Roman" w:eastAsia="Times New Roman" w:hAnsi="Times New Roman" w:cs="Times New Roman"/>
          <w:i/>
          <w:iCs/>
          <w:color w:val="000000" w:themeColor="text1"/>
          <w:sz w:val="28"/>
          <w:szCs w:val="28"/>
        </w:rPr>
        <w:t xml:space="preserve">Bacillus </w:t>
      </w:r>
      <w:proofErr w:type="spellStart"/>
      <w:r w:rsidRPr="009875C5">
        <w:rPr>
          <w:rFonts w:ascii="Times New Roman" w:eastAsia="Times New Roman" w:hAnsi="Times New Roman" w:cs="Times New Roman"/>
          <w:i/>
          <w:iCs/>
          <w:color w:val="000000" w:themeColor="text1"/>
          <w:sz w:val="28"/>
          <w:szCs w:val="28"/>
        </w:rPr>
        <w:t>subtilis</w:t>
      </w:r>
      <w:proofErr w:type="spellEnd"/>
      <w:r w:rsidRPr="009875C5">
        <w:rPr>
          <w:rFonts w:ascii="Times New Roman" w:eastAsia="Times New Roman" w:hAnsi="Times New Roman" w:cs="Times New Roman"/>
          <w:color w:val="000000" w:themeColor="text1"/>
          <w:sz w:val="28"/>
          <w:szCs w:val="28"/>
        </w:rPr>
        <w:t xml:space="preserve">. SB2 from Sango had a wrinkled, pink, rhizoid colony structure, also Gram-positive, likely indicating </w:t>
      </w:r>
      <w:r w:rsidRPr="009875C5">
        <w:rPr>
          <w:rFonts w:ascii="Times New Roman" w:eastAsia="Times New Roman" w:hAnsi="Times New Roman" w:cs="Times New Roman"/>
          <w:i/>
          <w:iCs/>
          <w:color w:val="000000" w:themeColor="text1"/>
          <w:sz w:val="28"/>
          <w:szCs w:val="28"/>
        </w:rPr>
        <w:t xml:space="preserve">Micrococcus </w:t>
      </w:r>
      <w:proofErr w:type="spellStart"/>
      <w:r w:rsidRPr="009875C5">
        <w:rPr>
          <w:rFonts w:ascii="Times New Roman" w:eastAsia="Times New Roman" w:hAnsi="Times New Roman" w:cs="Times New Roman"/>
          <w:i/>
          <w:iCs/>
          <w:color w:val="000000" w:themeColor="text1"/>
          <w:sz w:val="28"/>
          <w:szCs w:val="28"/>
        </w:rPr>
        <w:t>luteus</w:t>
      </w:r>
      <w:proofErr w:type="spellEnd"/>
      <w:r w:rsidRPr="009875C5">
        <w:rPr>
          <w:rFonts w:ascii="Times New Roman" w:eastAsia="Times New Roman" w:hAnsi="Times New Roman" w:cs="Times New Roman"/>
          <w:color w:val="000000" w:themeColor="text1"/>
          <w:sz w:val="28"/>
          <w:szCs w:val="28"/>
        </w:rPr>
        <w:t xml:space="preserve">. These phenotypic observations mirror the findings of </w:t>
      </w:r>
      <w:proofErr w:type="spellStart"/>
      <w:r w:rsidRPr="009875C5">
        <w:rPr>
          <w:rFonts w:ascii="Times New Roman" w:eastAsia="Times New Roman" w:hAnsi="Times New Roman" w:cs="Times New Roman"/>
          <w:color w:val="000000" w:themeColor="text1"/>
          <w:sz w:val="28"/>
          <w:szCs w:val="28"/>
        </w:rPr>
        <w:t>Adekunle</w:t>
      </w:r>
      <w:proofErr w:type="spellEnd"/>
      <w:r w:rsidRPr="009875C5">
        <w:rPr>
          <w:rFonts w:ascii="Times New Roman" w:eastAsia="Times New Roman" w:hAnsi="Times New Roman" w:cs="Times New Roman"/>
          <w:color w:val="000000" w:themeColor="text1"/>
          <w:sz w:val="28"/>
          <w:szCs w:val="28"/>
        </w:rPr>
        <w:t xml:space="preserve"> et al. (2022), who noted that environmental and spoilage-associated bacteria tend to exhibit distinct colony morphologies useful for early identification. Morphological assessment continues to be a cornerstone in microbial taxonomy, particularly when used alongside confirmatory techniques (Yu et al., 2022).</w:t>
      </w:r>
    </w:p>
    <w:p w:rsidR="005C4BB2" w:rsidRPr="009875C5" w:rsidRDefault="005C4BB2" w:rsidP="005C4BB2">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9875C5">
        <w:rPr>
          <w:rFonts w:ascii="Times New Roman" w:eastAsia="Times New Roman" w:hAnsi="Times New Roman" w:cs="Times New Roman"/>
          <w:color w:val="000000" w:themeColor="text1"/>
          <w:sz w:val="28"/>
          <w:szCs w:val="28"/>
        </w:rPr>
        <w:t xml:space="preserve">Biochemical characterization added depth to the identification process. For instance, IA1 tested positive for catalase, oxidase, and motility but was coagulase-negative, a biochemical profile aligned with </w:t>
      </w:r>
      <w:r w:rsidRPr="009875C5">
        <w:rPr>
          <w:rFonts w:ascii="Times New Roman" w:eastAsia="Times New Roman" w:hAnsi="Times New Roman" w:cs="Times New Roman"/>
          <w:i/>
          <w:iCs/>
          <w:color w:val="000000" w:themeColor="text1"/>
          <w:sz w:val="28"/>
          <w:szCs w:val="28"/>
        </w:rPr>
        <w:t xml:space="preserve">Bacillus </w:t>
      </w:r>
      <w:proofErr w:type="spellStart"/>
      <w:r w:rsidRPr="009875C5">
        <w:rPr>
          <w:rFonts w:ascii="Times New Roman" w:eastAsia="Times New Roman" w:hAnsi="Times New Roman" w:cs="Times New Roman"/>
          <w:i/>
          <w:iCs/>
          <w:color w:val="000000" w:themeColor="text1"/>
          <w:sz w:val="28"/>
          <w:szCs w:val="28"/>
        </w:rPr>
        <w:t>subtilis</w:t>
      </w:r>
      <w:proofErr w:type="spellEnd"/>
      <w:r w:rsidRPr="009875C5">
        <w:rPr>
          <w:rFonts w:ascii="Times New Roman" w:eastAsia="Times New Roman" w:hAnsi="Times New Roman" w:cs="Times New Roman"/>
          <w:color w:val="000000" w:themeColor="text1"/>
          <w:sz w:val="28"/>
          <w:szCs w:val="28"/>
        </w:rPr>
        <w:t xml:space="preserve">. SB1, which was oxidase and catalase positive but failed to ferment glucose, was identified as </w:t>
      </w:r>
      <w:r w:rsidRPr="009875C5">
        <w:rPr>
          <w:rFonts w:ascii="Times New Roman" w:eastAsia="Times New Roman" w:hAnsi="Times New Roman" w:cs="Times New Roman"/>
          <w:i/>
          <w:iCs/>
          <w:color w:val="000000" w:themeColor="text1"/>
          <w:sz w:val="28"/>
          <w:szCs w:val="28"/>
        </w:rPr>
        <w:t>Escherichia coli</w:t>
      </w:r>
      <w:r w:rsidRPr="009875C5">
        <w:rPr>
          <w:rFonts w:ascii="Times New Roman" w:eastAsia="Times New Roman" w:hAnsi="Times New Roman" w:cs="Times New Roman"/>
          <w:color w:val="000000" w:themeColor="text1"/>
          <w:sz w:val="28"/>
          <w:szCs w:val="28"/>
        </w:rPr>
        <w:t xml:space="preserve">. Such differentiation is vital for understanding pathogenic </w:t>
      </w:r>
      <w:r w:rsidRPr="009875C5">
        <w:rPr>
          <w:rFonts w:ascii="Times New Roman" w:eastAsia="Times New Roman" w:hAnsi="Times New Roman" w:cs="Times New Roman"/>
          <w:color w:val="000000" w:themeColor="text1"/>
          <w:sz w:val="28"/>
          <w:szCs w:val="28"/>
        </w:rPr>
        <w:lastRenderedPageBreak/>
        <w:t>potential, enzymatic capabilities, and spoilage dynamics (</w:t>
      </w:r>
      <w:proofErr w:type="spellStart"/>
      <w:r w:rsidRPr="009875C5">
        <w:rPr>
          <w:rFonts w:ascii="Times New Roman" w:eastAsia="Times New Roman" w:hAnsi="Times New Roman" w:cs="Times New Roman"/>
          <w:color w:val="000000" w:themeColor="text1"/>
          <w:sz w:val="28"/>
          <w:szCs w:val="28"/>
        </w:rPr>
        <w:t>Sarker</w:t>
      </w:r>
      <w:proofErr w:type="spellEnd"/>
      <w:r w:rsidRPr="009875C5">
        <w:rPr>
          <w:rFonts w:ascii="Times New Roman" w:eastAsia="Times New Roman" w:hAnsi="Times New Roman" w:cs="Times New Roman"/>
          <w:color w:val="000000" w:themeColor="text1"/>
          <w:sz w:val="28"/>
          <w:szCs w:val="28"/>
        </w:rPr>
        <w:t xml:space="preserve"> et al., 2024). These findings are supported by </w:t>
      </w:r>
      <w:proofErr w:type="spellStart"/>
      <w:r w:rsidRPr="009875C5">
        <w:rPr>
          <w:rFonts w:ascii="Times New Roman" w:eastAsia="Times New Roman" w:hAnsi="Times New Roman" w:cs="Times New Roman"/>
          <w:color w:val="000000" w:themeColor="text1"/>
          <w:sz w:val="28"/>
          <w:szCs w:val="28"/>
        </w:rPr>
        <w:t>Olajuyigbe</w:t>
      </w:r>
      <w:proofErr w:type="spellEnd"/>
      <w:r w:rsidRPr="009875C5">
        <w:rPr>
          <w:rFonts w:ascii="Times New Roman" w:eastAsia="Times New Roman" w:hAnsi="Times New Roman" w:cs="Times New Roman"/>
          <w:color w:val="000000" w:themeColor="text1"/>
          <w:sz w:val="28"/>
          <w:szCs w:val="28"/>
        </w:rPr>
        <w:t xml:space="preserve"> et al. (2021), who emphasized the reliability of these tests for accurate microbial typing in fresh and deteriorating produce.</w:t>
      </w:r>
    </w:p>
    <w:p w:rsidR="005C4BB2" w:rsidRPr="009875C5" w:rsidRDefault="005C4BB2" w:rsidP="005C4BB2">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9875C5">
        <w:rPr>
          <w:rFonts w:ascii="Times New Roman" w:eastAsia="Times New Roman" w:hAnsi="Times New Roman" w:cs="Times New Roman"/>
          <w:color w:val="000000" w:themeColor="text1"/>
          <w:sz w:val="28"/>
          <w:szCs w:val="28"/>
        </w:rPr>
        <w:t xml:space="preserve">Fungal isolates also revealed distinctive colony features and microscopic structures. OOC1 (from unspoiled plantain at </w:t>
      </w:r>
      <w:proofErr w:type="spellStart"/>
      <w:r w:rsidRPr="009875C5">
        <w:rPr>
          <w:rFonts w:ascii="Times New Roman" w:eastAsia="Times New Roman" w:hAnsi="Times New Roman" w:cs="Times New Roman"/>
          <w:color w:val="000000" w:themeColor="text1"/>
          <w:sz w:val="28"/>
          <w:szCs w:val="28"/>
        </w:rPr>
        <w:t>OjaOba</w:t>
      </w:r>
      <w:proofErr w:type="spellEnd"/>
      <w:r w:rsidRPr="009875C5">
        <w:rPr>
          <w:rFonts w:ascii="Times New Roman" w:eastAsia="Times New Roman" w:hAnsi="Times New Roman" w:cs="Times New Roman"/>
          <w:color w:val="000000" w:themeColor="text1"/>
          <w:sz w:val="28"/>
          <w:szCs w:val="28"/>
        </w:rPr>
        <w:t xml:space="preserve">) exhibited a velvety, white colony with </w:t>
      </w:r>
      <w:proofErr w:type="spellStart"/>
      <w:r w:rsidRPr="009875C5">
        <w:rPr>
          <w:rFonts w:ascii="Times New Roman" w:eastAsia="Times New Roman" w:hAnsi="Times New Roman" w:cs="Times New Roman"/>
          <w:color w:val="000000" w:themeColor="text1"/>
          <w:sz w:val="28"/>
          <w:szCs w:val="28"/>
        </w:rPr>
        <w:t>septate</w:t>
      </w:r>
      <w:proofErr w:type="spellEnd"/>
      <w:r w:rsidRPr="009875C5">
        <w:rPr>
          <w:rFonts w:ascii="Times New Roman" w:eastAsia="Times New Roman" w:hAnsi="Times New Roman" w:cs="Times New Roman"/>
          <w:color w:val="000000" w:themeColor="text1"/>
          <w:sz w:val="28"/>
          <w:szCs w:val="28"/>
        </w:rPr>
        <w:t xml:space="preserve"> hyphae and conidia, consistent with </w:t>
      </w:r>
      <w:proofErr w:type="spellStart"/>
      <w:r w:rsidRPr="009875C5">
        <w:rPr>
          <w:rFonts w:ascii="Times New Roman" w:eastAsia="Times New Roman" w:hAnsi="Times New Roman" w:cs="Times New Roman"/>
          <w:i/>
          <w:iCs/>
          <w:color w:val="000000" w:themeColor="text1"/>
          <w:sz w:val="28"/>
          <w:szCs w:val="28"/>
        </w:rPr>
        <w:t>Aspergillus</w:t>
      </w:r>
      <w:proofErr w:type="spellEnd"/>
      <w:r w:rsidRPr="009875C5">
        <w:rPr>
          <w:rFonts w:ascii="Times New Roman" w:eastAsia="Times New Roman" w:hAnsi="Times New Roman" w:cs="Times New Roman"/>
          <w:i/>
          <w:iCs/>
          <w:color w:val="000000" w:themeColor="text1"/>
          <w:sz w:val="28"/>
          <w:szCs w:val="28"/>
        </w:rPr>
        <w:t xml:space="preserve"> </w:t>
      </w:r>
      <w:proofErr w:type="spellStart"/>
      <w:proofErr w:type="gramStart"/>
      <w:r w:rsidRPr="009875C5">
        <w:rPr>
          <w:rFonts w:ascii="Times New Roman" w:eastAsia="Times New Roman" w:hAnsi="Times New Roman" w:cs="Times New Roman"/>
          <w:i/>
          <w:iCs/>
          <w:color w:val="000000" w:themeColor="text1"/>
          <w:sz w:val="28"/>
          <w:szCs w:val="28"/>
        </w:rPr>
        <w:t>niger</w:t>
      </w:r>
      <w:proofErr w:type="spellEnd"/>
      <w:proofErr w:type="gramEnd"/>
      <w:r w:rsidRPr="009875C5">
        <w:rPr>
          <w:rFonts w:ascii="Times New Roman" w:eastAsia="Times New Roman" w:hAnsi="Times New Roman" w:cs="Times New Roman"/>
          <w:color w:val="000000" w:themeColor="text1"/>
          <w:sz w:val="28"/>
          <w:szCs w:val="28"/>
        </w:rPr>
        <w:t xml:space="preserve">. OOC2 showed green pigmentation and </w:t>
      </w:r>
      <w:proofErr w:type="gramStart"/>
      <w:r w:rsidRPr="009875C5">
        <w:rPr>
          <w:rFonts w:ascii="Times New Roman" w:eastAsia="Times New Roman" w:hAnsi="Times New Roman" w:cs="Times New Roman"/>
          <w:color w:val="000000" w:themeColor="text1"/>
          <w:sz w:val="28"/>
          <w:szCs w:val="28"/>
        </w:rPr>
        <w:t>branched</w:t>
      </w:r>
      <w:proofErr w:type="gramEnd"/>
      <w:r w:rsidRPr="009875C5">
        <w:rPr>
          <w:rFonts w:ascii="Times New Roman" w:eastAsia="Times New Roman" w:hAnsi="Times New Roman" w:cs="Times New Roman"/>
          <w:color w:val="000000" w:themeColor="text1"/>
          <w:sz w:val="28"/>
          <w:szCs w:val="28"/>
        </w:rPr>
        <w:t xml:space="preserve"> conidiophores, characteristic of </w:t>
      </w:r>
      <w:proofErr w:type="spellStart"/>
      <w:r w:rsidRPr="009875C5">
        <w:rPr>
          <w:rFonts w:ascii="Times New Roman" w:eastAsia="Times New Roman" w:hAnsi="Times New Roman" w:cs="Times New Roman"/>
          <w:i/>
          <w:iCs/>
          <w:color w:val="000000" w:themeColor="text1"/>
          <w:sz w:val="28"/>
          <w:szCs w:val="28"/>
        </w:rPr>
        <w:t>Penicillium</w:t>
      </w:r>
      <w:proofErr w:type="spellEnd"/>
      <w:r w:rsidRPr="009875C5">
        <w:rPr>
          <w:rFonts w:ascii="Times New Roman" w:eastAsia="Times New Roman" w:hAnsi="Times New Roman" w:cs="Times New Roman"/>
          <w:color w:val="000000" w:themeColor="text1"/>
          <w:sz w:val="28"/>
          <w:szCs w:val="28"/>
        </w:rPr>
        <w:t xml:space="preserve"> species, while OOC3 presented a cottony black colony, typical of </w:t>
      </w:r>
      <w:proofErr w:type="spellStart"/>
      <w:r w:rsidRPr="009875C5">
        <w:rPr>
          <w:rFonts w:ascii="Times New Roman" w:eastAsia="Times New Roman" w:hAnsi="Times New Roman" w:cs="Times New Roman"/>
          <w:i/>
          <w:iCs/>
          <w:color w:val="000000" w:themeColor="text1"/>
          <w:sz w:val="28"/>
          <w:szCs w:val="28"/>
        </w:rPr>
        <w:t>Rhizopus</w:t>
      </w:r>
      <w:proofErr w:type="spellEnd"/>
      <w:r w:rsidRPr="009875C5">
        <w:rPr>
          <w:rFonts w:ascii="Times New Roman" w:eastAsia="Times New Roman" w:hAnsi="Times New Roman" w:cs="Times New Roman"/>
          <w:i/>
          <w:iCs/>
          <w:color w:val="000000" w:themeColor="text1"/>
          <w:sz w:val="28"/>
          <w:szCs w:val="28"/>
        </w:rPr>
        <w:t xml:space="preserve"> </w:t>
      </w:r>
      <w:proofErr w:type="spellStart"/>
      <w:r w:rsidRPr="009875C5">
        <w:rPr>
          <w:rFonts w:ascii="Times New Roman" w:eastAsia="Times New Roman" w:hAnsi="Times New Roman" w:cs="Times New Roman"/>
          <w:i/>
          <w:iCs/>
          <w:color w:val="000000" w:themeColor="text1"/>
          <w:sz w:val="28"/>
          <w:szCs w:val="28"/>
        </w:rPr>
        <w:t>stolonifer</w:t>
      </w:r>
      <w:proofErr w:type="spellEnd"/>
      <w:r w:rsidRPr="009875C5">
        <w:rPr>
          <w:rFonts w:ascii="Times New Roman" w:eastAsia="Times New Roman" w:hAnsi="Times New Roman" w:cs="Times New Roman"/>
          <w:color w:val="000000" w:themeColor="text1"/>
          <w:sz w:val="28"/>
          <w:szCs w:val="28"/>
        </w:rPr>
        <w:t>. These observations are comparable to those of Yusuf et al. (2020), who reported similar fungal diversity on plant-based foods during postharvest spoilage. Morphological identification remains a reliable and cost-effective method for determining fungal taxonomy (</w:t>
      </w:r>
      <w:proofErr w:type="spellStart"/>
      <w:r w:rsidRPr="009875C5">
        <w:rPr>
          <w:rFonts w:ascii="Times New Roman" w:eastAsia="Times New Roman" w:hAnsi="Times New Roman" w:cs="Times New Roman"/>
          <w:color w:val="000000" w:themeColor="text1"/>
          <w:sz w:val="28"/>
          <w:szCs w:val="28"/>
        </w:rPr>
        <w:t>Lande</w:t>
      </w:r>
      <w:proofErr w:type="spellEnd"/>
      <w:r w:rsidRPr="009875C5">
        <w:rPr>
          <w:rFonts w:ascii="Times New Roman" w:eastAsia="Times New Roman" w:hAnsi="Times New Roman" w:cs="Times New Roman"/>
          <w:color w:val="000000" w:themeColor="text1"/>
          <w:sz w:val="28"/>
          <w:szCs w:val="28"/>
        </w:rPr>
        <w:t xml:space="preserve"> et al., 2023).</w:t>
      </w:r>
    </w:p>
    <w:p w:rsidR="005C4BB2" w:rsidRPr="009875C5" w:rsidRDefault="005C4BB2" w:rsidP="005C4BB2">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9875C5">
        <w:rPr>
          <w:rFonts w:ascii="Times New Roman" w:eastAsia="Times New Roman" w:hAnsi="Times New Roman" w:cs="Times New Roman"/>
          <w:color w:val="000000" w:themeColor="text1"/>
          <w:sz w:val="28"/>
          <w:szCs w:val="28"/>
        </w:rPr>
        <w:t xml:space="preserve">Molecular analysis using ITS primers provided precise confirmation of fungal identities. One sample exhibited a 490 </w:t>
      </w:r>
      <w:proofErr w:type="spellStart"/>
      <w:r w:rsidRPr="009875C5">
        <w:rPr>
          <w:rFonts w:ascii="Times New Roman" w:eastAsia="Times New Roman" w:hAnsi="Times New Roman" w:cs="Times New Roman"/>
          <w:color w:val="000000" w:themeColor="text1"/>
          <w:sz w:val="28"/>
          <w:szCs w:val="28"/>
        </w:rPr>
        <w:t>bp</w:t>
      </w:r>
      <w:proofErr w:type="spellEnd"/>
      <w:r w:rsidRPr="009875C5">
        <w:rPr>
          <w:rFonts w:ascii="Times New Roman" w:eastAsia="Times New Roman" w:hAnsi="Times New Roman" w:cs="Times New Roman"/>
          <w:color w:val="000000" w:themeColor="text1"/>
          <w:sz w:val="28"/>
          <w:szCs w:val="28"/>
        </w:rPr>
        <w:t xml:space="preserve"> band indicative of </w:t>
      </w:r>
      <w:proofErr w:type="spellStart"/>
      <w:r w:rsidRPr="009875C5">
        <w:rPr>
          <w:rFonts w:ascii="Times New Roman" w:eastAsia="Times New Roman" w:hAnsi="Times New Roman" w:cs="Times New Roman"/>
          <w:i/>
          <w:iCs/>
          <w:color w:val="000000" w:themeColor="text1"/>
          <w:sz w:val="28"/>
          <w:szCs w:val="28"/>
        </w:rPr>
        <w:t>Aspergillus</w:t>
      </w:r>
      <w:proofErr w:type="spellEnd"/>
      <w:r w:rsidRPr="009875C5">
        <w:rPr>
          <w:rFonts w:ascii="Times New Roman" w:eastAsia="Times New Roman" w:hAnsi="Times New Roman" w:cs="Times New Roman"/>
          <w:i/>
          <w:iCs/>
          <w:color w:val="000000" w:themeColor="text1"/>
          <w:sz w:val="28"/>
          <w:szCs w:val="28"/>
        </w:rPr>
        <w:t xml:space="preserve"> </w:t>
      </w:r>
      <w:proofErr w:type="spellStart"/>
      <w:proofErr w:type="gramStart"/>
      <w:r w:rsidRPr="009875C5">
        <w:rPr>
          <w:rFonts w:ascii="Times New Roman" w:eastAsia="Times New Roman" w:hAnsi="Times New Roman" w:cs="Times New Roman"/>
          <w:i/>
          <w:iCs/>
          <w:color w:val="000000" w:themeColor="text1"/>
          <w:sz w:val="28"/>
          <w:szCs w:val="28"/>
        </w:rPr>
        <w:t>niger</w:t>
      </w:r>
      <w:proofErr w:type="spellEnd"/>
      <w:proofErr w:type="gramEnd"/>
      <w:r w:rsidRPr="009875C5">
        <w:rPr>
          <w:rFonts w:ascii="Times New Roman" w:eastAsia="Times New Roman" w:hAnsi="Times New Roman" w:cs="Times New Roman"/>
          <w:color w:val="000000" w:themeColor="text1"/>
          <w:sz w:val="28"/>
          <w:szCs w:val="28"/>
        </w:rPr>
        <w:t xml:space="preserve">, while another produced a 900 </w:t>
      </w:r>
      <w:proofErr w:type="spellStart"/>
      <w:r w:rsidRPr="009875C5">
        <w:rPr>
          <w:rFonts w:ascii="Times New Roman" w:eastAsia="Times New Roman" w:hAnsi="Times New Roman" w:cs="Times New Roman"/>
          <w:color w:val="000000" w:themeColor="text1"/>
          <w:sz w:val="28"/>
          <w:szCs w:val="28"/>
        </w:rPr>
        <w:t>bp</w:t>
      </w:r>
      <w:proofErr w:type="spellEnd"/>
      <w:r w:rsidRPr="009875C5">
        <w:rPr>
          <w:rFonts w:ascii="Times New Roman" w:eastAsia="Times New Roman" w:hAnsi="Times New Roman" w:cs="Times New Roman"/>
          <w:color w:val="000000" w:themeColor="text1"/>
          <w:sz w:val="28"/>
          <w:szCs w:val="28"/>
        </w:rPr>
        <w:t xml:space="preserve"> band suggestive of </w:t>
      </w:r>
      <w:proofErr w:type="spellStart"/>
      <w:r w:rsidRPr="009875C5">
        <w:rPr>
          <w:rFonts w:ascii="Times New Roman" w:eastAsia="Times New Roman" w:hAnsi="Times New Roman" w:cs="Times New Roman"/>
          <w:i/>
          <w:iCs/>
          <w:color w:val="000000" w:themeColor="text1"/>
          <w:sz w:val="28"/>
          <w:szCs w:val="28"/>
        </w:rPr>
        <w:t>Aspergillus</w:t>
      </w:r>
      <w:proofErr w:type="spellEnd"/>
      <w:r w:rsidRPr="009875C5">
        <w:rPr>
          <w:rFonts w:ascii="Times New Roman" w:eastAsia="Times New Roman" w:hAnsi="Times New Roman" w:cs="Times New Roman"/>
          <w:i/>
          <w:iCs/>
          <w:color w:val="000000" w:themeColor="text1"/>
          <w:sz w:val="28"/>
          <w:szCs w:val="28"/>
        </w:rPr>
        <w:t xml:space="preserve"> </w:t>
      </w:r>
      <w:proofErr w:type="spellStart"/>
      <w:r w:rsidRPr="009875C5">
        <w:rPr>
          <w:rFonts w:ascii="Times New Roman" w:eastAsia="Times New Roman" w:hAnsi="Times New Roman" w:cs="Times New Roman"/>
          <w:i/>
          <w:iCs/>
          <w:color w:val="000000" w:themeColor="text1"/>
          <w:sz w:val="28"/>
          <w:szCs w:val="28"/>
        </w:rPr>
        <w:t>flavus</w:t>
      </w:r>
      <w:proofErr w:type="spellEnd"/>
      <w:r w:rsidRPr="009875C5">
        <w:rPr>
          <w:rFonts w:ascii="Times New Roman" w:eastAsia="Times New Roman" w:hAnsi="Times New Roman" w:cs="Times New Roman"/>
          <w:color w:val="000000" w:themeColor="text1"/>
          <w:sz w:val="28"/>
          <w:szCs w:val="28"/>
        </w:rPr>
        <w:t>. This molecular confirmation supports earlier morphological classifications, highlighting the synergy between traditional and modern identification methods (</w:t>
      </w:r>
      <w:proofErr w:type="spellStart"/>
      <w:r w:rsidRPr="009875C5">
        <w:rPr>
          <w:rFonts w:ascii="Times New Roman" w:eastAsia="Times New Roman" w:hAnsi="Times New Roman" w:cs="Times New Roman"/>
          <w:color w:val="000000" w:themeColor="text1"/>
          <w:sz w:val="28"/>
          <w:szCs w:val="28"/>
        </w:rPr>
        <w:t>Sarker</w:t>
      </w:r>
      <w:proofErr w:type="spellEnd"/>
      <w:r w:rsidRPr="009875C5">
        <w:rPr>
          <w:rFonts w:ascii="Times New Roman" w:eastAsia="Times New Roman" w:hAnsi="Times New Roman" w:cs="Times New Roman"/>
          <w:color w:val="000000" w:themeColor="text1"/>
          <w:sz w:val="28"/>
          <w:szCs w:val="28"/>
        </w:rPr>
        <w:t xml:space="preserve"> et al., 2024). In agreement, </w:t>
      </w:r>
      <w:proofErr w:type="spellStart"/>
      <w:r w:rsidRPr="009875C5">
        <w:rPr>
          <w:rFonts w:ascii="Times New Roman" w:eastAsia="Times New Roman" w:hAnsi="Times New Roman" w:cs="Times New Roman"/>
          <w:color w:val="000000" w:themeColor="text1"/>
          <w:sz w:val="28"/>
          <w:szCs w:val="28"/>
        </w:rPr>
        <w:t>Tchuenchieu</w:t>
      </w:r>
      <w:proofErr w:type="spellEnd"/>
      <w:r w:rsidRPr="009875C5">
        <w:rPr>
          <w:rFonts w:ascii="Times New Roman" w:eastAsia="Times New Roman" w:hAnsi="Times New Roman" w:cs="Times New Roman"/>
          <w:color w:val="000000" w:themeColor="text1"/>
          <w:sz w:val="28"/>
          <w:szCs w:val="28"/>
        </w:rPr>
        <w:t xml:space="preserve"> </w:t>
      </w:r>
      <w:proofErr w:type="spellStart"/>
      <w:r w:rsidRPr="009875C5">
        <w:rPr>
          <w:rFonts w:ascii="Times New Roman" w:eastAsia="Times New Roman" w:hAnsi="Times New Roman" w:cs="Times New Roman"/>
          <w:color w:val="000000" w:themeColor="text1"/>
          <w:sz w:val="28"/>
          <w:szCs w:val="28"/>
        </w:rPr>
        <w:t>Kamgain</w:t>
      </w:r>
      <w:proofErr w:type="spellEnd"/>
      <w:r w:rsidRPr="009875C5">
        <w:rPr>
          <w:rFonts w:ascii="Times New Roman" w:eastAsia="Times New Roman" w:hAnsi="Times New Roman" w:cs="Times New Roman"/>
          <w:color w:val="000000" w:themeColor="text1"/>
          <w:sz w:val="28"/>
          <w:szCs w:val="28"/>
        </w:rPr>
        <w:t xml:space="preserve"> et al. (2019) demonstrated that </w:t>
      </w:r>
      <w:r w:rsidRPr="009875C5">
        <w:rPr>
          <w:rFonts w:ascii="Times New Roman" w:eastAsia="Times New Roman" w:hAnsi="Times New Roman" w:cs="Times New Roman"/>
          <w:color w:val="000000" w:themeColor="text1"/>
          <w:sz w:val="28"/>
          <w:szCs w:val="28"/>
        </w:rPr>
        <w:lastRenderedPageBreak/>
        <w:t>combining ITS-PCR with morphological data increases accuracy in fungal diagnostics from perishable crops.</w:t>
      </w:r>
    </w:p>
    <w:p w:rsidR="005C4BB2" w:rsidRPr="009875C5" w:rsidRDefault="005C4BB2" w:rsidP="005C4BB2">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9875C5">
        <w:rPr>
          <w:rFonts w:ascii="Times New Roman" w:eastAsia="Times New Roman" w:hAnsi="Times New Roman" w:cs="Times New Roman"/>
          <w:color w:val="000000" w:themeColor="text1"/>
          <w:sz w:val="28"/>
          <w:szCs w:val="28"/>
        </w:rPr>
        <w:t xml:space="preserve">PCR amplification using the </w:t>
      </w:r>
      <w:r w:rsidRPr="009875C5">
        <w:rPr>
          <w:rFonts w:ascii="Times New Roman" w:eastAsia="Times New Roman" w:hAnsi="Times New Roman" w:cs="Times New Roman"/>
          <w:i/>
          <w:iCs/>
          <w:color w:val="000000" w:themeColor="text1"/>
          <w:sz w:val="28"/>
          <w:szCs w:val="28"/>
        </w:rPr>
        <w:t>apa-2</w:t>
      </w:r>
      <w:r w:rsidRPr="009875C5">
        <w:rPr>
          <w:rFonts w:ascii="Times New Roman" w:eastAsia="Times New Roman" w:hAnsi="Times New Roman" w:cs="Times New Roman"/>
          <w:color w:val="000000" w:themeColor="text1"/>
          <w:sz w:val="28"/>
          <w:szCs w:val="28"/>
        </w:rPr>
        <w:t xml:space="preserve"> primer further differentiated </w:t>
      </w:r>
      <w:proofErr w:type="spellStart"/>
      <w:r w:rsidRPr="009875C5">
        <w:rPr>
          <w:rFonts w:ascii="Times New Roman" w:eastAsia="Times New Roman" w:hAnsi="Times New Roman" w:cs="Times New Roman"/>
          <w:color w:val="000000" w:themeColor="text1"/>
          <w:sz w:val="28"/>
          <w:szCs w:val="28"/>
        </w:rPr>
        <w:t>aflatoxigenic</w:t>
      </w:r>
      <w:proofErr w:type="spellEnd"/>
      <w:r w:rsidRPr="009875C5">
        <w:rPr>
          <w:rFonts w:ascii="Times New Roman" w:eastAsia="Times New Roman" w:hAnsi="Times New Roman" w:cs="Times New Roman"/>
          <w:color w:val="000000" w:themeColor="text1"/>
          <w:sz w:val="28"/>
          <w:szCs w:val="28"/>
        </w:rPr>
        <w:t xml:space="preserve"> potential. The 940 </w:t>
      </w:r>
      <w:proofErr w:type="spellStart"/>
      <w:r w:rsidRPr="009875C5">
        <w:rPr>
          <w:rFonts w:ascii="Times New Roman" w:eastAsia="Times New Roman" w:hAnsi="Times New Roman" w:cs="Times New Roman"/>
          <w:color w:val="000000" w:themeColor="text1"/>
          <w:sz w:val="28"/>
          <w:szCs w:val="28"/>
        </w:rPr>
        <w:t>bp</w:t>
      </w:r>
      <w:proofErr w:type="spellEnd"/>
      <w:r w:rsidRPr="009875C5">
        <w:rPr>
          <w:rFonts w:ascii="Times New Roman" w:eastAsia="Times New Roman" w:hAnsi="Times New Roman" w:cs="Times New Roman"/>
          <w:color w:val="000000" w:themeColor="text1"/>
          <w:sz w:val="28"/>
          <w:szCs w:val="28"/>
        </w:rPr>
        <w:t xml:space="preserve"> band observed in the suspected </w:t>
      </w:r>
      <w:r w:rsidRPr="009875C5">
        <w:rPr>
          <w:rFonts w:ascii="Times New Roman" w:eastAsia="Times New Roman" w:hAnsi="Times New Roman" w:cs="Times New Roman"/>
          <w:i/>
          <w:iCs/>
          <w:color w:val="000000" w:themeColor="text1"/>
          <w:sz w:val="28"/>
          <w:szCs w:val="28"/>
        </w:rPr>
        <w:t xml:space="preserve">A. </w:t>
      </w:r>
      <w:proofErr w:type="spellStart"/>
      <w:r w:rsidRPr="009875C5">
        <w:rPr>
          <w:rFonts w:ascii="Times New Roman" w:eastAsia="Times New Roman" w:hAnsi="Times New Roman" w:cs="Times New Roman"/>
          <w:i/>
          <w:iCs/>
          <w:color w:val="000000" w:themeColor="text1"/>
          <w:sz w:val="28"/>
          <w:szCs w:val="28"/>
        </w:rPr>
        <w:t>flavus</w:t>
      </w:r>
      <w:proofErr w:type="spellEnd"/>
      <w:r w:rsidRPr="009875C5">
        <w:rPr>
          <w:rFonts w:ascii="Times New Roman" w:eastAsia="Times New Roman" w:hAnsi="Times New Roman" w:cs="Times New Roman"/>
          <w:color w:val="000000" w:themeColor="text1"/>
          <w:sz w:val="28"/>
          <w:szCs w:val="28"/>
        </w:rPr>
        <w:t xml:space="preserve"> isolate confirmed the presence of </w:t>
      </w:r>
      <w:proofErr w:type="spellStart"/>
      <w:r w:rsidRPr="009875C5">
        <w:rPr>
          <w:rFonts w:ascii="Times New Roman" w:eastAsia="Times New Roman" w:hAnsi="Times New Roman" w:cs="Times New Roman"/>
          <w:color w:val="000000" w:themeColor="text1"/>
          <w:sz w:val="28"/>
          <w:szCs w:val="28"/>
        </w:rPr>
        <w:t>aflatoxin</w:t>
      </w:r>
      <w:proofErr w:type="spellEnd"/>
      <w:r w:rsidRPr="009875C5">
        <w:rPr>
          <w:rFonts w:ascii="Times New Roman" w:eastAsia="Times New Roman" w:hAnsi="Times New Roman" w:cs="Times New Roman"/>
          <w:color w:val="000000" w:themeColor="text1"/>
          <w:sz w:val="28"/>
          <w:szCs w:val="28"/>
        </w:rPr>
        <w:t xml:space="preserve"> biosynthesis genes, whereas </w:t>
      </w:r>
      <w:r w:rsidRPr="009875C5">
        <w:rPr>
          <w:rFonts w:ascii="Times New Roman" w:eastAsia="Times New Roman" w:hAnsi="Times New Roman" w:cs="Times New Roman"/>
          <w:i/>
          <w:iCs/>
          <w:color w:val="000000" w:themeColor="text1"/>
          <w:sz w:val="28"/>
          <w:szCs w:val="28"/>
        </w:rPr>
        <w:t xml:space="preserve">A. </w:t>
      </w:r>
      <w:proofErr w:type="spellStart"/>
      <w:proofErr w:type="gramStart"/>
      <w:r w:rsidRPr="009875C5">
        <w:rPr>
          <w:rFonts w:ascii="Times New Roman" w:eastAsia="Times New Roman" w:hAnsi="Times New Roman" w:cs="Times New Roman"/>
          <w:i/>
          <w:iCs/>
          <w:color w:val="000000" w:themeColor="text1"/>
          <w:sz w:val="28"/>
          <w:szCs w:val="28"/>
        </w:rPr>
        <w:t>niger</w:t>
      </w:r>
      <w:proofErr w:type="spellEnd"/>
      <w:proofErr w:type="gramEnd"/>
      <w:r w:rsidRPr="009875C5">
        <w:rPr>
          <w:rFonts w:ascii="Times New Roman" w:eastAsia="Times New Roman" w:hAnsi="Times New Roman" w:cs="Times New Roman"/>
          <w:color w:val="000000" w:themeColor="text1"/>
          <w:sz w:val="28"/>
          <w:szCs w:val="28"/>
        </w:rPr>
        <w:t xml:space="preserve"> produced no amplification. This result is critical, as </w:t>
      </w:r>
      <w:proofErr w:type="spellStart"/>
      <w:r w:rsidRPr="009875C5">
        <w:rPr>
          <w:rFonts w:ascii="Times New Roman" w:eastAsia="Times New Roman" w:hAnsi="Times New Roman" w:cs="Times New Roman"/>
          <w:color w:val="000000" w:themeColor="text1"/>
          <w:sz w:val="28"/>
          <w:szCs w:val="28"/>
        </w:rPr>
        <w:t>aflatoxins</w:t>
      </w:r>
      <w:proofErr w:type="spellEnd"/>
      <w:r w:rsidRPr="009875C5">
        <w:rPr>
          <w:rFonts w:ascii="Times New Roman" w:eastAsia="Times New Roman" w:hAnsi="Times New Roman" w:cs="Times New Roman"/>
          <w:color w:val="000000" w:themeColor="text1"/>
          <w:sz w:val="28"/>
          <w:szCs w:val="28"/>
        </w:rPr>
        <w:t xml:space="preserve"> are potent carcinogens that compromise food safety. Identification of </w:t>
      </w:r>
      <w:proofErr w:type="spellStart"/>
      <w:r w:rsidRPr="009875C5">
        <w:rPr>
          <w:rFonts w:ascii="Times New Roman" w:eastAsia="Times New Roman" w:hAnsi="Times New Roman" w:cs="Times New Roman"/>
          <w:color w:val="000000" w:themeColor="text1"/>
          <w:sz w:val="28"/>
          <w:szCs w:val="28"/>
        </w:rPr>
        <w:t>aflatoxigenic</w:t>
      </w:r>
      <w:proofErr w:type="spellEnd"/>
      <w:r w:rsidRPr="009875C5">
        <w:rPr>
          <w:rFonts w:ascii="Times New Roman" w:eastAsia="Times New Roman" w:hAnsi="Times New Roman" w:cs="Times New Roman"/>
          <w:color w:val="000000" w:themeColor="text1"/>
          <w:sz w:val="28"/>
          <w:szCs w:val="28"/>
        </w:rPr>
        <w:t xml:space="preserve"> strains supports the implementation of targeted postharvest interventions, as emphasized in the study by </w:t>
      </w:r>
      <w:proofErr w:type="spellStart"/>
      <w:r w:rsidRPr="009875C5">
        <w:rPr>
          <w:rFonts w:ascii="Times New Roman" w:eastAsia="Times New Roman" w:hAnsi="Times New Roman" w:cs="Times New Roman"/>
          <w:color w:val="000000" w:themeColor="text1"/>
          <w:sz w:val="28"/>
          <w:szCs w:val="28"/>
        </w:rPr>
        <w:t>Kpodo</w:t>
      </w:r>
      <w:proofErr w:type="spellEnd"/>
      <w:r w:rsidRPr="009875C5">
        <w:rPr>
          <w:rFonts w:ascii="Times New Roman" w:eastAsia="Times New Roman" w:hAnsi="Times New Roman" w:cs="Times New Roman"/>
          <w:color w:val="000000" w:themeColor="text1"/>
          <w:sz w:val="28"/>
          <w:szCs w:val="28"/>
        </w:rPr>
        <w:t xml:space="preserve"> et al. (2021), which advocated for routine molecular screening to manage </w:t>
      </w:r>
      <w:proofErr w:type="spellStart"/>
      <w:r w:rsidRPr="009875C5">
        <w:rPr>
          <w:rFonts w:ascii="Times New Roman" w:eastAsia="Times New Roman" w:hAnsi="Times New Roman" w:cs="Times New Roman"/>
          <w:color w:val="000000" w:themeColor="text1"/>
          <w:sz w:val="28"/>
          <w:szCs w:val="28"/>
        </w:rPr>
        <w:t>mycotoxin</w:t>
      </w:r>
      <w:proofErr w:type="spellEnd"/>
      <w:r w:rsidRPr="009875C5">
        <w:rPr>
          <w:rFonts w:ascii="Times New Roman" w:eastAsia="Times New Roman" w:hAnsi="Times New Roman" w:cs="Times New Roman"/>
          <w:color w:val="000000" w:themeColor="text1"/>
          <w:sz w:val="28"/>
          <w:szCs w:val="28"/>
        </w:rPr>
        <w:t xml:space="preserve"> risk in staple crops. Therefore, the integration of molecular and biochemical tools provides a robust foundation for identifying and managing microbial threats in plantain storage and distribution chains (</w:t>
      </w:r>
      <w:proofErr w:type="spellStart"/>
      <w:r w:rsidRPr="009875C5">
        <w:rPr>
          <w:rFonts w:ascii="Times New Roman" w:eastAsia="Times New Roman" w:hAnsi="Times New Roman" w:cs="Times New Roman"/>
          <w:color w:val="000000" w:themeColor="text1"/>
          <w:sz w:val="28"/>
          <w:szCs w:val="28"/>
        </w:rPr>
        <w:t>Galli</w:t>
      </w:r>
      <w:proofErr w:type="spellEnd"/>
      <w:r w:rsidRPr="009875C5">
        <w:rPr>
          <w:rFonts w:ascii="Times New Roman" w:eastAsia="Times New Roman" w:hAnsi="Times New Roman" w:cs="Times New Roman"/>
          <w:color w:val="000000" w:themeColor="text1"/>
          <w:sz w:val="28"/>
          <w:szCs w:val="28"/>
        </w:rPr>
        <w:t>, 2023).</w:t>
      </w:r>
    </w:p>
    <w:p w:rsidR="005C4BB2" w:rsidRPr="009875C5" w:rsidRDefault="005C4BB2" w:rsidP="009875C5">
      <w:pPr>
        <w:pStyle w:val="Heading1"/>
        <w:rPr>
          <w:rFonts w:ascii="Times New Roman" w:eastAsia="Times New Roman" w:hAnsi="Times New Roman" w:cs="Times New Roman"/>
          <w:b/>
          <w:color w:val="000000" w:themeColor="text1"/>
        </w:rPr>
      </w:pPr>
      <w:bookmarkStart w:id="23" w:name="_Toc203022470"/>
      <w:r w:rsidRPr="009875C5">
        <w:rPr>
          <w:rFonts w:ascii="Times New Roman" w:eastAsia="Times New Roman" w:hAnsi="Times New Roman" w:cs="Times New Roman"/>
          <w:b/>
          <w:color w:val="000000" w:themeColor="text1"/>
        </w:rPr>
        <w:t>4.2 CONCLUSION</w:t>
      </w:r>
      <w:bookmarkEnd w:id="23"/>
    </w:p>
    <w:p w:rsidR="005C4BB2" w:rsidRPr="009875C5" w:rsidRDefault="005C4BB2" w:rsidP="005C4BB2">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9875C5">
        <w:rPr>
          <w:rFonts w:ascii="Times New Roman" w:eastAsia="Times New Roman" w:hAnsi="Times New Roman" w:cs="Times New Roman"/>
          <w:color w:val="000000" w:themeColor="text1"/>
          <w:sz w:val="28"/>
          <w:szCs w:val="28"/>
        </w:rPr>
        <w:t xml:space="preserve">The structured sampling, detailed morphological and biochemical </w:t>
      </w:r>
      <w:proofErr w:type="gramStart"/>
      <w:r w:rsidRPr="009875C5">
        <w:rPr>
          <w:rFonts w:ascii="Times New Roman" w:eastAsia="Times New Roman" w:hAnsi="Times New Roman" w:cs="Times New Roman"/>
          <w:color w:val="000000" w:themeColor="text1"/>
          <w:sz w:val="28"/>
          <w:szCs w:val="28"/>
        </w:rPr>
        <w:t>characterization,</w:t>
      </w:r>
      <w:proofErr w:type="gramEnd"/>
      <w:r w:rsidRPr="009875C5">
        <w:rPr>
          <w:rFonts w:ascii="Times New Roman" w:eastAsia="Times New Roman" w:hAnsi="Times New Roman" w:cs="Times New Roman"/>
          <w:color w:val="000000" w:themeColor="text1"/>
          <w:sz w:val="28"/>
          <w:szCs w:val="28"/>
        </w:rPr>
        <w:t xml:space="preserve"> and molecular identification of microbial strains from both spoiled and unspoiled plantains provide vital insights into the spoilage process. The study underscores the importance of hygiene, storage, and monitoring to prevent contamination and </w:t>
      </w:r>
      <w:proofErr w:type="spellStart"/>
      <w:r w:rsidRPr="009875C5">
        <w:rPr>
          <w:rFonts w:ascii="Times New Roman" w:eastAsia="Times New Roman" w:hAnsi="Times New Roman" w:cs="Times New Roman"/>
          <w:color w:val="000000" w:themeColor="text1"/>
          <w:sz w:val="28"/>
          <w:szCs w:val="28"/>
        </w:rPr>
        <w:t>mycotoxin</w:t>
      </w:r>
      <w:proofErr w:type="spellEnd"/>
      <w:r w:rsidRPr="009875C5">
        <w:rPr>
          <w:rFonts w:ascii="Times New Roman" w:eastAsia="Times New Roman" w:hAnsi="Times New Roman" w:cs="Times New Roman"/>
          <w:color w:val="000000" w:themeColor="text1"/>
          <w:sz w:val="28"/>
          <w:szCs w:val="28"/>
        </w:rPr>
        <w:t xml:space="preserve"> risk, particularly in open market environments where produce is often </w:t>
      </w:r>
      <w:r w:rsidRPr="009875C5">
        <w:rPr>
          <w:rFonts w:ascii="Times New Roman" w:eastAsia="Times New Roman" w:hAnsi="Times New Roman" w:cs="Times New Roman"/>
          <w:color w:val="000000" w:themeColor="text1"/>
          <w:sz w:val="28"/>
          <w:szCs w:val="28"/>
        </w:rPr>
        <w:lastRenderedPageBreak/>
        <w:t>exposed to fungal and bacterial agents capable of rapid spoilage and potential health hazards.</w:t>
      </w:r>
    </w:p>
    <w:p w:rsidR="005C4BB2" w:rsidRPr="009875C5" w:rsidRDefault="005C4BB2" w:rsidP="005C4BB2">
      <w:pPr>
        <w:spacing w:line="480" w:lineRule="auto"/>
        <w:jc w:val="both"/>
        <w:rPr>
          <w:rFonts w:ascii="Times New Roman" w:eastAsia="Times New Roman" w:hAnsi="Times New Roman" w:cs="Times New Roman"/>
          <w:color w:val="000000" w:themeColor="text1"/>
          <w:sz w:val="28"/>
          <w:szCs w:val="28"/>
        </w:rPr>
      </w:pPr>
      <w:r w:rsidRPr="009875C5">
        <w:rPr>
          <w:rFonts w:ascii="Times New Roman" w:eastAsia="Times New Roman" w:hAnsi="Times New Roman" w:cs="Times New Roman"/>
          <w:color w:val="000000" w:themeColor="text1"/>
          <w:sz w:val="28"/>
          <w:szCs w:val="28"/>
        </w:rPr>
        <w:br w:type="page"/>
      </w:r>
    </w:p>
    <w:p w:rsidR="005C4BB2" w:rsidRPr="009875C5" w:rsidRDefault="005C4BB2" w:rsidP="009875C5">
      <w:pPr>
        <w:pStyle w:val="Heading1"/>
        <w:spacing w:line="480" w:lineRule="auto"/>
        <w:jc w:val="center"/>
        <w:rPr>
          <w:rFonts w:ascii="Times New Roman" w:eastAsia="Times New Roman" w:hAnsi="Times New Roman" w:cs="Times New Roman"/>
          <w:b/>
          <w:color w:val="000000" w:themeColor="text1"/>
        </w:rPr>
      </w:pPr>
      <w:bookmarkStart w:id="24" w:name="_Toc203022471"/>
      <w:r w:rsidRPr="009875C5">
        <w:rPr>
          <w:rFonts w:ascii="Times New Roman" w:eastAsia="Times New Roman" w:hAnsi="Times New Roman" w:cs="Times New Roman"/>
          <w:b/>
          <w:color w:val="000000" w:themeColor="text1"/>
        </w:rPr>
        <w:lastRenderedPageBreak/>
        <w:t>REFERENCES</w:t>
      </w:r>
      <w:bookmarkEnd w:id="24"/>
    </w:p>
    <w:p w:rsidR="00EC248F" w:rsidRPr="009875C5" w:rsidRDefault="00EC248F" w:rsidP="009875C5">
      <w:pPr>
        <w:spacing w:line="480" w:lineRule="auto"/>
        <w:ind w:left="720" w:hanging="720"/>
        <w:jc w:val="both"/>
        <w:rPr>
          <w:rFonts w:ascii="Times New Roman" w:hAnsi="Times New Roman" w:cs="Times New Roman"/>
          <w:color w:val="000000" w:themeColor="text1"/>
          <w:sz w:val="28"/>
          <w:szCs w:val="28"/>
          <w:shd w:val="clear" w:color="auto" w:fill="FFFFFF"/>
        </w:rPr>
      </w:pPr>
      <w:proofErr w:type="spellStart"/>
      <w:proofErr w:type="gramStart"/>
      <w:r w:rsidRPr="009875C5">
        <w:rPr>
          <w:rFonts w:ascii="Times New Roman" w:hAnsi="Times New Roman" w:cs="Times New Roman"/>
          <w:color w:val="000000" w:themeColor="text1"/>
          <w:sz w:val="28"/>
          <w:szCs w:val="28"/>
          <w:shd w:val="clear" w:color="auto" w:fill="FFFFFF"/>
        </w:rPr>
        <w:t>Adekunle</w:t>
      </w:r>
      <w:proofErr w:type="spellEnd"/>
      <w:r w:rsidRPr="009875C5">
        <w:rPr>
          <w:rFonts w:ascii="Times New Roman" w:hAnsi="Times New Roman" w:cs="Times New Roman"/>
          <w:color w:val="000000" w:themeColor="text1"/>
          <w:sz w:val="28"/>
          <w:szCs w:val="28"/>
          <w:shd w:val="clear" w:color="auto" w:fill="FFFFFF"/>
        </w:rPr>
        <w:t xml:space="preserve">, A. A., Bello, A. A., </w:t>
      </w:r>
      <w:r>
        <w:rPr>
          <w:rFonts w:ascii="Times New Roman" w:hAnsi="Times New Roman" w:cs="Times New Roman"/>
          <w:color w:val="000000" w:themeColor="text1"/>
          <w:sz w:val="28"/>
          <w:szCs w:val="28"/>
          <w:shd w:val="clear" w:color="auto" w:fill="FFFFFF"/>
        </w:rPr>
        <w:t>and</w:t>
      </w:r>
      <w:r w:rsidRPr="009875C5">
        <w:rPr>
          <w:rFonts w:ascii="Times New Roman" w:hAnsi="Times New Roman" w:cs="Times New Roman"/>
          <w:color w:val="000000" w:themeColor="text1"/>
          <w:sz w:val="28"/>
          <w:szCs w:val="28"/>
          <w:shd w:val="clear" w:color="auto" w:fill="FFFFFF"/>
        </w:rPr>
        <w:t xml:space="preserve"> </w:t>
      </w:r>
      <w:proofErr w:type="spellStart"/>
      <w:r w:rsidRPr="009875C5">
        <w:rPr>
          <w:rFonts w:ascii="Times New Roman" w:hAnsi="Times New Roman" w:cs="Times New Roman"/>
          <w:color w:val="000000" w:themeColor="text1"/>
          <w:sz w:val="28"/>
          <w:szCs w:val="28"/>
          <w:shd w:val="clear" w:color="auto" w:fill="FFFFFF"/>
        </w:rPr>
        <w:t>Akinyemi</w:t>
      </w:r>
      <w:proofErr w:type="spellEnd"/>
      <w:r w:rsidRPr="009875C5">
        <w:rPr>
          <w:rFonts w:ascii="Times New Roman" w:hAnsi="Times New Roman" w:cs="Times New Roman"/>
          <w:color w:val="000000" w:themeColor="text1"/>
          <w:sz w:val="28"/>
          <w:szCs w:val="28"/>
          <w:shd w:val="clear" w:color="auto" w:fill="FFFFFF"/>
        </w:rPr>
        <w:t>, O. O. (2022).</w:t>
      </w:r>
      <w:proofErr w:type="gramEnd"/>
      <w:r w:rsidRPr="009875C5">
        <w:rPr>
          <w:rFonts w:ascii="Times New Roman" w:hAnsi="Times New Roman" w:cs="Times New Roman"/>
          <w:color w:val="000000" w:themeColor="text1"/>
          <w:sz w:val="28"/>
          <w:szCs w:val="28"/>
          <w:shd w:val="clear" w:color="auto" w:fill="FFFFFF"/>
        </w:rPr>
        <w:t xml:space="preserve"> Comparative morphological characteristics of spoilage bacteria isolated from fruits and vegetables. </w:t>
      </w:r>
      <w:r w:rsidRPr="009875C5">
        <w:rPr>
          <w:rFonts w:ascii="Times New Roman" w:hAnsi="Times New Roman" w:cs="Times New Roman"/>
          <w:i/>
          <w:iCs/>
          <w:color w:val="000000" w:themeColor="text1"/>
          <w:sz w:val="28"/>
          <w:szCs w:val="28"/>
          <w:shd w:val="clear" w:color="auto" w:fill="FFFFFF"/>
        </w:rPr>
        <w:t>African Journal of Microbial Research</w:t>
      </w:r>
      <w:r w:rsidRPr="009875C5">
        <w:rPr>
          <w:rFonts w:ascii="Times New Roman" w:hAnsi="Times New Roman" w:cs="Times New Roman"/>
          <w:color w:val="000000" w:themeColor="text1"/>
          <w:sz w:val="28"/>
          <w:szCs w:val="28"/>
          <w:shd w:val="clear" w:color="auto" w:fill="FFFFFF"/>
        </w:rPr>
        <w:t>, 16(4), 145–152.</w:t>
      </w:r>
    </w:p>
    <w:p w:rsidR="00EC248F" w:rsidRPr="009875C5" w:rsidRDefault="00EC248F" w:rsidP="003736F6">
      <w:pPr>
        <w:spacing w:after="0" w:line="480" w:lineRule="auto"/>
        <w:ind w:left="720" w:hanging="720"/>
        <w:jc w:val="both"/>
        <w:rPr>
          <w:rFonts w:ascii="Times New Roman" w:eastAsia="Times New Roman" w:hAnsi="Times New Roman" w:cs="Times New Roman"/>
          <w:color w:val="000000" w:themeColor="text1"/>
          <w:sz w:val="28"/>
          <w:szCs w:val="24"/>
        </w:rPr>
      </w:pPr>
      <w:proofErr w:type="spellStart"/>
      <w:proofErr w:type="gramStart"/>
      <w:r w:rsidRPr="009875C5">
        <w:rPr>
          <w:rFonts w:ascii="Times New Roman" w:eastAsia="Times New Roman" w:hAnsi="Times New Roman" w:cs="Times New Roman"/>
          <w:color w:val="000000" w:themeColor="text1"/>
          <w:sz w:val="28"/>
          <w:szCs w:val="24"/>
        </w:rPr>
        <w:t>Adewale</w:t>
      </w:r>
      <w:proofErr w:type="spellEnd"/>
      <w:r w:rsidRPr="009875C5">
        <w:rPr>
          <w:rFonts w:ascii="Times New Roman" w:eastAsia="Times New Roman" w:hAnsi="Times New Roman" w:cs="Times New Roman"/>
          <w:color w:val="000000" w:themeColor="text1"/>
          <w:sz w:val="28"/>
          <w:szCs w:val="24"/>
        </w:rPr>
        <w:t xml:space="preserve">, O. O., </w:t>
      </w:r>
      <w:proofErr w:type="spellStart"/>
      <w:r w:rsidRPr="009875C5">
        <w:rPr>
          <w:rFonts w:ascii="Times New Roman" w:eastAsia="Times New Roman" w:hAnsi="Times New Roman" w:cs="Times New Roman"/>
          <w:color w:val="000000" w:themeColor="text1"/>
          <w:sz w:val="28"/>
          <w:szCs w:val="24"/>
        </w:rPr>
        <w:t>Oyelola</w:t>
      </w:r>
      <w:proofErr w:type="spellEnd"/>
      <w:r w:rsidRPr="009875C5">
        <w:rPr>
          <w:rFonts w:ascii="Times New Roman" w:eastAsia="Times New Roman" w:hAnsi="Times New Roman" w:cs="Times New Roman"/>
          <w:color w:val="000000" w:themeColor="text1"/>
          <w:sz w:val="28"/>
          <w:szCs w:val="24"/>
        </w:rPr>
        <w:t xml:space="preserve">, R. F., </w:t>
      </w:r>
      <w:proofErr w:type="spellStart"/>
      <w:r w:rsidRPr="009875C5">
        <w:rPr>
          <w:rFonts w:ascii="Times New Roman" w:eastAsia="Times New Roman" w:hAnsi="Times New Roman" w:cs="Times New Roman"/>
          <w:color w:val="000000" w:themeColor="text1"/>
          <w:sz w:val="28"/>
          <w:szCs w:val="24"/>
        </w:rPr>
        <w:t>Oladele</w:t>
      </w:r>
      <w:proofErr w:type="spellEnd"/>
      <w:r w:rsidRPr="009875C5">
        <w:rPr>
          <w:rFonts w:ascii="Times New Roman" w:eastAsia="Times New Roman" w:hAnsi="Times New Roman" w:cs="Times New Roman"/>
          <w:color w:val="000000" w:themeColor="text1"/>
          <w:sz w:val="28"/>
          <w:szCs w:val="24"/>
        </w:rPr>
        <w:t xml:space="preserve">, J. O., and </w:t>
      </w:r>
      <w:proofErr w:type="spellStart"/>
      <w:r w:rsidRPr="009875C5">
        <w:rPr>
          <w:rFonts w:ascii="Times New Roman" w:eastAsia="Times New Roman" w:hAnsi="Times New Roman" w:cs="Times New Roman"/>
          <w:color w:val="000000" w:themeColor="text1"/>
          <w:sz w:val="28"/>
          <w:szCs w:val="24"/>
        </w:rPr>
        <w:t>Agbaje</w:t>
      </w:r>
      <w:proofErr w:type="spellEnd"/>
      <w:r w:rsidRPr="009875C5">
        <w:rPr>
          <w:rFonts w:ascii="Times New Roman" w:eastAsia="Times New Roman" w:hAnsi="Times New Roman" w:cs="Times New Roman"/>
          <w:color w:val="000000" w:themeColor="text1"/>
          <w:sz w:val="28"/>
          <w:szCs w:val="24"/>
        </w:rPr>
        <w:t>, W. B. (2024).</w:t>
      </w:r>
      <w:proofErr w:type="gramEnd"/>
      <w:r w:rsidRPr="009875C5">
        <w:rPr>
          <w:rFonts w:ascii="Times New Roman" w:eastAsia="Times New Roman" w:hAnsi="Times New Roman" w:cs="Times New Roman"/>
          <w:color w:val="000000" w:themeColor="text1"/>
          <w:sz w:val="28"/>
          <w:szCs w:val="24"/>
        </w:rPr>
        <w:t xml:space="preserve"> Assessing the ability of Polysaccharides extracted from Date Palm Fruit to salvage </w:t>
      </w:r>
      <w:proofErr w:type="spellStart"/>
      <w:r w:rsidRPr="009875C5">
        <w:rPr>
          <w:rFonts w:ascii="Times New Roman" w:eastAsia="Times New Roman" w:hAnsi="Times New Roman" w:cs="Times New Roman"/>
          <w:color w:val="000000" w:themeColor="text1"/>
          <w:sz w:val="28"/>
          <w:szCs w:val="24"/>
        </w:rPr>
        <w:t>Wistar</w:t>
      </w:r>
      <w:proofErr w:type="spellEnd"/>
      <w:r w:rsidRPr="009875C5">
        <w:rPr>
          <w:rFonts w:ascii="Times New Roman" w:eastAsia="Times New Roman" w:hAnsi="Times New Roman" w:cs="Times New Roman"/>
          <w:color w:val="000000" w:themeColor="text1"/>
          <w:sz w:val="28"/>
          <w:szCs w:val="24"/>
        </w:rPr>
        <w:t xml:space="preserve"> rats from </w:t>
      </w:r>
      <w:proofErr w:type="spellStart"/>
      <w:r w:rsidRPr="009875C5">
        <w:rPr>
          <w:rFonts w:ascii="Times New Roman" w:eastAsia="Times New Roman" w:hAnsi="Times New Roman" w:cs="Times New Roman"/>
          <w:color w:val="000000" w:themeColor="text1"/>
          <w:sz w:val="28"/>
          <w:szCs w:val="24"/>
        </w:rPr>
        <w:t>cisplatin</w:t>
      </w:r>
      <w:proofErr w:type="spellEnd"/>
      <w:r w:rsidRPr="009875C5">
        <w:rPr>
          <w:rFonts w:ascii="Times New Roman" w:eastAsia="Times New Roman" w:hAnsi="Times New Roman" w:cs="Times New Roman"/>
          <w:color w:val="000000" w:themeColor="text1"/>
          <w:sz w:val="28"/>
          <w:szCs w:val="24"/>
        </w:rPr>
        <w:t>-linked hepatic damage. </w:t>
      </w:r>
      <w:proofErr w:type="gramStart"/>
      <w:r w:rsidRPr="009875C5">
        <w:rPr>
          <w:rFonts w:ascii="Times New Roman" w:eastAsia="Times New Roman" w:hAnsi="Times New Roman" w:cs="Times New Roman"/>
          <w:iCs/>
          <w:color w:val="000000" w:themeColor="text1"/>
          <w:sz w:val="28"/>
          <w:szCs w:val="24"/>
        </w:rPr>
        <w:t>Pharmacological Research-Modern Chinese Medicine</w:t>
      </w:r>
      <w:r w:rsidRPr="009875C5">
        <w:rPr>
          <w:rFonts w:ascii="Times New Roman" w:eastAsia="Times New Roman" w:hAnsi="Times New Roman" w:cs="Times New Roman"/>
          <w:color w:val="000000" w:themeColor="text1"/>
          <w:sz w:val="28"/>
          <w:szCs w:val="24"/>
        </w:rPr>
        <w:t>, </w:t>
      </w:r>
      <w:r w:rsidRPr="009875C5">
        <w:rPr>
          <w:rFonts w:ascii="Times New Roman" w:eastAsia="Times New Roman" w:hAnsi="Times New Roman" w:cs="Times New Roman"/>
          <w:iCs/>
          <w:color w:val="000000" w:themeColor="text1"/>
          <w:sz w:val="28"/>
          <w:szCs w:val="24"/>
        </w:rPr>
        <w:t>11</w:t>
      </w:r>
      <w:r w:rsidRPr="009875C5">
        <w:rPr>
          <w:rFonts w:ascii="Times New Roman" w:eastAsia="Times New Roman" w:hAnsi="Times New Roman" w:cs="Times New Roman"/>
          <w:color w:val="000000" w:themeColor="text1"/>
          <w:sz w:val="28"/>
          <w:szCs w:val="24"/>
        </w:rPr>
        <w:t>, 100400.</w:t>
      </w:r>
      <w:proofErr w:type="gramEnd"/>
    </w:p>
    <w:p w:rsidR="00EC248F" w:rsidRPr="009875C5" w:rsidRDefault="00EC248F" w:rsidP="009875C5">
      <w:pPr>
        <w:spacing w:before="100" w:beforeAutospacing="1" w:after="100" w:afterAutospacing="1" w:line="480" w:lineRule="auto"/>
        <w:ind w:left="720" w:hanging="720"/>
        <w:jc w:val="both"/>
        <w:rPr>
          <w:rFonts w:ascii="Times New Roman" w:hAnsi="Times New Roman" w:cs="Times New Roman"/>
          <w:color w:val="000000" w:themeColor="text1"/>
          <w:sz w:val="28"/>
          <w:szCs w:val="28"/>
          <w:shd w:val="clear" w:color="auto" w:fill="FFFFFF"/>
        </w:rPr>
      </w:pPr>
      <w:r w:rsidRPr="009875C5">
        <w:rPr>
          <w:rFonts w:ascii="Times New Roman" w:hAnsi="Times New Roman" w:cs="Times New Roman"/>
          <w:color w:val="000000" w:themeColor="text1"/>
          <w:sz w:val="28"/>
          <w:szCs w:val="28"/>
          <w:shd w:val="clear" w:color="auto" w:fill="FFFFFF"/>
        </w:rPr>
        <w:t>Aditya, A. (2022). </w:t>
      </w:r>
      <w:r w:rsidRPr="009875C5">
        <w:rPr>
          <w:rFonts w:ascii="Times New Roman" w:hAnsi="Times New Roman" w:cs="Times New Roman"/>
          <w:i/>
          <w:iCs/>
          <w:color w:val="000000" w:themeColor="text1"/>
          <w:sz w:val="28"/>
          <w:szCs w:val="28"/>
          <w:shd w:val="clear" w:color="auto" w:fill="FFFFFF"/>
        </w:rPr>
        <w:t xml:space="preserve">Antagonistic Mechanism of Metabolites from Lactobacillus </w:t>
      </w:r>
      <w:proofErr w:type="spellStart"/>
      <w:r w:rsidRPr="009875C5">
        <w:rPr>
          <w:rFonts w:ascii="Times New Roman" w:hAnsi="Times New Roman" w:cs="Times New Roman"/>
          <w:i/>
          <w:iCs/>
          <w:color w:val="000000" w:themeColor="text1"/>
          <w:sz w:val="28"/>
          <w:szCs w:val="28"/>
          <w:shd w:val="clear" w:color="auto" w:fill="FFFFFF"/>
        </w:rPr>
        <w:t>casei</w:t>
      </w:r>
      <w:proofErr w:type="spellEnd"/>
      <w:r w:rsidRPr="009875C5">
        <w:rPr>
          <w:rFonts w:ascii="Times New Roman" w:hAnsi="Times New Roman" w:cs="Times New Roman"/>
          <w:i/>
          <w:iCs/>
          <w:color w:val="000000" w:themeColor="text1"/>
          <w:sz w:val="28"/>
          <w:szCs w:val="28"/>
          <w:shd w:val="clear" w:color="auto" w:fill="FFFFFF"/>
        </w:rPr>
        <w:t xml:space="preserve"> against Foodborne </w:t>
      </w:r>
      <w:proofErr w:type="spellStart"/>
      <w:r w:rsidRPr="009875C5">
        <w:rPr>
          <w:rFonts w:ascii="Times New Roman" w:hAnsi="Times New Roman" w:cs="Times New Roman"/>
          <w:i/>
          <w:iCs/>
          <w:color w:val="000000" w:themeColor="text1"/>
          <w:sz w:val="28"/>
          <w:szCs w:val="28"/>
          <w:shd w:val="clear" w:color="auto" w:fill="FFFFFF"/>
        </w:rPr>
        <w:t>Enterohemorrhagic</w:t>
      </w:r>
      <w:proofErr w:type="spellEnd"/>
      <w:r w:rsidRPr="009875C5">
        <w:rPr>
          <w:rFonts w:ascii="Times New Roman" w:hAnsi="Times New Roman" w:cs="Times New Roman"/>
          <w:i/>
          <w:iCs/>
          <w:color w:val="000000" w:themeColor="text1"/>
          <w:sz w:val="28"/>
          <w:szCs w:val="28"/>
          <w:shd w:val="clear" w:color="auto" w:fill="FFFFFF"/>
        </w:rPr>
        <w:t xml:space="preserve"> Escherichia coli</w:t>
      </w:r>
      <w:r w:rsidRPr="009875C5">
        <w:rPr>
          <w:rFonts w:ascii="Times New Roman" w:hAnsi="Times New Roman" w:cs="Times New Roman"/>
          <w:color w:val="000000" w:themeColor="text1"/>
          <w:sz w:val="28"/>
          <w:szCs w:val="28"/>
          <w:shd w:val="clear" w:color="auto" w:fill="FFFFFF"/>
        </w:rPr>
        <w:t> (Doctoral dissertation, University of Maryland, College Park).</w:t>
      </w:r>
    </w:p>
    <w:p w:rsidR="00EC248F" w:rsidRPr="003C3A1E" w:rsidRDefault="00EC248F" w:rsidP="006C581E">
      <w:pPr>
        <w:spacing w:after="0" w:line="480" w:lineRule="auto"/>
        <w:ind w:left="720" w:hanging="720"/>
        <w:jc w:val="both"/>
        <w:rPr>
          <w:rFonts w:ascii="Times New Roman" w:eastAsia="Times New Roman" w:hAnsi="Times New Roman" w:cs="Times New Roman"/>
          <w:sz w:val="28"/>
          <w:szCs w:val="28"/>
        </w:rPr>
      </w:pPr>
      <w:proofErr w:type="spellStart"/>
      <w:proofErr w:type="gramStart"/>
      <w:r w:rsidRPr="003C3A1E">
        <w:rPr>
          <w:rFonts w:ascii="Times New Roman" w:eastAsia="Times New Roman" w:hAnsi="Times New Roman" w:cs="Times New Roman"/>
          <w:sz w:val="28"/>
          <w:szCs w:val="28"/>
        </w:rPr>
        <w:t>Ajayi</w:t>
      </w:r>
      <w:proofErr w:type="spellEnd"/>
      <w:r w:rsidRPr="003C3A1E">
        <w:rPr>
          <w:rFonts w:ascii="Times New Roman" w:eastAsia="Times New Roman" w:hAnsi="Times New Roman" w:cs="Times New Roman"/>
          <w:sz w:val="28"/>
          <w:szCs w:val="28"/>
        </w:rPr>
        <w:t xml:space="preserve">, A. O., </w:t>
      </w:r>
      <w:proofErr w:type="spellStart"/>
      <w:r w:rsidRPr="003C3A1E">
        <w:rPr>
          <w:rFonts w:ascii="Times New Roman" w:eastAsia="Times New Roman" w:hAnsi="Times New Roman" w:cs="Times New Roman"/>
          <w:sz w:val="28"/>
          <w:szCs w:val="28"/>
        </w:rPr>
        <w:t>Ogunleye</w:t>
      </w:r>
      <w:proofErr w:type="spellEnd"/>
      <w:r w:rsidRPr="003C3A1E">
        <w:rPr>
          <w:rFonts w:ascii="Times New Roman" w:eastAsia="Times New Roman" w:hAnsi="Times New Roman" w:cs="Times New Roman"/>
          <w:sz w:val="28"/>
          <w:szCs w:val="28"/>
        </w:rPr>
        <w:t xml:space="preserve">, A. O., </w:t>
      </w:r>
      <w:r>
        <w:rPr>
          <w:rFonts w:ascii="Times New Roman" w:eastAsia="Times New Roman" w:hAnsi="Times New Roman" w:cs="Times New Roman"/>
          <w:sz w:val="28"/>
          <w:szCs w:val="28"/>
        </w:rPr>
        <w:t>and</w:t>
      </w:r>
      <w:r w:rsidRPr="003C3A1E">
        <w:rPr>
          <w:rFonts w:ascii="Times New Roman" w:eastAsia="Times New Roman" w:hAnsi="Times New Roman" w:cs="Times New Roman"/>
          <w:sz w:val="28"/>
          <w:szCs w:val="28"/>
        </w:rPr>
        <w:t xml:space="preserve"> </w:t>
      </w:r>
      <w:proofErr w:type="spellStart"/>
      <w:r w:rsidRPr="003C3A1E">
        <w:rPr>
          <w:rFonts w:ascii="Times New Roman" w:eastAsia="Times New Roman" w:hAnsi="Times New Roman" w:cs="Times New Roman"/>
          <w:sz w:val="28"/>
          <w:szCs w:val="28"/>
        </w:rPr>
        <w:t>Oladipo</w:t>
      </w:r>
      <w:proofErr w:type="spellEnd"/>
      <w:r w:rsidRPr="003C3A1E">
        <w:rPr>
          <w:rFonts w:ascii="Times New Roman" w:eastAsia="Times New Roman" w:hAnsi="Times New Roman" w:cs="Times New Roman"/>
          <w:sz w:val="28"/>
          <w:szCs w:val="28"/>
        </w:rPr>
        <w:t>, M. A. (2020).</w:t>
      </w:r>
      <w:proofErr w:type="gramEnd"/>
      <w:r w:rsidRPr="003C3A1E">
        <w:rPr>
          <w:rFonts w:ascii="Times New Roman" w:eastAsia="Times New Roman" w:hAnsi="Times New Roman" w:cs="Times New Roman"/>
          <w:sz w:val="28"/>
          <w:szCs w:val="28"/>
        </w:rPr>
        <w:t xml:space="preserve"> Effect of plant-based antimicrobial extracts on microbial spoilage of plantain. </w:t>
      </w:r>
      <w:r w:rsidRPr="00EB55CA">
        <w:rPr>
          <w:rFonts w:ascii="Times New Roman" w:eastAsia="Times New Roman" w:hAnsi="Times New Roman" w:cs="Times New Roman"/>
          <w:i/>
          <w:iCs/>
          <w:sz w:val="28"/>
          <w:szCs w:val="28"/>
        </w:rPr>
        <w:t>African Journal of Food Science, 14</w:t>
      </w:r>
      <w:r w:rsidRPr="003C3A1E">
        <w:rPr>
          <w:rFonts w:ascii="Times New Roman" w:eastAsia="Times New Roman" w:hAnsi="Times New Roman" w:cs="Times New Roman"/>
          <w:sz w:val="28"/>
          <w:szCs w:val="28"/>
        </w:rPr>
        <w:t>(5), 78-85.</w:t>
      </w:r>
    </w:p>
    <w:p w:rsidR="00EC248F" w:rsidRPr="009875C5" w:rsidRDefault="00EC248F" w:rsidP="00641946">
      <w:pPr>
        <w:spacing w:line="480" w:lineRule="auto"/>
        <w:ind w:left="720" w:hanging="720"/>
        <w:jc w:val="both"/>
        <w:rPr>
          <w:rFonts w:ascii="Times New Roman" w:eastAsia="Courier New" w:hAnsi="Times New Roman" w:cs="Times New Roman"/>
          <w:color w:val="000000" w:themeColor="text1"/>
          <w:sz w:val="28"/>
          <w:szCs w:val="28"/>
        </w:rPr>
      </w:pPr>
      <w:proofErr w:type="spellStart"/>
      <w:r w:rsidRPr="009875C5">
        <w:rPr>
          <w:rFonts w:ascii="Times New Roman" w:eastAsia="Courier New" w:hAnsi="Times New Roman" w:cs="Times New Roman"/>
          <w:color w:val="000000" w:themeColor="text1"/>
          <w:sz w:val="28"/>
          <w:szCs w:val="28"/>
        </w:rPr>
        <w:t>Akhtar</w:t>
      </w:r>
      <w:proofErr w:type="gramStart"/>
      <w:r w:rsidRPr="009875C5">
        <w:rPr>
          <w:rFonts w:ascii="Times New Roman" w:eastAsia="Courier New" w:hAnsi="Times New Roman" w:cs="Times New Roman"/>
          <w:color w:val="000000" w:themeColor="text1"/>
          <w:sz w:val="28"/>
          <w:szCs w:val="28"/>
        </w:rPr>
        <w:t>,S.O</w:t>
      </w:r>
      <w:proofErr w:type="spellEnd"/>
      <w:proofErr w:type="gramEnd"/>
      <w:r w:rsidRPr="009875C5">
        <w:rPr>
          <w:rFonts w:ascii="Times New Roman" w:eastAsia="Courier New" w:hAnsi="Times New Roman" w:cs="Times New Roman"/>
          <w:color w:val="000000" w:themeColor="text1"/>
          <w:sz w:val="28"/>
          <w:szCs w:val="28"/>
        </w:rPr>
        <w:t xml:space="preserve">, </w:t>
      </w:r>
      <w:proofErr w:type="spellStart"/>
      <w:r w:rsidRPr="009875C5">
        <w:rPr>
          <w:rFonts w:ascii="Times New Roman" w:eastAsia="Courier New" w:hAnsi="Times New Roman" w:cs="Times New Roman"/>
          <w:color w:val="000000" w:themeColor="text1"/>
          <w:sz w:val="28"/>
          <w:szCs w:val="28"/>
        </w:rPr>
        <w:t>Ismail,T</w:t>
      </w:r>
      <w:proofErr w:type="spellEnd"/>
      <w:r w:rsidRPr="009875C5">
        <w:rPr>
          <w:rFonts w:ascii="Times New Roman" w:eastAsia="Courier New" w:hAnsi="Times New Roman" w:cs="Times New Roman"/>
          <w:color w:val="000000" w:themeColor="text1"/>
          <w:sz w:val="28"/>
          <w:szCs w:val="28"/>
        </w:rPr>
        <w:t xml:space="preserve">. and </w:t>
      </w:r>
      <w:proofErr w:type="spellStart"/>
      <w:r w:rsidRPr="009875C5">
        <w:rPr>
          <w:rFonts w:ascii="Times New Roman" w:eastAsia="Courier New" w:hAnsi="Times New Roman" w:cs="Times New Roman"/>
          <w:color w:val="000000" w:themeColor="text1"/>
          <w:sz w:val="28"/>
          <w:szCs w:val="28"/>
        </w:rPr>
        <w:t>frison</w:t>
      </w:r>
      <w:proofErr w:type="spellEnd"/>
      <w:r w:rsidRPr="009875C5">
        <w:rPr>
          <w:rFonts w:ascii="Times New Roman" w:eastAsia="Courier New" w:hAnsi="Times New Roman" w:cs="Times New Roman"/>
          <w:color w:val="000000" w:themeColor="text1"/>
          <w:sz w:val="28"/>
          <w:szCs w:val="28"/>
        </w:rPr>
        <w:t xml:space="preserve">, N. (2013).pectin from fruit processing  waste; </w:t>
      </w:r>
      <w:proofErr w:type="spellStart"/>
      <w:r w:rsidRPr="009875C5">
        <w:rPr>
          <w:rFonts w:ascii="Times New Roman" w:eastAsia="Courier New" w:hAnsi="Times New Roman" w:cs="Times New Roman"/>
          <w:color w:val="000000" w:themeColor="text1"/>
          <w:sz w:val="28"/>
          <w:szCs w:val="28"/>
        </w:rPr>
        <w:t>Extraction,characterization</w:t>
      </w:r>
      <w:proofErr w:type="spellEnd"/>
      <w:r w:rsidRPr="009875C5">
        <w:rPr>
          <w:rFonts w:ascii="Times New Roman" w:eastAsia="Courier New" w:hAnsi="Times New Roman" w:cs="Times New Roman"/>
          <w:color w:val="000000" w:themeColor="text1"/>
          <w:sz w:val="28"/>
          <w:szCs w:val="28"/>
        </w:rPr>
        <w:t xml:space="preserve"> and application. Journal of food and science and technology, 50(3)</w:t>
      </w:r>
      <w:proofErr w:type="gramStart"/>
      <w:r w:rsidRPr="009875C5">
        <w:rPr>
          <w:rFonts w:ascii="Times New Roman" w:eastAsia="Courier New" w:hAnsi="Times New Roman" w:cs="Times New Roman"/>
          <w:color w:val="000000" w:themeColor="text1"/>
          <w:sz w:val="28"/>
          <w:szCs w:val="28"/>
        </w:rPr>
        <w:t>,409</w:t>
      </w:r>
      <w:proofErr w:type="gramEnd"/>
      <w:r w:rsidRPr="009875C5">
        <w:rPr>
          <w:rFonts w:ascii="Times New Roman" w:eastAsia="Courier New" w:hAnsi="Times New Roman" w:cs="Times New Roman"/>
          <w:color w:val="000000" w:themeColor="text1"/>
          <w:sz w:val="28"/>
          <w:szCs w:val="28"/>
        </w:rPr>
        <w:t>-418.do:;10 1007/s/397-011-0584-y</w:t>
      </w:r>
      <w:r w:rsidRPr="009875C5">
        <w:rPr>
          <w:rFonts w:ascii="Times New Roman" w:eastAsia="Courier New" w:hAnsi="Times New Roman" w:cs="Times New Roman"/>
          <w:color w:val="000000" w:themeColor="text1"/>
          <w:sz w:val="28"/>
          <w:szCs w:val="28"/>
        </w:rPr>
        <w:tab/>
      </w:r>
    </w:p>
    <w:p w:rsidR="00EC248F" w:rsidRPr="00EB55CA" w:rsidRDefault="00EC248F" w:rsidP="006C581E">
      <w:pPr>
        <w:pStyle w:val="NormalWeb"/>
        <w:spacing w:line="480" w:lineRule="auto"/>
        <w:ind w:left="720" w:hanging="720"/>
        <w:jc w:val="both"/>
        <w:rPr>
          <w:color w:val="222222"/>
          <w:sz w:val="28"/>
          <w:szCs w:val="28"/>
          <w:shd w:val="clear" w:color="auto" w:fill="FFFFFF"/>
        </w:rPr>
      </w:pPr>
      <w:proofErr w:type="spellStart"/>
      <w:r w:rsidRPr="00EB55CA">
        <w:rPr>
          <w:color w:val="222222"/>
          <w:sz w:val="28"/>
          <w:szCs w:val="28"/>
          <w:shd w:val="clear" w:color="auto" w:fill="FFFFFF"/>
        </w:rPr>
        <w:lastRenderedPageBreak/>
        <w:t>Aldhaheri</w:t>
      </w:r>
      <w:proofErr w:type="spellEnd"/>
      <w:r w:rsidRPr="00EB55CA">
        <w:rPr>
          <w:color w:val="222222"/>
          <w:sz w:val="28"/>
          <w:szCs w:val="28"/>
          <w:shd w:val="clear" w:color="auto" w:fill="FFFFFF"/>
        </w:rPr>
        <w:t xml:space="preserve">, M. H. S. (2019). </w:t>
      </w:r>
      <w:proofErr w:type="spellStart"/>
      <w:r w:rsidRPr="00EB55CA">
        <w:rPr>
          <w:color w:val="222222"/>
          <w:sz w:val="28"/>
          <w:szCs w:val="28"/>
          <w:shd w:val="clear" w:color="auto" w:fill="FFFFFF"/>
        </w:rPr>
        <w:t>Hyperspectral</w:t>
      </w:r>
      <w:proofErr w:type="spellEnd"/>
      <w:r w:rsidRPr="00EB55CA">
        <w:rPr>
          <w:color w:val="222222"/>
          <w:sz w:val="28"/>
          <w:szCs w:val="28"/>
          <w:shd w:val="clear" w:color="auto" w:fill="FFFFFF"/>
        </w:rPr>
        <w:t xml:space="preserve"> imaging evaluation of the freshness of mushrooms (</w:t>
      </w:r>
      <w:proofErr w:type="spellStart"/>
      <w:r w:rsidRPr="00EB55CA">
        <w:rPr>
          <w:color w:val="222222"/>
          <w:sz w:val="28"/>
          <w:szCs w:val="28"/>
          <w:shd w:val="clear" w:color="auto" w:fill="FFFFFF"/>
        </w:rPr>
        <w:t>agaricus</w:t>
      </w:r>
      <w:proofErr w:type="spellEnd"/>
      <w:r w:rsidRPr="00EB55CA">
        <w:rPr>
          <w:color w:val="222222"/>
          <w:sz w:val="28"/>
          <w:szCs w:val="28"/>
          <w:shd w:val="clear" w:color="auto" w:fill="FFFFFF"/>
        </w:rPr>
        <w:t xml:space="preserve"> </w:t>
      </w:r>
      <w:proofErr w:type="spellStart"/>
      <w:r w:rsidRPr="00EB55CA">
        <w:rPr>
          <w:color w:val="222222"/>
          <w:sz w:val="28"/>
          <w:szCs w:val="28"/>
          <w:shd w:val="clear" w:color="auto" w:fill="FFFFFF"/>
        </w:rPr>
        <w:t>bisporus</w:t>
      </w:r>
      <w:proofErr w:type="spellEnd"/>
      <w:r w:rsidRPr="00EB55CA">
        <w:rPr>
          <w:color w:val="222222"/>
          <w:sz w:val="28"/>
          <w:szCs w:val="28"/>
          <w:shd w:val="clear" w:color="auto" w:fill="FFFFFF"/>
        </w:rPr>
        <w:t>).</w:t>
      </w:r>
    </w:p>
    <w:p w:rsidR="00EC248F" w:rsidRPr="003C3A1E" w:rsidRDefault="00EC248F" w:rsidP="006C581E">
      <w:pPr>
        <w:spacing w:after="0" w:line="480" w:lineRule="auto"/>
        <w:ind w:left="720" w:hanging="720"/>
        <w:jc w:val="both"/>
        <w:rPr>
          <w:rFonts w:ascii="Times New Roman" w:eastAsia="Times New Roman" w:hAnsi="Times New Roman" w:cs="Times New Roman"/>
          <w:sz w:val="28"/>
          <w:szCs w:val="28"/>
        </w:rPr>
      </w:pPr>
      <w:proofErr w:type="spellStart"/>
      <w:proofErr w:type="gramStart"/>
      <w:r w:rsidRPr="003C3A1E">
        <w:rPr>
          <w:rFonts w:ascii="Times New Roman" w:eastAsia="Times New Roman" w:hAnsi="Times New Roman" w:cs="Times New Roman"/>
          <w:sz w:val="28"/>
          <w:szCs w:val="28"/>
        </w:rPr>
        <w:t>Amadi</w:t>
      </w:r>
      <w:proofErr w:type="spellEnd"/>
      <w:r w:rsidRPr="003C3A1E">
        <w:rPr>
          <w:rFonts w:ascii="Times New Roman" w:eastAsia="Times New Roman" w:hAnsi="Times New Roman" w:cs="Times New Roman"/>
          <w:sz w:val="28"/>
          <w:szCs w:val="28"/>
        </w:rPr>
        <w:t xml:space="preserve">, J. E., </w:t>
      </w:r>
      <w:proofErr w:type="spellStart"/>
      <w:r w:rsidRPr="003C3A1E">
        <w:rPr>
          <w:rFonts w:ascii="Times New Roman" w:eastAsia="Times New Roman" w:hAnsi="Times New Roman" w:cs="Times New Roman"/>
          <w:sz w:val="28"/>
          <w:szCs w:val="28"/>
        </w:rPr>
        <w:t>Oso</w:t>
      </w:r>
      <w:proofErr w:type="spellEnd"/>
      <w:r w:rsidRPr="003C3A1E">
        <w:rPr>
          <w:rFonts w:ascii="Times New Roman" w:eastAsia="Times New Roman" w:hAnsi="Times New Roman" w:cs="Times New Roman"/>
          <w:sz w:val="28"/>
          <w:szCs w:val="28"/>
        </w:rPr>
        <w:t xml:space="preserve">, B. A., </w:t>
      </w:r>
      <w:r>
        <w:rPr>
          <w:rFonts w:ascii="Times New Roman" w:eastAsia="Times New Roman" w:hAnsi="Times New Roman" w:cs="Times New Roman"/>
          <w:sz w:val="28"/>
          <w:szCs w:val="28"/>
        </w:rPr>
        <w:t>and</w:t>
      </w:r>
      <w:r w:rsidRPr="003C3A1E">
        <w:rPr>
          <w:rFonts w:ascii="Times New Roman" w:eastAsia="Times New Roman" w:hAnsi="Times New Roman" w:cs="Times New Roman"/>
          <w:sz w:val="28"/>
          <w:szCs w:val="28"/>
        </w:rPr>
        <w:t xml:space="preserve"> </w:t>
      </w:r>
      <w:proofErr w:type="spellStart"/>
      <w:r w:rsidRPr="003C3A1E">
        <w:rPr>
          <w:rFonts w:ascii="Times New Roman" w:eastAsia="Times New Roman" w:hAnsi="Times New Roman" w:cs="Times New Roman"/>
          <w:sz w:val="28"/>
          <w:szCs w:val="28"/>
        </w:rPr>
        <w:t>Oso</w:t>
      </w:r>
      <w:proofErr w:type="spellEnd"/>
      <w:r w:rsidRPr="003C3A1E">
        <w:rPr>
          <w:rFonts w:ascii="Times New Roman" w:eastAsia="Times New Roman" w:hAnsi="Times New Roman" w:cs="Times New Roman"/>
          <w:sz w:val="28"/>
          <w:szCs w:val="28"/>
        </w:rPr>
        <w:t>, T. (2014).</w:t>
      </w:r>
      <w:proofErr w:type="gramEnd"/>
      <w:r w:rsidRPr="003C3A1E">
        <w:rPr>
          <w:rFonts w:ascii="Times New Roman" w:eastAsia="Times New Roman" w:hAnsi="Times New Roman" w:cs="Times New Roman"/>
          <w:sz w:val="28"/>
          <w:szCs w:val="28"/>
        </w:rPr>
        <w:t xml:space="preserve"> </w:t>
      </w:r>
      <w:proofErr w:type="gramStart"/>
      <w:r w:rsidRPr="003C3A1E">
        <w:rPr>
          <w:rFonts w:ascii="Times New Roman" w:eastAsia="Times New Roman" w:hAnsi="Times New Roman" w:cs="Times New Roman"/>
          <w:sz w:val="28"/>
          <w:szCs w:val="28"/>
        </w:rPr>
        <w:t>Microbial profile of spoiled plantain and its health implications.</w:t>
      </w:r>
      <w:proofErr w:type="gramEnd"/>
      <w:r w:rsidRPr="003C3A1E">
        <w:rPr>
          <w:rFonts w:ascii="Times New Roman" w:eastAsia="Times New Roman" w:hAnsi="Times New Roman" w:cs="Times New Roman"/>
          <w:sz w:val="28"/>
          <w:szCs w:val="28"/>
        </w:rPr>
        <w:t xml:space="preserve"> </w:t>
      </w:r>
      <w:r w:rsidRPr="00EB55CA">
        <w:rPr>
          <w:rFonts w:ascii="Times New Roman" w:eastAsia="Times New Roman" w:hAnsi="Times New Roman" w:cs="Times New Roman"/>
          <w:i/>
          <w:iCs/>
          <w:sz w:val="28"/>
          <w:szCs w:val="28"/>
        </w:rPr>
        <w:t>Journal of Microbiology and Biotechnology Research, 4</w:t>
      </w:r>
      <w:r w:rsidRPr="003C3A1E">
        <w:rPr>
          <w:rFonts w:ascii="Times New Roman" w:eastAsia="Times New Roman" w:hAnsi="Times New Roman" w:cs="Times New Roman"/>
          <w:sz w:val="28"/>
          <w:szCs w:val="28"/>
        </w:rPr>
        <w:t>(2), 45-51.</w:t>
      </w:r>
    </w:p>
    <w:p w:rsidR="00EC248F" w:rsidRPr="009875C5" w:rsidRDefault="00EC248F" w:rsidP="00641946">
      <w:pPr>
        <w:spacing w:line="480" w:lineRule="auto"/>
        <w:ind w:left="720" w:hanging="720"/>
        <w:jc w:val="both"/>
        <w:rPr>
          <w:rFonts w:ascii="Times New Roman" w:hAnsi="Times New Roman" w:cs="Times New Roman"/>
          <w:color w:val="000000" w:themeColor="text1"/>
          <w:sz w:val="28"/>
          <w:szCs w:val="28"/>
        </w:rPr>
      </w:pPr>
      <w:proofErr w:type="spellStart"/>
      <w:proofErr w:type="gramStart"/>
      <w:r w:rsidRPr="009875C5">
        <w:rPr>
          <w:rFonts w:ascii="Times New Roman" w:hAnsi="Times New Roman" w:cs="Times New Roman"/>
          <w:color w:val="000000" w:themeColor="text1"/>
          <w:sz w:val="28"/>
          <w:szCs w:val="28"/>
        </w:rPr>
        <w:t>Ariyo</w:t>
      </w:r>
      <w:proofErr w:type="spellEnd"/>
      <w:r w:rsidRPr="009875C5">
        <w:rPr>
          <w:rFonts w:ascii="Times New Roman" w:hAnsi="Times New Roman" w:cs="Times New Roman"/>
          <w:color w:val="000000" w:themeColor="text1"/>
          <w:sz w:val="28"/>
          <w:szCs w:val="28"/>
        </w:rPr>
        <w:t xml:space="preserve">, A. B., and </w:t>
      </w:r>
      <w:proofErr w:type="spellStart"/>
      <w:r w:rsidRPr="009875C5">
        <w:rPr>
          <w:rFonts w:ascii="Times New Roman" w:hAnsi="Times New Roman" w:cs="Times New Roman"/>
          <w:color w:val="000000" w:themeColor="text1"/>
          <w:sz w:val="28"/>
          <w:szCs w:val="28"/>
        </w:rPr>
        <w:t>Obire</w:t>
      </w:r>
      <w:proofErr w:type="spellEnd"/>
      <w:r w:rsidRPr="009875C5">
        <w:rPr>
          <w:rFonts w:ascii="Times New Roman" w:hAnsi="Times New Roman" w:cs="Times New Roman"/>
          <w:color w:val="000000" w:themeColor="text1"/>
          <w:sz w:val="28"/>
          <w:szCs w:val="28"/>
        </w:rPr>
        <w:t>, O. (2021).</w:t>
      </w:r>
      <w:proofErr w:type="gramEnd"/>
      <w:r w:rsidRPr="009875C5">
        <w:rPr>
          <w:rFonts w:ascii="Times New Roman" w:hAnsi="Times New Roman" w:cs="Times New Roman"/>
          <w:color w:val="000000" w:themeColor="text1"/>
          <w:sz w:val="28"/>
          <w:szCs w:val="28"/>
        </w:rPr>
        <w:t xml:space="preserve"> </w:t>
      </w:r>
      <w:proofErr w:type="gramStart"/>
      <w:r w:rsidRPr="009875C5">
        <w:rPr>
          <w:rFonts w:ascii="Times New Roman" w:hAnsi="Times New Roman" w:cs="Times New Roman"/>
          <w:color w:val="000000" w:themeColor="text1"/>
          <w:sz w:val="28"/>
          <w:szCs w:val="28"/>
        </w:rPr>
        <w:t xml:space="preserve">Microbiological and Physicochemical Characteristics of Abattoir Wastewaters in </w:t>
      </w:r>
      <w:proofErr w:type="spellStart"/>
      <w:r w:rsidRPr="009875C5">
        <w:rPr>
          <w:rFonts w:ascii="Times New Roman" w:hAnsi="Times New Roman" w:cs="Times New Roman"/>
          <w:color w:val="000000" w:themeColor="text1"/>
          <w:sz w:val="28"/>
          <w:szCs w:val="28"/>
        </w:rPr>
        <w:t>Bayelsa</w:t>
      </w:r>
      <w:proofErr w:type="spellEnd"/>
      <w:r w:rsidRPr="009875C5">
        <w:rPr>
          <w:rFonts w:ascii="Times New Roman" w:hAnsi="Times New Roman" w:cs="Times New Roman"/>
          <w:color w:val="000000" w:themeColor="text1"/>
          <w:sz w:val="28"/>
          <w:szCs w:val="28"/>
        </w:rPr>
        <w:t xml:space="preserve"> and Rivers State.</w:t>
      </w:r>
      <w:proofErr w:type="gramEnd"/>
      <w:r w:rsidRPr="009875C5">
        <w:rPr>
          <w:rFonts w:ascii="Times New Roman" w:hAnsi="Times New Roman" w:cs="Times New Roman"/>
          <w:color w:val="000000" w:themeColor="text1"/>
          <w:sz w:val="28"/>
          <w:szCs w:val="28"/>
        </w:rPr>
        <w:t> </w:t>
      </w:r>
      <w:r w:rsidRPr="009875C5">
        <w:rPr>
          <w:rFonts w:ascii="Times New Roman" w:hAnsi="Times New Roman" w:cs="Times New Roman"/>
          <w:iCs/>
          <w:color w:val="000000" w:themeColor="text1"/>
          <w:sz w:val="28"/>
          <w:szCs w:val="28"/>
        </w:rPr>
        <w:t>South Asian Journal of Research in Microbiology</w:t>
      </w:r>
      <w:r w:rsidRPr="009875C5">
        <w:rPr>
          <w:rFonts w:ascii="Times New Roman" w:hAnsi="Times New Roman" w:cs="Times New Roman"/>
          <w:color w:val="000000" w:themeColor="text1"/>
          <w:sz w:val="28"/>
          <w:szCs w:val="28"/>
        </w:rPr>
        <w:t>, </w:t>
      </w:r>
      <w:r w:rsidRPr="009875C5">
        <w:rPr>
          <w:rFonts w:ascii="Times New Roman" w:hAnsi="Times New Roman" w:cs="Times New Roman"/>
          <w:iCs/>
          <w:color w:val="000000" w:themeColor="text1"/>
          <w:sz w:val="28"/>
          <w:szCs w:val="28"/>
        </w:rPr>
        <w:t>11</w:t>
      </w:r>
      <w:r w:rsidRPr="009875C5">
        <w:rPr>
          <w:rFonts w:ascii="Times New Roman" w:hAnsi="Times New Roman" w:cs="Times New Roman"/>
          <w:color w:val="000000" w:themeColor="text1"/>
          <w:sz w:val="28"/>
          <w:szCs w:val="28"/>
        </w:rPr>
        <w:t>(1), 32-45.</w:t>
      </w:r>
    </w:p>
    <w:p w:rsidR="00EC248F" w:rsidRPr="009875C5" w:rsidRDefault="00EC248F" w:rsidP="00641946">
      <w:pPr>
        <w:spacing w:line="480" w:lineRule="auto"/>
        <w:ind w:left="720" w:hanging="720"/>
        <w:jc w:val="both"/>
        <w:rPr>
          <w:rFonts w:ascii="Times New Roman" w:eastAsia="Courier New" w:hAnsi="Times New Roman" w:cs="Times New Roman"/>
          <w:color w:val="000000" w:themeColor="text1"/>
          <w:sz w:val="28"/>
          <w:szCs w:val="28"/>
        </w:rPr>
      </w:pPr>
      <w:r w:rsidRPr="009875C5">
        <w:rPr>
          <w:rFonts w:ascii="Times New Roman" w:eastAsia="Courier New" w:hAnsi="Times New Roman" w:cs="Times New Roman"/>
          <w:color w:val="000000" w:themeColor="text1"/>
          <w:sz w:val="28"/>
          <w:szCs w:val="28"/>
        </w:rPr>
        <w:t xml:space="preserve">Babble, E. (2016).the practice of social research, </w:t>
      </w:r>
      <w:proofErr w:type="spellStart"/>
      <w:r w:rsidRPr="009875C5">
        <w:rPr>
          <w:rFonts w:ascii="Times New Roman" w:eastAsia="Courier New" w:hAnsi="Times New Roman" w:cs="Times New Roman"/>
          <w:color w:val="000000" w:themeColor="text1"/>
          <w:sz w:val="28"/>
          <w:szCs w:val="28"/>
        </w:rPr>
        <w:t>cengage</w:t>
      </w:r>
      <w:proofErr w:type="spellEnd"/>
      <w:r w:rsidRPr="009875C5">
        <w:rPr>
          <w:rFonts w:ascii="Times New Roman" w:eastAsia="Courier New" w:hAnsi="Times New Roman" w:cs="Times New Roman"/>
          <w:color w:val="000000" w:themeColor="text1"/>
          <w:sz w:val="28"/>
          <w:szCs w:val="28"/>
        </w:rPr>
        <w:t xml:space="preserve"> </w:t>
      </w:r>
      <w:proofErr w:type="spellStart"/>
      <w:r w:rsidRPr="009875C5">
        <w:rPr>
          <w:rFonts w:ascii="Times New Roman" w:eastAsia="Courier New" w:hAnsi="Times New Roman" w:cs="Times New Roman"/>
          <w:color w:val="000000" w:themeColor="text1"/>
          <w:sz w:val="28"/>
          <w:szCs w:val="28"/>
        </w:rPr>
        <w:t>learning.cheesbrough</w:t>
      </w:r>
      <w:proofErr w:type="spellEnd"/>
      <w:r w:rsidRPr="009875C5">
        <w:rPr>
          <w:rFonts w:ascii="Times New Roman" w:eastAsia="Courier New" w:hAnsi="Times New Roman" w:cs="Times New Roman"/>
          <w:color w:val="000000" w:themeColor="text1"/>
          <w:sz w:val="28"/>
          <w:szCs w:val="28"/>
        </w:rPr>
        <w:t xml:space="preserve"> 19(2006) </w:t>
      </w:r>
      <w:proofErr w:type="gramStart"/>
      <w:r w:rsidRPr="009875C5">
        <w:rPr>
          <w:rFonts w:ascii="Times New Roman" w:eastAsia="Courier New" w:hAnsi="Times New Roman" w:cs="Times New Roman"/>
          <w:color w:val="000000" w:themeColor="text1"/>
          <w:sz w:val="28"/>
          <w:szCs w:val="28"/>
        </w:rPr>
        <w:t>staining  techniques</w:t>
      </w:r>
      <w:proofErr w:type="gramEnd"/>
      <w:r w:rsidRPr="009875C5">
        <w:rPr>
          <w:rFonts w:ascii="Times New Roman" w:eastAsia="Courier New" w:hAnsi="Times New Roman" w:cs="Times New Roman"/>
          <w:color w:val="000000" w:themeColor="text1"/>
          <w:sz w:val="28"/>
          <w:szCs w:val="28"/>
        </w:rPr>
        <w:t xml:space="preserve">. </w:t>
      </w:r>
      <w:proofErr w:type="gramStart"/>
      <w:r w:rsidRPr="009875C5">
        <w:rPr>
          <w:rFonts w:ascii="Times New Roman" w:eastAsia="Courier New" w:hAnsi="Times New Roman" w:cs="Times New Roman"/>
          <w:color w:val="000000" w:themeColor="text1"/>
          <w:sz w:val="28"/>
          <w:szCs w:val="28"/>
        </w:rPr>
        <w:t>Distinct  laboratory</w:t>
      </w:r>
      <w:proofErr w:type="gramEnd"/>
      <w:r w:rsidRPr="009875C5">
        <w:rPr>
          <w:rFonts w:ascii="Times New Roman" w:eastAsia="Courier New" w:hAnsi="Times New Roman" w:cs="Times New Roman"/>
          <w:color w:val="000000" w:themeColor="text1"/>
          <w:sz w:val="28"/>
          <w:szCs w:val="28"/>
        </w:rPr>
        <w:t xml:space="preserve">  practice in Tropical  countries. 2nd </w:t>
      </w:r>
      <w:proofErr w:type="spellStart"/>
      <w:r w:rsidRPr="009875C5">
        <w:rPr>
          <w:rFonts w:ascii="Times New Roman" w:eastAsia="Courier New" w:hAnsi="Times New Roman" w:cs="Times New Roman"/>
          <w:color w:val="000000" w:themeColor="text1"/>
          <w:sz w:val="28"/>
          <w:szCs w:val="28"/>
        </w:rPr>
        <w:t>ed.cambridge</w:t>
      </w:r>
      <w:proofErr w:type="spellEnd"/>
      <w:r w:rsidRPr="009875C5">
        <w:rPr>
          <w:rFonts w:ascii="Times New Roman" w:eastAsia="Courier New" w:hAnsi="Times New Roman" w:cs="Times New Roman"/>
          <w:color w:val="000000" w:themeColor="text1"/>
          <w:sz w:val="28"/>
          <w:szCs w:val="28"/>
        </w:rPr>
        <w:t xml:space="preserve"> </w:t>
      </w:r>
      <w:proofErr w:type="gramStart"/>
      <w:r w:rsidRPr="009875C5">
        <w:rPr>
          <w:rFonts w:ascii="Times New Roman" w:eastAsia="Courier New" w:hAnsi="Times New Roman" w:cs="Times New Roman"/>
          <w:color w:val="000000" w:themeColor="text1"/>
          <w:sz w:val="28"/>
          <w:szCs w:val="28"/>
        </w:rPr>
        <w:t>University  press,Cambridge,uk,30</w:t>
      </w:r>
      <w:proofErr w:type="gramEnd"/>
      <w:r w:rsidRPr="009875C5">
        <w:rPr>
          <w:rFonts w:ascii="Times New Roman" w:eastAsia="Courier New" w:hAnsi="Times New Roman" w:cs="Times New Roman"/>
          <w:color w:val="000000" w:themeColor="text1"/>
          <w:sz w:val="28"/>
          <w:szCs w:val="28"/>
        </w:rPr>
        <w:t>-45</w:t>
      </w:r>
    </w:p>
    <w:p w:rsidR="00EC248F" w:rsidRPr="003C3A1E" w:rsidRDefault="00EC248F" w:rsidP="006C581E">
      <w:pPr>
        <w:spacing w:after="0" w:line="480" w:lineRule="auto"/>
        <w:ind w:left="720" w:hanging="720"/>
        <w:jc w:val="both"/>
        <w:rPr>
          <w:rFonts w:ascii="Times New Roman" w:eastAsia="Times New Roman" w:hAnsi="Times New Roman" w:cs="Times New Roman"/>
          <w:sz w:val="28"/>
          <w:szCs w:val="28"/>
        </w:rPr>
      </w:pPr>
      <w:proofErr w:type="gramStart"/>
      <w:r w:rsidRPr="003C3A1E">
        <w:rPr>
          <w:rFonts w:ascii="Times New Roman" w:eastAsia="Times New Roman" w:hAnsi="Times New Roman" w:cs="Times New Roman"/>
          <w:sz w:val="28"/>
          <w:szCs w:val="28"/>
        </w:rPr>
        <w:t xml:space="preserve">Barth, M., Hankinson, T. R., </w:t>
      </w:r>
      <w:proofErr w:type="spellStart"/>
      <w:r w:rsidRPr="003C3A1E">
        <w:rPr>
          <w:rFonts w:ascii="Times New Roman" w:eastAsia="Times New Roman" w:hAnsi="Times New Roman" w:cs="Times New Roman"/>
          <w:sz w:val="28"/>
          <w:szCs w:val="28"/>
        </w:rPr>
        <w:t>Zhuang</w:t>
      </w:r>
      <w:proofErr w:type="spellEnd"/>
      <w:r w:rsidRPr="003C3A1E">
        <w:rPr>
          <w:rFonts w:ascii="Times New Roman" w:eastAsia="Times New Roman" w:hAnsi="Times New Roman" w:cs="Times New Roman"/>
          <w:sz w:val="28"/>
          <w:szCs w:val="28"/>
        </w:rPr>
        <w:t xml:space="preserve">, H., </w:t>
      </w:r>
      <w:r>
        <w:rPr>
          <w:rFonts w:ascii="Times New Roman" w:eastAsia="Times New Roman" w:hAnsi="Times New Roman" w:cs="Times New Roman"/>
          <w:sz w:val="28"/>
          <w:szCs w:val="28"/>
        </w:rPr>
        <w:t>and</w:t>
      </w:r>
      <w:r w:rsidRPr="003C3A1E">
        <w:rPr>
          <w:rFonts w:ascii="Times New Roman" w:eastAsia="Times New Roman" w:hAnsi="Times New Roman" w:cs="Times New Roman"/>
          <w:sz w:val="28"/>
          <w:szCs w:val="28"/>
        </w:rPr>
        <w:t xml:space="preserve"> </w:t>
      </w:r>
      <w:proofErr w:type="spellStart"/>
      <w:r w:rsidRPr="003C3A1E">
        <w:rPr>
          <w:rFonts w:ascii="Times New Roman" w:eastAsia="Times New Roman" w:hAnsi="Times New Roman" w:cs="Times New Roman"/>
          <w:sz w:val="28"/>
          <w:szCs w:val="28"/>
        </w:rPr>
        <w:t>Breidt</w:t>
      </w:r>
      <w:proofErr w:type="spellEnd"/>
      <w:r w:rsidRPr="003C3A1E">
        <w:rPr>
          <w:rFonts w:ascii="Times New Roman" w:eastAsia="Times New Roman" w:hAnsi="Times New Roman" w:cs="Times New Roman"/>
          <w:sz w:val="28"/>
          <w:szCs w:val="28"/>
        </w:rPr>
        <w:t>, F. (2009).</w:t>
      </w:r>
      <w:proofErr w:type="gramEnd"/>
      <w:r w:rsidRPr="003C3A1E">
        <w:rPr>
          <w:rFonts w:ascii="Times New Roman" w:eastAsia="Times New Roman" w:hAnsi="Times New Roman" w:cs="Times New Roman"/>
          <w:sz w:val="28"/>
          <w:szCs w:val="28"/>
        </w:rPr>
        <w:t xml:space="preserve"> </w:t>
      </w:r>
      <w:proofErr w:type="gramStart"/>
      <w:r w:rsidRPr="003C3A1E">
        <w:rPr>
          <w:rFonts w:ascii="Times New Roman" w:eastAsia="Times New Roman" w:hAnsi="Times New Roman" w:cs="Times New Roman"/>
          <w:sz w:val="28"/>
          <w:szCs w:val="28"/>
        </w:rPr>
        <w:t>Microbiological spoilage of fruits and vegetables.</w:t>
      </w:r>
      <w:proofErr w:type="gramEnd"/>
      <w:r w:rsidRPr="003C3A1E">
        <w:rPr>
          <w:rFonts w:ascii="Times New Roman" w:eastAsia="Times New Roman" w:hAnsi="Times New Roman" w:cs="Times New Roman"/>
          <w:sz w:val="28"/>
          <w:szCs w:val="28"/>
        </w:rPr>
        <w:t xml:space="preserve"> In W. H. </w:t>
      </w:r>
      <w:proofErr w:type="spellStart"/>
      <w:r w:rsidRPr="003C3A1E">
        <w:rPr>
          <w:rFonts w:ascii="Times New Roman" w:eastAsia="Times New Roman" w:hAnsi="Times New Roman" w:cs="Times New Roman"/>
          <w:sz w:val="28"/>
          <w:szCs w:val="28"/>
        </w:rPr>
        <w:t>Sperber</w:t>
      </w:r>
      <w:proofErr w:type="spellEnd"/>
      <w:r w:rsidRPr="003C3A1E">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and</w:t>
      </w:r>
      <w:r w:rsidRPr="003C3A1E">
        <w:rPr>
          <w:rFonts w:ascii="Times New Roman" w:eastAsia="Times New Roman" w:hAnsi="Times New Roman" w:cs="Times New Roman"/>
          <w:sz w:val="28"/>
          <w:szCs w:val="28"/>
        </w:rPr>
        <w:t xml:space="preserve"> M. P. Doyle (Eds.), </w:t>
      </w:r>
      <w:r w:rsidRPr="00EB55CA">
        <w:rPr>
          <w:rFonts w:ascii="Times New Roman" w:eastAsia="Times New Roman" w:hAnsi="Times New Roman" w:cs="Times New Roman"/>
          <w:i/>
          <w:iCs/>
          <w:sz w:val="28"/>
          <w:szCs w:val="28"/>
        </w:rPr>
        <w:t>Compendium of the Microbiological Spoilage of Foods and Beverages</w:t>
      </w:r>
      <w:r w:rsidRPr="003C3A1E">
        <w:rPr>
          <w:rFonts w:ascii="Times New Roman" w:eastAsia="Times New Roman" w:hAnsi="Times New Roman" w:cs="Times New Roman"/>
          <w:sz w:val="28"/>
          <w:szCs w:val="28"/>
        </w:rPr>
        <w:t xml:space="preserve"> (pp. 135-183). </w:t>
      </w:r>
      <w:proofErr w:type="gramStart"/>
      <w:r w:rsidRPr="003C3A1E">
        <w:rPr>
          <w:rFonts w:ascii="Times New Roman" w:eastAsia="Times New Roman" w:hAnsi="Times New Roman" w:cs="Times New Roman"/>
          <w:sz w:val="28"/>
          <w:szCs w:val="28"/>
        </w:rPr>
        <w:t>Springer.</w:t>
      </w:r>
      <w:proofErr w:type="gramEnd"/>
    </w:p>
    <w:p w:rsidR="00EC248F" w:rsidRPr="00EB55CA" w:rsidRDefault="00EC248F" w:rsidP="006C581E">
      <w:pPr>
        <w:pStyle w:val="NormalWeb"/>
        <w:spacing w:line="480" w:lineRule="auto"/>
        <w:ind w:left="720" w:hanging="720"/>
        <w:jc w:val="both"/>
        <w:rPr>
          <w:color w:val="222222"/>
          <w:sz w:val="28"/>
          <w:szCs w:val="28"/>
          <w:shd w:val="clear" w:color="auto" w:fill="FFFFFF"/>
        </w:rPr>
      </w:pPr>
      <w:r w:rsidRPr="00EB55CA">
        <w:rPr>
          <w:color w:val="222222"/>
          <w:sz w:val="28"/>
          <w:szCs w:val="28"/>
          <w:shd w:val="clear" w:color="auto" w:fill="FFFFFF"/>
        </w:rPr>
        <w:t xml:space="preserve">Cárdenas, B. D., </w:t>
      </w:r>
      <w:proofErr w:type="spellStart"/>
      <w:r w:rsidRPr="00EB55CA">
        <w:rPr>
          <w:color w:val="222222"/>
          <w:sz w:val="28"/>
          <w:szCs w:val="28"/>
          <w:shd w:val="clear" w:color="auto" w:fill="FFFFFF"/>
        </w:rPr>
        <w:t>Llorente</w:t>
      </w:r>
      <w:proofErr w:type="spellEnd"/>
      <w:r w:rsidRPr="00EB55CA">
        <w:rPr>
          <w:color w:val="222222"/>
          <w:sz w:val="28"/>
          <w:szCs w:val="28"/>
          <w:shd w:val="clear" w:color="auto" w:fill="FFFFFF"/>
        </w:rPr>
        <w:t xml:space="preserve">, E. S., </w:t>
      </w:r>
      <w:proofErr w:type="spellStart"/>
      <w:proofErr w:type="gramStart"/>
      <w:r w:rsidRPr="00EB55CA">
        <w:rPr>
          <w:color w:val="222222"/>
          <w:sz w:val="28"/>
          <w:szCs w:val="28"/>
          <w:shd w:val="clear" w:color="auto" w:fill="FFFFFF"/>
        </w:rPr>
        <w:t>Gu</w:t>
      </w:r>
      <w:proofErr w:type="spellEnd"/>
      <w:proofErr w:type="gramEnd"/>
      <w:r w:rsidRPr="00EB55CA">
        <w:rPr>
          <w:color w:val="222222"/>
          <w:sz w:val="28"/>
          <w:szCs w:val="28"/>
          <w:shd w:val="clear" w:color="auto" w:fill="FFFFFF"/>
        </w:rPr>
        <w:t xml:space="preserve">, G., </w:t>
      </w:r>
      <w:proofErr w:type="spellStart"/>
      <w:r w:rsidRPr="00EB55CA">
        <w:rPr>
          <w:color w:val="222222"/>
          <w:sz w:val="28"/>
          <w:szCs w:val="28"/>
          <w:shd w:val="clear" w:color="auto" w:fill="FFFFFF"/>
        </w:rPr>
        <w:t>Nou</w:t>
      </w:r>
      <w:proofErr w:type="spellEnd"/>
      <w:r w:rsidRPr="00EB55CA">
        <w:rPr>
          <w:color w:val="222222"/>
          <w:sz w:val="28"/>
          <w:szCs w:val="28"/>
          <w:shd w:val="clear" w:color="auto" w:fill="FFFFFF"/>
        </w:rPr>
        <w:t xml:space="preserve">, X., Ortiz, J., Maldonado, P., </w:t>
      </w:r>
      <w:r>
        <w:rPr>
          <w:color w:val="222222"/>
          <w:sz w:val="28"/>
          <w:szCs w:val="28"/>
          <w:shd w:val="clear" w:color="auto" w:fill="FFFFFF"/>
        </w:rPr>
        <w:t>and</w:t>
      </w:r>
      <w:r w:rsidRPr="00EB55CA">
        <w:rPr>
          <w:color w:val="222222"/>
          <w:sz w:val="28"/>
          <w:szCs w:val="28"/>
          <w:shd w:val="clear" w:color="auto" w:fill="FFFFFF"/>
        </w:rPr>
        <w:t xml:space="preserve"> </w:t>
      </w:r>
      <w:proofErr w:type="spellStart"/>
      <w:r w:rsidRPr="00EB55CA">
        <w:rPr>
          <w:color w:val="222222"/>
          <w:sz w:val="28"/>
          <w:szCs w:val="28"/>
          <w:shd w:val="clear" w:color="auto" w:fill="FFFFFF"/>
        </w:rPr>
        <w:t>Cevallos-Cevallos</w:t>
      </w:r>
      <w:proofErr w:type="spellEnd"/>
      <w:r w:rsidRPr="00EB55CA">
        <w:rPr>
          <w:color w:val="222222"/>
          <w:sz w:val="28"/>
          <w:szCs w:val="28"/>
          <w:shd w:val="clear" w:color="auto" w:fill="FFFFFF"/>
        </w:rPr>
        <w:t xml:space="preserve">, J. M. (2024). </w:t>
      </w:r>
      <w:proofErr w:type="gramStart"/>
      <w:r w:rsidRPr="00EB55CA">
        <w:rPr>
          <w:color w:val="222222"/>
          <w:sz w:val="28"/>
          <w:szCs w:val="28"/>
          <w:shd w:val="clear" w:color="auto" w:fill="FFFFFF"/>
        </w:rPr>
        <w:t>Microbial composition and diversity of high-demand street-vended foods in Ecuador.</w:t>
      </w:r>
      <w:proofErr w:type="gramEnd"/>
      <w:r w:rsidRPr="00EB55CA">
        <w:rPr>
          <w:color w:val="222222"/>
          <w:sz w:val="28"/>
          <w:szCs w:val="28"/>
          <w:shd w:val="clear" w:color="auto" w:fill="FFFFFF"/>
        </w:rPr>
        <w:t> </w:t>
      </w:r>
      <w:proofErr w:type="gramStart"/>
      <w:r w:rsidRPr="00EB55CA">
        <w:rPr>
          <w:i/>
          <w:iCs/>
          <w:color w:val="222222"/>
          <w:sz w:val="28"/>
          <w:szCs w:val="28"/>
          <w:shd w:val="clear" w:color="auto" w:fill="FFFFFF"/>
        </w:rPr>
        <w:t>Journal of Food Protection</w:t>
      </w:r>
      <w:r w:rsidRPr="00EB55CA">
        <w:rPr>
          <w:color w:val="222222"/>
          <w:sz w:val="28"/>
          <w:szCs w:val="28"/>
          <w:shd w:val="clear" w:color="auto" w:fill="FFFFFF"/>
        </w:rPr>
        <w:t>, </w:t>
      </w:r>
      <w:r w:rsidRPr="00EB55CA">
        <w:rPr>
          <w:i/>
          <w:iCs/>
          <w:color w:val="222222"/>
          <w:sz w:val="28"/>
          <w:szCs w:val="28"/>
          <w:shd w:val="clear" w:color="auto" w:fill="FFFFFF"/>
        </w:rPr>
        <w:t>87</w:t>
      </w:r>
      <w:r w:rsidRPr="00EB55CA">
        <w:rPr>
          <w:color w:val="222222"/>
          <w:sz w:val="28"/>
          <w:szCs w:val="28"/>
          <w:shd w:val="clear" w:color="auto" w:fill="FFFFFF"/>
        </w:rPr>
        <w:t>(4), 100247.</w:t>
      </w:r>
      <w:proofErr w:type="gramEnd"/>
    </w:p>
    <w:p w:rsidR="00EC248F" w:rsidRPr="009875C5" w:rsidRDefault="00EC248F" w:rsidP="009875C5">
      <w:pPr>
        <w:spacing w:line="480" w:lineRule="auto"/>
        <w:ind w:left="720" w:hanging="720"/>
        <w:jc w:val="both"/>
        <w:rPr>
          <w:rFonts w:ascii="Times New Roman" w:hAnsi="Times New Roman" w:cs="Times New Roman"/>
          <w:color w:val="000000" w:themeColor="text1"/>
          <w:sz w:val="28"/>
          <w:szCs w:val="28"/>
          <w:shd w:val="clear" w:color="auto" w:fill="FFFFFF"/>
        </w:rPr>
      </w:pPr>
      <w:proofErr w:type="spellStart"/>
      <w:r w:rsidRPr="009875C5">
        <w:rPr>
          <w:rFonts w:ascii="Times New Roman" w:hAnsi="Times New Roman" w:cs="Times New Roman"/>
          <w:color w:val="000000" w:themeColor="text1"/>
          <w:sz w:val="28"/>
          <w:szCs w:val="28"/>
          <w:shd w:val="clear" w:color="auto" w:fill="FFFFFF"/>
        </w:rPr>
        <w:lastRenderedPageBreak/>
        <w:t>Galli</w:t>
      </w:r>
      <w:proofErr w:type="spellEnd"/>
      <w:r w:rsidRPr="009875C5">
        <w:rPr>
          <w:rFonts w:ascii="Times New Roman" w:hAnsi="Times New Roman" w:cs="Times New Roman"/>
          <w:color w:val="000000" w:themeColor="text1"/>
          <w:sz w:val="28"/>
          <w:szCs w:val="28"/>
          <w:shd w:val="clear" w:color="auto" w:fill="FFFFFF"/>
        </w:rPr>
        <w:t>, E. (2023). SUSTAINABILITY IN WINEMAKING: ROLE OF NON-SACCHAROMYCES YEASTS.</w:t>
      </w:r>
    </w:p>
    <w:p w:rsidR="00EC248F" w:rsidRPr="009875C5" w:rsidRDefault="00EC248F" w:rsidP="00641946">
      <w:pPr>
        <w:spacing w:line="480" w:lineRule="auto"/>
        <w:ind w:left="720" w:hanging="720"/>
        <w:jc w:val="both"/>
        <w:rPr>
          <w:rFonts w:ascii="Times New Roman" w:hAnsi="Times New Roman" w:cs="Times New Roman"/>
          <w:color w:val="000000" w:themeColor="text1"/>
          <w:sz w:val="28"/>
          <w:szCs w:val="28"/>
        </w:rPr>
      </w:pPr>
      <w:proofErr w:type="spellStart"/>
      <w:r w:rsidRPr="009875C5">
        <w:rPr>
          <w:rFonts w:ascii="Times New Roman" w:hAnsi="Times New Roman" w:cs="Times New Roman"/>
          <w:color w:val="000000" w:themeColor="text1"/>
          <w:sz w:val="28"/>
          <w:szCs w:val="28"/>
        </w:rPr>
        <w:t>Haripersad</w:t>
      </w:r>
      <w:proofErr w:type="spellEnd"/>
      <w:r w:rsidRPr="009875C5">
        <w:rPr>
          <w:rFonts w:ascii="Times New Roman" w:hAnsi="Times New Roman" w:cs="Times New Roman"/>
          <w:color w:val="000000" w:themeColor="text1"/>
          <w:sz w:val="28"/>
          <w:szCs w:val="28"/>
        </w:rPr>
        <w:t>, K. (2022). </w:t>
      </w:r>
      <w:proofErr w:type="gramStart"/>
      <w:r w:rsidRPr="009875C5">
        <w:rPr>
          <w:rFonts w:ascii="Times New Roman" w:hAnsi="Times New Roman" w:cs="Times New Roman"/>
          <w:iCs/>
          <w:color w:val="000000" w:themeColor="text1"/>
          <w:sz w:val="28"/>
          <w:szCs w:val="28"/>
        </w:rPr>
        <w:t xml:space="preserve">Isolation, Identification, and </w:t>
      </w:r>
      <w:proofErr w:type="spellStart"/>
      <w:r w:rsidRPr="009875C5">
        <w:rPr>
          <w:rFonts w:ascii="Times New Roman" w:hAnsi="Times New Roman" w:cs="Times New Roman"/>
          <w:iCs/>
          <w:color w:val="000000" w:themeColor="text1"/>
          <w:sz w:val="28"/>
          <w:szCs w:val="28"/>
        </w:rPr>
        <w:t>Characterisation</w:t>
      </w:r>
      <w:proofErr w:type="spellEnd"/>
      <w:r w:rsidRPr="009875C5">
        <w:rPr>
          <w:rFonts w:ascii="Times New Roman" w:hAnsi="Times New Roman" w:cs="Times New Roman"/>
          <w:iCs/>
          <w:color w:val="000000" w:themeColor="text1"/>
          <w:sz w:val="28"/>
          <w:szCs w:val="28"/>
        </w:rPr>
        <w:t xml:space="preserve"> of Fungi from a Platinum Mine</w:t>
      </w:r>
      <w:r w:rsidRPr="009875C5">
        <w:rPr>
          <w:rFonts w:ascii="Times New Roman" w:hAnsi="Times New Roman" w:cs="Times New Roman"/>
          <w:color w:val="000000" w:themeColor="text1"/>
          <w:sz w:val="28"/>
          <w:szCs w:val="28"/>
        </w:rPr>
        <w:t> (Master's thesis, University of the Witwatersrand, Johannesburg (South Africa)).</w:t>
      </w:r>
      <w:proofErr w:type="gramEnd"/>
    </w:p>
    <w:p w:rsidR="00EC248F" w:rsidRPr="003C3A1E" w:rsidRDefault="00EC248F" w:rsidP="006C581E">
      <w:pPr>
        <w:spacing w:after="0" w:line="480" w:lineRule="auto"/>
        <w:ind w:left="720" w:hanging="720"/>
        <w:jc w:val="both"/>
        <w:rPr>
          <w:rFonts w:ascii="Times New Roman" w:eastAsia="Times New Roman" w:hAnsi="Times New Roman" w:cs="Times New Roman"/>
          <w:sz w:val="28"/>
          <w:szCs w:val="28"/>
        </w:rPr>
      </w:pPr>
      <w:proofErr w:type="spellStart"/>
      <w:r w:rsidRPr="003C3A1E">
        <w:rPr>
          <w:rFonts w:ascii="Times New Roman" w:eastAsia="Times New Roman" w:hAnsi="Times New Roman" w:cs="Times New Roman"/>
          <w:sz w:val="28"/>
          <w:szCs w:val="28"/>
        </w:rPr>
        <w:t>Harrigan</w:t>
      </w:r>
      <w:proofErr w:type="spellEnd"/>
      <w:r w:rsidRPr="003C3A1E">
        <w:rPr>
          <w:rFonts w:ascii="Times New Roman" w:eastAsia="Times New Roman" w:hAnsi="Times New Roman" w:cs="Times New Roman"/>
          <w:sz w:val="28"/>
          <w:szCs w:val="28"/>
        </w:rPr>
        <w:t xml:space="preserve">, W. F. (1998). </w:t>
      </w:r>
      <w:proofErr w:type="gramStart"/>
      <w:r w:rsidRPr="00EB55CA">
        <w:rPr>
          <w:rFonts w:ascii="Times New Roman" w:eastAsia="Times New Roman" w:hAnsi="Times New Roman" w:cs="Times New Roman"/>
          <w:i/>
          <w:iCs/>
          <w:sz w:val="28"/>
          <w:szCs w:val="28"/>
        </w:rPr>
        <w:t>Laboratory Methods in Microbiology.</w:t>
      </w:r>
      <w:proofErr w:type="gramEnd"/>
      <w:r w:rsidRPr="003C3A1E">
        <w:rPr>
          <w:rFonts w:ascii="Times New Roman" w:eastAsia="Times New Roman" w:hAnsi="Times New Roman" w:cs="Times New Roman"/>
          <w:sz w:val="28"/>
          <w:szCs w:val="28"/>
        </w:rPr>
        <w:t xml:space="preserve"> </w:t>
      </w:r>
      <w:proofErr w:type="gramStart"/>
      <w:r w:rsidRPr="003C3A1E">
        <w:rPr>
          <w:rFonts w:ascii="Times New Roman" w:eastAsia="Times New Roman" w:hAnsi="Times New Roman" w:cs="Times New Roman"/>
          <w:sz w:val="28"/>
          <w:szCs w:val="28"/>
        </w:rPr>
        <w:t>Academic Press.</w:t>
      </w:r>
      <w:proofErr w:type="gramEnd"/>
    </w:p>
    <w:p w:rsidR="00EC248F" w:rsidRPr="003C3A1E" w:rsidRDefault="00EC248F" w:rsidP="006C581E">
      <w:pPr>
        <w:spacing w:after="0" w:line="480" w:lineRule="auto"/>
        <w:ind w:left="720" w:hanging="720"/>
        <w:jc w:val="both"/>
        <w:rPr>
          <w:rFonts w:ascii="Times New Roman" w:eastAsia="Times New Roman" w:hAnsi="Times New Roman" w:cs="Times New Roman"/>
          <w:sz w:val="28"/>
          <w:szCs w:val="28"/>
        </w:rPr>
      </w:pPr>
      <w:r w:rsidRPr="003C3A1E">
        <w:rPr>
          <w:rFonts w:ascii="Times New Roman" w:eastAsia="Times New Roman" w:hAnsi="Times New Roman" w:cs="Times New Roman"/>
          <w:sz w:val="28"/>
          <w:szCs w:val="28"/>
        </w:rPr>
        <w:t xml:space="preserve">Kader, A. A. (2002). Postharvest technology of horticultural crops (3rd </w:t>
      </w:r>
      <w:proofErr w:type="gramStart"/>
      <w:r w:rsidRPr="003C3A1E">
        <w:rPr>
          <w:rFonts w:ascii="Times New Roman" w:eastAsia="Times New Roman" w:hAnsi="Times New Roman" w:cs="Times New Roman"/>
          <w:sz w:val="28"/>
          <w:szCs w:val="28"/>
        </w:rPr>
        <w:t>ed</w:t>
      </w:r>
      <w:proofErr w:type="gramEnd"/>
      <w:r w:rsidRPr="003C3A1E">
        <w:rPr>
          <w:rFonts w:ascii="Times New Roman" w:eastAsia="Times New Roman" w:hAnsi="Times New Roman" w:cs="Times New Roman"/>
          <w:sz w:val="28"/>
          <w:szCs w:val="28"/>
        </w:rPr>
        <w:t xml:space="preserve">.). </w:t>
      </w:r>
      <w:proofErr w:type="gramStart"/>
      <w:r w:rsidRPr="003C3A1E">
        <w:rPr>
          <w:rFonts w:ascii="Times New Roman" w:eastAsia="Times New Roman" w:hAnsi="Times New Roman" w:cs="Times New Roman"/>
          <w:sz w:val="28"/>
          <w:szCs w:val="28"/>
        </w:rPr>
        <w:t>University of California, Agriculture and Natural Resources.</w:t>
      </w:r>
      <w:proofErr w:type="gramEnd"/>
    </w:p>
    <w:p w:rsidR="00EC248F" w:rsidRPr="00EB55CA" w:rsidRDefault="00EC248F" w:rsidP="006C581E">
      <w:pPr>
        <w:pStyle w:val="NormalWeb"/>
        <w:spacing w:line="480" w:lineRule="auto"/>
        <w:ind w:left="720" w:hanging="720"/>
        <w:jc w:val="both"/>
        <w:rPr>
          <w:color w:val="222222"/>
          <w:sz w:val="28"/>
          <w:szCs w:val="28"/>
          <w:shd w:val="clear" w:color="auto" w:fill="FFFFFF"/>
        </w:rPr>
      </w:pPr>
      <w:proofErr w:type="spellStart"/>
      <w:r w:rsidRPr="00EB55CA">
        <w:rPr>
          <w:color w:val="222222"/>
          <w:sz w:val="28"/>
          <w:szCs w:val="28"/>
          <w:shd w:val="clear" w:color="auto" w:fill="FFFFFF"/>
        </w:rPr>
        <w:t>Klair</w:t>
      </w:r>
      <w:proofErr w:type="spellEnd"/>
      <w:r w:rsidRPr="00EB55CA">
        <w:rPr>
          <w:color w:val="222222"/>
          <w:sz w:val="28"/>
          <w:szCs w:val="28"/>
          <w:shd w:val="clear" w:color="auto" w:fill="FFFFFF"/>
        </w:rPr>
        <w:t>, D. (2022). </w:t>
      </w:r>
      <w:r w:rsidRPr="00EB55CA">
        <w:rPr>
          <w:i/>
          <w:iCs/>
          <w:color w:val="222222"/>
          <w:sz w:val="28"/>
          <w:szCs w:val="28"/>
          <w:shd w:val="clear" w:color="auto" w:fill="FFFFFF"/>
        </w:rPr>
        <w:t xml:space="preserve">Taxonomic and functional </w:t>
      </w:r>
      <w:proofErr w:type="spellStart"/>
      <w:r w:rsidRPr="00EB55CA">
        <w:rPr>
          <w:i/>
          <w:iCs/>
          <w:color w:val="222222"/>
          <w:sz w:val="28"/>
          <w:szCs w:val="28"/>
          <w:shd w:val="clear" w:color="auto" w:fill="FFFFFF"/>
        </w:rPr>
        <w:t>microbiome</w:t>
      </w:r>
      <w:proofErr w:type="spellEnd"/>
      <w:r w:rsidRPr="00EB55CA">
        <w:rPr>
          <w:i/>
          <w:iCs/>
          <w:color w:val="222222"/>
          <w:sz w:val="28"/>
          <w:szCs w:val="28"/>
          <w:shd w:val="clear" w:color="auto" w:fill="FFFFFF"/>
        </w:rPr>
        <w:t xml:space="preserve"> of irrigation water and </w:t>
      </w:r>
      <w:proofErr w:type="spellStart"/>
      <w:r w:rsidRPr="00EB55CA">
        <w:rPr>
          <w:i/>
          <w:iCs/>
          <w:color w:val="222222"/>
          <w:sz w:val="28"/>
          <w:szCs w:val="28"/>
          <w:shd w:val="clear" w:color="auto" w:fill="FFFFFF"/>
        </w:rPr>
        <w:t>Ralstonia</w:t>
      </w:r>
      <w:proofErr w:type="spellEnd"/>
      <w:r w:rsidRPr="00EB55CA">
        <w:rPr>
          <w:i/>
          <w:iCs/>
          <w:color w:val="222222"/>
          <w:sz w:val="28"/>
          <w:szCs w:val="28"/>
          <w:shd w:val="clear" w:color="auto" w:fill="FFFFFF"/>
        </w:rPr>
        <w:t>-infected ironwood (</w:t>
      </w:r>
      <w:proofErr w:type="spellStart"/>
      <w:r w:rsidRPr="00EB55CA">
        <w:rPr>
          <w:i/>
          <w:iCs/>
          <w:color w:val="222222"/>
          <w:sz w:val="28"/>
          <w:szCs w:val="28"/>
          <w:shd w:val="clear" w:color="auto" w:fill="FFFFFF"/>
        </w:rPr>
        <w:t>Casuarina</w:t>
      </w:r>
      <w:proofErr w:type="spellEnd"/>
      <w:r w:rsidRPr="00EB55CA">
        <w:rPr>
          <w:i/>
          <w:iCs/>
          <w:color w:val="222222"/>
          <w:sz w:val="28"/>
          <w:szCs w:val="28"/>
          <w:shd w:val="clear" w:color="auto" w:fill="FFFFFF"/>
        </w:rPr>
        <w:t xml:space="preserve"> </w:t>
      </w:r>
      <w:proofErr w:type="spellStart"/>
      <w:r w:rsidRPr="00EB55CA">
        <w:rPr>
          <w:i/>
          <w:iCs/>
          <w:color w:val="222222"/>
          <w:sz w:val="28"/>
          <w:szCs w:val="28"/>
          <w:shd w:val="clear" w:color="auto" w:fill="FFFFFF"/>
        </w:rPr>
        <w:t>equisetifolia</w:t>
      </w:r>
      <w:proofErr w:type="spellEnd"/>
      <w:r w:rsidRPr="00EB55CA">
        <w:rPr>
          <w:i/>
          <w:iCs/>
          <w:color w:val="222222"/>
          <w:sz w:val="28"/>
          <w:szCs w:val="28"/>
          <w:shd w:val="clear" w:color="auto" w:fill="FFFFFF"/>
        </w:rPr>
        <w:t>) tree</w:t>
      </w:r>
      <w:r w:rsidRPr="00EB55CA">
        <w:rPr>
          <w:color w:val="222222"/>
          <w:sz w:val="28"/>
          <w:szCs w:val="28"/>
          <w:shd w:val="clear" w:color="auto" w:fill="FFFFFF"/>
        </w:rPr>
        <w:t xml:space="preserve"> (Master's thesis, University of Hawai'i at </w:t>
      </w:r>
      <w:proofErr w:type="spellStart"/>
      <w:r w:rsidRPr="00EB55CA">
        <w:rPr>
          <w:color w:val="222222"/>
          <w:sz w:val="28"/>
          <w:szCs w:val="28"/>
          <w:shd w:val="clear" w:color="auto" w:fill="FFFFFF"/>
        </w:rPr>
        <w:t>Manoa</w:t>
      </w:r>
      <w:proofErr w:type="spellEnd"/>
      <w:r w:rsidRPr="00EB55CA">
        <w:rPr>
          <w:color w:val="222222"/>
          <w:sz w:val="28"/>
          <w:szCs w:val="28"/>
          <w:shd w:val="clear" w:color="auto" w:fill="FFFFFF"/>
        </w:rPr>
        <w:t>).</w:t>
      </w:r>
    </w:p>
    <w:p w:rsidR="00EC248F" w:rsidRPr="009875C5" w:rsidRDefault="00EC248F" w:rsidP="009875C5">
      <w:pPr>
        <w:spacing w:line="480" w:lineRule="auto"/>
        <w:ind w:left="720" w:hanging="720"/>
        <w:jc w:val="both"/>
        <w:rPr>
          <w:rFonts w:ascii="Times New Roman" w:hAnsi="Times New Roman" w:cs="Times New Roman"/>
          <w:color w:val="000000" w:themeColor="text1"/>
          <w:sz w:val="28"/>
          <w:szCs w:val="28"/>
        </w:rPr>
      </w:pPr>
      <w:proofErr w:type="spellStart"/>
      <w:r w:rsidRPr="009875C5">
        <w:rPr>
          <w:rFonts w:ascii="Times New Roman" w:hAnsi="Times New Roman" w:cs="Times New Roman"/>
          <w:color w:val="000000" w:themeColor="text1"/>
          <w:sz w:val="28"/>
          <w:szCs w:val="28"/>
        </w:rPr>
        <w:t>Konietzny</w:t>
      </w:r>
      <w:proofErr w:type="spellEnd"/>
      <w:r w:rsidRPr="009875C5">
        <w:rPr>
          <w:rFonts w:ascii="Times New Roman" w:hAnsi="Times New Roman" w:cs="Times New Roman"/>
          <w:color w:val="000000" w:themeColor="text1"/>
          <w:sz w:val="28"/>
          <w:szCs w:val="28"/>
        </w:rPr>
        <w:t xml:space="preserve"> U, </w:t>
      </w:r>
      <w:proofErr w:type="spellStart"/>
      <w:r w:rsidRPr="009875C5">
        <w:rPr>
          <w:rFonts w:ascii="Times New Roman" w:hAnsi="Times New Roman" w:cs="Times New Roman"/>
          <w:color w:val="000000" w:themeColor="text1"/>
          <w:sz w:val="28"/>
          <w:szCs w:val="28"/>
        </w:rPr>
        <w:t>Geriner</w:t>
      </w:r>
      <w:proofErr w:type="spellEnd"/>
      <w:r w:rsidRPr="009875C5">
        <w:rPr>
          <w:rFonts w:ascii="Times New Roman" w:hAnsi="Times New Roman" w:cs="Times New Roman"/>
          <w:color w:val="000000" w:themeColor="text1"/>
          <w:sz w:val="28"/>
          <w:szCs w:val="28"/>
        </w:rPr>
        <w:t xml:space="preserve"> R (2003). </w:t>
      </w:r>
      <w:proofErr w:type="gramStart"/>
      <w:r w:rsidRPr="009875C5">
        <w:rPr>
          <w:rFonts w:ascii="Times New Roman" w:hAnsi="Times New Roman" w:cs="Times New Roman"/>
          <w:color w:val="000000" w:themeColor="text1"/>
          <w:sz w:val="28"/>
          <w:szCs w:val="28"/>
        </w:rPr>
        <w:t xml:space="preserve">Application of PCR in the detection of </w:t>
      </w:r>
      <w:proofErr w:type="spellStart"/>
      <w:r w:rsidRPr="009875C5">
        <w:rPr>
          <w:rFonts w:ascii="Times New Roman" w:hAnsi="Times New Roman" w:cs="Times New Roman"/>
          <w:color w:val="000000" w:themeColor="text1"/>
          <w:sz w:val="28"/>
          <w:szCs w:val="28"/>
        </w:rPr>
        <w:t>mycotoxigenic</w:t>
      </w:r>
      <w:proofErr w:type="spellEnd"/>
      <w:r w:rsidRPr="009875C5">
        <w:rPr>
          <w:rFonts w:ascii="Times New Roman" w:hAnsi="Times New Roman" w:cs="Times New Roman"/>
          <w:color w:val="000000" w:themeColor="text1"/>
          <w:sz w:val="28"/>
          <w:szCs w:val="28"/>
        </w:rPr>
        <w:t xml:space="preserve"> fungi in food.</w:t>
      </w:r>
      <w:proofErr w:type="gramEnd"/>
      <w:r w:rsidRPr="009875C5">
        <w:rPr>
          <w:rFonts w:ascii="Times New Roman" w:hAnsi="Times New Roman" w:cs="Times New Roman"/>
          <w:color w:val="000000" w:themeColor="text1"/>
          <w:sz w:val="28"/>
          <w:szCs w:val="28"/>
        </w:rPr>
        <w:t xml:space="preserve"> Braz. J. </w:t>
      </w:r>
      <w:proofErr w:type="spellStart"/>
      <w:r w:rsidRPr="009875C5">
        <w:rPr>
          <w:rFonts w:ascii="Times New Roman" w:hAnsi="Times New Roman" w:cs="Times New Roman"/>
          <w:color w:val="000000" w:themeColor="text1"/>
          <w:sz w:val="28"/>
          <w:szCs w:val="28"/>
        </w:rPr>
        <w:t>Microbiol</w:t>
      </w:r>
      <w:proofErr w:type="spellEnd"/>
      <w:r w:rsidRPr="009875C5">
        <w:rPr>
          <w:rFonts w:ascii="Times New Roman" w:hAnsi="Times New Roman" w:cs="Times New Roman"/>
          <w:color w:val="000000" w:themeColor="text1"/>
          <w:sz w:val="28"/>
          <w:szCs w:val="28"/>
        </w:rPr>
        <w:t>. 34:283-300</w:t>
      </w:r>
    </w:p>
    <w:p w:rsidR="00EC248F" w:rsidRPr="009875C5" w:rsidRDefault="00EC248F" w:rsidP="00641946">
      <w:pPr>
        <w:spacing w:line="480" w:lineRule="auto"/>
        <w:ind w:left="720" w:hanging="720"/>
        <w:jc w:val="both"/>
        <w:rPr>
          <w:rFonts w:ascii="Times New Roman" w:hAnsi="Times New Roman" w:cs="Times New Roman"/>
          <w:color w:val="000000" w:themeColor="text1"/>
          <w:sz w:val="28"/>
          <w:szCs w:val="28"/>
        </w:rPr>
      </w:pPr>
      <w:proofErr w:type="spellStart"/>
      <w:r w:rsidRPr="009875C5">
        <w:rPr>
          <w:rFonts w:ascii="Times New Roman" w:hAnsi="Times New Roman" w:cs="Times New Roman"/>
          <w:color w:val="000000" w:themeColor="text1"/>
          <w:sz w:val="28"/>
          <w:szCs w:val="28"/>
        </w:rPr>
        <w:t>Konietzny</w:t>
      </w:r>
      <w:proofErr w:type="spellEnd"/>
      <w:r w:rsidRPr="009875C5">
        <w:rPr>
          <w:rFonts w:ascii="Times New Roman" w:hAnsi="Times New Roman" w:cs="Times New Roman"/>
          <w:color w:val="000000" w:themeColor="text1"/>
          <w:sz w:val="28"/>
          <w:szCs w:val="28"/>
        </w:rPr>
        <w:t xml:space="preserve"> U, </w:t>
      </w:r>
      <w:proofErr w:type="spellStart"/>
      <w:r w:rsidRPr="009875C5">
        <w:rPr>
          <w:rFonts w:ascii="Times New Roman" w:hAnsi="Times New Roman" w:cs="Times New Roman"/>
          <w:color w:val="000000" w:themeColor="text1"/>
          <w:sz w:val="28"/>
          <w:szCs w:val="28"/>
        </w:rPr>
        <w:t>Geriner</w:t>
      </w:r>
      <w:proofErr w:type="spellEnd"/>
      <w:r w:rsidRPr="009875C5">
        <w:rPr>
          <w:rFonts w:ascii="Times New Roman" w:hAnsi="Times New Roman" w:cs="Times New Roman"/>
          <w:color w:val="000000" w:themeColor="text1"/>
          <w:sz w:val="28"/>
          <w:szCs w:val="28"/>
        </w:rPr>
        <w:t xml:space="preserve"> R (2003). </w:t>
      </w:r>
      <w:proofErr w:type="gramStart"/>
      <w:r w:rsidRPr="009875C5">
        <w:rPr>
          <w:rFonts w:ascii="Times New Roman" w:hAnsi="Times New Roman" w:cs="Times New Roman"/>
          <w:color w:val="000000" w:themeColor="text1"/>
          <w:sz w:val="28"/>
          <w:szCs w:val="28"/>
        </w:rPr>
        <w:t xml:space="preserve">Application of PCR in the detection of </w:t>
      </w:r>
      <w:proofErr w:type="spellStart"/>
      <w:r w:rsidRPr="009875C5">
        <w:rPr>
          <w:rFonts w:ascii="Times New Roman" w:hAnsi="Times New Roman" w:cs="Times New Roman"/>
          <w:color w:val="000000" w:themeColor="text1"/>
          <w:sz w:val="28"/>
          <w:szCs w:val="28"/>
        </w:rPr>
        <w:t>mycotoxigenic</w:t>
      </w:r>
      <w:proofErr w:type="spellEnd"/>
      <w:r w:rsidRPr="009875C5">
        <w:rPr>
          <w:rFonts w:ascii="Times New Roman" w:hAnsi="Times New Roman" w:cs="Times New Roman"/>
          <w:color w:val="000000" w:themeColor="text1"/>
          <w:sz w:val="28"/>
          <w:szCs w:val="28"/>
        </w:rPr>
        <w:t xml:space="preserve"> fungi in food.</w:t>
      </w:r>
      <w:proofErr w:type="gramEnd"/>
      <w:r w:rsidRPr="009875C5">
        <w:rPr>
          <w:rFonts w:ascii="Times New Roman" w:hAnsi="Times New Roman" w:cs="Times New Roman"/>
          <w:color w:val="000000" w:themeColor="text1"/>
          <w:sz w:val="28"/>
          <w:szCs w:val="28"/>
        </w:rPr>
        <w:t xml:space="preserve"> Braz. J. </w:t>
      </w:r>
      <w:proofErr w:type="spellStart"/>
      <w:r w:rsidRPr="009875C5">
        <w:rPr>
          <w:rFonts w:ascii="Times New Roman" w:hAnsi="Times New Roman" w:cs="Times New Roman"/>
          <w:color w:val="000000" w:themeColor="text1"/>
          <w:sz w:val="28"/>
          <w:szCs w:val="28"/>
        </w:rPr>
        <w:t>Microbiol</w:t>
      </w:r>
      <w:proofErr w:type="spellEnd"/>
      <w:r w:rsidRPr="009875C5">
        <w:rPr>
          <w:rFonts w:ascii="Times New Roman" w:hAnsi="Times New Roman" w:cs="Times New Roman"/>
          <w:color w:val="000000" w:themeColor="text1"/>
          <w:sz w:val="28"/>
          <w:szCs w:val="28"/>
        </w:rPr>
        <w:t>. 34:283-300</w:t>
      </w:r>
    </w:p>
    <w:p w:rsidR="00EC248F" w:rsidRPr="009875C5" w:rsidRDefault="00EC248F" w:rsidP="009875C5">
      <w:pPr>
        <w:spacing w:line="480" w:lineRule="auto"/>
        <w:ind w:left="720" w:hanging="720"/>
        <w:jc w:val="both"/>
        <w:rPr>
          <w:rFonts w:ascii="Times New Roman" w:hAnsi="Times New Roman" w:cs="Times New Roman"/>
          <w:color w:val="000000" w:themeColor="text1"/>
          <w:sz w:val="28"/>
          <w:szCs w:val="28"/>
          <w:shd w:val="clear" w:color="auto" w:fill="FFFFFF"/>
        </w:rPr>
      </w:pPr>
      <w:proofErr w:type="spellStart"/>
      <w:proofErr w:type="gramStart"/>
      <w:r w:rsidRPr="009875C5">
        <w:rPr>
          <w:rFonts w:ascii="Times New Roman" w:hAnsi="Times New Roman" w:cs="Times New Roman"/>
          <w:color w:val="000000" w:themeColor="text1"/>
          <w:sz w:val="28"/>
          <w:szCs w:val="28"/>
          <w:shd w:val="clear" w:color="auto" w:fill="FFFFFF"/>
        </w:rPr>
        <w:t>Kpodo</w:t>
      </w:r>
      <w:proofErr w:type="spellEnd"/>
      <w:r w:rsidRPr="009875C5">
        <w:rPr>
          <w:rFonts w:ascii="Times New Roman" w:hAnsi="Times New Roman" w:cs="Times New Roman"/>
          <w:color w:val="000000" w:themeColor="text1"/>
          <w:sz w:val="28"/>
          <w:szCs w:val="28"/>
          <w:shd w:val="clear" w:color="auto" w:fill="FFFFFF"/>
        </w:rPr>
        <w:t xml:space="preserve">, K. A., </w:t>
      </w:r>
      <w:proofErr w:type="spellStart"/>
      <w:r w:rsidRPr="009875C5">
        <w:rPr>
          <w:rFonts w:ascii="Times New Roman" w:hAnsi="Times New Roman" w:cs="Times New Roman"/>
          <w:color w:val="000000" w:themeColor="text1"/>
          <w:sz w:val="28"/>
          <w:szCs w:val="28"/>
          <w:shd w:val="clear" w:color="auto" w:fill="FFFFFF"/>
        </w:rPr>
        <w:t>Osei</w:t>
      </w:r>
      <w:proofErr w:type="spellEnd"/>
      <w:r w:rsidRPr="009875C5">
        <w:rPr>
          <w:rFonts w:ascii="Times New Roman" w:hAnsi="Times New Roman" w:cs="Times New Roman"/>
          <w:color w:val="000000" w:themeColor="text1"/>
          <w:sz w:val="28"/>
          <w:szCs w:val="28"/>
          <w:shd w:val="clear" w:color="auto" w:fill="FFFFFF"/>
        </w:rPr>
        <w:t xml:space="preserve">, M. K., </w:t>
      </w:r>
      <w:r>
        <w:rPr>
          <w:rFonts w:ascii="Times New Roman" w:hAnsi="Times New Roman" w:cs="Times New Roman"/>
          <w:color w:val="000000" w:themeColor="text1"/>
          <w:sz w:val="28"/>
          <w:szCs w:val="28"/>
          <w:shd w:val="clear" w:color="auto" w:fill="FFFFFF"/>
        </w:rPr>
        <w:t>and</w:t>
      </w:r>
      <w:r w:rsidRPr="009875C5">
        <w:rPr>
          <w:rFonts w:ascii="Times New Roman" w:hAnsi="Times New Roman" w:cs="Times New Roman"/>
          <w:color w:val="000000" w:themeColor="text1"/>
          <w:sz w:val="28"/>
          <w:szCs w:val="28"/>
          <w:shd w:val="clear" w:color="auto" w:fill="FFFFFF"/>
        </w:rPr>
        <w:t xml:space="preserve"> </w:t>
      </w:r>
      <w:proofErr w:type="spellStart"/>
      <w:r w:rsidRPr="009875C5">
        <w:rPr>
          <w:rFonts w:ascii="Times New Roman" w:hAnsi="Times New Roman" w:cs="Times New Roman"/>
          <w:color w:val="000000" w:themeColor="text1"/>
          <w:sz w:val="28"/>
          <w:szCs w:val="28"/>
          <w:shd w:val="clear" w:color="auto" w:fill="FFFFFF"/>
        </w:rPr>
        <w:t>Asare</w:t>
      </w:r>
      <w:proofErr w:type="spellEnd"/>
      <w:r w:rsidRPr="009875C5">
        <w:rPr>
          <w:rFonts w:ascii="Times New Roman" w:hAnsi="Times New Roman" w:cs="Times New Roman"/>
          <w:color w:val="000000" w:themeColor="text1"/>
          <w:sz w:val="28"/>
          <w:szCs w:val="28"/>
          <w:shd w:val="clear" w:color="auto" w:fill="FFFFFF"/>
        </w:rPr>
        <w:t>, E. K. (2021).</w:t>
      </w:r>
      <w:proofErr w:type="gramEnd"/>
      <w:r w:rsidRPr="009875C5">
        <w:rPr>
          <w:rFonts w:ascii="Times New Roman" w:hAnsi="Times New Roman" w:cs="Times New Roman"/>
          <w:color w:val="000000" w:themeColor="text1"/>
          <w:sz w:val="28"/>
          <w:szCs w:val="28"/>
          <w:shd w:val="clear" w:color="auto" w:fill="FFFFFF"/>
        </w:rPr>
        <w:t xml:space="preserve"> </w:t>
      </w:r>
      <w:proofErr w:type="spellStart"/>
      <w:r w:rsidRPr="009875C5">
        <w:rPr>
          <w:rFonts w:ascii="Times New Roman" w:hAnsi="Times New Roman" w:cs="Times New Roman"/>
          <w:color w:val="000000" w:themeColor="text1"/>
          <w:sz w:val="28"/>
          <w:szCs w:val="28"/>
          <w:shd w:val="clear" w:color="auto" w:fill="FFFFFF"/>
        </w:rPr>
        <w:t>Aflatoxin</w:t>
      </w:r>
      <w:proofErr w:type="spellEnd"/>
      <w:r w:rsidRPr="009875C5">
        <w:rPr>
          <w:rFonts w:ascii="Times New Roman" w:hAnsi="Times New Roman" w:cs="Times New Roman"/>
          <w:color w:val="000000" w:themeColor="text1"/>
          <w:sz w:val="28"/>
          <w:szCs w:val="28"/>
          <w:shd w:val="clear" w:color="auto" w:fill="FFFFFF"/>
        </w:rPr>
        <w:t xml:space="preserve"> contamination and management in postharvest systems: The Ghanaian perspective. </w:t>
      </w:r>
      <w:proofErr w:type="gramStart"/>
      <w:r w:rsidRPr="009875C5">
        <w:rPr>
          <w:rFonts w:ascii="Times New Roman" w:hAnsi="Times New Roman" w:cs="Times New Roman"/>
          <w:i/>
          <w:iCs/>
          <w:color w:val="000000" w:themeColor="text1"/>
          <w:sz w:val="28"/>
          <w:szCs w:val="28"/>
          <w:shd w:val="clear" w:color="auto" w:fill="FFFFFF"/>
        </w:rPr>
        <w:t>Food Control</w:t>
      </w:r>
      <w:r w:rsidRPr="009875C5">
        <w:rPr>
          <w:rFonts w:ascii="Times New Roman" w:hAnsi="Times New Roman" w:cs="Times New Roman"/>
          <w:color w:val="000000" w:themeColor="text1"/>
          <w:sz w:val="28"/>
          <w:szCs w:val="28"/>
          <w:shd w:val="clear" w:color="auto" w:fill="FFFFFF"/>
        </w:rPr>
        <w:t>, 130, 108283.</w:t>
      </w:r>
      <w:proofErr w:type="gramEnd"/>
    </w:p>
    <w:p w:rsidR="00EC248F" w:rsidRPr="009875C5" w:rsidRDefault="00EC248F" w:rsidP="009875C5">
      <w:pPr>
        <w:spacing w:line="480" w:lineRule="auto"/>
        <w:ind w:left="720" w:hanging="720"/>
        <w:jc w:val="both"/>
        <w:rPr>
          <w:rFonts w:ascii="Times New Roman" w:eastAsia="Courier New" w:hAnsi="Times New Roman" w:cs="Times New Roman"/>
          <w:color w:val="000000" w:themeColor="text1"/>
          <w:sz w:val="28"/>
          <w:szCs w:val="28"/>
        </w:rPr>
      </w:pPr>
      <w:proofErr w:type="spellStart"/>
      <w:proofErr w:type="gramStart"/>
      <w:r w:rsidRPr="009875C5">
        <w:rPr>
          <w:rFonts w:ascii="Times New Roman" w:eastAsia="Courier New" w:hAnsi="Times New Roman" w:cs="Times New Roman"/>
          <w:color w:val="000000" w:themeColor="text1"/>
          <w:sz w:val="28"/>
          <w:szCs w:val="28"/>
        </w:rPr>
        <w:lastRenderedPageBreak/>
        <w:t>kumar</w:t>
      </w:r>
      <w:proofErr w:type="spellEnd"/>
      <w:proofErr w:type="gramEnd"/>
      <w:r w:rsidRPr="009875C5">
        <w:rPr>
          <w:rFonts w:ascii="Times New Roman" w:eastAsia="Courier New" w:hAnsi="Times New Roman" w:cs="Times New Roman"/>
          <w:color w:val="000000" w:themeColor="text1"/>
          <w:sz w:val="28"/>
          <w:szCs w:val="28"/>
        </w:rPr>
        <w:t xml:space="preserve">, P., </w:t>
      </w:r>
      <w:proofErr w:type="spellStart"/>
      <w:r w:rsidRPr="009875C5">
        <w:rPr>
          <w:rFonts w:ascii="Times New Roman" w:eastAsia="Courier New" w:hAnsi="Times New Roman" w:cs="Times New Roman"/>
          <w:color w:val="000000" w:themeColor="text1"/>
          <w:sz w:val="28"/>
          <w:szCs w:val="28"/>
        </w:rPr>
        <w:t>Barret</w:t>
      </w:r>
      <w:proofErr w:type="spellEnd"/>
      <w:r w:rsidRPr="009875C5">
        <w:rPr>
          <w:rFonts w:ascii="Times New Roman" w:eastAsia="Courier New" w:hAnsi="Times New Roman" w:cs="Times New Roman"/>
          <w:color w:val="000000" w:themeColor="text1"/>
          <w:sz w:val="28"/>
          <w:szCs w:val="28"/>
        </w:rPr>
        <w:t xml:space="preserve">, D., </w:t>
      </w:r>
      <w:proofErr w:type="spellStart"/>
      <w:r w:rsidRPr="009875C5">
        <w:rPr>
          <w:rFonts w:ascii="Times New Roman" w:eastAsia="Courier New" w:hAnsi="Times New Roman" w:cs="Times New Roman"/>
          <w:color w:val="000000" w:themeColor="text1"/>
          <w:sz w:val="28"/>
          <w:szCs w:val="28"/>
        </w:rPr>
        <w:t>Delwiche</w:t>
      </w:r>
      <w:proofErr w:type="spellEnd"/>
      <w:r w:rsidRPr="009875C5">
        <w:rPr>
          <w:rFonts w:ascii="Times New Roman" w:eastAsia="Courier New" w:hAnsi="Times New Roman" w:cs="Times New Roman"/>
          <w:color w:val="000000" w:themeColor="text1"/>
          <w:sz w:val="28"/>
          <w:szCs w:val="28"/>
        </w:rPr>
        <w:t xml:space="preserve">, I. J., and </w:t>
      </w:r>
      <w:proofErr w:type="spellStart"/>
      <w:r w:rsidRPr="009875C5">
        <w:rPr>
          <w:rFonts w:ascii="Times New Roman" w:eastAsia="Courier New" w:hAnsi="Times New Roman" w:cs="Times New Roman"/>
          <w:color w:val="000000" w:themeColor="text1"/>
          <w:sz w:val="28"/>
          <w:szCs w:val="28"/>
        </w:rPr>
        <w:t>stroeve</w:t>
      </w:r>
      <w:proofErr w:type="spellEnd"/>
      <w:r w:rsidRPr="009875C5">
        <w:rPr>
          <w:rFonts w:ascii="Times New Roman" w:eastAsia="Courier New" w:hAnsi="Times New Roman" w:cs="Times New Roman"/>
          <w:color w:val="000000" w:themeColor="text1"/>
          <w:sz w:val="28"/>
          <w:szCs w:val="28"/>
        </w:rPr>
        <w:t xml:space="preserve"> strive, P.(2016).Methods  for pretreatment  of </w:t>
      </w:r>
      <w:proofErr w:type="spellStart"/>
      <w:r w:rsidRPr="009875C5">
        <w:rPr>
          <w:rFonts w:ascii="Times New Roman" w:eastAsia="Courier New" w:hAnsi="Times New Roman" w:cs="Times New Roman"/>
          <w:color w:val="000000" w:themeColor="text1"/>
          <w:sz w:val="28"/>
          <w:szCs w:val="28"/>
        </w:rPr>
        <w:t>lignocellulosic</w:t>
      </w:r>
      <w:proofErr w:type="spellEnd"/>
      <w:r w:rsidRPr="009875C5">
        <w:rPr>
          <w:rFonts w:ascii="Times New Roman" w:eastAsia="Courier New" w:hAnsi="Times New Roman" w:cs="Times New Roman"/>
          <w:color w:val="000000" w:themeColor="text1"/>
          <w:sz w:val="28"/>
          <w:szCs w:val="28"/>
        </w:rPr>
        <w:t xml:space="preserve"> biomass for efficient  hydrolysis and  biofuel production. Industrial and </w:t>
      </w:r>
      <w:proofErr w:type="gramStart"/>
      <w:r w:rsidRPr="009875C5">
        <w:rPr>
          <w:rFonts w:ascii="Times New Roman" w:eastAsia="Courier New" w:hAnsi="Times New Roman" w:cs="Times New Roman"/>
          <w:color w:val="000000" w:themeColor="text1"/>
          <w:sz w:val="28"/>
          <w:szCs w:val="28"/>
        </w:rPr>
        <w:t>engineering  chemical</w:t>
      </w:r>
      <w:proofErr w:type="gramEnd"/>
      <w:r w:rsidRPr="009875C5">
        <w:rPr>
          <w:rFonts w:ascii="Times New Roman" w:eastAsia="Courier New" w:hAnsi="Times New Roman" w:cs="Times New Roman"/>
          <w:color w:val="000000" w:themeColor="text1"/>
          <w:sz w:val="28"/>
          <w:szCs w:val="28"/>
        </w:rPr>
        <w:t xml:space="preserve">  research, 48(8),3713-3729</w:t>
      </w:r>
    </w:p>
    <w:p w:rsidR="00EC248F" w:rsidRPr="009875C5" w:rsidRDefault="00EC248F" w:rsidP="00641946">
      <w:pPr>
        <w:spacing w:line="480" w:lineRule="auto"/>
        <w:ind w:left="720" w:hanging="720"/>
        <w:jc w:val="both"/>
        <w:rPr>
          <w:rFonts w:ascii="Times New Roman" w:eastAsia="Courier New" w:hAnsi="Times New Roman" w:cs="Times New Roman"/>
          <w:color w:val="000000" w:themeColor="text1"/>
          <w:sz w:val="28"/>
          <w:szCs w:val="28"/>
        </w:rPr>
      </w:pPr>
      <w:proofErr w:type="spellStart"/>
      <w:proofErr w:type="gramStart"/>
      <w:r w:rsidRPr="009875C5">
        <w:rPr>
          <w:rFonts w:ascii="Times New Roman" w:eastAsia="Courier New" w:hAnsi="Times New Roman" w:cs="Times New Roman"/>
          <w:color w:val="000000" w:themeColor="text1"/>
          <w:sz w:val="28"/>
          <w:szCs w:val="28"/>
        </w:rPr>
        <w:t>kumar</w:t>
      </w:r>
      <w:proofErr w:type="spellEnd"/>
      <w:proofErr w:type="gramEnd"/>
      <w:r w:rsidRPr="009875C5">
        <w:rPr>
          <w:rFonts w:ascii="Times New Roman" w:eastAsia="Courier New" w:hAnsi="Times New Roman" w:cs="Times New Roman"/>
          <w:color w:val="000000" w:themeColor="text1"/>
          <w:sz w:val="28"/>
          <w:szCs w:val="28"/>
        </w:rPr>
        <w:t xml:space="preserve">, P., </w:t>
      </w:r>
      <w:proofErr w:type="spellStart"/>
      <w:r w:rsidRPr="009875C5">
        <w:rPr>
          <w:rFonts w:ascii="Times New Roman" w:eastAsia="Courier New" w:hAnsi="Times New Roman" w:cs="Times New Roman"/>
          <w:color w:val="000000" w:themeColor="text1"/>
          <w:sz w:val="28"/>
          <w:szCs w:val="28"/>
        </w:rPr>
        <w:t>Barret</w:t>
      </w:r>
      <w:proofErr w:type="spellEnd"/>
      <w:r w:rsidRPr="009875C5">
        <w:rPr>
          <w:rFonts w:ascii="Times New Roman" w:eastAsia="Courier New" w:hAnsi="Times New Roman" w:cs="Times New Roman"/>
          <w:color w:val="000000" w:themeColor="text1"/>
          <w:sz w:val="28"/>
          <w:szCs w:val="28"/>
        </w:rPr>
        <w:t xml:space="preserve">, D., </w:t>
      </w:r>
      <w:proofErr w:type="spellStart"/>
      <w:r w:rsidRPr="009875C5">
        <w:rPr>
          <w:rFonts w:ascii="Times New Roman" w:eastAsia="Courier New" w:hAnsi="Times New Roman" w:cs="Times New Roman"/>
          <w:color w:val="000000" w:themeColor="text1"/>
          <w:sz w:val="28"/>
          <w:szCs w:val="28"/>
        </w:rPr>
        <w:t>Delwiche</w:t>
      </w:r>
      <w:proofErr w:type="spellEnd"/>
      <w:r w:rsidRPr="009875C5">
        <w:rPr>
          <w:rFonts w:ascii="Times New Roman" w:eastAsia="Courier New" w:hAnsi="Times New Roman" w:cs="Times New Roman"/>
          <w:color w:val="000000" w:themeColor="text1"/>
          <w:sz w:val="28"/>
          <w:szCs w:val="28"/>
        </w:rPr>
        <w:t xml:space="preserve">, I. J., and </w:t>
      </w:r>
      <w:proofErr w:type="spellStart"/>
      <w:r w:rsidRPr="009875C5">
        <w:rPr>
          <w:rFonts w:ascii="Times New Roman" w:eastAsia="Courier New" w:hAnsi="Times New Roman" w:cs="Times New Roman"/>
          <w:color w:val="000000" w:themeColor="text1"/>
          <w:sz w:val="28"/>
          <w:szCs w:val="28"/>
        </w:rPr>
        <w:t>stroeve</w:t>
      </w:r>
      <w:proofErr w:type="spellEnd"/>
      <w:r w:rsidRPr="009875C5">
        <w:rPr>
          <w:rFonts w:ascii="Times New Roman" w:eastAsia="Courier New" w:hAnsi="Times New Roman" w:cs="Times New Roman"/>
          <w:color w:val="000000" w:themeColor="text1"/>
          <w:sz w:val="28"/>
          <w:szCs w:val="28"/>
        </w:rPr>
        <w:t xml:space="preserve"> strive, P.(2016).Methods  for pretreatment  of </w:t>
      </w:r>
      <w:proofErr w:type="spellStart"/>
      <w:r w:rsidRPr="009875C5">
        <w:rPr>
          <w:rFonts w:ascii="Times New Roman" w:eastAsia="Courier New" w:hAnsi="Times New Roman" w:cs="Times New Roman"/>
          <w:color w:val="000000" w:themeColor="text1"/>
          <w:sz w:val="28"/>
          <w:szCs w:val="28"/>
        </w:rPr>
        <w:t>lignocellulosic</w:t>
      </w:r>
      <w:proofErr w:type="spellEnd"/>
      <w:r w:rsidRPr="009875C5">
        <w:rPr>
          <w:rFonts w:ascii="Times New Roman" w:eastAsia="Courier New" w:hAnsi="Times New Roman" w:cs="Times New Roman"/>
          <w:color w:val="000000" w:themeColor="text1"/>
          <w:sz w:val="28"/>
          <w:szCs w:val="28"/>
        </w:rPr>
        <w:t xml:space="preserve"> biomass for efficient  hydrolysis and  biofuel production. Industrial and </w:t>
      </w:r>
      <w:proofErr w:type="gramStart"/>
      <w:r w:rsidRPr="009875C5">
        <w:rPr>
          <w:rFonts w:ascii="Times New Roman" w:eastAsia="Courier New" w:hAnsi="Times New Roman" w:cs="Times New Roman"/>
          <w:color w:val="000000" w:themeColor="text1"/>
          <w:sz w:val="28"/>
          <w:szCs w:val="28"/>
        </w:rPr>
        <w:t>engineering  chemical</w:t>
      </w:r>
      <w:proofErr w:type="gramEnd"/>
      <w:r w:rsidRPr="009875C5">
        <w:rPr>
          <w:rFonts w:ascii="Times New Roman" w:eastAsia="Courier New" w:hAnsi="Times New Roman" w:cs="Times New Roman"/>
          <w:color w:val="000000" w:themeColor="text1"/>
          <w:sz w:val="28"/>
          <w:szCs w:val="28"/>
        </w:rPr>
        <w:t xml:space="preserve">  research, 48(8),3713-3729</w:t>
      </w:r>
    </w:p>
    <w:p w:rsidR="00EC248F" w:rsidRPr="009875C5" w:rsidRDefault="00EC248F" w:rsidP="009875C5">
      <w:pPr>
        <w:spacing w:line="480" w:lineRule="auto"/>
        <w:ind w:left="720" w:hanging="720"/>
        <w:jc w:val="both"/>
        <w:rPr>
          <w:rFonts w:ascii="Times New Roman" w:hAnsi="Times New Roman" w:cs="Times New Roman"/>
          <w:color w:val="000000" w:themeColor="text1"/>
          <w:sz w:val="28"/>
          <w:szCs w:val="28"/>
          <w:shd w:val="clear" w:color="auto" w:fill="FFFFFF"/>
        </w:rPr>
      </w:pPr>
      <w:proofErr w:type="spellStart"/>
      <w:proofErr w:type="gramStart"/>
      <w:r w:rsidRPr="009875C5">
        <w:rPr>
          <w:rFonts w:ascii="Times New Roman" w:hAnsi="Times New Roman" w:cs="Times New Roman"/>
          <w:color w:val="000000" w:themeColor="text1"/>
          <w:sz w:val="28"/>
          <w:szCs w:val="28"/>
          <w:shd w:val="clear" w:color="auto" w:fill="FFFFFF"/>
        </w:rPr>
        <w:t>Lande</w:t>
      </w:r>
      <w:proofErr w:type="spellEnd"/>
      <w:r w:rsidRPr="009875C5">
        <w:rPr>
          <w:rFonts w:ascii="Times New Roman" w:hAnsi="Times New Roman" w:cs="Times New Roman"/>
          <w:color w:val="000000" w:themeColor="text1"/>
          <w:sz w:val="28"/>
          <w:szCs w:val="28"/>
          <w:shd w:val="clear" w:color="auto" w:fill="FFFFFF"/>
        </w:rPr>
        <w:t xml:space="preserve">, S. M., </w:t>
      </w:r>
      <w:proofErr w:type="spellStart"/>
      <w:r w:rsidRPr="009875C5">
        <w:rPr>
          <w:rFonts w:ascii="Times New Roman" w:hAnsi="Times New Roman" w:cs="Times New Roman"/>
          <w:color w:val="000000" w:themeColor="text1"/>
          <w:sz w:val="28"/>
          <w:szCs w:val="28"/>
          <w:shd w:val="clear" w:color="auto" w:fill="FFFFFF"/>
        </w:rPr>
        <w:t>Misal</w:t>
      </w:r>
      <w:proofErr w:type="spellEnd"/>
      <w:r w:rsidRPr="009875C5">
        <w:rPr>
          <w:rFonts w:ascii="Times New Roman" w:hAnsi="Times New Roman" w:cs="Times New Roman"/>
          <w:color w:val="000000" w:themeColor="text1"/>
          <w:sz w:val="28"/>
          <w:szCs w:val="28"/>
          <w:shd w:val="clear" w:color="auto" w:fill="FFFFFF"/>
        </w:rPr>
        <w:t>, P. S., and Kale, H. B. (2023).</w:t>
      </w:r>
      <w:proofErr w:type="gramEnd"/>
      <w:r w:rsidRPr="009875C5">
        <w:rPr>
          <w:rFonts w:ascii="Times New Roman" w:hAnsi="Times New Roman" w:cs="Times New Roman"/>
          <w:color w:val="000000" w:themeColor="text1"/>
          <w:sz w:val="28"/>
          <w:szCs w:val="28"/>
          <w:shd w:val="clear" w:color="auto" w:fill="FFFFFF"/>
        </w:rPr>
        <w:t> </w:t>
      </w:r>
      <w:proofErr w:type="spellStart"/>
      <w:proofErr w:type="gramStart"/>
      <w:r w:rsidRPr="009875C5">
        <w:rPr>
          <w:rFonts w:ascii="Times New Roman" w:hAnsi="Times New Roman" w:cs="Times New Roman"/>
          <w:i/>
          <w:iCs/>
          <w:color w:val="000000" w:themeColor="text1"/>
          <w:sz w:val="28"/>
          <w:szCs w:val="28"/>
          <w:shd w:val="clear" w:color="auto" w:fill="FFFFFF"/>
        </w:rPr>
        <w:t>Pharmacognosy</w:t>
      </w:r>
      <w:proofErr w:type="spellEnd"/>
      <w:r w:rsidRPr="009875C5">
        <w:rPr>
          <w:rFonts w:ascii="Times New Roman" w:hAnsi="Times New Roman" w:cs="Times New Roman"/>
          <w:i/>
          <w:iCs/>
          <w:color w:val="000000" w:themeColor="text1"/>
          <w:sz w:val="28"/>
          <w:szCs w:val="28"/>
          <w:shd w:val="clear" w:color="auto" w:fill="FFFFFF"/>
        </w:rPr>
        <w:t xml:space="preserve"> and </w:t>
      </w:r>
      <w:proofErr w:type="spellStart"/>
      <w:r w:rsidRPr="009875C5">
        <w:rPr>
          <w:rFonts w:ascii="Times New Roman" w:hAnsi="Times New Roman" w:cs="Times New Roman"/>
          <w:i/>
          <w:iCs/>
          <w:color w:val="000000" w:themeColor="text1"/>
          <w:sz w:val="28"/>
          <w:szCs w:val="28"/>
          <w:shd w:val="clear" w:color="auto" w:fill="FFFFFF"/>
        </w:rPr>
        <w:t>phytochemistry</w:t>
      </w:r>
      <w:proofErr w:type="spellEnd"/>
      <w:r w:rsidRPr="009875C5">
        <w:rPr>
          <w:rFonts w:ascii="Times New Roman" w:hAnsi="Times New Roman" w:cs="Times New Roman"/>
          <w:i/>
          <w:iCs/>
          <w:color w:val="000000" w:themeColor="text1"/>
          <w:sz w:val="28"/>
          <w:szCs w:val="28"/>
          <w:shd w:val="clear" w:color="auto" w:fill="FFFFFF"/>
        </w:rPr>
        <w:t>-I</w:t>
      </w:r>
      <w:r w:rsidRPr="009875C5">
        <w:rPr>
          <w:rFonts w:ascii="Times New Roman" w:hAnsi="Times New Roman" w:cs="Times New Roman"/>
          <w:color w:val="000000" w:themeColor="text1"/>
          <w:sz w:val="28"/>
          <w:szCs w:val="28"/>
          <w:shd w:val="clear" w:color="auto" w:fill="FFFFFF"/>
        </w:rPr>
        <w:t>.</w:t>
      </w:r>
      <w:proofErr w:type="gramEnd"/>
      <w:r w:rsidRPr="009875C5">
        <w:rPr>
          <w:rFonts w:ascii="Times New Roman" w:hAnsi="Times New Roman" w:cs="Times New Roman"/>
          <w:color w:val="000000" w:themeColor="text1"/>
          <w:sz w:val="28"/>
          <w:szCs w:val="28"/>
          <w:shd w:val="clear" w:color="auto" w:fill="FFFFFF"/>
        </w:rPr>
        <w:t xml:space="preserve"> </w:t>
      </w:r>
      <w:proofErr w:type="gramStart"/>
      <w:r w:rsidRPr="009875C5">
        <w:rPr>
          <w:rFonts w:ascii="Times New Roman" w:hAnsi="Times New Roman" w:cs="Times New Roman"/>
          <w:color w:val="000000" w:themeColor="text1"/>
          <w:sz w:val="28"/>
          <w:szCs w:val="28"/>
          <w:shd w:val="clear" w:color="auto" w:fill="FFFFFF"/>
        </w:rPr>
        <w:t>Blue Rose Publishers.</w:t>
      </w:r>
      <w:proofErr w:type="gramEnd"/>
    </w:p>
    <w:p w:rsidR="00EC248F" w:rsidRPr="00EB55CA" w:rsidRDefault="00EC248F" w:rsidP="006C581E">
      <w:pPr>
        <w:pStyle w:val="NormalWeb"/>
        <w:spacing w:line="480" w:lineRule="auto"/>
        <w:ind w:left="720" w:hanging="720"/>
        <w:jc w:val="both"/>
        <w:rPr>
          <w:color w:val="222222"/>
          <w:sz w:val="28"/>
          <w:szCs w:val="28"/>
          <w:shd w:val="clear" w:color="auto" w:fill="FFFFFF"/>
        </w:rPr>
      </w:pPr>
      <w:r w:rsidRPr="00EB55CA">
        <w:rPr>
          <w:color w:val="222222"/>
          <w:sz w:val="28"/>
          <w:szCs w:val="28"/>
          <w:shd w:val="clear" w:color="auto" w:fill="FFFFFF"/>
        </w:rPr>
        <w:t xml:space="preserve">Li, Y. (2023). </w:t>
      </w:r>
      <w:proofErr w:type="gramStart"/>
      <w:r w:rsidRPr="00EB55CA">
        <w:rPr>
          <w:color w:val="222222"/>
          <w:sz w:val="28"/>
          <w:szCs w:val="28"/>
          <w:shd w:val="clear" w:color="auto" w:fill="FFFFFF"/>
        </w:rPr>
        <w:t>Analytical methods for the analysis of volatile natural products.</w:t>
      </w:r>
      <w:proofErr w:type="gramEnd"/>
      <w:r w:rsidRPr="00EB55CA">
        <w:rPr>
          <w:color w:val="222222"/>
          <w:sz w:val="28"/>
          <w:szCs w:val="28"/>
          <w:shd w:val="clear" w:color="auto" w:fill="FFFFFF"/>
        </w:rPr>
        <w:t> </w:t>
      </w:r>
      <w:r w:rsidRPr="00EB55CA">
        <w:rPr>
          <w:i/>
          <w:iCs/>
          <w:color w:val="222222"/>
          <w:sz w:val="28"/>
          <w:szCs w:val="28"/>
          <w:shd w:val="clear" w:color="auto" w:fill="FFFFFF"/>
        </w:rPr>
        <w:t>Natural Product Reports</w:t>
      </w:r>
      <w:r w:rsidRPr="00EB55CA">
        <w:rPr>
          <w:color w:val="222222"/>
          <w:sz w:val="28"/>
          <w:szCs w:val="28"/>
          <w:shd w:val="clear" w:color="auto" w:fill="FFFFFF"/>
        </w:rPr>
        <w:t>, </w:t>
      </w:r>
      <w:r w:rsidRPr="00EB55CA">
        <w:rPr>
          <w:i/>
          <w:iCs/>
          <w:color w:val="222222"/>
          <w:sz w:val="28"/>
          <w:szCs w:val="28"/>
          <w:shd w:val="clear" w:color="auto" w:fill="FFFFFF"/>
        </w:rPr>
        <w:t>40</w:t>
      </w:r>
      <w:r w:rsidRPr="00EB55CA">
        <w:rPr>
          <w:color w:val="222222"/>
          <w:sz w:val="28"/>
          <w:szCs w:val="28"/>
          <w:shd w:val="clear" w:color="auto" w:fill="FFFFFF"/>
        </w:rPr>
        <w:t>(4), 922-956.</w:t>
      </w:r>
    </w:p>
    <w:p w:rsidR="00EC248F" w:rsidRPr="009875C5" w:rsidRDefault="00EC248F" w:rsidP="009875C5">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proofErr w:type="gramStart"/>
      <w:r w:rsidRPr="009875C5">
        <w:rPr>
          <w:rFonts w:ascii="Times New Roman" w:hAnsi="Times New Roman" w:cs="Times New Roman"/>
          <w:color w:val="000000" w:themeColor="text1"/>
          <w:sz w:val="28"/>
          <w:szCs w:val="28"/>
          <w:shd w:val="clear" w:color="auto" w:fill="FFFFFF"/>
        </w:rPr>
        <w:t xml:space="preserve">Liu, M. F., Chen, J., </w:t>
      </w:r>
      <w:proofErr w:type="spellStart"/>
      <w:r w:rsidRPr="009875C5">
        <w:rPr>
          <w:rFonts w:ascii="Times New Roman" w:hAnsi="Times New Roman" w:cs="Times New Roman"/>
          <w:color w:val="000000" w:themeColor="text1"/>
          <w:sz w:val="28"/>
          <w:szCs w:val="28"/>
          <w:shd w:val="clear" w:color="auto" w:fill="FFFFFF"/>
        </w:rPr>
        <w:t>Xue</w:t>
      </w:r>
      <w:proofErr w:type="spellEnd"/>
      <w:r w:rsidRPr="009875C5">
        <w:rPr>
          <w:rFonts w:ascii="Times New Roman" w:hAnsi="Times New Roman" w:cs="Times New Roman"/>
          <w:color w:val="000000" w:themeColor="text1"/>
          <w:sz w:val="28"/>
          <w:szCs w:val="28"/>
          <w:shd w:val="clear" w:color="auto" w:fill="FFFFFF"/>
        </w:rPr>
        <w:t>, B., Wang, R. J., and Saunders, R. M. (2024).</w:t>
      </w:r>
      <w:proofErr w:type="gramEnd"/>
      <w:r w:rsidRPr="009875C5">
        <w:rPr>
          <w:rFonts w:ascii="Times New Roman" w:hAnsi="Times New Roman" w:cs="Times New Roman"/>
          <w:color w:val="000000" w:themeColor="text1"/>
          <w:sz w:val="28"/>
          <w:szCs w:val="28"/>
          <w:shd w:val="clear" w:color="auto" w:fill="FFFFFF"/>
        </w:rPr>
        <w:t xml:space="preserve"> Fungus-infected </w:t>
      </w:r>
      <w:proofErr w:type="spellStart"/>
      <w:r w:rsidRPr="009875C5">
        <w:rPr>
          <w:rFonts w:ascii="Times New Roman" w:hAnsi="Times New Roman" w:cs="Times New Roman"/>
          <w:color w:val="000000" w:themeColor="text1"/>
          <w:sz w:val="28"/>
          <w:szCs w:val="28"/>
          <w:shd w:val="clear" w:color="auto" w:fill="FFFFFF"/>
        </w:rPr>
        <w:t>Meiogyne</w:t>
      </w:r>
      <w:proofErr w:type="spellEnd"/>
      <w:r w:rsidRPr="009875C5">
        <w:rPr>
          <w:rFonts w:ascii="Times New Roman" w:hAnsi="Times New Roman" w:cs="Times New Roman"/>
          <w:color w:val="000000" w:themeColor="text1"/>
          <w:sz w:val="28"/>
          <w:szCs w:val="28"/>
          <w:shd w:val="clear" w:color="auto" w:fill="FFFFFF"/>
        </w:rPr>
        <w:t xml:space="preserve"> flowers offer a brood site for beetle pollinators in a tripartite nursery pollination system. </w:t>
      </w:r>
      <w:proofErr w:type="spellStart"/>
      <w:proofErr w:type="gramStart"/>
      <w:r w:rsidRPr="009875C5">
        <w:rPr>
          <w:rFonts w:ascii="Times New Roman" w:hAnsi="Times New Roman" w:cs="Times New Roman"/>
          <w:i/>
          <w:iCs/>
          <w:color w:val="000000" w:themeColor="text1"/>
          <w:sz w:val="28"/>
          <w:szCs w:val="28"/>
          <w:shd w:val="clear" w:color="auto" w:fill="FFFFFF"/>
        </w:rPr>
        <w:t>bioRxiv</w:t>
      </w:r>
      <w:proofErr w:type="spellEnd"/>
      <w:proofErr w:type="gramEnd"/>
      <w:r w:rsidRPr="009875C5">
        <w:rPr>
          <w:rFonts w:ascii="Times New Roman" w:hAnsi="Times New Roman" w:cs="Times New Roman"/>
          <w:color w:val="000000" w:themeColor="text1"/>
          <w:sz w:val="28"/>
          <w:szCs w:val="28"/>
          <w:shd w:val="clear" w:color="auto" w:fill="FFFFFF"/>
        </w:rPr>
        <w:t>, 2024-09.</w:t>
      </w:r>
    </w:p>
    <w:p w:rsidR="00EC248F" w:rsidRPr="00EB55CA" w:rsidRDefault="00EC248F" w:rsidP="006C581E">
      <w:pPr>
        <w:pStyle w:val="NormalWeb"/>
        <w:spacing w:line="480" w:lineRule="auto"/>
        <w:ind w:left="720" w:hanging="720"/>
        <w:jc w:val="both"/>
        <w:rPr>
          <w:color w:val="222222"/>
          <w:sz w:val="28"/>
          <w:szCs w:val="28"/>
          <w:shd w:val="clear" w:color="auto" w:fill="FFFFFF"/>
        </w:rPr>
      </w:pPr>
      <w:proofErr w:type="spellStart"/>
      <w:r w:rsidRPr="00EB55CA">
        <w:rPr>
          <w:color w:val="222222"/>
          <w:sz w:val="28"/>
          <w:szCs w:val="28"/>
          <w:shd w:val="clear" w:color="auto" w:fill="FFFFFF"/>
        </w:rPr>
        <w:t>Lyousfi</w:t>
      </w:r>
      <w:proofErr w:type="spellEnd"/>
      <w:r w:rsidRPr="00EB55CA">
        <w:rPr>
          <w:color w:val="222222"/>
          <w:sz w:val="28"/>
          <w:szCs w:val="28"/>
          <w:shd w:val="clear" w:color="auto" w:fill="FFFFFF"/>
        </w:rPr>
        <w:t xml:space="preserve">, N., </w:t>
      </w:r>
      <w:proofErr w:type="spellStart"/>
      <w:r w:rsidRPr="00EB55CA">
        <w:rPr>
          <w:color w:val="222222"/>
          <w:sz w:val="28"/>
          <w:szCs w:val="28"/>
          <w:shd w:val="clear" w:color="auto" w:fill="FFFFFF"/>
        </w:rPr>
        <w:t>Letrib</w:t>
      </w:r>
      <w:proofErr w:type="spellEnd"/>
      <w:r w:rsidRPr="00EB55CA">
        <w:rPr>
          <w:color w:val="222222"/>
          <w:sz w:val="28"/>
          <w:szCs w:val="28"/>
          <w:shd w:val="clear" w:color="auto" w:fill="FFFFFF"/>
        </w:rPr>
        <w:t xml:space="preserve">, C., </w:t>
      </w:r>
      <w:proofErr w:type="spellStart"/>
      <w:r w:rsidRPr="00EB55CA">
        <w:rPr>
          <w:color w:val="222222"/>
          <w:sz w:val="28"/>
          <w:szCs w:val="28"/>
          <w:shd w:val="clear" w:color="auto" w:fill="FFFFFF"/>
        </w:rPr>
        <w:t>Legrifi</w:t>
      </w:r>
      <w:proofErr w:type="spellEnd"/>
      <w:r w:rsidRPr="00EB55CA">
        <w:rPr>
          <w:color w:val="222222"/>
          <w:sz w:val="28"/>
          <w:szCs w:val="28"/>
          <w:shd w:val="clear" w:color="auto" w:fill="FFFFFF"/>
        </w:rPr>
        <w:t xml:space="preserve">, I., </w:t>
      </w:r>
      <w:proofErr w:type="spellStart"/>
      <w:r w:rsidRPr="00EB55CA">
        <w:rPr>
          <w:color w:val="222222"/>
          <w:sz w:val="28"/>
          <w:szCs w:val="28"/>
          <w:shd w:val="clear" w:color="auto" w:fill="FFFFFF"/>
        </w:rPr>
        <w:t>Blenzar</w:t>
      </w:r>
      <w:proofErr w:type="spellEnd"/>
      <w:r w:rsidRPr="00EB55CA">
        <w:rPr>
          <w:color w:val="222222"/>
          <w:sz w:val="28"/>
          <w:szCs w:val="28"/>
          <w:shd w:val="clear" w:color="auto" w:fill="FFFFFF"/>
        </w:rPr>
        <w:t xml:space="preserve">, A., El </w:t>
      </w:r>
      <w:proofErr w:type="spellStart"/>
      <w:r w:rsidRPr="00EB55CA">
        <w:rPr>
          <w:color w:val="222222"/>
          <w:sz w:val="28"/>
          <w:szCs w:val="28"/>
          <w:shd w:val="clear" w:color="auto" w:fill="FFFFFF"/>
        </w:rPr>
        <w:t>Khetabi</w:t>
      </w:r>
      <w:proofErr w:type="spellEnd"/>
      <w:r w:rsidRPr="00EB55CA">
        <w:rPr>
          <w:color w:val="222222"/>
          <w:sz w:val="28"/>
          <w:szCs w:val="28"/>
          <w:shd w:val="clear" w:color="auto" w:fill="FFFFFF"/>
        </w:rPr>
        <w:t xml:space="preserve">, A., El </w:t>
      </w:r>
      <w:proofErr w:type="spellStart"/>
      <w:r w:rsidRPr="00EB55CA">
        <w:rPr>
          <w:color w:val="222222"/>
          <w:sz w:val="28"/>
          <w:szCs w:val="28"/>
          <w:shd w:val="clear" w:color="auto" w:fill="FFFFFF"/>
        </w:rPr>
        <w:t>Hamss</w:t>
      </w:r>
      <w:proofErr w:type="spellEnd"/>
      <w:r w:rsidRPr="00EB55CA">
        <w:rPr>
          <w:color w:val="222222"/>
          <w:sz w:val="28"/>
          <w:szCs w:val="28"/>
          <w:shd w:val="clear" w:color="auto" w:fill="FFFFFF"/>
        </w:rPr>
        <w:t>, H</w:t>
      </w:r>
      <w:proofErr w:type="gramStart"/>
      <w:r w:rsidRPr="00EB55CA">
        <w:rPr>
          <w:color w:val="222222"/>
          <w:sz w:val="28"/>
          <w:szCs w:val="28"/>
          <w:shd w:val="clear" w:color="auto" w:fill="FFFFFF"/>
        </w:rPr>
        <w:t>., ...</w:t>
      </w:r>
      <w:proofErr w:type="gramEnd"/>
      <w:r w:rsidRPr="00EB55CA">
        <w:rPr>
          <w:color w:val="222222"/>
          <w:sz w:val="28"/>
          <w:szCs w:val="28"/>
          <w:shd w:val="clear" w:color="auto" w:fill="FFFFFF"/>
        </w:rPr>
        <w:t xml:space="preserve"> </w:t>
      </w:r>
      <w:r>
        <w:rPr>
          <w:color w:val="222222"/>
          <w:sz w:val="28"/>
          <w:szCs w:val="28"/>
          <w:shd w:val="clear" w:color="auto" w:fill="FFFFFF"/>
        </w:rPr>
        <w:t>and</w:t>
      </w:r>
      <w:r w:rsidRPr="00EB55CA">
        <w:rPr>
          <w:color w:val="222222"/>
          <w:sz w:val="28"/>
          <w:szCs w:val="28"/>
          <w:shd w:val="clear" w:color="auto" w:fill="FFFFFF"/>
        </w:rPr>
        <w:t xml:space="preserve"> </w:t>
      </w:r>
      <w:proofErr w:type="spellStart"/>
      <w:r w:rsidRPr="00EB55CA">
        <w:rPr>
          <w:color w:val="222222"/>
          <w:sz w:val="28"/>
          <w:szCs w:val="28"/>
          <w:shd w:val="clear" w:color="auto" w:fill="FFFFFF"/>
        </w:rPr>
        <w:t>Lahlali</w:t>
      </w:r>
      <w:proofErr w:type="spellEnd"/>
      <w:r w:rsidRPr="00EB55CA">
        <w:rPr>
          <w:color w:val="222222"/>
          <w:sz w:val="28"/>
          <w:szCs w:val="28"/>
          <w:shd w:val="clear" w:color="auto" w:fill="FFFFFF"/>
        </w:rPr>
        <w:t xml:space="preserve">, R. (2022). </w:t>
      </w:r>
      <w:proofErr w:type="gramStart"/>
      <w:r w:rsidRPr="00EB55CA">
        <w:rPr>
          <w:color w:val="222222"/>
          <w:sz w:val="28"/>
          <w:szCs w:val="28"/>
          <w:shd w:val="clear" w:color="auto" w:fill="FFFFFF"/>
        </w:rPr>
        <w:t>Combination of sodium bicarbonate (SBC) with bacterial antagonists for the control of brown rot disease of fruit.</w:t>
      </w:r>
      <w:proofErr w:type="gramEnd"/>
      <w:r w:rsidRPr="00EB55CA">
        <w:rPr>
          <w:color w:val="222222"/>
          <w:sz w:val="28"/>
          <w:szCs w:val="28"/>
          <w:shd w:val="clear" w:color="auto" w:fill="FFFFFF"/>
        </w:rPr>
        <w:t> </w:t>
      </w:r>
      <w:proofErr w:type="gramStart"/>
      <w:r w:rsidRPr="00EB55CA">
        <w:rPr>
          <w:i/>
          <w:iCs/>
          <w:color w:val="222222"/>
          <w:sz w:val="28"/>
          <w:szCs w:val="28"/>
          <w:shd w:val="clear" w:color="auto" w:fill="FFFFFF"/>
        </w:rPr>
        <w:t>Journal of Fungi</w:t>
      </w:r>
      <w:r w:rsidRPr="00EB55CA">
        <w:rPr>
          <w:color w:val="222222"/>
          <w:sz w:val="28"/>
          <w:szCs w:val="28"/>
          <w:shd w:val="clear" w:color="auto" w:fill="FFFFFF"/>
        </w:rPr>
        <w:t>, </w:t>
      </w:r>
      <w:r w:rsidRPr="00EB55CA">
        <w:rPr>
          <w:i/>
          <w:iCs/>
          <w:color w:val="222222"/>
          <w:sz w:val="28"/>
          <w:szCs w:val="28"/>
          <w:shd w:val="clear" w:color="auto" w:fill="FFFFFF"/>
        </w:rPr>
        <w:t>8</w:t>
      </w:r>
      <w:r w:rsidRPr="00EB55CA">
        <w:rPr>
          <w:color w:val="222222"/>
          <w:sz w:val="28"/>
          <w:szCs w:val="28"/>
          <w:shd w:val="clear" w:color="auto" w:fill="FFFFFF"/>
        </w:rPr>
        <w:t>(6), 636.</w:t>
      </w:r>
      <w:proofErr w:type="gramEnd"/>
    </w:p>
    <w:p w:rsidR="00EC248F" w:rsidRPr="00EB55CA" w:rsidRDefault="00EC248F" w:rsidP="006C581E">
      <w:pPr>
        <w:pStyle w:val="NormalWeb"/>
        <w:spacing w:line="480" w:lineRule="auto"/>
        <w:ind w:left="720" w:hanging="720"/>
        <w:jc w:val="both"/>
        <w:rPr>
          <w:color w:val="222222"/>
          <w:sz w:val="28"/>
          <w:szCs w:val="28"/>
          <w:shd w:val="clear" w:color="auto" w:fill="FFFFFF"/>
        </w:rPr>
      </w:pPr>
      <w:proofErr w:type="spellStart"/>
      <w:r w:rsidRPr="00EB55CA">
        <w:rPr>
          <w:color w:val="222222"/>
          <w:sz w:val="28"/>
          <w:szCs w:val="28"/>
          <w:shd w:val="clear" w:color="auto" w:fill="FFFFFF"/>
        </w:rPr>
        <w:lastRenderedPageBreak/>
        <w:t>Majola</w:t>
      </w:r>
      <w:proofErr w:type="spellEnd"/>
      <w:r w:rsidRPr="00EB55CA">
        <w:rPr>
          <w:color w:val="222222"/>
          <w:sz w:val="28"/>
          <w:szCs w:val="28"/>
          <w:shd w:val="clear" w:color="auto" w:fill="FFFFFF"/>
        </w:rPr>
        <w:t>, T. F. (2020). </w:t>
      </w:r>
      <w:proofErr w:type="gramStart"/>
      <w:r w:rsidRPr="00EB55CA">
        <w:rPr>
          <w:i/>
          <w:iCs/>
          <w:color w:val="222222"/>
          <w:sz w:val="28"/>
          <w:szCs w:val="28"/>
          <w:shd w:val="clear" w:color="auto" w:fill="FFFFFF"/>
        </w:rPr>
        <w:t xml:space="preserve">The Potential of Combined Rapid Hot Water Treatment and Yeast </w:t>
      </w:r>
      <w:proofErr w:type="spellStart"/>
      <w:r w:rsidRPr="00EB55CA">
        <w:rPr>
          <w:i/>
          <w:iCs/>
          <w:color w:val="222222"/>
          <w:sz w:val="28"/>
          <w:szCs w:val="28"/>
          <w:shd w:val="clear" w:color="auto" w:fill="FFFFFF"/>
        </w:rPr>
        <w:t>Biocontrol</w:t>
      </w:r>
      <w:proofErr w:type="spellEnd"/>
      <w:r w:rsidRPr="00EB55CA">
        <w:rPr>
          <w:i/>
          <w:iCs/>
          <w:color w:val="222222"/>
          <w:sz w:val="28"/>
          <w:szCs w:val="28"/>
          <w:shd w:val="clear" w:color="auto" w:fill="FFFFFF"/>
        </w:rPr>
        <w:t xml:space="preserve"> for Suppressing Postharvest Avocado Anthracnose and Stem-end Rot Diseases</w:t>
      </w:r>
      <w:r w:rsidRPr="00EB55CA">
        <w:rPr>
          <w:color w:val="222222"/>
          <w:sz w:val="28"/>
          <w:szCs w:val="28"/>
          <w:shd w:val="clear" w:color="auto" w:fill="FFFFFF"/>
        </w:rPr>
        <w:t> (Doctoral dissertation, University of KwaZulu-Natal, Pietermaritzburg).</w:t>
      </w:r>
      <w:proofErr w:type="gramEnd"/>
    </w:p>
    <w:p w:rsidR="00EC248F" w:rsidRPr="009875C5" w:rsidRDefault="00EC248F" w:rsidP="00641946">
      <w:pPr>
        <w:spacing w:line="480" w:lineRule="auto"/>
        <w:ind w:left="720" w:hanging="720"/>
        <w:jc w:val="both"/>
        <w:rPr>
          <w:rFonts w:ascii="Times New Roman" w:hAnsi="Times New Roman" w:cs="Times New Roman"/>
          <w:color w:val="000000" w:themeColor="text1"/>
          <w:sz w:val="28"/>
          <w:szCs w:val="28"/>
        </w:rPr>
      </w:pPr>
      <w:proofErr w:type="spellStart"/>
      <w:proofErr w:type="gramStart"/>
      <w:r w:rsidRPr="009875C5">
        <w:rPr>
          <w:rFonts w:ascii="Times New Roman" w:hAnsi="Times New Roman" w:cs="Times New Roman"/>
          <w:color w:val="000000" w:themeColor="text1"/>
          <w:sz w:val="28"/>
          <w:szCs w:val="28"/>
        </w:rPr>
        <w:t>Nallal</w:t>
      </w:r>
      <w:proofErr w:type="spellEnd"/>
      <w:r w:rsidRPr="009875C5">
        <w:rPr>
          <w:rFonts w:ascii="Times New Roman" w:hAnsi="Times New Roman" w:cs="Times New Roman"/>
          <w:color w:val="000000" w:themeColor="text1"/>
          <w:sz w:val="28"/>
          <w:szCs w:val="28"/>
        </w:rPr>
        <w:t xml:space="preserve">, V. U. M., </w:t>
      </w:r>
      <w:proofErr w:type="spellStart"/>
      <w:r w:rsidRPr="009875C5">
        <w:rPr>
          <w:rFonts w:ascii="Times New Roman" w:hAnsi="Times New Roman" w:cs="Times New Roman"/>
          <w:color w:val="000000" w:themeColor="text1"/>
          <w:sz w:val="28"/>
          <w:szCs w:val="28"/>
        </w:rPr>
        <w:t>Prabha</w:t>
      </w:r>
      <w:proofErr w:type="spellEnd"/>
      <w:r w:rsidRPr="009875C5">
        <w:rPr>
          <w:rFonts w:ascii="Times New Roman" w:hAnsi="Times New Roman" w:cs="Times New Roman"/>
          <w:color w:val="000000" w:themeColor="text1"/>
          <w:sz w:val="28"/>
          <w:szCs w:val="28"/>
        </w:rPr>
        <w:t xml:space="preserve">, K., </w:t>
      </w:r>
      <w:proofErr w:type="spellStart"/>
      <w:r w:rsidRPr="009875C5">
        <w:rPr>
          <w:rFonts w:ascii="Times New Roman" w:hAnsi="Times New Roman" w:cs="Times New Roman"/>
          <w:color w:val="000000" w:themeColor="text1"/>
          <w:sz w:val="28"/>
          <w:szCs w:val="28"/>
        </w:rPr>
        <w:t>VethaPotheher</w:t>
      </w:r>
      <w:proofErr w:type="spellEnd"/>
      <w:r w:rsidRPr="009875C5">
        <w:rPr>
          <w:rFonts w:ascii="Times New Roman" w:hAnsi="Times New Roman" w:cs="Times New Roman"/>
          <w:color w:val="000000" w:themeColor="text1"/>
          <w:sz w:val="28"/>
          <w:szCs w:val="28"/>
        </w:rPr>
        <w:t xml:space="preserve">, I., </w:t>
      </w:r>
      <w:proofErr w:type="spellStart"/>
      <w:r w:rsidRPr="009875C5">
        <w:rPr>
          <w:rFonts w:ascii="Times New Roman" w:hAnsi="Times New Roman" w:cs="Times New Roman"/>
          <w:color w:val="000000" w:themeColor="text1"/>
          <w:sz w:val="28"/>
          <w:szCs w:val="28"/>
        </w:rPr>
        <w:t>Ravindran</w:t>
      </w:r>
      <w:proofErr w:type="spellEnd"/>
      <w:r w:rsidRPr="009875C5">
        <w:rPr>
          <w:rFonts w:ascii="Times New Roman" w:hAnsi="Times New Roman" w:cs="Times New Roman"/>
          <w:color w:val="000000" w:themeColor="text1"/>
          <w:sz w:val="28"/>
          <w:szCs w:val="28"/>
        </w:rPr>
        <w:t xml:space="preserve">, B., </w:t>
      </w:r>
      <w:proofErr w:type="spellStart"/>
      <w:r w:rsidRPr="009875C5">
        <w:rPr>
          <w:rFonts w:ascii="Times New Roman" w:hAnsi="Times New Roman" w:cs="Times New Roman"/>
          <w:color w:val="000000" w:themeColor="text1"/>
          <w:sz w:val="28"/>
          <w:szCs w:val="28"/>
        </w:rPr>
        <w:t>Baazeem</w:t>
      </w:r>
      <w:proofErr w:type="spellEnd"/>
      <w:r w:rsidRPr="009875C5">
        <w:rPr>
          <w:rFonts w:ascii="Times New Roman" w:hAnsi="Times New Roman" w:cs="Times New Roman"/>
          <w:color w:val="000000" w:themeColor="text1"/>
          <w:sz w:val="28"/>
          <w:szCs w:val="28"/>
        </w:rPr>
        <w:t xml:space="preserve">, A., Chang, S. W. and </w:t>
      </w:r>
      <w:proofErr w:type="spellStart"/>
      <w:r w:rsidRPr="009875C5">
        <w:rPr>
          <w:rFonts w:ascii="Times New Roman" w:hAnsi="Times New Roman" w:cs="Times New Roman"/>
          <w:color w:val="000000" w:themeColor="text1"/>
          <w:sz w:val="28"/>
          <w:szCs w:val="28"/>
        </w:rPr>
        <w:t>Razia</w:t>
      </w:r>
      <w:proofErr w:type="spellEnd"/>
      <w:r w:rsidRPr="009875C5">
        <w:rPr>
          <w:rFonts w:ascii="Times New Roman" w:hAnsi="Times New Roman" w:cs="Times New Roman"/>
          <w:color w:val="000000" w:themeColor="text1"/>
          <w:sz w:val="28"/>
          <w:szCs w:val="28"/>
        </w:rPr>
        <w:t>, M. (2021).</w:t>
      </w:r>
      <w:proofErr w:type="gramEnd"/>
      <w:r w:rsidRPr="009875C5">
        <w:rPr>
          <w:rFonts w:ascii="Times New Roman" w:hAnsi="Times New Roman" w:cs="Times New Roman"/>
          <w:color w:val="000000" w:themeColor="text1"/>
          <w:sz w:val="28"/>
          <w:szCs w:val="28"/>
        </w:rPr>
        <w:t xml:space="preserve"> Sunlight-driven rapid and facile synthesis of Silver nanoparticles using Allium </w:t>
      </w:r>
      <w:proofErr w:type="spellStart"/>
      <w:r w:rsidRPr="009875C5">
        <w:rPr>
          <w:rFonts w:ascii="Times New Roman" w:hAnsi="Times New Roman" w:cs="Times New Roman"/>
          <w:color w:val="000000" w:themeColor="text1"/>
          <w:sz w:val="28"/>
          <w:szCs w:val="28"/>
        </w:rPr>
        <w:t>ampeloprasum</w:t>
      </w:r>
      <w:proofErr w:type="spellEnd"/>
      <w:r w:rsidRPr="009875C5">
        <w:rPr>
          <w:rFonts w:ascii="Times New Roman" w:hAnsi="Times New Roman" w:cs="Times New Roman"/>
          <w:color w:val="000000" w:themeColor="text1"/>
          <w:sz w:val="28"/>
          <w:szCs w:val="28"/>
        </w:rPr>
        <w:t xml:space="preserve"> extract with enhanced antioxidant and antifungal activity. </w:t>
      </w:r>
      <w:proofErr w:type="gramStart"/>
      <w:r w:rsidRPr="009875C5">
        <w:rPr>
          <w:rFonts w:ascii="Times New Roman" w:hAnsi="Times New Roman" w:cs="Times New Roman"/>
          <w:iCs/>
          <w:color w:val="000000" w:themeColor="text1"/>
          <w:sz w:val="28"/>
          <w:szCs w:val="28"/>
        </w:rPr>
        <w:t>Saudi journal of biological sciences</w:t>
      </w:r>
      <w:r w:rsidRPr="009875C5">
        <w:rPr>
          <w:rFonts w:ascii="Times New Roman" w:hAnsi="Times New Roman" w:cs="Times New Roman"/>
          <w:color w:val="000000" w:themeColor="text1"/>
          <w:sz w:val="28"/>
          <w:szCs w:val="28"/>
        </w:rPr>
        <w:t>, </w:t>
      </w:r>
      <w:r w:rsidRPr="009875C5">
        <w:rPr>
          <w:rFonts w:ascii="Times New Roman" w:hAnsi="Times New Roman" w:cs="Times New Roman"/>
          <w:iCs/>
          <w:color w:val="000000" w:themeColor="text1"/>
          <w:sz w:val="28"/>
          <w:szCs w:val="28"/>
        </w:rPr>
        <w:t>28</w:t>
      </w:r>
      <w:r w:rsidRPr="009875C5">
        <w:rPr>
          <w:rFonts w:ascii="Times New Roman" w:hAnsi="Times New Roman" w:cs="Times New Roman"/>
          <w:color w:val="000000" w:themeColor="text1"/>
          <w:sz w:val="28"/>
          <w:szCs w:val="28"/>
        </w:rPr>
        <w:t>(7), 3660-3668.</w:t>
      </w:r>
      <w:proofErr w:type="gramEnd"/>
    </w:p>
    <w:p w:rsidR="00EC248F" w:rsidRPr="003C3A1E" w:rsidRDefault="00EC248F" w:rsidP="006C581E">
      <w:pPr>
        <w:spacing w:after="0" w:line="480" w:lineRule="auto"/>
        <w:ind w:left="720" w:hanging="720"/>
        <w:jc w:val="both"/>
        <w:rPr>
          <w:rFonts w:ascii="Times New Roman" w:eastAsia="Times New Roman" w:hAnsi="Times New Roman" w:cs="Times New Roman"/>
          <w:sz w:val="28"/>
          <w:szCs w:val="28"/>
        </w:rPr>
      </w:pPr>
      <w:proofErr w:type="spellStart"/>
      <w:proofErr w:type="gramStart"/>
      <w:r w:rsidRPr="003C3A1E">
        <w:rPr>
          <w:rFonts w:ascii="Times New Roman" w:eastAsia="Times New Roman" w:hAnsi="Times New Roman" w:cs="Times New Roman"/>
          <w:sz w:val="28"/>
          <w:szCs w:val="28"/>
        </w:rPr>
        <w:t>Nwachukwu</w:t>
      </w:r>
      <w:proofErr w:type="spellEnd"/>
      <w:r w:rsidRPr="003C3A1E">
        <w:rPr>
          <w:rFonts w:ascii="Times New Roman" w:eastAsia="Times New Roman" w:hAnsi="Times New Roman" w:cs="Times New Roman"/>
          <w:sz w:val="28"/>
          <w:szCs w:val="28"/>
        </w:rPr>
        <w:t xml:space="preserve">, E., </w:t>
      </w:r>
      <w:r>
        <w:rPr>
          <w:rFonts w:ascii="Times New Roman" w:eastAsia="Times New Roman" w:hAnsi="Times New Roman" w:cs="Times New Roman"/>
          <w:sz w:val="28"/>
          <w:szCs w:val="28"/>
        </w:rPr>
        <w:t>and</w:t>
      </w:r>
      <w:r w:rsidRPr="003C3A1E">
        <w:rPr>
          <w:rFonts w:ascii="Times New Roman" w:eastAsia="Times New Roman" w:hAnsi="Times New Roman" w:cs="Times New Roman"/>
          <w:sz w:val="28"/>
          <w:szCs w:val="28"/>
        </w:rPr>
        <w:t xml:space="preserve"> </w:t>
      </w:r>
      <w:proofErr w:type="spellStart"/>
      <w:r w:rsidRPr="003C3A1E">
        <w:rPr>
          <w:rFonts w:ascii="Times New Roman" w:eastAsia="Times New Roman" w:hAnsi="Times New Roman" w:cs="Times New Roman"/>
          <w:sz w:val="28"/>
          <w:szCs w:val="28"/>
        </w:rPr>
        <w:t>Ezeigbo</w:t>
      </w:r>
      <w:proofErr w:type="spellEnd"/>
      <w:r w:rsidRPr="003C3A1E">
        <w:rPr>
          <w:rFonts w:ascii="Times New Roman" w:eastAsia="Times New Roman" w:hAnsi="Times New Roman" w:cs="Times New Roman"/>
          <w:sz w:val="28"/>
          <w:szCs w:val="28"/>
        </w:rPr>
        <w:t>, C. G. (2013).</w:t>
      </w:r>
      <w:proofErr w:type="gramEnd"/>
      <w:r w:rsidRPr="003C3A1E">
        <w:rPr>
          <w:rFonts w:ascii="Times New Roman" w:eastAsia="Times New Roman" w:hAnsi="Times New Roman" w:cs="Times New Roman"/>
          <w:sz w:val="28"/>
          <w:szCs w:val="28"/>
        </w:rPr>
        <w:t xml:space="preserve"> Changes in microbial population of plantain fruit during ripening and storage. </w:t>
      </w:r>
      <w:r w:rsidRPr="00EB55CA">
        <w:rPr>
          <w:rFonts w:ascii="Times New Roman" w:eastAsia="Times New Roman" w:hAnsi="Times New Roman" w:cs="Times New Roman"/>
          <w:i/>
          <w:iCs/>
          <w:sz w:val="28"/>
          <w:szCs w:val="28"/>
        </w:rPr>
        <w:t>International Journal of Microbiology Research, 4</w:t>
      </w:r>
      <w:r w:rsidRPr="003C3A1E">
        <w:rPr>
          <w:rFonts w:ascii="Times New Roman" w:eastAsia="Times New Roman" w:hAnsi="Times New Roman" w:cs="Times New Roman"/>
          <w:sz w:val="28"/>
          <w:szCs w:val="28"/>
        </w:rPr>
        <w:t>(3), 12-20.</w:t>
      </w:r>
    </w:p>
    <w:p w:rsidR="00EC248F" w:rsidRPr="009875C5" w:rsidRDefault="00EC248F" w:rsidP="009875C5">
      <w:pPr>
        <w:spacing w:line="480" w:lineRule="auto"/>
        <w:ind w:left="720" w:hanging="720"/>
        <w:jc w:val="both"/>
        <w:rPr>
          <w:rFonts w:ascii="Times New Roman" w:hAnsi="Times New Roman" w:cs="Times New Roman"/>
          <w:color w:val="000000" w:themeColor="text1"/>
          <w:sz w:val="28"/>
          <w:szCs w:val="28"/>
          <w:shd w:val="clear" w:color="auto" w:fill="FFFFFF"/>
        </w:rPr>
      </w:pPr>
      <w:proofErr w:type="spellStart"/>
      <w:proofErr w:type="gramStart"/>
      <w:r w:rsidRPr="009875C5">
        <w:rPr>
          <w:rFonts w:ascii="Times New Roman" w:hAnsi="Times New Roman" w:cs="Times New Roman"/>
          <w:color w:val="000000" w:themeColor="text1"/>
          <w:sz w:val="28"/>
          <w:szCs w:val="28"/>
          <w:shd w:val="clear" w:color="auto" w:fill="FFFFFF"/>
        </w:rPr>
        <w:t>Obadina</w:t>
      </w:r>
      <w:proofErr w:type="spellEnd"/>
      <w:r w:rsidRPr="009875C5">
        <w:rPr>
          <w:rFonts w:ascii="Times New Roman" w:hAnsi="Times New Roman" w:cs="Times New Roman"/>
          <w:color w:val="000000" w:themeColor="text1"/>
          <w:sz w:val="28"/>
          <w:szCs w:val="28"/>
          <w:shd w:val="clear" w:color="auto" w:fill="FFFFFF"/>
        </w:rPr>
        <w:t xml:space="preserve">, A. O., </w:t>
      </w:r>
      <w:proofErr w:type="spellStart"/>
      <w:r w:rsidRPr="009875C5">
        <w:rPr>
          <w:rFonts w:ascii="Times New Roman" w:hAnsi="Times New Roman" w:cs="Times New Roman"/>
          <w:color w:val="000000" w:themeColor="text1"/>
          <w:sz w:val="28"/>
          <w:szCs w:val="28"/>
          <w:shd w:val="clear" w:color="auto" w:fill="FFFFFF"/>
        </w:rPr>
        <w:t>Oyewole</w:t>
      </w:r>
      <w:proofErr w:type="spellEnd"/>
      <w:r w:rsidRPr="009875C5">
        <w:rPr>
          <w:rFonts w:ascii="Times New Roman" w:hAnsi="Times New Roman" w:cs="Times New Roman"/>
          <w:color w:val="000000" w:themeColor="text1"/>
          <w:sz w:val="28"/>
          <w:szCs w:val="28"/>
          <w:shd w:val="clear" w:color="auto" w:fill="FFFFFF"/>
        </w:rPr>
        <w:t xml:space="preserve">, O. B., </w:t>
      </w:r>
      <w:r>
        <w:rPr>
          <w:rFonts w:ascii="Times New Roman" w:hAnsi="Times New Roman" w:cs="Times New Roman"/>
          <w:color w:val="000000" w:themeColor="text1"/>
          <w:sz w:val="28"/>
          <w:szCs w:val="28"/>
          <w:shd w:val="clear" w:color="auto" w:fill="FFFFFF"/>
        </w:rPr>
        <w:t>and</w:t>
      </w:r>
      <w:r w:rsidRPr="009875C5">
        <w:rPr>
          <w:rFonts w:ascii="Times New Roman" w:hAnsi="Times New Roman" w:cs="Times New Roman"/>
          <w:color w:val="000000" w:themeColor="text1"/>
          <w:sz w:val="28"/>
          <w:szCs w:val="28"/>
          <w:shd w:val="clear" w:color="auto" w:fill="FFFFFF"/>
        </w:rPr>
        <w:t xml:space="preserve"> </w:t>
      </w:r>
      <w:proofErr w:type="spellStart"/>
      <w:r w:rsidRPr="009875C5">
        <w:rPr>
          <w:rFonts w:ascii="Times New Roman" w:hAnsi="Times New Roman" w:cs="Times New Roman"/>
          <w:color w:val="000000" w:themeColor="text1"/>
          <w:sz w:val="28"/>
          <w:szCs w:val="28"/>
          <w:shd w:val="clear" w:color="auto" w:fill="FFFFFF"/>
        </w:rPr>
        <w:t>Sanni</w:t>
      </w:r>
      <w:proofErr w:type="spellEnd"/>
      <w:r w:rsidRPr="009875C5">
        <w:rPr>
          <w:rFonts w:ascii="Times New Roman" w:hAnsi="Times New Roman" w:cs="Times New Roman"/>
          <w:color w:val="000000" w:themeColor="text1"/>
          <w:sz w:val="28"/>
          <w:szCs w:val="28"/>
          <w:shd w:val="clear" w:color="auto" w:fill="FFFFFF"/>
        </w:rPr>
        <w:t>, L. O. (2020).</w:t>
      </w:r>
      <w:proofErr w:type="gramEnd"/>
      <w:r w:rsidRPr="009875C5">
        <w:rPr>
          <w:rFonts w:ascii="Times New Roman" w:hAnsi="Times New Roman" w:cs="Times New Roman"/>
          <w:color w:val="000000" w:themeColor="text1"/>
          <w:sz w:val="28"/>
          <w:szCs w:val="28"/>
          <w:shd w:val="clear" w:color="auto" w:fill="FFFFFF"/>
        </w:rPr>
        <w:t xml:space="preserve"> </w:t>
      </w:r>
      <w:proofErr w:type="gramStart"/>
      <w:r w:rsidRPr="009875C5">
        <w:rPr>
          <w:rFonts w:ascii="Times New Roman" w:hAnsi="Times New Roman" w:cs="Times New Roman"/>
          <w:color w:val="000000" w:themeColor="text1"/>
          <w:sz w:val="28"/>
          <w:szCs w:val="28"/>
          <w:shd w:val="clear" w:color="auto" w:fill="FFFFFF"/>
        </w:rPr>
        <w:t>Microbial contamination in postharvest handling of fresh produce in Nigeria.</w:t>
      </w:r>
      <w:proofErr w:type="gramEnd"/>
      <w:r w:rsidRPr="009875C5">
        <w:rPr>
          <w:rFonts w:ascii="Times New Roman" w:hAnsi="Times New Roman" w:cs="Times New Roman"/>
          <w:color w:val="000000" w:themeColor="text1"/>
          <w:sz w:val="28"/>
          <w:szCs w:val="28"/>
          <w:shd w:val="clear" w:color="auto" w:fill="FFFFFF"/>
        </w:rPr>
        <w:t xml:space="preserve"> </w:t>
      </w:r>
      <w:r w:rsidRPr="009875C5">
        <w:rPr>
          <w:rFonts w:ascii="Times New Roman" w:hAnsi="Times New Roman" w:cs="Times New Roman"/>
          <w:i/>
          <w:iCs/>
          <w:color w:val="000000" w:themeColor="text1"/>
          <w:sz w:val="28"/>
          <w:szCs w:val="28"/>
          <w:shd w:val="clear" w:color="auto" w:fill="FFFFFF"/>
        </w:rPr>
        <w:t>Journal of Food Safety</w:t>
      </w:r>
      <w:r w:rsidRPr="009875C5">
        <w:rPr>
          <w:rFonts w:ascii="Times New Roman" w:hAnsi="Times New Roman" w:cs="Times New Roman"/>
          <w:color w:val="000000" w:themeColor="text1"/>
          <w:sz w:val="28"/>
          <w:szCs w:val="28"/>
          <w:shd w:val="clear" w:color="auto" w:fill="FFFFFF"/>
        </w:rPr>
        <w:t>, 40(1), e12741.</w:t>
      </w:r>
    </w:p>
    <w:p w:rsidR="00EC248F" w:rsidRPr="00EB55CA" w:rsidRDefault="00EC248F" w:rsidP="006C581E">
      <w:pPr>
        <w:pStyle w:val="NormalWeb"/>
        <w:spacing w:line="480" w:lineRule="auto"/>
        <w:ind w:left="720" w:hanging="720"/>
        <w:jc w:val="both"/>
        <w:rPr>
          <w:sz w:val="28"/>
          <w:szCs w:val="28"/>
        </w:rPr>
      </w:pPr>
      <w:proofErr w:type="spellStart"/>
      <w:proofErr w:type="gramStart"/>
      <w:r w:rsidRPr="00EB55CA">
        <w:rPr>
          <w:sz w:val="28"/>
          <w:szCs w:val="28"/>
        </w:rPr>
        <w:t>Okigbo</w:t>
      </w:r>
      <w:proofErr w:type="spellEnd"/>
      <w:r w:rsidRPr="00EB55CA">
        <w:rPr>
          <w:sz w:val="28"/>
          <w:szCs w:val="28"/>
        </w:rPr>
        <w:t xml:space="preserve">, R. N., </w:t>
      </w:r>
      <w:r>
        <w:rPr>
          <w:sz w:val="28"/>
          <w:szCs w:val="28"/>
        </w:rPr>
        <w:t>and</w:t>
      </w:r>
      <w:r w:rsidRPr="00EB55CA">
        <w:rPr>
          <w:sz w:val="28"/>
          <w:szCs w:val="28"/>
        </w:rPr>
        <w:t xml:space="preserve"> </w:t>
      </w:r>
      <w:proofErr w:type="spellStart"/>
      <w:r w:rsidRPr="00EB55CA">
        <w:rPr>
          <w:sz w:val="28"/>
          <w:szCs w:val="28"/>
        </w:rPr>
        <w:t>Nwankwo</w:t>
      </w:r>
      <w:proofErr w:type="spellEnd"/>
      <w:r w:rsidRPr="00EB55CA">
        <w:rPr>
          <w:sz w:val="28"/>
          <w:szCs w:val="28"/>
        </w:rPr>
        <w:t>, J. I. (2016).</w:t>
      </w:r>
      <w:proofErr w:type="gramEnd"/>
      <w:r w:rsidRPr="00EB55CA">
        <w:rPr>
          <w:sz w:val="28"/>
          <w:szCs w:val="28"/>
        </w:rPr>
        <w:t xml:space="preserve"> </w:t>
      </w:r>
      <w:proofErr w:type="gramStart"/>
      <w:r w:rsidRPr="00EB55CA">
        <w:rPr>
          <w:sz w:val="28"/>
          <w:szCs w:val="28"/>
        </w:rPr>
        <w:t>Fungal and bacterial spoilage of fruits and their health implications.</w:t>
      </w:r>
      <w:proofErr w:type="gramEnd"/>
      <w:r w:rsidRPr="00EB55CA">
        <w:rPr>
          <w:sz w:val="28"/>
          <w:szCs w:val="28"/>
        </w:rPr>
        <w:t xml:space="preserve"> </w:t>
      </w:r>
      <w:r w:rsidRPr="00EB55CA">
        <w:rPr>
          <w:i/>
          <w:iCs/>
          <w:sz w:val="28"/>
          <w:szCs w:val="28"/>
        </w:rPr>
        <w:t>Journal of Agricultural and Biological Sciences, 11</w:t>
      </w:r>
      <w:r w:rsidRPr="00EB55CA">
        <w:rPr>
          <w:sz w:val="28"/>
          <w:szCs w:val="28"/>
        </w:rPr>
        <w:t>(4), 88-95.</w:t>
      </w:r>
    </w:p>
    <w:p w:rsidR="00EC248F" w:rsidRPr="009875C5" w:rsidRDefault="00EC248F" w:rsidP="003736F6">
      <w:pPr>
        <w:pStyle w:val="NormalWeb"/>
        <w:spacing w:line="480" w:lineRule="auto"/>
        <w:ind w:left="720" w:hanging="720"/>
        <w:jc w:val="both"/>
        <w:rPr>
          <w:color w:val="000000" w:themeColor="text1"/>
          <w:sz w:val="28"/>
        </w:rPr>
      </w:pPr>
      <w:proofErr w:type="spellStart"/>
      <w:proofErr w:type="gramStart"/>
      <w:r w:rsidRPr="009875C5">
        <w:rPr>
          <w:color w:val="000000" w:themeColor="text1"/>
          <w:sz w:val="28"/>
        </w:rPr>
        <w:lastRenderedPageBreak/>
        <w:t>Oladipo</w:t>
      </w:r>
      <w:proofErr w:type="spellEnd"/>
      <w:r w:rsidRPr="009875C5">
        <w:rPr>
          <w:color w:val="000000" w:themeColor="text1"/>
          <w:sz w:val="28"/>
        </w:rPr>
        <w:t xml:space="preserve">, M., and </w:t>
      </w:r>
      <w:proofErr w:type="spellStart"/>
      <w:r w:rsidRPr="009875C5">
        <w:rPr>
          <w:color w:val="000000" w:themeColor="text1"/>
          <w:sz w:val="28"/>
        </w:rPr>
        <w:t>Bankole</w:t>
      </w:r>
      <w:proofErr w:type="spellEnd"/>
      <w:r w:rsidRPr="009875C5">
        <w:rPr>
          <w:color w:val="000000" w:themeColor="text1"/>
          <w:sz w:val="28"/>
        </w:rPr>
        <w:t>, O. (2019).</w:t>
      </w:r>
      <w:proofErr w:type="gramEnd"/>
      <w:r w:rsidRPr="009875C5">
        <w:rPr>
          <w:color w:val="000000" w:themeColor="text1"/>
          <w:sz w:val="28"/>
        </w:rPr>
        <w:t xml:space="preserve"> Influence of environmental conditions on microbial spoilage of plantains in Nigeria. </w:t>
      </w:r>
      <w:r w:rsidRPr="009875C5">
        <w:rPr>
          <w:iCs/>
          <w:color w:val="000000" w:themeColor="text1"/>
          <w:sz w:val="28"/>
        </w:rPr>
        <w:t>Nigerian Journal of Agricultural Science, 23</w:t>
      </w:r>
      <w:r w:rsidRPr="009875C5">
        <w:rPr>
          <w:color w:val="000000" w:themeColor="text1"/>
          <w:sz w:val="28"/>
        </w:rPr>
        <w:t>(2), 167-179.</w:t>
      </w:r>
    </w:p>
    <w:p w:rsidR="00EC248F" w:rsidRPr="009875C5" w:rsidRDefault="00EC248F" w:rsidP="009875C5">
      <w:pPr>
        <w:spacing w:line="480" w:lineRule="auto"/>
        <w:ind w:left="720" w:hanging="720"/>
        <w:jc w:val="both"/>
        <w:rPr>
          <w:rFonts w:ascii="Times New Roman" w:hAnsi="Times New Roman" w:cs="Times New Roman"/>
          <w:color w:val="000000" w:themeColor="text1"/>
          <w:sz w:val="28"/>
          <w:szCs w:val="28"/>
          <w:shd w:val="clear" w:color="auto" w:fill="FFFFFF"/>
        </w:rPr>
      </w:pPr>
      <w:proofErr w:type="spellStart"/>
      <w:proofErr w:type="gramStart"/>
      <w:r w:rsidRPr="009875C5">
        <w:rPr>
          <w:rFonts w:ascii="Times New Roman" w:hAnsi="Times New Roman" w:cs="Times New Roman"/>
          <w:color w:val="000000" w:themeColor="text1"/>
          <w:sz w:val="28"/>
          <w:szCs w:val="28"/>
          <w:shd w:val="clear" w:color="auto" w:fill="FFFFFF"/>
        </w:rPr>
        <w:t>Olajuyigbe</w:t>
      </w:r>
      <w:proofErr w:type="spellEnd"/>
      <w:r w:rsidRPr="009875C5">
        <w:rPr>
          <w:rFonts w:ascii="Times New Roman" w:hAnsi="Times New Roman" w:cs="Times New Roman"/>
          <w:color w:val="000000" w:themeColor="text1"/>
          <w:sz w:val="28"/>
          <w:szCs w:val="28"/>
          <w:shd w:val="clear" w:color="auto" w:fill="FFFFFF"/>
        </w:rPr>
        <w:t xml:space="preserve">, F. M., </w:t>
      </w:r>
      <w:proofErr w:type="spellStart"/>
      <w:r w:rsidRPr="009875C5">
        <w:rPr>
          <w:rFonts w:ascii="Times New Roman" w:hAnsi="Times New Roman" w:cs="Times New Roman"/>
          <w:color w:val="000000" w:themeColor="text1"/>
          <w:sz w:val="28"/>
          <w:szCs w:val="28"/>
          <w:shd w:val="clear" w:color="auto" w:fill="FFFFFF"/>
        </w:rPr>
        <w:t>Afolayan</w:t>
      </w:r>
      <w:proofErr w:type="spellEnd"/>
      <w:r w:rsidRPr="009875C5">
        <w:rPr>
          <w:rFonts w:ascii="Times New Roman" w:hAnsi="Times New Roman" w:cs="Times New Roman"/>
          <w:color w:val="000000" w:themeColor="text1"/>
          <w:sz w:val="28"/>
          <w:szCs w:val="28"/>
          <w:shd w:val="clear" w:color="auto" w:fill="FFFFFF"/>
        </w:rPr>
        <w:t xml:space="preserve">, A. J., </w:t>
      </w:r>
      <w:r>
        <w:rPr>
          <w:rFonts w:ascii="Times New Roman" w:hAnsi="Times New Roman" w:cs="Times New Roman"/>
          <w:color w:val="000000" w:themeColor="text1"/>
          <w:sz w:val="28"/>
          <w:szCs w:val="28"/>
          <w:shd w:val="clear" w:color="auto" w:fill="FFFFFF"/>
        </w:rPr>
        <w:t>and</w:t>
      </w:r>
      <w:r w:rsidRPr="009875C5">
        <w:rPr>
          <w:rFonts w:ascii="Times New Roman" w:hAnsi="Times New Roman" w:cs="Times New Roman"/>
          <w:color w:val="000000" w:themeColor="text1"/>
          <w:sz w:val="28"/>
          <w:szCs w:val="28"/>
          <w:shd w:val="clear" w:color="auto" w:fill="FFFFFF"/>
        </w:rPr>
        <w:t xml:space="preserve"> Bradley, G. (2021).</w:t>
      </w:r>
      <w:proofErr w:type="gramEnd"/>
      <w:r w:rsidRPr="009875C5">
        <w:rPr>
          <w:rFonts w:ascii="Times New Roman" w:hAnsi="Times New Roman" w:cs="Times New Roman"/>
          <w:color w:val="000000" w:themeColor="text1"/>
          <w:sz w:val="28"/>
          <w:szCs w:val="28"/>
          <w:shd w:val="clear" w:color="auto" w:fill="FFFFFF"/>
        </w:rPr>
        <w:t xml:space="preserve"> Microbial typing in fresh and deteriorating produce: A reliability assessment. </w:t>
      </w:r>
      <w:r w:rsidRPr="009875C5">
        <w:rPr>
          <w:rFonts w:ascii="Times New Roman" w:hAnsi="Times New Roman" w:cs="Times New Roman"/>
          <w:i/>
          <w:iCs/>
          <w:color w:val="000000" w:themeColor="text1"/>
          <w:sz w:val="28"/>
          <w:szCs w:val="28"/>
          <w:shd w:val="clear" w:color="auto" w:fill="FFFFFF"/>
        </w:rPr>
        <w:t>Journal of Food Science and Technology</w:t>
      </w:r>
      <w:r w:rsidRPr="009875C5">
        <w:rPr>
          <w:rFonts w:ascii="Times New Roman" w:hAnsi="Times New Roman" w:cs="Times New Roman"/>
          <w:color w:val="000000" w:themeColor="text1"/>
          <w:sz w:val="28"/>
          <w:szCs w:val="28"/>
          <w:shd w:val="clear" w:color="auto" w:fill="FFFFFF"/>
        </w:rPr>
        <w:t>, 58(3), 1025-1037. https://doi.org/10.1007/s13197-020-04578-y</w:t>
      </w:r>
    </w:p>
    <w:p w:rsidR="00EC248F" w:rsidRPr="003C3A1E" w:rsidRDefault="00EC248F" w:rsidP="006C581E">
      <w:pPr>
        <w:spacing w:after="0" w:line="480" w:lineRule="auto"/>
        <w:ind w:left="720" w:hanging="720"/>
        <w:jc w:val="both"/>
        <w:rPr>
          <w:rFonts w:ascii="Times New Roman" w:eastAsia="Times New Roman" w:hAnsi="Times New Roman" w:cs="Times New Roman"/>
          <w:sz w:val="28"/>
          <w:szCs w:val="28"/>
        </w:rPr>
      </w:pPr>
      <w:proofErr w:type="spellStart"/>
      <w:proofErr w:type="gramStart"/>
      <w:r w:rsidRPr="003C3A1E">
        <w:rPr>
          <w:rFonts w:ascii="Times New Roman" w:eastAsia="Times New Roman" w:hAnsi="Times New Roman" w:cs="Times New Roman"/>
          <w:sz w:val="28"/>
          <w:szCs w:val="28"/>
        </w:rPr>
        <w:t>Osei</w:t>
      </w:r>
      <w:proofErr w:type="spellEnd"/>
      <w:r w:rsidRPr="003C3A1E">
        <w:rPr>
          <w:rFonts w:ascii="Times New Roman" w:eastAsia="Times New Roman" w:hAnsi="Times New Roman" w:cs="Times New Roman"/>
          <w:sz w:val="28"/>
          <w:szCs w:val="28"/>
        </w:rPr>
        <w:t xml:space="preserve">, G., </w:t>
      </w:r>
      <w:proofErr w:type="spellStart"/>
      <w:r w:rsidRPr="003C3A1E">
        <w:rPr>
          <w:rFonts w:ascii="Times New Roman" w:eastAsia="Times New Roman" w:hAnsi="Times New Roman" w:cs="Times New Roman"/>
          <w:sz w:val="28"/>
          <w:szCs w:val="28"/>
        </w:rPr>
        <w:t>Kwarteng</w:t>
      </w:r>
      <w:proofErr w:type="spellEnd"/>
      <w:r w:rsidRPr="003C3A1E">
        <w:rPr>
          <w:rFonts w:ascii="Times New Roman" w:eastAsia="Times New Roman" w:hAnsi="Times New Roman" w:cs="Times New Roman"/>
          <w:sz w:val="28"/>
          <w:szCs w:val="28"/>
        </w:rPr>
        <w:t xml:space="preserve">, J., </w:t>
      </w:r>
      <w:r>
        <w:rPr>
          <w:rFonts w:ascii="Times New Roman" w:eastAsia="Times New Roman" w:hAnsi="Times New Roman" w:cs="Times New Roman"/>
          <w:sz w:val="28"/>
          <w:szCs w:val="28"/>
        </w:rPr>
        <w:t>and</w:t>
      </w:r>
      <w:r w:rsidRPr="003C3A1E">
        <w:rPr>
          <w:rFonts w:ascii="Times New Roman" w:eastAsia="Times New Roman" w:hAnsi="Times New Roman" w:cs="Times New Roman"/>
          <w:sz w:val="28"/>
          <w:szCs w:val="28"/>
        </w:rPr>
        <w:t xml:space="preserve"> </w:t>
      </w:r>
      <w:proofErr w:type="spellStart"/>
      <w:r w:rsidRPr="003C3A1E">
        <w:rPr>
          <w:rFonts w:ascii="Times New Roman" w:eastAsia="Times New Roman" w:hAnsi="Times New Roman" w:cs="Times New Roman"/>
          <w:sz w:val="28"/>
          <w:szCs w:val="28"/>
        </w:rPr>
        <w:t>Boateng</w:t>
      </w:r>
      <w:proofErr w:type="spellEnd"/>
      <w:r w:rsidRPr="003C3A1E">
        <w:rPr>
          <w:rFonts w:ascii="Times New Roman" w:eastAsia="Times New Roman" w:hAnsi="Times New Roman" w:cs="Times New Roman"/>
          <w:sz w:val="28"/>
          <w:szCs w:val="28"/>
        </w:rPr>
        <w:t>, E. (2017).</w:t>
      </w:r>
      <w:proofErr w:type="gramEnd"/>
      <w:r w:rsidRPr="003C3A1E">
        <w:rPr>
          <w:rFonts w:ascii="Times New Roman" w:eastAsia="Times New Roman" w:hAnsi="Times New Roman" w:cs="Times New Roman"/>
          <w:sz w:val="28"/>
          <w:szCs w:val="28"/>
        </w:rPr>
        <w:t xml:space="preserve"> Microbial load in fresh and spoiled plantains: A comparative study. </w:t>
      </w:r>
      <w:r w:rsidRPr="00EB55CA">
        <w:rPr>
          <w:rFonts w:ascii="Times New Roman" w:eastAsia="Times New Roman" w:hAnsi="Times New Roman" w:cs="Times New Roman"/>
          <w:i/>
          <w:iCs/>
          <w:sz w:val="28"/>
          <w:szCs w:val="28"/>
        </w:rPr>
        <w:t>Journal of Food Microbiology, 6</w:t>
      </w:r>
      <w:r w:rsidRPr="003C3A1E">
        <w:rPr>
          <w:rFonts w:ascii="Times New Roman" w:eastAsia="Times New Roman" w:hAnsi="Times New Roman" w:cs="Times New Roman"/>
          <w:sz w:val="28"/>
          <w:szCs w:val="28"/>
        </w:rPr>
        <w:t>(1), 22-29.</w:t>
      </w:r>
    </w:p>
    <w:p w:rsidR="00EC248F" w:rsidRPr="00EB55CA" w:rsidRDefault="00EC248F" w:rsidP="006C581E">
      <w:pPr>
        <w:pStyle w:val="NormalWeb"/>
        <w:spacing w:line="480" w:lineRule="auto"/>
        <w:ind w:left="720" w:hanging="720"/>
        <w:jc w:val="both"/>
        <w:rPr>
          <w:color w:val="222222"/>
          <w:sz w:val="28"/>
          <w:szCs w:val="28"/>
          <w:shd w:val="clear" w:color="auto" w:fill="FFFFFF"/>
        </w:rPr>
      </w:pPr>
      <w:r w:rsidRPr="00EB55CA">
        <w:rPr>
          <w:color w:val="222222"/>
          <w:sz w:val="28"/>
          <w:szCs w:val="28"/>
          <w:shd w:val="clear" w:color="auto" w:fill="FFFFFF"/>
        </w:rPr>
        <w:t xml:space="preserve">Qin, L., Lin, F. K., </w:t>
      </w:r>
      <w:proofErr w:type="spellStart"/>
      <w:r w:rsidRPr="00EB55CA">
        <w:rPr>
          <w:color w:val="222222"/>
          <w:sz w:val="28"/>
          <w:szCs w:val="28"/>
          <w:shd w:val="clear" w:color="auto" w:fill="FFFFFF"/>
        </w:rPr>
        <w:t>Lv</w:t>
      </w:r>
      <w:proofErr w:type="spellEnd"/>
      <w:r w:rsidRPr="00EB55CA">
        <w:rPr>
          <w:color w:val="222222"/>
          <w:sz w:val="28"/>
          <w:szCs w:val="28"/>
          <w:shd w:val="clear" w:color="auto" w:fill="FFFFFF"/>
        </w:rPr>
        <w:t>, Y. L., Tai, Z. L., Zhang, X., Li, H. L</w:t>
      </w:r>
      <w:proofErr w:type="gramStart"/>
      <w:r w:rsidRPr="00EB55CA">
        <w:rPr>
          <w:color w:val="222222"/>
          <w:sz w:val="28"/>
          <w:szCs w:val="28"/>
          <w:shd w:val="clear" w:color="auto" w:fill="FFFFFF"/>
        </w:rPr>
        <w:t>., ...</w:t>
      </w:r>
      <w:proofErr w:type="gramEnd"/>
      <w:r w:rsidRPr="00EB55CA">
        <w:rPr>
          <w:color w:val="222222"/>
          <w:sz w:val="28"/>
          <w:szCs w:val="28"/>
          <w:shd w:val="clear" w:color="auto" w:fill="FFFFFF"/>
        </w:rPr>
        <w:t xml:space="preserve"> </w:t>
      </w:r>
      <w:r>
        <w:rPr>
          <w:color w:val="222222"/>
          <w:sz w:val="28"/>
          <w:szCs w:val="28"/>
          <w:shd w:val="clear" w:color="auto" w:fill="FFFFFF"/>
        </w:rPr>
        <w:t>and</w:t>
      </w:r>
      <w:r w:rsidRPr="00EB55CA">
        <w:rPr>
          <w:color w:val="222222"/>
          <w:sz w:val="28"/>
          <w:szCs w:val="28"/>
          <w:shd w:val="clear" w:color="auto" w:fill="FFFFFF"/>
        </w:rPr>
        <w:t xml:space="preserve"> Wang, K. (2025). Identification of </w:t>
      </w:r>
      <w:proofErr w:type="spellStart"/>
      <w:r w:rsidRPr="00EB55CA">
        <w:rPr>
          <w:color w:val="222222"/>
          <w:sz w:val="28"/>
          <w:szCs w:val="28"/>
          <w:shd w:val="clear" w:color="auto" w:fill="FFFFFF"/>
        </w:rPr>
        <w:t>Pratylenchus</w:t>
      </w:r>
      <w:proofErr w:type="spellEnd"/>
      <w:r w:rsidRPr="00EB55CA">
        <w:rPr>
          <w:color w:val="222222"/>
          <w:sz w:val="28"/>
          <w:szCs w:val="28"/>
          <w:shd w:val="clear" w:color="auto" w:fill="FFFFFF"/>
        </w:rPr>
        <w:t xml:space="preserve"> </w:t>
      </w:r>
      <w:proofErr w:type="spellStart"/>
      <w:r w:rsidRPr="00EB55CA">
        <w:rPr>
          <w:color w:val="222222"/>
          <w:sz w:val="28"/>
          <w:szCs w:val="28"/>
          <w:shd w:val="clear" w:color="auto" w:fill="FFFFFF"/>
        </w:rPr>
        <w:t>coffeae</w:t>
      </w:r>
      <w:proofErr w:type="spellEnd"/>
      <w:r w:rsidRPr="00EB55CA">
        <w:rPr>
          <w:color w:val="222222"/>
          <w:sz w:val="28"/>
          <w:szCs w:val="28"/>
          <w:shd w:val="clear" w:color="auto" w:fill="FFFFFF"/>
        </w:rPr>
        <w:t xml:space="preserve"> as a causal agent of root </w:t>
      </w:r>
      <w:proofErr w:type="gramStart"/>
      <w:r w:rsidRPr="00EB55CA">
        <w:rPr>
          <w:color w:val="222222"/>
          <w:sz w:val="28"/>
          <w:szCs w:val="28"/>
          <w:shd w:val="clear" w:color="auto" w:fill="FFFFFF"/>
        </w:rPr>
        <w:t>rot</w:t>
      </w:r>
      <w:proofErr w:type="gramEnd"/>
      <w:r w:rsidRPr="00EB55CA">
        <w:rPr>
          <w:color w:val="222222"/>
          <w:sz w:val="28"/>
          <w:szCs w:val="28"/>
          <w:shd w:val="clear" w:color="auto" w:fill="FFFFFF"/>
        </w:rPr>
        <w:t xml:space="preserve"> disease in Sorghum bicolor in China. </w:t>
      </w:r>
      <w:proofErr w:type="gramStart"/>
      <w:r w:rsidRPr="00EB55CA">
        <w:rPr>
          <w:i/>
          <w:iCs/>
          <w:color w:val="222222"/>
          <w:sz w:val="28"/>
          <w:szCs w:val="28"/>
          <w:shd w:val="clear" w:color="auto" w:fill="FFFFFF"/>
        </w:rPr>
        <w:t>BMC microbiology</w:t>
      </w:r>
      <w:r w:rsidRPr="00EB55CA">
        <w:rPr>
          <w:color w:val="222222"/>
          <w:sz w:val="28"/>
          <w:szCs w:val="28"/>
          <w:shd w:val="clear" w:color="auto" w:fill="FFFFFF"/>
        </w:rPr>
        <w:t>, </w:t>
      </w:r>
      <w:r w:rsidRPr="00EB55CA">
        <w:rPr>
          <w:i/>
          <w:iCs/>
          <w:color w:val="222222"/>
          <w:sz w:val="28"/>
          <w:szCs w:val="28"/>
          <w:shd w:val="clear" w:color="auto" w:fill="FFFFFF"/>
        </w:rPr>
        <w:t>25</w:t>
      </w:r>
      <w:r w:rsidRPr="00EB55CA">
        <w:rPr>
          <w:color w:val="222222"/>
          <w:sz w:val="28"/>
          <w:szCs w:val="28"/>
          <w:shd w:val="clear" w:color="auto" w:fill="FFFFFF"/>
        </w:rPr>
        <w:t>(1), 41.</w:t>
      </w:r>
      <w:proofErr w:type="gramEnd"/>
    </w:p>
    <w:p w:rsidR="00EC248F" w:rsidRPr="00EB55CA" w:rsidRDefault="00EC248F" w:rsidP="006C581E">
      <w:pPr>
        <w:pStyle w:val="NormalWeb"/>
        <w:spacing w:line="480" w:lineRule="auto"/>
        <w:ind w:left="720" w:hanging="720"/>
        <w:jc w:val="both"/>
        <w:rPr>
          <w:color w:val="222222"/>
          <w:sz w:val="28"/>
          <w:szCs w:val="28"/>
          <w:shd w:val="clear" w:color="auto" w:fill="FFFFFF"/>
        </w:rPr>
      </w:pPr>
      <w:proofErr w:type="gramStart"/>
      <w:r w:rsidRPr="00EB55CA">
        <w:rPr>
          <w:color w:val="222222"/>
          <w:sz w:val="28"/>
          <w:szCs w:val="28"/>
          <w:shd w:val="clear" w:color="auto" w:fill="FFFFFF"/>
        </w:rPr>
        <w:t xml:space="preserve">Rani, P., Sharma, M., </w:t>
      </w:r>
      <w:proofErr w:type="spellStart"/>
      <w:r w:rsidRPr="00EB55CA">
        <w:rPr>
          <w:color w:val="222222"/>
          <w:sz w:val="28"/>
          <w:szCs w:val="28"/>
          <w:shd w:val="clear" w:color="auto" w:fill="FFFFFF"/>
        </w:rPr>
        <w:t>Poovathumkadavil</w:t>
      </w:r>
      <w:proofErr w:type="spellEnd"/>
      <w:r w:rsidRPr="00EB55CA">
        <w:rPr>
          <w:color w:val="222222"/>
          <w:sz w:val="28"/>
          <w:szCs w:val="28"/>
          <w:shd w:val="clear" w:color="auto" w:fill="FFFFFF"/>
        </w:rPr>
        <w:t xml:space="preserve"> </w:t>
      </w:r>
      <w:proofErr w:type="spellStart"/>
      <w:r w:rsidRPr="00EB55CA">
        <w:rPr>
          <w:color w:val="222222"/>
          <w:sz w:val="28"/>
          <w:szCs w:val="28"/>
          <w:shd w:val="clear" w:color="auto" w:fill="FFFFFF"/>
        </w:rPr>
        <w:t>Thambi</w:t>
      </w:r>
      <w:proofErr w:type="spellEnd"/>
      <w:r w:rsidRPr="00EB55CA">
        <w:rPr>
          <w:color w:val="222222"/>
          <w:sz w:val="28"/>
          <w:szCs w:val="28"/>
          <w:shd w:val="clear" w:color="auto" w:fill="FFFFFF"/>
        </w:rPr>
        <w:t xml:space="preserve">, N., </w:t>
      </w:r>
      <w:r>
        <w:rPr>
          <w:color w:val="222222"/>
          <w:sz w:val="28"/>
          <w:szCs w:val="28"/>
          <w:shd w:val="clear" w:color="auto" w:fill="FFFFFF"/>
        </w:rPr>
        <w:t>and</w:t>
      </w:r>
      <w:r w:rsidRPr="00EB55CA">
        <w:rPr>
          <w:color w:val="222222"/>
          <w:sz w:val="28"/>
          <w:szCs w:val="28"/>
          <w:shd w:val="clear" w:color="auto" w:fill="FFFFFF"/>
        </w:rPr>
        <w:t xml:space="preserve"> </w:t>
      </w:r>
      <w:proofErr w:type="spellStart"/>
      <w:r w:rsidRPr="00EB55CA">
        <w:rPr>
          <w:color w:val="222222"/>
          <w:sz w:val="28"/>
          <w:szCs w:val="28"/>
          <w:shd w:val="clear" w:color="auto" w:fill="FFFFFF"/>
        </w:rPr>
        <w:t>Katoch</w:t>
      </w:r>
      <w:proofErr w:type="spellEnd"/>
      <w:r w:rsidRPr="00EB55CA">
        <w:rPr>
          <w:color w:val="222222"/>
          <w:sz w:val="28"/>
          <w:szCs w:val="28"/>
          <w:shd w:val="clear" w:color="auto" w:fill="FFFFFF"/>
        </w:rPr>
        <w:t>, M. (2023).</w:t>
      </w:r>
      <w:proofErr w:type="gramEnd"/>
      <w:r w:rsidRPr="00EB55CA">
        <w:rPr>
          <w:color w:val="222222"/>
          <w:sz w:val="28"/>
          <w:szCs w:val="28"/>
          <w:shd w:val="clear" w:color="auto" w:fill="FFFFFF"/>
        </w:rPr>
        <w:t xml:space="preserve"> </w:t>
      </w:r>
      <w:proofErr w:type="gramStart"/>
      <w:r w:rsidRPr="00EB55CA">
        <w:rPr>
          <w:color w:val="222222"/>
          <w:sz w:val="28"/>
          <w:szCs w:val="28"/>
          <w:shd w:val="clear" w:color="auto" w:fill="FFFFFF"/>
        </w:rPr>
        <w:t xml:space="preserve">Management of postharvest blue </w:t>
      </w:r>
      <w:proofErr w:type="spellStart"/>
      <w:r w:rsidRPr="00EB55CA">
        <w:rPr>
          <w:color w:val="222222"/>
          <w:sz w:val="28"/>
          <w:szCs w:val="28"/>
          <w:shd w:val="clear" w:color="auto" w:fill="FFFFFF"/>
        </w:rPr>
        <w:t>mould</w:t>
      </w:r>
      <w:proofErr w:type="spellEnd"/>
      <w:r w:rsidRPr="00EB55CA">
        <w:rPr>
          <w:color w:val="222222"/>
          <w:sz w:val="28"/>
          <w:szCs w:val="28"/>
          <w:shd w:val="clear" w:color="auto" w:fill="FFFFFF"/>
        </w:rPr>
        <w:t xml:space="preserve"> of apple caused by </w:t>
      </w:r>
      <w:proofErr w:type="spellStart"/>
      <w:r w:rsidRPr="00EB55CA">
        <w:rPr>
          <w:color w:val="222222"/>
          <w:sz w:val="28"/>
          <w:szCs w:val="28"/>
          <w:shd w:val="clear" w:color="auto" w:fill="FFFFFF"/>
        </w:rPr>
        <w:t>Penicillium</w:t>
      </w:r>
      <w:proofErr w:type="spellEnd"/>
      <w:r w:rsidRPr="00EB55CA">
        <w:rPr>
          <w:color w:val="222222"/>
          <w:sz w:val="28"/>
          <w:szCs w:val="28"/>
          <w:shd w:val="clear" w:color="auto" w:fill="FFFFFF"/>
        </w:rPr>
        <w:t xml:space="preserve"> </w:t>
      </w:r>
      <w:proofErr w:type="spellStart"/>
      <w:r w:rsidRPr="00EB55CA">
        <w:rPr>
          <w:color w:val="222222"/>
          <w:sz w:val="28"/>
          <w:szCs w:val="28"/>
          <w:shd w:val="clear" w:color="auto" w:fill="FFFFFF"/>
        </w:rPr>
        <w:t>fuscoglaucum</w:t>
      </w:r>
      <w:proofErr w:type="spellEnd"/>
      <w:r w:rsidRPr="00EB55CA">
        <w:rPr>
          <w:color w:val="222222"/>
          <w:sz w:val="28"/>
          <w:szCs w:val="28"/>
          <w:shd w:val="clear" w:color="auto" w:fill="FFFFFF"/>
        </w:rPr>
        <w:t xml:space="preserve"> using a gel formulation containing </w:t>
      </w:r>
      <w:proofErr w:type="spellStart"/>
      <w:r w:rsidRPr="00EB55CA">
        <w:rPr>
          <w:color w:val="222222"/>
          <w:sz w:val="28"/>
          <w:szCs w:val="28"/>
          <w:shd w:val="clear" w:color="auto" w:fill="FFFFFF"/>
        </w:rPr>
        <w:t>Monarda</w:t>
      </w:r>
      <w:proofErr w:type="spellEnd"/>
      <w:r w:rsidRPr="00EB55CA">
        <w:rPr>
          <w:color w:val="222222"/>
          <w:sz w:val="28"/>
          <w:szCs w:val="28"/>
          <w:shd w:val="clear" w:color="auto" w:fill="FFFFFF"/>
        </w:rPr>
        <w:t xml:space="preserve"> </w:t>
      </w:r>
      <w:proofErr w:type="spellStart"/>
      <w:r w:rsidRPr="00EB55CA">
        <w:rPr>
          <w:color w:val="222222"/>
          <w:sz w:val="28"/>
          <w:szCs w:val="28"/>
          <w:shd w:val="clear" w:color="auto" w:fill="FFFFFF"/>
        </w:rPr>
        <w:t>citriodora</w:t>
      </w:r>
      <w:proofErr w:type="spellEnd"/>
      <w:r w:rsidRPr="00EB55CA">
        <w:rPr>
          <w:color w:val="222222"/>
          <w:sz w:val="28"/>
          <w:szCs w:val="28"/>
          <w:shd w:val="clear" w:color="auto" w:fill="FFFFFF"/>
        </w:rPr>
        <w:t xml:space="preserve"> essential oil and linalool.</w:t>
      </w:r>
      <w:proofErr w:type="gramEnd"/>
      <w:r w:rsidRPr="00EB55CA">
        <w:rPr>
          <w:color w:val="222222"/>
          <w:sz w:val="28"/>
          <w:szCs w:val="28"/>
          <w:shd w:val="clear" w:color="auto" w:fill="FFFFFF"/>
        </w:rPr>
        <w:t> </w:t>
      </w:r>
      <w:r w:rsidRPr="00EB55CA">
        <w:rPr>
          <w:i/>
          <w:iCs/>
          <w:color w:val="222222"/>
          <w:sz w:val="28"/>
          <w:szCs w:val="28"/>
          <w:shd w:val="clear" w:color="auto" w:fill="FFFFFF"/>
        </w:rPr>
        <w:t>Journal of Applied Microbiology</w:t>
      </w:r>
      <w:r w:rsidRPr="00EB55CA">
        <w:rPr>
          <w:color w:val="222222"/>
          <w:sz w:val="28"/>
          <w:szCs w:val="28"/>
          <w:shd w:val="clear" w:color="auto" w:fill="FFFFFF"/>
        </w:rPr>
        <w:t>, </w:t>
      </w:r>
      <w:r w:rsidRPr="00EB55CA">
        <w:rPr>
          <w:i/>
          <w:iCs/>
          <w:color w:val="222222"/>
          <w:sz w:val="28"/>
          <w:szCs w:val="28"/>
          <w:shd w:val="clear" w:color="auto" w:fill="FFFFFF"/>
        </w:rPr>
        <w:t>134</w:t>
      </w:r>
      <w:r w:rsidRPr="00EB55CA">
        <w:rPr>
          <w:color w:val="222222"/>
          <w:sz w:val="28"/>
          <w:szCs w:val="28"/>
          <w:shd w:val="clear" w:color="auto" w:fill="FFFFFF"/>
        </w:rPr>
        <w:t>(4), lxad068.</w:t>
      </w:r>
    </w:p>
    <w:p w:rsidR="00EC248F" w:rsidRPr="009875C5" w:rsidRDefault="00EC248F" w:rsidP="009875C5">
      <w:pPr>
        <w:spacing w:line="480" w:lineRule="auto"/>
        <w:ind w:left="720" w:hanging="720"/>
        <w:jc w:val="both"/>
        <w:rPr>
          <w:rFonts w:ascii="Times New Roman" w:hAnsi="Times New Roman" w:cs="Times New Roman"/>
          <w:color w:val="000000" w:themeColor="text1"/>
          <w:sz w:val="28"/>
          <w:szCs w:val="28"/>
          <w:shd w:val="clear" w:color="auto" w:fill="FFFFFF"/>
        </w:rPr>
      </w:pPr>
      <w:proofErr w:type="spellStart"/>
      <w:proofErr w:type="gramStart"/>
      <w:r w:rsidRPr="009875C5">
        <w:rPr>
          <w:rFonts w:ascii="Times New Roman" w:hAnsi="Times New Roman" w:cs="Times New Roman"/>
          <w:color w:val="000000" w:themeColor="text1"/>
          <w:sz w:val="28"/>
          <w:szCs w:val="28"/>
          <w:shd w:val="clear" w:color="auto" w:fill="FFFFFF"/>
        </w:rPr>
        <w:t>Sarker</w:t>
      </w:r>
      <w:proofErr w:type="spellEnd"/>
      <w:r w:rsidRPr="009875C5">
        <w:rPr>
          <w:rFonts w:ascii="Times New Roman" w:hAnsi="Times New Roman" w:cs="Times New Roman"/>
          <w:color w:val="000000" w:themeColor="text1"/>
          <w:sz w:val="28"/>
          <w:szCs w:val="28"/>
          <w:shd w:val="clear" w:color="auto" w:fill="FFFFFF"/>
        </w:rPr>
        <w:t xml:space="preserve">, A., </w:t>
      </w:r>
      <w:proofErr w:type="spellStart"/>
      <w:r w:rsidRPr="009875C5">
        <w:rPr>
          <w:rFonts w:ascii="Times New Roman" w:hAnsi="Times New Roman" w:cs="Times New Roman"/>
          <w:color w:val="000000" w:themeColor="text1"/>
          <w:sz w:val="28"/>
          <w:szCs w:val="28"/>
          <w:shd w:val="clear" w:color="auto" w:fill="FFFFFF"/>
        </w:rPr>
        <w:t>Ahmmed</w:t>
      </w:r>
      <w:proofErr w:type="spellEnd"/>
      <w:r w:rsidRPr="009875C5">
        <w:rPr>
          <w:rFonts w:ascii="Times New Roman" w:hAnsi="Times New Roman" w:cs="Times New Roman"/>
          <w:color w:val="000000" w:themeColor="text1"/>
          <w:sz w:val="28"/>
          <w:szCs w:val="28"/>
          <w:shd w:val="clear" w:color="auto" w:fill="FFFFFF"/>
        </w:rPr>
        <w:t xml:space="preserve">, R., Ahsan, S. M., </w:t>
      </w:r>
      <w:proofErr w:type="spellStart"/>
      <w:r w:rsidRPr="009875C5">
        <w:rPr>
          <w:rFonts w:ascii="Times New Roman" w:hAnsi="Times New Roman" w:cs="Times New Roman"/>
          <w:color w:val="000000" w:themeColor="text1"/>
          <w:sz w:val="28"/>
          <w:szCs w:val="28"/>
          <w:shd w:val="clear" w:color="auto" w:fill="FFFFFF"/>
        </w:rPr>
        <w:t>Rana</w:t>
      </w:r>
      <w:proofErr w:type="spellEnd"/>
      <w:r w:rsidRPr="009875C5">
        <w:rPr>
          <w:rFonts w:ascii="Times New Roman" w:hAnsi="Times New Roman" w:cs="Times New Roman"/>
          <w:color w:val="000000" w:themeColor="text1"/>
          <w:sz w:val="28"/>
          <w:szCs w:val="28"/>
          <w:shd w:val="clear" w:color="auto" w:fill="FFFFFF"/>
        </w:rPr>
        <w:t>, J., Ghosh, M. K., and Nandi, R. (2024).</w:t>
      </w:r>
      <w:proofErr w:type="gramEnd"/>
      <w:r w:rsidRPr="009875C5">
        <w:rPr>
          <w:rFonts w:ascii="Times New Roman" w:hAnsi="Times New Roman" w:cs="Times New Roman"/>
          <w:color w:val="000000" w:themeColor="text1"/>
          <w:sz w:val="28"/>
          <w:szCs w:val="28"/>
          <w:shd w:val="clear" w:color="auto" w:fill="FFFFFF"/>
        </w:rPr>
        <w:t xml:space="preserve"> </w:t>
      </w:r>
      <w:proofErr w:type="gramStart"/>
      <w:r w:rsidRPr="009875C5">
        <w:rPr>
          <w:rFonts w:ascii="Times New Roman" w:hAnsi="Times New Roman" w:cs="Times New Roman"/>
          <w:color w:val="000000" w:themeColor="text1"/>
          <w:sz w:val="28"/>
          <w:szCs w:val="28"/>
          <w:shd w:val="clear" w:color="auto" w:fill="FFFFFF"/>
        </w:rPr>
        <w:t xml:space="preserve">A comprehensive review of food waste valorization for the </w:t>
      </w:r>
      <w:r w:rsidRPr="009875C5">
        <w:rPr>
          <w:rFonts w:ascii="Times New Roman" w:hAnsi="Times New Roman" w:cs="Times New Roman"/>
          <w:color w:val="000000" w:themeColor="text1"/>
          <w:sz w:val="28"/>
          <w:szCs w:val="28"/>
          <w:shd w:val="clear" w:color="auto" w:fill="FFFFFF"/>
        </w:rPr>
        <w:lastRenderedPageBreak/>
        <w:t>sustainable management of global food waste.</w:t>
      </w:r>
      <w:proofErr w:type="gramEnd"/>
      <w:r w:rsidRPr="009875C5">
        <w:rPr>
          <w:rFonts w:ascii="Times New Roman" w:hAnsi="Times New Roman" w:cs="Times New Roman"/>
          <w:color w:val="000000" w:themeColor="text1"/>
          <w:sz w:val="28"/>
          <w:szCs w:val="28"/>
          <w:shd w:val="clear" w:color="auto" w:fill="FFFFFF"/>
        </w:rPr>
        <w:t> </w:t>
      </w:r>
      <w:r w:rsidRPr="009875C5">
        <w:rPr>
          <w:rFonts w:ascii="Times New Roman" w:hAnsi="Times New Roman" w:cs="Times New Roman"/>
          <w:i/>
          <w:iCs/>
          <w:color w:val="000000" w:themeColor="text1"/>
          <w:sz w:val="28"/>
          <w:szCs w:val="28"/>
          <w:shd w:val="clear" w:color="auto" w:fill="FFFFFF"/>
        </w:rPr>
        <w:t>Sustainable Food Technology</w:t>
      </w:r>
      <w:r w:rsidRPr="009875C5">
        <w:rPr>
          <w:rFonts w:ascii="Times New Roman" w:hAnsi="Times New Roman" w:cs="Times New Roman"/>
          <w:color w:val="000000" w:themeColor="text1"/>
          <w:sz w:val="28"/>
          <w:szCs w:val="28"/>
          <w:shd w:val="clear" w:color="auto" w:fill="FFFFFF"/>
        </w:rPr>
        <w:t>, </w:t>
      </w:r>
      <w:r w:rsidRPr="009875C5">
        <w:rPr>
          <w:rFonts w:ascii="Times New Roman" w:hAnsi="Times New Roman" w:cs="Times New Roman"/>
          <w:i/>
          <w:iCs/>
          <w:color w:val="000000" w:themeColor="text1"/>
          <w:sz w:val="28"/>
          <w:szCs w:val="28"/>
          <w:shd w:val="clear" w:color="auto" w:fill="FFFFFF"/>
        </w:rPr>
        <w:t>2</w:t>
      </w:r>
      <w:r w:rsidRPr="009875C5">
        <w:rPr>
          <w:rFonts w:ascii="Times New Roman" w:hAnsi="Times New Roman" w:cs="Times New Roman"/>
          <w:color w:val="000000" w:themeColor="text1"/>
          <w:sz w:val="28"/>
          <w:szCs w:val="28"/>
          <w:shd w:val="clear" w:color="auto" w:fill="FFFFFF"/>
        </w:rPr>
        <w:t>(1), 48-69.</w:t>
      </w:r>
    </w:p>
    <w:p w:rsidR="00EC248F" w:rsidRPr="00EB55CA" w:rsidRDefault="00EC248F" w:rsidP="006C581E">
      <w:pPr>
        <w:pStyle w:val="NormalWeb"/>
        <w:spacing w:line="360" w:lineRule="auto"/>
        <w:ind w:left="720" w:hanging="720"/>
        <w:jc w:val="both"/>
        <w:rPr>
          <w:color w:val="222222"/>
          <w:sz w:val="28"/>
          <w:szCs w:val="28"/>
          <w:shd w:val="clear" w:color="auto" w:fill="FFFFFF"/>
        </w:rPr>
      </w:pPr>
      <w:proofErr w:type="spellStart"/>
      <w:r w:rsidRPr="00EB55CA">
        <w:rPr>
          <w:color w:val="222222"/>
          <w:sz w:val="28"/>
          <w:szCs w:val="28"/>
          <w:shd w:val="clear" w:color="auto" w:fill="FFFFFF"/>
        </w:rPr>
        <w:t>Sourri</w:t>
      </w:r>
      <w:proofErr w:type="spellEnd"/>
      <w:r w:rsidRPr="00EB55CA">
        <w:rPr>
          <w:color w:val="222222"/>
          <w:sz w:val="28"/>
          <w:szCs w:val="28"/>
          <w:shd w:val="clear" w:color="auto" w:fill="FFFFFF"/>
        </w:rPr>
        <w:t xml:space="preserve">, P. I. (2022). </w:t>
      </w:r>
      <w:proofErr w:type="gramStart"/>
      <w:r w:rsidRPr="00EB55CA">
        <w:rPr>
          <w:color w:val="222222"/>
          <w:sz w:val="28"/>
          <w:szCs w:val="28"/>
          <w:shd w:val="clear" w:color="auto" w:fill="FFFFFF"/>
        </w:rPr>
        <w:t xml:space="preserve">Identification and Control of </w:t>
      </w:r>
      <w:proofErr w:type="spellStart"/>
      <w:r w:rsidRPr="00EB55CA">
        <w:rPr>
          <w:color w:val="222222"/>
          <w:sz w:val="28"/>
          <w:szCs w:val="28"/>
          <w:shd w:val="clear" w:color="auto" w:fill="FFFFFF"/>
        </w:rPr>
        <w:t>Alicyclobacillus</w:t>
      </w:r>
      <w:proofErr w:type="spellEnd"/>
      <w:r w:rsidRPr="00EB55CA">
        <w:rPr>
          <w:color w:val="222222"/>
          <w:sz w:val="28"/>
          <w:szCs w:val="28"/>
          <w:shd w:val="clear" w:color="auto" w:fill="FFFFFF"/>
        </w:rPr>
        <w:t xml:space="preserve"> </w:t>
      </w:r>
      <w:proofErr w:type="spellStart"/>
      <w:r w:rsidRPr="00EB55CA">
        <w:rPr>
          <w:color w:val="222222"/>
          <w:sz w:val="28"/>
          <w:szCs w:val="28"/>
          <w:shd w:val="clear" w:color="auto" w:fill="FFFFFF"/>
        </w:rPr>
        <w:t>acidoterrestris</w:t>
      </w:r>
      <w:proofErr w:type="spellEnd"/>
      <w:r w:rsidRPr="00EB55CA">
        <w:rPr>
          <w:color w:val="222222"/>
          <w:sz w:val="28"/>
          <w:szCs w:val="28"/>
          <w:shd w:val="clear" w:color="auto" w:fill="FFFFFF"/>
        </w:rPr>
        <w:t xml:space="preserve"> in fruit juices by Ultra High Pressure processing.</w:t>
      </w:r>
      <w:proofErr w:type="gramEnd"/>
    </w:p>
    <w:p w:rsidR="00EC248F" w:rsidRPr="00EB55CA" w:rsidRDefault="00EC248F" w:rsidP="006C581E">
      <w:pPr>
        <w:pStyle w:val="NormalWeb"/>
        <w:spacing w:line="360" w:lineRule="auto"/>
        <w:ind w:left="720" w:hanging="720"/>
        <w:jc w:val="both"/>
        <w:rPr>
          <w:sz w:val="28"/>
          <w:szCs w:val="28"/>
        </w:rPr>
      </w:pPr>
      <w:proofErr w:type="spellStart"/>
      <w:r w:rsidRPr="00EB55CA">
        <w:rPr>
          <w:color w:val="222222"/>
          <w:sz w:val="28"/>
          <w:szCs w:val="28"/>
          <w:shd w:val="clear" w:color="auto" w:fill="FFFFFF"/>
        </w:rPr>
        <w:t>Ssepuuya</w:t>
      </w:r>
      <w:proofErr w:type="spellEnd"/>
      <w:r w:rsidRPr="00EB55CA">
        <w:rPr>
          <w:color w:val="222222"/>
          <w:sz w:val="28"/>
          <w:szCs w:val="28"/>
          <w:shd w:val="clear" w:color="auto" w:fill="FFFFFF"/>
        </w:rPr>
        <w:t xml:space="preserve">, G. (2019). </w:t>
      </w:r>
      <w:proofErr w:type="gramStart"/>
      <w:r w:rsidRPr="00EB55CA">
        <w:rPr>
          <w:color w:val="222222"/>
          <w:sz w:val="28"/>
          <w:szCs w:val="28"/>
          <w:shd w:val="clear" w:color="auto" w:fill="FFFFFF"/>
        </w:rPr>
        <w:t xml:space="preserve">Shelf life, sensorial and nutritional quality of the long-horned grasshopper </w:t>
      </w:r>
      <w:proofErr w:type="spellStart"/>
      <w:r w:rsidRPr="00EB55CA">
        <w:rPr>
          <w:color w:val="222222"/>
          <w:sz w:val="28"/>
          <w:szCs w:val="28"/>
          <w:shd w:val="clear" w:color="auto" w:fill="FFFFFF"/>
        </w:rPr>
        <w:t>Ruspolia</w:t>
      </w:r>
      <w:proofErr w:type="spellEnd"/>
      <w:r w:rsidRPr="00EB55CA">
        <w:rPr>
          <w:color w:val="222222"/>
          <w:sz w:val="28"/>
          <w:szCs w:val="28"/>
          <w:shd w:val="clear" w:color="auto" w:fill="FFFFFF"/>
        </w:rPr>
        <w:t xml:space="preserve"> </w:t>
      </w:r>
      <w:proofErr w:type="spellStart"/>
      <w:r w:rsidRPr="00EB55CA">
        <w:rPr>
          <w:color w:val="222222"/>
          <w:sz w:val="28"/>
          <w:szCs w:val="28"/>
          <w:shd w:val="clear" w:color="auto" w:fill="FFFFFF"/>
        </w:rPr>
        <w:t>differens</w:t>
      </w:r>
      <w:proofErr w:type="spellEnd"/>
      <w:r w:rsidRPr="00EB55CA">
        <w:rPr>
          <w:color w:val="222222"/>
          <w:sz w:val="28"/>
          <w:szCs w:val="28"/>
          <w:shd w:val="clear" w:color="auto" w:fill="FFFFFF"/>
        </w:rPr>
        <w:t xml:space="preserve"> </w:t>
      </w:r>
      <w:proofErr w:type="spellStart"/>
      <w:r w:rsidRPr="00EB55CA">
        <w:rPr>
          <w:color w:val="222222"/>
          <w:sz w:val="28"/>
          <w:szCs w:val="28"/>
          <w:shd w:val="clear" w:color="auto" w:fill="FFFFFF"/>
        </w:rPr>
        <w:t>Serville</w:t>
      </w:r>
      <w:proofErr w:type="spellEnd"/>
      <w:r w:rsidRPr="00EB55CA">
        <w:rPr>
          <w:color w:val="222222"/>
          <w:sz w:val="28"/>
          <w:szCs w:val="28"/>
          <w:shd w:val="clear" w:color="auto" w:fill="FFFFFF"/>
        </w:rPr>
        <w:t>.</w:t>
      </w:r>
      <w:proofErr w:type="gramEnd"/>
    </w:p>
    <w:p w:rsidR="00EC248F" w:rsidRPr="009875C5" w:rsidRDefault="00EC248F" w:rsidP="009875C5">
      <w:pPr>
        <w:spacing w:line="480" w:lineRule="auto"/>
        <w:ind w:left="720" w:hanging="720"/>
        <w:jc w:val="both"/>
        <w:rPr>
          <w:rFonts w:ascii="Times New Roman" w:hAnsi="Times New Roman" w:cs="Times New Roman"/>
          <w:color w:val="000000" w:themeColor="text1"/>
          <w:sz w:val="28"/>
          <w:szCs w:val="28"/>
        </w:rPr>
      </w:pPr>
      <w:proofErr w:type="spellStart"/>
      <w:r w:rsidRPr="009875C5">
        <w:rPr>
          <w:rFonts w:ascii="Times New Roman" w:hAnsi="Times New Roman" w:cs="Times New Roman"/>
          <w:color w:val="000000" w:themeColor="text1"/>
          <w:sz w:val="28"/>
          <w:szCs w:val="28"/>
        </w:rPr>
        <w:t>Tarai</w:t>
      </w:r>
      <w:proofErr w:type="spellEnd"/>
      <w:r w:rsidRPr="009875C5">
        <w:rPr>
          <w:rFonts w:ascii="Times New Roman" w:hAnsi="Times New Roman" w:cs="Times New Roman"/>
          <w:color w:val="000000" w:themeColor="text1"/>
          <w:sz w:val="28"/>
          <w:szCs w:val="28"/>
        </w:rPr>
        <w:t xml:space="preserve"> B, Gupta A, Ray P, </w:t>
      </w:r>
      <w:proofErr w:type="spellStart"/>
      <w:r w:rsidRPr="009875C5">
        <w:rPr>
          <w:rFonts w:ascii="Times New Roman" w:hAnsi="Times New Roman" w:cs="Times New Roman"/>
          <w:color w:val="000000" w:themeColor="text1"/>
          <w:sz w:val="28"/>
          <w:szCs w:val="28"/>
        </w:rPr>
        <w:t>Shivaprakash</w:t>
      </w:r>
      <w:proofErr w:type="spellEnd"/>
      <w:r w:rsidRPr="009875C5">
        <w:rPr>
          <w:rFonts w:ascii="Times New Roman" w:hAnsi="Times New Roman" w:cs="Times New Roman"/>
          <w:color w:val="000000" w:themeColor="text1"/>
          <w:sz w:val="28"/>
          <w:szCs w:val="28"/>
        </w:rPr>
        <w:t xml:space="preserve"> M R, </w:t>
      </w:r>
      <w:proofErr w:type="spellStart"/>
      <w:r w:rsidRPr="009875C5">
        <w:rPr>
          <w:rFonts w:ascii="Times New Roman" w:hAnsi="Times New Roman" w:cs="Times New Roman"/>
          <w:color w:val="000000" w:themeColor="text1"/>
          <w:sz w:val="28"/>
          <w:szCs w:val="28"/>
        </w:rPr>
        <w:t>Chakrabarti</w:t>
      </w:r>
      <w:proofErr w:type="spellEnd"/>
      <w:r w:rsidRPr="009875C5">
        <w:rPr>
          <w:rFonts w:ascii="Times New Roman" w:hAnsi="Times New Roman" w:cs="Times New Roman"/>
          <w:color w:val="000000" w:themeColor="text1"/>
          <w:sz w:val="28"/>
          <w:szCs w:val="28"/>
        </w:rPr>
        <w:t xml:space="preserve"> A (2006). </w:t>
      </w:r>
      <w:proofErr w:type="gramStart"/>
      <w:r w:rsidRPr="009875C5">
        <w:rPr>
          <w:rFonts w:ascii="Times New Roman" w:hAnsi="Times New Roman" w:cs="Times New Roman"/>
          <w:color w:val="000000" w:themeColor="text1"/>
          <w:sz w:val="28"/>
          <w:szCs w:val="28"/>
        </w:rPr>
        <w:t xml:space="preserve">Polymerase chain reaction for early diagnosis of post-operative fungal </w:t>
      </w:r>
      <w:proofErr w:type="spellStart"/>
      <w:r w:rsidRPr="009875C5">
        <w:rPr>
          <w:rFonts w:ascii="Times New Roman" w:hAnsi="Times New Roman" w:cs="Times New Roman"/>
          <w:color w:val="000000" w:themeColor="text1"/>
          <w:sz w:val="28"/>
          <w:szCs w:val="28"/>
        </w:rPr>
        <w:t>endophthalmitis</w:t>
      </w:r>
      <w:proofErr w:type="spellEnd"/>
      <w:r w:rsidRPr="009875C5">
        <w:rPr>
          <w:rFonts w:ascii="Times New Roman" w:hAnsi="Times New Roman" w:cs="Times New Roman"/>
          <w:color w:val="000000" w:themeColor="text1"/>
          <w:sz w:val="28"/>
          <w:szCs w:val="28"/>
        </w:rPr>
        <w:t>.</w:t>
      </w:r>
      <w:proofErr w:type="gramEnd"/>
      <w:r w:rsidRPr="009875C5">
        <w:rPr>
          <w:rFonts w:ascii="Times New Roman" w:hAnsi="Times New Roman" w:cs="Times New Roman"/>
          <w:color w:val="000000" w:themeColor="text1"/>
          <w:sz w:val="28"/>
          <w:szCs w:val="28"/>
        </w:rPr>
        <w:t xml:space="preserve"> Ind. J. Med. Res. 123:671-678</w:t>
      </w:r>
    </w:p>
    <w:p w:rsidR="00EC248F" w:rsidRPr="009875C5" w:rsidRDefault="00EC248F" w:rsidP="00641946">
      <w:pPr>
        <w:spacing w:line="480" w:lineRule="auto"/>
        <w:ind w:left="720" w:hanging="720"/>
        <w:jc w:val="both"/>
        <w:rPr>
          <w:rFonts w:ascii="Times New Roman" w:hAnsi="Times New Roman" w:cs="Times New Roman"/>
          <w:color w:val="000000" w:themeColor="text1"/>
          <w:sz w:val="28"/>
          <w:szCs w:val="28"/>
        </w:rPr>
      </w:pPr>
      <w:proofErr w:type="spellStart"/>
      <w:r w:rsidRPr="009875C5">
        <w:rPr>
          <w:rFonts w:ascii="Times New Roman" w:hAnsi="Times New Roman" w:cs="Times New Roman"/>
          <w:color w:val="000000" w:themeColor="text1"/>
          <w:sz w:val="28"/>
          <w:szCs w:val="28"/>
        </w:rPr>
        <w:t>Tarai</w:t>
      </w:r>
      <w:proofErr w:type="spellEnd"/>
      <w:r w:rsidRPr="009875C5">
        <w:rPr>
          <w:rFonts w:ascii="Times New Roman" w:hAnsi="Times New Roman" w:cs="Times New Roman"/>
          <w:color w:val="000000" w:themeColor="text1"/>
          <w:sz w:val="28"/>
          <w:szCs w:val="28"/>
        </w:rPr>
        <w:t xml:space="preserve"> B, Gupta A, Ray P, </w:t>
      </w:r>
      <w:proofErr w:type="spellStart"/>
      <w:r w:rsidRPr="009875C5">
        <w:rPr>
          <w:rFonts w:ascii="Times New Roman" w:hAnsi="Times New Roman" w:cs="Times New Roman"/>
          <w:color w:val="000000" w:themeColor="text1"/>
          <w:sz w:val="28"/>
          <w:szCs w:val="28"/>
        </w:rPr>
        <w:t>Shivaprakash</w:t>
      </w:r>
      <w:proofErr w:type="spellEnd"/>
      <w:r w:rsidRPr="009875C5">
        <w:rPr>
          <w:rFonts w:ascii="Times New Roman" w:hAnsi="Times New Roman" w:cs="Times New Roman"/>
          <w:color w:val="000000" w:themeColor="text1"/>
          <w:sz w:val="28"/>
          <w:szCs w:val="28"/>
        </w:rPr>
        <w:t xml:space="preserve"> M R, </w:t>
      </w:r>
      <w:proofErr w:type="spellStart"/>
      <w:r w:rsidRPr="009875C5">
        <w:rPr>
          <w:rFonts w:ascii="Times New Roman" w:hAnsi="Times New Roman" w:cs="Times New Roman"/>
          <w:color w:val="000000" w:themeColor="text1"/>
          <w:sz w:val="28"/>
          <w:szCs w:val="28"/>
        </w:rPr>
        <w:t>Chakrabarti</w:t>
      </w:r>
      <w:proofErr w:type="spellEnd"/>
      <w:r w:rsidRPr="009875C5">
        <w:rPr>
          <w:rFonts w:ascii="Times New Roman" w:hAnsi="Times New Roman" w:cs="Times New Roman"/>
          <w:color w:val="000000" w:themeColor="text1"/>
          <w:sz w:val="28"/>
          <w:szCs w:val="28"/>
        </w:rPr>
        <w:t xml:space="preserve"> A (2006). </w:t>
      </w:r>
      <w:proofErr w:type="gramStart"/>
      <w:r w:rsidRPr="009875C5">
        <w:rPr>
          <w:rFonts w:ascii="Times New Roman" w:hAnsi="Times New Roman" w:cs="Times New Roman"/>
          <w:color w:val="000000" w:themeColor="text1"/>
          <w:sz w:val="28"/>
          <w:szCs w:val="28"/>
        </w:rPr>
        <w:t xml:space="preserve">Polymerase chain reaction for early diagnosis of post-operative fungal </w:t>
      </w:r>
      <w:proofErr w:type="spellStart"/>
      <w:r w:rsidRPr="009875C5">
        <w:rPr>
          <w:rFonts w:ascii="Times New Roman" w:hAnsi="Times New Roman" w:cs="Times New Roman"/>
          <w:color w:val="000000" w:themeColor="text1"/>
          <w:sz w:val="28"/>
          <w:szCs w:val="28"/>
        </w:rPr>
        <w:t>endophthalmitis</w:t>
      </w:r>
      <w:proofErr w:type="spellEnd"/>
      <w:r w:rsidRPr="009875C5">
        <w:rPr>
          <w:rFonts w:ascii="Times New Roman" w:hAnsi="Times New Roman" w:cs="Times New Roman"/>
          <w:color w:val="000000" w:themeColor="text1"/>
          <w:sz w:val="28"/>
          <w:szCs w:val="28"/>
        </w:rPr>
        <w:t>.</w:t>
      </w:r>
      <w:proofErr w:type="gramEnd"/>
      <w:r w:rsidRPr="009875C5">
        <w:rPr>
          <w:rFonts w:ascii="Times New Roman" w:hAnsi="Times New Roman" w:cs="Times New Roman"/>
          <w:color w:val="000000" w:themeColor="text1"/>
          <w:sz w:val="28"/>
          <w:szCs w:val="28"/>
        </w:rPr>
        <w:t xml:space="preserve"> Ind. J. Med. Res. 123:671-678</w:t>
      </w:r>
    </w:p>
    <w:p w:rsidR="00EC248F" w:rsidRPr="009875C5" w:rsidRDefault="00EC248F" w:rsidP="009875C5">
      <w:pPr>
        <w:spacing w:line="480" w:lineRule="auto"/>
        <w:ind w:left="720" w:hanging="720"/>
        <w:jc w:val="both"/>
        <w:rPr>
          <w:rFonts w:ascii="Times New Roman" w:hAnsi="Times New Roman" w:cs="Times New Roman"/>
          <w:color w:val="000000" w:themeColor="text1"/>
          <w:sz w:val="28"/>
          <w:szCs w:val="28"/>
          <w:shd w:val="clear" w:color="auto" w:fill="FFFFFF"/>
        </w:rPr>
      </w:pPr>
      <w:proofErr w:type="spellStart"/>
      <w:proofErr w:type="gramStart"/>
      <w:r w:rsidRPr="009875C5">
        <w:rPr>
          <w:rFonts w:ascii="Times New Roman" w:hAnsi="Times New Roman" w:cs="Times New Roman"/>
          <w:color w:val="000000" w:themeColor="text1"/>
          <w:sz w:val="28"/>
          <w:szCs w:val="28"/>
          <w:shd w:val="clear" w:color="auto" w:fill="FFFFFF"/>
        </w:rPr>
        <w:t>Tchuenchieu</w:t>
      </w:r>
      <w:proofErr w:type="spellEnd"/>
      <w:r w:rsidRPr="009875C5">
        <w:rPr>
          <w:rFonts w:ascii="Times New Roman" w:hAnsi="Times New Roman" w:cs="Times New Roman"/>
          <w:color w:val="000000" w:themeColor="text1"/>
          <w:sz w:val="28"/>
          <w:szCs w:val="28"/>
          <w:shd w:val="clear" w:color="auto" w:fill="FFFFFF"/>
        </w:rPr>
        <w:t xml:space="preserve"> </w:t>
      </w:r>
      <w:proofErr w:type="spellStart"/>
      <w:r w:rsidRPr="009875C5">
        <w:rPr>
          <w:rFonts w:ascii="Times New Roman" w:hAnsi="Times New Roman" w:cs="Times New Roman"/>
          <w:color w:val="000000" w:themeColor="text1"/>
          <w:sz w:val="28"/>
          <w:szCs w:val="28"/>
          <w:shd w:val="clear" w:color="auto" w:fill="FFFFFF"/>
        </w:rPr>
        <w:t>Kamgain</w:t>
      </w:r>
      <w:proofErr w:type="spellEnd"/>
      <w:r w:rsidRPr="009875C5">
        <w:rPr>
          <w:rFonts w:ascii="Times New Roman" w:hAnsi="Times New Roman" w:cs="Times New Roman"/>
          <w:color w:val="000000" w:themeColor="text1"/>
          <w:sz w:val="28"/>
          <w:szCs w:val="28"/>
          <w:shd w:val="clear" w:color="auto" w:fill="FFFFFF"/>
        </w:rPr>
        <w:t xml:space="preserve">, H. B., </w:t>
      </w:r>
      <w:proofErr w:type="spellStart"/>
      <w:r w:rsidRPr="009875C5">
        <w:rPr>
          <w:rFonts w:ascii="Times New Roman" w:hAnsi="Times New Roman" w:cs="Times New Roman"/>
          <w:color w:val="000000" w:themeColor="text1"/>
          <w:sz w:val="28"/>
          <w:szCs w:val="28"/>
          <w:shd w:val="clear" w:color="auto" w:fill="FFFFFF"/>
        </w:rPr>
        <w:t>Nguedia</w:t>
      </w:r>
      <w:proofErr w:type="spellEnd"/>
      <w:r w:rsidRPr="009875C5">
        <w:rPr>
          <w:rFonts w:ascii="Times New Roman" w:hAnsi="Times New Roman" w:cs="Times New Roman"/>
          <w:color w:val="000000" w:themeColor="text1"/>
          <w:sz w:val="28"/>
          <w:szCs w:val="28"/>
          <w:shd w:val="clear" w:color="auto" w:fill="FFFFFF"/>
        </w:rPr>
        <w:t xml:space="preserve">, J. C. A., </w:t>
      </w:r>
      <w:r>
        <w:rPr>
          <w:rFonts w:ascii="Times New Roman" w:hAnsi="Times New Roman" w:cs="Times New Roman"/>
          <w:color w:val="000000" w:themeColor="text1"/>
          <w:sz w:val="28"/>
          <w:szCs w:val="28"/>
          <w:shd w:val="clear" w:color="auto" w:fill="FFFFFF"/>
        </w:rPr>
        <w:t>and</w:t>
      </w:r>
      <w:r w:rsidRPr="009875C5">
        <w:rPr>
          <w:rFonts w:ascii="Times New Roman" w:hAnsi="Times New Roman" w:cs="Times New Roman"/>
          <w:color w:val="000000" w:themeColor="text1"/>
          <w:sz w:val="28"/>
          <w:szCs w:val="28"/>
          <w:shd w:val="clear" w:color="auto" w:fill="FFFFFF"/>
        </w:rPr>
        <w:t xml:space="preserve"> </w:t>
      </w:r>
      <w:proofErr w:type="spellStart"/>
      <w:r w:rsidRPr="009875C5">
        <w:rPr>
          <w:rFonts w:ascii="Times New Roman" w:hAnsi="Times New Roman" w:cs="Times New Roman"/>
          <w:color w:val="000000" w:themeColor="text1"/>
          <w:sz w:val="28"/>
          <w:szCs w:val="28"/>
          <w:shd w:val="clear" w:color="auto" w:fill="FFFFFF"/>
        </w:rPr>
        <w:t>Tchoumbougnang</w:t>
      </w:r>
      <w:proofErr w:type="spellEnd"/>
      <w:r w:rsidRPr="009875C5">
        <w:rPr>
          <w:rFonts w:ascii="Times New Roman" w:hAnsi="Times New Roman" w:cs="Times New Roman"/>
          <w:color w:val="000000" w:themeColor="text1"/>
          <w:sz w:val="28"/>
          <w:szCs w:val="28"/>
          <w:shd w:val="clear" w:color="auto" w:fill="FFFFFF"/>
        </w:rPr>
        <w:t>, F. (2019).</w:t>
      </w:r>
      <w:proofErr w:type="gramEnd"/>
      <w:r w:rsidRPr="009875C5">
        <w:rPr>
          <w:rFonts w:ascii="Times New Roman" w:hAnsi="Times New Roman" w:cs="Times New Roman"/>
          <w:color w:val="000000" w:themeColor="text1"/>
          <w:sz w:val="28"/>
          <w:szCs w:val="28"/>
          <w:shd w:val="clear" w:color="auto" w:fill="FFFFFF"/>
        </w:rPr>
        <w:t xml:space="preserve"> Molecular identification of toxigenic fungi associated with postharvest rot of plant products in Cameroon. </w:t>
      </w:r>
      <w:proofErr w:type="gramStart"/>
      <w:r w:rsidRPr="009875C5">
        <w:rPr>
          <w:rFonts w:ascii="Times New Roman" w:hAnsi="Times New Roman" w:cs="Times New Roman"/>
          <w:i/>
          <w:iCs/>
          <w:color w:val="000000" w:themeColor="text1"/>
          <w:sz w:val="28"/>
          <w:szCs w:val="28"/>
          <w:shd w:val="clear" w:color="auto" w:fill="FFFFFF"/>
        </w:rPr>
        <w:t xml:space="preserve">Journal de </w:t>
      </w:r>
      <w:proofErr w:type="spellStart"/>
      <w:r w:rsidRPr="009875C5">
        <w:rPr>
          <w:rFonts w:ascii="Times New Roman" w:hAnsi="Times New Roman" w:cs="Times New Roman"/>
          <w:i/>
          <w:iCs/>
          <w:color w:val="000000" w:themeColor="text1"/>
          <w:sz w:val="28"/>
          <w:szCs w:val="28"/>
          <w:shd w:val="clear" w:color="auto" w:fill="FFFFFF"/>
        </w:rPr>
        <w:t>Mycologie</w:t>
      </w:r>
      <w:proofErr w:type="spellEnd"/>
      <w:r w:rsidRPr="009875C5">
        <w:rPr>
          <w:rFonts w:ascii="Times New Roman" w:hAnsi="Times New Roman" w:cs="Times New Roman"/>
          <w:i/>
          <w:iCs/>
          <w:color w:val="000000" w:themeColor="text1"/>
          <w:sz w:val="28"/>
          <w:szCs w:val="28"/>
          <w:shd w:val="clear" w:color="auto" w:fill="FFFFFF"/>
        </w:rPr>
        <w:t xml:space="preserve"> </w:t>
      </w:r>
      <w:proofErr w:type="spellStart"/>
      <w:r w:rsidRPr="009875C5">
        <w:rPr>
          <w:rFonts w:ascii="Times New Roman" w:hAnsi="Times New Roman" w:cs="Times New Roman"/>
          <w:i/>
          <w:iCs/>
          <w:color w:val="000000" w:themeColor="text1"/>
          <w:sz w:val="28"/>
          <w:szCs w:val="28"/>
          <w:shd w:val="clear" w:color="auto" w:fill="FFFFFF"/>
        </w:rPr>
        <w:t>Médicale</w:t>
      </w:r>
      <w:proofErr w:type="spellEnd"/>
      <w:r w:rsidRPr="009875C5">
        <w:rPr>
          <w:rFonts w:ascii="Times New Roman" w:hAnsi="Times New Roman" w:cs="Times New Roman"/>
          <w:color w:val="000000" w:themeColor="text1"/>
          <w:sz w:val="28"/>
          <w:szCs w:val="28"/>
          <w:shd w:val="clear" w:color="auto" w:fill="FFFFFF"/>
        </w:rPr>
        <w:t>, 29(2), 113–118.</w:t>
      </w:r>
      <w:proofErr w:type="gramEnd"/>
    </w:p>
    <w:p w:rsidR="00EC248F" w:rsidRPr="00EB55CA" w:rsidRDefault="00EC248F" w:rsidP="006C581E">
      <w:pPr>
        <w:pStyle w:val="NormalWeb"/>
        <w:spacing w:line="360" w:lineRule="auto"/>
        <w:ind w:left="720" w:hanging="720"/>
        <w:jc w:val="both"/>
        <w:rPr>
          <w:sz w:val="28"/>
          <w:szCs w:val="28"/>
        </w:rPr>
      </w:pPr>
      <w:proofErr w:type="spellStart"/>
      <w:r w:rsidRPr="00EB55CA">
        <w:rPr>
          <w:color w:val="222222"/>
          <w:sz w:val="28"/>
          <w:szCs w:val="28"/>
          <w:shd w:val="clear" w:color="auto" w:fill="FFFFFF"/>
        </w:rPr>
        <w:t>Tewari</w:t>
      </w:r>
      <w:proofErr w:type="spellEnd"/>
      <w:r w:rsidRPr="00EB55CA">
        <w:rPr>
          <w:color w:val="222222"/>
          <w:sz w:val="28"/>
          <w:szCs w:val="28"/>
          <w:shd w:val="clear" w:color="auto" w:fill="FFFFFF"/>
        </w:rPr>
        <w:t xml:space="preserve">, S., </w:t>
      </w:r>
      <w:proofErr w:type="spellStart"/>
      <w:r w:rsidRPr="00EB55CA">
        <w:rPr>
          <w:color w:val="222222"/>
          <w:sz w:val="28"/>
          <w:szCs w:val="28"/>
          <w:shd w:val="clear" w:color="auto" w:fill="FFFFFF"/>
        </w:rPr>
        <w:t>Shrivas</w:t>
      </w:r>
      <w:proofErr w:type="spellEnd"/>
      <w:r w:rsidRPr="00EB55CA">
        <w:rPr>
          <w:color w:val="222222"/>
          <w:sz w:val="28"/>
          <w:szCs w:val="28"/>
          <w:shd w:val="clear" w:color="auto" w:fill="FFFFFF"/>
        </w:rPr>
        <w:t xml:space="preserve">, V. L., </w:t>
      </w:r>
      <w:proofErr w:type="spellStart"/>
      <w:r w:rsidRPr="00EB55CA">
        <w:rPr>
          <w:color w:val="222222"/>
          <w:sz w:val="28"/>
          <w:szCs w:val="28"/>
          <w:shd w:val="clear" w:color="auto" w:fill="FFFFFF"/>
        </w:rPr>
        <w:t>Hariprasad</w:t>
      </w:r>
      <w:proofErr w:type="spellEnd"/>
      <w:r w:rsidRPr="00EB55CA">
        <w:rPr>
          <w:color w:val="222222"/>
          <w:sz w:val="28"/>
          <w:szCs w:val="28"/>
          <w:shd w:val="clear" w:color="auto" w:fill="FFFFFF"/>
        </w:rPr>
        <w:t xml:space="preserve">, P., </w:t>
      </w:r>
      <w:r>
        <w:rPr>
          <w:color w:val="222222"/>
          <w:sz w:val="28"/>
          <w:szCs w:val="28"/>
          <w:shd w:val="clear" w:color="auto" w:fill="FFFFFF"/>
        </w:rPr>
        <w:t>and</w:t>
      </w:r>
      <w:r w:rsidRPr="00EB55CA">
        <w:rPr>
          <w:color w:val="222222"/>
          <w:sz w:val="28"/>
          <w:szCs w:val="28"/>
          <w:shd w:val="clear" w:color="auto" w:fill="FFFFFF"/>
        </w:rPr>
        <w:t xml:space="preserve"> Sharma, S. (2019). </w:t>
      </w:r>
      <w:proofErr w:type="gramStart"/>
      <w:r w:rsidRPr="00EB55CA">
        <w:rPr>
          <w:color w:val="222222"/>
          <w:sz w:val="28"/>
          <w:szCs w:val="28"/>
          <w:shd w:val="clear" w:color="auto" w:fill="FFFFFF"/>
        </w:rPr>
        <w:t xml:space="preserve">Harnessing </w:t>
      </w:r>
      <w:proofErr w:type="spellStart"/>
      <w:r w:rsidRPr="00EB55CA">
        <w:rPr>
          <w:color w:val="222222"/>
          <w:sz w:val="28"/>
          <w:szCs w:val="28"/>
          <w:shd w:val="clear" w:color="auto" w:fill="FFFFFF"/>
        </w:rPr>
        <w:t>endophytes</w:t>
      </w:r>
      <w:proofErr w:type="spellEnd"/>
      <w:r w:rsidRPr="00EB55CA">
        <w:rPr>
          <w:color w:val="222222"/>
          <w:sz w:val="28"/>
          <w:szCs w:val="28"/>
          <w:shd w:val="clear" w:color="auto" w:fill="FFFFFF"/>
        </w:rPr>
        <w:t xml:space="preserve"> as </w:t>
      </w:r>
      <w:proofErr w:type="spellStart"/>
      <w:r w:rsidRPr="00EB55CA">
        <w:rPr>
          <w:color w:val="222222"/>
          <w:sz w:val="28"/>
          <w:szCs w:val="28"/>
          <w:shd w:val="clear" w:color="auto" w:fill="FFFFFF"/>
        </w:rPr>
        <w:t>biocontrol</w:t>
      </w:r>
      <w:proofErr w:type="spellEnd"/>
      <w:r w:rsidRPr="00EB55CA">
        <w:rPr>
          <w:color w:val="222222"/>
          <w:sz w:val="28"/>
          <w:szCs w:val="28"/>
          <w:shd w:val="clear" w:color="auto" w:fill="FFFFFF"/>
        </w:rPr>
        <w:t xml:space="preserve"> agents.</w:t>
      </w:r>
      <w:proofErr w:type="gramEnd"/>
      <w:r w:rsidRPr="00EB55CA">
        <w:rPr>
          <w:color w:val="222222"/>
          <w:sz w:val="28"/>
          <w:szCs w:val="28"/>
          <w:shd w:val="clear" w:color="auto" w:fill="FFFFFF"/>
        </w:rPr>
        <w:t> </w:t>
      </w:r>
      <w:r w:rsidRPr="00EB55CA">
        <w:rPr>
          <w:i/>
          <w:iCs/>
          <w:color w:val="222222"/>
          <w:sz w:val="28"/>
          <w:szCs w:val="28"/>
          <w:shd w:val="clear" w:color="auto" w:fill="FFFFFF"/>
        </w:rPr>
        <w:t xml:space="preserve">Plant Health </w:t>
      </w:r>
      <w:proofErr w:type="gramStart"/>
      <w:r w:rsidRPr="00EB55CA">
        <w:rPr>
          <w:i/>
          <w:iCs/>
          <w:color w:val="222222"/>
          <w:sz w:val="28"/>
          <w:szCs w:val="28"/>
          <w:shd w:val="clear" w:color="auto" w:fill="FFFFFF"/>
        </w:rPr>
        <w:t>Under</w:t>
      </w:r>
      <w:proofErr w:type="gramEnd"/>
      <w:r w:rsidRPr="00EB55CA">
        <w:rPr>
          <w:i/>
          <w:iCs/>
          <w:color w:val="222222"/>
          <w:sz w:val="28"/>
          <w:szCs w:val="28"/>
          <w:shd w:val="clear" w:color="auto" w:fill="FFFFFF"/>
        </w:rPr>
        <w:t xml:space="preserve"> Biotic Stress: Volume 2: Microbial Interactions</w:t>
      </w:r>
      <w:r w:rsidRPr="00EB55CA">
        <w:rPr>
          <w:color w:val="222222"/>
          <w:sz w:val="28"/>
          <w:szCs w:val="28"/>
          <w:shd w:val="clear" w:color="auto" w:fill="FFFFFF"/>
        </w:rPr>
        <w:t>, 189-218.</w:t>
      </w:r>
      <w:r w:rsidRPr="003C3A1E">
        <w:rPr>
          <w:sz w:val="28"/>
          <w:szCs w:val="28"/>
        </w:rPr>
        <w:t xml:space="preserve"> </w:t>
      </w:r>
    </w:p>
    <w:p w:rsidR="00EC248F" w:rsidRPr="009875C5" w:rsidRDefault="00EC248F" w:rsidP="009875C5">
      <w:pPr>
        <w:spacing w:line="480" w:lineRule="auto"/>
        <w:ind w:left="720" w:hanging="720"/>
        <w:jc w:val="both"/>
        <w:rPr>
          <w:rFonts w:ascii="Times New Roman" w:hAnsi="Times New Roman" w:cs="Times New Roman"/>
          <w:color w:val="000000" w:themeColor="text1"/>
          <w:sz w:val="28"/>
          <w:szCs w:val="28"/>
        </w:rPr>
      </w:pPr>
      <w:r w:rsidRPr="009875C5">
        <w:rPr>
          <w:rFonts w:ascii="Times New Roman" w:hAnsi="Times New Roman" w:cs="Times New Roman"/>
          <w:color w:val="000000" w:themeColor="text1"/>
          <w:sz w:val="28"/>
          <w:szCs w:val="28"/>
        </w:rPr>
        <w:lastRenderedPageBreak/>
        <w:t xml:space="preserve">Yang, X., </w:t>
      </w:r>
      <w:proofErr w:type="spellStart"/>
      <w:proofErr w:type="gramStart"/>
      <w:r w:rsidRPr="009875C5">
        <w:rPr>
          <w:rFonts w:ascii="Times New Roman" w:hAnsi="Times New Roman" w:cs="Times New Roman"/>
          <w:color w:val="000000" w:themeColor="text1"/>
          <w:sz w:val="28"/>
          <w:szCs w:val="28"/>
        </w:rPr>
        <w:t>Gao</w:t>
      </w:r>
      <w:proofErr w:type="spellEnd"/>
      <w:proofErr w:type="gramEnd"/>
      <w:r w:rsidRPr="009875C5">
        <w:rPr>
          <w:rFonts w:ascii="Times New Roman" w:hAnsi="Times New Roman" w:cs="Times New Roman"/>
          <w:color w:val="000000" w:themeColor="text1"/>
          <w:sz w:val="28"/>
          <w:szCs w:val="28"/>
        </w:rPr>
        <w:t xml:space="preserve">, Y., Li, Z., </w:t>
      </w:r>
      <w:proofErr w:type="spellStart"/>
      <w:r w:rsidRPr="009875C5">
        <w:rPr>
          <w:rFonts w:ascii="Times New Roman" w:hAnsi="Times New Roman" w:cs="Times New Roman"/>
          <w:color w:val="000000" w:themeColor="text1"/>
          <w:sz w:val="28"/>
          <w:szCs w:val="28"/>
        </w:rPr>
        <w:t>Zang</w:t>
      </w:r>
      <w:proofErr w:type="spellEnd"/>
      <w:r w:rsidRPr="009875C5">
        <w:rPr>
          <w:rFonts w:ascii="Times New Roman" w:hAnsi="Times New Roman" w:cs="Times New Roman"/>
          <w:color w:val="000000" w:themeColor="text1"/>
          <w:sz w:val="28"/>
          <w:szCs w:val="28"/>
        </w:rPr>
        <w:t>, P., Zhao, Y., and Liu, Q. (2024). Discovery of seed germinating fungi (</w:t>
      </w:r>
      <w:proofErr w:type="spellStart"/>
      <w:r w:rsidRPr="009875C5">
        <w:rPr>
          <w:rFonts w:ascii="Times New Roman" w:hAnsi="Times New Roman" w:cs="Times New Roman"/>
          <w:color w:val="000000" w:themeColor="text1"/>
          <w:sz w:val="28"/>
          <w:szCs w:val="28"/>
        </w:rPr>
        <w:t>Mycetinis</w:t>
      </w:r>
      <w:proofErr w:type="spellEnd"/>
      <w:r w:rsidRPr="009875C5">
        <w:rPr>
          <w:rFonts w:ascii="Times New Roman" w:hAnsi="Times New Roman" w:cs="Times New Roman"/>
          <w:color w:val="000000" w:themeColor="text1"/>
          <w:sz w:val="28"/>
          <w:szCs w:val="28"/>
        </w:rPr>
        <w:t xml:space="preserve"> </w:t>
      </w:r>
      <w:proofErr w:type="spellStart"/>
      <w:r w:rsidRPr="009875C5">
        <w:rPr>
          <w:rFonts w:ascii="Times New Roman" w:hAnsi="Times New Roman" w:cs="Times New Roman"/>
          <w:color w:val="000000" w:themeColor="text1"/>
          <w:sz w:val="28"/>
          <w:szCs w:val="28"/>
        </w:rPr>
        <w:t>scorodonius</w:t>
      </w:r>
      <w:proofErr w:type="spellEnd"/>
      <w:r w:rsidRPr="009875C5">
        <w:rPr>
          <w:rFonts w:ascii="Times New Roman" w:hAnsi="Times New Roman" w:cs="Times New Roman"/>
          <w:color w:val="000000" w:themeColor="text1"/>
          <w:sz w:val="28"/>
          <w:szCs w:val="28"/>
        </w:rPr>
        <w:t xml:space="preserve">) from </w:t>
      </w:r>
      <w:proofErr w:type="spellStart"/>
      <w:r w:rsidRPr="009875C5">
        <w:rPr>
          <w:rFonts w:ascii="Times New Roman" w:hAnsi="Times New Roman" w:cs="Times New Roman"/>
          <w:color w:val="000000" w:themeColor="text1"/>
          <w:sz w:val="28"/>
          <w:szCs w:val="28"/>
        </w:rPr>
        <w:t>Gastrodia</w:t>
      </w:r>
      <w:proofErr w:type="spellEnd"/>
      <w:r w:rsidRPr="009875C5">
        <w:rPr>
          <w:rFonts w:ascii="Times New Roman" w:hAnsi="Times New Roman" w:cs="Times New Roman"/>
          <w:color w:val="000000" w:themeColor="text1"/>
          <w:sz w:val="28"/>
          <w:szCs w:val="28"/>
        </w:rPr>
        <w:t xml:space="preserve"> </w:t>
      </w:r>
      <w:proofErr w:type="spellStart"/>
      <w:r w:rsidRPr="009875C5">
        <w:rPr>
          <w:rFonts w:ascii="Times New Roman" w:hAnsi="Times New Roman" w:cs="Times New Roman"/>
          <w:color w:val="000000" w:themeColor="text1"/>
          <w:sz w:val="28"/>
          <w:szCs w:val="28"/>
        </w:rPr>
        <w:t>elata</w:t>
      </w:r>
      <w:proofErr w:type="spellEnd"/>
      <w:r w:rsidRPr="009875C5">
        <w:rPr>
          <w:rFonts w:ascii="Times New Roman" w:hAnsi="Times New Roman" w:cs="Times New Roman"/>
          <w:color w:val="000000" w:themeColor="text1"/>
          <w:sz w:val="28"/>
          <w:szCs w:val="28"/>
        </w:rPr>
        <w:t xml:space="preserve"> Bl. f. </w:t>
      </w:r>
      <w:proofErr w:type="spellStart"/>
      <w:r w:rsidRPr="009875C5">
        <w:rPr>
          <w:rFonts w:ascii="Times New Roman" w:hAnsi="Times New Roman" w:cs="Times New Roman"/>
          <w:color w:val="000000" w:themeColor="text1"/>
          <w:sz w:val="28"/>
          <w:szCs w:val="28"/>
        </w:rPr>
        <w:t>glauca</w:t>
      </w:r>
      <w:proofErr w:type="spellEnd"/>
      <w:r w:rsidRPr="009875C5">
        <w:rPr>
          <w:rFonts w:ascii="Times New Roman" w:hAnsi="Times New Roman" w:cs="Times New Roman"/>
          <w:color w:val="000000" w:themeColor="text1"/>
          <w:sz w:val="28"/>
          <w:szCs w:val="28"/>
        </w:rPr>
        <w:t xml:space="preserve"> S. chow in </w:t>
      </w:r>
      <w:proofErr w:type="spellStart"/>
      <w:r w:rsidRPr="009875C5">
        <w:rPr>
          <w:rFonts w:ascii="Times New Roman" w:hAnsi="Times New Roman" w:cs="Times New Roman"/>
          <w:color w:val="000000" w:themeColor="text1"/>
          <w:sz w:val="28"/>
          <w:szCs w:val="28"/>
        </w:rPr>
        <w:t>Changbai</w:t>
      </w:r>
      <w:proofErr w:type="spellEnd"/>
      <w:r w:rsidRPr="009875C5">
        <w:rPr>
          <w:rFonts w:ascii="Times New Roman" w:hAnsi="Times New Roman" w:cs="Times New Roman"/>
          <w:color w:val="000000" w:themeColor="text1"/>
          <w:sz w:val="28"/>
          <w:szCs w:val="28"/>
        </w:rPr>
        <w:t xml:space="preserve"> Mountain and examination of their germination ability. </w:t>
      </w:r>
      <w:proofErr w:type="gramStart"/>
      <w:r w:rsidRPr="009875C5">
        <w:rPr>
          <w:rFonts w:ascii="Times New Roman" w:hAnsi="Times New Roman" w:cs="Times New Roman"/>
          <w:iCs/>
          <w:color w:val="000000" w:themeColor="text1"/>
          <w:sz w:val="28"/>
          <w:szCs w:val="28"/>
        </w:rPr>
        <w:t>Scientific Reports</w:t>
      </w:r>
      <w:r w:rsidRPr="009875C5">
        <w:rPr>
          <w:rFonts w:ascii="Times New Roman" w:hAnsi="Times New Roman" w:cs="Times New Roman"/>
          <w:color w:val="000000" w:themeColor="text1"/>
          <w:sz w:val="28"/>
          <w:szCs w:val="28"/>
        </w:rPr>
        <w:t>, </w:t>
      </w:r>
      <w:r w:rsidRPr="009875C5">
        <w:rPr>
          <w:rFonts w:ascii="Times New Roman" w:hAnsi="Times New Roman" w:cs="Times New Roman"/>
          <w:iCs/>
          <w:color w:val="000000" w:themeColor="text1"/>
          <w:sz w:val="28"/>
          <w:szCs w:val="28"/>
        </w:rPr>
        <w:t>14</w:t>
      </w:r>
      <w:r w:rsidRPr="009875C5">
        <w:rPr>
          <w:rFonts w:ascii="Times New Roman" w:hAnsi="Times New Roman" w:cs="Times New Roman"/>
          <w:color w:val="000000" w:themeColor="text1"/>
          <w:sz w:val="28"/>
          <w:szCs w:val="28"/>
        </w:rPr>
        <w:t>(1), 12215.</w:t>
      </w:r>
      <w:proofErr w:type="gramEnd"/>
    </w:p>
    <w:p w:rsidR="00EC248F" w:rsidRPr="009875C5" w:rsidRDefault="00EC248F" w:rsidP="009875C5">
      <w:pPr>
        <w:spacing w:line="480" w:lineRule="auto"/>
        <w:ind w:left="720" w:hanging="720"/>
        <w:jc w:val="both"/>
        <w:rPr>
          <w:rFonts w:ascii="Times New Roman" w:hAnsi="Times New Roman" w:cs="Times New Roman"/>
          <w:color w:val="000000" w:themeColor="text1"/>
          <w:sz w:val="28"/>
          <w:szCs w:val="28"/>
          <w:shd w:val="clear" w:color="auto" w:fill="FFFFFF"/>
        </w:rPr>
      </w:pPr>
      <w:proofErr w:type="gramStart"/>
      <w:r w:rsidRPr="009875C5">
        <w:rPr>
          <w:rFonts w:ascii="Times New Roman" w:hAnsi="Times New Roman" w:cs="Times New Roman"/>
          <w:color w:val="000000" w:themeColor="text1"/>
          <w:sz w:val="28"/>
          <w:szCs w:val="28"/>
          <w:shd w:val="clear" w:color="auto" w:fill="FFFFFF"/>
        </w:rPr>
        <w:t xml:space="preserve">Yu, Y., </w:t>
      </w:r>
      <w:proofErr w:type="spellStart"/>
      <w:r w:rsidRPr="009875C5">
        <w:rPr>
          <w:rFonts w:ascii="Times New Roman" w:hAnsi="Times New Roman" w:cs="Times New Roman"/>
          <w:color w:val="000000" w:themeColor="text1"/>
          <w:sz w:val="28"/>
          <w:szCs w:val="28"/>
          <w:shd w:val="clear" w:color="auto" w:fill="FFFFFF"/>
        </w:rPr>
        <w:t>Mokoena</w:t>
      </w:r>
      <w:proofErr w:type="spellEnd"/>
      <w:r w:rsidRPr="009875C5">
        <w:rPr>
          <w:rFonts w:ascii="Times New Roman" w:hAnsi="Times New Roman" w:cs="Times New Roman"/>
          <w:color w:val="000000" w:themeColor="text1"/>
          <w:sz w:val="28"/>
          <w:szCs w:val="28"/>
          <w:shd w:val="clear" w:color="auto" w:fill="FFFFFF"/>
        </w:rPr>
        <w:t>, K. K., and Ethan, C. (2022).</w:t>
      </w:r>
      <w:proofErr w:type="gramEnd"/>
      <w:r w:rsidRPr="009875C5">
        <w:rPr>
          <w:rFonts w:ascii="Times New Roman" w:hAnsi="Times New Roman" w:cs="Times New Roman"/>
          <w:color w:val="000000" w:themeColor="text1"/>
          <w:sz w:val="28"/>
          <w:szCs w:val="28"/>
          <w:shd w:val="clear" w:color="auto" w:fill="FFFFFF"/>
        </w:rPr>
        <w:t xml:space="preserve"> </w:t>
      </w:r>
      <w:proofErr w:type="gramStart"/>
      <w:r w:rsidRPr="009875C5">
        <w:rPr>
          <w:rFonts w:ascii="Times New Roman" w:hAnsi="Times New Roman" w:cs="Times New Roman"/>
          <w:color w:val="000000" w:themeColor="text1"/>
          <w:sz w:val="28"/>
          <w:szCs w:val="28"/>
          <w:shd w:val="clear" w:color="auto" w:fill="FFFFFF"/>
        </w:rPr>
        <w:t>Natural toxicants originating from food/diet.</w:t>
      </w:r>
      <w:proofErr w:type="gramEnd"/>
      <w:r w:rsidRPr="009875C5">
        <w:rPr>
          <w:rFonts w:ascii="Times New Roman" w:hAnsi="Times New Roman" w:cs="Times New Roman"/>
          <w:color w:val="000000" w:themeColor="text1"/>
          <w:sz w:val="28"/>
          <w:szCs w:val="28"/>
          <w:shd w:val="clear" w:color="auto" w:fill="FFFFFF"/>
        </w:rPr>
        <w:t xml:space="preserve"> </w:t>
      </w:r>
      <w:proofErr w:type="gramStart"/>
      <w:r w:rsidRPr="009875C5">
        <w:rPr>
          <w:rFonts w:ascii="Times New Roman" w:hAnsi="Times New Roman" w:cs="Times New Roman"/>
          <w:color w:val="000000" w:themeColor="text1"/>
          <w:sz w:val="28"/>
          <w:szCs w:val="28"/>
          <w:shd w:val="clear" w:color="auto" w:fill="FFFFFF"/>
        </w:rPr>
        <w:t>In </w:t>
      </w:r>
      <w:r w:rsidRPr="009875C5">
        <w:rPr>
          <w:rFonts w:ascii="Times New Roman" w:hAnsi="Times New Roman" w:cs="Times New Roman"/>
          <w:i/>
          <w:iCs/>
          <w:color w:val="000000" w:themeColor="text1"/>
          <w:sz w:val="28"/>
          <w:szCs w:val="28"/>
          <w:shd w:val="clear" w:color="auto" w:fill="FFFFFF"/>
        </w:rPr>
        <w:t>Nutritional toxicology</w:t>
      </w:r>
      <w:r w:rsidRPr="009875C5">
        <w:rPr>
          <w:rFonts w:ascii="Times New Roman" w:hAnsi="Times New Roman" w:cs="Times New Roman"/>
          <w:color w:val="000000" w:themeColor="text1"/>
          <w:sz w:val="28"/>
          <w:szCs w:val="28"/>
          <w:shd w:val="clear" w:color="auto" w:fill="FFFFFF"/>
        </w:rPr>
        <w:t> (pp. 53-106).</w:t>
      </w:r>
      <w:proofErr w:type="gramEnd"/>
      <w:r w:rsidRPr="009875C5">
        <w:rPr>
          <w:rFonts w:ascii="Times New Roman" w:hAnsi="Times New Roman" w:cs="Times New Roman"/>
          <w:color w:val="000000" w:themeColor="text1"/>
          <w:sz w:val="28"/>
          <w:szCs w:val="28"/>
          <w:shd w:val="clear" w:color="auto" w:fill="FFFFFF"/>
        </w:rPr>
        <w:t xml:space="preserve"> Singapore: Springer Nature Singapore.</w:t>
      </w:r>
    </w:p>
    <w:p w:rsidR="00EC248F" w:rsidRDefault="00EC248F" w:rsidP="009875C5">
      <w:pPr>
        <w:spacing w:line="480" w:lineRule="auto"/>
        <w:ind w:left="720" w:hanging="720"/>
        <w:jc w:val="both"/>
        <w:rPr>
          <w:rStyle w:val="Hyperlink"/>
          <w:rFonts w:ascii="Times New Roman" w:hAnsi="Times New Roman" w:cs="Times New Roman"/>
          <w:color w:val="000000" w:themeColor="text1"/>
          <w:sz w:val="28"/>
          <w:szCs w:val="28"/>
          <w:shd w:val="clear" w:color="auto" w:fill="FFFFFF"/>
        </w:rPr>
      </w:pPr>
      <w:r w:rsidRPr="009875C5">
        <w:rPr>
          <w:rFonts w:ascii="Times New Roman" w:hAnsi="Times New Roman" w:cs="Times New Roman"/>
          <w:color w:val="000000" w:themeColor="text1"/>
          <w:sz w:val="28"/>
          <w:szCs w:val="28"/>
          <w:shd w:val="clear" w:color="auto" w:fill="FFFFFF"/>
        </w:rPr>
        <w:t xml:space="preserve">Yusuf, B., Srivastava, A. K., </w:t>
      </w:r>
      <w:r>
        <w:rPr>
          <w:rFonts w:ascii="Times New Roman" w:hAnsi="Times New Roman" w:cs="Times New Roman"/>
          <w:color w:val="000000" w:themeColor="text1"/>
          <w:sz w:val="28"/>
          <w:szCs w:val="28"/>
          <w:shd w:val="clear" w:color="auto" w:fill="FFFFFF"/>
        </w:rPr>
        <w:t>and</w:t>
      </w:r>
      <w:r w:rsidRPr="009875C5">
        <w:rPr>
          <w:rFonts w:ascii="Times New Roman" w:hAnsi="Times New Roman" w:cs="Times New Roman"/>
          <w:color w:val="000000" w:themeColor="text1"/>
          <w:sz w:val="28"/>
          <w:szCs w:val="28"/>
          <w:shd w:val="clear" w:color="auto" w:fill="FFFFFF"/>
        </w:rPr>
        <w:t xml:space="preserve"> Ahmad, S. (2020). </w:t>
      </w:r>
      <w:proofErr w:type="gramStart"/>
      <w:r w:rsidRPr="009875C5">
        <w:rPr>
          <w:rFonts w:ascii="Times New Roman" w:hAnsi="Times New Roman" w:cs="Times New Roman"/>
          <w:color w:val="000000" w:themeColor="text1"/>
          <w:sz w:val="28"/>
          <w:szCs w:val="28"/>
          <w:shd w:val="clear" w:color="auto" w:fill="FFFFFF"/>
        </w:rPr>
        <w:t>Application of natural fruit extract and hydrocolloid-based coating to retain quality of fresh-cut melon.</w:t>
      </w:r>
      <w:proofErr w:type="gramEnd"/>
      <w:r w:rsidRPr="009875C5">
        <w:rPr>
          <w:rFonts w:ascii="Times New Roman" w:hAnsi="Times New Roman" w:cs="Times New Roman"/>
          <w:color w:val="000000" w:themeColor="text1"/>
          <w:sz w:val="28"/>
          <w:szCs w:val="28"/>
          <w:shd w:val="clear" w:color="auto" w:fill="FFFFFF"/>
        </w:rPr>
        <w:t xml:space="preserve"> </w:t>
      </w:r>
      <w:r w:rsidRPr="009875C5">
        <w:rPr>
          <w:rFonts w:ascii="Times New Roman" w:hAnsi="Times New Roman" w:cs="Times New Roman"/>
          <w:i/>
          <w:iCs/>
          <w:color w:val="000000" w:themeColor="text1"/>
          <w:sz w:val="28"/>
          <w:szCs w:val="28"/>
          <w:shd w:val="clear" w:color="auto" w:fill="FFFFFF"/>
        </w:rPr>
        <w:t>Journal of Food Science and Technology</w:t>
      </w:r>
      <w:r w:rsidRPr="009875C5">
        <w:rPr>
          <w:rFonts w:ascii="Times New Roman" w:hAnsi="Times New Roman" w:cs="Times New Roman"/>
          <w:color w:val="000000" w:themeColor="text1"/>
          <w:sz w:val="28"/>
          <w:szCs w:val="28"/>
          <w:shd w:val="clear" w:color="auto" w:fill="FFFFFF"/>
        </w:rPr>
        <w:t xml:space="preserve">, 57(5), 1746–1754. </w:t>
      </w:r>
      <w:hyperlink r:id="rId16" w:tgtFrame="_new" w:history="1">
        <w:r w:rsidRPr="009875C5">
          <w:rPr>
            <w:rStyle w:val="Hyperlink"/>
            <w:rFonts w:ascii="Times New Roman" w:hAnsi="Times New Roman" w:cs="Times New Roman"/>
            <w:color w:val="000000" w:themeColor="text1"/>
            <w:sz w:val="28"/>
            <w:szCs w:val="28"/>
            <w:shd w:val="clear" w:color="auto" w:fill="FFFFFF"/>
          </w:rPr>
          <w:t>https://doi.org/10.1007/s13197-020-04397-3</w:t>
        </w:r>
      </w:hyperlink>
    </w:p>
    <w:p w:rsidR="006C581E" w:rsidRPr="009875C5" w:rsidRDefault="006C581E" w:rsidP="009875C5">
      <w:pPr>
        <w:spacing w:line="480" w:lineRule="auto"/>
        <w:ind w:left="720" w:hanging="720"/>
        <w:jc w:val="both"/>
        <w:rPr>
          <w:rFonts w:ascii="Times New Roman" w:hAnsi="Times New Roman" w:cs="Times New Roman"/>
          <w:color w:val="000000" w:themeColor="text1"/>
          <w:sz w:val="28"/>
          <w:szCs w:val="28"/>
          <w:shd w:val="clear" w:color="auto" w:fill="FFFFFF"/>
        </w:rPr>
      </w:pPr>
    </w:p>
    <w:p w:rsidR="001959A4" w:rsidRPr="009875C5" w:rsidRDefault="001959A4" w:rsidP="003736F6">
      <w:pPr>
        <w:spacing w:line="480" w:lineRule="auto"/>
        <w:jc w:val="both"/>
        <w:rPr>
          <w:rFonts w:ascii="Times New Roman" w:hAnsi="Times New Roman" w:cs="Times New Roman"/>
          <w:color w:val="000000" w:themeColor="text1"/>
          <w:sz w:val="28"/>
          <w:szCs w:val="24"/>
        </w:rPr>
      </w:pPr>
    </w:p>
    <w:sectPr w:rsidR="001959A4" w:rsidRPr="009875C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3E88" w:rsidRDefault="00B53E88" w:rsidP="004642D9">
      <w:pPr>
        <w:spacing w:after="0" w:line="240" w:lineRule="auto"/>
      </w:pPr>
      <w:r>
        <w:separator/>
      </w:r>
    </w:p>
  </w:endnote>
  <w:endnote w:type="continuationSeparator" w:id="0">
    <w:p w:rsidR="00B53E88" w:rsidRDefault="00B53E88" w:rsidP="004642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ebkit-standard">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8309435"/>
      <w:docPartObj>
        <w:docPartGallery w:val="Page Numbers (Bottom of Page)"/>
        <w:docPartUnique/>
      </w:docPartObj>
    </w:sdtPr>
    <w:sdtEndPr>
      <w:rPr>
        <w:noProof/>
      </w:rPr>
    </w:sdtEndPr>
    <w:sdtContent>
      <w:p w:rsidR="009875C5" w:rsidRDefault="009875C5">
        <w:pPr>
          <w:pStyle w:val="Footer"/>
          <w:jc w:val="center"/>
        </w:pPr>
        <w:r>
          <w:fldChar w:fldCharType="begin"/>
        </w:r>
        <w:r>
          <w:instrText xml:space="preserve"> PAGE   \* MERGEFORMAT </w:instrText>
        </w:r>
        <w:r>
          <w:fldChar w:fldCharType="separate"/>
        </w:r>
        <w:r w:rsidR="00E72842">
          <w:rPr>
            <w:noProof/>
          </w:rPr>
          <w:t>i</w:t>
        </w:r>
        <w:r>
          <w:rPr>
            <w:noProof/>
          </w:rPr>
          <w:fldChar w:fldCharType="end"/>
        </w:r>
      </w:p>
    </w:sdtContent>
  </w:sdt>
  <w:p w:rsidR="009875C5" w:rsidRDefault="009875C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4894290"/>
      <w:docPartObj>
        <w:docPartGallery w:val="Page Numbers (Bottom of Page)"/>
        <w:docPartUnique/>
      </w:docPartObj>
    </w:sdtPr>
    <w:sdtEndPr>
      <w:rPr>
        <w:noProof/>
      </w:rPr>
    </w:sdtEndPr>
    <w:sdtContent>
      <w:p w:rsidR="009875C5" w:rsidRDefault="009875C5">
        <w:pPr>
          <w:pStyle w:val="Footer"/>
          <w:jc w:val="center"/>
        </w:pPr>
        <w:r>
          <w:fldChar w:fldCharType="begin"/>
        </w:r>
        <w:r>
          <w:instrText xml:space="preserve"> PAGE   \* MERGEFORMAT </w:instrText>
        </w:r>
        <w:r>
          <w:fldChar w:fldCharType="separate"/>
        </w:r>
        <w:r w:rsidR="00E72842">
          <w:rPr>
            <w:noProof/>
          </w:rPr>
          <w:t>55</w:t>
        </w:r>
        <w:r>
          <w:rPr>
            <w:noProof/>
          </w:rPr>
          <w:fldChar w:fldCharType="end"/>
        </w:r>
      </w:p>
    </w:sdtContent>
  </w:sdt>
  <w:p w:rsidR="009875C5" w:rsidRDefault="009875C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3E88" w:rsidRDefault="00B53E88" w:rsidP="004642D9">
      <w:pPr>
        <w:spacing w:after="0" w:line="240" w:lineRule="auto"/>
      </w:pPr>
      <w:r>
        <w:separator/>
      </w:r>
    </w:p>
  </w:footnote>
  <w:footnote w:type="continuationSeparator" w:id="0">
    <w:p w:rsidR="00B53E88" w:rsidRDefault="00B53E88" w:rsidP="004642D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537DC7"/>
    <w:multiLevelType w:val="hybridMultilevel"/>
    <w:tmpl w:val="40C42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3597E63"/>
    <w:multiLevelType w:val="hybridMultilevel"/>
    <w:tmpl w:val="D3F89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11C72A1"/>
    <w:multiLevelType w:val="hybridMultilevel"/>
    <w:tmpl w:val="CD3CF9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940192F"/>
    <w:multiLevelType w:val="hybridMultilevel"/>
    <w:tmpl w:val="9C5CDA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62CD"/>
    <w:rsid w:val="00107089"/>
    <w:rsid w:val="00132B71"/>
    <w:rsid w:val="00191234"/>
    <w:rsid w:val="001959A4"/>
    <w:rsid w:val="001E7C04"/>
    <w:rsid w:val="00280381"/>
    <w:rsid w:val="002B0BB5"/>
    <w:rsid w:val="003736F6"/>
    <w:rsid w:val="0038679A"/>
    <w:rsid w:val="00426A0A"/>
    <w:rsid w:val="004642D9"/>
    <w:rsid w:val="00557AFB"/>
    <w:rsid w:val="005C4BB2"/>
    <w:rsid w:val="00616959"/>
    <w:rsid w:val="00641946"/>
    <w:rsid w:val="00645FF4"/>
    <w:rsid w:val="006C581E"/>
    <w:rsid w:val="006C6953"/>
    <w:rsid w:val="00726B73"/>
    <w:rsid w:val="00747B3F"/>
    <w:rsid w:val="0078606D"/>
    <w:rsid w:val="007A5C16"/>
    <w:rsid w:val="0087046E"/>
    <w:rsid w:val="008E05E5"/>
    <w:rsid w:val="00904D70"/>
    <w:rsid w:val="0094728B"/>
    <w:rsid w:val="00982AEC"/>
    <w:rsid w:val="009875C5"/>
    <w:rsid w:val="00A525FE"/>
    <w:rsid w:val="00A6477A"/>
    <w:rsid w:val="00AB7A7E"/>
    <w:rsid w:val="00B52347"/>
    <w:rsid w:val="00B53E88"/>
    <w:rsid w:val="00B96AFB"/>
    <w:rsid w:val="00C15B1B"/>
    <w:rsid w:val="00C750D3"/>
    <w:rsid w:val="00C77AD7"/>
    <w:rsid w:val="00CB68C1"/>
    <w:rsid w:val="00D415F8"/>
    <w:rsid w:val="00D662CD"/>
    <w:rsid w:val="00DA0F41"/>
    <w:rsid w:val="00E27E11"/>
    <w:rsid w:val="00E71726"/>
    <w:rsid w:val="00E72842"/>
    <w:rsid w:val="00EC248F"/>
    <w:rsid w:val="00EC6C88"/>
    <w:rsid w:val="00F27792"/>
    <w:rsid w:val="00F9604B"/>
    <w:rsid w:val="00FB3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875C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875C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1959A4"/>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E27E1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959A4"/>
    <w:rPr>
      <w:rFonts w:ascii="Times New Roman" w:eastAsia="Times New Roman" w:hAnsi="Times New Roman" w:cs="Times New Roman"/>
      <w:b/>
      <w:bCs/>
      <w:sz w:val="27"/>
      <w:szCs w:val="27"/>
    </w:rPr>
  </w:style>
  <w:style w:type="paragraph" w:styleId="NormalWeb">
    <w:name w:val="Normal (Web)"/>
    <w:basedOn w:val="Normal"/>
    <w:uiPriority w:val="99"/>
    <w:unhideWhenUsed/>
    <w:rsid w:val="001959A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959A4"/>
    <w:rPr>
      <w:i/>
      <w:iCs/>
    </w:rPr>
  </w:style>
  <w:style w:type="character" w:styleId="Strong">
    <w:name w:val="Strong"/>
    <w:basedOn w:val="DefaultParagraphFont"/>
    <w:uiPriority w:val="22"/>
    <w:qFormat/>
    <w:rsid w:val="001959A4"/>
    <w:rPr>
      <w:b/>
      <w:bCs/>
    </w:rPr>
  </w:style>
  <w:style w:type="character" w:customStyle="1" w:styleId="Heading4Char">
    <w:name w:val="Heading 4 Char"/>
    <w:basedOn w:val="DefaultParagraphFont"/>
    <w:link w:val="Heading4"/>
    <w:uiPriority w:val="9"/>
    <w:rsid w:val="00E27E11"/>
    <w:rPr>
      <w:rFonts w:asciiTheme="majorHAnsi" w:eastAsiaTheme="majorEastAsia" w:hAnsiTheme="majorHAnsi" w:cstheme="majorBidi"/>
      <w:i/>
      <w:iCs/>
      <w:color w:val="2E74B5" w:themeColor="accent1" w:themeShade="BF"/>
    </w:rPr>
  </w:style>
  <w:style w:type="paragraph" w:styleId="ListParagraph">
    <w:name w:val="List Paragraph"/>
    <w:basedOn w:val="Normal"/>
    <w:uiPriority w:val="34"/>
    <w:qFormat/>
    <w:rsid w:val="00E27E11"/>
    <w:pPr>
      <w:ind w:left="720"/>
      <w:contextualSpacing/>
    </w:pPr>
  </w:style>
  <w:style w:type="paragraph" w:styleId="Header">
    <w:name w:val="header"/>
    <w:basedOn w:val="Normal"/>
    <w:link w:val="HeaderChar"/>
    <w:uiPriority w:val="99"/>
    <w:unhideWhenUsed/>
    <w:rsid w:val="004642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42D9"/>
  </w:style>
  <w:style w:type="paragraph" w:styleId="Footer">
    <w:name w:val="footer"/>
    <w:basedOn w:val="Normal"/>
    <w:link w:val="FooterChar"/>
    <w:uiPriority w:val="99"/>
    <w:unhideWhenUsed/>
    <w:rsid w:val="004642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42D9"/>
  </w:style>
  <w:style w:type="paragraph" w:styleId="BalloonText">
    <w:name w:val="Balloon Text"/>
    <w:basedOn w:val="Normal"/>
    <w:link w:val="BalloonTextChar"/>
    <w:uiPriority w:val="99"/>
    <w:semiHidden/>
    <w:unhideWhenUsed/>
    <w:rsid w:val="004642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42D9"/>
    <w:rPr>
      <w:rFonts w:ascii="Segoe UI" w:hAnsi="Segoe UI" w:cs="Segoe UI"/>
      <w:sz w:val="18"/>
      <w:szCs w:val="18"/>
    </w:rPr>
  </w:style>
  <w:style w:type="table" w:styleId="TableGrid">
    <w:name w:val="Table Grid"/>
    <w:basedOn w:val="TableNormal"/>
    <w:uiPriority w:val="39"/>
    <w:rsid w:val="0064194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426A0A"/>
    <w:rPr>
      <w:color w:val="0000FF"/>
      <w:u w:val="single"/>
    </w:rPr>
  </w:style>
  <w:style w:type="character" w:customStyle="1" w:styleId="Heading1Char">
    <w:name w:val="Heading 1 Char"/>
    <w:basedOn w:val="DefaultParagraphFont"/>
    <w:link w:val="Heading1"/>
    <w:uiPriority w:val="9"/>
    <w:rsid w:val="009875C5"/>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9875C5"/>
    <w:pPr>
      <w:outlineLvl w:val="9"/>
    </w:pPr>
  </w:style>
  <w:style w:type="paragraph" w:styleId="TOC1">
    <w:name w:val="toc 1"/>
    <w:basedOn w:val="Normal"/>
    <w:next w:val="Normal"/>
    <w:autoRedefine/>
    <w:uiPriority w:val="39"/>
    <w:unhideWhenUsed/>
    <w:rsid w:val="009875C5"/>
    <w:pPr>
      <w:spacing w:after="100"/>
    </w:pPr>
  </w:style>
  <w:style w:type="paragraph" w:styleId="TOC2">
    <w:name w:val="toc 2"/>
    <w:basedOn w:val="Normal"/>
    <w:next w:val="Normal"/>
    <w:autoRedefine/>
    <w:uiPriority w:val="39"/>
    <w:unhideWhenUsed/>
    <w:rsid w:val="009875C5"/>
    <w:pPr>
      <w:spacing w:after="100"/>
      <w:ind w:left="220"/>
    </w:pPr>
  </w:style>
  <w:style w:type="character" w:customStyle="1" w:styleId="Heading2Char">
    <w:name w:val="Heading 2 Char"/>
    <w:basedOn w:val="DefaultParagraphFont"/>
    <w:link w:val="Heading2"/>
    <w:uiPriority w:val="9"/>
    <w:rsid w:val="009875C5"/>
    <w:rPr>
      <w:rFonts w:asciiTheme="majorHAnsi" w:eastAsiaTheme="majorEastAsia" w:hAnsiTheme="majorHAnsi" w:cstheme="majorBidi"/>
      <w:color w:val="2E74B5" w:themeColor="accent1" w:themeShade="BF"/>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875C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875C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1959A4"/>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E27E1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959A4"/>
    <w:rPr>
      <w:rFonts w:ascii="Times New Roman" w:eastAsia="Times New Roman" w:hAnsi="Times New Roman" w:cs="Times New Roman"/>
      <w:b/>
      <w:bCs/>
      <w:sz w:val="27"/>
      <w:szCs w:val="27"/>
    </w:rPr>
  </w:style>
  <w:style w:type="paragraph" w:styleId="NormalWeb">
    <w:name w:val="Normal (Web)"/>
    <w:basedOn w:val="Normal"/>
    <w:uiPriority w:val="99"/>
    <w:unhideWhenUsed/>
    <w:rsid w:val="001959A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959A4"/>
    <w:rPr>
      <w:i/>
      <w:iCs/>
    </w:rPr>
  </w:style>
  <w:style w:type="character" w:styleId="Strong">
    <w:name w:val="Strong"/>
    <w:basedOn w:val="DefaultParagraphFont"/>
    <w:uiPriority w:val="22"/>
    <w:qFormat/>
    <w:rsid w:val="001959A4"/>
    <w:rPr>
      <w:b/>
      <w:bCs/>
    </w:rPr>
  </w:style>
  <w:style w:type="character" w:customStyle="1" w:styleId="Heading4Char">
    <w:name w:val="Heading 4 Char"/>
    <w:basedOn w:val="DefaultParagraphFont"/>
    <w:link w:val="Heading4"/>
    <w:uiPriority w:val="9"/>
    <w:rsid w:val="00E27E11"/>
    <w:rPr>
      <w:rFonts w:asciiTheme="majorHAnsi" w:eastAsiaTheme="majorEastAsia" w:hAnsiTheme="majorHAnsi" w:cstheme="majorBidi"/>
      <w:i/>
      <w:iCs/>
      <w:color w:val="2E74B5" w:themeColor="accent1" w:themeShade="BF"/>
    </w:rPr>
  </w:style>
  <w:style w:type="paragraph" w:styleId="ListParagraph">
    <w:name w:val="List Paragraph"/>
    <w:basedOn w:val="Normal"/>
    <w:uiPriority w:val="34"/>
    <w:qFormat/>
    <w:rsid w:val="00E27E11"/>
    <w:pPr>
      <w:ind w:left="720"/>
      <w:contextualSpacing/>
    </w:pPr>
  </w:style>
  <w:style w:type="paragraph" w:styleId="Header">
    <w:name w:val="header"/>
    <w:basedOn w:val="Normal"/>
    <w:link w:val="HeaderChar"/>
    <w:uiPriority w:val="99"/>
    <w:unhideWhenUsed/>
    <w:rsid w:val="004642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42D9"/>
  </w:style>
  <w:style w:type="paragraph" w:styleId="Footer">
    <w:name w:val="footer"/>
    <w:basedOn w:val="Normal"/>
    <w:link w:val="FooterChar"/>
    <w:uiPriority w:val="99"/>
    <w:unhideWhenUsed/>
    <w:rsid w:val="004642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42D9"/>
  </w:style>
  <w:style w:type="paragraph" w:styleId="BalloonText">
    <w:name w:val="Balloon Text"/>
    <w:basedOn w:val="Normal"/>
    <w:link w:val="BalloonTextChar"/>
    <w:uiPriority w:val="99"/>
    <w:semiHidden/>
    <w:unhideWhenUsed/>
    <w:rsid w:val="004642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42D9"/>
    <w:rPr>
      <w:rFonts w:ascii="Segoe UI" w:hAnsi="Segoe UI" w:cs="Segoe UI"/>
      <w:sz w:val="18"/>
      <w:szCs w:val="18"/>
    </w:rPr>
  </w:style>
  <w:style w:type="table" w:styleId="TableGrid">
    <w:name w:val="Table Grid"/>
    <w:basedOn w:val="TableNormal"/>
    <w:uiPriority w:val="39"/>
    <w:rsid w:val="0064194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426A0A"/>
    <w:rPr>
      <w:color w:val="0000FF"/>
      <w:u w:val="single"/>
    </w:rPr>
  </w:style>
  <w:style w:type="character" w:customStyle="1" w:styleId="Heading1Char">
    <w:name w:val="Heading 1 Char"/>
    <w:basedOn w:val="DefaultParagraphFont"/>
    <w:link w:val="Heading1"/>
    <w:uiPriority w:val="9"/>
    <w:rsid w:val="009875C5"/>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9875C5"/>
    <w:pPr>
      <w:outlineLvl w:val="9"/>
    </w:pPr>
  </w:style>
  <w:style w:type="paragraph" w:styleId="TOC1">
    <w:name w:val="toc 1"/>
    <w:basedOn w:val="Normal"/>
    <w:next w:val="Normal"/>
    <w:autoRedefine/>
    <w:uiPriority w:val="39"/>
    <w:unhideWhenUsed/>
    <w:rsid w:val="009875C5"/>
    <w:pPr>
      <w:spacing w:after="100"/>
    </w:pPr>
  </w:style>
  <w:style w:type="paragraph" w:styleId="TOC2">
    <w:name w:val="toc 2"/>
    <w:basedOn w:val="Normal"/>
    <w:next w:val="Normal"/>
    <w:autoRedefine/>
    <w:uiPriority w:val="39"/>
    <w:unhideWhenUsed/>
    <w:rsid w:val="009875C5"/>
    <w:pPr>
      <w:spacing w:after="100"/>
      <w:ind w:left="220"/>
    </w:pPr>
  </w:style>
  <w:style w:type="character" w:customStyle="1" w:styleId="Heading2Char">
    <w:name w:val="Heading 2 Char"/>
    <w:basedOn w:val="DefaultParagraphFont"/>
    <w:link w:val="Heading2"/>
    <w:uiPriority w:val="9"/>
    <w:rsid w:val="009875C5"/>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911020">
      <w:bodyDiv w:val="1"/>
      <w:marLeft w:val="0"/>
      <w:marRight w:val="0"/>
      <w:marTop w:val="0"/>
      <w:marBottom w:val="0"/>
      <w:divBdr>
        <w:top w:val="none" w:sz="0" w:space="0" w:color="auto"/>
        <w:left w:val="none" w:sz="0" w:space="0" w:color="auto"/>
        <w:bottom w:val="none" w:sz="0" w:space="0" w:color="auto"/>
        <w:right w:val="none" w:sz="0" w:space="0" w:color="auto"/>
      </w:divBdr>
    </w:div>
    <w:div w:id="134641932">
      <w:bodyDiv w:val="1"/>
      <w:marLeft w:val="0"/>
      <w:marRight w:val="0"/>
      <w:marTop w:val="0"/>
      <w:marBottom w:val="0"/>
      <w:divBdr>
        <w:top w:val="none" w:sz="0" w:space="0" w:color="auto"/>
        <w:left w:val="none" w:sz="0" w:space="0" w:color="auto"/>
        <w:bottom w:val="none" w:sz="0" w:space="0" w:color="auto"/>
        <w:right w:val="none" w:sz="0" w:space="0" w:color="auto"/>
      </w:divBdr>
    </w:div>
    <w:div w:id="158204708">
      <w:bodyDiv w:val="1"/>
      <w:marLeft w:val="0"/>
      <w:marRight w:val="0"/>
      <w:marTop w:val="0"/>
      <w:marBottom w:val="0"/>
      <w:divBdr>
        <w:top w:val="none" w:sz="0" w:space="0" w:color="auto"/>
        <w:left w:val="none" w:sz="0" w:space="0" w:color="auto"/>
        <w:bottom w:val="none" w:sz="0" w:space="0" w:color="auto"/>
        <w:right w:val="none" w:sz="0" w:space="0" w:color="auto"/>
      </w:divBdr>
    </w:div>
    <w:div w:id="541015718">
      <w:bodyDiv w:val="1"/>
      <w:marLeft w:val="0"/>
      <w:marRight w:val="0"/>
      <w:marTop w:val="0"/>
      <w:marBottom w:val="0"/>
      <w:divBdr>
        <w:top w:val="none" w:sz="0" w:space="0" w:color="auto"/>
        <w:left w:val="none" w:sz="0" w:space="0" w:color="auto"/>
        <w:bottom w:val="none" w:sz="0" w:space="0" w:color="auto"/>
        <w:right w:val="none" w:sz="0" w:space="0" w:color="auto"/>
      </w:divBdr>
    </w:div>
    <w:div w:id="650905877">
      <w:bodyDiv w:val="1"/>
      <w:marLeft w:val="0"/>
      <w:marRight w:val="0"/>
      <w:marTop w:val="0"/>
      <w:marBottom w:val="0"/>
      <w:divBdr>
        <w:top w:val="none" w:sz="0" w:space="0" w:color="auto"/>
        <w:left w:val="none" w:sz="0" w:space="0" w:color="auto"/>
        <w:bottom w:val="none" w:sz="0" w:space="0" w:color="auto"/>
        <w:right w:val="none" w:sz="0" w:space="0" w:color="auto"/>
      </w:divBdr>
    </w:div>
    <w:div w:id="1312321825">
      <w:bodyDiv w:val="1"/>
      <w:marLeft w:val="0"/>
      <w:marRight w:val="0"/>
      <w:marTop w:val="0"/>
      <w:marBottom w:val="0"/>
      <w:divBdr>
        <w:top w:val="none" w:sz="0" w:space="0" w:color="auto"/>
        <w:left w:val="none" w:sz="0" w:space="0" w:color="auto"/>
        <w:bottom w:val="none" w:sz="0" w:space="0" w:color="auto"/>
        <w:right w:val="none" w:sz="0" w:space="0" w:color="auto"/>
      </w:divBdr>
    </w:div>
    <w:div w:id="1520049304">
      <w:bodyDiv w:val="1"/>
      <w:marLeft w:val="0"/>
      <w:marRight w:val="0"/>
      <w:marTop w:val="0"/>
      <w:marBottom w:val="0"/>
      <w:divBdr>
        <w:top w:val="none" w:sz="0" w:space="0" w:color="auto"/>
        <w:left w:val="none" w:sz="0" w:space="0" w:color="auto"/>
        <w:bottom w:val="none" w:sz="0" w:space="0" w:color="auto"/>
        <w:right w:val="none" w:sz="0" w:space="0" w:color="auto"/>
      </w:divBdr>
    </w:div>
    <w:div w:id="1639457963">
      <w:bodyDiv w:val="1"/>
      <w:marLeft w:val="0"/>
      <w:marRight w:val="0"/>
      <w:marTop w:val="0"/>
      <w:marBottom w:val="0"/>
      <w:divBdr>
        <w:top w:val="none" w:sz="0" w:space="0" w:color="auto"/>
        <w:left w:val="none" w:sz="0" w:space="0" w:color="auto"/>
        <w:bottom w:val="none" w:sz="0" w:space="0" w:color="auto"/>
        <w:right w:val="none" w:sz="0" w:space="0" w:color="auto"/>
      </w:divBdr>
    </w:div>
    <w:div w:id="1654528653">
      <w:bodyDiv w:val="1"/>
      <w:marLeft w:val="0"/>
      <w:marRight w:val="0"/>
      <w:marTop w:val="0"/>
      <w:marBottom w:val="0"/>
      <w:divBdr>
        <w:top w:val="none" w:sz="0" w:space="0" w:color="auto"/>
        <w:left w:val="none" w:sz="0" w:space="0" w:color="auto"/>
        <w:bottom w:val="none" w:sz="0" w:space="0" w:color="auto"/>
        <w:right w:val="none" w:sz="0" w:space="0" w:color="auto"/>
      </w:divBdr>
    </w:div>
    <w:div w:id="1741823661">
      <w:bodyDiv w:val="1"/>
      <w:marLeft w:val="0"/>
      <w:marRight w:val="0"/>
      <w:marTop w:val="0"/>
      <w:marBottom w:val="0"/>
      <w:divBdr>
        <w:top w:val="none" w:sz="0" w:space="0" w:color="auto"/>
        <w:left w:val="none" w:sz="0" w:space="0" w:color="auto"/>
        <w:bottom w:val="none" w:sz="0" w:space="0" w:color="auto"/>
        <w:right w:val="none" w:sz="0" w:space="0" w:color="auto"/>
      </w:divBdr>
    </w:div>
    <w:div w:id="2062704911">
      <w:bodyDiv w:val="1"/>
      <w:marLeft w:val="0"/>
      <w:marRight w:val="0"/>
      <w:marTop w:val="0"/>
      <w:marBottom w:val="0"/>
      <w:divBdr>
        <w:top w:val="none" w:sz="0" w:space="0" w:color="auto"/>
        <w:left w:val="none" w:sz="0" w:space="0" w:color="auto"/>
        <w:bottom w:val="none" w:sz="0" w:space="0" w:color="auto"/>
        <w:right w:val="none" w:sz="0" w:space="0" w:color="auto"/>
      </w:divBdr>
    </w:div>
    <w:div w:id="2075933572">
      <w:bodyDiv w:val="1"/>
      <w:marLeft w:val="0"/>
      <w:marRight w:val="0"/>
      <w:marTop w:val="0"/>
      <w:marBottom w:val="0"/>
      <w:divBdr>
        <w:top w:val="none" w:sz="0" w:space="0" w:color="auto"/>
        <w:left w:val="none" w:sz="0" w:space="0" w:color="auto"/>
        <w:bottom w:val="none" w:sz="0" w:space="0" w:color="auto"/>
        <w:right w:val="none" w:sz="0" w:space="0" w:color="auto"/>
      </w:divBdr>
    </w:div>
    <w:div w:id="2095852598">
      <w:bodyDiv w:val="1"/>
      <w:marLeft w:val="0"/>
      <w:marRight w:val="0"/>
      <w:marTop w:val="0"/>
      <w:marBottom w:val="0"/>
      <w:divBdr>
        <w:top w:val="none" w:sz="0" w:space="0" w:color="auto"/>
        <w:left w:val="none" w:sz="0" w:space="0" w:color="auto"/>
        <w:bottom w:val="none" w:sz="0" w:space="0" w:color="auto"/>
        <w:right w:val="none" w:sz="0" w:space="0" w:color="auto"/>
      </w:divBdr>
    </w:div>
    <w:div w:id="2117165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007/s13197-020-04397-3"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63</Pages>
  <Words>8394</Words>
  <Characters>47846</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PEACE OLUWASEYIFUNMI</cp:lastModifiedBy>
  <cp:revision>4</cp:revision>
  <cp:lastPrinted>2025-03-17T11:23:00Z</cp:lastPrinted>
  <dcterms:created xsi:type="dcterms:W3CDTF">2025-07-11T09:40:00Z</dcterms:created>
  <dcterms:modified xsi:type="dcterms:W3CDTF">2025-08-07T13:05:00Z</dcterms:modified>
</cp:coreProperties>
</file>