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C59" w:rsidRDefault="0030410E" w:rsidP="00643C59">
      <w:pPr>
        <w:jc w:val="center"/>
        <w:rPr>
          <w:rFonts w:ascii="Bookman Old Style" w:hAnsi="Bookman Old Style" w:cs="Times New Roman"/>
          <w:b/>
          <w:sz w:val="32"/>
          <w:szCs w:val="32"/>
        </w:rPr>
      </w:pPr>
      <w:r w:rsidRPr="0030410E">
        <w:rPr>
          <w:rFonts w:ascii="Bookman Old Style" w:hAnsi="Bookman Old Style" w:cs="Times New Roman"/>
          <w:b/>
          <w:sz w:val="32"/>
          <w:szCs w:val="32"/>
        </w:rPr>
        <w:t>REPRESENTATION AND STEREOTYPING ADDRESSING BIASES AND STEREOTYPES IN MEDIA PORTRAYAL OF GENDER</w:t>
      </w:r>
    </w:p>
    <w:p w:rsidR="00643C59" w:rsidRDefault="00643C59" w:rsidP="00643C59">
      <w:pPr>
        <w:jc w:val="center"/>
        <w:rPr>
          <w:rFonts w:ascii="Bookman Old Style" w:hAnsi="Bookman Old Style" w:cs="Times New Roman"/>
          <w:b/>
          <w:sz w:val="32"/>
          <w:szCs w:val="32"/>
        </w:rPr>
      </w:pPr>
      <w:r>
        <w:rPr>
          <w:rFonts w:ascii="Bookman Old Style" w:hAnsi="Bookman Old Style" w:cs="Times New Roman"/>
          <w:b/>
          <w:sz w:val="32"/>
          <w:szCs w:val="32"/>
        </w:rPr>
        <w:t>BY</w:t>
      </w:r>
    </w:p>
    <w:p w:rsidR="00643C59" w:rsidRPr="00643C59" w:rsidRDefault="00643C59" w:rsidP="00643C59">
      <w:pPr>
        <w:spacing w:after="0" w:line="360" w:lineRule="auto"/>
        <w:jc w:val="center"/>
        <w:rPr>
          <w:rFonts w:ascii="Bookman Old Style" w:hAnsi="Bookman Old Style" w:cs="Arial"/>
          <w:b/>
          <w:bCs/>
          <w:iCs/>
          <w:sz w:val="25"/>
          <w:szCs w:val="25"/>
        </w:rPr>
      </w:pPr>
      <w:r w:rsidRPr="00643C59">
        <w:rPr>
          <w:rFonts w:ascii="Bookman Old Style" w:hAnsi="Bookman Old Style" w:cs="Arial"/>
          <w:b/>
          <w:bCs/>
          <w:iCs/>
          <w:sz w:val="25"/>
          <w:szCs w:val="25"/>
        </w:rPr>
        <w:t>OGUNTOLA, VICTORIA KEHINDE</w:t>
      </w:r>
    </w:p>
    <w:p w:rsidR="00643C59" w:rsidRDefault="00643C59" w:rsidP="00643C59">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HND/23/MAC/FT/0988</w:t>
      </w:r>
    </w:p>
    <w:p w:rsidR="00643C59" w:rsidRPr="006B5588" w:rsidRDefault="00643C59" w:rsidP="00643C59">
      <w:pPr>
        <w:spacing w:after="0" w:line="360" w:lineRule="auto"/>
        <w:jc w:val="center"/>
        <w:rPr>
          <w:rFonts w:ascii="Bookman Old Style" w:hAnsi="Bookman Old Style" w:cs="Arial"/>
          <w:b/>
          <w:sz w:val="25"/>
          <w:szCs w:val="25"/>
        </w:rPr>
      </w:pPr>
    </w:p>
    <w:p w:rsidR="00643C59" w:rsidRDefault="00643C59" w:rsidP="00643C59">
      <w:pPr>
        <w:spacing w:after="0" w:line="360" w:lineRule="auto"/>
        <w:jc w:val="center"/>
        <w:rPr>
          <w:rFonts w:ascii="Bookman Old Style" w:hAnsi="Bookman Old Style" w:cs="Arial"/>
          <w:b/>
          <w:sz w:val="25"/>
          <w:szCs w:val="25"/>
        </w:rPr>
      </w:pPr>
    </w:p>
    <w:p w:rsidR="00643C59" w:rsidRPr="00BC5933" w:rsidRDefault="00643C59" w:rsidP="00643C59">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643C59" w:rsidRPr="00BC5933" w:rsidRDefault="00643C59" w:rsidP="00643C59">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643C59" w:rsidRPr="00BC5933" w:rsidRDefault="00643C59" w:rsidP="00643C59">
      <w:pPr>
        <w:tabs>
          <w:tab w:val="left" w:pos="2210"/>
        </w:tabs>
        <w:rPr>
          <w:rFonts w:ascii="Bookman Old Style" w:hAnsi="Bookman Old Style" w:cs="Arial"/>
          <w:sz w:val="24"/>
          <w:szCs w:val="24"/>
        </w:rPr>
      </w:pPr>
    </w:p>
    <w:p w:rsidR="00643C59" w:rsidRDefault="00643C59" w:rsidP="00643C59">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643C59" w:rsidRDefault="00643C59" w:rsidP="00643C59">
      <w:pPr>
        <w:contextualSpacing/>
        <w:jc w:val="center"/>
        <w:rPr>
          <w:rFonts w:ascii="Bookman Old Style" w:hAnsi="Bookman Old Style" w:cs="Arial"/>
          <w:b/>
          <w:sz w:val="28"/>
          <w:szCs w:val="28"/>
        </w:rPr>
      </w:pPr>
    </w:p>
    <w:p w:rsidR="00643C59" w:rsidRDefault="00643C59" w:rsidP="00643C59">
      <w:pPr>
        <w:contextualSpacing/>
        <w:rPr>
          <w:rFonts w:ascii="Bookman Old Style" w:hAnsi="Bookman Old Style" w:cs="Arial"/>
          <w:b/>
          <w:sz w:val="28"/>
          <w:szCs w:val="28"/>
        </w:rPr>
      </w:pPr>
      <w:r>
        <w:rPr>
          <w:rFonts w:ascii="Bookman Old Style" w:hAnsi="Bookman Old Style" w:cs="Arial"/>
          <w:b/>
          <w:sz w:val="28"/>
          <w:szCs w:val="28"/>
        </w:rPr>
        <w:t>SUPERVISED BY:</w:t>
      </w:r>
    </w:p>
    <w:p w:rsidR="00643C59" w:rsidRPr="00BC5933" w:rsidRDefault="00643C59" w:rsidP="00643C59">
      <w:pPr>
        <w:contextualSpacing/>
        <w:rPr>
          <w:rFonts w:ascii="Bookman Old Style" w:hAnsi="Bookman Old Style" w:cs="Arial"/>
          <w:b/>
          <w:sz w:val="30"/>
          <w:szCs w:val="28"/>
        </w:rPr>
      </w:pPr>
      <w:r w:rsidRPr="007A15EB">
        <w:rPr>
          <w:rFonts w:ascii="Times New Roman" w:hAnsi="Times New Roman" w:cs="Times New Roman"/>
          <w:b/>
          <w:sz w:val="25"/>
          <w:szCs w:val="25"/>
        </w:rPr>
        <w:t xml:space="preserve">MR. </w:t>
      </w:r>
      <w:r>
        <w:rPr>
          <w:rFonts w:ascii="Times New Roman" w:hAnsi="Times New Roman" w:cs="Times New Roman"/>
          <w:b/>
          <w:sz w:val="24"/>
          <w:szCs w:val="24"/>
        </w:rPr>
        <w:t>ADEYEMI IFEOLUWA</w:t>
      </w:r>
    </w:p>
    <w:p w:rsidR="00643C59" w:rsidRPr="00CC12A5" w:rsidRDefault="00643C59" w:rsidP="00643C59">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643C59" w:rsidRDefault="00643C59" w:rsidP="00643C59">
      <w:pPr>
        <w:contextualSpacing/>
        <w:jc w:val="center"/>
        <w:rPr>
          <w:rFonts w:ascii="Times New Roman" w:hAnsi="Times New Roman" w:cs="Times New Roman"/>
          <w:b/>
          <w:sz w:val="24"/>
          <w:szCs w:val="24"/>
        </w:rPr>
      </w:pPr>
    </w:p>
    <w:p w:rsidR="00643C59" w:rsidRDefault="00643C59" w:rsidP="00643C59">
      <w:pPr>
        <w:contextualSpacing/>
        <w:jc w:val="center"/>
        <w:rPr>
          <w:rFonts w:ascii="Times New Roman" w:hAnsi="Times New Roman" w:cs="Times New Roman"/>
          <w:b/>
          <w:sz w:val="24"/>
          <w:szCs w:val="24"/>
        </w:rPr>
      </w:pPr>
    </w:p>
    <w:p w:rsidR="00643C59" w:rsidRDefault="00643C59" w:rsidP="00643C59">
      <w:pPr>
        <w:contextualSpacing/>
        <w:jc w:val="center"/>
        <w:rPr>
          <w:rFonts w:ascii="Times New Roman" w:hAnsi="Times New Roman" w:cs="Times New Roman"/>
          <w:b/>
          <w:sz w:val="24"/>
          <w:szCs w:val="24"/>
        </w:rPr>
      </w:pPr>
    </w:p>
    <w:p w:rsidR="00643C59" w:rsidRDefault="00643C59" w:rsidP="00643C59">
      <w:pPr>
        <w:contextualSpacing/>
        <w:jc w:val="center"/>
        <w:rPr>
          <w:rFonts w:ascii="Times New Roman" w:hAnsi="Times New Roman" w:cs="Times New Roman"/>
          <w:b/>
          <w:sz w:val="24"/>
          <w:szCs w:val="24"/>
        </w:rPr>
      </w:pPr>
    </w:p>
    <w:p w:rsidR="00643C59" w:rsidRPr="00D32003" w:rsidRDefault="00643C59" w:rsidP="00643C59">
      <w:pPr>
        <w:contextualSpacing/>
        <w:jc w:val="center"/>
        <w:rPr>
          <w:rFonts w:ascii="Times New Roman" w:hAnsi="Times New Roman" w:cs="Times New Roman"/>
          <w:b/>
          <w:sz w:val="24"/>
          <w:szCs w:val="24"/>
        </w:rPr>
      </w:pPr>
      <w:r w:rsidRPr="00D32003">
        <w:rPr>
          <w:rFonts w:ascii="Times New Roman" w:hAnsi="Times New Roman" w:cs="Times New Roman"/>
          <w:b/>
          <w:sz w:val="24"/>
          <w:szCs w:val="24"/>
        </w:rPr>
        <w:t>CERTIFICATION</w:t>
      </w:r>
    </w:p>
    <w:p w:rsidR="00643C59" w:rsidRPr="00D32003" w:rsidRDefault="00643C59" w:rsidP="00643C59">
      <w:pPr>
        <w:spacing w:after="0"/>
        <w:contextualSpacing/>
        <w:jc w:val="center"/>
        <w:rPr>
          <w:rFonts w:ascii="Times New Roman" w:hAnsi="Times New Roman" w:cs="Times New Roman"/>
          <w:b/>
          <w:sz w:val="24"/>
          <w:szCs w:val="24"/>
        </w:rPr>
      </w:pPr>
    </w:p>
    <w:p w:rsidR="00643C59" w:rsidRPr="00D32003" w:rsidRDefault="00643C59" w:rsidP="00643C59">
      <w:pPr>
        <w:spacing w:after="0" w:line="360" w:lineRule="auto"/>
        <w:ind w:left="288" w:firstLine="432"/>
        <w:contextualSpacing/>
        <w:jc w:val="both"/>
        <w:rPr>
          <w:rFonts w:ascii="Times New Roman" w:hAnsi="Times New Roman" w:cs="Times New Roman"/>
          <w:sz w:val="24"/>
          <w:szCs w:val="24"/>
        </w:rPr>
      </w:pPr>
      <w:r w:rsidRPr="00D32003">
        <w:rPr>
          <w:rFonts w:ascii="Times New Roman" w:hAnsi="Times New Roman" w:cs="Times New Roman"/>
          <w:sz w:val="24"/>
          <w:szCs w:val="24"/>
        </w:rPr>
        <w:lastRenderedPageBreak/>
        <w:t>This research has been carefully examined and approved as meeting part of the requirements of the Department of Mass Communication, Institute of Information and Communication Technology, Kwara State Polytechnic, Ilorin, in partial fulfillment for the award of Higher  National Diploma [HND] in Mass Communication.</w:t>
      </w:r>
    </w:p>
    <w:p w:rsidR="00643C59" w:rsidRPr="00D32003" w:rsidRDefault="00643C59" w:rsidP="00643C59">
      <w:pPr>
        <w:spacing w:after="0"/>
        <w:ind w:left="288" w:firstLine="288"/>
        <w:contextualSpacing/>
        <w:rPr>
          <w:rFonts w:ascii="Times New Roman" w:hAnsi="Times New Roman" w:cs="Times New Roman"/>
          <w:b/>
          <w:sz w:val="24"/>
          <w:szCs w:val="24"/>
        </w:rPr>
      </w:pPr>
    </w:p>
    <w:p w:rsidR="00643C59" w:rsidRPr="00D32003" w:rsidRDefault="00643C59" w:rsidP="00643C59">
      <w:pPr>
        <w:spacing w:after="0"/>
        <w:contextualSpacing/>
        <w:rPr>
          <w:rFonts w:ascii="Times New Roman" w:hAnsi="Times New Roman" w:cs="Times New Roman"/>
          <w:b/>
          <w:sz w:val="24"/>
          <w:szCs w:val="24"/>
        </w:rPr>
      </w:pPr>
    </w:p>
    <w:p w:rsidR="00643C59" w:rsidRPr="00D32003" w:rsidRDefault="00643C59" w:rsidP="00643C59">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______________________</w:t>
      </w:r>
      <w:r>
        <w:rPr>
          <w:rFonts w:ascii="Times New Roman" w:hAnsi="Times New Roman" w:cs="Times New Roman"/>
          <w:b/>
          <w:sz w:val="24"/>
          <w:szCs w:val="24"/>
        </w:rPr>
        <w:t>____</w:t>
      </w:r>
      <w:r w:rsidRPr="00D32003">
        <w:rPr>
          <w:rFonts w:ascii="Times New Roman" w:hAnsi="Times New Roman" w:cs="Times New Roman"/>
          <w:b/>
          <w:sz w:val="24"/>
          <w:szCs w:val="24"/>
        </w:rPr>
        <w:t xml:space="preserve">            </w:t>
      </w:r>
      <w:r w:rsidRPr="00D32003">
        <w:rPr>
          <w:rFonts w:ascii="Times New Roman" w:hAnsi="Times New Roman" w:cs="Times New Roman"/>
          <w:b/>
          <w:sz w:val="24"/>
          <w:szCs w:val="24"/>
        </w:rPr>
        <w:tab/>
      </w:r>
      <w:r w:rsidRPr="00D32003">
        <w:rPr>
          <w:rFonts w:ascii="Times New Roman" w:hAnsi="Times New Roman" w:cs="Times New Roman"/>
          <w:b/>
          <w:sz w:val="24"/>
          <w:szCs w:val="24"/>
        </w:rPr>
        <w:tab/>
      </w:r>
      <w:r w:rsidRPr="00D32003">
        <w:rPr>
          <w:rFonts w:ascii="Times New Roman" w:hAnsi="Times New Roman" w:cs="Times New Roman"/>
          <w:b/>
          <w:sz w:val="24"/>
          <w:szCs w:val="24"/>
        </w:rPr>
        <w:tab/>
        <w:t xml:space="preserve">    </w:t>
      </w:r>
      <w:r>
        <w:rPr>
          <w:rFonts w:ascii="Times New Roman" w:hAnsi="Times New Roman" w:cs="Times New Roman"/>
          <w:b/>
          <w:sz w:val="24"/>
          <w:szCs w:val="24"/>
        </w:rPr>
        <w:t xml:space="preserve">    ________________</w:t>
      </w:r>
    </w:p>
    <w:p w:rsidR="00643C59" w:rsidRPr="00D32003" w:rsidRDefault="00643C59" w:rsidP="00643C59">
      <w:pPr>
        <w:tabs>
          <w:tab w:val="left" w:pos="6765"/>
        </w:tabs>
        <w:spacing w:after="0" w:line="24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MR</w:t>
      </w:r>
      <w:r>
        <w:rPr>
          <w:rFonts w:ascii="Times New Roman" w:hAnsi="Times New Roman" w:cs="Times New Roman"/>
          <w:b/>
          <w:sz w:val="24"/>
          <w:szCs w:val="24"/>
        </w:rPr>
        <w:t>S</w:t>
      </w:r>
      <w:r w:rsidRPr="00D32003">
        <w:rPr>
          <w:rFonts w:ascii="Times New Roman" w:hAnsi="Times New Roman" w:cs="Times New Roman"/>
          <w:b/>
          <w:sz w:val="24"/>
          <w:szCs w:val="24"/>
        </w:rPr>
        <w:t xml:space="preserve">. </w:t>
      </w:r>
      <w:r>
        <w:rPr>
          <w:rFonts w:ascii="Times New Roman" w:hAnsi="Times New Roman" w:cs="Times New Roman"/>
          <w:b/>
          <w:sz w:val="24"/>
          <w:szCs w:val="24"/>
        </w:rPr>
        <w:t>ADEYEMI IFEOLUWA</w:t>
      </w:r>
      <w:r w:rsidRPr="00D32003">
        <w:rPr>
          <w:rFonts w:ascii="Times New Roman" w:hAnsi="Times New Roman" w:cs="Times New Roman"/>
          <w:b/>
          <w:sz w:val="24"/>
          <w:szCs w:val="24"/>
        </w:rPr>
        <w:tab/>
        <w:t>DATE</w:t>
      </w:r>
    </w:p>
    <w:p w:rsidR="00643C59" w:rsidRPr="00D32003" w:rsidRDefault="00643C59" w:rsidP="00643C59">
      <w:pPr>
        <w:tabs>
          <w:tab w:val="left" w:pos="6765"/>
        </w:tabs>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Supervisor</w:t>
      </w:r>
      <w:r w:rsidRPr="00D32003">
        <w:rPr>
          <w:rFonts w:ascii="Times New Roman" w:hAnsi="Times New Roman" w:cs="Times New Roman"/>
          <w:b/>
          <w:sz w:val="24"/>
          <w:szCs w:val="24"/>
        </w:rPr>
        <w:t>)</w:t>
      </w:r>
    </w:p>
    <w:p w:rsidR="00643C59" w:rsidRPr="00D32003" w:rsidRDefault="00643C59" w:rsidP="00643C59">
      <w:pPr>
        <w:tabs>
          <w:tab w:val="left" w:pos="6765"/>
        </w:tabs>
        <w:spacing w:after="0" w:line="360" w:lineRule="auto"/>
        <w:contextualSpacing/>
        <w:rPr>
          <w:rFonts w:ascii="Times New Roman" w:hAnsi="Times New Roman" w:cs="Times New Roman"/>
          <w:b/>
          <w:sz w:val="24"/>
          <w:szCs w:val="24"/>
        </w:rPr>
      </w:pPr>
    </w:p>
    <w:p w:rsidR="00643C59" w:rsidRPr="00D32003" w:rsidRDefault="00643C59" w:rsidP="00643C59">
      <w:pPr>
        <w:spacing w:after="0"/>
        <w:rPr>
          <w:rFonts w:ascii="Times New Roman" w:hAnsi="Times New Roman" w:cs="Times New Roman"/>
          <w:b/>
          <w:sz w:val="24"/>
          <w:szCs w:val="24"/>
        </w:rPr>
      </w:pPr>
    </w:p>
    <w:p w:rsidR="00643C59" w:rsidRPr="00D32003" w:rsidRDefault="00643C59" w:rsidP="00643C59">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_____________________</w:t>
      </w:r>
      <w:r w:rsidRPr="00D32003">
        <w:rPr>
          <w:rFonts w:ascii="Times New Roman" w:hAnsi="Times New Roman" w:cs="Times New Roman"/>
          <w:b/>
          <w:sz w:val="24"/>
          <w:szCs w:val="24"/>
        </w:rPr>
        <w:tab/>
        <w:t xml:space="preserve">          </w:t>
      </w:r>
      <w:r w:rsidRPr="00D32003">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sz w:val="24"/>
          <w:szCs w:val="24"/>
        </w:rPr>
        <w:tab/>
        <w:t>________________</w:t>
      </w:r>
    </w:p>
    <w:p w:rsidR="00643C59" w:rsidRPr="00D32003" w:rsidRDefault="00643C59" w:rsidP="00643C59">
      <w:pPr>
        <w:tabs>
          <w:tab w:val="left" w:pos="6848"/>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MR OLUFADI B.A</w:t>
      </w:r>
      <w:r w:rsidRPr="00D32003">
        <w:rPr>
          <w:rFonts w:ascii="Times New Roman" w:hAnsi="Times New Roman" w:cs="Times New Roman"/>
          <w:b/>
          <w:sz w:val="24"/>
          <w:szCs w:val="24"/>
        </w:rPr>
        <w:tab/>
        <w:t>DATE</w:t>
      </w:r>
    </w:p>
    <w:p w:rsidR="00643C59" w:rsidRPr="00D32003" w:rsidRDefault="00643C59" w:rsidP="00643C59">
      <w:pPr>
        <w:spacing w:after="0" w:line="360" w:lineRule="auto"/>
        <w:rPr>
          <w:rFonts w:ascii="Times New Roman" w:hAnsi="Times New Roman" w:cs="Times New Roman"/>
          <w:b/>
          <w:sz w:val="24"/>
          <w:szCs w:val="24"/>
        </w:rPr>
      </w:pPr>
      <w:r w:rsidRPr="00D32003">
        <w:rPr>
          <w:rFonts w:ascii="Times New Roman" w:hAnsi="Times New Roman" w:cs="Times New Roman"/>
          <w:b/>
          <w:sz w:val="24"/>
          <w:szCs w:val="24"/>
        </w:rPr>
        <w:t xml:space="preserve"> (</w:t>
      </w:r>
      <w:r w:rsidRPr="00D32003">
        <w:rPr>
          <w:rFonts w:ascii="Times New Roman" w:hAnsi="Times New Roman" w:cs="Times New Roman"/>
          <w:b/>
          <w:i/>
          <w:sz w:val="24"/>
          <w:szCs w:val="24"/>
        </w:rPr>
        <w:t>Project Coordinator</w:t>
      </w:r>
      <w:r w:rsidRPr="00D32003">
        <w:rPr>
          <w:rFonts w:ascii="Times New Roman" w:hAnsi="Times New Roman" w:cs="Times New Roman"/>
          <w:b/>
          <w:sz w:val="24"/>
          <w:szCs w:val="24"/>
        </w:rPr>
        <w:t>)</w:t>
      </w:r>
    </w:p>
    <w:p w:rsidR="00643C59" w:rsidRPr="00D32003" w:rsidRDefault="00643C59" w:rsidP="00643C59">
      <w:pPr>
        <w:spacing w:after="0" w:line="360" w:lineRule="auto"/>
        <w:rPr>
          <w:rFonts w:ascii="Times New Roman" w:hAnsi="Times New Roman" w:cs="Times New Roman"/>
          <w:b/>
          <w:sz w:val="24"/>
          <w:szCs w:val="24"/>
        </w:rPr>
      </w:pPr>
    </w:p>
    <w:p w:rsidR="00643C59" w:rsidRPr="00D32003" w:rsidRDefault="00643C59" w:rsidP="00643C59">
      <w:pPr>
        <w:spacing w:after="0" w:line="360" w:lineRule="auto"/>
        <w:contextualSpacing/>
        <w:rPr>
          <w:rFonts w:ascii="Times New Roman" w:hAnsi="Times New Roman" w:cs="Times New Roman"/>
          <w:b/>
          <w:sz w:val="24"/>
          <w:szCs w:val="24"/>
        </w:rPr>
      </w:pPr>
    </w:p>
    <w:p w:rsidR="00643C59" w:rsidRPr="00D32003" w:rsidRDefault="00643C59" w:rsidP="00643C59">
      <w:pPr>
        <w:spacing w:after="0" w:line="360" w:lineRule="auto"/>
        <w:contextualSpacing/>
        <w:rPr>
          <w:rFonts w:ascii="Times New Roman" w:hAnsi="Times New Roman" w:cs="Times New Roman"/>
          <w:b/>
          <w:sz w:val="24"/>
          <w:szCs w:val="24"/>
        </w:rPr>
      </w:pPr>
      <w:r w:rsidRPr="00D32003">
        <w:rPr>
          <w:rFonts w:ascii="Times New Roman" w:hAnsi="Times New Roman" w:cs="Times New Roman"/>
          <w:b/>
          <w:sz w:val="24"/>
          <w:szCs w:val="24"/>
        </w:rPr>
        <w:t xml:space="preserve">________________________               </w:t>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________________</w:t>
      </w:r>
    </w:p>
    <w:p w:rsidR="00643C59" w:rsidRPr="00D32003" w:rsidRDefault="00643C59" w:rsidP="00643C59">
      <w:pPr>
        <w:tabs>
          <w:tab w:val="left" w:pos="6714"/>
        </w:tabs>
        <w:spacing w:after="0" w:line="240" w:lineRule="auto"/>
        <w:rPr>
          <w:rFonts w:ascii="Times New Roman" w:hAnsi="Times New Roman" w:cs="Times New Roman"/>
          <w:b/>
          <w:sz w:val="24"/>
          <w:szCs w:val="24"/>
        </w:rPr>
      </w:pPr>
      <w:r w:rsidRPr="00D32003">
        <w:rPr>
          <w:rFonts w:ascii="Times New Roman" w:hAnsi="Times New Roman" w:cs="Times New Roman"/>
          <w:b/>
          <w:sz w:val="24"/>
          <w:szCs w:val="24"/>
        </w:rPr>
        <w:t xml:space="preserve"> MR. OLOHUNGBEBE F.T</w:t>
      </w:r>
      <w:r w:rsidRPr="00D32003">
        <w:rPr>
          <w:rFonts w:ascii="Times New Roman" w:hAnsi="Times New Roman" w:cs="Times New Roman"/>
          <w:b/>
          <w:sz w:val="24"/>
          <w:szCs w:val="24"/>
        </w:rPr>
        <w:tab/>
        <w:t>DATE</w:t>
      </w:r>
    </w:p>
    <w:p w:rsidR="00643C59" w:rsidRPr="00D32003" w:rsidRDefault="00643C59" w:rsidP="00643C59">
      <w:pPr>
        <w:spacing w:after="0"/>
        <w:rPr>
          <w:rFonts w:ascii="Times New Roman" w:hAnsi="Times New Roman" w:cs="Times New Roman"/>
          <w:b/>
          <w:sz w:val="24"/>
          <w:szCs w:val="24"/>
        </w:rPr>
      </w:pPr>
      <w:r w:rsidRPr="00D32003">
        <w:rPr>
          <w:rFonts w:ascii="Times New Roman" w:hAnsi="Times New Roman" w:cs="Times New Roman"/>
          <w:b/>
          <w:sz w:val="24"/>
          <w:szCs w:val="24"/>
        </w:rPr>
        <w:t>(</w:t>
      </w:r>
      <w:r w:rsidRPr="00D32003">
        <w:rPr>
          <w:rFonts w:ascii="Times New Roman" w:hAnsi="Times New Roman" w:cs="Times New Roman"/>
          <w:b/>
          <w:i/>
          <w:sz w:val="24"/>
          <w:szCs w:val="24"/>
        </w:rPr>
        <w:t>Head of Department</w:t>
      </w:r>
      <w:r w:rsidRPr="00D32003">
        <w:rPr>
          <w:rFonts w:ascii="Times New Roman" w:hAnsi="Times New Roman" w:cs="Times New Roman"/>
          <w:b/>
          <w:sz w:val="24"/>
          <w:szCs w:val="24"/>
        </w:rPr>
        <w:t>)</w:t>
      </w:r>
    </w:p>
    <w:p w:rsidR="00643C59" w:rsidRPr="00D32003" w:rsidRDefault="00643C59" w:rsidP="00643C59">
      <w:pPr>
        <w:tabs>
          <w:tab w:val="left" w:pos="2210"/>
        </w:tabs>
        <w:spacing w:after="0"/>
        <w:rPr>
          <w:rFonts w:ascii="Times New Roman" w:hAnsi="Times New Roman" w:cs="Times New Roman"/>
          <w:b/>
          <w:sz w:val="24"/>
          <w:szCs w:val="24"/>
        </w:rPr>
      </w:pPr>
    </w:p>
    <w:p w:rsidR="00643C59" w:rsidRPr="00D32003" w:rsidRDefault="00643C59" w:rsidP="00643C59">
      <w:pPr>
        <w:tabs>
          <w:tab w:val="left" w:pos="2210"/>
        </w:tabs>
        <w:spacing w:after="0"/>
        <w:rPr>
          <w:rFonts w:ascii="Times New Roman" w:hAnsi="Times New Roman" w:cs="Times New Roman"/>
          <w:b/>
          <w:sz w:val="24"/>
          <w:szCs w:val="24"/>
        </w:rPr>
      </w:pPr>
    </w:p>
    <w:p w:rsidR="00643C59" w:rsidRPr="00D32003" w:rsidRDefault="00643C59" w:rsidP="00643C59">
      <w:pPr>
        <w:tabs>
          <w:tab w:val="left" w:pos="2210"/>
        </w:tabs>
        <w:spacing w:after="0"/>
        <w:rPr>
          <w:rFonts w:ascii="Times New Roman" w:hAnsi="Times New Roman" w:cs="Times New Roman"/>
          <w:b/>
          <w:sz w:val="24"/>
          <w:szCs w:val="24"/>
        </w:rPr>
      </w:pPr>
    </w:p>
    <w:p w:rsidR="00643C59" w:rsidRPr="00D32003" w:rsidRDefault="00643C59" w:rsidP="00643C59">
      <w:pPr>
        <w:tabs>
          <w:tab w:val="left" w:pos="2210"/>
        </w:tabs>
        <w:spacing w:after="0"/>
        <w:rPr>
          <w:rFonts w:ascii="Times New Roman" w:hAnsi="Times New Roman" w:cs="Times New Roman"/>
          <w:sz w:val="24"/>
          <w:szCs w:val="24"/>
        </w:rPr>
      </w:pPr>
    </w:p>
    <w:p w:rsidR="00643C59" w:rsidRPr="00D32003" w:rsidRDefault="00643C59" w:rsidP="00643C59">
      <w:pPr>
        <w:tabs>
          <w:tab w:val="left" w:pos="2210"/>
        </w:tabs>
        <w:spacing w:after="0"/>
        <w:rPr>
          <w:rFonts w:ascii="Times New Roman" w:hAnsi="Times New Roman" w:cs="Times New Roman"/>
          <w:sz w:val="24"/>
          <w:szCs w:val="24"/>
        </w:rPr>
      </w:pPr>
    </w:p>
    <w:p w:rsidR="00643C59" w:rsidRPr="00D32003" w:rsidRDefault="00643C59" w:rsidP="00643C59">
      <w:pPr>
        <w:tabs>
          <w:tab w:val="left" w:pos="2210"/>
        </w:tabs>
        <w:spacing w:after="0"/>
        <w:rPr>
          <w:rFonts w:ascii="Times New Roman" w:hAnsi="Times New Roman" w:cs="Times New Roman"/>
          <w:sz w:val="24"/>
          <w:szCs w:val="24"/>
        </w:rPr>
      </w:pPr>
    </w:p>
    <w:p w:rsidR="00643C59" w:rsidRDefault="00643C59" w:rsidP="00643C59">
      <w:pPr>
        <w:spacing w:after="0"/>
        <w:jc w:val="center"/>
        <w:rPr>
          <w:rFonts w:ascii="Times New Roman" w:hAnsi="Times New Roman" w:cs="Times New Roman"/>
          <w:b/>
          <w:sz w:val="24"/>
          <w:szCs w:val="24"/>
        </w:rPr>
      </w:pPr>
    </w:p>
    <w:p w:rsidR="00643C59" w:rsidRDefault="00643C59" w:rsidP="00643C59">
      <w:pPr>
        <w:spacing w:after="0"/>
        <w:jc w:val="center"/>
        <w:rPr>
          <w:rFonts w:ascii="Times New Roman" w:hAnsi="Times New Roman" w:cs="Times New Roman"/>
          <w:b/>
          <w:sz w:val="24"/>
          <w:szCs w:val="24"/>
        </w:rPr>
      </w:pPr>
    </w:p>
    <w:p w:rsidR="00643C59" w:rsidRDefault="00643C59" w:rsidP="00643C59">
      <w:pPr>
        <w:spacing w:after="0"/>
        <w:jc w:val="center"/>
        <w:rPr>
          <w:rFonts w:ascii="Times New Roman" w:hAnsi="Times New Roman" w:cs="Times New Roman"/>
          <w:b/>
          <w:sz w:val="24"/>
          <w:szCs w:val="24"/>
        </w:rPr>
      </w:pPr>
    </w:p>
    <w:p w:rsidR="00643C59" w:rsidRPr="00D32003" w:rsidRDefault="00643C59" w:rsidP="00643C59">
      <w:pPr>
        <w:spacing w:after="0"/>
        <w:jc w:val="center"/>
        <w:rPr>
          <w:rFonts w:ascii="Times New Roman" w:hAnsi="Times New Roman" w:cs="Times New Roman"/>
          <w:b/>
          <w:sz w:val="24"/>
          <w:szCs w:val="24"/>
        </w:rPr>
      </w:pPr>
      <w:r w:rsidRPr="00D32003">
        <w:rPr>
          <w:rFonts w:ascii="Times New Roman" w:hAnsi="Times New Roman" w:cs="Times New Roman"/>
          <w:b/>
          <w:sz w:val="24"/>
          <w:szCs w:val="24"/>
        </w:rPr>
        <w:t>DEDICATION</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ab/>
      </w:r>
      <w:r w:rsidRPr="00CC12A5">
        <w:rPr>
          <w:rFonts w:ascii="Times New Roman" w:hAnsi="Times New Roman" w:cs="Times New Roman"/>
          <w:sz w:val="24"/>
          <w:szCs w:val="24"/>
        </w:rPr>
        <w:t xml:space="preserve">This project is dedicated to Almighty God, who throughout the duration of my studies has sustained my life and granted me the wisdom and understanding necessary to complete this project. To </w:t>
      </w:r>
      <w:r>
        <w:rPr>
          <w:rFonts w:ascii="Times New Roman" w:hAnsi="Times New Roman" w:cs="Times New Roman"/>
          <w:sz w:val="24"/>
          <w:szCs w:val="24"/>
        </w:rPr>
        <w:t>My Parents</w:t>
      </w:r>
      <w:r w:rsidRPr="00CC12A5">
        <w:rPr>
          <w:rFonts w:ascii="Times New Roman" w:hAnsi="Times New Roman" w:cs="Times New Roman"/>
          <w:sz w:val="24"/>
          <w:szCs w:val="24"/>
        </w:rPr>
        <w:t>, for their unconditional love, guidance, support, and encouragement throughout my academic journey, I dedicate this achievement to you with heartfelt gratitude.</w:t>
      </w: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Pr="00D32003"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center"/>
        <w:rPr>
          <w:rFonts w:ascii="Times New Roman" w:hAnsi="Times New Roman" w:cs="Times New Roman"/>
          <w:b/>
          <w:sz w:val="24"/>
          <w:szCs w:val="24"/>
        </w:rPr>
      </w:pPr>
    </w:p>
    <w:p w:rsidR="00643C59" w:rsidRPr="00D32003" w:rsidRDefault="00643C59" w:rsidP="00643C59">
      <w:pPr>
        <w:spacing w:after="0" w:line="360" w:lineRule="auto"/>
        <w:jc w:val="center"/>
        <w:rPr>
          <w:rFonts w:ascii="Times New Roman" w:hAnsi="Times New Roman" w:cs="Times New Roman"/>
          <w:b/>
          <w:sz w:val="24"/>
          <w:szCs w:val="24"/>
        </w:rPr>
      </w:pPr>
      <w:r w:rsidRPr="00D32003">
        <w:rPr>
          <w:rFonts w:ascii="Times New Roman" w:hAnsi="Times New Roman" w:cs="Times New Roman"/>
          <w:b/>
          <w:sz w:val="24"/>
          <w:szCs w:val="24"/>
        </w:rPr>
        <w:t>ACKNOWLEDGEMENT</w:t>
      </w:r>
    </w:p>
    <w:p w:rsidR="00643C59" w:rsidRPr="00B7680C" w:rsidRDefault="00643C59" w:rsidP="00643C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7680C">
        <w:rPr>
          <w:rFonts w:ascii="Times New Roman" w:hAnsi="Times New Roman" w:cs="Times New Roman"/>
          <w:sz w:val="24"/>
          <w:szCs w:val="24"/>
        </w:rPr>
        <w:t xml:space="preserve">I would like to express my sincere gratitude to </w:t>
      </w:r>
      <w:r w:rsidRPr="00B7680C">
        <w:rPr>
          <w:rFonts w:ascii="Times New Roman" w:hAnsi="Times New Roman" w:cs="Times New Roman"/>
          <w:b/>
          <w:sz w:val="24"/>
          <w:szCs w:val="24"/>
        </w:rPr>
        <w:t>MR</w:t>
      </w:r>
      <w:r w:rsidRPr="00B7680C">
        <w:rPr>
          <w:rFonts w:ascii="Times New Roman" w:hAnsi="Times New Roman" w:cs="Times New Roman"/>
          <w:sz w:val="24"/>
          <w:szCs w:val="24"/>
        </w:rPr>
        <w:t xml:space="preserve">. and </w:t>
      </w:r>
      <w:r w:rsidRPr="00B7680C">
        <w:rPr>
          <w:rFonts w:ascii="Times New Roman" w:hAnsi="Times New Roman" w:cs="Times New Roman"/>
          <w:b/>
          <w:sz w:val="24"/>
          <w:szCs w:val="24"/>
        </w:rPr>
        <w:t xml:space="preserve">MRS. </w:t>
      </w:r>
      <w:r>
        <w:rPr>
          <w:rFonts w:ascii="Times New Roman" w:hAnsi="Times New Roman" w:cs="Times New Roman"/>
          <w:b/>
          <w:sz w:val="24"/>
          <w:szCs w:val="24"/>
        </w:rPr>
        <w:t xml:space="preserve">OGUNTOLA </w:t>
      </w:r>
      <w:r w:rsidRPr="00B7680C">
        <w:rPr>
          <w:rFonts w:ascii="Times New Roman" w:hAnsi="Times New Roman" w:cs="Times New Roman"/>
          <w:b/>
          <w:sz w:val="24"/>
          <w:szCs w:val="24"/>
        </w:rPr>
        <w:t>,</w:t>
      </w:r>
      <w:r w:rsidRPr="00B7680C">
        <w:rPr>
          <w:rFonts w:ascii="Times New Roman" w:hAnsi="Times New Roman" w:cs="Times New Roman"/>
          <w:sz w:val="24"/>
          <w:szCs w:val="24"/>
        </w:rPr>
        <w:t xml:space="preserve"> for their invaluable advice, insightful comments, and unwavering support throughout this journey. Your encouragement has played a significant role in helping me remain focused and committed to my education.</w:t>
      </w:r>
    </w:p>
    <w:p w:rsidR="00643C59" w:rsidRDefault="00643C59" w:rsidP="00643C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7680C">
        <w:rPr>
          <w:rFonts w:ascii="Times New Roman" w:hAnsi="Times New Roman" w:cs="Times New Roman"/>
          <w:sz w:val="24"/>
          <w:szCs w:val="24"/>
        </w:rPr>
        <w:t xml:space="preserve">A special note of thanks goes to my </w:t>
      </w:r>
      <w:r>
        <w:rPr>
          <w:rFonts w:ascii="Times New Roman" w:hAnsi="Times New Roman" w:cs="Times New Roman"/>
          <w:sz w:val="24"/>
          <w:szCs w:val="24"/>
        </w:rPr>
        <w:t xml:space="preserve">supervisor </w:t>
      </w:r>
      <w:r>
        <w:rPr>
          <w:rFonts w:ascii="Times New Roman" w:hAnsi="Times New Roman" w:cs="Times New Roman"/>
          <w:b/>
          <w:sz w:val="24"/>
          <w:szCs w:val="24"/>
        </w:rPr>
        <w:t>ADEYEMI IFEOLUWA</w:t>
      </w:r>
      <w:r>
        <w:rPr>
          <w:rFonts w:ascii="Times New Roman" w:hAnsi="Times New Roman" w:cs="Times New Roman"/>
          <w:sz w:val="24"/>
          <w:szCs w:val="24"/>
        </w:rPr>
        <w:t xml:space="preserve"> </w:t>
      </w:r>
      <w:r w:rsidRPr="00B7680C">
        <w:rPr>
          <w:rFonts w:ascii="Times New Roman" w:hAnsi="Times New Roman" w:cs="Times New Roman"/>
          <w:sz w:val="24"/>
          <w:szCs w:val="24"/>
        </w:rPr>
        <w:t>, whose constant encouragement and early contributions provided a st</w:t>
      </w:r>
      <w:r>
        <w:rPr>
          <w:rFonts w:ascii="Times New Roman" w:hAnsi="Times New Roman" w:cs="Times New Roman"/>
          <w:sz w:val="24"/>
          <w:szCs w:val="24"/>
        </w:rPr>
        <w:t>rong foundation for my work. Her</w:t>
      </w:r>
      <w:r w:rsidRPr="00B7680C">
        <w:rPr>
          <w:rFonts w:ascii="Times New Roman" w:hAnsi="Times New Roman" w:cs="Times New Roman"/>
          <w:sz w:val="24"/>
          <w:szCs w:val="24"/>
        </w:rPr>
        <w:t xml:space="preserve"> guidance has been a pillar of strength and an essential part of my success.</w:t>
      </w: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both"/>
        <w:rPr>
          <w:rFonts w:ascii="Times New Roman" w:hAnsi="Times New Roman" w:cs="Times New Roman"/>
          <w:sz w:val="24"/>
          <w:szCs w:val="24"/>
        </w:rPr>
      </w:pPr>
    </w:p>
    <w:p w:rsidR="00643C59" w:rsidRDefault="00643C59" w:rsidP="00643C59">
      <w:pPr>
        <w:spacing w:after="0" w:line="360" w:lineRule="auto"/>
        <w:jc w:val="center"/>
        <w:rPr>
          <w:rFonts w:ascii="Times New Roman" w:hAnsi="Times New Roman" w:cs="Times New Roman"/>
          <w:b/>
          <w:bCs/>
          <w:sz w:val="24"/>
          <w:szCs w:val="24"/>
        </w:rPr>
      </w:pPr>
    </w:p>
    <w:p w:rsidR="00643C59" w:rsidRDefault="00643C59" w:rsidP="00643C59">
      <w:pPr>
        <w:spacing w:after="0" w:line="360" w:lineRule="auto"/>
        <w:jc w:val="center"/>
        <w:rPr>
          <w:rFonts w:ascii="Times New Roman" w:hAnsi="Times New Roman" w:cs="Times New Roman"/>
          <w:b/>
          <w:bCs/>
          <w:sz w:val="24"/>
          <w:szCs w:val="24"/>
        </w:rPr>
      </w:pPr>
    </w:p>
    <w:p w:rsidR="00643C59" w:rsidRDefault="00643C59" w:rsidP="00643C59">
      <w:pPr>
        <w:spacing w:after="0" w:line="360" w:lineRule="auto"/>
        <w:jc w:val="center"/>
        <w:rPr>
          <w:rFonts w:ascii="Times New Roman" w:hAnsi="Times New Roman" w:cs="Times New Roman"/>
          <w:b/>
          <w:bCs/>
          <w:sz w:val="24"/>
          <w:szCs w:val="24"/>
        </w:rPr>
      </w:pPr>
    </w:p>
    <w:p w:rsidR="00643C59" w:rsidRPr="00D32003" w:rsidRDefault="00643C59" w:rsidP="00643C59">
      <w:pPr>
        <w:spacing w:after="0" w:line="360" w:lineRule="auto"/>
        <w:jc w:val="center"/>
        <w:rPr>
          <w:rFonts w:ascii="Times New Roman" w:hAnsi="Times New Roman" w:cs="Times New Roman"/>
          <w:b/>
          <w:bCs/>
          <w:sz w:val="24"/>
          <w:szCs w:val="24"/>
        </w:rPr>
      </w:pPr>
      <w:r w:rsidRPr="00D32003">
        <w:rPr>
          <w:rFonts w:ascii="Times New Roman" w:hAnsi="Times New Roman" w:cs="Times New Roman"/>
          <w:b/>
          <w:bCs/>
          <w:sz w:val="24"/>
          <w:szCs w:val="24"/>
        </w:rPr>
        <w:t>TABLE OF CONTENT</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 xml:space="preserve">Title page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Certification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Dedication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 xml:space="preserve">Acknowledgment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Table of content</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ONE </w:t>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INTRODUCTION</w:t>
      </w:r>
    </w:p>
    <w:p w:rsidR="00643C59" w:rsidRPr="00D32003" w:rsidRDefault="00643C59" w:rsidP="00643C59">
      <w:pPr>
        <w:pStyle w:val="ListParagraph"/>
        <w:numPr>
          <w:ilvl w:val="1"/>
          <w:numId w:val="4"/>
        </w:num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Background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Statement of the problem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Objectives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Research question</w:t>
      </w:r>
    </w:p>
    <w:p w:rsidR="00643C59" w:rsidRPr="00D32003" w:rsidRDefault="00643C59" w:rsidP="00643C59">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Significance of the study </w:t>
      </w:r>
    </w:p>
    <w:p w:rsidR="00643C59" w:rsidRPr="00D32003" w:rsidRDefault="00643C59" w:rsidP="00643C59">
      <w:pPr>
        <w:pStyle w:val="ListParagraph"/>
        <w:numPr>
          <w:ilvl w:val="1"/>
          <w:numId w:val="4"/>
        </w:num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Scope of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 xml:space="preserve">1.7 </w:t>
      </w:r>
      <w:r w:rsidRPr="00D32003">
        <w:rPr>
          <w:rFonts w:ascii="Times New Roman" w:hAnsi="Times New Roman" w:cs="Times New Roman"/>
          <w:sz w:val="24"/>
          <w:szCs w:val="24"/>
        </w:rPr>
        <w:tab/>
        <w:t>Operational definition of terms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CHAPTER TWO </w:t>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 xml:space="preserve">LITERATURE REVIEW </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2.1</w:t>
      </w:r>
      <w:r w:rsidRPr="00D32003">
        <w:rPr>
          <w:rFonts w:ascii="Times New Roman" w:hAnsi="Times New Roman" w:cs="Times New Roman"/>
          <w:sz w:val="24"/>
          <w:szCs w:val="24"/>
        </w:rPr>
        <w:tab/>
        <w:t>Conceptual review</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2.2</w:t>
      </w:r>
      <w:r w:rsidRPr="00D32003">
        <w:rPr>
          <w:rFonts w:ascii="Times New Roman" w:hAnsi="Times New Roman" w:cs="Times New Roman"/>
          <w:sz w:val="24"/>
          <w:szCs w:val="24"/>
        </w:rPr>
        <w:tab/>
        <w:t>Theoretical frame work</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2.3</w:t>
      </w:r>
      <w:r w:rsidRPr="00D32003">
        <w:rPr>
          <w:rFonts w:ascii="Times New Roman" w:hAnsi="Times New Roman" w:cs="Times New Roman"/>
          <w:sz w:val="24"/>
          <w:szCs w:val="24"/>
        </w:rPr>
        <w:tab/>
        <w:t>Empirical framework</w:t>
      </w:r>
      <w:r w:rsidRPr="00D32003">
        <w:rPr>
          <w:rFonts w:ascii="Times New Roman" w:hAnsi="Times New Roman" w:cs="Times New Roman"/>
          <w:sz w:val="24"/>
          <w:szCs w:val="24"/>
        </w:rPr>
        <w:tab/>
        <w:t xml:space="preserve">        </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b/>
          <w:bCs/>
          <w:sz w:val="24"/>
          <w:szCs w:val="24"/>
        </w:rPr>
        <w:t>CHAPTER THREE</w:t>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RESEARCH METHODOLOGY</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3.1</w:t>
      </w:r>
      <w:r w:rsidRPr="00D32003">
        <w:rPr>
          <w:rFonts w:ascii="Times New Roman" w:hAnsi="Times New Roman" w:cs="Times New Roman"/>
          <w:sz w:val="24"/>
          <w:szCs w:val="24"/>
        </w:rPr>
        <w:tab/>
        <w:t>Research Design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3.2</w:t>
      </w:r>
      <w:r w:rsidRPr="00D32003">
        <w:rPr>
          <w:rFonts w:ascii="Times New Roman" w:hAnsi="Times New Roman" w:cs="Times New Roman"/>
          <w:sz w:val="24"/>
          <w:szCs w:val="24"/>
        </w:rPr>
        <w:tab/>
        <w:t>Population of the study</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3.3</w:t>
      </w:r>
      <w:r w:rsidRPr="00D32003">
        <w:rPr>
          <w:rFonts w:ascii="Times New Roman" w:hAnsi="Times New Roman" w:cs="Times New Roman"/>
          <w:sz w:val="24"/>
          <w:szCs w:val="24"/>
        </w:rPr>
        <w:tab/>
        <w:t>Sample size and sample techniques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3.4</w:t>
      </w:r>
      <w:r w:rsidRPr="00D32003">
        <w:rPr>
          <w:rFonts w:ascii="Times New Roman" w:hAnsi="Times New Roman" w:cs="Times New Roman"/>
          <w:sz w:val="24"/>
          <w:szCs w:val="24"/>
        </w:rPr>
        <w:tab/>
        <w:t>Instrumentation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3.5</w:t>
      </w:r>
      <w:r w:rsidRPr="00D32003">
        <w:rPr>
          <w:rFonts w:ascii="Times New Roman" w:hAnsi="Times New Roman" w:cs="Times New Roman"/>
          <w:sz w:val="24"/>
          <w:szCs w:val="24"/>
        </w:rPr>
        <w:tab/>
        <w:t xml:space="preserve">Validity and reliability of the instrument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lastRenderedPageBreak/>
        <w:t>3.6</w:t>
      </w:r>
      <w:r w:rsidRPr="00D32003">
        <w:rPr>
          <w:rFonts w:ascii="Times New Roman" w:hAnsi="Times New Roman" w:cs="Times New Roman"/>
          <w:sz w:val="24"/>
          <w:szCs w:val="24"/>
        </w:rPr>
        <w:tab/>
        <w:t>Method of data collection</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3.7</w:t>
      </w:r>
      <w:r w:rsidRPr="00D32003">
        <w:rPr>
          <w:rFonts w:ascii="Times New Roman" w:hAnsi="Times New Roman" w:cs="Times New Roman"/>
          <w:sz w:val="24"/>
          <w:szCs w:val="24"/>
        </w:rPr>
        <w:tab/>
        <w:t>Method of data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CHAPTER FOUR: DATA PRESENTATION AND ANALYSIS</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4.1</w:t>
      </w:r>
      <w:r w:rsidRPr="00D32003">
        <w:rPr>
          <w:rFonts w:ascii="Times New Roman" w:hAnsi="Times New Roman" w:cs="Times New Roman"/>
          <w:sz w:val="24"/>
          <w:szCs w:val="24"/>
        </w:rPr>
        <w:tab/>
        <w:t>Data presentation and analysis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4.2</w:t>
      </w:r>
      <w:r w:rsidRPr="00D32003">
        <w:rPr>
          <w:rFonts w:ascii="Times New Roman" w:hAnsi="Times New Roman" w:cs="Times New Roman"/>
          <w:sz w:val="24"/>
          <w:szCs w:val="24"/>
        </w:rPr>
        <w:tab/>
        <w:t>Analysis of research question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4.3</w:t>
      </w:r>
      <w:r w:rsidRPr="00D32003">
        <w:rPr>
          <w:rFonts w:ascii="Times New Roman" w:hAnsi="Times New Roman" w:cs="Times New Roman"/>
          <w:sz w:val="24"/>
          <w:szCs w:val="24"/>
        </w:rPr>
        <w:tab/>
        <w:t xml:space="preserve">Discussion of findings </w:t>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sz w:val="24"/>
          <w:szCs w:val="24"/>
        </w:rPr>
        <w:t xml:space="preserve"> </w:t>
      </w:r>
      <w:r w:rsidRPr="00D32003">
        <w:rPr>
          <w:rFonts w:ascii="Times New Roman" w:hAnsi="Times New Roman" w:cs="Times New Roman"/>
          <w:b/>
          <w:bCs/>
          <w:sz w:val="24"/>
          <w:szCs w:val="24"/>
        </w:rPr>
        <w:t>CHAPTER FIVE</w:t>
      </w:r>
    </w:p>
    <w:p w:rsidR="00643C59" w:rsidRPr="00D32003" w:rsidRDefault="00643C59" w:rsidP="00643C59">
      <w:pPr>
        <w:spacing w:after="0" w:line="360" w:lineRule="auto"/>
        <w:jc w:val="both"/>
        <w:rPr>
          <w:rFonts w:ascii="Times New Roman" w:hAnsi="Times New Roman" w:cs="Times New Roman"/>
          <w:b/>
          <w:bCs/>
          <w:sz w:val="24"/>
          <w:szCs w:val="24"/>
        </w:rPr>
      </w:pPr>
      <w:r w:rsidRPr="00D32003">
        <w:rPr>
          <w:rFonts w:ascii="Times New Roman" w:hAnsi="Times New Roman" w:cs="Times New Roman"/>
          <w:b/>
          <w:bCs/>
          <w:sz w:val="24"/>
          <w:szCs w:val="24"/>
        </w:rPr>
        <w:t>SUMMARY, CONCLUSION AND RECOMMENDATIONS</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5.1</w:t>
      </w:r>
      <w:r w:rsidRPr="00D32003">
        <w:rPr>
          <w:rFonts w:ascii="Times New Roman" w:hAnsi="Times New Roman" w:cs="Times New Roman"/>
          <w:sz w:val="24"/>
          <w:szCs w:val="24"/>
        </w:rPr>
        <w:tab/>
        <w:t xml:space="preserve">Summary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5.2</w:t>
      </w:r>
      <w:r w:rsidRPr="00D32003">
        <w:rPr>
          <w:rFonts w:ascii="Times New Roman" w:hAnsi="Times New Roman" w:cs="Times New Roman"/>
          <w:sz w:val="24"/>
          <w:szCs w:val="24"/>
        </w:rPr>
        <w:tab/>
        <w:t>Conclusion</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sz w:val="24"/>
          <w:szCs w:val="24"/>
        </w:rPr>
      </w:pPr>
      <w:r w:rsidRPr="00D32003">
        <w:rPr>
          <w:rFonts w:ascii="Times New Roman" w:hAnsi="Times New Roman" w:cs="Times New Roman"/>
          <w:sz w:val="24"/>
          <w:szCs w:val="24"/>
        </w:rPr>
        <w:t>5.3</w:t>
      </w:r>
      <w:r w:rsidRPr="00D32003">
        <w:rPr>
          <w:rFonts w:ascii="Times New Roman" w:hAnsi="Times New Roman" w:cs="Times New Roman"/>
          <w:sz w:val="24"/>
          <w:szCs w:val="24"/>
        </w:rPr>
        <w:tab/>
        <w:t>Recommendations</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t xml:space="preserve">References  </w:t>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r w:rsidRPr="00D32003">
        <w:rPr>
          <w:rFonts w:ascii="Times New Roman" w:hAnsi="Times New Roman" w:cs="Times New Roman"/>
          <w:sz w:val="24"/>
          <w:szCs w:val="24"/>
        </w:rPr>
        <w:tab/>
      </w:r>
    </w:p>
    <w:p w:rsidR="00643C59" w:rsidRPr="00D32003" w:rsidRDefault="00643C59" w:rsidP="00643C59">
      <w:pPr>
        <w:spacing w:after="0" w:line="360" w:lineRule="auto"/>
        <w:jc w:val="both"/>
        <w:rPr>
          <w:rFonts w:ascii="Times New Roman" w:hAnsi="Times New Roman" w:cs="Times New Roman"/>
          <w:i/>
          <w:iCs/>
          <w:sz w:val="24"/>
          <w:szCs w:val="24"/>
        </w:rPr>
      </w:pPr>
      <w:r w:rsidRPr="00D32003">
        <w:rPr>
          <w:rFonts w:ascii="Times New Roman" w:hAnsi="Times New Roman" w:cs="Times New Roman"/>
          <w:sz w:val="24"/>
          <w:szCs w:val="24"/>
        </w:rPr>
        <w:tab/>
        <w:t>Appendix</w:t>
      </w:r>
      <w:r w:rsidRPr="00D32003">
        <w:rPr>
          <w:rFonts w:ascii="Times New Roman" w:hAnsi="Times New Roman" w:cs="Times New Roman"/>
          <w:i/>
          <w:iCs/>
          <w:sz w:val="24"/>
          <w:szCs w:val="24"/>
        </w:rPr>
        <w:t xml:space="preserve">   </w:t>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r>
      <w:r w:rsidRPr="00D32003">
        <w:rPr>
          <w:rFonts w:ascii="Times New Roman" w:hAnsi="Times New Roman" w:cs="Times New Roman"/>
          <w:i/>
          <w:iCs/>
          <w:sz w:val="24"/>
          <w:szCs w:val="24"/>
        </w:rPr>
        <w:tab/>
        <w:t xml:space="preserve">        </w:t>
      </w:r>
    </w:p>
    <w:p w:rsidR="00643C59" w:rsidRPr="00D32003" w:rsidRDefault="00643C59" w:rsidP="00643C59">
      <w:pPr>
        <w:spacing w:after="0"/>
        <w:rPr>
          <w:rFonts w:ascii="Times New Roman" w:hAnsi="Times New Roman" w:cs="Times New Roman"/>
          <w:sz w:val="24"/>
          <w:szCs w:val="24"/>
        </w:rPr>
      </w:pPr>
    </w:p>
    <w:p w:rsidR="00643C59" w:rsidRPr="00D32003" w:rsidRDefault="00643C59" w:rsidP="00643C59">
      <w:pPr>
        <w:spacing w:after="0"/>
        <w:rPr>
          <w:rFonts w:ascii="Times New Roman" w:hAnsi="Times New Roman" w:cs="Times New Roman"/>
          <w:sz w:val="24"/>
          <w:szCs w:val="24"/>
        </w:rPr>
      </w:pPr>
    </w:p>
    <w:p w:rsidR="00643C59" w:rsidRPr="00D32003" w:rsidRDefault="00643C59" w:rsidP="00643C59">
      <w:pPr>
        <w:spacing w:after="0"/>
        <w:rPr>
          <w:rFonts w:ascii="Times New Roman" w:hAnsi="Times New Roman" w:cs="Times New Roman"/>
          <w:sz w:val="24"/>
          <w:szCs w:val="24"/>
        </w:rPr>
      </w:pPr>
    </w:p>
    <w:p w:rsidR="00643C59" w:rsidRPr="00D32003" w:rsidRDefault="00643C59" w:rsidP="00643C59">
      <w:pPr>
        <w:spacing w:after="0"/>
        <w:rPr>
          <w:rFonts w:ascii="Times New Roman" w:hAnsi="Times New Roman" w:cs="Times New Roman"/>
          <w:sz w:val="24"/>
          <w:szCs w:val="24"/>
        </w:rPr>
      </w:pPr>
    </w:p>
    <w:p w:rsidR="00643C59" w:rsidRPr="00D32003" w:rsidRDefault="00643C59" w:rsidP="00643C59">
      <w:pPr>
        <w:spacing w:after="0" w:line="360" w:lineRule="auto"/>
        <w:rPr>
          <w:rFonts w:ascii="Times New Roman" w:hAnsi="Times New Roman" w:cs="Times New Roman"/>
          <w:sz w:val="24"/>
          <w:szCs w:val="24"/>
        </w:rPr>
      </w:pPr>
    </w:p>
    <w:p w:rsidR="00643C59" w:rsidRDefault="00643C59" w:rsidP="00643C59"/>
    <w:p w:rsidR="00643C59" w:rsidRDefault="00643C59" w:rsidP="000E15F5">
      <w:pPr>
        <w:spacing w:after="0" w:line="360" w:lineRule="auto"/>
        <w:jc w:val="center"/>
        <w:outlineLvl w:val="2"/>
        <w:rPr>
          <w:rFonts w:ascii="Times New Roman" w:eastAsia="Times New Roman" w:hAnsi="Times New Roman" w:cs="Times New Roman"/>
          <w:b/>
          <w:bCs/>
          <w:sz w:val="27"/>
          <w:szCs w:val="27"/>
        </w:rPr>
      </w:pPr>
    </w:p>
    <w:p w:rsidR="00643C59" w:rsidRDefault="00643C59" w:rsidP="000E15F5">
      <w:pPr>
        <w:spacing w:after="0" w:line="360" w:lineRule="auto"/>
        <w:jc w:val="center"/>
        <w:outlineLvl w:val="2"/>
        <w:rPr>
          <w:rFonts w:ascii="Times New Roman" w:eastAsia="Times New Roman" w:hAnsi="Times New Roman" w:cs="Times New Roman"/>
          <w:b/>
          <w:bCs/>
          <w:sz w:val="27"/>
          <w:szCs w:val="27"/>
        </w:rPr>
      </w:pPr>
    </w:p>
    <w:p w:rsidR="00643C59" w:rsidRDefault="00643C59" w:rsidP="000E15F5">
      <w:pPr>
        <w:spacing w:after="0" w:line="360" w:lineRule="auto"/>
        <w:jc w:val="center"/>
        <w:outlineLvl w:val="2"/>
        <w:rPr>
          <w:rFonts w:ascii="Times New Roman" w:eastAsia="Times New Roman" w:hAnsi="Times New Roman" w:cs="Times New Roman"/>
          <w:b/>
          <w:bCs/>
          <w:sz w:val="27"/>
          <w:szCs w:val="27"/>
        </w:rPr>
      </w:pPr>
    </w:p>
    <w:p w:rsidR="00643C59" w:rsidRDefault="00643C59" w:rsidP="000E15F5">
      <w:pPr>
        <w:spacing w:after="0" w:line="360" w:lineRule="auto"/>
        <w:jc w:val="center"/>
        <w:outlineLvl w:val="2"/>
        <w:rPr>
          <w:rFonts w:ascii="Times New Roman" w:eastAsia="Times New Roman" w:hAnsi="Times New Roman" w:cs="Times New Roman"/>
          <w:b/>
          <w:bCs/>
          <w:sz w:val="27"/>
          <w:szCs w:val="27"/>
        </w:rPr>
      </w:pPr>
    </w:p>
    <w:p w:rsidR="00643C59" w:rsidRDefault="00643C59" w:rsidP="000E15F5">
      <w:pPr>
        <w:spacing w:after="0" w:line="360" w:lineRule="auto"/>
        <w:jc w:val="center"/>
        <w:outlineLvl w:val="2"/>
        <w:rPr>
          <w:rFonts w:ascii="Times New Roman" w:eastAsia="Times New Roman" w:hAnsi="Times New Roman" w:cs="Times New Roman"/>
          <w:b/>
          <w:bCs/>
          <w:sz w:val="27"/>
          <w:szCs w:val="27"/>
        </w:rPr>
      </w:pPr>
    </w:p>
    <w:p w:rsidR="00643C59" w:rsidRDefault="00643C59" w:rsidP="000E15F5">
      <w:pPr>
        <w:spacing w:after="0" w:line="360" w:lineRule="auto"/>
        <w:jc w:val="center"/>
        <w:outlineLvl w:val="2"/>
        <w:rPr>
          <w:rFonts w:ascii="Times New Roman" w:eastAsia="Times New Roman" w:hAnsi="Times New Roman" w:cs="Times New Roman"/>
          <w:b/>
          <w:bCs/>
          <w:sz w:val="27"/>
          <w:szCs w:val="27"/>
        </w:rPr>
      </w:pPr>
    </w:p>
    <w:p w:rsidR="00C97D9E" w:rsidRDefault="00C97D9E" w:rsidP="000E15F5">
      <w:pPr>
        <w:spacing w:after="0"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ONE</w:t>
      </w:r>
    </w:p>
    <w:p w:rsidR="00C97D9E" w:rsidRDefault="00C97D9E" w:rsidP="000E15F5">
      <w:pPr>
        <w:spacing w:after="0" w:line="360" w:lineRule="auto"/>
        <w:jc w:val="both"/>
        <w:outlineLvl w:val="2"/>
        <w:rPr>
          <w:rFonts w:ascii="Times New Roman" w:eastAsia="Times New Roman" w:hAnsi="Times New Roman" w:cs="Times New Roman"/>
          <w:b/>
          <w:bCs/>
          <w:sz w:val="27"/>
          <w:szCs w:val="27"/>
        </w:rPr>
      </w:pPr>
      <w:r w:rsidRPr="00C97D9E">
        <w:rPr>
          <w:rFonts w:ascii="Times New Roman" w:eastAsia="Times New Roman" w:hAnsi="Times New Roman" w:cs="Times New Roman"/>
          <w:b/>
          <w:bCs/>
          <w:sz w:val="27"/>
          <w:szCs w:val="27"/>
        </w:rPr>
        <w:lastRenderedPageBreak/>
        <w:t>1.</w:t>
      </w:r>
      <w:r w:rsidR="000E15F5">
        <w:rPr>
          <w:rFonts w:ascii="Times New Roman" w:eastAsia="Times New Roman" w:hAnsi="Times New Roman" w:cs="Times New Roman"/>
          <w:b/>
          <w:bCs/>
          <w:sz w:val="27"/>
          <w:szCs w:val="27"/>
        </w:rPr>
        <w:t>0</w:t>
      </w:r>
      <w:r w:rsidR="000E15F5" w:rsidRPr="00C97D9E">
        <w:rPr>
          <w:rFonts w:ascii="Times New Roman" w:eastAsia="Times New Roman" w:hAnsi="Times New Roman" w:cs="Times New Roman"/>
          <w:b/>
          <w:bCs/>
          <w:sz w:val="27"/>
          <w:szCs w:val="27"/>
        </w:rPr>
        <w:t xml:space="preserve"> INTRODUCTION</w:t>
      </w:r>
    </w:p>
    <w:p w:rsidR="000E15F5" w:rsidRPr="00C97D9E" w:rsidRDefault="000E15F5"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BACKGROUND OF THE STUDY</w:t>
      </w:r>
    </w:p>
    <w:p w:rsidR="00C97D9E"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97D9E" w:rsidRPr="00C97D9E">
        <w:rPr>
          <w:rFonts w:ascii="Times New Roman" w:eastAsia="Times New Roman" w:hAnsi="Times New Roman" w:cs="Times New Roman"/>
          <w:sz w:val="24"/>
          <w:szCs w:val="24"/>
        </w:rPr>
        <w:t>In today’s media-driven society, representation plays a crucial role in shaping public perception and cultural norms. Gender representation in the media—whether in television, film, advertising, or social platforms—significantly influences how individuals view themselves and others. However, the media often perpetuates gender stereotypes and biases that reinforce traditional roles and limit diversity. These portrayals can affect identity formation, professional aspirations, and interpersonal relationships. This study aims to critically examine how gender is portrayed in the media and how these portrayals contribute to social bias and stereotypes.</w:t>
      </w:r>
    </w:p>
    <w:p w:rsidR="000E15F5" w:rsidRPr="000E15F5"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15F5" w:rsidRPr="000E15F5">
        <w:rPr>
          <w:rFonts w:ascii="Times New Roman" w:eastAsia="Times New Roman" w:hAnsi="Times New Roman" w:cs="Times New Roman"/>
          <w:sz w:val="24"/>
          <w:szCs w:val="24"/>
        </w:rPr>
        <w:t>Over the past decade, the portrayal of gender in media has garnered significant attention due to its profound influence on societal perceptions and individual identities. Despite ongoing discussions about gender equality, media representations often perpetuate traditional stereotypes that reinforce restrictive gender norms. These portrayals not only shape public attitudes but also impact the aspirations and self-perceptions of individuals, particularly women and gender minorities.</w:t>
      </w:r>
    </w:p>
    <w:p w:rsidR="000E15F5" w:rsidRPr="000E15F5"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15F5" w:rsidRPr="000E15F5">
        <w:rPr>
          <w:rFonts w:ascii="Times New Roman" w:eastAsia="Times New Roman" w:hAnsi="Times New Roman" w:cs="Times New Roman"/>
          <w:sz w:val="24"/>
          <w:szCs w:val="24"/>
        </w:rPr>
        <w:t xml:space="preserve">Research indicates that women remain underrepresented in media, both in terms of screen time and speaking roles. For instance, a study analyzing over 2.7 million videos across 11 sectors found that female characters appeared in 44% of advertisements, with significant variation across industries. While sectors like retail and healthcare featured higher female representation, industries such as automotive and business/industrial sectors lagged behind, with female characters appearing only 28% and 29% of the time, respectively . </w:t>
      </w:r>
    </w:p>
    <w:p w:rsidR="000E15F5" w:rsidRPr="000E15F5"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15F5" w:rsidRPr="000E15F5">
        <w:rPr>
          <w:rFonts w:ascii="Times New Roman" w:eastAsia="Times New Roman" w:hAnsi="Times New Roman" w:cs="Times New Roman"/>
          <w:sz w:val="24"/>
          <w:szCs w:val="24"/>
        </w:rPr>
        <w:t xml:space="preserve">Furthermore, when women are depicted, they are often portrayed in stereotypical roles that emphasize appearance over intellect or leadership capabilities. A comprehensive report by Plan International and the Geena Davis Institute on Gender in </w:t>
      </w:r>
      <w:r w:rsidR="000E15F5" w:rsidRPr="000E15F5">
        <w:rPr>
          <w:rFonts w:ascii="Times New Roman" w:eastAsia="Times New Roman" w:hAnsi="Times New Roman" w:cs="Times New Roman"/>
          <w:sz w:val="24"/>
          <w:szCs w:val="24"/>
        </w:rPr>
        <w:lastRenderedPageBreak/>
        <w:t xml:space="preserve">Media revealed that female characters in top-grossing films are underrepresented in leadership roles and are more likely to be sexualized or objectified compared to their male counterparts . </w:t>
      </w:r>
    </w:p>
    <w:p w:rsidR="000E15F5" w:rsidRPr="000E15F5" w:rsidRDefault="000E15F5" w:rsidP="000E15F5">
      <w:pPr>
        <w:spacing w:after="0" w:line="360" w:lineRule="auto"/>
        <w:jc w:val="both"/>
        <w:rPr>
          <w:rFonts w:ascii="Times New Roman" w:eastAsia="Times New Roman" w:hAnsi="Times New Roman" w:cs="Times New Roman"/>
          <w:sz w:val="24"/>
          <w:szCs w:val="24"/>
        </w:rPr>
      </w:pPr>
      <w:r w:rsidRPr="000E15F5">
        <w:rPr>
          <w:rFonts w:ascii="Times New Roman" w:eastAsia="Times New Roman" w:hAnsi="Times New Roman" w:cs="Times New Roman"/>
          <w:sz w:val="24"/>
          <w:szCs w:val="24"/>
        </w:rPr>
        <w:t xml:space="preserve">The implications of these biased portrayals are far-reaching. Exposure to stereotypical media representations has been linked to the internalization of restrictive gender roles, leading to detrimental effects on mental health, body image, and career aspirations. For example, research has shown that girls and young women who consume media with limited or stereotypical female characters may experience lower self-esteem and reduced ambition in leadership roles . </w:t>
      </w:r>
    </w:p>
    <w:p w:rsidR="000E15F5" w:rsidRPr="000E15F5"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15F5" w:rsidRPr="000E15F5">
        <w:rPr>
          <w:rFonts w:ascii="Times New Roman" w:eastAsia="Times New Roman" w:hAnsi="Times New Roman" w:cs="Times New Roman"/>
          <w:sz w:val="24"/>
          <w:szCs w:val="24"/>
        </w:rPr>
        <w:t xml:space="preserve">In response to these concerns, there has been a growing movement advocating for more equitable and diverse representations in media. Initiatives like the Geena Davis Institute on Gender in Media and the Unstereotype Alliance aim to challenge and change the narratives surrounding gender in media. These efforts focus on promoting content that portrays women and gender minorities in a variety of roles and contexts, thereby fostering a more inclusive media landscape. </w:t>
      </w:r>
    </w:p>
    <w:p w:rsidR="000E15F5" w:rsidRPr="000E15F5"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15F5" w:rsidRPr="000E15F5">
        <w:rPr>
          <w:rFonts w:ascii="Times New Roman" w:eastAsia="Times New Roman" w:hAnsi="Times New Roman" w:cs="Times New Roman"/>
          <w:sz w:val="24"/>
          <w:szCs w:val="24"/>
        </w:rPr>
        <w:t>Addressing gender biases and stereotypes in media is not only a matter of representation but also of social justice. By critically examining and reshaping how gender is portrayed, media can play a pivotal role in dismantling harmful stereotypes and promoting a more equitable society. This endeavor requires the collective effort of media producers, consumers, and policymakers to ensure that media reflects the diverse and multifaceted experiences of all individuals.</w:t>
      </w:r>
    </w:p>
    <w:p w:rsidR="000E15F5" w:rsidRPr="00C97D9E" w:rsidRDefault="00951071"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E15F5" w:rsidRPr="000E15F5">
        <w:rPr>
          <w:rFonts w:ascii="Times New Roman" w:eastAsia="Times New Roman" w:hAnsi="Times New Roman" w:cs="Times New Roman"/>
          <w:sz w:val="24"/>
          <w:szCs w:val="24"/>
        </w:rPr>
        <w:t>In conclusion, while there have been strides toward more inclusive media representations, significant challenges remain. Continued research, advocacy, and policy initiatives are essential to create a media environment where all genders are represented fairly and accurately, empowering individuals to see themselves reflected in the stories that shape our world.</w:t>
      </w:r>
    </w:p>
    <w:p w:rsidR="00C97D9E" w:rsidRPr="00C97D9E" w:rsidRDefault="00951071"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1.</w:t>
      </w:r>
      <w:r w:rsidR="00D60EF4">
        <w:rPr>
          <w:rFonts w:ascii="Times New Roman" w:eastAsia="Times New Roman" w:hAnsi="Times New Roman" w:cs="Times New Roman"/>
          <w:b/>
          <w:bCs/>
          <w:sz w:val="27"/>
          <w:szCs w:val="27"/>
        </w:rPr>
        <w:t>2</w:t>
      </w:r>
      <w:r w:rsidRPr="00C97D9E">
        <w:rPr>
          <w:rFonts w:ascii="Times New Roman" w:eastAsia="Times New Roman" w:hAnsi="Times New Roman" w:cs="Times New Roman"/>
          <w:b/>
          <w:bCs/>
          <w:sz w:val="27"/>
          <w:szCs w:val="27"/>
        </w:rPr>
        <w:t xml:space="preserve"> STATEMENT OF THE PROBLEM</w:t>
      </w:r>
    </w:p>
    <w:p w:rsidR="00C97D9E" w:rsidRPr="00C97D9E" w:rsidRDefault="00FA7CD3"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97D9E" w:rsidRPr="00C97D9E">
        <w:rPr>
          <w:rFonts w:ascii="Times New Roman" w:eastAsia="Times New Roman" w:hAnsi="Times New Roman" w:cs="Times New Roman"/>
          <w:sz w:val="24"/>
          <w:szCs w:val="24"/>
        </w:rPr>
        <w:t>Despite progress in gender equality and awareness, media continues to project gender in a way that reinforces outdated stereotypes. Women are frequently depicted as emotional, submissive, or focused on appearance, while men are shown as assertive, dominant, and emotionally restrained. Such portrayals not only fail to reflect the diversity of real-world gender experiences but also perpetuate harmful norms and expectations. This study seeks to identify the extent of gender stereotyping in media and analyze how such biases affect audience perception and social behavior.</w:t>
      </w:r>
    </w:p>
    <w:p w:rsidR="00C97D9E" w:rsidRPr="00C97D9E" w:rsidRDefault="00D60EF4"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w:t>
      </w:r>
      <w:r w:rsidR="00C97D9E" w:rsidRPr="00C97D9E">
        <w:rPr>
          <w:rFonts w:ascii="Times New Roman" w:eastAsia="Times New Roman" w:hAnsi="Times New Roman" w:cs="Times New Roman"/>
          <w:b/>
          <w:bCs/>
          <w:sz w:val="27"/>
          <w:szCs w:val="27"/>
        </w:rPr>
        <w:t xml:space="preserve"> </w:t>
      </w:r>
      <w:r w:rsidRPr="00C97D9E">
        <w:rPr>
          <w:rFonts w:ascii="Times New Roman" w:eastAsia="Times New Roman" w:hAnsi="Times New Roman" w:cs="Times New Roman"/>
          <w:b/>
          <w:bCs/>
          <w:sz w:val="27"/>
          <w:szCs w:val="27"/>
        </w:rPr>
        <w:t>OBJECTIVE OF THE STUDY</w:t>
      </w:r>
    </w:p>
    <w:p w:rsidR="00C97D9E" w:rsidRPr="00C97D9E" w:rsidRDefault="00C97D9E" w:rsidP="000E15F5">
      <w:p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The primary objectives of this study are to:</w:t>
      </w:r>
    </w:p>
    <w:p w:rsidR="00C97D9E" w:rsidRPr="00C97D9E" w:rsidRDefault="00C97D9E" w:rsidP="000E15F5">
      <w:pPr>
        <w:numPr>
          <w:ilvl w:val="0"/>
          <w:numId w:val="1"/>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Analyze how gender is portrayed in various media formats.</w:t>
      </w:r>
    </w:p>
    <w:p w:rsidR="00C97D9E" w:rsidRPr="00C97D9E" w:rsidRDefault="00C97D9E" w:rsidP="000E15F5">
      <w:pPr>
        <w:numPr>
          <w:ilvl w:val="0"/>
          <w:numId w:val="1"/>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Identify recurring stereotypes and patterns associated with male and female representation.</w:t>
      </w:r>
    </w:p>
    <w:p w:rsidR="00C97D9E" w:rsidRPr="00C97D9E" w:rsidRDefault="00C97D9E" w:rsidP="000E15F5">
      <w:pPr>
        <w:numPr>
          <w:ilvl w:val="0"/>
          <w:numId w:val="1"/>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Examine the impact of these portrayals on societal attitudes and gender roles.</w:t>
      </w:r>
    </w:p>
    <w:p w:rsidR="00C97D9E" w:rsidRPr="00C97D9E" w:rsidRDefault="00C97D9E" w:rsidP="000E15F5">
      <w:pPr>
        <w:numPr>
          <w:ilvl w:val="0"/>
          <w:numId w:val="1"/>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Evaluate efforts and strategies in the media to challenge and reshape gender-based stereotypes.</w:t>
      </w:r>
    </w:p>
    <w:p w:rsidR="00C97D9E" w:rsidRPr="00C97D9E" w:rsidRDefault="00C97D9E" w:rsidP="000E15F5">
      <w:pPr>
        <w:numPr>
          <w:ilvl w:val="0"/>
          <w:numId w:val="1"/>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Propose recommendations for more equitable and accurate gender representation in media content.</w:t>
      </w:r>
    </w:p>
    <w:p w:rsidR="00C97D9E" w:rsidRPr="00C97D9E" w:rsidRDefault="00CC4DF2"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1.4</w:t>
      </w:r>
      <w:r w:rsidRPr="00C97D9E">
        <w:rPr>
          <w:rFonts w:ascii="Times New Roman" w:eastAsia="Times New Roman" w:hAnsi="Times New Roman" w:cs="Times New Roman"/>
          <w:b/>
          <w:bCs/>
          <w:sz w:val="27"/>
          <w:szCs w:val="27"/>
        </w:rPr>
        <w:t xml:space="preserve"> RESEARCH QUESTIONS</w:t>
      </w:r>
    </w:p>
    <w:p w:rsidR="00C97D9E" w:rsidRPr="00C97D9E" w:rsidRDefault="00C97D9E" w:rsidP="000E15F5">
      <w:pPr>
        <w:numPr>
          <w:ilvl w:val="0"/>
          <w:numId w:val="2"/>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How are men and women represented across different media platforms?</w:t>
      </w:r>
    </w:p>
    <w:p w:rsidR="00C97D9E" w:rsidRPr="00C97D9E" w:rsidRDefault="00C97D9E" w:rsidP="000E15F5">
      <w:pPr>
        <w:numPr>
          <w:ilvl w:val="0"/>
          <w:numId w:val="2"/>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What common stereotypes are associated with gender portrayals in media?</w:t>
      </w:r>
    </w:p>
    <w:p w:rsidR="00C97D9E" w:rsidRPr="00C97D9E" w:rsidRDefault="00C97D9E" w:rsidP="000E15F5">
      <w:pPr>
        <w:numPr>
          <w:ilvl w:val="0"/>
          <w:numId w:val="2"/>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How do media portrayals influence public perception of gender roles?</w:t>
      </w:r>
    </w:p>
    <w:p w:rsidR="00C97D9E" w:rsidRPr="00C97D9E" w:rsidRDefault="00C97D9E" w:rsidP="000E15F5">
      <w:pPr>
        <w:numPr>
          <w:ilvl w:val="0"/>
          <w:numId w:val="2"/>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What are the psychological and social effects of gender stereotyping in the media?</w:t>
      </w:r>
    </w:p>
    <w:p w:rsidR="00C97D9E" w:rsidRPr="00C97D9E" w:rsidRDefault="00C97D9E" w:rsidP="000E15F5">
      <w:pPr>
        <w:numPr>
          <w:ilvl w:val="0"/>
          <w:numId w:val="2"/>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sz w:val="24"/>
          <w:szCs w:val="24"/>
        </w:rPr>
        <w:t>What measures can be taken to reduce gender bias in media representation?</w:t>
      </w:r>
    </w:p>
    <w:p w:rsidR="00C97D9E" w:rsidRPr="00C97D9E" w:rsidRDefault="00CC4DF2"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1.5</w:t>
      </w:r>
      <w:r w:rsidR="00C97D9E" w:rsidRPr="00C97D9E">
        <w:rPr>
          <w:rFonts w:ascii="Times New Roman" w:eastAsia="Times New Roman" w:hAnsi="Times New Roman" w:cs="Times New Roman"/>
          <w:b/>
          <w:bCs/>
          <w:sz w:val="27"/>
          <w:szCs w:val="27"/>
        </w:rPr>
        <w:t xml:space="preserve"> </w:t>
      </w:r>
      <w:r w:rsidRPr="00C97D9E">
        <w:rPr>
          <w:rFonts w:ascii="Times New Roman" w:eastAsia="Times New Roman" w:hAnsi="Times New Roman" w:cs="Times New Roman"/>
          <w:b/>
          <w:bCs/>
          <w:sz w:val="27"/>
          <w:szCs w:val="27"/>
        </w:rPr>
        <w:t>SCOPE OF THE STUDY</w:t>
      </w:r>
    </w:p>
    <w:p w:rsidR="00C97D9E" w:rsidRPr="00C97D9E" w:rsidRDefault="00142E3A"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C97D9E" w:rsidRPr="00C97D9E">
        <w:rPr>
          <w:rFonts w:ascii="Times New Roman" w:eastAsia="Times New Roman" w:hAnsi="Times New Roman" w:cs="Times New Roman"/>
          <w:sz w:val="24"/>
          <w:szCs w:val="24"/>
        </w:rPr>
        <w:t>This study focuses on the representation of gender in mainstream media including television shows, movies, advertisements, and social media content. It will cover both traditional (TV, print) and digital platforms (YouTube, Instagram, etc.), with content selected from a five-year range (2020–2025). The study targets media produced in English-speaking countries but may include comparative insights from global media where relevant. It will involve qualitative content analysis and review of existing literature on gender stereotyping in the media.</w:t>
      </w:r>
    </w:p>
    <w:p w:rsidR="00C97D9E" w:rsidRPr="00C97D9E" w:rsidRDefault="00552C7F"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1.6</w:t>
      </w:r>
      <w:r w:rsidR="00C97D9E" w:rsidRPr="00C97D9E">
        <w:rPr>
          <w:rFonts w:ascii="Times New Roman" w:eastAsia="Times New Roman" w:hAnsi="Times New Roman" w:cs="Times New Roman"/>
          <w:b/>
          <w:bCs/>
          <w:sz w:val="27"/>
          <w:szCs w:val="27"/>
        </w:rPr>
        <w:t xml:space="preserve"> </w:t>
      </w:r>
      <w:r w:rsidRPr="00C97D9E">
        <w:rPr>
          <w:rFonts w:ascii="Times New Roman" w:eastAsia="Times New Roman" w:hAnsi="Times New Roman" w:cs="Times New Roman"/>
          <w:b/>
          <w:bCs/>
          <w:sz w:val="27"/>
          <w:szCs w:val="27"/>
        </w:rPr>
        <w:t>SIGNIFICANCE OF THE STUDY</w:t>
      </w:r>
    </w:p>
    <w:p w:rsidR="00C97D9E" w:rsidRPr="00C97D9E" w:rsidRDefault="00142E3A" w:rsidP="000E15F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97D9E" w:rsidRPr="00C97D9E">
        <w:rPr>
          <w:rFonts w:ascii="Times New Roman" w:eastAsia="Times New Roman" w:hAnsi="Times New Roman" w:cs="Times New Roman"/>
          <w:sz w:val="24"/>
          <w:szCs w:val="24"/>
        </w:rPr>
        <w:t>This study is significant in highlighting the persistent issues of gender bias and stereotyping in the media. By drawing attention to how media shapes perceptions of gender, it can inform policymakers, media producers, educators, and activists who seek to promote gender equality. The findings can be used to advocate for inclusive representation, guide media literacy programs, and support reforms in media production practices to foster a more balanced and fair depiction of all genders.</w:t>
      </w:r>
    </w:p>
    <w:p w:rsidR="00C97D9E" w:rsidRPr="00C97D9E" w:rsidRDefault="00AC6C59" w:rsidP="000E15F5">
      <w:pPr>
        <w:spacing w:after="0"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1.7</w:t>
      </w:r>
      <w:r w:rsidR="00C97D9E" w:rsidRPr="00C97D9E">
        <w:rPr>
          <w:rFonts w:ascii="Times New Roman" w:eastAsia="Times New Roman" w:hAnsi="Times New Roman" w:cs="Times New Roman"/>
          <w:b/>
          <w:bCs/>
          <w:sz w:val="27"/>
          <w:szCs w:val="27"/>
        </w:rPr>
        <w:t xml:space="preserve"> </w:t>
      </w:r>
      <w:r w:rsidRPr="00C97D9E">
        <w:rPr>
          <w:rFonts w:ascii="Times New Roman" w:eastAsia="Times New Roman" w:hAnsi="Times New Roman" w:cs="Times New Roman"/>
          <w:b/>
          <w:bCs/>
          <w:sz w:val="27"/>
          <w:szCs w:val="27"/>
        </w:rPr>
        <w:t>DEFINITION OF TERMS</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t>Gender Representation</w:t>
      </w:r>
      <w:r w:rsidRPr="00C97D9E">
        <w:rPr>
          <w:rFonts w:ascii="Times New Roman" w:eastAsia="Times New Roman" w:hAnsi="Times New Roman" w:cs="Times New Roman"/>
          <w:sz w:val="24"/>
          <w:szCs w:val="24"/>
        </w:rPr>
        <w:t>: The depiction of individuals based on their gender in media and cultural content.</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t>Stereotyping</w:t>
      </w:r>
      <w:r w:rsidRPr="00C97D9E">
        <w:rPr>
          <w:rFonts w:ascii="Times New Roman" w:eastAsia="Times New Roman" w:hAnsi="Times New Roman" w:cs="Times New Roman"/>
          <w:sz w:val="24"/>
          <w:szCs w:val="24"/>
        </w:rPr>
        <w:t>: Oversimplified and fixed ideas about a particular group of people, in this case, based on gender.</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t>Bias</w:t>
      </w:r>
      <w:r w:rsidRPr="00C97D9E">
        <w:rPr>
          <w:rFonts w:ascii="Times New Roman" w:eastAsia="Times New Roman" w:hAnsi="Times New Roman" w:cs="Times New Roman"/>
          <w:sz w:val="24"/>
          <w:szCs w:val="24"/>
        </w:rPr>
        <w:t>: Prejudice in favor of or against one gender, often in a way considered to be unfair or discriminatory.</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t>Media</w:t>
      </w:r>
      <w:r w:rsidRPr="00C97D9E">
        <w:rPr>
          <w:rFonts w:ascii="Times New Roman" w:eastAsia="Times New Roman" w:hAnsi="Times New Roman" w:cs="Times New Roman"/>
          <w:sz w:val="24"/>
          <w:szCs w:val="24"/>
        </w:rPr>
        <w:t>: Various channels of communication including television, film, advertising, print, and digital platforms.</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t>Gender Roles</w:t>
      </w:r>
      <w:r w:rsidRPr="00C97D9E">
        <w:rPr>
          <w:rFonts w:ascii="Times New Roman" w:eastAsia="Times New Roman" w:hAnsi="Times New Roman" w:cs="Times New Roman"/>
          <w:sz w:val="24"/>
          <w:szCs w:val="24"/>
        </w:rPr>
        <w:t>: Social and cultural expectations associated with being male or female.</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lastRenderedPageBreak/>
        <w:t>Media Literacy</w:t>
      </w:r>
      <w:r w:rsidRPr="00C97D9E">
        <w:rPr>
          <w:rFonts w:ascii="Times New Roman" w:eastAsia="Times New Roman" w:hAnsi="Times New Roman" w:cs="Times New Roman"/>
          <w:sz w:val="24"/>
          <w:szCs w:val="24"/>
        </w:rPr>
        <w:t>: The ability to access, analyze, evaluate, and create media in various forms.</w:t>
      </w:r>
    </w:p>
    <w:p w:rsidR="00C97D9E" w:rsidRPr="00C97D9E" w:rsidRDefault="00C97D9E" w:rsidP="000E15F5">
      <w:pPr>
        <w:numPr>
          <w:ilvl w:val="0"/>
          <w:numId w:val="3"/>
        </w:numPr>
        <w:spacing w:after="0" w:line="360" w:lineRule="auto"/>
        <w:jc w:val="both"/>
        <w:rPr>
          <w:rFonts w:ascii="Times New Roman" w:eastAsia="Times New Roman" w:hAnsi="Times New Roman" w:cs="Times New Roman"/>
          <w:sz w:val="24"/>
          <w:szCs w:val="24"/>
        </w:rPr>
      </w:pPr>
      <w:r w:rsidRPr="00C97D9E">
        <w:rPr>
          <w:rFonts w:ascii="Times New Roman" w:eastAsia="Times New Roman" w:hAnsi="Times New Roman" w:cs="Times New Roman"/>
          <w:b/>
          <w:bCs/>
          <w:sz w:val="24"/>
          <w:szCs w:val="24"/>
        </w:rPr>
        <w:t>Representation</w:t>
      </w:r>
      <w:r w:rsidRPr="00C97D9E">
        <w:rPr>
          <w:rFonts w:ascii="Times New Roman" w:eastAsia="Times New Roman" w:hAnsi="Times New Roman" w:cs="Times New Roman"/>
          <w:sz w:val="24"/>
          <w:szCs w:val="24"/>
        </w:rPr>
        <w:t>: The way in which people, events, and issues are presented in the media.</w:t>
      </w:r>
    </w:p>
    <w:p w:rsidR="004E51CE" w:rsidRDefault="004E51CE"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Pr="00BB3B13" w:rsidRDefault="00FA7CD3" w:rsidP="00FA7CD3">
      <w:pPr>
        <w:spacing w:after="0" w:line="360" w:lineRule="auto"/>
        <w:jc w:val="center"/>
        <w:rPr>
          <w:rFonts w:ascii="Times New Roman" w:eastAsia="Times New Roman" w:hAnsi="Times New Roman" w:cs="Times New Roman"/>
          <w:b/>
          <w:sz w:val="24"/>
          <w:szCs w:val="24"/>
        </w:rPr>
      </w:pPr>
      <w:r w:rsidRPr="00BB3B13">
        <w:rPr>
          <w:rFonts w:ascii="Times New Roman" w:eastAsia="Times New Roman" w:hAnsi="Times New Roman" w:cs="Times New Roman"/>
          <w:b/>
          <w:sz w:val="24"/>
          <w:szCs w:val="24"/>
        </w:rPr>
        <w:lastRenderedPageBreak/>
        <w:t>CHAPTER TWO</w:t>
      </w:r>
    </w:p>
    <w:p w:rsidR="00FA7CD3" w:rsidRPr="00BB3B13" w:rsidRDefault="00FA7CD3" w:rsidP="00FA7CD3">
      <w:pPr>
        <w:spacing w:after="0" w:line="360" w:lineRule="auto"/>
        <w:jc w:val="center"/>
        <w:rPr>
          <w:rFonts w:ascii="Times New Roman" w:eastAsia="Times New Roman" w:hAnsi="Times New Roman" w:cs="Times New Roman"/>
          <w:b/>
          <w:sz w:val="24"/>
          <w:szCs w:val="24"/>
        </w:rPr>
      </w:pPr>
      <w:r w:rsidRPr="00BB3B13">
        <w:rPr>
          <w:rFonts w:ascii="Times New Roman" w:eastAsia="Times New Roman" w:hAnsi="Times New Roman" w:cs="Times New Roman"/>
          <w:b/>
          <w:sz w:val="24"/>
          <w:szCs w:val="24"/>
        </w:rPr>
        <w:t>LITERATURE REVIEW</w:t>
      </w:r>
    </w:p>
    <w:p w:rsidR="00FA7CD3" w:rsidRPr="00BB3B13" w:rsidRDefault="00FA7CD3" w:rsidP="00FA7CD3">
      <w:pPr>
        <w:spacing w:after="0" w:line="360" w:lineRule="auto"/>
        <w:jc w:val="both"/>
        <w:rPr>
          <w:rFonts w:ascii="Times New Roman" w:eastAsia="Times New Roman" w:hAnsi="Times New Roman" w:cs="Times New Roman"/>
          <w:b/>
          <w:sz w:val="24"/>
          <w:szCs w:val="24"/>
        </w:rPr>
      </w:pPr>
      <w:r w:rsidRPr="00BB3B13">
        <w:rPr>
          <w:rFonts w:ascii="Times New Roman" w:eastAsia="Times New Roman" w:hAnsi="Times New Roman" w:cs="Times New Roman"/>
          <w:b/>
          <w:sz w:val="24"/>
          <w:szCs w:val="24"/>
        </w:rPr>
        <w:t xml:space="preserve">2.1 CONCEPTUAL FRAMEWORK </w:t>
      </w:r>
    </w:p>
    <w:p w:rsidR="00FA7CD3" w:rsidRPr="0085756D" w:rsidRDefault="00FA7CD3" w:rsidP="00FA7CD3">
      <w:pPr>
        <w:spacing w:after="0" w:line="360" w:lineRule="auto"/>
        <w:jc w:val="both"/>
        <w:rPr>
          <w:rFonts w:ascii="Times New Roman" w:eastAsia="Times New Roman" w:hAnsi="Times New Roman" w:cs="Times New Roman"/>
          <w:sz w:val="24"/>
          <w:szCs w:val="24"/>
        </w:rPr>
      </w:pPr>
      <w:r w:rsidRPr="00BB3B13">
        <w:rPr>
          <w:rFonts w:ascii="Times New Roman" w:eastAsia="Times New Roman" w:hAnsi="Times New Roman" w:cs="Times New Roman"/>
          <w:sz w:val="24"/>
          <w:szCs w:val="24"/>
        </w:rPr>
        <w:tab/>
        <w:t>The conceptual framework addressing gender representation and stereotyping in media examines how media portrayals influence societal perceptions of gender roles and identities.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Over the past decade, scholars and practitioners have critically analyzed the ways in which media both reflect and perpetuate gender biases, often reinforcing traditional stereotypes that limit individual potential and perpetuate inequality.</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3B13">
        <w:rPr>
          <w:rFonts w:ascii="Times New Roman" w:eastAsia="Times New Roman" w:hAnsi="Times New Roman" w:cs="Times New Roman"/>
          <w:sz w:val="24"/>
          <w:szCs w:val="24"/>
        </w:rPr>
        <w:t>Media serves as a powerful agent of socialization, shaping and reflecting societal norms and values.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Through various forms such as television, film, advertising, and digital platforms, media portrayals contribute to the construction of gender identities by depicting certain behaviors, appearances, and roles as normative for men and women.</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These representations often adhere to traditional binaries, presenting men as strong, rational, and dominant, while women are depicted as nurturing, emotional, and subordinate.</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Such portrayals not only reflect existing societal norms but also reinforce and perpetuate them, making it challenging to envision alternative gender roles.</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3B13">
        <w:rPr>
          <w:rFonts w:ascii="Times New Roman" w:eastAsia="Times New Roman" w:hAnsi="Times New Roman" w:cs="Times New Roman"/>
          <w:sz w:val="24"/>
          <w:szCs w:val="24"/>
        </w:rPr>
        <w:t>The persistence of gender stereotypes in media has significant implications for individuals and society.</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For individuals, exposure to stereotypical media portrayals can limit self-perception and aspirations, particularly among young audiences.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Girls, for instance, may internalize the notion that their worth is tied to appearance and passivity, while boys may feel pressured to conform to ideals of aggression and stoicism.</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This internalization can lead to issues such as body dissatisfaction, low self-esteem, and a narrow understanding of gender roles.</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3B13">
        <w:rPr>
          <w:rFonts w:ascii="Times New Roman" w:eastAsia="Times New Roman" w:hAnsi="Times New Roman" w:cs="Times New Roman"/>
          <w:sz w:val="24"/>
          <w:szCs w:val="24"/>
        </w:rPr>
        <w:t>On a societal level, the reinforcement of gender stereotypes through media contributes to the perpetuation of gender inequality.</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 xml:space="preserve">By consistently portraying men in positions of power and women in domestic or supportive roles, media reinforces the idea </w:t>
      </w:r>
      <w:r w:rsidRPr="00BB3B13">
        <w:rPr>
          <w:rFonts w:ascii="Times New Roman" w:eastAsia="Times New Roman" w:hAnsi="Times New Roman" w:cs="Times New Roman"/>
          <w:sz w:val="24"/>
          <w:szCs w:val="24"/>
        </w:rPr>
        <w:lastRenderedPageBreak/>
        <w:t>that leadership and authority are inherently masculine traits.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This not only limits opportunities for women but also perpetuates the undervaluation of roles traditionally associated with femininity.</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3B13">
        <w:rPr>
          <w:rFonts w:ascii="Times New Roman" w:eastAsia="Times New Roman" w:hAnsi="Times New Roman" w:cs="Times New Roman"/>
          <w:sz w:val="24"/>
          <w:szCs w:val="24"/>
        </w:rPr>
        <w:t>In response to these concerns, there has been a growing movement towards more inclusive and diverse media representations.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Organizations such as the UN Women and UNICEF have advocated for the dismantling of harmful gender stereotypes in media and advertising.</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Their initiatives encourage the portrayal of women and girls in a variety of roles and contexts, challenging traditional norms and promoting gender equality.</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For example, UN Women has highlighted the importance of inclusive storytelling that reflects the diverse experiences of individuals, including those from marginalized communities.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Such representations not only challenge stereotypes but also provide audiences with a more accurate and comprehensive understanding of gender.</w:t>
      </w:r>
      <w:r w:rsidRPr="0085756D">
        <w:rPr>
          <w:rFonts w:ascii="Times New Roman" w:eastAsia="Times New Roman" w:hAnsi="Times New Roman" w:cs="Times New Roman"/>
          <w:sz w:val="24"/>
          <w:szCs w:val="24"/>
        </w:rPr>
        <w:t xml:space="preserve"> </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3B13">
        <w:rPr>
          <w:rFonts w:ascii="Times New Roman" w:eastAsia="Times New Roman" w:hAnsi="Times New Roman" w:cs="Times New Roman"/>
          <w:sz w:val="24"/>
          <w:szCs w:val="24"/>
        </w:rPr>
        <w:t>Furthermore, media literacy has emerged as a critical tool in combating the negative effects of stereotypical media portrayals.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By equipping individuals, particularly young audiences, with the skills to critically analyze media content, media literacy programs empower viewers to recognize and question gender biases.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These programs encourage audiences to consider the intentions behind media portrayals and to seek out diverse and authentic representations of gender.</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B3B13">
        <w:rPr>
          <w:rFonts w:ascii="Times New Roman" w:eastAsia="Times New Roman" w:hAnsi="Times New Roman" w:cs="Times New Roman"/>
          <w:sz w:val="24"/>
          <w:szCs w:val="24"/>
        </w:rPr>
        <w:t>Despite these efforts, challenges remain in achieving equitable gender representation in media.</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Studies have shown that women and gender minorities continue to be underrepresented in many media sectors, particularly in leadership roles both on-screen and behind the scenes.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Additionally, when women do appear, they are often portrayed in stereotypical or secondary roles, reinforcing traditional gender norms.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This underrepresentation and misrepresentation contribute to the persistence of gender biases and the marginalization of diverse gender identities.</w:t>
      </w:r>
    </w:p>
    <w:p w:rsidR="00FA7CD3" w:rsidRPr="0085756D" w:rsidRDefault="00FA7CD3"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BB3B13">
        <w:rPr>
          <w:rFonts w:ascii="Times New Roman" w:eastAsia="Times New Roman" w:hAnsi="Times New Roman" w:cs="Times New Roman"/>
          <w:sz w:val="24"/>
          <w:szCs w:val="24"/>
        </w:rPr>
        <w:t>In conclusion, the conceptual framework addressing gender representation and stereotyping in media underscores the significant role media plays in shaping societal perceptions of gender.</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While progress has been made towards more inclusive and diverse portrayals, ongoing efforts are necessary to challenge and dismantle harmful stereotypes.</w:t>
      </w:r>
      <w:r w:rsidRPr="0085756D">
        <w:rPr>
          <w:rFonts w:ascii="Times New Roman" w:eastAsia="Times New Roman" w:hAnsi="Times New Roman" w:cs="Times New Roman"/>
          <w:sz w:val="24"/>
          <w:szCs w:val="24"/>
        </w:rPr>
        <w:t xml:space="preserve"> </w:t>
      </w:r>
      <w:r w:rsidRPr="00BB3B13">
        <w:rPr>
          <w:rFonts w:ascii="Times New Roman" w:eastAsia="Times New Roman" w:hAnsi="Times New Roman" w:cs="Times New Roman"/>
          <w:sz w:val="24"/>
          <w:szCs w:val="24"/>
        </w:rPr>
        <w:t>Through inclusive storytelling, media literacy, and advocacy for equitable representation, media can become a powerful tool for promoting gender equality and empowering individuals to envision and pursue a broader range of possibilities beyond traditional gender norms.</w:t>
      </w:r>
    </w:p>
    <w:p w:rsidR="00FA7CD3" w:rsidRPr="00BB3B13" w:rsidRDefault="00FA7CD3" w:rsidP="00FA7CD3">
      <w:pPr>
        <w:spacing w:after="0" w:line="360" w:lineRule="auto"/>
        <w:jc w:val="both"/>
        <w:rPr>
          <w:rFonts w:ascii="Times New Roman" w:hAnsi="Times New Roman" w:cs="Times New Roman"/>
          <w:b/>
          <w:sz w:val="24"/>
          <w:szCs w:val="24"/>
        </w:rPr>
      </w:pPr>
      <w:r w:rsidRPr="00BB3B13">
        <w:rPr>
          <w:rFonts w:ascii="Times New Roman" w:hAnsi="Times New Roman" w:cs="Times New Roman"/>
          <w:b/>
          <w:sz w:val="24"/>
          <w:szCs w:val="24"/>
        </w:rPr>
        <w:t xml:space="preserve">2.2 THEORETICAL FRAMEWORK </w:t>
      </w:r>
    </w:p>
    <w:p w:rsidR="00FA7CD3" w:rsidRPr="00BB3B13"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3B13">
        <w:rPr>
          <w:rFonts w:ascii="Times New Roman" w:hAnsi="Times New Roman" w:cs="Times New Roman"/>
          <w:sz w:val="24"/>
          <w:szCs w:val="24"/>
        </w:rPr>
        <w:t>The theoretical framework addressing gender representation and stereotyping in media critically examines how media portrayals influence societal perceptions of gender roles and identities. Over the past decade, scholars and practitioners have analyzed the ways in which media both reflect and perpetuate gender biases, often reinforcing traditional stereotypes that limit individual potential and perpetuate inequality.</w:t>
      </w:r>
    </w:p>
    <w:p w:rsidR="00FA7CD3" w:rsidRPr="00BB3B13"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3B13">
        <w:rPr>
          <w:rFonts w:ascii="Times New Roman" w:hAnsi="Times New Roman" w:cs="Times New Roman"/>
          <w:sz w:val="24"/>
          <w:szCs w:val="24"/>
        </w:rPr>
        <w:t>Media serves as a powerful agent of socialization, shaping and reflecting societal norms and values. Through various forms such as television, film, advertising, and digital platforms, media portrayals contribute to the construction of gender identities by depicting certain behaviors, appearances, and roles as normative for men and women. These representations often adhere to traditional binaries, presenting men as strong, rational, and dominant, while women are depicted as nurturing, emotional, and subordinate. Such portrayals not only reflect existing societal norms but also reinforce and perpetuate them, making it challenging to envision alternative gender roles.</w:t>
      </w:r>
    </w:p>
    <w:p w:rsidR="00FA7CD3" w:rsidRPr="00BB3B13"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3B13">
        <w:rPr>
          <w:rFonts w:ascii="Times New Roman" w:hAnsi="Times New Roman" w:cs="Times New Roman"/>
          <w:sz w:val="24"/>
          <w:szCs w:val="24"/>
        </w:rPr>
        <w:t xml:space="preserve">The persistence of gender stereotypes in media has significant implications for individuals and society. For individuals, exposure to stereotypical media portrayals can limit self-perception and aspirations, particularly among young audiences. Girls, for instance, may internalize the notion that their worth is tied to appearance and passivity, </w:t>
      </w:r>
      <w:r w:rsidRPr="00BB3B13">
        <w:rPr>
          <w:rFonts w:ascii="Times New Roman" w:hAnsi="Times New Roman" w:cs="Times New Roman"/>
          <w:sz w:val="24"/>
          <w:szCs w:val="24"/>
        </w:rPr>
        <w:lastRenderedPageBreak/>
        <w:t>while boys may feel pressured to conform to ideals of aggression and stoicism. This internalization can lead to issues such as body dissatisfaction, low self-esteem, and a narrow understanding of gender roles.</w:t>
      </w:r>
    </w:p>
    <w:p w:rsidR="00FA7CD3" w:rsidRPr="00BB3B13"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3B13">
        <w:rPr>
          <w:rFonts w:ascii="Times New Roman" w:hAnsi="Times New Roman" w:cs="Times New Roman"/>
          <w:sz w:val="24"/>
          <w:szCs w:val="24"/>
        </w:rPr>
        <w:t>On a societal level, the reinforcement of gender stereotypes through media contributes to the perpetuation of gender inequality. By consistently portraying men in positions of power and women in domestic or supportive roles, media reinforces the idea that leadership and authority are inherently masculine traits. This not only limits opportunities for women but also perpetuates the undervaluation of roles traditionally associated with femininity.</w:t>
      </w:r>
    </w:p>
    <w:p w:rsidR="00FA7CD3" w:rsidRDefault="00FA7CD3" w:rsidP="00FA7CD3">
      <w:pPr>
        <w:spacing w:after="0" w:line="360" w:lineRule="auto"/>
        <w:jc w:val="both"/>
        <w:rPr>
          <w:rFonts w:ascii="Times New Roman" w:hAnsi="Times New Roman" w:cs="Times New Roman"/>
          <w:b/>
          <w:sz w:val="24"/>
          <w:szCs w:val="24"/>
        </w:rPr>
      </w:pPr>
      <w:r w:rsidRPr="00BB3B13">
        <w:rPr>
          <w:rFonts w:ascii="Times New Roman" w:hAnsi="Times New Roman" w:cs="Times New Roman"/>
          <w:b/>
          <w:sz w:val="24"/>
          <w:szCs w:val="24"/>
        </w:rPr>
        <w:t xml:space="preserve">2.2.1 </w:t>
      </w:r>
      <w:r w:rsidRPr="00D168B4">
        <w:rPr>
          <w:rFonts w:ascii="Times New Roman" w:hAnsi="Times New Roman" w:cs="Times New Roman"/>
          <w:b/>
          <w:sz w:val="24"/>
          <w:szCs w:val="24"/>
        </w:rPr>
        <w:t>FEMINIST MEDIA THEORY</w:t>
      </w:r>
    </w:p>
    <w:p w:rsidR="00FA7CD3" w:rsidRPr="00D168B4"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68B4">
        <w:rPr>
          <w:rFonts w:ascii="Times New Roman" w:hAnsi="Times New Roman" w:cs="Times New Roman"/>
          <w:sz w:val="24"/>
          <w:szCs w:val="24"/>
        </w:rPr>
        <w:t>Feminist media theory critically examines how media texts and industries represent gender, particularly women, and how these representations reflect and reinforce broader systems of patriarchy, power, and inequality. At its core, this theoretical framework argues that media not only mirrors society but also actively shapes cultural attitudes, behaviors, and perceptions related to gender. One of the central concerns of feminist media theory is the persistent use of stereotypes and the limited, often distorted portrayals of women and gender minorities in media narratives, from film and television to advertising, news, and digital platforms.</w:t>
      </w:r>
    </w:p>
    <w:p w:rsidR="00FA7CD3" w:rsidRPr="00D168B4"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68B4">
        <w:rPr>
          <w:rFonts w:ascii="Times New Roman" w:hAnsi="Times New Roman" w:cs="Times New Roman"/>
          <w:sz w:val="24"/>
          <w:szCs w:val="24"/>
        </w:rPr>
        <w:t xml:space="preserve">Historically, media representations of women have been dominated by narrow archetypes, such as the nurturing mother, the sexualized object, the passive love interest, or the villainous seductress. These reductive images often frame women in relation to male characters and rarely allow for complex, autonomous identities. Such portrayals have real-world consequences, as they influence societal norms and shape expectations about femininity, beauty, behavior, and worth. Feminist theorists like Laura Mulvey have critically addressed how cinematic techniques contribute to these patterns. Mulvey’s theory of the “male gaze” argues that mainstream cinema positions viewers to identify </w:t>
      </w:r>
      <w:r w:rsidRPr="00D168B4">
        <w:rPr>
          <w:rFonts w:ascii="Times New Roman" w:hAnsi="Times New Roman" w:cs="Times New Roman"/>
          <w:sz w:val="24"/>
          <w:szCs w:val="24"/>
        </w:rPr>
        <w:lastRenderedPageBreak/>
        <w:t>with a male point of view, thereby objectifying women and reducing them to visual pleasure for male consumption. This gaze shapes not only how female characters are depicted but also how audiences are taught to view and interpret women’s roles.</w:t>
      </w:r>
    </w:p>
    <w:p w:rsidR="00FA7CD3" w:rsidRPr="00D168B4"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68B4">
        <w:rPr>
          <w:rFonts w:ascii="Times New Roman" w:hAnsi="Times New Roman" w:cs="Times New Roman"/>
          <w:sz w:val="24"/>
          <w:szCs w:val="24"/>
        </w:rPr>
        <w:t>Another significant aspect of feminist media theory is the critique of how gender intersects with other identities such as race, class, sexuality, and ability. Intersectional feminism, drawing from scholars like Kimberlé Crenshaw, pushes media analysis beyond gender alone, calling attention to how different systems of oppression are interconnected. For instance, women of color, queer women, and disabled women are not only underrepresented but are often subject to specific stereotypes—such as the “angry Black woman,” the “exotic other,” or the “tragic lesbian”—that compound their marginalization. These portrayals are not just problematic on a surface level but also signal deeper exclusions from cultural and narrative power.</w:t>
      </w:r>
    </w:p>
    <w:p w:rsidR="00FA7CD3" w:rsidRPr="00D168B4"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68B4">
        <w:rPr>
          <w:rFonts w:ascii="Times New Roman" w:hAnsi="Times New Roman" w:cs="Times New Roman"/>
          <w:sz w:val="24"/>
          <w:szCs w:val="24"/>
        </w:rPr>
        <w:t>Feminist media scholars argue that these biased portrayals are embedded in the structures of media production itself. The lack of diversity behind the camera—among writers, directors, producers, and executives—contributes significantly to the limited scope of representation. When predominantly male, white, cisgender creators shape narratives, the result is a media landscape that reflects their perspectives and interests. Feminist theory thus advocates for structural change within media institutions to ensure more inclusive storytelling and equitable access to creative roles. This includes calls for greater representation not only on screen but in decision-making positions that determine which stories are told and how.</w:t>
      </w:r>
    </w:p>
    <w:p w:rsidR="00FA7CD3" w:rsidRPr="00D168B4"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68B4">
        <w:rPr>
          <w:rFonts w:ascii="Times New Roman" w:hAnsi="Times New Roman" w:cs="Times New Roman"/>
          <w:sz w:val="24"/>
          <w:szCs w:val="24"/>
        </w:rPr>
        <w:t xml:space="preserve">Contemporary feminist media theory also explores how digital media and participatory platforms can both challenge and replicate traditional gender stereotypes. On one hand, social media and independent platforms offer tools for marginalized voices to challenge dominant narratives, tell their own stories, and organize resistance. Movements such as #MeToo and campaigns highlighting body positivity or LGBTQ+ </w:t>
      </w:r>
      <w:r w:rsidRPr="00D168B4">
        <w:rPr>
          <w:rFonts w:ascii="Times New Roman" w:hAnsi="Times New Roman" w:cs="Times New Roman"/>
          <w:sz w:val="24"/>
          <w:szCs w:val="24"/>
        </w:rPr>
        <w:lastRenderedPageBreak/>
        <w:t>representation have demonstrated the power of grassroots media to reshape public discourse. On the other hand, digital spaces are not immune to sexism, harassment, and bias. Online misogyny, gendered disinformation, and algorithmic bias illustrate how technology can reinforce old prejudices in new forms. Feminist theorists stress the importance of critically engaging with these platforms and interrogating the power structures that shape digital interactions and visibility.</w:t>
      </w:r>
    </w:p>
    <w:p w:rsidR="00FA7CD3" w:rsidRPr="00D168B4" w:rsidRDefault="00FA7CD3"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168B4">
        <w:rPr>
          <w:rFonts w:ascii="Times New Roman" w:hAnsi="Times New Roman" w:cs="Times New Roman"/>
          <w:sz w:val="24"/>
          <w:szCs w:val="24"/>
        </w:rPr>
        <w:t>In addressing media stereotypes, feminist media theory emphasizes the need for nuanced, diverse, and authentic portrayals that move beyond tokenism and superficial inclusion. This means representing women and gender minorities as complex individuals with agency, depth, and varied experiences. It also involves questioning who gets to tell stories and challenging the norms that determine what is considered worthy of representation. Feminist scholars and activists advocate for media literacy as a tool for audiences to recognize and resist harmful portrayals, and for the media industry to take accountability for its role in shaping public consciousness around gender.</w:t>
      </w:r>
    </w:p>
    <w:p w:rsidR="00FA7CD3" w:rsidRPr="00D168B4"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8B4">
        <w:rPr>
          <w:rFonts w:ascii="Times New Roman" w:hAnsi="Times New Roman" w:cs="Times New Roman"/>
          <w:sz w:val="24"/>
          <w:szCs w:val="24"/>
        </w:rPr>
        <w:t>Ultimately, feminist media theory does not treat media as a passive reflection of gendered society but as an active site of ideological struggle. Through critical analysis and advocacy, it seeks to deconstruct harmful norms, amplify marginalized voices, and promote a more just and equitable media landscape. Its insights remain vital in an era where media pervades every aspect of life, continually shaping how individuals understand themselves and others.</w:t>
      </w:r>
    </w:p>
    <w:p w:rsidR="00FA7CD3" w:rsidRDefault="00FA7CD3" w:rsidP="00FA7CD3">
      <w:pPr>
        <w:spacing w:after="0" w:line="360" w:lineRule="auto"/>
        <w:jc w:val="both"/>
        <w:rPr>
          <w:rFonts w:ascii="Times New Roman" w:hAnsi="Times New Roman" w:cs="Times New Roman"/>
          <w:b/>
          <w:sz w:val="24"/>
          <w:szCs w:val="24"/>
        </w:rPr>
      </w:pPr>
      <w:r w:rsidRPr="00BB3B13">
        <w:rPr>
          <w:rFonts w:ascii="Times New Roman" w:hAnsi="Times New Roman" w:cs="Times New Roman"/>
          <w:b/>
          <w:sz w:val="24"/>
          <w:szCs w:val="24"/>
        </w:rPr>
        <w:t xml:space="preserve">2.2.2 </w:t>
      </w:r>
      <w:r w:rsidRPr="00D16308">
        <w:rPr>
          <w:rFonts w:ascii="Times New Roman" w:hAnsi="Times New Roman" w:cs="Times New Roman"/>
          <w:b/>
          <w:sz w:val="24"/>
          <w:szCs w:val="24"/>
        </w:rPr>
        <w:t>POSTFEMINIST MEDIA THEORY</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 xml:space="preserve">Postfeminist media theory offers a critical framework for analyzing how gender is represented in contemporary media, particularly in a time when feminist ideas have been widely absorbed into popular culture. Unlike earlier feminist critiques that focused primarily on overt sexism and exclusion, postfeminist media theory examines the complex, often contradictory ways that media texts engage with feminist discourse while </w:t>
      </w:r>
      <w:r w:rsidR="00FA7CD3" w:rsidRPr="00D16308">
        <w:rPr>
          <w:rFonts w:ascii="Times New Roman" w:hAnsi="Times New Roman" w:cs="Times New Roman"/>
          <w:sz w:val="24"/>
          <w:szCs w:val="24"/>
        </w:rPr>
        <w:lastRenderedPageBreak/>
        <w:t>simultaneously reinforcing traditional gender norms. This theory is especially concerned with how media portrayals can appear empowering on the surface but may still rely on stereotypes and ideologies that maintain systemic gender inequality.</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A key insight of postfeminist media theory is its identification of how feminist language and aesthetics are co-opted by the media and repackaged in ways that seem progressive but often serve capitalist and patriarchal interests. For instance, female characters in advertising, television, or film may be presented as independent, sexually liberated, and career-driven, yet their empowerment is frequently defined through beauty, consumerism, or romantic success. These characters are often framed as having “choices” or “agency,” but these choices are constrained by narrow expectations—such as conforming to idealized standards of femininity or fulfilling heteronormative roles. This creates a paradox where women are expected to be both strong and desirable, independent yet ultimately focused on pleasing others, especially men.</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This paradox is at the heart of postfeminist media critique. Media representations today often suggest that feminism is no longer necessary because gender equality has been achieved. This notion, sometimes called “faux empowerment” or “postfeminist sensibility,” undermines the reality that gender bias and inequality still persist in subtle and structural ways. For example, female leads in popular television series or films may appear powerful, but their stories often revolve around personal relationships, physical appearance, or emotional vulnerability. The media's message becomes: women are equal now, so if they struggle, it must be their personal failure, not a result of societal barriers. This logic deflects attention from systemic gender bias and reproduces stereotypes under the guise of progress.</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 xml:space="preserve">Postfeminist theory also critically analyzes how these portrayals often target specific audiences—usually middle-class, white, cisgender, heterosexual women—while excluding or marginalizing others. Women of color, LGBTQ+ individuals, working-class </w:t>
      </w:r>
      <w:r w:rsidR="00FA7CD3" w:rsidRPr="00D16308">
        <w:rPr>
          <w:rFonts w:ascii="Times New Roman" w:hAnsi="Times New Roman" w:cs="Times New Roman"/>
          <w:sz w:val="24"/>
          <w:szCs w:val="24"/>
        </w:rPr>
        <w:lastRenderedPageBreak/>
        <w:t>women, and disabled women are rarely afforded the same complexity or visibility in postfeminist media. When they do appear, they are often stereotyped or tokenized, reinforcing a limited and commercialized version of empowerment that does not account for intersectional experiences. The theory argues that by emphasizing individualism, personal choice, and self-surveillance, postfeminist media discourages collective resistance and obscures the ongoing structural inequalities faced by many.</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Another important feature of postfeminist media is its emphasis on the body as a central site of meaning. In these narratives, the body is presented as a project to be managed and perfected, often through beauty routines, fitness, fashion, and consumer products. Women are encouraged to self-regulate, constantly improving their appearance as a form of self-expression and empowerment. However, this focus often reinforces unrealistic beauty standards and the idea that a woman’s value is tied to how well she conforms to these ideals. Even when the media promotes body positivity or self-love, it can be framed in ways that continue to prioritize attractiveness and marketability over authenticity or diversity.</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In this context, media depictions of men and masculinity are also shaped by postfeminist discourse. While men are sometimes portrayed as vulnerable or emotionally complex, traditional masculine norms such as dominance, stoicism, and competitiveness continue to prevail. This reflects the asymmetry in how postfeminist media treats gender: while it may appear to embrace fluidity or challenge certain stereotypes, it ultimately reinforces binary and normative roles. The illusion of progress can make these portrayals more difficult to critique because they are cloaked in the language of choice and empowerment.</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 xml:space="preserve">Importantly, postfeminist media theory does not claim that all media is regressive or that audiences passively accept these messages. Rather, it recognizes the nuanced ways in which media can both challenge and reinforce gender norms. Viewers are active </w:t>
      </w:r>
      <w:r w:rsidR="00FA7CD3" w:rsidRPr="00D16308">
        <w:rPr>
          <w:rFonts w:ascii="Times New Roman" w:hAnsi="Times New Roman" w:cs="Times New Roman"/>
          <w:sz w:val="24"/>
          <w:szCs w:val="24"/>
        </w:rPr>
        <w:lastRenderedPageBreak/>
        <w:t>participants who interpret, resist, or reinterpret media content based on their own experiences and identities. Yet the commercial logic of media industries—driven by profit and market appeal—tends to favor narratives that are palatable, aspirational, and easily commodified, which limits the potential for truly radical or inclusive representation.</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In addressing biases and stereotypes, postfeminist media theory urges scholars, creators, and audiences to look beyond surface-level portrayals and question the ideologies embedded within them. It encourages critical engagement with how empowerment is framed, who is included or excluded, and what structural dynamics are obscured by the focus on individualism and appearance. This theory reveals that gender representation in media is not just about visibility or quantity, but about the quality and context of that representation.</w:t>
      </w:r>
    </w:p>
    <w:p w:rsidR="00FA7CD3" w:rsidRPr="00D16308"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D16308">
        <w:rPr>
          <w:rFonts w:ascii="Times New Roman" w:hAnsi="Times New Roman" w:cs="Times New Roman"/>
          <w:sz w:val="24"/>
          <w:szCs w:val="24"/>
        </w:rPr>
        <w:t>Ultimately, postfeminist media theory serves as a powerful tool for deconstructing the contradictions and complexities of contemporary gender portrayals. By highlighting how feminism is appropriated and neutralized within popular culture, it brings attention to the enduring presence of gender bias and the subtle ways in which stereotypes continue to shape media narratives. In doing so, it opens space for more critical, inclusive, and transformative approaches to media representation.</w:t>
      </w:r>
    </w:p>
    <w:p w:rsidR="00FA7CD3" w:rsidRPr="00BB3B13" w:rsidRDefault="00FA7CD3" w:rsidP="00FA7CD3">
      <w:pPr>
        <w:spacing w:after="0" w:line="360" w:lineRule="auto"/>
        <w:jc w:val="both"/>
        <w:rPr>
          <w:rFonts w:ascii="Times New Roman" w:hAnsi="Times New Roman" w:cs="Times New Roman"/>
          <w:b/>
          <w:sz w:val="24"/>
          <w:szCs w:val="24"/>
        </w:rPr>
      </w:pPr>
      <w:r w:rsidRPr="00BB3B13">
        <w:rPr>
          <w:rFonts w:ascii="Times New Roman" w:hAnsi="Times New Roman" w:cs="Times New Roman"/>
          <w:b/>
          <w:sz w:val="24"/>
          <w:szCs w:val="24"/>
        </w:rPr>
        <w:t>2.3 EMPIRICAL FRAMEWORK</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 xml:space="preserve">The study of gender representation in media is rooted in a broad interdisciplinary framework that combines sociological theory, feminist critique, cultural studies, and empirical media analysis. A comprehensive empirical framework addressing representation and stereotyping in media must consider both production and reception mechanisms, examining how gendered content is created, disseminated, and internalized. At its core, this framework highlights the persistent underrepresentation and misrepresentation of gender, particularly of women and gender-diverse individuals, and </w:t>
      </w:r>
      <w:r w:rsidR="00FA7CD3" w:rsidRPr="00BB3B13">
        <w:rPr>
          <w:rFonts w:ascii="Times New Roman" w:hAnsi="Times New Roman" w:cs="Times New Roman"/>
          <w:sz w:val="24"/>
          <w:szCs w:val="24"/>
        </w:rPr>
        <w:lastRenderedPageBreak/>
        <w:t>seeks to understand the consequences of these portrayals on public perception and social norms.</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Gender representation in media is shaped through symbolic annihilation, a term popularized by Tuchman (1978), which refers to the absence, trivialization, or condemnation of a particular group. Empirical studies since then have consistently shown that women and non-binary individuals are significantly underrepresented across film, television, advertising, and news media. For instance, the Geena Davis Institute on Gender in Media (2019) found that male characters outnumber female characters nearly 2 to 1 in family films, with women more likely to be shown in stereotypical domestic roles. This imbalance is not just quantitative but deeply qualitative, where representation often reinforces traditional gender norms rather than challenges them.</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A crucial part of this empirical framework involves content analysis, which examines patterns in media texts. Research by Collins (2011) demonstrates that women are often sexualized, portrayed as passive, emotional, or dependent, whereas men are typically shown as active, logical, and powerful. These portrayals reinforce a binary and hierarchical gender ideology, often excluding more nuanced or diverse gender identities. Goffman’s (1979) framework of gender advertisements still resonates today, showing how visual cues—such as posture, gaze, and body positioning—convey dominance, submission, and stereotypical gendered behaviors.</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 xml:space="preserve">Additionally, intersectionality must be embedded in any empirical study of media representation. Crenshaw’s (1991) work underscores the need to analyze how race, class, sexuality, and other identity markers intersect with gender to compound marginalization. Media often portrays women of color, LGBTQ+ individuals, and persons with disabilities through hyper-stereotypical lenses or omits them altogether. Studies by Smith et al. (2021) at USC’s Annenberg Inclusion Initiative reveal that women of color are not only </w:t>
      </w:r>
      <w:r w:rsidR="00FA7CD3" w:rsidRPr="00BB3B13">
        <w:rPr>
          <w:rFonts w:ascii="Times New Roman" w:hAnsi="Times New Roman" w:cs="Times New Roman"/>
          <w:sz w:val="24"/>
          <w:szCs w:val="24"/>
        </w:rPr>
        <w:lastRenderedPageBreak/>
        <w:t>underrepresented but are also more likely to be victims or secondary characters in mainstream films, limiting their narrative agency and complexity.</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Audience studies also form a vital empirical component of this framework. How media is interpreted by viewers—especially young audiences—is critical to understanding its social impact. Bandura’s (2001) social cognitive theory supports the idea that repeated exposure to gendered media images influences norms and behaviors, especially during formative years. For example, children exposed to traditional gender roles in cartoons and commercials are more likely to internalize sexist beliefs about capabilities and career aspirations, as shown in studies by Coyne et al. (2016).</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The production side is equally important. The lack of diversity among media creators—writers, directors, producers—has been shown to correlate with narrower, more stereotypical portrayals. When women and gender minorities are included in the production process, the narratives and representations shift significantly. Research by Lauzen (2020) through the Center for the Study of Women in Television and Film found that media projects with female showrunners are more likely to feature complex female leads and storylines that challenge gender norms. This points to structural inequality within media industries as a driving force behind content-level biases.</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Importantly, media bias is not always overt or intentional; it often emerges from systemic norms and industry practices that prioritize certain worldviews. The cultivation theory by Gerbner and Gross (1976) argues that prolonged exposure to media content creates a “mediated reality,” shaping audience perceptions about gender roles as natural or inevitable. Over time, this distorts public understanding of gender diversity and reinforces patriarchal standards.</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 xml:space="preserve">Empirical studies also highlight the potential for counter-stereotyping and resistance. Feminist media scholars like Gill (2007) argue for a critical postfeminist reading of media that reveals contradictions—such as the simultaneous sexualization and </w:t>
      </w:r>
      <w:r w:rsidR="00FA7CD3" w:rsidRPr="00BB3B13">
        <w:rPr>
          <w:rFonts w:ascii="Times New Roman" w:hAnsi="Times New Roman" w:cs="Times New Roman"/>
          <w:sz w:val="24"/>
          <w:szCs w:val="24"/>
        </w:rPr>
        <w:lastRenderedPageBreak/>
        <w:t>empowerment of women in advertising. Moreover, new media platforms have enabled more diverse and participatory forms of representation. Social media, for example, has empowered marginalized groups to challenge mainstream portrayals and create alternative narratives, though these spaces are also subject to algorithmic bias and online harassment, which re-inscribe dominant stereotypes in new forms.</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To address gender bias effectively, the empirical framework must also include media literacy interventions and policy recommendations. Studies by Hobbs (2010) suggest that critical media education can reduce the internalization of stereotypes and promote a more analytical consumption of media. At the policy level, efforts like gender-based media rating systems, diversity quotas, and public funding for inclusive content can play a role in shifting representation norms.</w:t>
      </w:r>
    </w:p>
    <w:p w:rsidR="00FA7CD3" w:rsidRPr="00BB3B13" w:rsidRDefault="008978DC" w:rsidP="00FA7C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A7CD3" w:rsidRPr="00BB3B13">
        <w:rPr>
          <w:rFonts w:ascii="Times New Roman" w:hAnsi="Times New Roman" w:cs="Times New Roman"/>
          <w:sz w:val="24"/>
          <w:szCs w:val="24"/>
        </w:rPr>
        <w:t>In conclusion, an empirical framework on representation and stereotyping in gendered media must be multi-layered, integrating content analysis, audience reception, industry structures, and intersectionality. It must address both visible and invisible forms of bias and move beyond critique to advocate for systemic transformation in media culture. As long as media remains a central force in shaping societal values, the importance of rigorous empirical inquiry into gender representation cannot be overstated.</w:t>
      </w:r>
    </w:p>
    <w:p w:rsidR="00FA7CD3" w:rsidRPr="00BB3B13" w:rsidRDefault="00FA7CD3" w:rsidP="00FA7CD3">
      <w:pPr>
        <w:spacing w:after="0" w:line="360" w:lineRule="auto"/>
        <w:jc w:val="both"/>
        <w:rPr>
          <w:rFonts w:ascii="Times New Roman" w:hAnsi="Times New Roman" w:cs="Times New Roman"/>
          <w:sz w:val="24"/>
          <w:szCs w:val="24"/>
        </w:rPr>
      </w:pPr>
    </w:p>
    <w:p w:rsidR="00FA7CD3" w:rsidRPr="00BB3B13" w:rsidRDefault="00FA7CD3" w:rsidP="00FA7CD3">
      <w:pPr>
        <w:spacing w:after="0" w:line="360" w:lineRule="auto"/>
        <w:jc w:val="both"/>
        <w:rPr>
          <w:rFonts w:ascii="Times New Roman" w:hAnsi="Times New Roman" w:cs="Times New Roman"/>
          <w:sz w:val="24"/>
          <w:szCs w:val="24"/>
        </w:rPr>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Pr="00990071" w:rsidRDefault="00FA7CD3" w:rsidP="00FA7CD3">
      <w:pPr>
        <w:spacing w:after="0" w:line="360" w:lineRule="auto"/>
        <w:jc w:val="center"/>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lastRenderedPageBreak/>
        <w:t>CHAPTER THREE</w:t>
      </w:r>
    </w:p>
    <w:p w:rsidR="00FA7CD3" w:rsidRPr="00990071" w:rsidRDefault="00FA7CD3" w:rsidP="00FA7CD3">
      <w:pPr>
        <w:spacing w:after="0" w:line="360" w:lineRule="auto"/>
        <w:jc w:val="center"/>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RESEARCH METHODOLOGY</w:t>
      </w:r>
    </w:p>
    <w:p w:rsidR="00FA7CD3" w:rsidRPr="00912255"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3.1 RESEARCH DESIGN</w:t>
      </w:r>
    </w:p>
    <w:p w:rsidR="00FA7CD3" w:rsidRPr="00912255" w:rsidRDefault="008978DC"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 xml:space="preserve">The research design for a study on </w:t>
      </w:r>
      <w:r w:rsidR="00FA7CD3" w:rsidRPr="00990071">
        <w:rPr>
          <w:rFonts w:ascii="Times New Roman" w:eastAsia="Times New Roman" w:hAnsi="Times New Roman" w:cs="Times New Roman"/>
          <w:bCs/>
          <w:sz w:val="24"/>
          <w:szCs w:val="24"/>
        </w:rPr>
        <w:t>representation and stereotyping</w:t>
      </w:r>
      <w:r w:rsidR="00FA7CD3" w:rsidRPr="00912255">
        <w:rPr>
          <w:rFonts w:ascii="Times New Roman" w:eastAsia="Times New Roman" w:hAnsi="Times New Roman" w:cs="Times New Roman"/>
          <w:sz w:val="24"/>
          <w:szCs w:val="24"/>
        </w:rPr>
        <w:t xml:space="preserve"> in media, particularly addressing </w:t>
      </w:r>
      <w:r w:rsidR="00FA7CD3" w:rsidRPr="00990071">
        <w:rPr>
          <w:rFonts w:ascii="Times New Roman" w:eastAsia="Times New Roman" w:hAnsi="Times New Roman" w:cs="Times New Roman"/>
          <w:bCs/>
          <w:sz w:val="24"/>
          <w:szCs w:val="24"/>
        </w:rPr>
        <w:t>biases</w:t>
      </w:r>
      <w:r w:rsidR="00FA7CD3" w:rsidRPr="00912255">
        <w:rPr>
          <w:rFonts w:ascii="Times New Roman" w:eastAsia="Times New Roman" w:hAnsi="Times New Roman" w:cs="Times New Roman"/>
          <w:sz w:val="24"/>
          <w:szCs w:val="24"/>
        </w:rPr>
        <w:t xml:space="preserve"> and </w:t>
      </w:r>
      <w:r w:rsidR="00FA7CD3" w:rsidRPr="00990071">
        <w:rPr>
          <w:rFonts w:ascii="Times New Roman" w:eastAsia="Times New Roman" w:hAnsi="Times New Roman" w:cs="Times New Roman"/>
          <w:bCs/>
          <w:sz w:val="24"/>
          <w:szCs w:val="24"/>
        </w:rPr>
        <w:t>stereotypical portrayals of gender</w:t>
      </w:r>
      <w:r w:rsidR="00FA7CD3" w:rsidRPr="00912255">
        <w:rPr>
          <w:rFonts w:ascii="Times New Roman" w:eastAsia="Times New Roman" w:hAnsi="Times New Roman" w:cs="Times New Roman"/>
          <w:sz w:val="24"/>
          <w:szCs w:val="24"/>
        </w:rPr>
        <w:t xml:space="preserve">, will employ a </w:t>
      </w:r>
      <w:r w:rsidR="00FA7CD3" w:rsidRPr="00990071">
        <w:rPr>
          <w:rFonts w:ascii="Times New Roman" w:eastAsia="Times New Roman" w:hAnsi="Times New Roman" w:cs="Times New Roman"/>
          <w:bCs/>
          <w:sz w:val="24"/>
          <w:szCs w:val="24"/>
        </w:rPr>
        <w:t>mixed-methods approach</w:t>
      </w:r>
      <w:r w:rsidR="00FA7CD3" w:rsidRPr="00912255">
        <w:rPr>
          <w:rFonts w:ascii="Times New Roman" w:eastAsia="Times New Roman" w:hAnsi="Times New Roman" w:cs="Times New Roman"/>
          <w:sz w:val="24"/>
          <w:szCs w:val="24"/>
        </w:rPr>
        <w:t xml:space="preserve">, combining both </w:t>
      </w:r>
      <w:r w:rsidR="00FA7CD3" w:rsidRPr="00990071">
        <w:rPr>
          <w:rFonts w:ascii="Times New Roman" w:eastAsia="Times New Roman" w:hAnsi="Times New Roman" w:cs="Times New Roman"/>
          <w:bCs/>
          <w:sz w:val="24"/>
          <w:szCs w:val="24"/>
        </w:rPr>
        <w:t>quantitative</w:t>
      </w:r>
      <w:r w:rsidR="00FA7CD3" w:rsidRPr="00912255">
        <w:rPr>
          <w:rFonts w:ascii="Times New Roman" w:eastAsia="Times New Roman" w:hAnsi="Times New Roman" w:cs="Times New Roman"/>
          <w:sz w:val="24"/>
          <w:szCs w:val="24"/>
        </w:rPr>
        <w:t xml:space="preserve"> and </w:t>
      </w:r>
      <w:r w:rsidR="00FA7CD3" w:rsidRPr="00990071">
        <w:rPr>
          <w:rFonts w:ascii="Times New Roman" w:eastAsia="Times New Roman" w:hAnsi="Times New Roman" w:cs="Times New Roman"/>
          <w:bCs/>
          <w:sz w:val="24"/>
          <w:szCs w:val="24"/>
        </w:rPr>
        <w:t>qualitative</w:t>
      </w:r>
      <w:r w:rsidR="00FA7CD3" w:rsidRPr="00912255">
        <w:rPr>
          <w:rFonts w:ascii="Times New Roman" w:eastAsia="Times New Roman" w:hAnsi="Times New Roman" w:cs="Times New Roman"/>
          <w:sz w:val="24"/>
          <w:szCs w:val="24"/>
        </w:rPr>
        <w:t xml:space="preserve"> techniques. This allows for a comprehensive analysis of both the content of media portrayals and the effects these portrayals have on the audience. The </w:t>
      </w:r>
      <w:r w:rsidR="00FA7CD3" w:rsidRPr="00990071">
        <w:rPr>
          <w:rFonts w:ascii="Times New Roman" w:eastAsia="Times New Roman" w:hAnsi="Times New Roman" w:cs="Times New Roman"/>
          <w:bCs/>
          <w:sz w:val="24"/>
          <w:szCs w:val="24"/>
        </w:rPr>
        <w:t>quantitative approach</w:t>
      </w:r>
      <w:r w:rsidR="00FA7CD3" w:rsidRPr="00912255">
        <w:rPr>
          <w:rFonts w:ascii="Times New Roman" w:eastAsia="Times New Roman" w:hAnsi="Times New Roman" w:cs="Times New Roman"/>
          <w:sz w:val="24"/>
          <w:szCs w:val="24"/>
        </w:rPr>
        <w:t xml:space="preserve"> will focus on analyzing the prevalence and patterns of gender stereotypes in various forms of media content, while the </w:t>
      </w:r>
      <w:r w:rsidR="00FA7CD3" w:rsidRPr="00990071">
        <w:rPr>
          <w:rFonts w:ascii="Times New Roman" w:eastAsia="Times New Roman" w:hAnsi="Times New Roman" w:cs="Times New Roman"/>
          <w:bCs/>
          <w:sz w:val="24"/>
          <w:szCs w:val="24"/>
        </w:rPr>
        <w:t>qualitative approach</w:t>
      </w:r>
      <w:r w:rsidR="00FA7CD3" w:rsidRPr="00912255">
        <w:rPr>
          <w:rFonts w:ascii="Times New Roman" w:eastAsia="Times New Roman" w:hAnsi="Times New Roman" w:cs="Times New Roman"/>
          <w:sz w:val="24"/>
          <w:szCs w:val="24"/>
        </w:rPr>
        <w:t xml:space="preserve"> will provide deeper insights into how individuals interpret and are affected by these portrayals.</w:t>
      </w:r>
      <w:r w:rsidR="00FA7CD3" w:rsidRPr="00912255">
        <w:rPr>
          <w:rFonts w:ascii="Times New Roman" w:eastAsia="Times New Roman" w:hAnsi="Times New Roman" w:cs="Times New Roman"/>
          <w:sz w:val="24"/>
          <w:szCs w:val="24"/>
        </w:rPr>
        <w:br/>
        <w:t>Content analysis will be used to systematically examine a selection of media texts for gender-related biases and stereotypical portrayals. This will include a detailed examination of film, television, advertising, and news coverage for the representation of men, women, and non-binary individuals across various genres and formats</w:t>
      </w:r>
      <w:r w:rsidR="00FA7CD3" w:rsidRPr="00990071">
        <w:rPr>
          <w:rFonts w:ascii="Times New Roman" w:eastAsia="Times New Roman" w:hAnsi="Times New Roman" w:cs="Times New Roman"/>
          <w:sz w:val="24"/>
          <w:szCs w:val="24"/>
        </w:rPr>
        <w:t xml:space="preserve">. </w:t>
      </w:r>
      <w:r w:rsidR="00FA7CD3" w:rsidRPr="00912255">
        <w:rPr>
          <w:rFonts w:ascii="Times New Roman" w:eastAsia="Times New Roman" w:hAnsi="Times New Roman" w:cs="Times New Roman"/>
          <w:sz w:val="24"/>
          <w:szCs w:val="24"/>
        </w:rPr>
        <w:t>In-depth interviews and focus group discussions will be conducted with media consumers to explore their personal experiences, perceptions, and reactions to gender stereotypes in the media.</w:t>
      </w:r>
    </w:p>
    <w:p w:rsidR="00FA7CD3" w:rsidRPr="00912255"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3.2 POPULATION OF THE STUDY</w:t>
      </w:r>
    </w:p>
    <w:p w:rsidR="00FA7CD3" w:rsidRPr="00912255" w:rsidRDefault="008978DC"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 xml:space="preserve">The population of the study will include </w:t>
      </w:r>
      <w:r w:rsidR="00FA7CD3" w:rsidRPr="00990071">
        <w:rPr>
          <w:rFonts w:ascii="Times New Roman" w:eastAsia="Times New Roman" w:hAnsi="Times New Roman" w:cs="Times New Roman"/>
          <w:bCs/>
          <w:sz w:val="24"/>
          <w:szCs w:val="24"/>
        </w:rPr>
        <w:t>media consumers</w:t>
      </w:r>
      <w:r w:rsidR="00FA7CD3" w:rsidRPr="00912255">
        <w:rPr>
          <w:rFonts w:ascii="Times New Roman" w:eastAsia="Times New Roman" w:hAnsi="Times New Roman" w:cs="Times New Roman"/>
          <w:sz w:val="24"/>
          <w:szCs w:val="24"/>
        </w:rPr>
        <w:t xml:space="preserve"> who regularly engage with television, film, advertising, and digital media. Specifically, the population will be drawn from a diverse demographic group in terms of age, gender, ethnicity, and socioeconomic background, as these variables are likely to influence both media consumption patterns and the internalization of gender stereotypes. A large population sample</w:t>
      </w:r>
      <w:r w:rsidR="00FA7CD3">
        <w:rPr>
          <w:rFonts w:ascii="Times New Roman" w:eastAsia="Times New Roman" w:hAnsi="Times New Roman" w:cs="Times New Roman"/>
          <w:sz w:val="24"/>
          <w:szCs w:val="24"/>
        </w:rPr>
        <w:t xml:space="preserve"> 100</w:t>
      </w:r>
      <w:r w:rsidR="00FA7CD3" w:rsidRPr="00912255">
        <w:rPr>
          <w:rFonts w:ascii="Times New Roman" w:eastAsia="Times New Roman" w:hAnsi="Times New Roman" w:cs="Times New Roman"/>
          <w:sz w:val="24"/>
          <w:szCs w:val="24"/>
        </w:rPr>
        <w:t xml:space="preserve"> will be selected to ensure diversity and representativeness across various social groups.</w:t>
      </w:r>
      <w:r w:rsidR="00FA7CD3">
        <w:rPr>
          <w:rFonts w:ascii="Times New Roman" w:eastAsia="Times New Roman" w:hAnsi="Times New Roman" w:cs="Times New Roman"/>
          <w:sz w:val="24"/>
          <w:szCs w:val="24"/>
        </w:rPr>
        <w:t xml:space="preserve"> Total population will target the institute and the department.</w:t>
      </w:r>
    </w:p>
    <w:p w:rsidR="00FA7CD3" w:rsidRPr="00990071"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sz w:val="24"/>
          <w:szCs w:val="24"/>
        </w:rPr>
        <w:lastRenderedPageBreak/>
        <w:t xml:space="preserve">3.3 </w:t>
      </w:r>
      <w:r w:rsidRPr="00990071">
        <w:rPr>
          <w:rFonts w:ascii="Times New Roman" w:eastAsia="Times New Roman" w:hAnsi="Times New Roman" w:cs="Times New Roman"/>
          <w:b/>
          <w:bCs/>
          <w:sz w:val="24"/>
          <w:szCs w:val="24"/>
        </w:rPr>
        <w:t>SAMPLE SIZE AND SAMPLING TECHNIQUES</w:t>
      </w:r>
    </w:p>
    <w:p w:rsidR="00FA7CD3" w:rsidRDefault="008978DC" w:rsidP="00FA7CD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 xml:space="preserve">For the content analysis, a sample of </w:t>
      </w:r>
      <w:r w:rsidR="00FA7CD3" w:rsidRPr="00990071">
        <w:rPr>
          <w:rFonts w:ascii="Times New Roman" w:eastAsia="Times New Roman" w:hAnsi="Times New Roman" w:cs="Times New Roman"/>
          <w:bCs/>
          <w:sz w:val="24"/>
          <w:szCs w:val="24"/>
        </w:rPr>
        <w:t>100 media texts</w:t>
      </w:r>
      <w:r w:rsidR="00FA7CD3" w:rsidRPr="00912255">
        <w:rPr>
          <w:rFonts w:ascii="Times New Roman" w:eastAsia="Times New Roman" w:hAnsi="Times New Roman" w:cs="Times New Roman"/>
          <w:sz w:val="24"/>
          <w:szCs w:val="24"/>
        </w:rPr>
        <w:t xml:space="preserve"> will be selected. These texts will be chosen using </w:t>
      </w:r>
      <w:r w:rsidR="00FA7CD3" w:rsidRPr="00990071">
        <w:rPr>
          <w:rFonts w:ascii="Times New Roman" w:eastAsia="Times New Roman" w:hAnsi="Times New Roman" w:cs="Times New Roman"/>
          <w:bCs/>
          <w:sz w:val="24"/>
          <w:szCs w:val="24"/>
        </w:rPr>
        <w:t>stratified random sampling</w:t>
      </w:r>
      <w:r w:rsidR="00FA7CD3" w:rsidRPr="00912255">
        <w:rPr>
          <w:rFonts w:ascii="Times New Roman" w:eastAsia="Times New Roman" w:hAnsi="Times New Roman" w:cs="Times New Roman"/>
          <w:sz w:val="24"/>
          <w:szCs w:val="24"/>
        </w:rPr>
        <w:t xml:space="preserve"> to ensure diversity in media genres (e.g., drama, comedy, action, news), target audience (children, adolescents, adults), and production type (mainstream vs. independent). This ensures a broad representation of the media landscape, capturing various portrayals of gender.</w:t>
      </w:r>
    </w:p>
    <w:p w:rsidR="00FA7CD3" w:rsidRPr="00990071"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3.4 INSTRUMENTATION</w:t>
      </w:r>
    </w:p>
    <w:p w:rsidR="00FA7CD3" w:rsidRPr="00912255" w:rsidRDefault="008978DC" w:rsidP="00FA7CD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The content analysis will be guided by a coding sheet designed to capture key elements of gender portrayal in the media. The instrument will include categories such as: (e.g., domestic vs. professional roles). (e.g., strength, emotion, intelligence, passivity).</w:t>
      </w:r>
      <w:r w:rsidR="00FA7CD3" w:rsidRPr="00990071">
        <w:rPr>
          <w:rFonts w:ascii="Times New Roman" w:eastAsia="Times New Roman" w:hAnsi="Times New Roman" w:cs="Times New Roman"/>
          <w:b/>
          <w:bCs/>
          <w:sz w:val="24"/>
          <w:szCs w:val="24"/>
        </w:rPr>
        <w:t xml:space="preserve"> </w:t>
      </w:r>
      <w:r w:rsidR="00FA7CD3" w:rsidRPr="00912255">
        <w:rPr>
          <w:rFonts w:ascii="Times New Roman" w:eastAsia="Times New Roman" w:hAnsi="Times New Roman" w:cs="Times New Roman"/>
          <w:sz w:val="24"/>
          <w:szCs w:val="24"/>
        </w:rPr>
        <w:t>This instrument will be validated through pilot testing with a small sample of media content, followed by revisions to enhance reliability.</w:t>
      </w:r>
      <w:r w:rsidR="00FA7CD3" w:rsidRPr="00990071">
        <w:rPr>
          <w:rFonts w:ascii="Times New Roman" w:eastAsia="Times New Roman" w:hAnsi="Times New Roman" w:cs="Times New Roman"/>
          <w:sz w:val="24"/>
          <w:szCs w:val="24"/>
        </w:rPr>
        <w:t xml:space="preserve"> </w:t>
      </w:r>
      <w:r w:rsidR="00FA7CD3" w:rsidRPr="00912255">
        <w:rPr>
          <w:rFonts w:ascii="Times New Roman" w:eastAsia="Times New Roman" w:hAnsi="Times New Roman" w:cs="Times New Roman"/>
          <w:sz w:val="24"/>
          <w:szCs w:val="24"/>
        </w:rPr>
        <w:t>A semi-structured interview guide will be used for the qualitative data collection. This guide will contain questions such as:</w:t>
      </w:r>
      <w:r w:rsidR="00FA7CD3" w:rsidRPr="00990071">
        <w:rPr>
          <w:rFonts w:ascii="Times New Roman" w:eastAsia="Times New Roman" w:hAnsi="Times New Roman" w:cs="Times New Roman"/>
          <w:b/>
          <w:bCs/>
          <w:sz w:val="24"/>
          <w:szCs w:val="24"/>
        </w:rPr>
        <w:t xml:space="preserve"> </w:t>
      </w:r>
      <w:r w:rsidR="00FA7CD3" w:rsidRPr="00912255">
        <w:rPr>
          <w:rFonts w:ascii="Times New Roman" w:eastAsia="Times New Roman" w:hAnsi="Times New Roman" w:cs="Times New Roman"/>
          <w:sz w:val="24"/>
          <w:szCs w:val="24"/>
        </w:rPr>
        <w:t>These questions will encourage participants to reflect on specific instances of gendered media portrayals and explore the emotional and cognitive impact of these portrayals.</w:t>
      </w:r>
    </w:p>
    <w:p w:rsidR="00FA7CD3" w:rsidRPr="00912255"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3.5 VALIDITY AND RELIABILITY OF THE INSTRUMENT</w:t>
      </w:r>
    </w:p>
    <w:p w:rsidR="00FA7CD3" w:rsidRPr="00912255" w:rsidRDefault="008978DC" w:rsidP="00FA7CD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 xml:space="preserve">To ensure the validity of the content analysis instrument, </w:t>
      </w:r>
      <w:r w:rsidR="00FA7CD3" w:rsidRPr="00990071">
        <w:rPr>
          <w:rFonts w:ascii="Times New Roman" w:eastAsia="Times New Roman" w:hAnsi="Times New Roman" w:cs="Times New Roman"/>
          <w:bCs/>
          <w:sz w:val="24"/>
          <w:szCs w:val="24"/>
        </w:rPr>
        <w:t>face validity</w:t>
      </w:r>
      <w:r w:rsidR="00FA7CD3" w:rsidRPr="00912255">
        <w:rPr>
          <w:rFonts w:ascii="Times New Roman" w:eastAsia="Times New Roman" w:hAnsi="Times New Roman" w:cs="Times New Roman"/>
          <w:sz w:val="24"/>
          <w:szCs w:val="24"/>
        </w:rPr>
        <w:t xml:space="preserve"> will be established through expert review by media studies scholars. Additionally, </w:t>
      </w:r>
      <w:r w:rsidR="00FA7CD3" w:rsidRPr="00990071">
        <w:rPr>
          <w:rFonts w:ascii="Times New Roman" w:eastAsia="Times New Roman" w:hAnsi="Times New Roman" w:cs="Times New Roman"/>
          <w:bCs/>
          <w:sz w:val="24"/>
          <w:szCs w:val="24"/>
        </w:rPr>
        <w:t>construct validity</w:t>
      </w:r>
      <w:r w:rsidR="00FA7CD3" w:rsidRPr="00912255">
        <w:rPr>
          <w:rFonts w:ascii="Times New Roman" w:eastAsia="Times New Roman" w:hAnsi="Times New Roman" w:cs="Times New Roman"/>
          <w:sz w:val="24"/>
          <w:szCs w:val="24"/>
        </w:rPr>
        <w:t xml:space="preserve"> will be confirmed by comparing the results of the content analysis with existing literature on media stereotypes. An independent coder will conduct the analysis on a sample of texts to check for </w:t>
      </w:r>
      <w:r w:rsidR="00FA7CD3" w:rsidRPr="00990071">
        <w:rPr>
          <w:rFonts w:ascii="Times New Roman" w:eastAsia="Times New Roman" w:hAnsi="Times New Roman" w:cs="Times New Roman"/>
          <w:bCs/>
          <w:sz w:val="24"/>
          <w:szCs w:val="24"/>
        </w:rPr>
        <w:t>inter-coder reliability</w:t>
      </w:r>
      <w:r w:rsidR="00FA7CD3" w:rsidRPr="00912255">
        <w:rPr>
          <w:rFonts w:ascii="Times New Roman" w:eastAsia="Times New Roman" w:hAnsi="Times New Roman" w:cs="Times New Roman"/>
          <w:sz w:val="24"/>
          <w:szCs w:val="24"/>
        </w:rPr>
        <w:t xml:space="preserve">. A </w:t>
      </w:r>
      <w:r w:rsidR="00FA7CD3" w:rsidRPr="00990071">
        <w:rPr>
          <w:rFonts w:ascii="Times New Roman" w:eastAsia="Times New Roman" w:hAnsi="Times New Roman" w:cs="Times New Roman"/>
          <w:bCs/>
          <w:sz w:val="24"/>
          <w:szCs w:val="24"/>
        </w:rPr>
        <w:t>Cohen’s Kappa</w:t>
      </w:r>
      <w:r w:rsidR="00FA7CD3" w:rsidRPr="00912255">
        <w:rPr>
          <w:rFonts w:ascii="Times New Roman" w:eastAsia="Times New Roman" w:hAnsi="Times New Roman" w:cs="Times New Roman"/>
          <w:sz w:val="24"/>
          <w:szCs w:val="24"/>
        </w:rPr>
        <w:t xml:space="preserve"> statistic will be calculated to determine the level of agreement between coders. A value of 0.80 or higher will be considered acceptable.</w:t>
      </w:r>
      <w:r w:rsidR="00FA7CD3" w:rsidRPr="00912255">
        <w:rPr>
          <w:rFonts w:ascii="Times New Roman" w:eastAsia="Times New Roman" w:hAnsi="Times New Roman" w:cs="Times New Roman"/>
          <w:sz w:val="24"/>
          <w:szCs w:val="24"/>
        </w:rPr>
        <w:br/>
      </w: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 xml:space="preserve">The semi-structured interview guide will undergo </w:t>
      </w:r>
      <w:r w:rsidR="00FA7CD3" w:rsidRPr="00990071">
        <w:rPr>
          <w:rFonts w:ascii="Times New Roman" w:eastAsia="Times New Roman" w:hAnsi="Times New Roman" w:cs="Times New Roman"/>
          <w:bCs/>
          <w:sz w:val="24"/>
          <w:szCs w:val="24"/>
        </w:rPr>
        <w:t>peer review</w:t>
      </w:r>
      <w:r w:rsidR="00FA7CD3" w:rsidRPr="00912255">
        <w:rPr>
          <w:rFonts w:ascii="Times New Roman" w:eastAsia="Times New Roman" w:hAnsi="Times New Roman" w:cs="Times New Roman"/>
          <w:sz w:val="24"/>
          <w:szCs w:val="24"/>
        </w:rPr>
        <w:t xml:space="preserve"> from experts in gender studies and media representation to ensure its relevance and depth. To further enhance validity, </w:t>
      </w:r>
      <w:r w:rsidR="00FA7CD3" w:rsidRPr="00990071">
        <w:rPr>
          <w:rFonts w:ascii="Times New Roman" w:eastAsia="Times New Roman" w:hAnsi="Times New Roman" w:cs="Times New Roman"/>
          <w:bCs/>
          <w:sz w:val="24"/>
          <w:szCs w:val="24"/>
        </w:rPr>
        <w:t>member checking</w:t>
      </w:r>
      <w:r w:rsidR="00FA7CD3" w:rsidRPr="00912255">
        <w:rPr>
          <w:rFonts w:ascii="Times New Roman" w:eastAsia="Times New Roman" w:hAnsi="Times New Roman" w:cs="Times New Roman"/>
          <w:sz w:val="24"/>
          <w:szCs w:val="24"/>
        </w:rPr>
        <w:t xml:space="preserve"> will be used, wherein participants will be asked to </w:t>
      </w:r>
      <w:r w:rsidR="00FA7CD3" w:rsidRPr="00912255">
        <w:rPr>
          <w:rFonts w:ascii="Times New Roman" w:eastAsia="Times New Roman" w:hAnsi="Times New Roman" w:cs="Times New Roman"/>
          <w:sz w:val="24"/>
          <w:szCs w:val="24"/>
        </w:rPr>
        <w:lastRenderedPageBreak/>
        <w:t>verify the accuracy and interpretation of their responses after the interviews or focus groups.</w:t>
      </w:r>
      <w:r w:rsidR="00FA7CD3" w:rsidRPr="00912255">
        <w:rPr>
          <w:rFonts w:ascii="Times New Roman" w:eastAsia="Times New Roman" w:hAnsi="Times New Roman" w:cs="Times New Roman"/>
          <w:sz w:val="24"/>
          <w:szCs w:val="24"/>
        </w:rPr>
        <w:br/>
        <w:t xml:space="preserve">For content analysis, reliability will be ensured by conducting the analysis in multiple phases and using multiple coders, each coding a portion of the media sample. Regular meetings will be held to discuss coding discrepancies and establish consistent coding practices. For the qualitative instrument, </w:t>
      </w:r>
      <w:r w:rsidR="00FA7CD3" w:rsidRPr="00990071">
        <w:rPr>
          <w:rFonts w:ascii="Times New Roman" w:eastAsia="Times New Roman" w:hAnsi="Times New Roman" w:cs="Times New Roman"/>
          <w:bCs/>
          <w:sz w:val="24"/>
          <w:szCs w:val="24"/>
        </w:rPr>
        <w:t>test-retest reliability</w:t>
      </w:r>
      <w:r w:rsidR="00FA7CD3" w:rsidRPr="00912255">
        <w:rPr>
          <w:rFonts w:ascii="Times New Roman" w:eastAsia="Times New Roman" w:hAnsi="Times New Roman" w:cs="Times New Roman"/>
          <w:sz w:val="24"/>
          <w:szCs w:val="24"/>
        </w:rPr>
        <w:t xml:space="preserve"> can be assessed by conducting interviews at two different points in time to check for consistency in responses.</w:t>
      </w:r>
    </w:p>
    <w:p w:rsidR="00FA7CD3" w:rsidRPr="00990071"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3.6 METHOD OF DATA COLLECTION</w:t>
      </w:r>
    </w:p>
    <w:p w:rsidR="00FA7CD3" w:rsidRPr="00912255" w:rsidRDefault="008978DC" w:rsidP="00FA7CD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FA7CD3" w:rsidRPr="00912255">
        <w:rPr>
          <w:rFonts w:ascii="Times New Roman" w:eastAsia="Times New Roman" w:hAnsi="Times New Roman" w:cs="Times New Roman"/>
          <w:sz w:val="24"/>
          <w:szCs w:val="24"/>
        </w:rPr>
        <w:t>Data will be collected through a systematic review of media content, focusing on films, TV shows, advertisements, and news programs. The content will be coded using the predefined categories on the coding sheet, with coders independently assessing each media text. This analysis will take place over a six-month period and will involve capturing a representative sample from both mainstream and independent media sources.</w:t>
      </w:r>
      <w:r w:rsidR="00FA7CD3" w:rsidRPr="009900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00FA7CD3" w:rsidRPr="00912255">
        <w:rPr>
          <w:rFonts w:ascii="Times New Roman" w:eastAsia="Times New Roman" w:hAnsi="Times New Roman" w:cs="Times New Roman"/>
          <w:sz w:val="24"/>
          <w:szCs w:val="24"/>
        </w:rPr>
        <w:t xml:space="preserve">Data for the qualitative analysis will be collected through </w:t>
      </w:r>
      <w:r w:rsidR="00FA7CD3" w:rsidRPr="00990071">
        <w:rPr>
          <w:rFonts w:ascii="Times New Roman" w:eastAsia="Times New Roman" w:hAnsi="Times New Roman" w:cs="Times New Roman"/>
          <w:bCs/>
          <w:sz w:val="24"/>
          <w:szCs w:val="24"/>
        </w:rPr>
        <w:t>semi-structured interviews</w:t>
      </w:r>
      <w:r w:rsidR="00FA7CD3" w:rsidRPr="00912255">
        <w:rPr>
          <w:rFonts w:ascii="Times New Roman" w:eastAsia="Times New Roman" w:hAnsi="Times New Roman" w:cs="Times New Roman"/>
          <w:sz w:val="24"/>
          <w:szCs w:val="24"/>
        </w:rPr>
        <w:t xml:space="preserve"> and </w:t>
      </w:r>
      <w:r w:rsidR="00FA7CD3" w:rsidRPr="00990071">
        <w:rPr>
          <w:rFonts w:ascii="Times New Roman" w:eastAsia="Times New Roman" w:hAnsi="Times New Roman" w:cs="Times New Roman"/>
          <w:bCs/>
          <w:sz w:val="24"/>
          <w:szCs w:val="24"/>
        </w:rPr>
        <w:t>focus group discussions</w:t>
      </w:r>
      <w:r w:rsidR="00FA7CD3" w:rsidRPr="00912255">
        <w:rPr>
          <w:rFonts w:ascii="Times New Roman" w:eastAsia="Times New Roman" w:hAnsi="Times New Roman" w:cs="Times New Roman"/>
          <w:sz w:val="24"/>
          <w:szCs w:val="24"/>
        </w:rPr>
        <w:t>. The interviews will be conducted one-on-one, either in person or online, and will last approximately 30-60 minutes. Focus groups will consist of 6-8 participants and will be moderated to encourage group discussions about gendered media portrayals. These sessions will be audio-recorded and transcribed for later analysis.</w:t>
      </w:r>
    </w:p>
    <w:p w:rsidR="00FA7CD3" w:rsidRPr="00912255" w:rsidRDefault="00FA7CD3" w:rsidP="00FA7CD3">
      <w:pPr>
        <w:spacing w:after="0" w:line="360" w:lineRule="auto"/>
        <w:jc w:val="both"/>
        <w:outlineLvl w:val="2"/>
        <w:rPr>
          <w:rFonts w:ascii="Times New Roman" w:eastAsia="Times New Roman" w:hAnsi="Times New Roman" w:cs="Times New Roman"/>
          <w:b/>
          <w:bCs/>
          <w:sz w:val="24"/>
          <w:szCs w:val="24"/>
        </w:rPr>
      </w:pPr>
      <w:r w:rsidRPr="00990071">
        <w:rPr>
          <w:rFonts w:ascii="Times New Roman" w:eastAsia="Times New Roman" w:hAnsi="Times New Roman" w:cs="Times New Roman"/>
          <w:b/>
          <w:bCs/>
          <w:sz w:val="24"/>
          <w:szCs w:val="24"/>
        </w:rPr>
        <w:t>3.7 METHOD OF DATA ANALYSIS</w:t>
      </w:r>
    </w:p>
    <w:p w:rsidR="00FA7CD3" w:rsidRPr="00912255" w:rsidRDefault="00FA7CD3" w:rsidP="00FA7CD3">
      <w:pPr>
        <w:spacing w:after="0" w:line="360" w:lineRule="auto"/>
        <w:jc w:val="both"/>
        <w:rPr>
          <w:rFonts w:ascii="Times New Roman" w:eastAsia="Times New Roman" w:hAnsi="Times New Roman" w:cs="Times New Roman"/>
          <w:sz w:val="24"/>
          <w:szCs w:val="24"/>
        </w:rPr>
      </w:pPr>
      <w:r w:rsidRPr="00912255">
        <w:rPr>
          <w:rFonts w:ascii="Times New Roman" w:eastAsia="Times New Roman" w:hAnsi="Times New Roman" w:cs="Times New Roman"/>
          <w:sz w:val="24"/>
          <w:szCs w:val="24"/>
        </w:rPr>
        <w:t xml:space="preserve">The data from the content analysis will be analyzed using </w:t>
      </w:r>
      <w:r w:rsidRPr="00990071">
        <w:rPr>
          <w:rFonts w:ascii="Times New Roman" w:eastAsia="Times New Roman" w:hAnsi="Times New Roman" w:cs="Times New Roman"/>
          <w:bCs/>
          <w:sz w:val="24"/>
          <w:szCs w:val="24"/>
        </w:rPr>
        <w:t>descriptive statistics</w:t>
      </w:r>
      <w:r w:rsidRPr="00912255">
        <w:rPr>
          <w:rFonts w:ascii="Times New Roman" w:eastAsia="Times New Roman" w:hAnsi="Times New Roman" w:cs="Times New Roman"/>
          <w:sz w:val="24"/>
          <w:szCs w:val="24"/>
        </w:rPr>
        <w:t xml:space="preserve"> (e.g., frequency counts, percentages) to quantify the prevalence of gender stereotypes in the media content. Additionally, </w:t>
      </w:r>
      <w:r w:rsidRPr="00990071">
        <w:rPr>
          <w:rFonts w:ascii="Times New Roman" w:eastAsia="Times New Roman" w:hAnsi="Times New Roman" w:cs="Times New Roman"/>
          <w:bCs/>
          <w:sz w:val="24"/>
          <w:szCs w:val="24"/>
        </w:rPr>
        <w:t>chi-square tests</w:t>
      </w:r>
      <w:r w:rsidRPr="00912255">
        <w:rPr>
          <w:rFonts w:ascii="Times New Roman" w:eastAsia="Times New Roman" w:hAnsi="Times New Roman" w:cs="Times New Roman"/>
          <w:sz w:val="24"/>
          <w:szCs w:val="24"/>
        </w:rPr>
        <w:t xml:space="preserve"> or </w:t>
      </w:r>
      <w:r w:rsidRPr="00990071">
        <w:rPr>
          <w:rFonts w:ascii="Times New Roman" w:eastAsia="Times New Roman" w:hAnsi="Times New Roman" w:cs="Times New Roman"/>
          <w:bCs/>
          <w:sz w:val="24"/>
          <w:szCs w:val="24"/>
        </w:rPr>
        <w:t>t-tests</w:t>
      </w:r>
      <w:r w:rsidRPr="00912255">
        <w:rPr>
          <w:rFonts w:ascii="Times New Roman" w:eastAsia="Times New Roman" w:hAnsi="Times New Roman" w:cs="Times New Roman"/>
          <w:sz w:val="24"/>
          <w:szCs w:val="24"/>
        </w:rPr>
        <w:t xml:space="preserve"> may be employed to test for significant differences in gender representation across various genres and media formats. </w:t>
      </w:r>
      <w:r w:rsidRPr="00990071">
        <w:rPr>
          <w:rFonts w:ascii="Times New Roman" w:eastAsia="Times New Roman" w:hAnsi="Times New Roman" w:cs="Times New Roman"/>
          <w:bCs/>
          <w:sz w:val="24"/>
          <w:szCs w:val="24"/>
        </w:rPr>
        <w:t>Regression analysis</w:t>
      </w:r>
      <w:r w:rsidRPr="00912255">
        <w:rPr>
          <w:rFonts w:ascii="Times New Roman" w:eastAsia="Times New Roman" w:hAnsi="Times New Roman" w:cs="Times New Roman"/>
          <w:sz w:val="24"/>
          <w:szCs w:val="24"/>
        </w:rPr>
        <w:t xml:space="preserve"> could be used to assess whether certain characteristics of media </w:t>
      </w:r>
      <w:r w:rsidRPr="00912255">
        <w:rPr>
          <w:rFonts w:ascii="Times New Roman" w:eastAsia="Times New Roman" w:hAnsi="Times New Roman" w:cs="Times New Roman"/>
          <w:sz w:val="24"/>
          <w:szCs w:val="24"/>
        </w:rPr>
        <w:lastRenderedPageBreak/>
        <w:t>content (e.g., genre, target audience) influence gender stereotyping.</w:t>
      </w:r>
      <w:r w:rsidRPr="00990071">
        <w:rPr>
          <w:rFonts w:ascii="Times New Roman" w:eastAsia="Times New Roman" w:hAnsi="Times New Roman" w:cs="Times New Roman"/>
          <w:sz w:val="24"/>
          <w:szCs w:val="24"/>
        </w:rPr>
        <w:t xml:space="preserve"> </w:t>
      </w:r>
      <w:r w:rsidRPr="00912255">
        <w:rPr>
          <w:rFonts w:ascii="Times New Roman" w:eastAsia="Times New Roman" w:hAnsi="Times New Roman" w:cs="Times New Roman"/>
          <w:sz w:val="24"/>
          <w:szCs w:val="24"/>
        </w:rPr>
        <w:t xml:space="preserve">The qualitative data will be analyzed using </w:t>
      </w:r>
      <w:r w:rsidRPr="00990071">
        <w:rPr>
          <w:rFonts w:ascii="Times New Roman" w:eastAsia="Times New Roman" w:hAnsi="Times New Roman" w:cs="Times New Roman"/>
          <w:bCs/>
          <w:sz w:val="24"/>
          <w:szCs w:val="24"/>
        </w:rPr>
        <w:t>thematic analysis</w:t>
      </w:r>
      <w:r w:rsidRPr="00912255">
        <w:rPr>
          <w:rFonts w:ascii="Times New Roman" w:eastAsia="Times New Roman" w:hAnsi="Times New Roman" w:cs="Times New Roman"/>
          <w:sz w:val="24"/>
          <w:szCs w:val="24"/>
        </w:rPr>
        <w:t xml:space="preserve">, which involves identifying recurring themes and patterns in the interview and focus group transcripts. This process will begin with open coding, followed by categorization and theme development. The software </w:t>
      </w:r>
      <w:r w:rsidRPr="00990071">
        <w:rPr>
          <w:rFonts w:ascii="Times New Roman" w:eastAsia="Times New Roman" w:hAnsi="Times New Roman" w:cs="Times New Roman"/>
          <w:bCs/>
          <w:sz w:val="24"/>
          <w:szCs w:val="24"/>
        </w:rPr>
        <w:t>NVivo</w:t>
      </w:r>
      <w:r w:rsidRPr="00912255">
        <w:rPr>
          <w:rFonts w:ascii="Times New Roman" w:eastAsia="Times New Roman" w:hAnsi="Times New Roman" w:cs="Times New Roman"/>
          <w:sz w:val="24"/>
          <w:szCs w:val="24"/>
        </w:rPr>
        <w:t xml:space="preserve"> or </w:t>
      </w:r>
      <w:r w:rsidRPr="00990071">
        <w:rPr>
          <w:rFonts w:ascii="Times New Roman" w:eastAsia="Times New Roman" w:hAnsi="Times New Roman" w:cs="Times New Roman"/>
          <w:bCs/>
          <w:sz w:val="24"/>
          <w:szCs w:val="24"/>
        </w:rPr>
        <w:t>ATLAS.ti</w:t>
      </w:r>
      <w:r w:rsidRPr="00912255">
        <w:rPr>
          <w:rFonts w:ascii="Times New Roman" w:eastAsia="Times New Roman" w:hAnsi="Times New Roman" w:cs="Times New Roman"/>
          <w:sz w:val="24"/>
          <w:szCs w:val="24"/>
        </w:rPr>
        <w:t xml:space="preserve"> may be used for efficient data management and coding. The analysis will focus on participants' perceptions of gender representation, the emotional impact of media portrayals, and their suggestions </w:t>
      </w:r>
      <w:r w:rsidRPr="00990071">
        <w:rPr>
          <w:rFonts w:ascii="Times New Roman" w:eastAsia="Times New Roman" w:hAnsi="Times New Roman" w:cs="Times New Roman"/>
          <w:sz w:val="24"/>
          <w:szCs w:val="24"/>
        </w:rPr>
        <w:t>for alternative represent</w:t>
      </w:r>
    </w:p>
    <w:p w:rsidR="00FA7CD3" w:rsidRPr="00990071" w:rsidRDefault="00FA7CD3" w:rsidP="00FA7CD3">
      <w:pPr>
        <w:spacing w:after="0" w:line="360" w:lineRule="auto"/>
        <w:jc w:val="both"/>
        <w:rPr>
          <w:sz w:val="24"/>
          <w:szCs w:val="24"/>
        </w:rPr>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FA7CD3" w:rsidRDefault="00FA7CD3" w:rsidP="000E15F5">
      <w:pPr>
        <w:spacing w:after="0" w:line="360" w:lineRule="auto"/>
        <w:jc w:val="both"/>
      </w:pPr>
    </w:p>
    <w:p w:rsidR="008978DC" w:rsidRDefault="008978DC" w:rsidP="00FA7CD3">
      <w:pPr>
        <w:spacing w:after="0" w:line="360" w:lineRule="auto"/>
        <w:jc w:val="center"/>
        <w:rPr>
          <w:rFonts w:ascii="Times New Roman" w:hAnsi="Times New Roman" w:cs="Times New Roman"/>
          <w:b/>
          <w:sz w:val="24"/>
          <w:szCs w:val="24"/>
        </w:rPr>
      </w:pPr>
    </w:p>
    <w:p w:rsidR="008978DC" w:rsidRDefault="008978DC" w:rsidP="00FA7CD3">
      <w:pPr>
        <w:spacing w:after="0" w:line="360" w:lineRule="auto"/>
        <w:jc w:val="center"/>
        <w:rPr>
          <w:rFonts w:ascii="Times New Roman" w:hAnsi="Times New Roman" w:cs="Times New Roman"/>
          <w:b/>
          <w:sz w:val="24"/>
          <w:szCs w:val="24"/>
        </w:rPr>
      </w:pPr>
    </w:p>
    <w:p w:rsidR="008978DC" w:rsidRDefault="008978DC" w:rsidP="00FA7CD3">
      <w:pPr>
        <w:spacing w:after="0" w:line="360" w:lineRule="auto"/>
        <w:jc w:val="center"/>
        <w:rPr>
          <w:rFonts w:ascii="Times New Roman" w:hAnsi="Times New Roman" w:cs="Times New Roman"/>
          <w:b/>
          <w:sz w:val="24"/>
          <w:szCs w:val="24"/>
        </w:rPr>
      </w:pPr>
    </w:p>
    <w:p w:rsidR="008978DC" w:rsidRDefault="008978DC" w:rsidP="00FA7CD3">
      <w:pPr>
        <w:spacing w:after="0" w:line="360" w:lineRule="auto"/>
        <w:jc w:val="center"/>
        <w:rPr>
          <w:rFonts w:ascii="Times New Roman" w:hAnsi="Times New Roman" w:cs="Times New Roman"/>
          <w:b/>
          <w:sz w:val="24"/>
          <w:szCs w:val="24"/>
        </w:rPr>
      </w:pPr>
    </w:p>
    <w:p w:rsidR="008978DC" w:rsidRDefault="008978DC" w:rsidP="00FA7CD3">
      <w:pPr>
        <w:spacing w:after="0" w:line="360" w:lineRule="auto"/>
        <w:jc w:val="center"/>
        <w:rPr>
          <w:rFonts w:ascii="Times New Roman" w:hAnsi="Times New Roman" w:cs="Times New Roman"/>
          <w:b/>
          <w:sz w:val="24"/>
          <w:szCs w:val="24"/>
        </w:rPr>
      </w:pPr>
    </w:p>
    <w:p w:rsidR="008978DC" w:rsidRDefault="008978DC" w:rsidP="00FA7CD3">
      <w:pPr>
        <w:spacing w:after="0" w:line="360" w:lineRule="auto"/>
        <w:jc w:val="center"/>
        <w:rPr>
          <w:rFonts w:ascii="Times New Roman" w:hAnsi="Times New Roman" w:cs="Times New Roman"/>
          <w:b/>
          <w:sz w:val="24"/>
          <w:szCs w:val="24"/>
        </w:rPr>
      </w:pPr>
    </w:p>
    <w:p w:rsidR="00FA7CD3" w:rsidRPr="00FA7CD3" w:rsidRDefault="00FA7CD3" w:rsidP="00FA7CD3">
      <w:pPr>
        <w:spacing w:after="0" w:line="360" w:lineRule="auto"/>
        <w:jc w:val="center"/>
        <w:rPr>
          <w:rFonts w:ascii="Times New Roman" w:hAnsi="Times New Roman" w:cs="Times New Roman"/>
          <w:b/>
          <w:sz w:val="24"/>
          <w:szCs w:val="24"/>
        </w:rPr>
      </w:pPr>
      <w:r w:rsidRPr="00FA7CD3">
        <w:rPr>
          <w:rFonts w:ascii="Times New Roman" w:hAnsi="Times New Roman" w:cs="Times New Roman"/>
          <w:b/>
          <w:sz w:val="24"/>
          <w:szCs w:val="24"/>
        </w:rPr>
        <w:lastRenderedPageBreak/>
        <w:t>CHAPTER FOUR</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4.0</w:t>
      </w:r>
      <w:r w:rsidRPr="00FA7CD3">
        <w:rPr>
          <w:rFonts w:ascii="Times New Roman" w:hAnsi="Times New Roman" w:cs="Times New Roman"/>
          <w:b/>
          <w:sz w:val="24"/>
          <w:szCs w:val="24"/>
        </w:rPr>
        <w:tab/>
        <w:t>DATA PRESENTATION AND ANALYSIS</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4.1</w:t>
      </w:r>
      <w:r w:rsidRPr="00FA7CD3">
        <w:rPr>
          <w:rFonts w:ascii="Times New Roman" w:hAnsi="Times New Roman" w:cs="Times New Roman"/>
          <w:b/>
          <w:sz w:val="24"/>
          <w:szCs w:val="24"/>
        </w:rPr>
        <w:tab/>
        <w:t>DATA ANALYSIS</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SECTION A</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 DISTRIBUTION OF THE RESPONDENTS BY GENDER</w:t>
      </w:r>
    </w:p>
    <w:tbl>
      <w:tblPr>
        <w:tblStyle w:val="TableGrid"/>
        <w:tblW w:w="0" w:type="auto"/>
        <w:tblLook w:val="04A0"/>
      </w:tblPr>
      <w:tblGrid>
        <w:gridCol w:w="2905"/>
        <w:gridCol w:w="2967"/>
        <w:gridCol w:w="2984"/>
      </w:tblGrid>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OPTIONS</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FREQUENCY</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PERCENTAGE %</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MALE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56</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56%</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FEMALE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44</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44%</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TOTAL</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r>
    </w:tbl>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 xml:space="preserve"> Source: Research Survey, 2025</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The above tables shows that 56% respondent were male 44% were female this shows that must of the respondent were male.</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2. DISTRIBUTION OF THE RESPONDENTS BY AGE</w:t>
      </w:r>
    </w:p>
    <w:tbl>
      <w:tblPr>
        <w:tblStyle w:val="TableGrid"/>
        <w:tblW w:w="0" w:type="auto"/>
        <w:tblLook w:val="04A0"/>
      </w:tblPr>
      <w:tblGrid>
        <w:gridCol w:w="2905"/>
        <w:gridCol w:w="2967"/>
        <w:gridCol w:w="2984"/>
      </w:tblGrid>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OPTIONS</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FREQUENCY</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PERCENTAGE %</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18-24</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37</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37%</w:t>
            </w:r>
          </w:p>
        </w:tc>
      </w:tr>
      <w:tr w:rsidR="00FA7CD3" w:rsidRPr="00FA7CD3" w:rsidTr="008978DC">
        <w:tc>
          <w:tcPr>
            <w:tcW w:w="3192" w:type="dxa"/>
            <w:tcBorders>
              <w:bottom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25-30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48</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48%</w:t>
            </w:r>
          </w:p>
        </w:tc>
      </w:tr>
      <w:tr w:rsidR="00FA7CD3" w:rsidRPr="00FA7CD3" w:rsidTr="008978DC">
        <w:trPr>
          <w:trHeight w:val="390"/>
        </w:trPr>
        <w:tc>
          <w:tcPr>
            <w:tcW w:w="3192" w:type="dxa"/>
            <w:tcBorders>
              <w:top w:val="single" w:sz="4" w:space="0" w:color="auto"/>
              <w:bottom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31-ABOVE</w:t>
            </w:r>
          </w:p>
        </w:tc>
        <w:tc>
          <w:tcPr>
            <w:tcW w:w="3192" w:type="dxa"/>
            <w:tcBorders>
              <w:bottom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15</w:t>
            </w:r>
          </w:p>
        </w:tc>
        <w:tc>
          <w:tcPr>
            <w:tcW w:w="3192" w:type="dxa"/>
            <w:tcBorders>
              <w:bottom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15%</w:t>
            </w:r>
          </w:p>
        </w:tc>
      </w:tr>
      <w:tr w:rsidR="00FA7CD3" w:rsidRPr="00FA7CD3" w:rsidTr="008978DC">
        <w:trPr>
          <w:trHeight w:val="150"/>
        </w:trPr>
        <w:tc>
          <w:tcPr>
            <w:tcW w:w="3192" w:type="dxa"/>
            <w:tcBorders>
              <w:top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TOTAL</w:t>
            </w:r>
          </w:p>
        </w:tc>
        <w:tc>
          <w:tcPr>
            <w:tcW w:w="3192" w:type="dxa"/>
            <w:tcBorders>
              <w:top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c>
          <w:tcPr>
            <w:tcW w:w="3192" w:type="dxa"/>
            <w:tcBorders>
              <w:top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r>
    </w:tbl>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Source: Research Survey, 2025</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lastRenderedPageBreak/>
        <w:t>The above table shows that 48 were between the age range of 15-30 years, 37 (37%) were between the age range of 18-24 years, 15 ( 15%) were between the age range of 31 and above.</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This shows that a great number of the respondent fall within the age range of 25-30 years.</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3. DISTRIBUTION OF THE RESPONDENTS BY MARITAL STATUS</w:t>
      </w:r>
    </w:p>
    <w:tbl>
      <w:tblPr>
        <w:tblStyle w:val="TableGrid"/>
        <w:tblW w:w="0" w:type="auto"/>
        <w:tblLook w:val="04A0"/>
      </w:tblPr>
      <w:tblGrid>
        <w:gridCol w:w="2913"/>
        <w:gridCol w:w="2963"/>
        <w:gridCol w:w="2980"/>
      </w:tblGrid>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OPTIONS</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FREQUENCY</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PERCENTAGE %</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SINGLE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66</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66%</w:t>
            </w:r>
          </w:p>
        </w:tc>
      </w:tr>
      <w:tr w:rsidR="00FA7CD3" w:rsidRPr="00FA7CD3" w:rsidTr="008978DC">
        <w:tc>
          <w:tcPr>
            <w:tcW w:w="3192" w:type="dxa"/>
            <w:tcBorders>
              <w:bottom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MARRIED</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34</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34%</w:t>
            </w:r>
          </w:p>
        </w:tc>
      </w:tr>
      <w:tr w:rsidR="00FA7CD3" w:rsidRPr="00FA7CD3" w:rsidTr="008978DC">
        <w:trPr>
          <w:trHeight w:val="150"/>
        </w:trPr>
        <w:tc>
          <w:tcPr>
            <w:tcW w:w="3192" w:type="dxa"/>
            <w:tcBorders>
              <w:top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TOTAL</w:t>
            </w:r>
          </w:p>
        </w:tc>
        <w:tc>
          <w:tcPr>
            <w:tcW w:w="3192" w:type="dxa"/>
            <w:tcBorders>
              <w:top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c>
          <w:tcPr>
            <w:tcW w:w="3192" w:type="dxa"/>
            <w:tcBorders>
              <w:top w:val="single" w:sz="4" w:space="0" w:color="auto"/>
            </w:tcBorders>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r>
    </w:tbl>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Source: Research Survey, 2025</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2905"/>
        <w:gridCol w:w="2967"/>
        <w:gridCol w:w="2984"/>
      </w:tblGrid>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OPTIONS</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FREQUENCY</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PERCENTAGE %</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 LEVEL</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51%</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OND</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51</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35%</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HND</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35</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BSC</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TOTAL</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r>
    </w:tbl>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Source: Research Survey, 2025</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8978DC" w:rsidRDefault="008978DC" w:rsidP="00FA7CD3">
      <w:pPr>
        <w:spacing w:after="0" w:line="360" w:lineRule="auto"/>
        <w:jc w:val="both"/>
        <w:rPr>
          <w:rFonts w:ascii="Times New Roman" w:hAnsi="Times New Roman" w:cs="Times New Roman"/>
          <w:b/>
          <w:sz w:val="24"/>
          <w:szCs w:val="24"/>
        </w:rPr>
      </w:pP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lastRenderedPageBreak/>
        <w:t>5. DISTRIBUTION OF THE RESPONDENT BY OCCUPATION</w:t>
      </w:r>
    </w:p>
    <w:tbl>
      <w:tblPr>
        <w:tblStyle w:val="TableGrid"/>
        <w:tblW w:w="0" w:type="auto"/>
        <w:tblLook w:val="04A0"/>
      </w:tblPr>
      <w:tblGrid>
        <w:gridCol w:w="2970"/>
        <w:gridCol w:w="2933"/>
        <w:gridCol w:w="2953"/>
      </w:tblGrid>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OPTIONS</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FREQUENCY</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PERCENTAGE %</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EMPLOYED</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UNEMPLOYED</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SELF EMPLOYED</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45</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45%</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STUDENT</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49</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49%</w:t>
            </w:r>
          </w:p>
        </w:tc>
      </w:tr>
      <w:tr w:rsidR="00FA7CD3" w:rsidRPr="00FA7CD3" w:rsidTr="008978D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TOTAL</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r>
    </w:tbl>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Source: Research Survey, 2025</w:t>
      </w:r>
    </w:p>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SECTION B</w:t>
      </w:r>
    </w:p>
    <w:p w:rsidR="00FA7CD3" w:rsidRPr="00FA7CD3" w:rsidRDefault="00FA7CD3" w:rsidP="00FA7CD3">
      <w:pPr>
        <w:spacing w:after="0" w:line="360" w:lineRule="auto"/>
        <w:rPr>
          <w:rFonts w:ascii="Times New Roman" w:hAnsi="Times New Roman" w:cs="Times New Roman"/>
          <w:b/>
          <w:sz w:val="24"/>
          <w:szCs w:val="24"/>
        </w:rPr>
      </w:pPr>
      <w:r w:rsidRPr="00FA7CD3">
        <w:rPr>
          <w:rFonts w:ascii="Times New Roman" w:hAnsi="Times New Roman" w:cs="Times New Roman"/>
          <w:b/>
          <w:sz w:val="24"/>
          <w:szCs w:val="24"/>
        </w:rPr>
        <w:t>QUESTION 6: DO YOU BELIEVE MEDIA PORTRAYS MEN AND WOMEN EQUALLY?</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8"/>
        <w:gridCol w:w="4192"/>
        <w:gridCol w:w="2700"/>
      </w:tblGrid>
      <w:tr w:rsidR="00FA7CD3" w:rsidRPr="00FA7CD3" w:rsidTr="008978DC">
        <w:tc>
          <w:tcPr>
            <w:tcW w:w="1838"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 xml:space="preserve">     OPTIONS </w:t>
            </w:r>
          </w:p>
        </w:tc>
        <w:tc>
          <w:tcPr>
            <w:tcW w:w="419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NUMBER OF  RESPONSES</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PERCENTAGE</w:t>
            </w:r>
          </w:p>
        </w:tc>
      </w:tr>
      <w:tr w:rsidR="00FA7CD3" w:rsidRPr="00FA7CD3" w:rsidTr="008978DC">
        <w:tc>
          <w:tcPr>
            <w:tcW w:w="1838"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YES</w:t>
            </w:r>
          </w:p>
        </w:tc>
        <w:tc>
          <w:tcPr>
            <w:tcW w:w="419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99</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99%</w:t>
            </w:r>
          </w:p>
        </w:tc>
      </w:tr>
      <w:tr w:rsidR="00FA7CD3" w:rsidRPr="00FA7CD3" w:rsidTr="008978DC">
        <w:tc>
          <w:tcPr>
            <w:tcW w:w="1838"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NO</w:t>
            </w:r>
          </w:p>
        </w:tc>
        <w:tc>
          <w:tcPr>
            <w:tcW w:w="419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0</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0%</w:t>
            </w:r>
          </w:p>
        </w:tc>
      </w:tr>
      <w:tr w:rsidR="00FA7CD3" w:rsidRPr="00FA7CD3" w:rsidTr="008978DC">
        <w:tc>
          <w:tcPr>
            <w:tcW w:w="1838"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NOT SURE</w:t>
            </w:r>
          </w:p>
        </w:tc>
        <w:tc>
          <w:tcPr>
            <w:tcW w:w="419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w:t>
            </w:r>
          </w:p>
        </w:tc>
      </w:tr>
      <w:tr w:rsidR="00FA7CD3" w:rsidRPr="00FA7CD3" w:rsidTr="008978DC">
        <w:tc>
          <w:tcPr>
            <w:tcW w:w="1838"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TOTAL</w:t>
            </w:r>
          </w:p>
        </w:tc>
        <w:tc>
          <w:tcPr>
            <w:tcW w:w="419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r>
    </w:tbl>
    <w:p w:rsidR="00FA7CD3" w:rsidRPr="00FA7CD3" w:rsidRDefault="008978DC" w:rsidP="00FA7CD3">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Source: Research Survey, 2025</w:t>
      </w:r>
    </w:p>
    <w:p w:rsidR="00FA7CD3" w:rsidRPr="00FA7CD3" w:rsidRDefault="00FA7CD3" w:rsidP="00FA7CD3">
      <w:pPr>
        <w:spacing w:after="0" w:line="360" w:lineRule="auto"/>
        <w:ind w:left="-540"/>
        <w:jc w:val="both"/>
        <w:rPr>
          <w:rFonts w:ascii="Times New Roman" w:hAnsi="Times New Roman" w:cs="Times New Roman"/>
          <w:sz w:val="24"/>
          <w:szCs w:val="24"/>
        </w:rPr>
      </w:pPr>
      <w:r w:rsidRPr="00FA7CD3">
        <w:rPr>
          <w:rFonts w:ascii="Times New Roman" w:hAnsi="Times New Roman" w:cs="Times New Roman"/>
          <w:sz w:val="24"/>
          <w:szCs w:val="24"/>
        </w:rPr>
        <w:tab/>
        <w:t xml:space="preserve">It shows that out of 100 respondents 99% constitute yes, non for no while only one </w:t>
      </w:r>
      <w:r w:rsidR="008978DC">
        <w:rPr>
          <w:rFonts w:ascii="Times New Roman" w:hAnsi="Times New Roman" w:cs="Times New Roman"/>
          <w:sz w:val="24"/>
          <w:szCs w:val="24"/>
        </w:rPr>
        <w:tab/>
      </w:r>
      <w:r w:rsidRPr="00FA7CD3">
        <w:rPr>
          <w:rFonts w:ascii="Times New Roman" w:hAnsi="Times New Roman" w:cs="Times New Roman"/>
          <w:sz w:val="24"/>
          <w:szCs w:val="24"/>
        </w:rPr>
        <w:t>person is not sure.</w:t>
      </w:r>
    </w:p>
    <w:p w:rsidR="00FA7CD3" w:rsidRPr="00FA7CD3" w:rsidRDefault="008978DC" w:rsidP="00FA7CD3">
      <w:pPr>
        <w:spacing w:after="0" w:line="360" w:lineRule="auto"/>
        <w:ind w:left="-54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 xml:space="preserve">QUESTION 7: </w:t>
      </w:r>
      <w:r w:rsidR="00FA7CD3" w:rsidRPr="00FA7CD3">
        <w:rPr>
          <w:rFonts w:ascii="Times New Roman" w:hAnsi="Times New Roman" w:cs="Times New Roman"/>
          <w:b/>
          <w:sz w:val="24"/>
          <w:szCs w:val="24"/>
          <w:lang w:bidi="ar-KW"/>
        </w:rPr>
        <w:t xml:space="preserve">IN YOUR OPINION, WHICH GENDER IS MORE OFTEN </w:t>
      </w:r>
      <w:r>
        <w:rPr>
          <w:rFonts w:ascii="Times New Roman" w:hAnsi="Times New Roman" w:cs="Times New Roman"/>
          <w:b/>
          <w:sz w:val="24"/>
          <w:szCs w:val="24"/>
          <w:lang w:bidi="ar-KW"/>
        </w:rPr>
        <w:tab/>
      </w:r>
      <w:r w:rsidR="00FA7CD3" w:rsidRPr="00FA7CD3">
        <w:rPr>
          <w:rFonts w:ascii="Times New Roman" w:hAnsi="Times New Roman" w:cs="Times New Roman"/>
          <w:b/>
          <w:sz w:val="24"/>
          <w:szCs w:val="24"/>
          <w:lang w:bidi="ar-KW"/>
        </w:rPr>
        <w:t>PORTRAYED IN STEREOTYPICAL ROLES IN MEDIA?</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OPTIONS</w:t>
            </w:r>
          </w:p>
        </w:tc>
        <w:tc>
          <w:tcPr>
            <w:tcW w:w="34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NO OF RESPONSES</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PERCENTAGE</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lastRenderedPageBreak/>
              <w:t>MEN</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57</w:t>
            </w:r>
          </w:p>
        </w:tc>
        <w:tc>
          <w:tcPr>
            <w:tcW w:w="2700" w:type="dxa"/>
          </w:tcPr>
          <w:p w:rsidR="00FA7CD3" w:rsidRPr="00FA7CD3" w:rsidRDefault="00FA7CD3" w:rsidP="00FA7CD3">
            <w:pPr>
              <w:spacing w:after="0" w:line="360" w:lineRule="auto"/>
              <w:ind w:right="612"/>
              <w:jc w:val="both"/>
              <w:rPr>
                <w:rFonts w:ascii="Times New Roman" w:hAnsi="Times New Roman" w:cs="Times New Roman"/>
                <w:sz w:val="24"/>
                <w:szCs w:val="24"/>
              </w:rPr>
            </w:pPr>
            <w:r w:rsidRPr="00FA7CD3">
              <w:rPr>
                <w:rFonts w:ascii="Times New Roman" w:hAnsi="Times New Roman" w:cs="Times New Roman"/>
                <w:sz w:val="24"/>
                <w:szCs w:val="24"/>
              </w:rPr>
              <w:t>57%</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WOMEN</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36</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36%</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BOTH EQUAL</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lang w:bidi="ar-KW"/>
              </w:rPr>
              <w:t>NEITHER</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lang w:bidi="ar-KW"/>
              </w:rPr>
              <w:t>TOTAL</w:t>
            </w:r>
          </w:p>
        </w:tc>
        <w:tc>
          <w:tcPr>
            <w:tcW w:w="34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r>
    </w:tbl>
    <w:p w:rsidR="00FA7CD3" w:rsidRPr="00FA7CD3" w:rsidRDefault="008978DC" w:rsidP="00FA7CD3">
      <w:pPr>
        <w:spacing w:after="0" w:line="360" w:lineRule="auto"/>
        <w:ind w:left="-540"/>
        <w:jc w:val="both"/>
        <w:rPr>
          <w:rFonts w:ascii="Times New Roman" w:hAnsi="Times New Roman" w:cs="Times New Roman"/>
          <w:sz w:val="24"/>
          <w:szCs w:val="24"/>
        </w:rPr>
      </w:pPr>
      <w:r>
        <w:rPr>
          <w:rFonts w:ascii="Times New Roman" w:hAnsi="Times New Roman" w:cs="Times New Roman"/>
          <w:b/>
          <w:sz w:val="24"/>
          <w:szCs w:val="24"/>
        </w:rPr>
        <w:tab/>
      </w:r>
      <w:r w:rsidR="00FA7CD3" w:rsidRPr="00FA7CD3">
        <w:rPr>
          <w:rFonts w:ascii="Times New Roman" w:hAnsi="Times New Roman" w:cs="Times New Roman"/>
          <w:sz w:val="24"/>
          <w:szCs w:val="24"/>
        </w:rPr>
        <w:t>Source: Research Survey, 2025</w:t>
      </w:r>
    </w:p>
    <w:p w:rsidR="00FA7CD3" w:rsidRPr="00FA7CD3" w:rsidRDefault="008978DC" w:rsidP="00FA7CD3">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 xml:space="preserve">In this, it shows that out of 100 responses 57% men, 36% women, 2% both equal,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neither.</w:t>
      </w:r>
    </w:p>
    <w:p w:rsidR="00FA7CD3" w:rsidRPr="00FA7CD3" w:rsidRDefault="008978DC" w:rsidP="00FA7CD3">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A7CD3" w:rsidRPr="00FA7CD3">
        <w:rPr>
          <w:rFonts w:ascii="Times New Roman" w:hAnsi="Times New Roman" w:cs="Times New Roman"/>
          <w:b/>
          <w:sz w:val="24"/>
          <w:szCs w:val="24"/>
        </w:rPr>
        <w:t xml:space="preserve">QUESTION 8: </w:t>
      </w:r>
      <w:r w:rsidR="00FA7CD3" w:rsidRPr="00FA7CD3">
        <w:rPr>
          <w:rFonts w:ascii="Times New Roman" w:hAnsi="Times New Roman" w:cs="Times New Roman"/>
          <w:b/>
          <w:sz w:val="24"/>
          <w:szCs w:val="24"/>
          <w:lang w:bidi="ar-KW"/>
        </w:rPr>
        <w:t xml:space="preserve">WOMEN ARE OFTEN UNDERREPRESENTED IN LEADING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FA7CD3" w:rsidRPr="00FA7CD3">
        <w:rPr>
          <w:rFonts w:ascii="Times New Roman" w:hAnsi="Times New Roman" w:cs="Times New Roman"/>
          <w:b/>
          <w:sz w:val="24"/>
          <w:szCs w:val="24"/>
          <w:lang w:bidi="ar-KW"/>
        </w:rPr>
        <w:t>ROLES IN MOVIES AND TV SHOWS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sz w:val="24"/>
                <w:szCs w:val="24"/>
              </w:rPr>
              <w:t xml:space="preserve"> </w:t>
            </w:r>
            <w:r w:rsidRPr="00FA7CD3">
              <w:rPr>
                <w:rFonts w:ascii="Times New Roman" w:hAnsi="Times New Roman" w:cs="Times New Roman"/>
                <w:b/>
                <w:sz w:val="24"/>
                <w:szCs w:val="24"/>
              </w:rPr>
              <w:t>OPTIONS</w:t>
            </w:r>
          </w:p>
        </w:tc>
        <w:tc>
          <w:tcPr>
            <w:tcW w:w="34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NO OF RESPONSES</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PERCENTAGE</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57</w:t>
            </w:r>
          </w:p>
        </w:tc>
        <w:tc>
          <w:tcPr>
            <w:tcW w:w="2700" w:type="dxa"/>
          </w:tcPr>
          <w:p w:rsidR="00FA7CD3" w:rsidRPr="00FA7CD3" w:rsidRDefault="00FA7CD3" w:rsidP="00FA7CD3">
            <w:pPr>
              <w:spacing w:after="0" w:line="360" w:lineRule="auto"/>
              <w:ind w:right="612"/>
              <w:jc w:val="both"/>
              <w:rPr>
                <w:rFonts w:ascii="Times New Roman" w:hAnsi="Times New Roman" w:cs="Times New Roman"/>
                <w:sz w:val="24"/>
                <w:szCs w:val="24"/>
              </w:rPr>
            </w:pPr>
            <w:r w:rsidRPr="00FA7CD3">
              <w:rPr>
                <w:rFonts w:ascii="Times New Roman" w:hAnsi="Times New Roman" w:cs="Times New Roman"/>
                <w:sz w:val="24"/>
                <w:szCs w:val="24"/>
              </w:rPr>
              <w:t>57%</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36</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36%</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NEUTRAL</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DISAGREE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DISAGREE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TOTAL</w:t>
            </w:r>
          </w:p>
        </w:tc>
        <w:tc>
          <w:tcPr>
            <w:tcW w:w="34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r>
    </w:tbl>
    <w:p w:rsidR="00FA7CD3" w:rsidRPr="00FA7CD3" w:rsidRDefault="008978DC" w:rsidP="00FA7CD3">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Source: Research Survey, 2025</w:t>
      </w:r>
    </w:p>
    <w:p w:rsidR="00FA7CD3" w:rsidRPr="00FA7CD3" w:rsidRDefault="008978DC" w:rsidP="00FA7CD3">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 xml:space="preserve">In this, it shows that out of 100 responses 57% strongly agree, 36% agree, 2% neutral,]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2% disagree and 3% strongly disagree.</w:t>
      </w:r>
    </w:p>
    <w:p w:rsidR="00FA7CD3" w:rsidRPr="00FA7CD3" w:rsidRDefault="008978DC" w:rsidP="00FA7CD3">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A7CD3" w:rsidRPr="00FA7CD3">
        <w:rPr>
          <w:rFonts w:ascii="Times New Roman" w:hAnsi="Times New Roman" w:cs="Times New Roman"/>
          <w:b/>
          <w:sz w:val="24"/>
          <w:szCs w:val="24"/>
        </w:rPr>
        <w:t xml:space="preserve">QUESTION 8: </w:t>
      </w:r>
      <w:r w:rsidR="00FA7CD3" w:rsidRPr="00FA7CD3">
        <w:rPr>
          <w:rFonts w:ascii="Times New Roman" w:hAnsi="Times New Roman" w:cs="Times New Roman"/>
          <w:b/>
          <w:sz w:val="24"/>
          <w:szCs w:val="24"/>
          <w:lang w:bidi="ar-KW"/>
        </w:rPr>
        <w:t xml:space="preserve">MEN ARE USUALLY DEPICTED AS DOMINANT OR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FA7CD3" w:rsidRPr="00FA7CD3">
        <w:rPr>
          <w:rFonts w:ascii="Times New Roman" w:hAnsi="Times New Roman" w:cs="Times New Roman"/>
          <w:b/>
          <w:sz w:val="24"/>
          <w:szCs w:val="24"/>
          <w:lang w:bidi="ar-KW"/>
        </w:rPr>
        <w:t>POWERFUL IN MOST MEDIA CONTENT.</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2"/>
        <w:gridCol w:w="3420"/>
        <w:gridCol w:w="2700"/>
      </w:tblGrid>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OPTIONS</w:t>
            </w:r>
          </w:p>
        </w:tc>
        <w:tc>
          <w:tcPr>
            <w:tcW w:w="34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NO OF RESPONSES</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PERCENTAGE</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57</w:t>
            </w:r>
          </w:p>
        </w:tc>
        <w:tc>
          <w:tcPr>
            <w:tcW w:w="2700" w:type="dxa"/>
          </w:tcPr>
          <w:p w:rsidR="00FA7CD3" w:rsidRPr="00FA7CD3" w:rsidRDefault="00FA7CD3" w:rsidP="00FA7CD3">
            <w:pPr>
              <w:spacing w:after="0" w:line="360" w:lineRule="auto"/>
              <w:ind w:right="612"/>
              <w:jc w:val="both"/>
              <w:rPr>
                <w:rFonts w:ascii="Times New Roman" w:hAnsi="Times New Roman" w:cs="Times New Roman"/>
                <w:sz w:val="24"/>
                <w:szCs w:val="24"/>
              </w:rPr>
            </w:pPr>
            <w:r w:rsidRPr="00FA7CD3">
              <w:rPr>
                <w:rFonts w:ascii="Times New Roman" w:hAnsi="Times New Roman" w:cs="Times New Roman"/>
                <w:sz w:val="24"/>
                <w:szCs w:val="24"/>
              </w:rPr>
              <w:t>57%</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lastRenderedPageBreak/>
              <w:t>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36</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36%</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NEUTRAL</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DISAGREE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DISAGREE</w:t>
            </w:r>
          </w:p>
        </w:tc>
        <w:tc>
          <w:tcPr>
            <w:tcW w:w="34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w:t>
            </w:r>
          </w:p>
        </w:tc>
        <w:tc>
          <w:tcPr>
            <w:tcW w:w="27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w:t>
            </w:r>
          </w:p>
        </w:tc>
      </w:tr>
      <w:tr w:rsidR="00FA7CD3" w:rsidRPr="00FA7CD3" w:rsidTr="008978DC">
        <w:tc>
          <w:tcPr>
            <w:tcW w:w="2402"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TOTAL</w:t>
            </w:r>
          </w:p>
        </w:tc>
        <w:tc>
          <w:tcPr>
            <w:tcW w:w="34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c>
          <w:tcPr>
            <w:tcW w:w="27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r>
    </w:tbl>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Source: Research Survey, 2025</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In this, it shows that out of 100 responses 57% strongly agree, 36% agree, 2% neutral, </w:t>
      </w:r>
      <w:r>
        <w:rPr>
          <w:rFonts w:ascii="Times New Roman" w:hAnsi="Times New Roman" w:cs="Times New Roman"/>
          <w:sz w:val="24"/>
          <w:szCs w:val="24"/>
        </w:rPr>
        <w:tab/>
      </w:r>
      <w:r w:rsidR="00FA7CD3" w:rsidRPr="00FA7CD3">
        <w:rPr>
          <w:rFonts w:ascii="Times New Roman" w:hAnsi="Times New Roman" w:cs="Times New Roman"/>
          <w:sz w:val="24"/>
          <w:szCs w:val="24"/>
        </w:rPr>
        <w:t>2% disagree and 3% strongly disagree.</w:t>
      </w:r>
    </w:p>
    <w:p w:rsidR="00FA7CD3" w:rsidRPr="00FA7CD3" w:rsidRDefault="008978DC" w:rsidP="00FA7CD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 xml:space="preserve">QUESTION 9: </w:t>
      </w:r>
      <w:r w:rsidR="00FA7CD3" w:rsidRPr="00FA7CD3">
        <w:rPr>
          <w:rFonts w:ascii="Times New Roman" w:hAnsi="Times New Roman" w:cs="Times New Roman"/>
          <w:b/>
          <w:sz w:val="24"/>
          <w:szCs w:val="24"/>
          <w:lang w:bidi="ar-KW"/>
        </w:rPr>
        <w:t xml:space="preserve">WOMEN ARE FREQUENTLY SHOWN AS EMOTIONAL OR </w:t>
      </w:r>
      <w:r>
        <w:rPr>
          <w:rFonts w:ascii="Times New Roman" w:hAnsi="Times New Roman" w:cs="Times New Roman"/>
          <w:b/>
          <w:sz w:val="24"/>
          <w:szCs w:val="24"/>
          <w:lang w:bidi="ar-KW"/>
        </w:rPr>
        <w:tab/>
      </w:r>
      <w:r w:rsidR="00FA7CD3" w:rsidRPr="00FA7CD3">
        <w:rPr>
          <w:rFonts w:ascii="Times New Roman" w:hAnsi="Times New Roman" w:cs="Times New Roman"/>
          <w:b/>
          <w:sz w:val="24"/>
          <w:szCs w:val="24"/>
          <w:lang w:bidi="ar-KW"/>
        </w:rPr>
        <w:t>DEPENDENT IN FILMS AND TV SHOWS.</w:t>
      </w:r>
    </w:p>
    <w:tbl>
      <w:tblPr>
        <w:tblStyle w:val="TableGrid"/>
        <w:tblW w:w="0" w:type="auto"/>
        <w:tblInd w:w="18" w:type="dxa"/>
        <w:tblLook w:val="04A0"/>
      </w:tblPr>
      <w:tblGrid>
        <w:gridCol w:w="2454"/>
        <w:gridCol w:w="3192"/>
        <w:gridCol w:w="3192"/>
      </w:tblGrid>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OPTIONS</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FREQUENCY</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PERCENTAGE %</w:t>
            </w:r>
          </w:p>
        </w:tc>
      </w:tr>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AGREE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25</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25%</w:t>
            </w:r>
          </w:p>
        </w:tc>
      </w:tr>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AGREE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15</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15%</w:t>
            </w:r>
          </w:p>
        </w:tc>
      </w:tr>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NEUTRAL</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20%</w:t>
            </w:r>
          </w:p>
        </w:tc>
      </w:tr>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DISAGREE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18</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18%</w:t>
            </w:r>
          </w:p>
        </w:tc>
      </w:tr>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DISAGREE</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22</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22%</w:t>
            </w:r>
          </w:p>
        </w:tc>
      </w:tr>
      <w:tr w:rsidR="00FA7CD3" w:rsidRPr="00FA7CD3" w:rsidTr="008978DC">
        <w:tc>
          <w:tcPr>
            <w:tcW w:w="2454"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TOTAL</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c>
          <w:tcPr>
            <w:tcW w:w="3192" w:type="dxa"/>
          </w:tcPr>
          <w:p w:rsidR="00FA7CD3" w:rsidRPr="00FA7CD3" w:rsidRDefault="00FA7CD3" w:rsidP="00FA7CD3">
            <w:pPr>
              <w:spacing w:line="360" w:lineRule="auto"/>
              <w:jc w:val="both"/>
              <w:rPr>
                <w:rFonts w:ascii="Times New Roman" w:hAnsi="Times New Roman" w:cs="Times New Roman"/>
                <w:sz w:val="24"/>
                <w:szCs w:val="24"/>
              </w:rPr>
            </w:pPr>
            <w:r w:rsidRPr="00FA7CD3">
              <w:rPr>
                <w:rFonts w:ascii="Times New Roman" w:hAnsi="Times New Roman" w:cs="Times New Roman"/>
                <w:sz w:val="24"/>
                <w:szCs w:val="24"/>
              </w:rPr>
              <w:t>100%</w:t>
            </w:r>
          </w:p>
        </w:tc>
      </w:tr>
    </w:tbl>
    <w:p w:rsidR="00FA7CD3" w:rsidRPr="00FA7CD3" w:rsidRDefault="008978DC" w:rsidP="00FA7CD3">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Source: Research Survey, 2025</w:t>
      </w:r>
    </w:p>
    <w:p w:rsidR="00FA7CD3" w:rsidRPr="00FA7CD3" w:rsidRDefault="008978DC" w:rsidP="00FA7CD3">
      <w:pPr>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 xml:space="preserve">In this, it shows that out of 100 responses 25% strongly agree, 15% agree, 20% neutral,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18% disagree and 22% strongly disagree</w:t>
      </w:r>
    </w:p>
    <w:p w:rsidR="00FA7CD3" w:rsidRPr="00FA7CD3" w:rsidRDefault="008978DC" w:rsidP="00FA7CD3">
      <w:pPr>
        <w:spacing w:after="0" w:line="360" w:lineRule="auto"/>
        <w:ind w:left="-81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A7CD3" w:rsidRPr="00FA7CD3">
        <w:rPr>
          <w:rFonts w:ascii="Times New Roman" w:hAnsi="Times New Roman" w:cs="Times New Roman"/>
          <w:b/>
          <w:sz w:val="24"/>
          <w:szCs w:val="24"/>
        </w:rPr>
        <w:t xml:space="preserve">QUESTION 10 </w:t>
      </w:r>
      <w:r w:rsidR="00FA7CD3" w:rsidRPr="00FA7CD3">
        <w:rPr>
          <w:rFonts w:ascii="Times New Roman" w:hAnsi="Times New Roman" w:cs="Times New Roman"/>
          <w:b/>
          <w:sz w:val="24"/>
          <w:szCs w:val="24"/>
          <w:lang w:bidi="ar-KW"/>
        </w:rPr>
        <w:t xml:space="preserve">MEDIA CREATORS ARE AWARE OF THE IMPACT OF </w:t>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Pr>
          <w:rFonts w:ascii="Times New Roman" w:hAnsi="Times New Roman" w:cs="Times New Roman"/>
          <w:b/>
          <w:sz w:val="24"/>
          <w:szCs w:val="24"/>
          <w:lang w:bidi="ar-KW"/>
        </w:rPr>
        <w:tab/>
      </w:r>
      <w:r w:rsidR="00FA7CD3" w:rsidRPr="00FA7CD3">
        <w:rPr>
          <w:rFonts w:ascii="Times New Roman" w:hAnsi="Times New Roman" w:cs="Times New Roman"/>
          <w:b/>
          <w:sz w:val="24"/>
          <w:szCs w:val="24"/>
          <w:lang w:bidi="ar-KW"/>
        </w:rPr>
        <w:t>GENDER STEREOTYPES.</w:t>
      </w:r>
    </w:p>
    <w:tbl>
      <w:tblPr>
        <w:tblW w:w="8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7"/>
        <w:gridCol w:w="3240"/>
        <w:gridCol w:w="2423"/>
      </w:tblGrid>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OPTIONS</w:t>
            </w:r>
          </w:p>
        </w:tc>
        <w:tc>
          <w:tcPr>
            <w:tcW w:w="324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NO OF RESPONSES</w:t>
            </w:r>
          </w:p>
        </w:tc>
        <w:tc>
          <w:tcPr>
            <w:tcW w:w="2423"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PERCENTAGE</w:t>
            </w:r>
          </w:p>
        </w:tc>
      </w:tr>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lastRenderedPageBreak/>
              <w:t>STRONGLY  AGREE</w:t>
            </w:r>
          </w:p>
        </w:tc>
        <w:tc>
          <w:tcPr>
            <w:tcW w:w="324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29</w:t>
            </w:r>
          </w:p>
        </w:tc>
        <w:tc>
          <w:tcPr>
            <w:tcW w:w="2423"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29%</w:t>
            </w:r>
          </w:p>
        </w:tc>
      </w:tr>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AGREE</w:t>
            </w:r>
          </w:p>
        </w:tc>
        <w:tc>
          <w:tcPr>
            <w:tcW w:w="324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34</w:t>
            </w:r>
          </w:p>
        </w:tc>
        <w:tc>
          <w:tcPr>
            <w:tcW w:w="2423"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34%</w:t>
            </w:r>
          </w:p>
        </w:tc>
      </w:tr>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NEUTRAL</w:t>
            </w:r>
          </w:p>
        </w:tc>
        <w:tc>
          <w:tcPr>
            <w:tcW w:w="324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21</w:t>
            </w:r>
          </w:p>
        </w:tc>
        <w:tc>
          <w:tcPr>
            <w:tcW w:w="2423"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21%</w:t>
            </w:r>
          </w:p>
        </w:tc>
      </w:tr>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DISAGREE</w:t>
            </w:r>
          </w:p>
        </w:tc>
        <w:tc>
          <w:tcPr>
            <w:tcW w:w="324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11</w:t>
            </w:r>
          </w:p>
        </w:tc>
        <w:tc>
          <w:tcPr>
            <w:tcW w:w="2423"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11%</w:t>
            </w:r>
          </w:p>
        </w:tc>
      </w:tr>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DISAGREE</w:t>
            </w:r>
          </w:p>
        </w:tc>
        <w:tc>
          <w:tcPr>
            <w:tcW w:w="324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w:t>
            </w:r>
          </w:p>
        </w:tc>
        <w:tc>
          <w:tcPr>
            <w:tcW w:w="2423"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5%</w:t>
            </w:r>
          </w:p>
        </w:tc>
      </w:tr>
      <w:tr w:rsidR="00FA7CD3" w:rsidRPr="00FA7CD3" w:rsidTr="008978DC">
        <w:tc>
          <w:tcPr>
            <w:tcW w:w="2427"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TOTAL</w:t>
            </w:r>
          </w:p>
        </w:tc>
        <w:tc>
          <w:tcPr>
            <w:tcW w:w="324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c>
          <w:tcPr>
            <w:tcW w:w="2423"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r>
    </w:tbl>
    <w:p w:rsidR="00FA7CD3" w:rsidRPr="00FA7CD3" w:rsidRDefault="008978DC" w:rsidP="00FA7CD3">
      <w:pPr>
        <w:spacing w:after="0" w:line="360" w:lineRule="auto"/>
        <w:ind w:left="-90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A7CD3" w:rsidRPr="00FA7CD3">
        <w:rPr>
          <w:rFonts w:ascii="Times New Roman" w:hAnsi="Times New Roman" w:cs="Times New Roman"/>
          <w:sz w:val="24"/>
          <w:szCs w:val="24"/>
        </w:rPr>
        <w:t>Source: Research Survey, 2025</w:t>
      </w:r>
    </w:p>
    <w:p w:rsidR="00FA7CD3" w:rsidRPr="00FA7CD3" w:rsidRDefault="008978DC" w:rsidP="00FA7CD3">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This table  shows that  out of 100 respondents 29% strongly agree, 34% Agree, 21% Neutral, 11%</w:t>
      </w:r>
    </w:p>
    <w:p w:rsidR="00FA7CD3" w:rsidRPr="00FA7CD3" w:rsidRDefault="008978DC" w:rsidP="00FA7CD3">
      <w:pPr>
        <w:spacing w:after="0" w:line="360" w:lineRule="auto"/>
        <w:ind w:hanging="90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Disagree while 5% strongly disagree that it changes the behaviour of the entire masses.</w:t>
      </w:r>
    </w:p>
    <w:p w:rsidR="00FA7CD3" w:rsidRPr="00FA7CD3" w:rsidRDefault="008978DC" w:rsidP="00FA7CD3">
      <w:pPr>
        <w:spacing w:after="0" w:line="360" w:lineRule="auto"/>
        <w:ind w:hanging="90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QUESTION 11:</w:t>
      </w:r>
      <w:r w:rsidR="00FA7CD3" w:rsidRPr="00FA7CD3">
        <w:rPr>
          <w:rFonts w:ascii="Times New Roman" w:hAnsi="Times New Roman" w:cs="Times New Roman"/>
          <w:b/>
          <w:sz w:val="24"/>
          <w:szCs w:val="24"/>
          <w:lang w:bidi="ar-KW"/>
        </w:rPr>
        <w:t xml:space="preserve"> MEDIA INDUSTRIES SHOULD DO MORE TO ENSURE BALANCED GENDER REPRESENTATION.</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3600"/>
        <w:gridCol w:w="2520"/>
      </w:tblGrid>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OPTIONS</w:t>
            </w:r>
          </w:p>
        </w:tc>
        <w:tc>
          <w:tcPr>
            <w:tcW w:w="36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NO OF RESPONSES</w:t>
            </w:r>
          </w:p>
        </w:tc>
        <w:tc>
          <w:tcPr>
            <w:tcW w:w="25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PERCENTAGE</w:t>
            </w:r>
          </w:p>
        </w:tc>
      </w:tr>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AGREE</w:t>
            </w:r>
          </w:p>
        </w:tc>
        <w:tc>
          <w:tcPr>
            <w:tcW w:w="36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25</w:t>
            </w:r>
          </w:p>
        </w:tc>
        <w:tc>
          <w:tcPr>
            <w:tcW w:w="25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25%</w:t>
            </w:r>
          </w:p>
        </w:tc>
      </w:tr>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AGREE</w:t>
            </w:r>
          </w:p>
        </w:tc>
        <w:tc>
          <w:tcPr>
            <w:tcW w:w="36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27</w:t>
            </w:r>
          </w:p>
        </w:tc>
        <w:tc>
          <w:tcPr>
            <w:tcW w:w="25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27%</w:t>
            </w:r>
          </w:p>
        </w:tc>
      </w:tr>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NEUTRAL</w:t>
            </w:r>
          </w:p>
        </w:tc>
        <w:tc>
          <w:tcPr>
            <w:tcW w:w="36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11</w:t>
            </w:r>
          </w:p>
        </w:tc>
        <w:tc>
          <w:tcPr>
            <w:tcW w:w="25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11%</w:t>
            </w:r>
          </w:p>
        </w:tc>
      </w:tr>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DISAGREE</w:t>
            </w:r>
          </w:p>
        </w:tc>
        <w:tc>
          <w:tcPr>
            <w:tcW w:w="36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27</w:t>
            </w:r>
          </w:p>
        </w:tc>
        <w:tc>
          <w:tcPr>
            <w:tcW w:w="25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27%</w:t>
            </w:r>
          </w:p>
        </w:tc>
      </w:tr>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STRONGLY DISAGREE</w:t>
            </w:r>
          </w:p>
        </w:tc>
        <w:tc>
          <w:tcPr>
            <w:tcW w:w="360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10</w:t>
            </w:r>
          </w:p>
        </w:tc>
        <w:tc>
          <w:tcPr>
            <w:tcW w:w="2520" w:type="dxa"/>
          </w:tcPr>
          <w:p w:rsidR="00FA7CD3" w:rsidRPr="00FA7CD3" w:rsidRDefault="00FA7CD3" w:rsidP="00FA7CD3">
            <w:pPr>
              <w:spacing w:after="0" w:line="360" w:lineRule="auto"/>
              <w:jc w:val="both"/>
              <w:rPr>
                <w:rFonts w:ascii="Times New Roman" w:hAnsi="Times New Roman" w:cs="Times New Roman"/>
                <w:sz w:val="24"/>
                <w:szCs w:val="24"/>
              </w:rPr>
            </w:pPr>
            <w:r w:rsidRPr="00FA7CD3">
              <w:rPr>
                <w:rFonts w:ascii="Times New Roman" w:hAnsi="Times New Roman" w:cs="Times New Roman"/>
                <w:sz w:val="24"/>
                <w:szCs w:val="24"/>
              </w:rPr>
              <w:t>10%</w:t>
            </w:r>
          </w:p>
        </w:tc>
      </w:tr>
      <w:tr w:rsidR="00FA7CD3" w:rsidRPr="00FA7CD3" w:rsidTr="008978DC">
        <w:tc>
          <w:tcPr>
            <w:tcW w:w="243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TOTAL</w:t>
            </w:r>
          </w:p>
        </w:tc>
        <w:tc>
          <w:tcPr>
            <w:tcW w:w="360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c>
          <w:tcPr>
            <w:tcW w:w="2520" w:type="dxa"/>
          </w:tcPr>
          <w:p w:rsidR="00FA7CD3" w:rsidRPr="00FA7CD3" w:rsidRDefault="00FA7CD3" w:rsidP="00FA7CD3">
            <w:pPr>
              <w:spacing w:after="0" w:line="360" w:lineRule="auto"/>
              <w:jc w:val="both"/>
              <w:rPr>
                <w:rFonts w:ascii="Times New Roman" w:hAnsi="Times New Roman" w:cs="Times New Roman"/>
                <w:b/>
                <w:sz w:val="24"/>
                <w:szCs w:val="24"/>
              </w:rPr>
            </w:pPr>
            <w:r w:rsidRPr="00FA7CD3">
              <w:rPr>
                <w:rFonts w:ascii="Times New Roman" w:hAnsi="Times New Roman" w:cs="Times New Roman"/>
                <w:b/>
                <w:sz w:val="24"/>
                <w:szCs w:val="24"/>
              </w:rPr>
              <w:t>100%</w:t>
            </w:r>
          </w:p>
        </w:tc>
      </w:tr>
    </w:tbl>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Source: Research Survey, 2025</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This table shows that out   of 100 respondents 25% strongly agree, 27% agree, 11%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Neutral, 27% also disagree, while 10% strongly disagree that it scare the entire masses </w:t>
      </w:r>
      <w:r>
        <w:rPr>
          <w:rFonts w:ascii="Times New Roman" w:hAnsi="Times New Roman" w:cs="Times New Roman"/>
          <w:sz w:val="24"/>
          <w:szCs w:val="24"/>
        </w:rPr>
        <w:tab/>
      </w:r>
      <w:r w:rsidR="00FA7CD3" w:rsidRPr="00FA7CD3">
        <w:rPr>
          <w:rFonts w:ascii="Times New Roman" w:hAnsi="Times New Roman" w:cs="Times New Roman"/>
          <w:sz w:val="24"/>
          <w:szCs w:val="24"/>
        </w:rPr>
        <w:t>from casual sex.</w:t>
      </w:r>
    </w:p>
    <w:p w:rsidR="00FA7CD3" w:rsidRPr="00FA7CD3" w:rsidRDefault="00FA7CD3" w:rsidP="00FA7CD3">
      <w:pPr>
        <w:spacing w:after="0" w:line="360" w:lineRule="auto"/>
        <w:ind w:left="-720"/>
        <w:jc w:val="both"/>
        <w:rPr>
          <w:rFonts w:ascii="Times New Roman" w:hAnsi="Times New Roman" w:cs="Times New Roman"/>
          <w:b/>
          <w:sz w:val="24"/>
          <w:szCs w:val="24"/>
        </w:rPr>
      </w:pPr>
    </w:p>
    <w:p w:rsidR="00FA7CD3" w:rsidRPr="00FA7CD3" w:rsidRDefault="008978DC" w:rsidP="00FA7CD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FA7CD3" w:rsidRPr="00FA7CD3">
        <w:rPr>
          <w:rFonts w:ascii="Times New Roman" w:hAnsi="Times New Roman" w:cs="Times New Roman"/>
          <w:b/>
          <w:sz w:val="24"/>
          <w:szCs w:val="24"/>
        </w:rPr>
        <w:t>4.2 ANALYSIS OF RESEARCH</w:t>
      </w:r>
    </w:p>
    <w:p w:rsidR="00FA7CD3" w:rsidRPr="00FA7CD3" w:rsidRDefault="008978DC" w:rsidP="00FA7CD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 xml:space="preserve">RESEARCH QUESTION 1 </w:t>
      </w:r>
    </w:p>
    <w:p w:rsidR="00FA7CD3" w:rsidRPr="00FA7CD3" w:rsidRDefault="00FA7CD3" w:rsidP="00FA7CD3">
      <w:pPr>
        <w:spacing w:after="0" w:line="360" w:lineRule="auto"/>
        <w:ind w:left="-720"/>
        <w:jc w:val="both"/>
        <w:rPr>
          <w:rFonts w:ascii="Times New Roman" w:hAnsi="Times New Roman" w:cs="Times New Roman"/>
          <w:b/>
          <w:sz w:val="24"/>
          <w:szCs w:val="24"/>
        </w:rPr>
      </w:pPr>
      <w:r w:rsidRPr="00FA7CD3">
        <w:rPr>
          <w:rFonts w:ascii="Times New Roman" w:hAnsi="Times New Roman" w:cs="Times New Roman"/>
          <w:b/>
          <w:sz w:val="24"/>
          <w:szCs w:val="24"/>
        </w:rPr>
        <w:tab/>
      </w:r>
      <w:r w:rsidRPr="00FA7CD3">
        <w:rPr>
          <w:rFonts w:ascii="Times New Roman" w:hAnsi="Times New Roman" w:cs="Times New Roman"/>
          <w:sz w:val="24"/>
          <w:szCs w:val="24"/>
        </w:rPr>
        <w:t>How are men and women represented across different media platforms?</w:t>
      </w:r>
    </w:p>
    <w:p w:rsidR="00FA7CD3" w:rsidRPr="00FA7CD3" w:rsidRDefault="00FA7CD3" w:rsidP="00FA7CD3">
      <w:pPr>
        <w:spacing w:after="0" w:line="360" w:lineRule="auto"/>
        <w:ind w:left="-720"/>
        <w:jc w:val="both"/>
        <w:rPr>
          <w:rFonts w:ascii="Times New Roman" w:hAnsi="Times New Roman" w:cs="Times New Roman"/>
          <w:sz w:val="24"/>
          <w:szCs w:val="24"/>
        </w:rPr>
      </w:pPr>
      <w:r w:rsidRPr="00FA7CD3">
        <w:rPr>
          <w:rFonts w:ascii="Times New Roman" w:hAnsi="Times New Roman" w:cs="Times New Roman"/>
          <w:b/>
          <w:sz w:val="24"/>
          <w:szCs w:val="24"/>
        </w:rPr>
        <w:tab/>
      </w:r>
      <w:r w:rsidRPr="00FA7CD3">
        <w:rPr>
          <w:rFonts w:ascii="Times New Roman" w:hAnsi="Times New Roman" w:cs="Times New Roman"/>
          <w:sz w:val="24"/>
          <w:szCs w:val="24"/>
        </w:rPr>
        <w:t xml:space="preserve">Men and women are often represented in media in ways that reflect and reinforce societal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norms and gender stereotypes. Men are typically portrayed as dominant, assertive, and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career-focused, while women are more frequently shown in passive, emotional, or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supportive roles, often centered around beauty, relationships, or family. These portrayals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vary across platforms but tend to uphold traditional power dynamics, with men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occupying more leading roles and women receiving less screen time or agency. Although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there has been progress toward more balanced and diverse representation, gender bias </w:t>
      </w:r>
      <w:r w:rsidR="008978DC">
        <w:rPr>
          <w:rFonts w:ascii="Times New Roman" w:hAnsi="Times New Roman" w:cs="Times New Roman"/>
          <w:sz w:val="24"/>
          <w:szCs w:val="24"/>
        </w:rPr>
        <w:tab/>
      </w:r>
      <w:r w:rsidRPr="00FA7CD3">
        <w:rPr>
          <w:rFonts w:ascii="Times New Roman" w:hAnsi="Times New Roman" w:cs="Times New Roman"/>
          <w:sz w:val="24"/>
          <w:szCs w:val="24"/>
        </w:rPr>
        <w:t>and stereotyping remain prevalent in many forms of media.</w:t>
      </w:r>
    </w:p>
    <w:p w:rsidR="00FA7CD3" w:rsidRPr="00FA7CD3" w:rsidRDefault="008978DC" w:rsidP="00FA7CD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RESEARCH QUESTION 2</w:t>
      </w:r>
      <w:r w:rsidR="00FA7CD3" w:rsidRPr="00FA7CD3">
        <w:rPr>
          <w:rFonts w:ascii="Times New Roman" w:hAnsi="Times New Roman" w:cs="Times New Roman"/>
          <w:sz w:val="24"/>
          <w:szCs w:val="24"/>
        </w:rPr>
        <w:t xml:space="preserve"> </w:t>
      </w:r>
    </w:p>
    <w:p w:rsidR="00FA7CD3" w:rsidRPr="00FA7CD3" w:rsidRDefault="00FA7CD3" w:rsidP="00FA7CD3">
      <w:pPr>
        <w:spacing w:after="0" w:line="360" w:lineRule="auto"/>
        <w:ind w:left="-720"/>
        <w:jc w:val="both"/>
        <w:rPr>
          <w:rFonts w:ascii="Times New Roman" w:hAnsi="Times New Roman" w:cs="Times New Roman"/>
          <w:b/>
          <w:sz w:val="24"/>
          <w:szCs w:val="24"/>
        </w:rPr>
      </w:pPr>
      <w:r w:rsidRPr="00FA7CD3">
        <w:rPr>
          <w:rFonts w:ascii="Times New Roman" w:hAnsi="Times New Roman" w:cs="Times New Roman"/>
          <w:b/>
          <w:sz w:val="24"/>
          <w:szCs w:val="24"/>
        </w:rPr>
        <w:tab/>
      </w:r>
      <w:r w:rsidRPr="00FA7CD3">
        <w:rPr>
          <w:rFonts w:ascii="Times New Roman" w:hAnsi="Times New Roman" w:cs="Times New Roman"/>
          <w:sz w:val="24"/>
          <w:szCs w:val="24"/>
        </w:rPr>
        <w:t>What common stereotypes are associated with gender portrayals in media?</w:t>
      </w:r>
    </w:p>
    <w:p w:rsidR="00FA7CD3" w:rsidRPr="00FA7CD3" w:rsidRDefault="00FA7CD3" w:rsidP="00FA7CD3">
      <w:pPr>
        <w:spacing w:after="0" w:line="360" w:lineRule="auto"/>
        <w:ind w:left="-720"/>
        <w:jc w:val="both"/>
        <w:rPr>
          <w:rFonts w:ascii="Times New Roman" w:hAnsi="Times New Roman" w:cs="Times New Roman"/>
          <w:sz w:val="24"/>
          <w:szCs w:val="24"/>
        </w:rPr>
      </w:pPr>
      <w:r w:rsidRPr="00FA7CD3">
        <w:rPr>
          <w:rStyle w:val="relative"/>
          <w:rFonts w:ascii="Times New Roman" w:hAnsi="Times New Roman" w:cs="Times New Roman"/>
          <w:sz w:val="24"/>
          <w:szCs w:val="24"/>
        </w:rPr>
        <w:t xml:space="preserve"> </w:t>
      </w:r>
      <w:r w:rsidR="008978DC">
        <w:rPr>
          <w:rStyle w:val="relative"/>
          <w:rFonts w:ascii="Times New Roman" w:hAnsi="Times New Roman" w:cs="Times New Roman"/>
          <w:sz w:val="24"/>
          <w:szCs w:val="24"/>
        </w:rPr>
        <w:tab/>
      </w:r>
      <w:r w:rsidRPr="00FA7CD3">
        <w:rPr>
          <w:rFonts w:ascii="Times New Roman" w:hAnsi="Times New Roman" w:cs="Times New Roman"/>
          <w:sz w:val="24"/>
          <w:szCs w:val="24"/>
        </w:rPr>
        <w:t xml:space="preserve">Common gender stereotypes in media often depict men as strong, independent,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aggressive, and emotionally reserved, typically cast in roles like leaders, heroes, or action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figures. Women, on the other hand, are frequently portrayed as nurturing, emotional,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submissive, and appearance-focused, often shown in domestic settings or as romantic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interests. These portrayals can limit how genders are perceived and contribute to </w:t>
      </w:r>
      <w:r w:rsidR="008978DC">
        <w:rPr>
          <w:rFonts w:ascii="Times New Roman" w:hAnsi="Times New Roman" w:cs="Times New Roman"/>
          <w:sz w:val="24"/>
          <w:szCs w:val="24"/>
        </w:rPr>
        <w:tab/>
      </w:r>
      <w:r w:rsidRPr="00FA7CD3">
        <w:rPr>
          <w:rFonts w:ascii="Times New Roman" w:hAnsi="Times New Roman" w:cs="Times New Roman"/>
          <w:sz w:val="24"/>
          <w:szCs w:val="24"/>
        </w:rPr>
        <w:t>unrealistic or narrow expectations about behavior, roles, and capabilities.</w:t>
      </w:r>
    </w:p>
    <w:p w:rsidR="00FA7CD3" w:rsidRPr="00FA7CD3" w:rsidRDefault="008978DC" w:rsidP="00FA7CD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RESEARCH QUESTION 3</w:t>
      </w:r>
    </w:p>
    <w:p w:rsidR="00FA7CD3" w:rsidRPr="00FA7CD3" w:rsidRDefault="00FA7CD3" w:rsidP="00FA7CD3">
      <w:pPr>
        <w:spacing w:after="0" w:line="360" w:lineRule="auto"/>
        <w:ind w:left="-720"/>
        <w:jc w:val="both"/>
        <w:rPr>
          <w:rFonts w:ascii="Times New Roman" w:hAnsi="Times New Roman" w:cs="Times New Roman"/>
          <w:b/>
          <w:sz w:val="24"/>
          <w:szCs w:val="24"/>
        </w:rPr>
      </w:pPr>
      <w:r w:rsidRPr="00FA7CD3">
        <w:rPr>
          <w:rFonts w:ascii="Times New Roman" w:hAnsi="Times New Roman" w:cs="Times New Roman"/>
          <w:b/>
          <w:sz w:val="24"/>
          <w:szCs w:val="24"/>
        </w:rPr>
        <w:tab/>
      </w:r>
      <w:r w:rsidRPr="00FA7CD3">
        <w:rPr>
          <w:rFonts w:ascii="Times New Roman" w:hAnsi="Times New Roman" w:cs="Times New Roman"/>
          <w:sz w:val="24"/>
          <w:szCs w:val="24"/>
        </w:rPr>
        <w:t>How do media portrayals influence public perception of gender roles?</w:t>
      </w:r>
    </w:p>
    <w:p w:rsidR="00FA7CD3" w:rsidRPr="00FA7CD3" w:rsidRDefault="00FA7CD3" w:rsidP="00FA7CD3">
      <w:pPr>
        <w:spacing w:after="0" w:line="360" w:lineRule="auto"/>
        <w:ind w:left="-720"/>
        <w:jc w:val="both"/>
        <w:rPr>
          <w:rFonts w:ascii="Times New Roman" w:hAnsi="Times New Roman" w:cs="Times New Roman"/>
          <w:sz w:val="24"/>
          <w:szCs w:val="24"/>
        </w:rPr>
      </w:pPr>
      <w:r w:rsidRPr="00FA7CD3">
        <w:rPr>
          <w:rFonts w:ascii="Times New Roman" w:hAnsi="Times New Roman" w:cs="Times New Roman"/>
          <w:b/>
          <w:sz w:val="24"/>
          <w:szCs w:val="24"/>
        </w:rPr>
        <w:tab/>
      </w:r>
      <w:r w:rsidRPr="00FA7CD3">
        <w:rPr>
          <w:rFonts w:ascii="Times New Roman" w:hAnsi="Times New Roman" w:cs="Times New Roman"/>
          <w:sz w:val="24"/>
          <w:szCs w:val="24"/>
        </w:rPr>
        <w:t xml:space="preserve">Media portrayals shape public perception of gender roles by repeatedly presenting certain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behaviors, appearances, and roles as "normal" or expected for men and women. When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audiences are consistently exposed to stereotypical images—such as men being leaders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and women being caregivers—they may internalize these ideas as societal norms. This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can influence how people view themselves and others, affecting personal identity, </w:t>
      </w:r>
      <w:r w:rsidR="008978DC">
        <w:rPr>
          <w:rFonts w:ascii="Times New Roman" w:hAnsi="Times New Roman" w:cs="Times New Roman"/>
          <w:sz w:val="24"/>
          <w:szCs w:val="24"/>
        </w:rPr>
        <w:lastRenderedPageBreak/>
        <w:tab/>
      </w:r>
      <w:r w:rsidRPr="00FA7CD3">
        <w:rPr>
          <w:rFonts w:ascii="Times New Roman" w:hAnsi="Times New Roman" w:cs="Times New Roman"/>
          <w:sz w:val="24"/>
          <w:szCs w:val="24"/>
        </w:rPr>
        <w:t xml:space="preserve">relationships, career choices, and expectations. Over time, media can either reinforce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traditional gender roles or challenge and reshape them by offering more diverse and </w:t>
      </w:r>
      <w:r w:rsidR="008978DC">
        <w:rPr>
          <w:rFonts w:ascii="Times New Roman" w:hAnsi="Times New Roman" w:cs="Times New Roman"/>
          <w:sz w:val="24"/>
          <w:szCs w:val="24"/>
        </w:rPr>
        <w:tab/>
      </w:r>
      <w:r w:rsidRPr="00FA7CD3">
        <w:rPr>
          <w:rFonts w:ascii="Times New Roman" w:hAnsi="Times New Roman" w:cs="Times New Roman"/>
          <w:sz w:val="24"/>
          <w:szCs w:val="24"/>
        </w:rPr>
        <w:t>realistic representations.</w:t>
      </w:r>
    </w:p>
    <w:p w:rsidR="00FA7CD3" w:rsidRPr="00FA7CD3" w:rsidRDefault="008978DC" w:rsidP="00FA7CD3">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ab/>
      </w:r>
      <w:r w:rsidR="00FA7CD3" w:rsidRPr="00FA7CD3">
        <w:rPr>
          <w:rFonts w:ascii="Times New Roman" w:hAnsi="Times New Roman" w:cs="Times New Roman"/>
          <w:b/>
          <w:sz w:val="24"/>
          <w:szCs w:val="24"/>
        </w:rPr>
        <w:t>4.3</w:t>
      </w:r>
      <w:r w:rsidR="00FA7CD3" w:rsidRPr="00FA7CD3">
        <w:rPr>
          <w:rFonts w:ascii="Times New Roman" w:hAnsi="Times New Roman" w:cs="Times New Roman"/>
          <w:b/>
          <w:sz w:val="24"/>
          <w:szCs w:val="24"/>
        </w:rPr>
        <w:tab/>
        <w:t xml:space="preserve">DISCUSSION OF FINDINGS </w:t>
      </w:r>
    </w:p>
    <w:p w:rsidR="00FA7CD3" w:rsidRPr="00FA7CD3" w:rsidRDefault="00FA7CD3" w:rsidP="00FA7CD3">
      <w:pPr>
        <w:spacing w:after="0" w:line="360" w:lineRule="auto"/>
        <w:ind w:left="-720"/>
        <w:jc w:val="both"/>
        <w:rPr>
          <w:rFonts w:ascii="Times New Roman" w:hAnsi="Times New Roman" w:cs="Times New Roman"/>
          <w:sz w:val="24"/>
          <w:szCs w:val="24"/>
        </w:rPr>
      </w:pPr>
      <w:r w:rsidRPr="00FA7CD3">
        <w:rPr>
          <w:rFonts w:ascii="Times New Roman" w:hAnsi="Times New Roman" w:cs="Times New Roman"/>
          <w:b/>
          <w:sz w:val="24"/>
          <w:szCs w:val="24"/>
        </w:rPr>
        <w:tab/>
      </w:r>
      <w:r w:rsidR="008978DC">
        <w:rPr>
          <w:rFonts w:ascii="Times New Roman" w:hAnsi="Times New Roman" w:cs="Times New Roman"/>
          <w:b/>
          <w:sz w:val="24"/>
          <w:szCs w:val="24"/>
        </w:rPr>
        <w:t xml:space="preserve"> </w:t>
      </w:r>
      <w:r w:rsidRPr="00FA7CD3">
        <w:rPr>
          <w:rFonts w:ascii="Times New Roman" w:hAnsi="Times New Roman" w:cs="Times New Roman"/>
          <w:sz w:val="24"/>
          <w:szCs w:val="24"/>
        </w:rPr>
        <w:t xml:space="preserve">Media has long served as a mirror and shaper of societal values, reflecting cultural norms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while simultaneously influencing public attitudes and behaviors. In the context of gender,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media representations often reveal deeply rooted biases and stereotypes that continue to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shape how femininity and masculinity are perceived and performed. A critical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examination of these portrayals across film, television, advertising, social media, and </w:t>
      </w:r>
      <w:r w:rsidR="008978DC">
        <w:rPr>
          <w:rFonts w:ascii="Times New Roman" w:hAnsi="Times New Roman" w:cs="Times New Roman"/>
          <w:sz w:val="24"/>
          <w:szCs w:val="24"/>
        </w:rPr>
        <w:tab/>
      </w:r>
      <w:r w:rsidRPr="00FA7CD3">
        <w:rPr>
          <w:rFonts w:ascii="Times New Roman" w:hAnsi="Times New Roman" w:cs="Times New Roman"/>
          <w:sz w:val="24"/>
          <w:szCs w:val="24"/>
        </w:rPr>
        <w:t xml:space="preserve">news platforms reveals ongoing patterns of gender inequality, despite growing awareness </w:t>
      </w:r>
      <w:r w:rsidR="008978DC">
        <w:rPr>
          <w:rFonts w:ascii="Times New Roman" w:hAnsi="Times New Roman" w:cs="Times New Roman"/>
          <w:sz w:val="24"/>
          <w:szCs w:val="24"/>
        </w:rPr>
        <w:tab/>
      </w:r>
      <w:r w:rsidRPr="00FA7CD3">
        <w:rPr>
          <w:rFonts w:ascii="Times New Roman" w:hAnsi="Times New Roman" w:cs="Times New Roman"/>
          <w:sz w:val="24"/>
          <w:szCs w:val="24"/>
        </w:rPr>
        <w:t>and efforts toward more inclusive narratives.</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Historically, men have been predominantly represented in dominant, authoritative, and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active roles, whereas women have frequently appeared in passive, emotional, or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secondary positions. These portrayals are not random but stem from traditional societal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constructs that associate masculinity with power, logic, and strength, and femininity with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sensitivity, dependence, and beauty. This divide reinforces a power imbalance where men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are more often depicted as leaders, professionals, and problem-solvers, while women are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associated with domesticity, caregiving, or emotional support. These portrayals are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internalized by audiences over time, creating expectations that affect real-world gender </w:t>
      </w:r>
      <w:r>
        <w:rPr>
          <w:rFonts w:ascii="Times New Roman" w:hAnsi="Times New Roman" w:cs="Times New Roman"/>
          <w:sz w:val="24"/>
          <w:szCs w:val="24"/>
        </w:rPr>
        <w:tab/>
      </w:r>
      <w:r w:rsidR="00FA7CD3" w:rsidRPr="00FA7CD3">
        <w:rPr>
          <w:rFonts w:ascii="Times New Roman" w:hAnsi="Times New Roman" w:cs="Times New Roman"/>
          <w:sz w:val="24"/>
          <w:szCs w:val="24"/>
        </w:rPr>
        <w:t>roles and limit individual self-expression.</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Stereotyping plays a significant role in shaping these portrayals. Media often draws from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oversimplified and exaggerated traits when depicting gender, resulting in a narrow set of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roles and characteristics deemed acceptable or expected for men and women. Men are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frequently shown as emotionally restrained, aggressive, or career-driven, rarely permitted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vulnerability or complexity outside of action or leadership contexts. In contrast, women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are portrayed as physically appealing, emotionally expressive, and relationally dependent, </w:t>
      </w:r>
      <w:r>
        <w:rPr>
          <w:rFonts w:ascii="Times New Roman" w:hAnsi="Times New Roman" w:cs="Times New Roman"/>
          <w:sz w:val="24"/>
          <w:szCs w:val="24"/>
        </w:rPr>
        <w:lastRenderedPageBreak/>
        <w:tab/>
      </w:r>
      <w:r w:rsidR="00FA7CD3" w:rsidRPr="00FA7CD3">
        <w:rPr>
          <w:rFonts w:ascii="Times New Roman" w:hAnsi="Times New Roman" w:cs="Times New Roman"/>
          <w:sz w:val="24"/>
          <w:szCs w:val="24"/>
        </w:rPr>
        <w:t xml:space="preserve">with their value often tied to appearance or romantic involvement. Such limited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representation not only distorts the diversity of human experience but also perpetuates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exclusionary standards that impact people's lives in education, employment, and </w:t>
      </w:r>
      <w:r>
        <w:rPr>
          <w:rFonts w:ascii="Times New Roman" w:hAnsi="Times New Roman" w:cs="Times New Roman"/>
          <w:sz w:val="24"/>
          <w:szCs w:val="24"/>
        </w:rPr>
        <w:tab/>
      </w:r>
      <w:r w:rsidR="00FA7CD3" w:rsidRPr="00FA7CD3">
        <w:rPr>
          <w:rFonts w:ascii="Times New Roman" w:hAnsi="Times New Roman" w:cs="Times New Roman"/>
          <w:sz w:val="24"/>
          <w:szCs w:val="24"/>
        </w:rPr>
        <w:t>interpersonal relationships.</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Bias in media representation also appears in more subtle forms, such as disparities in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screen time, dialogue, and narrative significance. Women often receive less speaking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time and fewer central roles, and when they are featured prominently, their storylines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may still revolve around male characters or romantic pursuits. In news media, female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experts and sources are underrepresented, and stories involving women are more likely to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emphasize personal or emotional aspects rather than professional achievements. Social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media, despite its potential for democratizing voice and representation, still sees gendered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double standards in the way users are judged, followed, or criticized based on traditional </w:t>
      </w:r>
      <w:r>
        <w:rPr>
          <w:rFonts w:ascii="Times New Roman" w:hAnsi="Times New Roman" w:cs="Times New Roman"/>
          <w:sz w:val="24"/>
          <w:szCs w:val="24"/>
        </w:rPr>
        <w:tab/>
      </w:r>
      <w:r w:rsidR="00FA7CD3" w:rsidRPr="00FA7CD3">
        <w:rPr>
          <w:rFonts w:ascii="Times New Roman" w:hAnsi="Times New Roman" w:cs="Times New Roman"/>
          <w:sz w:val="24"/>
          <w:szCs w:val="24"/>
        </w:rPr>
        <w:t>gender expectations.</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The persistence of these stereotypes and biases is not simply an issue of representation; it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has tangible consequences. Media shapes perception by influencing what is seen as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normal, desirable, or possible. When certain gender roles are portrayed repeatedly, they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begin to feel natural or inevitable, limiting the potential for individuals to break out of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those roles in real life. Young audiences, in particular, are susceptible to these messages,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absorbing gendered scripts about how to behave, what to aspire to, and what is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considered acceptable. This has implications for self-esteem, academic and career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interests, and interpersonal dynamics, particularly among adolescents forming their </w:t>
      </w:r>
      <w:r>
        <w:rPr>
          <w:rFonts w:ascii="Times New Roman" w:hAnsi="Times New Roman" w:cs="Times New Roman"/>
          <w:sz w:val="24"/>
          <w:szCs w:val="24"/>
        </w:rPr>
        <w:tab/>
      </w:r>
      <w:r w:rsidR="00FA7CD3" w:rsidRPr="00FA7CD3">
        <w:rPr>
          <w:rFonts w:ascii="Times New Roman" w:hAnsi="Times New Roman" w:cs="Times New Roman"/>
          <w:sz w:val="24"/>
          <w:szCs w:val="24"/>
        </w:rPr>
        <w:t>identities.</w:t>
      </w:r>
    </w:p>
    <w:p w:rsidR="00FA7CD3" w:rsidRPr="00FA7CD3" w:rsidRDefault="008978DC" w:rsidP="00FA7CD3">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FA7CD3" w:rsidRPr="00FA7CD3">
        <w:rPr>
          <w:rFonts w:ascii="Times New Roman" w:hAnsi="Times New Roman" w:cs="Times New Roman"/>
          <w:sz w:val="24"/>
          <w:szCs w:val="24"/>
        </w:rPr>
        <w:t xml:space="preserve">Nevertheless, there have been notable shifts in recent years, with a growing movement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toward more diverse, complex, and equitable gender representation. Independent media,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feminist critique, audience activism, and broader societal changes have pressured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mainstream platforms to move away from traditional stereotypes. Some films, TV shows, </w:t>
      </w:r>
      <w:r>
        <w:rPr>
          <w:rFonts w:ascii="Times New Roman" w:hAnsi="Times New Roman" w:cs="Times New Roman"/>
          <w:sz w:val="24"/>
          <w:szCs w:val="24"/>
        </w:rPr>
        <w:lastRenderedPageBreak/>
        <w:tab/>
      </w:r>
      <w:r w:rsidR="00FA7CD3" w:rsidRPr="00FA7CD3">
        <w:rPr>
          <w:rFonts w:ascii="Times New Roman" w:hAnsi="Times New Roman" w:cs="Times New Roman"/>
          <w:sz w:val="24"/>
          <w:szCs w:val="24"/>
        </w:rPr>
        <w:t xml:space="preserve">and advertisements now feature women in empowered roles or challenge the norms of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masculinity by showing men as nurturing and emotionally expressive. However, progress </w:t>
      </w:r>
      <w:r>
        <w:rPr>
          <w:rFonts w:ascii="Times New Roman" w:hAnsi="Times New Roman" w:cs="Times New Roman"/>
          <w:sz w:val="24"/>
          <w:szCs w:val="24"/>
        </w:rPr>
        <w:tab/>
      </w:r>
      <w:r w:rsidR="00FA7CD3" w:rsidRPr="00FA7CD3">
        <w:rPr>
          <w:rFonts w:ascii="Times New Roman" w:hAnsi="Times New Roman" w:cs="Times New Roman"/>
          <w:sz w:val="24"/>
          <w:szCs w:val="24"/>
        </w:rPr>
        <w:t xml:space="preserve">remains uneven and often superficial, with tokenism or performative inclusion replacing </w:t>
      </w:r>
      <w:r>
        <w:rPr>
          <w:rFonts w:ascii="Times New Roman" w:hAnsi="Times New Roman" w:cs="Times New Roman"/>
          <w:sz w:val="24"/>
          <w:szCs w:val="24"/>
        </w:rPr>
        <w:tab/>
      </w:r>
      <w:r w:rsidR="00FA7CD3" w:rsidRPr="00FA7CD3">
        <w:rPr>
          <w:rFonts w:ascii="Times New Roman" w:hAnsi="Times New Roman" w:cs="Times New Roman"/>
          <w:sz w:val="24"/>
          <w:szCs w:val="24"/>
        </w:rPr>
        <w:t>deeper systemic change.</w:t>
      </w:r>
    </w:p>
    <w:p w:rsidR="00FA7CD3" w:rsidRPr="00FA7CD3" w:rsidRDefault="00FA7CD3" w:rsidP="00FA7CD3">
      <w:pPr>
        <w:spacing w:after="0" w:line="360" w:lineRule="auto"/>
        <w:ind w:left="-720"/>
        <w:jc w:val="both"/>
        <w:rPr>
          <w:rFonts w:ascii="Times New Roman" w:hAnsi="Times New Roman" w:cs="Times New Roman"/>
          <w:sz w:val="24"/>
          <w:szCs w:val="24"/>
        </w:rPr>
      </w:pPr>
    </w:p>
    <w:p w:rsidR="00FA7CD3" w:rsidRDefault="00FA7CD3" w:rsidP="00FA7CD3">
      <w:pPr>
        <w:spacing w:after="0"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Default="00FA7CD3" w:rsidP="00FA7CD3">
      <w:pPr>
        <w:spacing w:line="360" w:lineRule="auto"/>
        <w:ind w:firstLine="720"/>
        <w:jc w:val="center"/>
      </w:pPr>
    </w:p>
    <w:p w:rsidR="00FA7CD3" w:rsidRPr="004B606D" w:rsidRDefault="00FA7CD3" w:rsidP="004B606D">
      <w:pPr>
        <w:spacing w:after="0" w:line="360" w:lineRule="auto"/>
        <w:ind w:firstLine="720"/>
        <w:jc w:val="center"/>
        <w:rPr>
          <w:rFonts w:ascii="Times New Roman" w:hAnsi="Times New Roman" w:cs="Times New Roman"/>
          <w:b/>
          <w:sz w:val="24"/>
          <w:szCs w:val="24"/>
        </w:rPr>
      </w:pPr>
      <w:r w:rsidRPr="004B606D">
        <w:rPr>
          <w:rFonts w:ascii="Times New Roman" w:hAnsi="Times New Roman" w:cs="Times New Roman"/>
          <w:b/>
          <w:sz w:val="24"/>
          <w:szCs w:val="24"/>
        </w:rPr>
        <w:lastRenderedPageBreak/>
        <w:t>CHAPTER FIVE</w:t>
      </w:r>
    </w:p>
    <w:p w:rsidR="00FA7CD3" w:rsidRPr="004B606D" w:rsidRDefault="00FA7CD3" w:rsidP="004B606D">
      <w:pPr>
        <w:spacing w:after="0" w:line="360" w:lineRule="auto"/>
        <w:ind w:firstLine="720"/>
        <w:jc w:val="center"/>
        <w:rPr>
          <w:rFonts w:ascii="Times New Roman" w:hAnsi="Times New Roman" w:cs="Times New Roman"/>
          <w:b/>
          <w:sz w:val="24"/>
          <w:szCs w:val="24"/>
        </w:rPr>
      </w:pPr>
      <w:r w:rsidRPr="004B606D">
        <w:rPr>
          <w:rFonts w:ascii="Times New Roman" w:hAnsi="Times New Roman" w:cs="Times New Roman"/>
          <w:b/>
          <w:sz w:val="24"/>
          <w:szCs w:val="24"/>
        </w:rPr>
        <w:t>SUMMARY, CONCLUSION AND RECOMMENDATIONS</w:t>
      </w:r>
    </w:p>
    <w:p w:rsidR="00FA7CD3" w:rsidRPr="004B606D" w:rsidRDefault="00FA7CD3" w:rsidP="004B606D">
      <w:pPr>
        <w:pStyle w:val="Heading3"/>
        <w:spacing w:before="0" w:beforeAutospacing="0" w:after="0" w:afterAutospacing="0" w:line="360" w:lineRule="auto"/>
        <w:jc w:val="both"/>
        <w:rPr>
          <w:b w:val="0"/>
          <w:sz w:val="24"/>
          <w:szCs w:val="24"/>
        </w:rPr>
      </w:pPr>
      <w:r w:rsidRPr="004B606D">
        <w:rPr>
          <w:rStyle w:val="Strong"/>
          <w:b/>
          <w:sz w:val="24"/>
          <w:szCs w:val="24"/>
        </w:rPr>
        <w:t>5.1 SUMMARY</w:t>
      </w:r>
    </w:p>
    <w:p w:rsidR="00FA7CD3" w:rsidRPr="004B606D" w:rsidRDefault="00FA7CD3" w:rsidP="004B606D">
      <w:pPr>
        <w:pStyle w:val="NormalWeb"/>
        <w:spacing w:before="0" w:beforeAutospacing="0" w:after="0" w:afterAutospacing="0" w:line="360" w:lineRule="auto"/>
        <w:jc w:val="both"/>
      </w:pPr>
      <w:r w:rsidRPr="004B606D">
        <w:tab/>
        <w:t>The portrayal of gender in media remains a central issue in understanding how cultural narratives shape public perceptions of identity, roles, and relationships. Across multiple platforms—ranging from film and television to social media and advertising—patterns emerge that reinforce stereotypical images of men and women. These portrayals are deeply intertwined with societal structures and often reflect entrenched beliefs about masculinity and femininity. Men are frequently shown in positions of power and control, associated with strength, leadership, and emotional restraint. Women, in contrast, are commonly depicted as dependent, emotional, nurturing, or focused on appearance, often occupying secondary roles or being valued primarily for their relationships to men.</w:t>
      </w:r>
    </w:p>
    <w:p w:rsidR="00FA7CD3" w:rsidRPr="004B606D" w:rsidRDefault="00FA7CD3" w:rsidP="004B606D">
      <w:pPr>
        <w:pStyle w:val="NormalWeb"/>
        <w:spacing w:before="0" w:beforeAutospacing="0" w:after="0" w:afterAutospacing="0" w:line="360" w:lineRule="auto"/>
        <w:jc w:val="both"/>
      </w:pPr>
      <w:r w:rsidRPr="004B606D">
        <w:tab/>
        <w:t>These depictions are not simply reflections of reality but act as forces that shape public consciousness. Audiences, particularly impressionable viewers, absorb these portrayals, which in turn influence their understanding of what it means to be male or female. Over time, repeated exposure to these limited portrayals cultivates a normative standard of gender roles that restricts self-expression and reinforces inequality. Although some progress has been made in diversifying representation, traditional gender biases still dominate mainstream media narratives.</w:t>
      </w:r>
    </w:p>
    <w:p w:rsidR="00FA7CD3" w:rsidRPr="004B606D" w:rsidRDefault="00FA7CD3" w:rsidP="004B606D">
      <w:pPr>
        <w:pStyle w:val="NormalWeb"/>
        <w:spacing w:before="0" w:beforeAutospacing="0" w:after="0" w:afterAutospacing="0" w:line="360" w:lineRule="auto"/>
        <w:jc w:val="both"/>
      </w:pPr>
      <w:r w:rsidRPr="004B606D">
        <w:t>Subtle biases, such as underrepresentation in speaking roles or decision-making positions within media narratives, continue to affect how gender is perceived. Even in genres that appear progressive, old stereotypes are often repackaged under new forms, leading to the illusion of change without substantive transformation. Media also plays a role in shaping how people perceive their opportunities and worth in real life, especially through idealized or reductive images of gendered success and beauty. Thus, the conversation about media bias in gender portrayal remains urgent and complex.</w:t>
      </w:r>
    </w:p>
    <w:p w:rsidR="00FA7CD3" w:rsidRPr="004B606D" w:rsidRDefault="00FA7CD3" w:rsidP="004B606D">
      <w:pPr>
        <w:spacing w:after="0" w:line="360" w:lineRule="auto"/>
        <w:jc w:val="both"/>
        <w:rPr>
          <w:rFonts w:ascii="Times New Roman" w:hAnsi="Times New Roman" w:cs="Times New Roman"/>
          <w:sz w:val="24"/>
          <w:szCs w:val="24"/>
        </w:rPr>
      </w:pPr>
    </w:p>
    <w:p w:rsidR="00FA7CD3" w:rsidRPr="004B606D" w:rsidRDefault="00FA7CD3" w:rsidP="004B606D">
      <w:pPr>
        <w:pStyle w:val="Heading3"/>
        <w:spacing w:before="0" w:beforeAutospacing="0" w:after="0" w:afterAutospacing="0" w:line="360" w:lineRule="auto"/>
        <w:jc w:val="both"/>
        <w:rPr>
          <w:b w:val="0"/>
          <w:sz w:val="24"/>
          <w:szCs w:val="24"/>
        </w:rPr>
      </w:pPr>
      <w:r w:rsidRPr="004B606D">
        <w:rPr>
          <w:rStyle w:val="Strong"/>
          <w:b/>
          <w:sz w:val="24"/>
          <w:szCs w:val="24"/>
        </w:rPr>
        <w:t>5.2 CONCLUSION</w:t>
      </w:r>
    </w:p>
    <w:p w:rsidR="00FA7CD3" w:rsidRPr="004B606D" w:rsidRDefault="00FA7CD3" w:rsidP="004B606D">
      <w:pPr>
        <w:pStyle w:val="NormalWeb"/>
        <w:spacing w:before="0" w:beforeAutospacing="0" w:after="0" w:afterAutospacing="0" w:line="360" w:lineRule="auto"/>
        <w:jc w:val="both"/>
      </w:pPr>
      <w:r w:rsidRPr="004B606D">
        <w:tab/>
        <w:t>Media is both a product and a driver of societal attitudes, meaning that how gender is represented on screen or in print has significant consequences for cultural norms. Despite an increase in awareness and some positive changes in media portrayal, stereotypical depictions of gender remain prevalent and powerful. These portrayals contribute to a cycle of inequality, reinforcing outdated ideas about what men and women should be, how they should behave, and what roles they are allowed to play in society. The media, therefore, holds a responsibility to move beyond traditional frameworks and offer representations that reflect the complexity and diversity of human experiences.</w:t>
      </w:r>
    </w:p>
    <w:p w:rsidR="00FA7CD3" w:rsidRPr="004B606D" w:rsidRDefault="00FA7CD3" w:rsidP="004B606D">
      <w:pPr>
        <w:pStyle w:val="NormalWeb"/>
        <w:spacing w:before="0" w:beforeAutospacing="0" w:after="0" w:afterAutospacing="0" w:line="360" w:lineRule="auto"/>
        <w:jc w:val="both"/>
      </w:pPr>
      <w:r w:rsidRPr="004B606D">
        <w:tab/>
        <w:t>Achieving this change requires not only altering surface-level content but also examining the structural inequalities behind media production itself. This includes who writes the stories, who directs and produces them, and who has the authority to shape public narratives. The lack of gender diversity in these roles often translates to a narrow lens through which characters are written and represented. Until these deeper systemic issues are addressed, the portrayal of gender in media will continue to fall short of true equity and inclusiveness.</w:t>
      </w:r>
    </w:p>
    <w:p w:rsidR="00FA7CD3" w:rsidRPr="004B606D" w:rsidRDefault="00FA7CD3" w:rsidP="004B606D">
      <w:pPr>
        <w:spacing w:after="0" w:line="360" w:lineRule="auto"/>
        <w:jc w:val="both"/>
        <w:rPr>
          <w:rFonts w:ascii="Times New Roman" w:hAnsi="Times New Roman" w:cs="Times New Roman"/>
          <w:sz w:val="24"/>
          <w:szCs w:val="24"/>
        </w:rPr>
      </w:pPr>
    </w:p>
    <w:p w:rsidR="00FA7CD3" w:rsidRPr="004B606D" w:rsidRDefault="00FA7CD3" w:rsidP="004B606D">
      <w:pPr>
        <w:pStyle w:val="Heading3"/>
        <w:spacing w:before="0" w:beforeAutospacing="0" w:after="0" w:afterAutospacing="0" w:line="360" w:lineRule="auto"/>
        <w:jc w:val="both"/>
        <w:rPr>
          <w:b w:val="0"/>
          <w:sz w:val="24"/>
          <w:szCs w:val="24"/>
        </w:rPr>
      </w:pPr>
      <w:r w:rsidRPr="004B606D">
        <w:rPr>
          <w:rStyle w:val="Strong"/>
          <w:b/>
          <w:sz w:val="24"/>
          <w:szCs w:val="24"/>
        </w:rPr>
        <w:t>5.3 RECOMMENDATIONS</w:t>
      </w:r>
    </w:p>
    <w:p w:rsidR="00FA7CD3" w:rsidRPr="004B606D" w:rsidRDefault="00FA7CD3" w:rsidP="004B606D">
      <w:pPr>
        <w:pStyle w:val="NormalWeb"/>
        <w:spacing w:before="0" w:beforeAutospacing="0" w:after="0" w:afterAutospacing="0" w:line="360" w:lineRule="auto"/>
        <w:jc w:val="both"/>
      </w:pPr>
      <w:r w:rsidRPr="004B606D">
        <w:tab/>
        <w:t xml:space="preserve">To counteract the ongoing issues of gender bias and stereotyping in media, it is essential to encourage the creation of content that offers more accurate and diverse portrayals of all genders. This includes supporting media literacy programs that help audiences critically engage with the content they consume, fostering awareness of how stereotypes operate and how they can be challenged. There must also be an industry-wide commitment to hiring and empowering diverse voices behind the scenes, particularly </w:t>
      </w:r>
      <w:r w:rsidRPr="004B606D">
        <w:lastRenderedPageBreak/>
        <w:t>women, non-binary individuals, and other marginalized gender groups, in writing, directing, producing, and editorial roles.</w:t>
      </w:r>
    </w:p>
    <w:p w:rsidR="00FA7CD3" w:rsidRPr="004B606D" w:rsidRDefault="00FA7CD3" w:rsidP="004B606D">
      <w:pPr>
        <w:pStyle w:val="NormalWeb"/>
        <w:spacing w:before="0" w:beforeAutospacing="0" w:after="0" w:afterAutospacing="0" w:line="360" w:lineRule="auto"/>
        <w:jc w:val="both"/>
      </w:pPr>
      <w:r w:rsidRPr="004B606D">
        <w:t>Education plays a crucial role in reshaping perceptions, and integrating gender-sensitive training into media and journalism schools can prepare the next generation of creators to avoid the pitfalls of stereotyping. Furthermore, policies that promote gender equality within media organizations, including fair representation in decision-making positions, can shift the cultural output from within. Regulation, public advocacy, and audience demand for more inclusive storytelling can together create the pressure necessary for meaningful change.</w:t>
      </w:r>
    </w:p>
    <w:p w:rsidR="00FA7CD3" w:rsidRPr="004B606D" w:rsidRDefault="00FA7CD3" w:rsidP="004B606D">
      <w:pPr>
        <w:pStyle w:val="NormalWeb"/>
        <w:spacing w:before="0" w:beforeAutospacing="0" w:after="0" w:afterAutospacing="0" w:line="360" w:lineRule="auto"/>
        <w:jc w:val="both"/>
      </w:pPr>
      <w:r w:rsidRPr="004B606D">
        <w:t>Long-term, sustainable transformation in media representation requires a conscious, collective effort by creators, consumers, and institutions. Representation should not be treated as a trend but as a foundation for building a more equitable and inclusive society. By changing how gender is portrayed in media, we can also change how it is perceived and lived in everyday life.</w:t>
      </w:r>
    </w:p>
    <w:p w:rsidR="00FA7CD3" w:rsidRPr="004B606D" w:rsidRDefault="00FA7CD3" w:rsidP="004B606D">
      <w:pPr>
        <w:spacing w:after="0" w:line="360" w:lineRule="auto"/>
        <w:jc w:val="both"/>
        <w:rPr>
          <w:rFonts w:ascii="Times New Roman" w:hAnsi="Times New Roman" w:cs="Times New Roman"/>
          <w:sz w:val="24"/>
          <w:szCs w:val="24"/>
        </w:rPr>
      </w:pPr>
    </w:p>
    <w:p w:rsidR="00FA7CD3" w:rsidRPr="001B7602" w:rsidRDefault="00FA7CD3" w:rsidP="004B606D">
      <w:pPr>
        <w:spacing w:after="0" w:line="360" w:lineRule="auto"/>
        <w:jc w:val="both"/>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4B606D" w:rsidRDefault="004B606D" w:rsidP="00FA7CD3">
      <w:pPr>
        <w:pStyle w:val="Heading3"/>
        <w:spacing w:before="0" w:beforeAutospacing="0" w:after="0" w:afterAutospacing="0" w:line="360" w:lineRule="auto"/>
        <w:jc w:val="center"/>
        <w:rPr>
          <w:rStyle w:val="Strong"/>
          <w:sz w:val="24"/>
          <w:szCs w:val="24"/>
        </w:rPr>
      </w:pPr>
    </w:p>
    <w:p w:rsidR="00FA7CD3" w:rsidRPr="004B606D" w:rsidRDefault="00FA7CD3" w:rsidP="00FA7CD3">
      <w:pPr>
        <w:pStyle w:val="Heading3"/>
        <w:spacing w:before="0" w:beforeAutospacing="0" w:after="0" w:afterAutospacing="0" w:line="360" w:lineRule="auto"/>
        <w:jc w:val="center"/>
        <w:rPr>
          <w:b w:val="0"/>
          <w:sz w:val="24"/>
          <w:szCs w:val="24"/>
        </w:rPr>
      </w:pPr>
      <w:r w:rsidRPr="004B606D">
        <w:rPr>
          <w:rStyle w:val="Strong"/>
          <w:b/>
          <w:sz w:val="24"/>
          <w:szCs w:val="24"/>
        </w:rPr>
        <w:lastRenderedPageBreak/>
        <w:t>REFERENCES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Butler, J.</w:t>
      </w:r>
      <w:r w:rsidRPr="004B606D">
        <w:t xml:space="preserve"> (1990). </w:t>
      </w:r>
      <w:r w:rsidRPr="004B606D">
        <w:rPr>
          <w:iCs/>
        </w:rPr>
        <w:t>Gender Trouble: Feminism and the Subversion of Identity</w:t>
      </w:r>
      <w:r w:rsidRPr="004B606D">
        <w:t>. Routledge.</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Gill, R.</w:t>
      </w:r>
      <w:r w:rsidRPr="004B606D">
        <w:t xml:space="preserve"> (2007). </w:t>
      </w:r>
      <w:r w:rsidRPr="004B606D">
        <w:rPr>
          <w:iCs/>
        </w:rPr>
        <w:t>Gender and the Media</w:t>
      </w:r>
      <w:r w:rsidRPr="004B606D">
        <w:t>. Polity Press.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Goffman, E.</w:t>
      </w:r>
      <w:r w:rsidRPr="004B606D">
        <w:t xml:space="preserve"> (1979). </w:t>
      </w:r>
      <w:r w:rsidRPr="004B606D">
        <w:rPr>
          <w:iCs/>
        </w:rPr>
        <w:t>Gender Advertisements</w:t>
      </w:r>
      <w:r w:rsidRPr="004B606D">
        <w:t>. Harper &amp; Row.</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Mulvey, L.</w:t>
      </w:r>
      <w:r w:rsidRPr="004B606D">
        <w:t xml:space="preserve"> (1975). "Visual Pleasure and Narrative Cinema." </w:t>
      </w:r>
      <w:r w:rsidRPr="004B606D">
        <w:rPr>
          <w:iCs/>
        </w:rPr>
        <w:t>Screen</w:t>
      </w:r>
      <w:r w:rsidRPr="004B606D">
        <w:t>, 16(3), 6–18.</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Tuchman, G.</w:t>
      </w:r>
      <w:r w:rsidRPr="004B606D">
        <w:t xml:space="preserve"> (1978). "The Symbolic Annihilation of Women by the Mass Media." In </w:t>
      </w:r>
      <w:r w:rsidRPr="004B606D">
        <w:rPr>
          <w:iCs/>
        </w:rPr>
        <w:t>Hearth and Home: Images of Women in the Mass Media</w:t>
      </w:r>
      <w:r w:rsidRPr="004B606D">
        <w:t>. Oxford University Press.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Cohen, P.</w:t>
      </w:r>
      <w:r w:rsidRPr="004B606D">
        <w:t xml:space="preserve"> (2001). "The Media and Gender Equality: A Strategic Review." </w:t>
      </w:r>
      <w:r w:rsidRPr="004B606D">
        <w:rPr>
          <w:iCs/>
        </w:rPr>
        <w:t>Gender &amp; Development</w:t>
      </w:r>
      <w:r w:rsidRPr="004B606D">
        <w:t>, 9(2), 8-15.</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Hall, S.</w:t>
      </w:r>
      <w:r w:rsidRPr="004B606D">
        <w:t xml:space="preserve"> (1997). </w:t>
      </w:r>
      <w:r w:rsidRPr="004B606D">
        <w:rPr>
          <w:iCs/>
        </w:rPr>
        <w:t>Representation: Cultural Representations and Signifying Practices</w:t>
      </w:r>
      <w:r w:rsidRPr="004B606D">
        <w:t>. Sage Publications.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Lauzen, M. M.</w:t>
      </w:r>
      <w:r w:rsidRPr="004B606D">
        <w:t xml:space="preserve"> (2023). </w:t>
      </w:r>
      <w:r w:rsidRPr="004B606D">
        <w:rPr>
          <w:iCs/>
        </w:rPr>
        <w:t>The Celluloid Ceiling: Behind-the-Scenes Employment of Women on the Top 100, 250, and 500 Films of 2022</w:t>
      </w:r>
      <w:r w:rsidRPr="004B606D">
        <w:t>. Center for the Study of Women in Television and Film.</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Kellner, D.</w:t>
      </w:r>
      <w:r w:rsidRPr="004B606D">
        <w:t xml:space="preserve"> (1995). </w:t>
      </w:r>
      <w:r w:rsidRPr="004B606D">
        <w:rPr>
          <w:iCs/>
        </w:rPr>
        <w:t>Media Culture: Cultural Studies, Identity, and Politics Between the Modern and the Postmodern</w:t>
      </w:r>
      <w:r w:rsidRPr="004B606D">
        <w:t>. Routledge.</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Vavrus, M.</w:t>
      </w:r>
      <w:r w:rsidRPr="004B606D">
        <w:t xml:space="preserve"> (2002). "Postfeminist Media Culture: Feminism, Gender and the Politics of Popular Culture." </w:t>
      </w:r>
      <w:r w:rsidRPr="004B606D">
        <w:rPr>
          <w:iCs/>
        </w:rPr>
        <w:t>Gender &amp; Society</w:t>
      </w:r>
      <w:r w:rsidRPr="004B606D">
        <w:t>, 16(4), 512–520.</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UNESCO.</w:t>
      </w:r>
      <w:r w:rsidRPr="004B606D">
        <w:t xml:space="preserve"> (2021). </w:t>
      </w:r>
      <w:r w:rsidRPr="004B606D">
        <w:rPr>
          <w:iCs/>
        </w:rPr>
        <w:t>Gender Equality and the Media: A Challenge for Media Freedom and Media Pluralism</w:t>
      </w:r>
      <w:r w:rsidRPr="004B606D">
        <w:t>. UNESCO Publishing.</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American Psychological Association (APA).</w:t>
      </w:r>
      <w:r w:rsidRPr="004B606D">
        <w:t xml:space="preserve"> (2007). "Report of the APA Task Force on the Sexualization of Girls."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lastRenderedPageBreak/>
        <w:t>Smith, S. L., Choueiti, M., &amp; Pieper, K.</w:t>
      </w:r>
      <w:r w:rsidRPr="004B606D">
        <w:t xml:space="preserve"> (2010). </w:t>
      </w:r>
      <w:r w:rsidRPr="004B606D">
        <w:rPr>
          <w:iCs/>
        </w:rPr>
        <w:t>Gender Inequality in Film: A Study of Top-Grossing Films in the United States</w:t>
      </w:r>
      <w:r w:rsidRPr="004B606D">
        <w:t>. Media, Diversity &amp; Social Change Initiative.</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Hepp, A., &amp; Krotz, F.</w:t>
      </w:r>
      <w:r w:rsidRPr="004B606D">
        <w:t xml:space="preserve"> (2014). "Media and Cultural Transformations in a Globalized World." </w:t>
      </w:r>
      <w:r w:rsidRPr="004B606D">
        <w:rPr>
          <w:iCs/>
        </w:rPr>
        <w:t>International Journal of Communication</w:t>
      </w:r>
      <w:r w:rsidRPr="004B606D">
        <w:t>, 8, 1750–1770.</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Moor, A., &amp; de Jong, R.</w:t>
      </w:r>
      <w:r w:rsidRPr="004B606D">
        <w:t xml:space="preserve"> (2022). "Gender and Identity in Media: A Study of Contemporary Representations." </w:t>
      </w:r>
      <w:r w:rsidRPr="004B606D">
        <w:rPr>
          <w:iCs/>
        </w:rPr>
        <w:t>Feminist Media Studies</w:t>
      </w:r>
      <w:r w:rsidRPr="004B606D">
        <w:t>, 22(1), 59-75.</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Lauzen, M. M., Dozier, D. M., &amp; Horan, N. M.</w:t>
      </w:r>
      <w:r w:rsidRPr="004B606D">
        <w:t xml:space="preserve"> (2016). "The Status of Women in the U.S. Media 2016." </w:t>
      </w:r>
      <w:r w:rsidRPr="004B606D">
        <w:rPr>
          <w:iCs/>
        </w:rPr>
        <w:t>The Women's Media Center Report</w:t>
      </w:r>
      <w:r w:rsidRPr="004B606D">
        <w:t>.</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Eisenstein, Z.</w:t>
      </w:r>
      <w:r w:rsidRPr="004B606D">
        <w:t xml:space="preserve"> (2018). </w:t>
      </w:r>
      <w:r w:rsidRPr="004B606D">
        <w:rPr>
          <w:iCs/>
        </w:rPr>
        <w:t>The Color of Gender: Black Feminism and Intersectionality in Media</w:t>
      </w:r>
      <w:r w:rsidRPr="004B606D">
        <w:t>. University of California Press.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Mills, C. W.</w:t>
      </w:r>
      <w:r w:rsidRPr="004B606D">
        <w:t xml:space="preserve"> (2014). </w:t>
      </w:r>
      <w:r w:rsidRPr="004B606D">
        <w:rPr>
          <w:iCs/>
        </w:rPr>
        <w:t>The Racial Contract</w:t>
      </w:r>
      <w:r w:rsidRPr="004B606D">
        <w:t>. Cornell University Press.</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Berrington, M., &amp; Tuckett, A.</w:t>
      </w:r>
      <w:r w:rsidRPr="004B606D">
        <w:t xml:space="preserve"> (2019). "Reimagining Gender in the Media: The Role of Digital Platforms." </w:t>
      </w:r>
      <w:r w:rsidRPr="004B606D">
        <w:rPr>
          <w:iCs/>
        </w:rPr>
        <w:t>International Journal of Cultural Studies</w:t>
      </w:r>
      <w:r w:rsidRPr="004B606D">
        <w:t>, 22(3), 350-366.</w:t>
      </w:r>
    </w:p>
    <w:p w:rsidR="00FA7CD3" w:rsidRPr="004B606D" w:rsidRDefault="00FA7CD3" w:rsidP="004B606D">
      <w:pPr>
        <w:pStyle w:val="NormalWeb"/>
        <w:spacing w:before="0" w:beforeAutospacing="0" w:after="0" w:afterAutospacing="0" w:line="360" w:lineRule="auto"/>
        <w:ind w:left="1440" w:hanging="1080"/>
        <w:jc w:val="both"/>
      </w:pPr>
      <w:r w:rsidRPr="004B606D">
        <w:rPr>
          <w:b/>
          <w:bCs/>
        </w:rPr>
        <w:t>Ferguson, K. E.</w:t>
      </w:r>
      <w:r w:rsidRPr="004B606D">
        <w:t xml:space="preserve"> (2016). "Reconceptualizing Women and Media: Intersectional Feminist Theory." </w:t>
      </w:r>
      <w:r w:rsidRPr="004B606D">
        <w:rPr>
          <w:iCs/>
        </w:rPr>
        <w:t>Feminist Theory</w:t>
      </w:r>
      <w:r w:rsidRPr="004B606D">
        <w:t>, 17(2), 200-217.</w:t>
      </w:r>
    </w:p>
    <w:p w:rsidR="00FA7CD3" w:rsidRPr="004B606D" w:rsidRDefault="00FA7CD3" w:rsidP="004B606D">
      <w:pPr>
        <w:pStyle w:val="NormalWeb"/>
        <w:spacing w:line="360" w:lineRule="auto"/>
        <w:ind w:left="1440" w:hanging="1080"/>
        <w:jc w:val="both"/>
      </w:pPr>
    </w:p>
    <w:p w:rsidR="00FA7CD3" w:rsidRPr="004B606D" w:rsidRDefault="00FA7CD3" w:rsidP="004B606D">
      <w:pPr>
        <w:pStyle w:val="NormalWeb"/>
        <w:spacing w:before="0" w:beforeAutospacing="0" w:after="0" w:afterAutospacing="0" w:line="360" w:lineRule="auto"/>
        <w:ind w:left="1440" w:hanging="1080"/>
        <w:jc w:val="both"/>
      </w:pPr>
    </w:p>
    <w:p w:rsidR="00FA7CD3" w:rsidRPr="004B606D" w:rsidRDefault="00FA7CD3" w:rsidP="004B606D">
      <w:pPr>
        <w:spacing w:after="0" w:line="360" w:lineRule="auto"/>
        <w:ind w:left="1440" w:hanging="1080"/>
        <w:jc w:val="both"/>
      </w:pPr>
    </w:p>
    <w:p w:rsidR="00FA7CD3" w:rsidRPr="004B606D" w:rsidRDefault="00FA7CD3" w:rsidP="004B606D">
      <w:pPr>
        <w:spacing w:after="0" w:line="360" w:lineRule="auto"/>
        <w:ind w:left="1440" w:hanging="1080"/>
        <w:jc w:val="both"/>
      </w:pPr>
    </w:p>
    <w:p w:rsidR="00FA7CD3" w:rsidRPr="004B606D" w:rsidRDefault="00FA7CD3" w:rsidP="004B606D">
      <w:pPr>
        <w:spacing w:after="0" w:line="360" w:lineRule="auto"/>
        <w:ind w:left="1440" w:hanging="1080"/>
        <w:jc w:val="both"/>
      </w:pPr>
    </w:p>
    <w:sectPr w:rsidR="00FA7CD3" w:rsidRPr="004B606D" w:rsidSect="00FA7CD3">
      <w:footerReference w:type="default" r:id="rId7"/>
      <w:pgSz w:w="11520" w:h="14400"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166" w:rsidRDefault="002E0166" w:rsidP="008978DC">
      <w:pPr>
        <w:spacing w:after="0" w:line="240" w:lineRule="auto"/>
      </w:pPr>
      <w:r>
        <w:separator/>
      </w:r>
    </w:p>
  </w:endnote>
  <w:endnote w:type="continuationSeparator" w:id="1">
    <w:p w:rsidR="002E0166" w:rsidRDefault="002E0166" w:rsidP="00897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1209"/>
      <w:docPartObj>
        <w:docPartGallery w:val="Page Numbers (Bottom of Page)"/>
        <w:docPartUnique/>
      </w:docPartObj>
    </w:sdtPr>
    <w:sdtContent>
      <w:p w:rsidR="008978DC" w:rsidRDefault="00B53BE0">
        <w:pPr>
          <w:pStyle w:val="Footer"/>
          <w:jc w:val="center"/>
        </w:pPr>
        <w:fldSimple w:instr=" PAGE   \* MERGEFORMAT ">
          <w:r w:rsidR="0030410E">
            <w:rPr>
              <w:noProof/>
            </w:rPr>
            <w:t>1</w:t>
          </w:r>
        </w:fldSimple>
      </w:p>
    </w:sdtContent>
  </w:sdt>
  <w:p w:rsidR="008978DC" w:rsidRDefault="008978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166" w:rsidRDefault="002E0166" w:rsidP="008978DC">
      <w:pPr>
        <w:spacing w:after="0" w:line="240" w:lineRule="auto"/>
      </w:pPr>
      <w:r>
        <w:separator/>
      </w:r>
    </w:p>
  </w:footnote>
  <w:footnote w:type="continuationSeparator" w:id="1">
    <w:p w:rsidR="002E0166" w:rsidRDefault="002E0166" w:rsidP="008978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E2F"/>
    <w:multiLevelType w:val="multilevel"/>
    <w:tmpl w:val="AC68A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327724"/>
    <w:multiLevelType w:val="multilevel"/>
    <w:tmpl w:val="B90CAE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065045"/>
    <w:multiLevelType w:val="multilevel"/>
    <w:tmpl w:val="B90CAE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7D9E"/>
    <w:rsid w:val="000B44B4"/>
    <w:rsid w:val="000C4A38"/>
    <w:rsid w:val="000E15F5"/>
    <w:rsid w:val="00142E3A"/>
    <w:rsid w:val="001E67B8"/>
    <w:rsid w:val="002E0166"/>
    <w:rsid w:val="0030410E"/>
    <w:rsid w:val="003D0428"/>
    <w:rsid w:val="004B5A0B"/>
    <w:rsid w:val="004B606D"/>
    <w:rsid w:val="004E51CE"/>
    <w:rsid w:val="00552C7F"/>
    <w:rsid w:val="00643C59"/>
    <w:rsid w:val="00762F1A"/>
    <w:rsid w:val="0086745E"/>
    <w:rsid w:val="008978DC"/>
    <w:rsid w:val="008E4A00"/>
    <w:rsid w:val="00951071"/>
    <w:rsid w:val="009821A7"/>
    <w:rsid w:val="00990788"/>
    <w:rsid w:val="00A448E0"/>
    <w:rsid w:val="00AB70BE"/>
    <w:rsid w:val="00AC6C59"/>
    <w:rsid w:val="00B53BE0"/>
    <w:rsid w:val="00B77415"/>
    <w:rsid w:val="00C97D9E"/>
    <w:rsid w:val="00CC4DF2"/>
    <w:rsid w:val="00D60EF4"/>
    <w:rsid w:val="00DE66F7"/>
    <w:rsid w:val="00F90220"/>
    <w:rsid w:val="00FA7C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6F7"/>
  </w:style>
  <w:style w:type="paragraph" w:styleId="Heading3">
    <w:name w:val="heading 3"/>
    <w:basedOn w:val="Normal"/>
    <w:link w:val="Heading3Char"/>
    <w:uiPriority w:val="9"/>
    <w:qFormat/>
    <w:rsid w:val="00C97D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7D9E"/>
    <w:rPr>
      <w:rFonts w:ascii="Times New Roman" w:eastAsia="Times New Roman" w:hAnsi="Times New Roman" w:cs="Times New Roman"/>
      <w:b/>
      <w:bCs/>
      <w:sz w:val="27"/>
      <w:szCs w:val="27"/>
    </w:rPr>
  </w:style>
  <w:style w:type="character" w:styleId="Strong">
    <w:name w:val="Strong"/>
    <w:basedOn w:val="DefaultParagraphFont"/>
    <w:uiPriority w:val="22"/>
    <w:qFormat/>
    <w:rsid w:val="00C97D9E"/>
    <w:rPr>
      <w:b/>
      <w:bCs/>
    </w:rPr>
  </w:style>
  <w:style w:type="character" w:styleId="Hyperlink">
    <w:name w:val="Hyperlink"/>
    <w:basedOn w:val="DefaultParagraphFont"/>
    <w:uiPriority w:val="99"/>
    <w:unhideWhenUsed/>
    <w:rsid w:val="000E15F5"/>
    <w:rPr>
      <w:color w:val="0000FF" w:themeColor="hyperlink"/>
      <w:u w:val="single"/>
    </w:rPr>
  </w:style>
  <w:style w:type="table" w:styleId="TableGrid">
    <w:name w:val="Table Grid"/>
    <w:basedOn w:val="TableNormal"/>
    <w:uiPriority w:val="59"/>
    <w:rsid w:val="00FA7C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lative">
    <w:name w:val="relative"/>
    <w:basedOn w:val="DefaultParagraphFont"/>
    <w:rsid w:val="00FA7CD3"/>
  </w:style>
  <w:style w:type="paragraph" w:styleId="NormalWeb">
    <w:name w:val="Normal (Web)"/>
    <w:basedOn w:val="Normal"/>
    <w:uiPriority w:val="99"/>
    <w:unhideWhenUsed/>
    <w:rsid w:val="00FA7CD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78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8DC"/>
  </w:style>
  <w:style w:type="paragraph" w:styleId="Footer">
    <w:name w:val="footer"/>
    <w:basedOn w:val="Normal"/>
    <w:link w:val="FooterChar"/>
    <w:uiPriority w:val="99"/>
    <w:unhideWhenUsed/>
    <w:rsid w:val="00897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8DC"/>
  </w:style>
  <w:style w:type="paragraph" w:styleId="ListParagraph">
    <w:name w:val="List Paragraph"/>
    <w:basedOn w:val="Normal"/>
    <w:uiPriority w:val="34"/>
    <w:qFormat/>
    <w:rsid w:val="00643C59"/>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16604865">
      <w:bodyDiv w:val="1"/>
      <w:marLeft w:val="0"/>
      <w:marRight w:val="0"/>
      <w:marTop w:val="0"/>
      <w:marBottom w:val="0"/>
      <w:divBdr>
        <w:top w:val="none" w:sz="0" w:space="0" w:color="auto"/>
        <w:left w:val="none" w:sz="0" w:space="0" w:color="auto"/>
        <w:bottom w:val="none" w:sz="0" w:space="0" w:color="auto"/>
        <w:right w:val="none" w:sz="0" w:space="0" w:color="auto"/>
      </w:divBdr>
    </w:div>
    <w:div w:id="1460344881">
      <w:bodyDiv w:val="1"/>
      <w:marLeft w:val="0"/>
      <w:marRight w:val="0"/>
      <w:marTop w:val="0"/>
      <w:marBottom w:val="0"/>
      <w:divBdr>
        <w:top w:val="none" w:sz="0" w:space="0" w:color="auto"/>
        <w:left w:val="none" w:sz="0" w:space="0" w:color="auto"/>
        <w:bottom w:val="none" w:sz="0" w:space="0" w:color="auto"/>
        <w:right w:val="none" w:sz="0" w:space="0" w:color="auto"/>
      </w:divBdr>
    </w:div>
    <w:div w:id="171476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42</Pages>
  <Words>8897</Words>
  <Characters>50714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16</cp:revision>
  <dcterms:created xsi:type="dcterms:W3CDTF">2025-05-16T14:05:00Z</dcterms:created>
  <dcterms:modified xsi:type="dcterms:W3CDTF">2025-08-09T19:15:00Z</dcterms:modified>
</cp:coreProperties>
</file>