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F0" w:rsidRPr="00CB3A3F" w:rsidRDefault="00CB1CF0" w:rsidP="00E57A1A">
      <w:pPr>
        <w:spacing w:after="0" w:line="240" w:lineRule="auto"/>
        <w:jc w:val="center"/>
        <w:rPr>
          <w:rStyle w:val="Strong"/>
          <w:color w:val="000000" w:themeColor="text1"/>
          <w:szCs w:val="24"/>
        </w:rPr>
      </w:pPr>
      <w:r w:rsidRPr="00CB3A3F">
        <w:rPr>
          <w:rStyle w:val="Strong"/>
          <w:color w:val="000000" w:themeColor="text1"/>
          <w:sz w:val="48"/>
          <w:szCs w:val="24"/>
        </w:rPr>
        <w:t xml:space="preserve">NEWSPAPER AND TELEVISION AS AGENTS OF SOCIAL DEVELOPMENT </w:t>
      </w:r>
      <w:r w:rsidRPr="00CB3A3F">
        <w:rPr>
          <w:color w:val="000000" w:themeColor="text1"/>
          <w:sz w:val="48"/>
          <w:szCs w:val="24"/>
        </w:rPr>
        <w:br/>
      </w:r>
      <w:r w:rsidRPr="00CB3A3F">
        <w:rPr>
          <w:rStyle w:val="Strong"/>
          <w:color w:val="000000" w:themeColor="text1"/>
          <w:szCs w:val="24"/>
        </w:rPr>
        <w:t>(A CASE STUDY OF HERALD NEWSPAPER AND KWARA TV IN ILORIN KWARA STATE)</w:t>
      </w:r>
    </w:p>
    <w:p w:rsidR="00CB1CF0" w:rsidRDefault="00CB1CF0" w:rsidP="00E57A1A">
      <w:pPr>
        <w:pStyle w:val="Heading2"/>
        <w:spacing w:before="0" w:beforeAutospacing="0" w:after="0" w:afterAutospacing="0" w:line="360" w:lineRule="auto"/>
        <w:jc w:val="center"/>
        <w:rPr>
          <w:rStyle w:val="Strong"/>
          <w:b/>
          <w:bCs/>
          <w:color w:val="000000" w:themeColor="text1"/>
          <w:sz w:val="22"/>
          <w:szCs w:val="24"/>
        </w:rPr>
      </w:pPr>
    </w:p>
    <w:p w:rsidR="00CB3A3F" w:rsidRDefault="00CB3A3F" w:rsidP="00E57A1A">
      <w:pPr>
        <w:pStyle w:val="Heading2"/>
        <w:spacing w:before="0" w:beforeAutospacing="0" w:after="0" w:afterAutospacing="0" w:line="360" w:lineRule="auto"/>
        <w:jc w:val="center"/>
        <w:rPr>
          <w:rStyle w:val="Strong"/>
          <w:b/>
          <w:bCs/>
          <w:color w:val="000000" w:themeColor="text1"/>
          <w:sz w:val="22"/>
          <w:szCs w:val="24"/>
        </w:rPr>
      </w:pPr>
    </w:p>
    <w:p w:rsidR="00CB3A3F" w:rsidRDefault="00CB3A3F" w:rsidP="00E57A1A">
      <w:pPr>
        <w:pStyle w:val="Heading2"/>
        <w:spacing w:before="0" w:beforeAutospacing="0" w:after="0" w:afterAutospacing="0" w:line="360" w:lineRule="auto"/>
        <w:jc w:val="center"/>
        <w:rPr>
          <w:rStyle w:val="Strong"/>
          <w:b/>
          <w:bCs/>
          <w:color w:val="000000" w:themeColor="text1"/>
          <w:sz w:val="22"/>
          <w:szCs w:val="24"/>
        </w:rPr>
      </w:pPr>
    </w:p>
    <w:p w:rsidR="00CB3A3F" w:rsidRDefault="00CB3A3F" w:rsidP="00E57A1A">
      <w:pPr>
        <w:pStyle w:val="Heading2"/>
        <w:spacing w:before="0" w:beforeAutospacing="0" w:after="0" w:afterAutospacing="0" w:line="360" w:lineRule="auto"/>
        <w:jc w:val="center"/>
        <w:rPr>
          <w:rStyle w:val="Strong"/>
          <w:b/>
          <w:bCs/>
          <w:color w:val="000000" w:themeColor="text1"/>
          <w:sz w:val="22"/>
          <w:szCs w:val="24"/>
        </w:rPr>
      </w:pPr>
    </w:p>
    <w:p w:rsidR="00CB3A3F" w:rsidRDefault="00CB3A3F" w:rsidP="00E57A1A">
      <w:pPr>
        <w:pStyle w:val="Heading2"/>
        <w:spacing w:before="0" w:beforeAutospacing="0" w:after="0" w:afterAutospacing="0" w:line="360" w:lineRule="auto"/>
        <w:jc w:val="center"/>
        <w:rPr>
          <w:rStyle w:val="Strong"/>
          <w:b/>
          <w:bCs/>
          <w:color w:val="000000" w:themeColor="text1"/>
          <w:sz w:val="22"/>
          <w:szCs w:val="24"/>
        </w:rPr>
      </w:pPr>
    </w:p>
    <w:p w:rsidR="00CB3A3F" w:rsidRPr="00E72B2E" w:rsidRDefault="00CB3A3F" w:rsidP="00CB3A3F">
      <w:pPr>
        <w:spacing w:after="0"/>
        <w:jc w:val="center"/>
        <w:rPr>
          <w:rFonts w:ascii="Times New Roman" w:hAnsi="Times New Roman" w:cs="Times New Roman"/>
          <w:sz w:val="23"/>
          <w:szCs w:val="23"/>
        </w:rPr>
      </w:pPr>
    </w:p>
    <w:p w:rsidR="00CB3A3F" w:rsidRPr="00CB3A3F" w:rsidRDefault="00CB3A3F" w:rsidP="00CB3A3F">
      <w:pPr>
        <w:spacing w:after="0"/>
        <w:jc w:val="center"/>
        <w:rPr>
          <w:rFonts w:ascii="Times New Roman" w:hAnsi="Times New Roman" w:cs="Times New Roman"/>
          <w:b/>
          <w:sz w:val="25"/>
          <w:szCs w:val="23"/>
        </w:rPr>
      </w:pPr>
      <w:r w:rsidRPr="00CB3A3F">
        <w:rPr>
          <w:rFonts w:ascii="Times New Roman" w:hAnsi="Times New Roman" w:cs="Times New Roman"/>
          <w:b/>
          <w:sz w:val="25"/>
          <w:szCs w:val="23"/>
        </w:rPr>
        <w:t xml:space="preserve">BY: </w:t>
      </w:r>
    </w:p>
    <w:p w:rsidR="00CB3A3F" w:rsidRPr="00DB669E" w:rsidRDefault="00CB3A3F" w:rsidP="00CB3A3F">
      <w:pPr>
        <w:spacing w:after="0" w:line="240" w:lineRule="auto"/>
        <w:jc w:val="center"/>
        <w:rPr>
          <w:rFonts w:ascii="Times New Roman" w:hAnsi="Times New Roman" w:cs="Times New Roman"/>
          <w:b/>
          <w:sz w:val="59"/>
          <w:szCs w:val="23"/>
        </w:rPr>
      </w:pPr>
      <w:r w:rsidRPr="00DB669E">
        <w:rPr>
          <w:rFonts w:ascii="Georgia" w:hAnsi="Georgia"/>
          <w:b/>
          <w:bCs/>
          <w:sz w:val="42"/>
          <w:szCs w:val="18"/>
          <w:shd w:val="clear" w:color="auto" w:fill="FFFFFF"/>
        </w:rPr>
        <w:t>ABDULAZEEZ, RAMOTALLAHI</w:t>
      </w:r>
    </w:p>
    <w:p w:rsidR="00CB3A3F" w:rsidRPr="00CB3A3F" w:rsidRDefault="00CB3A3F" w:rsidP="00CB3A3F">
      <w:pPr>
        <w:spacing w:after="0" w:line="240" w:lineRule="auto"/>
        <w:jc w:val="center"/>
        <w:rPr>
          <w:rFonts w:ascii="Times New Roman" w:hAnsi="Times New Roman" w:cs="Times New Roman"/>
          <w:b/>
          <w:sz w:val="39"/>
          <w:szCs w:val="23"/>
        </w:rPr>
      </w:pPr>
      <w:r w:rsidRPr="00CB3A3F">
        <w:rPr>
          <w:rFonts w:ascii="Times New Roman" w:hAnsi="Times New Roman" w:cs="Times New Roman"/>
          <w:b/>
          <w:sz w:val="39"/>
          <w:szCs w:val="23"/>
        </w:rPr>
        <w:t>ND/23/SDV/PT/0</w:t>
      </w:r>
      <w:bookmarkStart w:id="0" w:name="_GoBack"/>
      <w:bookmarkEnd w:id="0"/>
      <w:r w:rsidR="00512D91">
        <w:rPr>
          <w:rFonts w:ascii="Times New Roman" w:hAnsi="Times New Roman" w:cs="Times New Roman"/>
          <w:b/>
          <w:sz w:val="39"/>
          <w:szCs w:val="23"/>
        </w:rPr>
        <w:t>0</w:t>
      </w:r>
      <w:r w:rsidRPr="00CB3A3F">
        <w:rPr>
          <w:rFonts w:ascii="Times New Roman" w:hAnsi="Times New Roman" w:cs="Times New Roman"/>
          <w:b/>
          <w:sz w:val="39"/>
          <w:szCs w:val="23"/>
        </w:rPr>
        <w:t>14</w:t>
      </w:r>
    </w:p>
    <w:p w:rsidR="00CB3A3F" w:rsidRPr="00E72B2E" w:rsidRDefault="00CB3A3F" w:rsidP="00CB3A3F">
      <w:pPr>
        <w:spacing w:after="0"/>
        <w:jc w:val="center"/>
        <w:rPr>
          <w:rFonts w:ascii="Times New Roman" w:hAnsi="Times New Roman" w:cs="Times New Roman"/>
          <w:sz w:val="23"/>
          <w:szCs w:val="23"/>
        </w:rPr>
      </w:pPr>
    </w:p>
    <w:p w:rsidR="00CB3A3F" w:rsidRPr="00E72B2E" w:rsidRDefault="00CB3A3F" w:rsidP="00CB3A3F">
      <w:pPr>
        <w:spacing w:after="0"/>
        <w:jc w:val="center"/>
        <w:rPr>
          <w:rFonts w:ascii="Times New Roman" w:hAnsi="Times New Roman" w:cs="Times New Roman"/>
          <w:sz w:val="23"/>
          <w:szCs w:val="23"/>
        </w:rPr>
      </w:pPr>
    </w:p>
    <w:p w:rsidR="00CB3A3F" w:rsidRPr="00E72B2E" w:rsidRDefault="00CB3A3F" w:rsidP="00CB3A3F">
      <w:pPr>
        <w:spacing w:after="0"/>
        <w:jc w:val="center"/>
        <w:rPr>
          <w:rFonts w:ascii="Times New Roman" w:hAnsi="Times New Roman" w:cs="Times New Roman"/>
          <w:sz w:val="23"/>
          <w:szCs w:val="23"/>
        </w:rPr>
      </w:pPr>
    </w:p>
    <w:p w:rsidR="00CB3A3F" w:rsidRPr="00E72B2E" w:rsidRDefault="00CB3A3F" w:rsidP="00CB3A3F">
      <w:pPr>
        <w:spacing w:after="0"/>
        <w:jc w:val="center"/>
        <w:rPr>
          <w:rFonts w:ascii="Times New Roman" w:hAnsi="Times New Roman" w:cs="Times New Roman"/>
          <w:sz w:val="23"/>
          <w:szCs w:val="23"/>
        </w:rPr>
      </w:pPr>
    </w:p>
    <w:p w:rsidR="00CB3A3F" w:rsidRPr="00E72B2E" w:rsidRDefault="00CB3A3F" w:rsidP="00CB3A3F">
      <w:pPr>
        <w:spacing w:after="0"/>
        <w:jc w:val="center"/>
        <w:rPr>
          <w:rFonts w:ascii="Times New Roman" w:hAnsi="Times New Roman" w:cs="Times New Roman"/>
          <w:sz w:val="23"/>
          <w:szCs w:val="23"/>
        </w:rPr>
      </w:pPr>
    </w:p>
    <w:p w:rsidR="00CB3A3F" w:rsidRPr="00E72B2E" w:rsidRDefault="00CB3A3F" w:rsidP="00CB3A3F">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A PROJECT SUBMITTED TO THE DEPARTMENT OF </w:t>
      </w:r>
      <w:r>
        <w:rPr>
          <w:rFonts w:ascii="Times New Roman" w:hAnsi="Times New Roman" w:cs="Times New Roman"/>
          <w:b/>
          <w:sz w:val="27"/>
          <w:szCs w:val="23"/>
        </w:rPr>
        <w:t>SOCIAL DEVELOPMENT</w:t>
      </w:r>
      <w:r w:rsidRPr="00E72B2E">
        <w:rPr>
          <w:rFonts w:ascii="Times New Roman" w:hAnsi="Times New Roman" w:cs="Times New Roman"/>
          <w:b/>
          <w:sz w:val="27"/>
          <w:szCs w:val="23"/>
        </w:rPr>
        <w:t xml:space="preserve">, INSTITUTE OF </w:t>
      </w:r>
      <w:r>
        <w:rPr>
          <w:rFonts w:ascii="Times New Roman" w:hAnsi="Times New Roman" w:cs="Times New Roman"/>
          <w:b/>
          <w:sz w:val="27"/>
          <w:szCs w:val="23"/>
        </w:rPr>
        <w:t>GENERAL STUDIES</w:t>
      </w:r>
      <w:r w:rsidRPr="00E72B2E">
        <w:rPr>
          <w:rFonts w:ascii="Times New Roman" w:hAnsi="Times New Roman" w:cs="Times New Roman"/>
          <w:b/>
          <w:sz w:val="27"/>
          <w:szCs w:val="23"/>
        </w:rPr>
        <w:t xml:space="preserve">, KWARA STATE POLYTECHNIC, ILORIN, NIGERIA </w:t>
      </w:r>
    </w:p>
    <w:p w:rsidR="00CB3A3F" w:rsidRPr="00E72B2E" w:rsidRDefault="00CB3A3F" w:rsidP="00CB3A3F">
      <w:pPr>
        <w:spacing w:after="0"/>
        <w:jc w:val="center"/>
        <w:rPr>
          <w:rFonts w:ascii="Times New Roman" w:hAnsi="Times New Roman" w:cs="Times New Roman"/>
          <w:b/>
          <w:sz w:val="23"/>
          <w:szCs w:val="23"/>
        </w:rPr>
      </w:pPr>
    </w:p>
    <w:p w:rsidR="00CB3A3F" w:rsidRPr="00E72B2E" w:rsidRDefault="00CB3A3F" w:rsidP="00CB3A3F">
      <w:pPr>
        <w:spacing w:after="0"/>
        <w:jc w:val="center"/>
        <w:rPr>
          <w:rFonts w:ascii="Times New Roman" w:hAnsi="Times New Roman" w:cs="Times New Roman"/>
          <w:b/>
          <w:sz w:val="23"/>
          <w:szCs w:val="23"/>
        </w:rPr>
      </w:pPr>
    </w:p>
    <w:p w:rsidR="00CB3A3F" w:rsidRPr="00E72B2E" w:rsidRDefault="00CB3A3F" w:rsidP="00CB3A3F">
      <w:pPr>
        <w:spacing w:after="0"/>
        <w:jc w:val="center"/>
        <w:rPr>
          <w:rFonts w:ascii="Times New Roman" w:hAnsi="Times New Roman" w:cs="Times New Roman"/>
          <w:b/>
          <w:sz w:val="23"/>
          <w:szCs w:val="23"/>
        </w:rPr>
      </w:pPr>
    </w:p>
    <w:p w:rsidR="00CB3A3F" w:rsidRDefault="00CB3A3F" w:rsidP="00CB3A3F">
      <w:pPr>
        <w:spacing w:after="0"/>
        <w:jc w:val="center"/>
        <w:rPr>
          <w:rFonts w:ascii="Times New Roman" w:hAnsi="Times New Roman" w:cs="Times New Roman"/>
          <w:b/>
          <w:sz w:val="23"/>
          <w:szCs w:val="23"/>
        </w:rPr>
      </w:pPr>
    </w:p>
    <w:p w:rsidR="00CB3A3F" w:rsidRPr="00E72B2E" w:rsidRDefault="00CB3A3F" w:rsidP="00CB3A3F">
      <w:pPr>
        <w:spacing w:after="0"/>
        <w:jc w:val="center"/>
        <w:rPr>
          <w:rFonts w:ascii="Times New Roman" w:hAnsi="Times New Roman" w:cs="Times New Roman"/>
          <w:b/>
          <w:sz w:val="23"/>
          <w:szCs w:val="23"/>
        </w:rPr>
      </w:pPr>
    </w:p>
    <w:p w:rsidR="00CB3A3F" w:rsidRPr="00E72B2E" w:rsidRDefault="00CB3A3F" w:rsidP="00CB3A3F">
      <w:pPr>
        <w:spacing w:after="0"/>
        <w:jc w:val="center"/>
        <w:rPr>
          <w:rFonts w:ascii="Times New Roman" w:hAnsi="Times New Roman" w:cs="Times New Roman"/>
          <w:b/>
          <w:sz w:val="23"/>
          <w:szCs w:val="23"/>
        </w:rPr>
      </w:pPr>
    </w:p>
    <w:p w:rsidR="00CB3A3F" w:rsidRPr="00E72B2E" w:rsidRDefault="00CB3A3F" w:rsidP="00CB3A3F">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IN PARTIAL FULFILLMENT OF THE REQUIREMENT FOR THE AWARD OF </w:t>
      </w:r>
      <w:r>
        <w:rPr>
          <w:rFonts w:ascii="Times New Roman" w:hAnsi="Times New Roman" w:cs="Times New Roman"/>
          <w:b/>
          <w:sz w:val="27"/>
          <w:szCs w:val="23"/>
        </w:rPr>
        <w:t>NATIONAL DIPLOMA (</w:t>
      </w:r>
      <w:r w:rsidRPr="00E72B2E">
        <w:rPr>
          <w:rFonts w:ascii="Times New Roman" w:hAnsi="Times New Roman" w:cs="Times New Roman"/>
          <w:b/>
          <w:sz w:val="27"/>
          <w:szCs w:val="23"/>
        </w:rPr>
        <w:t xml:space="preserve">ND) IN </w:t>
      </w:r>
      <w:r>
        <w:rPr>
          <w:rFonts w:ascii="Times New Roman" w:hAnsi="Times New Roman" w:cs="Times New Roman"/>
          <w:b/>
          <w:sz w:val="27"/>
          <w:szCs w:val="23"/>
        </w:rPr>
        <w:t xml:space="preserve">SOCIAL DEVELOPMENT </w:t>
      </w:r>
      <w:r w:rsidRPr="00E72B2E">
        <w:rPr>
          <w:rFonts w:ascii="Times New Roman" w:hAnsi="Times New Roman" w:cs="Times New Roman"/>
          <w:b/>
          <w:sz w:val="27"/>
          <w:szCs w:val="23"/>
        </w:rPr>
        <w:t xml:space="preserve"> </w:t>
      </w:r>
    </w:p>
    <w:p w:rsidR="00CB3A3F" w:rsidRPr="00E72B2E" w:rsidRDefault="00CB3A3F" w:rsidP="00CB3A3F">
      <w:pPr>
        <w:spacing w:after="0"/>
        <w:jc w:val="center"/>
        <w:rPr>
          <w:rFonts w:ascii="Times New Roman" w:hAnsi="Times New Roman" w:cs="Times New Roman"/>
          <w:b/>
          <w:sz w:val="23"/>
          <w:szCs w:val="23"/>
        </w:rPr>
      </w:pPr>
    </w:p>
    <w:p w:rsidR="00CB3A3F" w:rsidRPr="00E72B2E" w:rsidRDefault="00CB3A3F" w:rsidP="00CB3A3F">
      <w:pPr>
        <w:spacing w:after="0"/>
        <w:rPr>
          <w:rFonts w:ascii="Times New Roman" w:hAnsi="Times New Roman" w:cs="Times New Roman"/>
          <w:b/>
          <w:sz w:val="23"/>
          <w:szCs w:val="23"/>
        </w:rPr>
      </w:pPr>
    </w:p>
    <w:p w:rsidR="00CB3A3F" w:rsidRPr="00E72B2E" w:rsidRDefault="00CB3A3F" w:rsidP="00CB3A3F">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p>
    <w:p w:rsidR="00CB3A3F" w:rsidRPr="00E72B2E" w:rsidRDefault="00CB3A3F" w:rsidP="00CB3A3F">
      <w:pPr>
        <w:spacing w:after="0"/>
        <w:jc w:val="center"/>
        <w:rPr>
          <w:rFonts w:ascii="Times New Roman" w:hAnsi="Times New Roman" w:cs="Times New Roman"/>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JUNE, 202</w:t>
      </w:r>
      <w:r>
        <w:rPr>
          <w:rFonts w:ascii="Times New Roman" w:hAnsi="Times New Roman" w:cs="Times New Roman"/>
          <w:b/>
          <w:sz w:val="23"/>
          <w:szCs w:val="23"/>
        </w:rPr>
        <w:t>5</w:t>
      </w:r>
    </w:p>
    <w:p w:rsidR="00CB3A3F" w:rsidRPr="00E72B2E" w:rsidRDefault="00CB3A3F" w:rsidP="00CB3A3F">
      <w:pPr>
        <w:rPr>
          <w:rFonts w:ascii="Times New Roman" w:eastAsiaTheme="majorEastAsia" w:hAnsi="Times New Roman" w:cs="Times New Roman"/>
          <w:b/>
          <w:bCs/>
          <w:sz w:val="23"/>
          <w:szCs w:val="23"/>
        </w:rPr>
      </w:pPr>
      <w:bookmarkStart w:id="1" w:name="_Toc138320511"/>
      <w:r w:rsidRPr="00E72B2E">
        <w:rPr>
          <w:rFonts w:ascii="Times New Roman" w:hAnsi="Times New Roman" w:cs="Times New Roman"/>
          <w:sz w:val="23"/>
          <w:szCs w:val="23"/>
        </w:rPr>
        <w:br w:type="page"/>
      </w:r>
    </w:p>
    <w:p w:rsidR="00CB3A3F" w:rsidRPr="00CB3A3F" w:rsidRDefault="00CB3A3F" w:rsidP="00CB3A3F">
      <w:pPr>
        <w:pStyle w:val="Heading1"/>
        <w:spacing w:before="0"/>
        <w:jc w:val="center"/>
        <w:rPr>
          <w:rFonts w:ascii="Times New Roman" w:hAnsi="Times New Roman" w:cs="Times New Roman"/>
          <w:b/>
          <w:color w:val="auto"/>
          <w:sz w:val="23"/>
          <w:szCs w:val="23"/>
        </w:rPr>
      </w:pPr>
      <w:r w:rsidRPr="00CB3A3F">
        <w:rPr>
          <w:rFonts w:ascii="Times New Roman" w:hAnsi="Times New Roman" w:cs="Times New Roman"/>
          <w:b/>
          <w:color w:val="auto"/>
          <w:sz w:val="23"/>
          <w:szCs w:val="23"/>
        </w:rPr>
        <w:lastRenderedPageBreak/>
        <w:t>CERTIFICATION</w:t>
      </w:r>
      <w:bookmarkEnd w:id="1"/>
    </w:p>
    <w:p w:rsidR="00CB3A3F" w:rsidRPr="00E72B2E" w:rsidRDefault="00CB3A3F" w:rsidP="00DB669E">
      <w:pPr>
        <w:spacing w:after="0" w:line="360" w:lineRule="auto"/>
        <w:rPr>
          <w:rFonts w:ascii="Times New Roman" w:hAnsi="Times New Roman" w:cs="Times New Roman"/>
          <w:sz w:val="23"/>
          <w:szCs w:val="23"/>
        </w:rPr>
      </w:pPr>
    </w:p>
    <w:p w:rsidR="00CB3A3F" w:rsidRPr="00E72B2E" w:rsidRDefault="00DB669E" w:rsidP="00DB669E">
      <w:pPr>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I certify that this research </w:t>
      </w:r>
      <w:r w:rsidR="00CB3A3F" w:rsidRPr="00E72B2E">
        <w:rPr>
          <w:rFonts w:ascii="Times New Roman" w:hAnsi="Times New Roman" w:cs="Times New Roman"/>
          <w:sz w:val="23"/>
          <w:szCs w:val="23"/>
        </w:rPr>
        <w:t xml:space="preserve">project </w:t>
      </w:r>
      <w:r>
        <w:rPr>
          <w:rFonts w:ascii="Times New Roman" w:hAnsi="Times New Roman" w:cs="Times New Roman"/>
          <w:sz w:val="23"/>
          <w:szCs w:val="23"/>
        </w:rPr>
        <w:t xml:space="preserve">was carried out by </w:t>
      </w:r>
      <w:r w:rsidRPr="00DB669E">
        <w:rPr>
          <w:rFonts w:ascii="Times New Roman" w:hAnsi="Times New Roman" w:cs="Times New Roman"/>
          <w:b/>
          <w:bCs/>
          <w:sz w:val="23"/>
          <w:szCs w:val="23"/>
          <w:shd w:val="clear" w:color="auto" w:fill="FFFFFF"/>
        </w:rPr>
        <w:t>ABDULAZEEZ, RAMOTALLAHI</w:t>
      </w:r>
      <w:r>
        <w:rPr>
          <w:rFonts w:ascii="Times New Roman" w:hAnsi="Times New Roman" w:cs="Times New Roman"/>
          <w:b/>
          <w:bCs/>
          <w:sz w:val="23"/>
          <w:szCs w:val="23"/>
          <w:shd w:val="clear" w:color="auto" w:fill="FFFFFF"/>
        </w:rPr>
        <w:t xml:space="preserve"> </w:t>
      </w:r>
      <w:r>
        <w:rPr>
          <w:rFonts w:ascii="Times New Roman" w:hAnsi="Times New Roman" w:cs="Times New Roman"/>
          <w:bCs/>
          <w:sz w:val="23"/>
          <w:szCs w:val="23"/>
          <w:shd w:val="clear" w:color="auto" w:fill="FFFFFF"/>
        </w:rPr>
        <w:t xml:space="preserve">with Matriculation Number </w:t>
      </w:r>
      <w:r w:rsidRPr="00DB669E">
        <w:rPr>
          <w:rFonts w:ascii="Times New Roman" w:hAnsi="Times New Roman" w:cs="Times New Roman"/>
          <w:b/>
          <w:sz w:val="23"/>
          <w:szCs w:val="23"/>
        </w:rPr>
        <w:t>ND/23/SDV/PT/014</w:t>
      </w:r>
      <w:r>
        <w:rPr>
          <w:rFonts w:ascii="Times New Roman" w:hAnsi="Times New Roman" w:cs="Times New Roman"/>
          <w:b/>
          <w:sz w:val="23"/>
          <w:szCs w:val="23"/>
        </w:rPr>
        <w:t xml:space="preserve">. </w:t>
      </w:r>
      <w:r w:rsidRPr="00DB669E">
        <w:rPr>
          <w:rFonts w:ascii="Times New Roman" w:hAnsi="Times New Roman" w:cs="Times New Roman"/>
          <w:sz w:val="23"/>
          <w:szCs w:val="23"/>
        </w:rPr>
        <w:t>It</w:t>
      </w:r>
      <w:r>
        <w:rPr>
          <w:rFonts w:ascii="Times New Roman" w:hAnsi="Times New Roman" w:cs="Times New Roman"/>
          <w:b/>
          <w:sz w:val="23"/>
          <w:szCs w:val="23"/>
        </w:rPr>
        <w:t xml:space="preserve"> </w:t>
      </w:r>
      <w:r w:rsidR="00CB3A3F" w:rsidRPr="00E72B2E">
        <w:rPr>
          <w:rFonts w:ascii="Times New Roman" w:hAnsi="Times New Roman" w:cs="Times New Roman"/>
          <w:sz w:val="23"/>
          <w:szCs w:val="23"/>
        </w:rPr>
        <w:t>has been read</w:t>
      </w:r>
      <w:r>
        <w:rPr>
          <w:rFonts w:ascii="Times New Roman" w:hAnsi="Times New Roman" w:cs="Times New Roman"/>
          <w:sz w:val="23"/>
          <w:szCs w:val="23"/>
        </w:rPr>
        <w:t xml:space="preserve">, corrected and approved under the supervisor </w:t>
      </w:r>
      <w:r w:rsidR="00CB3A3F" w:rsidRPr="00E72B2E">
        <w:rPr>
          <w:rFonts w:ascii="Times New Roman" w:hAnsi="Times New Roman" w:cs="Times New Roman"/>
          <w:sz w:val="23"/>
          <w:szCs w:val="23"/>
        </w:rPr>
        <w:t xml:space="preserve">as meeting part the requirements </w:t>
      </w:r>
      <w:r w:rsidRPr="00E72B2E">
        <w:rPr>
          <w:rFonts w:ascii="Times New Roman" w:hAnsi="Times New Roman" w:cs="Times New Roman"/>
          <w:sz w:val="23"/>
          <w:szCs w:val="23"/>
        </w:rPr>
        <w:t xml:space="preserve">for the Award of </w:t>
      </w:r>
      <w:r>
        <w:rPr>
          <w:rFonts w:ascii="Times New Roman" w:hAnsi="Times New Roman" w:cs="Times New Roman"/>
          <w:sz w:val="23"/>
          <w:szCs w:val="23"/>
        </w:rPr>
        <w:t>National Diploma (</w:t>
      </w:r>
      <w:r w:rsidRPr="00E72B2E">
        <w:rPr>
          <w:rFonts w:ascii="Times New Roman" w:hAnsi="Times New Roman" w:cs="Times New Roman"/>
          <w:sz w:val="23"/>
          <w:szCs w:val="23"/>
        </w:rPr>
        <w:t>ND)</w:t>
      </w:r>
      <w:r>
        <w:rPr>
          <w:rFonts w:ascii="Times New Roman" w:hAnsi="Times New Roman" w:cs="Times New Roman"/>
          <w:sz w:val="23"/>
          <w:szCs w:val="23"/>
        </w:rPr>
        <w:t xml:space="preserve"> in Social Development, </w:t>
      </w:r>
      <w:r w:rsidRPr="00E72B2E">
        <w:rPr>
          <w:rFonts w:ascii="Times New Roman" w:hAnsi="Times New Roman" w:cs="Times New Roman"/>
          <w:sz w:val="23"/>
          <w:szCs w:val="23"/>
        </w:rPr>
        <w:t xml:space="preserve">Department </w:t>
      </w:r>
      <w:r w:rsidR="00CB3A3F" w:rsidRPr="00E72B2E">
        <w:rPr>
          <w:rFonts w:ascii="Times New Roman" w:hAnsi="Times New Roman" w:cs="Times New Roman"/>
          <w:sz w:val="23"/>
          <w:szCs w:val="23"/>
        </w:rPr>
        <w:t xml:space="preserve">of </w:t>
      </w:r>
      <w:r w:rsidR="00CB3A3F">
        <w:rPr>
          <w:rFonts w:ascii="Times New Roman" w:hAnsi="Times New Roman" w:cs="Times New Roman"/>
          <w:sz w:val="23"/>
          <w:szCs w:val="23"/>
        </w:rPr>
        <w:t xml:space="preserve">Social Development, </w:t>
      </w:r>
      <w:r w:rsidR="00CB3A3F" w:rsidRPr="00E72B2E">
        <w:rPr>
          <w:rFonts w:ascii="Times New Roman" w:hAnsi="Times New Roman" w:cs="Times New Roman"/>
          <w:sz w:val="23"/>
          <w:szCs w:val="23"/>
        </w:rPr>
        <w:t xml:space="preserve">Institute of </w:t>
      </w:r>
      <w:r w:rsidR="00CB3A3F">
        <w:rPr>
          <w:rFonts w:ascii="Times New Roman" w:hAnsi="Times New Roman" w:cs="Times New Roman"/>
          <w:sz w:val="23"/>
          <w:szCs w:val="23"/>
        </w:rPr>
        <w:t xml:space="preserve">General Studies </w:t>
      </w:r>
      <w:r w:rsidR="00CB3A3F" w:rsidRPr="00E72B2E">
        <w:rPr>
          <w:rFonts w:ascii="Times New Roman" w:hAnsi="Times New Roman" w:cs="Times New Roman"/>
          <w:sz w:val="23"/>
          <w:szCs w:val="23"/>
        </w:rPr>
        <w:t>(I</w:t>
      </w:r>
      <w:r w:rsidR="00CB3A3F">
        <w:rPr>
          <w:rFonts w:ascii="Times New Roman" w:hAnsi="Times New Roman" w:cs="Times New Roman"/>
          <w:sz w:val="23"/>
          <w:szCs w:val="23"/>
        </w:rPr>
        <w:t>GS</w:t>
      </w:r>
      <w:r w:rsidR="00CB3A3F" w:rsidRPr="00E72B2E">
        <w:rPr>
          <w:rFonts w:ascii="Times New Roman" w:hAnsi="Times New Roman" w:cs="Times New Roman"/>
          <w:sz w:val="23"/>
          <w:szCs w:val="23"/>
        </w:rPr>
        <w:t xml:space="preserve">) </w:t>
      </w:r>
      <w:proofErr w:type="spellStart"/>
      <w:r w:rsidR="00CB3A3F" w:rsidRPr="00E72B2E">
        <w:rPr>
          <w:rFonts w:ascii="Times New Roman" w:hAnsi="Times New Roman" w:cs="Times New Roman"/>
          <w:sz w:val="23"/>
          <w:szCs w:val="23"/>
        </w:rPr>
        <w:t>Kwara</w:t>
      </w:r>
      <w:proofErr w:type="spellEnd"/>
      <w:r w:rsidR="00CB3A3F" w:rsidRPr="00E72B2E">
        <w:rPr>
          <w:rFonts w:ascii="Times New Roman" w:hAnsi="Times New Roman" w:cs="Times New Roman"/>
          <w:sz w:val="23"/>
          <w:szCs w:val="23"/>
        </w:rPr>
        <w:t xml:space="preserve"> State Polytechnic, and Ilorin </w:t>
      </w: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59264" behindDoc="0" locked="0" layoutInCell="1" allowOverlap="1" wp14:anchorId="11AC395B" wp14:editId="1721017F">
                <wp:simplePos x="0" y="0"/>
                <wp:positionH relativeFrom="column">
                  <wp:posOffset>-9525</wp:posOffset>
                </wp:positionH>
                <wp:positionV relativeFrom="paragraph">
                  <wp:posOffset>177165</wp:posOffset>
                </wp:positionV>
                <wp:extent cx="1828800" cy="635"/>
                <wp:effectExtent l="0" t="0" r="1905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A9A70A" id="_x0000_t32" coordsize="21600,21600" o:spt="32" o:oned="t" path="m,l21600,21600e" filled="f">
                <v:path arrowok="t" fillok="f" o:connecttype="none"/>
                <o:lock v:ext="edit" shapetype="t"/>
              </v:shapetype>
              <v:shape id="Straight Arrow Connector 8" o:spid="_x0000_s1026" type="#_x0000_t32" style="position:absolute;margin-left:-.75pt;margin-top:13.95pt;width:2in;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"/>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5054EEEB" wp14:editId="655E9140">
                <wp:simplePos x="0" y="0"/>
                <wp:positionH relativeFrom="column">
                  <wp:posOffset>3571875</wp:posOffset>
                </wp:positionH>
                <wp:positionV relativeFrom="paragraph">
                  <wp:posOffset>148590</wp:posOffset>
                </wp:positionV>
                <wp:extent cx="1695450" cy="635"/>
                <wp:effectExtent l="0" t="0" r="1905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D5D90" id="Straight Arrow Connector 7" o:spid="_x0000_s1026" type="#_x0000_t32" style="position:absolute;margin-left:281.25pt;margin-top:11.7pt;width:13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"/>
            </w:pict>
          </mc:Fallback>
        </mc:AlternateConten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CB3A3F" w:rsidRPr="00E72B2E" w:rsidRDefault="00614608" w:rsidP="00CB3A3F">
      <w:pPr>
        <w:spacing w:after="0"/>
        <w:rPr>
          <w:rFonts w:ascii="Times New Roman" w:hAnsi="Times New Roman" w:cs="Times New Roman"/>
          <w:b/>
          <w:sz w:val="23"/>
          <w:szCs w:val="23"/>
        </w:rPr>
      </w:pPr>
      <w:r>
        <w:rPr>
          <w:rFonts w:ascii="Times New Roman" w:hAnsi="Times New Roman" w:cs="Times New Roman"/>
          <w:b/>
          <w:sz w:val="23"/>
          <w:szCs w:val="23"/>
        </w:rPr>
        <w:t>ABODUNRIN J</w:t>
      </w:r>
      <w:r w:rsidR="00D031B0">
        <w:rPr>
          <w:rFonts w:ascii="Times New Roman" w:hAnsi="Times New Roman" w:cs="Times New Roman"/>
          <w:b/>
          <w:sz w:val="23"/>
          <w:szCs w:val="23"/>
        </w:rPr>
        <w:t xml:space="preserve">OYCE </w:t>
      </w:r>
      <w:r>
        <w:rPr>
          <w:rFonts w:ascii="Times New Roman" w:hAnsi="Times New Roman" w:cs="Times New Roman"/>
          <w:b/>
          <w:sz w:val="23"/>
          <w:szCs w:val="23"/>
        </w:rPr>
        <w:t>M</w:t>
      </w:r>
      <w:r w:rsidR="00D031B0">
        <w:rPr>
          <w:rFonts w:ascii="Times New Roman" w:hAnsi="Times New Roman" w:cs="Times New Roman"/>
          <w:b/>
          <w:sz w:val="23"/>
          <w:szCs w:val="23"/>
        </w:rPr>
        <w:t>. (PhD)</w:t>
      </w:r>
      <w:r>
        <w:rPr>
          <w:rFonts w:ascii="Times New Roman" w:hAnsi="Times New Roman" w:cs="Times New Roman"/>
          <w:b/>
          <w:sz w:val="23"/>
          <w:szCs w:val="23"/>
        </w:rPr>
        <w:t xml:space="preserve"> </w:t>
      </w:r>
      <w:r w:rsidR="00CB3A3F">
        <w:rPr>
          <w:rFonts w:ascii="Times New Roman" w:hAnsi="Times New Roman" w:cs="Times New Roman"/>
          <w:b/>
          <w:sz w:val="23"/>
          <w:szCs w:val="23"/>
        </w:rPr>
        <w:t xml:space="preserve"> </w:t>
      </w:r>
      <w:r w:rsidR="00CB3A3F">
        <w:rPr>
          <w:rFonts w:ascii="Times New Roman" w:hAnsi="Times New Roman" w:cs="Times New Roman"/>
          <w:b/>
          <w:sz w:val="23"/>
          <w:szCs w:val="23"/>
        </w:rPr>
        <w:tab/>
      </w:r>
      <w:r w:rsidR="00CB3A3F">
        <w:rPr>
          <w:rFonts w:ascii="Times New Roman" w:hAnsi="Times New Roman" w:cs="Times New Roman"/>
          <w:b/>
          <w:sz w:val="23"/>
          <w:szCs w:val="23"/>
        </w:rPr>
        <w:tab/>
      </w:r>
      <w:r w:rsidR="00CB3A3F">
        <w:rPr>
          <w:rFonts w:ascii="Times New Roman" w:hAnsi="Times New Roman" w:cs="Times New Roman"/>
          <w:b/>
          <w:sz w:val="23"/>
          <w:szCs w:val="23"/>
        </w:rPr>
        <w:tab/>
      </w:r>
      <w:r w:rsidR="00CB3A3F">
        <w:rPr>
          <w:rFonts w:ascii="Times New Roman" w:hAnsi="Times New Roman" w:cs="Times New Roman"/>
          <w:b/>
          <w:sz w:val="23"/>
          <w:szCs w:val="23"/>
        </w:rPr>
        <w:tab/>
      </w:r>
      <w:r w:rsidR="00CB3A3F">
        <w:rPr>
          <w:rFonts w:ascii="Times New Roman" w:hAnsi="Times New Roman" w:cs="Times New Roman"/>
          <w:b/>
          <w:sz w:val="23"/>
          <w:szCs w:val="23"/>
        </w:rPr>
        <w:tab/>
      </w:r>
      <w:r w:rsidR="00CB3A3F">
        <w:rPr>
          <w:rFonts w:ascii="Times New Roman" w:hAnsi="Times New Roman" w:cs="Times New Roman"/>
          <w:b/>
          <w:sz w:val="23"/>
          <w:szCs w:val="23"/>
        </w:rPr>
        <w:tab/>
      </w:r>
      <w:r w:rsidR="00CB3A3F" w:rsidRPr="00E72B2E">
        <w:rPr>
          <w:rFonts w:ascii="Times New Roman" w:hAnsi="Times New Roman" w:cs="Times New Roman"/>
          <w:b/>
          <w:sz w:val="23"/>
          <w:szCs w:val="23"/>
        </w:rPr>
        <w:t>DATE</w:t>
      </w:r>
    </w:p>
    <w:p w:rsidR="00CB3A3F" w:rsidRPr="00E72B2E" w:rsidRDefault="00CB3A3F" w:rsidP="00CB3A3F">
      <w:pPr>
        <w:spacing w:after="0"/>
        <w:rPr>
          <w:rFonts w:ascii="Times New Roman" w:hAnsi="Times New Roman" w:cs="Times New Roman"/>
          <w:sz w:val="23"/>
          <w:szCs w:val="23"/>
        </w:rPr>
      </w:pPr>
      <w:r w:rsidRPr="00E72B2E">
        <w:rPr>
          <w:rFonts w:ascii="Times New Roman" w:hAnsi="Times New Roman" w:cs="Times New Roman"/>
          <w:sz w:val="23"/>
          <w:szCs w:val="23"/>
        </w:rPr>
        <w:t>(PROJECT SUPERVISOR)</w:t>
      </w:r>
    </w:p>
    <w:p w:rsidR="00CB3A3F" w:rsidRPr="00E72B2E" w:rsidRDefault="00CB3A3F" w:rsidP="00CB3A3F">
      <w:pPr>
        <w:spacing w:after="0"/>
        <w:rPr>
          <w:rFonts w:ascii="Times New Roman" w:hAnsi="Times New Roman" w:cs="Times New Roman"/>
          <w:sz w:val="23"/>
          <w:szCs w:val="23"/>
        </w:rPr>
      </w:pPr>
    </w:p>
    <w:p w:rsidR="00CB3A3F" w:rsidRDefault="00CB3A3F" w:rsidP="00CB3A3F">
      <w:pPr>
        <w:spacing w:after="0"/>
        <w:rPr>
          <w:rFonts w:ascii="Times New Roman" w:hAnsi="Times New Roman" w:cs="Times New Roman"/>
          <w:sz w:val="23"/>
          <w:szCs w:val="23"/>
        </w:rPr>
      </w:pPr>
    </w:p>
    <w:p w:rsidR="00DB669E" w:rsidRPr="00E72B2E" w:rsidRDefault="00DB669E"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DB669E" w:rsidRPr="00E72B2E" w:rsidRDefault="00DB669E" w:rsidP="00DB669E">
      <w:pPr>
        <w:spacing w:after="0"/>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8480" behindDoc="0" locked="0" layoutInCell="1" allowOverlap="1" wp14:anchorId="3C5F14A2" wp14:editId="26A77062">
                <wp:simplePos x="0" y="0"/>
                <wp:positionH relativeFrom="column">
                  <wp:posOffset>3724275</wp:posOffset>
                </wp:positionH>
                <wp:positionV relativeFrom="paragraph">
                  <wp:posOffset>136525</wp:posOffset>
                </wp:positionV>
                <wp:extent cx="1685925" cy="635"/>
                <wp:effectExtent l="0" t="0" r="28575" b="374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6E48B" id="_x0000_t32" coordsize="21600,21600" o:spt="32" o:oned="t" path="m,l21600,21600e" filled="f">
                <v:path arrowok="t" fillok="f" o:connecttype="none"/>
                <o:lock v:ext="edit" shapetype="t"/>
              </v:shapetype>
              <v:shape id="Straight Arrow Connector 4" o:spid="_x0000_s1026" type="#_x0000_t32" style="position:absolute;margin-left:293.25pt;margin-top:10.75pt;width:132.7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4wpJgIAAEwEAAAOAAAAZHJzL2Uyb0RvYy54bWysVMGO2jAQvVfqP1i+syFso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hdOMKSYCAABMBAAADgAAAAAAAAAAAAAAAAAuAgAAZHJzL2Uyb0Rv&#10;Yy54bWxQSwECLQAUAAYACAAAACEA8ZqHFd4AAAAJAQAADwAAAAAAAAAAAAAAAACABAAAZHJzL2Rv&#10;d25yZXYueG1sUEsFBgAAAAAEAAQA8wAAAIsFAAAAAA==&#10;"/>
            </w:pict>
          </mc:Fallback>
        </mc:AlternateConten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DB669E" w:rsidRPr="00E72B2E" w:rsidRDefault="00DB669E" w:rsidP="00DB669E">
      <w:pPr>
        <w:spacing w:after="0"/>
        <w:rPr>
          <w:rFonts w:ascii="Times New Roman" w:hAnsi="Times New Roman" w:cs="Times New Roman"/>
          <w:b/>
          <w:sz w:val="23"/>
          <w:szCs w:val="23"/>
        </w:rPr>
      </w:pPr>
      <w:r>
        <w:rPr>
          <w:rFonts w:ascii="Times New Roman" w:hAnsi="Times New Roman" w:cs="Times New Roman"/>
          <w:b/>
          <w:noProof/>
          <w:sz w:val="23"/>
          <w:szCs w:val="23"/>
        </w:rPr>
        <mc:AlternateContent>
          <mc:Choice Requires="wps">
            <w:drawing>
              <wp:anchor distT="0" distB="0" distL="114300" distR="114300" simplePos="0" relativeHeight="251669504" behindDoc="0" locked="0" layoutInCell="1" allowOverlap="1" wp14:anchorId="008F17CD" wp14:editId="0C90CFCB">
                <wp:simplePos x="0" y="0"/>
                <wp:positionH relativeFrom="column">
                  <wp:posOffset>-9525</wp:posOffset>
                </wp:positionH>
                <wp:positionV relativeFrom="paragraph">
                  <wp:posOffset>-1270</wp:posOffset>
                </wp:positionV>
                <wp:extent cx="1819275" cy="635"/>
                <wp:effectExtent l="0" t="0" r="2857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8CA84" id="Straight Arrow Connector 3" o:spid="_x0000_s1026" type="#_x0000_t32" style="position:absolute;margin-left:-.75pt;margin-top:-.1pt;width:143.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OMfD2YnAgAATAQAAA4AAAAAAAAAAAAAAAAALgIAAGRycy9lMm9Eb2Mu&#10;eG1sUEsBAi0AFAAGAAgAAAAhAAO+NYHbAAAABgEAAA8AAAAAAAAAAAAAAAAAgQQAAGRycy9kb3du&#10;cmV2LnhtbFBLBQYAAAAABAAEAPMAAACJBQAAAAA=&#10;"/>
            </w:pict>
          </mc:Fallback>
        </mc:AlternateContent>
      </w:r>
      <w:r>
        <w:rPr>
          <w:rFonts w:ascii="Times New Roman" w:hAnsi="Times New Roman" w:cs="Times New Roman"/>
          <w:b/>
          <w:sz w:val="23"/>
          <w:szCs w:val="23"/>
        </w:rPr>
        <w:t xml:space="preserve">MRS. ABODUNRIN J.M  </w:t>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 xml:space="preserve">   DATE</w:t>
      </w:r>
    </w:p>
    <w:p w:rsidR="00DB669E" w:rsidRPr="00E72B2E" w:rsidRDefault="00DB669E" w:rsidP="00DB669E">
      <w:pPr>
        <w:spacing w:after="0"/>
        <w:rPr>
          <w:rFonts w:ascii="Times New Roman" w:hAnsi="Times New Roman" w:cs="Times New Roman"/>
          <w:sz w:val="23"/>
          <w:szCs w:val="23"/>
        </w:rPr>
      </w:pPr>
      <w:r w:rsidRPr="00E72B2E">
        <w:rPr>
          <w:rFonts w:ascii="Times New Roman" w:hAnsi="Times New Roman" w:cs="Times New Roman"/>
          <w:sz w:val="23"/>
          <w:szCs w:val="23"/>
        </w:rPr>
        <w:t>(HEAD OF DEPARTMENT)</w:t>
      </w:r>
    </w:p>
    <w:p w:rsidR="00DB669E" w:rsidRDefault="00DB669E" w:rsidP="00DB669E">
      <w:pPr>
        <w:spacing w:after="0" w:line="360" w:lineRule="auto"/>
        <w:jc w:val="center"/>
        <w:rPr>
          <w:rFonts w:ascii="Times New Roman" w:hAnsi="Times New Roman" w:cs="Times New Roman"/>
          <w:b/>
          <w:sz w:val="23"/>
          <w:szCs w:val="23"/>
        </w:rPr>
      </w:pPr>
    </w:p>
    <w:p w:rsidR="00DB669E" w:rsidRDefault="00DB669E" w:rsidP="00DB669E">
      <w:pPr>
        <w:spacing w:after="0" w:line="360" w:lineRule="auto"/>
        <w:jc w:val="center"/>
        <w:rPr>
          <w:rFonts w:ascii="Times New Roman" w:hAnsi="Times New Roman" w:cs="Times New Roman"/>
          <w:b/>
          <w:sz w:val="23"/>
          <w:szCs w:val="23"/>
        </w:rPr>
      </w:pPr>
    </w:p>
    <w:p w:rsidR="00DB669E" w:rsidRDefault="00DB669E" w:rsidP="00DB669E">
      <w:pPr>
        <w:spacing w:after="0" w:line="360" w:lineRule="auto"/>
        <w:jc w:val="center"/>
        <w:rPr>
          <w:rFonts w:ascii="Times New Roman" w:hAnsi="Times New Roman" w:cs="Times New Roman"/>
          <w:b/>
          <w:sz w:val="23"/>
          <w:szCs w:val="23"/>
        </w:rPr>
      </w:pPr>
    </w:p>
    <w:p w:rsidR="00CB3A3F" w:rsidRPr="00E72B2E" w:rsidRDefault="00CB3A3F" w:rsidP="00CB3A3F">
      <w:pPr>
        <w:spacing w:after="0" w:line="360" w:lineRule="auto"/>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1312" behindDoc="0" locked="0" layoutInCell="1" allowOverlap="1" wp14:anchorId="76D7A9C0" wp14:editId="4A980F3B">
                <wp:simplePos x="0" y="0"/>
                <wp:positionH relativeFrom="column">
                  <wp:posOffset>0</wp:posOffset>
                </wp:positionH>
                <wp:positionV relativeFrom="paragraph">
                  <wp:posOffset>243840</wp:posOffset>
                </wp:positionV>
                <wp:extent cx="1876425" cy="635"/>
                <wp:effectExtent l="0" t="0" r="2857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930A4" id="Straight Arrow Connector 6" o:spid="_x0000_s1026" type="#_x0000_t32" style="position:absolute;margin-left:0;margin-top:19.2pt;width:147.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"/>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468D143D" wp14:editId="2D4E3EC7">
                <wp:simplePos x="0" y="0"/>
                <wp:positionH relativeFrom="column">
                  <wp:posOffset>3581400</wp:posOffset>
                </wp:positionH>
                <wp:positionV relativeFrom="paragraph">
                  <wp:posOffset>170180</wp:posOffset>
                </wp:positionV>
                <wp:extent cx="1685925" cy="635"/>
                <wp:effectExtent l="0" t="0" r="28575" b="374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76AAB" id="Straight Arrow Connector 5" o:spid="_x0000_s1026" type="#_x0000_t32" style="position:absolute;margin-left:282pt;margin-top:13.4pt;width:132.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BXJg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"/>
            </w:pict>
          </mc:Fallback>
        </mc:AlternateConten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CB3A3F" w:rsidRPr="00E72B2E" w:rsidRDefault="00CB3A3F" w:rsidP="00CB3A3F">
      <w:pPr>
        <w:spacing w:after="0"/>
        <w:rPr>
          <w:rFonts w:ascii="Times New Roman" w:hAnsi="Times New Roman" w:cs="Times New Roman"/>
          <w:b/>
          <w:sz w:val="23"/>
          <w:szCs w:val="23"/>
        </w:rPr>
      </w:pPr>
      <w:r w:rsidRPr="00E72B2E">
        <w:rPr>
          <w:rFonts w:ascii="Times New Roman" w:hAnsi="Times New Roman" w:cs="Times New Roman"/>
          <w:b/>
          <w:sz w:val="23"/>
          <w:szCs w:val="23"/>
        </w:rPr>
        <w:t>MR</w:t>
      </w:r>
      <w:r>
        <w:rPr>
          <w:rFonts w:ascii="Times New Roman" w:hAnsi="Times New Roman" w:cs="Times New Roman"/>
          <w:b/>
          <w:sz w:val="23"/>
          <w:szCs w:val="23"/>
        </w:rPr>
        <w:t>.</w:t>
      </w:r>
      <w:r w:rsidRPr="00E72B2E">
        <w:rPr>
          <w:rFonts w:ascii="Times New Roman" w:hAnsi="Times New Roman" w:cs="Times New Roman"/>
          <w:b/>
          <w:sz w:val="23"/>
          <w:szCs w:val="23"/>
        </w:rPr>
        <w:t xml:space="preserve"> </w:t>
      </w:r>
      <w:r w:rsidR="00614608">
        <w:rPr>
          <w:rFonts w:ascii="Times New Roman" w:hAnsi="Times New Roman" w:cs="Times New Roman"/>
          <w:b/>
          <w:sz w:val="23"/>
          <w:szCs w:val="23"/>
        </w:rPr>
        <w:t>YUNUS J.O</w:t>
      </w:r>
      <w:r w:rsidRPr="00E72B2E">
        <w:rPr>
          <w:rFonts w:ascii="Times New Roman" w:hAnsi="Times New Roman" w:cs="Times New Roman"/>
          <w:b/>
          <w:sz w:val="23"/>
          <w:szCs w:val="23"/>
        </w:rPr>
        <w:t xml:space="preserve"> </w:t>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 xml:space="preserve">  </w:t>
      </w:r>
      <w:r w:rsidRPr="00E72B2E">
        <w:rPr>
          <w:rFonts w:ascii="Times New Roman" w:hAnsi="Times New Roman" w:cs="Times New Roman"/>
          <w:b/>
          <w:sz w:val="23"/>
          <w:szCs w:val="23"/>
        </w:rPr>
        <w:tab/>
      </w:r>
      <w:r w:rsidRPr="00E72B2E">
        <w:rPr>
          <w:rFonts w:ascii="Times New Roman" w:hAnsi="Times New Roman" w:cs="Times New Roman"/>
          <w:b/>
          <w:sz w:val="23"/>
          <w:szCs w:val="23"/>
        </w:rPr>
        <w:tab/>
        <w:t>DATE</w:t>
      </w:r>
    </w:p>
    <w:p w:rsidR="00CB3A3F" w:rsidRPr="00E72B2E" w:rsidRDefault="00CB3A3F" w:rsidP="00CB3A3F">
      <w:pPr>
        <w:spacing w:after="0"/>
        <w:rPr>
          <w:rFonts w:ascii="Times New Roman" w:hAnsi="Times New Roman" w:cs="Times New Roman"/>
          <w:sz w:val="23"/>
          <w:szCs w:val="23"/>
        </w:rPr>
      </w:pPr>
      <w:r w:rsidRPr="00E72B2E">
        <w:rPr>
          <w:rFonts w:ascii="Times New Roman" w:hAnsi="Times New Roman" w:cs="Times New Roman"/>
          <w:sz w:val="23"/>
          <w:szCs w:val="23"/>
        </w:rPr>
        <w:t>(PROJECT COORDINATOR)</w:t>
      </w: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line="360" w:lineRule="auto"/>
        <w:jc w:val="center"/>
        <w:rPr>
          <w:rFonts w:ascii="Times New Roman" w:hAnsi="Times New Roman" w:cs="Times New Roman"/>
          <w:b/>
          <w:sz w:val="23"/>
          <w:szCs w:val="23"/>
        </w:rPr>
      </w:pPr>
    </w:p>
    <w:p w:rsidR="00CB3A3F" w:rsidRPr="00E72B2E" w:rsidRDefault="00CB3A3F" w:rsidP="00CB3A3F">
      <w:pPr>
        <w:spacing w:after="0"/>
        <w:rPr>
          <w:rFonts w:ascii="Times New Roman" w:hAnsi="Times New Roman" w:cs="Times New Roman"/>
          <w:sz w:val="23"/>
          <w:szCs w:val="23"/>
        </w:rPr>
      </w:pPr>
      <w:r>
        <w:rPr>
          <w:rFonts w:ascii="Times New Roman" w:hAnsi="Times New Roman" w:cs="Times New Roman"/>
          <w:noProof/>
          <w:sz w:val="23"/>
          <w:szCs w:val="23"/>
        </w:rPr>
        <mc:AlternateContent>
          <mc:Choice Requires="wps">
            <w:drawing>
              <wp:anchor distT="0" distB="0" distL="114300" distR="114300" simplePos="0" relativeHeight="251665408" behindDoc="0" locked="0" layoutInCell="1" allowOverlap="1">
                <wp:simplePos x="0" y="0"/>
                <wp:positionH relativeFrom="column">
                  <wp:posOffset>3724275</wp:posOffset>
                </wp:positionH>
                <wp:positionV relativeFrom="paragraph">
                  <wp:posOffset>136525</wp:posOffset>
                </wp:positionV>
                <wp:extent cx="1685925" cy="635"/>
                <wp:effectExtent l="0" t="0" r="2857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F5804" id="Straight Arrow Connector 2" o:spid="_x0000_s1026" type="#_x0000_t32" style="position:absolute;margin-left:293.25pt;margin-top:10.75pt;width:132.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"/>
            </w:pict>
          </mc:Fallback>
        </mc:AlternateContent>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CB3A3F" w:rsidRPr="00E72B2E" w:rsidRDefault="00CB3A3F" w:rsidP="00CB3A3F">
      <w:pPr>
        <w:spacing w:after="0"/>
        <w:rPr>
          <w:rFonts w:ascii="Times New Roman" w:hAnsi="Times New Roman" w:cs="Times New Roman"/>
          <w:b/>
          <w:sz w:val="23"/>
          <w:szCs w:val="23"/>
        </w:rPr>
      </w:pPr>
      <w:r>
        <w:rPr>
          <w:rFonts w:ascii="Times New Roman" w:hAnsi="Times New Roman" w:cs="Times New Roman"/>
          <w:b/>
          <w:noProof/>
          <w:sz w:val="23"/>
          <w:szCs w:val="23"/>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-1270</wp:posOffset>
                </wp:positionV>
                <wp:extent cx="1819275" cy="635"/>
                <wp:effectExtent l="0" t="0" r="2857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B0B1A" id="Straight Arrow Connector 1" o:spid="_x0000_s1026" type="#_x0000_t32" style="position:absolute;margin-left:-.75pt;margin-top:-.1pt;width:143.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"/>
            </w:pict>
          </mc:Fallback>
        </mc:AlternateContent>
      </w:r>
      <w:r w:rsidRPr="00E72B2E">
        <w:rPr>
          <w:rFonts w:ascii="Times New Roman" w:hAnsi="Times New Roman" w:cs="Times New Roman"/>
          <w:b/>
          <w:sz w:val="23"/>
          <w:szCs w:val="23"/>
        </w:rPr>
        <w:t xml:space="preserve">EXTERNAL EXAMINER </w:t>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 xml:space="preserve">   DATE</w:t>
      </w:r>
    </w:p>
    <w:p w:rsidR="00CB3A3F" w:rsidRPr="00E72B2E" w:rsidRDefault="00CB3A3F" w:rsidP="00CB3A3F">
      <w:pPr>
        <w:spacing w:after="0" w:line="360" w:lineRule="auto"/>
        <w:rPr>
          <w:rFonts w:ascii="Times New Roman" w:hAnsi="Times New Roman" w:cs="Times New Roman"/>
          <w:b/>
          <w:sz w:val="23"/>
          <w:szCs w:val="23"/>
        </w:rPr>
      </w:pPr>
    </w:p>
    <w:p w:rsidR="00CB3A3F" w:rsidRPr="00E72B2E" w:rsidRDefault="00CB3A3F" w:rsidP="00CB3A3F">
      <w:pPr>
        <w:spacing w:after="0" w:line="360" w:lineRule="auto"/>
        <w:jc w:val="center"/>
        <w:rPr>
          <w:rFonts w:ascii="Times New Roman" w:hAnsi="Times New Roman" w:cs="Times New Roman"/>
          <w:b/>
          <w:sz w:val="23"/>
          <w:szCs w:val="23"/>
        </w:rPr>
      </w:pPr>
    </w:p>
    <w:p w:rsidR="00CB3A3F" w:rsidRPr="00E72B2E" w:rsidRDefault="00CB3A3F" w:rsidP="00CB3A3F">
      <w:pPr>
        <w:rPr>
          <w:rFonts w:ascii="Times New Roman" w:eastAsiaTheme="majorEastAsia" w:hAnsi="Times New Roman" w:cs="Times New Roman"/>
          <w:b/>
          <w:bCs/>
          <w:sz w:val="23"/>
          <w:szCs w:val="23"/>
        </w:rPr>
      </w:pPr>
      <w:r w:rsidRPr="00E72B2E">
        <w:rPr>
          <w:rFonts w:ascii="Times New Roman" w:hAnsi="Times New Roman" w:cs="Times New Roman"/>
          <w:sz w:val="23"/>
          <w:szCs w:val="23"/>
        </w:rPr>
        <w:br w:type="page"/>
      </w:r>
    </w:p>
    <w:p w:rsidR="00CB3A3F" w:rsidRPr="00E72B2E" w:rsidRDefault="00CB3A3F" w:rsidP="00CB3A3F">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DEDICATION</w:t>
      </w:r>
    </w:p>
    <w:p w:rsidR="00CB3A3F" w:rsidRPr="00E72B2E" w:rsidRDefault="00CB3A3F" w:rsidP="00CB3A3F">
      <w:pPr>
        <w:spacing w:after="0"/>
        <w:rPr>
          <w:rFonts w:ascii="Times New Roman" w:hAnsi="Times New Roman" w:cs="Times New Roman"/>
          <w:sz w:val="23"/>
          <w:szCs w:val="23"/>
        </w:rPr>
      </w:pPr>
      <w:r w:rsidRPr="00E72B2E">
        <w:rPr>
          <w:rFonts w:ascii="Times New Roman" w:hAnsi="Times New Roman" w:cs="Times New Roman"/>
          <w:sz w:val="23"/>
          <w:szCs w:val="23"/>
        </w:rPr>
        <w:t xml:space="preserve">I dedicate this project to Almighty Allah and to my Parents, Mr. and Mrs. </w:t>
      </w:r>
      <w:proofErr w:type="spellStart"/>
      <w:r w:rsidR="00614608">
        <w:rPr>
          <w:rFonts w:ascii="Times New Roman" w:hAnsi="Times New Roman" w:cs="Times New Roman"/>
          <w:sz w:val="23"/>
          <w:szCs w:val="23"/>
        </w:rPr>
        <w:t>Abdulazeez</w:t>
      </w:r>
      <w:proofErr w:type="spellEnd"/>
      <w:r w:rsidR="00614608">
        <w:rPr>
          <w:rFonts w:ascii="Times New Roman" w:hAnsi="Times New Roman" w:cs="Times New Roman"/>
          <w:sz w:val="23"/>
          <w:szCs w:val="23"/>
        </w:rPr>
        <w:t xml:space="preserve"> </w:t>
      </w:r>
      <w:r w:rsidRPr="00E72B2E">
        <w:rPr>
          <w:rFonts w:ascii="Times New Roman" w:hAnsi="Times New Roman" w:cs="Times New Roman"/>
          <w:sz w:val="23"/>
          <w:szCs w:val="23"/>
        </w:rPr>
        <w:t xml:space="preserve"> </w:t>
      </w: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rPr>
          <w:rFonts w:ascii="Times New Roman" w:eastAsiaTheme="majorEastAsia" w:hAnsi="Times New Roman" w:cs="Times New Roman"/>
          <w:b/>
          <w:bCs/>
          <w:sz w:val="23"/>
          <w:szCs w:val="23"/>
        </w:rPr>
      </w:pPr>
      <w:bookmarkStart w:id="2" w:name="_Toc138320513"/>
      <w:r w:rsidRPr="00E72B2E">
        <w:rPr>
          <w:rFonts w:ascii="Times New Roman" w:hAnsi="Times New Roman" w:cs="Times New Roman"/>
          <w:sz w:val="23"/>
          <w:szCs w:val="23"/>
        </w:rPr>
        <w:br w:type="page"/>
      </w:r>
    </w:p>
    <w:p w:rsidR="00CB3A3F" w:rsidRPr="00E72B2E" w:rsidRDefault="00CB3A3F" w:rsidP="00CB3A3F">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ACKNOWLEDGEMENT</w:t>
      </w:r>
      <w:bookmarkEnd w:id="2"/>
      <w:r w:rsidRPr="00E72B2E">
        <w:rPr>
          <w:rFonts w:ascii="Times New Roman" w:hAnsi="Times New Roman" w:cs="Times New Roman"/>
          <w:color w:val="auto"/>
          <w:sz w:val="23"/>
          <w:szCs w:val="23"/>
        </w:rPr>
        <w:t xml:space="preserve"> </w:t>
      </w:r>
    </w:p>
    <w:p w:rsidR="00CB3A3F" w:rsidRPr="00E72B2E" w:rsidRDefault="00CB3A3F" w:rsidP="00CB3A3F">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My</w:t>
      </w:r>
      <w:r w:rsidRPr="00E72B2E">
        <w:rPr>
          <w:rFonts w:ascii="Times New Roman" w:hAnsi="Times New Roman" w:cs="Times New Roman"/>
          <w:sz w:val="23"/>
          <w:szCs w:val="23"/>
        </w:rPr>
        <w:t xml:space="preserve"> candid gratitude goes to Almighty God for His continuous protection, guidance mercy, love and </w:t>
      </w:r>
      <w:r>
        <w:rPr>
          <w:rFonts w:ascii="Times New Roman" w:hAnsi="Times New Roman" w:cs="Times New Roman"/>
          <w:sz w:val="23"/>
          <w:szCs w:val="23"/>
        </w:rPr>
        <w:t xml:space="preserve">blessing throughout our stay in </w:t>
      </w:r>
      <w:r w:rsidRPr="00E72B2E">
        <w:rPr>
          <w:rFonts w:ascii="Times New Roman" w:hAnsi="Times New Roman" w:cs="Times New Roman"/>
          <w:sz w:val="23"/>
          <w:szCs w:val="23"/>
        </w:rPr>
        <w:t>the school.</w:t>
      </w:r>
    </w:p>
    <w:p w:rsidR="00CB3A3F" w:rsidRDefault="00CB3A3F" w:rsidP="00CB3A3F">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w:t>
      </w:r>
      <w:r>
        <w:rPr>
          <w:rFonts w:ascii="Times New Roman" w:hAnsi="Times New Roman" w:cs="Times New Roman"/>
          <w:sz w:val="23"/>
          <w:szCs w:val="23"/>
        </w:rPr>
        <w:t xml:space="preserve">My </w:t>
      </w:r>
      <w:r w:rsidRPr="00E72B2E">
        <w:rPr>
          <w:rFonts w:ascii="Times New Roman" w:hAnsi="Times New Roman" w:cs="Times New Roman"/>
          <w:sz w:val="23"/>
          <w:szCs w:val="23"/>
        </w:rPr>
        <w:t xml:space="preserve">appreciation also goes to the H.O.D of </w:t>
      </w:r>
      <w:r w:rsidR="00614608">
        <w:rPr>
          <w:rFonts w:ascii="Times New Roman" w:hAnsi="Times New Roman" w:cs="Times New Roman"/>
          <w:sz w:val="23"/>
          <w:szCs w:val="23"/>
        </w:rPr>
        <w:t>Social Development</w:t>
      </w:r>
      <w:r w:rsidRPr="00E72B2E">
        <w:rPr>
          <w:rFonts w:ascii="Times New Roman" w:hAnsi="Times New Roman" w:cs="Times New Roman"/>
          <w:sz w:val="23"/>
          <w:szCs w:val="23"/>
        </w:rPr>
        <w:t xml:space="preserve">, </w:t>
      </w:r>
      <w:r w:rsidR="00614608">
        <w:rPr>
          <w:rFonts w:ascii="Times New Roman" w:hAnsi="Times New Roman" w:cs="Times New Roman"/>
          <w:sz w:val="23"/>
          <w:szCs w:val="23"/>
        </w:rPr>
        <w:t xml:space="preserve">Mrs. </w:t>
      </w:r>
      <w:proofErr w:type="spellStart"/>
      <w:r w:rsidR="00614608">
        <w:rPr>
          <w:rFonts w:ascii="Times New Roman" w:hAnsi="Times New Roman" w:cs="Times New Roman"/>
          <w:sz w:val="23"/>
          <w:szCs w:val="23"/>
        </w:rPr>
        <w:t>Abodunrin</w:t>
      </w:r>
      <w:proofErr w:type="spellEnd"/>
      <w:r w:rsidR="00614608">
        <w:rPr>
          <w:rFonts w:ascii="Times New Roman" w:hAnsi="Times New Roman" w:cs="Times New Roman"/>
          <w:sz w:val="23"/>
          <w:szCs w:val="23"/>
        </w:rPr>
        <w:t xml:space="preserve"> J.M </w:t>
      </w:r>
      <w:r w:rsidRPr="00E72B2E">
        <w:rPr>
          <w:rFonts w:ascii="Times New Roman" w:hAnsi="Times New Roman" w:cs="Times New Roman"/>
          <w:sz w:val="23"/>
          <w:szCs w:val="23"/>
        </w:rPr>
        <w:t xml:space="preserve">and all other lecturers in the great Department for their contributions toward the success of our course. </w:t>
      </w:r>
      <w:r>
        <w:rPr>
          <w:rFonts w:ascii="Times New Roman" w:hAnsi="Times New Roman" w:cs="Times New Roman"/>
          <w:sz w:val="23"/>
          <w:szCs w:val="23"/>
        </w:rPr>
        <w:t xml:space="preserve"> </w:t>
      </w:r>
    </w:p>
    <w:p w:rsidR="00CB3A3F" w:rsidRPr="00E72B2E" w:rsidRDefault="00CB3A3F" w:rsidP="00CB3A3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More so, a project like this is impossible to create alone. So, </w:t>
      </w:r>
      <w:r>
        <w:rPr>
          <w:rFonts w:ascii="Times New Roman" w:hAnsi="Times New Roman" w:cs="Times New Roman"/>
          <w:sz w:val="23"/>
          <w:szCs w:val="23"/>
        </w:rPr>
        <w:t xml:space="preserve">I </w:t>
      </w:r>
      <w:r w:rsidRPr="00E72B2E">
        <w:rPr>
          <w:rFonts w:ascii="Times New Roman" w:hAnsi="Times New Roman" w:cs="Times New Roman"/>
          <w:sz w:val="23"/>
          <w:szCs w:val="23"/>
        </w:rPr>
        <w:t xml:space="preserve">sincerely acknowledge the effort of </w:t>
      </w:r>
      <w:r>
        <w:rPr>
          <w:rFonts w:ascii="Times New Roman" w:hAnsi="Times New Roman" w:cs="Times New Roman"/>
          <w:sz w:val="23"/>
          <w:szCs w:val="23"/>
        </w:rPr>
        <w:t>my</w:t>
      </w:r>
      <w:r w:rsidRPr="00E72B2E">
        <w:rPr>
          <w:rFonts w:ascii="Times New Roman" w:hAnsi="Times New Roman" w:cs="Times New Roman"/>
          <w:sz w:val="23"/>
          <w:szCs w:val="23"/>
        </w:rPr>
        <w:t xml:space="preserve"> supervisor</w:t>
      </w:r>
      <w:r w:rsidR="00614608">
        <w:rPr>
          <w:rFonts w:ascii="Times New Roman" w:hAnsi="Times New Roman" w:cs="Times New Roman"/>
          <w:sz w:val="23"/>
          <w:szCs w:val="23"/>
        </w:rPr>
        <w:t>s</w:t>
      </w:r>
      <w:r w:rsidRPr="00E72B2E">
        <w:rPr>
          <w:rFonts w:ascii="Times New Roman" w:hAnsi="Times New Roman" w:cs="Times New Roman"/>
          <w:sz w:val="23"/>
          <w:szCs w:val="23"/>
        </w:rPr>
        <w:t xml:space="preserve"> </w:t>
      </w:r>
      <w:r w:rsidR="00614608">
        <w:rPr>
          <w:rFonts w:ascii="Times New Roman" w:hAnsi="Times New Roman" w:cs="Times New Roman"/>
          <w:sz w:val="23"/>
          <w:szCs w:val="23"/>
        </w:rPr>
        <w:t xml:space="preserve">Mrs. </w:t>
      </w:r>
      <w:proofErr w:type="spellStart"/>
      <w:r w:rsidR="00614608">
        <w:rPr>
          <w:rFonts w:ascii="Times New Roman" w:hAnsi="Times New Roman" w:cs="Times New Roman"/>
          <w:sz w:val="23"/>
          <w:szCs w:val="23"/>
        </w:rPr>
        <w:t>Abodunrun</w:t>
      </w:r>
      <w:proofErr w:type="spellEnd"/>
      <w:r w:rsidR="00614608">
        <w:rPr>
          <w:rFonts w:ascii="Times New Roman" w:hAnsi="Times New Roman" w:cs="Times New Roman"/>
          <w:sz w:val="23"/>
          <w:szCs w:val="23"/>
        </w:rPr>
        <w:t xml:space="preserve"> J.M and </w:t>
      </w:r>
      <w:r w:rsidRPr="00E72B2E">
        <w:rPr>
          <w:rFonts w:ascii="Times New Roman" w:hAnsi="Times New Roman" w:cs="Times New Roman"/>
          <w:sz w:val="23"/>
          <w:szCs w:val="23"/>
        </w:rPr>
        <w:t>Mr</w:t>
      </w:r>
      <w:r>
        <w:rPr>
          <w:rFonts w:ascii="Times New Roman" w:hAnsi="Times New Roman" w:cs="Times New Roman"/>
          <w:sz w:val="23"/>
          <w:szCs w:val="23"/>
        </w:rPr>
        <w:t xml:space="preserve">. </w:t>
      </w:r>
      <w:proofErr w:type="spellStart"/>
      <w:r w:rsidR="00614608">
        <w:rPr>
          <w:rFonts w:ascii="Times New Roman" w:hAnsi="Times New Roman" w:cs="Times New Roman"/>
          <w:sz w:val="23"/>
          <w:szCs w:val="23"/>
        </w:rPr>
        <w:t>Lukman</w:t>
      </w:r>
      <w:proofErr w:type="spellEnd"/>
      <w:r w:rsidR="00614608">
        <w:rPr>
          <w:rFonts w:ascii="Times New Roman" w:hAnsi="Times New Roman" w:cs="Times New Roman"/>
          <w:sz w:val="23"/>
          <w:szCs w:val="23"/>
        </w:rPr>
        <w:t xml:space="preserve"> </w:t>
      </w:r>
      <w:r>
        <w:rPr>
          <w:rFonts w:ascii="Times New Roman" w:hAnsi="Times New Roman" w:cs="Times New Roman"/>
          <w:sz w:val="23"/>
          <w:szCs w:val="23"/>
        </w:rPr>
        <w:t>whom</w:t>
      </w:r>
      <w:r w:rsidRPr="00E72B2E">
        <w:rPr>
          <w:rFonts w:ascii="Times New Roman" w:hAnsi="Times New Roman" w:cs="Times New Roman"/>
          <w:sz w:val="23"/>
          <w:szCs w:val="23"/>
        </w:rPr>
        <w:t xml:space="preserve"> despite </w:t>
      </w:r>
      <w:r w:rsidR="00614608">
        <w:rPr>
          <w:rFonts w:ascii="Times New Roman" w:hAnsi="Times New Roman" w:cs="Times New Roman"/>
          <w:sz w:val="23"/>
          <w:szCs w:val="23"/>
        </w:rPr>
        <w:t xml:space="preserve">their </w:t>
      </w:r>
      <w:r w:rsidRPr="00E72B2E">
        <w:rPr>
          <w:rFonts w:ascii="Times New Roman" w:hAnsi="Times New Roman" w:cs="Times New Roman"/>
          <w:sz w:val="23"/>
          <w:szCs w:val="23"/>
        </w:rPr>
        <w:t xml:space="preserve">tight schedule, found time for </w:t>
      </w:r>
      <w:r>
        <w:rPr>
          <w:rFonts w:ascii="Times New Roman" w:hAnsi="Times New Roman" w:cs="Times New Roman"/>
          <w:sz w:val="23"/>
          <w:szCs w:val="23"/>
        </w:rPr>
        <w:t>me</w:t>
      </w:r>
      <w:r w:rsidRPr="00E72B2E">
        <w:rPr>
          <w:rFonts w:ascii="Times New Roman" w:hAnsi="Times New Roman" w:cs="Times New Roman"/>
          <w:sz w:val="23"/>
          <w:szCs w:val="23"/>
        </w:rPr>
        <w:t>, scrutinize the project and ensure that it makes a brilliant contribution to academic knowledge.</w:t>
      </w:r>
    </w:p>
    <w:p w:rsidR="00CB3A3F" w:rsidRPr="00E72B2E" w:rsidRDefault="00CB3A3F" w:rsidP="00CB3A3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It is a great pleasure to express our special thanks to our parents and guardians for giving us their moral and financial support, May almighty God grant them long life and prosperity.</w:t>
      </w:r>
    </w:p>
    <w:p w:rsidR="00CB3A3F" w:rsidRPr="00E72B2E" w:rsidRDefault="00CB3A3F" w:rsidP="00CB3A3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Our appreciation goes to all who have contributed towards the success of this project. May Almighty God bless you all Amin.</w:t>
      </w: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spacing w:after="0"/>
        <w:rPr>
          <w:rFonts w:ascii="Times New Roman" w:hAnsi="Times New Roman" w:cs="Times New Roman"/>
          <w:sz w:val="23"/>
          <w:szCs w:val="23"/>
        </w:rPr>
      </w:pPr>
    </w:p>
    <w:p w:rsidR="00CB3A3F" w:rsidRPr="00E72B2E" w:rsidRDefault="00CB3A3F" w:rsidP="00CB3A3F">
      <w:pPr>
        <w:rPr>
          <w:rFonts w:ascii="Times New Roman" w:eastAsiaTheme="majorEastAsia" w:hAnsi="Times New Roman" w:cs="Times New Roman"/>
          <w:b/>
          <w:bCs/>
          <w:sz w:val="23"/>
          <w:szCs w:val="23"/>
        </w:rPr>
      </w:pPr>
      <w:bookmarkStart w:id="3" w:name="_Toc138320514"/>
      <w:r w:rsidRPr="00E72B2E">
        <w:rPr>
          <w:rFonts w:ascii="Times New Roman" w:hAnsi="Times New Roman" w:cs="Times New Roman"/>
          <w:sz w:val="23"/>
          <w:szCs w:val="23"/>
        </w:rPr>
        <w:br w:type="page"/>
      </w:r>
    </w:p>
    <w:bookmarkEnd w:id="3"/>
    <w:p w:rsidR="00512D91" w:rsidRDefault="00512D91" w:rsidP="00614608">
      <w:pPr>
        <w:spacing w:after="0" w:line="240" w:lineRule="auto"/>
        <w:jc w:val="cente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lastRenderedPageBreak/>
        <w:t xml:space="preserve">ABSTRACT </w:t>
      </w:r>
    </w:p>
    <w:p w:rsidR="00512D91" w:rsidRPr="00512D91" w:rsidRDefault="00512D91" w:rsidP="00512D91">
      <w:pPr>
        <w:pStyle w:val="NormalWeb"/>
        <w:spacing w:before="0" w:beforeAutospacing="0" w:after="0" w:afterAutospacing="0"/>
        <w:jc w:val="both"/>
        <w:rPr>
          <w:i/>
          <w:color w:val="000000" w:themeColor="text1"/>
        </w:rPr>
      </w:pPr>
      <w:r w:rsidRPr="00512D91">
        <w:rPr>
          <w:i/>
          <w:color w:val="000000" w:themeColor="text1"/>
        </w:rPr>
        <w:t xml:space="preserve">Mass media—particularly newspapers and television—play a crucial role in shaping societal values, influencing public opinion, and fostering development. As powerful channels of communication, they disseminate information, educate the masses, and promote national integration. In developing countries, where issues such as poverty, illiteracy, and poor governance often hinder progress, the media have become indispensable tools for social transformation. The study adopts a </w:t>
      </w:r>
      <w:r w:rsidRPr="00512D91">
        <w:rPr>
          <w:rStyle w:val="Strong"/>
          <w:b w:val="0"/>
          <w:i/>
          <w:color w:val="000000" w:themeColor="text1"/>
        </w:rPr>
        <w:t>descriptive research design</w:t>
      </w:r>
      <w:r w:rsidRPr="00512D91">
        <w:rPr>
          <w:i/>
          <w:color w:val="000000" w:themeColor="text1"/>
        </w:rPr>
        <w:t xml:space="preserve"> with a mixed-methods approach combining both quantitative and qualitative data. The descriptive design is appropriate because it seeks to provide an accurate portrayal of the roles newspapers and television play in social development, as well as public perceptions and challenges.</w:t>
      </w:r>
      <w:r>
        <w:rPr>
          <w:i/>
          <w:color w:val="000000" w:themeColor="text1"/>
        </w:rPr>
        <w:t xml:space="preserve"> </w:t>
      </w:r>
      <w:r w:rsidRPr="00512D91">
        <w:rPr>
          <w:i/>
          <w:color w:val="000000" w:themeColor="text1"/>
        </w:rPr>
        <w:t xml:space="preserve">The quantitative component involves surveys to gather measurable data on audience engagement and perceptions, while qualitative data from interviews or focus groups provide deeper insights into media influence and barriers. This research focused on examining the role of newspapers and television as agents of social development in Ilorin, </w:t>
      </w:r>
      <w:proofErr w:type="spellStart"/>
      <w:r w:rsidRPr="00512D91">
        <w:rPr>
          <w:i/>
          <w:color w:val="000000" w:themeColor="text1"/>
        </w:rPr>
        <w:t>Kwara</w:t>
      </w:r>
      <w:proofErr w:type="spellEnd"/>
      <w:r w:rsidRPr="00512D91">
        <w:rPr>
          <w:i/>
          <w:color w:val="000000" w:themeColor="text1"/>
        </w:rPr>
        <w:t xml:space="preserve"> State. The study adopted a descriptive research design with a mixed-methods approach. A sample of 200 respondents was selected, and data was collected through questionnaires, interviews, and observations.</w:t>
      </w:r>
    </w:p>
    <w:p w:rsidR="00512D91" w:rsidRPr="000B075C" w:rsidRDefault="00512D91" w:rsidP="00512D91">
      <w:pPr>
        <w:pStyle w:val="NormalWeb"/>
        <w:spacing w:before="0" w:beforeAutospacing="0" w:after="0" w:afterAutospacing="0" w:line="360" w:lineRule="auto"/>
        <w:jc w:val="both"/>
        <w:rPr>
          <w:color w:val="000000" w:themeColor="text1"/>
        </w:rPr>
      </w:pPr>
    </w:p>
    <w:p w:rsidR="00512D91" w:rsidRPr="000B075C" w:rsidRDefault="00512D91" w:rsidP="00512D91">
      <w:pPr>
        <w:spacing w:after="0" w:line="360" w:lineRule="auto"/>
        <w:jc w:val="both"/>
        <w:rPr>
          <w:rFonts w:ascii="Times New Roman" w:eastAsia="Times New Roman" w:hAnsi="Times New Roman" w:cs="Times New Roman"/>
          <w:color w:val="000000" w:themeColor="text1"/>
          <w:szCs w:val="24"/>
        </w:rPr>
      </w:pPr>
    </w:p>
    <w:p w:rsidR="00512D91" w:rsidRDefault="00512D91" w:rsidP="00512D91">
      <w:pPr>
        <w:spacing w:after="0" w:line="240" w:lineRule="auto"/>
        <w:rPr>
          <w:rFonts w:ascii="Arial Unicode MS" w:eastAsia="Arial Unicode MS" w:hAnsi="Arial Unicode MS" w:cs="Arial Unicode MS"/>
          <w:b/>
          <w:sz w:val="24"/>
          <w:szCs w:val="24"/>
        </w:rPr>
      </w:pPr>
    </w:p>
    <w:p w:rsidR="00512D91" w:rsidRDefault="00512D91">
      <w:pP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br w:type="page"/>
      </w:r>
    </w:p>
    <w:p w:rsidR="00614608" w:rsidRPr="00573465" w:rsidRDefault="00614608" w:rsidP="00614608">
      <w:pPr>
        <w:spacing w:after="0" w:line="240" w:lineRule="auto"/>
        <w:jc w:val="center"/>
        <w:rPr>
          <w:rFonts w:ascii="Arial Unicode MS" w:eastAsia="Arial Unicode MS" w:hAnsi="Arial Unicode MS" w:cs="Arial Unicode MS"/>
          <w:b/>
          <w:sz w:val="24"/>
          <w:szCs w:val="24"/>
        </w:rPr>
      </w:pPr>
      <w:r w:rsidRPr="00573465">
        <w:rPr>
          <w:rFonts w:ascii="Arial Unicode MS" w:eastAsia="Arial Unicode MS" w:hAnsi="Arial Unicode MS" w:cs="Arial Unicode MS"/>
          <w:b/>
          <w:sz w:val="24"/>
          <w:szCs w:val="24"/>
        </w:rPr>
        <w:lastRenderedPageBreak/>
        <w:t>TABLE OF CONTENT</w:t>
      </w:r>
      <w:r>
        <w:rPr>
          <w:rFonts w:ascii="Arial Unicode MS" w:eastAsia="Arial Unicode MS" w:hAnsi="Arial Unicode MS" w:cs="Arial Unicode MS"/>
          <w:b/>
          <w:sz w:val="24"/>
          <w:szCs w:val="24"/>
        </w:rPr>
        <w:t>S</w:t>
      </w:r>
    </w:p>
    <w:p w:rsidR="00614608" w:rsidRPr="00573465" w:rsidRDefault="00614608" w:rsidP="0061460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TITLE PAGE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w:t>
      </w:r>
    </w:p>
    <w:p w:rsidR="00614608" w:rsidRPr="00573465" w:rsidRDefault="00614608" w:rsidP="0061460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CERTIFICATION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w:t>
      </w:r>
    </w:p>
    <w:p w:rsidR="00614608" w:rsidRPr="00573465" w:rsidRDefault="00614608" w:rsidP="0061460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DEDICATION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III</w:t>
      </w:r>
    </w:p>
    <w:p w:rsidR="00614608" w:rsidRDefault="00614608" w:rsidP="00614608">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ACKNOWLEDGEMENT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IV</w:t>
      </w:r>
    </w:p>
    <w:p w:rsidR="00512D91" w:rsidRPr="00573465" w:rsidRDefault="00512D91" w:rsidP="00614608">
      <w:pPr>
        <w:spacing w:after="0" w:line="240"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ABSTRACT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V</w:t>
      </w:r>
    </w:p>
    <w:p w:rsidR="00614608" w:rsidRDefault="00614608" w:rsidP="00614608">
      <w:pPr>
        <w:spacing w:after="0" w:line="240" w:lineRule="auto"/>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TABLE OF CONTENT</w:t>
      </w:r>
      <w:r w:rsidR="00DB669E">
        <w:rPr>
          <w:rFonts w:ascii="Arial Unicode MS" w:eastAsia="Arial Unicode MS" w:hAnsi="Arial Unicode MS" w:cs="Arial Unicode MS"/>
          <w:sz w:val="24"/>
          <w:szCs w:val="24"/>
        </w:rPr>
        <w:tab/>
      </w:r>
      <w:r w:rsidR="00DB669E">
        <w:rPr>
          <w:rFonts w:ascii="Arial Unicode MS" w:eastAsia="Arial Unicode MS" w:hAnsi="Arial Unicode MS" w:cs="Arial Unicode MS"/>
          <w:sz w:val="24"/>
          <w:szCs w:val="24"/>
        </w:rPr>
        <w:tab/>
      </w:r>
      <w:r w:rsidR="00DB669E">
        <w:rPr>
          <w:rFonts w:ascii="Arial Unicode MS" w:eastAsia="Arial Unicode MS" w:hAnsi="Arial Unicode MS" w:cs="Arial Unicode MS"/>
          <w:sz w:val="24"/>
          <w:szCs w:val="24"/>
        </w:rPr>
        <w:tab/>
      </w:r>
      <w:r w:rsidR="00DB669E">
        <w:rPr>
          <w:rFonts w:ascii="Arial Unicode MS" w:eastAsia="Arial Unicode MS" w:hAnsi="Arial Unicode MS" w:cs="Arial Unicode MS"/>
          <w:sz w:val="24"/>
          <w:szCs w:val="24"/>
        </w:rPr>
        <w:tab/>
      </w:r>
      <w:r w:rsidR="00DB669E">
        <w:rPr>
          <w:rFonts w:ascii="Arial Unicode MS" w:eastAsia="Arial Unicode MS" w:hAnsi="Arial Unicode MS" w:cs="Arial Unicode MS"/>
          <w:sz w:val="24"/>
          <w:szCs w:val="24"/>
        </w:rPr>
        <w:tab/>
      </w:r>
      <w:r w:rsidR="00DB669E">
        <w:rPr>
          <w:rFonts w:ascii="Arial Unicode MS" w:eastAsia="Arial Unicode MS" w:hAnsi="Arial Unicode MS" w:cs="Arial Unicode MS"/>
          <w:sz w:val="24"/>
          <w:szCs w:val="24"/>
        </w:rPr>
        <w:tab/>
      </w:r>
      <w:r w:rsidR="00DB669E">
        <w:rPr>
          <w:rFonts w:ascii="Arial Unicode MS" w:eastAsia="Arial Unicode MS" w:hAnsi="Arial Unicode MS" w:cs="Arial Unicode MS"/>
          <w:sz w:val="24"/>
          <w:szCs w:val="24"/>
        </w:rPr>
        <w:tab/>
      </w:r>
      <w:r w:rsidR="00DB669E">
        <w:rPr>
          <w:rFonts w:ascii="Arial Unicode MS" w:eastAsia="Arial Unicode MS" w:hAnsi="Arial Unicode MS" w:cs="Arial Unicode MS"/>
          <w:sz w:val="24"/>
          <w:szCs w:val="24"/>
        </w:rPr>
        <w:tab/>
        <w:t>V</w:t>
      </w:r>
      <w:r w:rsidR="00512D91">
        <w:rPr>
          <w:rFonts w:ascii="Arial Unicode MS" w:eastAsia="Arial Unicode MS" w:hAnsi="Arial Unicode MS" w:cs="Arial Unicode MS"/>
          <w:sz w:val="24"/>
          <w:szCs w:val="24"/>
        </w:rPr>
        <w:t>I</w:t>
      </w:r>
    </w:p>
    <w:p w:rsidR="00614608" w:rsidRPr="009F4461" w:rsidRDefault="00614608" w:rsidP="00614608">
      <w:pPr>
        <w:spacing w:after="0" w:line="240" w:lineRule="auto"/>
        <w:rPr>
          <w:rFonts w:ascii="Arial Unicode MS" w:eastAsia="Arial Unicode MS" w:hAnsi="Arial Unicode MS" w:cs="Arial Unicode MS"/>
          <w:sz w:val="24"/>
          <w:szCs w:val="24"/>
        </w:rPr>
      </w:pPr>
      <w:r w:rsidRPr="00E33DED">
        <w:rPr>
          <w:rFonts w:ascii="Arial Unicode MS" w:eastAsia="Arial Unicode MS" w:hAnsi="Arial Unicode MS" w:cs="Arial Unicode MS"/>
          <w:b/>
          <w:color w:val="000000" w:themeColor="text1"/>
          <w:sz w:val="24"/>
          <w:szCs w:val="24"/>
        </w:rPr>
        <w:t>CHAPTER ONE</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INTRODUCTION</w:t>
      </w:r>
      <w:r w:rsidRPr="009F4461">
        <w:rPr>
          <w:rFonts w:ascii="Arial Unicode MS" w:eastAsia="Arial Unicode MS" w:hAnsi="Arial Unicode MS" w:cs="Arial Unicode MS" w:hint="eastAsia"/>
          <w:color w:val="000000" w:themeColor="text1"/>
          <w:sz w:val="24"/>
          <w:szCs w:val="24"/>
        </w:rPr>
        <w:t xml:space="preserve"> </w:t>
      </w:r>
    </w:p>
    <w:p w:rsidR="00614608" w:rsidRDefault="00614608" w:rsidP="00614608">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1.1</w:t>
      </w:r>
      <w:r w:rsidRPr="009F4461">
        <w:rPr>
          <w:rFonts w:ascii="Arial Unicode MS" w:eastAsia="Arial Unicode MS" w:hAnsi="Arial Unicode MS" w:cs="Arial Unicode MS" w:hint="eastAsia"/>
          <w:color w:val="000000" w:themeColor="text1"/>
          <w:sz w:val="24"/>
          <w:szCs w:val="24"/>
        </w:rPr>
        <w:tab/>
        <w:t xml:space="preserve">BACKGROUND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1</w:t>
      </w:r>
    </w:p>
    <w:p w:rsidR="00614608" w:rsidRPr="007D4422" w:rsidRDefault="00614608" w:rsidP="00614608">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7D4422">
        <w:rPr>
          <w:rFonts w:ascii="Tahoma" w:hAnsi="Tahoma" w:cs="Tahoma"/>
          <w:color w:val="000000" w:themeColor="text1"/>
          <w:sz w:val="22"/>
          <w:szCs w:val="22"/>
        </w:rPr>
        <w:t xml:space="preserve">1.2 </w:t>
      </w:r>
      <w:r w:rsidRPr="007D4422">
        <w:rPr>
          <w:rFonts w:ascii="Tahoma" w:hAnsi="Tahoma" w:cs="Tahoma"/>
          <w:color w:val="000000" w:themeColor="text1"/>
          <w:sz w:val="22"/>
          <w:szCs w:val="22"/>
        </w:rPr>
        <w:tab/>
        <w:t xml:space="preserve">STATEMENT OF PROBLEM </w:t>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sidRPr="007D4422">
        <w:rPr>
          <w:rFonts w:ascii="Tahoma" w:hAnsi="Tahoma" w:cs="Tahoma"/>
          <w:color w:val="000000" w:themeColor="text1"/>
          <w:sz w:val="22"/>
          <w:szCs w:val="22"/>
        </w:rPr>
        <w:t>2</w:t>
      </w:r>
    </w:p>
    <w:p w:rsidR="00614608" w:rsidRPr="00DB669E" w:rsidRDefault="00614608" w:rsidP="00614608">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DB669E">
        <w:rPr>
          <w:rStyle w:val="Strong"/>
          <w:rFonts w:ascii="Tahoma" w:hAnsi="Tahoma" w:cs="Tahoma"/>
          <w:b w:val="0"/>
          <w:color w:val="000000" w:themeColor="text1"/>
          <w:sz w:val="22"/>
          <w:szCs w:val="22"/>
        </w:rPr>
        <w:t>1.3</w:t>
      </w:r>
      <w:r w:rsidRPr="00DB669E">
        <w:rPr>
          <w:rFonts w:ascii="Tahoma" w:hAnsi="Tahoma" w:cs="Tahoma"/>
          <w:color w:val="000000" w:themeColor="text1"/>
          <w:sz w:val="22"/>
          <w:szCs w:val="22"/>
        </w:rPr>
        <w:t>     </w:t>
      </w:r>
      <w:r w:rsidRPr="00DB669E">
        <w:rPr>
          <w:rStyle w:val="Strong"/>
          <w:rFonts w:ascii="Tahoma" w:hAnsi="Tahoma" w:cs="Tahoma"/>
          <w:b w:val="0"/>
          <w:color w:val="000000" w:themeColor="text1"/>
          <w:sz w:val="22"/>
          <w:szCs w:val="22"/>
        </w:rPr>
        <w:t xml:space="preserve">OBJECTIVES OF THE STUDY </w:t>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3</w:t>
      </w:r>
    </w:p>
    <w:p w:rsidR="00614608" w:rsidRPr="00DB669E" w:rsidRDefault="00614608" w:rsidP="00614608">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DB669E">
        <w:rPr>
          <w:rFonts w:ascii="Tahoma" w:hAnsi="Tahoma" w:cs="Tahoma"/>
          <w:color w:val="000000" w:themeColor="text1"/>
          <w:sz w:val="22"/>
          <w:szCs w:val="22"/>
        </w:rPr>
        <w:t xml:space="preserve">1.5 </w:t>
      </w:r>
      <w:r w:rsidRPr="00DB669E">
        <w:rPr>
          <w:rFonts w:ascii="Tahoma" w:hAnsi="Tahoma" w:cs="Tahoma"/>
          <w:color w:val="000000" w:themeColor="text1"/>
          <w:sz w:val="22"/>
          <w:szCs w:val="22"/>
        </w:rPr>
        <w:tab/>
        <w:t xml:space="preserve">SIGNIFICANCE OF THE STUDY </w:t>
      </w:r>
      <w:r w:rsidRPr="00DB669E">
        <w:rPr>
          <w:rFonts w:ascii="Tahoma" w:hAnsi="Tahoma" w:cs="Tahoma"/>
          <w:color w:val="000000" w:themeColor="text1"/>
          <w:sz w:val="22"/>
          <w:szCs w:val="22"/>
        </w:rPr>
        <w:tab/>
      </w:r>
      <w:r w:rsidRPr="00DB669E">
        <w:rPr>
          <w:rFonts w:ascii="Tahoma" w:hAnsi="Tahoma" w:cs="Tahoma"/>
          <w:color w:val="000000" w:themeColor="text1"/>
          <w:sz w:val="22"/>
          <w:szCs w:val="22"/>
        </w:rPr>
        <w:tab/>
      </w:r>
      <w:r w:rsidRPr="00DB669E">
        <w:rPr>
          <w:rFonts w:ascii="Tahoma" w:hAnsi="Tahoma" w:cs="Tahoma"/>
          <w:color w:val="000000" w:themeColor="text1"/>
          <w:sz w:val="22"/>
          <w:szCs w:val="22"/>
        </w:rPr>
        <w:tab/>
      </w:r>
      <w:r w:rsidRPr="00DB669E">
        <w:rPr>
          <w:rFonts w:ascii="Tahoma" w:hAnsi="Tahoma" w:cs="Tahoma"/>
          <w:color w:val="000000" w:themeColor="text1"/>
          <w:sz w:val="22"/>
          <w:szCs w:val="22"/>
        </w:rPr>
        <w:tab/>
      </w:r>
      <w:r w:rsidRPr="00DB669E">
        <w:rPr>
          <w:rFonts w:ascii="Tahoma" w:hAnsi="Tahoma" w:cs="Tahoma"/>
          <w:color w:val="000000" w:themeColor="text1"/>
          <w:sz w:val="22"/>
          <w:szCs w:val="22"/>
        </w:rPr>
        <w:tab/>
      </w:r>
      <w:r w:rsidRPr="00DB669E">
        <w:rPr>
          <w:rFonts w:ascii="Tahoma" w:hAnsi="Tahoma" w:cs="Tahoma"/>
          <w:color w:val="000000" w:themeColor="text1"/>
          <w:sz w:val="22"/>
          <w:szCs w:val="22"/>
        </w:rPr>
        <w:tab/>
        <w:t>4</w:t>
      </w:r>
    </w:p>
    <w:p w:rsidR="00614608" w:rsidRPr="00DB669E" w:rsidRDefault="00614608" w:rsidP="00614608">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DB669E">
        <w:rPr>
          <w:rStyle w:val="Strong"/>
          <w:rFonts w:ascii="Tahoma" w:hAnsi="Tahoma" w:cs="Tahoma"/>
          <w:b w:val="0"/>
          <w:color w:val="000000" w:themeColor="text1"/>
          <w:sz w:val="22"/>
          <w:szCs w:val="22"/>
        </w:rPr>
        <w:t>1.6</w:t>
      </w:r>
      <w:r w:rsidRPr="00DB669E">
        <w:rPr>
          <w:rFonts w:ascii="Tahoma" w:hAnsi="Tahoma" w:cs="Tahoma"/>
          <w:color w:val="000000" w:themeColor="text1"/>
          <w:sz w:val="22"/>
          <w:szCs w:val="22"/>
        </w:rPr>
        <w:t>    </w:t>
      </w:r>
      <w:r w:rsidRPr="00DB669E">
        <w:rPr>
          <w:rFonts w:ascii="Tahoma" w:hAnsi="Tahoma" w:cs="Tahoma"/>
          <w:color w:val="000000" w:themeColor="text1"/>
          <w:sz w:val="22"/>
          <w:szCs w:val="22"/>
        </w:rPr>
        <w:tab/>
      </w:r>
      <w:r w:rsidRPr="00DB669E">
        <w:rPr>
          <w:rStyle w:val="Strong"/>
          <w:rFonts w:ascii="Tahoma" w:hAnsi="Tahoma" w:cs="Tahoma"/>
          <w:b w:val="0"/>
          <w:color w:val="000000" w:themeColor="text1"/>
          <w:sz w:val="22"/>
          <w:szCs w:val="22"/>
        </w:rPr>
        <w:t xml:space="preserve">SCOPE OF THE STUDY </w:t>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t>4</w:t>
      </w:r>
    </w:p>
    <w:p w:rsidR="00614608" w:rsidRPr="00DB669E" w:rsidRDefault="00614608" w:rsidP="00614608">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DB669E">
        <w:rPr>
          <w:rStyle w:val="Strong"/>
          <w:rFonts w:ascii="Tahoma" w:hAnsi="Tahoma" w:cs="Tahoma"/>
          <w:b w:val="0"/>
          <w:color w:val="000000" w:themeColor="text1"/>
          <w:sz w:val="22"/>
          <w:szCs w:val="22"/>
        </w:rPr>
        <w:t>1.7</w:t>
      </w:r>
      <w:r w:rsidRPr="00DB669E">
        <w:rPr>
          <w:rFonts w:ascii="Tahoma" w:hAnsi="Tahoma" w:cs="Tahoma"/>
          <w:color w:val="000000" w:themeColor="text1"/>
          <w:sz w:val="22"/>
          <w:szCs w:val="22"/>
        </w:rPr>
        <w:t>      </w:t>
      </w:r>
      <w:r w:rsidRPr="00DB669E">
        <w:rPr>
          <w:rStyle w:val="Strong"/>
          <w:rFonts w:ascii="Tahoma" w:hAnsi="Tahoma" w:cs="Tahoma"/>
          <w:b w:val="0"/>
          <w:color w:val="000000" w:themeColor="text1"/>
          <w:sz w:val="22"/>
          <w:szCs w:val="22"/>
        </w:rPr>
        <w:t xml:space="preserve">LIMITATION OF THE STUDY </w:t>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5</w:t>
      </w:r>
    </w:p>
    <w:p w:rsidR="00614608" w:rsidRPr="00DB669E" w:rsidRDefault="00614608" w:rsidP="00614608">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DB669E">
        <w:rPr>
          <w:rStyle w:val="Strong"/>
          <w:rFonts w:ascii="Tahoma" w:hAnsi="Tahoma" w:cs="Tahoma"/>
          <w:b w:val="0"/>
          <w:color w:val="000000" w:themeColor="text1"/>
          <w:sz w:val="22"/>
          <w:szCs w:val="22"/>
        </w:rPr>
        <w:t>1.8</w:t>
      </w:r>
      <w:r w:rsidRPr="00DB669E">
        <w:rPr>
          <w:rStyle w:val="Strong"/>
          <w:rFonts w:ascii="Tahoma" w:hAnsi="Tahoma" w:cs="Tahoma"/>
          <w:b w:val="0"/>
          <w:color w:val="000000" w:themeColor="text1"/>
          <w:sz w:val="22"/>
          <w:szCs w:val="22"/>
        </w:rPr>
        <w:tab/>
        <w:t xml:space="preserve"> DEFINITIONS OF TERMS </w:t>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r>
      <w:r w:rsidRPr="00DB669E">
        <w:rPr>
          <w:rStyle w:val="Strong"/>
          <w:rFonts w:ascii="Tahoma" w:hAnsi="Tahoma" w:cs="Tahoma"/>
          <w:b w:val="0"/>
          <w:color w:val="000000" w:themeColor="text1"/>
          <w:sz w:val="22"/>
          <w:szCs w:val="22"/>
        </w:rPr>
        <w:tab/>
        <w:t>5</w:t>
      </w:r>
    </w:p>
    <w:p w:rsidR="00614608" w:rsidRPr="007D4422" w:rsidRDefault="00614608" w:rsidP="00614608">
      <w:pPr>
        <w:spacing w:after="0" w:line="360" w:lineRule="auto"/>
        <w:rPr>
          <w:rFonts w:ascii="Tahoma" w:hAnsi="Tahoma" w:cs="Tahoma"/>
          <w:color w:val="000000" w:themeColor="text1"/>
        </w:rPr>
      </w:pPr>
      <w:r w:rsidRPr="007D4422">
        <w:rPr>
          <w:rFonts w:ascii="Tahoma" w:hAnsi="Tahoma" w:cs="Tahoma"/>
          <w:b/>
          <w:color w:val="000000" w:themeColor="text1"/>
        </w:rPr>
        <w:t>CHAPTER TWO</w:t>
      </w:r>
      <w:r>
        <w:rPr>
          <w:rFonts w:ascii="Tahoma" w:hAnsi="Tahoma" w:cs="Tahoma"/>
          <w:b/>
          <w:color w:val="000000" w:themeColor="text1"/>
        </w:rPr>
        <w:t xml:space="preserve">; </w:t>
      </w:r>
      <w:r w:rsidRPr="007D4422">
        <w:rPr>
          <w:rFonts w:ascii="Tahoma" w:hAnsi="Tahoma" w:cs="Tahoma"/>
          <w:i/>
          <w:color w:val="000000" w:themeColor="text1"/>
        </w:rPr>
        <w:t>LITERATURE REVIEW</w:t>
      </w:r>
      <w:r w:rsidRPr="007D4422">
        <w:rPr>
          <w:rFonts w:ascii="Tahoma" w:hAnsi="Tahoma" w:cs="Tahoma"/>
          <w:color w:val="000000" w:themeColor="text1"/>
        </w:rPr>
        <w:t xml:space="preserve">  </w:t>
      </w:r>
    </w:p>
    <w:p w:rsidR="00614608" w:rsidRPr="007D4422" w:rsidRDefault="00614608" w:rsidP="00614608">
      <w:pPr>
        <w:spacing w:after="0" w:line="360" w:lineRule="auto"/>
        <w:rPr>
          <w:rFonts w:ascii="Tahoma" w:hAnsi="Tahoma" w:cs="Tahoma"/>
          <w:color w:val="000000" w:themeColor="text1"/>
        </w:rPr>
      </w:pPr>
      <w:r w:rsidRPr="007D4422">
        <w:rPr>
          <w:rFonts w:ascii="Tahoma" w:hAnsi="Tahoma" w:cs="Tahoma"/>
          <w:color w:val="000000" w:themeColor="text1"/>
        </w:rPr>
        <w:t>2.1</w:t>
      </w:r>
      <w:r w:rsidRPr="007D4422">
        <w:rPr>
          <w:rFonts w:ascii="Tahoma" w:hAnsi="Tahoma" w:cs="Tahoma"/>
          <w:color w:val="000000" w:themeColor="text1"/>
        </w:rPr>
        <w:tab/>
        <w:t xml:space="preserve">CONCEPTUAL FRAMEWORK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6</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2.2</w:t>
      </w:r>
      <w:r w:rsidRPr="007D4422">
        <w:rPr>
          <w:rFonts w:ascii="Tahoma" w:hAnsi="Tahoma" w:cs="Tahoma"/>
          <w:color w:val="000000" w:themeColor="text1"/>
        </w:rPr>
        <w:tab/>
        <w:t xml:space="preserve">THEORETICAL FRAMEWORK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11</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2.3</w:t>
      </w:r>
      <w:r w:rsidRPr="007D4422">
        <w:rPr>
          <w:rFonts w:ascii="Tahoma" w:hAnsi="Tahoma" w:cs="Tahoma"/>
          <w:color w:val="000000" w:themeColor="text1"/>
        </w:rPr>
        <w:tab/>
        <w:t xml:space="preserve">REVIEW OF RELATED LITERATURE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14</w:t>
      </w:r>
    </w:p>
    <w:p w:rsidR="00614608" w:rsidRPr="007D4422" w:rsidRDefault="00614608" w:rsidP="00614608">
      <w:pPr>
        <w:spacing w:after="0" w:line="360" w:lineRule="auto"/>
        <w:rPr>
          <w:rFonts w:ascii="Tahoma" w:hAnsi="Tahoma" w:cs="Tahoma"/>
          <w:color w:val="000000" w:themeColor="text1"/>
        </w:rPr>
      </w:pPr>
      <w:r w:rsidRPr="007D4422">
        <w:rPr>
          <w:rFonts w:ascii="Tahoma" w:hAnsi="Tahoma" w:cs="Tahoma"/>
          <w:b/>
          <w:color w:val="000000" w:themeColor="text1"/>
        </w:rPr>
        <w:t>CHAPTER THREE</w:t>
      </w:r>
      <w:r>
        <w:rPr>
          <w:rFonts w:ascii="Tahoma" w:hAnsi="Tahoma" w:cs="Tahoma"/>
          <w:b/>
          <w:color w:val="000000" w:themeColor="text1"/>
        </w:rPr>
        <w:t xml:space="preserve">; </w:t>
      </w:r>
      <w:r w:rsidRPr="007D4422">
        <w:rPr>
          <w:rFonts w:ascii="Tahoma" w:hAnsi="Tahoma" w:cs="Tahoma"/>
          <w:i/>
          <w:color w:val="000000" w:themeColor="text1"/>
        </w:rPr>
        <w:t>RESEARCH METHODOLOGY</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3.0</w:t>
      </w:r>
      <w:r w:rsidRPr="007D4422">
        <w:rPr>
          <w:rFonts w:ascii="Tahoma" w:hAnsi="Tahoma" w:cs="Tahoma"/>
          <w:color w:val="000000" w:themeColor="text1"/>
        </w:rPr>
        <w:tab/>
        <w:t xml:space="preserve">INTRODUCTION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16</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3.1</w:t>
      </w:r>
      <w:r w:rsidRPr="007D4422">
        <w:rPr>
          <w:rFonts w:ascii="Tahoma" w:hAnsi="Tahoma" w:cs="Tahoma"/>
          <w:color w:val="000000" w:themeColor="text1"/>
        </w:rPr>
        <w:tab/>
        <w:t xml:space="preserve">RESEARCH DESIGN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16</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3.2</w:t>
      </w:r>
      <w:r w:rsidRPr="007D4422">
        <w:rPr>
          <w:rFonts w:ascii="Tahoma" w:hAnsi="Tahoma" w:cs="Tahoma"/>
          <w:color w:val="000000" w:themeColor="text1"/>
        </w:rPr>
        <w:tab/>
        <w:t xml:space="preserve">POPULATION OF THE STUDY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17</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3.3</w:t>
      </w:r>
      <w:r w:rsidRPr="007D4422">
        <w:rPr>
          <w:rFonts w:ascii="Tahoma" w:hAnsi="Tahoma" w:cs="Tahoma"/>
          <w:color w:val="000000" w:themeColor="text1"/>
        </w:rPr>
        <w:tab/>
        <w:t xml:space="preserve">SAMPLE SIZE AND SAMPLING TECHNIQUE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18</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3.4</w:t>
      </w:r>
      <w:r w:rsidRPr="007D4422">
        <w:rPr>
          <w:rFonts w:ascii="Tahoma" w:hAnsi="Tahoma" w:cs="Tahoma"/>
          <w:color w:val="000000" w:themeColor="text1"/>
        </w:rPr>
        <w:tab/>
        <w:t xml:space="preserve">RESEARCH INSTRUMENT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18</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3.5</w:t>
      </w:r>
      <w:r w:rsidRPr="007D4422">
        <w:rPr>
          <w:rFonts w:ascii="Tahoma" w:hAnsi="Tahoma" w:cs="Tahoma"/>
          <w:color w:val="000000" w:themeColor="text1"/>
        </w:rPr>
        <w:tab/>
        <w:t xml:space="preserve">VALIDITY OF THE INSTRUMENT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19</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3.6</w:t>
      </w:r>
      <w:r w:rsidRPr="007D4422">
        <w:rPr>
          <w:rFonts w:ascii="Tahoma" w:hAnsi="Tahoma" w:cs="Tahoma"/>
          <w:color w:val="000000" w:themeColor="text1"/>
        </w:rPr>
        <w:tab/>
        <w:t xml:space="preserve">METHOD OF DATA COLLECTION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19</w:t>
      </w:r>
    </w:p>
    <w:p w:rsidR="00614608" w:rsidRPr="007D4422" w:rsidRDefault="00614608" w:rsidP="00614608">
      <w:pPr>
        <w:spacing w:after="0" w:line="360" w:lineRule="auto"/>
        <w:jc w:val="both"/>
        <w:rPr>
          <w:rFonts w:ascii="Tahoma" w:hAnsi="Tahoma" w:cs="Tahoma"/>
          <w:color w:val="000000" w:themeColor="text1"/>
        </w:rPr>
      </w:pPr>
      <w:r w:rsidRPr="007D4422">
        <w:rPr>
          <w:rFonts w:ascii="Tahoma" w:hAnsi="Tahoma" w:cs="Tahoma"/>
          <w:color w:val="000000" w:themeColor="text1"/>
        </w:rPr>
        <w:t>3.7</w:t>
      </w:r>
      <w:r w:rsidRPr="007D4422">
        <w:rPr>
          <w:rFonts w:ascii="Tahoma" w:hAnsi="Tahoma" w:cs="Tahoma"/>
          <w:color w:val="000000" w:themeColor="text1"/>
        </w:rPr>
        <w:tab/>
        <w:t xml:space="preserve">METHOD OF DATA ANALYSIS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19</w:t>
      </w:r>
    </w:p>
    <w:p w:rsidR="00614608" w:rsidRDefault="00614608" w:rsidP="00614608">
      <w:pPr>
        <w:rPr>
          <w:rFonts w:ascii="Tahoma" w:hAnsi="Tahoma" w:cs="Tahoma"/>
        </w:rPr>
      </w:pPr>
      <w:r>
        <w:rPr>
          <w:rFonts w:ascii="Tahoma" w:hAnsi="Tahoma" w:cs="Tahoma"/>
        </w:rPr>
        <w:br w:type="page"/>
      </w:r>
    </w:p>
    <w:p w:rsidR="00614608" w:rsidRPr="007D4422" w:rsidRDefault="00614608" w:rsidP="00614608">
      <w:pPr>
        <w:spacing w:after="0" w:line="360" w:lineRule="auto"/>
        <w:rPr>
          <w:rFonts w:ascii="Tahoma" w:hAnsi="Tahoma" w:cs="Tahoma"/>
        </w:rPr>
      </w:pPr>
      <w:r w:rsidRPr="007D4422">
        <w:rPr>
          <w:rFonts w:ascii="Tahoma" w:hAnsi="Tahoma" w:cs="Tahoma"/>
          <w:b/>
        </w:rPr>
        <w:lastRenderedPageBreak/>
        <w:t>CHAPTER FOUR</w:t>
      </w:r>
      <w:r>
        <w:rPr>
          <w:rFonts w:ascii="Tahoma" w:hAnsi="Tahoma" w:cs="Tahoma"/>
          <w:b/>
        </w:rPr>
        <w:t xml:space="preserve">; </w:t>
      </w:r>
      <w:r w:rsidRPr="007D4422">
        <w:rPr>
          <w:rFonts w:ascii="Tahoma" w:hAnsi="Tahoma" w:cs="Tahoma"/>
          <w:i/>
        </w:rPr>
        <w:t>DATA PRESENTATION AND ANALYSIS</w:t>
      </w:r>
    </w:p>
    <w:p w:rsidR="00614608" w:rsidRPr="007D4422" w:rsidRDefault="00614608" w:rsidP="00614608">
      <w:pPr>
        <w:spacing w:after="0" w:line="360" w:lineRule="auto"/>
        <w:jc w:val="both"/>
        <w:rPr>
          <w:rFonts w:ascii="Tahoma" w:hAnsi="Tahoma" w:cs="Tahoma"/>
        </w:rPr>
      </w:pPr>
      <w:r w:rsidRPr="007D4422">
        <w:rPr>
          <w:rFonts w:ascii="Tahoma" w:hAnsi="Tahoma" w:cs="Tahoma"/>
        </w:rPr>
        <w:t>4.1</w:t>
      </w:r>
      <w:r w:rsidRPr="007D4422">
        <w:rPr>
          <w:rFonts w:ascii="Tahoma" w:hAnsi="Tahoma" w:cs="Tahoma"/>
        </w:rPr>
        <w:tab/>
        <w:t xml:space="preserve">DATA PRESENTATION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21</w:t>
      </w:r>
    </w:p>
    <w:p w:rsidR="00614608" w:rsidRPr="007D4422" w:rsidRDefault="00614608" w:rsidP="00614608">
      <w:pPr>
        <w:spacing w:after="0" w:line="240" w:lineRule="auto"/>
        <w:jc w:val="both"/>
        <w:rPr>
          <w:rFonts w:ascii="Tahoma" w:hAnsi="Tahoma" w:cs="Tahoma"/>
        </w:rPr>
      </w:pPr>
      <w:r w:rsidRPr="007D4422">
        <w:rPr>
          <w:rFonts w:ascii="Tahoma" w:hAnsi="Tahoma" w:cs="Tahoma"/>
        </w:rPr>
        <w:t xml:space="preserve">4.2 </w:t>
      </w:r>
      <w:r w:rsidRPr="007D4422">
        <w:rPr>
          <w:rFonts w:ascii="Tahoma" w:hAnsi="Tahoma" w:cs="Tahoma"/>
        </w:rPr>
        <w:tab/>
        <w:t xml:space="preserve">ANALYSIS OF RESEARCH QUESTIONS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28</w:t>
      </w:r>
    </w:p>
    <w:p w:rsidR="00614608" w:rsidRPr="007D4422" w:rsidRDefault="00614608" w:rsidP="00614608">
      <w:pPr>
        <w:pStyle w:val="NormalWeb"/>
        <w:shd w:val="clear" w:color="auto" w:fill="FFFFFF"/>
        <w:spacing w:before="0" w:beforeAutospacing="0" w:after="0" w:afterAutospacing="0" w:line="360" w:lineRule="auto"/>
        <w:jc w:val="both"/>
        <w:rPr>
          <w:rFonts w:ascii="Tahoma" w:hAnsi="Tahoma" w:cs="Tahoma"/>
          <w:sz w:val="22"/>
          <w:szCs w:val="22"/>
        </w:rPr>
      </w:pPr>
      <w:r w:rsidRPr="007D4422">
        <w:rPr>
          <w:rFonts w:ascii="Tahoma" w:hAnsi="Tahoma" w:cs="Tahoma"/>
          <w:sz w:val="22"/>
          <w:szCs w:val="22"/>
        </w:rPr>
        <w:t>4.3</w:t>
      </w:r>
      <w:r w:rsidRPr="007D4422">
        <w:rPr>
          <w:rFonts w:ascii="Tahoma" w:hAnsi="Tahoma" w:cs="Tahoma"/>
          <w:sz w:val="22"/>
          <w:szCs w:val="22"/>
        </w:rPr>
        <w:tab/>
        <w:t xml:space="preserve">DISCUSSION OF FINDINGS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7D4422">
        <w:rPr>
          <w:rFonts w:ascii="Tahoma" w:hAnsi="Tahoma" w:cs="Tahoma"/>
          <w:sz w:val="22"/>
          <w:szCs w:val="22"/>
        </w:rPr>
        <w:t>28</w:t>
      </w:r>
    </w:p>
    <w:p w:rsidR="00614608" w:rsidRPr="007D4422" w:rsidRDefault="00614608" w:rsidP="00614608">
      <w:pPr>
        <w:spacing w:after="0" w:line="360" w:lineRule="auto"/>
        <w:rPr>
          <w:rFonts w:ascii="Tahoma" w:hAnsi="Tahoma" w:cs="Tahoma"/>
        </w:rPr>
      </w:pPr>
      <w:r w:rsidRPr="007D4422">
        <w:rPr>
          <w:rFonts w:ascii="Tahoma" w:hAnsi="Tahoma" w:cs="Tahoma"/>
          <w:b/>
        </w:rPr>
        <w:t>CHAPTER FIVE</w:t>
      </w:r>
      <w:r>
        <w:rPr>
          <w:rFonts w:ascii="Tahoma" w:hAnsi="Tahoma" w:cs="Tahoma"/>
          <w:b/>
        </w:rPr>
        <w:t xml:space="preserve">; </w:t>
      </w:r>
      <w:r w:rsidRPr="007D4422">
        <w:rPr>
          <w:rFonts w:ascii="Tahoma" w:hAnsi="Tahoma" w:cs="Tahoma"/>
          <w:i/>
        </w:rPr>
        <w:t>SUMMARY, CONCLUSION AND RECOMMENDATIONS</w:t>
      </w:r>
    </w:p>
    <w:p w:rsidR="00614608" w:rsidRPr="007D4422" w:rsidRDefault="00614608" w:rsidP="00614608">
      <w:pPr>
        <w:spacing w:after="0" w:line="360" w:lineRule="auto"/>
        <w:jc w:val="both"/>
        <w:rPr>
          <w:rFonts w:ascii="Tahoma" w:hAnsi="Tahoma" w:cs="Tahoma"/>
        </w:rPr>
      </w:pPr>
      <w:r w:rsidRPr="007D4422">
        <w:rPr>
          <w:rFonts w:ascii="Tahoma" w:hAnsi="Tahoma" w:cs="Tahoma"/>
        </w:rPr>
        <w:t>5.1</w:t>
      </w:r>
      <w:r w:rsidRPr="007D4422">
        <w:rPr>
          <w:rFonts w:ascii="Tahoma" w:hAnsi="Tahoma" w:cs="Tahoma"/>
        </w:rPr>
        <w:tab/>
        <w:t xml:space="preserve">SUMMARY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30</w:t>
      </w:r>
    </w:p>
    <w:p w:rsidR="00614608" w:rsidRPr="007D4422" w:rsidRDefault="00614608" w:rsidP="00614608">
      <w:pPr>
        <w:spacing w:after="0" w:line="360" w:lineRule="auto"/>
        <w:jc w:val="both"/>
        <w:rPr>
          <w:rFonts w:ascii="Tahoma" w:hAnsi="Tahoma" w:cs="Tahoma"/>
        </w:rPr>
      </w:pPr>
      <w:r w:rsidRPr="007D4422">
        <w:rPr>
          <w:rFonts w:ascii="Tahoma" w:hAnsi="Tahoma" w:cs="Tahoma"/>
        </w:rPr>
        <w:t>5.2</w:t>
      </w:r>
      <w:r w:rsidRPr="007D4422">
        <w:rPr>
          <w:rFonts w:ascii="Tahoma" w:hAnsi="Tahoma" w:cs="Tahoma"/>
        </w:rPr>
        <w:tab/>
        <w:t xml:space="preserve">CONCLUSION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30</w:t>
      </w:r>
    </w:p>
    <w:p w:rsidR="00614608" w:rsidRPr="007D4422" w:rsidRDefault="00614608" w:rsidP="00614608">
      <w:pPr>
        <w:spacing w:after="0" w:line="360" w:lineRule="auto"/>
        <w:jc w:val="both"/>
        <w:rPr>
          <w:rFonts w:ascii="Tahoma" w:hAnsi="Tahoma" w:cs="Tahoma"/>
        </w:rPr>
      </w:pPr>
      <w:r w:rsidRPr="007D4422">
        <w:rPr>
          <w:rFonts w:ascii="Tahoma" w:hAnsi="Tahoma" w:cs="Tahoma"/>
        </w:rPr>
        <w:t>5.3</w:t>
      </w:r>
      <w:r w:rsidRPr="007D4422">
        <w:rPr>
          <w:rFonts w:ascii="Tahoma" w:hAnsi="Tahoma" w:cs="Tahoma"/>
        </w:rPr>
        <w:tab/>
        <w:t xml:space="preserve">RECOMMENDATIONS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31</w:t>
      </w:r>
    </w:p>
    <w:p w:rsidR="00614608" w:rsidRPr="00A513C9" w:rsidRDefault="00614608" w:rsidP="00614608">
      <w:pPr>
        <w:spacing w:line="288" w:lineRule="auto"/>
        <w:ind w:firstLine="720"/>
        <w:jc w:val="both"/>
        <w:rPr>
          <w:rFonts w:ascii="Times New Roman" w:hAnsi="Times New Roman" w:cs="Times New Roman"/>
          <w:b/>
          <w:sz w:val="24"/>
          <w:szCs w:val="24"/>
        </w:rPr>
      </w:pPr>
      <w:r w:rsidRPr="007D4422">
        <w:rPr>
          <w:rFonts w:ascii="Tahoma" w:hAnsi="Tahoma" w:cs="Tahoma"/>
        </w:rPr>
        <w:t xml:space="preserve">REFERENCES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614608" w:rsidRDefault="00614608">
      <w:pPr>
        <w:rPr>
          <w:rStyle w:val="Strong"/>
          <w:rFonts w:ascii="Times New Roman" w:eastAsia="Times New Roman" w:hAnsi="Times New Roman" w:cs="Times New Roman"/>
          <w:color w:val="000000" w:themeColor="text1"/>
          <w:szCs w:val="24"/>
        </w:rPr>
      </w:pPr>
      <w:r>
        <w:rPr>
          <w:rStyle w:val="Strong"/>
          <w:b w:val="0"/>
          <w:bCs w:val="0"/>
          <w:color w:val="000000" w:themeColor="text1"/>
          <w:szCs w:val="24"/>
        </w:rPr>
        <w:br w:type="page"/>
      </w:r>
    </w:p>
    <w:p w:rsidR="00B86E5E" w:rsidRPr="000B075C" w:rsidRDefault="00B86E5E" w:rsidP="00E57A1A">
      <w:pPr>
        <w:pStyle w:val="Heading2"/>
        <w:spacing w:before="0" w:beforeAutospacing="0" w:after="0" w:afterAutospacing="0"/>
        <w:jc w:val="center"/>
        <w:rPr>
          <w:color w:val="000000" w:themeColor="text1"/>
          <w:sz w:val="22"/>
          <w:szCs w:val="24"/>
        </w:rPr>
      </w:pPr>
      <w:r w:rsidRPr="000B075C">
        <w:rPr>
          <w:rStyle w:val="Strong"/>
          <w:b/>
          <w:bCs/>
          <w:color w:val="000000" w:themeColor="text1"/>
          <w:sz w:val="22"/>
          <w:szCs w:val="24"/>
        </w:rPr>
        <w:lastRenderedPageBreak/>
        <w:t>CHAPTER ONE</w:t>
      </w:r>
    </w:p>
    <w:p w:rsidR="00B86E5E" w:rsidRPr="000B075C" w:rsidRDefault="00B86E5E" w:rsidP="00E57A1A">
      <w:pPr>
        <w:pStyle w:val="Heading3"/>
        <w:spacing w:before="0" w:beforeAutospacing="0" w:after="0" w:afterAutospacing="0" w:line="360" w:lineRule="auto"/>
        <w:jc w:val="center"/>
        <w:rPr>
          <w:color w:val="000000" w:themeColor="text1"/>
          <w:sz w:val="22"/>
          <w:szCs w:val="24"/>
        </w:rPr>
      </w:pPr>
      <w:r w:rsidRPr="000B075C">
        <w:rPr>
          <w:rStyle w:val="Strong"/>
          <w:b/>
          <w:bCs/>
          <w:color w:val="000000" w:themeColor="text1"/>
          <w:sz w:val="22"/>
          <w:szCs w:val="24"/>
        </w:rPr>
        <w:t>INTRODUCTION</w:t>
      </w:r>
    </w:p>
    <w:p w:rsidR="00B86E5E" w:rsidRPr="000B075C" w:rsidRDefault="00B86E5E" w:rsidP="00E57A1A">
      <w:pPr>
        <w:pStyle w:val="Heading3"/>
        <w:spacing w:before="0" w:beforeAutospacing="0" w:after="0" w:afterAutospacing="0" w:line="360" w:lineRule="auto"/>
        <w:jc w:val="both"/>
        <w:rPr>
          <w:color w:val="000000" w:themeColor="text1"/>
          <w:sz w:val="22"/>
          <w:szCs w:val="24"/>
        </w:rPr>
      </w:pPr>
      <w:r w:rsidRPr="000B075C">
        <w:rPr>
          <w:rStyle w:val="Strong"/>
          <w:b/>
          <w:bCs/>
          <w:color w:val="000000" w:themeColor="text1"/>
          <w:sz w:val="22"/>
          <w:szCs w:val="24"/>
        </w:rPr>
        <w:t>1.1 Background to the Study</w:t>
      </w:r>
    </w:p>
    <w:p w:rsidR="00B86E5E" w:rsidRPr="000B075C" w:rsidRDefault="00B86E5E" w:rsidP="00E57A1A">
      <w:pPr>
        <w:pStyle w:val="NormalWeb"/>
        <w:spacing w:before="0" w:beforeAutospacing="0" w:after="0" w:afterAutospacing="0" w:line="360" w:lineRule="auto"/>
        <w:jc w:val="both"/>
        <w:rPr>
          <w:color w:val="000000" w:themeColor="text1"/>
          <w:sz w:val="22"/>
        </w:rPr>
      </w:pPr>
      <w:r w:rsidRPr="000B075C">
        <w:rPr>
          <w:color w:val="000000" w:themeColor="text1"/>
          <w:sz w:val="22"/>
        </w:rPr>
        <w:t>The media play an indispensable role in modern society. Among various forms of mass communication, newspapers and television have historically held the greatest influence in shaping public opinion, informing citizens, and facilitating socio-economic and political development. Their role in fostering social development—a process that encompasses improvements in education, health, human rights, economic equity, and cultural identity—is well documented in both academic literature and policy discourse.</w:t>
      </w:r>
      <w:r w:rsidR="003008CD" w:rsidRPr="000B075C">
        <w:rPr>
          <w:color w:val="000000" w:themeColor="text1"/>
          <w:sz w:val="22"/>
        </w:rPr>
        <w:t xml:space="preserve"> (</w:t>
      </w:r>
      <w:proofErr w:type="spellStart"/>
      <w:r w:rsidR="003008CD" w:rsidRPr="000B075C">
        <w:rPr>
          <w:color w:val="000000" w:themeColor="text1"/>
          <w:sz w:val="22"/>
        </w:rPr>
        <w:t>Asemah</w:t>
      </w:r>
      <w:proofErr w:type="spellEnd"/>
      <w:r w:rsidR="003008CD" w:rsidRPr="000B075C">
        <w:rPr>
          <w:color w:val="000000" w:themeColor="text1"/>
          <w:sz w:val="22"/>
        </w:rPr>
        <w:t>, 2011)</w:t>
      </w:r>
    </w:p>
    <w:p w:rsidR="00B86E5E" w:rsidRPr="000B075C" w:rsidRDefault="00B86E5E" w:rsidP="00E57A1A">
      <w:p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Mass media—particularly newspapers and television—play a crucial role in shaping societal values, influencing public opinion, and fostering development. As powerful channels of communication, they disseminate information, educate the masses, and promote national integration. In developing countries, where issues such as poverty, illiteracy, and poor governance often hinder progress, the media have become indispensable tools for social transformation.</w:t>
      </w:r>
    </w:p>
    <w:p w:rsidR="00B86E5E" w:rsidRPr="000B075C" w:rsidRDefault="00B86E5E" w:rsidP="00E57A1A">
      <w:pPr>
        <w:spacing w:after="0" w:line="360" w:lineRule="auto"/>
        <w:jc w:val="both"/>
        <w:rPr>
          <w:rFonts w:ascii="Times New Roman" w:eastAsia="Times New Roman" w:hAnsi="Times New Roman" w:cs="Times New Roman"/>
          <w:b/>
          <w:color w:val="000000" w:themeColor="text1"/>
          <w:szCs w:val="24"/>
        </w:rPr>
      </w:pPr>
      <w:r w:rsidRPr="000B075C">
        <w:rPr>
          <w:rFonts w:ascii="Times New Roman" w:eastAsia="Times New Roman" w:hAnsi="Times New Roman" w:cs="Times New Roman"/>
          <w:color w:val="000000" w:themeColor="text1"/>
          <w:szCs w:val="24"/>
        </w:rPr>
        <w:t>Newspapers offer in-depth analysis, commentary, and detailed reporting, which help in shaping informed citizenry. Television, on the other hand, combines audio and visual appeal, making it a potent medium for reaching diverse audiences, including those who are illiterate. Together, these media platforms help promote awareness on key social issues such as health, education, environmental sustainability, gender equality, and political participation.</w:t>
      </w:r>
      <w:r w:rsidR="003008CD" w:rsidRPr="000B075C">
        <w:rPr>
          <w:rFonts w:ascii="Times New Roman" w:eastAsia="Times New Roman" w:hAnsi="Times New Roman" w:cs="Times New Roman"/>
          <w:color w:val="000000" w:themeColor="text1"/>
          <w:szCs w:val="24"/>
        </w:rPr>
        <w:t xml:space="preserve"> </w:t>
      </w:r>
      <w:proofErr w:type="spellStart"/>
      <w:r w:rsidR="003008CD" w:rsidRPr="000B075C">
        <w:rPr>
          <w:color w:val="000000" w:themeColor="text1"/>
          <w:sz w:val="20"/>
        </w:rPr>
        <w:t>Ojebode</w:t>
      </w:r>
      <w:proofErr w:type="spellEnd"/>
      <w:r w:rsidR="003008CD" w:rsidRPr="000B075C">
        <w:rPr>
          <w:color w:val="000000" w:themeColor="text1"/>
          <w:sz w:val="20"/>
        </w:rPr>
        <w:t xml:space="preserve">, (2004). </w:t>
      </w:r>
    </w:p>
    <w:p w:rsidR="00B86E5E" w:rsidRPr="000B075C" w:rsidRDefault="00B86E5E" w:rsidP="00E57A1A">
      <w:p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The media serve as a bridge between the government and the people. Through investigative journalism and watchdog functions, newspapers and television can hold public institutions accountable. They also promote cultural values, unity, and peace in heterogeneous societies.</w:t>
      </w:r>
    </w:p>
    <w:p w:rsidR="00B86E5E" w:rsidRPr="000B075C" w:rsidRDefault="00B86E5E" w:rsidP="00E57A1A">
      <w:pPr>
        <w:pStyle w:val="NormalWeb"/>
        <w:spacing w:before="0" w:beforeAutospacing="0" w:after="0" w:afterAutospacing="0" w:line="360" w:lineRule="auto"/>
        <w:jc w:val="both"/>
        <w:rPr>
          <w:color w:val="000000" w:themeColor="text1"/>
          <w:sz w:val="22"/>
        </w:rPr>
      </w:pPr>
      <w:r w:rsidRPr="000B075C">
        <w:rPr>
          <w:color w:val="000000" w:themeColor="text1"/>
          <w:sz w:val="22"/>
        </w:rPr>
        <w:t>In many parts of the world, particularly in developing countries, newspapers serve as a critical source of information for the literate population, while television—by combining audio and visual content—reaches a broader demographic, including those who may not be literate. These media platforms help disseminate knowledge about government programs, civic duties, public health campaigns, and other development-oriented initiatives.</w:t>
      </w:r>
      <w:r w:rsidR="003008CD" w:rsidRPr="000B075C">
        <w:rPr>
          <w:color w:val="000000" w:themeColor="text1"/>
          <w:sz w:val="22"/>
        </w:rPr>
        <w:t xml:space="preserve"> </w:t>
      </w:r>
      <w:proofErr w:type="spellStart"/>
      <w:r w:rsidR="003008CD" w:rsidRPr="000B075C">
        <w:rPr>
          <w:color w:val="000000" w:themeColor="text1"/>
          <w:sz w:val="22"/>
        </w:rPr>
        <w:t>Okunna</w:t>
      </w:r>
      <w:proofErr w:type="spellEnd"/>
      <w:r w:rsidR="003008CD" w:rsidRPr="000B075C">
        <w:rPr>
          <w:color w:val="000000" w:themeColor="text1"/>
          <w:sz w:val="22"/>
        </w:rPr>
        <w:t>, (2018).</w:t>
      </w:r>
    </w:p>
    <w:p w:rsidR="00B86E5E" w:rsidRPr="000B075C" w:rsidRDefault="00B86E5E" w:rsidP="00E57A1A">
      <w:pPr>
        <w:pStyle w:val="NormalWeb"/>
        <w:spacing w:before="0" w:beforeAutospacing="0" w:after="0" w:afterAutospacing="0" w:line="360" w:lineRule="auto"/>
        <w:jc w:val="both"/>
        <w:rPr>
          <w:color w:val="000000" w:themeColor="text1"/>
          <w:sz w:val="22"/>
        </w:rPr>
      </w:pPr>
      <w:r w:rsidRPr="000B075C">
        <w:rPr>
          <w:color w:val="000000" w:themeColor="text1"/>
          <w:sz w:val="22"/>
        </w:rPr>
        <w:t>Over time, television and newspapers have evolved from mere information channels to active participants in national development. They educate the masses, shape national discourse, advocate for social justice, and hold leaders accountable. However, in some contexts, challenges such as media ownership, censorship, bias, lack of resources, and political interference have limited their potential impact.</w:t>
      </w:r>
      <w:r w:rsidR="003008CD" w:rsidRPr="000B075C">
        <w:rPr>
          <w:color w:val="000000" w:themeColor="text1"/>
          <w:sz w:val="22"/>
        </w:rPr>
        <w:t xml:space="preserve"> </w:t>
      </w:r>
      <w:proofErr w:type="spellStart"/>
      <w:r w:rsidR="003008CD" w:rsidRPr="000B075C">
        <w:rPr>
          <w:color w:val="000000" w:themeColor="text1"/>
          <w:sz w:val="22"/>
        </w:rPr>
        <w:t>Nwabueze</w:t>
      </w:r>
      <w:proofErr w:type="spellEnd"/>
      <w:r w:rsidR="003008CD" w:rsidRPr="000B075C">
        <w:rPr>
          <w:color w:val="000000" w:themeColor="text1"/>
          <w:sz w:val="22"/>
        </w:rPr>
        <w:t xml:space="preserve"> (2007).</w:t>
      </w:r>
    </w:p>
    <w:p w:rsidR="00E57A1A" w:rsidRPr="000B075C" w:rsidRDefault="00E57A1A" w:rsidP="00E57A1A">
      <w:pPr>
        <w:pStyle w:val="Heading3"/>
        <w:spacing w:before="0" w:beforeAutospacing="0" w:after="0" w:afterAutospacing="0" w:line="360" w:lineRule="auto"/>
        <w:jc w:val="both"/>
        <w:rPr>
          <w:rStyle w:val="Strong"/>
          <w:b/>
          <w:bCs/>
          <w:color w:val="000000" w:themeColor="text1"/>
          <w:sz w:val="22"/>
          <w:szCs w:val="24"/>
        </w:rPr>
      </w:pPr>
    </w:p>
    <w:p w:rsidR="00B86E5E" w:rsidRPr="000B075C" w:rsidRDefault="00B86E5E" w:rsidP="00E57A1A">
      <w:pPr>
        <w:pStyle w:val="Heading3"/>
        <w:spacing w:before="0" w:beforeAutospacing="0" w:after="0" w:afterAutospacing="0" w:line="360" w:lineRule="auto"/>
        <w:jc w:val="both"/>
        <w:rPr>
          <w:color w:val="000000" w:themeColor="text1"/>
          <w:sz w:val="22"/>
          <w:szCs w:val="24"/>
        </w:rPr>
      </w:pPr>
      <w:r w:rsidRPr="000B075C">
        <w:rPr>
          <w:rStyle w:val="Strong"/>
          <w:b/>
          <w:bCs/>
          <w:color w:val="000000" w:themeColor="text1"/>
          <w:sz w:val="22"/>
          <w:szCs w:val="24"/>
        </w:rPr>
        <w:t>1.2 Statement of the Problem</w:t>
      </w:r>
    </w:p>
    <w:p w:rsidR="00B86E5E" w:rsidRPr="000B075C" w:rsidRDefault="00B86E5E" w:rsidP="00E57A1A">
      <w:pPr>
        <w:pStyle w:val="NormalWeb"/>
        <w:spacing w:before="0" w:beforeAutospacing="0" w:after="0" w:afterAutospacing="0" w:line="360" w:lineRule="auto"/>
        <w:jc w:val="both"/>
        <w:rPr>
          <w:color w:val="000000" w:themeColor="text1"/>
          <w:sz w:val="22"/>
        </w:rPr>
      </w:pPr>
      <w:r w:rsidRPr="000B075C">
        <w:rPr>
          <w:color w:val="000000" w:themeColor="text1"/>
          <w:sz w:val="22"/>
        </w:rPr>
        <w:lastRenderedPageBreak/>
        <w:t>Despite the recognized importance of newspapers and television in societal advancement, their contributions to social development are sometimes undermined by several factors. These include restricted freedom of the press, commercialization of media content, lack of professionalism, and insufficient infrastructure in rural areas.</w:t>
      </w:r>
    </w:p>
    <w:p w:rsidR="00B86E5E" w:rsidRPr="000B075C" w:rsidRDefault="00B86E5E" w:rsidP="00E57A1A">
      <w:p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Despite the availability of newspapers and television in many parts of the world, especially in developing countries, their impact on social development remains uneven. In some regions, the media are underutilized or manipulated for political or commercial gains, rather than used as instruments of development. There is also the problem of limited access due to illiteracy, poverty, and infrastructural challenges.</w:t>
      </w:r>
    </w:p>
    <w:p w:rsidR="00B86E5E" w:rsidRPr="000B075C" w:rsidRDefault="00B86E5E" w:rsidP="00E57A1A">
      <w:pPr>
        <w:pStyle w:val="NormalWeb"/>
        <w:spacing w:before="0" w:beforeAutospacing="0" w:after="0" w:afterAutospacing="0" w:line="360" w:lineRule="auto"/>
        <w:jc w:val="both"/>
        <w:rPr>
          <w:color w:val="000000" w:themeColor="text1"/>
          <w:sz w:val="22"/>
        </w:rPr>
      </w:pPr>
      <w:r w:rsidRPr="000B075C">
        <w:rPr>
          <w:color w:val="000000" w:themeColor="text1"/>
          <w:sz w:val="22"/>
        </w:rPr>
        <w:t xml:space="preserve">In addition, audience engagement with these media varies due to socio-economic disparities, language barriers, and cultural differences. As a result, the potential of newspapers and television to bring about meaningful social change remains underexplored or underutilized in many regions. This study seeks to critically analyze these gaps and offer recommendations for optimizing the use of newspapers and television as </w:t>
      </w:r>
      <w:r w:rsidR="00CB1CF0" w:rsidRPr="000B075C">
        <w:rPr>
          <w:color w:val="000000" w:themeColor="text1"/>
          <w:sz w:val="22"/>
        </w:rPr>
        <w:t xml:space="preserve">tools for social development using close consideration of Herald Newspaper and </w:t>
      </w:r>
      <w:proofErr w:type="spellStart"/>
      <w:r w:rsidR="00CB1CF0" w:rsidRPr="000B075C">
        <w:rPr>
          <w:color w:val="000000" w:themeColor="text1"/>
          <w:sz w:val="22"/>
        </w:rPr>
        <w:t>Kwara</w:t>
      </w:r>
      <w:proofErr w:type="spellEnd"/>
      <w:r w:rsidR="00CB1CF0" w:rsidRPr="000B075C">
        <w:rPr>
          <w:color w:val="000000" w:themeColor="text1"/>
          <w:sz w:val="22"/>
        </w:rPr>
        <w:t xml:space="preserve"> TV as our case study.   </w:t>
      </w:r>
    </w:p>
    <w:p w:rsidR="00B86E5E" w:rsidRPr="000B075C" w:rsidRDefault="00B86E5E" w:rsidP="00E57A1A">
      <w:pPr>
        <w:spacing w:after="0" w:line="360" w:lineRule="auto"/>
        <w:jc w:val="both"/>
        <w:outlineLvl w:val="2"/>
        <w:rPr>
          <w:rFonts w:ascii="Times New Roman" w:eastAsia="Times New Roman" w:hAnsi="Times New Roman" w:cs="Times New Roman"/>
          <w:b/>
          <w:bCs/>
          <w:color w:val="000000" w:themeColor="text1"/>
          <w:szCs w:val="24"/>
        </w:rPr>
      </w:pPr>
      <w:r w:rsidRPr="000B075C">
        <w:rPr>
          <w:rFonts w:ascii="Times New Roman" w:eastAsia="Times New Roman" w:hAnsi="Times New Roman" w:cs="Times New Roman"/>
          <w:b/>
          <w:bCs/>
          <w:color w:val="000000" w:themeColor="text1"/>
          <w:szCs w:val="24"/>
        </w:rPr>
        <w:t xml:space="preserve">1.3 </w:t>
      </w:r>
      <w:r w:rsidR="00CB1CF0" w:rsidRPr="000B075C">
        <w:rPr>
          <w:rFonts w:ascii="Times New Roman" w:eastAsia="Times New Roman" w:hAnsi="Times New Roman" w:cs="Times New Roman"/>
          <w:b/>
          <w:bCs/>
          <w:color w:val="000000" w:themeColor="text1"/>
          <w:szCs w:val="24"/>
        </w:rPr>
        <w:tab/>
      </w:r>
      <w:r w:rsidRPr="000B075C">
        <w:rPr>
          <w:rFonts w:ascii="Times New Roman" w:eastAsia="Times New Roman" w:hAnsi="Times New Roman" w:cs="Times New Roman"/>
          <w:b/>
          <w:bCs/>
          <w:color w:val="000000" w:themeColor="text1"/>
          <w:szCs w:val="24"/>
        </w:rPr>
        <w:t>Objectives of the Study</w:t>
      </w:r>
    </w:p>
    <w:p w:rsidR="00B86E5E" w:rsidRPr="000B075C" w:rsidRDefault="00B86E5E" w:rsidP="00E57A1A">
      <w:p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The main objectives of this study are to:</w:t>
      </w:r>
    </w:p>
    <w:p w:rsidR="00B86E5E" w:rsidRPr="000B075C" w:rsidRDefault="00B86E5E" w:rsidP="00E57A1A">
      <w:pPr>
        <w:numPr>
          <w:ilvl w:val="0"/>
          <w:numId w:val="1"/>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Examine the role of newspapers and television in promoting social development</w:t>
      </w:r>
      <w:r w:rsidR="00CB1CF0" w:rsidRPr="000B075C">
        <w:rPr>
          <w:rFonts w:ascii="Times New Roman" w:eastAsia="Times New Roman" w:hAnsi="Times New Roman" w:cs="Times New Roman"/>
          <w:color w:val="000000" w:themeColor="text1"/>
          <w:szCs w:val="24"/>
        </w:rPr>
        <w:t xml:space="preserve"> in Herald Newspaper and </w:t>
      </w:r>
      <w:proofErr w:type="spellStart"/>
      <w:r w:rsidR="00CB1CF0" w:rsidRPr="000B075C">
        <w:rPr>
          <w:rFonts w:ascii="Times New Roman" w:eastAsia="Times New Roman" w:hAnsi="Times New Roman" w:cs="Times New Roman"/>
          <w:color w:val="000000" w:themeColor="text1"/>
          <w:szCs w:val="24"/>
        </w:rPr>
        <w:t>Kwara</w:t>
      </w:r>
      <w:proofErr w:type="spellEnd"/>
      <w:r w:rsidR="00CB1CF0" w:rsidRPr="000B075C">
        <w:rPr>
          <w:rFonts w:ascii="Times New Roman" w:eastAsia="Times New Roman" w:hAnsi="Times New Roman" w:cs="Times New Roman"/>
          <w:color w:val="000000" w:themeColor="text1"/>
          <w:szCs w:val="24"/>
        </w:rPr>
        <w:t xml:space="preserve"> TV</w:t>
      </w:r>
      <w:r w:rsidRPr="000B075C">
        <w:rPr>
          <w:rFonts w:ascii="Times New Roman" w:eastAsia="Times New Roman" w:hAnsi="Times New Roman" w:cs="Times New Roman"/>
          <w:color w:val="000000" w:themeColor="text1"/>
          <w:szCs w:val="24"/>
        </w:rPr>
        <w:t>.</w:t>
      </w:r>
    </w:p>
    <w:p w:rsidR="00B86E5E" w:rsidRPr="000B075C" w:rsidRDefault="00B86E5E" w:rsidP="00E57A1A">
      <w:pPr>
        <w:numPr>
          <w:ilvl w:val="0"/>
          <w:numId w:val="1"/>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 xml:space="preserve">Identify the challenges </w:t>
      </w:r>
      <w:r w:rsidR="00CB1CF0" w:rsidRPr="000B075C">
        <w:rPr>
          <w:rFonts w:ascii="Times New Roman" w:eastAsia="Times New Roman" w:hAnsi="Times New Roman" w:cs="Times New Roman"/>
          <w:color w:val="000000" w:themeColor="text1"/>
          <w:szCs w:val="24"/>
        </w:rPr>
        <w:t xml:space="preserve">Herald Newspaper and </w:t>
      </w:r>
      <w:proofErr w:type="spellStart"/>
      <w:r w:rsidR="00CB1CF0" w:rsidRPr="000B075C">
        <w:rPr>
          <w:rFonts w:ascii="Times New Roman" w:eastAsia="Times New Roman" w:hAnsi="Times New Roman" w:cs="Times New Roman"/>
          <w:color w:val="000000" w:themeColor="text1"/>
          <w:szCs w:val="24"/>
        </w:rPr>
        <w:t>Kwara</w:t>
      </w:r>
      <w:proofErr w:type="spellEnd"/>
      <w:r w:rsidR="00CB1CF0" w:rsidRPr="000B075C">
        <w:rPr>
          <w:rFonts w:ascii="Times New Roman" w:eastAsia="Times New Roman" w:hAnsi="Times New Roman" w:cs="Times New Roman"/>
          <w:color w:val="000000" w:themeColor="text1"/>
          <w:szCs w:val="24"/>
        </w:rPr>
        <w:t xml:space="preserve"> TV are </w:t>
      </w:r>
      <w:r w:rsidRPr="000B075C">
        <w:rPr>
          <w:rFonts w:ascii="Times New Roman" w:eastAsia="Times New Roman" w:hAnsi="Times New Roman" w:cs="Times New Roman"/>
          <w:color w:val="000000" w:themeColor="text1"/>
          <w:szCs w:val="24"/>
        </w:rPr>
        <w:t xml:space="preserve">facing </w:t>
      </w:r>
      <w:r w:rsidR="00CB1CF0" w:rsidRPr="000B075C">
        <w:rPr>
          <w:rFonts w:ascii="Times New Roman" w:eastAsia="Times New Roman" w:hAnsi="Times New Roman" w:cs="Times New Roman"/>
          <w:color w:val="000000" w:themeColor="text1"/>
          <w:szCs w:val="24"/>
        </w:rPr>
        <w:t xml:space="preserve">in </w:t>
      </w:r>
      <w:r w:rsidRPr="000B075C">
        <w:rPr>
          <w:rFonts w:ascii="Times New Roman" w:eastAsia="Times New Roman" w:hAnsi="Times New Roman" w:cs="Times New Roman"/>
          <w:color w:val="000000" w:themeColor="text1"/>
          <w:szCs w:val="24"/>
        </w:rPr>
        <w:t>the use of newspapers and television as development tools.</w:t>
      </w:r>
    </w:p>
    <w:p w:rsidR="00B86E5E" w:rsidRPr="000B075C" w:rsidRDefault="00B86E5E" w:rsidP="00E57A1A">
      <w:pPr>
        <w:numPr>
          <w:ilvl w:val="0"/>
          <w:numId w:val="1"/>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Assess public perception of the media's contribution to societal change</w:t>
      </w:r>
      <w:r w:rsidR="00CB1CF0" w:rsidRPr="000B075C">
        <w:rPr>
          <w:rFonts w:ascii="Times New Roman" w:eastAsia="Times New Roman" w:hAnsi="Times New Roman" w:cs="Times New Roman"/>
          <w:color w:val="000000" w:themeColor="text1"/>
          <w:szCs w:val="24"/>
        </w:rPr>
        <w:t xml:space="preserve"> especially with Herald Newspaper and </w:t>
      </w:r>
      <w:proofErr w:type="spellStart"/>
      <w:r w:rsidR="00CB1CF0" w:rsidRPr="000B075C">
        <w:rPr>
          <w:rFonts w:ascii="Times New Roman" w:eastAsia="Times New Roman" w:hAnsi="Times New Roman" w:cs="Times New Roman"/>
          <w:color w:val="000000" w:themeColor="text1"/>
          <w:szCs w:val="24"/>
        </w:rPr>
        <w:t>Kwara</w:t>
      </w:r>
      <w:proofErr w:type="spellEnd"/>
      <w:r w:rsidR="00CB1CF0" w:rsidRPr="000B075C">
        <w:rPr>
          <w:rFonts w:ascii="Times New Roman" w:eastAsia="Times New Roman" w:hAnsi="Times New Roman" w:cs="Times New Roman"/>
          <w:color w:val="000000" w:themeColor="text1"/>
          <w:szCs w:val="24"/>
        </w:rPr>
        <w:t xml:space="preserve"> TV</w:t>
      </w:r>
      <w:r w:rsidRPr="000B075C">
        <w:rPr>
          <w:rFonts w:ascii="Times New Roman" w:eastAsia="Times New Roman" w:hAnsi="Times New Roman" w:cs="Times New Roman"/>
          <w:color w:val="000000" w:themeColor="text1"/>
          <w:szCs w:val="24"/>
        </w:rPr>
        <w:t>.</w:t>
      </w:r>
    </w:p>
    <w:p w:rsidR="00B86E5E" w:rsidRPr="000B075C" w:rsidRDefault="00B86E5E" w:rsidP="00E57A1A">
      <w:pPr>
        <w:numPr>
          <w:ilvl w:val="0"/>
          <w:numId w:val="1"/>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Recommend strategies for enhancing the developmental impact of newspapers and television</w:t>
      </w:r>
      <w:r w:rsidR="00CB1CF0" w:rsidRPr="000B075C">
        <w:rPr>
          <w:rFonts w:ascii="Times New Roman" w:eastAsia="Times New Roman" w:hAnsi="Times New Roman" w:cs="Times New Roman"/>
          <w:color w:val="000000" w:themeColor="text1"/>
          <w:szCs w:val="24"/>
        </w:rPr>
        <w:t xml:space="preserve"> in Herald Newspaper and </w:t>
      </w:r>
      <w:proofErr w:type="spellStart"/>
      <w:r w:rsidR="00CB1CF0" w:rsidRPr="000B075C">
        <w:rPr>
          <w:rFonts w:ascii="Times New Roman" w:eastAsia="Times New Roman" w:hAnsi="Times New Roman" w:cs="Times New Roman"/>
          <w:color w:val="000000" w:themeColor="text1"/>
          <w:szCs w:val="24"/>
        </w:rPr>
        <w:t>Kwara</w:t>
      </w:r>
      <w:proofErr w:type="spellEnd"/>
      <w:r w:rsidR="00CB1CF0" w:rsidRPr="000B075C">
        <w:rPr>
          <w:rFonts w:ascii="Times New Roman" w:eastAsia="Times New Roman" w:hAnsi="Times New Roman" w:cs="Times New Roman"/>
          <w:color w:val="000000" w:themeColor="text1"/>
          <w:szCs w:val="24"/>
        </w:rPr>
        <w:t xml:space="preserve"> TV</w:t>
      </w:r>
      <w:r w:rsidRPr="000B075C">
        <w:rPr>
          <w:rFonts w:ascii="Times New Roman" w:eastAsia="Times New Roman" w:hAnsi="Times New Roman" w:cs="Times New Roman"/>
          <w:color w:val="000000" w:themeColor="text1"/>
          <w:szCs w:val="24"/>
        </w:rPr>
        <w:t>.</w:t>
      </w:r>
    </w:p>
    <w:p w:rsidR="00B86E5E" w:rsidRPr="000B075C" w:rsidRDefault="00B86E5E" w:rsidP="00E57A1A">
      <w:pPr>
        <w:spacing w:after="0" w:line="360" w:lineRule="auto"/>
        <w:jc w:val="both"/>
        <w:outlineLvl w:val="2"/>
        <w:rPr>
          <w:rFonts w:ascii="Times New Roman" w:eastAsia="Times New Roman" w:hAnsi="Times New Roman" w:cs="Times New Roman"/>
          <w:b/>
          <w:bCs/>
          <w:color w:val="000000" w:themeColor="text1"/>
          <w:szCs w:val="24"/>
        </w:rPr>
      </w:pPr>
      <w:r w:rsidRPr="000B075C">
        <w:rPr>
          <w:rFonts w:ascii="Times New Roman" w:eastAsia="Times New Roman" w:hAnsi="Times New Roman" w:cs="Times New Roman"/>
          <w:b/>
          <w:bCs/>
          <w:color w:val="000000" w:themeColor="text1"/>
          <w:szCs w:val="24"/>
        </w:rPr>
        <w:t xml:space="preserve">1.4 </w:t>
      </w:r>
      <w:r w:rsidR="00CB1CF0" w:rsidRPr="000B075C">
        <w:rPr>
          <w:rFonts w:ascii="Times New Roman" w:eastAsia="Times New Roman" w:hAnsi="Times New Roman" w:cs="Times New Roman"/>
          <w:b/>
          <w:bCs/>
          <w:color w:val="000000" w:themeColor="text1"/>
          <w:szCs w:val="24"/>
        </w:rPr>
        <w:tab/>
      </w:r>
      <w:r w:rsidRPr="000B075C">
        <w:rPr>
          <w:rFonts w:ascii="Times New Roman" w:eastAsia="Times New Roman" w:hAnsi="Times New Roman" w:cs="Times New Roman"/>
          <w:b/>
          <w:bCs/>
          <w:color w:val="000000" w:themeColor="text1"/>
          <w:szCs w:val="24"/>
        </w:rPr>
        <w:t>Research Questions</w:t>
      </w:r>
    </w:p>
    <w:p w:rsidR="00B86E5E" w:rsidRPr="000B075C" w:rsidRDefault="00B86E5E" w:rsidP="00E57A1A">
      <w:pPr>
        <w:numPr>
          <w:ilvl w:val="0"/>
          <w:numId w:val="2"/>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What roles do newspapers and television play in social development</w:t>
      </w:r>
      <w:r w:rsidR="00CB1CF0" w:rsidRPr="000B075C">
        <w:rPr>
          <w:rFonts w:ascii="Times New Roman" w:eastAsia="Times New Roman" w:hAnsi="Times New Roman" w:cs="Times New Roman"/>
          <w:color w:val="000000" w:themeColor="text1"/>
          <w:szCs w:val="24"/>
        </w:rPr>
        <w:t xml:space="preserve"> in Herald Newspaper and </w:t>
      </w:r>
      <w:proofErr w:type="spellStart"/>
      <w:r w:rsidR="00CB1CF0" w:rsidRPr="000B075C">
        <w:rPr>
          <w:rFonts w:ascii="Times New Roman" w:eastAsia="Times New Roman" w:hAnsi="Times New Roman" w:cs="Times New Roman"/>
          <w:color w:val="000000" w:themeColor="text1"/>
          <w:szCs w:val="24"/>
        </w:rPr>
        <w:t>Kwara</w:t>
      </w:r>
      <w:proofErr w:type="spellEnd"/>
      <w:r w:rsidR="00CB1CF0" w:rsidRPr="000B075C">
        <w:rPr>
          <w:rFonts w:ascii="Times New Roman" w:eastAsia="Times New Roman" w:hAnsi="Times New Roman" w:cs="Times New Roman"/>
          <w:color w:val="000000" w:themeColor="text1"/>
          <w:szCs w:val="24"/>
        </w:rPr>
        <w:t xml:space="preserve"> TV</w:t>
      </w:r>
      <w:r w:rsidRPr="000B075C">
        <w:rPr>
          <w:rFonts w:ascii="Times New Roman" w:eastAsia="Times New Roman" w:hAnsi="Times New Roman" w:cs="Times New Roman"/>
          <w:color w:val="000000" w:themeColor="text1"/>
          <w:szCs w:val="24"/>
        </w:rPr>
        <w:t>?</w:t>
      </w:r>
    </w:p>
    <w:p w:rsidR="00B86E5E" w:rsidRPr="000B075C" w:rsidRDefault="00B86E5E" w:rsidP="00E57A1A">
      <w:pPr>
        <w:numPr>
          <w:ilvl w:val="0"/>
          <w:numId w:val="2"/>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How do audiences perceive the effectiveness of newspapers and television in promoting development</w:t>
      </w:r>
      <w:r w:rsidR="00CB1CF0" w:rsidRPr="000B075C">
        <w:rPr>
          <w:rFonts w:ascii="Times New Roman" w:eastAsia="Times New Roman" w:hAnsi="Times New Roman" w:cs="Times New Roman"/>
          <w:color w:val="000000" w:themeColor="text1"/>
          <w:szCs w:val="24"/>
        </w:rPr>
        <w:t xml:space="preserve"> in Herald Newspaper and </w:t>
      </w:r>
      <w:proofErr w:type="spellStart"/>
      <w:r w:rsidR="00CB1CF0" w:rsidRPr="000B075C">
        <w:rPr>
          <w:rFonts w:ascii="Times New Roman" w:eastAsia="Times New Roman" w:hAnsi="Times New Roman" w:cs="Times New Roman"/>
          <w:color w:val="000000" w:themeColor="text1"/>
          <w:szCs w:val="24"/>
        </w:rPr>
        <w:t>Kwara</w:t>
      </w:r>
      <w:proofErr w:type="spellEnd"/>
      <w:r w:rsidR="00CB1CF0" w:rsidRPr="000B075C">
        <w:rPr>
          <w:rFonts w:ascii="Times New Roman" w:eastAsia="Times New Roman" w:hAnsi="Times New Roman" w:cs="Times New Roman"/>
          <w:color w:val="000000" w:themeColor="text1"/>
          <w:szCs w:val="24"/>
        </w:rPr>
        <w:t xml:space="preserve"> TV</w:t>
      </w:r>
      <w:r w:rsidRPr="000B075C">
        <w:rPr>
          <w:rFonts w:ascii="Times New Roman" w:eastAsia="Times New Roman" w:hAnsi="Times New Roman" w:cs="Times New Roman"/>
          <w:color w:val="000000" w:themeColor="text1"/>
          <w:szCs w:val="24"/>
        </w:rPr>
        <w:t>?</w:t>
      </w:r>
    </w:p>
    <w:p w:rsidR="00B86E5E" w:rsidRPr="000B075C" w:rsidRDefault="00B86E5E" w:rsidP="00E57A1A">
      <w:pPr>
        <w:numPr>
          <w:ilvl w:val="0"/>
          <w:numId w:val="2"/>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W</w:t>
      </w:r>
      <w:r w:rsidR="00CB1CF0" w:rsidRPr="000B075C">
        <w:rPr>
          <w:rFonts w:ascii="Times New Roman" w:eastAsia="Times New Roman" w:hAnsi="Times New Roman" w:cs="Times New Roman"/>
          <w:color w:val="000000" w:themeColor="text1"/>
          <w:szCs w:val="24"/>
        </w:rPr>
        <w:t xml:space="preserve">hat challenges hinder the media, Herald Newspaper and </w:t>
      </w:r>
      <w:proofErr w:type="spellStart"/>
      <w:r w:rsidR="00CB1CF0" w:rsidRPr="000B075C">
        <w:rPr>
          <w:rFonts w:ascii="Times New Roman" w:eastAsia="Times New Roman" w:hAnsi="Times New Roman" w:cs="Times New Roman"/>
          <w:color w:val="000000" w:themeColor="text1"/>
          <w:szCs w:val="24"/>
        </w:rPr>
        <w:t>Kwara</w:t>
      </w:r>
      <w:proofErr w:type="spellEnd"/>
      <w:r w:rsidR="00CB1CF0" w:rsidRPr="000B075C">
        <w:rPr>
          <w:rFonts w:ascii="Times New Roman" w:eastAsia="Times New Roman" w:hAnsi="Times New Roman" w:cs="Times New Roman"/>
          <w:color w:val="000000" w:themeColor="text1"/>
          <w:szCs w:val="24"/>
        </w:rPr>
        <w:t xml:space="preserve"> TV </w:t>
      </w:r>
      <w:r w:rsidRPr="000B075C">
        <w:rPr>
          <w:rFonts w:ascii="Times New Roman" w:eastAsia="Times New Roman" w:hAnsi="Times New Roman" w:cs="Times New Roman"/>
          <w:color w:val="000000" w:themeColor="text1"/>
          <w:szCs w:val="24"/>
        </w:rPr>
        <w:t>from fully acting as agents of social development?</w:t>
      </w:r>
    </w:p>
    <w:p w:rsidR="00951EAC" w:rsidRDefault="00B86E5E" w:rsidP="00E57A1A">
      <w:pPr>
        <w:numPr>
          <w:ilvl w:val="0"/>
          <w:numId w:val="2"/>
        </w:numPr>
        <w:spacing w:after="0" w:line="360" w:lineRule="auto"/>
        <w:jc w:val="both"/>
        <w:rPr>
          <w:rFonts w:ascii="Times New Roman" w:eastAsia="Times New Roman" w:hAnsi="Times New Roman" w:cs="Times New Roman"/>
          <w:color w:val="000000" w:themeColor="text1"/>
          <w:szCs w:val="24"/>
        </w:rPr>
      </w:pPr>
      <w:r w:rsidRPr="000B075C">
        <w:rPr>
          <w:rFonts w:ascii="Times New Roman" w:eastAsia="Times New Roman" w:hAnsi="Times New Roman" w:cs="Times New Roman"/>
          <w:color w:val="000000" w:themeColor="text1"/>
          <w:szCs w:val="24"/>
        </w:rPr>
        <w:t>What measures can be taken to strengthen the contribution of the media to national development</w:t>
      </w:r>
      <w:r w:rsidR="00B70188" w:rsidRPr="000B075C">
        <w:rPr>
          <w:rFonts w:ascii="Times New Roman" w:eastAsia="Times New Roman" w:hAnsi="Times New Roman" w:cs="Times New Roman"/>
          <w:color w:val="000000" w:themeColor="text1"/>
          <w:szCs w:val="24"/>
        </w:rPr>
        <w:t xml:space="preserve"> considering Herald Newspaper and </w:t>
      </w:r>
      <w:proofErr w:type="spellStart"/>
      <w:r w:rsidR="00B70188" w:rsidRPr="000B075C">
        <w:rPr>
          <w:rFonts w:ascii="Times New Roman" w:eastAsia="Times New Roman" w:hAnsi="Times New Roman" w:cs="Times New Roman"/>
          <w:color w:val="000000" w:themeColor="text1"/>
          <w:szCs w:val="24"/>
        </w:rPr>
        <w:t>Kwara</w:t>
      </w:r>
      <w:proofErr w:type="spellEnd"/>
      <w:r w:rsidR="00B70188" w:rsidRPr="000B075C">
        <w:rPr>
          <w:rFonts w:ascii="Times New Roman" w:eastAsia="Times New Roman" w:hAnsi="Times New Roman" w:cs="Times New Roman"/>
          <w:color w:val="000000" w:themeColor="text1"/>
          <w:szCs w:val="24"/>
        </w:rPr>
        <w:t xml:space="preserve"> TV</w:t>
      </w:r>
      <w:r w:rsidRPr="000B075C">
        <w:rPr>
          <w:rFonts w:ascii="Times New Roman" w:eastAsia="Times New Roman" w:hAnsi="Times New Roman" w:cs="Times New Roman"/>
          <w:color w:val="000000" w:themeColor="text1"/>
          <w:szCs w:val="24"/>
        </w:rPr>
        <w:t>?</w:t>
      </w:r>
    </w:p>
    <w:p w:rsidR="00951EAC" w:rsidRDefault="00951EAC">
      <w:pPr>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br w:type="page"/>
      </w:r>
    </w:p>
    <w:p w:rsidR="00B86E5E" w:rsidRPr="000B075C" w:rsidRDefault="00B86E5E" w:rsidP="00E57A1A">
      <w:pPr>
        <w:pStyle w:val="Heading3"/>
        <w:spacing w:before="0" w:beforeAutospacing="0" w:after="0" w:afterAutospacing="0" w:line="360" w:lineRule="auto"/>
        <w:jc w:val="both"/>
        <w:rPr>
          <w:color w:val="000000" w:themeColor="text1"/>
          <w:sz w:val="22"/>
          <w:szCs w:val="24"/>
        </w:rPr>
      </w:pPr>
      <w:r w:rsidRPr="000B075C">
        <w:rPr>
          <w:rStyle w:val="Strong"/>
          <w:b/>
          <w:bCs/>
          <w:color w:val="000000" w:themeColor="text1"/>
          <w:sz w:val="22"/>
          <w:szCs w:val="24"/>
        </w:rPr>
        <w:lastRenderedPageBreak/>
        <w:t xml:space="preserve">1.5 </w:t>
      </w:r>
      <w:r w:rsidR="00CB1CF0" w:rsidRPr="000B075C">
        <w:rPr>
          <w:rStyle w:val="Strong"/>
          <w:b/>
          <w:bCs/>
          <w:color w:val="000000" w:themeColor="text1"/>
          <w:sz w:val="22"/>
          <w:szCs w:val="24"/>
        </w:rPr>
        <w:tab/>
      </w:r>
      <w:r w:rsidRPr="000B075C">
        <w:rPr>
          <w:rStyle w:val="Strong"/>
          <w:b/>
          <w:bCs/>
          <w:color w:val="000000" w:themeColor="text1"/>
          <w:sz w:val="22"/>
          <w:szCs w:val="24"/>
        </w:rPr>
        <w:t>Significance of the Study</w:t>
      </w:r>
      <w:r w:rsidR="00CB1CF0" w:rsidRPr="000B075C">
        <w:rPr>
          <w:rStyle w:val="Strong"/>
          <w:b/>
          <w:bCs/>
          <w:color w:val="000000" w:themeColor="text1"/>
          <w:sz w:val="22"/>
          <w:szCs w:val="24"/>
        </w:rPr>
        <w:t xml:space="preserve"> </w:t>
      </w:r>
    </w:p>
    <w:p w:rsidR="00B86E5E" w:rsidRPr="000B075C" w:rsidRDefault="00B86E5E" w:rsidP="00E57A1A">
      <w:pPr>
        <w:pStyle w:val="NormalWeb"/>
        <w:spacing w:before="0" w:beforeAutospacing="0" w:after="0" w:afterAutospacing="0" w:line="360" w:lineRule="auto"/>
        <w:ind w:firstLine="720"/>
        <w:jc w:val="both"/>
        <w:rPr>
          <w:color w:val="000000" w:themeColor="text1"/>
          <w:sz w:val="22"/>
        </w:rPr>
      </w:pPr>
      <w:r w:rsidRPr="000B075C">
        <w:rPr>
          <w:color w:val="000000" w:themeColor="text1"/>
          <w:sz w:val="22"/>
        </w:rPr>
        <w:t>This study is significant for several reasons. First, it provides empirical insight into the power of mass media in shaping developmental outcomes. Second, it serves as a resource for policymakers, NGOs, development partners, and media professionals who seek to maximize the media's developmental impact. Third, it contributes to the broader academic discourse on media and development by providing a nuanced understanding of how traditional media can promote inclusive growth and social progress.</w:t>
      </w:r>
    </w:p>
    <w:p w:rsidR="00B86E5E" w:rsidRPr="000B075C" w:rsidRDefault="00B86E5E" w:rsidP="00E57A1A">
      <w:pPr>
        <w:pStyle w:val="NormalWeb"/>
        <w:spacing w:before="0" w:beforeAutospacing="0" w:after="0" w:afterAutospacing="0" w:line="360" w:lineRule="auto"/>
        <w:jc w:val="both"/>
        <w:rPr>
          <w:color w:val="000000" w:themeColor="text1"/>
          <w:sz w:val="22"/>
        </w:rPr>
      </w:pPr>
      <w:r w:rsidRPr="000B075C">
        <w:rPr>
          <w:color w:val="000000" w:themeColor="text1"/>
          <w:sz w:val="22"/>
        </w:rPr>
        <w:t>In addition, the study will help identify media strategies that are most effective in mobilizing the public for social causes, thereby improving the design and dissemination of development communication.</w:t>
      </w:r>
    </w:p>
    <w:p w:rsidR="00B86E5E" w:rsidRPr="000B075C" w:rsidRDefault="00B86E5E" w:rsidP="00E57A1A">
      <w:pPr>
        <w:pStyle w:val="Heading3"/>
        <w:spacing w:before="0" w:beforeAutospacing="0" w:after="0" w:afterAutospacing="0" w:line="360" w:lineRule="auto"/>
        <w:jc w:val="both"/>
        <w:rPr>
          <w:color w:val="000000" w:themeColor="text1"/>
          <w:sz w:val="22"/>
          <w:szCs w:val="24"/>
        </w:rPr>
      </w:pPr>
      <w:r w:rsidRPr="000B075C">
        <w:rPr>
          <w:rStyle w:val="Strong"/>
          <w:b/>
          <w:bCs/>
          <w:color w:val="000000" w:themeColor="text1"/>
          <w:sz w:val="22"/>
          <w:szCs w:val="24"/>
        </w:rPr>
        <w:t>1.6 Scope and Delimitation of the Study</w:t>
      </w:r>
    </w:p>
    <w:p w:rsidR="00B86E5E" w:rsidRPr="000B075C" w:rsidRDefault="00B86E5E" w:rsidP="00E57A1A">
      <w:pPr>
        <w:spacing w:after="0" w:line="360" w:lineRule="auto"/>
        <w:jc w:val="both"/>
        <w:rPr>
          <w:color w:val="000000" w:themeColor="text1"/>
          <w:sz w:val="20"/>
        </w:rPr>
      </w:pPr>
      <w:r w:rsidRPr="000B075C">
        <w:rPr>
          <w:color w:val="000000" w:themeColor="text1"/>
          <w:sz w:val="20"/>
        </w:rPr>
        <w:t xml:space="preserve">The study is confined to the examination of newspapers and television as traditional media forms. It does not cover other media types such as radio, internet, or social media, though comparative references may be made where necessary. The research will focus on </w:t>
      </w:r>
      <w:r w:rsidR="00B70188" w:rsidRPr="000B075C">
        <w:rPr>
          <w:rStyle w:val="Strong"/>
          <w:b w:val="0"/>
          <w:color w:val="000000" w:themeColor="text1"/>
          <w:szCs w:val="24"/>
        </w:rPr>
        <w:t xml:space="preserve">newspaper and television as an agents of social development using herald newspaper and </w:t>
      </w:r>
      <w:proofErr w:type="spellStart"/>
      <w:r w:rsidR="00B70188" w:rsidRPr="000B075C">
        <w:rPr>
          <w:rStyle w:val="Strong"/>
          <w:b w:val="0"/>
          <w:color w:val="000000" w:themeColor="text1"/>
          <w:szCs w:val="24"/>
        </w:rPr>
        <w:t>Kwara</w:t>
      </w:r>
      <w:proofErr w:type="spellEnd"/>
      <w:r w:rsidR="00B70188" w:rsidRPr="000B075C">
        <w:rPr>
          <w:rStyle w:val="Strong"/>
          <w:b w:val="0"/>
          <w:color w:val="000000" w:themeColor="text1"/>
          <w:szCs w:val="24"/>
        </w:rPr>
        <w:t xml:space="preserve"> TV as case study of discuss.</w:t>
      </w:r>
      <w:r w:rsidRPr="000B075C">
        <w:rPr>
          <w:color w:val="000000" w:themeColor="text1"/>
          <w:sz w:val="20"/>
        </w:rPr>
        <w:t xml:space="preserve"> Time and resource constraints may limit the number of media outlets studied, but efforts will be made to ensure representativeness.</w:t>
      </w:r>
    </w:p>
    <w:p w:rsidR="00B86E5E" w:rsidRPr="000B075C" w:rsidRDefault="00B86E5E" w:rsidP="00E57A1A">
      <w:pPr>
        <w:pStyle w:val="Heading3"/>
        <w:spacing w:before="0" w:beforeAutospacing="0" w:after="0" w:afterAutospacing="0" w:line="360" w:lineRule="auto"/>
        <w:jc w:val="both"/>
        <w:rPr>
          <w:color w:val="000000" w:themeColor="text1"/>
          <w:sz w:val="22"/>
          <w:szCs w:val="24"/>
        </w:rPr>
      </w:pPr>
      <w:r w:rsidRPr="000B075C">
        <w:rPr>
          <w:rStyle w:val="Strong"/>
          <w:b/>
          <w:bCs/>
          <w:color w:val="000000" w:themeColor="text1"/>
          <w:sz w:val="22"/>
          <w:szCs w:val="24"/>
        </w:rPr>
        <w:t>1.7 Operational Definition of Terms</w:t>
      </w:r>
    </w:p>
    <w:p w:rsidR="00B86E5E" w:rsidRPr="000B075C" w:rsidRDefault="00B86E5E" w:rsidP="00E57A1A">
      <w:pPr>
        <w:pStyle w:val="NormalWeb"/>
        <w:spacing w:before="0" w:beforeAutospacing="0" w:after="0" w:afterAutospacing="0" w:line="360" w:lineRule="auto"/>
        <w:jc w:val="both"/>
        <w:rPr>
          <w:color w:val="000000" w:themeColor="text1"/>
          <w:sz w:val="22"/>
        </w:rPr>
      </w:pPr>
      <w:r w:rsidRPr="000B075C">
        <w:rPr>
          <w:color w:val="000000" w:themeColor="text1"/>
          <w:sz w:val="22"/>
        </w:rPr>
        <w:t>To ensure clarity, the following terms are defined as used in this study:</w:t>
      </w:r>
    </w:p>
    <w:p w:rsidR="00B86E5E" w:rsidRPr="000B075C" w:rsidRDefault="00B86E5E" w:rsidP="00E57A1A">
      <w:pPr>
        <w:pStyle w:val="NormalWeb"/>
        <w:numPr>
          <w:ilvl w:val="0"/>
          <w:numId w:val="5"/>
        </w:numPr>
        <w:spacing w:before="0" w:beforeAutospacing="0" w:after="0" w:afterAutospacing="0" w:line="360" w:lineRule="auto"/>
        <w:jc w:val="both"/>
        <w:rPr>
          <w:color w:val="000000" w:themeColor="text1"/>
          <w:sz w:val="22"/>
        </w:rPr>
      </w:pPr>
      <w:r w:rsidRPr="000B075C">
        <w:rPr>
          <w:rStyle w:val="Strong"/>
          <w:color w:val="000000" w:themeColor="text1"/>
          <w:sz w:val="22"/>
        </w:rPr>
        <w:t>Social Development</w:t>
      </w:r>
      <w:r w:rsidRPr="000B075C">
        <w:rPr>
          <w:color w:val="000000" w:themeColor="text1"/>
          <w:sz w:val="22"/>
        </w:rPr>
        <w:t>: The process of improving the well-being of every individual in society so they can reach their full potential. It encompasses education, health, empowerment, and equality.</w:t>
      </w:r>
    </w:p>
    <w:p w:rsidR="00B86E5E" w:rsidRPr="000B075C" w:rsidRDefault="00B86E5E" w:rsidP="00E57A1A">
      <w:pPr>
        <w:pStyle w:val="NormalWeb"/>
        <w:numPr>
          <w:ilvl w:val="0"/>
          <w:numId w:val="5"/>
        </w:numPr>
        <w:spacing w:before="0" w:beforeAutospacing="0" w:after="0" w:afterAutospacing="0" w:line="360" w:lineRule="auto"/>
        <w:jc w:val="both"/>
        <w:rPr>
          <w:color w:val="000000" w:themeColor="text1"/>
          <w:sz w:val="22"/>
        </w:rPr>
      </w:pPr>
      <w:r w:rsidRPr="000B075C">
        <w:rPr>
          <w:rStyle w:val="Strong"/>
          <w:color w:val="000000" w:themeColor="text1"/>
          <w:sz w:val="22"/>
        </w:rPr>
        <w:t>Newspaper</w:t>
      </w:r>
      <w:r w:rsidRPr="000B075C">
        <w:rPr>
          <w:color w:val="000000" w:themeColor="text1"/>
          <w:sz w:val="22"/>
        </w:rPr>
        <w:t>: A printed or digital publication issued regularly, containing news, opinions, advertisements, and other items of general interest.</w:t>
      </w:r>
    </w:p>
    <w:p w:rsidR="00B86E5E" w:rsidRPr="000B075C" w:rsidRDefault="00B86E5E" w:rsidP="00E57A1A">
      <w:pPr>
        <w:pStyle w:val="NormalWeb"/>
        <w:numPr>
          <w:ilvl w:val="0"/>
          <w:numId w:val="5"/>
        </w:numPr>
        <w:spacing w:before="0" w:beforeAutospacing="0" w:after="0" w:afterAutospacing="0" w:line="360" w:lineRule="auto"/>
        <w:jc w:val="both"/>
        <w:rPr>
          <w:color w:val="000000" w:themeColor="text1"/>
          <w:sz w:val="22"/>
        </w:rPr>
      </w:pPr>
      <w:r w:rsidRPr="000B075C">
        <w:rPr>
          <w:rStyle w:val="Strong"/>
          <w:color w:val="000000" w:themeColor="text1"/>
          <w:sz w:val="22"/>
        </w:rPr>
        <w:t>Television</w:t>
      </w:r>
      <w:r w:rsidRPr="000B075C">
        <w:rPr>
          <w:color w:val="000000" w:themeColor="text1"/>
          <w:sz w:val="22"/>
        </w:rPr>
        <w:t>: A system of transmitting visual images and sound that are reproduced on screens, primarily used for broadcasting programs for entertainment, information, and education.</w:t>
      </w:r>
    </w:p>
    <w:p w:rsidR="00B86E5E" w:rsidRPr="000B075C" w:rsidRDefault="00B86E5E" w:rsidP="00E57A1A">
      <w:pPr>
        <w:pStyle w:val="NormalWeb"/>
        <w:numPr>
          <w:ilvl w:val="0"/>
          <w:numId w:val="5"/>
        </w:numPr>
        <w:spacing w:before="0" w:beforeAutospacing="0" w:after="0" w:afterAutospacing="0" w:line="360" w:lineRule="auto"/>
        <w:jc w:val="both"/>
        <w:rPr>
          <w:color w:val="000000" w:themeColor="text1"/>
          <w:sz w:val="22"/>
        </w:rPr>
      </w:pPr>
      <w:r w:rsidRPr="000B075C">
        <w:rPr>
          <w:rStyle w:val="Strong"/>
          <w:color w:val="000000" w:themeColor="text1"/>
          <w:sz w:val="22"/>
        </w:rPr>
        <w:t>Mass Media</w:t>
      </w:r>
      <w:r w:rsidRPr="000B075C">
        <w:rPr>
          <w:color w:val="000000" w:themeColor="text1"/>
          <w:sz w:val="22"/>
        </w:rPr>
        <w:t>: Means of communication that reach large audiences simultaneously, including television, radio, newspapers, and the internet.</w:t>
      </w:r>
    </w:p>
    <w:p w:rsidR="00B86E5E" w:rsidRPr="000B075C" w:rsidRDefault="00B86E5E" w:rsidP="00E57A1A">
      <w:pPr>
        <w:pStyle w:val="NormalWeb"/>
        <w:numPr>
          <w:ilvl w:val="0"/>
          <w:numId w:val="5"/>
        </w:numPr>
        <w:spacing w:before="0" w:beforeAutospacing="0" w:after="0" w:afterAutospacing="0" w:line="360" w:lineRule="auto"/>
        <w:jc w:val="both"/>
        <w:rPr>
          <w:color w:val="000000" w:themeColor="text1"/>
          <w:sz w:val="22"/>
        </w:rPr>
      </w:pPr>
      <w:r w:rsidRPr="000B075C">
        <w:rPr>
          <w:rStyle w:val="Strong"/>
          <w:color w:val="000000" w:themeColor="text1"/>
          <w:sz w:val="22"/>
        </w:rPr>
        <w:t>Development Communication</w:t>
      </w:r>
      <w:r w:rsidRPr="000B075C">
        <w:rPr>
          <w:color w:val="000000" w:themeColor="text1"/>
          <w:sz w:val="22"/>
        </w:rPr>
        <w:t>: The use of communication to facilitate social development by informing, educating, and persuading the public.</w:t>
      </w:r>
    </w:p>
    <w:p w:rsidR="002671D5" w:rsidRPr="000B075C" w:rsidRDefault="002671D5" w:rsidP="00E57A1A">
      <w:pPr>
        <w:spacing w:after="0"/>
        <w:rPr>
          <w:rStyle w:val="Strong"/>
          <w:rFonts w:ascii="Times New Roman" w:eastAsia="Times New Roman" w:hAnsi="Times New Roman" w:cs="Times New Roman"/>
          <w:color w:val="000000" w:themeColor="text1"/>
          <w:sz w:val="24"/>
          <w:szCs w:val="24"/>
        </w:rPr>
      </w:pPr>
      <w:r w:rsidRPr="000B075C">
        <w:rPr>
          <w:rStyle w:val="Strong"/>
          <w:b w:val="0"/>
          <w:bCs w:val="0"/>
          <w:color w:val="000000" w:themeColor="text1"/>
          <w:sz w:val="24"/>
          <w:szCs w:val="24"/>
        </w:rPr>
        <w:br w:type="page"/>
      </w:r>
    </w:p>
    <w:p w:rsidR="00B86E5E" w:rsidRPr="000B075C" w:rsidRDefault="00B86E5E" w:rsidP="00E57A1A">
      <w:pPr>
        <w:pStyle w:val="Heading2"/>
        <w:spacing w:before="0" w:beforeAutospacing="0" w:after="0" w:afterAutospacing="0" w:line="360" w:lineRule="auto"/>
        <w:jc w:val="center"/>
        <w:rPr>
          <w:color w:val="000000" w:themeColor="text1"/>
          <w:sz w:val="24"/>
          <w:szCs w:val="24"/>
        </w:rPr>
      </w:pPr>
      <w:r w:rsidRPr="000B075C">
        <w:rPr>
          <w:rStyle w:val="Strong"/>
          <w:b/>
          <w:bCs/>
          <w:color w:val="000000" w:themeColor="text1"/>
          <w:sz w:val="24"/>
          <w:szCs w:val="24"/>
        </w:rPr>
        <w:lastRenderedPageBreak/>
        <w:t>CHAPTER TWO</w:t>
      </w:r>
    </w:p>
    <w:p w:rsidR="00B86E5E" w:rsidRPr="000B075C" w:rsidRDefault="00B86E5E" w:rsidP="00E57A1A">
      <w:pPr>
        <w:pStyle w:val="Heading3"/>
        <w:spacing w:before="0" w:beforeAutospacing="0" w:after="0" w:afterAutospacing="0" w:line="360" w:lineRule="auto"/>
        <w:jc w:val="center"/>
        <w:rPr>
          <w:color w:val="000000" w:themeColor="text1"/>
          <w:sz w:val="24"/>
          <w:szCs w:val="24"/>
        </w:rPr>
      </w:pPr>
      <w:r w:rsidRPr="000B075C">
        <w:rPr>
          <w:rStyle w:val="Strong"/>
          <w:b/>
          <w:bCs/>
          <w:color w:val="000000" w:themeColor="text1"/>
          <w:sz w:val="24"/>
          <w:szCs w:val="24"/>
        </w:rPr>
        <w:t>LITERATURE REVIEW</w:t>
      </w: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2.1 Introduction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This chapter presents a review of scholarly literature on the role of newspapers and television in promoting social development. It covers conceptual clarifications, theoretical frameworks, empirical studies, and a review of previous findings. The aim is to situate the current study within existing knowledge and to identify areas that require further research.</w:t>
      </w: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2.2 Conceptual Framework</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2.2.1 Concept of Mass Media</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Mass media refer to diverse platforms through which information is disseminated to large, heterogeneous audiences. These platforms include newspapers, television, radio, magazines, and digital media. Among these, newspapers and television remain influential in shaping public discourse due to their reach and accessibility.</w:t>
      </w:r>
      <w:r w:rsidR="003008CD" w:rsidRPr="000B075C">
        <w:rPr>
          <w:color w:val="000000" w:themeColor="text1"/>
        </w:rPr>
        <w:t xml:space="preserve"> (Dominick 2011).</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Mass media refer to the various channels of communication that are used to reach a large, diverse, and dispersed audience simultaneously. These channels include traditional platforms such as newspapers, magazines, radio, and television, as well as modern digital technologies like the internet and social media. The primary function of mass media is to inform, educate, entertain, and influence public opinion. Over the years, mass media have evolved from simple print communication to complex multimedia systems capable of instant global communication.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The term "mass" implies a vast and varied audience, while "media" refers to the tools or technologies used to transmit messages. Unlike interpersonal communication, which involves direct, face-to-face interaction between individuals, mass communication is one-to-many and often lacks immediate feedback. This characteristic allows media to influence social, political, economic, and cultural dimensions of society on a large scale.</w:t>
      </w:r>
      <w:r w:rsidR="003008CD" w:rsidRPr="000B075C">
        <w:rPr>
          <w:color w:val="000000" w:themeColor="text1"/>
        </w:rPr>
        <w:t xml:space="preserve"> </w:t>
      </w:r>
      <w:proofErr w:type="spellStart"/>
      <w:r w:rsidR="003008CD" w:rsidRPr="000B075C">
        <w:rPr>
          <w:color w:val="000000" w:themeColor="text1"/>
        </w:rPr>
        <w:t>Nwabueze</w:t>
      </w:r>
      <w:proofErr w:type="spellEnd"/>
      <w:r w:rsidR="003008CD" w:rsidRPr="000B075C">
        <w:rPr>
          <w:color w:val="000000" w:themeColor="text1"/>
        </w:rPr>
        <w:t xml:space="preserve"> (2007).</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Mass media serve several essential functions:</w:t>
      </w:r>
    </w:p>
    <w:p w:rsidR="00B86E5E" w:rsidRPr="000B075C" w:rsidRDefault="00B86E5E" w:rsidP="00E57A1A">
      <w:pPr>
        <w:pStyle w:val="NormalWeb"/>
        <w:numPr>
          <w:ilvl w:val="0"/>
          <w:numId w:val="9"/>
        </w:numPr>
        <w:spacing w:before="0" w:beforeAutospacing="0" w:after="0" w:afterAutospacing="0" w:line="360" w:lineRule="auto"/>
        <w:jc w:val="both"/>
        <w:rPr>
          <w:color w:val="000000" w:themeColor="text1"/>
        </w:rPr>
      </w:pPr>
      <w:r w:rsidRPr="000B075C">
        <w:rPr>
          <w:rStyle w:val="Strong"/>
          <w:color w:val="000000" w:themeColor="text1"/>
        </w:rPr>
        <w:t>Information dissemination</w:t>
      </w:r>
      <w:r w:rsidRPr="000B075C">
        <w:rPr>
          <w:color w:val="000000" w:themeColor="text1"/>
        </w:rPr>
        <w:t>: Providing news and facts about current events, public policies, and social issues.</w:t>
      </w:r>
    </w:p>
    <w:p w:rsidR="00B86E5E" w:rsidRPr="000B075C" w:rsidRDefault="00B86E5E" w:rsidP="00E57A1A">
      <w:pPr>
        <w:pStyle w:val="NormalWeb"/>
        <w:numPr>
          <w:ilvl w:val="0"/>
          <w:numId w:val="9"/>
        </w:numPr>
        <w:spacing w:before="0" w:beforeAutospacing="0" w:after="0" w:afterAutospacing="0" w:line="360" w:lineRule="auto"/>
        <w:jc w:val="both"/>
        <w:rPr>
          <w:color w:val="000000" w:themeColor="text1"/>
        </w:rPr>
      </w:pPr>
      <w:r w:rsidRPr="000B075C">
        <w:rPr>
          <w:rStyle w:val="Strong"/>
          <w:color w:val="000000" w:themeColor="text1"/>
        </w:rPr>
        <w:t>Education</w:t>
      </w:r>
      <w:r w:rsidRPr="000B075C">
        <w:rPr>
          <w:color w:val="000000" w:themeColor="text1"/>
        </w:rPr>
        <w:t>: Offering educational programming, public health campaigns, civic education, and cultural awareness.</w:t>
      </w:r>
    </w:p>
    <w:p w:rsidR="00B86E5E" w:rsidRPr="000B075C" w:rsidRDefault="00B86E5E" w:rsidP="00E57A1A">
      <w:pPr>
        <w:pStyle w:val="NormalWeb"/>
        <w:numPr>
          <w:ilvl w:val="0"/>
          <w:numId w:val="9"/>
        </w:numPr>
        <w:spacing w:before="0" w:beforeAutospacing="0" w:after="0" w:afterAutospacing="0" w:line="360" w:lineRule="auto"/>
        <w:jc w:val="both"/>
        <w:rPr>
          <w:color w:val="000000" w:themeColor="text1"/>
        </w:rPr>
      </w:pPr>
      <w:r w:rsidRPr="000B075C">
        <w:rPr>
          <w:rStyle w:val="Strong"/>
          <w:color w:val="000000" w:themeColor="text1"/>
        </w:rPr>
        <w:t>Entertainment</w:t>
      </w:r>
      <w:r w:rsidRPr="000B075C">
        <w:rPr>
          <w:color w:val="000000" w:themeColor="text1"/>
        </w:rPr>
        <w:t>: Delivering content that amuses or relaxes, such as movies, dramas, sports, and music.</w:t>
      </w:r>
    </w:p>
    <w:p w:rsidR="00B86E5E" w:rsidRPr="000B075C" w:rsidRDefault="00B86E5E" w:rsidP="00E57A1A">
      <w:pPr>
        <w:pStyle w:val="NormalWeb"/>
        <w:numPr>
          <w:ilvl w:val="0"/>
          <w:numId w:val="9"/>
        </w:numPr>
        <w:spacing w:before="0" w:beforeAutospacing="0" w:after="0" w:afterAutospacing="0" w:line="360" w:lineRule="auto"/>
        <w:jc w:val="both"/>
        <w:rPr>
          <w:color w:val="000000" w:themeColor="text1"/>
        </w:rPr>
      </w:pPr>
      <w:r w:rsidRPr="000B075C">
        <w:rPr>
          <w:rStyle w:val="Strong"/>
          <w:color w:val="000000" w:themeColor="text1"/>
        </w:rPr>
        <w:lastRenderedPageBreak/>
        <w:t>Persuasion and influence</w:t>
      </w:r>
      <w:r w:rsidRPr="000B075C">
        <w:rPr>
          <w:color w:val="000000" w:themeColor="text1"/>
        </w:rPr>
        <w:t>: Shaping public opinion, promoting products, ideas, and social values.</w:t>
      </w:r>
    </w:p>
    <w:p w:rsidR="00B86E5E" w:rsidRPr="000B075C" w:rsidRDefault="00B86E5E" w:rsidP="00E57A1A">
      <w:pPr>
        <w:pStyle w:val="NormalWeb"/>
        <w:numPr>
          <w:ilvl w:val="0"/>
          <w:numId w:val="9"/>
        </w:numPr>
        <w:spacing w:before="0" w:beforeAutospacing="0" w:after="0" w:afterAutospacing="0" w:line="360" w:lineRule="auto"/>
        <w:jc w:val="both"/>
        <w:rPr>
          <w:color w:val="000000" w:themeColor="text1"/>
        </w:rPr>
      </w:pPr>
      <w:r w:rsidRPr="000B075C">
        <w:rPr>
          <w:rStyle w:val="Strong"/>
          <w:color w:val="000000" w:themeColor="text1"/>
        </w:rPr>
        <w:t>Social integration</w:t>
      </w:r>
      <w:r w:rsidRPr="000B075C">
        <w:rPr>
          <w:color w:val="000000" w:themeColor="text1"/>
        </w:rPr>
        <w:t>: Creating a shared sense of identity and community through collective experiences and national conversations.</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In the context of social development, mass media are crucial for mobilizing people toward common goals. By highlighting development challenges and showcasing success stories, media help to create awareness, stimulate dialogue, and encourage collective action. Newspapers and television, in particular, are powerful tools due to their perceived credibility and wide reach. When used effectively, they can foster transparency, civic participation, policy change, and behavioral transformation—all key elements in the development process.</w:t>
      </w:r>
      <w:r w:rsidR="003008CD" w:rsidRPr="000B075C">
        <w:rPr>
          <w:color w:val="000000" w:themeColor="text1"/>
        </w:rPr>
        <w:t xml:space="preserve"> </w:t>
      </w:r>
      <w:proofErr w:type="spellStart"/>
      <w:r w:rsidR="003008CD" w:rsidRPr="000B075C">
        <w:rPr>
          <w:color w:val="000000" w:themeColor="text1"/>
        </w:rPr>
        <w:t>Baran</w:t>
      </w:r>
      <w:proofErr w:type="spellEnd"/>
      <w:r w:rsidR="003008CD" w:rsidRPr="000B075C">
        <w:rPr>
          <w:color w:val="000000" w:themeColor="text1"/>
        </w:rPr>
        <w:t xml:space="preserve"> (2010).</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However, the impact of mass media is shaped by factors such as media ownership, freedom of the press, access to technology, audience literacy, and socio-political context. In countries where the media are independent, well-funded, and accessible, they tend to play a more active and positive role in promoting development. Conversely, in environments with heavy censorship, poor infrastructure, or high illiteracy rates, the influence of mass media may be limited or even counterproductive.</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Therefore, understanding the concept of mass media and its dynamic relationship with society is essential for evaluating how newspapers and television can serve as agents of social development.</w:t>
      </w:r>
      <w:r w:rsidR="00090725" w:rsidRPr="000B075C">
        <w:rPr>
          <w:color w:val="000000" w:themeColor="text1"/>
        </w:rPr>
        <w:t xml:space="preserve"> </w:t>
      </w:r>
      <w:proofErr w:type="spellStart"/>
      <w:r w:rsidR="00090725" w:rsidRPr="000B075C">
        <w:rPr>
          <w:color w:val="000000" w:themeColor="text1"/>
        </w:rPr>
        <w:t>Moemeka</w:t>
      </w:r>
      <w:proofErr w:type="spellEnd"/>
      <w:r w:rsidR="00090725" w:rsidRPr="000B075C">
        <w:rPr>
          <w:color w:val="000000" w:themeColor="text1"/>
        </w:rPr>
        <w:t xml:space="preserve"> (2010). </w:t>
      </w:r>
    </w:p>
    <w:p w:rsidR="00B86E5E" w:rsidRPr="000B075C" w:rsidRDefault="00B86E5E" w:rsidP="00E57A1A">
      <w:pPr>
        <w:pStyle w:val="NormalWeb"/>
        <w:spacing w:before="0" w:beforeAutospacing="0" w:after="0" w:afterAutospacing="0" w:line="360" w:lineRule="auto"/>
        <w:jc w:val="both"/>
        <w:rPr>
          <w:color w:val="000000" w:themeColor="text1"/>
        </w:rPr>
      </w:pP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2.2.2 Social Development</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Social development is a process by which a society improves the well-being of its members through better education, healthcare, economic empowerment, gender equality, and civic participation. It emphasizes human-centered growth, focusing not only on economic gains but also on social justice and quality of life.</w:t>
      </w:r>
      <w:r w:rsidR="003008CD" w:rsidRPr="000B075C">
        <w:rPr>
          <w:color w:val="000000" w:themeColor="text1"/>
        </w:rPr>
        <w:t xml:space="preserve"> </w:t>
      </w:r>
      <w:proofErr w:type="spellStart"/>
      <w:r w:rsidR="003008CD" w:rsidRPr="000B075C">
        <w:rPr>
          <w:color w:val="000000" w:themeColor="text1"/>
        </w:rPr>
        <w:t>Servaes</w:t>
      </w:r>
      <w:proofErr w:type="spellEnd"/>
      <w:r w:rsidR="003008CD" w:rsidRPr="000B075C">
        <w:rPr>
          <w:color w:val="000000" w:themeColor="text1"/>
        </w:rPr>
        <w:t xml:space="preserve"> (2018).</w:t>
      </w:r>
    </w:p>
    <w:p w:rsidR="00B86E5E" w:rsidRPr="000B075C" w:rsidRDefault="00B86E5E"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Social development is a multidimensional concept that refers to the process of improving the well-being of individuals and communities within a society. Unlike purely economic development, which focuses primarily on increases in income or production, social development emphasizes human welfare, equality, justice, and the enhancement of quality of life.</w:t>
      </w:r>
    </w:p>
    <w:p w:rsidR="00B86E5E" w:rsidRPr="000B075C" w:rsidRDefault="00B86E5E"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At its core, social development involves efforts to create conditions that allow people to realize their potential, enjoy basic rights, and participate fully in societal activities. It includes progress in </w:t>
      </w:r>
      <w:r w:rsidRPr="000B075C">
        <w:rPr>
          <w:rFonts w:ascii="Times New Roman" w:eastAsia="Times New Roman" w:hAnsi="Times New Roman" w:cs="Times New Roman"/>
          <w:color w:val="000000" w:themeColor="text1"/>
          <w:sz w:val="24"/>
          <w:szCs w:val="24"/>
        </w:rPr>
        <w:lastRenderedPageBreak/>
        <w:t>areas such as education, health care, social justice, gender equality, poverty alleviation, community empowerment, and access to essential services. Social development also promotes social cohesion, cultural identity, and environmental sustainability.</w:t>
      </w:r>
    </w:p>
    <w:p w:rsidR="00B86E5E" w:rsidRPr="000B075C" w:rsidRDefault="00B86E5E"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Several key characteristics define social development:</w:t>
      </w:r>
    </w:p>
    <w:p w:rsidR="00B86E5E" w:rsidRPr="000B075C" w:rsidRDefault="00B86E5E" w:rsidP="00E57A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Human-centered growth</w:t>
      </w:r>
      <w:r w:rsidRPr="000B075C">
        <w:rPr>
          <w:rFonts w:ascii="Times New Roman" w:eastAsia="Times New Roman" w:hAnsi="Times New Roman" w:cs="Times New Roman"/>
          <w:color w:val="000000" w:themeColor="text1"/>
          <w:sz w:val="24"/>
          <w:szCs w:val="24"/>
        </w:rPr>
        <w:t>: Focuses on the individual and collective empowerment, ensuring that economic progress translates into improved living standards for all, especially marginalized groups.</w:t>
      </w:r>
    </w:p>
    <w:p w:rsidR="00B86E5E" w:rsidRPr="000B075C" w:rsidRDefault="00B86E5E" w:rsidP="00E57A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Inclusive and equitable</w:t>
      </w:r>
      <w:r w:rsidRPr="000B075C">
        <w:rPr>
          <w:rFonts w:ascii="Times New Roman" w:eastAsia="Times New Roman" w:hAnsi="Times New Roman" w:cs="Times New Roman"/>
          <w:color w:val="000000" w:themeColor="text1"/>
          <w:sz w:val="24"/>
          <w:szCs w:val="24"/>
        </w:rPr>
        <w:t>: Strives to reduce disparities between different social groups based on gender, ethnicity, class, or region.</w:t>
      </w:r>
    </w:p>
    <w:p w:rsidR="00B86E5E" w:rsidRPr="000B075C" w:rsidRDefault="00B86E5E" w:rsidP="00E57A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Sustainable</w:t>
      </w:r>
      <w:r w:rsidRPr="000B075C">
        <w:rPr>
          <w:rFonts w:ascii="Times New Roman" w:eastAsia="Times New Roman" w:hAnsi="Times New Roman" w:cs="Times New Roman"/>
          <w:color w:val="000000" w:themeColor="text1"/>
          <w:sz w:val="24"/>
          <w:szCs w:val="24"/>
        </w:rPr>
        <w:t>: Aims for long-term improvement that respects environmental limits and preserves resources for future generations.</w:t>
      </w:r>
    </w:p>
    <w:p w:rsidR="00B86E5E" w:rsidRPr="000B075C" w:rsidRDefault="00B86E5E" w:rsidP="00E57A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Participatory</w:t>
      </w:r>
      <w:r w:rsidRPr="000B075C">
        <w:rPr>
          <w:rFonts w:ascii="Times New Roman" w:eastAsia="Times New Roman" w:hAnsi="Times New Roman" w:cs="Times New Roman"/>
          <w:color w:val="000000" w:themeColor="text1"/>
          <w:sz w:val="24"/>
          <w:szCs w:val="24"/>
        </w:rPr>
        <w:t>: Encourages active involvement of citizens in decision-making processes that affect their lives.</w:t>
      </w:r>
    </w:p>
    <w:p w:rsidR="00B86E5E" w:rsidRPr="000B075C" w:rsidRDefault="00B86E5E" w:rsidP="00E57A1A">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Holistic</w:t>
      </w:r>
      <w:r w:rsidRPr="000B075C">
        <w:rPr>
          <w:rFonts w:ascii="Times New Roman" w:eastAsia="Times New Roman" w:hAnsi="Times New Roman" w:cs="Times New Roman"/>
          <w:color w:val="000000" w:themeColor="text1"/>
          <w:sz w:val="24"/>
          <w:szCs w:val="24"/>
        </w:rPr>
        <w:t>: Recognizes the interconnectedness of economic, political, social, and cultural factors.</w:t>
      </w:r>
    </w:p>
    <w:p w:rsidR="00B86E5E" w:rsidRPr="000B075C" w:rsidRDefault="00B86E5E"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In the context of development communication, social development is both the goal and outcome of effective media engagement. Newspapers and television serve as critical channels through which ideas, knowledge, and information on development issues are disseminated. By raising awareness on public health issues (like vaccination campaigns), promoting education initiatives, advocating for human rights, and facilitating dialogue on governance and social policy, media contribute to social development.</w:t>
      </w:r>
      <w:r w:rsidR="00090725" w:rsidRPr="000B075C">
        <w:rPr>
          <w:rFonts w:ascii="Times New Roman" w:eastAsia="Times New Roman" w:hAnsi="Times New Roman" w:cs="Times New Roman"/>
          <w:color w:val="000000" w:themeColor="text1"/>
          <w:sz w:val="24"/>
          <w:szCs w:val="24"/>
        </w:rPr>
        <w:t xml:space="preserve"> </w:t>
      </w:r>
      <w:proofErr w:type="spellStart"/>
      <w:r w:rsidR="00090725" w:rsidRPr="000B075C">
        <w:rPr>
          <w:color w:val="000000" w:themeColor="text1"/>
        </w:rPr>
        <w:t>Nwabueze</w:t>
      </w:r>
      <w:proofErr w:type="spellEnd"/>
      <w:r w:rsidR="00090725" w:rsidRPr="000B075C">
        <w:rPr>
          <w:color w:val="000000" w:themeColor="text1"/>
        </w:rPr>
        <w:t xml:space="preserve"> (2005)</w:t>
      </w:r>
    </w:p>
    <w:p w:rsidR="00B86E5E" w:rsidRPr="000B075C" w:rsidRDefault="00B86E5E"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Moreover, social development is often viewed through the lens of international frameworks such as the United Nations Sustainable Development Goals (SDGs), which highlight targets related to poverty reduction, quality education, gender equality, clean water, and peace, among others. Media play a vital role in popularizing these goals and motivating collective action toward their achievement.</w:t>
      </w:r>
    </w:p>
    <w:p w:rsidR="00B86E5E" w:rsidRPr="000B075C" w:rsidRDefault="00B86E5E"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However, social development can be hindered by factors such as inequality, discrimination, corruption, conflict, and poor governance. In such contexts, the role of the media becomes even more critical as an agent of social change, providing a platform for marginalized voices, promoting transparency, and fostering social justice.</w:t>
      </w:r>
    </w:p>
    <w:p w:rsidR="00B86E5E" w:rsidRPr="000B075C" w:rsidRDefault="00B86E5E"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lastRenderedPageBreak/>
        <w:t>Understanding social development is crucial to appreciating how newspapers and television can influence societal transformation by informing, educating, and mobilizing communities toward shared developmental goals.</w:t>
      </w:r>
    </w:p>
    <w:p w:rsidR="00B86E5E" w:rsidRPr="000B075C" w:rsidRDefault="00B86E5E" w:rsidP="00E57A1A">
      <w:pPr>
        <w:pStyle w:val="NormalWeb"/>
        <w:spacing w:before="0" w:beforeAutospacing="0" w:after="0" w:afterAutospacing="0" w:line="360" w:lineRule="auto"/>
        <w:jc w:val="both"/>
        <w:rPr>
          <w:color w:val="000000" w:themeColor="text1"/>
        </w:rPr>
      </w:pP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2.2.3 Role of Media in Development</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Media play a pivotal role in the process of social and economic development by acting as channels through which information, knowledge, and ideas are disseminated to the public. Their influence extends beyond merely reporting events; they actively participate in shaping public discourse, influencing attitudes, and mobilizing communities toward collective goals.</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In the context of development, the media serve several key functions:</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1. Informative Function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Media platforms like newspapers and television provide timely and relevant information about development policies, government programs, social services, and community initiatives. By keeping the public informed, the media help individuals make better decisions regarding health, education, agriculture, and civic participation. For example, broadcasting a vaccination campaign on television or publishing educational materials in newspapers can increase public awareness and participation.</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 Educational Function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The media educate citizens by presenting knowledge that fosters critical thinking and awareness about social issues such as gender equality, environmental conservation, human rights, and democratic governance. Educational programs on television or informative newspaper columns can empower people with skills and understanding necessary for self-improvement and social participation.</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3. Advocacy and Mobilization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The media serve as platforms for advocacy, promoting social change by highlighting injustices, marginalized groups, and pressing development challenges. Through investigative journalism and editorial campaigns, newspapers and television stations can mobilize public opinion and pressure policymakers to address issues like corruption, inequality, and poor governance.</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4. Watchdog Role</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 xml:space="preserve">Media act as watchdogs by monitoring the activities of government officials, public institutions, and private entities. This role ensures transparency and accountability, which are essential for good </w:t>
      </w:r>
      <w:r w:rsidRPr="000B075C">
        <w:rPr>
          <w:color w:val="000000" w:themeColor="text1"/>
        </w:rPr>
        <w:lastRenderedPageBreak/>
        <w:t>governance and sustainable development. By exposing abuses of power or mismanagement, the media foster a culture of responsibility and trust.</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5. Cultural Transmission and Social Integration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Mass media help preserve cultural heritage and promote social cohesion by broadcasting content that reflects the values, languages, and traditions of various communities. This can enhance national unity and foster mutual understanding among diverse groups, which is crucial for peaceful development.</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6. Entertainment and Socialization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While entertainment may seem less directly connected to development, culturally relevant programs can reinforce social norms, ethical behavior, and community values. Television dramas, documentaries, and radio programs can subtly influence attitudes and behaviors conducive to development.</w:t>
      </w: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Media and Development Communication</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Development communication is a specialized use of media aimed at facilitating social development. It uses strategic messaging tailored to promote positive changes in behaviors, policies, and social norms. Effective development communication employs both newspapers and television to:</w:t>
      </w:r>
    </w:p>
    <w:p w:rsidR="00B86E5E" w:rsidRPr="000B075C" w:rsidRDefault="00B86E5E" w:rsidP="00E57A1A">
      <w:pPr>
        <w:pStyle w:val="NormalWeb"/>
        <w:numPr>
          <w:ilvl w:val="0"/>
          <w:numId w:val="11"/>
        </w:numPr>
        <w:spacing w:before="0" w:beforeAutospacing="0" w:after="0" w:afterAutospacing="0" w:line="360" w:lineRule="auto"/>
        <w:jc w:val="both"/>
        <w:rPr>
          <w:color w:val="000000" w:themeColor="text1"/>
        </w:rPr>
      </w:pPr>
      <w:r w:rsidRPr="000B075C">
        <w:rPr>
          <w:color w:val="000000" w:themeColor="text1"/>
        </w:rPr>
        <w:t>Raise awareness of development issues and programs.</w:t>
      </w:r>
    </w:p>
    <w:p w:rsidR="00B86E5E" w:rsidRPr="000B075C" w:rsidRDefault="00B86E5E" w:rsidP="00E57A1A">
      <w:pPr>
        <w:pStyle w:val="NormalWeb"/>
        <w:numPr>
          <w:ilvl w:val="0"/>
          <w:numId w:val="11"/>
        </w:numPr>
        <w:spacing w:before="0" w:beforeAutospacing="0" w:after="0" w:afterAutospacing="0" w:line="360" w:lineRule="auto"/>
        <w:jc w:val="both"/>
        <w:rPr>
          <w:color w:val="000000" w:themeColor="text1"/>
        </w:rPr>
      </w:pPr>
      <w:r w:rsidRPr="000B075C">
        <w:rPr>
          <w:color w:val="000000" w:themeColor="text1"/>
        </w:rPr>
        <w:t>Encourage participation in community and national development activities.</w:t>
      </w:r>
    </w:p>
    <w:p w:rsidR="00B86E5E" w:rsidRPr="000B075C" w:rsidRDefault="00B86E5E" w:rsidP="00E57A1A">
      <w:pPr>
        <w:pStyle w:val="NormalWeb"/>
        <w:numPr>
          <w:ilvl w:val="0"/>
          <w:numId w:val="11"/>
        </w:numPr>
        <w:spacing w:before="0" w:beforeAutospacing="0" w:after="0" w:afterAutospacing="0" w:line="360" w:lineRule="auto"/>
        <w:jc w:val="both"/>
        <w:rPr>
          <w:color w:val="000000" w:themeColor="text1"/>
        </w:rPr>
      </w:pPr>
      <w:r w:rsidRPr="000B075C">
        <w:rPr>
          <w:color w:val="000000" w:themeColor="text1"/>
        </w:rPr>
        <w:t>Provide feedback mechanisms between citizens and policymakers.</w:t>
      </w:r>
    </w:p>
    <w:p w:rsidR="00B86E5E" w:rsidRPr="000B075C" w:rsidRDefault="00B86E5E" w:rsidP="00E57A1A">
      <w:pPr>
        <w:pStyle w:val="NormalWeb"/>
        <w:numPr>
          <w:ilvl w:val="0"/>
          <w:numId w:val="11"/>
        </w:numPr>
        <w:spacing w:before="0" w:beforeAutospacing="0" w:after="0" w:afterAutospacing="0" w:line="360" w:lineRule="auto"/>
        <w:jc w:val="both"/>
        <w:rPr>
          <w:color w:val="000000" w:themeColor="text1"/>
        </w:rPr>
      </w:pPr>
      <w:r w:rsidRPr="000B075C">
        <w:rPr>
          <w:color w:val="000000" w:themeColor="text1"/>
        </w:rPr>
        <w:t>Foster dialogue and collaboration among stakeholders.</w:t>
      </w: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Challenges and Considerations</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While the media have great potential to foster development, their impact depends on factors such as:</w:t>
      </w:r>
    </w:p>
    <w:p w:rsidR="00B86E5E" w:rsidRPr="000B075C" w:rsidRDefault="00B86E5E" w:rsidP="00E57A1A">
      <w:pPr>
        <w:pStyle w:val="NormalWeb"/>
        <w:numPr>
          <w:ilvl w:val="0"/>
          <w:numId w:val="12"/>
        </w:numPr>
        <w:spacing w:before="0" w:beforeAutospacing="0" w:after="0" w:afterAutospacing="0" w:line="360" w:lineRule="auto"/>
        <w:jc w:val="both"/>
        <w:rPr>
          <w:color w:val="000000" w:themeColor="text1"/>
        </w:rPr>
      </w:pPr>
      <w:r w:rsidRPr="000B075C">
        <w:rPr>
          <w:color w:val="000000" w:themeColor="text1"/>
        </w:rPr>
        <w:t>Accessibility: Media must be accessible to all segments of society, including rural and marginalized populations.</w:t>
      </w:r>
    </w:p>
    <w:p w:rsidR="00B86E5E" w:rsidRPr="000B075C" w:rsidRDefault="00B86E5E" w:rsidP="00E57A1A">
      <w:pPr>
        <w:pStyle w:val="NormalWeb"/>
        <w:numPr>
          <w:ilvl w:val="0"/>
          <w:numId w:val="12"/>
        </w:numPr>
        <w:spacing w:before="0" w:beforeAutospacing="0" w:after="0" w:afterAutospacing="0" w:line="360" w:lineRule="auto"/>
        <w:jc w:val="both"/>
        <w:rPr>
          <w:color w:val="000000" w:themeColor="text1"/>
        </w:rPr>
      </w:pPr>
      <w:r w:rsidRPr="000B075C">
        <w:rPr>
          <w:color w:val="000000" w:themeColor="text1"/>
        </w:rPr>
        <w:t>Content relevance: Development-oriented content must resonate with local realities and cultural contexts.</w:t>
      </w:r>
    </w:p>
    <w:p w:rsidR="00B86E5E" w:rsidRPr="000B075C" w:rsidRDefault="00B86E5E" w:rsidP="00E57A1A">
      <w:pPr>
        <w:pStyle w:val="NormalWeb"/>
        <w:numPr>
          <w:ilvl w:val="0"/>
          <w:numId w:val="12"/>
        </w:numPr>
        <w:spacing w:before="0" w:beforeAutospacing="0" w:after="0" w:afterAutospacing="0" w:line="360" w:lineRule="auto"/>
        <w:jc w:val="both"/>
        <w:rPr>
          <w:color w:val="000000" w:themeColor="text1"/>
        </w:rPr>
      </w:pPr>
      <w:r w:rsidRPr="000B075C">
        <w:rPr>
          <w:color w:val="000000" w:themeColor="text1"/>
        </w:rPr>
        <w:t>Media freedom and independence: To function as watchdogs and advocates, media organizations require autonomy from political and commercial pressures.</w:t>
      </w:r>
    </w:p>
    <w:p w:rsidR="00B86E5E" w:rsidRPr="000B075C" w:rsidRDefault="00B86E5E" w:rsidP="00E57A1A">
      <w:pPr>
        <w:pStyle w:val="NormalWeb"/>
        <w:numPr>
          <w:ilvl w:val="0"/>
          <w:numId w:val="12"/>
        </w:numPr>
        <w:spacing w:before="0" w:beforeAutospacing="0" w:after="0" w:afterAutospacing="0" w:line="360" w:lineRule="auto"/>
        <w:jc w:val="both"/>
        <w:rPr>
          <w:color w:val="000000" w:themeColor="text1"/>
        </w:rPr>
      </w:pPr>
      <w:r w:rsidRPr="000B075C">
        <w:rPr>
          <w:color w:val="000000" w:themeColor="text1"/>
        </w:rPr>
        <w:lastRenderedPageBreak/>
        <w:t>Infrastructure and technology: Reliable electricity, internet, and distribution networks enhance media reach and effectiveness.</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The media serve several roles in social development:</w:t>
      </w:r>
    </w:p>
    <w:p w:rsidR="00B86E5E" w:rsidRPr="000B075C" w:rsidRDefault="00B86E5E" w:rsidP="00E57A1A">
      <w:pPr>
        <w:pStyle w:val="NormalWeb"/>
        <w:numPr>
          <w:ilvl w:val="0"/>
          <w:numId w:val="6"/>
        </w:numPr>
        <w:spacing w:before="0" w:beforeAutospacing="0" w:after="0" w:afterAutospacing="0" w:line="360" w:lineRule="auto"/>
        <w:jc w:val="both"/>
        <w:rPr>
          <w:color w:val="000000" w:themeColor="text1"/>
        </w:rPr>
      </w:pPr>
      <w:r w:rsidRPr="000B075C">
        <w:rPr>
          <w:rStyle w:val="Strong"/>
          <w:color w:val="000000" w:themeColor="text1"/>
        </w:rPr>
        <w:t>Informative Role</w:t>
      </w:r>
      <w:r w:rsidRPr="000B075C">
        <w:rPr>
          <w:color w:val="000000" w:themeColor="text1"/>
        </w:rPr>
        <w:t>: Providing accurate and timely information on public health, education, governance, etc.</w:t>
      </w:r>
    </w:p>
    <w:p w:rsidR="00B86E5E" w:rsidRPr="000B075C" w:rsidRDefault="00B86E5E" w:rsidP="00E57A1A">
      <w:pPr>
        <w:pStyle w:val="NormalWeb"/>
        <w:numPr>
          <w:ilvl w:val="0"/>
          <w:numId w:val="6"/>
        </w:numPr>
        <w:spacing w:before="0" w:beforeAutospacing="0" w:after="0" w:afterAutospacing="0" w:line="360" w:lineRule="auto"/>
        <w:jc w:val="both"/>
        <w:rPr>
          <w:color w:val="000000" w:themeColor="text1"/>
        </w:rPr>
      </w:pPr>
      <w:r w:rsidRPr="000B075C">
        <w:rPr>
          <w:rStyle w:val="Strong"/>
          <w:color w:val="000000" w:themeColor="text1"/>
        </w:rPr>
        <w:t>Educative Role</w:t>
      </w:r>
      <w:r w:rsidRPr="000B075C">
        <w:rPr>
          <w:color w:val="000000" w:themeColor="text1"/>
        </w:rPr>
        <w:t>: Offering content that promotes literacy, civic knowledge, and cultural awareness.</w:t>
      </w:r>
    </w:p>
    <w:p w:rsidR="00B86E5E" w:rsidRPr="000B075C" w:rsidRDefault="00B86E5E" w:rsidP="00E57A1A">
      <w:pPr>
        <w:pStyle w:val="NormalWeb"/>
        <w:numPr>
          <w:ilvl w:val="0"/>
          <w:numId w:val="6"/>
        </w:numPr>
        <w:spacing w:before="0" w:beforeAutospacing="0" w:after="0" w:afterAutospacing="0" w:line="360" w:lineRule="auto"/>
        <w:jc w:val="both"/>
        <w:rPr>
          <w:color w:val="000000" w:themeColor="text1"/>
        </w:rPr>
      </w:pPr>
      <w:r w:rsidRPr="000B075C">
        <w:rPr>
          <w:rStyle w:val="Strong"/>
          <w:color w:val="000000" w:themeColor="text1"/>
        </w:rPr>
        <w:t>Mobilization Role</w:t>
      </w:r>
      <w:r w:rsidRPr="000B075C">
        <w:rPr>
          <w:color w:val="000000" w:themeColor="text1"/>
        </w:rPr>
        <w:t>: Encouraging public participation in development initiatives.</w:t>
      </w:r>
    </w:p>
    <w:p w:rsidR="00B86E5E" w:rsidRPr="000B075C" w:rsidRDefault="00B86E5E" w:rsidP="00E57A1A">
      <w:pPr>
        <w:pStyle w:val="NormalWeb"/>
        <w:numPr>
          <w:ilvl w:val="0"/>
          <w:numId w:val="6"/>
        </w:numPr>
        <w:spacing w:before="0" w:beforeAutospacing="0" w:after="0" w:afterAutospacing="0" w:line="360" w:lineRule="auto"/>
        <w:jc w:val="both"/>
        <w:rPr>
          <w:color w:val="000000" w:themeColor="text1"/>
        </w:rPr>
      </w:pPr>
      <w:r w:rsidRPr="000B075C">
        <w:rPr>
          <w:rStyle w:val="Strong"/>
          <w:color w:val="000000" w:themeColor="text1"/>
        </w:rPr>
        <w:t>Watchdog Role</w:t>
      </w:r>
      <w:r w:rsidRPr="000B075C">
        <w:rPr>
          <w:color w:val="000000" w:themeColor="text1"/>
        </w:rPr>
        <w:t>: Monitoring government actions and promoting transparency and accountability.</w:t>
      </w: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2.3 Theoretical Framework</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2.3.1 Development Media Theory</w:t>
      </w:r>
    </w:p>
    <w:p w:rsidR="002671D5" w:rsidRPr="000B075C" w:rsidRDefault="002671D5"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Cs/>
          <w:color w:val="000000" w:themeColor="text1"/>
          <w:sz w:val="24"/>
          <w:szCs w:val="24"/>
        </w:rPr>
        <w:t>Development Media Theory</w:t>
      </w:r>
      <w:r w:rsidRPr="000B075C">
        <w:rPr>
          <w:rFonts w:ascii="Times New Roman" w:eastAsia="Times New Roman" w:hAnsi="Times New Roman" w:cs="Times New Roman"/>
          <w:color w:val="000000" w:themeColor="text1"/>
          <w:sz w:val="24"/>
          <w:szCs w:val="24"/>
        </w:rPr>
        <w:t xml:space="preserve"> was propounded by </w:t>
      </w:r>
      <w:r w:rsidRPr="000B075C">
        <w:rPr>
          <w:rFonts w:ascii="Times New Roman" w:eastAsia="Times New Roman" w:hAnsi="Times New Roman" w:cs="Times New Roman"/>
          <w:bCs/>
          <w:color w:val="000000" w:themeColor="text1"/>
          <w:sz w:val="24"/>
          <w:szCs w:val="24"/>
        </w:rPr>
        <w:t xml:space="preserve">Dennis </w:t>
      </w:r>
      <w:proofErr w:type="spellStart"/>
      <w:r w:rsidRPr="000B075C">
        <w:rPr>
          <w:rFonts w:ascii="Times New Roman" w:eastAsia="Times New Roman" w:hAnsi="Times New Roman" w:cs="Times New Roman"/>
          <w:bCs/>
          <w:color w:val="000000" w:themeColor="text1"/>
          <w:sz w:val="24"/>
          <w:szCs w:val="24"/>
        </w:rPr>
        <w:t>McQuail</w:t>
      </w:r>
      <w:proofErr w:type="spellEnd"/>
      <w:r w:rsidRPr="000B075C">
        <w:rPr>
          <w:rFonts w:ascii="Times New Roman" w:eastAsia="Times New Roman" w:hAnsi="Times New Roman" w:cs="Times New Roman"/>
          <w:color w:val="000000" w:themeColor="text1"/>
          <w:sz w:val="24"/>
          <w:szCs w:val="24"/>
        </w:rPr>
        <w:t xml:space="preserve"> in </w:t>
      </w:r>
      <w:r w:rsidRPr="000B075C">
        <w:rPr>
          <w:rFonts w:ascii="Times New Roman" w:eastAsia="Times New Roman" w:hAnsi="Times New Roman" w:cs="Times New Roman"/>
          <w:bCs/>
          <w:color w:val="000000" w:themeColor="text1"/>
          <w:sz w:val="24"/>
          <w:szCs w:val="24"/>
        </w:rPr>
        <w:t>1987</w:t>
      </w:r>
      <w:r w:rsidRPr="000B075C">
        <w:rPr>
          <w:rFonts w:ascii="Times New Roman" w:eastAsia="Times New Roman" w:hAnsi="Times New Roman" w:cs="Times New Roman"/>
          <w:color w:val="000000" w:themeColor="text1"/>
          <w:sz w:val="24"/>
          <w:szCs w:val="24"/>
        </w:rPr>
        <w:t>.</w:t>
      </w:r>
    </w:p>
    <w:p w:rsidR="002671D5" w:rsidRPr="000B075C" w:rsidRDefault="002671D5" w:rsidP="00E57A1A">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He introduced it as one of the additions to the </w:t>
      </w:r>
      <w:r w:rsidRPr="000B075C">
        <w:rPr>
          <w:rFonts w:ascii="Times New Roman" w:eastAsia="Times New Roman" w:hAnsi="Times New Roman" w:cs="Times New Roman"/>
          <w:bCs/>
          <w:color w:val="000000" w:themeColor="text1"/>
          <w:sz w:val="24"/>
          <w:szCs w:val="24"/>
        </w:rPr>
        <w:t>Four Theories of the Press</w:t>
      </w:r>
      <w:r w:rsidRPr="000B075C">
        <w:rPr>
          <w:rFonts w:ascii="Times New Roman" w:eastAsia="Times New Roman" w:hAnsi="Times New Roman" w:cs="Times New Roman"/>
          <w:color w:val="000000" w:themeColor="text1"/>
          <w:sz w:val="24"/>
          <w:szCs w:val="24"/>
        </w:rPr>
        <w:t xml:space="preserve"> (originally proposed by Siebert, Peterson, and Schramm in 1956), to account for the role of media in </w:t>
      </w:r>
      <w:r w:rsidRPr="000B075C">
        <w:rPr>
          <w:rFonts w:ascii="Times New Roman" w:eastAsia="Times New Roman" w:hAnsi="Times New Roman" w:cs="Times New Roman"/>
          <w:bCs/>
          <w:color w:val="000000" w:themeColor="text1"/>
          <w:sz w:val="24"/>
          <w:szCs w:val="24"/>
        </w:rPr>
        <w:t>developing countries</w:t>
      </w:r>
      <w:r w:rsidRPr="000B075C">
        <w:rPr>
          <w:rFonts w:ascii="Times New Roman" w:eastAsia="Times New Roman" w:hAnsi="Times New Roman" w:cs="Times New Roman"/>
          <w:color w:val="000000" w:themeColor="text1"/>
          <w:sz w:val="24"/>
          <w:szCs w:val="24"/>
        </w:rPr>
        <w:t>.</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This theory posits that the media in developing countries should assist in the process of nation-building and development. It supports media systems that work in partnership with the government to promote social and economic goals, rather than simply acting as neutral informers.</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2.3.2 Agenda-Setting Theory</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Proposed by McCombs and Shaw (1972), this theory argues that the media do not tell people what to think but rather what to think about. By highlighting specific issues, newspapers and television influence public priorities and decision-making, thereby indirectly contributing to development.</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2.3.3 Uses and Gratifications Theory</w:t>
      </w:r>
    </w:p>
    <w:p w:rsidR="002671D5" w:rsidRPr="000B075C" w:rsidRDefault="002671D5" w:rsidP="00E57A1A">
      <w:pPr>
        <w:pStyle w:val="NormalWeb"/>
        <w:spacing w:before="0" w:beforeAutospacing="0" w:after="0" w:afterAutospacing="0" w:line="360" w:lineRule="auto"/>
        <w:rPr>
          <w:color w:val="000000" w:themeColor="text1"/>
        </w:rPr>
      </w:pPr>
      <w:r w:rsidRPr="000B075C">
        <w:rPr>
          <w:color w:val="000000" w:themeColor="text1"/>
        </w:rPr>
        <w:t xml:space="preserve">The </w:t>
      </w:r>
      <w:r w:rsidRPr="000B075C">
        <w:rPr>
          <w:rStyle w:val="Strong"/>
          <w:b w:val="0"/>
          <w:color w:val="000000" w:themeColor="text1"/>
        </w:rPr>
        <w:t>Uses and Gratifications Theory</w:t>
      </w:r>
      <w:r w:rsidRPr="000B075C">
        <w:rPr>
          <w:color w:val="000000" w:themeColor="text1"/>
        </w:rPr>
        <w:t xml:space="preserve"> was primarily developed by </w:t>
      </w:r>
      <w:proofErr w:type="spellStart"/>
      <w:r w:rsidRPr="000B075C">
        <w:rPr>
          <w:rStyle w:val="Strong"/>
          <w:b w:val="0"/>
          <w:color w:val="000000" w:themeColor="text1"/>
        </w:rPr>
        <w:t>Elihu</w:t>
      </w:r>
      <w:proofErr w:type="spellEnd"/>
      <w:r w:rsidRPr="000B075C">
        <w:rPr>
          <w:rStyle w:val="Strong"/>
          <w:b w:val="0"/>
          <w:color w:val="000000" w:themeColor="text1"/>
        </w:rPr>
        <w:t xml:space="preserve"> Katz</w:t>
      </w:r>
      <w:r w:rsidRPr="000B075C">
        <w:rPr>
          <w:color w:val="000000" w:themeColor="text1"/>
        </w:rPr>
        <w:t xml:space="preserve">, </w:t>
      </w:r>
      <w:r w:rsidRPr="000B075C">
        <w:rPr>
          <w:rStyle w:val="Strong"/>
          <w:b w:val="0"/>
          <w:color w:val="000000" w:themeColor="text1"/>
        </w:rPr>
        <w:t xml:space="preserve">Jay </w:t>
      </w:r>
      <w:proofErr w:type="spellStart"/>
      <w:r w:rsidRPr="000B075C">
        <w:rPr>
          <w:rStyle w:val="Strong"/>
          <w:b w:val="0"/>
          <w:color w:val="000000" w:themeColor="text1"/>
        </w:rPr>
        <w:t>Blumler</w:t>
      </w:r>
      <w:proofErr w:type="spellEnd"/>
      <w:r w:rsidRPr="000B075C">
        <w:rPr>
          <w:color w:val="000000" w:themeColor="text1"/>
        </w:rPr>
        <w:t xml:space="preserve">, and </w:t>
      </w:r>
      <w:r w:rsidRPr="000B075C">
        <w:rPr>
          <w:rStyle w:val="Strong"/>
          <w:b w:val="0"/>
          <w:color w:val="000000" w:themeColor="text1"/>
        </w:rPr>
        <w:t xml:space="preserve">Michael </w:t>
      </w:r>
      <w:proofErr w:type="spellStart"/>
      <w:r w:rsidRPr="000B075C">
        <w:rPr>
          <w:rStyle w:val="Strong"/>
          <w:b w:val="0"/>
          <w:color w:val="000000" w:themeColor="text1"/>
        </w:rPr>
        <w:t>Gurevitch</w:t>
      </w:r>
      <w:proofErr w:type="spellEnd"/>
      <w:r w:rsidRPr="000B075C">
        <w:rPr>
          <w:color w:val="000000" w:themeColor="text1"/>
        </w:rPr>
        <w:t xml:space="preserve"> in the </w:t>
      </w:r>
      <w:r w:rsidRPr="000B075C">
        <w:rPr>
          <w:rStyle w:val="Strong"/>
          <w:b w:val="0"/>
          <w:color w:val="000000" w:themeColor="text1"/>
        </w:rPr>
        <w:t>1970s</w:t>
      </w:r>
      <w:r w:rsidRPr="000B075C">
        <w:rPr>
          <w:color w:val="000000" w:themeColor="text1"/>
        </w:rPr>
        <w:t>.</w:t>
      </w:r>
    </w:p>
    <w:p w:rsidR="002671D5" w:rsidRPr="000B075C" w:rsidRDefault="002671D5" w:rsidP="00E57A1A">
      <w:pPr>
        <w:pStyle w:val="NormalWeb"/>
        <w:spacing w:before="0" w:beforeAutospacing="0" w:after="0" w:afterAutospacing="0" w:line="360" w:lineRule="auto"/>
        <w:rPr>
          <w:color w:val="000000" w:themeColor="text1"/>
        </w:rPr>
      </w:pPr>
      <w:r w:rsidRPr="000B075C">
        <w:rPr>
          <w:color w:val="000000" w:themeColor="text1"/>
        </w:rPr>
        <w:t xml:space="preserve">However, its </w:t>
      </w:r>
      <w:r w:rsidRPr="000B075C">
        <w:rPr>
          <w:rStyle w:val="Strong"/>
          <w:b w:val="0"/>
          <w:color w:val="000000" w:themeColor="text1"/>
        </w:rPr>
        <w:t>roots go back to the 1940s and 1950s</w:t>
      </w:r>
      <w:r w:rsidRPr="000B075C">
        <w:rPr>
          <w:color w:val="000000" w:themeColor="text1"/>
        </w:rPr>
        <w:t>, with earlier contributions from scholars like:</w:t>
      </w:r>
    </w:p>
    <w:p w:rsidR="002671D5" w:rsidRPr="000B075C" w:rsidRDefault="002671D5" w:rsidP="00E57A1A">
      <w:pPr>
        <w:pStyle w:val="NormalWeb"/>
        <w:numPr>
          <w:ilvl w:val="0"/>
          <w:numId w:val="15"/>
        </w:numPr>
        <w:spacing w:before="0" w:beforeAutospacing="0" w:after="0" w:afterAutospacing="0" w:line="360" w:lineRule="auto"/>
        <w:rPr>
          <w:color w:val="000000" w:themeColor="text1"/>
        </w:rPr>
      </w:pPr>
      <w:r w:rsidRPr="000B075C">
        <w:rPr>
          <w:rStyle w:val="Strong"/>
          <w:b w:val="0"/>
          <w:color w:val="000000" w:themeColor="text1"/>
        </w:rPr>
        <w:t>Herzog (1944)</w:t>
      </w:r>
      <w:r w:rsidRPr="000B075C">
        <w:rPr>
          <w:color w:val="000000" w:themeColor="text1"/>
        </w:rPr>
        <w:t xml:space="preserve"> – studied why people listen to radio soap operas.</w:t>
      </w:r>
    </w:p>
    <w:p w:rsidR="002671D5" w:rsidRPr="000B075C" w:rsidRDefault="002671D5" w:rsidP="00E57A1A">
      <w:pPr>
        <w:pStyle w:val="NormalWeb"/>
        <w:numPr>
          <w:ilvl w:val="0"/>
          <w:numId w:val="15"/>
        </w:numPr>
        <w:spacing w:before="0" w:beforeAutospacing="0" w:after="0" w:afterAutospacing="0" w:line="360" w:lineRule="auto"/>
        <w:rPr>
          <w:color w:val="000000" w:themeColor="text1"/>
        </w:rPr>
      </w:pPr>
      <w:proofErr w:type="spellStart"/>
      <w:r w:rsidRPr="000B075C">
        <w:rPr>
          <w:rStyle w:val="Strong"/>
          <w:b w:val="0"/>
          <w:color w:val="000000" w:themeColor="text1"/>
        </w:rPr>
        <w:t>Herta</w:t>
      </w:r>
      <w:proofErr w:type="spellEnd"/>
      <w:r w:rsidRPr="000B075C">
        <w:rPr>
          <w:rStyle w:val="Strong"/>
          <w:b w:val="0"/>
          <w:color w:val="000000" w:themeColor="text1"/>
        </w:rPr>
        <w:t xml:space="preserve"> Herzog</w:t>
      </w:r>
      <w:r w:rsidRPr="000B075C">
        <w:rPr>
          <w:color w:val="000000" w:themeColor="text1"/>
        </w:rPr>
        <w:t xml:space="preserve"> is often credited with some of the earliest uses of the approach.</w:t>
      </w:r>
    </w:p>
    <w:p w:rsidR="002671D5" w:rsidRPr="000B075C" w:rsidRDefault="002671D5" w:rsidP="00E57A1A">
      <w:pPr>
        <w:pStyle w:val="NormalWeb"/>
        <w:numPr>
          <w:ilvl w:val="0"/>
          <w:numId w:val="15"/>
        </w:numPr>
        <w:spacing w:before="0" w:beforeAutospacing="0" w:after="0" w:afterAutospacing="0" w:line="360" w:lineRule="auto"/>
        <w:rPr>
          <w:color w:val="000000" w:themeColor="text1"/>
        </w:rPr>
      </w:pPr>
      <w:r w:rsidRPr="000B075C">
        <w:rPr>
          <w:rStyle w:val="Strong"/>
          <w:b w:val="0"/>
          <w:color w:val="000000" w:themeColor="text1"/>
        </w:rPr>
        <w:t>Wilbur Schramm (1954)</w:t>
      </w:r>
      <w:r w:rsidRPr="000B075C">
        <w:rPr>
          <w:color w:val="000000" w:themeColor="text1"/>
        </w:rPr>
        <w:t xml:space="preserve"> also contributed by analyzing how individuals select media to meet needs.</w:t>
      </w:r>
    </w:p>
    <w:p w:rsidR="002671D5" w:rsidRPr="000B075C" w:rsidRDefault="002671D5" w:rsidP="00E57A1A">
      <w:pPr>
        <w:pStyle w:val="NormalWeb"/>
        <w:spacing w:before="0" w:beforeAutospacing="0" w:after="0" w:afterAutospacing="0" w:line="360" w:lineRule="auto"/>
        <w:jc w:val="both"/>
        <w:rPr>
          <w:color w:val="000000" w:themeColor="text1"/>
        </w:rPr>
      </w:pP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lastRenderedPageBreak/>
        <w:t>This theory focuses on how audiences actively seek out media to satisfy specific needs, such as information, personal identity, integration, and entertainment. Understanding how people use newspapers and television can help tailor content that promotes development effectively.</w:t>
      </w: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2.4 Empirical Review</w:t>
      </w: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2.4.1 Newspapers and Social Development</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 xml:space="preserve">Several studies have shown that newspapers are vital tools for educating the literate population on social issues. For instance, </w:t>
      </w:r>
      <w:proofErr w:type="spellStart"/>
      <w:r w:rsidRPr="000B075C">
        <w:rPr>
          <w:color w:val="000000" w:themeColor="text1"/>
        </w:rPr>
        <w:t>Asemah</w:t>
      </w:r>
      <w:proofErr w:type="spellEnd"/>
      <w:r w:rsidRPr="000B075C">
        <w:rPr>
          <w:color w:val="000000" w:themeColor="text1"/>
        </w:rPr>
        <w:t xml:space="preserve"> (2011) found that newspapers in Nigeria often provide detailed information on health campaigns, political education, and community development. However, access to newspapers is often limited to urban areas due to cost and literacy constraints.</w:t>
      </w:r>
    </w:p>
    <w:p w:rsidR="00474446" w:rsidRPr="000B075C" w:rsidRDefault="00474446" w:rsidP="00E57A1A">
      <w:pPr>
        <w:pStyle w:val="NormalWeb"/>
        <w:spacing w:before="0" w:beforeAutospacing="0" w:after="0" w:afterAutospacing="0"/>
        <w:jc w:val="both"/>
        <w:rPr>
          <w:color w:val="000000" w:themeColor="text1"/>
        </w:rPr>
      </w:pPr>
      <w:proofErr w:type="spellStart"/>
      <w:r w:rsidRPr="000B075C">
        <w:rPr>
          <w:rStyle w:val="Strong"/>
          <w:color w:val="000000" w:themeColor="text1"/>
        </w:rPr>
        <w:t>Okonkwo</w:t>
      </w:r>
      <w:proofErr w:type="spellEnd"/>
      <w:r w:rsidRPr="000B075C">
        <w:rPr>
          <w:rStyle w:val="Strong"/>
          <w:color w:val="000000" w:themeColor="text1"/>
        </w:rPr>
        <w:t xml:space="preserve"> (2020)</w:t>
      </w:r>
      <w:r w:rsidRPr="000B075C">
        <w:rPr>
          <w:color w:val="000000" w:themeColor="text1"/>
        </w:rPr>
        <w:t xml:space="preserve"> conducted a study in southeastern Nigeria assessing how local newspapers contribute to rural development. The findings showed that community members who regularly read local newspapers were more aware of government policies, agricultural extension programs, and health initiatives. The study concluded that newspaper readership significantly influenced participation in social programs and community projects.</w:t>
      </w:r>
    </w:p>
    <w:p w:rsidR="00474446" w:rsidRPr="000B075C" w:rsidRDefault="00474446" w:rsidP="00E57A1A">
      <w:pPr>
        <w:pStyle w:val="NormalWeb"/>
        <w:spacing w:before="0" w:beforeAutospacing="0" w:after="0" w:afterAutospacing="0"/>
        <w:jc w:val="both"/>
        <w:rPr>
          <w:color w:val="000000" w:themeColor="text1"/>
        </w:rPr>
      </w:pPr>
      <w:proofErr w:type="spellStart"/>
      <w:r w:rsidRPr="000B075C">
        <w:rPr>
          <w:rStyle w:val="Strong"/>
          <w:color w:val="000000" w:themeColor="text1"/>
        </w:rPr>
        <w:t>Abiola</w:t>
      </w:r>
      <w:proofErr w:type="spellEnd"/>
      <w:r w:rsidRPr="000B075C">
        <w:rPr>
          <w:rStyle w:val="Strong"/>
          <w:color w:val="000000" w:themeColor="text1"/>
        </w:rPr>
        <w:t xml:space="preserve"> and </w:t>
      </w:r>
      <w:proofErr w:type="spellStart"/>
      <w:r w:rsidRPr="000B075C">
        <w:rPr>
          <w:rStyle w:val="Strong"/>
          <w:color w:val="000000" w:themeColor="text1"/>
        </w:rPr>
        <w:t>Omobowale</w:t>
      </w:r>
      <w:proofErr w:type="spellEnd"/>
      <w:r w:rsidRPr="000B075C">
        <w:rPr>
          <w:rStyle w:val="Strong"/>
          <w:color w:val="000000" w:themeColor="text1"/>
        </w:rPr>
        <w:t xml:space="preserve"> (2019)</w:t>
      </w:r>
      <w:r w:rsidRPr="000B075C">
        <w:rPr>
          <w:color w:val="000000" w:themeColor="text1"/>
        </w:rPr>
        <w:t xml:space="preserve"> examined the influence of investigative journalism in Nigeria’s fight against corruption. The research found that stories published in leading newspapers such as </w:t>
      </w:r>
      <w:r w:rsidRPr="000B075C">
        <w:rPr>
          <w:rStyle w:val="Emphasis"/>
          <w:rFonts w:eastAsiaTheme="majorEastAsia"/>
          <w:color w:val="000000" w:themeColor="text1"/>
        </w:rPr>
        <w:t>The Punch</w:t>
      </w:r>
      <w:r w:rsidRPr="000B075C">
        <w:rPr>
          <w:color w:val="000000" w:themeColor="text1"/>
        </w:rPr>
        <w:t xml:space="preserve"> and </w:t>
      </w:r>
      <w:r w:rsidRPr="000B075C">
        <w:rPr>
          <w:rStyle w:val="Emphasis"/>
          <w:rFonts w:eastAsiaTheme="majorEastAsia"/>
          <w:color w:val="000000" w:themeColor="text1"/>
        </w:rPr>
        <w:t>The Guardian</w:t>
      </w:r>
      <w:r w:rsidRPr="000B075C">
        <w:rPr>
          <w:color w:val="000000" w:themeColor="text1"/>
        </w:rPr>
        <w:t xml:space="preserve"> led to public protests and judicial inquiries. The role of the press in holding public officials accountable was described as a critical component of democratic development.</w:t>
      </w:r>
    </w:p>
    <w:p w:rsidR="00474446" w:rsidRPr="000B075C" w:rsidRDefault="00474446" w:rsidP="00E57A1A">
      <w:pPr>
        <w:pStyle w:val="NormalWeb"/>
        <w:spacing w:before="0" w:beforeAutospacing="0" w:after="0" w:afterAutospacing="0"/>
        <w:jc w:val="both"/>
        <w:rPr>
          <w:color w:val="000000" w:themeColor="text1"/>
        </w:rPr>
      </w:pPr>
      <w:r w:rsidRPr="000B075C">
        <w:rPr>
          <w:rStyle w:val="Strong"/>
          <w:color w:val="000000" w:themeColor="text1"/>
        </w:rPr>
        <w:t>Kumar (2018)</w:t>
      </w:r>
      <w:r w:rsidRPr="000B075C">
        <w:rPr>
          <w:color w:val="000000" w:themeColor="text1"/>
        </w:rPr>
        <w:t xml:space="preserve"> analyzed newspapers in rural India and discovered that local-language newspapers were highly effective in promoting literacy and civic education. The study found a direct correlation between newspaper accessibility and improved knowledge about sanitation, child education, and women’s rights.</w:t>
      </w:r>
    </w:p>
    <w:p w:rsidR="00474446" w:rsidRPr="000B075C" w:rsidRDefault="00474446" w:rsidP="00E57A1A">
      <w:pPr>
        <w:pStyle w:val="NormalWeb"/>
        <w:spacing w:before="0" w:beforeAutospacing="0" w:after="0" w:afterAutospacing="0" w:line="360" w:lineRule="auto"/>
        <w:jc w:val="both"/>
        <w:rPr>
          <w:color w:val="000000" w:themeColor="text1"/>
        </w:rPr>
      </w:pP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2.4.2 Television and Social Development</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 xml:space="preserve">Television has been found to be particularly effective in reaching wider and more diverse audiences. A study by </w:t>
      </w:r>
      <w:proofErr w:type="spellStart"/>
      <w:r w:rsidRPr="000B075C">
        <w:rPr>
          <w:color w:val="000000" w:themeColor="text1"/>
        </w:rPr>
        <w:t>Moemeka</w:t>
      </w:r>
      <w:proofErr w:type="spellEnd"/>
      <w:r w:rsidRPr="000B075C">
        <w:rPr>
          <w:color w:val="000000" w:themeColor="text1"/>
        </w:rPr>
        <w:t xml:space="preserve"> (2000) emphasized the role of television in rural development, where visual and audio content can overcome language and literacy barriers. Programs on public health, agriculture, and national policy have had measurable impacts on awareness and behavior.</w:t>
      </w:r>
      <w:r w:rsidR="00090725" w:rsidRPr="000B075C">
        <w:rPr>
          <w:color w:val="000000" w:themeColor="text1"/>
        </w:rPr>
        <w:t xml:space="preserve"> Rogers (2013).</w:t>
      </w:r>
    </w:p>
    <w:p w:rsidR="00474446" w:rsidRPr="000B075C" w:rsidRDefault="00474446" w:rsidP="00E57A1A">
      <w:pPr>
        <w:pStyle w:val="NormalWeb"/>
        <w:spacing w:before="0" w:beforeAutospacing="0" w:after="0" w:afterAutospacing="0"/>
        <w:jc w:val="both"/>
        <w:rPr>
          <w:color w:val="000000" w:themeColor="text1"/>
        </w:rPr>
      </w:pPr>
      <w:r w:rsidRPr="000B075C">
        <w:rPr>
          <w:rStyle w:val="Strong"/>
          <w:color w:val="000000" w:themeColor="text1"/>
        </w:rPr>
        <w:t>UNESCO (2022)</w:t>
      </w:r>
      <w:r w:rsidRPr="000B075C">
        <w:rPr>
          <w:color w:val="000000" w:themeColor="text1"/>
        </w:rPr>
        <w:t xml:space="preserve"> conducted a global study on educational television and found that children who regularly watched programs like </w:t>
      </w:r>
      <w:r w:rsidRPr="000B075C">
        <w:rPr>
          <w:rStyle w:val="Emphasis"/>
          <w:rFonts w:eastAsiaTheme="majorEastAsia"/>
          <w:color w:val="000000" w:themeColor="text1"/>
        </w:rPr>
        <w:t>Sesame Street</w:t>
      </w:r>
      <w:r w:rsidRPr="000B075C">
        <w:rPr>
          <w:color w:val="000000" w:themeColor="text1"/>
        </w:rPr>
        <w:t xml:space="preserve"> and </w:t>
      </w:r>
      <w:proofErr w:type="spellStart"/>
      <w:r w:rsidRPr="000B075C">
        <w:rPr>
          <w:rStyle w:val="Emphasis"/>
          <w:rFonts w:eastAsiaTheme="majorEastAsia"/>
          <w:color w:val="000000" w:themeColor="text1"/>
        </w:rPr>
        <w:t>Ubongo</w:t>
      </w:r>
      <w:proofErr w:type="spellEnd"/>
      <w:r w:rsidRPr="000B075C">
        <w:rPr>
          <w:rStyle w:val="Emphasis"/>
          <w:rFonts w:eastAsiaTheme="majorEastAsia"/>
          <w:color w:val="000000" w:themeColor="text1"/>
        </w:rPr>
        <w:t xml:space="preserve"> Kids</w:t>
      </w:r>
      <w:r w:rsidRPr="000B075C">
        <w:rPr>
          <w:color w:val="000000" w:themeColor="text1"/>
        </w:rPr>
        <w:t xml:space="preserve"> demonstrated improved literacy, numeracy, and social skills. In many low-income countries, such programs served as informal educational platforms, particularly where access to schools was limited.</w:t>
      </w:r>
    </w:p>
    <w:p w:rsidR="00474446" w:rsidRPr="000B075C" w:rsidRDefault="00474446" w:rsidP="00E57A1A">
      <w:pPr>
        <w:pStyle w:val="NormalWeb"/>
        <w:spacing w:before="0" w:beforeAutospacing="0" w:after="0" w:afterAutospacing="0"/>
        <w:jc w:val="both"/>
        <w:rPr>
          <w:color w:val="000000" w:themeColor="text1"/>
        </w:rPr>
      </w:pPr>
      <w:proofErr w:type="spellStart"/>
      <w:r w:rsidRPr="000B075C">
        <w:rPr>
          <w:rStyle w:val="Strong"/>
          <w:color w:val="000000" w:themeColor="text1"/>
        </w:rPr>
        <w:t>Nwafor</w:t>
      </w:r>
      <w:proofErr w:type="spellEnd"/>
      <w:r w:rsidRPr="000B075C">
        <w:rPr>
          <w:rStyle w:val="Strong"/>
          <w:color w:val="000000" w:themeColor="text1"/>
        </w:rPr>
        <w:t xml:space="preserve"> and </w:t>
      </w:r>
      <w:proofErr w:type="spellStart"/>
      <w:r w:rsidRPr="000B075C">
        <w:rPr>
          <w:rStyle w:val="Strong"/>
          <w:color w:val="000000" w:themeColor="text1"/>
        </w:rPr>
        <w:t>Umeogu</w:t>
      </w:r>
      <w:proofErr w:type="spellEnd"/>
      <w:r w:rsidRPr="000B075C">
        <w:rPr>
          <w:rStyle w:val="Strong"/>
          <w:color w:val="000000" w:themeColor="text1"/>
        </w:rPr>
        <w:t xml:space="preserve"> (2021)</w:t>
      </w:r>
      <w:r w:rsidRPr="000B075C">
        <w:rPr>
          <w:color w:val="000000" w:themeColor="text1"/>
        </w:rPr>
        <w:t xml:space="preserve"> studied the impact of development-oriented television programs in Nigeria. Their research focused on </w:t>
      </w:r>
      <w:r w:rsidRPr="000B075C">
        <w:rPr>
          <w:rStyle w:val="Emphasis"/>
          <w:rFonts w:eastAsiaTheme="majorEastAsia"/>
          <w:color w:val="000000" w:themeColor="text1"/>
        </w:rPr>
        <w:t>NTA’s "Health Line"</w:t>
      </w:r>
      <w:r w:rsidRPr="000B075C">
        <w:rPr>
          <w:color w:val="000000" w:themeColor="text1"/>
        </w:rPr>
        <w:t xml:space="preserve"> and </w:t>
      </w:r>
      <w:r w:rsidRPr="000B075C">
        <w:rPr>
          <w:rStyle w:val="Emphasis"/>
          <w:rFonts w:eastAsiaTheme="majorEastAsia"/>
          <w:color w:val="000000" w:themeColor="text1"/>
        </w:rPr>
        <w:t>AIT’s "Focus on Women"</w:t>
      </w:r>
      <w:r w:rsidRPr="000B075C">
        <w:rPr>
          <w:color w:val="000000" w:themeColor="text1"/>
        </w:rPr>
        <w:t xml:space="preserve">. Viewers of these programs showed increased awareness of maternal health practices and gender-based </w:t>
      </w:r>
      <w:r w:rsidRPr="000B075C">
        <w:rPr>
          <w:color w:val="000000" w:themeColor="text1"/>
        </w:rPr>
        <w:lastRenderedPageBreak/>
        <w:t>violence issues. The study concluded that well-targeted TV programming can significantly influence health-seeking behaviors and gender equality.</w:t>
      </w:r>
    </w:p>
    <w:p w:rsidR="00474446" w:rsidRPr="000B075C" w:rsidRDefault="00474446" w:rsidP="00E57A1A">
      <w:pPr>
        <w:pStyle w:val="NormalWeb"/>
        <w:spacing w:before="0" w:beforeAutospacing="0" w:after="0" w:afterAutospacing="0"/>
        <w:jc w:val="both"/>
        <w:rPr>
          <w:color w:val="000000" w:themeColor="text1"/>
        </w:rPr>
      </w:pPr>
      <w:proofErr w:type="spellStart"/>
      <w:r w:rsidRPr="000B075C">
        <w:rPr>
          <w:rStyle w:val="Strong"/>
          <w:color w:val="000000" w:themeColor="text1"/>
        </w:rPr>
        <w:t>Eze</w:t>
      </w:r>
      <w:proofErr w:type="spellEnd"/>
      <w:r w:rsidRPr="000B075C">
        <w:rPr>
          <w:rStyle w:val="Strong"/>
          <w:color w:val="000000" w:themeColor="text1"/>
        </w:rPr>
        <w:t xml:space="preserve"> and </w:t>
      </w:r>
      <w:proofErr w:type="spellStart"/>
      <w:r w:rsidRPr="000B075C">
        <w:rPr>
          <w:rStyle w:val="Strong"/>
          <w:color w:val="000000" w:themeColor="text1"/>
        </w:rPr>
        <w:t>Ugwu</w:t>
      </w:r>
      <w:proofErr w:type="spellEnd"/>
      <w:r w:rsidRPr="000B075C">
        <w:rPr>
          <w:rStyle w:val="Strong"/>
          <w:color w:val="000000" w:themeColor="text1"/>
        </w:rPr>
        <w:t xml:space="preserve"> (2017)</w:t>
      </w:r>
      <w:r w:rsidRPr="000B075C">
        <w:rPr>
          <w:color w:val="000000" w:themeColor="text1"/>
        </w:rPr>
        <w:t xml:space="preserve"> analyzed the impact of televised agricultural programs on farmers in Enugu State, Nigeria. The findings indicated that farmers who consistently watched programs such as </w:t>
      </w:r>
      <w:r w:rsidRPr="000B075C">
        <w:rPr>
          <w:rStyle w:val="Emphasis"/>
          <w:rFonts w:eastAsiaTheme="majorEastAsia"/>
          <w:color w:val="000000" w:themeColor="text1"/>
        </w:rPr>
        <w:t>"Farming Today"</w:t>
      </w:r>
      <w:r w:rsidRPr="000B075C">
        <w:rPr>
          <w:color w:val="000000" w:themeColor="text1"/>
        </w:rPr>
        <w:t xml:space="preserve"> implemented modern techniques like crop rotation, pest control, and organic fertilization. This led to increased crop yields and higher household income.</w:t>
      </w:r>
    </w:p>
    <w:p w:rsidR="00474446" w:rsidRPr="000B075C" w:rsidRDefault="00474446" w:rsidP="00E57A1A">
      <w:pPr>
        <w:pStyle w:val="NormalWeb"/>
        <w:spacing w:before="0" w:beforeAutospacing="0" w:after="0" w:afterAutospacing="0" w:line="360" w:lineRule="auto"/>
        <w:jc w:val="both"/>
        <w:rPr>
          <w:color w:val="000000" w:themeColor="text1"/>
        </w:rPr>
      </w:pPr>
    </w:p>
    <w:p w:rsidR="00B86E5E" w:rsidRPr="000B075C" w:rsidRDefault="00B86E5E" w:rsidP="00E57A1A">
      <w:pPr>
        <w:pStyle w:val="Heading4"/>
        <w:spacing w:before="0" w:line="360" w:lineRule="auto"/>
        <w:jc w:val="both"/>
        <w:rPr>
          <w:rFonts w:ascii="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t>2.4.3 Comparative Effectiveness</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Research comparing both media types suggests that while newspapers offer depth and permanence, television provides immediacy and broader reach. Both are complementary, and their combined use can enhance the effectiveness of development communication.</w:t>
      </w:r>
    </w:p>
    <w:p w:rsidR="00474446" w:rsidRPr="000B075C" w:rsidRDefault="00474446" w:rsidP="00E57A1A">
      <w:pPr>
        <w:pStyle w:val="NormalWeb"/>
        <w:spacing w:before="0" w:beforeAutospacing="0" w:after="0" w:afterAutospacing="0"/>
        <w:jc w:val="both"/>
        <w:rPr>
          <w:color w:val="000000" w:themeColor="text1"/>
        </w:rPr>
      </w:pPr>
      <w:proofErr w:type="spellStart"/>
      <w:r w:rsidRPr="000B075C">
        <w:rPr>
          <w:rStyle w:val="Strong"/>
          <w:color w:val="000000" w:themeColor="text1"/>
        </w:rPr>
        <w:t>Idris</w:t>
      </w:r>
      <w:proofErr w:type="spellEnd"/>
      <w:r w:rsidRPr="000B075C">
        <w:rPr>
          <w:rStyle w:val="Strong"/>
          <w:color w:val="000000" w:themeColor="text1"/>
        </w:rPr>
        <w:t xml:space="preserve"> &amp; Bello (2020)</w:t>
      </w:r>
      <w:r w:rsidRPr="000B075C">
        <w:rPr>
          <w:color w:val="000000" w:themeColor="text1"/>
        </w:rPr>
        <w:t xml:space="preserve"> compared the influence of newspapers and television on urban youth development in Lagos. They found that while newspapers were more effective in influencing political awareness and critical thinking, television had greater impact on behavioral attitudes and cultural orientation due to its visual and emotional appeal.</w:t>
      </w:r>
    </w:p>
    <w:p w:rsidR="00474446" w:rsidRPr="000B075C" w:rsidRDefault="00474446" w:rsidP="00E57A1A">
      <w:pPr>
        <w:pStyle w:val="NormalWeb"/>
        <w:spacing w:before="0" w:beforeAutospacing="0" w:after="0" w:afterAutospacing="0"/>
        <w:jc w:val="both"/>
        <w:rPr>
          <w:color w:val="000000" w:themeColor="text1"/>
        </w:rPr>
      </w:pPr>
      <w:r w:rsidRPr="000B075C">
        <w:rPr>
          <w:rStyle w:val="Strong"/>
          <w:color w:val="000000" w:themeColor="text1"/>
        </w:rPr>
        <w:t xml:space="preserve">Obi and </w:t>
      </w:r>
      <w:proofErr w:type="spellStart"/>
      <w:r w:rsidRPr="000B075C">
        <w:rPr>
          <w:rStyle w:val="Strong"/>
          <w:color w:val="000000" w:themeColor="text1"/>
        </w:rPr>
        <w:t>Nwachukwu</w:t>
      </w:r>
      <w:proofErr w:type="spellEnd"/>
      <w:r w:rsidRPr="000B075C">
        <w:rPr>
          <w:rStyle w:val="Strong"/>
          <w:color w:val="000000" w:themeColor="text1"/>
        </w:rPr>
        <w:t xml:space="preserve"> (2019)</w:t>
      </w:r>
      <w:r w:rsidRPr="000B075C">
        <w:rPr>
          <w:color w:val="000000" w:themeColor="text1"/>
        </w:rPr>
        <w:t xml:space="preserve"> conducted a mixed-methods study on the combined role of newspapers and television in Nigeria’s voter education campaign during the 2019 general elections. The study found that areas with high exposure to both forms of media reported increased voter turnout, reduced electoral violence, and better understanding of democratic processes.</w:t>
      </w:r>
    </w:p>
    <w:p w:rsidR="00474446" w:rsidRPr="000B075C" w:rsidRDefault="00474446" w:rsidP="00E57A1A">
      <w:pPr>
        <w:pStyle w:val="NormalWeb"/>
        <w:spacing w:before="0" w:beforeAutospacing="0" w:after="0" w:afterAutospacing="0"/>
        <w:jc w:val="both"/>
        <w:rPr>
          <w:color w:val="000000" w:themeColor="text1"/>
        </w:rPr>
      </w:pPr>
      <w:r w:rsidRPr="000B075C">
        <w:rPr>
          <w:rStyle w:val="Strong"/>
          <w:color w:val="000000" w:themeColor="text1"/>
        </w:rPr>
        <w:t>Mhlanga (2015)</w:t>
      </w:r>
      <w:r w:rsidRPr="000B075C">
        <w:rPr>
          <w:color w:val="000000" w:themeColor="text1"/>
        </w:rPr>
        <w:t xml:space="preserve"> in South Africa analyzed how community television stations contributed to local empowerment. The study found that localized content in native languages helped marginalized communities engage with development issues such as water access, housing rights, and HIV prevention.</w:t>
      </w:r>
    </w:p>
    <w:p w:rsidR="00474446" w:rsidRPr="000B075C" w:rsidRDefault="00474446" w:rsidP="00E57A1A">
      <w:pPr>
        <w:pStyle w:val="NormalWeb"/>
        <w:spacing w:before="0" w:beforeAutospacing="0" w:after="0" w:afterAutospacing="0" w:line="360" w:lineRule="auto"/>
        <w:jc w:val="both"/>
        <w:rPr>
          <w:color w:val="000000" w:themeColor="text1"/>
        </w:rPr>
      </w:pP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2.5 Challenges in Media-Driven Social Development</w:t>
      </w:r>
    </w:p>
    <w:p w:rsidR="00B86E5E" w:rsidRPr="000B075C" w:rsidRDefault="00B86E5E" w:rsidP="00E57A1A">
      <w:pPr>
        <w:pStyle w:val="NormalWeb"/>
        <w:numPr>
          <w:ilvl w:val="0"/>
          <w:numId w:val="7"/>
        </w:numPr>
        <w:spacing w:before="0" w:beforeAutospacing="0" w:after="0" w:afterAutospacing="0" w:line="360" w:lineRule="auto"/>
        <w:jc w:val="both"/>
        <w:rPr>
          <w:color w:val="000000" w:themeColor="text1"/>
        </w:rPr>
      </w:pPr>
      <w:r w:rsidRPr="000B075C">
        <w:rPr>
          <w:rStyle w:val="Strong"/>
          <w:color w:val="000000" w:themeColor="text1"/>
        </w:rPr>
        <w:t>Ownership and Control</w:t>
      </w:r>
      <w:r w:rsidRPr="000B075C">
        <w:rPr>
          <w:color w:val="000000" w:themeColor="text1"/>
        </w:rPr>
        <w:t>: Media often face political or corporate pressures that influence content.</w:t>
      </w:r>
    </w:p>
    <w:p w:rsidR="00B86E5E" w:rsidRPr="000B075C" w:rsidRDefault="00B86E5E" w:rsidP="00E57A1A">
      <w:pPr>
        <w:pStyle w:val="NormalWeb"/>
        <w:numPr>
          <w:ilvl w:val="0"/>
          <w:numId w:val="7"/>
        </w:numPr>
        <w:spacing w:before="0" w:beforeAutospacing="0" w:after="0" w:afterAutospacing="0" w:line="360" w:lineRule="auto"/>
        <w:jc w:val="both"/>
        <w:rPr>
          <w:color w:val="000000" w:themeColor="text1"/>
        </w:rPr>
      </w:pPr>
      <w:r w:rsidRPr="000B075C">
        <w:rPr>
          <w:rStyle w:val="Strong"/>
          <w:color w:val="000000" w:themeColor="text1"/>
        </w:rPr>
        <w:t>Urban Bias</w:t>
      </w:r>
      <w:r w:rsidRPr="000B075C">
        <w:rPr>
          <w:color w:val="000000" w:themeColor="text1"/>
        </w:rPr>
        <w:t>: Most media content is urban-centered, marginalizing rural communities.</w:t>
      </w:r>
    </w:p>
    <w:p w:rsidR="00B86E5E" w:rsidRPr="000B075C" w:rsidRDefault="00B86E5E" w:rsidP="00E57A1A">
      <w:pPr>
        <w:pStyle w:val="NormalWeb"/>
        <w:numPr>
          <w:ilvl w:val="0"/>
          <w:numId w:val="7"/>
        </w:numPr>
        <w:spacing w:before="0" w:beforeAutospacing="0" w:after="0" w:afterAutospacing="0" w:line="360" w:lineRule="auto"/>
        <w:jc w:val="both"/>
        <w:rPr>
          <w:color w:val="000000" w:themeColor="text1"/>
        </w:rPr>
      </w:pPr>
      <w:r w:rsidRPr="000B075C">
        <w:rPr>
          <w:rStyle w:val="Strong"/>
          <w:color w:val="000000" w:themeColor="text1"/>
        </w:rPr>
        <w:t>Illiteracy</w:t>
      </w:r>
      <w:r w:rsidRPr="000B075C">
        <w:rPr>
          <w:color w:val="000000" w:themeColor="text1"/>
        </w:rPr>
        <w:t>: Limits the effectiveness of newspapers in reaching the broader population.</w:t>
      </w:r>
    </w:p>
    <w:p w:rsidR="00B86E5E" w:rsidRPr="000B075C" w:rsidRDefault="00B86E5E" w:rsidP="00E57A1A">
      <w:pPr>
        <w:pStyle w:val="NormalWeb"/>
        <w:numPr>
          <w:ilvl w:val="0"/>
          <w:numId w:val="7"/>
        </w:numPr>
        <w:spacing w:before="0" w:beforeAutospacing="0" w:after="0" w:afterAutospacing="0" w:line="360" w:lineRule="auto"/>
        <w:jc w:val="both"/>
        <w:rPr>
          <w:color w:val="000000" w:themeColor="text1"/>
        </w:rPr>
      </w:pPr>
      <w:r w:rsidRPr="000B075C">
        <w:rPr>
          <w:rStyle w:val="Strong"/>
          <w:color w:val="000000" w:themeColor="text1"/>
        </w:rPr>
        <w:t>Infrastructure Limitations</w:t>
      </w:r>
      <w:r w:rsidRPr="000B075C">
        <w:rPr>
          <w:color w:val="000000" w:themeColor="text1"/>
        </w:rPr>
        <w:t>: Inadequate electricity and broadcast coverage hinder television's reach in remote areas.</w:t>
      </w:r>
    </w:p>
    <w:p w:rsidR="00B86E5E" w:rsidRPr="000B075C" w:rsidRDefault="00B86E5E" w:rsidP="00E57A1A">
      <w:pPr>
        <w:pStyle w:val="NormalWeb"/>
        <w:numPr>
          <w:ilvl w:val="0"/>
          <w:numId w:val="7"/>
        </w:numPr>
        <w:spacing w:before="0" w:beforeAutospacing="0" w:after="0" w:afterAutospacing="0" w:line="360" w:lineRule="auto"/>
        <w:jc w:val="both"/>
        <w:rPr>
          <w:color w:val="000000" w:themeColor="text1"/>
        </w:rPr>
      </w:pPr>
      <w:r w:rsidRPr="000B075C">
        <w:rPr>
          <w:rStyle w:val="Strong"/>
          <w:color w:val="000000" w:themeColor="text1"/>
        </w:rPr>
        <w:t>Commercialization</w:t>
      </w:r>
      <w:r w:rsidRPr="000B075C">
        <w:rPr>
          <w:color w:val="000000" w:themeColor="text1"/>
        </w:rPr>
        <w:t>: The drive for profit sometimes overshadows developmental content.</w:t>
      </w:r>
    </w:p>
    <w:p w:rsidR="00B86E5E" w:rsidRPr="000B075C" w:rsidRDefault="00B86E5E"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2.6 Summary of Literature Review</w:t>
      </w:r>
    </w:p>
    <w:p w:rsidR="00B86E5E"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 xml:space="preserve">The literature reviewed highlights the significant role of newspapers and television in promoting various aspects of social development. While they have unique strengths and limitations, their strategic use can facilitate information dissemination, social mobilization, and behavioral change. However, existing research indicates challenges that hinder optimal impact, such as media bias, </w:t>
      </w:r>
      <w:r w:rsidRPr="000B075C">
        <w:rPr>
          <w:color w:val="000000" w:themeColor="text1"/>
        </w:rPr>
        <w:lastRenderedPageBreak/>
        <w:t>limited access, and infrastructure deficits. These limitations point to the need for more comprehensive studies that focus on real-world media impacts, particularly in underrepresented communities.</w:t>
      </w:r>
    </w:p>
    <w:p w:rsidR="00645721" w:rsidRPr="000B075C" w:rsidRDefault="00B86E5E" w:rsidP="00E57A1A">
      <w:pPr>
        <w:pStyle w:val="NormalWeb"/>
        <w:spacing w:before="0" w:beforeAutospacing="0" w:after="0" w:afterAutospacing="0" w:line="360" w:lineRule="auto"/>
        <w:jc w:val="both"/>
        <w:rPr>
          <w:color w:val="000000" w:themeColor="text1"/>
        </w:rPr>
      </w:pPr>
      <w:r w:rsidRPr="000B075C">
        <w:rPr>
          <w:color w:val="000000" w:themeColor="text1"/>
        </w:rPr>
        <w:t>In summary, newspapers and television are indispensable agents of social development. Their ability to inform, educate, advocate, and unify society positions them as vital tools for achieving sustainable progress. Harnessing their potential requires addressing existing challenges and adopting innovative, inclusive communication strategies.</w:t>
      </w:r>
    </w:p>
    <w:p w:rsidR="00645721" w:rsidRPr="000B075C" w:rsidRDefault="00645721" w:rsidP="00E57A1A">
      <w:pPr>
        <w:spacing w:after="0"/>
        <w:jc w:val="both"/>
        <w:rPr>
          <w:rFonts w:ascii="Times New Roman" w:eastAsia="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br w:type="page"/>
      </w:r>
    </w:p>
    <w:p w:rsidR="00645721" w:rsidRPr="000B075C" w:rsidRDefault="00645721" w:rsidP="00E57A1A">
      <w:pPr>
        <w:pStyle w:val="Heading2"/>
        <w:spacing w:before="0" w:beforeAutospacing="0" w:after="0" w:afterAutospacing="0" w:line="360" w:lineRule="auto"/>
        <w:jc w:val="center"/>
        <w:rPr>
          <w:color w:val="000000" w:themeColor="text1"/>
          <w:sz w:val="24"/>
          <w:szCs w:val="24"/>
        </w:rPr>
      </w:pPr>
      <w:r w:rsidRPr="000B075C">
        <w:rPr>
          <w:rStyle w:val="Strong"/>
          <w:b/>
          <w:bCs/>
          <w:color w:val="000000" w:themeColor="text1"/>
          <w:sz w:val="24"/>
          <w:szCs w:val="24"/>
        </w:rPr>
        <w:lastRenderedPageBreak/>
        <w:t>CHAPTER THREE</w:t>
      </w:r>
    </w:p>
    <w:p w:rsidR="00645721" w:rsidRPr="000B075C" w:rsidRDefault="00645721" w:rsidP="00E57A1A">
      <w:pPr>
        <w:pStyle w:val="Heading3"/>
        <w:spacing w:before="0" w:beforeAutospacing="0" w:after="0" w:afterAutospacing="0" w:line="360" w:lineRule="auto"/>
        <w:jc w:val="center"/>
        <w:rPr>
          <w:color w:val="000000" w:themeColor="text1"/>
          <w:sz w:val="24"/>
          <w:szCs w:val="24"/>
        </w:rPr>
      </w:pPr>
      <w:r w:rsidRPr="000B075C">
        <w:rPr>
          <w:rStyle w:val="Strong"/>
          <w:b/>
          <w:bCs/>
          <w:color w:val="000000" w:themeColor="text1"/>
          <w:sz w:val="24"/>
          <w:szCs w:val="24"/>
        </w:rPr>
        <w:t>RESEARCH METHODOLOGY</w:t>
      </w:r>
    </w:p>
    <w:p w:rsidR="00645721" w:rsidRPr="000B075C" w:rsidRDefault="00645721"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3.1 Introduction</w:t>
      </w:r>
    </w:p>
    <w:p w:rsidR="00645721" w:rsidRPr="000B075C" w:rsidRDefault="00645721" w:rsidP="00E57A1A">
      <w:pPr>
        <w:pStyle w:val="NormalWeb"/>
        <w:spacing w:before="0" w:beforeAutospacing="0" w:after="0" w:afterAutospacing="0" w:line="360" w:lineRule="auto"/>
        <w:jc w:val="both"/>
        <w:rPr>
          <w:color w:val="000000" w:themeColor="text1"/>
        </w:rPr>
      </w:pPr>
      <w:r w:rsidRPr="000B075C">
        <w:rPr>
          <w:color w:val="000000" w:themeColor="text1"/>
        </w:rPr>
        <w:t>This chapter outlines the research design and methodology employed in the study. It describes the approach taken to collect and analyze data on the role of newspapers and television as agents of social development. The chapter also discusses the population, sampling techniques, data collection instruments, and data analysis methods.</w:t>
      </w:r>
    </w:p>
    <w:p w:rsidR="00645721" w:rsidRPr="000B075C" w:rsidRDefault="00645721" w:rsidP="00E57A1A">
      <w:pPr>
        <w:pStyle w:val="Heading3"/>
        <w:spacing w:before="0" w:beforeAutospacing="0" w:after="0" w:afterAutospacing="0" w:line="360" w:lineRule="auto"/>
        <w:jc w:val="both"/>
        <w:rPr>
          <w:color w:val="000000" w:themeColor="text1"/>
          <w:sz w:val="24"/>
          <w:szCs w:val="24"/>
        </w:rPr>
      </w:pPr>
      <w:r w:rsidRPr="000B075C">
        <w:rPr>
          <w:rStyle w:val="Strong"/>
          <w:b/>
          <w:bCs/>
          <w:color w:val="000000" w:themeColor="text1"/>
          <w:sz w:val="24"/>
          <w:szCs w:val="24"/>
        </w:rPr>
        <w:t>3.2 Research Design</w:t>
      </w:r>
    </w:p>
    <w:p w:rsidR="00645721" w:rsidRPr="000B075C" w:rsidRDefault="00645721" w:rsidP="00E57A1A">
      <w:pPr>
        <w:pStyle w:val="NormalWeb"/>
        <w:spacing w:before="0" w:beforeAutospacing="0" w:after="0" w:afterAutospacing="0" w:line="360" w:lineRule="auto"/>
        <w:jc w:val="both"/>
        <w:rPr>
          <w:color w:val="000000" w:themeColor="text1"/>
        </w:rPr>
      </w:pPr>
      <w:r w:rsidRPr="00512D91">
        <w:rPr>
          <w:color w:val="000000" w:themeColor="text1"/>
        </w:rPr>
        <w:t xml:space="preserve">The study adopts a </w:t>
      </w:r>
      <w:r w:rsidRPr="00512D91">
        <w:rPr>
          <w:rStyle w:val="Strong"/>
          <w:b w:val="0"/>
          <w:color w:val="000000" w:themeColor="text1"/>
        </w:rPr>
        <w:t>descriptive research design</w:t>
      </w:r>
      <w:r w:rsidRPr="00512D91">
        <w:rPr>
          <w:color w:val="000000" w:themeColor="text1"/>
        </w:rPr>
        <w:t xml:space="preserve"> with a mixed-methods approach combining both quantitative and qualitative data. The descriptive design is appropriate because it seeks to provide an accurate portrayal of the roles newspapers and television play in social development, as well as</w:t>
      </w:r>
      <w:r w:rsidRPr="000B075C">
        <w:rPr>
          <w:color w:val="000000" w:themeColor="text1"/>
        </w:rPr>
        <w:t xml:space="preserve"> public perceptions and challenges.</w:t>
      </w:r>
    </w:p>
    <w:p w:rsidR="00645721" w:rsidRPr="000B075C" w:rsidRDefault="00645721" w:rsidP="00E57A1A">
      <w:pPr>
        <w:pStyle w:val="NormalWeb"/>
        <w:spacing w:before="0" w:beforeAutospacing="0" w:after="0" w:afterAutospacing="0" w:line="360" w:lineRule="auto"/>
        <w:jc w:val="both"/>
        <w:rPr>
          <w:color w:val="000000" w:themeColor="text1"/>
        </w:rPr>
      </w:pPr>
      <w:r w:rsidRPr="000B075C">
        <w:rPr>
          <w:color w:val="000000" w:themeColor="text1"/>
        </w:rPr>
        <w:t>The quantitative component involves surveys to gather measurable data on audience engagement and perceptions, while qualitative data from interviews or focus groups provide deeper insights into media influence and barriers.</w:t>
      </w:r>
    </w:p>
    <w:p w:rsidR="00090725" w:rsidRPr="000B075C" w:rsidRDefault="00090725" w:rsidP="00E57A1A">
      <w:pPr>
        <w:spacing w:after="0" w:line="360" w:lineRule="auto"/>
        <w:jc w:val="both"/>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t>3.3</w:t>
      </w:r>
      <w:r w:rsidRPr="000B075C">
        <w:rPr>
          <w:rFonts w:ascii="Times New Roman" w:hAnsi="Times New Roman" w:cs="Times New Roman"/>
          <w:b/>
          <w:color w:val="000000" w:themeColor="text1"/>
          <w:sz w:val="24"/>
          <w:szCs w:val="24"/>
        </w:rPr>
        <w:tab/>
        <w:t xml:space="preserve">POPULATION OF THE STUDY </w:t>
      </w:r>
    </w:p>
    <w:p w:rsidR="00090725" w:rsidRPr="000B075C" w:rsidRDefault="00090725" w:rsidP="00E57A1A">
      <w:pPr>
        <w:spacing w:after="0" w:line="360" w:lineRule="auto"/>
        <w:ind w:firstLine="720"/>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Lawrence and john (2010:61) defined population as “the entire set of person object or event which the research intend to study” form the above, it can be deducted that various element will be used in the research. </w:t>
      </w:r>
    </w:p>
    <w:p w:rsidR="00090725" w:rsidRPr="000B075C" w:rsidRDefault="00090725" w:rsidP="00E57A1A">
      <w:pPr>
        <w:spacing w:after="0" w:line="360" w:lineRule="auto"/>
        <w:ind w:firstLine="720"/>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In this research study, the population used comprises of random population of people in </w:t>
      </w:r>
      <w:r w:rsidR="00372739" w:rsidRPr="000B075C">
        <w:rPr>
          <w:rFonts w:ascii="Times New Roman" w:hAnsi="Times New Roman" w:cs="Times New Roman"/>
          <w:color w:val="000000" w:themeColor="text1"/>
          <w:sz w:val="24"/>
          <w:szCs w:val="24"/>
        </w:rPr>
        <w:t xml:space="preserve">Ilorin </w:t>
      </w:r>
      <w:r w:rsidRPr="000B075C">
        <w:rPr>
          <w:rFonts w:ascii="Times New Roman" w:hAnsi="Times New Roman" w:cs="Times New Roman"/>
          <w:color w:val="000000" w:themeColor="text1"/>
          <w:sz w:val="24"/>
          <w:szCs w:val="24"/>
        </w:rPr>
        <w:t xml:space="preserve">of </w:t>
      </w:r>
      <w:proofErr w:type="spellStart"/>
      <w:r w:rsidRPr="000B075C">
        <w:rPr>
          <w:rFonts w:ascii="Times New Roman" w:hAnsi="Times New Roman" w:cs="Times New Roman"/>
          <w:color w:val="000000" w:themeColor="text1"/>
          <w:sz w:val="24"/>
          <w:szCs w:val="24"/>
        </w:rPr>
        <w:t>Kwara</w:t>
      </w:r>
      <w:proofErr w:type="spellEnd"/>
      <w:r w:rsidRPr="000B075C">
        <w:rPr>
          <w:rFonts w:ascii="Times New Roman" w:hAnsi="Times New Roman" w:cs="Times New Roman"/>
          <w:color w:val="000000" w:themeColor="text1"/>
          <w:sz w:val="24"/>
          <w:szCs w:val="24"/>
        </w:rPr>
        <w:t xml:space="preserve"> State. Therefore the numbers of people randomly selected in the local government is (200).</w:t>
      </w:r>
    </w:p>
    <w:p w:rsidR="00090725" w:rsidRPr="000B075C" w:rsidRDefault="00090725" w:rsidP="00E57A1A">
      <w:pPr>
        <w:spacing w:after="0" w:line="360" w:lineRule="auto"/>
        <w:jc w:val="both"/>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t>3.4</w:t>
      </w:r>
      <w:r w:rsidRPr="000B075C">
        <w:rPr>
          <w:rFonts w:ascii="Times New Roman" w:hAnsi="Times New Roman" w:cs="Times New Roman"/>
          <w:b/>
          <w:color w:val="000000" w:themeColor="text1"/>
          <w:sz w:val="24"/>
          <w:szCs w:val="24"/>
        </w:rPr>
        <w:tab/>
        <w:t xml:space="preserve">SAMPLE SIZE AND SAMPLING TECHNIQUE </w:t>
      </w:r>
    </w:p>
    <w:p w:rsidR="00090725" w:rsidRPr="000B075C" w:rsidRDefault="00090725" w:rsidP="00E57A1A">
      <w:pPr>
        <w:spacing w:after="0" w:line="360" w:lineRule="auto"/>
        <w:ind w:firstLine="720"/>
        <w:jc w:val="both"/>
        <w:rPr>
          <w:rFonts w:ascii="Times New Roman" w:hAnsi="Times New Roman" w:cs="Times New Roman"/>
          <w:color w:val="000000" w:themeColor="text1"/>
          <w:sz w:val="28"/>
        </w:rPr>
      </w:pPr>
      <w:r w:rsidRPr="000B075C">
        <w:rPr>
          <w:rFonts w:ascii="Times New Roman" w:hAnsi="Times New Roman" w:cs="Times New Roman"/>
          <w:color w:val="000000" w:themeColor="text1"/>
          <w:sz w:val="26"/>
        </w:rPr>
        <w:t xml:space="preserve">In order to get to precision, thirty percent of the total population is </w:t>
      </w:r>
      <w:r w:rsidRPr="000B075C">
        <w:rPr>
          <w:rFonts w:ascii="Times New Roman" w:hAnsi="Times New Roman" w:cs="Times New Roman"/>
          <w:color w:val="000000" w:themeColor="text1"/>
          <w:sz w:val="28"/>
        </w:rPr>
        <w:t xml:space="preserve">drawn (100) as sample size to provide relevant information on the subject matter. </w:t>
      </w:r>
    </w:p>
    <w:p w:rsidR="00090725" w:rsidRPr="000B075C" w:rsidRDefault="00090725" w:rsidP="00E57A1A">
      <w:pPr>
        <w:spacing w:after="0" w:line="360" w:lineRule="auto"/>
        <w:ind w:firstLine="720"/>
        <w:jc w:val="both"/>
        <w:rPr>
          <w:rFonts w:ascii="Times New Roman" w:hAnsi="Times New Roman" w:cs="Times New Roman"/>
          <w:color w:val="000000" w:themeColor="text1"/>
          <w:sz w:val="28"/>
        </w:rPr>
      </w:pPr>
      <w:r w:rsidRPr="000B075C">
        <w:rPr>
          <w:rFonts w:ascii="Times New Roman" w:hAnsi="Times New Roman" w:cs="Times New Roman"/>
          <w:color w:val="000000" w:themeColor="text1"/>
          <w:sz w:val="28"/>
        </w:rPr>
        <w:t>100</w:t>
      </w:r>
      <w:r w:rsidRPr="000B075C">
        <w:rPr>
          <w:rFonts w:ascii="Times New Roman" w:hAnsi="Times New Roman" w:cs="Times New Roman"/>
          <w:color w:val="000000" w:themeColor="text1"/>
          <w:sz w:val="28"/>
        </w:rPr>
        <w:tab/>
        <w:t>x 200</w:t>
      </w:r>
    </w:p>
    <w:p w:rsidR="00090725" w:rsidRPr="000B075C" w:rsidRDefault="00090725" w:rsidP="00E57A1A">
      <w:pPr>
        <w:spacing w:after="0" w:line="360" w:lineRule="auto"/>
        <w:ind w:firstLine="720"/>
        <w:jc w:val="both"/>
        <w:rPr>
          <w:rFonts w:ascii="Times New Roman" w:hAnsi="Times New Roman" w:cs="Times New Roman"/>
          <w:color w:val="000000" w:themeColor="text1"/>
          <w:sz w:val="28"/>
        </w:rPr>
      </w:pPr>
      <w:r w:rsidRPr="000B075C">
        <w:rPr>
          <w:rFonts w:ascii="Times New Roman" w:hAnsi="Times New Roman" w:cs="Times New Roman"/>
          <w:color w:val="000000" w:themeColor="text1"/>
          <w:sz w:val="28"/>
        </w:rPr>
        <w:t>100</w:t>
      </w:r>
    </w:p>
    <w:p w:rsidR="00090725" w:rsidRPr="000B075C" w:rsidRDefault="00090725" w:rsidP="00E57A1A">
      <w:pPr>
        <w:spacing w:after="0" w:line="360" w:lineRule="auto"/>
        <w:ind w:firstLine="720"/>
        <w:jc w:val="both"/>
        <w:rPr>
          <w:rFonts w:ascii="Times New Roman" w:hAnsi="Times New Roman" w:cs="Times New Roman"/>
          <w:color w:val="000000" w:themeColor="text1"/>
          <w:sz w:val="28"/>
        </w:rPr>
      </w:pPr>
      <w:r w:rsidRPr="000B075C">
        <w:rPr>
          <w:rFonts w:ascii="Times New Roman" w:hAnsi="Times New Roman" w:cs="Times New Roman"/>
          <w:color w:val="000000" w:themeColor="text1"/>
          <w:sz w:val="28"/>
        </w:rPr>
        <w:t>Therefore sample size drawn = 200</w:t>
      </w:r>
    </w:p>
    <w:p w:rsidR="00090725" w:rsidRPr="000B075C" w:rsidRDefault="00090725" w:rsidP="00E57A1A">
      <w:pPr>
        <w:spacing w:after="0" w:line="360" w:lineRule="auto"/>
        <w:jc w:val="both"/>
        <w:rPr>
          <w:rFonts w:ascii="Times New Roman" w:hAnsi="Times New Roman" w:cs="Times New Roman"/>
          <w:color w:val="000000" w:themeColor="text1"/>
          <w:sz w:val="28"/>
          <w:szCs w:val="24"/>
        </w:rPr>
      </w:pPr>
      <w:r w:rsidRPr="000B075C">
        <w:rPr>
          <w:rFonts w:ascii="Times New Roman" w:hAnsi="Times New Roman" w:cs="Times New Roman"/>
          <w:color w:val="000000" w:themeColor="text1"/>
          <w:sz w:val="28"/>
          <w:szCs w:val="24"/>
        </w:rPr>
        <w:t>The sample size therefore is 200 respondents.</w:t>
      </w:r>
    </w:p>
    <w:p w:rsidR="00094629" w:rsidRPr="000B075C" w:rsidRDefault="00094629" w:rsidP="00E57A1A">
      <w:pPr>
        <w:spacing w:after="0" w:line="360" w:lineRule="auto"/>
        <w:jc w:val="both"/>
        <w:rPr>
          <w:rFonts w:ascii="Times New Roman" w:hAnsi="Times New Roman" w:cs="Times New Roman"/>
          <w:color w:val="000000" w:themeColor="text1"/>
          <w:sz w:val="28"/>
          <w:szCs w:val="24"/>
        </w:rPr>
      </w:pPr>
    </w:p>
    <w:p w:rsidR="00090725" w:rsidRPr="000B075C" w:rsidRDefault="00090725" w:rsidP="00E57A1A">
      <w:pPr>
        <w:spacing w:after="0" w:line="360" w:lineRule="auto"/>
        <w:jc w:val="both"/>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lastRenderedPageBreak/>
        <w:t xml:space="preserve"> 3.5</w:t>
      </w:r>
      <w:r w:rsidRPr="000B075C">
        <w:rPr>
          <w:rFonts w:ascii="Times New Roman" w:hAnsi="Times New Roman" w:cs="Times New Roman"/>
          <w:b/>
          <w:color w:val="000000" w:themeColor="text1"/>
          <w:sz w:val="24"/>
          <w:szCs w:val="24"/>
        </w:rPr>
        <w:tab/>
        <w:t xml:space="preserve">RESEARCH INSTRUMENT </w:t>
      </w:r>
    </w:p>
    <w:p w:rsidR="00090725" w:rsidRPr="000B075C" w:rsidRDefault="00090725" w:rsidP="00E57A1A">
      <w:pPr>
        <w:spacing w:after="0" w:line="360" w:lineRule="auto"/>
        <w:ind w:firstLine="720"/>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According to Okuma (2002:179) questionnaire refers to as a device for security answer to using a form which the respondents fill personally. The research instrument used in collecting this data is purely questionnaire and will be distributed as stated above.</w:t>
      </w:r>
    </w:p>
    <w:p w:rsidR="00090725" w:rsidRPr="000B075C" w:rsidRDefault="00090725" w:rsidP="00E57A1A">
      <w:pPr>
        <w:spacing w:after="0" w:line="360" w:lineRule="auto"/>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The instrument compress two sectors A and B respectively, section A is structure to get demographic data from the respondent while section B is structured to draw relevant answer to the research question.</w:t>
      </w:r>
    </w:p>
    <w:p w:rsidR="00090725" w:rsidRPr="000B075C" w:rsidRDefault="00090725" w:rsidP="00E57A1A">
      <w:pPr>
        <w:spacing w:after="0" w:line="360" w:lineRule="auto"/>
        <w:jc w:val="both"/>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t>3.5</w:t>
      </w:r>
      <w:r w:rsidRPr="000B075C">
        <w:rPr>
          <w:rFonts w:ascii="Times New Roman" w:hAnsi="Times New Roman" w:cs="Times New Roman"/>
          <w:b/>
          <w:color w:val="000000" w:themeColor="text1"/>
          <w:sz w:val="24"/>
          <w:szCs w:val="24"/>
        </w:rPr>
        <w:tab/>
        <w:t xml:space="preserve">VALIDITY OF THE INSTRUMENT </w:t>
      </w:r>
    </w:p>
    <w:p w:rsidR="00090725" w:rsidRPr="000B075C" w:rsidRDefault="00090725" w:rsidP="00E57A1A">
      <w:pPr>
        <w:spacing w:after="0" w:line="360" w:lineRule="auto"/>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ab/>
      </w:r>
      <w:proofErr w:type="spellStart"/>
      <w:r w:rsidRPr="000B075C">
        <w:rPr>
          <w:rFonts w:ascii="Times New Roman" w:hAnsi="Times New Roman" w:cs="Times New Roman"/>
          <w:color w:val="000000" w:themeColor="text1"/>
          <w:sz w:val="24"/>
          <w:szCs w:val="24"/>
        </w:rPr>
        <w:t>Akinyemi</w:t>
      </w:r>
      <w:proofErr w:type="spellEnd"/>
      <w:r w:rsidRPr="000B075C">
        <w:rPr>
          <w:rFonts w:ascii="Times New Roman" w:hAnsi="Times New Roman" w:cs="Times New Roman"/>
          <w:color w:val="000000" w:themeColor="text1"/>
          <w:sz w:val="24"/>
          <w:szCs w:val="24"/>
        </w:rPr>
        <w:t xml:space="preserve"> (1999:73) defines validity “t</w:t>
      </w:r>
      <w:r w:rsidR="00372739" w:rsidRPr="000B075C">
        <w:rPr>
          <w:rFonts w:ascii="Times New Roman" w:hAnsi="Times New Roman" w:cs="Times New Roman"/>
          <w:color w:val="000000" w:themeColor="text1"/>
          <w:sz w:val="24"/>
          <w:szCs w:val="24"/>
        </w:rPr>
        <w:t xml:space="preserve">esting as the accuracy of an </w:t>
      </w:r>
      <w:r w:rsidRPr="000B075C">
        <w:rPr>
          <w:rFonts w:ascii="Times New Roman" w:hAnsi="Times New Roman" w:cs="Times New Roman"/>
          <w:color w:val="000000" w:themeColor="text1"/>
          <w:sz w:val="24"/>
          <w:szCs w:val="24"/>
        </w:rPr>
        <w:t xml:space="preserve">instrument” validity testing is center on test of a research measure and it effectiveness. The concurrent validity method </w:t>
      </w:r>
      <w:r w:rsidR="00372739" w:rsidRPr="000B075C">
        <w:rPr>
          <w:rFonts w:ascii="Times New Roman" w:hAnsi="Times New Roman" w:cs="Times New Roman"/>
          <w:color w:val="000000" w:themeColor="text1"/>
          <w:sz w:val="24"/>
          <w:szCs w:val="24"/>
        </w:rPr>
        <w:t xml:space="preserve">will be used </w:t>
      </w:r>
      <w:r w:rsidRPr="000B075C">
        <w:rPr>
          <w:rFonts w:ascii="Times New Roman" w:hAnsi="Times New Roman" w:cs="Times New Roman"/>
          <w:color w:val="000000" w:themeColor="text1"/>
          <w:sz w:val="24"/>
          <w:szCs w:val="24"/>
        </w:rPr>
        <w:t xml:space="preserve">to ensure that the instruments </w:t>
      </w:r>
      <w:r w:rsidR="00372739" w:rsidRPr="000B075C">
        <w:rPr>
          <w:rFonts w:ascii="Times New Roman" w:hAnsi="Times New Roman" w:cs="Times New Roman"/>
          <w:color w:val="000000" w:themeColor="text1"/>
          <w:sz w:val="24"/>
          <w:szCs w:val="24"/>
        </w:rPr>
        <w:t xml:space="preserve">to be used </w:t>
      </w:r>
      <w:r w:rsidRPr="000B075C">
        <w:rPr>
          <w:rFonts w:ascii="Times New Roman" w:hAnsi="Times New Roman" w:cs="Times New Roman"/>
          <w:color w:val="000000" w:themeColor="text1"/>
          <w:sz w:val="24"/>
          <w:szCs w:val="24"/>
        </w:rPr>
        <w:t xml:space="preserve">are valid because it enables the researcher to obtain quick and accurate information or data. The instrument made straight effort to research the selected group and the sample member were able to give the require information needed to concrete conclusion of the research work. In order to establish the validity of the instrument of the study, the researcher submits a copy to the supervision for appointment correction and approval. The researcher also adopts the pretest method to validate the instrument used. 200 questionnaires were given to the respondents and as were returned </w:t>
      </w:r>
      <w:proofErr w:type="gramStart"/>
      <w:r w:rsidRPr="000B075C">
        <w:rPr>
          <w:rFonts w:ascii="Times New Roman" w:hAnsi="Times New Roman" w:cs="Times New Roman"/>
          <w:color w:val="000000" w:themeColor="text1"/>
          <w:sz w:val="24"/>
          <w:szCs w:val="24"/>
        </w:rPr>
        <w:t>the was</w:t>
      </w:r>
      <w:proofErr w:type="gramEnd"/>
      <w:r w:rsidRPr="000B075C">
        <w:rPr>
          <w:rFonts w:ascii="Times New Roman" w:hAnsi="Times New Roman" w:cs="Times New Roman"/>
          <w:color w:val="000000" w:themeColor="text1"/>
          <w:sz w:val="24"/>
          <w:szCs w:val="24"/>
        </w:rPr>
        <w:t xml:space="preserve"> termed accurate and proper.</w:t>
      </w:r>
    </w:p>
    <w:p w:rsidR="00090725" w:rsidRPr="000B075C" w:rsidRDefault="00090725" w:rsidP="00E57A1A">
      <w:pPr>
        <w:spacing w:after="0" w:line="360" w:lineRule="auto"/>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  </w:t>
      </w:r>
    </w:p>
    <w:p w:rsidR="00090725" w:rsidRPr="000B075C" w:rsidRDefault="00090725" w:rsidP="00E57A1A">
      <w:pPr>
        <w:spacing w:after="0" w:line="360" w:lineRule="auto"/>
        <w:jc w:val="both"/>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t>3.6</w:t>
      </w:r>
      <w:r w:rsidRPr="000B075C">
        <w:rPr>
          <w:rFonts w:ascii="Times New Roman" w:hAnsi="Times New Roman" w:cs="Times New Roman"/>
          <w:b/>
          <w:color w:val="000000" w:themeColor="text1"/>
          <w:sz w:val="24"/>
          <w:szCs w:val="24"/>
        </w:rPr>
        <w:tab/>
        <w:t xml:space="preserve">METHOD OF DATA COLLECTION </w:t>
      </w:r>
    </w:p>
    <w:p w:rsidR="00090725" w:rsidRPr="000B075C" w:rsidRDefault="00090725" w:rsidP="00E57A1A">
      <w:pPr>
        <w:spacing w:after="0" w:line="360" w:lineRule="auto"/>
        <w:ind w:firstLine="720"/>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The data of this research work is collected through the administration of questionnaire, interview and personal observation on residents of the said local government. The </w:t>
      </w:r>
      <w:r w:rsidR="00372739" w:rsidRPr="000B075C">
        <w:rPr>
          <w:rFonts w:ascii="Times New Roman" w:hAnsi="Times New Roman" w:cs="Times New Roman"/>
          <w:color w:val="000000" w:themeColor="text1"/>
          <w:sz w:val="24"/>
          <w:szCs w:val="24"/>
        </w:rPr>
        <w:t>instrument that will be used</w:t>
      </w:r>
      <w:r w:rsidRPr="000B075C">
        <w:rPr>
          <w:rFonts w:ascii="Times New Roman" w:hAnsi="Times New Roman" w:cs="Times New Roman"/>
          <w:color w:val="000000" w:themeColor="text1"/>
          <w:sz w:val="24"/>
          <w:szCs w:val="24"/>
        </w:rPr>
        <w:t xml:space="preserve"> to elicit demographic data and data for specific question for the study. To ensure accurate data collection, the questionnaires </w:t>
      </w:r>
      <w:r w:rsidR="00372739" w:rsidRPr="000B075C">
        <w:rPr>
          <w:rFonts w:ascii="Times New Roman" w:hAnsi="Times New Roman" w:cs="Times New Roman"/>
          <w:color w:val="000000" w:themeColor="text1"/>
          <w:sz w:val="24"/>
          <w:szCs w:val="24"/>
        </w:rPr>
        <w:t xml:space="preserve">will be </w:t>
      </w:r>
      <w:r w:rsidRPr="000B075C">
        <w:rPr>
          <w:rFonts w:ascii="Times New Roman" w:hAnsi="Times New Roman" w:cs="Times New Roman"/>
          <w:color w:val="000000" w:themeColor="text1"/>
          <w:sz w:val="24"/>
          <w:szCs w:val="24"/>
        </w:rPr>
        <w:t>distributed directly by the researcher to the respondents</w:t>
      </w:r>
      <w:r w:rsidR="00C831BC" w:rsidRPr="000B075C">
        <w:rPr>
          <w:rFonts w:ascii="Times New Roman" w:hAnsi="Times New Roman" w:cs="Times New Roman"/>
          <w:color w:val="000000" w:themeColor="text1"/>
          <w:sz w:val="24"/>
          <w:szCs w:val="24"/>
        </w:rPr>
        <w:t xml:space="preserve"> </w:t>
      </w:r>
      <w:r w:rsidR="00372739" w:rsidRPr="000B075C">
        <w:rPr>
          <w:rFonts w:ascii="Times New Roman" w:hAnsi="Times New Roman" w:cs="Times New Roman"/>
          <w:color w:val="000000" w:themeColor="text1"/>
          <w:sz w:val="24"/>
          <w:szCs w:val="24"/>
        </w:rPr>
        <w:t xml:space="preserve">in Ilorin </w:t>
      </w:r>
      <w:proofErr w:type="spellStart"/>
      <w:r w:rsidR="00C831BC" w:rsidRPr="000B075C">
        <w:rPr>
          <w:rFonts w:ascii="Times New Roman" w:hAnsi="Times New Roman" w:cs="Times New Roman"/>
          <w:color w:val="000000" w:themeColor="text1"/>
          <w:sz w:val="24"/>
          <w:szCs w:val="24"/>
        </w:rPr>
        <w:t>Kw</w:t>
      </w:r>
      <w:r w:rsidRPr="000B075C">
        <w:rPr>
          <w:rFonts w:ascii="Times New Roman" w:hAnsi="Times New Roman" w:cs="Times New Roman"/>
          <w:color w:val="000000" w:themeColor="text1"/>
          <w:sz w:val="24"/>
          <w:szCs w:val="24"/>
        </w:rPr>
        <w:t>ara</w:t>
      </w:r>
      <w:proofErr w:type="spellEnd"/>
      <w:r w:rsidRPr="000B075C">
        <w:rPr>
          <w:rFonts w:ascii="Times New Roman" w:hAnsi="Times New Roman" w:cs="Times New Roman"/>
          <w:color w:val="000000" w:themeColor="text1"/>
          <w:sz w:val="24"/>
          <w:szCs w:val="24"/>
        </w:rPr>
        <w:t xml:space="preserve"> </w:t>
      </w:r>
      <w:r w:rsidR="00C831BC" w:rsidRPr="000B075C">
        <w:rPr>
          <w:rFonts w:ascii="Times New Roman" w:hAnsi="Times New Roman" w:cs="Times New Roman"/>
          <w:color w:val="000000" w:themeColor="text1"/>
          <w:sz w:val="24"/>
          <w:szCs w:val="24"/>
        </w:rPr>
        <w:t>State</w:t>
      </w:r>
      <w:r w:rsidRPr="000B075C">
        <w:rPr>
          <w:rFonts w:ascii="Times New Roman" w:hAnsi="Times New Roman" w:cs="Times New Roman"/>
          <w:color w:val="000000" w:themeColor="text1"/>
          <w:sz w:val="24"/>
          <w:szCs w:val="24"/>
        </w:rPr>
        <w:t xml:space="preserve">. The interview and personal observation </w:t>
      </w:r>
      <w:r w:rsidR="00372739" w:rsidRPr="000B075C">
        <w:rPr>
          <w:rFonts w:ascii="Times New Roman" w:hAnsi="Times New Roman" w:cs="Times New Roman"/>
          <w:color w:val="000000" w:themeColor="text1"/>
          <w:sz w:val="24"/>
          <w:szCs w:val="24"/>
        </w:rPr>
        <w:t>will also be c</w:t>
      </w:r>
      <w:r w:rsidRPr="000B075C">
        <w:rPr>
          <w:rFonts w:ascii="Times New Roman" w:hAnsi="Times New Roman" w:cs="Times New Roman"/>
          <w:color w:val="000000" w:themeColor="text1"/>
          <w:sz w:val="24"/>
          <w:szCs w:val="24"/>
        </w:rPr>
        <w:t xml:space="preserve">onducted by the researcher. </w:t>
      </w:r>
    </w:p>
    <w:p w:rsidR="00090725" w:rsidRPr="000B075C" w:rsidRDefault="00090725" w:rsidP="00E57A1A">
      <w:pPr>
        <w:spacing w:after="0" w:line="360" w:lineRule="auto"/>
        <w:jc w:val="both"/>
        <w:rPr>
          <w:rFonts w:ascii="Times New Roman" w:hAnsi="Times New Roman" w:cs="Times New Roman"/>
          <w:b/>
          <w:color w:val="000000" w:themeColor="text1"/>
          <w:sz w:val="24"/>
          <w:szCs w:val="24"/>
        </w:rPr>
      </w:pPr>
    </w:p>
    <w:p w:rsidR="00090725" w:rsidRPr="000B075C" w:rsidRDefault="00090725" w:rsidP="00E57A1A">
      <w:pPr>
        <w:spacing w:after="0" w:line="360" w:lineRule="auto"/>
        <w:jc w:val="both"/>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t>3.7</w:t>
      </w:r>
      <w:r w:rsidRPr="000B075C">
        <w:rPr>
          <w:rFonts w:ascii="Times New Roman" w:hAnsi="Times New Roman" w:cs="Times New Roman"/>
          <w:b/>
          <w:color w:val="000000" w:themeColor="text1"/>
          <w:sz w:val="24"/>
          <w:szCs w:val="24"/>
        </w:rPr>
        <w:tab/>
        <w:t xml:space="preserve">METHOD OF DATA ANALYSIS </w:t>
      </w:r>
    </w:p>
    <w:p w:rsidR="00090725" w:rsidRPr="000B075C" w:rsidRDefault="00090725" w:rsidP="00E57A1A">
      <w:pPr>
        <w:spacing w:after="0" w:line="360" w:lineRule="auto"/>
        <w:ind w:firstLine="720"/>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w:t>
      </w:r>
      <w:r w:rsidR="00C831BC" w:rsidRPr="000B075C">
        <w:rPr>
          <w:rFonts w:ascii="Times New Roman" w:hAnsi="Times New Roman" w:cs="Times New Roman"/>
          <w:color w:val="000000" w:themeColor="text1"/>
          <w:sz w:val="24"/>
          <w:szCs w:val="24"/>
        </w:rPr>
        <w:t>tabulation and illustration</w:t>
      </w:r>
      <w:r w:rsidRPr="000B075C">
        <w:rPr>
          <w:rFonts w:ascii="Times New Roman" w:hAnsi="Times New Roman" w:cs="Times New Roman"/>
          <w:color w:val="000000" w:themeColor="text1"/>
          <w:sz w:val="24"/>
          <w:szCs w:val="24"/>
        </w:rPr>
        <w:t xml:space="preserve">. Therefore, using </w:t>
      </w:r>
      <w:r w:rsidR="00C831BC" w:rsidRPr="000B075C">
        <w:rPr>
          <w:rFonts w:ascii="Times New Roman" w:hAnsi="Times New Roman" w:cs="Times New Roman"/>
          <w:color w:val="000000" w:themeColor="text1"/>
          <w:sz w:val="24"/>
          <w:szCs w:val="24"/>
        </w:rPr>
        <w:t>table</w:t>
      </w:r>
      <w:r w:rsidRPr="000B075C">
        <w:rPr>
          <w:rFonts w:ascii="Times New Roman" w:hAnsi="Times New Roman" w:cs="Times New Roman"/>
          <w:color w:val="000000" w:themeColor="text1"/>
          <w:sz w:val="24"/>
          <w:szCs w:val="24"/>
        </w:rPr>
        <w:t xml:space="preserve"> scheme</w:t>
      </w:r>
      <w:r w:rsidR="00C831BC" w:rsidRPr="000B075C">
        <w:rPr>
          <w:rFonts w:ascii="Times New Roman" w:hAnsi="Times New Roman" w:cs="Times New Roman"/>
          <w:color w:val="000000" w:themeColor="text1"/>
          <w:sz w:val="24"/>
          <w:szCs w:val="24"/>
        </w:rPr>
        <w:t xml:space="preserve"> illustration,</w:t>
      </w:r>
      <w:r w:rsidRPr="000B075C">
        <w:rPr>
          <w:rFonts w:ascii="Times New Roman" w:hAnsi="Times New Roman" w:cs="Times New Roman"/>
          <w:color w:val="000000" w:themeColor="text1"/>
          <w:sz w:val="24"/>
          <w:szCs w:val="24"/>
        </w:rPr>
        <w:t xml:space="preserve"> for responses to questions </w:t>
      </w:r>
      <w:r w:rsidRPr="000B075C">
        <w:rPr>
          <w:rFonts w:ascii="Times New Roman" w:hAnsi="Times New Roman" w:cs="Times New Roman"/>
          <w:color w:val="000000" w:themeColor="text1"/>
          <w:sz w:val="24"/>
          <w:szCs w:val="24"/>
        </w:rPr>
        <w:lastRenderedPageBreak/>
        <w:t xml:space="preserve">on the questionnaire, the response </w:t>
      </w:r>
      <w:r w:rsidR="00372739" w:rsidRPr="000B075C">
        <w:rPr>
          <w:rFonts w:ascii="Times New Roman" w:hAnsi="Times New Roman" w:cs="Times New Roman"/>
          <w:color w:val="000000" w:themeColor="text1"/>
          <w:sz w:val="24"/>
          <w:szCs w:val="24"/>
        </w:rPr>
        <w:t xml:space="preserve">will </w:t>
      </w:r>
      <w:r w:rsidRPr="000B075C">
        <w:rPr>
          <w:rFonts w:ascii="Times New Roman" w:hAnsi="Times New Roman" w:cs="Times New Roman"/>
          <w:color w:val="000000" w:themeColor="text1"/>
          <w:sz w:val="24"/>
          <w:szCs w:val="24"/>
        </w:rPr>
        <w:t xml:space="preserve">be </w:t>
      </w:r>
      <w:r w:rsidR="00372739" w:rsidRPr="000B075C">
        <w:rPr>
          <w:rFonts w:ascii="Times New Roman" w:hAnsi="Times New Roman" w:cs="Times New Roman"/>
          <w:color w:val="000000" w:themeColor="text1"/>
          <w:sz w:val="24"/>
          <w:szCs w:val="24"/>
        </w:rPr>
        <w:t xml:space="preserve">used in assembling </w:t>
      </w:r>
      <w:r w:rsidRPr="000B075C">
        <w:rPr>
          <w:rFonts w:ascii="Times New Roman" w:hAnsi="Times New Roman" w:cs="Times New Roman"/>
          <w:color w:val="000000" w:themeColor="text1"/>
          <w:sz w:val="24"/>
          <w:szCs w:val="24"/>
        </w:rPr>
        <w:t xml:space="preserve">what is known as the </w:t>
      </w:r>
      <w:r w:rsidR="00C831BC" w:rsidRPr="000B075C">
        <w:rPr>
          <w:rFonts w:ascii="Times New Roman" w:hAnsi="Times New Roman" w:cs="Times New Roman"/>
          <w:color w:val="000000" w:themeColor="text1"/>
          <w:sz w:val="24"/>
          <w:szCs w:val="24"/>
        </w:rPr>
        <w:t>tabular spread</w:t>
      </w:r>
      <w:r w:rsidRPr="000B075C">
        <w:rPr>
          <w:rFonts w:ascii="Times New Roman" w:hAnsi="Times New Roman" w:cs="Times New Roman"/>
          <w:color w:val="000000" w:themeColor="text1"/>
          <w:sz w:val="24"/>
          <w:szCs w:val="24"/>
        </w:rPr>
        <w:t xml:space="preserve"> sheet frequency. The percentages </w:t>
      </w:r>
      <w:r w:rsidR="00372739" w:rsidRPr="000B075C">
        <w:rPr>
          <w:rFonts w:ascii="Times New Roman" w:hAnsi="Times New Roman" w:cs="Times New Roman"/>
          <w:color w:val="000000" w:themeColor="text1"/>
          <w:sz w:val="24"/>
          <w:szCs w:val="24"/>
        </w:rPr>
        <w:t xml:space="preserve">will </w:t>
      </w:r>
      <w:r w:rsidRPr="000B075C">
        <w:rPr>
          <w:rFonts w:ascii="Times New Roman" w:hAnsi="Times New Roman" w:cs="Times New Roman"/>
          <w:color w:val="000000" w:themeColor="text1"/>
          <w:sz w:val="24"/>
          <w:szCs w:val="24"/>
        </w:rPr>
        <w:t>describe data, to see the general characteristics of the sample studied and to answer research questions.</w:t>
      </w:r>
    </w:p>
    <w:p w:rsidR="00090725" w:rsidRPr="000B075C" w:rsidRDefault="00090725" w:rsidP="00E57A1A">
      <w:pPr>
        <w:spacing w:after="0" w:line="360" w:lineRule="auto"/>
        <w:ind w:firstLine="720"/>
        <w:jc w:val="both"/>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The method of data analysis utilized the analysis of data, </w:t>
      </w:r>
      <w:r w:rsidR="00372739" w:rsidRPr="000B075C">
        <w:rPr>
          <w:rFonts w:ascii="Times New Roman" w:hAnsi="Times New Roman" w:cs="Times New Roman"/>
          <w:color w:val="000000" w:themeColor="text1"/>
          <w:sz w:val="24"/>
          <w:szCs w:val="24"/>
        </w:rPr>
        <w:t xml:space="preserve">will be </w:t>
      </w:r>
      <w:r w:rsidRPr="000B075C">
        <w:rPr>
          <w:rFonts w:ascii="Times New Roman" w:hAnsi="Times New Roman" w:cs="Times New Roman"/>
          <w:color w:val="000000" w:themeColor="text1"/>
          <w:sz w:val="24"/>
          <w:szCs w:val="24"/>
        </w:rPr>
        <w:t xml:space="preserve">the raw scores. The scores </w:t>
      </w:r>
      <w:r w:rsidR="00372739" w:rsidRPr="000B075C">
        <w:rPr>
          <w:rFonts w:ascii="Times New Roman" w:hAnsi="Times New Roman" w:cs="Times New Roman"/>
          <w:color w:val="000000" w:themeColor="text1"/>
          <w:sz w:val="24"/>
          <w:szCs w:val="24"/>
        </w:rPr>
        <w:t xml:space="preserve">will be </w:t>
      </w:r>
      <w:r w:rsidRPr="000B075C">
        <w:rPr>
          <w:rFonts w:ascii="Times New Roman" w:hAnsi="Times New Roman" w:cs="Times New Roman"/>
          <w:color w:val="000000" w:themeColor="text1"/>
          <w:sz w:val="24"/>
          <w:szCs w:val="24"/>
        </w:rPr>
        <w:t>converted into percentage based on number of the responded. The frequency tribulation and percentage method of data analysis were adopted for the purpose of this research.</w:t>
      </w:r>
    </w:p>
    <w:p w:rsidR="00090725" w:rsidRPr="000B075C" w:rsidRDefault="00090725" w:rsidP="00E57A1A">
      <w:pPr>
        <w:spacing w:after="0" w:line="360" w:lineRule="auto"/>
        <w:jc w:val="center"/>
        <w:rPr>
          <w:rFonts w:ascii="Times New Roman" w:hAnsi="Times New Roman" w:cs="Times New Roman"/>
          <w:b/>
          <w:color w:val="000000" w:themeColor="text1"/>
          <w:sz w:val="24"/>
          <w:szCs w:val="24"/>
        </w:rPr>
      </w:pPr>
    </w:p>
    <w:p w:rsidR="008A60D0" w:rsidRPr="000B075C" w:rsidRDefault="008A60D0" w:rsidP="00E57A1A">
      <w:pPr>
        <w:spacing w:after="0"/>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br w:type="page"/>
      </w:r>
    </w:p>
    <w:p w:rsidR="00AB7893" w:rsidRPr="000B075C" w:rsidRDefault="00AB7893" w:rsidP="00895BE0">
      <w:pPr>
        <w:spacing w:after="0" w:line="360" w:lineRule="auto"/>
        <w:jc w:val="center"/>
        <w:outlineLvl w:val="1"/>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lastRenderedPageBreak/>
        <w:t>CHAPTER FOUR</w:t>
      </w:r>
    </w:p>
    <w:p w:rsidR="00AB7893" w:rsidRPr="000B075C" w:rsidRDefault="00AB7893" w:rsidP="00895BE0">
      <w:pPr>
        <w:spacing w:after="0" w:line="360" w:lineRule="auto"/>
        <w:jc w:val="center"/>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DATA PRESENTATION AND ANALYSIS</w:t>
      </w:r>
    </w:p>
    <w:p w:rsidR="00895BE0" w:rsidRPr="000B075C" w:rsidRDefault="00895BE0" w:rsidP="00895BE0">
      <w:pPr>
        <w:pStyle w:val="BodyText"/>
        <w:spacing w:before="0" w:after="0" w:line="360" w:lineRule="auto"/>
        <w:jc w:val="both"/>
        <w:rPr>
          <w:rFonts w:ascii="Times New Roman" w:hAnsi="Times New Roman" w:cs="Times New Roman"/>
          <w:b/>
          <w:color w:val="000000" w:themeColor="text1"/>
        </w:rPr>
      </w:pPr>
      <w:r w:rsidRPr="000B075C">
        <w:rPr>
          <w:rFonts w:ascii="Times New Roman" w:hAnsi="Times New Roman" w:cs="Times New Roman"/>
          <w:b/>
          <w:color w:val="000000" w:themeColor="text1"/>
        </w:rPr>
        <w:t xml:space="preserve">4.1 </w:t>
      </w:r>
      <w:r w:rsidRPr="000B075C">
        <w:rPr>
          <w:rFonts w:ascii="Times New Roman" w:hAnsi="Times New Roman" w:cs="Times New Roman"/>
          <w:b/>
          <w:color w:val="000000" w:themeColor="text1"/>
        </w:rPr>
        <w:tab/>
        <w:t xml:space="preserve">INTRODUCTION </w:t>
      </w:r>
    </w:p>
    <w:p w:rsidR="00AB7893" w:rsidRPr="000B075C" w:rsidRDefault="00AB7893" w:rsidP="00895BE0">
      <w:pPr>
        <w:pStyle w:val="BodyText"/>
        <w:spacing w:before="0" w:after="0" w:line="360" w:lineRule="auto"/>
        <w:ind w:firstLine="720"/>
        <w:jc w:val="both"/>
        <w:rPr>
          <w:rFonts w:ascii="Times New Roman" w:hAnsi="Times New Roman" w:cs="Times New Roman"/>
          <w:color w:val="000000" w:themeColor="text1"/>
        </w:rPr>
      </w:pPr>
      <w:r w:rsidRPr="000B075C">
        <w:rPr>
          <w:rFonts w:ascii="Times New Roman" w:hAnsi="Times New Roman" w:cs="Times New Roman"/>
          <w:color w:val="000000" w:themeColor="text1"/>
        </w:rPr>
        <w:t xml:space="preserve">This chapter presents the data collected from respondents through the questionnaire administered in Ilorin, </w:t>
      </w:r>
      <w:proofErr w:type="spellStart"/>
      <w:r w:rsidRPr="000B075C">
        <w:rPr>
          <w:rFonts w:ascii="Times New Roman" w:hAnsi="Times New Roman" w:cs="Times New Roman"/>
          <w:color w:val="000000" w:themeColor="text1"/>
        </w:rPr>
        <w:t>Kwara</w:t>
      </w:r>
      <w:proofErr w:type="spellEnd"/>
      <w:r w:rsidRPr="000B075C">
        <w:rPr>
          <w:rFonts w:ascii="Times New Roman" w:hAnsi="Times New Roman" w:cs="Times New Roman"/>
          <w:color w:val="000000" w:themeColor="text1"/>
        </w:rPr>
        <w:t xml:space="preserve"> State. The responses are analyzed using descriptive statistical tools such as frequency tables and percentages. The analysis is based on the research questions derived from the objectives of the study, with a view to assessing the role of newspapers and television as agents of social development.</w:t>
      </w:r>
    </w:p>
    <w:p w:rsidR="00895BE0" w:rsidRPr="000B075C" w:rsidRDefault="00895BE0" w:rsidP="00895BE0">
      <w:pPr>
        <w:pStyle w:val="BodyText"/>
        <w:spacing w:before="0" w:after="0" w:line="360" w:lineRule="auto"/>
        <w:jc w:val="both"/>
        <w:rPr>
          <w:rFonts w:ascii="Times New Roman" w:hAnsi="Times New Roman" w:cs="Times New Roman"/>
          <w:b/>
          <w:color w:val="000000" w:themeColor="text1"/>
        </w:rPr>
      </w:pPr>
      <w:r w:rsidRPr="000B075C">
        <w:rPr>
          <w:rFonts w:ascii="Times New Roman" w:hAnsi="Times New Roman" w:cs="Times New Roman"/>
          <w:b/>
          <w:color w:val="000000" w:themeColor="text1"/>
        </w:rPr>
        <w:t xml:space="preserve">4.2 </w:t>
      </w:r>
      <w:r w:rsidRPr="000B075C">
        <w:rPr>
          <w:rFonts w:ascii="Times New Roman" w:hAnsi="Times New Roman" w:cs="Times New Roman"/>
          <w:b/>
          <w:color w:val="000000" w:themeColor="text1"/>
        </w:rPr>
        <w:tab/>
        <w:t xml:space="preserve">DEMOGRAPHIC DATA OF RESPONDENTS </w:t>
      </w:r>
    </w:p>
    <w:p w:rsidR="00AB7893" w:rsidRPr="000B075C" w:rsidRDefault="00AB7893" w:rsidP="00895BE0">
      <w:pPr>
        <w:pStyle w:val="BodyText"/>
        <w:spacing w:before="0" w:after="0" w:line="360" w:lineRule="auto"/>
        <w:jc w:val="both"/>
        <w:rPr>
          <w:rFonts w:ascii="Times New Roman" w:hAnsi="Times New Roman" w:cs="Times New Roman"/>
          <w:color w:val="000000" w:themeColor="text1"/>
        </w:rPr>
      </w:pPr>
      <w:r w:rsidRPr="000B075C">
        <w:rPr>
          <w:rFonts w:ascii="Times New Roman" w:hAnsi="Times New Roman" w:cs="Times New Roman"/>
          <w:color w:val="000000" w:themeColor="text1"/>
        </w:rPr>
        <w:t>The demographic data of the respondents include gender, age, marital status, educational qualification, and occupation. This information helps to understand the background of the respondents and how it might influence their perception of the media.</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This chapter presents and analyzes data obtained through the questionnaire administered to 200 respondents in Ilorin,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State. The data is displayed using frequency tables and percentages, with brief interpretations provided under each table.</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4.1: Gender of Respondents</w:t>
      </w:r>
    </w:p>
    <w:tbl>
      <w:tblPr>
        <w:tblStyle w:val="TableGrid"/>
        <w:tblW w:w="7447" w:type="dxa"/>
        <w:tblLook w:val="04A0" w:firstRow="1" w:lastRow="0" w:firstColumn="1" w:lastColumn="0" w:noHBand="0" w:noVBand="1"/>
      </w:tblPr>
      <w:tblGrid>
        <w:gridCol w:w="1794"/>
        <w:gridCol w:w="2374"/>
        <w:gridCol w:w="3279"/>
      </w:tblGrid>
      <w:tr w:rsidR="00AB7893" w:rsidRPr="000B075C" w:rsidTr="00895BE0">
        <w:trPr>
          <w:trHeight w:val="443"/>
        </w:trPr>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Gender</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459"/>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Male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110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55%</w:t>
            </w:r>
          </w:p>
        </w:tc>
      </w:tr>
      <w:tr w:rsidR="00AB7893" w:rsidRPr="000B075C" w:rsidTr="00895BE0">
        <w:trPr>
          <w:trHeight w:val="443"/>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Female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90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45%</w:t>
            </w:r>
          </w:p>
        </w:tc>
      </w:tr>
      <w:tr w:rsidR="00AB7893" w:rsidRPr="000B075C" w:rsidTr="00895BE0">
        <w:trPr>
          <w:trHeight w:val="443"/>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Total</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The data shows that the sample consisted of 55% males and 45% females. This indicates a relatively balanced gender distribution among respondents.</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4.2: Age Distribution of Respondents</w:t>
      </w:r>
    </w:p>
    <w:tbl>
      <w:tblPr>
        <w:tblStyle w:val="TableGrid"/>
        <w:tblW w:w="7549" w:type="dxa"/>
        <w:tblLook w:val="04A0" w:firstRow="1" w:lastRow="0" w:firstColumn="1" w:lastColumn="0" w:noHBand="0" w:noVBand="1"/>
      </w:tblPr>
      <w:tblGrid>
        <w:gridCol w:w="2447"/>
        <w:gridCol w:w="2143"/>
        <w:gridCol w:w="2959"/>
      </w:tblGrid>
      <w:tr w:rsidR="00AB7893" w:rsidRPr="000B075C" w:rsidTr="00895BE0">
        <w:trPr>
          <w:trHeight w:val="385"/>
        </w:trPr>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Age Group</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400"/>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18–25</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60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30%</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26–35</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36–45</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46 and above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r>
      <w:tr w:rsidR="00AB7893" w:rsidRPr="000B075C" w:rsidTr="00895BE0">
        <w:trPr>
          <w:trHeight w:val="385"/>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Total</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lastRenderedPageBreak/>
        <w:t>The majority of respondents (40%) fall within the 26–35 age group, suggesting a youthful and active media-consuming population.</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4.3: Marital Status of Respondents</w:t>
      </w:r>
    </w:p>
    <w:tbl>
      <w:tblPr>
        <w:tblStyle w:val="TableGrid"/>
        <w:tblW w:w="7785" w:type="dxa"/>
        <w:tblLook w:val="04A0" w:firstRow="1" w:lastRow="0" w:firstColumn="1" w:lastColumn="0" w:noHBand="0" w:noVBand="1"/>
      </w:tblPr>
      <w:tblGrid>
        <w:gridCol w:w="2749"/>
        <w:gridCol w:w="2115"/>
        <w:gridCol w:w="2921"/>
      </w:tblGrid>
      <w:tr w:rsidR="00AB7893" w:rsidRPr="000B075C" w:rsidTr="00895BE0">
        <w:trPr>
          <w:trHeight w:val="373"/>
        </w:trPr>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Marital Status</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7"/>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Single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w:t>
            </w:r>
          </w:p>
        </w:tc>
      </w:tr>
      <w:tr w:rsidR="00AB7893" w:rsidRPr="000B075C" w:rsidTr="00895BE0">
        <w:trPr>
          <w:trHeight w:val="373"/>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Married</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r>
      <w:tr w:rsidR="00AB7893" w:rsidRPr="000B075C" w:rsidTr="00895BE0">
        <w:trPr>
          <w:trHeight w:val="373"/>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Divorced</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w:t>
            </w:r>
          </w:p>
        </w:tc>
      </w:tr>
      <w:tr w:rsidR="00AB7893" w:rsidRPr="000B075C" w:rsidTr="00895BE0">
        <w:trPr>
          <w:trHeight w:val="373"/>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Widowed</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w:t>
            </w:r>
          </w:p>
        </w:tc>
      </w:tr>
      <w:tr w:rsidR="00AB7893" w:rsidRPr="000B075C" w:rsidTr="00895BE0">
        <w:trPr>
          <w:trHeight w:val="373"/>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Total</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Half of the respondents are single, followed by 40% who are married. A smaller percentage are either divorced or widowed.</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4.4: Educational Qualification</w:t>
      </w:r>
    </w:p>
    <w:tbl>
      <w:tblPr>
        <w:tblStyle w:val="TableGrid"/>
        <w:tblW w:w="7853" w:type="dxa"/>
        <w:tblLook w:val="04A0" w:firstRow="1" w:lastRow="0" w:firstColumn="1" w:lastColumn="0" w:noHBand="0" w:noVBand="1"/>
      </w:tblPr>
      <w:tblGrid>
        <w:gridCol w:w="3250"/>
        <w:gridCol w:w="1933"/>
        <w:gridCol w:w="2670"/>
      </w:tblGrid>
      <w:tr w:rsidR="00AB7893" w:rsidRPr="000B075C" w:rsidTr="00895BE0">
        <w:trPr>
          <w:trHeight w:val="373"/>
        </w:trPr>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Qualification</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7"/>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 formal education</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w:t>
            </w:r>
          </w:p>
        </w:tc>
      </w:tr>
      <w:tr w:rsidR="00AB7893" w:rsidRPr="000B075C" w:rsidTr="00895BE0">
        <w:trPr>
          <w:trHeight w:val="373"/>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Primary</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r>
      <w:tr w:rsidR="00AB7893" w:rsidRPr="000B075C" w:rsidTr="00895BE0">
        <w:trPr>
          <w:trHeight w:val="373"/>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Secondary</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r>
      <w:tr w:rsidR="00AB7893" w:rsidRPr="000B075C" w:rsidTr="00895BE0">
        <w:trPr>
          <w:trHeight w:val="373"/>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Tertiary</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90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45%</w:t>
            </w:r>
          </w:p>
        </w:tc>
      </w:tr>
      <w:tr w:rsidR="00AB7893" w:rsidRPr="000B075C" w:rsidTr="00895BE0">
        <w:trPr>
          <w:trHeight w:val="373"/>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Most respondents have either secondary (40%) or tertiary (45%) education, indicating a well-educated population that likely engages with newspapers and television.</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4.5: Occupation of Respondents</w:t>
      </w:r>
    </w:p>
    <w:tbl>
      <w:tblPr>
        <w:tblStyle w:val="TableGrid"/>
        <w:tblW w:w="8062" w:type="dxa"/>
        <w:tblLook w:val="04A0" w:firstRow="1" w:lastRow="0" w:firstColumn="1" w:lastColumn="0" w:noHBand="0" w:noVBand="1"/>
      </w:tblPr>
      <w:tblGrid>
        <w:gridCol w:w="2607"/>
        <w:gridCol w:w="2291"/>
        <w:gridCol w:w="3164"/>
      </w:tblGrid>
      <w:tr w:rsidR="00AB7893" w:rsidRPr="000B075C" w:rsidTr="00895BE0">
        <w:trPr>
          <w:trHeight w:val="381"/>
        </w:trPr>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Occupation</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94"/>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Civil Servant</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25%</w:t>
            </w:r>
          </w:p>
        </w:tc>
      </w:tr>
      <w:tr w:rsidR="00AB7893" w:rsidRPr="000B075C" w:rsidTr="00895BE0">
        <w:trPr>
          <w:trHeight w:val="381"/>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Student</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r>
      <w:tr w:rsidR="00AB7893" w:rsidRPr="000B075C" w:rsidTr="00895BE0">
        <w:trPr>
          <w:trHeight w:val="381"/>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Trader</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r>
      <w:tr w:rsidR="00AB7893" w:rsidRPr="000B075C" w:rsidTr="00895BE0">
        <w:trPr>
          <w:trHeight w:val="381"/>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Unemployed</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r>
      <w:tr w:rsidR="00AB7893" w:rsidRPr="000B075C" w:rsidTr="00895BE0">
        <w:trPr>
          <w:trHeight w:val="394"/>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Others</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w:t>
            </w:r>
          </w:p>
        </w:tc>
      </w:tr>
      <w:tr w:rsidR="00AB7893" w:rsidRPr="000B075C" w:rsidTr="00895BE0">
        <w:trPr>
          <w:trHeight w:val="381"/>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lastRenderedPageBreak/>
        <w:t>Students form the largest group of respondents (40%), followed by civil servants and traders. This shows that the sample includes both young and working-class individuals.</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4.6: Access to Television</w:t>
      </w:r>
    </w:p>
    <w:tbl>
      <w:tblPr>
        <w:tblStyle w:val="TableGrid"/>
        <w:tblW w:w="7074" w:type="dxa"/>
        <w:tblLook w:val="04A0" w:firstRow="1" w:lastRow="0" w:firstColumn="1" w:lastColumn="0" w:noHBand="0" w:noVBand="1"/>
      </w:tblPr>
      <w:tblGrid>
        <w:gridCol w:w="1938"/>
        <w:gridCol w:w="2157"/>
        <w:gridCol w:w="2979"/>
      </w:tblGrid>
      <w:tr w:rsidR="00AB7893" w:rsidRPr="000B075C" w:rsidTr="00895BE0">
        <w:trPr>
          <w:trHeight w:val="375"/>
        </w:trPr>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Response</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9"/>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Yes</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160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w:t>
            </w:r>
          </w:p>
        </w:tc>
      </w:tr>
      <w:tr w:rsidR="00AB7893" w:rsidRPr="000B075C" w:rsidTr="00895BE0">
        <w:trPr>
          <w:trHeight w:val="37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r>
      <w:tr w:rsidR="00AB7893" w:rsidRPr="000B075C" w:rsidTr="00895BE0">
        <w:trPr>
          <w:trHeight w:val="375"/>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A large majority (80%) of respondents have access to television, indicating that TV is a significant medium for reaching the public in Ilorin.</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4.7: Most Watched TV Programs</w:t>
      </w:r>
    </w:p>
    <w:tbl>
      <w:tblPr>
        <w:tblStyle w:val="TableGrid"/>
        <w:tblW w:w="7227" w:type="dxa"/>
        <w:tblLook w:val="04A0" w:firstRow="1" w:lastRow="0" w:firstColumn="1" w:lastColumn="0" w:noHBand="0" w:noVBand="1"/>
      </w:tblPr>
      <w:tblGrid>
        <w:gridCol w:w="2565"/>
        <w:gridCol w:w="1958"/>
        <w:gridCol w:w="2704"/>
      </w:tblGrid>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Program Type</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jc w:val="cente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News</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25%</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Entertainment</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60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30%</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Educational</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15%</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Religious</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Others</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r>
      <w:tr w:rsidR="00AB7893" w:rsidRPr="000B075C" w:rsidTr="00895BE0">
        <w:trPr>
          <w:trHeight w:val="372"/>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Entertainment and news programs are the most watched, suggesting that both informative and recreational content are important to viewers.</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4.8: Do You Read Newspapers?</w:t>
      </w:r>
    </w:p>
    <w:tbl>
      <w:tblPr>
        <w:tblStyle w:val="TableGrid"/>
        <w:tblW w:w="7333" w:type="dxa"/>
        <w:tblLook w:val="04A0" w:firstRow="1" w:lastRow="0" w:firstColumn="1" w:lastColumn="0" w:noHBand="0" w:noVBand="1"/>
      </w:tblPr>
      <w:tblGrid>
        <w:gridCol w:w="2009"/>
        <w:gridCol w:w="2236"/>
        <w:gridCol w:w="3088"/>
      </w:tblGrid>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Response</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6"/>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Yes</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70%</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60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30%</w:t>
            </w:r>
          </w:p>
        </w:tc>
      </w:tr>
      <w:tr w:rsidR="00AB7893" w:rsidRPr="000B075C" w:rsidTr="00895BE0">
        <w:trPr>
          <w:trHeight w:val="372"/>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A majority of respondents (70%) read newspapers, indicating their continued relevance in disseminating information.</w:t>
      </w:r>
    </w:p>
    <w:p w:rsidR="00895BE0" w:rsidRPr="000B075C" w:rsidRDefault="00895BE0">
      <w:pP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br w:type="page"/>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lastRenderedPageBreak/>
        <w:t>Table 4.9: Belief in Media’s Role in Community Development</w:t>
      </w:r>
    </w:p>
    <w:tbl>
      <w:tblPr>
        <w:tblStyle w:val="TableGrid"/>
        <w:tblW w:w="6180" w:type="dxa"/>
        <w:tblLook w:val="04A0" w:firstRow="1" w:lastRow="0" w:firstColumn="1" w:lastColumn="0" w:noHBand="0" w:noVBand="1"/>
      </w:tblPr>
      <w:tblGrid>
        <w:gridCol w:w="1694"/>
        <w:gridCol w:w="1884"/>
        <w:gridCol w:w="2602"/>
      </w:tblGrid>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Response</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6"/>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Yes</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170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85%</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15%</w:t>
            </w:r>
          </w:p>
        </w:tc>
      </w:tr>
      <w:tr w:rsidR="00AB7893" w:rsidRPr="000B075C" w:rsidTr="00895BE0">
        <w:trPr>
          <w:trHeight w:val="372"/>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An overwhelming 85% of respondents believe that television and newspapers contribute to community development, showing strong trust in media’s impact.</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4.10: Areas Media Contribute to Development</w:t>
      </w:r>
    </w:p>
    <w:tbl>
      <w:tblPr>
        <w:tblStyle w:val="TableGrid"/>
        <w:tblW w:w="6276" w:type="dxa"/>
        <w:tblLook w:val="04A0" w:firstRow="1" w:lastRow="0" w:firstColumn="1" w:lastColumn="0" w:noHBand="0" w:noVBand="1"/>
      </w:tblPr>
      <w:tblGrid>
        <w:gridCol w:w="1921"/>
        <w:gridCol w:w="1829"/>
        <w:gridCol w:w="2526"/>
      </w:tblGrid>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Area</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Education</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70%</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Health</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Governance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110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55%</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Economy</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90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45%</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Culture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r>
      <w:tr w:rsidR="00AB7893" w:rsidRPr="000B075C" w:rsidTr="00895BE0">
        <w:trPr>
          <w:trHeight w:val="372"/>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Most respondents believe media contributes significantly to education (70%), followed by governance and health.</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4.11: Changed Opinion/Behavior Due to Media</w:t>
      </w:r>
    </w:p>
    <w:tbl>
      <w:tblPr>
        <w:tblStyle w:val="TableGrid"/>
        <w:tblW w:w="6224" w:type="dxa"/>
        <w:tblLook w:val="04A0" w:firstRow="1" w:lastRow="0" w:firstColumn="1" w:lastColumn="0" w:noHBand="0" w:noVBand="1"/>
      </w:tblPr>
      <w:tblGrid>
        <w:gridCol w:w="1705"/>
        <w:gridCol w:w="1898"/>
        <w:gridCol w:w="2621"/>
      </w:tblGrid>
      <w:tr w:rsidR="00AB7893" w:rsidRPr="000B075C" w:rsidTr="00895BE0">
        <w:trPr>
          <w:trHeight w:val="376"/>
        </w:trPr>
        <w:tc>
          <w:tcPr>
            <w:tcW w:w="0" w:type="auto"/>
            <w:hideMark/>
          </w:tcPr>
          <w:p w:rsidR="00AB7893" w:rsidRPr="000B075C" w:rsidRDefault="00AB7893" w:rsidP="00895BE0">
            <w:pP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Response</w:t>
            </w:r>
          </w:p>
        </w:tc>
        <w:tc>
          <w:tcPr>
            <w:tcW w:w="0" w:type="auto"/>
            <w:hideMark/>
          </w:tcPr>
          <w:p w:rsidR="00AB7893" w:rsidRPr="000B075C" w:rsidRDefault="00AB7893" w:rsidP="00895BE0">
            <w:pP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70"/>
        </w:trPr>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Yes</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150</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75%</w:t>
            </w:r>
          </w:p>
        </w:tc>
      </w:tr>
      <w:tr w:rsidR="00AB7893" w:rsidRPr="000B075C" w:rsidTr="00895BE0">
        <w:trPr>
          <w:trHeight w:val="70"/>
        </w:trPr>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25%</w:t>
            </w:r>
          </w:p>
        </w:tc>
      </w:tr>
      <w:tr w:rsidR="00AB7893" w:rsidRPr="000B075C" w:rsidTr="00895BE0">
        <w:trPr>
          <w:trHeight w:val="125"/>
        </w:trPr>
        <w:tc>
          <w:tcPr>
            <w:tcW w:w="0" w:type="auto"/>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75% of respondents have changed their opinions or behaviors due to media content, showing media’s influence on public thought and conduct.</w:t>
      </w:r>
    </w:p>
    <w:p w:rsidR="00AB7893" w:rsidRPr="000B075C" w:rsidRDefault="00AB7893" w:rsidP="00895BE0">
      <w:pPr>
        <w:spacing w:after="0" w:line="24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4.12: Media Addresses Community Issues</w:t>
      </w:r>
    </w:p>
    <w:tbl>
      <w:tblPr>
        <w:tblStyle w:val="TableGrid"/>
        <w:tblW w:w="6330" w:type="dxa"/>
        <w:tblLook w:val="04A0" w:firstRow="1" w:lastRow="0" w:firstColumn="1" w:lastColumn="0" w:noHBand="0" w:noVBand="1"/>
      </w:tblPr>
      <w:tblGrid>
        <w:gridCol w:w="1735"/>
        <w:gridCol w:w="1930"/>
        <w:gridCol w:w="2665"/>
      </w:tblGrid>
      <w:tr w:rsidR="00AB7893" w:rsidRPr="000B075C" w:rsidTr="00895BE0">
        <w:trPr>
          <w:trHeight w:val="340"/>
        </w:trPr>
        <w:tc>
          <w:tcPr>
            <w:tcW w:w="0" w:type="auto"/>
            <w:hideMark/>
          </w:tcPr>
          <w:p w:rsidR="00AB7893" w:rsidRPr="000B075C" w:rsidRDefault="00AB7893" w:rsidP="00895BE0">
            <w:pPr>
              <w:jc w:val="both"/>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Response</w:t>
            </w:r>
          </w:p>
        </w:tc>
        <w:tc>
          <w:tcPr>
            <w:tcW w:w="0" w:type="auto"/>
            <w:hideMark/>
          </w:tcPr>
          <w:p w:rsidR="00AB7893" w:rsidRPr="000B075C" w:rsidRDefault="00AB7893" w:rsidP="00895BE0">
            <w:pPr>
              <w:jc w:val="both"/>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jc w:val="both"/>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40"/>
        </w:trPr>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Yes</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120</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60%</w:t>
            </w:r>
          </w:p>
        </w:tc>
      </w:tr>
      <w:tr w:rsidR="00AB7893" w:rsidRPr="000B075C" w:rsidTr="00895BE0">
        <w:trPr>
          <w:trHeight w:val="340"/>
        </w:trPr>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w:t>
            </w:r>
          </w:p>
        </w:tc>
        <w:tc>
          <w:tcPr>
            <w:tcW w:w="0" w:type="auto"/>
            <w:hideMark/>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r>
      <w:tr w:rsidR="00AB7893" w:rsidRPr="000B075C" w:rsidTr="00895BE0">
        <w:trPr>
          <w:trHeight w:val="340"/>
        </w:trPr>
        <w:tc>
          <w:tcPr>
            <w:tcW w:w="0" w:type="auto"/>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24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lastRenderedPageBreak/>
        <w:t>60% believe local media addresses specific community issues, while 40% feel otherwise, highlighting room for improvement in local coverage.</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Table 4.13: Herald Newspaper’s Contribution to Social Development</w:t>
      </w:r>
    </w:p>
    <w:tbl>
      <w:tblPr>
        <w:tblStyle w:val="TableGrid"/>
        <w:tblW w:w="7367" w:type="dxa"/>
        <w:tblLook w:val="04A0" w:firstRow="1" w:lastRow="0" w:firstColumn="1" w:lastColumn="0" w:noHBand="0" w:noVBand="1"/>
      </w:tblPr>
      <w:tblGrid>
        <w:gridCol w:w="3033"/>
        <w:gridCol w:w="1820"/>
        <w:gridCol w:w="2514"/>
      </w:tblGrid>
      <w:tr w:rsidR="00AB7893" w:rsidRPr="000B075C" w:rsidTr="00895BE0">
        <w:trPr>
          <w:trHeight w:val="394"/>
        </w:trPr>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Contribution Level</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409"/>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Very High</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r>
      <w:tr w:rsidR="00AB7893" w:rsidRPr="000B075C" w:rsidTr="00895BE0">
        <w:trPr>
          <w:trHeight w:val="394"/>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High</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60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30%</w:t>
            </w:r>
          </w:p>
        </w:tc>
      </w:tr>
      <w:tr w:rsidR="00AB7893" w:rsidRPr="000B075C" w:rsidTr="00895BE0">
        <w:trPr>
          <w:trHeight w:val="394"/>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Moderate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25%</w:t>
            </w:r>
          </w:p>
        </w:tc>
      </w:tr>
      <w:tr w:rsidR="00AB7893" w:rsidRPr="000B075C" w:rsidTr="00895BE0">
        <w:trPr>
          <w:trHeight w:val="394"/>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Low</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15%</w:t>
            </w:r>
          </w:p>
        </w:tc>
      </w:tr>
      <w:tr w:rsidR="00AB7893" w:rsidRPr="000B075C" w:rsidTr="00895BE0">
        <w:trPr>
          <w:trHeight w:val="409"/>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Not at all</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w:t>
            </w:r>
          </w:p>
        </w:tc>
      </w:tr>
      <w:tr w:rsidR="00AB7893" w:rsidRPr="000B075C" w:rsidTr="00895BE0">
        <w:trPr>
          <w:trHeight w:val="394"/>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r w:rsidR="00895BE0" w:rsidRPr="000B075C">
              <w:rPr>
                <w:rFonts w:ascii="Times New Roman" w:eastAsia="Times New Roman" w:hAnsi="Times New Roman" w:cs="Times New Roman"/>
                <w:color w:val="000000" w:themeColor="text1"/>
                <w:sz w:val="24"/>
                <w:szCs w:val="24"/>
              </w:rPr>
              <w:t>%</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 of respondents rate the Herald Newspaper’s contribution as either "High" or "Very High", suggesting positive perception but also a need for wider impact.</w:t>
      </w:r>
    </w:p>
    <w:p w:rsidR="00AB7893" w:rsidRPr="000B075C" w:rsidRDefault="00AB7893"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 xml:space="preserve">Table 4.14: </w:t>
      </w:r>
      <w:proofErr w:type="spellStart"/>
      <w:r w:rsidRPr="000B075C">
        <w:rPr>
          <w:rFonts w:ascii="Times New Roman" w:eastAsia="Times New Roman" w:hAnsi="Times New Roman" w:cs="Times New Roman"/>
          <w:b/>
          <w:bCs/>
          <w:color w:val="000000" w:themeColor="text1"/>
          <w:sz w:val="24"/>
          <w:szCs w:val="24"/>
        </w:rPr>
        <w:t>Kwara</w:t>
      </w:r>
      <w:proofErr w:type="spellEnd"/>
      <w:r w:rsidRPr="000B075C">
        <w:rPr>
          <w:rFonts w:ascii="Times New Roman" w:eastAsia="Times New Roman" w:hAnsi="Times New Roman" w:cs="Times New Roman"/>
          <w:b/>
          <w:bCs/>
          <w:color w:val="000000" w:themeColor="text1"/>
          <w:sz w:val="24"/>
          <w:szCs w:val="24"/>
        </w:rPr>
        <w:t xml:space="preserve"> TV’s Contribution to Social Development</w:t>
      </w:r>
    </w:p>
    <w:tbl>
      <w:tblPr>
        <w:tblStyle w:val="TableGrid"/>
        <w:tblW w:w="7337" w:type="dxa"/>
        <w:tblLook w:val="04A0" w:firstRow="1" w:lastRow="0" w:firstColumn="1" w:lastColumn="0" w:noHBand="0" w:noVBand="1"/>
      </w:tblPr>
      <w:tblGrid>
        <w:gridCol w:w="3021"/>
        <w:gridCol w:w="1813"/>
        <w:gridCol w:w="2503"/>
      </w:tblGrid>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Contribution Level</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Frequency</w:t>
            </w:r>
          </w:p>
        </w:tc>
        <w:tc>
          <w:tcPr>
            <w:tcW w:w="0" w:type="auto"/>
            <w:hideMark/>
          </w:tcPr>
          <w:p w:rsidR="00AB7893" w:rsidRPr="000B075C" w:rsidRDefault="00AB7893" w:rsidP="00895BE0">
            <w:pPr>
              <w:spacing w:line="360" w:lineRule="auto"/>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Percentage (%)</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Very High</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25%</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High</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35%</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Moderate</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40</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w:t>
            </w:r>
          </w:p>
        </w:tc>
      </w:tr>
      <w:tr w:rsidR="00AB7893" w:rsidRPr="000B075C" w:rsidTr="00895BE0">
        <w:trPr>
          <w:trHeight w:val="372"/>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Low</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25</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12.5%</w:t>
            </w:r>
          </w:p>
        </w:tc>
      </w:tr>
      <w:tr w:rsidR="00AB7893" w:rsidRPr="000B075C" w:rsidTr="00895BE0">
        <w:trPr>
          <w:trHeight w:val="385"/>
        </w:trPr>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Not at all</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15</w:t>
            </w:r>
          </w:p>
        </w:tc>
        <w:tc>
          <w:tcPr>
            <w:tcW w:w="0" w:type="auto"/>
            <w:hideMark/>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7.5%</w:t>
            </w:r>
          </w:p>
        </w:tc>
      </w:tr>
      <w:tr w:rsidR="00AB7893" w:rsidRPr="000B075C" w:rsidTr="00895BE0">
        <w:trPr>
          <w:trHeight w:val="372"/>
        </w:trPr>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Total </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100</w:t>
            </w:r>
          </w:p>
        </w:tc>
        <w:tc>
          <w:tcPr>
            <w:tcW w:w="0" w:type="auto"/>
          </w:tcPr>
          <w:p w:rsidR="00AB7893" w:rsidRPr="000B075C" w:rsidRDefault="00AB7893" w:rsidP="00895BE0">
            <w:pPr>
              <w:spacing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200</w:t>
            </w:r>
          </w:p>
        </w:tc>
      </w:tr>
    </w:tbl>
    <w:p w:rsidR="00AB7893" w:rsidRPr="000B075C" w:rsidRDefault="00AB7893" w:rsidP="00895BE0">
      <w:pPr>
        <w:spacing w:after="0" w:line="360" w:lineRule="auto"/>
        <w:rPr>
          <w:rFonts w:ascii="Times New Roman" w:eastAsia="Times New Roman" w:hAnsi="Times New Roman" w:cs="Times New Roman"/>
          <w:i/>
          <w:color w:val="000000" w:themeColor="text1"/>
          <w:sz w:val="24"/>
          <w:szCs w:val="24"/>
        </w:rPr>
      </w:pPr>
      <w:r w:rsidRPr="000B075C">
        <w:rPr>
          <w:rFonts w:ascii="Times New Roman" w:eastAsia="Times New Roman" w:hAnsi="Times New Roman" w:cs="Times New Roman"/>
          <w:i/>
          <w:color w:val="000000" w:themeColor="text1"/>
          <w:sz w:val="24"/>
          <w:szCs w:val="24"/>
        </w:rPr>
        <w:t xml:space="preserve">Source: Research Field Survey 2025 </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A majority of respondents (60%) view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TV’s contribution as "High" or "Very High", affirming its role in promoting development in the state.</w:t>
      </w:r>
    </w:p>
    <w:p w:rsidR="00AB7893" w:rsidRPr="000B075C" w:rsidRDefault="00AB7893" w:rsidP="00895BE0">
      <w:pPr>
        <w:spacing w:after="0" w:line="360" w:lineRule="auto"/>
        <w:outlineLvl w:val="1"/>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4.3 Summary of Findings</w:t>
      </w:r>
    </w:p>
    <w:p w:rsidR="00AB7893" w:rsidRPr="000B075C" w:rsidRDefault="00AB7893" w:rsidP="00895BE0">
      <w:p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Based on the analysis of data collected from 200 respondents in Ilorin,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State, the following key findings were revealed:</w:t>
      </w:r>
    </w:p>
    <w:p w:rsidR="00AB7893" w:rsidRPr="000B075C" w:rsidRDefault="00AB7893" w:rsidP="00895BE0">
      <w:pPr>
        <w:numPr>
          <w:ilvl w:val="0"/>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Demographic Composition:</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The study had a fair gender representation, with 55% male and 45% female respondents.</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The majority of respondents (70%) were aged between 18 and 35 years.</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lastRenderedPageBreak/>
        <w:t>A significant portion of respondents had at least secondary (40%) or tertiary education (45%), indicating a literate and informed population.</w:t>
      </w:r>
    </w:p>
    <w:p w:rsidR="00AB7893" w:rsidRPr="000B075C" w:rsidRDefault="00AB7893" w:rsidP="00895BE0">
      <w:pPr>
        <w:numPr>
          <w:ilvl w:val="0"/>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Media Access and Usage:</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80% of the respondents have access to television, showing it remains a vital source of information and entertainment.</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Entertainment (30%) and news (25%) were the most-watched television program types, indicating a blend of leisure and informational content consumption.</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70% of the respondents read newspapers, reflecting their continued relevance in media consumption.</w:t>
      </w:r>
    </w:p>
    <w:p w:rsidR="00AB7893" w:rsidRPr="000B075C" w:rsidRDefault="00AB7893" w:rsidP="00895BE0">
      <w:pPr>
        <w:numPr>
          <w:ilvl w:val="0"/>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Perception of Media's Role in Development:</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A substantial 85% of the respondents believe that television and newspapers play a significant role in community development.</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Media is seen as contributing most to education (70%), followed by governance (55%) and health (50%).</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75% of the respondents reported that they had changed their opinions or behaviors due to something they watched or read in the media, confirming the media’s strong influence on public attitudes and behavior.</w:t>
      </w:r>
    </w:p>
    <w:p w:rsidR="00AB7893" w:rsidRPr="000B075C" w:rsidRDefault="00AB7893" w:rsidP="00895BE0">
      <w:pPr>
        <w:numPr>
          <w:ilvl w:val="0"/>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Relevance of Local Media:</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60% of respondents believe that local media like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TV and the Herald Newspaper address specific community issues.</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50% rated the Herald Newspaper’s contribution to social development as “High” or “Very High”.</w:t>
      </w:r>
    </w:p>
    <w:p w:rsidR="00AB7893" w:rsidRPr="000B075C" w:rsidRDefault="00AB7893" w:rsidP="00895BE0">
      <w:pPr>
        <w:numPr>
          <w:ilvl w:val="1"/>
          <w:numId w:val="31"/>
        </w:numPr>
        <w:spacing w:after="0" w:line="360" w:lineRule="auto"/>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60% rated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TV’s contribution as “High” or “Very High”, indicating a positive view of its developmental role in the state.</w:t>
      </w:r>
    </w:p>
    <w:p w:rsidR="00AB7893" w:rsidRPr="000B075C" w:rsidRDefault="00AB7893" w:rsidP="00895BE0">
      <w:pPr>
        <w:pStyle w:val="BodyText"/>
        <w:spacing w:line="360" w:lineRule="auto"/>
        <w:ind w:firstLine="720"/>
        <w:jc w:val="both"/>
        <w:rPr>
          <w:rFonts w:ascii="Times New Roman" w:hAnsi="Times New Roman" w:cs="Times New Roman"/>
          <w:color w:val="000000" w:themeColor="text1"/>
        </w:rPr>
      </w:pPr>
      <w:r w:rsidRPr="000B075C">
        <w:rPr>
          <w:rFonts w:ascii="Times New Roman" w:hAnsi="Times New Roman" w:cs="Times New Roman"/>
          <w:color w:val="000000" w:themeColor="text1"/>
        </w:rPr>
        <w:t xml:space="preserve">Conclusively, the data analysis shows that a significant number of respondents have access to television and read newspapers. Most respondents believe that these media contribute to community development, especially in areas like education, governance, and health. Local media such as Herald Newspaper and </w:t>
      </w:r>
      <w:proofErr w:type="spellStart"/>
      <w:r w:rsidRPr="000B075C">
        <w:rPr>
          <w:rFonts w:ascii="Times New Roman" w:hAnsi="Times New Roman" w:cs="Times New Roman"/>
          <w:color w:val="000000" w:themeColor="text1"/>
        </w:rPr>
        <w:t>Kwara</w:t>
      </w:r>
      <w:proofErr w:type="spellEnd"/>
      <w:r w:rsidRPr="000B075C">
        <w:rPr>
          <w:rFonts w:ascii="Times New Roman" w:hAnsi="Times New Roman" w:cs="Times New Roman"/>
          <w:color w:val="000000" w:themeColor="text1"/>
        </w:rPr>
        <w:t xml:space="preserve"> TV are perceived to play important roles, though the levels of impact vary among respondents. These findings reinforce the relevance of mass media as tools for social change and development in </w:t>
      </w:r>
      <w:proofErr w:type="spellStart"/>
      <w:r w:rsidRPr="000B075C">
        <w:rPr>
          <w:rFonts w:ascii="Times New Roman" w:hAnsi="Times New Roman" w:cs="Times New Roman"/>
          <w:color w:val="000000" w:themeColor="text1"/>
        </w:rPr>
        <w:t>Kwara</w:t>
      </w:r>
      <w:proofErr w:type="spellEnd"/>
      <w:r w:rsidRPr="000B075C">
        <w:rPr>
          <w:rFonts w:ascii="Times New Roman" w:hAnsi="Times New Roman" w:cs="Times New Roman"/>
          <w:color w:val="000000" w:themeColor="text1"/>
        </w:rPr>
        <w:t xml:space="preserve"> State.</w:t>
      </w:r>
    </w:p>
    <w:p w:rsidR="00AB7893" w:rsidRPr="000B075C" w:rsidRDefault="00AB7893" w:rsidP="00895BE0">
      <w:pPr>
        <w:spacing w:after="0" w:line="360" w:lineRule="auto"/>
        <w:jc w:val="center"/>
        <w:outlineLvl w:val="1"/>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lastRenderedPageBreak/>
        <w:t>CHAPTER FIVE</w:t>
      </w:r>
    </w:p>
    <w:p w:rsidR="00AB7893" w:rsidRPr="000B075C" w:rsidRDefault="00AB7893" w:rsidP="00895BE0">
      <w:pPr>
        <w:spacing w:after="0" w:line="360" w:lineRule="auto"/>
        <w:jc w:val="center"/>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SUMMARY, CONCLUSION, AND RECOMMENDATIONS</w:t>
      </w:r>
    </w:p>
    <w:p w:rsidR="00AB7893" w:rsidRPr="000B075C" w:rsidRDefault="00895BE0" w:rsidP="00895BE0">
      <w:pPr>
        <w:spacing w:after="0" w:line="360" w:lineRule="auto"/>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 xml:space="preserve">5.1 </w:t>
      </w:r>
      <w:r w:rsidRPr="000B075C">
        <w:rPr>
          <w:rFonts w:ascii="Times New Roman" w:eastAsia="Times New Roman" w:hAnsi="Times New Roman" w:cs="Times New Roman"/>
          <w:b/>
          <w:bCs/>
          <w:color w:val="000000" w:themeColor="text1"/>
          <w:sz w:val="24"/>
          <w:szCs w:val="24"/>
        </w:rPr>
        <w:tab/>
        <w:t>SUMMARY</w:t>
      </w:r>
    </w:p>
    <w:p w:rsidR="00AB7893" w:rsidRPr="000B075C" w:rsidRDefault="00AB7893" w:rsidP="00895BE0">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This research focused on examining the role of newspapers and television as agents of social development in Ilorin,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State. The study adopted a descriptive research design with a mixed-methods approach. A sample of 200 respondents was selected, and data was collected through questionnaires, interviews, and observations.</w:t>
      </w:r>
    </w:p>
    <w:p w:rsidR="00AB7893" w:rsidRPr="000B075C" w:rsidRDefault="00AB7893" w:rsidP="00895BE0">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The study found that the majority of respondents had access to television and newspapers and actively consumed both media. Most respondents agreed that the media play a crucial role in social development, particularly in the areas of education, governance, and health. Respondents also acknowledged that the media influences their attitudes and behaviors.</w:t>
      </w:r>
    </w:p>
    <w:p w:rsidR="00AB7893" w:rsidRPr="000B075C" w:rsidRDefault="00AB7893" w:rsidP="00895BE0">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Local media outlets, such as </w:t>
      </w:r>
      <w:r w:rsidRPr="000B075C">
        <w:rPr>
          <w:rFonts w:ascii="Times New Roman" w:eastAsia="Times New Roman" w:hAnsi="Times New Roman" w:cs="Times New Roman"/>
          <w:i/>
          <w:iCs/>
          <w:color w:val="000000" w:themeColor="text1"/>
          <w:sz w:val="24"/>
          <w:szCs w:val="24"/>
        </w:rPr>
        <w:t>Herald Newspaper</w:t>
      </w:r>
      <w:r w:rsidRPr="000B075C">
        <w:rPr>
          <w:rFonts w:ascii="Times New Roman" w:eastAsia="Times New Roman" w:hAnsi="Times New Roman" w:cs="Times New Roman"/>
          <w:color w:val="000000" w:themeColor="text1"/>
          <w:sz w:val="24"/>
          <w:szCs w:val="24"/>
        </w:rPr>
        <w:t xml:space="preserve"> and </w:t>
      </w:r>
      <w:proofErr w:type="spellStart"/>
      <w:r w:rsidRPr="000B075C">
        <w:rPr>
          <w:rFonts w:ascii="Times New Roman" w:eastAsia="Times New Roman" w:hAnsi="Times New Roman" w:cs="Times New Roman"/>
          <w:i/>
          <w:iCs/>
          <w:color w:val="000000" w:themeColor="text1"/>
          <w:sz w:val="24"/>
          <w:szCs w:val="24"/>
        </w:rPr>
        <w:t>Kwara</w:t>
      </w:r>
      <w:proofErr w:type="spellEnd"/>
      <w:r w:rsidRPr="000B075C">
        <w:rPr>
          <w:rFonts w:ascii="Times New Roman" w:eastAsia="Times New Roman" w:hAnsi="Times New Roman" w:cs="Times New Roman"/>
          <w:i/>
          <w:iCs/>
          <w:color w:val="000000" w:themeColor="text1"/>
          <w:sz w:val="24"/>
          <w:szCs w:val="24"/>
        </w:rPr>
        <w:t xml:space="preserve"> TV</w:t>
      </w:r>
      <w:r w:rsidRPr="000B075C">
        <w:rPr>
          <w:rFonts w:ascii="Times New Roman" w:eastAsia="Times New Roman" w:hAnsi="Times New Roman" w:cs="Times New Roman"/>
          <w:color w:val="000000" w:themeColor="text1"/>
          <w:sz w:val="24"/>
          <w:szCs w:val="24"/>
        </w:rPr>
        <w:t>, were seen to contribute positively to community development, though there is room for improvement in how well they address specific community needs and challenges.</w:t>
      </w:r>
    </w:p>
    <w:p w:rsidR="00AB7893" w:rsidRPr="000B075C" w:rsidRDefault="00895BE0" w:rsidP="00895BE0">
      <w:pPr>
        <w:spacing w:after="0" w:line="360" w:lineRule="auto"/>
        <w:jc w:val="both"/>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 xml:space="preserve">5.2 </w:t>
      </w:r>
      <w:r w:rsidRPr="000B075C">
        <w:rPr>
          <w:rFonts w:ascii="Times New Roman" w:eastAsia="Times New Roman" w:hAnsi="Times New Roman" w:cs="Times New Roman"/>
          <w:b/>
          <w:bCs/>
          <w:color w:val="000000" w:themeColor="text1"/>
          <w:sz w:val="24"/>
          <w:szCs w:val="24"/>
        </w:rPr>
        <w:tab/>
        <w:t>CONCLUSION</w:t>
      </w:r>
    </w:p>
    <w:p w:rsidR="00AB7893" w:rsidRPr="000B075C" w:rsidRDefault="00AB7893" w:rsidP="00895BE0">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Based on the data analyzed, it is evident that both newspapers and television are effective agents of social development in Ilorin. They serve as platforms for education, awareness, and mobilization. The high level of engagement with both forms of media confirms their potential in shaping public opinion and influencing behavioral change.</w:t>
      </w:r>
    </w:p>
    <w:p w:rsidR="00AB7893" w:rsidRPr="000B075C" w:rsidRDefault="00AB7893" w:rsidP="00895BE0">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The study concludes that local media houses like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TV and Herald Newspaper are important tools for disseminating developmental messages. However, to be more effective, they must continue to tailor their content toward addressing the pressing needs of the local communities they serve.</w:t>
      </w:r>
    </w:p>
    <w:p w:rsidR="00AB7893" w:rsidRPr="000B075C" w:rsidRDefault="00895BE0" w:rsidP="00895BE0">
      <w:pPr>
        <w:spacing w:after="0" w:line="360" w:lineRule="auto"/>
        <w:jc w:val="both"/>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 xml:space="preserve">5.3 </w:t>
      </w:r>
      <w:r w:rsidRPr="000B075C">
        <w:rPr>
          <w:rFonts w:ascii="Times New Roman" w:eastAsia="Times New Roman" w:hAnsi="Times New Roman" w:cs="Times New Roman"/>
          <w:b/>
          <w:bCs/>
          <w:color w:val="000000" w:themeColor="text1"/>
          <w:sz w:val="24"/>
          <w:szCs w:val="24"/>
        </w:rPr>
        <w:tab/>
        <w:t>RECOMMENDATIONS</w:t>
      </w:r>
    </w:p>
    <w:p w:rsidR="00AB7893" w:rsidRPr="000B075C" w:rsidRDefault="00AB7893" w:rsidP="00895BE0">
      <w:pPr>
        <w:spacing w:after="0" w:line="24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Based on the findings of this study, the following recommendations are proposed:</w:t>
      </w:r>
    </w:p>
    <w:p w:rsidR="00AB7893" w:rsidRPr="000B075C" w:rsidRDefault="00AB7893" w:rsidP="00895BE0">
      <w:pPr>
        <w:numPr>
          <w:ilvl w:val="0"/>
          <w:numId w:val="32"/>
        </w:numPr>
        <w:spacing w:after="0" w:line="24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Improve Content Relevance:</w:t>
      </w:r>
    </w:p>
    <w:p w:rsidR="00AB7893" w:rsidRPr="000B075C" w:rsidRDefault="00AB7893" w:rsidP="00895BE0">
      <w:pPr>
        <w:spacing w:after="0" w:line="360" w:lineRule="auto"/>
        <w:ind w:left="720"/>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Local media should create more programs and articles that directly address social development issues, such as health awareness, educational tips, civic responsibilities, and economic empowerment.</w:t>
      </w:r>
    </w:p>
    <w:p w:rsidR="000B075C" w:rsidRPr="000B075C" w:rsidRDefault="000B075C" w:rsidP="00895BE0">
      <w:pPr>
        <w:spacing w:after="0" w:line="360" w:lineRule="auto"/>
        <w:ind w:left="720"/>
        <w:jc w:val="both"/>
        <w:rPr>
          <w:rFonts w:ascii="Times New Roman" w:eastAsia="Times New Roman" w:hAnsi="Times New Roman" w:cs="Times New Roman"/>
          <w:color w:val="000000" w:themeColor="text1"/>
          <w:sz w:val="24"/>
          <w:szCs w:val="24"/>
        </w:rPr>
      </w:pPr>
    </w:p>
    <w:p w:rsidR="000B075C" w:rsidRPr="000B075C" w:rsidRDefault="000B075C" w:rsidP="00895BE0">
      <w:pPr>
        <w:spacing w:after="0" w:line="360" w:lineRule="auto"/>
        <w:ind w:left="720"/>
        <w:jc w:val="both"/>
        <w:rPr>
          <w:rFonts w:ascii="Times New Roman" w:eastAsia="Times New Roman" w:hAnsi="Times New Roman" w:cs="Times New Roman"/>
          <w:color w:val="000000" w:themeColor="text1"/>
          <w:sz w:val="24"/>
          <w:szCs w:val="24"/>
        </w:rPr>
      </w:pPr>
    </w:p>
    <w:p w:rsidR="000B075C" w:rsidRPr="000B075C" w:rsidRDefault="000B075C" w:rsidP="00895BE0">
      <w:pPr>
        <w:spacing w:after="0" w:line="360" w:lineRule="auto"/>
        <w:ind w:left="720"/>
        <w:jc w:val="both"/>
        <w:rPr>
          <w:rFonts w:ascii="Times New Roman" w:eastAsia="Times New Roman" w:hAnsi="Times New Roman" w:cs="Times New Roman"/>
          <w:color w:val="000000" w:themeColor="text1"/>
          <w:sz w:val="24"/>
          <w:szCs w:val="24"/>
        </w:rPr>
      </w:pPr>
    </w:p>
    <w:p w:rsidR="00AB7893" w:rsidRPr="000B075C" w:rsidRDefault="00AB7893" w:rsidP="00895BE0">
      <w:pPr>
        <w:numPr>
          <w:ilvl w:val="0"/>
          <w:numId w:val="32"/>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lastRenderedPageBreak/>
        <w:t>Increase Community Engagement:</w:t>
      </w:r>
    </w:p>
    <w:p w:rsidR="00AB7893" w:rsidRPr="000B075C" w:rsidRDefault="00AB7893" w:rsidP="00895BE0">
      <w:pPr>
        <w:spacing w:after="0" w:line="360" w:lineRule="auto"/>
        <w:ind w:left="720"/>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Media houses should actively engage with local communities through town hall meetings, feedback sessions, or participatory programming to understand their specific needs and incorporate them into media content.</w:t>
      </w:r>
    </w:p>
    <w:p w:rsidR="00AB7893" w:rsidRPr="000B075C" w:rsidRDefault="00AB7893" w:rsidP="00895BE0">
      <w:pPr>
        <w:numPr>
          <w:ilvl w:val="0"/>
          <w:numId w:val="32"/>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Enhance Educational Programming:</w:t>
      </w:r>
    </w:p>
    <w:p w:rsidR="00AB7893" w:rsidRPr="000B075C" w:rsidRDefault="00AB7893" w:rsidP="00895BE0">
      <w:pPr>
        <w:spacing w:after="0" w:line="360" w:lineRule="auto"/>
        <w:ind w:left="720"/>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Given the high percentage of respondents who recognize media’s educational role, more investment should be made in developing high-quality educational content for both print and broadcast media.</w:t>
      </w:r>
    </w:p>
    <w:p w:rsidR="00AB7893" w:rsidRPr="000B075C" w:rsidRDefault="00AB7893" w:rsidP="00895BE0">
      <w:pPr>
        <w:numPr>
          <w:ilvl w:val="0"/>
          <w:numId w:val="32"/>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 xml:space="preserve">Support from Government and NGOs: </w:t>
      </w:r>
    </w:p>
    <w:p w:rsidR="00AB7893" w:rsidRPr="000B075C" w:rsidRDefault="00AB7893" w:rsidP="00895BE0">
      <w:pPr>
        <w:spacing w:after="0" w:line="360" w:lineRule="auto"/>
        <w:ind w:left="720"/>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The government and development-focused organizations should partner with local media to sponsor and promote developmental campaigns and educational programs.</w:t>
      </w:r>
    </w:p>
    <w:p w:rsidR="00AB7893" w:rsidRPr="000B075C" w:rsidRDefault="00AB7893" w:rsidP="00895BE0">
      <w:pPr>
        <w:numPr>
          <w:ilvl w:val="0"/>
          <w:numId w:val="32"/>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b/>
          <w:bCs/>
          <w:color w:val="000000" w:themeColor="text1"/>
          <w:sz w:val="24"/>
          <w:szCs w:val="24"/>
        </w:rPr>
        <w:t>Strengthen Media Accessibility:</w:t>
      </w:r>
    </w:p>
    <w:p w:rsidR="00AB7893" w:rsidRPr="000B075C" w:rsidRDefault="00AB7893" w:rsidP="00895BE0">
      <w:pPr>
        <w:spacing w:after="0" w:line="360" w:lineRule="auto"/>
        <w:ind w:left="720"/>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Efforts should be made to improve access to newspapers and television, especially in rural and underserved areas, to expand the reach and impact of media-driven development initiatives.</w:t>
      </w:r>
    </w:p>
    <w:p w:rsidR="00AB7893" w:rsidRPr="000B075C" w:rsidRDefault="00AB7893" w:rsidP="00895BE0">
      <w:pPr>
        <w:spacing w:after="0" w:line="360" w:lineRule="auto"/>
        <w:jc w:val="both"/>
        <w:outlineLvl w:val="2"/>
        <w:rPr>
          <w:rFonts w:ascii="Times New Roman" w:eastAsia="Times New Roman" w:hAnsi="Times New Roman" w:cs="Times New Roman"/>
          <w:b/>
          <w:bCs/>
          <w:color w:val="000000" w:themeColor="text1"/>
          <w:sz w:val="24"/>
          <w:szCs w:val="24"/>
        </w:rPr>
      </w:pPr>
      <w:r w:rsidRPr="000B075C">
        <w:rPr>
          <w:rFonts w:ascii="Times New Roman" w:eastAsia="Times New Roman" w:hAnsi="Times New Roman" w:cs="Times New Roman"/>
          <w:b/>
          <w:bCs/>
          <w:color w:val="000000" w:themeColor="text1"/>
          <w:sz w:val="24"/>
          <w:szCs w:val="24"/>
        </w:rPr>
        <w:t>5.4 Suggestions for Further Studies</w:t>
      </w:r>
    </w:p>
    <w:p w:rsidR="00AB7893" w:rsidRPr="000B075C" w:rsidRDefault="00AB7893" w:rsidP="00895BE0">
      <w:p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Future research could focus on:</w:t>
      </w:r>
    </w:p>
    <w:p w:rsidR="00AB7893" w:rsidRPr="000B075C" w:rsidRDefault="00AB7893" w:rsidP="00895BE0">
      <w:pPr>
        <w:numPr>
          <w:ilvl w:val="0"/>
          <w:numId w:val="33"/>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Comparing the influence of traditional media (TV and newspapers) with new media (social media and blogs) on social development.</w:t>
      </w:r>
    </w:p>
    <w:p w:rsidR="00AB7893" w:rsidRPr="000B075C" w:rsidRDefault="00AB7893" w:rsidP="00895BE0">
      <w:pPr>
        <w:numPr>
          <w:ilvl w:val="0"/>
          <w:numId w:val="33"/>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Studying the role of media in rural versus urban development.</w:t>
      </w:r>
    </w:p>
    <w:p w:rsidR="00AB7893" w:rsidRPr="000B075C" w:rsidRDefault="00AB7893" w:rsidP="00895BE0">
      <w:pPr>
        <w:numPr>
          <w:ilvl w:val="0"/>
          <w:numId w:val="33"/>
        </w:numPr>
        <w:spacing w:after="0" w:line="360" w:lineRule="auto"/>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Evaluating the impact of specific media campaigns on behavior change in health, education, or environmental awareness.</w:t>
      </w:r>
    </w:p>
    <w:p w:rsidR="00AB7893" w:rsidRPr="000B075C" w:rsidRDefault="00AB7893" w:rsidP="00895BE0">
      <w:pPr>
        <w:spacing w:line="360" w:lineRule="auto"/>
        <w:rPr>
          <w:rStyle w:val="Strong"/>
          <w:rFonts w:ascii="Times New Roman" w:eastAsia="Times New Roman" w:hAnsi="Times New Roman" w:cs="Times New Roman"/>
          <w:color w:val="000000" w:themeColor="text1"/>
          <w:sz w:val="24"/>
          <w:szCs w:val="24"/>
        </w:rPr>
      </w:pPr>
      <w:r w:rsidRPr="000B075C">
        <w:rPr>
          <w:rStyle w:val="Strong"/>
          <w:rFonts w:ascii="Times New Roman" w:hAnsi="Times New Roman" w:cs="Times New Roman"/>
          <w:b w:val="0"/>
          <w:bCs w:val="0"/>
          <w:color w:val="000000" w:themeColor="text1"/>
          <w:sz w:val="24"/>
          <w:szCs w:val="24"/>
        </w:rPr>
        <w:br w:type="page"/>
      </w:r>
    </w:p>
    <w:p w:rsidR="003008CD" w:rsidRPr="000B075C" w:rsidRDefault="003008CD" w:rsidP="00895BE0">
      <w:pPr>
        <w:pStyle w:val="Heading2"/>
        <w:spacing w:before="0" w:beforeAutospacing="0" w:after="0" w:afterAutospacing="0" w:line="360" w:lineRule="auto"/>
        <w:jc w:val="center"/>
        <w:rPr>
          <w:color w:val="000000" w:themeColor="text1"/>
          <w:sz w:val="24"/>
          <w:szCs w:val="24"/>
        </w:rPr>
      </w:pPr>
      <w:r w:rsidRPr="000B075C">
        <w:rPr>
          <w:rStyle w:val="Strong"/>
          <w:b/>
          <w:bCs/>
          <w:color w:val="000000" w:themeColor="text1"/>
          <w:sz w:val="24"/>
          <w:szCs w:val="24"/>
        </w:rPr>
        <w:lastRenderedPageBreak/>
        <w:t>REFERENCES</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Asemah</w:t>
      </w:r>
      <w:proofErr w:type="spellEnd"/>
      <w:r w:rsidRPr="000B075C">
        <w:rPr>
          <w:color w:val="000000" w:themeColor="text1"/>
        </w:rPr>
        <w:t xml:space="preserve">, E. S. (2011). </w:t>
      </w:r>
      <w:r w:rsidRPr="000B075C">
        <w:rPr>
          <w:rStyle w:val="Emphasis"/>
          <w:color w:val="000000" w:themeColor="text1"/>
        </w:rPr>
        <w:t>Mass media in the contemporary society</w:t>
      </w:r>
      <w:r w:rsidRPr="000B075C">
        <w:rPr>
          <w:color w:val="000000" w:themeColor="text1"/>
        </w:rPr>
        <w:t>. Jos University Press.</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Baran</w:t>
      </w:r>
      <w:proofErr w:type="spellEnd"/>
      <w:r w:rsidRPr="000B075C">
        <w:rPr>
          <w:color w:val="000000" w:themeColor="text1"/>
        </w:rPr>
        <w:t xml:space="preserve">, S. J. (2010). </w:t>
      </w:r>
      <w:r w:rsidRPr="000B075C">
        <w:rPr>
          <w:rStyle w:val="Emphasis"/>
          <w:color w:val="000000" w:themeColor="text1"/>
        </w:rPr>
        <w:t>Introduction to mass communication: Media literacy and culture</w:t>
      </w:r>
      <w:r w:rsidR="008A515C" w:rsidRPr="000B075C">
        <w:rPr>
          <w:color w:val="000000" w:themeColor="text1"/>
        </w:rPr>
        <w:t xml:space="preserve"> (6th </w:t>
      </w:r>
      <w:proofErr w:type="gramStart"/>
      <w:r w:rsidR="008A515C" w:rsidRPr="000B075C">
        <w:rPr>
          <w:color w:val="000000" w:themeColor="text1"/>
        </w:rPr>
        <w:t>ed</w:t>
      </w:r>
      <w:proofErr w:type="gramEnd"/>
      <w:r w:rsidR="008A515C" w:rsidRPr="000B075C">
        <w:rPr>
          <w:color w:val="000000" w:themeColor="text1"/>
        </w:rPr>
        <w:t>.). McGraw-Hill</w:t>
      </w:r>
    </w:p>
    <w:p w:rsidR="003008CD" w:rsidRPr="000B075C" w:rsidRDefault="003008CD" w:rsidP="000B075C">
      <w:pPr>
        <w:pStyle w:val="NormalWeb"/>
        <w:spacing w:before="240" w:beforeAutospacing="0" w:after="0" w:afterAutospacing="0"/>
        <w:ind w:left="720" w:hanging="720"/>
        <w:jc w:val="both"/>
        <w:rPr>
          <w:color w:val="000000" w:themeColor="text1"/>
        </w:rPr>
      </w:pPr>
      <w:r w:rsidRPr="000B075C">
        <w:rPr>
          <w:color w:val="000000" w:themeColor="text1"/>
        </w:rPr>
        <w:t xml:space="preserve">Dominick, J. R. (2011). </w:t>
      </w:r>
      <w:r w:rsidRPr="000B075C">
        <w:rPr>
          <w:rStyle w:val="Emphasis"/>
          <w:color w:val="000000" w:themeColor="text1"/>
        </w:rPr>
        <w:t>The dynamics of mass communication: Media in the digital age</w:t>
      </w:r>
      <w:r w:rsidRPr="000B075C">
        <w:rPr>
          <w:color w:val="000000" w:themeColor="text1"/>
        </w:rPr>
        <w:t xml:space="preserve"> (11th </w:t>
      </w:r>
      <w:proofErr w:type="gramStart"/>
      <w:r w:rsidRPr="000B075C">
        <w:rPr>
          <w:color w:val="000000" w:themeColor="text1"/>
        </w:rPr>
        <w:t>ed</w:t>
      </w:r>
      <w:proofErr w:type="gramEnd"/>
      <w:r w:rsidRPr="000B075C">
        <w:rPr>
          <w:color w:val="000000" w:themeColor="text1"/>
        </w:rPr>
        <w:t>.). McGraw-Hill.</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Folarin</w:t>
      </w:r>
      <w:proofErr w:type="spellEnd"/>
      <w:r w:rsidRPr="000B075C">
        <w:rPr>
          <w:color w:val="000000" w:themeColor="text1"/>
        </w:rPr>
        <w:t xml:space="preserve">, B. (2005). </w:t>
      </w:r>
      <w:r w:rsidRPr="000B075C">
        <w:rPr>
          <w:rStyle w:val="Emphasis"/>
          <w:color w:val="000000" w:themeColor="text1"/>
        </w:rPr>
        <w:t>Theories of mass communication: An introductory text</w:t>
      </w:r>
      <w:r w:rsidRPr="000B075C">
        <w:rPr>
          <w:color w:val="000000" w:themeColor="text1"/>
        </w:rPr>
        <w:t xml:space="preserve">. </w:t>
      </w:r>
      <w:proofErr w:type="spellStart"/>
      <w:r w:rsidRPr="000B075C">
        <w:rPr>
          <w:color w:val="000000" w:themeColor="text1"/>
        </w:rPr>
        <w:t>Bakinfol</w:t>
      </w:r>
      <w:proofErr w:type="spellEnd"/>
      <w:r w:rsidRPr="000B075C">
        <w:rPr>
          <w:color w:val="000000" w:themeColor="text1"/>
        </w:rPr>
        <w:t xml:space="preserve"> Publications.</w:t>
      </w:r>
    </w:p>
    <w:p w:rsidR="003008CD" w:rsidRPr="000B075C" w:rsidRDefault="003008CD" w:rsidP="000B075C">
      <w:pPr>
        <w:pStyle w:val="NormalWeb"/>
        <w:spacing w:before="240" w:beforeAutospacing="0" w:after="0" w:afterAutospacing="0"/>
        <w:ind w:left="720" w:hanging="720"/>
        <w:jc w:val="both"/>
        <w:rPr>
          <w:color w:val="000000" w:themeColor="text1"/>
        </w:rPr>
      </w:pPr>
      <w:r w:rsidRPr="000B075C">
        <w:rPr>
          <w:color w:val="000000" w:themeColor="text1"/>
        </w:rPr>
        <w:t xml:space="preserve">McCombs, M., &amp; Shaw, D. L. (1972). The agenda-setting function of mass media. </w:t>
      </w:r>
      <w:r w:rsidRPr="000B075C">
        <w:rPr>
          <w:rStyle w:val="Emphasis"/>
          <w:color w:val="000000" w:themeColor="text1"/>
        </w:rPr>
        <w:t>Public Opinion Quarterly, 36</w:t>
      </w:r>
      <w:r w:rsidRPr="000B075C">
        <w:rPr>
          <w:color w:val="000000" w:themeColor="text1"/>
        </w:rPr>
        <w:t>(2), 176–187. https://doi.org/10.1086/267990</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Moemeka</w:t>
      </w:r>
      <w:proofErr w:type="spellEnd"/>
      <w:r w:rsidRPr="000B075C">
        <w:rPr>
          <w:color w:val="000000" w:themeColor="text1"/>
        </w:rPr>
        <w:t xml:space="preserve">, A. A. (2000). </w:t>
      </w:r>
      <w:r w:rsidRPr="000B075C">
        <w:rPr>
          <w:rStyle w:val="Emphasis"/>
          <w:color w:val="000000" w:themeColor="text1"/>
        </w:rPr>
        <w:t>Development communication in action: Building understanding and creating participation</w:t>
      </w:r>
      <w:r w:rsidRPr="000B075C">
        <w:rPr>
          <w:color w:val="000000" w:themeColor="text1"/>
        </w:rPr>
        <w:t>. University Press of America.</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Nwabueze</w:t>
      </w:r>
      <w:proofErr w:type="spellEnd"/>
      <w:r w:rsidRPr="000B075C">
        <w:rPr>
          <w:color w:val="000000" w:themeColor="text1"/>
        </w:rPr>
        <w:t xml:space="preserve">, C. D. (2007). </w:t>
      </w:r>
      <w:r w:rsidRPr="000B075C">
        <w:rPr>
          <w:rStyle w:val="Emphasis"/>
          <w:color w:val="000000" w:themeColor="text1"/>
        </w:rPr>
        <w:t>Environmental communication: Perspectives on green communication and information development</w:t>
      </w:r>
      <w:r w:rsidRPr="000B075C">
        <w:rPr>
          <w:color w:val="000000" w:themeColor="text1"/>
        </w:rPr>
        <w:t>. Daisy Press.</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Ojebode</w:t>
      </w:r>
      <w:proofErr w:type="spellEnd"/>
      <w:r w:rsidRPr="000B075C">
        <w:rPr>
          <w:color w:val="000000" w:themeColor="text1"/>
        </w:rPr>
        <w:t xml:space="preserve">, A. (2004). Community radio as a tool for development: A Nigerian perspective. </w:t>
      </w:r>
      <w:r w:rsidRPr="000B075C">
        <w:rPr>
          <w:rStyle w:val="Emphasis"/>
          <w:color w:val="000000" w:themeColor="text1"/>
        </w:rPr>
        <w:t>International Journal of Media and Cultural Politics, 1</w:t>
      </w:r>
      <w:r w:rsidRPr="000B075C">
        <w:rPr>
          <w:color w:val="000000" w:themeColor="text1"/>
        </w:rPr>
        <w:t>(1), 79–94.</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Okunna</w:t>
      </w:r>
      <w:proofErr w:type="spellEnd"/>
      <w:r w:rsidRPr="000B075C">
        <w:rPr>
          <w:color w:val="000000" w:themeColor="text1"/>
        </w:rPr>
        <w:t xml:space="preserve">, C. S. (2018). </w:t>
      </w:r>
      <w:r w:rsidRPr="000B075C">
        <w:rPr>
          <w:rStyle w:val="Emphasis"/>
          <w:color w:val="000000" w:themeColor="text1"/>
        </w:rPr>
        <w:t>Teaching mass communication: A multi-dimensional approach</w:t>
      </w:r>
      <w:r w:rsidRPr="000B075C">
        <w:rPr>
          <w:color w:val="000000" w:themeColor="text1"/>
        </w:rPr>
        <w:t>. New Generation Books.</w:t>
      </w:r>
    </w:p>
    <w:p w:rsidR="003008CD" w:rsidRPr="000B075C" w:rsidRDefault="003008CD" w:rsidP="000B075C">
      <w:pPr>
        <w:pStyle w:val="NormalWeb"/>
        <w:spacing w:before="240" w:beforeAutospacing="0" w:after="0" w:afterAutospacing="0"/>
        <w:ind w:left="720" w:hanging="720"/>
        <w:jc w:val="both"/>
        <w:rPr>
          <w:color w:val="000000" w:themeColor="text1"/>
        </w:rPr>
      </w:pPr>
      <w:proofErr w:type="spellStart"/>
      <w:r w:rsidRPr="000B075C">
        <w:rPr>
          <w:color w:val="000000" w:themeColor="text1"/>
        </w:rPr>
        <w:t>Servaes</w:t>
      </w:r>
      <w:proofErr w:type="spellEnd"/>
      <w:r w:rsidRPr="000B075C">
        <w:rPr>
          <w:color w:val="000000" w:themeColor="text1"/>
        </w:rPr>
        <w:t xml:space="preserve">, J. (2008). </w:t>
      </w:r>
      <w:r w:rsidRPr="000B075C">
        <w:rPr>
          <w:rStyle w:val="Emphasis"/>
          <w:color w:val="000000" w:themeColor="text1"/>
        </w:rPr>
        <w:t>Communication for development and social change</w:t>
      </w:r>
      <w:r w:rsidRPr="000B075C">
        <w:rPr>
          <w:color w:val="000000" w:themeColor="text1"/>
        </w:rPr>
        <w:t>. SAGE Publications.</w:t>
      </w:r>
    </w:p>
    <w:p w:rsidR="003008CD" w:rsidRPr="000B075C" w:rsidRDefault="003008CD" w:rsidP="000B075C">
      <w:pPr>
        <w:pStyle w:val="NormalWeb"/>
        <w:spacing w:before="240" w:beforeAutospacing="0" w:after="0" w:afterAutospacing="0"/>
        <w:ind w:left="720" w:hanging="720"/>
        <w:jc w:val="both"/>
        <w:rPr>
          <w:color w:val="000000" w:themeColor="text1"/>
        </w:rPr>
      </w:pPr>
      <w:r w:rsidRPr="000B075C">
        <w:rPr>
          <w:color w:val="000000" w:themeColor="text1"/>
        </w:rPr>
        <w:t xml:space="preserve">UNDP. (2020). </w:t>
      </w:r>
      <w:r w:rsidRPr="000B075C">
        <w:rPr>
          <w:rStyle w:val="Emphasis"/>
          <w:color w:val="000000" w:themeColor="text1"/>
        </w:rPr>
        <w:t>Human development report</w:t>
      </w:r>
      <w:r w:rsidRPr="000B075C">
        <w:rPr>
          <w:color w:val="000000" w:themeColor="text1"/>
        </w:rPr>
        <w:t>. United Nations Development Programme. https://hdr.undp.org</w:t>
      </w:r>
    </w:p>
    <w:p w:rsidR="003008CD" w:rsidRPr="000B075C" w:rsidRDefault="003008CD" w:rsidP="000B075C">
      <w:pPr>
        <w:pStyle w:val="NormalWeb"/>
        <w:spacing w:before="240" w:beforeAutospacing="0" w:after="0" w:afterAutospacing="0"/>
        <w:ind w:left="720" w:hanging="720"/>
        <w:jc w:val="both"/>
        <w:rPr>
          <w:color w:val="000000" w:themeColor="text1"/>
        </w:rPr>
      </w:pPr>
      <w:r w:rsidRPr="000B075C">
        <w:rPr>
          <w:color w:val="000000" w:themeColor="text1"/>
        </w:rPr>
        <w:t xml:space="preserve">World Bank. (2002). </w:t>
      </w:r>
      <w:proofErr w:type="gramStart"/>
      <w:r w:rsidRPr="000B075C">
        <w:rPr>
          <w:rStyle w:val="Emphasis"/>
          <w:color w:val="000000" w:themeColor="text1"/>
        </w:rPr>
        <w:t>The</w:t>
      </w:r>
      <w:proofErr w:type="gramEnd"/>
      <w:r w:rsidRPr="000B075C">
        <w:rPr>
          <w:rStyle w:val="Emphasis"/>
          <w:color w:val="000000" w:themeColor="text1"/>
        </w:rPr>
        <w:t xml:space="preserve"> role of media in development</w:t>
      </w:r>
      <w:r w:rsidRPr="000B075C">
        <w:rPr>
          <w:color w:val="000000" w:themeColor="text1"/>
        </w:rPr>
        <w:t xml:space="preserve">. World Bank Development Communication Division. </w:t>
      </w:r>
      <w:hyperlink r:id="rId7" w:tgtFrame="_new" w:history="1">
        <w:r w:rsidRPr="000B075C">
          <w:rPr>
            <w:rStyle w:val="Hyperlink"/>
            <w:rFonts w:eastAsiaTheme="majorEastAsia"/>
            <w:color w:val="000000" w:themeColor="text1"/>
            <w:u w:val="none"/>
          </w:rPr>
          <w:t>https://www.worldbank.org</w:t>
        </w:r>
      </w:hyperlink>
    </w:p>
    <w:p w:rsidR="003008CD"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0B075C">
        <w:rPr>
          <w:rFonts w:ascii="Times New Roman" w:eastAsia="Times New Roman" w:hAnsi="Times New Roman" w:cs="Times New Roman"/>
          <w:color w:val="000000" w:themeColor="text1"/>
          <w:sz w:val="24"/>
          <w:szCs w:val="24"/>
        </w:rPr>
        <w:t>McQuail</w:t>
      </w:r>
      <w:proofErr w:type="spellEnd"/>
      <w:r w:rsidRPr="000B075C">
        <w:rPr>
          <w:rFonts w:ascii="Times New Roman" w:eastAsia="Times New Roman" w:hAnsi="Times New Roman" w:cs="Times New Roman"/>
          <w:color w:val="000000" w:themeColor="text1"/>
          <w:sz w:val="24"/>
          <w:szCs w:val="24"/>
        </w:rPr>
        <w:t xml:space="preserve">, D. (2010). </w:t>
      </w:r>
      <w:proofErr w:type="spellStart"/>
      <w:r w:rsidRPr="000B075C">
        <w:rPr>
          <w:rFonts w:ascii="Times New Roman" w:eastAsia="Times New Roman" w:hAnsi="Times New Roman" w:cs="Times New Roman"/>
          <w:i/>
          <w:iCs/>
          <w:color w:val="000000" w:themeColor="text1"/>
          <w:sz w:val="24"/>
          <w:szCs w:val="24"/>
        </w:rPr>
        <w:t>McQuail’s</w:t>
      </w:r>
      <w:proofErr w:type="spellEnd"/>
      <w:r w:rsidRPr="000B075C">
        <w:rPr>
          <w:rFonts w:ascii="Times New Roman" w:eastAsia="Times New Roman" w:hAnsi="Times New Roman" w:cs="Times New Roman"/>
          <w:i/>
          <w:iCs/>
          <w:color w:val="000000" w:themeColor="text1"/>
          <w:sz w:val="24"/>
          <w:szCs w:val="24"/>
        </w:rPr>
        <w:t xml:space="preserve"> Mass Communication Theory</w:t>
      </w:r>
      <w:r w:rsidRPr="000B075C">
        <w:rPr>
          <w:rFonts w:ascii="Times New Roman" w:eastAsia="Times New Roman" w:hAnsi="Times New Roman" w:cs="Times New Roman"/>
          <w:color w:val="000000" w:themeColor="text1"/>
          <w:sz w:val="24"/>
          <w:szCs w:val="24"/>
        </w:rPr>
        <w:t xml:space="preserve"> (6th </w:t>
      </w:r>
      <w:proofErr w:type="gramStart"/>
      <w:r w:rsidRPr="000B075C">
        <w:rPr>
          <w:rFonts w:ascii="Times New Roman" w:eastAsia="Times New Roman" w:hAnsi="Times New Roman" w:cs="Times New Roman"/>
          <w:color w:val="000000" w:themeColor="text1"/>
          <w:sz w:val="24"/>
          <w:szCs w:val="24"/>
        </w:rPr>
        <w:t>ed</w:t>
      </w:r>
      <w:proofErr w:type="gramEnd"/>
      <w:r w:rsidRPr="000B075C">
        <w:rPr>
          <w:rFonts w:ascii="Times New Roman" w:eastAsia="Times New Roman" w:hAnsi="Times New Roman" w:cs="Times New Roman"/>
          <w:color w:val="000000" w:themeColor="text1"/>
          <w:sz w:val="24"/>
          <w:szCs w:val="24"/>
        </w:rPr>
        <w:t xml:space="preserve">.). London: Sage Publications. </w:t>
      </w:r>
    </w:p>
    <w:p w:rsidR="00090725"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Rogers, E. M. (2003). </w:t>
      </w:r>
      <w:r w:rsidRPr="000B075C">
        <w:rPr>
          <w:rFonts w:ascii="Times New Roman" w:eastAsia="Times New Roman" w:hAnsi="Times New Roman" w:cs="Times New Roman"/>
          <w:i/>
          <w:iCs/>
          <w:color w:val="000000" w:themeColor="text1"/>
          <w:sz w:val="24"/>
          <w:szCs w:val="24"/>
        </w:rPr>
        <w:t>Diffusion of Innovations</w:t>
      </w:r>
      <w:r w:rsidRPr="000B075C">
        <w:rPr>
          <w:rFonts w:ascii="Times New Roman" w:eastAsia="Times New Roman" w:hAnsi="Times New Roman" w:cs="Times New Roman"/>
          <w:color w:val="000000" w:themeColor="text1"/>
          <w:sz w:val="24"/>
          <w:szCs w:val="24"/>
        </w:rPr>
        <w:t xml:space="preserve"> (5th </w:t>
      </w:r>
      <w:proofErr w:type="gramStart"/>
      <w:r w:rsidRPr="000B075C">
        <w:rPr>
          <w:rFonts w:ascii="Times New Roman" w:eastAsia="Times New Roman" w:hAnsi="Times New Roman" w:cs="Times New Roman"/>
          <w:color w:val="000000" w:themeColor="text1"/>
          <w:sz w:val="24"/>
          <w:szCs w:val="24"/>
        </w:rPr>
        <w:t>ed</w:t>
      </w:r>
      <w:proofErr w:type="gramEnd"/>
      <w:r w:rsidRPr="000B075C">
        <w:rPr>
          <w:rFonts w:ascii="Times New Roman" w:eastAsia="Times New Roman" w:hAnsi="Times New Roman" w:cs="Times New Roman"/>
          <w:color w:val="000000" w:themeColor="text1"/>
          <w:sz w:val="24"/>
          <w:szCs w:val="24"/>
        </w:rPr>
        <w:t>.). New York: Free Press. Introduces the Diffusion of Innovation theory, commonly applied to how media spreads development messages.</w:t>
      </w:r>
    </w:p>
    <w:p w:rsidR="00090725"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0B075C">
        <w:rPr>
          <w:rFonts w:ascii="Times New Roman" w:eastAsia="Times New Roman" w:hAnsi="Times New Roman" w:cs="Times New Roman"/>
          <w:color w:val="000000" w:themeColor="text1"/>
          <w:sz w:val="24"/>
          <w:szCs w:val="24"/>
        </w:rPr>
        <w:t>Moemeka</w:t>
      </w:r>
      <w:proofErr w:type="spellEnd"/>
      <w:r w:rsidRPr="000B075C">
        <w:rPr>
          <w:rFonts w:ascii="Times New Roman" w:eastAsia="Times New Roman" w:hAnsi="Times New Roman" w:cs="Times New Roman"/>
          <w:color w:val="000000" w:themeColor="text1"/>
          <w:sz w:val="24"/>
          <w:szCs w:val="24"/>
        </w:rPr>
        <w:t xml:space="preserve">, A. A. (2000). </w:t>
      </w:r>
      <w:r w:rsidRPr="000B075C">
        <w:rPr>
          <w:rFonts w:ascii="Times New Roman" w:eastAsia="Times New Roman" w:hAnsi="Times New Roman" w:cs="Times New Roman"/>
          <w:i/>
          <w:iCs/>
          <w:color w:val="000000" w:themeColor="text1"/>
          <w:sz w:val="24"/>
          <w:szCs w:val="24"/>
        </w:rPr>
        <w:t>Development Communication in Action: Building Understanding and Creating Participation</w:t>
      </w:r>
      <w:r w:rsidRPr="000B075C">
        <w:rPr>
          <w:rFonts w:ascii="Times New Roman" w:eastAsia="Times New Roman" w:hAnsi="Times New Roman" w:cs="Times New Roman"/>
          <w:color w:val="000000" w:themeColor="text1"/>
          <w:sz w:val="24"/>
          <w:szCs w:val="24"/>
        </w:rPr>
        <w:t>. Lanham, MD: University Press of America.</w:t>
      </w:r>
      <w:r w:rsidR="00090725" w:rsidRPr="000B075C">
        <w:rPr>
          <w:rFonts w:ascii="Times New Roman" w:eastAsia="Times New Roman" w:hAnsi="Times New Roman" w:cs="Times New Roman"/>
          <w:color w:val="000000" w:themeColor="text1"/>
          <w:sz w:val="24"/>
          <w:szCs w:val="24"/>
        </w:rPr>
        <w:t xml:space="preserve"> </w:t>
      </w:r>
      <w:proofErr w:type="spellStart"/>
      <w:r w:rsidRPr="000B075C">
        <w:rPr>
          <w:rFonts w:ascii="Times New Roman" w:eastAsia="Times New Roman" w:hAnsi="Times New Roman" w:cs="Times New Roman"/>
          <w:color w:val="000000" w:themeColor="text1"/>
          <w:sz w:val="24"/>
          <w:szCs w:val="24"/>
        </w:rPr>
        <w:t>Nwabueze</w:t>
      </w:r>
      <w:proofErr w:type="spellEnd"/>
      <w:r w:rsidRPr="000B075C">
        <w:rPr>
          <w:rFonts w:ascii="Times New Roman" w:eastAsia="Times New Roman" w:hAnsi="Times New Roman" w:cs="Times New Roman"/>
          <w:color w:val="000000" w:themeColor="text1"/>
          <w:sz w:val="24"/>
          <w:szCs w:val="24"/>
        </w:rPr>
        <w:t xml:space="preserve">, C. (2005). </w:t>
      </w:r>
      <w:r w:rsidRPr="000B075C">
        <w:rPr>
          <w:rFonts w:ascii="Times New Roman" w:eastAsia="Times New Roman" w:hAnsi="Times New Roman" w:cs="Times New Roman"/>
          <w:i/>
          <w:iCs/>
          <w:color w:val="000000" w:themeColor="text1"/>
          <w:sz w:val="24"/>
          <w:szCs w:val="24"/>
        </w:rPr>
        <w:t>Development Journalism: What Hope for African Development?</w:t>
      </w:r>
      <w:r w:rsidRPr="000B075C">
        <w:rPr>
          <w:rFonts w:ascii="Times New Roman" w:eastAsia="Times New Roman" w:hAnsi="Times New Roman" w:cs="Times New Roman"/>
          <w:color w:val="000000" w:themeColor="text1"/>
          <w:sz w:val="24"/>
          <w:szCs w:val="24"/>
        </w:rPr>
        <w:t xml:space="preserve"> </w:t>
      </w:r>
      <w:r w:rsidRPr="000B075C">
        <w:rPr>
          <w:rFonts w:ascii="Times New Roman" w:eastAsia="Times New Roman" w:hAnsi="Times New Roman" w:cs="Times New Roman"/>
          <w:i/>
          <w:iCs/>
          <w:color w:val="000000" w:themeColor="text1"/>
          <w:sz w:val="24"/>
          <w:szCs w:val="24"/>
        </w:rPr>
        <w:t>African Journal of Communication and Development</w:t>
      </w:r>
      <w:r w:rsidRPr="000B075C">
        <w:rPr>
          <w:rFonts w:ascii="Times New Roman" w:eastAsia="Times New Roman" w:hAnsi="Times New Roman" w:cs="Times New Roman"/>
          <w:color w:val="000000" w:themeColor="text1"/>
          <w:sz w:val="24"/>
          <w:szCs w:val="24"/>
        </w:rPr>
        <w:t>, 1(1), 13–25.</w:t>
      </w:r>
      <w:r w:rsidR="00090725" w:rsidRPr="000B075C">
        <w:rPr>
          <w:rFonts w:ascii="Times New Roman" w:eastAsia="Times New Roman" w:hAnsi="Times New Roman" w:cs="Times New Roman"/>
          <w:color w:val="000000" w:themeColor="text1"/>
          <w:sz w:val="24"/>
          <w:szCs w:val="24"/>
        </w:rPr>
        <w:t xml:space="preserve"> </w:t>
      </w:r>
      <w:proofErr w:type="spellStart"/>
      <w:r w:rsidRPr="000B075C">
        <w:rPr>
          <w:rFonts w:ascii="Times New Roman" w:eastAsia="Times New Roman" w:hAnsi="Times New Roman" w:cs="Times New Roman"/>
          <w:color w:val="000000" w:themeColor="text1"/>
          <w:sz w:val="24"/>
          <w:szCs w:val="24"/>
        </w:rPr>
        <w:t>Uche</w:t>
      </w:r>
      <w:proofErr w:type="spellEnd"/>
      <w:r w:rsidRPr="000B075C">
        <w:rPr>
          <w:rFonts w:ascii="Times New Roman" w:eastAsia="Times New Roman" w:hAnsi="Times New Roman" w:cs="Times New Roman"/>
          <w:color w:val="000000" w:themeColor="text1"/>
          <w:sz w:val="24"/>
          <w:szCs w:val="24"/>
        </w:rPr>
        <w:t xml:space="preserve">, L. U. (1989). </w:t>
      </w:r>
      <w:r w:rsidRPr="000B075C">
        <w:rPr>
          <w:rFonts w:ascii="Times New Roman" w:eastAsia="Times New Roman" w:hAnsi="Times New Roman" w:cs="Times New Roman"/>
          <w:i/>
          <w:iCs/>
          <w:color w:val="000000" w:themeColor="text1"/>
          <w:sz w:val="24"/>
          <w:szCs w:val="24"/>
        </w:rPr>
        <w:t>Mass Media, People and Politics in Nigeria</w:t>
      </w:r>
      <w:r w:rsidRPr="000B075C">
        <w:rPr>
          <w:rFonts w:ascii="Times New Roman" w:eastAsia="Times New Roman" w:hAnsi="Times New Roman" w:cs="Times New Roman"/>
          <w:color w:val="000000" w:themeColor="text1"/>
          <w:sz w:val="24"/>
          <w:szCs w:val="24"/>
        </w:rPr>
        <w:t>. New Delhi: Concept Publishing.</w:t>
      </w:r>
      <w:r w:rsidR="00090725" w:rsidRPr="000B075C">
        <w:rPr>
          <w:rFonts w:ascii="Times New Roman" w:eastAsia="Times New Roman" w:hAnsi="Times New Roman" w:cs="Times New Roman"/>
          <w:color w:val="000000" w:themeColor="text1"/>
          <w:sz w:val="24"/>
          <w:szCs w:val="24"/>
        </w:rPr>
        <w:t xml:space="preserve"> </w:t>
      </w:r>
    </w:p>
    <w:p w:rsidR="003008CD"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0B075C">
        <w:rPr>
          <w:rFonts w:ascii="Times New Roman" w:eastAsia="Times New Roman" w:hAnsi="Times New Roman" w:cs="Times New Roman"/>
          <w:color w:val="000000" w:themeColor="text1"/>
          <w:sz w:val="24"/>
          <w:szCs w:val="24"/>
        </w:rPr>
        <w:lastRenderedPageBreak/>
        <w:t>Ojebode</w:t>
      </w:r>
      <w:proofErr w:type="spellEnd"/>
      <w:r w:rsidRPr="000B075C">
        <w:rPr>
          <w:rFonts w:ascii="Times New Roman" w:eastAsia="Times New Roman" w:hAnsi="Times New Roman" w:cs="Times New Roman"/>
          <w:color w:val="000000" w:themeColor="text1"/>
          <w:sz w:val="24"/>
          <w:szCs w:val="24"/>
        </w:rPr>
        <w:t xml:space="preserve">, A. &amp; </w:t>
      </w:r>
      <w:proofErr w:type="spellStart"/>
      <w:r w:rsidRPr="000B075C">
        <w:rPr>
          <w:rFonts w:ascii="Times New Roman" w:eastAsia="Times New Roman" w:hAnsi="Times New Roman" w:cs="Times New Roman"/>
          <w:color w:val="000000" w:themeColor="text1"/>
          <w:sz w:val="24"/>
          <w:szCs w:val="24"/>
        </w:rPr>
        <w:t>Akingbulu</w:t>
      </w:r>
      <w:proofErr w:type="spellEnd"/>
      <w:r w:rsidRPr="000B075C">
        <w:rPr>
          <w:rFonts w:ascii="Times New Roman" w:eastAsia="Times New Roman" w:hAnsi="Times New Roman" w:cs="Times New Roman"/>
          <w:color w:val="000000" w:themeColor="text1"/>
          <w:sz w:val="24"/>
          <w:szCs w:val="24"/>
        </w:rPr>
        <w:t xml:space="preserve">, A. (2009). </w:t>
      </w:r>
      <w:r w:rsidRPr="000B075C">
        <w:rPr>
          <w:rFonts w:ascii="Times New Roman" w:eastAsia="Times New Roman" w:hAnsi="Times New Roman" w:cs="Times New Roman"/>
          <w:i/>
          <w:iCs/>
          <w:color w:val="000000" w:themeColor="text1"/>
          <w:sz w:val="24"/>
          <w:szCs w:val="24"/>
        </w:rPr>
        <w:t>Community Radio Advocacy in Democratic Nigeria: Lessons for Theory and Practice</w:t>
      </w:r>
      <w:r w:rsidRPr="000B075C">
        <w:rPr>
          <w:rFonts w:ascii="Times New Roman" w:eastAsia="Times New Roman" w:hAnsi="Times New Roman" w:cs="Times New Roman"/>
          <w:color w:val="000000" w:themeColor="text1"/>
          <w:sz w:val="24"/>
          <w:szCs w:val="24"/>
        </w:rPr>
        <w:t xml:space="preserve">. </w:t>
      </w:r>
      <w:proofErr w:type="spellStart"/>
      <w:r w:rsidRPr="000B075C">
        <w:rPr>
          <w:rFonts w:ascii="Times New Roman" w:eastAsia="Times New Roman" w:hAnsi="Times New Roman" w:cs="Times New Roman"/>
          <w:i/>
          <w:iCs/>
          <w:color w:val="000000" w:themeColor="text1"/>
          <w:sz w:val="24"/>
          <w:szCs w:val="24"/>
        </w:rPr>
        <w:t>Ecquid</w:t>
      </w:r>
      <w:proofErr w:type="spellEnd"/>
      <w:r w:rsidRPr="000B075C">
        <w:rPr>
          <w:rFonts w:ascii="Times New Roman" w:eastAsia="Times New Roman" w:hAnsi="Times New Roman" w:cs="Times New Roman"/>
          <w:i/>
          <w:iCs/>
          <w:color w:val="000000" w:themeColor="text1"/>
          <w:sz w:val="24"/>
          <w:szCs w:val="24"/>
        </w:rPr>
        <w:t xml:space="preserve"> Novi: African Journalism Studies</w:t>
      </w:r>
      <w:r w:rsidRPr="000B075C">
        <w:rPr>
          <w:rFonts w:ascii="Times New Roman" w:eastAsia="Times New Roman" w:hAnsi="Times New Roman" w:cs="Times New Roman"/>
          <w:color w:val="000000" w:themeColor="text1"/>
          <w:sz w:val="24"/>
          <w:szCs w:val="24"/>
        </w:rPr>
        <w:t>, 30(2), 204–218.</w:t>
      </w:r>
      <w:r w:rsidR="00090725" w:rsidRPr="000B075C">
        <w:rPr>
          <w:rFonts w:ascii="Times New Roman" w:eastAsia="Times New Roman" w:hAnsi="Times New Roman" w:cs="Times New Roman"/>
          <w:color w:val="000000" w:themeColor="text1"/>
          <w:sz w:val="24"/>
          <w:szCs w:val="24"/>
        </w:rPr>
        <w:t xml:space="preserve"> </w:t>
      </w:r>
    </w:p>
    <w:p w:rsidR="003008CD"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0B075C">
        <w:rPr>
          <w:rFonts w:ascii="Times New Roman" w:eastAsia="Times New Roman" w:hAnsi="Times New Roman" w:cs="Times New Roman"/>
          <w:color w:val="000000" w:themeColor="text1"/>
          <w:sz w:val="24"/>
          <w:szCs w:val="24"/>
        </w:rPr>
        <w:t>Okunna</w:t>
      </w:r>
      <w:proofErr w:type="spellEnd"/>
      <w:r w:rsidRPr="000B075C">
        <w:rPr>
          <w:rFonts w:ascii="Times New Roman" w:eastAsia="Times New Roman" w:hAnsi="Times New Roman" w:cs="Times New Roman"/>
          <w:color w:val="000000" w:themeColor="text1"/>
          <w:sz w:val="24"/>
          <w:szCs w:val="24"/>
        </w:rPr>
        <w:t xml:space="preserve">, C. S. (1999). </w:t>
      </w:r>
      <w:r w:rsidRPr="000B075C">
        <w:rPr>
          <w:rFonts w:ascii="Times New Roman" w:eastAsia="Times New Roman" w:hAnsi="Times New Roman" w:cs="Times New Roman"/>
          <w:i/>
          <w:iCs/>
          <w:color w:val="000000" w:themeColor="text1"/>
          <w:sz w:val="24"/>
          <w:szCs w:val="24"/>
        </w:rPr>
        <w:t>Introduction to Mass Communication</w:t>
      </w:r>
      <w:r w:rsidRPr="000B075C">
        <w:rPr>
          <w:rFonts w:ascii="Times New Roman" w:eastAsia="Times New Roman" w:hAnsi="Times New Roman" w:cs="Times New Roman"/>
          <w:color w:val="000000" w:themeColor="text1"/>
          <w:sz w:val="24"/>
          <w:szCs w:val="24"/>
        </w:rPr>
        <w:t xml:space="preserve"> (2nd </w:t>
      </w:r>
      <w:proofErr w:type="gramStart"/>
      <w:r w:rsidRPr="000B075C">
        <w:rPr>
          <w:rFonts w:ascii="Times New Roman" w:eastAsia="Times New Roman" w:hAnsi="Times New Roman" w:cs="Times New Roman"/>
          <w:color w:val="000000" w:themeColor="text1"/>
          <w:sz w:val="24"/>
          <w:szCs w:val="24"/>
        </w:rPr>
        <w:t>ed</w:t>
      </w:r>
      <w:proofErr w:type="gramEnd"/>
      <w:r w:rsidRPr="000B075C">
        <w:rPr>
          <w:rFonts w:ascii="Times New Roman" w:eastAsia="Times New Roman" w:hAnsi="Times New Roman" w:cs="Times New Roman"/>
          <w:color w:val="000000" w:themeColor="text1"/>
          <w:sz w:val="24"/>
          <w:szCs w:val="24"/>
        </w:rPr>
        <w:t>.). Enugu: New Generation Books.</w:t>
      </w:r>
    </w:p>
    <w:p w:rsidR="003008CD"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0B075C">
        <w:rPr>
          <w:rFonts w:ascii="Times New Roman" w:eastAsia="Times New Roman" w:hAnsi="Times New Roman" w:cs="Times New Roman"/>
          <w:color w:val="000000" w:themeColor="text1"/>
          <w:sz w:val="24"/>
          <w:szCs w:val="24"/>
        </w:rPr>
        <w:t>Adedina</w:t>
      </w:r>
      <w:proofErr w:type="spellEnd"/>
      <w:r w:rsidRPr="000B075C">
        <w:rPr>
          <w:rFonts w:ascii="Times New Roman" w:eastAsia="Times New Roman" w:hAnsi="Times New Roman" w:cs="Times New Roman"/>
          <w:color w:val="000000" w:themeColor="text1"/>
          <w:sz w:val="24"/>
          <w:szCs w:val="24"/>
        </w:rPr>
        <w:t xml:space="preserve">, F. A., </w:t>
      </w:r>
      <w:proofErr w:type="spellStart"/>
      <w:r w:rsidRPr="000B075C">
        <w:rPr>
          <w:rFonts w:ascii="Times New Roman" w:eastAsia="Times New Roman" w:hAnsi="Times New Roman" w:cs="Times New Roman"/>
          <w:color w:val="000000" w:themeColor="text1"/>
          <w:sz w:val="24"/>
          <w:szCs w:val="24"/>
        </w:rPr>
        <w:t>Adedokun</w:t>
      </w:r>
      <w:proofErr w:type="spellEnd"/>
      <w:r w:rsidRPr="000B075C">
        <w:rPr>
          <w:rFonts w:ascii="Times New Roman" w:eastAsia="Times New Roman" w:hAnsi="Times New Roman" w:cs="Times New Roman"/>
          <w:color w:val="000000" w:themeColor="text1"/>
          <w:sz w:val="24"/>
          <w:szCs w:val="24"/>
        </w:rPr>
        <w:t xml:space="preserve">, M. O., &amp; </w:t>
      </w:r>
      <w:proofErr w:type="spellStart"/>
      <w:r w:rsidRPr="000B075C">
        <w:rPr>
          <w:rFonts w:ascii="Times New Roman" w:eastAsia="Times New Roman" w:hAnsi="Times New Roman" w:cs="Times New Roman"/>
          <w:color w:val="000000" w:themeColor="text1"/>
          <w:sz w:val="24"/>
          <w:szCs w:val="24"/>
        </w:rPr>
        <w:t>Olaniyi</w:t>
      </w:r>
      <w:proofErr w:type="spellEnd"/>
      <w:r w:rsidRPr="000B075C">
        <w:rPr>
          <w:rFonts w:ascii="Times New Roman" w:eastAsia="Times New Roman" w:hAnsi="Times New Roman" w:cs="Times New Roman"/>
          <w:color w:val="000000" w:themeColor="text1"/>
          <w:sz w:val="24"/>
          <w:szCs w:val="24"/>
        </w:rPr>
        <w:t xml:space="preserve">, O. A. (2005). </w:t>
      </w:r>
      <w:r w:rsidRPr="000B075C">
        <w:rPr>
          <w:rFonts w:ascii="Times New Roman" w:eastAsia="Times New Roman" w:hAnsi="Times New Roman" w:cs="Times New Roman"/>
          <w:i/>
          <w:iCs/>
          <w:color w:val="000000" w:themeColor="text1"/>
          <w:sz w:val="24"/>
          <w:szCs w:val="24"/>
        </w:rPr>
        <w:t>Effectiveness of Information Sources on Improved Farm Practices among Farmers in Oyo State, Nigeria</w:t>
      </w:r>
      <w:r w:rsidRPr="000B075C">
        <w:rPr>
          <w:rFonts w:ascii="Times New Roman" w:eastAsia="Times New Roman" w:hAnsi="Times New Roman" w:cs="Times New Roman"/>
          <w:color w:val="000000" w:themeColor="text1"/>
          <w:sz w:val="24"/>
          <w:szCs w:val="24"/>
        </w:rPr>
        <w:t xml:space="preserve">. </w:t>
      </w:r>
      <w:r w:rsidRPr="000B075C">
        <w:rPr>
          <w:rFonts w:ascii="Times New Roman" w:eastAsia="Times New Roman" w:hAnsi="Times New Roman" w:cs="Times New Roman"/>
          <w:i/>
          <w:iCs/>
          <w:color w:val="000000" w:themeColor="text1"/>
          <w:sz w:val="24"/>
          <w:szCs w:val="24"/>
        </w:rPr>
        <w:t>Journal of Human Ecology</w:t>
      </w:r>
      <w:r w:rsidRPr="000B075C">
        <w:rPr>
          <w:rFonts w:ascii="Times New Roman" w:eastAsia="Times New Roman" w:hAnsi="Times New Roman" w:cs="Times New Roman"/>
          <w:color w:val="000000" w:themeColor="text1"/>
          <w:sz w:val="24"/>
          <w:szCs w:val="24"/>
        </w:rPr>
        <w:t>, 18(1), 15–20.</w:t>
      </w:r>
    </w:p>
    <w:p w:rsidR="003008CD"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State Government (2020). </w:t>
      </w:r>
      <w:proofErr w:type="spellStart"/>
      <w:r w:rsidRPr="000B075C">
        <w:rPr>
          <w:rFonts w:ascii="Times New Roman" w:eastAsia="Times New Roman" w:hAnsi="Times New Roman" w:cs="Times New Roman"/>
          <w:i/>
          <w:iCs/>
          <w:color w:val="000000" w:themeColor="text1"/>
          <w:sz w:val="24"/>
          <w:szCs w:val="24"/>
        </w:rPr>
        <w:t>Kwara</w:t>
      </w:r>
      <w:proofErr w:type="spellEnd"/>
      <w:r w:rsidRPr="000B075C">
        <w:rPr>
          <w:rFonts w:ascii="Times New Roman" w:eastAsia="Times New Roman" w:hAnsi="Times New Roman" w:cs="Times New Roman"/>
          <w:i/>
          <w:iCs/>
          <w:color w:val="000000" w:themeColor="text1"/>
          <w:sz w:val="24"/>
          <w:szCs w:val="24"/>
        </w:rPr>
        <w:t xml:space="preserve"> State Development Plan (2021–2030)</w:t>
      </w:r>
      <w:r w:rsidRPr="000B075C">
        <w:rPr>
          <w:rFonts w:ascii="Times New Roman" w:eastAsia="Times New Roman" w:hAnsi="Times New Roman" w:cs="Times New Roman"/>
          <w:color w:val="000000" w:themeColor="text1"/>
          <w:sz w:val="24"/>
          <w:szCs w:val="24"/>
        </w:rPr>
        <w:t>. Ilorin: Ministry of Planning and Economic Development.</w:t>
      </w:r>
    </w:p>
    <w:p w:rsidR="003008CD" w:rsidRPr="000B075C" w:rsidRDefault="003008CD" w:rsidP="000B075C">
      <w:pPr>
        <w:spacing w:before="240" w:after="0" w:line="240" w:lineRule="auto"/>
        <w:ind w:left="720" w:hanging="720"/>
        <w:jc w:val="both"/>
        <w:rPr>
          <w:rFonts w:ascii="Times New Roman" w:eastAsia="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National Broadcasting Commission (NBC) (2019). </w:t>
      </w:r>
      <w:r w:rsidRPr="000B075C">
        <w:rPr>
          <w:rFonts w:ascii="Times New Roman" w:eastAsia="Times New Roman" w:hAnsi="Times New Roman" w:cs="Times New Roman"/>
          <w:i/>
          <w:iCs/>
          <w:color w:val="000000" w:themeColor="text1"/>
          <w:sz w:val="24"/>
          <w:szCs w:val="24"/>
        </w:rPr>
        <w:t>Broadcast Code of Nigeria</w:t>
      </w:r>
      <w:r w:rsidRPr="000B075C">
        <w:rPr>
          <w:rFonts w:ascii="Times New Roman" w:eastAsia="Times New Roman" w:hAnsi="Times New Roman" w:cs="Times New Roman"/>
          <w:color w:val="000000" w:themeColor="text1"/>
          <w:sz w:val="24"/>
          <w:szCs w:val="24"/>
        </w:rPr>
        <w:t>. Abuja: NBC.</w:t>
      </w:r>
    </w:p>
    <w:p w:rsidR="003008CD" w:rsidRPr="000B075C" w:rsidRDefault="003008CD" w:rsidP="000B075C">
      <w:pPr>
        <w:spacing w:before="240" w:after="0" w:line="360" w:lineRule="auto"/>
        <w:jc w:val="both"/>
        <w:rPr>
          <w:rFonts w:ascii="Times New Roman" w:hAnsi="Times New Roman" w:cs="Times New Roman"/>
          <w:color w:val="000000" w:themeColor="text1"/>
          <w:sz w:val="24"/>
          <w:szCs w:val="24"/>
        </w:rPr>
      </w:pPr>
    </w:p>
    <w:p w:rsidR="003008CD" w:rsidRPr="000B075C" w:rsidRDefault="003008CD" w:rsidP="00E57A1A">
      <w:pPr>
        <w:spacing w:after="0" w:line="360" w:lineRule="auto"/>
        <w:jc w:val="both"/>
        <w:rPr>
          <w:rFonts w:ascii="Times New Roman" w:hAnsi="Times New Roman" w:cs="Times New Roman"/>
          <w:color w:val="000000" w:themeColor="text1"/>
          <w:sz w:val="24"/>
          <w:szCs w:val="24"/>
        </w:rPr>
      </w:pPr>
    </w:p>
    <w:p w:rsidR="00372739" w:rsidRPr="000B075C" w:rsidRDefault="00372739" w:rsidP="00E57A1A">
      <w:pPr>
        <w:spacing w:after="0"/>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br w:type="page"/>
      </w:r>
    </w:p>
    <w:p w:rsidR="005C2A6E" w:rsidRPr="000B075C" w:rsidRDefault="005C2A6E" w:rsidP="00E57A1A">
      <w:pPr>
        <w:spacing w:after="0" w:line="360" w:lineRule="auto"/>
        <w:jc w:val="center"/>
        <w:rPr>
          <w:rFonts w:ascii="Cambria" w:hAnsi="Cambria" w:cs="Times New Roman"/>
          <w:b/>
          <w:color w:val="000000" w:themeColor="text1"/>
          <w:sz w:val="18"/>
          <w:szCs w:val="18"/>
        </w:rPr>
      </w:pPr>
      <w:r w:rsidRPr="000B075C">
        <w:rPr>
          <w:rFonts w:ascii="Cambria" w:hAnsi="Cambria" w:cs="Times New Roman"/>
          <w:b/>
          <w:color w:val="000000" w:themeColor="text1"/>
          <w:sz w:val="18"/>
          <w:szCs w:val="18"/>
        </w:rPr>
        <w:lastRenderedPageBreak/>
        <w:t>QUESTIONNAIRE</w:t>
      </w:r>
    </w:p>
    <w:p w:rsidR="005C2A6E" w:rsidRPr="000B075C" w:rsidRDefault="005C2A6E" w:rsidP="00E57A1A">
      <w:pPr>
        <w:spacing w:after="0" w:line="360" w:lineRule="auto"/>
        <w:jc w:val="both"/>
        <w:rPr>
          <w:rFonts w:ascii="Cambria" w:hAnsi="Cambria" w:cs="Times New Roman"/>
          <w:color w:val="000000" w:themeColor="text1"/>
          <w:sz w:val="18"/>
          <w:szCs w:val="18"/>
        </w:rPr>
      </w:pPr>
      <w:r w:rsidRPr="000B075C">
        <w:rPr>
          <w:rFonts w:ascii="Cambria" w:hAnsi="Cambria" w:cs="Times New Roman"/>
          <w:color w:val="000000" w:themeColor="text1"/>
          <w:sz w:val="18"/>
          <w:szCs w:val="18"/>
        </w:rPr>
        <w:tab/>
      </w:r>
    </w:p>
    <w:p w:rsidR="005C2A6E" w:rsidRPr="000B075C" w:rsidRDefault="005C2A6E" w:rsidP="00E57A1A">
      <w:pPr>
        <w:spacing w:after="0" w:line="360" w:lineRule="auto"/>
        <w:jc w:val="both"/>
        <w:rPr>
          <w:rFonts w:ascii="Cambria" w:hAnsi="Cambria" w:cs="Times New Roman"/>
          <w:color w:val="000000" w:themeColor="text1"/>
          <w:szCs w:val="18"/>
        </w:rPr>
      </w:pPr>
      <w:r w:rsidRPr="000B075C">
        <w:rPr>
          <w:rFonts w:ascii="Cambria" w:hAnsi="Cambria" w:cs="Times New Roman"/>
          <w:color w:val="000000" w:themeColor="text1"/>
          <w:sz w:val="18"/>
          <w:szCs w:val="18"/>
        </w:rPr>
        <w:tab/>
      </w:r>
      <w:r w:rsidRPr="000B075C">
        <w:rPr>
          <w:rFonts w:ascii="Cambria" w:hAnsi="Cambria" w:cs="Times New Roman"/>
          <w:color w:val="000000" w:themeColor="text1"/>
          <w:sz w:val="18"/>
          <w:szCs w:val="18"/>
        </w:rPr>
        <w:tab/>
      </w:r>
      <w:r w:rsidRPr="000B075C">
        <w:rPr>
          <w:rFonts w:ascii="Cambria" w:hAnsi="Cambria" w:cs="Times New Roman"/>
          <w:color w:val="000000" w:themeColor="text1"/>
          <w:sz w:val="18"/>
          <w:szCs w:val="18"/>
        </w:rPr>
        <w:tab/>
      </w:r>
      <w:r w:rsidRPr="000B075C">
        <w:rPr>
          <w:rFonts w:ascii="Cambria" w:hAnsi="Cambria" w:cs="Times New Roman"/>
          <w:color w:val="000000" w:themeColor="text1"/>
          <w:sz w:val="18"/>
          <w:szCs w:val="18"/>
        </w:rPr>
        <w:tab/>
      </w:r>
      <w:r w:rsidRPr="000B075C">
        <w:rPr>
          <w:rFonts w:ascii="Cambria" w:hAnsi="Cambria" w:cs="Times New Roman"/>
          <w:color w:val="000000" w:themeColor="text1"/>
          <w:sz w:val="18"/>
          <w:szCs w:val="18"/>
        </w:rPr>
        <w:tab/>
      </w:r>
      <w:r w:rsidRPr="000B075C">
        <w:rPr>
          <w:rFonts w:ascii="Cambria" w:hAnsi="Cambria" w:cs="Times New Roman"/>
          <w:color w:val="000000" w:themeColor="text1"/>
          <w:sz w:val="18"/>
          <w:szCs w:val="18"/>
        </w:rPr>
        <w:tab/>
      </w:r>
      <w:r w:rsidRPr="000B075C">
        <w:rPr>
          <w:rFonts w:ascii="Cambria" w:hAnsi="Cambria" w:cs="Times New Roman"/>
          <w:color w:val="000000" w:themeColor="text1"/>
          <w:szCs w:val="18"/>
        </w:rPr>
        <w:t xml:space="preserve">Department of Social Development  </w:t>
      </w:r>
    </w:p>
    <w:p w:rsidR="005C2A6E" w:rsidRPr="000B075C" w:rsidRDefault="005C2A6E" w:rsidP="00E57A1A">
      <w:pPr>
        <w:spacing w:after="0" w:line="360" w:lineRule="auto"/>
        <w:ind w:right="-691"/>
        <w:jc w:val="both"/>
        <w:rPr>
          <w:rFonts w:ascii="Cambria" w:hAnsi="Cambria" w:cs="Times New Roman"/>
          <w:color w:val="000000" w:themeColor="text1"/>
          <w:szCs w:val="18"/>
        </w:rPr>
      </w:pPr>
      <w:r w:rsidRPr="000B075C">
        <w:rPr>
          <w:rFonts w:ascii="Cambria" w:hAnsi="Cambria" w:cs="Times New Roman"/>
          <w:color w:val="000000" w:themeColor="text1"/>
          <w:szCs w:val="18"/>
        </w:rPr>
        <w:tab/>
      </w:r>
      <w:r w:rsidRPr="000B075C">
        <w:rPr>
          <w:rFonts w:ascii="Cambria" w:hAnsi="Cambria" w:cs="Times New Roman"/>
          <w:color w:val="000000" w:themeColor="text1"/>
          <w:szCs w:val="18"/>
        </w:rPr>
        <w:tab/>
      </w:r>
      <w:r w:rsidRPr="000B075C">
        <w:rPr>
          <w:rFonts w:ascii="Cambria" w:hAnsi="Cambria" w:cs="Times New Roman"/>
          <w:color w:val="000000" w:themeColor="text1"/>
          <w:szCs w:val="18"/>
        </w:rPr>
        <w:tab/>
      </w:r>
      <w:r w:rsidRPr="000B075C">
        <w:rPr>
          <w:rFonts w:ascii="Cambria" w:hAnsi="Cambria" w:cs="Times New Roman"/>
          <w:color w:val="000000" w:themeColor="text1"/>
          <w:szCs w:val="18"/>
        </w:rPr>
        <w:tab/>
      </w:r>
      <w:r w:rsidRPr="000B075C">
        <w:rPr>
          <w:rFonts w:ascii="Cambria" w:hAnsi="Cambria" w:cs="Times New Roman"/>
          <w:color w:val="000000" w:themeColor="text1"/>
          <w:szCs w:val="18"/>
        </w:rPr>
        <w:tab/>
      </w:r>
      <w:r w:rsidRPr="000B075C">
        <w:rPr>
          <w:rFonts w:ascii="Cambria" w:hAnsi="Cambria" w:cs="Times New Roman"/>
          <w:color w:val="000000" w:themeColor="text1"/>
          <w:szCs w:val="18"/>
        </w:rPr>
        <w:tab/>
        <w:t xml:space="preserve">Institute of General Studies (IGS), </w:t>
      </w:r>
    </w:p>
    <w:p w:rsidR="005C2A6E" w:rsidRPr="000B075C" w:rsidRDefault="005C2A6E" w:rsidP="00E57A1A">
      <w:pPr>
        <w:spacing w:after="0" w:line="360" w:lineRule="auto"/>
        <w:ind w:left="3600" w:firstLine="720"/>
        <w:jc w:val="both"/>
        <w:rPr>
          <w:rFonts w:ascii="Cambria" w:hAnsi="Cambria" w:cs="Times New Roman"/>
          <w:color w:val="000000" w:themeColor="text1"/>
          <w:szCs w:val="18"/>
        </w:rPr>
      </w:pPr>
      <w:proofErr w:type="spellStart"/>
      <w:r w:rsidRPr="000B075C">
        <w:rPr>
          <w:rFonts w:ascii="Cambria" w:hAnsi="Cambria" w:cs="Times New Roman"/>
          <w:color w:val="000000" w:themeColor="text1"/>
          <w:szCs w:val="18"/>
        </w:rPr>
        <w:t>Kwara</w:t>
      </w:r>
      <w:proofErr w:type="spellEnd"/>
      <w:r w:rsidRPr="000B075C">
        <w:rPr>
          <w:rFonts w:ascii="Cambria" w:hAnsi="Cambria" w:cs="Times New Roman"/>
          <w:color w:val="000000" w:themeColor="text1"/>
          <w:szCs w:val="18"/>
        </w:rPr>
        <w:t xml:space="preserve"> State Polytechnic, Ilorin</w:t>
      </w:r>
    </w:p>
    <w:p w:rsidR="005C2A6E" w:rsidRPr="000B075C" w:rsidRDefault="005C2A6E" w:rsidP="00E57A1A">
      <w:pPr>
        <w:spacing w:after="0" w:line="360" w:lineRule="auto"/>
        <w:jc w:val="both"/>
        <w:rPr>
          <w:rFonts w:ascii="Cambria" w:hAnsi="Cambria" w:cs="Times New Roman"/>
          <w:color w:val="000000" w:themeColor="text1"/>
          <w:szCs w:val="18"/>
        </w:rPr>
      </w:pPr>
    </w:p>
    <w:p w:rsidR="005C2A6E" w:rsidRPr="000B075C" w:rsidRDefault="005C2A6E" w:rsidP="00E57A1A">
      <w:pPr>
        <w:spacing w:after="0" w:line="360" w:lineRule="auto"/>
        <w:jc w:val="both"/>
        <w:rPr>
          <w:rFonts w:ascii="Cambria" w:hAnsi="Cambria" w:cs="Times New Roman"/>
          <w:color w:val="000000" w:themeColor="text1"/>
          <w:szCs w:val="18"/>
        </w:rPr>
      </w:pPr>
    </w:p>
    <w:p w:rsidR="005C2A6E" w:rsidRPr="000B075C" w:rsidRDefault="005C2A6E" w:rsidP="00E57A1A">
      <w:pPr>
        <w:spacing w:after="0" w:line="360" w:lineRule="auto"/>
        <w:jc w:val="both"/>
        <w:rPr>
          <w:rFonts w:ascii="Cambria" w:hAnsi="Cambria" w:cs="Times New Roman"/>
          <w:color w:val="000000" w:themeColor="text1"/>
          <w:szCs w:val="18"/>
        </w:rPr>
      </w:pPr>
      <w:r w:rsidRPr="000B075C">
        <w:rPr>
          <w:rFonts w:ascii="Cambria" w:hAnsi="Cambria" w:cs="Times New Roman"/>
          <w:color w:val="000000" w:themeColor="text1"/>
          <w:szCs w:val="18"/>
        </w:rPr>
        <w:t xml:space="preserve">Dear Respondent, </w:t>
      </w:r>
    </w:p>
    <w:p w:rsidR="005C2A6E"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Cambria" w:hAnsi="Cambria" w:cs="Times New Roman"/>
          <w:color w:val="000000" w:themeColor="text1"/>
          <w:szCs w:val="18"/>
        </w:rPr>
        <w:tab/>
        <w:t xml:space="preserve">I am a student of the Department of Social Development, </w:t>
      </w:r>
      <w:proofErr w:type="spellStart"/>
      <w:r w:rsidRPr="000B075C">
        <w:rPr>
          <w:rFonts w:ascii="Cambria" w:hAnsi="Cambria" w:cs="Times New Roman"/>
          <w:color w:val="000000" w:themeColor="text1"/>
          <w:szCs w:val="18"/>
        </w:rPr>
        <w:t>Kwara</w:t>
      </w:r>
      <w:proofErr w:type="spellEnd"/>
      <w:r w:rsidRPr="000B075C">
        <w:rPr>
          <w:rFonts w:ascii="Cambria" w:hAnsi="Cambria" w:cs="Times New Roman"/>
          <w:color w:val="000000" w:themeColor="text1"/>
          <w:szCs w:val="18"/>
        </w:rPr>
        <w:t xml:space="preserve"> State Polytechnic Ilorin, conducting a research on the topic “</w:t>
      </w:r>
      <w:r w:rsidRPr="000B075C">
        <w:rPr>
          <w:rFonts w:ascii="Times New Roman" w:hAnsi="Times New Roman" w:cs="Times New Roman"/>
          <w:b/>
          <w:color w:val="000000" w:themeColor="text1"/>
          <w:sz w:val="24"/>
          <w:szCs w:val="24"/>
        </w:rPr>
        <w:t>News and Television as an Agent of Social Development</w:t>
      </w:r>
      <w:r w:rsidRPr="000B075C">
        <w:rPr>
          <w:rFonts w:ascii="Times New Roman" w:hAnsi="Times New Roman" w:cs="Times New Roman"/>
          <w:b/>
          <w:color w:val="000000" w:themeColor="text1"/>
          <w:sz w:val="24"/>
          <w:szCs w:val="24"/>
        </w:rPr>
        <w:br/>
        <w:t xml:space="preserve">Case Study: Herald Newspaper and </w:t>
      </w:r>
      <w:proofErr w:type="spellStart"/>
      <w:r w:rsidRPr="000B075C">
        <w:rPr>
          <w:rFonts w:ascii="Times New Roman" w:hAnsi="Times New Roman" w:cs="Times New Roman"/>
          <w:b/>
          <w:color w:val="000000" w:themeColor="text1"/>
          <w:sz w:val="24"/>
          <w:szCs w:val="24"/>
        </w:rPr>
        <w:t>Kwara</w:t>
      </w:r>
      <w:proofErr w:type="spellEnd"/>
      <w:r w:rsidRPr="000B075C">
        <w:rPr>
          <w:rFonts w:ascii="Times New Roman" w:hAnsi="Times New Roman" w:cs="Times New Roman"/>
          <w:b/>
          <w:color w:val="000000" w:themeColor="text1"/>
          <w:sz w:val="24"/>
          <w:szCs w:val="24"/>
        </w:rPr>
        <w:t xml:space="preserve"> TV in Ilorin </w:t>
      </w:r>
      <w:proofErr w:type="spellStart"/>
      <w:r w:rsidRPr="000B075C">
        <w:rPr>
          <w:rFonts w:ascii="Times New Roman" w:hAnsi="Times New Roman" w:cs="Times New Roman"/>
          <w:b/>
          <w:color w:val="000000" w:themeColor="text1"/>
          <w:sz w:val="24"/>
          <w:szCs w:val="24"/>
        </w:rPr>
        <w:t>Kwara</w:t>
      </w:r>
      <w:proofErr w:type="spellEnd"/>
      <w:r w:rsidRPr="000B075C">
        <w:rPr>
          <w:rFonts w:ascii="Times New Roman" w:hAnsi="Times New Roman" w:cs="Times New Roman"/>
          <w:b/>
          <w:color w:val="000000" w:themeColor="text1"/>
          <w:sz w:val="24"/>
          <w:szCs w:val="24"/>
        </w:rPr>
        <w:t xml:space="preserve"> State</w:t>
      </w:r>
      <w:r w:rsidRPr="000B075C">
        <w:rPr>
          <w:rFonts w:ascii="Cambria" w:hAnsi="Cambria" w:cs="Times New Roman"/>
          <w:color w:val="000000" w:themeColor="text1"/>
          <w:szCs w:val="18"/>
        </w:rPr>
        <w:t>)”</w:t>
      </w:r>
    </w:p>
    <w:p w:rsidR="005C2A6E" w:rsidRPr="000B075C" w:rsidRDefault="005C2A6E" w:rsidP="00E57A1A">
      <w:pPr>
        <w:spacing w:after="0" w:line="360" w:lineRule="auto"/>
        <w:jc w:val="both"/>
        <w:rPr>
          <w:rFonts w:ascii="Cambria" w:hAnsi="Cambria" w:cs="Times New Roman"/>
          <w:color w:val="000000" w:themeColor="text1"/>
          <w:szCs w:val="18"/>
        </w:rPr>
      </w:pPr>
      <w:r w:rsidRPr="000B075C">
        <w:rPr>
          <w:rFonts w:ascii="Cambria" w:hAnsi="Cambria" w:cs="Times New Roman"/>
          <w:color w:val="000000" w:themeColor="text1"/>
          <w:szCs w:val="18"/>
        </w:rPr>
        <w:tab/>
        <w:t>The research is meant for educational purpose and not for publication. Therefore, your sincerity will really be appreciated.</w:t>
      </w:r>
    </w:p>
    <w:p w:rsidR="005C2A6E" w:rsidRPr="000B075C" w:rsidRDefault="005C2A6E" w:rsidP="00E57A1A">
      <w:pPr>
        <w:spacing w:after="0" w:line="360" w:lineRule="auto"/>
        <w:rPr>
          <w:rFonts w:ascii="Cambria" w:hAnsi="Cambria" w:cs="Times New Roman"/>
          <w:b/>
          <w:color w:val="000000" w:themeColor="text1"/>
          <w:szCs w:val="18"/>
        </w:rPr>
      </w:pPr>
      <w:r w:rsidRPr="000B075C">
        <w:rPr>
          <w:rFonts w:ascii="Cambria" w:hAnsi="Cambria" w:cs="Times New Roman"/>
          <w:b/>
          <w:color w:val="000000" w:themeColor="text1"/>
          <w:szCs w:val="18"/>
        </w:rPr>
        <w:t xml:space="preserve">                                                             </w:t>
      </w:r>
    </w:p>
    <w:p w:rsidR="005C2A6E" w:rsidRPr="000B075C" w:rsidRDefault="005C2A6E" w:rsidP="00E57A1A">
      <w:pPr>
        <w:spacing w:after="0" w:line="360" w:lineRule="auto"/>
        <w:rPr>
          <w:rFonts w:ascii="Cambria" w:hAnsi="Cambria" w:cs="Times New Roman"/>
          <w:b/>
          <w:color w:val="000000" w:themeColor="text1"/>
          <w:szCs w:val="18"/>
        </w:rPr>
      </w:pP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t xml:space="preserve">Yours faithfully, </w:t>
      </w:r>
    </w:p>
    <w:p w:rsidR="005C2A6E" w:rsidRPr="000B075C" w:rsidRDefault="005C2A6E" w:rsidP="00E57A1A">
      <w:pPr>
        <w:spacing w:after="0" w:line="360" w:lineRule="auto"/>
        <w:rPr>
          <w:rFonts w:ascii="Cambria" w:hAnsi="Cambria" w:cs="Times New Roman"/>
          <w:b/>
          <w:color w:val="000000" w:themeColor="text1"/>
          <w:szCs w:val="18"/>
        </w:rPr>
      </w:pP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p>
    <w:p w:rsidR="005C2A6E" w:rsidRPr="000B075C" w:rsidRDefault="00E57A1A" w:rsidP="00E57A1A">
      <w:pPr>
        <w:spacing w:after="0" w:line="360" w:lineRule="auto"/>
        <w:rPr>
          <w:rFonts w:ascii="Cambria" w:hAnsi="Cambria" w:cs="Times New Roman"/>
          <w:b/>
          <w:color w:val="000000" w:themeColor="text1"/>
          <w:szCs w:val="18"/>
        </w:rPr>
      </w:pP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r w:rsidRPr="000B075C">
        <w:rPr>
          <w:rFonts w:ascii="Cambria" w:hAnsi="Cambria" w:cs="Times New Roman"/>
          <w:b/>
          <w:color w:val="000000" w:themeColor="text1"/>
          <w:szCs w:val="18"/>
        </w:rPr>
        <w:tab/>
      </w:r>
      <w:proofErr w:type="spellStart"/>
      <w:r w:rsidRPr="000B075C">
        <w:rPr>
          <w:rFonts w:ascii="Cambria" w:hAnsi="Cambria" w:cs="Times New Roman"/>
          <w:b/>
          <w:color w:val="000000" w:themeColor="text1"/>
          <w:szCs w:val="18"/>
        </w:rPr>
        <w:t>Abdulazeez</w:t>
      </w:r>
      <w:proofErr w:type="spellEnd"/>
      <w:r w:rsidRPr="000B075C">
        <w:rPr>
          <w:rFonts w:ascii="Cambria" w:hAnsi="Cambria" w:cs="Times New Roman"/>
          <w:b/>
          <w:color w:val="000000" w:themeColor="text1"/>
          <w:szCs w:val="18"/>
        </w:rPr>
        <w:t xml:space="preserve"> </w:t>
      </w:r>
      <w:proofErr w:type="spellStart"/>
      <w:r w:rsidRPr="000B075C">
        <w:rPr>
          <w:rFonts w:ascii="Cambria" w:hAnsi="Cambria" w:cs="Times New Roman"/>
          <w:b/>
          <w:color w:val="000000" w:themeColor="text1"/>
          <w:szCs w:val="18"/>
        </w:rPr>
        <w:t>Ramo</w:t>
      </w:r>
      <w:r w:rsidR="005C2A6E" w:rsidRPr="000B075C">
        <w:rPr>
          <w:rFonts w:ascii="Cambria" w:hAnsi="Cambria" w:cs="Times New Roman"/>
          <w:b/>
          <w:color w:val="000000" w:themeColor="text1"/>
          <w:szCs w:val="18"/>
        </w:rPr>
        <w:t>tallahi</w:t>
      </w:r>
      <w:proofErr w:type="spellEnd"/>
      <w:r w:rsidR="005C2A6E" w:rsidRPr="000B075C">
        <w:rPr>
          <w:rFonts w:ascii="Cambria" w:hAnsi="Cambria" w:cs="Times New Roman"/>
          <w:b/>
          <w:color w:val="000000" w:themeColor="text1"/>
          <w:szCs w:val="18"/>
        </w:rPr>
        <w:t xml:space="preserve">  </w:t>
      </w:r>
    </w:p>
    <w:p w:rsidR="005C2A6E" w:rsidRPr="000B075C" w:rsidRDefault="005C2A6E" w:rsidP="00E57A1A">
      <w:pPr>
        <w:spacing w:after="0"/>
        <w:rPr>
          <w:rFonts w:ascii="Cambria" w:hAnsi="Cambria"/>
          <w:b/>
          <w:color w:val="000000" w:themeColor="text1"/>
          <w:sz w:val="20"/>
          <w:szCs w:val="18"/>
        </w:rPr>
      </w:pPr>
      <w:r w:rsidRPr="000B075C">
        <w:rPr>
          <w:rFonts w:ascii="Cambria" w:hAnsi="Cambria"/>
          <w:b/>
          <w:color w:val="000000" w:themeColor="text1"/>
          <w:sz w:val="20"/>
          <w:szCs w:val="18"/>
        </w:rPr>
        <w:br w:type="page"/>
      </w:r>
    </w:p>
    <w:p w:rsidR="001C4B4D" w:rsidRPr="000B075C" w:rsidRDefault="008A60D0" w:rsidP="00E57A1A">
      <w:pPr>
        <w:spacing w:after="0" w:line="360" w:lineRule="auto"/>
        <w:jc w:val="center"/>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lastRenderedPageBreak/>
        <w:t>Questionnaire</w:t>
      </w:r>
    </w:p>
    <w:p w:rsidR="008A60D0" w:rsidRPr="000B075C" w:rsidRDefault="008A60D0"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br/>
        <w:t>Section A: Demographic Information</w:t>
      </w:r>
    </w:p>
    <w:p w:rsidR="008A60D0" w:rsidRPr="000B075C" w:rsidRDefault="008A60D0"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1. Gender: [ ] Male   [ ] Female</w:t>
      </w:r>
    </w:p>
    <w:p w:rsidR="008A60D0" w:rsidRPr="000B075C" w:rsidRDefault="008A60D0"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2. Age: [ ] 18-25   [ ] 26-35   [ ] 36-45   [ ] 46 and above</w:t>
      </w:r>
    </w:p>
    <w:p w:rsidR="008A60D0" w:rsidRPr="000B075C" w:rsidRDefault="008A60D0"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3. Marital Status: [ ] Single   [ ] Married   [ ] Divorced   [ ] Widowed</w:t>
      </w:r>
    </w:p>
    <w:p w:rsidR="008A60D0" w:rsidRPr="000B075C" w:rsidRDefault="008A60D0"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4. Educational Qualification: [ ] No formal education   [ ] Primary   [ ] Secondary   [ ] Tertiary</w:t>
      </w:r>
    </w:p>
    <w:p w:rsidR="008A60D0" w:rsidRPr="000B075C" w:rsidRDefault="008A60D0"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5. Occupation: </w:t>
      </w:r>
      <w:r w:rsidR="00372739" w:rsidRPr="000B075C">
        <w:rPr>
          <w:rFonts w:ascii="Times New Roman" w:hAnsi="Times New Roman" w:cs="Times New Roman"/>
          <w:color w:val="000000" w:themeColor="text1"/>
          <w:sz w:val="24"/>
          <w:szCs w:val="24"/>
        </w:rPr>
        <w:t xml:space="preserve">[ ] Civil Servant    [ ] Student    [ ] </w:t>
      </w:r>
      <w:r w:rsidR="000B075C">
        <w:rPr>
          <w:rFonts w:ascii="Times New Roman" w:hAnsi="Times New Roman" w:cs="Times New Roman"/>
          <w:color w:val="000000" w:themeColor="text1"/>
          <w:sz w:val="24"/>
          <w:szCs w:val="24"/>
        </w:rPr>
        <w:t>Trader</w:t>
      </w:r>
      <w:r w:rsidR="00372739" w:rsidRPr="000B075C">
        <w:rPr>
          <w:rFonts w:ascii="Times New Roman" w:hAnsi="Times New Roman" w:cs="Times New Roman"/>
          <w:color w:val="000000" w:themeColor="text1"/>
          <w:sz w:val="24"/>
          <w:szCs w:val="24"/>
        </w:rPr>
        <w:t xml:space="preserve">  </w:t>
      </w:r>
    </w:p>
    <w:p w:rsidR="008A60D0" w:rsidRPr="000B075C" w:rsidRDefault="008A60D0" w:rsidP="00E57A1A">
      <w:pPr>
        <w:pStyle w:val="Heading1"/>
        <w:spacing w:before="0" w:line="360" w:lineRule="auto"/>
        <w:rPr>
          <w:rFonts w:ascii="Times New Roman" w:hAnsi="Times New Roman" w:cs="Times New Roman"/>
          <w:b/>
          <w:color w:val="000000" w:themeColor="text1"/>
          <w:sz w:val="24"/>
          <w:szCs w:val="24"/>
        </w:rPr>
      </w:pPr>
      <w:r w:rsidRPr="000B075C">
        <w:rPr>
          <w:rFonts w:ascii="Times New Roman" w:hAnsi="Times New Roman" w:cs="Times New Roman"/>
          <w:b/>
          <w:color w:val="000000" w:themeColor="text1"/>
          <w:sz w:val="24"/>
          <w:szCs w:val="24"/>
        </w:rPr>
        <w:t xml:space="preserve">Section B: </w:t>
      </w:r>
    </w:p>
    <w:p w:rsidR="008A60D0" w:rsidRPr="000B075C" w:rsidRDefault="008A60D0"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6. Do you have access to a television? [ ] Yes   [ ] No</w:t>
      </w:r>
    </w:p>
    <w:p w:rsidR="008A60D0"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7</w:t>
      </w:r>
      <w:r w:rsidR="008A60D0" w:rsidRPr="000B075C">
        <w:rPr>
          <w:rFonts w:ascii="Times New Roman" w:hAnsi="Times New Roman" w:cs="Times New Roman"/>
          <w:color w:val="000000" w:themeColor="text1"/>
          <w:sz w:val="24"/>
          <w:szCs w:val="24"/>
        </w:rPr>
        <w:t xml:space="preserve">. What type of programs do you watch most? [ ] News   [ ] Entertainment   [ ] Educational   [ ] Religious   [ ] </w:t>
      </w:r>
      <w:proofErr w:type="gramStart"/>
      <w:r w:rsidR="008A60D0" w:rsidRPr="000B075C">
        <w:rPr>
          <w:rFonts w:ascii="Times New Roman" w:hAnsi="Times New Roman" w:cs="Times New Roman"/>
          <w:color w:val="000000" w:themeColor="text1"/>
          <w:sz w:val="24"/>
          <w:szCs w:val="24"/>
        </w:rPr>
        <w:t>Others</w:t>
      </w:r>
      <w:proofErr w:type="gramEnd"/>
      <w:r w:rsidR="008A60D0" w:rsidRPr="000B075C">
        <w:rPr>
          <w:rFonts w:ascii="Times New Roman" w:hAnsi="Times New Roman" w:cs="Times New Roman"/>
          <w:color w:val="000000" w:themeColor="text1"/>
          <w:sz w:val="24"/>
          <w:szCs w:val="24"/>
        </w:rPr>
        <w:t xml:space="preserve"> (specify) ____________</w:t>
      </w:r>
    </w:p>
    <w:p w:rsidR="008A60D0"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8</w:t>
      </w:r>
      <w:r w:rsidR="008A60D0" w:rsidRPr="000B075C">
        <w:rPr>
          <w:rFonts w:ascii="Times New Roman" w:hAnsi="Times New Roman" w:cs="Times New Roman"/>
          <w:color w:val="000000" w:themeColor="text1"/>
          <w:sz w:val="24"/>
          <w:szCs w:val="24"/>
        </w:rPr>
        <w:t>. Do you read newspapers? [ ] Yes   [ ] No</w:t>
      </w:r>
    </w:p>
    <w:p w:rsidR="008A60D0" w:rsidRPr="000B075C" w:rsidRDefault="008A60D0" w:rsidP="00E57A1A">
      <w:pPr>
        <w:pStyle w:val="Heading1"/>
        <w:spacing w:before="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Section C: Perception of Media’s Role in Development</w:t>
      </w:r>
    </w:p>
    <w:p w:rsidR="008A60D0"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9</w:t>
      </w:r>
      <w:r w:rsidR="008A60D0" w:rsidRPr="000B075C">
        <w:rPr>
          <w:rFonts w:ascii="Times New Roman" w:hAnsi="Times New Roman" w:cs="Times New Roman"/>
          <w:color w:val="000000" w:themeColor="text1"/>
          <w:sz w:val="24"/>
          <w:szCs w:val="24"/>
        </w:rPr>
        <w:t>. Do you believe television and newspapers play a role in community development? [ ] Yes   [ ] No</w:t>
      </w:r>
    </w:p>
    <w:p w:rsidR="008A60D0"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10</w:t>
      </w:r>
      <w:r w:rsidR="008A60D0" w:rsidRPr="000B075C">
        <w:rPr>
          <w:rFonts w:ascii="Times New Roman" w:hAnsi="Times New Roman" w:cs="Times New Roman"/>
          <w:color w:val="000000" w:themeColor="text1"/>
          <w:sz w:val="24"/>
          <w:szCs w:val="24"/>
        </w:rPr>
        <w:t xml:space="preserve">. In what areas do you think they contribute most? </w:t>
      </w:r>
      <w:r w:rsidR="008A60D0" w:rsidRPr="000B075C">
        <w:rPr>
          <w:rFonts w:ascii="Times New Roman" w:hAnsi="Times New Roman" w:cs="Times New Roman"/>
          <w:color w:val="000000" w:themeColor="text1"/>
          <w:sz w:val="24"/>
          <w:szCs w:val="24"/>
        </w:rPr>
        <w:br/>
        <w:t xml:space="preserve">    [ ] Education   [ ] Health   [ ] Governance   [ ] Economy   [ ] Culture</w:t>
      </w:r>
    </w:p>
    <w:p w:rsidR="008A60D0"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11</w:t>
      </w:r>
      <w:r w:rsidR="008A60D0" w:rsidRPr="000B075C">
        <w:rPr>
          <w:rFonts w:ascii="Times New Roman" w:hAnsi="Times New Roman" w:cs="Times New Roman"/>
          <w:color w:val="000000" w:themeColor="text1"/>
          <w:sz w:val="24"/>
          <w:szCs w:val="24"/>
        </w:rPr>
        <w:t xml:space="preserve">. Have you ever changed your opinion or behavior due to </w:t>
      </w:r>
      <w:r w:rsidR="000B075C">
        <w:rPr>
          <w:rFonts w:ascii="Times New Roman" w:hAnsi="Times New Roman" w:cs="Times New Roman"/>
          <w:color w:val="000000" w:themeColor="text1"/>
          <w:sz w:val="24"/>
          <w:szCs w:val="24"/>
        </w:rPr>
        <w:t xml:space="preserve">a program </w:t>
      </w:r>
      <w:r w:rsidR="008A60D0" w:rsidRPr="000B075C">
        <w:rPr>
          <w:rFonts w:ascii="Times New Roman" w:hAnsi="Times New Roman" w:cs="Times New Roman"/>
          <w:color w:val="000000" w:themeColor="text1"/>
          <w:sz w:val="24"/>
          <w:szCs w:val="24"/>
        </w:rPr>
        <w:t xml:space="preserve">you watched or </w:t>
      </w:r>
      <w:r w:rsidR="000B075C">
        <w:rPr>
          <w:rFonts w:ascii="Times New Roman" w:hAnsi="Times New Roman" w:cs="Times New Roman"/>
          <w:color w:val="000000" w:themeColor="text1"/>
          <w:sz w:val="24"/>
          <w:szCs w:val="24"/>
        </w:rPr>
        <w:t xml:space="preserve">news </w:t>
      </w:r>
      <w:r w:rsidR="008A60D0" w:rsidRPr="000B075C">
        <w:rPr>
          <w:rFonts w:ascii="Times New Roman" w:hAnsi="Times New Roman" w:cs="Times New Roman"/>
          <w:color w:val="000000" w:themeColor="text1"/>
          <w:sz w:val="24"/>
          <w:szCs w:val="24"/>
        </w:rPr>
        <w:t>in the media? [ ] Yes   [ ] No</w:t>
      </w:r>
    </w:p>
    <w:p w:rsidR="005C2A6E"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12</w:t>
      </w:r>
      <w:r w:rsidR="008A60D0" w:rsidRPr="000B075C">
        <w:rPr>
          <w:rFonts w:ascii="Times New Roman" w:hAnsi="Times New Roman" w:cs="Times New Roman"/>
          <w:color w:val="000000" w:themeColor="text1"/>
          <w:sz w:val="24"/>
          <w:szCs w:val="24"/>
        </w:rPr>
        <w:t>. Do you believe local media addresses the specific issues of your community? [ ] Yes   [ ] No</w:t>
      </w:r>
    </w:p>
    <w:p w:rsidR="005C2A6E"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hAnsi="Times New Roman" w:cs="Times New Roman"/>
          <w:color w:val="000000" w:themeColor="text1"/>
          <w:sz w:val="24"/>
          <w:szCs w:val="24"/>
        </w:rPr>
        <w:t xml:space="preserve">13. </w:t>
      </w:r>
      <w:r w:rsidRPr="000B075C">
        <w:rPr>
          <w:rFonts w:ascii="Times New Roman" w:eastAsia="Times New Roman" w:hAnsi="Times New Roman" w:cs="Times New Roman"/>
          <w:color w:val="000000" w:themeColor="text1"/>
          <w:sz w:val="24"/>
          <w:szCs w:val="24"/>
        </w:rPr>
        <w:t xml:space="preserve">In your opinion, to what extent does </w:t>
      </w:r>
      <w:r w:rsidRPr="000B075C">
        <w:rPr>
          <w:rFonts w:ascii="Times New Roman" w:eastAsia="Times New Roman" w:hAnsi="Times New Roman" w:cs="Times New Roman"/>
          <w:i/>
          <w:iCs/>
          <w:color w:val="000000" w:themeColor="text1"/>
          <w:sz w:val="24"/>
          <w:szCs w:val="24"/>
        </w:rPr>
        <w:t>Herald Newspaper</w:t>
      </w:r>
      <w:r w:rsidRPr="000B075C">
        <w:rPr>
          <w:rFonts w:ascii="Times New Roman" w:eastAsia="Times New Roman" w:hAnsi="Times New Roman" w:cs="Times New Roman"/>
          <w:color w:val="000000" w:themeColor="text1"/>
          <w:sz w:val="24"/>
          <w:szCs w:val="24"/>
        </w:rPr>
        <w:t xml:space="preserve"> contribute to social development in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State? </w:t>
      </w:r>
      <w:r w:rsidRPr="000B075C">
        <w:rPr>
          <w:rFonts w:ascii="Times New Roman" w:hAnsi="Times New Roman" w:cs="Times New Roman"/>
          <w:color w:val="000000" w:themeColor="text1"/>
          <w:sz w:val="24"/>
          <w:szCs w:val="24"/>
        </w:rPr>
        <w:t xml:space="preserve">[ ] Very High [ ] High [ ] Moderate [ ] Low [ ] Not at all </w:t>
      </w:r>
    </w:p>
    <w:p w:rsidR="005C2A6E" w:rsidRPr="000B075C" w:rsidRDefault="005C2A6E" w:rsidP="00E57A1A">
      <w:pPr>
        <w:spacing w:after="0" w:line="360" w:lineRule="auto"/>
        <w:rPr>
          <w:rFonts w:ascii="Times New Roman" w:hAnsi="Times New Roman" w:cs="Times New Roman"/>
          <w:color w:val="000000" w:themeColor="text1"/>
          <w:sz w:val="24"/>
          <w:szCs w:val="24"/>
        </w:rPr>
      </w:pPr>
      <w:r w:rsidRPr="000B075C">
        <w:rPr>
          <w:rFonts w:ascii="Times New Roman" w:eastAsia="Times New Roman" w:hAnsi="Times New Roman" w:cs="Times New Roman"/>
          <w:color w:val="000000" w:themeColor="text1"/>
          <w:sz w:val="24"/>
          <w:szCs w:val="24"/>
        </w:rPr>
        <w:t xml:space="preserve">14. In your opinion, to what extent does </w:t>
      </w:r>
      <w:proofErr w:type="spellStart"/>
      <w:r w:rsidRPr="000B075C">
        <w:rPr>
          <w:rFonts w:ascii="Times New Roman" w:eastAsia="Times New Roman" w:hAnsi="Times New Roman" w:cs="Times New Roman"/>
          <w:i/>
          <w:iCs/>
          <w:color w:val="000000" w:themeColor="text1"/>
          <w:sz w:val="24"/>
          <w:szCs w:val="24"/>
        </w:rPr>
        <w:t>Kwara</w:t>
      </w:r>
      <w:proofErr w:type="spellEnd"/>
      <w:r w:rsidRPr="000B075C">
        <w:rPr>
          <w:rFonts w:ascii="Times New Roman" w:eastAsia="Times New Roman" w:hAnsi="Times New Roman" w:cs="Times New Roman"/>
          <w:i/>
          <w:iCs/>
          <w:color w:val="000000" w:themeColor="text1"/>
          <w:sz w:val="24"/>
          <w:szCs w:val="24"/>
        </w:rPr>
        <w:t xml:space="preserve"> TV</w:t>
      </w:r>
      <w:r w:rsidRPr="000B075C">
        <w:rPr>
          <w:rFonts w:ascii="Times New Roman" w:eastAsia="Times New Roman" w:hAnsi="Times New Roman" w:cs="Times New Roman"/>
          <w:color w:val="000000" w:themeColor="text1"/>
          <w:sz w:val="24"/>
          <w:szCs w:val="24"/>
        </w:rPr>
        <w:t xml:space="preserve"> contribute to social development in </w:t>
      </w:r>
      <w:proofErr w:type="spellStart"/>
      <w:r w:rsidRPr="000B075C">
        <w:rPr>
          <w:rFonts w:ascii="Times New Roman" w:eastAsia="Times New Roman" w:hAnsi="Times New Roman" w:cs="Times New Roman"/>
          <w:color w:val="000000" w:themeColor="text1"/>
          <w:sz w:val="24"/>
          <w:szCs w:val="24"/>
        </w:rPr>
        <w:t>Kwara</w:t>
      </w:r>
      <w:proofErr w:type="spellEnd"/>
      <w:r w:rsidRPr="000B075C">
        <w:rPr>
          <w:rFonts w:ascii="Times New Roman" w:eastAsia="Times New Roman" w:hAnsi="Times New Roman" w:cs="Times New Roman"/>
          <w:color w:val="000000" w:themeColor="text1"/>
          <w:sz w:val="24"/>
          <w:szCs w:val="24"/>
        </w:rPr>
        <w:t xml:space="preserve"> State? </w:t>
      </w:r>
      <w:r w:rsidRPr="000B075C">
        <w:rPr>
          <w:rFonts w:ascii="Times New Roman" w:hAnsi="Times New Roman" w:cs="Times New Roman"/>
          <w:color w:val="000000" w:themeColor="text1"/>
          <w:sz w:val="24"/>
          <w:szCs w:val="24"/>
        </w:rPr>
        <w:t xml:space="preserve">[ ] Very High [ ] High [ ] Moderate [ ] Low [ ] Not at all </w:t>
      </w:r>
    </w:p>
    <w:p w:rsidR="005C2A6E" w:rsidRPr="000B075C" w:rsidRDefault="005C2A6E" w:rsidP="00E57A1A">
      <w:pPr>
        <w:spacing w:after="0" w:line="240" w:lineRule="auto"/>
        <w:rPr>
          <w:rFonts w:ascii="Times New Roman" w:eastAsia="Times New Roman" w:hAnsi="Times New Roman" w:cs="Times New Roman"/>
          <w:color w:val="000000" w:themeColor="text1"/>
          <w:sz w:val="24"/>
          <w:szCs w:val="24"/>
        </w:rPr>
      </w:pPr>
    </w:p>
    <w:p w:rsidR="005C2A6E" w:rsidRPr="000B075C" w:rsidRDefault="005C2A6E" w:rsidP="00E57A1A">
      <w:pPr>
        <w:spacing w:after="0"/>
        <w:rPr>
          <w:rFonts w:ascii="Times New Roman" w:hAnsi="Times New Roman" w:cs="Times New Roman"/>
          <w:color w:val="000000" w:themeColor="text1"/>
          <w:sz w:val="24"/>
          <w:szCs w:val="24"/>
        </w:rPr>
      </w:pPr>
    </w:p>
    <w:p w:rsidR="008A60D0" w:rsidRPr="000B075C" w:rsidRDefault="008A60D0" w:rsidP="00E57A1A">
      <w:pPr>
        <w:spacing w:after="0" w:line="360" w:lineRule="auto"/>
        <w:jc w:val="both"/>
        <w:rPr>
          <w:rFonts w:ascii="Times New Roman" w:hAnsi="Times New Roman" w:cs="Times New Roman"/>
          <w:color w:val="000000" w:themeColor="text1"/>
          <w:sz w:val="24"/>
          <w:szCs w:val="24"/>
        </w:rPr>
      </w:pPr>
    </w:p>
    <w:sectPr w:rsidR="008A60D0" w:rsidRPr="000B07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1E5" w:rsidRDefault="001A21E5" w:rsidP="008A60D0">
      <w:pPr>
        <w:spacing w:after="0" w:line="240" w:lineRule="auto"/>
      </w:pPr>
      <w:r>
        <w:separator/>
      </w:r>
    </w:p>
  </w:endnote>
  <w:endnote w:type="continuationSeparator" w:id="0">
    <w:p w:rsidR="001A21E5" w:rsidRDefault="001A21E5" w:rsidP="008A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311847"/>
      <w:docPartObj>
        <w:docPartGallery w:val="Page Numbers (Bottom of Page)"/>
        <w:docPartUnique/>
      </w:docPartObj>
    </w:sdtPr>
    <w:sdtEndPr>
      <w:rPr>
        <w:noProof/>
      </w:rPr>
    </w:sdtEndPr>
    <w:sdtContent>
      <w:p w:rsidR="00895BE0" w:rsidRDefault="00895BE0">
        <w:pPr>
          <w:pStyle w:val="Footer"/>
          <w:jc w:val="center"/>
        </w:pPr>
        <w:r>
          <w:fldChar w:fldCharType="begin"/>
        </w:r>
        <w:r>
          <w:instrText xml:space="preserve"> PAGE   \* MERGEFORMAT </w:instrText>
        </w:r>
        <w:r>
          <w:fldChar w:fldCharType="separate"/>
        </w:r>
        <w:r w:rsidR="002071B8">
          <w:rPr>
            <w:noProof/>
          </w:rPr>
          <w:t>21</w:t>
        </w:r>
        <w:r>
          <w:rPr>
            <w:noProof/>
          </w:rPr>
          <w:fldChar w:fldCharType="end"/>
        </w:r>
      </w:p>
    </w:sdtContent>
  </w:sdt>
  <w:p w:rsidR="00895BE0" w:rsidRDefault="00895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1E5" w:rsidRDefault="001A21E5" w:rsidP="008A60D0">
      <w:pPr>
        <w:spacing w:after="0" w:line="240" w:lineRule="auto"/>
      </w:pPr>
      <w:r>
        <w:separator/>
      </w:r>
    </w:p>
  </w:footnote>
  <w:footnote w:type="continuationSeparator" w:id="0">
    <w:p w:rsidR="001A21E5" w:rsidRDefault="001A21E5" w:rsidP="008A6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695F"/>
    <w:multiLevelType w:val="multilevel"/>
    <w:tmpl w:val="4EEE6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5575B"/>
    <w:multiLevelType w:val="multilevel"/>
    <w:tmpl w:val="EE96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13093"/>
    <w:multiLevelType w:val="multilevel"/>
    <w:tmpl w:val="7AE2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F760E"/>
    <w:multiLevelType w:val="multilevel"/>
    <w:tmpl w:val="7E6A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22883"/>
    <w:multiLevelType w:val="multilevel"/>
    <w:tmpl w:val="290CFD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F2BE1"/>
    <w:multiLevelType w:val="multilevel"/>
    <w:tmpl w:val="1A20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7605C"/>
    <w:multiLevelType w:val="multilevel"/>
    <w:tmpl w:val="CCEAB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E228D5"/>
    <w:multiLevelType w:val="multilevel"/>
    <w:tmpl w:val="69CAF3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13047"/>
    <w:multiLevelType w:val="multilevel"/>
    <w:tmpl w:val="8E84ED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DC43E9"/>
    <w:multiLevelType w:val="multilevel"/>
    <w:tmpl w:val="1BF4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530252"/>
    <w:multiLevelType w:val="multilevel"/>
    <w:tmpl w:val="8394638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6810CD"/>
    <w:multiLevelType w:val="multilevel"/>
    <w:tmpl w:val="7A54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AF1A3D"/>
    <w:multiLevelType w:val="multilevel"/>
    <w:tmpl w:val="B99E7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EF2A2C"/>
    <w:multiLevelType w:val="multilevel"/>
    <w:tmpl w:val="117E78C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B37B08"/>
    <w:multiLevelType w:val="multilevel"/>
    <w:tmpl w:val="4790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1A7BE0"/>
    <w:multiLevelType w:val="multilevel"/>
    <w:tmpl w:val="80DE3D8A"/>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5305E"/>
    <w:multiLevelType w:val="multilevel"/>
    <w:tmpl w:val="CA2A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7B5E83"/>
    <w:multiLevelType w:val="multilevel"/>
    <w:tmpl w:val="2144A1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952486"/>
    <w:multiLevelType w:val="multilevel"/>
    <w:tmpl w:val="A7C6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8944EE"/>
    <w:multiLevelType w:val="multilevel"/>
    <w:tmpl w:val="5038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F17A67"/>
    <w:multiLevelType w:val="multilevel"/>
    <w:tmpl w:val="3A3A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2356D3"/>
    <w:multiLevelType w:val="multilevel"/>
    <w:tmpl w:val="4D16B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835A61"/>
    <w:multiLevelType w:val="multilevel"/>
    <w:tmpl w:val="250A32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2B0B12"/>
    <w:multiLevelType w:val="multilevel"/>
    <w:tmpl w:val="E20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082804"/>
    <w:multiLevelType w:val="multilevel"/>
    <w:tmpl w:val="997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BA52AA"/>
    <w:multiLevelType w:val="multilevel"/>
    <w:tmpl w:val="32E852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B00DE0"/>
    <w:multiLevelType w:val="multilevel"/>
    <w:tmpl w:val="D9DA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DF5A2A"/>
    <w:multiLevelType w:val="multilevel"/>
    <w:tmpl w:val="86D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957920"/>
    <w:multiLevelType w:val="multilevel"/>
    <w:tmpl w:val="03DEBA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2E5D60"/>
    <w:multiLevelType w:val="multilevel"/>
    <w:tmpl w:val="F9AA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4C02B5"/>
    <w:multiLevelType w:val="multilevel"/>
    <w:tmpl w:val="36DCFB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0A0312"/>
    <w:multiLevelType w:val="multilevel"/>
    <w:tmpl w:val="077C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372DB7"/>
    <w:multiLevelType w:val="multilevel"/>
    <w:tmpl w:val="05BC7EA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0"/>
  </w:num>
  <w:num w:numId="4">
    <w:abstractNumId w:val="9"/>
  </w:num>
  <w:num w:numId="5">
    <w:abstractNumId w:val="19"/>
  </w:num>
  <w:num w:numId="6">
    <w:abstractNumId w:val="24"/>
  </w:num>
  <w:num w:numId="7">
    <w:abstractNumId w:val="3"/>
  </w:num>
  <w:num w:numId="8">
    <w:abstractNumId w:val="21"/>
  </w:num>
  <w:num w:numId="9">
    <w:abstractNumId w:val="29"/>
  </w:num>
  <w:num w:numId="10">
    <w:abstractNumId w:val="2"/>
  </w:num>
  <w:num w:numId="11">
    <w:abstractNumId w:val="5"/>
  </w:num>
  <w:num w:numId="12">
    <w:abstractNumId w:val="15"/>
  </w:num>
  <w:num w:numId="13">
    <w:abstractNumId w:val="1"/>
  </w:num>
  <w:num w:numId="14">
    <w:abstractNumId w:val="16"/>
  </w:num>
  <w:num w:numId="15">
    <w:abstractNumId w:val="11"/>
  </w:num>
  <w:num w:numId="16">
    <w:abstractNumId w:val="12"/>
  </w:num>
  <w:num w:numId="17">
    <w:abstractNumId w:val="13"/>
  </w:num>
  <w:num w:numId="18">
    <w:abstractNumId w:val="28"/>
  </w:num>
  <w:num w:numId="19">
    <w:abstractNumId w:val="27"/>
  </w:num>
  <w:num w:numId="20">
    <w:abstractNumId w:val="8"/>
  </w:num>
  <w:num w:numId="21">
    <w:abstractNumId w:val="14"/>
  </w:num>
  <w:num w:numId="22">
    <w:abstractNumId w:val="7"/>
  </w:num>
  <w:num w:numId="23">
    <w:abstractNumId w:val="22"/>
  </w:num>
  <w:num w:numId="24">
    <w:abstractNumId w:val="23"/>
  </w:num>
  <w:num w:numId="25">
    <w:abstractNumId w:val="25"/>
  </w:num>
  <w:num w:numId="26">
    <w:abstractNumId w:val="31"/>
  </w:num>
  <w:num w:numId="27">
    <w:abstractNumId w:val="30"/>
  </w:num>
  <w:num w:numId="28">
    <w:abstractNumId w:val="32"/>
  </w:num>
  <w:num w:numId="29">
    <w:abstractNumId w:val="17"/>
  </w:num>
  <w:num w:numId="30">
    <w:abstractNumId w:val="26"/>
  </w:num>
  <w:num w:numId="31">
    <w:abstractNumId w:val="6"/>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5E"/>
    <w:rsid w:val="00090725"/>
    <w:rsid w:val="00094629"/>
    <w:rsid w:val="000B075C"/>
    <w:rsid w:val="001A21E5"/>
    <w:rsid w:val="001C4B4D"/>
    <w:rsid w:val="002071B8"/>
    <w:rsid w:val="00226F68"/>
    <w:rsid w:val="00255B5A"/>
    <w:rsid w:val="002671D5"/>
    <w:rsid w:val="002A1A54"/>
    <w:rsid w:val="003008CD"/>
    <w:rsid w:val="00372739"/>
    <w:rsid w:val="003D28F6"/>
    <w:rsid w:val="00474446"/>
    <w:rsid w:val="00512D91"/>
    <w:rsid w:val="005A181F"/>
    <w:rsid w:val="005C2A6E"/>
    <w:rsid w:val="00614608"/>
    <w:rsid w:val="00645721"/>
    <w:rsid w:val="00650C22"/>
    <w:rsid w:val="00844675"/>
    <w:rsid w:val="00895BE0"/>
    <w:rsid w:val="008A515C"/>
    <w:rsid w:val="008A60D0"/>
    <w:rsid w:val="008B6537"/>
    <w:rsid w:val="00945B39"/>
    <w:rsid w:val="00951EAC"/>
    <w:rsid w:val="00AB7893"/>
    <w:rsid w:val="00B70188"/>
    <w:rsid w:val="00B86E5E"/>
    <w:rsid w:val="00B967E1"/>
    <w:rsid w:val="00C831BC"/>
    <w:rsid w:val="00CB1CF0"/>
    <w:rsid w:val="00CB3A3F"/>
    <w:rsid w:val="00D00F12"/>
    <w:rsid w:val="00D031B0"/>
    <w:rsid w:val="00DB669E"/>
    <w:rsid w:val="00E57A1A"/>
    <w:rsid w:val="00FC0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E2F8-4131-49A8-8101-8EC5F9F9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60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86E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6E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6E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6E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6E5E"/>
    <w:rPr>
      <w:rFonts w:ascii="Times New Roman" w:eastAsia="Times New Roman" w:hAnsi="Times New Roman" w:cs="Times New Roman"/>
      <w:b/>
      <w:bCs/>
      <w:sz w:val="27"/>
      <w:szCs w:val="27"/>
    </w:rPr>
  </w:style>
  <w:style w:type="character" w:styleId="Strong">
    <w:name w:val="Strong"/>
    <w:basedOn w:val="DefaultParagraphFont"/>
    <w:uiPriority w:val="22"/>
    <w:qFormat/>
    <w:rsid w:val="00B86E5E"/>
    <w:rPr>
      <w:b/>
      <w:bCs/>
    </w:rPr>
  </w:style>
  <w:style w:type="paragraph" w:styleId="NormalWeb">
    <w:name w:val="Normal (Web)"/>
    <w:basedOn w:val="Normal"/>
    <w:uiPriority w:val="99"/>
    <w:unhideWhenUsed/>
    <w:qFormat/>
    <w:rsid w:val="00B86E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86E5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A6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0D0"/>
  </w:style>
  <w:style w:type="paragraph" w:styleId="Footer">
    <w:name w:val="footer"/>
    <w:basedOn w:val="Normal"/>
    <w:link w:val="FooterChar"/>
    <w:uiPriority w:val="99"/>
    <w:unhideWhenUsed/>
    <w:rsid w:val="008A6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0D0"/>
  </w:style>
  <w:style w:type="character" w:customStyle="1" w:styleId="Heading1Char">
    <w:name w:val="Heading 1 Char"/>
    <w:basedOn w:val="DefaultParagraphFont"/>
    <w:link w:val="Heading1"/>
    <w:uiPriority w:val="9"/>
    <w:rsid w:val="008A60D0"/>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3008CD"/>
    <w:rPr>
      <w:i/>
      <w:iCs/>
    </w:rPr>
  </w:style>
  <w:style w:type="character" w:styleId="Hyperlink">
    <w:name w:val="Hyperlink"/>
    <w:basedOn w:val="DefaultParagraphFont"/>
    <w:uiPriority w:val="99"/>
    <w:semiHidden/>
    <w:unhideWhenUsed/>
    <w:rsid w:val="003008CD"/>
    <w:rPr>
      <w:color w:val="0000FF"/>
      <w:u w:val="single"/>
    </w:rPr>
  </w:style>
  <w:style w:type="paragraph" w:styleId="BalloonText">
    <w:name w:val="Balloon Text"/>
    <w:basedOn w:val="Normal"/>
    <w:link w:val="BalloonTextChar"/>
    <w:uiPriority w:val="99"/>
    <w:semiHidden/>
    <w:unhideWhenUsed/>
    <w:rsid w:val="00C83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1BC"/>
    <w:rPr>
      <w:rFonts w:ascii="Segoe UI" w:hAnsi="Segoe UI" w:cs="Segoe UI"/>
      <w:sz w:val="18"/>
      <w:szCs w:val="18"/>
    </w:rPr>
  </w:style>
  <w:style w:type="paragraph" w:styleId="ListParagraph">
    <w:name w:val="List Paragraph"/>
    <w:basedOn w:val="Normal"/>
    <w:uiPriority w:val="34"/>
    <w:qFormat/>
    <w:rsid w:val="005C2A6E"/>
    <w:pPr>
      <w:ind w:left="720"/>
      <w:contextualSpacing/>
    </w:pPr>
  </w:style>
  <w:style w:type="paragraph" w:styleId="BodyText">
    <w:name w:val="Body Text"/>
    <w:basedOn w:val="Normal"/>
    <w:link w:val="BodyTextChar"/>
    <w:qFormat/>
    <w:rsid w:val="00AB7893"/>
    <w:pPr>
      <w:spacing w:before="180" w:after="180" w:line="240" w:lineRule="auto"/>
    </w:pPr>
    <w:rPr>
      <w:sz w:val="24"/>
      <w:szCs w:val="24"/>
    </w:rPr>
  </w:style>
  <w:style w:type="character" w:customStyle="1" w:styleId="BodyTextChar">
    <w:name w:val="Body Text Char"/>
    <w:basedOn w:val="DefaultParagraphFont"/>
    <w:link w:val="BodyText"/>
    <w:rsid w:val="00AB7893"/>
    <w:rPr>
      <w:sz w:val="24"/>
      <w:szCs w:val="24"/>
    </w:rPr>
  </w:style>
  <w:style w:type="table" w:styleId="TableGrid">
    <w:name w:val="Table Grid"/>
    <w:basedOn w:val="TableNormal"/>
    <w:uiPriority w:val="39"/>
    <w:rsid w:val="00AB7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740">
      <w:bodyDiv w:val="1"/>
      <w:marLeft w:val="0"/>
      <w:marRight w:val="0"/>
      <w:marTop w:val="0"/>
      <w:marBottom w:val="0"/>
      <w:divBdr>
        <w:top w:val="none" w:sz="0" w:space="0" w:color="auto"/>
        <w:left w:val="none" w:sz="0" w:space="0" w:color="auto"/>
        <w:bottom w:val="none" w:sz="0" w:space="0" w:color="auto"/>
        <w:right w:val="none" w:sz="0" w:space="0" w:color="auto"/>
      </w:divBdr>
    </w:div>
    <w:div w:id="253170757">
      <w:bodyDiv w:val="1"/>
      <w:marLeft w:val="0"/>
      <w:marRight w:val="0"/>
      <w:marTop w:val="0"/>
      <w:marBottom w:val="0"/>
      <w:divBdr>
        <w:top w:val="none" w:sz="0" w:space="0" w:color="auto"/>
        <w:left w:val="none" w:sz="0" w:space="0" w:color="auto"/>
        <w:bottom w:val="none" w:sz="0" w:space="0" w:color="auto"/>
        <w:right w:val="none" w:sz="0" w:space="0" w:color="auto"/>
      </w:divBdr>
    </w:div>
    <w:div w:id="417487773">
      <w:bodyDiv w:val="1"/>
      <w:marLeft w:val="0"/>
      <w:marRight w:val="0"/>
      <w:marTop w:val="0"/>
      <w:marBottom w:val="0"/>
      <w:divBdr>
        <w:top w:val="none" w:sz="0" w:space="0" w:color="auto"/>
        <w:left w:val="none" w:sz="0" w:space="0" w:color="auto"/>
        <w:bottom w:val="none" w:sz="0" w:space="0" w:color="auto"/>
        <w:right w:val="none" w:sz="0" w:space="0" w:color="auto"/>
      </w:divBdr>
    </w:div>
    <w:div w:id="622538714">
      <w:bodyDiv w:val="1"/>
      <w:marLeft w:val="0"/>
      <w:marRight w:val="0"/>
      <w:marTop w:val="0"/>
      <w:marBottom w:val="0"/>
      <w:divBdr>
        <w:top w:val="none" w:sz="0" w:space="0" w:color="auto"/>
        <w:left w:val="none" w:sz="0" w:space="0" w:color="auto"/>
        <w:bottom w:val="none" w:sz="0" w:space="0" w:color="auto"/>
        <w:right w:val="none" w:sz="0" w:space="0" w:color="auto"/>
      </w:divBdr>
    </w:div>
    <w:div w:id="735782756">
      <w:bodyDiv w:val="1"/>
      <w:marLeft w:val="0"/>
      <w:marRight w:val="0"/>
      <w:marTop w:val="0"/>
      <w:marBottom w:val="0"/>
      <w:divBdr>
        <w:top w:val="none" w:sz="0" w:space="0" w:color="auto"/>
        <w:left w:val="none" w:sz="0" w:space="0" w:color="auto"/>
        <w:bottom w:val="none" w:sz="0" w:space="0" w:color="auto"/>
        <w:right w:val="none" w:sz="0" w:space="0" w:color="auto"/>
      </w:divBdr>
    </w:div>
    <w:div w:id="1074164792">
      <w:bodyDiv w:val="1"/>
      <w:marLeft w:val="0"/>
      <w:marRight w:val="0"/>
      <w:marTop w:val="0"/>
      <w:marBottom w:val="0"/>
      <w:divBdr>
        <w:top w:val="none" w:sz="0" w:space="0" w:color="auto"/>
        <w:left w:val="none" w:sz="0" w:space="0" w:color="auto"/>
        <w:bottom w:val="none" w:sz="0" w:space="0" w:color="auto"/>
        <w:right w:val="none" w:sz="0" w:space="0" w:color="auto"/>
      </w:divBdr>
    </w:div>
    <w:div w:id="1379940215">
      <w:bodyDiv w:val="1"/>
      <w:marLeft w:val="0"/>
      <w:marRight w:val="0"/>
      <w:marTop w:val="0"/>
      <w:marBottom w:val="0"/>
      <w:divBdr>
        <w:top w:val="none" w:sz="0" w:space="0" w:color="auto"/>
        <w:left w:val="none" w:sz="0" w:space="0" w:color="auto"/>
        <w:bottom w:val="none" w:sz="0" w:space="0" w:color="auto"/>
        <w:right w:val="none" w:sz="0" w:space="0" w:color="auto"/>
      </w:divBdr>
    </w:div>
    <w:div w:id="1574705631">
      <w:bodyDiv w:val="1"/>
      <w:marLeft w:val="0"/>
      <w:marRight w:val="0"/>
      <w:marTop w:val="0"/>
      <w:marBottom w:val="0"/>
      <w:divBdr>
        <w:top w:val="none" w:sz="0" w:space="0" w:color="auto"/>
        <w:left w:val="none" w:sz="0" w:space="0" w:color="auto"/>
        <w:bottom w:val="none" w:sz="0" w:space="0" w:color="auto"/>
        <w:right w:val="none" w:sz="0" w:space="0" w:color="auto"/>
      </w:divBdr>
    </w:div>
    <w:div w:id="1678847174">
      <w:bodyDiv w:val="1"/>
      <w:marLeft w:val="0"/>
      <w:marRight w:val="0"/>
      <w:marTop w:val="0"/>
      <w:marBottom w:val="0"/>
      <w:divBdr>
        <w:top w:val="none" w:sz="0" w:space="0" w:color="auto"/>
        <w:left w:val="none" w:sz="0" w:space="0" w:color="auto"/>
        <w:bottom w:val="none" w:sz="0" w:space="0" w:color="auto"/>
        <w:right w:val="none" w:sz="0" w:space="0" w:color="auto"/>
      </w:divBdr>
    </w:div>
    <w:div w:id="1762990569">
      <w:bodyDiv w:val="1"/>
      <w:marLeft w:val="0"/>
      <w:marRight w:val="0"/>
      <w:marTop w:val="0"/>
      <w:marBottom w:val="0"/>
      <w:divBdr>
        <w:top w:val="none" w:sz="0" w:space="0" w:color="auto"/>
        <w:left w:val="none" w:sz="0" w:space="0" w:color="auto"/>
        <w:bottom w:val="none" w:sz="0" w:space="0" w:color="auto"/>
        <w:right w:val="none" w:sz="0" w:space="0" w:color="auto"/>
      </w:divBdr>
    </w:div>
    <w:div w:id="1904487940">
      <w:bodyDiv w:val="1"/>
      <w:marLeft w:val="0"/>
      <w:marRight w:val="0"/>
      <w:marTop w:val="0"/>
      <w:marBottom w:val="0"/>
      <w:divBdr>
        <w:top w:val="none" w:sz="0" w:space="0" w:color="auto"/>
        <w:left w:val="none" w:sz="0" w:space="0" w:color="auto"/>
        <w:bottom w:val="none" w:sz="0" w:space="0" w:color="auto"/>
        <w:right w:val="none" w:sz="0" w:space="0" w:color="auto"/>
      </w:divBdr>
    </w:div>
    <w:div w:id="2018772130">
      <w:bodyDiv w:val="1"/>
      <w:marLeft w:val="0"/>
      <w:marRight w:val="0"/>
      <w:marTop w:val="0"/>
      <w:marBottom w:val="0"/>
      <w:divBdr>
        <w:top w:val="none" w:sz="0" w:space="0" w:color="auto"/>
        <w:left w:val="none" w:sz="0" w:space="0" w:color="auto"/>
        <w:bottom w:val="none" w:sz="0" w:space="0" w:color="auto"/>
        <w:right w:val="none" w:sz="0" w:space="0" w:color="auto"/>
      </w:divBdr>
    </w:div>
    <w:div w:id="2066299335">
      <w:bodyDiv w:val="1"/>
      <w:marLeft w:val="0"/>
      <w:marRight w:val="0"/>
      <w:marTop w:val="0"/>
      <w:marBottom w:val="0"/>
      <w:divBdr>
        <w:top w:val="none" w:sz="0" w:space="0" w:color="auto"/>
        <w:left w:val="none" w:sz="0" w:space="0" w:color="auto"/>
        <w:bottom w:val="none" w:sz="0" w:space="0" w:color="auto"/>
        <w:right w:val="none" w:sz="0" w:space="0" w:color="auto"/>
      </w:divBdr>
      <w:divsChild>
        <w:div w:id="1309016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7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59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5315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55805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319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36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50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6649</TotalTime>
  <Pages>34</Pages>
  <Words>7704</Words>
  <Characters>43915</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2025-07-08T11:23:00Z</cp:lastPrinted>
  <dcterms:created xsi:type="dcterms:W3CDTF">2025-05-26T23:16:00Z</dcterms:created>
  <dcterms:modified xsi:type="dcterms:W3CDTF">2025-08-08T16:48:00Z</dcterms:modified>
</cp:coreProperties>
</file>