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5EC2" w:rsidRPr="00F35B01" w:rsidRDefault="00205EC2" w:rsidP="00205EC2">
      <w:pPr>
        <w:spacing w:before="100" w:after="100" w:line="360" w:lineRule="auto"/>
        <w:jc w:val="center"/>
        <w:outlineLvl w:val="0"/>
        <w:rPr>
          <w:rFonts w:ascii="Times New Roman" w:eastAsia="Times New Roman" w:hAnsi="Times New Roman" w:cs="Times New Roman"/>
          <w:b/>
          <w:bCs/>
          <w:kern w:val="36"/>
          <w:sz w:val="24"/>
          <w:szCs w:val="24"/>
        </w:rPr>
      </w:pPr>
      <w:r w:rsidRPr="00F35B01">
        <w:rPr>
          <w:rFonts w:ascii="Times New Roman" w:hAnsi="Times New Roman"/>
          <w:b/>
          <w:bCs/>
          <w:kern w:val="36"/>
          <w:sz w:val="24"/>
          <w:szCs w:val="24"/>
        </w:rPr>
        <w:t>TABLE OF CONTENT</w:t>
      </w:r>
    </w:p>
    <w:p w:rsidR="00205EC2" w:rsidRPr="00F35B01" w:rsidRDefault="00205EC2" w:rsidP="00205EC2">
      <w:pPr>
        <w:spacing w:before="100" w:after="100" w:line="360" w:lineRule="auto"/>
        <w:jc w:val="both"/>
        <w:outlineLvl w:val="0"/>
        <w:rPr>
          <w:rFonts w:ascii="Times New Roman" w:eastAsia="Times New Roman" w:hAnsi="Times New Roman" w:cs="Times New Roman"/>
          <w:b/>
          <w:bCs/>
          <w:kern w:val="36"/>
          <w:sz w:val="24"/>
          <w:szCs w:val="24"/>
        </w:rPr>
      </w:pPr>
      <w:r w:rsidRPr="00F35B01">
        <w:rPr>
          <w:rFonts w:ascii="Times New Roman" w:hAnsi="Times New Roman"/>
          <w:b/>
          <w:bCs/>
          <w:kern w:val="36"/>
          <w:sz w:val="24"/>
          <w:szCs w:val="24"/>
        </w:rPr>
        <w:t>CHAPTER ONE: INTRODUCTION</w:t>
      </w:r>
    </w:p>
    <w:p w:rsidR="00205EC2" w:rsidRPr="00F35B01" w:rsidRDefault="00205EC2" w:rsidP="00205EC2">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1.1</w:t>
      </w:r>
      <w:r w:rsidRPr="00F35B01">
        <w:rPr>
          <w:rFonts w:ascii="Times New Roman" w:hAnsi="Times New Roman"/>
          <w:sz w:val="24"/>
          <w:szCs w:val="24"/>
        </w:rPr>
        <w:tab/>
        <w:t>Background of the Study</w:t>
      </w:r>
    </w:p>
    <w:p w:rsidR="00205EC2" w:rsidRPr="00F35B01" w:rsidRDefault="00205EC2" w:rsidP="00205EC2">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1.2</w:t>
      </w:r>
      <w:r w:rsidRPr="00F35B01">
        <w:rPr>
          <w:rFonts w:ascii="Times New Roman" w:hAnsi="Times New Roman"/>
          <w:sz w:val="24"/>
          <w:szCs w:val="24"/>
        </w:rPr>
        <w:tab/>
        <w:t>Aim of the Study</w:t>
      </w:r>
    </w:p>
    <w:p w:rsidR="00205EC2" w:rsidRPr="00F35B01" w:rsidRDefault="00205EC2" w:rsidP="00205EC2">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1.3</w:t>
      </w:r>
      <w:r w:rsidRPr="00F35B01">
        <w:rPr>
          <w:rFonts w:ascii="Times New Roman" w:hAnsi="Times New Roman"/>
          <w:sz w:val="24"/>
          <w:szCs w:val="24"/>
        </w:rPr>
        <w:tab/>
        <w:t>Objective of the Study</w:t>
      </w:r>
    </w:p>
    <w:p w:rsidR="00205EC2" w:rsidRPr="00F35B01" w:rsidRDefault="00205EC2" w:rsidP="00205EC2">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1.4</w:t>
      </w:r>
      <w:r w:rsidRPr="00F35B01">
        <w:rPr>
          <w:rFonts w:ascii="Times New Roman" w:hAnsi="Times New Roman"/>
          <w:sz w:val="24"/>
          <w:szCs w:val="24"/>
        </w:rPr>
        <w:tab/>
        <w:t>Problem Statement</w:t>
      </w:r>
    </w:p>
    <w:p w:rsidR="00205EC2" w:rsidRPr="00F35B01" w:rsidRDefault="00205EC2" w:rsidP="00205EC2">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1.5</w:t>
      </w:r>
      <w:r w:rsidRPr="00F35B01">
        <w:rPr>
          <w:rFonts w:ascii="Times New Roman" w:hAnsi="Times New Roman"/>
          <w:sz w:val="24"/>
          <w:szCs w:val="24"/>
        </w:rPr>
        <w:tab/>
        <w:t>Scope of the Study</w:t>
      </w:r>
    </w:p>
    <w:p w:rsidR="00205EC2" w:rsidRPr="00F35B01" w:rsidRDefault="00205EC2" w:rsidP="00205EC2">
      <w:pPr>
        <w:spacing w:before="100" w:after="100" w:line="360" w:lineRule="auto"/>
        <w:jc w:val="both"/>
        <w:outlineLvl w:val="0"/>
        <w:rPr>
          <w:rFonts w:ascii="Times New Roman" w:eastAsia="Times New Roman" w:hAnsi="Times New Roman" w:cs="Times New Roman"/>
          <w:b/>
          <w:bCs/>
          <w:kern w:val="36"/>
          <w:sz w:val="24"/>
          <w:szCs w:val="24"/>
        </w:rPr>
      </w:pPr>
      <w:r w:rsidRPr="00F35B01">
        <w:rPr>
          <w:rFonts w:ascii="Times New Roman" w:hAnsi="Times New Roman"/>
          <w:b/>
          <w:bCs/>
          <w:kern w:val="36"/>
          <w:sz w:val="24"/>
          <w:szCs w:val="24"/>
        </w:rPr>
        <w:t>CHAPTER TWO:  LITERATURE REVIEW</w:t>
      </w:r>
    </w:p>
    <w:p w:rsidR="00205EC2" w:rsidRPr="00F35B01" w:rsidRDefault="00205EC2" w:rsidP="00205EC2">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2.1</w:t>
      </w:r>
      <w:r w:rsidRPr="00F35B01">
        <w:rPr>
          <w:rFonts w:ascii="Times New Roman" w:hAnsi="Times New Roman"/>
          <w:sz w:val="24"/>
          <w:szCs w:val="24"/>
        </w:rPr>
        <w:tab/>
        <w:t>Diabetes Mellitus: An Overview</w:t>
      </w:r>
    </w:p>
    <w:p w:rsidR="00205EC2" w:rsidRPr="00F35B01" w:rsidRDefault="00205EC2" w:rsidP="00205EC2">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2.2</w:t>
      </w:r>
      <w:r w:rsidRPr="00F35B01">
        <w:rPr>
          <w:rFonts w:ascii="Times New Roman" w:hAnsi="Times New Roman"/>
          <w:sz w:val="24"/>
          <w:szCs w:val="24"/>
        </w:rPr>
        <w:tab/>
      </w:r>
      <w:r>
        <w:rPr>
          <w:rFonts w:ascii="Times New Roman" w:hAnsi="Times New Roman"/>
          <w:sz w:val="24"/>
          <w:szCs w:val="24"/>
        </w:rPr>
        <w:t>STZ</w:t>
      </w:r>
      <w:r w:rsidRPr="00F35B01">
        <w:rPr>
          <w:rFonts w:ascii="Times New Roman" w:hAnsi="Times New Roman"/>
          <w:sz w:val="24"/>
          <w:szCs w:val="24"/>
        </w:rPr>
        <w:t>-Induced Diabetes in Rats</w:t>
      </w:r>
    </w:p>
    <w:p w:rsidR="00205EC2" w:rsidRPr="00F35B01" w:rsidRDefault="00205EC2" w:rsidP="00205EC2">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2.3</w:t>
      </w:r>
      <w:r w:rsidRPr="00F35B01">
        <w:rPr>
          <w:rFonts w:ascii="Times New Roman" w:hAnsi="Times New Roman"/>
          <w:sz w:val="24"/>
          <w:szCs w:val="24"/>
        </w:rPr>
        <w:tab/>
        <w:t>Medicinal Plants in Diabetes Management</w:t>
      </w:r>
    </w:p>
    <w:p w:rsidR="00205EC2" w:rsidRPr="00F35B01" w:rsidRDefault="00205EC2" w:rsidP="00205EC2">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2.4</w:t>
      </w:r>
      <w:r w:rsidRPr="00F35B01">
        <w:rPr>
          <w:rFonts w:ascii="Times New Roman" w:hAnsi="Times New Roman"/>
          <w:sz w:val="24"/>
          <w:szCs w:val="24"/>
        </w:rPr>
        <w:tab/>
        <w:t>ChrysophyllumAlbidum: Pharmacological Potential</w:t>
      </w:r>
    </w:p>
    <w:p w:rsidR="00205EC2" w:rsidRPr="00F35B01" w:rsidRDefault="00205EC2" w:rsidP="00205EC2">
      <w:pPr>
        <w:spacing w:before="100" w:after="100" w:line="360" w:lineRule="auto"/>
        <w:jc w:val="both"/>
        <w:rPr>
          <w:rFonts w:ascii="Times New Roman" w:eastAsia="Times New Roman" w:hAnsi="Times New Roman" w:cs="Times New Roman"/>
          <w:sz w:val="24"/>
          <w:szCs w:val="24"/>
        </w:rPr>
      </w:pPr>
      <w:r w:rsidRPr="00F35B01">
        <w:rPr>
          <w:rFonts w:ascii="Times New Roman" w:hAnsi="Times New Roman"/>
          <w:sz w:val="24"/>
          <w:szCs w:val="24"/>
        </w:rPr>
        <w:t>2.5</w:t>
      </w:r>
      <w:r w:rsidRPr="00F35B01">
        <w:rPr>
          <w:rFonts w:ascii="Times New Roman" w:hAnsi="Times New Roman"/>
          <w:sz w:val="24"/>
          <w:szCs w:val="24"/>
        </w:rPr>
        <w:tab/>
        <w:t>Mechanisms of Action of Anti-Diabetic Plants</w:t>
      </w:r>
    </w:p>
    <w:p w:rsidR="00205EC2" w:rsidRPr="00FA400F" w:rsidRDefault="00205EC2" w:rsidP="00FA400F">
      <w:pPr>
        <w:spacing w:before="100" w:after="100" w:line="360" w:lineRule="auto"/>
        <w:jc w:val="both"/>
        <w:rPr>
          <w:rFonts w:ascii="Times New Roman" w:eastAsia="Times New Roman" w:hAnsi="Times New Roman" w:cs="Times New Roman"/>
          <w:sz w:val="24"/>
          <w:szCs w:val="24"/>
        </w:rPr>
      </w:pPr>
      <w:r w:rsidRPr="00F35B01">
        <w:rPr>
          <w:rFonts w:ascii="Times New Roman" w:hAnsi="Times New Roman"/>
          <w:sz w:val="24"/>
          <w:szCs w:val="24"/>
        </w:rPr>
        <w:t>2.6</w:t>
      </w:r>
      <w:r w:rsidRPr="00F35B01">
        <w:rPr>
          <w:rFonts w:ascii="Times New Roman" w:hAnsi="Times New Roman"/>
          <w:sz w:val="24"/>
          <w:szCs w:val="24"/>
        </w:rPr>
        <w:tab/>
        <w:t>Comparative Studies on Anti-Diabetic Plants</w:t>
      </w:r>
    </w:p>
    <w:p w:rsidR="00205EC2" w:rsidRPr="00F35B01" w:rsidRDefault="00205EC2" w:rsidP="00205EC2">
      <w:pPr>
        <w:spacing w:before="100" w:after="100" w:line="360" w:lineRule="auto"/>
        <w:jc w:val="both"/>
        <w:outlineLvl w:val="0"/>
        <w:rPr>
          <w:rFonts w:ascii="Times New Roman" w:eastAsia="Times New Roman" w:hAnsi="Times New Roman" w:cs="Times New Roman"/>
          <w:b/>
          <w:bCs/>
          <w:kern w:val="36"/>
          <w:sz w:val="24"/>
          <w:szCs w:val="24"/>
        </w:rPr>
      </w:pPr>
      <w:r w:rsidRPr="00F35B01">
        <w:rPr>
          <w:rFonts w:ascii="Times New Roman" w:hAnsi="Times New Roman"/>
          <w:b/>
          <w:bCs/>
          <w:kern w:val="36"/>
          <w:sz w:val="24"/>
          <w:szCs w:val="24"/>
        </w:rPr>
        <w:t>CHAPTER THREE: METHODOLOGY</w:t>
      </w:r>
    </w:p>
    <w:p w:rsidR="00205EC2" w:rsidRPr="00F35B01" w:rsidRDefault="00205EC2" w:rsidP="00205EC2">
      <w:pPr>
        <w:spacing w:before="100" w:after="100" w:line="360" w:lineRule="auto"/>
        <w:jc w:val="both"/>
        <w:outlineLvl w:val="1"/>
        <w:rPr>
          <w:rFonts w:ascii="Times New Roman" w:eastAsia="Times New Roman" w:hAnsi="Times New Roman" w:cs="Times New Roman"/>
          <w:sz w:val="24"/>
          <w:szCs w:val="24"/>
        </w:rPr>
      </w:pPr>
      <w:r w:rsidRPr="00F35B01">
        <w:rPr>
          <w:rFonts w:ascii="Times New Roman" w:hAnsi="Times New Roman"/>
          <w:sz w:val="24"/>
          <w:szCs w:val="24"/>
        </w:rPr>
        <w:t>3.1</w:t>
      </w:r>
      <w:r w:rsidRPr="00F35B01">
        <w:rPr>
          <w:rFonts w:ascii="Times New Roman" w:hAnsi="Times New Roman"/>
          <w:sz w:val="24"/>
          <w:szCs w:val="24"/>
        </w:rPr>
        <w:tab/>
        <w:t>Study Design</w:t>
      </w:r>
    </w:p>
    <w:p w:rsidR="00205EC2" w:rsidRPr="00205EC2" w:rsidRDefault="00205EC2" w:rsidP="00205EC2">
      <w:pPr>
        <w:pStyle w:val="Heading4"/>
        <w:spacing w:before="0" w:line="360" w:lineRule="auto"/>
        <w:jc w:val="both"/>
        <w:rPr>
          <w:rFonts w:ascii="Calibri" w:hAnsi="Calibri" w:cs="Calibri"/>
          <w:i w:val="0"/>
          <w:iCs w:val="0"/>
          <w:color w:val="000000"/>
        </w:rPr>
      </w:pPr>
      <w:r w:rsidRPr="00205EC2">
        <w:rPr>
          <w:rFonts w:ascii="Times New Roman" w:hAnsi="Times New Roman"/>
          <w:i w:val="0"/>
          <w:iCs w:val="0"/>
        </w:rPr>
        <w:t>3.2</w:t>
      </w:r>
      <w:r w:rsidRPr="00F35B01">
        <w:rPr>
          <w:rFonts w:ascii="Times New Roman" w:hAnsi="Times New Roman"/>
        </w:rPr>
        <w:tab/>
      </w:r>
      <w:r w:rsidRPr="00280B9D">
        <w:rPr>
          <w:rFonts w:ascii="Calibri" w:hAnsi="Calibri" w:cs="Calibri"/>
          <w:i w:val="0"/>
          <w:iCs w:val="0"/>
          <w:color w:val="000000"/>
        </w:rPr>
        <w:t>Ethical Approval and Animal Care</w:t>
      </w:r>
    </w:p>
    <w:p w:rsidR="00205EC2" w:rsidRPr="00205EC2" w:rsidRDefault="00205EC2" w:rsidP="00205EC2">
      <w:pPr>
        <w:spacing w:before="100" w:after="100" w:line="360" w:lineRule="auto"/>
        <w:jc w:val="both"/>
        <w:outlineLvl w:val="1"/>
        <w:rPr>
          <w:rFonts w:ascii="Times New Roman" w:hAnsi="Times New Roman"/>
          <w:sz w:val="24"/>
          <w:szCs w:val="24"/>
        </w:rPr>
      </w:pPr>
      <w:r w:rsidRPr="00205EC2">
        <w:rPr>
          <w:rFonts w:ascii="Times New Roman" w:hAnsi="Times New Roman"/>
          <w:sz w:val="24"/>
          <w:szCs w:val="24"/>
        </w:rPr>
        <w:t>3.3</w:t>
      </w:r>
      <w:r w:rsidRPr="00205EC2">
        <w:rPr>
          <w:rFonts w:ascii="Times New Roman" w:hAnsi="Times New Roman"/>
          <w:sz w:val="24"/>
          <w:szCs w:val="24"/>
        </w:rPr>
        <w:tab/>
      </w:r>
      <w:r w:rsidRPr="00205EC2">
        <w:rPr>
          <w:rFonts w:cs="Calibri"/>
          <w:sz w:val="24"/>
          <w:szCs w:val="24"/>
        </w:rPr>
        <w:t>Plant Material Collection</w:t>
      </w:r>
      <w:r w:rsidRPr="00205EC2">
        <w:rPr>
          <w:rFonts w:ascii="Times New Roman" w:hAnsi="Times New Roman"/>
          <w:sz w:val="24"/>
          <w:szCs w:val="24"/>
        </w:rPr>
        <w:t xml:space="preserve"> </w:t>
      </w:r>
    </w:p>
    <w:p w:rsidR="00205EC2" w:rsidRDefault="00205EC2" w:rsidP="00205EC2">
      <w:pPr>
        <w:spacing w:before="100" w:after="100" w:line="360" w:lineRule="auto"/>
        <w:jc w:val="both"/>
        <w:outlineLvl w:val="1"/>
        <w:rPr>
          <w:rFonts w:cs="Calibri"/>
          <w:sz w:val="24"/>
          <w:szCs w:val="24"/>
        </w:rPr>
      </w:pPr>
      <w:r w:rsidRPr="00205EC2">
        <w:rPr>
          <w:rFonts w:ascii="Times New Roman" w:hAnsi="Times New Roman"/>
          <w:sz w:val="24"/>
          <w:szCs w:val="24"/>
        </w:rPr>
        <w:t>3.4</w:t>
      </w:r>
      <w:r w:rsidRPr="00205EC2">
        <w:rPr>
          <w:rFonts w:ascii="Times New Roman" w:hAnsi="Times New Roman"/>
          <w:sz w:val="24"/>
          <w:szCs w:val="24"/>
        </w:rPr>
        <w:tab/>
      </w:r>
      <w:r w:rsidRPr="00205EC2">
        <w:rPr>
          <w:rFonts w:cs="Calibri"/>
          <w:sz w:val="24"/>
          <w:szCs w:val="24"/>
        </w:rPr>
        <w:t>Sample Extraction</w:t>
      </w:r>
    </w:p>
    <w:p w:rsidR="00205EC2" w:rsidRDefault="00205EC2" w:rsidP="00205EC2">
      <w:pPr>
        <w:spacing w:before="100" w:after="100" w:line="360" w:lineRule="auto"/>
        <w:jc w:val="both"/>
        <w:outlineLvl w:val="1"/>
        <w:rPr>
          <w:rFonts w:cs="Calibri"/>
          <w:sz w:val="24"/>
          <w:szCs w:val="24"/>
        </w:rPr>
      </w:pPr>
      <w:r w:rsidRPr="00205EC2">
        <w:rPr>
          <w:rFonts w:cs="Calibri"/>
          <w:sz w:val="24"/>
          <w:szCs w:val="24"/>
        </w:rPr>
        <w:t>3.5</w:t>
      </w:r>
      <w:r w:rsidRPr="00205EC2">
        <w:rPr>
          <w:rFonts w:cs="Calibri"/>
          <w:sz w:val="24"/>
          <w:szCs w:val="24"/>
        </w:rPr>
        <w:tab/>
      </w:r>
      <w:r w:rsidRPr="00205EC2">
        <w:rPr>
          <w:rFonts w:cs="Calibri"/>
          <w:sz w:val="24"/>
          <w:szCs w:val="24"/>
        </w:rPr>
        <w:t>Chemicals and Reagents</w:t>
      </w:r>
    </w:p>
    <w:p w:rsidR="00205EC2" w:rsidRDefault="00205EC2" w:rsidP="00205EC2">
      <w:pPr>
        <w:spacing w:before="100" w:after="100" w:line="360" w:lineRule="auto"/>
        <w:jc w:val="both"/>
        <w:outlineLvl w:val="1"/>
        <w:rPr>
          <w:rFonts w:cs="Calibri"/>
          <w:sz w:val="24"/>
          <w:szCs w:val="24"/>
        </w:rPr>
      </w:pPr>
      <w:r w:rsidRPr="00205EC2">
        <w:rPr>
          <w:rFonts w:cs="Calibri"/>
          <w:sz w:val="24"/>
          <w:szCs w:val="24"/>
        </w:rPr>
        <w:t>3.6</w:t>
      </w:r>
      <w:r w:rsidRPr="00205EC2">
        <w:rPr>
          <w:rFonts w:cs="Calibri"/>
          <w:sz w:val="24"/>
          <w:szCs w:val="24"/>
        </w:rPr>
        <w:tab/>
      </w:r>
      <w:r w:rsidRPr="00205EC2">
        <w:rPr>
          <w:rFonts w:cs="Calibri"/>
          <w:sz w:val="24"/>
          <w:szCs w:val="24"/>
        </w:rPr>
        <w:t>Animal Model and Induction of Diabetes</w:t>
      </w:r>
    </w:p>
    <w:p w:rsidR="00205EC2" w:rsidRPr="00280B9D" w:rsidRDefault="00205EC2" w:rsidP="00205EC2">
      <w:pPr>
        <w:pStyle w:val="Heading4"/>
        <w:spacing w:before="0" w:line="360" w:lineRule="auto"/>
        <w:jc w:val="both"/>
        <w:rPr>
          <w:rFonts w:ascii="Calibri" w:hAnsi="Calibri" w:cs="Calibri"/>
          <w:i w:val="0"/>
          <w:iCs w:val="0"/>
          <w:color w:val="000000"/>
        </w:rPr>
      </w:pPr>
      <w:r w:rsidRPr="00280B9D">
        <w:rPr>
          <w:rFonts w:cs="Calibri"/>
          <w:i w:val="0"/>
          <w:iCs w:val="0"/>
          <w:color w:val="000000"/>
        </w:rPr>
        <w:t>3.7</w:t>
      </w:r>
      <w:r w:rsidRPr="00280B9D">
        <w:rPr>
          <w:rFonts w:cs="Calibri"/>
          <w:i w:val="0"/>
          <w:iCs w:val="0"/>
          <w:color w:val="000000"/>
        </w:rPr>
        <w:tab/>
      </w:r>
      <w:r w:rsidRPr="00280B9D">
        <w:rPr>
          <w:rFonts w:ascii="Calibri" w:hAnsi="Calibri" w:cs="Calibri"/>
          <w:i w:val="0"/>
          <w:iCs w:val="0"/>
          <w:color w:val="000000"/>
        </w:rPr>
        <w:t xml:space="preserve"> Experimental Design and Grouping</w:t>
      </w:r>
    </w:p>
    <w:p w:rsidR="000A0013" w:rsidRDefault="000A0013" w:rsidP="000A0013">
      <w:pPr>
        <w:pStyle w:val="Heading4"/>
        <w:spacing w:before="0" w:line="360" w:lineRule="auto"/>
        <w:jc w:val="both"/>
        <w:rPr>
          <w:rFonts w:ascii="Calibri" w:hAnsi="Calibri" w:cs="Calibri"/>
          <w:i w:val="0"/>
          <w:iCs w:val="0"/>
          <w:color w:val="000000"/>
        </w:rPr>
      </w:pPr>
      <w:r w:rsidRPr="00DE36FA">
        <w:rPr>
          <w:rFonts w:cs="Calibri"/>
          <w:i w:val="0"/>
          <w:iCs w:val="0"/>
          <w:color w:val="000000"/>
        </w:rPr>
        <w:t>3.8</w:t>
      </w:r>
      <w:r w:rsidRPr="00DE36FA">
        <w:rPr>
          <w:rFonts w:cs="Calibri"/>
          <w:i w:val="0"/>
          <w:iCs w:val="0"/>
          <w:color w:val="000000"/>
        </w:rPr>
        <w:tab/>
      </w:r>
      <w:r w:rsidRPr="00DE36FA">
        <w:rPr>
          <w:rFonts w:ascii="Calibri" w:hAnsi="Calibri" w:cs="Calibri"/>
          <w:i w:val="0"/>
          <w:iCs w:val="0"/>
          <w:color w:val="000000"/>
        </w:rPr>
        <w:t>Blood Glucose Measurement</w:t>
      </w:r>
    </w:p>
    <w:p w:rsidR="00205EC2" w:rsidRPr="000A0013" w:rsidRDefault="000A0013" w:rsidP="000A0013">
      <w:pPr>
        <w:pStyle w:val="Heading4"/>
        <w:spacing w:before="0" w:line="360" w:lineRule="auto"/>
        <w:jc w:val="both"/>
        <w:rPr>
          <w:rFonts w:ascii="Calibri" w:hAnsi="Calibri" w:cs="Calibri"/>
          <w:i w:val="0"/>
          <w:iCs w:val="0"/>
          <w:color w:val="000000"/>
        </w:rPr>
      </w:pPr>
      <w:r w:rsidRPr="00DE36FA">
        <w:rPr>
          <w:rFonts w:cs="Calibri"/>
          <w:i w:val="0"/>
          <w:iCs w:val="0"/>
          <w:color w:val="000000"/>
        </w:rPr>
        <w:t>3.9</w:t>
      </w:r>
      <w:r w:rsidRPr="00DE36FA">
        <w:rPr>
          <w:rFonts w:cs="Calibri"/>
          <w:i w:val="0"/>
          <w:iCs w:val="0"/>
          <w:color w:val="000000"/>
        </w:rPr>
        <w:tab/>
      </w:r>
      <w:r w:rsidRPr="00DE36FA">
        <w:rPr>
          <w:rFonts w:ascii="Calibri" w:hAnsi="Calibri" w:cs="Calibri"/>
          <w:i w:val="0"/>
          <w:iCs w:val="0"/>
          <w:color w:val="000000"/>
        </w:rPr>
        <w:t>Statistical Analysis</w:t>
      </w:r>
    </w:p>
    <w:p w:rsidR="00205EC2" w:rsidRPr="00F35B01" w:rsidRDefault="00205EC2" w:rsidP="00205EC2">
      <w:pPr>
        <w:spacing w:before="100" w:after="100" w:line="360" w:lineRule="auto"/>
        <w:jc w:val="both"/>
        <w:rPr>
          <w:rFonts w:ascii="Times New Roman" w:eastAsia="Times New Roman" w:hAnsi="Times New Roman" w:cs="Times New Roman"/>
          <w:b/>
          <w:bCs/>
          <w:sz w:val="24"/>
          <w:szCs w:val="24"/>
        </w:rPr>
      </w:pPr>
      <w:r w:rsidRPr="00F35B01">
        <w:rPr>
          <w:rFonts w:ascii="Times New Roman" w:hAnsi="Times New Roman"/>
          <w:b/>
          <w:bCs/>
          <w:sz w:val="24"/>
          <w:szCs w:val="24"/>
        </w:rPr>
        <w:t>CHAPTER FOUR: RESULTS AND DISCUSSION</w:t>
      </w:r>
    </w:p>
    <w:p w:rsidR="00205EC2" w:rsidRPr="00F35B01" w:rsidRDefault="00205EC2" w:rsidP="00205EC2">
      <w:pPr>
        <w:spacing w:before="100" w:after="100" w:line="360" w:lineRule="auto"/>
        <w:jc w:val="both"/>
        <w:rPr>
          <w:rFonts w:ascii="Times New Roman" w:eastAsia="Times New Roman" w:hAnsi="Times New Roman" w:cs="Times New Roman"/>
          <w:sz w:val="24"/>
          <w:szCs w:val="24"/>
        </w:rPr>
      </w:pPr>
      <w:r w:rsidRPr="00F35B01">
        <w:rPr>
          <w:rFonts w:ascii="Times New Roman" w:hAnsi="Times New Roman"/>
          <w:sz w:val="24"/>
          <w:szCs w:val="24"/>
        </w:rPr>
        <w:lastRenderedPageBreak/>
        <w:t>4.1</w:t>
      </w:r>
      <w:r w:rsidRPr="00F35B01">
        <w:rPr>
          <w:rFonts w:ascii="Times New Roman" w:hAnsi="Times New Roman"/>
          <w:sz w:val="24"/>
          <w:szCs w:val="24"/>
        </w:rPr>
        <w:tab/>
        <w:t>Results</w:t>
      </w:r>
    </w:p>
    <w:p w:rsidR="00205EC2" w:rsidRPr="00F35B01" w:rsidRDefault="00205EC2" w:rsidP="00205EC2">
      <w:pPr>
        <w:spacing w:before="100" w:after="100" w:line="360" w:lineRule="auto"/>
        <w:jc w:val="both"/>
        <w:rPr>
          <w:rFonts w:ascii="Times New Roman" w:eastAsia="Times New Roman" w:hAnsi="Times New Roman" w:cs="Times New Roman"/>
          <w:sz w:val="24"/>
          <w:szCs w:val="24"/>
        </w:rPr>
      </w:pPr>
      <w:r w:rsidRPr="00F35B01">
        <w:rPr>
          <w:rFonts w:ascii="Times New Roman" w:hAnsi="Times New Roman"/>
          <w:sz w:val="24"/>
          <w:szCs w:val="24"/>
        </w:rPr>
        <w:t>4.2</w:t>
      </w:r>
      <w:r w:rsidRPr="00F35B01">
        <w:rPr>
          <w:rFonts w:ascii="Times New Roman" w:hAnsi="Times New Roman"/>
          <w:sz w:val="24"/>
          <w:szCs w:val="24"/>
        </w:rPr>
        <w:tab/>
        <w:t>Evaluation of Phytochemical Composition of Chrysophyllumalbidum Extracts</w:t>
      </w:r>
    </w:p>
    <w:p w:rsidR="00205EC2" w:rsidRPr="00F35B01" w:rsidRDefault="00205EC2" w:rsidP="00205EC2">
      <w:pPr>
        <w:pStyle w:val="Heading4"/>
        <w:spacing w:line="360" w:lineRule="auto"/>
        <w:ind w:left="720" w:hanging="720"/>
        <w:jc w:val="both"/>
        <w:rPr>
          <w:rFonts w:ascii="Times New Roman" w:eastAsia="Times New Roman" w:hAnsi="Times New Roman" w:cs="Times New Roman"/>
          <w:b/>
          <w:bCs/>
          <w:i w:val="0"/>
          <w:iCs w:val="0"/>
          <w:color w:val="000000"/>
        </w:rPr>
      </w:pPr>
      <w:r w:rsidRPr="00F35B01">
        <w:rPr>
          <w:rFonts w:ascii="Times New Roman" w:hAnsi="Times New Roman"/>
          <w:i w:val="0"/>
          <w:iCs w:val="0"/>
          <w:color w:val="000000"/>
        </w:rPr>
        <w:t>4.3</w:t>
      </w:r>
      <w:r w:rsidRPr="00F35B01">
        <w:rPr>
          <w:rFonts w:ascii="Times New Roman" w:hAnsi="Times New Roman"/>
          <w:i w:val="0"/>
          <w:iCs w:val="0"/>
          <w:color w:val="000000"/>
        </w:rPr>
        <w:tab/>
        <w:t xml:space="preserve">Determination of Hypoglycemic Effect of Chrysophyllumalbidum on </w:t>
      </w:r>
      <w:r w:rsidR="00FA400F">
        <w:rPr>
          <w:rFonts w:ascii="Times New Roman" w:hAnsi="Times New Roman"/>
          <w:i w:val="0"/>
          <w:iCs w:val="0"/>
          <w:color w:val="000000"/>
        </w:rPr>
        <w:t>stz</w:t>
      </w:r>
      <w:r w:rsidRPr="00F35B01">
        <w:rPr>
          <w:rFonts w:ascii="Times New Roman" w:hAnsi="Times New Roman"/>
          <w:i w:val="0"/>
          <w:iCs w:val="0"/>
          <w:color w:val="000000"/>
        </w:rPr>
        <w:t>-Induced Diabetic Rats</w:t>
      </w:r>
    </w:p>
    <w:p w:rsidR="00FA400F" w:rsidRPr="00FA400F" w:rsidRDefault="00205EC2" w:rsidP="00205EC2">
      <w:pPr>
        <w:pStyle w:val="Heading4"/>
        <w:spacing w:line="360" w:lineRule="auto"/>
        <w:ind w:left="720" w:hanging="720"/>
        <w:jc w:val="both"/>
        <w:rPr>
          <w:i w:val="0"/>
          <w:iCs w:val="0"/>
          <w:color w:val="000000" w:themeColor="text1"/>
        </w:rPr>
      </w:pPr>
      <w:r w:rsidRPr="00FA400F">
        <w:rPr>
          <w:i w:val="0"/>
          <w:iCs w:val="0"/>
          <w:color w:val="000000" w:themeColor="text1"/>
        </w:rPr>
        <w:t xml:space="preserve">4.4 </w:t>
      </w:r>
      <w:r w:rsidRPr="00FA400F">
        <w:rPr>
          <w:i w:val="0"/>
          <w:iCs w:val="0"/>
          <w:color w:val="000000" w:themeColor="text1"/>
        </w:rPr>
        <w:tab/>
      </w:r>
      <w:r w:rsidR="00FA400F" w:rsidRPr="00FA400F">
        <w:rPr>
          <w:rFonts w:cs="Calibri"/>
          <w:i w:val="0"/>
          <w:iCs w:val="0"/>
          <w:color w:val="000000" w:themeColor="text1"/>
        </w:rPr>
        <w:t>Graphical representation of CAP and CAS effect on diabetic rats</w:t>
      </w:r>
      <w:r w:rsidR="00FA400F" w:rsidRPr="00FA400F">
        <w:rPr>
          <w:i w:val="0"/>
          <w:iCs w:val="0"/>
          <w:color w:val="000000" w:themeColor="text1"/>
        </w:rPr>
        <w:t xml:space="preserve"> </w:t>
      </w:r>
    </w:p>
    <w:p w:rsidR="00205EC2" w:rsidRPr="00F35B01" w:rsidRDefault="00FA400F" w:rsidP="00205EC2">
      <w:pPr>
        <w:spacing w:before="100" w:after="100" w:line="360" w:lineRule="auto"/>
        <w:jc w:val="both"/>
        <w:rPr>
          <w:rFonts w:ascii="Times New Roman" w:eastAsia="Times New Roman" w:hAnsi="Times New Roman" w:cs="Times New Roman"/>
          <w:sz w:val="24"/>
          <w:szCs w:val="24"/>
        </w:rPr>
      </w:pPr>
      <w:r>
        <w:rPr>
          <w:rFonts w:ascii="Times New Roman" w:hAnsi="Times New Roman"/>
          <w:sz w:val="24"/>
          <w:szCs w:val="24"/>
        </w:rPr>
        <w:t>4.5</w:t>
      </w:r>
      <w:r w:rsidR="00205EC2" w:rsidRPr="00F35B01">
        <w:rPr>
          <w:rFonts w:ascii="Times New Roman" w:hAnsi="Times New Roman"/>
          <w:sz w:val="24"/>
          <w:szCs w:val="24"/>
        </w:rPr>
        <w:tab/>
      </w:r>
      <w:r>
        <w:rPr>
          <w:rFonts w:ascii="Times New Roman" w:hAnsi="Times New Roman"/>
          <w:sz w:val="24"/>
          <w:szCs w:val="24"/>
        </w:rPr>
        <w:t>Discussion</w:t>
      </w:r>
    </w:p>
    <w:p w:rsidR="00FA400F" w:rsidRDefault="00FA400F" w:rsidP="00FA400F">
      <w:pPr>
        <w:spacing w:before="100" w:after="100" w:line="360" w:lineRule="auto"/>
        <w:jc w:val="both"/>
        <w:rPr>
          <w:rFonts w:ascii="Times New Roman" w:hAnsi="Times New Roman"/>
          <w:sz w:val="24"/>
          <w:szCs w:val="24"/>
        </w:rPr>
      </w:pPr>
      <w:r>
        <w:rPr>
          <w:rFonts w:ascii="Times New Roman" w:hAnsi="Times New Roman"/>
          <w:sz w:val="24"/>
          <w:szCs w:val="24"/>
        </w:rPr>
        <w:t>4.6</w:t>
      </w:r>
      <w:r>
        <w:rPr>
          <w:rFonts w:ascii="Times New Roman" w:hAnsi="Times New Roman"/>
          <w:sz w:val="24"/>
          <w:szCs w:val="24"/>
        </w:rPr>
        <w:tab/>
        <w:t xml:space="preserve"> Conclusion </w:t>
      </w:r>
    </w:p>
    <w:p w:rsidR="00FA400F" w:rsidRDefault="00FA400F">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Times New Roman" w:hAnsi="Times New Roman"/>
          <w:sz w:val="24"/>
          <w:szCs w:val="24"/>
        </w:rPr>
      </w:pPr>
      <w:r>
        <w:rPr>
          <w:rFonts w:ascii="Times New Roman" w:hAnsi="Times New Roman"/>
          <w:sz w:val="24"/>
          <w:szCs w:val="24"/>
        </w:rPr>
        <w:br w:type="page"/>
      </w:r>
    </w:p>
    <w:p w:rsidR="00205EC2" w:rsidRPr="00FA400F" w:rsidRDefault="00205EC2" w:rsidP="00FA400F">
      <w:pPr>
        <w:spacing w:before="100" w:after="100" w:line="360" w:lineRule="auto"/>
        <w:jc w:val="both"/>
        <w:rPr>
          <w:rFonts w:ascii="Times New Roman" w:eastAsia="Times New Roman" w:hAnsi="Times New Roman" w:cs="Times New Roman"/>
          <w:sz w:val="24"/>
          <w:szCs w:val="24"/>
        </w:rPr>
      </w:pPr>
      <w:r w:rsidRPr="00F35B01">
        <w:rPr>
          <w:rFonts w:ascii="Times New Roman" w:hAnsi="Times New Roman"/>
          <w:b/>
          <w:bCs/>
          <w:sz w:val="24"/>
          <w:szCs w:val="24"/>
        </w:rPr>
        <w:lastRenderedPageBreak/>
        <w:t>REFERENCES</w:t>
      </w:r>
    </w:p>
    <w:p w:rsidR="00205EC2" w:rsidRPr="00F35B01" w:rsidRDefault="00205EC2" w:rsidP="00205EC2">
      <w:pPr>
        <w:spacing w:line="360" w:lineRule="auto"/>
        <w:jc w:val="both"/>
        <w:rPr>
          <w:rFonts w:ascii="Times New Roman" w:eastAsia="Times New Roman" w:hAnsi="Times New Roman" w:cs="Times New Roman"/>
          <w:b/>
          <w:bCs/>
          <w:sz w:val="24"/>
          <w:szCs w:val="24"/>
        </w:rPr>
      </w:pPr>
      <w:r w:rsidRPr="00F35B01">
        <w:rPr>
          <w:rFonts w:ascii="Times New Roman" w:hAnsi="Times New Roman"/>
          <w:b/>
          <w:bCs/>
          <w:sz w:val="24"/>
          <w:szCs w:val="24"/>
        </w:rPr>
        <w:t>LIST OF TABLES</w:t>
      </w:r>
    </w:p>
    <w:p w:rsidR="00205EC2" w:rsidRPr="00F35B01" w:rsidRDefault="00205EC2" w:rsidP="00205EC2">
      <w:pPr>
        <w:spacing w:before="100" w:after="100" w:line="360" w:lineRule="auto"/>
        <w:jc w:val="both"/>
        <w:rPr>
          <w:rFonts w:ascii="Times New Roman" w:eastAsia="Times New Roman" w:hAnsi="Times New Roman" w:cs="Times New Roman"/>
          <w:sz w:val="24"/>
          <w:szCs w:val="24"/>
        </w:rPr>
      </w:pPr>
      <w:r w:rsidRPr="00F35B01">
        <w:rPr>
          <w:rFonts w:ascii="Times New Roman" w:hAnsi="Times New Roman"/>
          <w:b/>
          <w:bCs/>
          <w:sz w:val="24"/>
          <w:szCs w:val="24"/>
        </w:rPr>
        <w:t xml:space="preserve">Tables </w:t>
      </w:r>
      <w:r w:rsidR="00FA400F">
        <w:rPr>
          <w:rFonts w:ascii="Times New Roman" w:hAnsi="Times New Roman"/>
          <w:b/>
          <w:bCs/>
          <w:sz w:val="24"/>
          <w:szCs w:val="24"/>
        </w:rPr>
        <w:t>1</w:t>
      </w:r>
      <w:r w:rsidRPr="00F35B01">
        <w:rPr>
          <w:rFonts w:ascii="Times New Roman" w:hAnsi="Times New Roman"/>
          <w:sz w:val="24"/>
          <w:szCs w:val="24"/>
        </w:rPr>
        <w:t>:</w:t>
      </w:r>
      <w:r w:rsidR="00FA400F">
        <w:rPr>
          <w:rFonts w:ascii="Times New Roman" w:hAnsi="Times New Roman"/>
          <w:sz w:val="24"/>
          <w:szCs w:val="24"/>
        </w:rPr>
        <w:tab/>
      </w:r>
      <w:r w:rsidRPr="00F35B01">
        <w:rPr>
          <w:rFonts w:ascii="Times New Roman" w:hAnsi="Times New Roman"/>
          <w:sz w:val="24"/>
          <w:szCs w:val="24"/>
        </w:rPr>
        <w:t>Summarize Presence and Concentration of different phytochemicals identified</w:t>
      </w:r>
    </w:p>
    <w:p w:rsidR="00205EC2" w:rsidRPr="00FA400F" w:rsidRDefault="00205EC2" w:rsidP="00FA400F">
      <w:pPr>
        <w:pStyle w:val="NormalWeb"/>
        <w:spacing w:line="360" w:lineRule="auto"/>
        <w:jc w:val="both"/>
      </w:pPr>
      <w:r w:rsidRPr="00F35B01">
        <w:rPr>
          <w:rFonts w:ascii="Calibri" w:hAnsi="Calibri"/>
          <w:b/>
          <w:bCs/>
        </w:rPr>
        <w:t xml:space="preserve">Tables </w:t>
      </w:r>
      <w:r w:rsidR="00FA400F">
        <w:rPr>
          <w:rFonts w:ascii="Calibri" w:hAnsi="Calibri"/>
          <w:b/>
          <w:bCs/>
        </w:rPr>
        <w:t>2</w:t>
      </w:r>
      <w:r w:rsidRPr="00F35B01">
        <w:t>:</w:t>
      </w:r>
      <w:r w:rsidR="00FA400F">
        <w:tab/>
      </w:r>
      <w:r w:rsidR="00FA400F" w:rsidRPr="00FA400F">
        <w:rPr>
          <w:rFonts w:eastAsia="Times New Roman" w:cs="Calibri"/>
        </w:rPr>
        <w:t>H</w:t>
      </w:r>
      <w:r w:rsidR="00FA400F" w:rsidRPr="00FA400F">
        <w:rPr>
          <w:rFonts w:ascii="Calibri" w:eastAsia="Times New Roman" w:hAnsi="Calibri" w:cs="Calibri"/>
        </w:rPr>
        <w:t>yp</w:t>
      </w:r>
      <w:r w:rsidR="00FA400F" w:rsidRPr="00FA400F">
        <w:rPr>
          <w:rFonts w:eastAsia="Times New Roman" w:cs="Calibri"/>
        </w:rPr>
        <w:t>o</w:t>
      </w:r>
      <w:r w:rsidR="00FA400F" w:rsidRPr="00FA400F">
        <w:rPr>
          <w:rFonts w:ascii="Calibri" w:eastAsia="Times New Roman" w:hAnsi="Calibri" w:cs="Calibri"/>
        </w:rPr>
        <w:t>glycemic effect of the extract</w:t>
      </w:r>
    </w:p>
    <w:p w:rsidR="00205EC2" w:rsidRPr="00F35B01" w:rsidRDefault="00205EC2" w:rsidP="00205EC2">
      <w:pPr>
        <w:spacing w:line="360" w:lineRule="auto"/>
        <w:jc w:val="both"/>
        <w:rPr>
          <w:rFonts w:ascii="Times New Roman" w:eastAsia="Times New Roman" w:hAnsi="Times New Roman" w:cs="Times New Roman"/>
          <w:b/>
          <w:bCs/>
          <w:sz w:val="24"/>
          <w:szCs w:val="24"/>
        </w:rPr>
      </w:pPr>
      <w:r w:rsidRPr="00F35B01">
        <w:rPr>
          <w:rFonts w:ascii="Times New Roman" w:hAnsi="Times New Roman"/>
          <w:b/>
          <w:bCs/>
          <w:sz w:val="24"/>
          <w:szCs w:val="24"/>
        </w:rPr>
        <w:t>LIST OF FIGURES</w:t>
      </w:r>
    </w:p>
    <w:p w:rsidR="00FA400F" w:rsidRDefault="00205EC2" w:rsidP="00205EC2">
      <w:pPr>
        <w:spacing w:before="100" w:after="100" w:line="360" w:lineRule="auto"/>
        <w:jc w:val="both"/>
        <w:rPr>
          <w:rFonts w:ascii="Times New Roman" w:hAnsi="Times New Roman"/>
          <w:sz w:val="24"/>
          <w:szCs w:val="24"/>
        </w:rPr>
      </w:pPr>
      <w:r w:rsidRPr="00F35B01">
        <w:rPr>
          <w:rFonts w:ascii="Times New Roman" w:hAnsi="Times New Roman"/>
          <w:b/>
          <w:bCs/>
          <w:sz w:val="24"/>
          <w:szCs w:val="24"/>
        </w:rPr>
        <w:t xml:space="preserve">Figure </w:t>
      </w:r>
      <w:r w:rsidR="00FA400F">
        <w:rPr>
          <w:rFonts w:ascii="Times New Roman" w:hAnsi="Times New Roman"/>
          <w:b/>
          <w:bCs/>
          <w:sz w:val="24"/>
          <w:szCs w:val="24"/>
        </w:rPr>
        <w:t>1</w:t>
      </w:r>
      <w:r w:rsidRPr="00F35B01">
        <w:rPr>
          <w:rFonts w:ascii="Times New Roman" w:hAnsi="Times New Roman"/>
          <w:sz w:val="24"/>
          <w:szCs w:val="24"/>
        </w:rPr>
        <w:t>:</w:t>
      </w:r>
      <w:r w:rsidR="00FA400F">
        <w:rPr>
          <w:rFonts w:ascii="Times New Roman" w:hAnsi="Times New Roman"/>
          <w:sz w:val="24"/>
          <w:szCs w:val="24"/>
        </w:rPr>
        <w:tab/>
      </w:r>
      <w:r w:rsidR="00FA400F">
        <w:rPr>
          <w:rFonts w:cs="Calibri"/>
        </w:rPr>
        <w:t>Extraction process</w:t>
      </w:r>
      <w:r w:rsidR="00FA400F">
        <w:rPr>
          <w:rFonts w:ascii="Times New Roman" w:hAnsi="Times New Roman"/>
          <w:sz w:val="24"/>
          <w:szCs w:val="24"/>
        </w:rPr>
        <w:t xml:space="preserve"> </w:t>
      </w:r>
    </w:p>
    <w:p w:rsidR="00FA400F" w:rsidRDefault="00FA400F" w:rsidP="00205EC2">
      <w:pPr>
        <w:spacing w:before="100" w:after="100" w:line="360" w:lineRule="auto"/>
        <w:jc w:val="both"/>
        <w:rPr>
          <w:rFonts w:ascii="Times New Roman" w:hAnsi="Times New Roman"/>
          <w:sz w:val="24"/>
          <w:szCs w:val="24"/>
        </w:rPr>
      </w:pPr>
      <w:r w:rsidRPr="00F35B01">
        <w:rPr>
          <w:b/>
          <w:bCs/>
        </w:rPr>
        <w:t xml:space="preserve">Figure </w:t>
      </w:r>
      <w:r>
        <w:rPr>
          <w:b/>
          <w:bCs/>
        </w:rPr>
        <w:t>2:</w:t>
      </w:r>
      <w:r>
        <w:rPr>
          <w:b/>
          <w:bCs/>
        </w:rPr>
        <w:tab/>
      </w:r>
      <w:r>
        <w:rPr>
          <w:rFonts w:ascii="Times New Roman" w:hAnsi="Times New Roman"/>
          <w:sz w:val="24"/>
          <w:szCs w:val="24"/>
        </w:rPr>
        <w:t xml:space="preserve">Rat grouping </w:t>
      </w:r>
    </w:p>
    <w:p w:rsidR="00205EC2" w:rsidRPr="00F35B01" w:rsidRDefault="00205EC2" w:rsidP="00205EC2">
      <w:pPr>
        <w:spacing w:before="100" w:after="100" w:line="360" w:lineRule="auto"/>
        <w:jc w:val="both"/>
        <w:rPr>
          <w:rFonts w:ascii="Times New Roman" w:eastAsia="Times New Roman" w:hAnsi="Times New Roman" w:cs="Times New Roman"/>
          <w:sz w:val="24"/>
          <w:szCs w:val="24"/>
        </w:rPr>
      </w:pPr>
      <w:r w:rsidRPr="00F35B01">
        <w:rPr>
          <w:rFonts w:ascii="Times New Roman" w:hAnsi="Times New Roman"/>
          <w:b/>
          <w:bCs/>
          <w:sz w:val="24"/>
          <w:szCs w:val="24"/>
        </w:rPr>
        <w:t>Figure</w:t>
      </w:r>
      <w:r w:rsidR="00FA400F">
        <w:rPr>
          <w:rFonts w:ascii="Times New Roman" w:hAnsi="Times New Roman"/>
          <w:b/>
          <w:bCs/>
          <w:sz w:val="24"/>
          <w:szCs w:val="24"/>
        </w:rPr>
        <w:t xml:space="preserve"> </w:t>
      </w:r>
      <w:r w:rsidRPr="00F35B01">
        <w:rPr>
          <w:rFonts w:ascii="Times New Roman" w:hAnsi="Times New Roman"/>
          <w:b/>
          <w:bCs/>
          <w:sz w:val="24"/>
          <w:szCs w:val="24"/>
        </w:rPr>
        <w:t>3</w:t>
      </w:r>
      <w:r w:rsidRPr="00F35B01">
        <w:rPr>
          <w:rFonts w:ascii="Times New Roman" w:hAnsi="Times New Roman"/>
          <w:sz w:val="24"/>
          <w:szCs w:val="24"/>
        </w:rPr>
        <w:t>:</w:t>
      </w:r>
      <w:r w:rsidR="00FA400F">
        <w:rPr>
          <w:rFonts w:ascii="Times New Roman" w:hAnsi="Times New Roman"/>
          <w:sz w:val="24"/>
          <w:szCs w:val="24"/>
        </w:rPr>
        <w:tab/>
      </w:r>
      <w:r w:rsidR="00FA400F">
        <w:rPr>
          <w:rFonts w:cs="Calibri"/>
          <w:sz w:val="24"/>
          <w:szCs w:val="24"/>
        </w:rPr>
        <w:t>Graphical hypoglycemic effect</w:t>
      </w:r>
    </w:p>
    <w:p w:rsidR="00205EC2" w:rsidRPr="00F35B01" w:rsidRDefault="00205EC2" w:rsidP="00205EC2">
      <w:pPr>
        <w:spacing w:before="100" w:after="100" w:line="360" w:lineRule="auto"/>
        <w:jc w:val="both"/>
        <w:rPr>
          <w:rFonts w:ascii="Times New Roman" w:eastAsia="Times New Roman" w:hAnsi="Times New Roman" w:cs="Times New Roman"/>
          <w:sz w:val="24"/>
          <w:szCs w:val="24"/>
        </w:rPr>
      </w:pPr>
    </w:p>
    <w:p w:rsidR="00205EC2" w:rsidRPr="00F35B01" w:rsidRDefault="00205EC2" w:rsidP="00205EC2">
      <w:pPr>
        <w:spacing w:line="360" w:lineRule="auto"/>
        <w:jc w:val="both"/>
        <w:rPr>
          <w:rFonts w:ascii="Times New Roman" w:eastAsia="Times New Roman" w:hAnsi="Times New Roman" w:cs="Times New Roman"/>
          <w:b/>
          <w:bCs/>
          <w:sz w:val="24"/>
          <w:szCs w:val="24"/>
        </w:rPr>
      </w:pPr>
    </w:p>
    <w:p w:rsidR="00205EC2" w:rsidRPr="00F35B01" w:rsidRDefault="00205EC2" w:rsidP="00205EC2">
      <w:pPr>
        <w:spacing w:before="100" w:after="100" w:line="360" w:lineRule="auto"/>
        <w:jc w:val="both"/>
        <w:outlineLvl w:val="2"/>
        <w:rPr>
          <w:rFonts w:ascii="Times New Roman" w:eastAsia="Times New Roman" w:hAnsi="Times New Roman" w:cs="Times New Roman"/>
          <w:b/>
          <w:bCs/>
          <w:sz w:val="24"/>
          <w:szCs w:val="24"/>
        </w:rPr>
      </w:pPr>
    </w:p>
    <w:p w:rsidR="00205EC2" w:rsidRPr="00F35B01" w:rsidRDefault="00205EC2" w:rsidP="00205EC2">
      <w:pPr>
        <w:spacing w:line="360" w:lineRule="auto"/>
        <w:jc w:val="both"/>
        <w:rPr>
          <w:sz w:val="24"/>
          <w:szCs w:val="24"/>
        </w:rPr>
      </w:pPr>
      <w:r w:rsidRPr="00F35B01">
        <w:rPr>
          <w:rFonts w:ascii="Arial Unicode MS" w:hAnsi="Arial Unicode MS"/>
          <w:sz w:val="24"/>
          <w:szCs w:val="24"/>
        </w:rPr>
        <w:br w:type="page"/>
      </w:r>
    </w:p>
    <w:p w:rsidR="00205EC2" w:rsidRPr="00F35B01" w:rsidRDefault="00205EC2" w:rsidP="00FA400F">
      <w:pPr>
        <w:spacing w:before="100" w:after="100" w:line="360" w:lineRule="auto"/>
        <w:jc w:val="center"/>
        <w:outlineLvl w:val="2"/>
        <w:rPr>
          <w:rFonts w:ascii="Times New Roman" w:eastAsia="Times New Roman" w:hAnsi="Times New Roman" w:cs="Times New Roman"/>
          <w:b/>
          <w:bCs/>
          <w:sz w:val="24"/>
          <w:szCs w:val="24"/>
        </w:rPr>
      </w:pPr>
      <w:r w:rsidRPr="00F35B01">
        <w:rPr>
          <w:rFonts w:ascii="Times New Roman" w:hAnsi="Times New Roman"/>
          <w:b/>
          <w:bCs/>
          <w:sz w:val="24"/>
          <w:szCs w:val="24"/>
        </w:rPr>
        <w:lastRenderedPageBreak/>
        <w:t>ABSTRACT</w:t>
      </w:r>
    </w:p>
    <w:p w:rsidR="00205EC2" w:rsidRPr="00F35B01" w:rsidRDefault="00205EC2" w:rsidP="00205EC2">
      <w:pPr>
        <w:spacing w:before="100" w:after="100" w:line="360" w:lineRule="auto"/>
        <w:jc w:val="both"/>
        <w:rPr>
          <w:rFonts w:ascii="Times New Roman" w:eastAsia="Times New Roman" w:hAnsi="Times New Roman" w:cs="Times New Roman"/>
          <w:sz w:val="24"/>
          <w:szCs w:val="24"/>
        </w:rPr>
      </w:pPr>
      <w:r w:rsidRPr="00F35B01">
        <w:rPr>
          <w:rFonts w:ascii="Times New Roman" w:hAnsi="Times New Roman"/>
          <w:sz w:val="24"/>
          <w:szCs w:val="24"/>
        </w:rPr>
        <w:t>Diabetes mellitus is a chronic metabolic disorder characterized by hyperglycemia, affecting millions globally. Traditional medicinal plants, like Chrysophyllum albidum (African star apple), have been used for their purported health benefits, including anti-diabetic properties. This study investigates the anti-diabetic effects of Chrysophyllum albidum on alloxan-induced diabetic rats, providing scientific validation for its traditional use.An experimental study using a randomized control trial design was conducted with male Wistar rats. Diabetes was induced by a single intraperitoneal injection of alloxan monohydrate (150 mg/kg body weight). Rats were divided into five groups: normal control, diabetic control, diabetic treated with standard drug (metformin), diabetic treated with low dose Chrysophyllum albidum extract, and diabetic treated with high dose Chrysophyllumalbidum extract. Chrysophyllum albidum leaves were collected, authenticated, air-dried, powdered, and extracted using methanol or ethanol. Phytochemical analysis of the extracts was performed using qualitative and quantitative methods and High-Performance Liquid Chromatography (HPLC). Blood glucose levels were measured at baseline and at weekly intervals over 21 days. Insulin levels were measured using an ELISA kit, and pancreatic tissues were examined histopathologically.The phytochemical analysis revealed the presence of alkaloids (15.2 mg/g), flavonoids (10.8 mg/g), tannins (5.6 mg/g), terpenoids (2.3 mg/g), and phenols (20.1 mg/g). The diabetic control group exhibited significantly higher blood glucose levels and lower insulin levels compared to the normal control group. Both low and high doses of Chrysophyllumalbidum extracts significantly reduced blood glucose levels and improved insulin levels in diabetic rats, with the high dose showing results comparable to the standard drug metformin. Histopathological examination indicated improved pancreatic beta-cell regeneration in Chrysophyllumalbidum-treated groups.Chrysophyllumalbidum exhibits significant hypoglycemic and insulinotropic effects in alloxan-induced diabetic rats, validating its traditional use as an anti-diabetic remedy. Further studies are warranted to explore its therapeutic potential in human diabetes management.</w:t>
      </w:r>
    </w:p>
    <w:p w:rsidR="00815D59" w:rsidRDefault="00815D59"/>
    <w:sectPr w:rsidR="00815D59" w:rsidSect="00FA400F">
      <w:footerReference w:type="even" r:id="rId6"/>
      <w:footerReference w:type="default" r:id="rId7"/>
      <w:pgSz w:w="12240" w:h="15840"/>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3E3F" w:rsidRDefault="00F73E3F" w:rsidP="00FA400F">
      <w:pPr>
        <w:spacing w:after="0" w:line="240" w:lineRule="auto"/>
      </w:pPr>
      <w:r>
        <w:separator/>
      </w:r>
    </w:p>
  </w:endnote>
  <w:endnote w:type="continuationSeparator" w:id="0">
    <w:p w:rsidR="00F73E3F" w:rsidRDefault="00F73E3F" w:rsidP="00FA4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1588125"/>
      <w:docPartObj>
        <w:docPartGallery w:val="Page Numbers (Bottom of Page)"/>
        <w:docPartUnique/>
      </w:docPartObj>
    </w:sdtPr>
    <w:sdtContent>
      <w:p w:rsidR="00FA400F" w:rsidRDefault="00FA400F" w:rsidP="003830F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A400F" w:rsidRDefault="00FA40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5994211"/>
      <w:docPartObj>
        <w:docPartGallery w:val="Page Numbers (Bottom of Page)"/>
        <w:docPartUnique/>
      </w:docPartObj>
    </w:sdtPr>
    <w:sdtContent>
      <w:p w:rsidR="00FA400F" w:rsidRDefault="00FA400F" w:rsidP="003830F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FA400F" w:rsidRDefault="00FA4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3E3F" w:rsidRDefault="00F73E3F" w:rsidP="00FA400F">
      <w:pPr>
        <w:spacing w:after="0" w:line="240" w:lineRule="auto"/>
      </w:pPr>
      <w:r>
        <w:separator/>
      </w:r>
    </w:p>
  </w:footnote>
  <w:footnote w:type="continuationSeparator" w:id="0">
    <w:p w:rsidR="00F73E3F" w:rsidRDefault="00F73E3F" w:rsidP="00FA40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EC2"/>
    <w:rsid w:val="000A0013"/>
    <w:rsid w:val="0012383B"/>
    <w:rsid w:val="00205EC2"/>
    <w:rsid w:val="00765B4D"/>
    <w:rsid w:val="00815D59"/>
    <w:rsid w:val="00B871FC"/>
    <w:rsid w:val="00F73E3F"/>
    <w:rsid w:val="00FA4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7AD62D"/>
  <w15:chartTrackingRefBased/>
  <w15:docId w15:val="{D194D315-52CC-044F-9092-066756A81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EC2"/>
    <w:pPr>
      <w:pBdr>
        <w:top w:val="nil"/>
        <w:left w:val="nil"/>
        <w:bottom w:val="nil"/>
        <w:right w:val="nil"/>
        <w:between w:val="nil"/>
        <w:bar w:val="nil"/>
      </w:pBdr>
      <w:spacing w:after="200" w:line="276" w:lineRule="auto"/>
    </w:pPr>
    <w:rPr>
      <w:rFonts w:ascii="Calibri" w:eastAsia="Arial Unicode MS" w:hAnsi="Calibri" w:cs="Arial Unicode MS"/>
      <w:color w:val="000000"/>
      <w:kern w:val="0"/>
      <w:sz w:val="22"/>
      <w:szCs w:val="22"/>
      <w:u w:color="000000"/>
      <w:bdr w:val="nil"/>
      <w:lang w:eastAsia="en-GB"/>
      <w14:ligatures w14:val="none"/>
    </w:rPr>
  </w:style>
  <w:style w:type="paragraph" w:styleId="Heading1">
    <w:name w:val="heading 1"/>
    <w:basedOn w:val="Normal"/>
    <w:next w:val="Normal"/>
    <w:link w:val="Heading1Char"/>
    <w:uiPriority w:val="9"/>
    <w:qFormat/>
    <w:rsid w:val="00205E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0F4761" w:themeColor="accent1" w:themeShade="BF"/>
      <w:kern w:val="2"/>
      <w:sz w:val="40"/>
      <w:szCs w:val="40"/>
      <w:bdr w:val="none" w:sz="0" w:space="0" w:color="auto"/>
      <w:lang w:eastAsia="en-US"/>
      <w14:ligatures w14:val="standardContextual"/>
    </w:rPr>
  </w:style>
  <w:style w:type="paragraph" w:styleId="Heading2">
    <w:name w:val="heading 2"/>
    <w:basedOn w:val="Normal"/>
    <w:next w:val="Normal"/>
    <w:link w:val="Heading2Char"/>
    <w:uiPriority w:val="9"/>
    <w:semiHidden/>
    <w:unhideWhenUsed/>
    <w:qFormat/>
    <w:rsid w:val="00205E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0F4761" w:themeColor="accent1" w:themeShade="BF"/>
      <w:kern w:val="2"/>
      <w:sz w:val="32"/>
      <w:szCs w:val="32"/>
      <w:bdr w:val="none" w:sz="0" w:space="0" w:color="auto"/>
      <w:lang w:eastAsia="en-US"/>
      <w14:ligatures w14:val="standardContextual"/>
    </w:rPr>
  </w:style>
  <w:style w:type="paragraph" w:styleId="Heading3">
    <w:name w:val="heading 3"/>
    <w:basedOn w:val="Normal"/>
    <w:next w:val="Normal"/>
    <w:link w:val="Heading3Char"/>
    <w:uiPriority w:val="9"/>
    <w:semiHidden/>
    <w:unhideWhenUsed/>
    <w:qFormat/>
    <w:rsid w:val="00205E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0F4761" w:themeColor="accent1" w:themeShade="BF"/>
      <w:kern w:val="2"/>
      <w:sz w:val="28"/>
      <w:szCs w:val="28"/>
      <w:bdr w:val="none" w:sz="0" w:space="0" w:color="auto"/>
      <w:lang w:eastAsia="en-US"/>
      <w14:ligatures w14:val="standardContextual"/>
    </w:rPr>
  </w:style>
  <w:style w:type="paragraph" w:styleId="Heading4">
    <w:name w:val="heading 4"/>
    <w:basedOn w:val="Normal"/>
    <w:next w:val="Normal"/>
    <w:link w:val="Heading4Char"/>
    <w:uiPriority w:val="9"/>
    <w:unhideWhenUsed/>
    <w:qFormat/>
    <w:rsid w:val="00205E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0F4761" w:themeColor="accent1" w:themeShade="BF"/>
      <w:kern w:val="2"/>
      <w:sz w:val="24"/>
      <w:szCs w:val="24"/>
      <w:bdr w:val="none" w:sz="0" w:space="0" w:color="auto"/>
      <w:lang w:eastAsia="en-US"/>
      <w14:ligatures w14:val="standardContextual"/>
    </w:rPr>
  </w:style>
  <w:style w:type="paragraph" w:styleId="Heading5">
    <w:name w:val="heading 5"/>
    <w:basedOn w:val="Normal"/>
    <w:next w:val="Normal"/>
    <w:link w:val="Heading5Char"/>
    <w:uiPriority w:val="9"/>
    <w:semiHidden/>
    <w:unhideWhenUsed/>
    <w:qFormat/>
    <w:rsid w:val="00205E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0F4761" w:themeColor="accent1" w:themeShade="BF"/>
      <w:kern w:val="2"/>
      <w:sz w:val="24"/>
      <w:szCs w:val="24"/>
      <w:bdr w:val="none" w:sz="0" w:space="0" w:color="auto"/>
      <w:lang w:eastAsia="en-US"/>
      <w14:ligatures w14:val="standardContextual"/>
    </w:rPr>
  </w:style>
  <w:style w:type="paragraph" w:styleId="Heading6">
    <w:name w:val="heading 6"/>
    <w:basedOn w:val="Normal"/>
    <w:next w:val="Normal"/>
    <w:link w:val="Heading6Char"/>
    <w:uiPriority w:val="9"/>
    <w:semiHidden/>
    <w:unhideWhenUsed/>
    <w:qFormat/>
    <w:rsid w:val="00205E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after="0" w:line="278" w:lineRule="auto"/>
      <w:outlineLvl w:val="5"/>
    </w:pPr>
    <w:rPr>
      <w:rFonts w:asciiTheme="minorHAnsi" w:eastAsiaTheme="majorEastAsia" w:hAnsiTheme="minorHAnsi" w:cstheme="majorBidi"/>
      <w:i/>
      <w:iCs/>
      <w:color w:val="595959" w:themeColor="text1" w:themeTint="A6"/>
      <w:kern w:val="2"/>
      <w:sz w:val="24"/>
      <w:szCs w:val="24"/>
      <w:bdr w:val="none" w:sz="0" w:space="0" w:color="auto"/>
      <w:lang w:eastAsia="en-US"/>
      <w14:ligatures w14:val="standardContextual"/>
    </w:rPr>
  </w:style>
  <w:style w:type="paragraph" w:styleId="Heading7">
    <w:name w:val="heading 7"/>
    <w:basedOn w:val="Normal"/>
    <w:next w:val="Normal"/>
    <w:link w:val="Heading7Char"/>
    <w:uiPriority w:val="9"/>
    <w:semiHidden/>
    <w:unhideWhenUsed/>
    <w:qFormat/>
    <w:rsid w:val="00205E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after="0" w:line="278" w:lineRule="auto"/>
      <w:outlineLvl w:val="6"/>
    </w:pPr>
    <w:rPr>
      <w:rFonts w:asciiTheme="minorHAnsi" w:eastAsiaTheme="majorEastAsia" w:hAnsiTheme="minorHAnsi" w:cstheme="majorBidi"/>
      <w:color w:val="595959" w:themeColor="text1" w:themeTint="A6"/>
      <w:kern w:val="2"/>
      <w:sz w:val="24"/>
      <w:szCs w:val="24"/>
      <w:bdr w:val="none" w:sz="0" w:space="0" w:color="auto"/>
      <w:lang w:eastAsia="en-US"/>
      <w14:ligatures w14:val="standardContextual"/>
    </w:rPr>
  </w:style>
  <w:style w:type="paragraph" w:styleId="Heading8">
    <w:name w:val="heading 8"/>
    <w:basedOn w:val="Normal"/>
    <w:next w:val="Normal"/>
    <w:link w:val="Heading8Char"/>
    <w:uiPriority w:val="9"/>
    <w:semiHidden/>
    <w:unhideWhenUsed/>
    <w:qFormat/>
    <w:rsid w:val="00205E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outlineLvl w:val="7"/>
    </w:pPr>
    <w:rPr>
      <w:rFonts w:asciiTheme="minorHAnsi" w:eastAsiaTheme="majorEastAsia" w:hAnsiTheme="minorHAnsi" w:cstheme="majorBidi"/>
      <w:i/>
      <w:iCs/>
      <w:color w:val="272727" w:themeColor="text1" w:themeTint="D8"/>
      <w:kern w:val="2"/>
      <w:sz w:val="24"/>
      <w:szCs w:val="24"/>
      <w:bdr w:val="none" w:sz="0" w:space="0" w:color="auto"/>
      <w:lang w:eastAsia="en-US"/>
      <w14:ligatures w14:val="standardContextual"/>
    </w:rPr>
  </w:style>
  <w:style w:type="paragraph" w:styleId="Heading9">
    <w:name w:val="heading 9"/>
    <w:basedOn w:val="Normal"/>
    <w:next w:val="Normal"/>
    <w:link w:val="Heading9Char"/>
    <w:uiPriority w:val="9"/>
    <w:semiHidden/>
    <w:unhideWhenUsed/>
    <w:qFormat/>
    <w:rsid w:val="00205E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outlineLvl w:val="8"/>
    </w:pPr>
    <w:rPr>
      <w:rFonts w:asciiTheme="minorHAnsi" w:eastAsiaTheme="majorEastAsia" w:hAnsiTheme="minorHAnsi" w:cstheme="majorBidi"/>
      <w:color w:val="272727" w:themeColor="text1" w:themeTint="D8"/>
      <w:kern w:val="2"/>
      <w:sz w:val="24"/>
      <w:szCs w:val="24"/>
      <w:bdr w:val="none" w:sz="0" w:space="0" w:color="auto"/>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E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5E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5E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5E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5E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5E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E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E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EC2"/>
    <w:rPr>
      <w:rFonts w:eastAsiaTheme="majorEastAsia" w:cstheme="majorBidi"/>
      <w:color w:val="272727" w:themeColor="text1" w:themeTint="D8"/>
    </w:rPr>
  </w:style>
  <w:style w:type="paragraph" w:styleId="Title">
    <w:name w:val="Title"/>
    <w:basedOn w:val="Normal"/>
    <w:next w:val="Normal"/>
    <w:link w:val="TitleChar"/>
    <w:uiPriority w:val="10"/>
    <w:qFormat/>
    <w:rsid w:val="00205EC2"/>
    <w:pPr>
      <w:pBdr>
        <w:top w:val="none" w:sz="0" w:space="0" w:color="auto"/>
        <w:left w:val="none" w:sz="0" w:space="0" w:color="auto"/>
        <w:bottom w:val="none" w:sz="0" w:space="0" w:color="auto"/>
        <w:right w:val="none" w:sz="0" w:space="0" w:color="auto"/>
        <w:between w:val="none" w:sz="0" w:space="0" w:color="auto"/>
        <w:bar w:val="none" w:sz="0" w:color="auto"/>
      </w:pBdr>
      <w:spacing w:after="80" w:line="240" w:lineRule="auto"/>
      <w:contextualSpacing/>
    </w:pPr>
    <w:rPr>
      <w:rFonts w:asciiTheme="majorHAnsi" w:eastAsiaTheme="majorEastAsia" w:hAnsiTheme="majorHAnsi" w:cstheme="majorBidi"/>
      <w:color w:val="auto"/>
      <w:spacing w:val="-10"/>
      <w:kern w:val="28"/>
      <w:sz w:val="56"/>
      <w:szCs w:val="56"/>
      <w:bdr w:val="none" w:sz="0" w:space="0" w:color="auto"/>
      <w:lang w:eastAsia="en-US"/>
      <w14:ligatures w14:val="standardContextual"/>
    </w:rPr>
  </w:style>
  <w:style w:type="character" w:customStyle="1" w:styleId="TitleChar">
    <w:name w:val="Title Char"/>
    <w:basedOn w:val="DefaultParagraphFont"/>
    <w:link w:val="Title"/>
    <w:uiPriority w:val="10"/>
    <w:rsid w:val="00205E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5EC2"/>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Pr>
      <w:rFonts w:asciiTheme="minorHAnsi" w:eastAsiaTheme="majorEastAsia" w:hAnsiTheme="minorHAnsi" w:cstheme="majorBidi"/>
      <w:color w:val="595959" w:themeColor="text1" w:themeTint="A6"/>
      <w:spacing w:val="15"/>
      <w:kern w:val="2"/>
      <w:sz w:val="28"/>
      <w:szCs w:val="28"/>
      <w:bdr w:val="none" w:sz="0" w:space="0" w:color="auto"/>
      <w:lang w:eastAsia="en-US"/>
      <w14:ligatures w14:val="standardContextual"/>
    </w:rPr>
  </w:style>
  <w:style w:type="character" w:customStyle="1" w:styleId="SubtitleChar">
    <w:name w:val="Subtitle Char"/>
    <w:basedOn w:val="DefaultParagraphFont"/>
    <w:link w:val="Subtitle"/>
    <w:uiPriority w:val="11"/>
    <w:rsid w:val="00205E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EC2"/>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8" w:lineRule="auto"/>
      <w:jc w:val="center"/>
    </w:pPr>
    <w:rPr>
      <w:rFonts w:asciiTheme="minorHAnsi" w:eastAsiaTheme="minorHAnsi" w:hAnsiTheme="minorHAnsi" w:cstheme="minorBidi"/>
      <w:i/>
      <w:iCs/>
      <w:color w:val="404040" w:themeColor="text1" w:themeTint="BF"/>
      <w:kern w:val="2"/>
      <w:sz w:val="24"/>
      <w:szCs w:val="24"/>
      <w:bdr w:val="none" w:sz="0" w:space="0" w:color="auto"/>
      <w:lang w:eastAsia="en-US"/>
      <w14:ligatures w14:val="standardContextual"/>
    </w:rPr>
  </w:style>
  <w:style w:type="character" w:customStyle="1" w:styleId="QuoteChar">
    <w:name w:val="Quote Char"/>
    <w:basedOn w:val="DefaultParagraphFont"/>
    <w:link w:val="Quote"/>
    <w:uiPriority w:val="29"/>
    <w:rsid w:val="00205EC2"/>
    <w:rPr>
      <w:i/>
      <w:iCs/>
      <w:color w:val="404040" w:themeColor="text1" w:themeTint="BF"/>
    </w:rPr>
  </w:style>
  <w:style w:type="paragraph" w:styleId="ListParagraph">
    <w:name w:val="List Paragraph"/>
    <w:basedOn w:val="Normal"/>
    <w:uiPriority w:val="34"/>
    <w:qFormat/>
    <w:rsid w:val="00205EC2"/>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HAnsi" w:hAnsiTheme="minorHAnsi" w:cstheme="minorBidi"/>
      <w:color w:val="auto"/>
      <w:kern w:val="2"/>
      <w:sz w:val="24"/>
      <w:szCs w:val="24"/>
      <w:bdr w:val="none" w:sz="0" w:space="0" w:color="auto"/>
      <w:lang w:eastAsia="en-US"/>
      <w14:ligatures w14:val="standardContextual"/>
    </w:rPr>
  </w:style>
  <w:style w:type="character" w:styleId="IntenseEmphasis">
    <w:name w:val="Intense Emphasis"/>
    <w:basedOn w:val="DefaultParagraphFont"/>
    <w:uiPriority w:val="21"/>
    <w:qFormat/>
    <w:rsid w:val="00205EC2"/>
    <w:rPr>
      <w:i/>
      <w:iCs/>
      <w:color w:val="0F4761" w:themeColor="accent1" w:themeShade="BF"/>
    </w:rPr>
  </w:style>
  <w:style w:type="paragraph" w:styleId="IntenseQuote">
    <w:name w:val="Intense Quote"/>
    <w:basedOn w:val="Normal"/>
    <w:next w:val="Normal"/>
    <w:link w:val="IntenseQuoteChar"/>
    <w:uiPriority w:val="30"/>
    <w:qFormat/>
    <w:rsid w:val="00205EC2"/>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bdr w:val="none" w:sz="0" w:space="0" w:color="auto"/>
      <w:lang w:eastAsia="en-US"/>
      <w14:ligatures w14:val="standardContextual"/>
    </w:rPr>
  </w:style>
  <w:style w:type="character" w:customStyle="1" w:styleId="IntenseQuoteChar">
    <w:name w:val="Intense Quote Char"/>
    <w:basedOn w:val="DefaultParagraphFont"/>
    <w:link w:val="IntenseQuote"/>
    <w:uiPriority w:val="30"/>
    <w:rsid w:val="00205EC2"/>
    <w:rPr>
      <w:i/>
      <w:iCs/>
      <w:color w:val="0F4761" w:themeColor="accent1" w:themeShade="BF"/>
    </w:rPr>
  </w:style>
  <w:style w:type="character" w:styleId="IntenseReference">
    <w:name w:val="Intense Reference"/>
    <w:basedOn w:val="DefaultParagraphFont"/>
    <w:uiPriority w:val="32"/>
    <w:qFormat/>
    <w:rsid w:val="00205EC2"/>
    <w:rPr>
      <w:b/>
      <w:bCs/>
      <w:smallCaps/>
      <w:color w:val="0F4761" w:themeColor="accent1" w:themeShade="BF"/>
      <w:spacing w:val="5"/>
    </w:rPr>
  </w:style>
  <w:style w:type="paragraph" w:styleId="NormalWeb">
    <w:name w:val="Normal (Web)"/>
    <w:uiPriority w:val="99"/>
    <w:rsid w:val="00205EC2"/>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kern w:val="0"/>
      <w:u w:color="000000"/>
      <w:bdr w:val="nil"/>
      <w:lang w:eastAsia="en-GB"/>
      <w14:ligatures w14:val="none"/>
    </w:rPr>
  </w:style>
  <w:style w:type="paragraph" w:styleId="Footer">
    <w:name w:val="footer"/>
    <w:basedOn w:val="Normal"/>
    <w:link w:val="FooterChar"/>
    <w:uiPriority w:val="99"/>
    <w:unhideWhenUsed/>
    <w:rsid w:val="00FA40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00F"/>
    <w:rPr>
      <w:rFonts w:ascii="Calibri" w:eastAsia="Arial Unicode MS" w:hAnsi="Calibri" w:cs="Arial Unicode MS"/>
      <w:color w:val="000000"/>
      <w:kern w:val="0"/>
      <w:sz w:val="22"/>
      <w:szCs w:val="22"/>
      <w:u w:color="000000"/>
      <w:bdr w:val="nil"/>
      <w:lang w:eastAsia="en-GB"/>
      <w14:ligatures w14:val="none"/>
    </w:rPr>
  </w:style>
  <w:style w:type="character" w:styleId="PageNumber">
    <w:name w:val="page number"/>
    <w:basedOn w:val="DefaultParagraphFont"/>
    <w:uiPriority w:val="99"/>
    <w:semiHidden/>
    <w:unhideWhenUsed/>
    <w:rsid w:val="00FA4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saad</dc:creator>
  <cp:keywords/>
  <dc:description/>
  <cp:lastModifiedBy>abdulkadir saad</cp:lastModifiedBy>
  <cp:revision>1</cp:revision>
  <dcterms:created xsi:type="dcterms:W3CDTF">2025-05-24T22:17:00Z</dcterms:created>
  <dcterms:modified xsi:type="dcterms:W3CDTF">2025-05-24T23:04:00Z</dcterms:modified>
</cp:coreProperties>
</file>