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E62" w:rsidRPr="00F51274" w:rsidRDefault="00EC4551" w:rsidP="00EC1E62">
      <w:pPr>
        <w:autoSpaceDE w:val="0"/>
        <w:autoSpaceDN w:val="0"/>
        <w:adjustRightInd w:val="0"/>
        <w:jc w:val="center"/>
        <w:rPr>
          <w:rFonts w:ascii="Bookman Old Style" w:hAnsi="Bookman Old Style"/>
          <w:b/>
          <w:bCs/>
          <w:sz w:val="32"/>
          <w:szCs w:val="32"/>
          <w:shd w:val="clear" w:color="auto" w:fill="FFFFFF"/>
        </w:rPr>
      </w:pPr>
      <w:r>
        <w:rPr>
          <w:rFonts w:ascii="Bookman Old Style" w:hAnsi="Bookman Old Style"/>
          <w:b/>
          <w:bCs/>
          <w:sz w:val="32"/>
          <w:szCs w:val="32"/>
          <w:shd w:val="clear" w:color="auto" w:fill="FFFFFF"/>
        </w:rPr>
        <w:t xml:space="preserve">BENEFIT </w:t>
      </w:r>
      <w:r w:rsidR="00EC1E62" w:rsidRPr="00F51274">
        <w:rPr>
          <w:rFonts w:ascii="Bookman Old Style" w:hAnsi="Bookman Old Style"/>
          <w:b/>
          <w:bCs/>
          <w:sz w:val="32"/>
          <w:szCs w:val="32"/>
          <w:shd w:val="clear" w:color="auto" w:fill="FFFFFF"/>
        </w:rPr>
        <w:t>OF</w:t>
      </w:r>
      <w:r>
        <w:rPr>
          <w:rFonts w:ascii="Bookman Old Style" w:hAnsi="Bookman Old Style"/>
          <w:b/>
          <w:bCs/>
          <w:sz w:val="32"/>
          <w:szCs w:val="32"/>
          <w:shd w:val="clear" w:color="auto" w:fill="FFFFFF"/>
        </w:rPr>
        <w:t xml:space="preserve"> PRODUCT</w:t>
      </w:r>
      <w:r w:rsidR="00EC1E62" w:rsidRPr="00F51274">
        <w:rPr>
          <w:rFonts w:ascii="Bookman Old Style" w:hAnsi="Bookman Old Style"/>
          <w:b/>
          <w:bCs/>
          <w:sz w:val="32"/>
          <w:szCs w:val="32"/>
          <w:shd w:val="clear" w:color="auto" w:fill="FFFFFF"/>
        </w:rPr>
        <w:t xml:space="preserve"> PROMOTION TO MARKETING CONSUMER GOODS IN KWARA STATE</w:t>
      </w:r>
    </w:p>
    <w:p w:rsidR="00EC1E62" w:rsidRPr="00F51274" w:rsidRDefault="00EC1E62" w:rsidP="00EC1E62">
      <w:pPr>
        <w:autoSpaceDE w:val="0"/>
        <w:autoSpaceDN w:val="0"/>
        <w:adjustRightInd w:val="0"/>
        <w:jc w:val="center"/>
        <w:rPr>
          <w:rFonts w:ascii="Bookman Old Style" w:hAnsi="Bookman Old Style"/>
          <w:b/>
          <w:bCs/>
          <w:sz w:val="32"/>
          <w:szCs w:val="32"/>
          <w:shd w:val="clear" w:color="auto" w:fill="FFFFFF"/>
        </w:rPr>
      </w:pPr>
    </w:p>
    <w:p w:rsidR="00522099" w:rsidRPr="00D358AE" w:rsidRDefault="00522099" w:rsidP="00D358AE">
      <w:pPr>
        <w:spacing w:line="360" w:lineRule="auto"/>
        <w:jc w:val="center"/>
        <w:rPr>
          <w:rFonts w:ascii="Times New Roman" w:eastAsia="Arial" w:hAnsi="Times New Roman" w:cs="Times New Roman"/>
          <w:b/>
          <w:sz w:val="24"/>
          <w:szCs w:val="24"/>
        </w:rPr>
      </w:pPr>
      <w:r w:rsidRPr="00D358AE">
        <w:rPr>
          <w:rFonts w:ascii="Times New Roman" w:eastAsia="Arial" w:hAnsi="Times New Roman" w:cs="Times New Roman"/>
          <w:b/>
          <w:sz w:val="24"/>
          <w:szCs w:val="24"/>
        </w:rPr>
        <w:t>CHAPTER ONE</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eastAsia="Arial" w:hAnsi="Times New Roman" w:cs="Times New Roman"/>
          <w:b/>
          <w:sz w:val="24"/>
          <w:szCs w:val="24"/>
        </w:rPr>
        <w:t>1.0</w:t>
      </w:r>
      <w:r w:rsidRPr="00D358AE">
        <w:rPr>
          <w:rFonts w:ascii="Times New Roman" w:eastAsia="Arial" w:hAnsi="Times New Roman" w:cs="Times New Roman"/>
          <w:b/>
          <w:sz w:val="24"/>
          <w:szCs w:val="24"/>
        </w:rPr>
        <w:tab/>
      </w:r>
      <w:r w:rsidRPr="00D358AE">
        <w:rPr>
          <w:rFonts w:ascii="Times New Roman" w:hAnsi="Times New Roman" w:cs="Times New Roman"/>
          <w:b/>
          <w:sz w:val="24"/>
          <w:szCs w:val="24"/>
        </w:rPr>
        <w:t>INTRODUCTION</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This chapter is </w:t>
      </w:r>
      <w:proofErr w:type="gramStart"/>
      <w:r w:rsidRPr="00D358AE">
        <w:rPr>
          <w:rFonts w:ascii="Times New Roman" w:hAnsi="Times New Roman" w:cs="Times New Roman"/>
          <w:sz w:val="24"/>
          <w:szCs w:val="24"/>
        </w:rPr>
        <w:t>contain</w:t>
      </w:r>
      <w:proofErr w:type="gramEnd"/>
      <w:r w:rsidRPr="00D358AE">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1.1</w:t>
      </w:r>
      <w:r w:rsidRPr="00D358AE">
        <w:rPr>
          <w:rFonts w:ascii="Times New Roman" w:hAnsi="Times New Roman" w:cs="Times New Roman"/>
          <w:b/>
          <w:sz w:val="24"/>
          <w:szCs w:val="24"/>
        </w:rPr>
        <w:tab/>
        <w:t>BACKGROUND OF THE STUDY</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Product promotion plays an important role in our everyday life. It mainly determines the image and way of life and it has an impact on our thinking as well as on the attitude towards ourselves and the world around us. Product promotion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We do not notice how it affects us. We have become slaves of scientific and technical progress, and Product promotion uses that skillfully.</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The pressure of advertisement is growing every day. A significant amount of money is spent on Product promotion campaigns bringing to the companies multi-billion profits. Moreover, it is a "product of the first necessity" for any enterprise, aimed at a commercial success, and it is becoming more and more expensive. According to statistics media the money spent on Product promotion in Finland was 1313,1 million euro in 2012 and 1206,7 million euro in 2013. (Finnish Product promotion Council, TNS Gallup, Ad Intelligence 2014)</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Product promotion is directly linked to politics. It determines not only the purchase of toothpaste, but also the choice of political candidate. In the end it determines the path of political development of the country and the politics itself. This function of Product promotion is very important in our society.</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lastRenderedPageBreak/>
        <w:t>Advertisement appeared a long time ago. Its existence in prehistoric times is confirmed, for example, by an Egyptian papyrus with the information of the upcoming sale of a slave. Product promotion in those days was presented by written or oral announcement touting a particular product or service. The oral Product promotion was spread by some sort of barker. Besides papyrus scrolls and wax boards, the written Product promotion was embodied in inscriptions on roadside rocks, as well as on buildings. As nowadays, there was a promotion of almost everything - olive oil and amphorae to keep the oil, oxen, horses and other livestock, tools and weapons. There was Product promotion of services as well: in the announcements of that distant era</w:t>
      </w:r>
      <w:bookmarkStart w:id="0" w:name="page5"/>
      <w:bookmarkEnd w:id="0"/>
      <w:r w:rsidRPr="00D358AE">
        <w:rPr>
          <w:rFonts w:ascii="Times New Roman" w:eastAsia="Arial" w:hAnsi="Times New Roman" w:cs="Times New Roman"/>
          <w:sz w:val="24"/>
          <w:szCs w:val="24"/>
        </w:rPr>
        <w:t xml:space="preserve"> there were calls to visit a pub that sells unique snacks and wine, or an invitation to visit public baths. (Feofanov, 2004).</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However, the Product promotion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However, the most important developments in the global Product promotion business were made in the 20th century. It is no exaggeration to say that the 20th century was the “century of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at that time there were profound changes and innovations in the field of technology and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It was the 20th century when Product promotion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w:t>
      </w:r>
      <w:proofErr w:type="gramStart"/>
      <w:r w:rsidRPr="00D358AE">
        <w:rPr>
          <w:rFonts w:ascii="Times New Roman" w:eastAsia="Arial" w:hAnsi="Times New Roman" w:cs="Times New Roman"/>
          <w:sz w:val="24"/>
          <w:szCs w:val="24"/>
        </w:rPr>
        <w:t>the .</w:t>
      </w:r>
      <w:proofErr w:type="gramEnd"/>
      <w:r w:rsidRPr="00D358AE">
        <w:rPr>
          <w:rFonts w:ascii="Times New Roman" w:eastAsia="Arial" w:hAnsi="Times New Roman" w:cs="Times New Roman"/>
          <w:sz w:val="24"/>
          <w:szCs w:val="24"/>
        </w:rPr>
        <w:t xml:space="preserve"> Product promotion is day to day becoming more professionally organized and more quality performed (Presbrey, 2009).</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 xml:space="preserve">1.2 </w:t>
      </w:r>
      <w:r w:rsidRPr="00D358AE">
        <w:rPr>
          <w:rFonts w:ascii="Times New Roman" w:hAnsi="Times New Roman" w:cs="Times New Roman"/>
          <w:b/>
          <w:sz w:val="24"/>
          <w:szCs w:val="24"/>
        </w:rPr>
        <w:tab/>
        <w:t>STATEMENTS OF THE PROBLEMS</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lastRenderedPageBreak/>
        <w:tab/>
        <w:t>Volumes of consumers are online everyday for their personal work but few notice ads and banners displayed on web pages. In recent times various businesses employ Product promotion such as Product promotion, Product promotion adverts, and sponsorship with a view to creating brand awareness, generating sales through trial and repeat purchase as well as building brand loyalty by creating positive image. Despite huge investment in Product promotion, businesses still find it difficult to fulfill the basic objectives of Product promotion online.</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Therefore, the specific problems identified for this study are: Inability to create brand awareness through Product promotion, Difficulty in using Product promotion adverts to encourage trial purchase, Failure to build brand loyalty by employing advert sponsorship</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1</w:t>
      </w:r>
      <w:r w:rsidR="00D358AE" w:rsidRPr="00D358AE">
        <w:rPr>
          <w:rFonts w:ascii="Times New Roman" w:hAnsi="Times New Roman" w:cs="Times New Roman"/>
          <w:b/>
          <w:sz w:val="24"/>
          <w:szCs w:val="24"/>
        </w:rPr>
        <w:t xml:space="preserve">.3 </w:t>
      </w:r>
      <w:r w:rsidR="00D358AE" w:rsidRPr="00D358AE">
        <w:rPr>
          <w:rFonts w:ascii="Times New Roman" w:hAnsi="Times New Roman" w:cs="Times New Roman"/>
          <w:b/>
          <w:sz w:val="24"/>
          <w:szCs w:val="24"/>
        </w:rPr>
        <w:tab/>
        <w:t>RESEARCH QUESTIONS</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 For the purpose of this research work, the following research questions were formulated to find solution to the research problems:</w:t>
      </w:r>
    </w:p>
    <w:p w:rsidR="00522099" w:rsidRPr="00D358AE" w:rsidRDefault="00522099" w:rsidP="00D358AE">
      <w:pPr>
        <w:pStyle w:val="ListParagraph"/>
        <w:numPr>
          <w:ilvl w:val="0"/>
          <w:numId w:val="2"/>
        </w:numPr>
        <w:tabs>
          <w:tab w:val="left" w:pos="0"/>
        </w:tabs>
        <w:spacing w:line="360" w:lineRule="auto"/>
        <w:ind w:left="0" w:firstLine="0"/>
        <w:jc w:val="both"/>
        <w:rPr>
          <w:rFonts w:ascii="Times New Roman" w:hAnsi="Times New Roman" w:cs="Times New Roman"/>
          <w:sz w:val="24"/>
          <w:szCs w:val="24"/>
        </w:rPr>
      </w:pPr>
      <w:r w:rsidRPr="00D358AE">
        <w:rPr>
          <w:rFonts w:ascii="Times New Roman" w:hAnsi="Times New Roman" w:cs="Times New Roman"/>
          <w:sz w:val="24"/>
          <w:szCs w:val="24"/>
        </w:rPr>
        <w:t>How can Product promotion be used to create brand awareness?</w:t>
      </w:r>
    </w:p>
    <w:p w:rsidR="00522099" w:rsidRPr="00D358AE" w:rsidRDefault="00522099" w:rsidP="00D358AE">
      <w:pPr>
        <w:pStyle w:val="ListParagraph"/>
        <w:numPr>
          <w:ilvl w:val="0"/>
          <w:numId w:val="2"/>
        </w:numPr>
        <w:tabs>
          <w:tab w:val="left" w:pos="0"/>
        </w:tabs>
        <w:spacing w:line="360" w:lineRule="auto"/>
        <w:ind w:left="0" w:firstLine="0"/>
        <w:jc w:val="both"/>
        <w:rPr>
          <w:rFonts w:ascii="Times New Roman" w:hAnsi="Times New Roman" w:cs="Times New Roman"/>
          <w:sz w:val="24"/>
          <w:szCs w:val="24"/>
        </w:rPr>
      </w:pPr>
      <w:r w:rsidRPr="00D358AE">
        <w:rPr>
          <w:rFonts w:ascii="Times New Roman" w:hAnsi="Times New Roman" w:cs="Times New Roman"/>
          <w:sz w:val="24"/>
          <w:szCs w:val="24"/>
        </w:rPr>
        <w:t xml:space="preserve">To what extent is Product promotion adverts useful in encouraging trial </w:t>
      </w:r>
    </w:p>
    <w:p w:rsidR="00522099" w:rsidRPr="00D358AE" w:rsidRDefault="00522099" w:rsidP="00D358AE">
      <w:pPr>
        <w:pStyle w:val="ListParagraph"/>
        <w:tabs>
          <w:tab w:val="left" w:pos="0"/>
        </w:tabs>
        <w:spacing w:line="360" w:lineRule="auto"/>
        <w:ind w:left="0"/>
        <w:jc w:val="both"/>
        <w:rPr>
          <w:rFonts w:ascii="Times New Roman" w:hAnsi="Times New Roman" w:cs="Times New Roman"/>
          <w:sz w:val="24"/>
          <w:szCs w:val="24"/>
        </w:rPr>
      </w:pPr>
      <w:r w:rsidRPr="00D358AE">
        <w:rPr>
          <w:rFonts w:ascii="Times New Roman" w:hAnsi="Times New Roman" w:cs="Times New Roman"/>
          <w:sz w:val="24"/>
          <w:szCs w:val="24"/>
        </w:rPr>
        <w:tab/>
        <w:t>purchase?</w:t>
      </w:r>
    </w:p>
    <w:p w:rsidR="00522099" w:rsidRPr="00D358AE" w:rsidRDefault="00522099" w:rsidP="00D358AE">
      <w:pPr>
        <w:pStyle w:val="ListParagraph"/>
        <w:numPr>
          <w:ilvl w:val="0"/>
          <w:numId w:val="2"/>
        </w:numPr>
        <w:tabs>
          <w:tab w:val="left" w:pos="0"/>
        </w:tabs>
        <w:spacing w:line="360" w:lineRule="auto"/>
        <w:ind w:left="0" w:firstLine="0"/>
        <w:jc w:val="both"/>
        <w:rPr>
          <w:rFonts w:ascii="Times New Roman" w:hAnsi="Times New Roman" w:cs="Times New Roman"/>
          <w:sz w:val="24"/>
          <w:szCs w:val="24"/>
        </w:rPr>
      </w:pPr>
      <w:r w:rsidRPr="00D358AE">
        <w:rPr>
          <w:rFonts w:ascii="Times New Roman" w:hAnsi="Times New Roman" w:cs="Times New Roman"/>
          <w:sz w:val="24"/>
          <w:szCs w:val="24"/>
        </w:rPr>
        <w:t>What is the effect of advert sponsorship on brand loyalty?</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1.4</w:t>
      </w:r>
      <w:r w:rsidRPr="00D358AE">
        <w:rPr>
          <w:rFonts w:ascii="Times New Roman" w:hAnsi="Times New Roman" w:cs="Times New Roman"/>
          <w:b/>
          <w:sz w:val="24"/>
          <w:szCs w:val="24"/>
        </w:rPr>
        <w:tab/>
      </w:r>
      <w:r w:rsidR="00D358AE" w:rsidRPr="00D358AE">
        <w:rPr>
          <w:rFonts w:ascii="Times New Roman" w:hAnsi="Times New Roman" w:cs="Times New Roman"/>
          <w:b/>
          <w:sz w:val="24"/>
          <w:szCs w:val="24"/>
        </w:rPr>
        <w:t>RESEARCH OBJECTIVES</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The general objective of this study is to critically examine Product promotion and its impact on an effective promotional tool for marketing of products in a competitive </w:t>
      </w:r>
      <w:proofErr w:type="gramStart"/>
      <w:r w:rsidRPr="00D358AE">
        <w:rPr>
          <w:rFonts w:ascii="Times New Roman" w:hAnsi="Times New Roman" w:cs="Times New Roman"/>
          <w:sz w:val="24"/>
          <w:szCs w:val="24"/>
        </w:rPr>
        <w:t>market .</w:t>
      </w:r>
      <w:proofErr w:type="gramEnd"/>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However, the specific objectives are:</w:t>
      </w:r>
    </w:p>
    <w:p w:rsidR="00522099" w:rsidRPr="00D358AE" w:rsidRDefault="00522099" w:rsidP="00D358AE">
      <w:pPr>
        <w:pStyle w:val="ListParagraph"/>
        <w:numPr>
          <w:ilvl w:val="0"/>
          <w:numId w:val="3"/>
        </w:numPr>
        <w:tabs>
          <w:tab w:val="left" w:pos="0"/>
        </w:tabs>
        <w:spacing w:line="360" w:lineRule="auto"/>
        <w:ind w:left="0" w:firstLine="0"/>
        <w:jc w:val="both"/>
        <w:rPr>
          <w:rFonts w:ascii="Times New Roman" w:hAnsi="Times New Roman" w:cs="Times New Roman"/>
          <w:sz w:val="24"/>
          <w:szCs w:val="24"/>
        </w:rPr>
      </w:pPr>
      <w:r w:rsidRPr="00D358AE">
        <w:rPr>
          <w:rFonts w:ascii="Times New Roman" w:hAnsi="Times New Roman" w:cs="Times New Roman"/>
          <w:sz w:val="24"/>
          <w:szCs w:val="24"/>
        </w:rPr>
        <w:t>To determine whether Product promotion can be used to create brand awareness</w:t>
      </w:r>
    </w:p>
    <w:p w:rsidR="00522099" w:rsidRPr="00D358AE" w:rsidRDefault="00522099" w:rsidP="00D358AE">
      <w:pPr>
        <w:pStyle w:val="ListParagraph"/>
        <w:numPr>
          <w:ilvl w:val="0"/>
          <w:numId w:val="3"/>
        </w:numPr>
        <w:tabs>
          <w:tab w:val="left" w:pos="0"/>
        </w:tabs>
        <w:spacing w:line="360" w:lineRule="auto"/>
        <w:ind w:left="0" w:firstLine="0"/>
        <w:jc w:val="both"/>
        <w:rPr>
          <w:rFonts w:ascii="Times New Roman" w:hAnsi="Times New Roman" w:cs="Times New Roman"/>
          <w:sz w:val="24"/>
          <w:szCs w:val="24"/>
        </w:rPr>
      </w:pPr>
      <w:r w:rsidRPr="00D358AE">
        <w:rPr>
          <w:rFonts w:ascii="Times New Roman" w:hAnsi="Times New Roman" w:cs="Times New Roman"/>
          <w:sz w:val="24"/>
          <w:szCs w:val="24"/>
        </w:rPr>
        <w:t>To investigate into the usefulness of Product promotion in encouraging trial purchase</w:t>
      </w:r>
    </w:p>
    <w:p w:rsidR="00522099" w:rsidRPr="00D358AE" w:rsidRDefault="00522099" w:rsidP="00D358AE">
      <w:pPr>
        <w:pStyle w:val="ListParagraph"/>
        <w:numPr>
          <w:ilvl w:val="0"/>
          <w:numId w:val="3"/>
        </w:numPr>
        <w:tabs>
          <w:tab w:val="left" w:pos="0"/>
        </w:tabs>
        <w:spacing w:line="360" w:lineRule="auto"/>
        <w:ind w:left="0" w:firstLine="0"/>
        <w:jc w:val="both"/>
        <w:rPr>
          <w:rFonts w:ascii="Times New Roman" w:hAnsi="Times New Roman" w:cs="Times New Roman"/>
          <w:sz w:val="24"/>
          <w:szCs w:val="24"/>
        </w:rPr>
      </w:pPr>
      <w:r w:rsidRPr="00D358AE">
        <w:rPr>
          <w:rFonts w:ascii="Times New Roman" w:hAnsi="Times New Roman" w:cs="Times New Roman"/>
          <w:sz w:val="24"/>
          <w:szCs w:val="24"/>
        </w:rPr>
        <w:t>To ascertain whether advert sponsorship can be employed to build brand loyalty</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lastRenderedPageBreak/>
        <w:t xml:space="preserve">1.5 </w:t>
      </w:r>
      <w:r w:rsidRPr="00D358AE">
        <w:rPr>
          <w:rFonts w:ascii="Times New Roman" w:hAnsi="Times New Roman" w:cs="Times New Roman"/>
          <w:b/>
          <w:sz w:val="24"/>
          <w:szCs w:val="24"/>
        </w:rPr>
        <w:tab/>
      </w:r>
      <w:r w:rsidR="00D358AE" w:rsidRPr="00D358AE">
        <w:rPr>
          <w:rFonts w:ascii="Times New Roman" w:hAnsi="Times New Roman" w:cs="Times New Roman"/>
          <w:b/>
          <w:sz w:val="24"/>
          <w:szCs w:val="24"/>
        </w:rPr>
        <w:t>RESEARCH HYPOTHESES</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The following hypotheses were formulated for the purpose of this research work:</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Ho</w:t>
      </w:r>
      <w:r w:rsidRPr="00D358AE">
        <w:rPr>
          <w:rFonts w:ascii="Times New Roman" w:hAnsi="Times New Roman" w:cs="Times New Roman"/>
          <w:sz w:val="24"/>
          <w:szCs w:val="24"/>
          <w:vertAlign w:val="subscript"/>
        </w:rPr>
        <w:t>1</w:t>
      </w:r>
      <w:r w:rsidRPr="00D358AE">
        <w:rPr>
          <w:rFonts w:ascii="Times New Roman" w:hAnsi="Times New Roman" w:cs="Times New Roman"/>
          <w:sz w:val="24"/>
          <w:szCs w:val="24"/>
        </w:rPr>
        <w:t xml:space="preserve">: </w:t>
      </w:r>
      <w:r w:rsidRPr="00D358AE">
        <w:rPr>
          <w:rFonts w:ascii="Times New Roman" w:hAnsi="Times New Roman" w:cs="Times New Roman"/>
          <w:sz w:val="24"/>
          <w:szCs w:val="24"/>
        </w:rPr>
        <w:tab/>
        <w:t>Product promotion does not create brand awareness</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Hi</w:t>
      </w:r>
      <w:r w:rsidRPr="00D358AE">
        <w:rPr>
          <w:rFonts w:ascii="Times New Roman" w:hAnsi="Times New Roman" w:cs="Times New Roman"/>
          <w:sz w:val="24"/>
          <w:szCs w:val="24"/>
          <w:vertAlign w:val="subscript"/>
        </w:rPr>
        <w:t>1</w:t>
      </w:r>
      <w:r w:rsidRPr="00D358AE">
        <w:rPr>
          <w:rFonts w:ascii="Times New Roman" w:hAnsi="Times New Roman" w:cs="Times New Roman"/>
          <w:sz w:val="24"/>
          <w:szCs w:val="24"/>
        </w:rPr>
        <w:t xml:space="preserve">: </w:t>
      </w:r>
      <w:r w:rsidRPr="00D358AE">
        <w:rPr>
          <w:rFonts w:ascii="Times New Roman" w:hAnsi="Times New Roman" w:cs="Times New Roman"/>
          <w:sz w:val="24"/>
          <w:szCs w:val="24"/>
        </w:rPr>
        <w:tab/>
        <w:t>Product promotion creates brand awareness</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Ho</w:t>
      </w:r>
      <w:r w:rsidRPr="00D358AE">
        <w:rPr>
          <w:rFonts w:ascii="Times New Roman" w:hAnsi="Times New Roman" w:cs="Times New Roman"/>
          <w:sz w:val="24"/>
          <w:szCs w:val="24"/>
          <w:vertAlign w:val="subscript"/>
        </w:rPr>
        <w:t>2</w:t>
      </w:r>
      <w:r w:rsidRPr="00D358AE">
        <w:rPr>
          <w:rFonts w:ascii="Times New Roman" w:hAnsi="Times New Roman" w:cs="Times New Roman"/>
          <w:sz w:val="24"/>
          <w:szCs w:val="24"/>
        </w:rPr>
        <w:t xml:space="preserve">: </w:t>
      </w:r>
      <w:r w:rsidRPr="00D358AE">
        <w:rPr>
          <w:rFonts w:ascii="Times New Roman" w:hAnsi="Times New Roman" w:cs="Times New Roman"/>
          <w:sz w:val="24"/>
          <w:szCs w:val="24"/>
        </w:rPr>
        <w:tab/>
        <w:t>Product promotion does not encourage trial purchase</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Hi</w:t>
      </w:r>
      <w:r w:rsidRPr="00D358AE">
        <w:rPr>
          <w:rFonts w:ascii="Times New Roman" w:hAnsi="Times New Roman" w:cs="Times New Roman"/>
          <w:sz w:val="24"/>
          <w:szCs w:val="24"/>
          <w:vertAlign w:val="subscript"/>
        </w:rPr>
        <w:t>2</w:t>
      </w:r>
      <w:r w:rsidRPr="00D358AE">
        <w:rPr>
          <w:rFonts w:ascii="Times New Roman" w:hAnsi="Times New Roman" w:cs="Times New Roman"/>
          <w:sz w:val="24"/>
          <w:szCs w:val="24"/>
        </w:rPr>
        <w:t>:</w:t>
      </w:r>
      <w:r w:rsidRPr="00D358AE">
        <w:rPr>
          <w:rFonts w:ascii="Times New Roman" w:hAnsi="Times New Roman" w:cs="Times New Roman"/>
          <w:sz w:val="24"/>
          <w:szCs w:val="24"/>
        </w:rPr>
        <w:tab/>
        <w:t>Product promotion encourages trial purchase</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Ho</w:t>
      </w:r>
      <w:r w:rsidRPr="00D358AE">
        <w:rPr>
          <w:rFonts w:ascii="Times New Roman" w:hAnsi="Times New Roman" w:cs="Times New Roman"/>
          <w:sz w:val="24"/>
          <w:szCs w:val="24"/>
          <w:vertAlign w:val="subscript"/>
        </w:rPr>
        <w:t>3</w:t>
      </w:r>
      <w:r w:rsidRPr="00D358AE">
        <w:rPr>
          <w:rFonts w:ascii="Times New Roman" w:hAnsi="Times New Roman" w:cs="Times New Roman"/>
          <w:sz w:val="24"/>
          <w:szCs w:val="24"/>
        </w:rPr>
        <w:t xml:space="preserve">: </w:t>
      </w:r>
      <w:r w:rsidRPr="00D358AE">
        <w:rPr>
          <w:rFonts w:ascii="Times New Roman" w:hAnsi="Times New Roman" w:cs="Times New Roman"/>
          <w:sz w:val="24"/>
          <w:szCs w:val="24"/>
        </w:rPr>
        <w:tab/>
        <w:t>Advert Sponsorship cannot be employed to build brand loyalty</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Hi</w:t>
      </w:r>
      <w:r w:rsidRPr="00D358AE">
        <w:rPr>
          <w:rFonts w:ascii="Times New Roman" w:hAnsi="Times New Roman" w:cs="Times New Roman"/>
          <w:sz w:val="24"/>
          <w:szCs w:val="24"/>
          <w:vertAlign w:val="subscript"/>
        </w:rPr>
        <w:t>3</w:t>
      </w:r>
      <w:r w:rsidRPr="00D358AE">
        <w:rPr>
          <w:rFonts w:ascii="Times New Roman" w:hAnsi="Times New Roman" w:cs="Times New Roman"/>
          <w:sz w:val="24"/>
          <w:szCs w:val="24"/>
        </w:rPr>
        <w:t xml:space="preserve">: </w:t>
      </w:r>
      <w:r w:rsidRPr="00D358AE">
        <w:rPr>
          <w:rFonts w:ascii="Times New Roman" w:hAnsi="Times New Roman" w:cs="Times New Roman"/>
          <w:sz w:val="24"/>
          <w:szCs w:val="24"/>
        </w:rPr>
        <w:tab/>
        <w:t xml:space="preserve">Advert Sponsorship can be employed to build brand loyalty </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 xml:space="preserve">1.6 </w:t>
      </w:r>
      <w:r w:rsidRPr="00D358AE">
        <w:rPr>
          <w:rFonts w:ascii="Times New Roman" w:hAnsi="Times New Roman" w:cs="Times New Roman"/>
          <w:b/>
          <w:sz w:val="24"/>
          <w:szCs w:val="24"/>
        </w:rPr>
        <w:tab/>
      </w:r>
      <w:r w:rsidR="00D358AE" w:rsidRPr="00D358AE">
        <w:rPr>
          <w:rFonts w:ascii="Times New Roman" w:hAnsi="Times New Roman" w:cs="Times New Roman"/>
          <w:b/>
          <w:sz w:val="24"/>
          <w:szCs w:val="24"/>
        </w:rPr>
        <w:t>SCOPE OF THE STUDY</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Conceptually, the researcher will narrow the scope of the research to three types of Product promotion and how they are employed to influence an effective promotional tool for marketing of products in a competitive </w:t>
      </w:r>
      <w:proofErr w:type="gramStart"/>
      <w:r w:rsidRPr="00D358AE">
        <w:rPr>
          <w:rFonts w:ascii="Times New Roman" w:hAnsi="Times New Roman" w:cs="Times New Roman"/>
          <w:sz w:val="24"/>
          <w:szCs w:val="24"/>
        </w:rPr>
        <w:t>market .</w:t>
      </w:r>
      <w:proofErr w:type="gramEnd"/>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 The study will cover a period of two years using Household consumablesNigeria Limited as a case study.</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The study also covered the customers and staff of Household consumablesin Ilorin metropolis</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 xml:space="preserve">1.7 </w:t>
      </w:r>
      <w:r w:rsidRPr="00D358AE">
        <w:rPr>
          <w:rFonts w:ascii="Times New Roman" w:hAnsi="Times New Roman" w:cs="Times New Roman"/>
          <w:b/>
          <w:sz w:val="24"/>
          <w:szCs w:val="24"/>
        </w:rPr>
        <w:tab/>
      </w:r>
      <w:r w:rsidR="00D358AE" w:rsidRPr="00D358AE">
        <w:rPr>
          <w:rFonts w:ascii="Times New Roman" w:hAnsi="Times New Roman" w:cs="Times New Roman"/>
          <w:b/>
          <w:sz w:val="24"/>
          <w:szCs w:val="24"/>
        </w:rPr>
        <w:t>SIGNIFICANCE OF THE STUDY</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The success of this work provides a significant contribution to knowledge and also useful to both individual and organization. The following are some of the </w:t>
      </w:r>
      <w:proofErr w:type="gramStart"/>
      <w:r w:rsidRPr="00D358AE">
        <w:rPr>
          <w:rFonts w:ascii="Times New Roman" w:hAnsi="Times New Roman" w:cs="Times New Roman"/>
          <w:sz w:val="24"/>
          <w:szCs w:val="24"/>
        </w:rPr>
        <w:t>significance</w:t>
      </w:r>
      <w:proofErr w:type="gramEnd"/>
      <w:r w:rsidRPr="00D358AE">
        <w:rPr>
          <w:rFonts w:ascii="Times New Roman" w:hAnsi="Times New Roman" w:cs="Times New Roman"/>
          <w:sz w:val="24"/>
          <w:szCs w:val="24"/>
        </w:rPr>
        <w:t xml:space="preserve"> of this study:</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This work will reveal the reason why organizations should key into the use of Product </w:t>
      </w:r>
      <w:proofErr w:type="gramStart"/>
      <w:r w:rsidRPr="00D358AE">
        <w:rPr>
          <w:rFonts w:ascii="Times New Roman" w:hAnsi="Times New Roman" w:cs="Times New Roman"/>
          <w:sz w:val="24"/>
          <w:szCs w:val="24"/>
        </w:rPr>
        <w:t>promotion .</w:t>
      </w:r>
      <w:proofErr w:type="gramEnd"/>
      <w:r w:rsidRPr="00D358AE">
        <w:rPr>
          <w:rFonts w:ascii="Times New Roman" w:hAnsi="Times New Roman" w:cs="Times New Roman"/>
          <w:sz w:val="24"/>
          <w:szCs w:val="24"/>
        </w:rPr>
        <w:t xml:space="preserve"> It will expose the rationale behind the study of an effective promotional tool for marketing of products in a competitive </w:t>
      </w:r>
      <w:proofErr w:type="gramStart"/>
      <w:r w:rsidRPr="00D358AE">
        <w:rPr>
          <w:rFonts w:ascii="Times New Roman" w:hAnsi="Times New Roman" w:cs="Times New Roman"/>
          <w:sz w:val="24"/>
          <w:szCs w:val="24"/>
        </w:rPr>
        <w:t>market .</w:t>
      </w:r>
      <w:proofErr w:type="gramEnd"/>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The study will review the work of previous researchers relating to Product promotion and an effective promotional tool for marketing of products in a competitive </w:t>
      </w:r>
      <w:proofErr w:type="gramStart"/>
      <w:r w:rsidRPr="00D358AE">
        <w:rPr>
          <w:rFonts w:ascii="Times New Roman" w:hAnsi="Times New Roman" w:cs="Times New Roman"/>
          <w:sz w:val="24"/>
          <w:szCs w:val="24"/>
        </w:rPr>
        <w:t>market .</w:t>
      </w:r>
      <w:proofErr w:type="gramEnd"/>
      <w:r w:rsidRPr="00D358AE">
        <w:rPr>
          <w:rFonts w:ascii="Times New Roman" w:hAnsi="Times New Roman" w:cs="Times New Roman"/>
          <w:sz w:val="24"/>
          <w:szCs w:val="24"/>
        </w:rPr>
        <w:t xml:space="preserve"> Organizations and individual will be exposed to how Product promotion can influence brand awareness, trial purchase, and brand loyalty.</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lastRenderedPageBreak/>
        <w:tab/>
        <w:t>Lastly, the study will serve as a reference to future researchers on similar research topic.</w:t>
      </w:r>
    </w:p>
    <w:p w:rsidR="00522099" w:rsidRPr="00D358AE" w:rsidRDefault="00522099" w:rsidP="00D358AE">
      <w:pPr>
        <w:pStyle w:val="Heading2"/>
        <w:spacing w:before="0" w:line="360" w:lineRule="auto"/>
        <w:jc w:val="both"/>
        <w:rPr>
          <w:rFonts w:ascii="Times New Roman" w:hAnsi="Times New Roman" w:cs="Times New Roman"/>
          <w:color w:val="auto"/>
          <w:sz w:val="24"/>
          <w:szCs w:val="24"/>
        </w:rPr>
      </w:pPr>
      <w:r w:rsidRPr="00D358AE">
        <w:rPr>
          <w:rFonts w:ascii="Times New Roman" w:hAnsi="Times New Roman" w:cs="Times New Roman"/>
          <w:color w:val="auto"/>
          <w:sz w:val="24"/>
          <w:szCs w:val="24"/>
        </w:rPr>
        <w:t>1.8</w:t>
      </w:r>
      <w:r w:rsidRPr="00D358AE">
        <w:rPr>
          <w:rFonts w:ascii="Times New Roman" w:hAnsi="Times New Roman" w:cs="Times New Roman"/>
          <w:color w:val="auto"/>
          <w:sz w:val="24"/>
          <w:szCs w:val="24"/>
        </w:rPr>
        <w:tab/>
        <w:t xml:space="preserve">OPERATIONALISATION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The independent variable in this study is product promotion by X. while the dependent variable is product performance in the Telecommunications market denoted by Y and the construct and variables are stated below.</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Y = f(x)</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Where X = product promotion</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Where Y = product performance in the Telecommunications market market</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Regression Model Specifications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 y</w:t>
      </w:r>
      <w:r w:rsidRPr="00D358AE">
        <w:rPr>
          <w:rFonts w:ascii="Times New Roman" w:hAnsi="Times New Roman" w:cs="Times New Roman"/>
          <w:sz w:val="24"/>
          <w:szCs w:val="24"/>
          <w:vertAlign w:val="subscript"/>
        </w:rPr>
        <w:t>1i</w:t>
      </w:r>
      <w:r w:rsidRPr="00D358AE">
        <w:rPr>
          <w:rFonts w:ascii="Times New Roman" w:hAnsi="Times New Roman" w:cs="Times New Roman"/>
          <w:sz w:val="24"/>
          <w:szCs w:val="24"/>
        </w:rPr>
        <w:t xml:space="preserve"> = α + βx</w:t>
      </w:r>
      <w:r w:rsidRPr="00D358AE">
        <w:rPr>
          <w:rFonts w:ascii="Times New Roman" w:hAnsi="Times New Roman" w:cs="Times New Roman"/>
          <w:sz w:val="24"/>
          <w:szCs w:val="24"/>
          <w:vertAlign w:val="subscript"/>
        </w:rPr>
        <w:t xml:space="preserve">1i </w:t>
      </w:r>
      <w:r w:rsidRPr="00D358AE">
        <w:rPr>
          <w:rFonts w:ascii="Times New Roman" w:hAnsi="Times New Roman" w:cs="Times New Roman"/>
          <w:sz w:val="24"/>
          <w:szCs w:val="24"/>
        </w:rPr>
        <w:t>+ βx</w:t>
      </w:r>
      <w:r w:rsidRPr="00D358AE">
        <w:rPr>
          <w:rFonts w:ascii="Times New Roman" w:hAnsi="Times New Roman" w:cs="Times New Roman"/>
          <w:sz w:val="24"/>
          <w:szCs w:val="24"/>
          <w:vertAlign w:val="subscript"/>
        </w:rPr>
        <w:t xml:space="preserve">2i </w:t>
      </w:r>
      <w:r w:rsidRPr="00D358AE">
        <w:rPr>
          <w:rFonts w:ascii="Times New Roman" w:hAnsi="Times New Roman" w:cs="Times New Roman"/>
          <w:sz w:val="24"/>
          <w:szCs w:val="24"/>
        </w:rPr>
        <w:t xml:space="preserve">+ ε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y</w:t>
      </w:r>
      <w:r w:rsidRPr="00D358AE">
        <w:rPr>
          <w:rFonts w:ascii="Times New Roman" w:hAnsi="Times New Roman" w:cs="Times New Roman"/>
          <w:sz w:val="24"/>
          <w:szCs w:val="24"/>
          <w:vertAlign w:val="subscript"/>
        </w:rPr>
        <w:t>2i</w:t>
      </w:r>
      <w:r w:rsidRPr="00D358AE">
        <w:rPr>
          <w:rFonts w:ascii="Times New Roman" w:hAnsi="Times New Roman" w:cs="Times New Roman"/>
          <w:sz w:val="24"/>
          <w:szCs w:val="24"/>
        </w:rPr>
        <w:t xml:space="preserve"> = α + βx</w:t>
      </w:r>
      <w:r w:rsidRPr="00D358AE">
        <w:rPr>
          <w:rFonts w:ascii="Times New Roman" w:hAnsi="Times New Roman" w:cs="Times New Roman"/>
          <w:sz w:val="24"/>
          <w:szCs w:val="24"/>
          <w:vertAlign w:val="subscript"/>
        </w:rPr>
        <w:t xml:space="preserve">1i </w:t>
      </w:r>
      <w:r w:rsidRPr="00D358AE">
        <w:rPr>
          <w:rFonts w:ascii="Times New Roman" w:hAnsi="Times New Roman" w:cs="Times New Roman"/>
          <w:sz w:val="24"/>
          <w:szCs w:val="24"/>
        </w:rPr>
        <w:t>+ βx</w:t>
      </w:r>
      <w:r w:rsidRPr="00D358AE">
        <w:rPr>
          <w:rFonts w:ascii="Times New Roman" w:hAnsi="Times New Roman" w:cs="Times New Roman"/>
          <w:sz w:val="24"/>
          <w:szCs w:val="24"/>
          <w:vertAlign w:val="subscript"/>
        </w:rPr>
        <w:t xml:space="preserve">2i </w:t>
      </w:r>
      <w:r w:rsidRPr="00D358AE">
        <w:rPr>
          <w:rFonts w:ascii="Times New Roman" w:hAnsi="Times New Roman" w:cs="Times New Roman"/>
          <w:sz w:val="24"/>
          <w:szCs w:val="24"/>
        </w:rPr>
        <w:t xml:space="preserve">+ ε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Where:</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x</w:t>
      </w:r>
      <w:r w:rsidRPr="00D358AE">
        <w:rPr>
          <w:rFonts w:ascii="Times New Roman" w:hAnsi="Times New Roman" w:cs="Times New Roman"/>
          <w:sz w:val="24"/>
          <w:szCs w:val="24"/>
          <w:vertAlign w:val="subscript"/>
        </w:rPr>
        <w:t>1</w:t>
      </w:r>
      <w:r w:rsidRPr="00D358AE">
        <w:rPr>
          <w:rFonts w:ascii="Times New Roman" w:hAnsi="Times New Roman" w:cs="Times New Roman"/>
          <w:sz w:val="24"/>
          <w:szCs w:val="24"/>
        </w:rPr>
        <w:t xml:space="preserve"> = product (pd)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x</w:t>
      </w:r>
      <w:r w:rsidRPr="00D358AE">
        <w:rPr>
          <w:rFonts w:ascii="Times New Roman" w:hAnsi="Times New Roman" w:cs="Times New Roman"/>
          <w:sz w:val="24"/>
          <w:szCs w:val="24"/>
          <w:vertAlign w:val="subscript"/>
        </w:rPr>
        <w:t>2</w:t>
      </w:r>
      <w:r w:rsidRPr="00D358AE">
        <w:rPr>
          <w:rFonts w:ascii="Times New Roman" w:hAnsi="Times New Roman" w:cs="Times New Roman"/>
          <w:sz w:val="24"/>
          <w:szCs w:val="24"/>
        </w:rPr>
        <w:t xml:space="preserve"> = performance (pf)</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vertAlign w:val="subscript"/>
        </w:rPr>
        <w:t xml:space="preserve">y1 </w:t>
      </w:r>
      <w:r w:rsidRPr="00D358AE">
        <w:rPr>
          <w:rFonts w:ascii="Times New Roman" w:hAnsi="Times New Roman" w:cs="Times New Roman"/>
          <w:sz w:val="24"/>
          <w:szCs w:val="24"/>
        </w:rPr>
        <w:t>= telecommunication (tc)</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x</w:t>
      </w:r>
      <w:r w:rsidRPr="00D358AE">
        <w:rPr>
          <w:rFonts w:ascii="Times New Roman" w:hAnsi="Times New Roman" w:cs="Times New Roman"/>
          <w:sz w:val="24"/>
          <w:szCs w:val="24"/>
          <w:vertAlign w:val="subscript"/>
        </w:rPr>
        <w:t xml:space="preserve">2 </w:t>
      </w:r>
      <w:r w:rsidRPr="00D358AE">
        <w:rPr>
          <w:rFonts w:ascii="Times New Roman" w:hAnsi="Times New Roman" w:cs="Times New Roman"/>
          <w:sz w:val="24"/>
          <w:szCs w:val="24"/>
        </w:rPr>
        <w:t>= Customer Base (cb)</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α = Constant term</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ε = error terms</w:t>
      </w:r>
    </w:p>
    <w:p w:rsidR="00522099" w:rsidRPr="00D358AE" w:rsidRDefault="00522099" w:rsidP="00D358AE">
      <w:pPr>
        <w:pStyle w:val="Heading2"/>
        <w:spacing w:before="0" w:line="360" w:lineRule="auto"/>
        <w:jc w:val="both"/>
        <w:rPr>
          <w:rFonts w:ascii="Times New Roman" w:hAnsi="Times New Roman" w:cs="Times New Roman"/>
          <w:color w:val="auto"/>
          <w:sz w:val="24"/>
          <w:szCs w:val="24"/>
        </w:rPr>
      </w:pPr>
      <w:r w:rsidRPr="00D358AE">
        <w:rPr>
          <w:rFonts w:ascii="Times New Roman" w:hAnsi="Times New Roman" w:cs="Times New Roman"/>
          <w:color w:val="auto"/>
          <w:sz w:val="24"/>
          <w:szCs w:val="24"/>
        </w:rPr>
        <w:lastRenderedPageBreak/>
        <w:t>1.9</w:t>
      </w:r>
      <w:r w:rsidRPr="00D358AE">
        <w:rPr>
          <w:rFonts w:ascii="Times New Roman" w:hAnsi="Times New Roman" w:cs="Times New Roman"/>
          <w:color w:val="auto"/>
          <w:sz w:val="24"/>
          <w:szCs w:val="24"/>
        </w:rPr>
        <w:tab/>
        <w:t>OUTLINE OF STUDY</w:t>
      </w:r>
    </w:p>
    <w:p w:rsidR="00522099" w:rsidRPr="00D358AE" w:rsidRDefault="00522099" w:rsidP="00D358AE">
      <w:pPr>
        <w:pStyle w:val="Heading2"/>
        <w:spacing w:before="0" w:line="360" w:lineRule="auto"/>
        <w:jc w:val="both"/>
        <w:rPr>
          <w:rFonts w:ascii="Times New Roman" w:hAnsi="Times New Roman" w:cs="Times New Roman"/>
          <w:b w:val="0"/>
          <w:color w:val="auto"/>
          <w:sz w:val="24"/>
          <w:szCs w:val="24"/>
        </w:rPr>
      </w:pPr>
      <w:r w:rsidRPr="00D358AE">
        <w:rPr>
          <w:rFonts w:ascii="Times New Roman" w:hAnsi="Times New Roman" w:cs="Times New Roman"/>
          <w:color w:val="auto"/>
          <w:sz w:val="24"/>
          <w:szCs w:val="24"/>
        </w:rPr>
        <w:tab/>
      </w:r>
      <w:r w:rsidRPr="00D358AE">
        <w:rPr>
          <w:rFonts w:ascii="Times New Roman" w:hAnsi="Times New Roman" w:cs="Times New Roman"/>
          <w:b w:val="0"/>
          <w:color w:val="auto"/>
          <w:sz w:val="24"/>
          <w:szCs w:val="24"/>
        </w:rPr>
        <w:t>The project has been divided in five chapters or easy, understanding.</w:t>
      </w:r>
    </w:p>
    <w:p w:rsidR="00522099" w:rsidRPr="00D358AE" w:rsidRDefault="00522099" w:rsidP="00D358AE">
      <w:pPr>
        <w:pStyle w:val="Heading2"/>
        <w:spacing w:before="0" w:line="360" w:lineRule="auto"/>
        <w:jc w:val="both"/>
        <w:rPr>
          <w:rFonts w:ascii="Times New Roman" w:hAnsi="Times New Roman" w:cs="Times New Roman"/>
          <w:b w:val="0"/>
          <w:color w:val="auto"/>
          <w:sz w:val="24"/>
          <w:szCs w:val="24"/>
        </w:rPr>
      </w:pPr>
      <w:r w:rsidRPr="00D358AE">
        <w:rPr>
          <w:rFonts w:ascii="Times New Roman" w:hAnsi="Times New Roman" w:cs="Times New Roman"/>
          <w:b w:val="0"/>
          <w:color w:val="auto"/>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522099" w:rsidRPr="00D358AE" w:rsidRDefault="00522099" w:rsidP="00D358AE">
      <w:pPr>
        <w:pStyle w:val="Heading2"/>
        <w:spacing w:before="0" w:line="360" w:lineRule="auto"/>
        <w:jc w:val="both"/>
        <w:rPr>
          <w:rFonts w:ascii="Times New Roman" w:hAnsi="Times New Roman" w:cs="Times New Roman"/>
          <w:b w:val="0"/>
          <w:color w:val="auto"/>
          <w:sz w:val="24"/>
          <w:szCs w:val="24"/>
        </w:rPr>
      </w:pPr>
      <w:r w:rsidRPr="00D358AE">
        <w:rPr>
          <w:rFonts w:ascii="Times New Roman" w:hAnsi="Times New Roman" w:cs="Times New Roman"/>
          <w:b w:val="0"/>
          <w:color w:val="auto"/>
          <w:sz w:val="24"/>
          <w:szCs w:val="24"/>
        </w:rPr>
        <w:tab/>
        <w:t>Chapter two takes a look at the Literature review, Introduction, review, Conceptual review, Theoretical review, Empirical review, Gap in literatures.</w:t>
      </w:r>
    </w:p>
    <w:p w:rsidR="00522099" w:rsidRPr="00D358AE" w:rsidRDefault="00522099" w:rsidP="00D358AE">
      <w:pPr>
        <w:pStyle w:val="Heading2"/>
        <w:spacing w:before="0" w:line="360" w:lineRule="auto"/>
        <w:jc w:val="both"/>
        <w:rPr>
          <w:rFonts w:ascii="Times New Roman" w:hAnsi="Times New Roman" w:cs="Times New Roman"/>
          <w:b w:val="0"/>
          <w:color w:val="auto"/>
          <w:sz w:val="24"/>
          <w:szCs w:val="24"/>
        </w:rPr>
      </w:pPr>
      <w:r w:rsidRPr="00D358AE">
        <w:rPr>
          <w:rFonts w:ascii="Times New Roman" w:hAnsi="Times New Roman" w:cs="Times New Roman"/>
          <w:b w:val="0"/>
          <w:color w:val="auto"/>
          <w:sz w:val="24"/>
          <w:szCs w:val="24"/>
        </w:rPr>
        <w:tab/>
        <w:t>Chapter three comprises research introduction, Research design, population, sample size determination, sampling techniques, Method of data collection, Method of data analysis, validity and reliability, Ethical consideration.</w:t>
      </w:r>
    </w:p>
    <w:p w:rsidR="00522099" w:rsidRPr="00D358AE" w:rsidRDefault="00522099" w:rsidP="00D358AE">
      <w:pPr>
        <w:pStyle w:val="Heading2"/>
        <w:spacing w:before="0" w:line="360" w:lineRule="auto"/>
        <w:jc w:val="both"/>
        <w:rPr>
          <w:rFonts w:ascii="Times New Roman" w:hAnsi="Times New Roman" w:cs="Times New Roman"/>
          <w:b w:val="0"/>
          <w:color w:val="auto"/>
          <w:sz w:val="24"/>
          <w:szCs w:val="24"/>
        </w:rPr>
      </w:pPr>
      <w:r w:rsidRPr="00D358AE">
        <w:rPr>
          <w:rFonts w:ascii="Times New Roman" w:hAnsi="Times New Roman" w:cs="Times New Roman"/>
          <w:b w:val="0"/>
          <w:color w:val="auto"/>
          <w:sz w:val="24"/>
          <w:szCs w:val="24"/>
        </w:rPr>
        <w:tab/>
        <w:t>Chapter four Data analysis, Introduction response rate, Data screening and cleaning, Detection of missing data, Assessment of outliers, Demographic profile of the respondents, Questionnaire response rate.</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522099" w:rsidRPr="00D358AE" w:rsidRDefault="00522099" w:rsidP="00D358AE">
      <w:pPr>
        <w:tabs>
          <w:tab w:val="left" w:pos="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1.10</w:t>
      </w:r>
      <w:r w:rsidRPr="00D358AE">
        <w:rPr>
          <w:rFonts w:ascii="Times New Roman" w:hAnsi="Times New Roman" w:cs="Times New Roman"/>
          <w:b/>
          <w:sz w:val="24"/>
          <w:szCs w:val="24"/>
        </w:rPr>
        <w:tab/>
        <w:t>Definition of Terms</w:t>
      </w:r>
    </w:p>
    <w:p w:rsidR="00522099" w:rsidRPr="00D358AE" w:rsidRDefault="00522099" w:rsidP="00D358AE">
      <w:pPr>
        <w:tabs>
          <w:tab w:val="left" w:pos="0"/>
          <w:tab w:val="left" w:pos="2955"/>
        </w:tabs>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 xml:space="preserve"> Consumer:</w:t>
      </w:r>
      <w:r w:rsidRPr="00D358AE">
        <w:rPr>
          <w:rFonts w:ascii="Times New Roman" w:hAnsi="Times New Roman" w:cs="Times New Roman"/>
          <w:sz w:val="24"/>
          <w:szCs w:val="24"/>
        </w:rPr>
        <w:t xml:space="preserve"> This is the person(s) to whom the advertisement and products/services are directed. Here they are also known as buyers of a company’s product.</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Brand Awareness</w:t>
      </w:r>
      <w:r w:rsidRPr="00D358AE">
        <w:rPr>
          <w:rFonts w:ascii="Times New Roman" w:hAnsi="Times New Roman" w:cs="Times New Roman"/>
          <w:sz w:val="24"/>
          <w:szCs w:val="24"/>
        </w:rPr>
        <w:t xml:space="preserve">: </w:t>
      </w:r>
      <w:r w:rsidRPr="00D358AE">
        <w:rPr>
          <w:rStyle w:val="Emphasis"/>
          <w:rFonts w:ascii="Times New Roman" w:hAnsi="Times New Roman" w:cs="Times New Roman"/>
          <w:sz w:val="24"/>
          <w:szCs w:val="24"/>
          <w:shd w:val="clear" w:color="auto" w:fill="FFFFFF"/>
        </w:rPr>
        <w:t>Brand awareness</w:t>
      </w:r>
      <w:r w:rsidRPr="00D358AE">
        <w:rPr>
          <w:rFonts w:ascii="Times New Roman" w:hAnsi="Times New Roman" w:cs="Times New Roman"/>
          <w:sz w:val="24"/>
          <w:szCs w:val="24"/>
          <w:shd w:val="clear" w:color="auto" w:fill="FFFFFF"/>
        </w:rPr>
        <w:t> is a key consideration in consumer behavior, Product promotion management, </w:t>
      </w:r>
      <w:r w:rsidRPr="00D358AE">
        <w:rPr>
          <w:rStyle w:val="Emphasis"/>
          <w:rFonts w:ascii="Times New Roman" w:hAnsi="Times New Roman" w:cs="Times New Roman"/>
          <w:sz w:val="24"/>
          <w:szCs w:val="24"/>
          <w:shd w:val="clear" w:color="auto" w:fill="FFFFFF"/>
        </w:rPr>
        <w:t xml:space="preserve">brand </w:t>
      </w:r>
      <w:r w:rsidRPr="00D358AE">
        <w:rPr>
          <w:rFonts w:ascii="Times New Roman" w:hAnsi="Times New Roman" w:cs="Times New Roman"/>
          <w:sz w:val="24"/>
          <w:szCs w:val="24"/>
          <w:shd w:val="clear" w:color="auto" w:fill="FFFFFF"/>
        </w:rPr>
        <w:t>management and strategy development. The consumer's ability to recognise or recall a </w:t>
      </w:r>
      <w:r w:rsidRPr="00D358AE">
        <w:rPr>
          <w:rStyle w:val="Emphasis"/>
          <w:rFonts w:ascii="Times New Roman" w:hAnsi="Times New Roman" w:cs="Times New Roman"/>
          <w:sz w:val="24"/>
          <w:szCs w:val="24"/>
          <w:shd w:val="clear" w:color="auto" w:fill="FFFFFF"/>
        </w:rPr>
        <w:t>brand</w:t>
      </w:r>
      <w:r w:rsidRPr="00D358AE">
        <w:rPr>
          <w:rFonts w:ascii="Times New Roman" w:hAnsi="Times New Roman" w:cs="Times New Roman"/>
          <w:sz w:val="24"/>
          <w:szCs w:val="24"/>
          <w:shd w:val="clear" w:color="auto" w:fill="FFFFFF"/>
        </w:rPr>
        <w:t> is central to purchasing decision-making.</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Trial Purchase</w:t>
      </w:r>
      <w:r w:rsidRPr="00D358AE">
        <w:rPr>
          <w:rFonts w:ascii="Times New Roman" w:hAnsi="Times New Roman" w:cs="Times New Roman"/>
          <w:sz w:val="24"/>
          <w:szCs w:val="24"/>
        </w:rPr>
        <w:t xml:space="preserve">: </w:t>
      </w:r>
      <w:r w:rsidRPr="00D358AE">
        <w:rPr>
          <w:rFonts w:ascii="Times New Roman" w:hAnsi="Times New Roman" w:cs="Times New Roman"/>
          <w:sz w:val="24"/>
          <w:szCs w:val="24"/>
          <w:shd w:val="clear" w:color="auto" w:fill="FFFFFF"/>
        </w:rPr>
        <w:t>the concept of breaking down 'sales' into product </w:t>
      </w:r>
      <w:r w:rsidRPr="00D358AE">
        <w:rPr>
          <w:rFonts w:ascii="Times New Roman" w:hAnsi="Times New Roman" w:cs="Times New Roman"/>
          <w:bCs/>
          <w:sz w:val="24"/>
          <w:szCs w:val="24"/>
          <w:shd w:val="clear" w:color="auto" w:fill="FFFFFF"/>
        </w:rPr>
        <w:t>trial</w:t>
      </w:r>
      <w:r w:rsidRPr="00D358AE">
        <w:rPr>
          <w:rFonts w:ascii="Times New Roman" w:hAnsi="Times New Roman" w:cs="Times New Roman"/>
          <w:sz w:val="24"/>
          <w:szCs w:val="24"/>
          <w:shd w:val="clear" w:color="auto" w:fill="FFFFFF"/>
        </w:rPr>
        <w:t> and repeat </w:t>
      </w:r>
      <w:r w:rsidRPr="00D358AE">
        <w:rPr>
          <w:rFonts w:ascii="Times New Roman" w:hAnsi="Times New Roman" w:cs="Times New Roman"/>
          <w:bCs/>
          <w:sz w:val="24"/>
          <w:szCs w:val="24"/>
          <w:shd w:val="clear" w:color="auto" w:fill="FFFFFF"/>
        </w:rPr>
        <w:t>purchase</w:t>
      </w:r>
      <w:r w:rsidRPr="00D358AE">
        <w:rPr>
          <w:rFonts w:ascii="Times New Roman" w:hAnsi="Times New Roman" w:cs="Times New Roman"/>
          <w:sz w:val="24"/>
          <w:szCs w:val="24"/>
          <w:shd w:val="clear" w:color="auto" w:fill="FFFFFF"/>
        </w:rPr>
        <w:t xml:space="preserve"> and how to maximize repeat </w:t>
      </w:r>
      <w:r w:rsidRPr="00D358AE">
        <w:rPr>
          <w:rFonts w:ascii="Times New Roman" w:hAnsi="Times New Roman" w:cs="Times New Roman"/>
          <w:bCs/>
          <w:sz w:val="24"/>
          <w:szCs w:val="24"/>
          <w:shd w:val="clear" w:color="auto" w:fill="FFFFFF"/>
        </w:rPr>
        <w:t>purchase</w:t>
      </w:r>
      <w:r w:rsidRPr="00D358AE">
        <w:rPr>
          <w:rFonts w:ascii="Times New Roman" w:hAnsi="Times New Roman" w:cs="Times New Roman"/>
          <w:sz w:val="24"/>
          <w:szCs w:val="24"/>
          <w:shd w:val="clear" w:color="auto" w:fill="FFFFFF"/>
        </w:rPr>
        <w:t> through customer loyalty. Product </w:t>
      </w:r>
      <w:r w:rsidRPr="00D358AE">
        <w:rPr>
          <w:rFonts w:ascii="Times New Roman" w:hAnsi="Times New Roman" w:cs="Times New Roman"/>
          <w:bCs/>
          <w:sz w:val="24"/>
          <w:szCs w:val="24"/>
          <w:shd w:val="clear" w:color="auto" w:fill="FFFFFF"/>
        </w:rPr>
        <w:t>trial</w:t>
      </w:r>
      <w:r w:rsidRPr="00D358AE">
        <w:rPr>
          <w:rFonts w:ascii="Times New Roman" w:hAnsi="Times New Roman" w:cs="Times New Roman"/>
          <w:sz w:val="24"/>
          <w:szCs w:val="24"/>
          <w:shd w:val="clear" w:color="auto" w:fill="FFFFFF"/>
        </w:rPr>
        <w:t> is where a customer samples a product for the first time</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lastRenderedPageBreak/>
        <w:t>Brand Loyalty</w:t>
      </w:r>
      <w:r w:rsidRPr="00D358AE">
        <w:rPr>
          <w:rFonts w:ascii="Times New Roman" w:hAnsi="Times New Roman" w:cs="Times New Roman"/>
          <w:sz w:val="24"/>
          <w:szCs w:val="24"/>
        </w:rPr>
        <w:t xml:space="preserve">: </w:t>
      </w:r>
      <w:r w:rsidRPr="00D358AE">
        <w:rPr>
          <w:rFonts w:ascii="Times New Roman" w:hAnsi="Times New Roman" w:cs="Times New Roman"/>
          <w:bCs/>
          <w:sz w:val="24"/>
          <w:szCs w:val="24"/>
          <w:shd w:val="clear" w:color="auto" w:fill="FFFFFF"/>
        </w:rPr>
        <w:t>Brand loyalty</w:t>
      </w:r>
      <w:r w:rsidRPr="00D358AE">
        <w:rPr>
          <w:rFonts w:ascii="Times New Roman" w:hAnsi="Times New Roman" w:cs="Times New Roman"/>
          <w:sz w:val="24"/>
          <w:szCs w:val="24"/>
          <w:shd w:val="clear" w:color="auto" w:fill="FFFFFF"/>
        </w:rPr>
        <w:t> is a pattern of consumer behavior where consumers become committed to </w:t>
      </w:r>
      <w:r w:rsidRPr="00D358AE">
        <w:rPr>
          <w:rFonts w:ascii="Times New Roman" w:hAnsi="Times New Roman" w:cs="Times New Roman"/>
          <w:bCs/>
          <w:sz w:val="24"/>
          <w:szCs w:val="24"/>
          <w:shd w:val="clear" w:color="auto" w:fill="FFFFFF"/>
        </w:rPr>
        <w:t>brands</w:t>
      </w:r>
      <w:r w:rsidRPr="00D358AE">
        <w:rPr>
          <w:rFonts w:ascii="Times New Roman" w:hAnsi="Times New Roman" w:cs="Times New Roman"/>
          <w:sz w:val="24"/>
          <w:szCs w:val="24"/>
          <w:shd w:val="clear" w:color="auto" w:fill="FFFFFF"/>
        </w:rPr>
        <w:t> and make repeat purchases from the same </w:t>
      </w:r>
      <w:r w:rsidRPr="00D358AE">
        <w:rPr>
          <w:rFonts w:ascii="Times New Roman" w:hAnsi="Times New Roman" w:cs="Times New Roman"/>
          <w:bCs/>
          <w:sz w:val="24"/>
          <w:szCs w:val="24"/>
          <w:shd w:val="clear" w:color="auto" w:fill="FFFFFF"/>
        </w:rPr>
        <w:t>brands</w:t>
      </w:r>
      <w:r w:rsidRPr="00D358AE">
        <w:rPr>
          <w:rFonts w:ascii="Times New Roman" w:hAnsi="Times New Roman" w:cs="Times New Roman"/>
          <w:sz w:val="24"/>
          <w:szCs w:val="24"/>
          <w:shd w:val="clear" w:color="auto" w:fill="FFFFFF"/>
        </w:rPr>
        <w:t xml:space="preserve"> over time. </w:t>
      </w:r>
      <w:r w:rsidRPr="00D358AE">
        <w:rPr>
          <w:rFonts w:ascii="Times New Roman" w:hAnsi="Times New Roman" w:cs="Times New Roman"/>
          <w:bCs/>
          <w:sz w:val="24"/>
          <w:szCs w:val="24"/>
          <w:shd w:val="clear" w:color="auto" w:fill="FFFFFF"/>
        </w:rPr>
        <w:t>Loyal</w:t>
      </w:r>
      <w:r w:rsidRPr="00D358AE">
        <w:rPr>
          <w:rFonts w:ascii="Times New Roman" w:hAnsi="Times New Roman" w:cs="Times New Roman"/>
          <w:sz w:val="24"/>
          <w:szCs w:val="24"/>
          <w:shd w:val="clear" w:color="auto" w:fill="FFFFFF"/>
        </w:rPr>
        <w:t> customers consistently purchase products from their preferred </w:t>
      </w:r>
      <w:r w:rsidRPr="00D358AE">
        <w:rPr>
          <w:rFonts w:ascii="Times New Roman" w:hAnsi="Times New Roman" w:cs="Times New Roman"/>
          <w:bCs/>
          <w:sz w:val="24"/>
          <w:szCs w:val="24"/>
          <w:shd w:val="clear" w:color="auto" w:fill="FFFFFF"/>
        </w:rPr>
        <w:t>brands</w:t>
      </w:r>
      <w:r w:rsidRPr="00D358AE">
        <w:rPr>
          <w:rFonts w:ascii="Times New Roman" w:hAnsi="Times New Roman" w:cs="Times New Roman"/>
          <w:sz w:val="24"/>
          <w:szCs w:val="24"/>
          <w:shd w:val="clear" w:color="auto" w:fill="FFFFFF"/>
        </w:rPr>
        <w:t>, regardless of convenience or price.</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 xml:space="preserve">Product </w:t>
      </w:r>
      <w:proofErr w:type="gramStart"/>
      <w:r w:rsidRPr="00D358AE">
        <w:rPr>
          <w:rFonts w:ascii="Times New Roman" w:hAnsi="Times New Roman" w:cs="Times New Roman"/>
          <w:b/>
          <w:sz w:val="24"/>
          <w:szCs w:val="24"/>
        </w:rPr>
        <w:t xml:space="preserve">promotion </w:t>
      </w:r>
      <w:r w:rsidRPr="00D358AE">
        <w:rPr>
          <w:rFonts w:ascii="Times New Roman" w:hAnsi="Times New Roman" w:cs="Times New Roman"/>
          <w:sz w:val="24"/>
          <w:szCs w:val="24"/>
        </w:rPr>
        <w:t>:</w:t>
      </w:r>
      <w:proofErr w:type="gramEnd"/>
      <w:r w:rsidRPr="00D358AE">
        <w:rPr>
          <w:rFonts w:ascii="Times New Roman" w:hAnsi="Times New Roman" w:cs="Times New Roman"/>
          <w:sz w:val="24"/>
          <w:szCs w:val="24"/>
        </w:rPr>
        <w:t xml:space="preserve"> </w:t>
      </w:r>
      <w:r w:rsidRPr="00D358AE">
        <w:rPr>
          <w:rFonts w:ascii="Times New Roman" w:hAnsi="Times New Roman" w:cs="Times New Roman"/>
          <w:bCs/>
          <w:sz w:val="24"/>
          <w:szCs w:val="24"/>
          <w:shd w:val="clear" w:color="auto" w:fill="FFFFFF"/>
        </w:rPr>
        <w:t xml:space="preserve">Product </w:t>
      </w:r>
      <w:proofErr w:type="gramStart"/>
      <w:r w:rsidRPr="00D358AE">
        <w:rPr>
          <w:rFonts w:ascii="Times New Roman" w:hAnsi="Times New Roman" w:cs="Times New Roman"/>
          <w:bCs/>
          <w:sz w:val="24"/>
          <w:szCs w:val="24"/>
          <w:shd w:val="clear" w:color="auto" w:fill="FFFFFF"/>
        </w:rPr>
        <w:t xml:space="preserve">promotion </w:t>
      </w:r>
      <w:r w:rsidRPr="00D358AE">
        <w:rPr>
          <w:rFonts w:ascii="Times New Roman" w:hAnsi="Times New Roman" w:cs="Times New Roman"/>
          <w:sz w:val="24"/>
          <w:szCs w:val="24"/>
          <w:shd w:val="clear" w:color="auto" w:fill="FFFFFF"/>
        </w:rPr>
        <w:t>,</w:t>
      </w:r>
      <w:proofErr w:type="gramEnd"/>
      <w:r w:rsidRPr="00D358AE">
        <w:rPr>
          <w:rFonts w:ascii="Times New Roman" w:hAnsi="Times New Roman" w:cs="Times New Roman"/>
          <w:sz w:val="24"/>
          <w:szCs w:val="24"/>
          <w:shd w:val="clear" w:color="auto" w:fill="FFFFFF"/>
        </w:rPr>
        <w:t xml:space="preserve"> or permission marketing, is a method of </w:t>
      </w:r>
      <w:r w:rsidRPr="00D358AE">
        <w:rPr>
          <w:rFonts w:ascii="Times New Roman" w:hAnsi="Times New Roman" w:cs="Times New Roman"/>
          <w:bCs/>
          <w:sz w:val="24"/>
          <w:szCs w:val="24"/>
          <w:shd w:val="clear" w:color="auto" w:fill="FFFFFF"/>
        </w:rPr>
        <w:t xml:space="preserve">Product promotion </w:t>
      </w:r>
      <w:r w:rsidRPr="00D358AE">
        <w:rPr>
          <w:rFonts w:ascii="Times New Roman" w:hAnsi="Times New Roman" w:cs="Times New Roman"/>
          <w:sz w:val="24"/>
          <w:szCs w:val="24"/>
          <w:shd w:val="clear" w:color="auto" w:fill="FFFFFF"/>
        </w:rPr>
        <w:t>via whereby the recipient of the </w:t>
      </w:r>
      <w:r w:rsidRPr="00D358AE">
        <w:rPr>
          <w:rFonts w:ascii="Times New Roman" w:hAnsi="Times New Roman" w:cs="Times New Roman"/>
          <w:bCs/>
          <w:sz w:val="24"/>
          <w:szCs w:val="24"/>
          <w:shd w:val="clear" w:color="auto" w:fill="FFFFFF"/>
        </w:rPr>
        <w:t>advertisement</w:t>
      </w:r>
      <w:r w:rsidRPr="00D358AE">
        <w:rPr>
          <w:rFonts w:ascii="Times New Roman" w:hAnsi="Times New Roman" w:cs="Times New Roman"/>
          <w:sz w:val="24"/>
          <w:szCs w:val="24"/>
          <w:shd w:val="clear" w:color="auto" w:fill="FFFFFF"/>
        </w:rPr>
        <w:t> has consented to receive it. This method is one of several developed by marketers to eliminate the disadvantages of marketing.</w:t>
      </w:r>
    </w:p>
    <w:p w:rsidR="00522099" w:rsidRPr="00D358AE" w:rsidRDefault="00522099" w:rsidP="00D358AE">
      <w:pPr>
        <w:tabs>
          <w:tab w:val="left" w:pos="0"/>
        </w:tabs>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Advert Sponsorship</w:t>
      </w:r>
      <w:r w:rsidRPr="00D358AE">
        <w:rPr>
          <w:rFonts w:ascii="Times New Roman" w:hAnsi="Times New Roman" w:cs="Times New Roman"/>
          <w:sz w:val="24"/>
          <w:szCs w:val="24"/>
        </w:rPr>
        <w:t xml:space="preserve">: </w:t>
      </w:r>
      <w:r w:rsidRPr="00D358AE">
        <w:rPr>
          <w:rFonts w:ascii="Times New Roman" w:hAnsi="Times New Roman" w:cs="Times New Roman"/>
          <w:sz w:val="24"/>
          <w:szCs w:val="24"/>
          <w:shd w:val="clear" w:color="auto" w:fill="FFFFFF"/>
        </w:rPr>
        <w:t>A specific and distinct section of content located on a </w:t>
      </w:r>
      <w:r w:rsidRPr="00D358AE">
        <w:rPr>
          <w:rFonts w:ascii="Times New Roman" w:hAnsi="Times New Roman" w:cs="Times New Roman"/>
          <w:bCs/>
          <w:sz w:val="24"/>
          <w:szCs w:val="24"/>
          <w:shd w:val="clear" w:color="auto" w:fill="FFFFFF"/>
        </w:rPr>
        <w:t>Web</w:t>
      </w:r>
      <w:r w:rsidRPr="00D358AE">
        <w:rPr>
          <w:rFonts w:ascii="Times New Roman" w:hAnsi="Times New Roman" w:cs="Times New Roman"/>
          <w:sz w:val="24"/>
          <w:szCs w:val="24"/>
          <w:shd w:val="clear" w:color="auto" w:fill="FFFFFF"/>
        </w:rPr>
        <w:t> site that is often sponsored by a single advertiser. </w:t>
      </w:r>
      <w:r w:rsidRPr="00D358AE">
        <w:rPr>
          <w:rFonts w:ascii="Times New Roman" w:hAnsi="Times New Roman" w:cs="Times New Roman"/>
          <w:bCs/>
          <w:sz w:val="24"/>
          <w:szCs w:val="24"/>
          <w:shd w:val="clear" w:color="auto" w:fill="FFFFFF"/>
        </w:rPr>
        <w:t>Sponsorship</w:t>
      </w:r>
      <w:r w:rsidRPr="00D358AE">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522099" w:rsidRPr="00D358AE" w:rsidRDefault="00522099" w:rsidP="00D358AE">
      <w:pPr>
        <w:spacing w:line="360" w:lineRule="auto"/>
        <w:rPr>
          <w:rFonts w:ascii="Times New Roman" w:hAnsi="Times New Roman" w:cs="Times New Roman"/>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p>
    <w:p w:rsidR="001D5651" w:rsidRDefault="001D5651">
      <w:pPr>
        <w:spacing w:after="200" w:line="276"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r w:rsidRPr="00D358AE">
        <w:rPr>
          <w:rFonts w:ascii="Times New Roman" w:eastAsia="Arial" w:hAnsi="Times New Roman" w:cs="Times New Roman"/>
          <w:b/>
          <w:sz w:val="24"/>
          <w:szCs w:val="24"/>
        </w:rPr>
        <w:lastRenderedPageBreak/>
        <w:t>CHAPTER TWO</w:t>
      </w:r>
    </w:p>
    <w:p w:rsidR="00522099" w:rsidRPr="00D358AE" w:rsidRDefault="00522099" w:rsidP="00D358AE">
      <w:pPr>
        <w:tabs>
          <w:tab w:val="left" w:pos="1360"/>
        </w:tabs>
        <w:spacing w:line="360" w:lineRule="auto"/>
        <w:jc w:val="center"/>
        <w:rPr>
          <w:rFonts w:ascii="Times New Roman" w:eastAsia="Arial" w:hAnsi="Times New Roman" w:cs="Times New Roman"/>
          <w:b/>
          <w:sz w:val="24"/>
          <w:szCs w:val="24"/>
        </w:rPr>
      </w:pPr>
      <w:r w:rsidRPr="00D358AE">
        <w:rPr>
          <w:rFonts w:ascii="Times New Roman" w:eastAsia="Arial" w:hAnsi="Times New Roman" w:cs="Times New Roman"/>
          <w:b/>
          <w:sz w:val="24"/>
          <w:szCs w:val="24"/>
        </w:rPr>
        <w:t>LITERATURE REVIEW</w:t>
      </w:r>
    </w:p>
    <w:p w:rsidR="00522099" w:rsidRPr="00D358AE" w:rsidRDefault="00522099" w:rsidP="00D358AE">
      <w:pPr>
        <w:tabs>
          <w:tab w:val="left" w:pos="-90"/>
        </w:tabs>
        <w:spacing w:line="360" w:lineRule="auto"/>
        <w:jc w:val="both"/>
        <w:rPr>
          <w:rFonts w:ascii="Times New Roman" w:eastAsia="Arial" w:hAnsi="Times New Roman" w:cs="Times New Roman"/>
          <w:b/>
          <w:sz w:val="24"/>
          <w:szCs w:val="24"/>
        </w:rPr>
      </w:pPr>
      <w:r w:rsidRPr="00D358AE">
        <w:rPr>
          <w:rFonts w:ascii="Times New Roman" w:eastAsia="Arial" w:hAnsi="Times New Roman" w:cs="Times New Roman"/>
          <w:b/>
          <w:sz w:val="24"/>
          <w:szCs w:val="24"/>
        </w:rPr>
        <w:t>2.0</w:t>
      </w:r>
      <w:r w:rsidRPr="00D358AE">
        <w:rPr>
          <w:rFonts w:ascii="Times New Roman" w:eastAsia="Arial" w:hAnsi="Times New Roman" w:cs="Times New Roman"/>
          <w:b/>
          <w:sz w:val="24"/>
          <w:szCs w:val="24"/>
        </w:rPr>
        <w:tab/>
        <w:t>PREAMBLE</w:t>
      </w:r>
    </w:p>
    <w:p w:rsidR="00522099" w:rsidRPr="00D358AE" w:rsidRDefault="00522099" w:rsidP="00D358AE">
      <w:pPr>
        <w:tabs>
          <w:tab w:val="left" w:pos="0"/>
        </w:tabs>
        <w:spacing w:line="360" w:lineRule="auto"/>
        <w:ind w:right="29"/>
        <w:jc w:val="both"/>
        <w:rPr>
          <w:rFonts w:ascii="Times New Roman" w:hAnsi="Times New Roman" w:cs="Times New Roman"/>
          <w:sz w:val="24"/>
          <w:szCs w:val="24"/>
        </w:rPr>
      </w:pPr>
      <w:r w:rsidRPr="00D358AE">
        <w:rPr>
          <w:rFonts w:ascii="Times New Roman" w:hAnsi="Times New Roman" w:cs="Times New Roman"/>
          <w:sz w:val="24"/>
          <w:szCs w:val="24"/>
        </w:rPr>
        <w:tab/>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w:t>
      </w:r>
      <w:proofErr w:type="gramStart"/>
      <w:r w:rsidRPr="00D358AE">
        <w:rPr>
          <w:rFonts w:ascii="Times New Roman" w:hAnsi="Times New Roman" w:cs="Times New Roman"/>
          <w:sz w:val="24"/>
          <w:szCs w:val="24"/>
        </w:rPr>
        <w:t>promotion ,</w:t>
      </w:r>
      <w:proofErr w:type="gramEnd"/>
      <w:r w:rsidRPr="00D358AE">
        <w:rPr>
          <w:rFonts w:ascii="Times New Roman" w:hAnsi="Times New Roman" w:cs="Times New Roman"/>
          <w:sz w:val="24"/>
          <w:szCs w:val="24"/>
        </w:rPr>
        <w:t xml:space="preserve"> interstitial Adverts, Website sponsorship, Brand awareness, Trial purchase, and Brand loyalty, which are relevant to the consumer buying behaviour and economic growth at large.</w:t>
      </w:r>
    </w:p>
    <w:p w:rsidR="00522099" w:rsidRPr="00D358AE" w:rsidRDefault="00522099" w:rsidP="00D358AE">
      <w:pPr>
        <w:tabs>
          <w:tab w:val="left" w:pos="-90"/>
        </w:tabs>
        <w:spacing w:line="360" w:lineRule="auto"/>
        <w:jc w:val="both"/>
        <w:rPr>
          <w:rFonts w:ascii="Times New Roman" w:eastAsia="Times New Roman" w:hAnsi="Times New Roman" w:cs="Times New Roman"/>
          <w:sz w:val="24"/>
          <w:szCs w:val="24"/>
        </w:rPr>
      </w:pPr>
      <w:r w:rsidRPr="00D358AE">
        <w:rPr>
          <w:rFonts w:ascii="Times New Roman" w:eastAsia="Arial" w:hAnsi="Times New Roman" w:cs="Times New Roman"/>
          <w:b/>
          <w:sz w:val="24"/>
          <w:szCs w:val="24"/>
        </w:rPr>
        <w:t>2.1.</w:t>
      </w:r>
      <w:r w:rsidRPr="00D358AE">
        <w:rPr>
          <w:rFonts w:ascii="Times New Roman" w:eastAsia="Times New Roman" w:hAnsi="Times New Roman" w:cs="Times New Roman"/>
          <w:b/>
          <w:sz w:val="24"/>
          <w:szCs w:val="24"/>
        </w:rPr>
        <w:tab/>
        <w:t>CONCEPTUAL FRAMEWORK</w:t>
      </w:r>
    </w:p>
    <w:p w:rsidR="00522099" w:rsidRPr="00D358AE" w:rsidRDefault="00522099" w:rsidP="00D358AE">
      <w:pPr>
        <w:tabs>
          <w:tab w:val="left" w:pos="-90"/>
        </w:tabs>
        <w:spacing w:line="360" w:lineRule="auto"/>
        <w:jc w:val="both"/>
        <w:rPr>
          <w:rFonts w:ascii="Times New Roman" w:eastAsia="Arial" w:hAnsi="Times New Roman" w:cs="Times New Roman"/>
          <w:b/>
          <w:sz w:val="24"/>
          <w:szCs w:val="24"/>
        </w:rPr>
      </w:pPr>
      <w:r w:rsidRPr="00D358AE">
        <w:rPr>
          <w:rFonts w:ascii="Times New Roman" w:eastAsia="Times New Roman" w:hAnsi="Times New Roman" w:cs="Times New Roman"/>
          <w:sz w:val="24"/>
          <w:szCs w:val="24"/>
        </w:rPr>
        <w:tab/>
      </w:r>
      <w:r w:rsidRPr="00D358AE">
        <w:rPr>
          <w:rFonts w:ascii="Times New Roman" w:eastAsia="Arial" w:hAnsi="Times New Roman" w:cs="Times New Roman"/>
          <w:b/>
          <w:sz w:val="24"/>
          <w:szCs w:val="24"/>
        </w:rPr>
        <w:t xml:space="preserve">Definition of Product promotion </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Product promotion is impersonal communication of information about products, services or ideas through the various media, and it is usually persuasive by nature and paid by identified sponsors (Bovee, 1992).</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The standard definition of Product promotion includes seven main elements:</w:t>
      </w:r>
    </w:p>
    <w:p w:rsidR="00522099" w:rsidRPr="00D358AE" w:rsidRDefault="00522099" w:rsidP="00D358AE">
      <w:pPr>
        <w:numPr>
          <w:ilvl w:val="0"/>
          <w:numId w:val="4"/>
        </w:numPr>
        <w:tabs>
          <w:tab w:val="left" w:pos="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Paid form of communication.</w:t>
      </w:r>
    </w:p>
    <w:p w:rsidR="00522099" w:rsidRPr="00D358AE" w:rsidRDefault="00522099" w:rsidP="00D358AE">
      <w:pPr>
        <w:numPr>
          <w:ilvl w:val="0"/>
          <w:numId w:val="4"/>
        </w:numPr>
        <w:tabs>
          <w:tab w:val="left" w:pos="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The presence of an identified sponsor.</w:t>
      </w:r>
    </w:p>
    <w:p w:rsidR="00522099" w:rsidRPr="00D358AE" w:rsidRDefault="00522099" w:rsidP="00D358AE">
      <w:pPr>
        <w:numPr>
          <w:ilvl w:val="0"/>
          <w:numId w:val="4"/>
        </w:numPr>
        <w:tabs>
          <w:tab w:val="left" w:pos="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Distribution through the media.</w:t>
      </w:r>
    </w:p>
    <w:p w:rsidR="00522099" w:rsidRPr="00D358AE" w:rsidRDefault="00522099" w:rsidP="00D358AE">
      <w:pPr>
        <w:numPr>
          <w:ilvl w:val="0"/>
          <w:numId w:val="4"/>
        </w:numPr>
        <w:tabs>
          <w:tab w:val="left" w:pos="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The presence of a specific audience for treatment.</w:t>
      </w:r>
    </w:p>
    <w:p w:rsidR="00522099" w:rsidRPr="00D358AE" w:rsidRDefault="00522099" w:rsidP="00D358AE">
      <w:pPr>
        <w:numPr>
          <w:ilvl w:val="0"/>
          <w:numId w:val="4"/>
        </w:numPr>
        <w:tabs>
          <w:tab w:val="left" w:pos="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Lack of personalization of distributed information.</w:t>
      </w:r>
    </w:p>
    <w:p w:rsidR="00522099" w:rsidRPr="00D358AE" w:rsidRDefault="00522099" w:rsidP="00D358AE">
      <w:pPr>
        <w:numPr>
          <w:ilvl w:val="0"/>
          <w:numId w:val="4"/>
        </w:numPr>
        <w:tabs>
          <w:tab w:val="left" w:pos="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Aimed action.</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From this it follows that Product promotion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522099" w:rsidRPr="00D358AE" w:rsidRDefault="00522099" w:rsidP="00D358AE">
      <w:pPr>
        <w:spacing w:line="360" w:lineRule="auto"/>
        <w:jc w:val="both"/>
        <w:rPr>
          <w:rFonts w:ascii="Times New Roman" w:eastAsia="Arial" w:hAnsi="Times New Roman" w:cs="Times New Roman"/>
          <w:b/>
          <w:sz w:val="24"/>
          <w:szCs w:val="24"/>
        </w:rPr>
      </w:pPr>
      <w:r w:rsidRPr="00D358AE">
        <w:rPr>
          <w:rFonts w:ascii="Times New Roman" w:eastAsia="Arial" w:hAnsi="Times New Roman" w:cs="Times New Roman"/>
          <w:b/>
          <w:sz w:val="24"/>
          <w:szCs w:val="24"/>
        </w:rPr>
        <w:t>Product promotion has the following advantages:</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Product promotion reaches customers living far apart.</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lastRenderedPageBreak/>
        <w:t>Its public presentation shows to the buyer that the product is not contrary to social norms and the law.</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It allows doing multiple announcements and when the addressee gets the message, he/she can compare the product with other competitive firms. A wide-ranging promotional activity, run by the company, is some kind of evidence of company’s popularity and success.</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Advertisement is very expressive - it allows a company to present its product clearly and effectively via text, sound and color. On one hand, Product promotion helps to form a long-term sustainable image of the product. On the other hand, it stimulates sales. (Kotler 2010)</w:t>
      </w:r>
    </w:p>
    <w:p w:rsidR="00522099" w:rsidRPr="00D358AE" w:rsidRDefault="00522099" w:rsidP="00D358AE">
      <w:pPr>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However, there are </w:t>
      </w:r>
      <w:r w:rsidRPr="00D358AE">
        <w:rPr>
          <w:rFonts w:ascii="Times New Roman" w:eastAsia="Arial" w:hAnsi="Times New Roman" w:cs="Times New Roman"/>
          <w:b/>
          <w:sz w:val="24"/>
          <w:szCs w:val="24"/>
        </w:rPr>
        <w:t>disadvantages</w:t>
      </w:r>
      <w:r w:rsidRPr="00D358AE">
        <w:rPr>
          <w:rFonts w:ascii="Times New Roman" w:eastAsia="Arial" w:hAnsi="Times New Roman" w:cs="Times New Roman"/>
          <w:sz w:val="24"/>
          <w:szCs w:val="24"/>
        </w:rPr>
        <w:t xml:space="preserve"> as well:</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Product promotion is impersonal, and therefore it lacks persuasiveness compared to a real person maintaining face to face communication.</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Product promotion is mostly a monologue that does not obligate to pay attention and reaction.</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Product promotion can be very expensive. Some of its types, such as an ad in the newspaper or on the radio, do not require much money, where other forms of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such as television, require significant funding. (Kotler 2010)</w:t>
      </w:r>
    </w:p>
    <w:p w:rsidR="00522099" w:rsidRPr="00D358AE" w:rsidRDefault="00522099" w:rsidP="00D358AE">
      <w:pPr>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Each country has its own regulations concerning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Product promotion can define a wide number of different aspects, such as placement, timing, and content. For example, in Russia you will not see Product promotion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7" w:history="1">
        <w:r w:rsidRPr="00D358AE">
          <w:rPr>
            <w:rFonts w:ascii="Times New Roman" w:eastAsia="Arial" w:hAnsi="Times New Roman" w:cs="Times New Roman"/>
            <w:sz w:val="24"/>
            <w:szCs w:val="24"/>
          </w:rPr>
          <w:t>United</w:t>
        </w:r>
      </w:hyperlink>
      <w:r w:rsidRPr="00D358AE">
        <w:rPr>
          <w:rFonts w:ascii="Times New Roman" w:hAnsi="Times New Roman" w:cs="Times New Roman"/>
          <w:sz w:val="24"/>
          <w:szCs w:val="24"/>
        </w:rPr>
        <w:t xml:space="preserve"> </w:t>
      </w:r>
      <w:bookmarkStart w:id="1" w:name="page9"/>
      <w:bookmarkEnd w:id="1"/>
      <w:r w:rsidRPr="00D358AE">
        <w:rPr>
          <w:rFonts w:ascii="Times New Roman" w:eastAsia="Arial" w:hAnsi="Times New Roman" w:cs="Times New Roman"/>
          <w:sz w:val="24"/>
          <w:szCs w:val="24"/>
        </w:rPr>
        <w:t>Kingdom it is forbidden to promote Toothpaste on television, billboards or at sporting events. The law of Product promotion usually describes:</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General requirements for Product promotion </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lastRenderedPageBreak/>
        <w:t>List of products, Product promotion of which is not allowed</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Public service Product promotion (PSA)</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Ways of Product promotion distribution</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Special Product promotion of certain goods</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Government control and responsibility for the violation of the legislation</w:t>
      </w:r>
    </w:p>
    <w:p w:rsidR="00522099" w:rsidRPr="00D358AE" w:rsidRDefault="00522099" w:rsidP="00D358AE">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Etc</w:t>
      </w:r>
    </w:p>
    <w:p w:rsidR="00522099" w:rsidRPr="00D358AE" w:rsidRDefault="00522099" w:rsidP="00D358AE">
      <w:pPr>
        <w:tabs>
          <w:tab w:val="left" w:pos="1440"/>
        </w:tabs>
        <w:spacing w:line="360" w:lineRule="auto"/>
        <w:jc w:val="both"/>
        <w:rPr>
          <w:rFonts w:ascii="Times New Roman" w:eastAsia="Arial" w:hAnsi="Times New Roman" w:cs="Times New Roman"/>
          <w:b/>
          <w:sz w:val="24"/>
          <w:szCs w:val="24"/>
        </w:rPr>
      </w:pPr>
      <w:r w:rsidRPr="00D358AE">
        <w:rPr>
          <w:rFonts w:ascii="Times New Roman" w:eastAsia="Arial" w:hAnsi="Times New Roman" w:cs="Times New Roman"/>
          <w:b/>
          <w:sz w:val="24"/>
          <w:szCs w:val="24"/>
        </w:rPr>
        <w:t xml:space="preserve">Classification of Product promotion </w:t>
      </w:r>
    </w:p>
    <w:p w:rsidR="00522099" w:rsidRPr="00D358AE" w:rsidRDefault="00522099" w:rsidP="00D358AE">
      <w:pPr>
        <w:spacing w:line="360" w:lineRule="auto"/>
        <w:ind w:firstLine="720"/>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Since Product promotion is a sophisticated product for a variety of consumer groups, and is used to implement a wide range of functions, it is not so simple to classify it. It is possible to divide Product promotion into 8 main categories:</w:t>
      </w:r>
    </w:p>
    <w:p w:rsidR="00522099" w:rsidRPr="00D358AE" w:rsidRDefault="00522099" w:rsidP="00D358AE">
      <w:pPr>
        <w:numPr>
          <w:ilvl w:val="0"/>
          <w:numId w:val="6"/>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target market segmentation</w:t>
      </w:r>
      <w:r w:rsidRPr="00D358AE">
        <w:rPr>
          <w:rFonts w:ascii="Times New Roman" w:eastAsia="Arial" w:hAnsi="Times New Roman" w:cs="Times New Roman"/>
          <w:sz w:val="24"/>
          <w:szCs w:val="24"/>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522099" w:rsidRPr="00D358AE" w:rsidRDefault="00522099" w:rsidP="00D358AE">
      <w:pPr>
        <w:numPr>
          <w:ilvl w:val="0"/>
          <w:numId w:val="6"/>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target impact</w:t>
      </w:r>
      <w:r w:rsidRPr="00D358AE">
        <w:rPr>
          <w:rFonts w:ascii="Times New Roman" w:eastAsia="Arial" w:hAnsi="Times New Roman" w:cs="Times New Roman"/>
          <w:sz w:val="24"/>
          <w:szCs w:val="24"/>
        </w:rPr>
        <w:t xml:space="preserve"> – commercial (goods and services) and noncommercial (political and social). Commercial Product promotion is used to create, maintain and increase the demand of certain products, creating the best conditions for sale. Noncommercial Product promotion can be used to attract attention and create a positive image of an entrepreneur or an enterprise. (Sandage, 2001).</w:t>
      </w:r>
    </w:p>
    <w:p w:rsidR="00522099" w:rsidRPr="00D358AE" w:rsidRDefault="00522099" w:rsidP="00D358AE">
      <w:pPr>
        <w:numPr>
          <w:ilvl w:val="0"/>
          <w:numId w:val="7"/>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distribution area</w:t>
      </w:r>
      <w:r w:rsidRPr="00D358AE">
        <w:rPr>
          <w:rFonts w:ascii="Times New Roman" w:eastAsia="Arial" w:hAnsi="Times New Roman" w:cs="Times New Roman"/>
          <w:sz w:val="24"/>
          <w:szCs w:val="24"/>
        </w:rPr>
        <w:t xml:space="preserve"> - global, national, regional, and local. Global Product promotion is a rapid development of economic globalization in general: interactive videos, world radio and satellite TV, the and other latest communication tools. Three</w:t>
      </w:r>
      <w:bookmarkStart w:id="2" w:name="page10"/>
      <w:bookmarkEnd w:id="2"/>
      <w:r w:rsidRPr="00D358AE">
        <w:rPr>
          <w:rFonts w:ascii="Times New Roman" w:eastAsia="Arial" w:hAnsi="Times New Roman" w:cs="Times New Roman"/>
          <w:sz w:val="24"/>
          <w:szCs w:val="24"/>
        </w:rPr>
        <w:t xml:space="preserve"> other types of Product promotion aimed at the population within the boundaries of a particular state, region, city, town or district. (Sandage, 2001).</w:t>
      </w:r>
    </w:p>
    <w:p w:rsidR="00522099" w:rsidRPr="00D358AE" w:rsidRDefault="00522099" w:rsidP="00D358AE">
      <w:pPr>
        <w:numPr>
          <w:ilvl w:val="0"/>
          <w:numId w:val="7"/>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the way of transmission</w:t>
      </w:r>
      <w:r w:rsidRPr="00D358AE">
        <w:rPr>
          <w:rFonts w:ascii="Times New Roman" w:eastAsia="Arial" w:hAnsi="Times New Roman" w:cs="Times New Roman"/>
          <w:sz w:val="24"/>
          <w:szCs w:val="24"/>
        </w:rPr>
        <w:t xml:space="preserve"> - printed, electronic,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(Sandage, 2001).</w:t>
      </w:r>
    </w:p>
    <w:p w:rsidR="00522099" w:rsidRPr="00D358AE" w:rsidRDefault="00522099" w:rsidP="00D358AE">
      <w:pPr>
        <w:numPr>
          <w:ilvl w:val="0"/>
          <w:numId w:val="7"/>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lastRenderedPageBreak/>
        <w:t>By the method implementation</w:t>
      </w:r>
      <w:r w:rsidRPr="00D358AE">
        <w:rPr>
          <w:rFonts w:ascii="Times New Roman" w:eastAsia="Arial" w:hAnsi="Times New Roman" w:cs="Times New Roman"/>
          <w:sz w:val="24"/>
          <w:szCs w:val="24"/>
        </w:rPr>
        <w:t xml:space="preserve"> - textual, visual. Textual Product promotion is divided into simple and complex, and visual into statistical and dynamic. Simple text Product promotion is a regular wall advertisement. Complex text Product promotion includes a set of basic components - title, subtitle, main text module, slogan, etc. As an example of statistical Product promotion can be an appropriate photographic image or picture, and dynamic Product promotion such as video, computer animation. (Sandage, 2001).</w:t>
      </w:r>
    </w:p>
    <w:p w:rsidR="00522099" w:rsidRPr="00D358AE" w:rsidRDefault="00522099" w:rsidP="00D358AE">
      <w:pPr>
        <w:numPr>
          <w:ilvl w:val="0"/>
          <w:numId w:val="7"/>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the method of impact</w:t>
      </w:r>
      <w:r w:rsidRPr="00D358AE">
        <w:rPr>
          <w:rFonts w:ascii="Times New Roman" w:eastAsia="Arial" w:hAnsi="Times New Roman" w:cs="Times New Roman"/>
          <w:sz w:val="24"/>
          <w:szCs w:val="24"/>
        </w:rPr>
        <w:t xml:space="preserve"> - direct and indirect. Direct Product promotion is </w:t>
      </w:r>
      <w:proofErr w:type="gramStart"/>
      <w:r w:rsidRPr="00D358AE">
        <w:rPr>
          <w:rFonts w:ascii="Times New Roman" w:eastAsia="Arial" w:hAnsi="Times New Roman" w:cs="Times New Roman"/>
          <w:sz w:val="24"/>
          <w:szCs w:val="24"/>
        </w:rPr>
        <w:t>an</w:t>
      </w:r>
      <w:proofErr w:type="gramEnd"/>
      <w:r w:rsidRPr="00D358AE">
        <w:rPr>
          <w:rFonts w:ascii="Times New Roman" w:eastAsia="Arial" w:hAnsi="Times New Roman" w:cs="Times New Roman"/>
          <w:sz w:val="24"/>
          <w:szCs w:val="24"/>
        </w:rPr>
        <w:t xml:space="preserve"> Product promotion that places us in front of the fact: this is the product, please buy it. Here is the price, phone number, etc. Indirect Product promotion is a phenomenon of a different kind. It operates almost on a subconscious level. </w:t>
      </w:r>
      <w:proofErr w:type="gramStart"/>
      <w:r w:rsidRPr="00D358AE">
        <w:rPr>
          <w:rFonts w:ascii="Times New Roman" w:eastAsia="Arial" w:hAnsi="Times New Roman" w:cs="Times New Roman"/>
          <w:sz w:val="24"/>
          <w:szCs w:val="24"/>
        </w:rPr>
        <w:t>So</w:t>
      </w:r>
      <w:proofErr w:type="gramEnd"/>
      <w:r w:rsidRPr="00D358AE">
        <w:rPr>
          <w:rFonts w:ascii="Times New Roman" w:eastAsia="Arial" w:hAnsi="Times New Roman" w:cs="Times New Roman"/>
          <w:sz w:val="24"/>
          <w:szCs w:val="24"/>
        </w:rPr>
        <w:t xml:space="preserve"> we do not even notice that we absorb the Product promotion information gradually. (Sandage, 2001).</w:t>
      </w:r>
    </w:p>
    <w:p w:rsidR="00522099" w:rsidRPr="00D358AE" w:rsidRDefault="00522099" w:rsidP="00D358AE">
      <w:pPr>
        <w:numPr>
          <w:ilvl w:val="0"/>
          <w:numId w:val="7"/>
        </w:numPr>
        <w:tabs>
          <w:tab w:val="left" w:pos="-9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the method of addressing</w:t>
      </w:r>
      <w:r w:rsidRPr="00D358AE">
        <w:rPr>
          <w:rFonts w:ascii="Times New Roman" w:eastAsia="Arial" w:hAnsi="Times New Roman" w:cs="Times New Roman"/>
          <w:sz w:val="24"/>
          <w:szCs w:val="24"/>
        </w:rPr>
        <w:t xml:space="preserve"> – an impersonal and personalized. Personalized Product promotion is represented by well-known personalities or experts of the advertised product, or consumers themselves (Sandage, 2001).</w:t>
      </w:r>
    </w:p>
    <w:p w:rsidR="00522099" w:rsidRPr="00D358AE" w:rsidRDefault="00522099" w:rsidP="00D358AE">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By the method of payment</w:t>
      </w:r>
      <w:r w:rsidRPr="00D358AE">
        <w:rPr>
          <w:rFonts w:ascii="Times New Roman" w:eastAsia="Arial" w:hAnsi="Times New Roman" w:cs="Times New Roman"/>
          <w:sz w:val="24"/>
          <w:szCs w:val="24"/>
        </w:rPr>
        <w:t xml:space="preserve"> – paid or free. Free Product promotion is rare. In the most cases it is a public or social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not for commercial purposes. (Sandage, 2001).</w:t>
      </w:r>
    </w:p>
    <w:p w:rsidR="00522099" w:rsidRPr="00D358AE" w:rsidRDefault="00522099" w:rsidP="00D358AE">
      <w:pPr>
        <w:tabs>
          <w:tab w:val="left" w:pos="1520"/>
        </w:tabs>
        <w:spacing w:line="360" w:lineRule="auto"/>
        <w:jc w:val="both"/>
        <w:rPr>
          <w:rFonts w:ascii="Times New Roman" w:eastAsia="Arial" w:hAnsi="Times New Roman" w:cs="Times New Roman"/>
          <w:b/>
          <w:sz w:val="24"/>
          <w:szCs w:val="24"/>
        </w:rPr>
      </w:pPr>
      <w:bookmarkStart w:id="3" w:name="page11"/>
      <w:bookmarkEnd w:id="3"/>
      <w:r w:rsidRPr="00D358AE">
        <w:rPr>
          <w:rFonts w:ascii="Times New Roman" w:eastAsia="Arial" w:hAnsi="Times New Roman" w:cs="Times New Roman"/>
          <w:b/>
          <w:sz w:val="24"/>
          <w:szCs w:val="24"/>
        </w:rPr>
        <w:t xml:space="preserve">Main Types of Product promotion </w:t>
      </w:r>
    </w:p>
    <w:p w:rsidR="00522099" w:rsidRPr="00D358AE" w:rsidRDefault="00522099" w:rsidP="00D358AE">
      <w:pPr>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We can select seven types of Product </w:t>
      </w:r>
      <w:proofErr w:type="gramStart"/>
      <w:r w:rsidRPr="00D358AE">
        <w:rPr>
          <w:rFonts w:ascii="Times New Roman" w:eastAsia="Arial" w:hAnsi="Times New Roman" w:cs="Times New Roman"/>
          <w:sz w:val="24"/>
          <w:szCs w:val="24"/>
        </w:rPr>
        <w:t>promotion :</w:t>
      </w:r>
      <w:proofErr w:type="gramEnd"/>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 xml:space="preserve">Brand Product promotion </w:t>
      </w:r>
      <w:r w:rsidRPr="00D358AE">
        <w:rPr>
          <w:rFonts w:ascii="Times New Roman" w:eastAsia="Arial" w:hAnsi="Times New Roman" w:cs="Times New Roman"/>
          <w:sz w:val="24"/>
          <w:szCs w:val="24"/>
        </w:rPr>
        <w:t xml:space="preserve">– it is usually visual and textual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Such Product promotion is intended primarily to achieve a higher level of consumer recognition of specific brands. (Sandage, 2001).</w:t>
      </w:r>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 xml:space="preserve">Commerce and retail Product promotion </w:t>
      </w:r>
      <w:r w:rsidRPr="00D358AE">
        <w:rPr>
          <w:rFonts w:ascii="Times New Roman" w:eastAsia="Arial" w:hAnsi="Times New Roman" w:cs="Times New Roman"/>
          <w:sz w:val="24"/>
          <w:szCs w:val="24"/>
        </w:rPr>
        <w:t>- Product promotion of this type focuses on the specific production organization or product sales: it can be a service company or a shop. The main task of the commerce and retail Product promotion is to encourage the inflow of potential buyers by informing them about the place and the main terms of the provision of certain goods or services. (Sandage, 2001).</w:t>
      </w:r>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lastRenderedPageBreak/>
        <w:t xml:space="preserve">Political Product promotion </w:t>
      </w:r>
      <w:r w:rsidRPr="00D358AE">
        <w:rPr>
          <w:rFonts w:ascii="Times New Roman" w:eastAsia="Arial" w:hAnsi="Times New Roman" w:cs="Times New Roman"/>
          <w:sz w:val="24"/>
          <w:szCs w:val="24"/>
        </w:rPr>
        <w:t xml:space="preserve">- one of the most prominent and the most influential types of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A positive image of the politician is formed (Sandage, 2001).</w:t>
      </w:r>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 xml:space="preserve">Product promotion with </w:t>
      </w:r>
      <w:proofErr w:type="gramStart"/>
      <w:r w:rsidRPr="00D358AE">
        <w:rPr>
          <w:rFonts w:ascii="Times New Roman" w:eastAsia="Arial" w:hAnsi="Times New Roman" w:cs="Times New Roman"/>
          <w:sz w:val="24"/>
          <w:szCs w:val="24"/>
          <w:u w:val="single"/>
        </w:rPr>
        <w:t>a feedback</w:t>
      </w:r>
      <w:proofErr w:type="gramEnd"/>
      <w:r w:rsidRPr="00D358AE">
        <w:rPr>
          <w:rFonts w:ascii="Times New Roman" w:eastAsia="Arial" w:hAnsi="Times New Roman" w:cs="Times New Roman"/>
          <w:sz w:val="24"/>
          <w:szCs w:val="24"/>
        </w:rPr>
        <w:t xml:space="preserve"> – this type involves an exchange of information with potential customers. Most common way is a direct mail to specific recipients that has the greatest interest for advertisers as a </w:t>
      </w:r>
      <w:proofErr w:type="gramStart"/>
      <w:r w:rsidRPr="00D358AE">
        <w:rPr>
          <w:rFonts w:ascii="Times New Roman" w:eastAsia="Arial" w:hAnsi="Times New Roman" w:cs="Times New Roman"/>
          <w:sz w:val="24"/>
          <w:szCs w:val="24"/>
        </w:rPr>
        <w:t>possible buyers</w:t>
      </w:r>
      <w:proofErr w:type="gramEnd"/>
      <w:r w:rsidRPr="00D358AE">
        <w:rPr>
          <w:rFonts w:ascii="Times New Roman" w:eastAsia="Arial" w:hAnsi="Times New Roman" w:cs="Times New Roman"/>
          <w:sz w:val="24"/>
          <w:szCs w:val="24"/>
        </w:rPr>
        <w:t xml:space="preserve"> (e.g. in the form of catalogs). (Sandage, 2001).</w:t>
      </w:r>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 xml:space="preserve">Corporate Product promotion </w:t>
      </w:r>
      <w:r w:rsidRPr="00D358AE">
        <w:rPr>
          <w:rFonts w:ascii="Times New Roman" w:eastAsia="Arial" w:hAnsi="Times New Roman" w:cs="Times New Roman"/>
          <w:sz w:val="24"/>
          <w:szCs w:val="24"/>
        </w:rPr>
        <w:t>- such Product promotion almost never contains Product promotion information (in the conventional sense of the word), and serves for the preparation of the public opinion (a certain segment of buyers) to support the point of view of the advertiser. (Sandage, 2001).</w:t>
      </w:r>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 xml:space="preserve">Business Product promotion </w:t>
      </w:r>
      <w:r w:rsidRPr="00D358AE">
        <w:rPr>
          <w:rFonts w:ascii="Times New Roman" w:eastAsia="Arial" w:hAnsi="Times New Roman" w:cs="Times New Roman"/>
          <w:sz w:val="24"/>
          <w:szCs w:val="24"/>
        </w:rPr>
        <w:t xml:space="preserve">- professionally-oriented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intended for distribution among groups formed by their belonging to a particular occupation. Such Product promotion is spreading mainly through specialized publications. (Sandage, 2001).</w:t>
      </w:r>
      <w:bookmarkStart w:id="4" w:name="page12"/>
      <w:bookmarkEnd w:id="4"/>
    </w:p>
    <w:p w:rsidR="00522099" w:rsidRPr="00D358AE" w:rsidRDefault="00522099" w:rsidP="00D358AE">
      <w:pPr>
        <w:numPr>
          <w:ilvl w:val="0"/>
          <w:numId w:val="8"/>
        </w:numPr>
        <w:tabs>
          <w:tab w:val="left" w:pos="0"/>
        </w:tabs>
        <w:spacing w:line="360" w:lineRule="auto"/>
        <w:ind w:firstLine="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 xml:space="preserve">Public or social Product promotion </w:t>
      </w:r>
      <w:r w:rsidRPr="00D358AE">
        <w:rPr>
          <w:rFonts w:ascii="Times New Roman" w:eastAsia="Arial" w:hAnsi="Times New Roman" w:cs="Times New Roman"/>
          <w:sz w:val="24"/>
          <w:szCs w:val="24"/>
        </w:rPr>
        <w:t xml:space="preserve">- unlike business Product </w:t>
      </w:r>
      <w:proofErr w:type="gramStart"/>
      <w:r w:rsidRPr="00D358AE">
        <w:rPr>
          <w:rFonts w:ascii="Times New Roman" w:eastAsia="Arial" w:hAnsi="Times New Roman" w:cs="Times New Roman"/>
          <w:sz w:val="24"/>
          <w:szCs w:val="24"/>
        </w:rPr>
        <w:t>promotion ,</w:t>
      </w:r>
      <w:proofErr w:type="gramEnd"/>
      <w:r w:rsidRPr="00D358AE">
        <w:rPr>
          <w:rFonts w:ascii="Times New Roman" w:eastAsia="Arial" w:hAnsi="Times New Roman" w:cs="Times New Roman"/>
          <w:sz w:val="24"/>
          <w:szCs w:val="24"/>
        </w:rPr>
        <w:t xml:space="preserve"> it is oriented to the audience, united mainly by people social status - for example, single mothers, childless couples, teenagers, etc. (Sandage, 2001).</w:t>
      </w:r>
    </w:p>
    <w:p w:rsidR="00522099" w:rsidRPr="00D358AE" w:rsidRDefault="00522099" w:rsidP="00D358AE">
      <w:pPr>
        <w:spacing w:line="360" w:lineRule="auto"/>
        <w:jc w:val="both"/>
        <w:rPr>
          <w:rFonts w:ascii="Times New Roman" w:eastAsia="Arial" w:hAnsi="Times New Roman" w:cs="Times New Roman"/>
          <w:b/>
          <w:sz w:val="24"/>
          <w:szCs w:val="24"/>
        </w:rPr>
      </w:pPr>
    </w:p>
    <w:p w:rsidR="00522099" w:rsidRPr="00D358AE" w:rsidRDefault="00522099" w:rsidP="00D358AE">
      <w:pPr>
        <w:spacing w:line="360" w:lineRule="auto"/>
        <w:jc w:val="both"/>
        <w:rPr>
          <w:rFonts w:ascii="Times New Roman" w:eastAsia="Arial" w:hAnsi="Times New Roman" w:cs="Times New Roman"/>
          <w:b/>
          <w:sz w:val="24"/>
          <w:szCs w:val="24"/>
        </w:rPr>
      </w:pPr>
      <w:r w:rsidRPr="00D358AE">
        <w:rPr>
          <w:rFonts w:ascii="Times New Roman" w:eastAsia="Arial" w:hAnsi="Times New Roman" w:cs="Times New Roman"/>
          <w:b/>
          <w:sz w:val="24"/>
          <w:szCs w:val="24"/>
        </w:rPr>
        <w:t xml:space="preserve">Functions of Product promotion </w:t>
      </w:r>
    </w:p>
    <w:p w:rsidR="00522099" w:rsidRPr="00D358AE" w:rsidRDefault="00522099" w:rsidP="00D358AE">
      <w:pPr>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rPr>
        <w:t xml:space="preserve">There are four main functions of Product </w:t>
      </w:r>
      <w:proofErr w:type="gramStart"/>
      <w:r w:rsidRPr="00D358AE">
        <w:rPr>
          <w:rFonts w:ascii="Times New Roman" w:eastAsia="Arial" w:hAnsi="Times New Roman" w:cs="Times New Roman"/>
          <w:sz w:val="24"/>
          <w:szCs w:val="24"/>
        </w:rPr>
        <w:t>promotion :</w:t>
      </w:r>
      <w:proofErr w:type="gramEnd"/>
    </w:p>
    <w:p w:rsidR="00522099" w:rsidRPr="00D358AE" w:rsidRDefault="00522099" w:rsidP="00D358AE">
      <w:pPr>
        <w:tabs>
          <w:tab w:val="left" w:pos="90"/>
        </w:tabs>
        <w:spacing w:line="360" w:lineRule="auto"/>
        <w:ind w:left="8"/>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Economical function.</w:t>
      </w:r>
      <w:r w:rsidRPr="00D358AE">
        <w:rPr>
          <w:rFonts w:ascii="Times New Roman" w:eastAsia="Arial" w:hAnsi="Times New Roman" w:cs="Times New Roman"/>
          <w:sz w:val="24"/>
          <w:szCs w:val="24"/>
        </w:rPr>
        <w:t xml:space="preserve"> The nature of the economical function of Product promotion is first of all to stimulate sales and increase the volume of profits from the sale of a certain product for a certain unit of time. Product promotion informs, creates the need for a product or service, and encourages people to purchase. The more people have responded to the ad, the better it is for the economy and the </w:t>
      </w:r>
      <w:r w:rsidR="00F454B0" w:rsidRPr="00D358AE">
        <w:rPr>
          <w:rFonts w:ascii="Times New Roman" w:eastAsia="Arial" w:hAnsi="Times New Roman" w:cs="Times New Roman"/>
          <w:sz w:val="24"/>
          <w:szCs w:val="24"/>
        </w:rPr>
        <w:t>economic</w:t>
      </w:r>
      <w:r w:rsidRPr="00D358AE">
        <w:rPr>
          <w:rFonts w:ascii="Times New Roman" w:eastAsia="Arial" w:hAnsi="Times New Roman" w:cs="Times New Roman"/>
          <w:sz w:val="24"/>
          <w:szCs w:val="24"/>
        </w:rPr>
        <w:t xml:space="preserve"> well-being of society (Kotler, 2002).</w:t>
      </w:r>
    </w:p>
    <w:p w:rsidR="00522099" w:rsidRPr="00D358AE" w:rsidRDefault="00522099" w:rsidP="00D358AE">
      <w:pPr>
        <w:tabs>
          <w:tab w:val="left" w:pos="0"/>
        </w:tabs>
        <w:spacing w:line="360" w:lineRule="auto"/>
        <w:jc w:val="both"/>
        <w:rPr>
          <w:rFonts w:ascii="Times New Roman" w:eastAsia="Symbol" w:hAnsi="Times New Roman" w:cs="Times New Roman"/>
          <w:sz w:val="24"/>
          <w:szCs w:val="24"/>
        </w:rPr>
      </w:pPr>
      <w:r w:rsidRPr="00D358AE">
        <w:rPr>
          <w:rFonts w:ascii="Times New Roman" w:eastAsia="Arial" w:hAnsi="Times New Roman" w:cs="Times New Roman"/>
          <w:sz w:val="24"/>
          <w:szCs w:val="24"/>
          <w:u w:val="single"/>
        </w:rPr>
        <w:t>Social function.</w:t>
      </w:r>
      <w:r w:rsidRPr="00D358AE">
        <w:rPr>
          <w:rFonts w:ascii="Times New Roman" w:eastAsia="Arial" w:hAnsi="Times New Roman" w:cs="Times New Roman"/>
          <w:sz w:val="24"/>
          <w:szCs w:val="24"/>
        </w:rPr>
        <w:t xml:space="preserve"> Product promotion information has a significant impact on the formation of the consciousness of each individual. When Product promotion is </w:t>
      </w:r>
      <w:r w:rsidRPr="00D358AE">
        <w:rPr>
          <w:rFonts w:ascii="Times New Roman" w:eastAsia="Arial" w:hAnsi="Times New Roman" w:cs="Times New Roman"/>
          <w:sz w:val="24"/>
          <w:szCs w:val="24"/>
        </w:rPr>
        <w:lastRenderedPageBreak/>
        <w:t>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522099" w:rsidRPr="00D358AE" w:rsidRDefault="00522099" w:rsidP="00D358AE">
      <w:pPr>
        <w:tabs>
          <w:tab w:val="left" w:pos="1103"/>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Marketing function.</w:t>
      </w:r>
      <w:r w:rsidRPr="00D358AE">
        <w:rPr>
          <w:rFonts w:ascii="Times New Roman" w:eastAsia="Arial" w:hAnsi="Times New Roman" w:cs="Times New Roman"/>
          <w:sz w:val="24"/>
          <w:szCs w:val="24"/>
        </w:rPr>
        <w:t xml:space="preserve"> Product promotion is an important component of marketing. Product promotion entirely connected to the tasks of marketing, whose final aim is the full satisfaction of customer needs concerning goods and services (Kotler, 2002).</w:t>
      </w:r>
    </w:p>
    <w:p w:rsidR="00522099" w:rsidRPr="00D358AE" w:rsidRDefault="00522099" w:rsidP="00D358AE">
      <w:pPr>
        <w:tabs>
          <w:tab w:val="left" w:pos="-630"/>
        </w:tabs>
        <w:spacing w:line="360" w:lineRule="auto"/>
        <w:jc w:val="both"/>
        <w:rPr>
          <w:rFonts w:ascii="Times New Roman" w:eastAsia="Arial" w:hAnsi="Times New Roman" w:cs="Times New Roman"/>
          <w:sz w:val="24"/>
          <w:szCs w:val="24"/>
        </w:rPr>
      </w:pPr>
      <w:r w:rsidRPr="00D358AE">
        <w:rPr>
          <w:rFonts w:ascii="Times New Roman" w:eastAsia="Arial" w:hAnsi="Times New Roman" w:cs="Times New Roman"/>
          <w:sz w:val="24"/>
          <w:szCs w:val="24"/>
          <w:u w:val="single"/>
        </w:rPr>
        <w:t>Communicating function.</w:t>
      </w:r>
      <w:r w:rsidRPr="00D358AE">
        <w:rPr>
          <w:rFonts w:ascii="Times New Roman" w:eastAsia="Arial" w:hAnsi="Times New Roman" w:cs="Times New Roman"/>
          <w:sz w:val="24"/>
          <w:szCs w:val="24"/>
        </w:rPr>
        <w:t xml:space="preserve"> Product promotion is also one of the specific forms of communication. It is designed to perform an appropriate communicating function,</w:t>
      </w:r>
      <w:bookmarkStart w:id="5" w:name="page13"/>
      <w:bookmarkEnd w:id="5"/>
      <w:r w:rsidRPr="00D358AE">
        <w:rPr>
          <w:rFonts w:ascii="Times New Roman" w:eastAsia="Arial" w:hAnsi="Times New Roman" w:cs="Times New Roman"/>
          <w:sz w:val="24"/>
          <w:szCs w:val="24"/>
        </w:rPr>
        <w:t xml:space="preserve"> linking together advertisers and consumer audience by the means of information channels (Kotler, 2002).</w:t>
      </w:r>
      <w:bookmarkStart w:id="6" w:name="page14"/>
      <w:bookmarkEnd w:id="6"/>
    </w:p>
    <w:p w:rsidR="00522099" w:rsidRPr="00D358AE" w:rsidRDefault="00522099" w:rsidP="00D358AE">
      <w:pPr>
        <w:pStyle w:val="NormalWeb"/>
        <w:tabs>
          <w:tab w:val="left" w:pos="0"/>
        </w:tabs>
        <w:spacing w:before="0" w:beforeAutospacing="0" w:after="0" w:afterAutospacing="0" w:line="360" w:lineRule="auto"/>
        <w:ind w:right="29"/>
        <w:jc w:val="both"/>
        <w:rPr>
          <w:b/>
        </w:rPr>
      </w:pPr>
      <w:r w:rsidRPr="00D358AE">
        <w:rPr>
          <w:b/>
        </w:rPr>
        <w:t>2.2</w:t>
      </w:r>
      <w:r w:rsidRPr="00D358AE">
        <w:rPr>
          <w:b/>
        </w:rPr>
        <w:tab/>
        <w:t>THEORETICAL REVIEW</w:t>
      </w:r>
    </w:p>
    <w:p w:rsidR="00522099" w:rsidRPr="00D358AE" w:rsidRDefault="00522099" w:rsidP="00D358AE">
      <w:pPr>
        <w:tabs>
          <w:tab w:val="left" w:pos="0"/>
        </w:tabs>
        <w:spacing w:line="360" w:lineRule="auto"/>
        <w:ind w:right="29"/>
        <w:jc w:val="both"/>
        <w:rPr>
          <w:rFonts w:ascii="Times New Roman" w:hAnsi="Times New Roman" w:cs="Times New Roman"/>
          <w:sz w:val="24"/>
          <w:szCs w:val="24"/>
        </w:rPr>
      </w:pPr>
      <w:r w:rsidRPr="00D358AE">
        <w:rPr>
          <w:rFonts w:ascii="Times New Roman" w:hAnsi="Times New Roman" w:cs="Times New Roman"/>
          <w:sz w:val="24"/>
          <w:szCs w:val="24"/>
        </w:rPr>
        <w:tab/>
        <w:t>Product promotion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522099" w:rsidRPr="00D358AE" w:rsidRDefault="00522099" w:rsidP="00D358AE">
      <w:pPr>
        <w:tabs>
          <w:tab w:val="left" w:pos="0"/>
        </w:tabs>
        <w:spacing w:line="360" w:lineRule="auto"/>
        <w:ind w:right="29"/>
        <w:jc w:val="both"/>
        <w:rPr>
          <w:rFonts w:ascii="Times New Roman" w:eastAsia="Times New Roman" w:hAnsi="Times New Roman" w:cs="Times New Roman"/>
          <w:b/>
          <w:sz w:val="24"/>
          <w:szCs w:val="24"/>
        </w:rPr>
      </w:pPr>
      <w:r w:rsidRPr="00D358AE">
        <w:rPr>
          <w:rFonts w:ascii="Times New Roman" w:eastAsia="Times New Roman" w:hAnsi="Times New Roman" w:cs="Times New Roman"/>
          <w:b/>
          <w:sz w:val="24"/>
          <w:szCs w:val="24"/>
        </w:rPr>
        <w:t>AIDA Model</w:t>
      </w:r>
    </w:p>
    <w:p w:rsidR="00522099" w:rsidRPr="00D358AE" w:rsidRDefault="001E16BB" w:rsidP="00D358AE">
      <w:pPr>
        <w:tabs>
          <w:tab w:val="left" w:pos="0"/>
        </w:tabs>
        <w:spacing w:line="360" w:lineRule="auto"/>
        <w:ind w:right="29"/>
        <w:jc w:val="both"/>
        <w:outlineLvl w:val="0"/>
        <w:rPr>
          <w:rFonts w:ascii="Times New Roman" w:eastAsia="Times New Roman" w:hAnsi="Times New Roman" w:cs="Times New Roman"/>
          <w:b/>
          <w:bCs/>
          <w:kern w:val="36"/>
          <w:sz w:val="24"/>
          <w:szCs w:val="24"/>
        </w:rPr>
      </w:pPr>
      <w:r w:rsidRPr="00D358AE">
        <w:rPr>
          <w:rFonts w:ascii="Times New Roman" w:eastAsia="Times New Roman" w:hAnsi="Times New Roman" w:cs="Times New Roman"/>
          <w:b/>
          <w:bCs/>
          <w:noProof/>
          <w:kern w:val="36"/>
          <w:sz w:val="24"/>
          <w:szCs w:val="24"/>
        </w:rPr>
        <mc:AlternateContent>
          <mc:Choice Requires="wpg">
            <w:drawing>
              <wp:anchor distT="0" distB="0" distL="114300" distR="114300" simplePos="0" relativeHeight="251661312" behindDoc="0" locked="0" layoutInCell="1" allowOverlap="1">
                <wp:simplePos x="0" y="0"/>
                <wp:positionH relativeFrom="column">
                  <wp:posOffset>1170940</wp:posOffset>
                </wp:positionH>
                <wp:positionV relativeFrom="paragraph">
                  <wp:posOffset>13970</wp:posOffset>
                </wp:positionV>
                <wp:extent cx="3176905" cy="2026920"/>
                <wp:effectExtent l="19050" t="0" r="42545" b="30480"/>
                <wp:wrapNone/>
                <wp:docPr id="12800586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026920"/>
                          <a:chOff x="1271" y="2602"/>
                          <a:chExt cx="4218" cy="3394"/>
                        </a:xfrm>
                      </wpg:grpSpPr>
                      <wps:wsp>
                        <wps:cNvPr id="2029159967" name="AutoShape 3"/>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376039" name="Rectangle 4"/>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286376" w:rsidRDefault="00522099" w:rsidP="00522099">
                              <w:pPr>
                                <w:jc w:val="center"/>
                                <w:rPr>
                                  <w:sz w:val="32"/>
                                </w:rPr>
                              </w:pPr>
                              <w:r w:rsidRPr="00286376">
                                <w:rPr>
                                  <w:sz w:val="32"/>
                                </w:rPr>
                                <w:t>Attention</w:t>
                              </w:r>
                            </w:p>
                          </w:txbxContent>
                        </wps:txbx>
                        <wps:bodyPr rot="0" vert="horz" wrap="square" lIns="91440" tIns="45720" rIns="91440" bIns="45720" anchor="t" anchorCtr="0" upright="1">
                          <a:noAutofit/>
                        </wps:bodyPr>
                      </wps:wsp>
                      <wps:wsp>
                        <wps:cNvPr id="913235627" name="Rectangle 5"/>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286376" w:rsidRDefault="00522099" w:rsidP="00522099">
                              <w:pPr>
                                <w:jc w:val="center"/>
                                <w:rPr>
                                  <w:sz w:val="32"/>
                                </w:rPr>
                              </w:pPr>
                              <w:r>
                                <w:rPr>
                                  <w:sz w:val="32"/>
                                </w:rPr>
                                <w:t>Interest</w:t>
                              </w:r>
                            </w:p>
                          </w:txbxContent>
                        </wps:txbx>
                        <wps:bodyPr rot="0" vert="horz" wrap="square" lIns="91440" tIns="45720" rIns="91440" bIns="45720" anchor="t" anchorCtr="0" upright="1">
                          <a:noAutofit/>
                        </wps:bodyPr>
                      </wps:wsp>
                      <wps:wsp>
                        <wps:cNvPr id="1986443826" name="Rectangle 6"/>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286376" w:rsidRDefault="00522099" w:rsidP="00522099">
                              <w:pPr>
                                <w:jc w:val="center"/>
                                <w:rPr>
                                  <w:sz w:val="32"/>
                                </w:rPr>
                              </w:pPr>
                              <w:r>
                                <w:rPr>
                                  <w:sz w:val="32"/>
                                </w:rPr>
                                <w:t>Desire</w:t>
                              </w:r>
                            </w:p>
                          </w:txbxContent>
                        </wps:txbx>
                        <wps:bodyPr rot="0" vert="horz" wrap="square" lIns="91440" tIns="45720" rIns="91440" bIns="45720" anchor="t" anchorCtr="0" upright="1">
                          <a:noAutofit/>
                        </wps:bodyPr>
                      </wps:wsp>
                      <wps:wsp>
                        <wps:cNvPr id="1148237233" name="Rectangle 7"/>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286376" w:rsidRDefault="00522099" w:rsidP="00522099">
                              <w:pPr>
                                <w:jc w:val="center"/>
                                <w:rPr>
                                  <w:sz w:val="32"/>
                                </w:rPr>
                              </w:pPr>
                              <w:r>
                                <w:rPr>
                                  <w:sz w:val="32"/>
                                </w:rPr>
                                <w:t>Action</w:t>
                              </w:r>
                            </w:p>
                          </w:txbxContent>
                        </wps:txbx>
                        <wps:bodyPr rot="0" vert="horz" wrap="square" lIns="91440" tIns="45720" rIns="91440" bIns="45720" anchor="t" anchorCtr="0" upright="1">
                          <a:noAutofit/>
                        </wps:bodyPr>
                      </wps:wsp>
                      <wps:wsp>
                        <wps:cNvPr id="1158039116" name="AutoShape 8"/>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297966" name="AutoShape 9"/>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9211399" name="AutoShape 10"/>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2.2pt;margin-top:1.1pt;width:250.15pt;height:159.6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"/>
                <v:rect id="Rectangle 4" o:spid="_x0000_s1028"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" filled="f" stroked="f">
                  <v:textbox>
                    <w:txbxContent>
                      <w:p w:rsidR="00522099" w:rsidRPr="00286376" w:rsidRDefault="00522099" w:rsidP="00522099">
                        <w:pPr>
                          <w:jc w:val="center"/>
                          <w:rPr>
                            <w:sz w:val="32"/>
                          </w:rPr>
                        </w:pPr>
                        <w:r w:rsidRPr="00286376">
                          <w:rPr>
                            <w:sz w:val="32"/>
                          </w:rPr>
                          <w:t>Attention</w:t>
                        </w:r>
                      </w:p>
                    </w:txbxContent>
                  </v:textbox>
                </v:rect>
                <v:rect id="Rectangle 5" o:spid="_x0000_s1029"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" filled="f" stroked="f">
                  <v:textbox>
                    <w:txbxContent>
                      <w:p w:rsidR="00522099" w:rsidRPr="00286376" w:rsidRDefault="00522099" w:rsidP="00522099">
                        <w:pPr>
                          <w:jc w:val="center"/>
                          <w:rPr>
                            <w:sz w:val="32"/>
                          </w:rPr>
                        </w:pPr>
                        <w:r>
                          <w:rPr>
                            <w:sz w:val="32"/>
                          </w:rPr>
                          <w:t>Interest</w:t>
                        </w:r>
                      </w:p>
                    </w:txbxContent>
                  </v:textbox>
                </v:rect>
                <v:rect id="Rectangle 6" o:spid="_x0000_s1030"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" filled="f" stroked="f">
                  <v:textbox>
                    <w:txbxContent>
                      <w:p w:rsidR="00522099" w:rsidRPr="00286376" w:rsidRDefault="00522099" w:rsidP="00522099">
                        <w:pPr>
                          <w:jc w:val="center"/>
                          <w:rPr>
                            <w:sz w:val="32"/>
                          </w:rPr>
                        </w:pPr>
                        <w:r>
                          <w:rPr>
                            <w:sz w:val="32"/>
                          </w:rPr>
                          <w:t>Desire</w:t>
                        </w:r>
                      </w:p>
                    </w:txbxContent>
                  </v:textbox>
                </v:rect>
                <v:rect id="Rectangle 7" o:spid="_x0000_s1031"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" filled="f" stroked="f">
                  <v:textbox>
                    <w:txbxContent>
                      <w:p w:rsidR="00522099" w:rsidRPr="00286376" w:rsidRDefault="00522099" w:rsidP="00522099">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8" o:spid="_x0000_s1032"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"/>
                <v:shape id="AutoShape 9" o:spid="_x0000_s1033"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"/>
                <v:shape id="AutoShape 10" o:spid="_x0000_s1034"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"/>
              </v:group>
            </w:pict>
          </mc:Fallback>
        </mc:AlternateContent>
      </w: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b/>
          <w:bCs/>
          <w:kern w:val="36"/>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sz w:val="24"/>
          <w:szCs w:val="24"/>
        </w:rPr>
      </w:pPr>
    </w:p>
    <w:p w:rsidR="00522099" w:rsidRPr="00D358AE" w:rsidRDefault="001E16BB" w:rsidP="00D358AE">
      <w:pPr>
        <w:tabs>
          <w:tab w:val="left" w:pos="0"/>
        </w:tabs>
        <w:spacing w:line="360" w:lineRule="auto"/>
        <w:ind w:right="29"/>
        <w:jc w:val="both"/>
        <w:outlineLvl w:val="0"/>
        <w:rPr>
          <w:rFonts w:ascii="Times New Roman" w:eastAsia="Times New Roman" w:hAnsi="Times New Roman" w:cs="Times New Roman"/>
          <w:sz w:val="24"/>
          <w:szCs w:val="24"/>
        </w:rPr>
      </w:pPr>
      <w:r w:rsidRPr="00D358AE">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62336" behindDoc="0" locked="0" layoutInCell="1" allowOverlap="1">
                <wp:simplePos x="0" y="0"/>
                <wp:positionH relativeFrom="column">
                  <wp:posOffset>109855</wp:posOffset>
                </wp:positionH>
                <wp:positionV relativeFrom="paragraph">
                  <wp:posOffset>156845</wp:posOffset>
                </wp:positionV>
                <wp:extent cx="5054600" cy="304800"/>
                <wp:effectExtent l="0" t="0" r="0" b="0"/>
                <wp:wrapNone/>
                <wp:docPr id="2379312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6875F5" w:rsidRDefault="00522099" w:rsidP="00522099">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8.65pt;margin-top:12.35pt;width:39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" filled="f" stroked="f">
                <v:textbox>
                  <w:txbxContent>
                    <w:p w:rsidR="00522099" w:rsidRPr="006875F5" w:rsidRDefault="00522099" w:rsidP="00522099">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outlineLvl w:val="0"/>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b/>
          <w:bCs/>
          <w:sz w:val="24"/>
          <w:szCs w:val="24"/>
        </w:rPr>
        <w:t>The process of AIDA</w:t>
      </w:r>
    </w:p>
    <w:p w:rsidR="00522099" w:rsidRPr="00D358AE" w:rsidRDefault="00522099" w:rsidP="00D358AE">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D358AE">
        <w:rPr>
          <w:rFonts w:ascii="Times New Roman" w:eastAsia="Times New Roman" w:hAnsi="Times New Roman" w:cs="Times New Roman"/>
          <w:b/>
          <w:bCs/>
          <w:sz w:val="24"/>
          <w:szCs w:val="24"/>
        </w:rPr>
        <w:t>Attention</w:t>
      </w:r>
      <w:r w:rsidRPr="00D358AE">
        <w:rPr>
          <w:rFonts w:ascii="Times New Roman" w:eastAsia="Times New Roman" w:hAnsi="Times New Roman" w:cs="Times New Roman"/>
          <w:sz w:val="24"/>
          <w:szCs w:val="24"/>
        </w:rPr>
        <w:t>: Attention is usually grabbed by the use of image, color, layout, typography, size, celebrity, model e.t.c</w:t>
      </w:r>
    </w:p>
    <w:p w:rsidR="00522099" w:rsidRPr="00D358AE" w:rsidRDefault="00522099" w:rsidP="00D358AE">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D358AE">
        <w:rPr>
          <w:rFonts w:ascii="Times New Roman" w:eastAsia="Times New Roman" w:hAnsi="Times New Roman" w:cs="Times New Roman"/>
          <w:b/>
          <w:bCs/>
          <w:sz w:val="24"/>
          <w:szCs w:val="24"/>
        </w:rPr>
        <w:t>Interest</w:t>
      </w:r>
      <w:r w:rsidRPr="00D358AE">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522099" w:rsidRPr="00D358AE" w:rsidRDefault="00522099" w:rsidP="00D358AE">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D358AE">
        <w:rPr>
          <w:rFonts w:ascii="Times New Roman" w:eastAsia="Times New Roman" w:hAnsi="Times New Roman" w:cs="Times New Roman"/>
          <w:b/>
          <w:bCs/>
          <w:sz w:val="24"/>
          <w:szCs w:val="24"/>
        </w:rPr>
        <w:t>Desire</w:t>
      </w:r>
      <w:r w:rsidRPr="00D358AE">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522099" w:rsidRPr="00D358AE" w:rsidRDefault="00522099" w:rsidP="00D358AE">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D358AE">
        <w:rPr>
          <w:rFonts w:ascii="Times New Roman" w:eastAsia="Times New Roman" w:hAnsi="Times New Roman" w:cs="Times New Roman"/>
          <w:b/>
          <w:bCs/>
          <w:sz w:val="24"/>
          <w:szCs w:val="24"/>
        </w:rPr>
        <w:t>Action</w:t>
      </w:r>
      <w:r w:rsidRPr="00D358AE">
        <w:rPr>
          <w:rFonts w:ascii="Times New Roman" w:eastAsia="Times New Roman" w:hAnsi="Times New Roman" w:cs="Times New Roman"/>
          <w:sz w:val="24"/>
          <w:szCs w:val="24"/>
        </w:rPr>
        <w:t xml:space="preserve">: Towards the end, the contact information of the brand will be given where they </w:t>
      </w:r>
      <w:proofErr w:type="gramStart"/>
      <w:r w:rsidRPr="00D358AE">
        <w:rPr>
          <w:rFonts w:ascii="Times New Roman" w:eastAsia="Times New Roman" w:hAnsi="Times New Roman" w:cs="Times New Roman"/>
          <w:sz w:val="24"/>
          <w:szCs w:val="24"/>
        </w:rPr>
        <w:t>expects</w:t>
      </w:r>
      <w:proofErr w:type="gramEnd"/>
      <w:r w:rsidRPr="00D358AE">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lastRenderedPageBreak/>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522099" w:rsidRPr="00D358AE" w:rsidRDefault="00522099" w:rsidP="00D358AE">
      <w:pPr>
        <w:tabs>
          <w:tab w:val="left" w:pos="0"/>
        </w:tabs>
        <w:spacing w:line="360" w:lineRule="auto"/>
        <w:ind w:right="29"/>
        <w:jc w:val="both"/>
        <w:rPr>
          <w:rFonts w:ascii="Times New Roman" w:eastAsia="Times New Roman" w:hAnsi="Times New Roman" w:cs="Times New Roman"/>
          <w:b/>
          <w:sz w:val="24"/>
          <w:szCs w:val="24"/>
        </w:rPr>
      </w:pPr>
      <w:r w:rsidRPr="00D358AE">
        <w:rPr>
          <w:rFonts w:ascii="Times New Roman" w:eastAsia="Times New Roman" w:hAnsi="Times New Roman" w:cs="Times New Roman"/>
          <w:b/>
          <w:sz w:val="24"/>
          <w:szCs w:val="24"/>
        </w:rPr>
        <w:t>Social Marketing Theory</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522099" w:rsidRPr="00D358AE" w:rsidRDefault="001E16BB"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-229235</wp:posOffset>
                </wp:positionH>
                <wp:positionV relativeFrom="paragraph">
                  <wp:posOffset>-5080</wp:posOffset>
                </wp:positionV>
                <wp:extent cx="5603875" cy="2262505"/>
                <wp:effectExtent l="0" t="12065" r="0" b="1905"/>
                <wp:wrapNone/>
                <wp:docPr id="10620391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383077155" name="Rectangle 13"/>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387C9A" w:rsidRDefault="00522099" w:rsidP="00522099">
                              <w:pPr>
                                <w:jc w:val="center"/>
                                <w:rPr>
                                  <w:sz w:val="28"/>
                                </w:rPr>
                              </w:pPr>
                              <w:r w:rsidRPr="00387C9A">
                                <w:rPr>
                                  <w:sz w:val="28"/>
                                </w:rPr>
                                <w:t>Awareness</w:t>
                              </w:r>
                            </w:p>
                          </w:txbxContent>
                        </wps:txbx>
                        <wps:bodyPr rot="0" vert="horz" wrap="square" lIns="91440" tIns="45720" rIns="91440" bIns="45720" anchor="t" anchorCtr="0" upright="1">
                          <a:noAutofit/>
                        </wps:bodyPr>
                      </wps:wsp>
                      <wps:wsp>
                        <wps:cNvPr id="1251973612" name="Rectangle 14"/>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387C9A" w:rsidRDefault="00522099" w:rsidP="00522099">
                              <w:pPr>
                                <w:jc w:val="center"/>
                                <w:rPr>
                                  <w:sz w:val="28"/>
                                </w:rPr>
                              </w:pPr>
                              <w:r>
                                <w:rPr>
                                  <w:sz w:val="28"/>
                                </w:rPr>
                                <w:t>Idea</w:t>
                              </w:r>
                            </w:p>
                          </w:txbxContent>
                        </wps:txbx>
                        <wps:bodyPr rot="0" vert="horz" wrap="square" lIns="91440" tIns="45720" rIns="91440" bIns="45720" anchor="t" anchorCtr="0" upright="1">
                          <a:noAutofit/>
                        </wps:bodyPr>
                      </wps:wsp>
                      <wps:wsp>
                        <wps:cNvPr id="1103922783" name="Rectangle 15"/>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387C9A" w:rsidRDefault="00522099" w:rsidP="00522099">
                              <w:pPr>
                                <w:jc w:val="center"/>
                                <w:rPr>
                                  <w:sz w:val="28"/>
                                </w:rPr>
                              </w:pPr>
                              <w:r>
                                <w:rPr>
                                  <w:sz w:val="28"/>
                                </w:rPr>
                                <w:t>Promotion</w:t>
                              </w:r>
                            </w:p>
                          </w:txbxContent>
                        </wps:txbx>
                        <wps:bodyPr rot="0" vert="horz" wrap="square" lIns="91440" tIns="45720" rIns="91440" bIns="45720" anchor="t" anchorCtr="0" upright="1">
                          <a:noAutofit/>
                        </wps:bodyPr>
                      </wps:wsp>
                      <wps:wsp>
                        <wps:cNvPr id="67903567" name="Rectangle 16"/>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387C9A" w:rsidRDefault="00522099" w:rsidP="00522099">
                              <w:pPr>
                                <w:jc w:val="center"/>
                                <w:rPr>
                                  <w:sz w:val="28"/>
                                </w:rPr>
                              </w:pPr>
                              <w:r>
                                <w:rPr>
                                  <w:sz w:val="28"/>
                                </w:rPr>
                                <w:t>Relationship</w:t>
                              </w:r>
                            </w:p>
                          </w:txbxContent>
                        </wps:txbx>
                        <wps:bodyPr rot="0" vert="horz" wrap="square" lIns="91440" tIns="45720" rIns="91440" bIns="45720" anchor="t" anchorCtr="0" upright="1">
                          <a:noAutofit/>
                        </wps:bodyPr>
                      </wps:wsp>
                      <wps:wsp>
                        <wps:cNvPr id="444176006" name="Rectangle 17"/>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387C9A" w:rsidRDefault="00522099" w:rsidP="00522099">
                              <w:pPr>
                                <w:jc w:val="center"/>
                                <w:rPr>
                                  <w:sz w:val="28"/>
                                </w:rPr>
                              </w:pPr>
                              <w:r>
                                <w:rPr>
                                  <w:sz w:val="28"/>
                                </w:rPr>
                                <w:t>Value</w:t>
                              </w:r>
                            </w:p>
                          </w:txbxContent>
                        </wps:txbx>
                        <wps:bodyPr rot="0" vert="horz" wrap="square" lIns="91440" tIns="45720" rIns="91440" bIns="45720" anchor="t" anchorCtr="0" upright="1">
                          <a:noAutofit/>
                        </wps:bodyPr>
                      </wps:wsp>
                      <wps:wsp>
                        <wps:cNvPr id="1068446158" name="Rectangle 18"/>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387C9A" w:rsidRDefault="00522099" w:rsidP="00522099">
                              <w:pPr>
                                <w:jc w:val="center"/>
                                <w:rPr>
                                  <w:sz w:val="28"/>
                                </w:rPr>
                              </w:pPr>
                              <w:r>
                                <w:rPr>
                                  <w:sz w:val="28"/>
                                </w:rPr>
                                <w:t>Success</w:t>
                              </w:r>
                            </w:p>
                          </w:txbxContent>
                        </wps:txbx>
                        <wps:bodyPr rot="0" vert="horz" wrap="square" lIns="91440" tIns="45720" rIns="91440" bIns="45720" anchor="t" anchorCtr="0" upright="1">
                          <a:noAutofit/>
                        </wps:bodyPr>
                      </wps:wsp>
                      <wps:wsp>
                        <wps:cNvPr id="1816848781" name="Oval 19"/>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522099" w:rsidRPr="00387C9A" w:rsidRDefault="00522099" w:rsidP="00522099">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27205403" name="AutoShape 20"/>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4480189" name="AutoShape 21"/>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9581589" name="AutoShape 22"/>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115815" name="AutoShape 23"/>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2019622" name="AutoShape 24"/>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953683" name="AutoShape 25"/>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36" style="position:absolute;left:0;text-align:left;margin-left:-18.05pt;margin-top:-.4pt;width:441.25pt;height:178.15pt;z-index:251663360"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">
                <v:rect id="Rectangle 13" o:spid="_x0000_s1037" style="position:absolute;left:1302;top:7047;width:19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" filled="f" stroked="f">
                  <v:textbox>
                    <w:txbxContent>
                      <w:p w:rsidR="00522099" w:rsidRPr="00387C9A" w:rsidRDefault="00522099" w:rsidP="00522099">
                        <w:pPr>
                          <w:jc w:val="center"/>
                          <w:rPr>
                            <w:sz w:val="28"/>
                          </w:rPr>
                        </w:pPr>
                        <w:r w:rsidRPr="00387C9A">
                          <w:rPr>
                            <w:sz w:val="28"/>
                          </w:rPr>
                          <w:t>Awareness</w:t>
                        </w:r>
                      </w:p>
                    </w:txbxContent>
                  </v:textbox>
                </v:rect>
                <v:rect id="Rectangle 14" o:spid="_x0000_s1038" style="position:absolute;left:3192;top:7048;width:143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" filled="f" stroked="f">
                  <v:textbox>
                    <w:txbxContent>
                      <w:p w:rsidR="00522099" w:rsidRPr="00387C9A" w:rsidRDefault="00522099" w:rsidP="00522099">
                        <w:pPr>
                          <w:jc w:val="center"/>
                          <w:rPr>
                            <w:sz w:val="28"/>
                          </w:rPr>
                        </w:pPr>
                        <w:r>
                          <w:rPr>
                            <w:sz w:val="28"/>
                          </w:rPr>
                          <w:t>Idea</w:t>
                        </w:r>
                      </w:p>
                    </w:txbxContent>
                  </v:textbox>
                </v:rect>
                <v:rect id="Rectangle 15" o:spid="_x0000_s1039" style="position:absolute;left:4521;top:7124;width:162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" filled="f" stroked="f">
                  <v:textbox>
                    <w:txbxContent>
                      <w:p w:rsidR="00522099" w:rsidRPr="00387C9A" w:rsidRDefault="00522099" w:rsidP="00522099">
                        <w:pPr>
                          <w:jc w:val="center"/>
                          <w:rPr>
                            <w:sz w:val="28"/>
                          </w:rPr>
                        </w:pPr>
                        <w:r>
                          <w:rPr>
                            <w:sz w:val="28"/>
                          </w:rPr>
                          <w:t>Promotion</w:t>
                        </w:r>
                      </w:p>
                    </w:txbxContent>
                  </v:textbox>
                </v:rect>
                <v:rect id="Rectangle 16" o:spid="_x0000_s1040" style="position:absolute;left:5468;top:6284;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" filled="f" stroked="f">
                  <v:textbox>
                    <w:txbxContent>
                      <w:p w:rsidR="00522099" w:rsidRPr="00387C9A" w:rsidRDefault="00522099" w:rsidP="00522099">
                        <w:pPr>
                          <w:jc w:val="center"/>
                          <w:rPr>
                            <w:sz w:val="28"/>
                          </w:rPr>
                        </w:pPr>
                        <w:r>
                          <w:rPr>
                            <w:sz w:val="28"/>
                          </w:rPr>
                          <w:t>Relationship</w:t>
                        </w:r>
                      </w:p>
                    </w:txbxContent>
                  </v:textbox>
                </v:rect>
                <v:rect id="Rectangle 17" o:spid="_x0000_s1041" style="position:absolute;left:6768;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" filled="f" stroked="f">
                  <v:textbox>
                    <w:txbxContent>
                      <w:p w:rsidR="00522099" w:rsidRPr="00387C9A" w:rsidRDefault="00522099" w:rsidP="00522099">
                        <w:pPr>
                          <w:jc w:val="center"/>
                          <w:rPr>
                            <w:sz w:val="28"/>
                          </w:rPr>
                        </w:pPr>
                        <w:r>
                          <w:rPr>
                            <w:sz w:val="28"/>
                          </w:rPr>
                          <w:t>Value</w:t>
                        </w:r>
                      </w:p>
                    </w:txbxContent>
                  </v:textbox>
                </v:rect>
                <v:rect id="Rectangle 18" o:spid="_x0000_s1042" style="position:absolute;left:8201;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" filled="f" stroked="f">
                  <v:textbox>
                    <w:txbxContent>
                      <w:p w:rsidR="00522099" w:rsidRPr="00387C9A" w:rsidRDefault="00522099" w:rsidP="00522099">
                        <w:pPr>
                          <w:jc w:val="center"/>
                          <w:rPr>
                            <w:sz w:val="28"/>
                          </w:rPr>
                        </w:pPr>
                        <w:r>
                          <w:rPr>
                            <w:sz w:val="28"/>
                          </w:rPr>
                          <w:t>Success</w:t>
                        </w:r>
                      </w:p>
                    </w:txbxContent>
                  </v:textbox>
                </v:rect>
                <v:oval id="Oval 19" o:spid="_x0000_s1043" style="position:absolute;left:3884;top:3649;width:35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">
                  <v:textbox>
                    <w:txbxContent>
                      <w:p w:rsidR="00522099" w:rsidRPr="00387C9A" w:rsidRDefault="00522099" w:rsidP="00522099">
                        <w:pPr>
                          <w:jc w:val="center"/>
                          <w:rPr>
                            <w:sz w:val="28"/>
                          </w:rPr>
                        </w:pPr>
                        <w:r w:rsidRPr="00387C9A">
                          <w:rPr>
                            <w:sz w:val="28"/>
                          </w:rPr>
                          <w:t>SOCIAL MEDIA</w:t>
                        </w:r>
                      </w:p>
                    </w:txbxContent>
                  </v:textbox>
                </v:oval>
                <v:shape id="AutoShape 20" o:spid="_x0000_s1044" type="#_x0000_t32" style="position:absolute;left:2659;top:4651;width:1898;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">
                  <v:stroke endarrow="block"/>
                </v:shape>
                <v:shape id="AutoShape 21" o:spid="_x0000_s1045" type="#_x0000_t32" style="position:absolute;left:3983;top:4740;width:970;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">
                  <v:stroke endarrow="block"/>
                </v:shape>
                <v:shape id="AutoShape 22" o:spid="_x0000_s1046" type="#_x0000_t32" style="position:absolute;left:6539;top:4740;width:1167;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">
                  <v:stroke endarrow="block"/>
                </v:shape>
                <v:shape id="AutoShape 23" o:spid="_x0000_s1047" type="#_x0000_t32" style="position:absolute;left:7289;top:4466;width:1630;height:2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">
                  <v:stroke endarrow="block"/>
                </v:shape>
                <v:shape id="AutoShape 24" o:spid="_x0000_s1048" type="#_x0000_t32" style="position:absolute;left:5319;top:4783;width:149;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">
                  <v:stroke endarrow="block"/>
                </v:shape>
                <v:shape id="AutoShape 25" o:spid="_x0000_s1049" type="#_x0000_t32" style="position:absolute;left:6143;top:4740;width:73;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">
                  <v:stroke endarrow="block"/>
                </v:shape>
              </v:group>
            </w:pict>
          </mc:Fallback>
        </mc:AlternateConten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1E16BB"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135255</wp:posOffset>
                </wp:positionH>
                <wp:positionV relativeFrom="paragraph">
                  <wp:posOffset>46990</wp:posOffset>
                </wp:positionV>
                <wp:extent cx="5765800" cy="330835"/>
                <wp:effectExtent l="1905" t="0" r="4445" b="3175"/>
                <wp:wrapNone/>
                <wp:docPr id="11973069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99" w:rsidRPr="006875F5" w:rsidRDefault="00522099" w:rsidP="00522099">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0" style="position:absolute;left:0;text-align:left;margin-left:10.65pt;margin-top:3.7pt;width:454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" filled="f" stroked="f">
                <v:textbox>
                  <w:txbxContent>
                    <w:p w:rsidR="00522099" w:rsidRPr="006875F5" w:rsidRDefault="00522099" w:rsidP="00522099">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 xml:space="preserve">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w:t>
      </w:r>
      <w:r w:rsidRPr="00D358AE">
        <w:rPr>
          <w:rFonts w:ascii="Times New Roman" w:eastAsia="Times New Roman" w:hAnsi="Times New Roman" w:cs="Times New Roman"/>
          <w:sz w:val="24"/>
          <w:szCs w:val="24"/>
        </w:rPr>
        <w:lastRenderedPageBreak/>
        <w:t xml:space="preserve">these barriers. These strategies range from being indigenous to the use of saturation Product </w:t>
      </w:r>
      <w:proofErr w:type="gramStart"/>
      <w:r w:rsidRPr="00D358AE">
        <w:rPr>
          <w:rFonts w:ascii="Times New Roman" w:eastAsia="Times New Roman" w:hAnsi="Times New Roman" w:cs="Times New Roman"/>
          <w:sz w:val="24"/>
          <w:szCs w:val="24"/>
        </w:rPr>
        <w:t>promotion .</w:t>
      </w:r>
      <w:proofErr w:type="gramEnd"/>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b/>
          <w:bCs/>
          <w:sz w:val="24"/>
          <w:szCs w:val="24"/>
        </w:rPr>
        <w:t>Features of Social Marketing Theory</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 xml:space="preserve">1. </w:t>
      </w:r>
      <w:r w:rsidRPr="00D358AE">
        <w:rPr>
          <w:rFonts w:ascii="Times New Roman" w:eastAsia="Times New Roman" w:hAnsi="Times New Roman" w:cs="Times New Roman"/>
          <w:sz w:val="24"/>
          <w:szCs w:val="24"/>
        </w:rPr>
        <w:tab/>
      </w:r>
      <w:r w:rsidRPr="00D358AE">
        <w:rPr>
          <w:rFonts w:ascii="Times New Roman" w:eastAsia="Times New Roman" w:hAnsi="Times New Roman" w:cs="Times New Roman"/>
          <w:b/>
          <w:bCs/>
          <w:sz w:val="24"/>
          <w:szCs w:val="24"/>
        </w:rPr>
        <w:t>Creating Audience Awareness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w:t>
      </w:r>
      <w:proofErr w:type="gramStart"/>
      <w:r w:rsidRPr="00D358AE">
        <w:rPr>
          <w:rFonts w:ascii="Times New Roman" w:eastAsia="Times New Roman" w:hAnsi="Times New Roman" w:cs="Times New Roman"/>
          <w:sz w:val="24"/>
          <w:szCs w:val="24"/>
        </w:rPr>
        <w:t>the .</w:t>
      </w:r>
      <w:proofErr w:type="gramEnd"/>
      <w:r w:rsidRPr="00D358AE">
        <w:rPr>
          <w:rFonts w:ascii="Times New Roman" w:eastAsia="Times New Roman" w:hAnsi="Times New Roman" w:cs="Times New Roman"/>
          <w:sz w:val="24"/>
          <w:szCs w:val="24"/>
        </w:rPr>
        <w:t xml:space="preserve">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 xml:space="preserve">2. </w:t>
      </w:r>
      <w:r w:rsidRPr="00D358AE">
        <w:rPr>
          <w:rFonts w:ascii="Times New Roman" w:eastAsia="Times New Roman" w:hAnsi="Times New Roman" w:cs="Times New Roman"/>
          <w:sz w:val="24"/>
          <w:szCs w:val="24"/>
        </w:rPr>
        <w:tab/>
      </w:r>
      <w:r w:rsidRPr="00D358AE">
        <w:rPr>
          <w:rFonts w:ascii="Times New Roman" w:eastAsia="Times New Roman" w:hAnsi="Times New Roman" w:cs="Times New Roman"/>
          <w:b/>
          <w:bCs/>
          <w:sz w:val="24"/>
          <w:szCs w:val="24"/>
        </w:rPr>
        <w:t>Targeting the Right Audience</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b/>
          <w:sz w:val="24"/>
          <w:szCs w:val="24"/>
        </w:rPr>
        <w:t xml:space="preserve">3. </w:t>
      </w:r>
      <w:r w:rsidRPr="00D358AE">
        <w:rPr>
          <w:rFonts w:ascii="Times New Roman" w:eastAsia="Times New Roman" w:hAnsi="Times New Roman" w:cs="Times New Roman"/>
          <w:b/>
          <w:sz w:val="24"/>
          <w:szCs w:val="24"/>
        </w:rPr>
        <w:tab/>
      </w:r>
      <w:r w:rsidRPr="00D358AE">
        <w:rPr>
          <w:rFonts w:ascii="Times New Roman" w:eastAsia="Times New Roman" w:hAnsi="Times New Roman" w:cs="Times New Roman"/>
          <w:b/>
          <w:bCs/>
          <w:sz w:val="24"/>
          <w:szCs w:val="24"/>
        </w:rPr>
        <w:t>Reinforce the Message</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b/>
          <w:sz w:val="24"/>
          <w:szCs w:val="24"/>
        </w:rPr>
        <w:t xml:space="preserve">4. </w:t>
      </w:r>
      <w:r w:rsidRPr="00D358AE">
        <w:rPr>
          <w:rFonts w:ascii="Times New Roman" w:eastAsia="Times New Roman" w:hAnsi="Times New Roman" w:cs="Times New Roman"/>
          <w:b/>
          <w:sz w:val="24"/>
          <w:szCs w:val="24"/>
        </w:rPr>
        <w:tab/>
      </w:r>
      <w:r w:rsidRPr="00D358AE">
        <w:rPr>
          <w:rFonts w:ascii="Times New Roman" w:eastAsia="Times New Roman" w:hAnsi="Times New Roman" w:cs="Times New Roman"/>
          <w:b/>
          <w:bCs/>
          <w:sz w:val="24"/>
          <w:szCs w:val="24"/>
        </w:rPr>
        <w:t>Cultivate Images or Impressions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lastRenderedPageBreak/>
        <w:tab/>
        <w:t>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b/>
          <w:sz w:val="24"/>
          <w:szCs w:val="24"/>
        </w:rPr>
        <w:t xml:space="preserve">5. </w:t>
      </w:r>
      <w:r w:rsidRPr="00D358AE">
        <w:rPr>
          <w:rFonts w:ascii="Times New Roman" w:eastAsia="Times New Roman" w:hAnsi="Times New Roman" w:cs="Times New Roman"/>
          <w:b/>
          <w:sz w:val="24"/>
          <w:szCs w:val="24"/>
        </w:rPr>
        <w:tab/>
      </w:r>
      <w:r w:rsidRPr="00D358AE">
        <w:rPr>
          <w:rFonts w:ascii="Times New Roman" w:eastAsia="Times New Roman" w:hAnsi="Times New Roman" w:cs="Times New Roman"/>
          <w:b/>
          <w:bCs/>
          <w:sz w:val="24"/>
          <w:szCs w:val="24"/>
        </w:rPr>
        <w:t>Stimulate Interest</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 xml:space="preserve">6. </w:t>
      </w:r>
      <w:r w:rsidRPr="00D358AE">
        <w:rPr>
          <w:rFonts w:ascii="Times New Roman" w:eastAsia="Times New Roman" w:hAnsi="Times New Roman" w:cs="Times New Roman"/>
          <w:sz w:val="24"/>
          <w:szCs w:val="24"/>
        </w:rPr>
        <w:tab/>
      </w:r>
      <w:r w:rsidRPr="00D358AE">
        <w:rPr>
          <w:rFonts w:ascii="Times New Roman" w:eastAsia="Times New Roman" w:hAnsi="Times New Roman" w:cs="Times New Roman"/>
          <w:b/>
          <w:bCs/>
          <w:sz w:val="24"/>
          <w:szCs w:val="24"/>
        </w:rPr>
        <w:t>Induce Desired Result</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522099" w:rsidRPr="00D358AE" w:rsidRDefault="00522099" w:rsidP="00D358AE">
      <w:pPr>
        <w:tabs>
          <w:tab w:val="left" w:pos="0"/>
        </w:tabs>
        <w:spacing w:line="360" w:lineRule="auto"/>
        <w:ind w:right="29"/>
        <w:jc w:val="both"/>
        <w:rPr>
          <w:rFonts w:ascii="Times New Roman" w:hAnsi="Times New Roman" w:cs="Times New Roman"/>
          <w:b/>
          <w:sz w:val="24"/>
          <w:szCs w:val="24"/>
        </w:rPr>
      </w:pPr>
      <w:r w:rsidRPr="00D358AE">
        <w:rPr>
          <w:rFonts w:ascii="Times New Roman" w:hAnsi="Times New Roman" w:cs="Times New Roman"/>
          <w:b/>
          <w:sz w:val="24"/>
          <w:szCs w:val="24"/>
        </w:rPr>
        <w:t>Theory of Reasoned Action (Fishbein, 1967)</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rPr>
          <w:noProof/>
        </w:rPr>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1"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522099" w:rsidRPr="00D358AE" w:rsidRDefault="00522099" w:rsidP="00D358AE">
      <w:pPr>
        <w:pStyle w:val="NormalWeb"/>
        <w:tabs>
          <w:tab w:val="left" w:pos="0"/>
        </w:tabs>
        <w:spacing w:before="0" w:beforeAutospacing="0" w:after="0" w:afterAutospacing="0" w:line="360" w:lineRule="auto"/>
        <w:ind w:right="29"/>
        <w:jc w:val="both"/>
      </w:pPr>
    </w:p>
    <w:p w:rsidR="00522099" w:rsidRPr="00D358AE" w:rsidRDefault="00522099" w:rsidP="00D358AE">
      <w:pPr>
        <w:pStyle w:val="NormalWeb"/>
        <w:tabs>
          <w:tab w:val="left" w:pos="0"/>
        </w:tabs>
        <w:spacing w:before="0" w:beforeAutospacing="0" w:after="0" w:afterAutospacing="0" w:line="360" w:lineRule="auto"/>
        <w:ind w:right="29"/>
        <w:jc w:val="both"/>
      </w:pPr>
    </w:p>
    <w:p w:rsidR="00522099" w:rsidRPr="00D358AE" w:rsidRDefault="00522099" w:rsidP="00D358AE">
      <w:pPr>
        <w:pStyle w:val="NormalWeb"/>
        <w:tabs>
          <w:tab w:val="left" w:pos="0"/>
        </w:tabs>
        <w:spacing w:before="0" w:beforeAutospacing="0" w:after="0" w:afterAutospacing="0" w:line="360" w:lineRule="auto"/>
        <w:ind w:right="29"/>
        <w:jc w:val="both"/>
      </w:pPr>
    </w:p>
    <w:p w:rsidR="00522099" w:rsidRPr="00D358AE" w:rsidRDefault="00522099" w:rsidP="00D358AE">
      <w:pPr>
        <w:pStyle w:val="NormalWeb"/>
        <w:tabs>
          <w:tab w:val="left" w:pos="0"/>
        </w:tabs>
        <w:spacing w:before="0" w:beforeAutospacing="0" w:after="0" w:afterAutospacing="0" w:line="360" w:lineRule="auto"/>
        <w:ind w:right="29"/>
        <w:jc w:val="both"/>
        <w:rPr>
          <w:i/>
          <w:iCs/>
        </w:rPr>
      </w:pPr>
    </w:p>
    <w:p w:rsidR="00522099" w:rsidRPr="00D358AE" w:rsidRDefault="00522099" w:rsidP="00D358AE">
      <w:pPr>
        <w:pStyle w:val="NormalWeb"/>
        <w:tabs>
          <w:tab w:val="left" w:pos="0"/>
        </w:tabs>
        <w:spacing w:before="0" w:beforeAutospacing="0" w:after="0" w:afterAutospacing="0" w:line="360" w:lineRule="auto"/>
        <w:ind w:right="29"/>
        <w:jc w:val="both"/>
        <w:rPr>
          <w:i/>
          <w:iCs/>
        </w:rPr>
      </w:pPr>
    </w:p>
    <w:p w:rsidR="00522099" w:rsidRPr="00D358AE" w:rsidRDefault="00522099" w:rsidP="00D358AE">
      <w:pPr>
        <w:pStyle w:val="NormalWeb"/>
        <w:tabs>
          <w:tab w:val="left" w:pos="0"/>
        </w:tabs>
        <w:spacing w:before="0" w:beforeAutospacing="0" w:after="0" w:afterAutospacing="0" w:line="360" w:lineRule="auto"/>
        <w:ind w:right="29"/>
        <w:jc w:val="both"/>
      </w:pPr>
      <w:r w:rsidRPr="00D358AE">
        <w:rPr>
          <w:i/>
          <w:iCs/>
        </w:rPr>
        <w:t>Source: Adapted from Davis et al</w:t>
      </w:r>
      <w:proofErr w:type="gramStart"/>
      <w:r w:rsidRPr="00D358AE">
        <w:rPr>
          <w:i/>
          <w:iCs/>
        </w:rPr>
        <w:t>,.(</w:t>
      </w:r>
      <w:proofErr w:type="gramEnd"/>
      <w:r w:rsidRPr="00D358AE">
        <w:rPr>
          <w:i/>
          <w:iCs/>
        </w:rPr>
        <w:t>1989)</w:t>
      </w:r>
      <w:r w:rsidRPr="00D358AE">
        <w:t xml:space="preserve"> </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522099" w:rsidRPr="00D358AE" w:rsidRDefault="00522099" w:rsidP="00D358AE">
      <w:pPr>
        <w:pStyle w:val="NormalWeb"/>
        <w:tabs>
          <w:tab w:val="left" w:pos="0"/>
        </w:tabs>
        <w:spacing w:before="0" w:beforeAutospacing="0" w:after="0" w:afterAutospacing="0" w:line="360" w:lineRule="auto"/>
        <w:ind w:right="29"/>
        <w:jc w:val="both"/>
        <w:rPr>
          <w:b/>
        </w:rPr>
      </w:pPr>
      <w:r w:rsidRPr="00D358AE">
        <w:rPr>
          <w:b/>
        </w:rPr>
        <w:t xml:space="preserve">This theory can be summarized by the following equation: </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rPr>
          <w:iCs/>
        </w:rPr>
        <w:t>Behavioral Intention = Attitude + Subjective norms</w:t>
      </w:r>
      <w:r w:rsidRPr="00D358AE">
        <w:t xml:space="preserve"> </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tab/>
        <w:t xml:space="preserve">TRA also claims that all other factors which influence the behavior only do so in an indirect way by influencing the attitude or subjective norms. Fishbein and Ajzen </w:t>
      </w:r>
      <w:proofErr w:type="gramStart"/>
      <w:r w:rsidRPr="00D358AE">
        <w:t>( 1975</w:t>
      </w:r>
      <w:proofErr w:type="gramEnd"/>
      <w:r w:rsidRPr="00D358AE">
        <w:t xml:space="preserve">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w:t>
      </w:r>
      <w:r w:rsidRPr="00D358AE">
        <w:lastRenderedPageBreak/>
        <w:t xml:space="preserve">can produce good predictions of choices made by an individual when facing several alternatives (Sheppard, Hartwick, and Warshaw, 1988). </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tab/>
        <w:t xml:space="preserve">The </w:t>
      </w:r>
      <w:r w:rsidRPr="00D358AE">
        <w:rPr>
          <w:b/>
          <w:bCs/>
        </w:rPr>
        <w:t>theory of reasoned action</w:t>
      </w:r>
      <w:r w:rsidRPr="00D358AE">
        <w:t xml:space="preserve"> (</w:t>
      </w:r>
      <w:r w:rsidRPr="00D358AE">
        <w:rPr>
          <w:b/>
          <w:bCs/>
        </w:rPr>
        <w:t>TRA</w:t>
      </w:r>
      <w:r w:rsidRPr="00D358AE">
        <w:t xml:space="preserve">) is one of the three classic models of persuasion, and is also used in communication discourse as a theory of understanding. The theory of reasoned action was developed by </w:t>
      </w:r>
      <w:hyperlink r:id="rId10" w:tooltip="Martin Fishbein (page does not exist)" w:history="1">
        <w:r w:rsidRPr="00D358AE">
          <w:rPr>
            <w:rStyle w:val="Hyperlink"/>
            <w:rFonts w:eastAsiaTheme="majorEastAsia"/>
            <w:color w:val="auto"/>
          </w:rPr>
          <w:t>Martin Fishbein</w:t>
        </w:r>
      </w:hyperlink>
      <w:r w:rsidRPr="00D358AE">
        <w:t xml:space="preserve"> and </w:t>
      </w:r>
      <w:hyperlink r:id="rId11" w:tooltip="Icek Ajzen (page does not exist)" w:history="1">
        <w:r w:rsidRPr="00D358AE">
          <w:rPr>
            <w:rStyle w:val="Hyperlink"/>
            <w:rFonts w:eastAsiaTheme="majorEastAsia"/>
            <w:color w:val="auto"/>
          </w:rPr>
          <w:t>Icek Ajzen</w:t>
        </w:r>
      </w:hyperlink>
      <w:r w:rsidRPr="00D358AE">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522099" w:rsidRPr="00D358AE" w:rsidRDefault="00522099" w:rsidP="00D358AE">
      <w:pPr>
        <w:pStyle w:val="NormalWeb"/>
        <w:tabs>
          <w:tab w:val="left" w:pos="0"/>
        </w:tabs>
        <w:spacing w:before="0" w:beforeAutospacing="0" w:after="0" w:afterAutospacing="0" w:line="360" w:lineRule="auto"/>
        <w:ind w:right="29"/>
        <w:jc w:val="both"/>
        <w:rPr>
          <w:b/>
        </w:rPr>
      </w:pPr>
      <w:r w:rsidRPr="00D358AE">
        <w:rPr>
          <w:b/>
        </w:rPr>
        <w:t>2.3</w:t>
      </w:r>
      <w:r w:rsidRPr="00D358AE">
        <w:rPr>
          <w:b/>
        </w:rPr>
        <w:tab/>
        <w:t>EMPIRICAL REVIEW</w:t>
      </w:r>
    </w:p>
    <w:p w:rsidR="00522099" w:rsidRPr="00D358AE" w:rsidRDefault="00522099" w:rsidP="00D358AE">
      <w:pPr>
        <w:pStyle w:val="NormalWeb"/>
        <w:tabs>
          <w:tab w:val="left" w:pos="0"/>
        </w:tabs>
        <w:spacing w:before="0" w:beforeAutospacing="0" w:after="0" w:afterAutospacing="0" w:line="360" w:lineRule="auto"/>
        <w:ind w:right="29"/>
        <w:jc w:val="both"/>
        <w:rPr>
          <w:b/>
        </w:rPr>
      </w:pPr>
      <w:r w:rsidRPr="00D358AE">
        <w:rPr>
          <w:b/>
        </w:rPr>
        <w:t>Product promotion and Effective promotional tool for marketing</w:t>
      </w:r>
    </w:p>
    <w:p w:rsidR="00522099" w:rsidRPr="00D358AE" w:rsidRDefault="00522099" w:rsidP="00D358AE">
      <w:pPr>
        <w:tabs>
          <w:tab w:val="left" w:pos="0"/>
        </w:tabs>
        <w:spacing w:line="360" w:lineRule="auto"/>
        <w:ind w:right="29"/>
        <w:jc w:val="both"/>
        <w:rPr>
          <w:rFonts w:ascii="Times New Roman" w:hAnsi="Times New Roman" w:cs="Times New Roman"/>
          <w:sz w:val="24"/>
          <w:szCs w:val="24"/>
        </w:rPr>
      </w:pPr>
      <w:r w:rsidRPr="00D358AE">
        <w:rPr>
          <w:rFonts w:ascii="Times New Roman" w:hAnsi="Times New Roman" w:cs="Times New Roman"/>
          <w:sz w:val="24"/>
          <w:szCs w:val="24"/>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D358AE">
        <w:rPr>
          <w:rFonts w:ascii="Times New Roman" w:hAnsi="Times New Roman" w:cs="Times New Roman"/>
          <w:i/>
          <w:sz w:val="24"/>
          <w:szCs w:val="24"/>
        </w:rPr>
        <w:t xml:space="preserve">et al., </w:t>
      </w:r>
      <w:r w:rsidRPr="00D358AE">
        <w:rPr>
          <w:rFonts w:ascii="Times New Roman" w:hAnsi="Times New Roman" w:cs="Times New Roman"/>
          <w:sz w:val="24"/>
          <w:szCs w:val="24"/>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522099" w:rsidRPr="00D358AE" w:rsidRDefault="00522099" w:rsidP="00D358AE">
      <w:pPr>
        <w:pStyle w:val="BodyText"/>
        <w:tabs>
          <w:tab w:val="left" w:pos="0"/>
        </w:tabs>
        <w:spacing w:line="360" w:lineRule="auto"/>
        <w:ind w:right="29"/>
        <w:jc w:val="both"/>
      </w:pPr>
      <w:r w:rsidRPr="00D358AE">
        <w:tab/>
        <w:t xml:space="preserve">Rifon, </w:t>
      </w:r>
      <w:r w:rsidRPr="00D358AE">
        <w:rPr>
          <w:i/>
        </w:rPr>
        <w:t>et al.,</w:t>
      </w:r>
      <w:r w:rsidRPr="00D358AE">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w:t>
      </w:r>
      <w:r w:rsidRPr="00D358AE">
        <w:lastRenderedPageBreak/>
        <w:t>conducted from different theoretical perspectives, these studies all imply that it is essential for a company to select a fit event, cause or activity to sponsor and the perceived fit affects the effects of online sponsorship.</w:t>
      </w:r>
    </w:p>
    <w:p w:rsidR="00522099" w:rsidRPr="00D358AE" w:rsidRDefault="00522099" w:rsidP="00D358AE">
      <w:pPr>
        <w:pStyle w:val="BodyText"/>
        <w:tabs>
          <w:tab w:val="left" w:pos="0"/>
        </w:tabs>
        <w:spacing w:line="360" w:lineRule="auto"/>
        <w:ind w:right="29"/>
        <w:jc w:val="both"/>
      </w:pPr>
      <w:r w:rsidRPr="00D358AE">
        <w:tab/>
        <w:t xml:space="preserve">Edwards </w:t>
      </w:r>
      <w:r w:rsidRPr="00D358AE">
        <w:rPr>
          <w:i/>
        </w:rPr>
        <w:t>et al.,</w:t>
      </w:r>
      <w:r w:rsidRPr="00D358AE">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522099" w:rsidRPr="00D358AE" w:rsidRDefault="00522099" w:rsidP="00D358AE">
      <w:pPr>
        <w:pStyle w:val="BodyText"/>
        <w:tabs>
          <w:tab w:val="left" w:pos="0"/>
        </w:tabs>
        <w:spacing w:line="360" w:lineRule="auto"/>
        <w:ind w:right="29"/>
        <w:jc w:val="both"/>
      </w:pPr>
      <w:r w:rsidRPr="00D358AE">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522099" w:rsidRPr="00D358AE" w:rsidRDefault="00522099" w:rsidP="00D358AE">
      <w:pPr>
        <w:pStyle w:val="BodyText"/>
        <w:tabs>
          <w:tab w:val="left" w:pos="0"/>
        </w:tabs>
        <w:spacing w:line="360" w:lineRule="auto"/>
        <w:ind w:right="29"/>
        <w:jc w:val="both"/>
      </w:pPr>
      <w:r w:rsidRPr="00D358AE">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522099" w:rsidRPr="00D358AE" w:rsidRDefault="00522099" w:rsidP="00D358AE">
      <w:pPr>
        <w:tabs>
          <w:tab w:val="left" w:pos="0"/>
        </w:tabs>
        <w:spacing w:line="360" w:lineRule="auto"/>
        <w:ind w:right="29"/>
        <w:jc w:val="both"/>
        <w:rPr>
          <w:rFonts w:ascii="Times New Roman" w:hAnsi="Times New Roman" w:cs="Times New Roman"/>
          <w:b/>
          <w:sz w:val="24"/>
          <w:szCs w:val="24"/>
        </w:rPr>
      </w:pPr>
      <w:r w:rsidRPr="00D358AE">
        <w:rPr>
          <w:rFonts w:ascii="Times New Roman" w:hAnsi="Times New Roman" w:cs="Times New Roman"/>
          <w:b/>
          <w:sz w:val="24"/>
          <w:szCs w:val="24"/>
        </w:rPr>
        <w:t xml:space="preserve">Brand Awareness and Consumer Buying Behaviour </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 xml:space="preserve">While studying the business world one can come to know that most of the business’s objective is to enhance their sales as well as their profits. For this </w:t>
      </w:r>
      <w:proofErr w:type="gramStart"/>
      <w:r w:rsidRPr="00D358AE">
        <w:rPr>
          <w:rFonts w:ascii="Times New Roman" w:eastAsia="Times New Roman" w:hAnsi="Times New Roman" w:cs="Times New Roman"/>
          <w:sz w:val="24"/>
          <w:szCs w:val="24"/>
        </w:rPr>
        <w:t>purpose</w:t>
      </w:r>
      <w:proofErr w:type="gramEnd"/>
      <w:r w:rsidRPr="00D358AE">
        <w:rPr>
          <w:rFonts w:ascii="Times New Roman" w:eastAsia="Times New Roman" w:hAnsi="Times New Roman" w:cs="Times New Roman"/>
          <w:sz w:val="24"/>
          <w:szCs w:val="24"/>
        </w:rPr>
        <w:t xml:space="preserve"> organizations try to encourage people towards its Products and services </w:t>
      </w:r>
      <w:r w:rsidRPr="00D358AE">
        <w:rPr>
          <w:rFonts w:ascii="Times New Roman" w:eastAsia="Times New Roman" w:hAnsi="Times New Roman" w:cs="Times New Roman"/>
          <w:sz w:val="24"/>
          <w:szCs w:val="24"/>
        </w:rPr>
        <w:lastRenderedPageBreak/>
        <w:t xml:space="preserve">for purchase and customer lifetime value means steam of purchases over the life time period. </w:t>
      </w:r>
    </w:p>
    <w:p w:rsidR="00522099" w:rsidRPr="001D5651"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proofErr w:type="gramStart"/>
      <w:r w:rsidRPr="00D358AE">
        <w:rPr>
          <w:rFonts w:ascii="Times New Roman" w:eastAsia="Times New Roman" w:hAnsi="Times New Roman" w:cs="Times New Roman"/>
          <w:sz w:val="24"/>
          <w:szCs w:val="24"/>
        </w:rPr>
        <w:t>those brand</w:t>
      </w:r>
      <w:proofErr w:type="gramEnd"/>
      <w:r w:rsidRPr="00D358AE">
        <w:rPr>
          <w:rFonts w:ascii="Times New Roman" w:eastAsia="Times New Roman" w:hAnsi="Times New Roman" w:cs="Times New Roman"/>
          <w:sz w:val="24"/>
          <w:szCs w:val="24"/>
        </w:rPr>
        <w:t xml:space="preserve"> which are famous in the market.</w:t>
      </w:r>
    </w:p>
    <w:p w:rsidR="00522099" w:rsidRPr="00D358AE" w:rsidRDefault="00522099" w:rsidP="00D358AE">
      <w:pPr>
        <w:tabs>
          <w:tab w:val="left" w:pos="0"/>
        </w:tabs>
        <w:spacing w:line="360" w:lineRule="auto"/>
        <w:ind w:right="29"/>
        <w:jc w:val="both"/>
        <w:rPr>
          <w:rFonts w:ascii="Times New Roman" w:hAnsi="Times New Roman" w:cs="Times New Roman"/>
          <w:b/>
          <w:sz w:val="24"/>
          <w:szCs w:val="24"/>
        </w:rPr>
      </w:pPr>
      <w:r w:rsidRPr="00D358AE">
        <w:rPr>
          <w:rFonts w:ascii="Times New Roman" w:hAnsi="Times New Roman" w:cs="Times New Roman"/>
          <w:b/>
          <w:sz w:val="24"/>
          <w:szCs w:val="24"/>
        </w:rPr>
        <w:t>2.4</w:t>
      </w:r>
      <w:r w:rsidRPr="00D358AE">
        <w:rPr>
          <w:rFonts w:ascii="Times New Roman" w:hAnsi="Times New Roman" w:cs="Times New Roman"/>
          <w:b/>
          <w:sz w:val="24"/>
          <w:szCs w:val="24"/>
        </w:rPr>
        <w:tab/>
        <w:t>GAP IN LITERATURE</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hAnsi="Times New Roman" w:cs="Times New Roman"/>
          <w:b/>
          <w:sz w:val="24"/>
          <w:szCs w:val="24"/>
        </w:rPr>
        <w:t xml:space="preserve">Product promotion and Trial Purchase </w:t>
      </w:r>
    </w:p>
    <w:p w:rsidR="00522099" w:rsidRPr="00D358AE" w:rsidRDefault="00522099" w:rsidP="00D358AE">
      <w:pPr>
        <w:pStyle w:val="NormalWeb"/>
        <w:tabs>
          <w:tab w:val="left" w:pos="0"/>
        </w:tabs>
        <w:spacing w:before="0" w:beforeAutospacing="0" w:after="0" w:afterAutospacing="0" w:line="360" w:lineRule="auto"/>
        <w:ind w:right="29"/>
        <w:jc w:val="both"/>
      </w:pPr>
      <w:r w:rsidRPr="00D358AE">
        <w:tab/>
        <w:t xml:space="preserve">Oyebode and Olanrewaju (2014) state that consumers may decide to try the product and see if it can satisfy his or her need. This is trial purchase decision. In this situation small size or small quantity may be purchased for trial. If the </w:t>
      </w:r>
      <w:r w:rsidRPr="00D358AE">
        <w:lastRenderedPageBreak/>
        <w:t xml:space="preserve">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F454B0" w:rsidRPr="00D358AE">
        <w:t>proof-of-concept</w:t>
      </w:r>
      <w:r w:rsidRPr="00D358AE">
        <w:t xml:space="preserve"> campaign. In this stage it is very important to set the customer expectations correctly and deliver on said expectations. </w:t>
      </w:r>
    </w:p>
    <w:p w:rsidR="00522099" w:rsidRPr="00D358AE" w:rsidRDefault="00522099" w:rsidP="00D358AE">
      <w:pPr>
        <w:pStyle w:val="NormalWeb"/>
        <w:tabs>
          <w:tab w:val="left" w:pos="0"/>
        </w:tabs>
        <w:spacing w:before="0" w:beforeAutospacing="0" w:after="0" w:afterAutospacing="0" w:line="360" w:lineRule="auto"/>
        <w:ind w:right="29"/>
        <w:jc w:val="both"/>
        <w:rPr>
          <w:b/>
        </w:rPr>
      </w:pPr>
      <w:r w:rsidRPr="00D358AE">
        <w:rPr>
          <w:b/>
        </w:rPr>
        <w:t xml:space="preserve">Product promotion and Brand Loyalty </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Brand loyalty is very important for the organization to enhance their sales volume, to get premium price, to retain their customers rather than seek.</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tab/>
        <w:t xml:space="preserve">There is a significant difference between replicate purchase and brand loyalty because replication purchase is buying of brand frequently and loyalty is the result going on by actions (Bloemer, 2006). Brand loyalty </w:t>
      </w:r>
      <w:proofErr w:type="gramStart"/>
      <w:r w:rsidRPr="00D358AE">
        <w:rPr>
          <w:rFonts w:ascii="Times New Roman" w:eastAsia="Times New Roman" w:hAnsi="Times New Roman" w:cs="Times New Roman"/>
          <w:sz w:val="24"/>
          <w:szCs w:val="24"/>
        </w:rPr>
        <w:t>occur</w:t>
      </w:r>
      <w:proofErr w:type="gramEnd"/>
      <w:r w:rsidRPr="00D358AE">
        <w:rPr>
          <w:rFonts w:ascii="Times New Roman" w:eastAsia="Times New Roman" w:hAnsi="Times New Roman" w:cs="Times New Roman"/>
          <w:sz w:val="24"/>
          <w:szCs w:val="24"/>
        </w:rPr>
        <w:t xml:space="preserve">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proofErr w:type="gramStart"/>
      <w:r w:rsidRPr="00D358AE">
        <w:rPr>
          <w:rFonts w:ascii="Times New Roman" w:eastAsia="Times New Roman" w:hAnsi="Times New Roman" w:cs="Times New Roman"/>
          <w:sz w:val="24"/>
          <w:szCs w:val="24"/>
        </w:rPr>
        <w:t>).The</w:t>
      </w:r>
      <w:proofErr w:type="gramEnd"/>
      <w:r w:rsidRPr="00D358AE">
        <w:rPr>
          <w:rFonts w:ascii="Times New Roman" w:eastAsia="Times New Roman" w:hAnsi="Times New Roman" w:cs="Times New Roman"/>
          <w:sz w:val="24"/>
          <w:szCs w:val="24"/>
        </w:rPr>
        <w:t xml:space="preserve"> customers who are brand loyal do not evaluate the brand, they just make a purchase confidently on the basis of their experiences (Sidek, Yee, &amp; yahyah, 2008</w:t>
      </w:r>
      <w:proofErr w:type="gramStart"/>
      <w:r w:rsidRPr="00D358AE">
        <w:rPr>
          <w:rFonts w:ascii="Times New Roman" w:eastAsia="Times New Roman" w:hAnsi="Times New Roman" w:cs="Times New Roman"/>
          <w:sz w:val="24"/>
          <w:szCs w:val="24"/>
        </w:rPr>
        <w:t>).There</w:t>
      </w:r>
      <w:proofErr w:type="gramEnd"/>
      <w:r w:rsidRPr="00D358AE">
        <w:rPr>
          <w:rFonts w:ascii="Times New Roman" w:eastAsia="Times New Roman" w:hAnsi="Times New Roman" w:cs="Times New Roman"/>
          <w:sz w:val="24"/>
          <w:szCs w:val="24"/>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D358AE">
        <w:rPr>
          <w:rFonts w:ascii="Times New Roman" w:eastAsia="Times New Roman" w:hAnsi="Times New Roman" w:cs="Times New Roman"/>
          <w:i/>
          <w:sz w:val="24"/>
          <w:szCs w:val="24"/>
        </w:rPr>
        <w:t>et al.,</w:t>
      </w:r>
      <w:r w:rsidRPr="00D358AE">
        <w:rPr>
          <w:rFonts w:ascii="Times New Roman" w:eastAsia="Times New Roman" w:hAnsi="Times New Roman" w:cs="Times New Roman"/>
          <w:sz w:val="24"/>
          <w:szCs w:val="24"/>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D358AE">
        <w:rPr>
          <w:rFonts w:ascii="Times New Roman" w:eastAsia="Times New Roman" w:hAnsi="Times New Roman" w:cs="Times New Roman"/>
          <w:i/>
          <w:sz w:val="24"/>
          <w:szCs w:val="24"/>
        </w:rPr>
        <w:t>et al.,</w:t>
      </w:r>
      <w:r w:rsidRPr="00D358AE">
        <w:rPr>
          <w:rFonts w:ascii="Times New Roman" w:eastAsia="Times New Roman" w:hAnsi="Times New Roman" w:cs="Times New Roman"/>
          <w:sz w:val="24"/>
          <w:szCs w:val="24"/>
        </w:rPr>
        <w:t xml:space="preserve"> 2000). Purchase intention of the customers depends on the brand awareness and brand loyalty of a particular brand. </w:t>
      </w:r>
    </w:p>
    <w:p w:rsidR="00522099" w:rsidRPr="00D358AE" w:rsidRDefault="00522099" w:rsidP="00D358AE">
      <w:pPr>
        <w:tabs>
          <w:tab w:val="left" w:pos="0"/>
        </w:tabs>
        <w:spacing w:line="360" w:lineRule="auto"/>
        <w:ind w:right="29"/>
        <w:jc w:val="both"/>
        <w:rPr>
          <w:rFonts w:ascii="Times New Roman" w:eastAsia="Times New Roman" w:hAnsi="Times New Roman" w:cs="Times New Roman"/>
          <w:sz w:val="24"/>
          <w:szCs w:val="24"/>
        </w:rPr>
      </w:pPr>
      <w:r w:rsidRPr="00D358AE">
        <w:rPr>
          <w:rFonts w:ascii="Times New Roman" w:eastAsia="Times New Roman" w:hAnsi="Times New Roman" w:cs="Times New Roman"/>
          <w:sz w:val="24"/>
          <w:szCs w:val="24"/>
        </w:rPr>
        <w:lastRenderedPageBreak/>
        <w:tab/>
        <w:t>An intention to make a purchase of a specific product or service in upcoming. Purchase intention of the customers consists of problem identification, information search, evaluating the alternatives, make a purchase, post-purchase behavior (Engel, J. 2009).</w:t>
      </w: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1D5651" w:rsidRDefault="001D565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522099" w:rsidRPr="00D358AE" w:rsidRDefault="00522099" w:rsidP="00D358AE">
      <w:pPr>
        <w:tabs>
          <w:tab w:val="left" w:pos="720"/>
        </w:tabs>
        <w:spacing w:line="360" w:lineRule="auto"/>
        <w:jc w:val="center"/>
        <w:rPr>
          <w:rFonts w:ascii="Times New Roman" w:hAnsi="Times New Roman" w:cs="Times New Roman"/>
          <w:b/>
          <w:sz w:val="24"/>
          <w:szCs w:val="24"/>
        </w:rPr>
      </w:pPr>
      <w:r w:rsidRPr="00D358AE">
        <w:rPr>
          <w:rFonts w:ascii="Times New Roman" w:hAnsi="Times New Roman" w:cs="Times New Roman"/>
          <w:b/>
          <w:sz w:val="24"/>
          <w:szCs w:val="24"/>
        </w:rPr>
        <w:lastRenderedPageBreak/>
        <w:t>CHAPTER THREE</w:t>
      </w:r>
    </w:p>
    <w:p w:rsidR="00522099" w:rsidRPr="00D358AE" w:rsidRDefault="00522099" w:rsidP="00D358AE">
      <w:pPr>
        <w:tabs>
          <w:tab w:val="left" w:pos="720"/>
        </w:tabs>
        <w:spacing w:line="360" w:lineRule="auto"/>
        <w:jc w:val="center"/>
        <w:rPr>
          <w:rFonts w:ascii="Times New Roman" w:hAnsi="Times New Roman" w:cs="Times New Roman"/>
          <w:b/>
          <w:sz w:val="24"/>
          <w:szCs w:val="24"/>
        </w:rPr>
      </w:pPr>
      <w:r w:rsidRPr="00D358AE">
        <w:rPr>
          <w:rFonts w:ascii="Times New Roman" w:hAnsi="Times New Roman" w:cs="Times New Roman"/>
          <w:b/>
          <w:sz w:val="24"/>
          <w:szCs w:val="24"/>
        </w:rPr>
        <w:t>RESEARCH METHODOLOGY</w:t>
      </w:r>
    </w:p>
    <w:p w:rsidR="00522099" w:rsidRPr="00D358AE" w:rsidRDefault="00522099" w:rsidP="00D358AE">
      <w:pPr>
        <w:tabs>
          <w:tab w:val="left" w:pos="720"/>
        </w:tabs>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3.0</w:t>
      </w:r>
      <w:r w:rsidRPr="00D358AE">
        <w:rPr>
          <w:rFonts w:ascii="Times New Roman" w:hAnsi="Times New Roman" w:cs="Times New Roman"/>
          <w:b/>
          <w:sz w:val="24"/>
          <w:szCs w:val="24"/>
        </w:rPr>
        <w:tab/>
        <w:t>PREAMBLE</w:t>
      </w:r>
    </w:p>
    <w:p w:rsidR="00522099" w:rsidRPr="00D358AE" w:rsidRDefault="00522099" w:rsidP="00D358AE">
      <w:pPr>
        <w:tabs>
          <w:tab w:val="left" w:pos="720"/>
        </w:tabs>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3.1</w:t>
      </w:r>
      <w:r w:rsidRPr="00D358AE">
        <w:rPr>
          <w:rFonts w:ascii="Times New Roman" w:hAnsi="Times New Roman" w:cs="Times New Roman"/>
          <w:b/>
          <w:sz w:val="24"/>
          <w:szCs w:val="24"/>
        </w:rPr>
        <w:tab/>
        <w:t>RESEARCH DESIGN</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Research design is the structure and strategy of investigation formatted in order to obtain data to answer research question, which would </w:t>
      </w:r>
      <w:r w:rsidR="00F454B0" w:rsidRPr="00D358AE">
        <w:rPr>
          <w:rFonts w:ascii="Times New Roman" w:hAnsi="Times New Roman" w:cs="Times New Roman"/>
          <w:sz w:val="24"/>
          <w:szCs w:val="24"/>
        </w:rPr>
        <w:t>enable</w:t>
      </w:r>
      <w:r w:rsidRPr="00D358AE">
        <w:rPr>
          <w:rFonts w:ascii="Times New Roman" w:hAnsi="Times New Roman" w:cs="Times New Roman"/>
          <w:sz w:val="24"/>
          <w:szCs w:val="24"/>
        </w:rPr>
        <w:t xml:space="preserve"> the researcher to test the research questions for final conclusion on the study.</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3.2</w:t>
      </w:r>
      <w:r w:rsidRPr="00D358AE">
        <w:rPr>
          <w:rFonts w:ascii="Times New Roman" w:hAnsi="Times New Roman" w:cs="Times New Roman"/>
          <w:b/>
          <w:sz w:val="24"/>
          <w:szCs w:val="24"/>
        </w:rPr>
        <w:tab/>
        <w:t>POPULATION OF THE STUDY</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Population refers to all cases or individuals that fit a certain specification (Ohaja, 2003). The staff and </w:t>
      </w:r>
      <w:r w:rsidR="00F454B0" w:rsidRPr="00D358AE">
        <w:rPr>
          <w:rFonts w:ascii="Times New Roman" w:hAnsi="Times New Roman" w:cs="Times New Roman"/>
          <w:sz w:val="24"/>
          <w:szCs w:val="24"/>
        </w:rPr>
        <w:t>customers</w:t>
      </w:r>
      <w:r w:rsidRPr="00D358AE">
        <w:rPr>
          <w:rFonts w:ascii="Times New Roman" w:hAnsi="Times New Roman" w:cs="Times New Roman"/>
          <w:sz w:val="24"/>
          <w:szCs w:val="24"/>
        </w:rPr>
        <w:t xml:space="preserve"> of telecommunication operators in Ilorin kwara State which set as total population for the study.</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3.3</w:t>
      </w:r>
      <w:r w:rsidRPr="00D358AE">
        <w:rPr>
          <w:rFonts w:ascii="Times New Roman" w:hAnsi="Times New Roman" w:cs="Times New Roman"/>
          <w:b/>
          <w:sz w:val="24"/>
          <w:szCs w:val="24"/>
        </w:rPr>
        <w:tab/>
        <w:t xml:space="preserve">SAMPLE SIZE DETERMINATION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D358AE">
        <w:rPr>
          <w:rFonts w:ascii="Times New Roman" w:hAnsi="Times New Roman" w:cs="Times New Roman"/>
          <w:sz w:val="24"/>
          <w:szCs w:val="24"/>
        </w:rPr>
        <w:t>is</w:t>
      </w:r>
      <w:proofErr w:type="gramEnd"/>
      <w:r w:rsidRPr="00D358AE">
        <w:rPr>
          <w:rFonts w:ascii="Times New Roman" w:hAnsi="Times New Roman" w:cs="Times New Roman"/>
          <w:sz w:val="24"/>
          <w:szCs w:val="24"/>
        </w:rPr>
        <w:t xml:space="preserve"> studied (i.e 15 customers and 10 staff).</w:t>
      </w:r>
    </w:p>
    <w:p w:rsidR="00522099" w:rsidRPr="00D358AE" w:rsidRDefault="00522099" w:rsidP="00D358AE">
      <w:pPr>
        <w:spacing w:line="360" w:lineRule="auto"/>
        <w:ind w:firstLine="720"/>
        <w:jc w:val="both"/>
        <w:rPr>
          <w:rFonts w:ascii="Times New Roman" w:hAnsi="Times New Roman" w:cs="Times New Roman"/>
          <w:b/>
          <w:sz w:val="24"/>
          <w:szCs w:val="24"/>
        </w:rPr>
      </w:pPr>
      <w:r w:rsidRPr="00D358AE">
        <w:rPr>
          <w:rFonts w:ascii="Times New Roman" w:hAnsi="Times New Roman" w:cs="Times New Roman"/>
          <w:sz w:val="24"/>
          <w:szCs w:val="24"/>
        </w:rPr>
        <w:t xml:space="preserve">Therefore, the size of the study is 25. The opinions and views sampled (A part of population which the study is focused) from the respondents of the study. </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3.4</w:t>
      </w:r>
      <w:r w:rsidRPr="00D358AE">
        <w:rPr>
          <w:rFonts w:ascii="Times New Roman" w:hAnsi="Times New Roman" w:cs="Times New Roman"/>
          <w:b/>
          <w:sz w:val="24"/>
          <w:szCs w:val="24"/>
        </w:rPr>
        <w:tab/>
        <w:t>SAMPLING TECHNIQUE</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lastRenderedPageBreak/>
        <w:t>The main purpose of sampling is to select a small portion of the whole population so as to make reference to the population.</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The researcher adopted the Convenience Sampling Method as a sampling technique. Convenience sampling (is also known as Availability sampling or </w:t>
      </w:r>
      <w:hyperlink r:id="rId12" w:tooltip="Accidental sampling" w:history="1">
        <w:r w:rsidRPr="00D358AE">
          <w:rPr>
            <w:rStyle w:val="Hyperlink"/>
            <w:rFonts w:ascii="Times New Roman" w:hAnsi="Times New Roman" w:cs="Times New Roman"/>
            <w:sz w:val="24"/>
            <w:szCs w:val="24"/>
          </w:rPr>
          <w:t>Accidental sampling</w:t>
        </w:r>
      </w:hyperlink>
      <w:r w:rsidRPr="00D358AE">
        <w:rPr>
          <w:rFonts w:ascii="Times New Roman" w:hAnsi="Times New Roman" w:cs="Times New Roman"/>
          <w:sz w:val="24"/>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3.5</w:t>
      </w:r>
      <w:r w:rsidRPr="00D358AE">
        <w:rPr>
          <w:rFonts w:ascii="Times New Roman" w:hAnsi="Times New Roman" w:cs="Times New Roman"/>
          <w:b/>
          <w:sz w:val="24"/>
          <w:szCs w:val="24"/>
        </w:rPr>
        <w:tab/>
        <w:t xml:space="preserve">METHOD OF DATA COLLECTION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This is the technique used by the researcher to obtain data for analysis. The researcher used questionnaire and one on one collection to administer to drawing conclusion.</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There are two basic </w:t>
      </w:r>
      <w:proofErr w:type="gramStart"/>
      <w:r w:rsidRPr="00D358AE">
        <w:rPr>
          <w:rFonts w:ascii="Times New Roman" w:hAnsi="Times New Roman" w:cs="Times New Roman"/>
          <w:sz w:val="24"/>
          <w:szCs w:val="24"/>
        </w:rPr>
        <w:t>procedure</w:t>
      </w:r>
      <w:proofErr w:type="gramEnd"/>
      <w:r w:rsidRPr="00D358AE">
        <w:rPr>
          <w:rFonts w:ascii="Times New Roman" w:hAnsi="Times New Roman" w:cs="Times New Roman"/>
          <w:sz w:val="24"/>
          <w:szCs w:val="24"/>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3.6</w:t>
      </w:r>
      <w:r w:rsidRPr="00D358AE">
        <w:rPr>
          <w:rFonts w:ascii="Times New Roman" w:hAnsi="Times New Roman" w:cs="Times New Roman"/>
          <w:b/>
          <w:sz w:val="24"/>
          <w:szCs w:val="24"/>
        </w:rPr>
        <w:tab/>
        <w:t xml:space="preserve">METHOD OF DATA ANALYSIS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All data generated were quantitatively analysed. Quantitative measurement of data requires that the occurrence of variables be communicated using numbers.</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The completed questionnaires would be collected, edited analyzed. A simple percentage mode of calculating would be adopted to communicate the frequency of occurrence of variables. All data were analysed in </w:t>
      </w:r>
      <w:proofErr w:type="gramStart"/>
      <w:r w:rsidRPr="00D358AE">
        <w:rPr>
          <w:rFonts w:ascii="Times New Roman" w:hAnsi="Times New Roman" w:cs="Times New Roman"/>
          <w:sz w:val="24"/>
          <w:szCs w:val="24"/>
        </w:rPr>
        <w:t>tables,</w:t>
      </w:r>
      <w:proofErr w:type="gramEnd"/>
      <w:r w:rsidRPr="00D358AE">
        <w:rPr>
          <w:rFonts w:ascii="Times New Roman" w:hAnsi="Times New Roman" w:cs="Times New Roman"/>
          <w:sz w:val="24"/>
          <w:szCs w:val="24"/>
        </w:rPr>
        <w:t xml:space="preserve"> the tables are used to present relevant information which include interpretations</w:t>
      </w:r>
      <w:r w:rsidRPr="00D358AE">
        <w:rPr>
          <w:rFonts w:ascii="Times New Roman" w:hAnsi="Times New Roman" w:cs="Times New Roman"/>
          <w:b/>
          <w:sz w:val="24"/>
          <w:szCs w:val="24"/>
        </w:rPr>
        <w:t xml:space="preserve"> </w:t>
      </w:r>
      <w:r w:rsidRPr="00D358AE">
        <w:rPr>
          <w:rFonts w:ascii="Times New Roman" w:hAnsi="Times New Roman" w:cs="Times New Roman"/>
          <w:sz w:val="24"/>
          <w:szCs w:val="24"/>
        </w:rPr>
        <w:t>and</w:t>
      </w:r>
      <w:r w:rsidRPr="00D358AE">
        <w:rPr>
          <w:rFonts w:ascii="Times New Roman" w:hAnsi="Times New Roman" w:cs="Times New Roman"/>
          <w:b/>
          <w:sz w:val="24"/>
          <w:szCs w:val="24"/>
        </w:rPr>
        <w:t xml:space="preserve"> </w:t>
      </w:r>
      <w:r w:rsidRPr="00D358AE">
        <w:rPr>
          <w:rFonts w:ascii="Times New Roman" w:hAnsi="Times New Roman" w:cs="Times New Roman"/>
          <w:sz w:val="24"/>
          <w:szCs w:val="24"/>
        </w:rPr>
        <w:t>Chi-</w:t>
      </w:r>
      <w:r w:rsidRPr="00D358AE">
        <w:rPr>
          <w:rFonts w:ascii="Times New Roman" w:hAnsi="Times New Roman" w:cs="Times New Roman"/>
          <w:sz w:val="24"/>
          <w:szCs w:val="24"/>
        </w:rPr>
        <w:lastRenderedPageBreak/>
        <w:t>square (X</w:t>
      </w:r>
      <w:r w:rsidRPr="00D358AE">
        <w:rPr>
          <w:rFonts w:ascii="Times New Roman" w:hAnsi="Times New Roman" w:cs="Times New Roman"/>
          <w:sz w:val="24"/>
          <w:szCs w:val="24"/>
          <w:vertAlign w:val="superscript"/>
        </w:rPr>
        <w:t>2</w:t>
      </w:r>
      <w:r w:rsidRPr="00D358AE">
        <w:rPr>
          <w:rFonts w:ascii="Times New Roman" w:hAnsi="Times New Roman" w:cs="Times New Roman"/>
          <w:sz w:val="24"/>
          <w:szCs w:val="24"/>
        </w:rPr>
        <w:t>) statistical technique would be used to test the formulated research hypothesis.</w:t>
      </w:r>
    </w:p>
    <w:p w:rsidR="00522099" w:rsidRPr="00D358AE" w:rsidRDefault="00522099" w:rsidP="00D358AE">
      <w:pPr>
        <w:spacing w:line="360" w:lineRule="auto"/>
        <w:ind w:left="720" w:firstLine="720"/>
        <w:jc w:val="both"/>
        <w:rPr>
          <w:rFonts w:ascii="Times New Roman" w:hAnsi="Times New Roman" w:cs="Times New Roman"/>
          <w:sz w:val="24"/>
          <w:szCs w:val="24"/>
        </w:rPr>
      </w:pPr>
      <w:r w:rsidRPr="00D358AE">
        <w:rPr>
          <w:rFonts w:ascii="Times New Roman" w:hAnsi="Times New Roman" w:cs="Times New Roman"/>
          <w:sz w:val="24"/>
          <w:szCs w:val="24"/>
        </w:rPr>
        <w:t>X</w:t>
      </w:r>
      <w:r w:rsidRPr="00D358AE">
        <w:rPr>
          <w:rFonts w:ascii="Times New Roman" w:hAnsi="Times New Roman" w:cs="Times New Roman"/>
          <w:sz w:val="24"/>
          <w:szCs w:val="24"/>
          <w:vertAlign w:val="superscript"/>
        </w:rPr>
        <w:t>2</w:t>
      </w:r>
      <w:r w:rsidRPr="00D358AE">
        <w:rPr>
          <w:rFonts w:ascii="Times New Roman" w:hAnsi="Times New Roman" w:cs="Times New Roman"/>
          <w:sz w:val="24"/>
          <w:szCs w:val="24"/>
          <w:vertAlign w:val="superscript"/>
        </w:rPr>
        <w:tab/>
        <w:t xml:space="preserve">= </w:t>
      </w:r>
      <w:r w:rsidRPr="00D358AE">
        <w:rPr>
          <w:rFonts w:ascii="Times New Roman" w:hAnsi="Times New Roman" w:cs="Times New Roman"/>
          <w:sz w:val="24"/>
          <w:szCs w:val="24"/>
        </w:rPr>
        <w:t>∑</w:t>
      </w:r>
      <w:r w:rsidRPr="00D358AE">
        <w:rPr>
          <w:rFonts w:ascii="Times New Roman" w:hAnsi="Times New Roman" w:cs="Times New Roman"/>
          <w:sz w:val="24"/>
          <w:szCs w:val="24"/>
        </w:rPr>
        <w:tab/>
        <w:t>(O – e)</w:t>
      </w:r>
      <w:r w:rsidRPr="00D358AE">
        <w:rPr>
          <w:rFonts w:ascii="Times New Roman" w:hAnsi="Times New Roman" w:cs="Times New Roman"/>
          <w:sz w:val="24"/>
          <w:szCs w:val="24"/>
          <w:vertAlign w:val="superscript"/>
        </w:rPr>
        <w:t>2</w:t>
      </w:r>
      <w:r w:rsidRPr="00D358AE">
        <w:rPr>
          <w:rFonts w:ascii="Times New Roman" w:hAnsi="Times New Roman" w:cs="Times New Roman"/>
          <w:sz w:val="24"/>
          <w:szCs w:val="24"/>
        </w:rPr>
        <w:t xml:space="preserve"> </w:t>
      </w:r>
    </w:p>
    <w:p w:rsidR="00522099" w:rsidRPr="00D358AE" w:rsidRDefault="001E16BB" w:rsidP="00D358AE">
      <w:pPr>
        <w:spacing w:line="360" w:lineRule="auto"/>
        <w:jc w:val="both"/>
        <w:rPr>
          <w:rFonts w:ascii="Times New Roman" w:hAnsi="Times New Roman" w:cs="Times New Roman"/>
          <w:sz w:val="24"/>
          <w:szCs w:val="24"/>
        </w:rPr>
      </w:pPr>
      <w:r w:rsidRPr="00D358AE">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simplePos x="0" y="0"/>
                <wp:positionH relativeFrom="column">
                  <wp:posOffset>1828800</wp:posOffset>
                </wp:positionH>
                <wp:positionV relativeFrom="paragraph">
                  <wp:posOffset>3175</wp:posOffset>
                </wp:positionV>
                <wp:extent cx="571500" cy="0"/>
                <wp:effectExtent l="9525" t="7620" r="9525" b="11430"/>
                <wp:wrapNone/>
                <wp:docPr id="10960766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D425" id="Line 2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522099" w:rsidRPr="00D358AE">
        <w:rPr>
          <w:rFonts w:ascii="Times New Roman" w:hAnsi="Times New Roman" w:cs="Times New Roman"/>
          <w:sz w:val="24"/>
          <w:szCs w:val="24"/>
        </w:rPr>
        <w:tab/>
      </w:r>
      <w:r w:rsidR="00522099" w:rsidRPr="00D358AE">
        <w:rPr>
          <w:rFonts w:ascii="Times New Roman" w:hAnsi="Times New Roman" w:cs="Times New Roman"/>
          <w:sz w:val="24"/>
          <w:szCs w:val="24"/>
        </w:rPr>
        <w:tab/>
        <w:t xml:space="preserve"> </w:t>
      </w:r>
      <w:r w:rsidR="00522099" w:rsidRPr="00D358AE">
        <w:rPr>
          <w:rFonts w:ascii="Times New Roman" w:hAnsi="Times New Roman" w:cs="Times New Roman"/>
          <w:sz w:val="24"/>
          <w:szCs w:val="24"/>
        </w:rPr>
        <w:tab/>
      </w:r>
      <w:r w:rsidR="00522099" w:rsidRPr="00D358AE">
        <w:rPr>
          <w:rFonts w:ascii="Times New Roman" w:hAnsi="Times New Roman" w:cs="Times New Roman"/>
          <w:sz w:val="24"/>
          <w:szCs w:val="24"/>
        </w:rPr>
        <w:tab/>
        <w:t xml:space="preserve"> e</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Where X</w:t>
      </w:r>
      <w:r w:rsidRPr="00D358AE">
        <w:rPr>
          <w:rFonts w:ascii="Times New Roman" w:hAnsi="Times New Roman" w:cs="Times New Roman"/>
          <w:sz w:val="24"/>
          <w:szCs w:val="24"/>
          <w:vertAlign w:val="superscript"/>
        </w:rPr>
        <w:t>2</w:t>
      </w:r>
      <w:r w:rsidRPr="00D358AE">
        <w:rPr>
          <w:rFonts w:ascii="Times New Roman" w:hAnsi="Times New Roman" w:cs="Times New Roman"/>
          <w:sz w:val="24"/>
          <w:szCs w:val="24"/>
        </w:rPr>
        <w:tab/>
        <w:t>=</w:t>
      </w:r>
      <w:r w:rsidRPr="00D358AE">
        <w:rPr>
          <w:rFonts w:ascii="Times New Roman" w:hAnsi="Times New Roman" w:cs="Times New Roman"/>
          <w:sz w:val="24"/>
          <w:szCs w:val="24"/>
        </w:rPr>
        <w:tab/>
        <w:t xml:space="preserve">Chi-square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w:t>
      </w:r>
      <w:r w:rsidRPr="00D358AE">
        <w:rPr>
          <w:rFonts w:ascii="Times New Roman" w:hAnsi="Times New Roman" w:cs="Times New Roman"/>
          <w:sz w:val="24"/>
          <w:szCs w:val="24"/>
        </w:rPr>
        <w:tab/>
        <w:t>=</w:t>
      </w:r>
      <w:r w:rsidRPr="00D358AE">
        <w:rPr>
          <w:rFonts w:ascii="Times New Roman" w:hAnsi="Times New Roman" w:cs="Times New Roman"/>
          <w:sz w:val="24"/>
          <w:szCs w:val="24"/>
        </w:rPr>
        <w:tab/>
        <w:t>summations</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o</w:t>
      </w:r>
      <w:r w:rsidRPr="00D358AE">
        <w:rPr>
          <w:rFonts w:ascii="Times New Roman" w:hAnsi="Times New Roman" w:cs="Times New Roman"/>
          <w:sz w:val="24"/>
          <w:szCs w:val="24"/>
        </w:rPr>
        <w:tab/>
        <w:t>=</w:t>
      </w:r>
      <w:r w:rsidRPr="00D358AE">
        <w:rPr>
          <w:rFonts w:ascii="Times New Roman" w:hAnsi="Times New Roman" w:cs="Times New Roman"/>
          <w:sz w:val="24"/>
          <w:szCs w:val="24"/>
        </w:rPr>
        <w:tab/>
        <w:t>observed frequency</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e</w:t>
      </w:r>
      <w:r w:rsidRPr="00D358AE">
        <w:rPr>
          <w:rFonts w:ascii="Times New Roman" w:hAnsi="Times New Roman" w:cs="Times New Roman"/>
          <w:sz w:val="24"/>
          <w:szCs w:val="24"/>
        </w:rPr>
        <w:tab/>
        <w:t>=</w:t>
      </w:r>
      <w:r w:rsidRPr="00D358AE">
        <w:rPr>
          <w:rFonts w:ascii="Times New Roman" w:hAnsi="Times New Roman" w:cs="Times New Roman"/>
          <w:sz w:val="24"/>
          <w:szCs w:val="24"/>
        </w:rPr>
        <w:tab/>
        <w:t xml:space="preserve">expected frequency </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3.7</w:t>
      </w:r>
      <w:r w:rsidRPr="00D358AE">
        <w:rPr>
          <w:rFonts w:ascii="Times New Roman" w:hAnsi="Times New Roman" w:cs="Times New Roman"/>
          <w:b/>
          <w:sz w:val="24"/>
          <w:szCs w:val="24"/>
        </w:rPr>
        <w:tab/>
        <w:t xml:space="preserve">VALIDITY AND RELIABILITY OF RESEARCH INSTRUMENT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b/>
          <w:sz w:val="24"/>
          <w:szCs w:val="24"/>
        </w:rPr>
        <w:t>VALIDITY OF THE INSTRUMENT</w:t>
      </w:r>
      <w:r w:rsidRPr="00D358AE">
        <w:rPr>
          <w:rFonts w:ascii="Times New Roman" w:hAnsi="Times New Roman" w:cs="Times New Roman"/>
          <w:sz w:val="24"/>
          <w:szCs w:val="24"/>
        </w:rPr>
        <w:t xml:space="preserve">.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The researcher used a set of 12 item questions to make up a questionnaire that was administered to the respondents. The questionnaire consists of open and close ended questions with multiple options.</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The questionnaire </w:t>
      </w:r>
      <w:proofErr w:type="gramStart"/>
      <w:r w:rsidRPr="00D358AE">
        <w:rPr>
          <w:rFonts w:ascii="Times New Roman" w:hAnsi="Times New Roman" w:cs="Times New Roman"/>
          <w:sz w:val="24"/>
          <w:szCs w:val="24"/>
        </w:rPr>
        <w:t>were</w:t>
      </w:r>
      <w:proofErr w:type="gramEnd"/>
      <w:r w:rsidRPr="00D358AE">
        <w:rPr>
          <w:rFonts w:ascii="Times New Roman" w:hAnsi="Times New Roman" w:cs="Times New Roman"/>
          <w:sz w:val="24"/>
          <w:szCs w:val="24"/>
        </w:rPr>
        <w:t xml:space="preserve"> submitted to the supervisor for validation and reliability.</w:t>
      </w:r>
    </w:p>
    <w:p w:rsidR="00522099" w:rsidRPr="00D358AE" w:rsidRDefault="00522099" w:rsidP="00D358AE">
      <w:pPr>
        <w:spacing w:line="360" w:lineRule="auto"/>
        <w:ind w:firstLine="720"/>
        <w:jc w:val="both"/>
        <w:rPr>
          <w:rFonts w:ascii="Times New Roman" w:hAnsi="Times New Roman" w:cs="Times New Roman"/>
          <w:b/>
          <w:sz w:val="24"/>
          <w:szCs w:val="24"/>
        </w:rPr>
      </w:pPr>
      <w:r w:rsidRPr="00D358AE">
        <w:rPr>
          <w:rFonts w:ascii="Times New Roman" w:hAnsi="Times New Roman" w:cs="Times New Roman"/>
          <w:b/>
          <w:sz w:val="24"/>
          <w:szCs w:val="24"/>
        </w:rPr>
        <w:t xml:space="preserve">RELIABILITY OF INSTRUMENT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The measuring instrument was constructed in a way that the questionnaire item </w:t>
      </w:r>
      <w:proofErr w:type="gramStart"/>
      <w:r w:rsidRPr="00D358AE">
        <w:rPr>
          <w:rFonts w:ascii="Times New Roman" w:hAnsi="Times New Roman" w:cs="Times New Roman"/>
          <w:sz w:val="24"/>
          <w:szCs w:val="24"/>
        </w:rPr>
        <w:t>were</w:t>
      </w:r>
      <w:proofErr w:type="gramEnd"/>
      <w:r w:rsidRPr="00D358AE">
        <w:rPr>
          <w:rFonts w:ascii="Times New Roman" w:hAnsi="Times New Roman" w:cs="Times New Roman"/>
          <w:sz w:val="24"/>
          <w:szCs w:val="24"/>
        </w:rPr>
        <w:t xml:space="preserve"> used to measure particular hypothesis and relevant variable that leads the respondent to answer the question. The result </w:t>
      </w:r>
      <w:proofErr w:type="gramStart"/>
      <w:r w:rsidRPr="00D358AE">
        <w:rPr>
          <w:rFonts w:ascii="Times New Roman" w:hAnsi="Times New Roman" w:cs="Times New Roman"/>
          <w:sz w:val="24"/>
          <w:szCs w:val="24"/>
        </w:rPr>
        <w:t>were</w:t>
      </w:r>
      <w:proofErr w:type="gramEnd"/>
      <w:r w:rsidRPr="00D358AE">
        <w:rPr>
          <w:rFonts w:ascii="Times New Roman" w:hAnsi="Times New Roman" w:cs="Times New Roman"/>
          <w:sz w:val="24"/>
          <w:szCs w:val="24"/>
        </w:rPr>
        <w:t xml:space="preserve"> analyzed using test and retest before arriving at the score and later presented to the supervisor who approved it as being reliable.</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 xml:space="preserve">3.8 </w:t>
      </w:r>
      <w:r w:rsidRPr="00D358AE">
        <w:rPr>
          <w:rFonts w:ascii="Times New Roman" w:hAnsi="Times New Roman" w:cs="Times New Roman"/>
          <w:b/>
          <w:sz w:val="24"/>
          <w:szCs w:val="24"/>
        </w:rPr>
        <w:tab/>
        <w:t xml:space="preserve">ETHICAL CONSIDERATION </w:t>
      </w:r>
    </w:p>
    <w:p w:rsidR="00522099" w:rsidRPr="00D358AE" w:rsidRDefault="00522099" w:rsidP="00D358AE">
      <w:pPr>
        <w:autoSpaceDE w:val="0"/>
        <w:autoSpaceDN w:val="0"/>
        <w:adjustRightInd w:val="0"/>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 xml:space="preserve">Furthermore, all the authors consulted in this study were fully acknowledged in order not to run fowl of the ethics of plagiarism. Therefore, an </w:t>
      </w:r>
      <w:r w:rsidRPr="00D358AE">
        <w:rPr>
          <w:rFonts w:ascii="Times New Roman" w:hAnsi="Times New Roman" w:cs="Times New Roman"/>
          <w:sz w:val="24"/>
          <w:szCs w:val="24"/>
        </w:rPr>
        <w:lastRenderedPageBreak/>
        <w:t>ethical clearance to conduct the study shall be obtained from Kwara state Polytechnic., Ethical Review Committee. Finally, the findings of this study shall be disseminated to the public through publication in local and international journals.</w:t>
      </w:r>
    </w:p>
    <w:p w:rsidR="00522099" w:rsidRPr="00D358AE" w:rsidRDefault="00522099" w:rsidP="00D358AE">
      <w:pPr>
        <w:tabs>
          <w:tab w:val="left" w:pos="-630"/>
        </w:tabs>
        <w:spacing w:line="360" w:lineRule="auto"/>
        <w:jc w:val="both"/>
        <w:rPr>
          <w:rFonts w:ascii="Times New Roman" w:eastAsia="Arial" w:hAnsi="Times New Roman" w:cs="Times New Roman"/>
          <w:sz w:val="24"/>
          <w:szCs w:val="24"/>
        </w:rPr>
      </w:pPr>
    </w:p>
    <w:p w:rsidR="00522099" w:rsidRPr="00D358AE" w:rsidRDefault="00522099" w:rsidP="00D358AE">
      <w:pPr>
        <w:tabs>
          <w:tab w:val="left" w:pos="-630"/>
        </w:tabs>
        <w:spacing w:line="360" w:lineRule="auto"/>
        <w:jc w:val="both"/>
        <w:rPr>
          <w:rFonts w:ascii="Times New Roman" w:eastAsia="Arial"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both"/>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522099" w:rsidRPr="00D358AE" w:rsidRDefault="00522099" w:rsidP="00D358AE">
      <w:pPr>
        <w:spacing w:line="360" w:lineRule="auto"/>
        <w:jc w:val="center"/>
        <w:rPr>
          <w:rFonts w:ascii="Times New Roman" w:hAnsi="Times New Roman" w:cs="Times New Roman"/>
          <w:b/>
          <w:sz w:val="24"/>
          <w:szCs w:val="24"/>
        </w:rPr>
      </w:pPr>
    </w:p>
    <w:p w:rsidR="001D5651" w:rsidRDefault="001D565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522099" w:rsidRPr="00D358AE" w:rsidRDefault="00522099" w:rsidP="00D358AE">
      <w:pPr>
        <w:spacing w:line="360" w:lineRule="auto"/>
        <w:jc w:val="center"/>
        <w:rPr>
          <w:rFonts w:ascii="Times New Roman" w:hAnsi="Times New Roman" w:cs="Times New Roman"/>
          <w:b/>
          <w:sz w:val="24"/>
          <w:szCs w:val="24"/>
        </w:rPr>
      </w:pPr>
      <w:r w:rsidRPr="00D358AE">
        <w:rPr>
          <w:rFonts w:ascii="Times New Roman" w:hAnsi="Times New Roman" w:cs="Times New Roman"/>
          <w:b/>
          <w:sz w:val="24"/>
          <w:szCs w:val="24"/>
        </w:rPr>
        <w:lastRenderedPageBreak/>
        <w:t>CHAPTER FOUR</w:t>
      </w:r>
    </w:p>
    <w:p w:rsidR="00522099" w:rsidRPr="00D358AE" w:rsidRDefault="00522099" w:rsidP="00D358AE">
      <w:pPr>
        <w:spacing w:line="360" w:lineRule="auto"/>
        <w:jc w:val="center"/>
        <w:rPr>
          <w:rFonts w:ascii="Times New Roman" w:hAnsi="Times New Roman" w:cs="Times New Roman"/>
          <w:b/>
          <w:sz w:val="24"/>
          <w:szCs w:val="24"/>
        </w:rPr>
      </w:pPr>
      <w:r w:rsidRPr="00D358AE">
        <w:rPr>
          <w:rFonts w:ascii="Times New Roman" w:hAnsi="Times New Roman" w:cs="Times New Roman"/>
          <w:b/>
          <w:sz w:val="24"/>
          <w:szCs w:val="24"/>
        </w:rPr>
        <w:t>DATA PRESENTATION, ANALYSIS AND INTERPRETATIONS</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4.0</w:t>
      </w:r>
      <w:r w:rsidRPr="00D358AE">
        <w:rPr>
          <w:rFonts w:ascii="Times New Roman" w:hAnsi="Times New Roman" w:cs="Times New Roman"/>
          <w:b/>
          <w:sz w:val="24"/>
          <w:szCs w:val="24"/>
        </w:rPr>
        <w:tab/>
        <w:t>PREAMBLE</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b/>
          <w:sz w:val="24"/>
          <w:szCs w:val="24"/>
        </w:rPr>
        <w:tab/>
      </w:r>
      <w:r w:rsidRPr="00D358AE">
        <w:rPr>
          <w:rFonts w:ascii="Times New Roman" w:hAnsi="Times New Roman" w:cs="Times New Roman"/>
          <w:sz w:val="24"/>
          <w:szCs w:val="24"/>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4.2</w:t>
      </w:r>
      <w:r w:rsidRPr="00D358AE">
        <w:rPr>
          <w:rFonts w:ascii="Times New Roman" w:hAnsi="Times New Roman" w:cs="Times New Roman"/>
          <w:b/>
          <w:sz w:val="24"/>
          <w:szCs w:val="24"/>
        </w:rPr>
        <w:tab/>
        <w:t xml:space="preserve">DATA ANALYSIS AND PRESENTATION OF RESULT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In this chapter, I would be made to analyze the data collected in regarding of survey, each of the questions will be analyzed and discussed.</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NOTE</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Resp-resondent, A-Agree, SA-Strongly Agree, D Disagree, SD-Strongly disagree and NI-no idea.</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672"/>
        <w:gridCol w:w="2136"/>
      </w:tblGrid>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Female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Male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Total</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Form the table above, out of 100% of respondents 55% of the respondents are female, while the remaining 45% are male.</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3670"/>
        <w:gridCol w:w="2135"/>
      </w:tblGrid>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Single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Married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Divorced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lastRenderedPageBreak/>
        <w:t>Form the above table or table above out of 100% of respondents, 35% of the respondents and single 40% of the respondents are married and remaining 25% of the respondents are divorce diverted respondents.</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3622"/>
        <w:gridCol w:w="2126"/>
      </w:tblGrid>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20-30</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r>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30-35</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15%</w:t>
            </w:r>
          </w:p>
        </w:tc>
      </w:tr>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35-42</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r>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42-50</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25%</w:t>
            </w:r>
          </w:p>
        </w:tc>
      </w:tr>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50-up</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171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Total</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From the above, out of 100% of the respondent are between, 20-30 years age, we have 20% of the respondents between 30-35 years of age we have 15% of the respondent between 35-42 years of age we have 35% of the respondents. Between 42-50 years of </w:t>
      </w:r>
      <w:proofErr w:type="gramStart"/>
      <w:r w:rsidRPr="00D358AE">
        <w:rPr>
          <w:rFonts w:ascii="Times New Roman" w:hAnsi="Times New Roman" w:cs="Times New Roman"/>
          <w:sz w:val="24"/>
          <w:szCs w:val="24"/>
        </w:rPr>
        <w:t>age</w:t>
      </w:r>
      <w:proofErr w:type="gramEnd"/>
      <w:r w:rsidRPr="00D358AE">
        <w:rPr>
          <w:rFonts w:ascii="Times New Roman" w:hAnsi="Times New Roman" w:cs="Times New Roman"/>
          <w:sz w:val="24"/>
          <w:szCs w:val="24"/>
        </w:rPr>
        <w:t xml:space="preserve"> we have 25% of the respondents between 50 and above years of age we have only 10% of the respondents.</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TABLE 4, RESPONDENTS CATEGORY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Question 1: Does Product promotion persuade you to buy thing do not realy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3640"/>
        <w:gridCol w:w="2129"/>
      </w:tblGrid>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A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155</w:t>
            </w:r>
          </w:p>
        </w:tc>
      </w:tr>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SA</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255</w:t>
            </w:r>
          </w:p>
        </w:tc>
      </w:tr>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r>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40%</w:t>
            </w:r>
          </w:p>
        </w:tc>
      </w:tr>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NI</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r>
      <w:tr w:rsidR="00522099" w:rsidRPr="00D358AE" w:rsidTr="007C7490">
        <w:tc>
          <w:tcPr>
            <w:tcW w:w="180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lastRenderedPageBreak/>
        <w:t>From the above table or table above, out of 1005 while 20% of the agreed and 25% strongly agreed, while 20% of the respondents disagree and 405 strongly disagree the statement.</w:t>
      </w:r>
    </w:p>
    <w:p w:rsidR="00522099" w:rsidRPr="00D358AE" w:rsidRDefault="00522099" w:rsidP="00D358AE">
      <w:pPr>
        <w:spacing w:line="360" w:lineRule="auto"/>
        <w:jc w:val="both"/>
        <w:rPr>
          <w:rFonts w:ascii="Times New Roman" w:hAnsi="Times New Roman" w:cs="Times New Roman"/>
          <w:sz w:val="24"/>
          <w:szCs w:val="24"/>
        </w:rPr>
      </w:pP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TABLE 5, Question 2: Do you agree that Product promotion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672"/>
        <w:gridCol w:w="2136"/>
      </w:tblGrid>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A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SA</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45</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NI</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r>
      <w:tr w:rsidR="00522099" w:rsidRPr="00D358AE" w:rsidTr="007C7490">
        <w:trPr>
          <w:trHeight w:val="188"/>
        </w:trPr>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From the table, out of 100% of the respondent 20% of hen agreed and 35% of then agreed and 40% strongly agreed while 105 of them disagreed and 10% of the respondents strongly disagreed </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TABLE 6, Question 3: Do you agree that Product promotion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672"/>
        <w:gridCol w:w="2136"/>
      </w:tblGrid>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A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SA</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205</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40%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NI</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198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1D5651">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From the table above, out of 100% of the respondents 20% of then agreed and 10% of them strongly agreed while 20% of them disagreed, 405 of the </w:t>
      </w:r>
      <w:r w:rsidRPr="00D358AE">
        <w:rPr>
          <w:rFonts w:ascii="Times New Roman" w:hAnsi="Times New Roman" w:cs="Times New Roman"/>
          <w:sz w:val="24"/>
          <w:szCs w:val="24"/>
        </w:rPr>
        <w:lastRenderedPageBreak/>
        <w:t>respondents strongly disagree, 40% of the respondents strongly disagree and 10% of the respondents have no idea.</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TABLE 7, Question 4: Did the current Product promotion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3687"/>
        <w:gridCol w:w="2139"/>
      </w:tblGrid>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A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50%</w:t>
            </w:r>
          </w:p>
        </w:tc>
      </w:tr>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SA</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20%</w:t>
            </w:r>
          </w:p>
        </w:tc>
      </w:tr>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105</w:t>
            </w:r>
          </w:p>
        </w:tc>
      </w:tr>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NI</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w:t>
            </w:r>
          </w:p>
        </w:tc>
      </w:tr>
      <w:tr w:rsidR="00522099" w:rsidRPr="00D358AE" w:rsidTr="007C7490">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268"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From the table above, out of 100% of the respondents 50% of the respondents agree and 10% strongly agree while 20% of the respondents disagreed, 10% strongly disagree and 10% of the respondents have no idea.</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TABLE 8, Question 5: has Product promotion g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3701"/>
        <w:gridCol w:w="2142"/>
      </w:tblGrid>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A </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60</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60%</w:t>
            </w:r>
          </w:p>
        </w:tc>
      </w:tr>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SA</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w:t>
            </w:r>
          </w:p>
        </w:tc>
      </w:tr>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D</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35%</w:t>
            </w:r>
          </w:p>
        </w:tc>
      </w:tr>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SD</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r>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NI</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r>
      <w:tr w:rsidR="00522099" w:rsidRPr="00D358AE" w:rsidTr="001D5651">
        <w:tc>
          <w:tcPr>
            <w:tcW w:w="1887"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3701"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142"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1D5651" w:rsidRDefault="001D5651" w:rsidP="001D5651">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From the table above, out of 100% of the respondents 60% of the respondents agreed and 5% strongly agreed, 35% of the respondents disagreed and others have nothing to say.</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lastRenderedPageBreak/>
        <w:t>TABLE 9, Question 6: Do you think that Product promotion is very important compare to the other promotional mix?</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755"/>
        <w:gridCol w:w="2001"/>
      </w:tblGrid>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OPTION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NO OF RESPONDENTS </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PERCENTAGE </w:t>
            </w:r>
          </w:p>
        </w:tc>
      </w:tr>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A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30</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30%</w:t>
            </w:r>
          </w:p>
        </w:tc>
      </w:tr>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SA</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50</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50%</w:t>
            </w:r>
          </w:p>
        </w:tc>
      </w:tr>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15</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15%</w:t>
            </w:r>
          </w:p>
        </w:tc>
      </w:tr>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SD</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5%</w:t>
            </w:r>
          </w:p>
        </w:tc>
      </w:tr>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NI</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w:t>
            </w:r>
          </w:p>
        </w:tc>
      </w:tr>
      <w:tr w:rsidR="00522099" w:rsidRPr="00D358AE" w:rsidTr="007C7490">
        <w:tc>
          <w:tcPr>
            <w:tcW w:w="189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Total </w:t>
            </w:r>
          </w:p>
        </w:tc>
        <w:tc>
          <w:tcPr>
            <w:tcW w:w="432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c>
          <w:tcPr>
            <w:tcW w:w="2070" w:type="dxa"/>
          </w:tcPr>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100%</w:t>
            </w:r>
          </w:p>
        </w:tc>
      </w:tr>
    </w:tbl>
    <w:p w:rsidR="00522099" w:rsidRPr="00D358AE" w:rsidRDefault="00522099" w:rsidP="00D358AE">
      <w:pPr>
        <w:autoSpaceDE w:val="0"/>
        <w:autoSpaceDN w:val="0"/>
        <w:adjustRightInd w:val="0"/>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 xml:space="preserve">Source: Field Survey, </w:t>
      </w:r>
      <w:r w:rsidR="00F454B0">
        <w:rPr>
          <w:rFonts w:ascii="Times New Roman" w:hAnsi="Times New Roman" w:cs="Times New Roman"/>
          <w:sz w:val="24"/>
          <w:szCs w:val="24"/>
        </w:rPr>
        <w:t>2025</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From the table above out of 100% of the respondents 30% </w:t>
      </w:r>
      <w:proofErr w:type="gramStart"/>
      <w:r w:rsidRPr="00D358AE">
        <w:rPr>
          <w:rFonts w:ascii="Times New Roman" w:hAnsi="Times New Roman" w:cs="Times New Roman"/>
          <w:sz w:val="24"/>
          <w:szCs w:val="24"/>
        </w:rPr>
        <w:t>agreed,,</w:t>
      </w:r>
      <w:proofErr w:type="gramEnd"/>
      <w:r w:rsidRPr="00D358AE">
        <w:rPr>
          <w:rFonts w:ascii="Times New Roman" w:hAnsi="Times New Roman" w:cs="Times New Roman"/>
          <w:sz w:val="24"/>
          <w:szCs w:val="24"/>
        </w:rPr>
        <w:t xml:space="preserve"> 50% strongly agreed while 15% of the respondents disagreed and strongly disagreed. Means that above statement is true.</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4.2</w:t>
      </w:r>
      <w:r w:rsidRPr="00D358AE">
        <w:rPr>
          <w:rFonts w:ascii="Times New Roman" w:hAnsi="Times New Roman" w:cs="Times New Roman"/>
          <w:b/>
          <w:sz w:val="24"/>
          <w:szCs w:val="24"/>
        </w:rPr>
        <w:tab/>
        <w:t>DISCUSSION OF FINDING</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Form the finding it was discovered that advertisement is an </w:t>
      </w:r>
      <w:r w:rsidR="00F454B0" w:rsidRPr="00D358AE">
        <w:rPr>
          <w:rFonts w:ascii="Times New Roman" w:hAnsi="Times New Roman" w:cs="Times New Roman"/>
          <w:sz w:val="24"/>
          <w:szCs w:val="24"/>
        </w:rPr>
        <w:t>important tool</w:t>
      </w:r>
      <w:r w:rsidRPr="00D358AE">
        <w:rPr>
          <w:rFonts w:ascii="Times New Roman" w:hAnsi="Times New Roman" w:cs="Times New Roman"/>
          <w:sz w:val="24"/>
          <w:szCs w:val="24"/>
        </w:rPr>
        <w:t xml:space="preserve"> which a company i.e Household </w:t>
      </w:r>
      <w:r w:rsidR="00F454B0" w:rsidRPr="00D358AE">
        <w:rPr>
          <w:rFonts w:ascii="Times New Roman" w:hAnsi="Times New Roman" w:cs="Times New Roman"/>
          <w:sz w:val="24"/>
          <w:szCs w:val="24"/>
        </w:rPr>
        <w:t>consumables can</w:t>
      </w:r>
      <w:r w:rsidRPr="00D358AE">
        <w:rPr>
          <w:rFonts w:ascii="Times New Roman" w:hAnsi="Times New Roman" w:cs="Times New Roman"/>
          <w:sz w:val="24"/>
          <w:szCs w:val="24"/>
        </w:rPr>
        <w:t xml:space="preserve"> use in order to enjoy prompt sales of its product and services therefore the company (Household consumables) uses some means of to motivate there or its subscribers such as direct advertisement and erection of bill boards to reach its or their subscribers.</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More so, from the respondents, it was discovered that current Product promotion </w:t>
      </w:r>
      <w:proofErr w:type="gramStart"/>
      <w:r w:rsidRPr="00D358AE">
        <w:rPr>
          <w:rFonts w:ascii="Times New Roman" w:hAnsi="Times New Roman" w:cs="Times New Roman"/>
          <w:sz w:val="24"/>
          <w:szCs w:val="24"/>
        </w:rPr>
        <w:t>meet</w:t>
      </w:r>
      <w:proofErr w:type="gramEnd"/>
      <w:r w:rsidRPr="00D358AE">
        <w:rPr>
          <w:rFonts w:ascii="Times New Roman" w:hAnsi="Times New Roman" w:cs="Times New Roman"/>
          <w:sz w:val="24"/>
          <w:szCs w:val="24"/>
        </w:rPr>
        <w:t xml:space="preserve"> and satisfy their needs i.e Product </w:t>
      </w:r>
      <w:proofErr w:type="gramStart"/>
      <w:r w:rsidRPr="00D358AE">
        <w:rPr>
          <w:rFonts w:ascii="Times New Roman" w:hAnsi="Times New Roman" w:cs="Times New Roman"/>
          <w:sz w:val="24"/>
          <w:szCs w:val="24"/>
        </w:rPr>
        <w:t>promotion ,</w:t>
      </w:r>
      <w:proofErr w:type="gramEnd"/>
      <w:r w:rsidRPr="00D358AE">
        <w:rPr>
          <w:rFonts w:ascii="Times New Roman" w:hAnsi="Times New Roman" w:cs="Times New Roman"/>
          <w:sz w:val="24"/>
          <w:szCs w:val="24"/>
        </w:rPr>
        <w:t xml:space="preserve"> motivate them about company (Household consumablestelecom) product and services to ease the sales of others services.</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ab/>
        <w:t>Mean while, the company (i.e Household consumables) also engage in others promotional activities like national promotion for the people or subscribers to be awarded of their services and products.</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4.3</w:t>
      </w:r>
      <w:r w:rsidRPr="00D358AE">
        <w:rPr>
          <w:rFonts w:ascii="Times New Roman" w:hAnsi="Times New Roman" w:cs="Times New Roman"/>
          <w:b/>
          <w:sz w:val="24"/>
          <w:szCs w:val="24"/>
        </w:rPr>
        <w:tab/>
        <w:t>HYPOTHESIS TESTING</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Based on the analysis of the questionnaire and result of the vaious hypothesis the following are the research finding.</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lastRenderedPageBreak/>
        <w:t>The use of Product promotion has been very effectives in term of the ability to generate sates revenue.</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People agreed that Product promotion is the promotional means for the company product (Household consumablesNigeria Limited) some people among their staff belief that Product promotion is the only means for the Household consumablesindustry to advertise its services.</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Most consumer agree that Product promotion are easy persuaded by Product promotion through some factor such as the dictionary income use for the service quantity of the service provided by (Household consumables).</w:t>
      </w:r>
    </w:p>
    <w:p w:rsidR="00522099" w:rsidRPr="00D358AE" w:rsidRDefault="00522099" w:rsidP="00D358AE">
      <w:pPr>
        <w:spacing w:line="360" w:lineRule="auto"/>
        <w:jc w:val="both"/>
        <w:rPr>
          <w:rFonts w:ascii="Times New Roman" w:hAnsi="Times New Roman" w:cs="Times New Roman"/>
          <w:sz w:val="24"/>
          <w:szCs w:val="24"/>
        </w:rPr>
      </w:pPr>
      <w:r w:rsidRPr="00D358AE">
        <w:rPr>
          <w:rFonts w:ascii="Times New Roman" w:hAnsi="Times New Roman" w:cs="Times New Roman"/>
          <w:sz w:val="24"/>
          <w:szCs w:val="24"/>
        </w:rPr>
        <w:t>The effect of Product promotion cost cannot be said to significant on the price of producing raw materials engineering cost, sales and distribution cost will come in to play when making decision on services or product, price meaning that Product promotion affect the price of the product and services.</w:t>
      </w: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p>
    <w:p w:rsidR="00522099" w:rsidRDefault="00522099" w:rsidP="001D5651">
      <w:pPr>
        <w:spacing w:line="360" w:lineRule="auto"/>
        <w:jc w:val="both"/>
        <w:rPr>
          <w:rFonts w:ascii="Times New Roman" w:hAnsi="Times New Roman" w:cs="Times New Roman"/>
          <w:b/>
          <w:sz w:val="24"/>
          <w:szCs w:val="24"/>
        </w:rPr>
      </w:pPr>
    </w:p>
    <w:p w:rsidR="001D5651" w:rsidRPr="00D358AE" w:rsidRDefault="001D5651" w:rsidP="001D5651">
      <w:pPr>
        <w:spacing w:line="360" w:lineRule="auto"/>
        <w:jc w:val="both"/>
        <w:rPr>
          <w:rFonts w:ascii="Times New Roman" w:hAnsi="Times New Roman" w:cs="Times New Roman"/>
          <w:b/>
          <w:sz w:val="24"/>
          <w:szCs w:val="24"/>
        </w:rPr>
      </w:pPr>
    </w:p>
    <w:p w:rsidR="00522099" w:rsidRPr="00D358AE" w:rsidRDefault="00522099" w:rsidP="00D358AE">
      <w:pPr>
        <w:spacing w:line="360" w:lineRule="auto"/>
        <w:ind w:left="2160" w:firstLine="720"/>
        <w:jc w:val="both"/>
        <w:rPr>
          <w:rFonts w:ascii="Times New Roman" w:hAnsi="Times New Roman" w:cs="Times New Roman"/>
          <w:b/>
          <w:sz w:val="24"/>
          <w:szCs w:val="24"/>
        </w:rPr>
      </w:pPr>
      <w:r w:rsidRPr="00D358AE">
        <w:rPr>
          <w:rFonts w:ascii="Times New Roman" w:hAnsi="Times New Roman" w:cs="Times New Roman"/>
          <w:b/>
          <w:sz w:val="24"/>
          <w:szCs w:val="24"/>
        </w:rPr>
        <w:lastRenderedPageBreak/>
        <w:t>CHAPTER FIVE</w:t>
      </w:r>
    </w:p>
    <w:p w:rsidR="00522099" w:rsidRPr="00D358AE" w:rsidRDefault="00522099" w:rsidP="00D358AE">
      <w:pPr>
        <w:spacing w:line="360" w:lineRule="auto"/>
        <w:ind w:firstLine="720"/>
        <w:jc w:val="both"/>
        <w:rPr>
          <w:rFonts w:ascii="Times New Roman" w:hAnsi="Times New Roman" w:cs="Times New Roman"/>
          <w:b/>
          <w:sz w:val="24"/>
          <w:szCs w:val="24"/>
        </w:rPr>
      </w:pPr>
      <w:r w:rsidRPr="00D358AE">
        <w:rPr>
          <w:rFonts w:ascii="Times New Roman" w:hAnsi="Times New Roman" w:cs="Times New Roman"/>
          <w:b/>
          <w:sz w:val="24"/>
          <w:szCs w:val="24"/>
        </w:rPr>
        <w:t>SUMMARY, CONCLUSIONS AND RECOMMENDATIONS</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5.0</w:t>
      </w:r>
      <w:r w:rsidRPr="00D358AE">
        <w:rPr>
          <w:rFonts w:ascii="Times New Roman" w:hAnsi="Times New Roman" w:cs="Times New Roman"/>
          <w:b/>
          <w:sz w:val="24"/>
          <w:szCs w:val="24"/>
        </w:rPr>
        <w:tab/>
        <w:t>INTRODUCTION</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522099" w:rsidRPr="00D358AE" w:rsidRDefault="00522099" w:rsidP="00D358AE">
      <w:pPr>
        <w:tabs>
          <w:tab w:val="left" w:pos="0"/>
        </w:tabs>
        <w:spacing w:line="360" w:lineRule="auto"/>
        <w:ind w:right="29"/>
        <w:jc w:val="both"/>
        <w:rPr>
          <w:rFonts w:ascii="Times New Roman" w:hAnsi="Times New Roman" w:cs="Times New Roman"/>
          <w:b/>
          <w:sz w:val="24"/>
          <w:szCs w:val="24"/>
        </w:rPr>
      </w:pPr>
      <w:r w:rsidRPr="00D358AE">
        <w:rPr>
          <w:rFonts w:ascii="Times New Roman" w:hAnsi="Times New Roman" w:cs="Times New Roman"/>
          <w:sz w:val="24"/>
          <w:szCs w:val="24"/>
        </w:rPr>
        <w:tab/>
        <w:t>The purpose of this study is to examine Product promotion and its impact on consumer buying behavior</w:t>
      </w:r>
      <w:r w:rsidRPr="00D358AE">
        <w:rPr>
          <w:rFonts w:ascii="Times New Roman" w:hAnsi="Times New Roman" w:cs="Times New Roman"/>
          <w:b/>
          <w:sz w:val="24"/>
          <w:szCs w:val="24"/>
        </w:rPr>
        <w:t xml:space="preserve"> </w:t>
      </w:r>
      <w:r w:rsidRPr="00D358AE">
        <w:rPr>
          <w:rFonts w:ascii="Times New Roman" w:hAnsi="Times New Roman" w:cs="Times New Roman"/>
          <w:sz w:val="24"/>
          <w:szCs w:val="24"/>
        </w:rPr>
        <w:t>in Household consumables. Three hypotheses were put forward in the course of the research which was tested using regression analysis.</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5.1</w:t>
      </w:r>
      <w:r w:rsidRPr="00D358AE">
        <w:rPr>
          <w:rFonts w:ascii="Times New Roman" w:hAnsi="Times New Roman" w:cs="Times New Roman"/>
          <w:b/>
          <w:sz w:val="24"/>
          <w:szCs w:val="24"/>
        </w:rPr>
        <w:tab/>
        <w:t>SUMMARY OF FINDINGS</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Product promotion and its impact on consumer buying behavior in Nigeria. The research objectives form the basis for the research questions and hypotheses. This was done through the operationalization of the two </w:t>
      </w:r>
      <w:proofErr w:type="gramStart"/>
      <w:r w:rsidRPr="00D358AE">
        <w:rPr>
          <w:rFonts w:ascii="Times New Roman" w:hAnsi="Times New Roman" w:cs="Times New Roman"/>
          <w:sz w:val="24"/>
          <w:szCs w:val="24"/>
        </w:rPr>
        <w:t>construct</w:t>
      </w:r>
      <w:proofErr w:type="gramEnd"/>
      <w:r w:rsidRPr="00D358AE">
        <w:rPr>
          <w:rFonts w:ascii="Times New Roman" w:hAnsi="Times New Roman" w:cs="Times New Roman"/>
          <w:sz w:val="24"/>
          <w:szCs w:val="24"/>
        </w:rPr>
        <w:t xml:space="preserve"> (Product promotion and consumer buying behavior) </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Under Product </w:t>
      </w:r>
      <w:proofErr w:type="gramStart"/>
      <w:r w:rsidRPr="00D358AE">
        <w:rPr>
          <w:rFonts w:ascii="Times New Roman" w:hAnsi="Times New Roman" w:cs="Times New Roman"/>
          <w:sz w:val="24"/>
          <w:szCs w:val="24"/>
        </w:rPr>
        <w:t>promotion ,</w:t>
      </w:r>
      <w:proofErr w:type="gramEnd"/>
      <w:r w:rsidRPr="00D358AE">
        <w:rPr>
          <w:rFonts w:ascii="Times New Roman" w:hAnsi="Times New Roman" w:cs="Times New Roman"/>
          <w:sz w:val="24"/>
          <w:szCs w:val="24"/>
        </w:rPr>
        <w:t xml:space="preserve"> variables were E-mail Product </w:t>
      </w:r>
      <w:proofErr w:type="gramStart"/>
      <w:r w:rsidRPr="00D358AE">
        <w:rPr>
          <w:rFonts w:ascii="Times New Roman" w:hAnsi="Times New Roman" w:cs="Times New Roman"/>
          <w:sz w:val="24"/>
          <w:szCs w:val="24"/>
        </w:rPr>
        <w:t>promotion ,</w:t>
      </w:r>
      <w:proofErr w:type="gramEnd"/>
      <w:r w:rsidRPr="00D358AE">
        <w:rPr>
          <w:rFonts w:ascii="Times New Roman" w:hAnsi="Times New Roman" w:cs="Times New Roman"/>
          <w:sz w:val="24"/>
          <w:szCs w:val="24"/>
        </w:rPr>
        <w:t xml:space="preserve"> interstitial adverts and website sponsorship while for consumer buying behavior, the variables were brand awareness, trial purchase and brand loyalty.</w:t>
      </w:r>
    </w:p>
    <w:p w:rsidR="00522099" w:rsidRPr="00D358AE" w:rsidRDefault="00522099" w:rsidP="00D358AE">
      <w:pPr>
        <w:spacing w:line="360" w:lineRule="auto"/>
        <w:ind w:firstLine="720"/>
        <w:jc w:val="both"/>
        <w:rPr>
          <w:rFonts w:ascii="Times New Roman" w:hAnsi="Times New Roman" w:cs="Times New Roman"/>
          <w:sz w:val="24"/>
          <w:szCs w:val="24"/>
        </w:rPr>
      </w:pPr>
      <w:r w:rsidRPr="00D358AE">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lastRenderedPageBreak/>
        <w:t xml:space="preserve">5.2 </w:t>
      </w:r>
      <w:r w:rsidRPr="00D358AE">
        <w:rPr>
          <w:rFonts w:ascii="Times New Roman" w:hAnsi="Times New Roman" w:cs="Times New Roman"/>
          <w:b/>
          <w:sz w:val="24"/>
          <w:szCs w:val="24"/>
        </w:rPr>
        <w:tab/>
        <w:t>CONCLUSION</w:t>
      </w:r>
    </w:p>
    <w:p w:rsidR="00522099" w:rsidRPr="00D358AE" w:rsidRDefault="00522099" w:rsidP="00D358AE">
      <w:pPr>
        <w:spacing w:line="360" w:lineRule="auto"/>
        <w:ind w:firstLine="720"/>
        <w:jc w:val="both"/>
        <w:rPr>
          <w:rFonts w:ascii="Times New Roman" w:hAnsi="Times New Roman" w:cs="Times New Roman"/>
          <w:b/>
          <w:sz w:val="24"/>
          <w:szCs w:val="24"/>
        </w:rPr>
      </w:pPr>
      <w:r w:rsidRPr="00D358AE">
        <w:rPr>
          <w:rFonts w:ascii="Times New Roman" w:hAnsi="Times New Roman" w:cs="Times New Roman"/>
          <w:sz w:val="24"/>
          <w:szCs w:val="24"/>
        </w:rPr>
        <w:t>This study has examined the Product promotion and its impact on consumer buying behavior</w:t>
      </w:r>
      <w:r w:rsidRPr="00D358AE">
        <w:rPr>
          <w:rFonts w:ascii="Times New Roman" w:hAnsi="Times New Roman" w:cs="Times New Roman"/>
          <w:b/>
          <w:sz w:val="24"/>
          <w:szCs w:val="24"/>
        </w:rPr>
        <w:t xml:space="preserve"> </w:t>
      </w:r>
      <w:r w:rsidRPr="00D358AE">
        <w:rPr>
          <w:rFonts w:ascii="Times New Roman" w:hAnsi="Times New Roman" w:cs="Times New Roman"/>
          <w:sz w:val="24"/>
          <w:szCs w:val="24"/>
        </w:rPr>
        <w:t>in Household consumables. The results of this study revealed that there is strong relationship between Website Sponsorship in building brand loyalty. On the basis of the findings of this study, it can be concluded that Product promotion has both positive and negative effect on consumer buying behavior. The study found that Product promotion allows consumers to have sense of belonging where E-mail Product promotion creates the awareness of the firms’ brand to the consumers. It is concluded that E-mail Product promotion and interstitial adverts are the best form of advertisement for on-line companies to be adopted in order for them to wax stronger in a global institution competitive environment.</w:t>
      </w:r>
    </w:p>
    <w:p w:rsidR="00522099" w:rsidRPr="00D358AE" w:rsidRDefault="00522099" w:rsidP="00D358AE">
      <w:pPr>
        <w:spacing w:line="360" w:lineRule="auto"/>
        <w:jc w:val="both"/>
        <w:rPr>
          <w:rFonts w:ascii="Times New Roman" w:hAnsi="Times New Roman" w:cs="Times New Roman"/>
          <w:b/>
          <w:sz w:val="24"/>
          <w:szCs w:val="24"/>
        </w:rPr>
      </w:pPr>
      <w:r w:rsidRPr="00D358AE">
        <w:rPr>
          <w:rFonts w:ascii="Times New Roman" w:hAnsi="Times New Roman" w:cs="Times New Roman"/>
          <w:b/>
          <w:sz w:val="24"/>
          <w:szCs w:val="24"/>
        </w:rPr>
        <w:t xml:space="preserve">5.3 </w:t>
      </w:r>
      <w:r w:rsidRPr="00D358AE">
        <w:rPr>
          <w:rFonts w:ascii="Times New Roman" w:hAnsi="Times New Roman" w:cs="Times New Roman"/>
          <w:b/>
          <w:sz w:val="24"/>
          <w:szCs w:val="24"/>
        </w:rPr>
        <w:tab/>
        <w:t>RECOMMENDATIONS</w:t>
      </w:r>
    </w:p>
    <w:p w:rsidR="00522099" w:rsidRPr="00D358AE" w:rsidRDefault="00522099" w:rsidP="00D358AE">
      <w:pPr>
        <w:spacing w:line="360" w:lineRule="auto"/>
        <w:ind w:firstLine="720"/>
        <w:jc w:val="both"/>
        <w:rPr>
          <w:rFonts w:ascii="Times New Roman" w:hAnsi="Times New Roman" w:cs="Times New Roman"/>
          <w:b/>
          <w:sz w:val="24"/>
          <w:szCs w:val="24"/>
        </w:rPr>
      </w:pPr>
      <w:r w:rsidRPr="00D358AE">
        <w:rPr>
          <w:rFonts w:ascii="Times New Roman" w:hAnsi="Times New Roman" w:cs="Times New Roman"/>
          <w:sz w:val="24"/>
          <w:szCs w:val="24"/>
        </w:rPr>
        <w:t xml:space="preserve">This study shows that E-mail Product promotion create brand awareness related to Household consumables. In this study it has been examined how a firm grows towards success and how it </w:t>
      </w:r>
      <w:proofErr w:type="gramStart"/>
      <w:r w:rsidRPr="00D358AE">
        <w:rPr>
          <w:rFonts w:ascii="Times New Roman" w:hAnsi="Times New Roman" w:cs="Times New Roman"/>
          <w:sz w:val="24"/>
          <w:szCs w:val="24"/>
        </w:rPr>
        <w:t>improve</w:t>
      </w:r>
      <w:proofErr w:type="gramEnd"/>
      <w:r w:rsidRPr="00D358AE">
        <w:rPr>
          <w:rFonts w:ascii="Times New Roman" w:hAnsi="Times New Roman" w:cs="Times New Roman"/>
          <w:sz w:val="24"/>
          <w:szCs w:val="24"/>
        </w:rPr>
        <w:t xml:space="preserve"> it operations. This study also explains the different forms of Product promotion and their impacts on Household consumables. These ideas can be used for the future research especially for the on-line organizations based upon Kwara state, Nigeria. The study can also help in improving the performance of firms and increase customers patronage to accomplish satisfaction.</w:t>
      </w: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522099" w:rsidRPr="00D358AE" w:rsidRDefault="00522099" w:rsidP="00D358AE">
      <w:pPr>
        <w:tabs>
          <w:tab w:val="left" w:pos="0"/>
        </w:tabs>
        <w:spacing w:line="360" w:lineRule="auto"/>
        <w:ind w:right="29"/>
        <w:jc w:val="center"/>
        <w:rPr>
          <w:rFonts w:ascii="Times New Roman" w:hAnsi="Times New Roman" w:cs="Times New Roman"/>
          <w:b/>
          <w:sz w:val="24"/>
          <w:szCs w:val="24"/>
        </w:rPr>
      </w:pPr>
    </w:p>
    <w:p w:rsidR="001D5651" w:rsidRDefault="001D565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522099" w:rsidRPr="001D5651" w:rsidRDefault="00522099" w:rsidP="001D5651">
      <w:pPr>
        <w:tabs>
          <w:tab w:val="left" w:pos="0"/>
        </w:tabs>
        <w:spacing w:after="240" w:line="360" w:lineRule="auto"/>
        <w:ind w:right="29"/>
        <w:jc w:val="center"/>
        <w:rPr>
          <w:rFonts w:ascii="Times New Roman" w:hAnsi="Times New Roman" w:cs="Times New Roman"/>
          <w:b/>
          <w:sz w:val="22"/>
          <w:szCs w:val="22"/>
        </w:rPr>
      </w:pPr>
      <w:r w:rsidRPr="001D5651">
        <w:rPr>
          <w:rFonts w:ascii="Times New Roman" w:hAnsi="Times New Roman" w:cs="Times New Roman"/>
          <w:b/>
          <w:sz w:val="22"/>
          <w:szCs w:val="22"/>
        </w:rPr>
        <w:lastRenderedPageBreak/>
        <w:t>REFERENCES</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Aaker, D. (2000). Consumer evaluations of brand extensions. Journal of Marketing, 27 - 42.</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Andersone, I. and E. Gaile-Sarkane (2008). Influence of factors on consumer behavior. in Proceeding of the 5th International Scientific Conference Business and Management.</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Backhaus, K. Hillig, T. and Wilken, R. (2007) “Predicting purchase decision with different conjoint analysis methods”, </w:t>
      </w:r>
      <w:r w:rsidRPr="001D5651">
        <w:rPr>
          <w:rFonts w:ascii="Times New Roman" w:hAnsi="Times New Roman" w:cs="Times New Roman"/>
          <w:i/>
          <w:iCs/>
          <w:sz w:val="22"/>
          <w:szCs w:val="22"/>
        </w:rPr>
        <w:t>International Journal of Market Research</w:t>
      </w:r>
      <w:r w:rsidRPr="001D5651">
        <w:rPr>
          <w:rFonts w:ascii="Times New Roman" w:hAnsi="Times New Roman" w:cs="Times New Roman"/>
          <w:sz w:val="22"/>
          <w:szCs w:val="22"/>
        </w:rPr>
        <w:t>. 49(3). Pp. 341-364</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i/>
          <w:sz w:val="22"/>
          <w:szCs w:val="22"/>
        </w:rPr>
      </w:pPr>
      <w:r w:rsidRPr="001D5651">
        <w:rPr>
          <w:rFonts w:ascii="Times New Roman" w:hAnsi="Times New Roman" w:cs="Times New Roman"/>
          <w:sz w:val="22"/>
          <w:szCs w:val="22"/>
        </w:rPr>
        <w:t xml:space="preserve">Bagheri, Mehdi. Ranjbar, Mokhtar. (2007). Product promotion and Survey of its position in Iran sites, </w:t>
      </w:r>
      <w:r w:rsidRPr="001D5651">
        <w:rPr>
          <w:rFonts w:ascii="Times New Roman" w:hAnsi="Times New Roman" w:cs="Times New Roman"/>
          <w:i/>
          <w:sz w:val="22"/>
          <w:szCs w:val="22"/>
        </w:rPr>
        <w:t xml:space="preserve">Journal of Age of Information Technology. </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 xml:space="preserve">Baker W, H. et al (2005). Brand Familiarity and Product </w:t>
      </w:r>
      <w:proofErr w:type="gramStart"/>
      <w:r w:rsidRPr="001D5651">
        <w:rPr>
          <w:rFonts w:ascii="Times New Roman" w:hAnsi="Times New Roman" w:cs="Times New Roman"/>
          <w:sz w:val="22"/>
          <w:szCs w:val="22"/>
        </w:rPr>
        <w:t>promotion :</w:t>
      </w:r>
      <w:proofErr w:type="gramEnd"/>
      <w:r w:rsidRPr="001D5651">
        <w:rPr>
          <w:rFonts w:ascii="Times New Roman" w:hAnsi="Times New Roman" w:cs="Times New Roman"/>
          <w:sz w:val="22"/>
          <w:szCs w:val="22"/>
        </w:rPr>
        <w:t xml:space="preserve"> Effects </w:t>
      </w:r>
      <w:proofErr w:type="gramStart"/>
      <w:r w:rsidRPr="001D5651">
        <w:rPr>
          <w:rFonts w:ascii="Times New Roman" w:hAnsi="Times New Roman" w:cs="Times New Roman"/>
          <w:sz w:val="22"/>
          <w:szCs w:val="22"/>
        </w:rPr>
        <w:t>On</w:t>
      </w:r>
      <w:proofErr w:type="gramEnd"/>
      <w:r w:rsidRPr="001D5651">
        <w:rPr>
          <w:rFonts w:ascii="Times New Roman" w:hAnsi="Times New Roman" w:cs="Times New Roman"/>
          <w:sz w:val="22"/>
          <w:szCs w:val="22"/>
        </w:rPr>
        <w:t xml:space="preserve"> the Evoked Set and Brand Preferences. In RJ Lutz (ed). Advances in Consumer Research (Association for Consumer Research: Provo, Utah.</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Bennett, P.P (2007) Dictionary of Marketing Terms: It America marketing Association, Chicago</w:t>
      </w:r>
      <w:r w:rsidR="001D5651" w:rsidRPr="001D5651">
        <w:rPr>
          <w:rFonts w:ascii="Times New Roman" w:hAnsi="Times New Roman" w:cs="Times New Roman"/>
          <w:sz w:val="22"/>
          <w:szCs w:val="22"/>
        </w:rPr>
        <w:t>.</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Blackwell, Rogerd, Miniard, Paul W, and Enach, James F. (2001) Effective promotional tool for marketing, 9th ed, (Mason, Olt: South western).</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 xml:space="preserve">Bloemer, J. K. (2006). The Complex Relationship between Consumer Satisfaction and Brand Loyalty. </w:t>
      </w:r>
      <w:r w:rsidRPr="001D5651">
        <w:rPr>
          <w:rFonts w:ascii="Times New Roman" w:hAnsi="Times New Roman" w:cs="Times New Roman"/>
          <w:i/>
          <w:sz w:val="22"/>
          <w:szCs w:val="22"/>
        </w:rPr>
        <w:t xml:space="preserve">Journal of Economic </w:t>
      </w:r>
      <w:proofErr w:type="gramStart"/>
      <w:r w:rsidRPr="001D5651">
        <w:rPr>
          <w:rFonts w:ascii="Times New Roman" w:hAnsi="Times New Roman" w:cs="Times New Roman"/>
          <w:i/>
          <w:sz w:val="22"/>
          <w:szCs w:val="22"/>
        </w:rPr>
        <w:t>Psychology ,</w:t>
      </w:r>
      <w:proofErr w:type="gramEnd"/>
      <w:r w:rsidRPr="001D5651">
        <w:rPr>
          <w:rFonts w:ascii="Times New Roman" w:hAnsi="Times New Roman" w:cs="Times New Roman"/>
          <w:i/>
          <w:sz w:val="22"/>
          <w:szCs w:val="22"/>
        </w:rPr>
        <w:t xml:space="preserve"> 2</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Blythe, Jim (2008) Effective promotional tool for marketing London. Thomson Learning.</w:t>
      </w:r>
    </w:p>
    <w:p w:rsidR="00522099" w:rsidRPr="001D5651" w:rsidRDefault="00522099" w:rsidP="001D5651">
      <w:pPr>
        <w:tabs>
          <w:tab w:val="left" w:pos="720"/>
        </w:tabs>
        <w:spacing w:after="240" w:line="360" w:lineRule="auto"/>
        <w:ind w:left="720" w:right="29" w:hanging="720"/>
        <w:jc w:val="both"/>
        <w:rPr>
          <w:rFonts w:ascii="Times New Roman" w:hAnsi="Times New Roman" w:cs="Times New Roman"/>
          <w:sz w:val="22"/>
          <w:szCs w:val="22"/>
        </w:rPr>
      </w:pPr>
      <w:r w:rsidRPr="001D5651">
        <w:rPr>
          <w:rFonts w:ascii="Times New Roman" w:hAnsi="Times New Roman" w:cs="Times New Roman"/>
          <w:sz w:val="22"/>
          <w:szCs w:val="22"/>
        </w:rPr>
        <w:t xml:space="preserve">Cho, Chang-Hoan, Jung Gyo Lee, and Mary Tharp. (2000). Product promotion Responses to Different Forced Exposure Levels on the WWW. In Proceedings of the 2000 Annual Conference of the American Academy of Product </w:t>
      </w:r>
      <w:proofErr w:type="gramStart"/>
      <w:r w:rsidRPr="001D5651">
        <w:rPr>
          <w:rFonts w:ascii="Times New Roman" w:hAnsi="Times New Roman" w:cs="Times New Roman"/>
          <w:sz w:val="22"/>
          <w:szCs w:val="22"/>
        </w:rPr>
        <w:t>promotion ,</w:t>
      </w:r>
      <w:proofErr w:type="gramEnd"/>
      <w:r w:rsidRPr="001D5651">
        <w:rPr>
          <w:rFonts w:ascii="Times New Roman" w:hAnsi="Times New Roman" w:cs="Times New Roman"/>
          <w:sz w:val="22"/>
          <w:szCs w:val="22"/>
        </w:rPr>
        <w:t xml:space="preserve"> edited by Mary Alice Shaver.</w:t>
      </w:r>
    </w:p>
    <w:sectPr w:rsidR="00522099" w:rsidRPr="001D5651" w:rsidSect="00D358AE">
      <w:footerReference w:type="default" r:id="rId13"/>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891" w:rsidRDefault="00434891">
      <w:r>
        <w:separator/>
      </w:r>
    </w:p>
  </w:endnote>
  <w:endnote w:type="continuationSeparator" w:id="0">
    <w:p w:rsidR="00434891" w:rsidRDefault="0043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123"/>
      <w:docPartObj>
        <w:docPartGallery w:val="Page Numbers (Bottom of Page)"/>
        <w:docPartUnique/>
      </w:docPartObj>
    </w:sdtPr>
    <w:sdtContent>
      <w:p w:rsidR="00000000" w:rsidRDefault="00C75D18">
        <w:pPr>
          <w:pStyle w:val="Footer"/>
          <w:jc w:val="center"/>
        </w:pPr>
        <w:r>
          <w:fldChar w:fldCharType="begin"/>
        </w:r>
        <w:r>
          <w:instrText xml:space="preserve"> PAGE   \* MERGEFORMAT </w:instrText>
        </w:r>
        <w:r>
          <w:fldChar w:fldCharType="separate"/>
        </w:r>
        <w:r w:rsidR="00522099">
          <w:rPr>
            <w:noProof/>
          </w:rPr>
          <w:t>37</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891" w:rsidRDefault="00434891">
      <w:r>
        <w:separator/>
      </w:r>
    </w:p>
  </w:footnote>
  <w:footnote w:type="continuationSeparator" w:id="0">
    <w:p w:rsidR="00434891" w:rsidRDefault="0043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16"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228227">
    <w:abstractNumId w:val="14"/>
  </w:num>
  <w:num w:numId="2" w16cid:durableId="813913094">
    <w:abstractNumId w:val="15"/>
  </w:num>
  <w:num w:numId="3" w16cid:durableId="1258253589">
    <w:abstractNumId w:val="6"/>
  </w:num>
  <w:num w:numId="4" w16cid:durableId="2042365316">
    <w:abstractNumId w:val="0"/>
  </w:num>
  <w:num w:numId="5" w16cid:durableId="1957253191">
    <w:abstractNumId w:val="1"/>
  </w:num>
  <w:num w:numId="6" w16cid:durableId="731120299">
    <w:abstractNumId w:val="2"/>
  </w:num>
  <w:num w:numId="7" w16cid:durableId="828131744">
    <w:abstractNumId w:val="3"/>
  </w:num>
  <w:num w:numId="8" w16cid:durableId="1876886356">
    <w:abstractNumId w:val="4"/>
  </w:num>
  <w:num w:numId="9" w16cid:durableId="1668709440">
    <w:abstractNumId w:val="5"/>
  </w:num>
  <w:num w:numId="10" w16cid:durableId="1513761288">
    <w:abstractNumId w:val="11"/>
  </w:num>
  <w:num w:numId="11" w16cid:durableId="780566387">
    <w:abstractNumId w:val="10"/>
  </w:num>
  <w:num w:numId="12" w16cid:durableId="1679649612">
    <w:abstractNumId w:val="13"/>
  </w:num>
  <w:num w:numId="13" w16cid:durableId="354426061">
    <w:abstractNumId w:val="17"/>
  </w:num>
  <w:num w:numId="14" w16cid:durableId="376122958">
    <w:abstractNumId w:val="7"/>
  </w:num>
  <w:num w:numId="15" w16cid:durableId="689138705">
    <w:abstractNumId w:val="12"/>
  </w:num>
  <w:num w:numId="16" w16cid:durableId="567150161">
    <w:abstractNumId w:val="16"/>
  </w:num>
  <w:num w:numId="17" w16cid:durableId="560871829">
    <w:abstractNumId w:val="8"/>
  </w:num>
  <w:num w:numId="18" w16cid:durableId="38407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99"/>
    <w:rsid w:val="00082530"/>
    <w:rsid w:val="001D5651"/>
    <w:rsid w:val="001E16BB"/>
    <w:rsid w:val="00381909"/>
    <w:rsid w:val="00434891"/>
    <w:rsid w:val="00522099"/>
    <w:rsid w:val="0059096D"/>
    <w:rsid w:val="00872CE9"/>
    <w:rsid w:val="00961559"/>
    <w:rsid w:val="00C75D18"/>
    <w:rsid w:val="00D358AE"/>
    <w:rsid w:val="00EC1E62"/>
    <w:rsid w:val="00EC4314"/>
    <w:rsid w:val="00EC4551"/>
    <w:rsid w:val="00F4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8642"/>
  <w15:docId w15:val="{E378E6A1-F04E-43CD-8807-D343E817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99"/>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52209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20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22099"/>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522099"/>
    <w:pPr>
      <w:ind w:left="720"/>
      <w:contextualSpacing/>
    </w:pPr>
  </w:style>
  <w:style w:type="character" w:styleId="Emphasis">
    <w:name w:val="Emphasis"/>
    <w:basedOn w:val="DefaultParagraphFont"/>
    <w:uiPriority w:val="20"/>
    <w:qFormat/>
    <w:rsid w:val="00522099"/>
    <w:rPr>
      <w:i/>
      <w:iCs/>
    </w:rPr>
  </w:style>
  <w:style w:type="paragraph" w:styleId="Header">
    <w:name w:val="header"/>
    <w:basedOn w:val="Normal"/>
    <w:link w:val="HeaderChar"/>
    <w:uiPriority w:val="99"/>
    <w:semiHidden/>
    <w:unhideWhenUsed/>
    <w:rsid w:val="00522099"/>
    <w:pPr>
      <w:tabs>
        <w:tab w:val="center" w:pos="4680"/>
        <w:tab w:val="right" w:pos="9360"/>
      </w:tabs>
    </w:pPr>
  </w:style>
  <w:style w:type="character" w:customStyle="1" w:styleId="HeaderChar">
    <w:name w:val="Header Char"/>
    <w:basedOn w:val="DefaultParagraphFont"/>
    <w:link w:val="Header"/>
    <w:uiPriority w:val="99"/>
    <w:semiHidden/>
    <w:rsid w:val="00522099"/>
    <w:rPr>
      <w:rFonts w:ascii="Calibri" w:eastAsia="Calibri" w:hAnsi="Calibri" w:cs="Arial"/>
      <w:sz w:val="20"/>
      <w:szCs w:val="20"/>
    </w:rPr>
  </w:style>
  <w:style w:type="paragraph" w:styleId="Footer">
    <w:name w:val="footer"/>
    <w:basedOn w:val="Normal"/>
    <w:link w:val="FooterChar"/>
    <w:uiPriority w:val="99"/>
    <w:unhideWhenUsed/>
    <w:rsid w:val="00522099"/>
    <w:pPr>
      <w:tabs>
        <w:tab w:val="center" w:pos="4680"/>
        <w:tab w:val="right" w:pos="9360"/>
      </w:tabs>
    </w:pPr>
  </w:style>
  <w:style w:type="character" w:customStyle="1" w:styleId="FooterChar">
    <w:name w:val="Footer Char"/>
    <w:basedOn w:val="DefaultParagraphFont"/>
    <w:link w:val="Footer"/>
    <w:uiPriority w:val="99"/>
    <w:rsid w:val="00522099"/>
    <w:rPr>
      <w:rFonts w:ascii="Calibri" w:eastAsia="Calibri" w:hAnsi="Calibri" w:cs="Arial"/>
      <w:sz w:val="20"/>
      <w:szCs w:val="20"/>
    </w:rPr>
  </w:style>
  <w:style w:type="character" w:styleId="Hyperlink">
    <w:name w:val="Hyperlink"/>
    <w:basedOn w:val="DefaultParagraphFont"/>
    <w:uiPriority w:val="99"/>
    <w:unhideWhenUsed/>
    <w:rsid w:val="00522099"/>
    <w:rPr>
      <w:color w:val="0000FF" w:themeColor="hyperlink"/>
      <w:u w:val="single"/>
    </w:rPr>
  </w:style>
  <w:style w:type="paragraph" w:styleId="BodyText">
    <w:name w:val="Body Text"/>
    <w:basedOn w:val="Normal"/>
    <w:link w:val="BodyTextChar"/>
    <w:uiPriority w:val="1"/>
    <w:qFormat/>
    <w:rsid w:val="0052209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2099"/>
    <w:rPr>
      <w:rFonts w:ascii="Times New Roman" w:eastAsia="Times New Roman" w:hAnsi="Times New Roman" w:cs="Times New Roman"/>
      <w:sz w:val="24"/>
      <w:szCs w:val="24"/>
    </w:rPr>
  </w:style>
  <w:style w:type="paragraph" w:styleId="NormalWeb">
    <w:name w:val="Normal (Web)"/>
    <w:basedOn w:val="Normal"/>
    <w:uiPriority w:val="99"/>
    <w:unhideWhenUsed/>
    <w:rsid w:val="00522099"/>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522099"/>
  </w:style>
  <w:style w:type="paragraph" w:styleId="BalloonText">
    <w:name w:val="Balloon Text"/>
    <w:basedOn w:val="Normal"/>
    <w:link w:val="BalloonTextChar"/>
    <w:uiPriority w:val="99"/>
    <w:semiHidden/>
    <w:unhideWhenUsed/>
    <w:rsid w:val="00522099"/>
    <w:rPr>
      <w:rFonts w:ascii="Tahoma" w:hAnsi="Tahoma" w:cs="Tahoma"/>
      <w:sz w:val="16"/>
      <w:szCs w:val="16"/>
    </w:rPr>
  </w:style>
  <w:style w:type="character" w:customStyle="1" w:styleId="BalloonTextChar">
    <w:name w:val="Balloon Text Char"/>
    <w:basedOn w:val="DefaultParagraphFont"/>
    <w:link w:val="BalloonText"/>
    <w:uiPriority w:val="99"/>
    <w:semiHidden/>
    <w:rsid w:val="005220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United_Kingdom" TargetMode="External"/><Relationship Id="rId12"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ndex.php?title=Icek_Ajzen&amp;action=edit&amp;redlink=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ndex.php?title=Martin_Fishbein&amp;action=edit&amp;redlink=1"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Pages>
  <Words>8321</Words>
  <Characters>47433</Characters>
  <Application>Microsoft Office Word</Application>
  <DocSecurity>0</DocSecurity>
  <Lines>395</Lines>
  <Paragraphs>111</Paragraphs>
  <ScaleCrop>false</ScaleCrop>
  <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cp:lastPrinted>2023-06-14T16:32:00Z</cp:lastPrinted>
  <dcterms:created xsi:type="dcterms:W3CDTF">2023-05-22T15:45:00Z</dcterms:created>
  <dcterms:modified xsi:type="dcterms:W3CDTF">2025-07-31T11:37:00Z</dcterms:modified>
</cp:coreProperties>
</file>