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BCF" w:rsidRDefault="00574F16">
      <w:pPr>
        <w:spacing w:line="240" w:lineRule="auto"/>
        <w:jc w:val="center"/>
        <w:rPr>
          <w:rFonts w:ascii="Arial Black" w:hAnsi="Arial Black"/>
          <w:sz w:val="36"/>
          <w:szCs w:val="36"/>
        </w:rPr>
      </w:pPr>
      <w:r>
        <w:rPr>
          <w:rFonts w:ascii="Arial Black" w:hAnsi="Arial Black"/>
          <w:sz w:val="36"/>
          <w:szCs w:val="36"/>
        </w:rPr>
        <w:t>DISBURSEMENT OF LOAN AND ITS RECOVERY PROBLEMS IN DEPOSIT MONEY BANKS IN NIGERIA</w:t>
      </w:r>
    </w:p>
    <w:p w:rsidR="005F4BCF" w:rsidRDefault="00574F16">
      <w:pPr>
        <w:spacing w:line="240" w:lineRule="auto"/>
        <w:jc w:val="center"/>
        <w:rPr>
          <w:rFonts w:ascii="Arial Black" w:hAnsi="Arial Black"/>
          <w:b/>
          <w:sz w:val="36"/>
          <w:szCs w:val="36"/>
        </w:rPr>
      </w:pPr>
      <w:r>
        <w:rPr>
          <w:rFonts w:ascii="Arial Black" w:hAnsi="Arial Black"/>
          <w:sz w:val="36"/>
          <w:szCs w:val="36"/>
        </w:rPr>
        <w:t>(A CASE STUDY OF FIRST BANK PLC)</w:t>
      </w:r>
    </w:p>
    <w:p w:rsidR="005F4BCF" w:rsidRDefault="005F4BCF">
      <w:pPr>
        <w:tabs>
          <w:tab w:val="left" w:pos="484"/>
        </w:tabs>
        <w:spacing w:line="240" w:lineRule="auto"/>
        <w:jc w:val="center"/>
        <w:rPr>
          <w:b/>
          <w:sz w:val="40"/>
          <w:szCs w:val="40"/>
        </w:rPr>
      </w:pPr>
    </w:p>
    <w:p w:rsidR="005F4BCF" w:rsidRDefault="00574F16">
      <w:pPr>
        <w:tabs>
          <w:tab w:val="left" w:pos="484"/>
        </w:tabs>
        <w:spacing w:after="0" w:line="240" w:lineRule="auto"/>
        <w:jc w:val="center"/>
        <w:rPr>
          <w:rFonts w:ascii="Berlin Sans FB" w:hAnsi="Berlin Sans FB"/>
          <w:b/>
          <w:sz w:val="40"/>
          <w:szCs w:val="40"/>
        </w:rPr>
      </w:pPr>
      <w:r>
        <w:rPr>
          <w:rFonts w:ascii="Berlin Sans FB" w:hAnsi="Berlin Sans FB"/>
          <w:b/>
          <w:sz w:val="40"/>
          <w:szCs w:val="40"/>
        </w:rPr>
        <w:t>BY</w:t>
      </w:r>
    </w:p>
    <w:p w:rsidR="005F4BCF" w:rsidRDefault="00574F16">
      <w:pPr>
        <w:tabs>
          <w:tab w:val="left" w:pos="484"/>
        </w:tabs>
        <w:spacing w:after="0" w:line="240" w:lineRule="auto"/>
        <w:jc w:val="center"/>
        <w:rPr>
          <w:rFonts w:ascii="Berlin Sans FB" w:hAnsi="Berlin Sans FB"/>
          <w:b/>
          <w:sz w:val="40"/>
          <w:szCs w:val="40"/>
        </w:rPr>
      </w:pPr>
      <w:r>
        <w:rPr>
          <w:rFonts w:ascii="Berlin Sans FB" w:hAnsi="Berlin Sans FB"/>
          <w:b/>
          <w:sz w:val="40"/>
          <w:szCs w:val="40"/>
        </w:rPr>
        <w:t>KAYODE FATHIA ORIYOMI</w:t>
      </w:r>
    </w:p>
    <w:p w:rsidR="005F4BCF" w:rsidRDefault="00574F16">
      <w:pPr>
        <w:tabs>
          <w:tab w:val="left" w:pos="484"/>
        </w:tabs>
        <w:spacing w:after="0" w:line="240" w:lineRule="auto"/>
        <w:jc w:val="center"/>
        <w:rPr>
          <w:rFonts w:ascii="Berlin Sans FB" w:hAnsi="Berlin Sans FB"/>
          <w:b/>
          <w:sz w:val="40"/>
          <w:szCs w:val="40"/>
        </w:rPr>
      </w:pPr>
      <w:r>
        <w:rPr>
          <w:rFonts w:ascii="Berlin Sans FB" w:hAnsi="Berlin Sans FB"/>
          <w:b/>
          <w:sz w:val="40"/>
          <w:szCs w:val="40"/>
        </w:rPr>
        <w:t>ND/23/BFN/PT/113</w:t>
      </w:r>
    </w:p>
    <w:p w:rsidR="005F4BCF" w:rsidRDefault="005F4BCF">
      <w:pPr>
        <w:tabs>
          <w:tab w:val="left" w:pos="484"/>
        </w:tabs>
        <w:spacing w:after="0" w:line="240" w:lineRule="auto"/>
        <w:jc w:val="center"/>
        <w:rPr>
          <w:b/>
          <w:sz w:val="44"/>
          <w:szCs w:val="28"/>
        </w:rPr>
      </w:pPr>
    </w:p>
    <w:p w:rsidR="005F4BCF" w:rsidRDefault="00574F16">
      <w:pPr>
        <w:spacing w:line="240" w:lineRule="auto"/>
        <w:jc w:val="center"/>
        <w:rPr>
          <w:rFonts w:ascii="Arial Black" w:hAnsi="Arial Black" w:cs="Tahoma"/>
          <w:b/>
          <w:sz w:val="28"/>
          <w:szCs w:val="28"/>
        </w:rPr>
      </w:pPr>
      <w:r>
        <w:rPr>
          <w:rFonts w:ascii="Arial Black" w:hAnsi="Arial Black" w:cs="Tahoma"/>
          <w:b/>
          <w:sz w:val="28"/>
          <w:szCs w:val="28"/>
        </w:rPr>
        <w:t>BEING THE RESEARCH PROJECT SUBMITTED TO DEPARTMENT OF BANKING AND FINANCE, INSTITUTE OF FINANCE AND MANAGEMENT STUDIES, KWARA STATE POLYTECHNIC, ILORIN</w:t>
      </w:r>
    </w:p>
    <w:p w:rsidR="005F4BCF" w:rsidRDefault="005F4BCF">
      <w:pPr>
        <w:spacing w:line="240" w:lineRule="auto"/>
        <w:jc w:val="center"/>
        <w:rPr>
          <w:rFonts w:ascii="Arial Black" w:hAnsi="Arial Black" w:cs="Tahoma"/>
          <w:b/>
          <w:sz w:val="28"/>
          <w:szCs w:val="28"/>
        </w:rPr>
      </w:pPr>
    </w:p>
    <w:p w:rsidR="00574F16" w:rsidRDefault="00574F16">
      <w:pPr>
        <w:spacing w:line="240" w:lineRule="auto"/>
        <w:jc w:val="center"/>
        <w:rPr>
          <w:rFonts w:ascii="Arial Black" w:hAnsi="Arial Black" w:cs="Tahoma"/>
          <w:b/>
          <w:sz w:val="28"/>
          <w:szCs w:val="28"/>
        </w:rPr>
      </w:pPr>
      <w:r>
        <w:rPr>
          <w:rFonts w:ascii="Arial Black" w:hAnsi="Arial Black" w:cs="Tahoma"/>
          <w:b/>
          <w:sz w:val="28"/>
          <w:szCs w:val="28"/>
        </w:rPr>
        <w:t xml:space="preserve">IN PARTIAL FULFILLMENT OF THE REQUIREMENT FOR THE AWARD OF NATIONAL DIPLOMA (ND) IN </w:t>
      </w:r>
    </w:p>
    <w:p w:rsidR="005F4BCF" w:rsidRDefault="00574F16">
      <w:pPr>
        <w:spacing w:line="240" w:lineRule="auto"/>
        <w:jc w:val="center"/>
        <w:rPr>
          <w:rFonts w:ascii="Arial Black" w:hAnsi="Arial Black" w:cs="Tahoma"/>
          <w:b/>
          <w:sz w:val="28"/>
          <w:szCs w:val="28"/>
        </w:rPr>
      </w:pPr>
      <w:r>
        <w:rPr>
          <w:rFonts w:ascii="Arial Black" w:hAnsi="Arial Black" w:cs="Tahoma"/>
          <w:b/>
          <w:sz w:val="28"/>
          <w:szCs w:val="28"/>
        </w:rPr>
        <w:t>BANKING AND FINANCE</w:t>
      </w:r>
    </w:p>
    <w:p w:rsidR="005F4BCF" w:rsidRDefault="005F4BCF">
      <w:pPr>
        <w:spacing w:line="240" w:lineRule="auto"/>
        <w:jc w:val="center"/>
        <w:rPr>
          <w:rFonts w:ascii="Arial Black" w:hAnsi="Arial Black" w:cs="Tahoma"/>
          <w:b/>
          <w:sz w:val="28"/>
          <w:szCs w:val="28"/>
        </w:rPr>
      </w:pPr>
    </w:p>
    <w:p w:rsidR="005F4BCF" w:rsidRDefault="005F4BCF">
      <w:pPr>
        <w:spacing w:line="240" w:lineRule="auto"/>
        <w:ind w:left="5760"/>
        <w:jc w:val="center"/>
        <w:rPr>
          <w:rFonts w:ascii="Arial Black" w:hAnsi="Arial Black" w:cs="Tahoma"/>
          <w:b/>
          <w:sz w:val="28"/>
          <w:szCs w:val="28"/>
        </w:rPr>
        <w:sectPr w:rsidR="005F4BCF" w:rsidSect="00574F16">
          <w:footerReference w:type="default" r:id="rId7"/>
          <w:pgSz w:w="11520" w:h="14400" w:code="1"/>
          <w:pgMar w:top="1440" w:right="1440" w:bottom="1440" w:left="1440" w:header="720" w:footer="720" w:gutter="0"/>
          <w:pgNumType w:fmt="lowerRoman" w:start="1"/>
          <w:cols w:space="720"/>
          <w:docGrid w:linePitch="360"/>
        </w:sectPr>
      </w:pPr>
      <w:r>
        <w:rPr>
          <w:rFonts w:ascii="Arial Black" w:hAnsi="Arial Black" w:cs="Tahoma"/>
          <w:b/>
          <w:noProof/>
          <w:sz w:val="28"/>
          <w:szCs w:val="28"/>
        </w:rPr>
        <w:pict>
          <v:rect id="1026" o:spid="_x0000_s1027" style="position:absolute;left:0;text-align:left;margin-left:180.55pt;margin-top:56.6pt;width:39.9pt;height:34.5pt;z-index:2;visibility:visible;mso-wrap-distance-left:0;mso-wrap-distance-right:0" strokecolor="white"/>
        </w:pict>
      </w:r>
      <w:r>
        <w:rPr>
          <w:rFonts w:ascii="Arial Black" w:hAnsi="Arial Black" w:cs="Tahoma"/>
          <w:b/>
          <w:noProof/>
          <w:sz w:val="28"/>
          <w:szCs w:val="28"/>
        </w:rPr>
        <w:pict>
          <v:rect id="1027" o:spid="_x0000_s1026" style="position:absolute;left:0;text-align:left;margin-left:189.45pt;margin-top:56.6pt;width:17.75pt;height:15.85pt;z-index:3;visibility:visible;mso-wrap-distance-left:0;mso-wrap-distance-right:0" strokecolor="white"/>
        </w:pict>
      </w:r>
      <w:r w:rsidR="00574F16">
        <w:rPr>
          <w:rFonts w:ascii="Arial Black" w:hAnsi="Arial Black" w:cs="Tahoma"/>
          <w:b/>
          <w:sz w:val="28"/>
          <w:szCs w:val="28"/>
        </w:rPr>
        <w:t>JULY, 2025.</w:t>
      </w:r>
    </w:p>
    <w:p w:rsidR="005F4BCF" w:rsidRDefault="00574F16">
      <w:pPr>
        <w:spacing w:line="480" w:lineRule="auto"/>
        <w:jc w:val="center"/>
        <w:rPr>
          <w:rFonts w:ascii="Times New Roman" w:hAnsi="Times New Roman" w:cs="Times New Roman"/>
          <w:b/>
          <w:sz w:val="26"/>
          <w:szCs w:val="28"/>
        </w:rPr>
      </w:pPr>
      <w:r>
        <w:rPr>
          <w:rFonts w:ascii="Times New Roman" w:hAnsi="Times New Roman" w:cs="Times New Roman"/>
          <w:b/>
          <w:sz w:val="26"/>
          <w:szCs w:val="28"/>
        </w:rPr>
        <w:lastRenderedPageBreak/>
        <w:t>CERTIFICATION</w:t>
      </w:r>
    </w:p>
    <w:p w:rsidR="005F4BCF" w:rsidRDefault="00574F16">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          This is to certify that this project work has been written by </w:t>
      </w:r>
      <w:r>
        <w:rPr>
          <w:rFonts w:ascii="Times New Roman" w:hAnsi="Times New Roman" w:cs="Times New Roman"/>
          <w:b/>
          <w:sz w:val="26"/>
          <w:szCs w:val="28"/>
        </w:rPr>
        <w:t xml:space="preserve">KAYODE FATHIA ORIYOMI ND/23/BFN/PT/113 </w:t>
      </w:r>
      <w:r>
        <w:rPr>
          <w:rFonts w:ascii="Times New Roman" w:hAnsi="Times New Roman" w:cs="Times New Roman"/>
          <w:sz w:val="26"/>
          <w:szCs w:val="28"/>
        </w:rPr>
        <w:t>and has been read and approved as meeting parts of the requirement for the Award of National Diploma (ND) in Department of Banking and Finance, Institute of Finance and Management Studies, Kwara State Polytechnic, Ilorin, kwara state.</w:t>
      </w:r>
    </w:p>
    <w:p w:rsidR="005F4BCF" w:rsidRDefault="005F4BCF">
      <w:pPr>
        <w:spacing w:line="360" w:lineRule="auto"/>
        <w:jc w:val="both"/>
        <w:rPr>
          <w:rFonts w:ascii="Times New Roman" w:hAnsi="Times New Roman" w:cs="Times New Roman"/>
          <w:sz w:val="26"/>
          <w:szCs w:val="28"/>
        </w:rPr>
      </w:pPr>
    </w:p>
    <w:p w:rsidR="005F4BCF" w:rsidRDefault="00574F16">
      <w:pPr>
        <w:spacing w:after="0" w:line="240" w:lineRule="auto"/>
        <w:jc w:val="both"/>
        <w:rPr>
          <w:rFonts w:ascii="Times New Roman" w:hAnsi="Times New Roman" w:cs="Times New Roman"/>
          <w:sz w:val="26"/>
          <w:szCs w:val="28"/>
        </w:rPr>
      </w:pPr>
      <w:r>
        <w:rPr>
          <w:rFonts w:ascii="Times New Roman" w:hAnsi="Times New Roman" w:cs="Times New Roman"/>
          <w:sz w:val="26"/>
          <w:szCs w:val="28"/>
        </w:rPr>
        <w: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 xml:space="preserve"> …………………                                                                                        </w:t>
      </w:r>
    </w:p>
    <w:p w:rsidR="005F4BCF" w:rsidRDefault="00574F16">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 xml:space="preserve"> MR. AJIBOYE W.T</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t>DATE</w:t>
      </w:r>
    </w:p>
    <w:p w:rsidR="005F4BCF" w:rsidRDefault="00574F16">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(PROJECT SUPERVISOR)</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p>
    <w:p w:rsidR="005F4BCF" w:rsidRDefault="005F4BCF">
      <w:pPr>
        <w:spacing w:after="0" w:line="240" w:lineRule="auto"/>
        <w:jc w:val="both"/>
        <w:rPr>
          <w:rFonts w:ascii="Times New Roman" w:hAnsi="Times New Roman" w:cs="Times New Roman"/>
          <w:b/>
          <w:sz w:val="26"/>
          <w:szCs w:val="28"/>
        </w:rPr>
      </w:pPr>
    </w:p>
    <w:p w:rsidR="005F4BCF" w:rsidRDefault="00574F16">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ab/>
      </w:r>
    </w:p>
    <w:p w:rsidR="005F4BCF" w:rsidRDefault="005F4BCF">
      <w:pPr>
        <w:spacing w:after="0" w:line="240" w:lineRule="auto"/>
        <w:jc w:val="both"/>
        <w:rPr>
          <w:rFonts w:ascii="Times New Roman" w:hAnsi="Times New Roman" w:cs="Times New Roman"/>
          <w:b/>
          <w:sz w:val="26"/>
          <w:szCs w:val="28"/>
        </w:rPr>
      </w:pPr>
    </w:p>
    <w:p w:rsidR="005F4BCF" w:rsidRDefault="00574F16">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t xml:space="preserve"> …………………</w:t>
      </w:r>
    </w:p>
    <w:p w:rsidR="005F4BCF" w:rsidRDefault="00574F16">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MR.</w:t>
      </w:r>
      <w:r>
        <w:rPr>
          <w:rFonts w:ascii="Times New Roman" w:hAnsi="Times New Roman" w:cs="Times New Roman"/>
          <w:b/>
          <w:sz w:val="26"/>
          <w:szCs w:val="28"/>
        </w:rPr>
        <w:tab/>
      </w:r>
      <w:proofErr w:type="gramStart"/>
      <w:r>
        <w:rPr>
          <w:rFonts w:ascii="Times New Roman" w:hAnsi="Times New Roman" w:cs="Times New Roman"/>
          <w:b/>
          <w:sz w:val="26"/>
          <w:szCs w:val="28"/>
        </w:rPr>
        <w:t>JIMOH  .</w:t>
      </w:r>
      <w:proofErr w:type="gramEnd"/>
      <w:r>
        <w:rPr>
          <w:rFonts w:ascii="Times New Roman" w:hAnsi="Times New Roman" w:cs="Times New Roman"/>
          <w:b/>
          <w:sz w:val="26"/>
          <w:szCs w:val="28"/>
        </w:rPr>
        <w:t>I.</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t xml:space="preserve"> </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t>DATE</w:t>
      </w:r>
      <w:r>
        <w:rPr>
          <w:rFonts w:ascii="Times New Roman" w:hAnsi="Times New Roman" w:cs="Times New Roman"/>
          <w:b/>
          <w:sz w:val="26"/>
          <w:szCs w:val="28"/>
        </w:rPr>
        <w:tab/>
      </w:r>
    </w:p>
    <w:p w:rsidR="005F4BCF" w:rsidRDefault="00574F16">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(PROJECT CO-ORDINATOR)</w:t>
      </w:r>
    </w:p>
    <w:p w:rsidR="005F4BCF" w:rsidRDefault="005F4BCF">
      <w:pPr>
        <w:spacing w:after="0" w:line="240" w:lineRule="auto"/>
        <w:jc w:val="both"/>
        <w:rPr>
          <w:rFonts w:ascii="Times New Roman" w:hAnsi="Times New Roman" w:cs="Times New Roman"/>
          <w:b/>
          <w:sz w:val="26"/>
          <w:szCs w:val="28"/>
        </w:rPr>
      </w:pPr>
    </w:p>
    <w:p w:rsidR="005F4BCF" w:rsidRDefault="005F4BCF">
      <w:pPr>
        <w:spacing w:after="0" w:line="240" w:lineRule="auto"/>
        <w:jc w:val="both"/>
        <w:rPr>
          <w:rFonts w:ascii="Times New Roman" w:hAnsi="Times New Roman" w:cs="Times New Roman"/>
          <w:b/>
          <w:sz w:val="26"/>
          <w:szCs w:val="28"/>
        </w:rPr>
      </w:pPr>
    </w:p>
    <w:p w:rsidR="005F4BCF" w:rsidRDefault="005F4BCF">
      <w:pPr>
        <w:spacing w:after="0" w:line="240" w:lineRule="auto"/>
        <w:jc w:val="both"/>
        <w:rPr>
          <w:rFonts w:ascii="Times New Roman" w:hAnsi="Times New Roman" w:cs="Times New Roman"/>
          <w:b/>
          <w:sz w:val="26"/>
          <w:szCs w:val="28"/>
        </w:rPr>
      </w:pPr>
    </w:p>
    <w:p w:rsidR="005F4BCF" w:rsidRDefault="00574F16">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t xml:space="preserve"> …………………                                                             </w:t>
      </w:r>
    </w:p>
    <w:p w:rsidR="005F4BCF" w:rsidRDefault="00574F16">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MR. AJIBOYE W.T</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t>DATE                                                                           (HEAD OF DEPARTMENT)</w:t>
      </w:r>
    </w:p>
    <w:p w:rsidR="005F4BCF" w:rsidRDefault="005F4BCF">
      <w:pPr>
        <w:spacing w:after="0" w:line="240" w:lineRule="auto"/>
        <w:jc w:val="both"/>
        <w:rPr>
          <w:rFonts w:ascii="Times New Roman" w:hAnsi="Times New Roman" w:cs="Times New Roman"/>
          <w:b/>
          <w:sz w:val="26"/>
          <w:szCs w:val="28"/>
        </w:rPr>
      </w:pPr>
    </w:p>
    <w:p w:rsidR="005F4BCF" w:rsidRDefault="005F4BCF">
      <w:pPr>
        <w:spacing w:after="0" w:line="240" w:lineRule="auto"/>
        <w:jc w:val="both"/>
        <w:rPr>
          <w:rFonts w:ascii="Times New Roman" w:hAnsi="Times New Roman" w:cs="Times New Roman"/>
          <w:b/>
          <w:sz w:val="26"/>
          <w:szCs w:val="28"/>
        </w:rPr>
      </w:pPr>
    </w:p>
    <w:p w:rsidR="005F4BCF" w:rsidRDefault="005F4BCF">
      <w:pPr>
        <w:spacing w:after="0" w:line="240" w:lineRule="auto"/>
        <w:jc w:val="both"/>
        <w:rPr>
          <w:rFonts w:ascii="Times New Roman" w:hAnsi="Times New Roman" w:cs="Times New Roman"/>
          <w:b/>
          <w:sz w:val="26"/>
          <w:szCs w:val="28"/>
        </w:rPr>
      </w:pPr>
    </w:p>
    <w:p w:rsidR="005F4BCF" w:rsidRDefault="00574F16">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t xml:space="preserve"> …………………                                                             </w:t>
      </w:r>
    </w:p>
    <w:p w:rsidR="005F4BCF" w:rsidRDefault="00574F16">
      <w:pPr>
        <w:spacing w:after="0" w:line="240" w:lineRule="auto"/>
        <w:rPr>
          <w:rFonts w:ascii="Times New Roman" w:hAnsi="Times New Roman" w:cs="Times New Roman"/>
          <w:sz w:val="26"/>
          <w:szCs w:val="28"/>
        </w:rPr>
      </w:pP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b/>
          <w:sz w:val="26"/>
          <w:szCs w:val="28"/>
        </w:rPr>
        <w:t xml:space="preserve">DATE   </w:t>
      </w:r>
    </w:p>
    <w:p w:rsidR="005F4BCF" w:rsidRDefault="00574F16">
      <w:pPr>
        <w:tabs>
          <w:tab w:val="left" w:pos="5280"/>
        </w:tabs>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 xml:space="preserve">(EXTERNAL EXAMINAL)    </w:t>
      </w:r>
      <w:r>
        <w:rPr>
          <w:rFonts w:ascii="Times New Roman" w:hAnsi="Times New Roman" w:cs="Times New Roman"/>
          <w:b/>
          <w:sz w:val="26"/>
          <w:szCs w:val="28"/>
        </w:rPr>
        <w:tab/>
      </w:r>
    </w:p>
    <w:p w:rsidR="005F4BCF" w:rsidRDefault="005F4BCF">
      <w:pPr>
        <w:tabs>
          <w:tab w:val="left" w:pos="5280"/>
        </w:tabs>
        <w:jc w:val="both"/>
        <w:rPr>
          <w:rFonts w:ascii="Times New Roman" w:hAnsi="Times New Roman" w:cs="Times New Roman"/>
          <w:b/>
          <w:sz w:val="26"/>
          <w:szCs w:val="28"/>
        </w:rPr>
      </w:pPr>
    </w:p>
    <w:p w:rsidR="005F4BCF" w:rsidRDefault="005F4BCF">
      <w:pPr>
        <w:jc w:val="center"/>
        <w:rPr>
          <w:rFonts w:ascii="Times New Roman" w:hAnsi="Times New Roman" w:cs="Times New Roman"/>
          <w:b/>
          <w:sz w:val="24"/>
          <w:szCs w:val="24"/>
        </w:rPr>
      </w:pPr>
    </w:p>
    <w:p w:rsidR="005F4BCF" w:rsidRDefault="005F4BCF">
      <w:pPr>
        <w:rPr>
          <w:rFonts w:ascii="Times New Roman" w:hAnsi="Times New Roman" w:cs="Times New Roman"/>
          <w:b/>
          <w:sz w:val="24"/>
          <w:szCs w:val="24"/>
        </w:rPr>
      </w:pPr>
    </w:p>
    <w:p w:rsidR="005F4BCF" w:rsidRDefault="00574F16">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5F4BCF" w:rsidRDefault="00574F16">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This project is dedicated to Almighty the most beneficent most benevolent most gracious and the most merciful the uncreated creator that creates all creature who makes impossible possible for giving me the grace to do this work and made part of my dream a reality. I also dedicated this project to my parent.</w:t>
      </w:r>
    </w:p>
    <w:p w:rsidR="005F4BCF" w:rsidRDefault="005F4BCF">
      <w:pPr>
        <w:spacing w:line="480" w:lineRule="auto"/>
        <w:jc w:val="both"/>
        <w:rPr>
          <w:rFonts w:ascii="Times New Roman" w:hAnsi="Times New Roman" w:cs="Times New Roman"/>
          <w:i/>
          <w:sz w:val="24"/>
          <w:szCs w:val="24"/>
        </w:rPr>
      </w:pPr>
    </w:p>
    <w:p w:rsidR="005F4BCF" w:rsidRDefault="005F4BCF">
      <w:pPr>
        <w:spacing w:line="480" w:lineRule="auto"/>
        <w:jc w:val="both"/>
        <w:rPr>
          <w:rFonts w:ascii="Times New Roman" w:hAnsi="Times New Roman" w:cs="Times New Roman"/>
          <w:sz w:val="24"/>
          <w:szCs w:val="24"/>
        </w:rPr>
      </w:pPr>
    </w:p>
    <w:p w:rsidR="005F4BCF" w:rsidRDefault="005F4BCF">
      <w:pPr>
        <w:spacing w:line="480" w:lineRule="auto"/>
        <w:jc w:val="center"/>
        <w:rPr>
          <w:rFonts w:ascii="Times New Roman" w:hAnsi="Times New Roman" w:cs="Times New Roman"/>
          <w:b/>
          <w:sz w:val="24"/>
          <w:szCs w:val="24"/>
        </w:rPr>
      </w:pPr>
    </w:p>
    <w:p w:rsidR="005F4BCF" w:rsidRDefault="005F4BCF">
      <w:pPr>
        <w:spacing w:line="480" w:lineRule="auto"/>
        <w:jc w:val="center"/>
        <w:rPr>
          <w:rFonts w:ascii="Times New Roman" w:hAnsi="Times New Roman" w:cs="Times New Roman"/>
          <w:b/>
          <w:sz w:val="24"/>
          <w:szCs w:val="24"/>
        </w:rPr>
      </w:pPr>
    </w:p>
    <w:p w:rsidR="005F4BCF" w:rsidRDefault="005F4BCF">
      <w:pPr>
        <w:spacing w:line="480" w:lineRule="auto"/>
        <w:jc w:val="center"/>
        <w:rPr>
          <w:rFonts w:ascii="Times New Roman" w:hAnsi="Times New Roman" w:cs="Times New Roman"/>
          <w:b/>
          <w:sz w:val="24"/>
          <w:szCs w:val="24"/>
        </w:rPr>
      </w:pPr>
    </w:p>
    <w:p w:rsidR="005F4BCF" w:rsidRDefault="005F4BCF">
      <w:pPr>
        <w:spacing w:line="480" w:lineRule="auto"/>
        <w:rPr>
          <w:rFonts w:ascii="Times New Roman" w:hAnsi="Times New Roman" w:cs="Times New Roman"/>
          <w:b/>
          <w:sz w:val="24"/>
          <w:szCs w:val="24"/>
        </w:rPr>
      </w:pPr>
    </w:p>
    <w:p w:rsidR="005F4BCF" w:rsidRDefault="005F4BCF">
      <w:pPr>
        <w:spacing w:line="480" w:lineRule="auto"/>
        <w:jc w:val="center"/>
        <w:rPr>
          <w:rFonts w:ascii="Times New Roman" w:hAnsi="Times New Roman" w:cs="Times New Roman"/>
          <w:b/>
          <w:sz w:val="24"/>
          <w:szCs w:val="24"/>
        </w:rPr>
      </w:pPr>
    </w:p>
    <w:p w:rsidR="005F4BCF" w:rsidRDefault="005F4BCF">
      <w:pPr>
        <w:spacing w:line="480" w:lineRule="auto"/>
        <w:jc w:val="center"/>
        <w:rPr>
          <w:rFonts w:ascii="Times New Roman" w:hAnsi="Times New Roman" w:cs="Times New Roman"/>
          <w:b/>
          <w:sz w:val="24"/>
          <w:szCs w:val="24"/>
        </w:rPr>
      </w:pPr>
    </w:p>
    <w:p w:rsidR="005F4BCF" w:rsidRDefault="005F4BCF">
      <w:pPr>
        <w:spacing w:line="480" w:lineRule="auto"/>
        <w:jc w:val="center"/>
        <w:rPr>
          <w:rFonts w:ascii="Times New Roman" w:hAnsi="Times New Roman" w:cs="Times New Roman"/>
          <w:b/>
          <w:sz w:val="24"/>
          <w:szCs w:val="24"/>
        </w:rPr>
      </w:pPr>
    </w:p>
    <w:p w:rsidR="005F4BCF" w:rsidRDefault="005F4BCF">
      <w:pPr>
        <w:spacing w:line="480" w:lineRule="auto"/>
        <w:jc w:val="center"/>
        <w:rPr>
          <w:rFonts w:ascii="Times New Roman" w:hAnsi="Times New Roman" w:cs="Times New Roman"/>
          <w:b/>
          <w:sz w:val="24"/>
          <w:szCs w:val="24"/>
        </w:rPr>
      </w:pPr>
    </w:p>
    <w:p w:rsidR="005F4BCF" w:rsidRDefault="005F4BCF">
      <w:pPr>
        <w:spacing w:line="480" w:lineRule="auto"/>
        <w:jc w:val="center"/>
        <w:rPr>
          <w:rFonts w:ascii="Times New Roman" w:hAnsi="Times New Roman" w:cs="Times New Roman"/>
          <w:b/>
          <w:sz w:val="24"/>
          <w:szCs w:val="24"/>
        </w:rPr>
      </w:pPr>
    </w:p>
    <w:p w:rsidR="005F4BCF" w:rsidRDefault="005F4BCF">
      <w:pPr>
        <w:rPr>
          <w:b/>
        </w:rPr>
      </w:pPr>
    </w:p>
    <w:p w:rsidR="005F4BCF" w:rsidRDefault="00574F16">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ACKNOWLEDGEMENT</w:t>
      </w:r>
    </w:p>
    <w:p w:rsidR="005F4BCF" w:rsidRDefault="00574F16">
      <w:pPr>
        <w:spacing w:line="360" w:lineRule="auto"/>
        <w:jc w:val="both"/>
        <w:rPr>
          <w:rFonts w:ascii="Times New Roman" w:hAnsi="Times New Roman" w:cs="Times New Roman"/>
          <w:sz w:val="24"/>
          <w:szCs w:val="24"/>
        </w:rPr>
      </w:pPr>
      <w:r>
        <w:rPr>
          <w:rFonts w:ascii="Times New Roman" w:hAnsi="Times New Roman" w:cs="Times New Roman"/>
          <w:sz w:val="24"/>
          <w:szCs w:val="24"/>
        </w:rPr>
        <w:t>All glory and adoration goes to the Almighty Allah for his infinite grace and abundant mercy that sustained me throughout this project and period used in school.</w:t>
      </w:r>
    </w:p>
    <w:p w:rsidR="005F4BCF" w:rsidRDefault="00574F16">
      <w:pPr>
        <w:spacing w:line="360" w:lineRule="auto"/>
        <w:jc w:val="both"/>
        <w:rPr>
          <w:rFonts w:ascii="Times New Roman" w:hAnsi="Times New Roman" w:cs="Times New Roman"/>
          <w:sz w:val="24"/>
          <w:szCs w:val="24"/>
        </w:rPr>
      </w:pPr>
      <w:r>
        <w:rPr>
          <w:rFonts w:ascii="Times New Roman" w:hAnsi="Times New Roman" w:cs="Times New Roman"/>
          <w:sz w:val="24"/>
          <w:szCs w:val="24"/>
        </w:rPr>
        <w:t>My heartfelt appreciation goes to my supervisor Mr. Ajiboye for his leadership and support, and to all the lecturers in the department of banking &amp; finance. Kwara state polytechnic for their knowledge and inspiration.</w:t>
      </w:r>
    </w:p>
    <w:p w:rsidR="005F4BCF" w:rsidRDefault="00574F16">
      <w:pPr>
        <w:spacing w:line="360" w:lineRule="auto"/>
        <w:jc w:val="both"/>
        <w:rPr>
          <w:rFonts w:ascii="Times New Roman" w:hAnsi="Times New Roman" w:cs="Times New Roman"/>
          <w:sz w:val="24"/>
          <w:szCs w:val="24"/>
        </w:rPr>
      </w:pPr>
      <w:r>
        <w:rPr>
          <w:rFonts w:ascii="Times New Roman" w:hAnsi="Times New Roman" w:cs="Times New Roman"/>
          <w:sz w:val="24"/>
          <w:szCs w:val="24"/>
        </w:rPr>
        <w:t>My gratitude goes to my lovely mother Mrs. Bolaji kehinde for your unconditional love, sacrifices and prayers, I pray Allah glorify your efforts and satisfy all your wants and needs (Amin), I also appreciate my Dad Mr kabiru for his care and support towards me, your prayers, motivation and belief in me.</w:t>
      </w:r>
    </w:p>
    <w:p w:rsidR="005F4BCF" w:rsidRDefault="00574F16">
      <w:pPr>
        <w:spacing w:line="360" w:lineRule="auto"/>
        <w:jc w:val="both"/>
        <w:rPr>
          <w:rFonts w:ascii="Times New Roman" w:hAnsi="Times New Roman" w:cs="Times New Roman"/>
          <w:sz w:val="24"/>
          <w:szCs w:val="24"/>
        </w:rPr>
      </w:pPr>
      <w:r>
        <w:rPr>
          <w:rFonts w:ascii="Times New Roman" w:hAnsi="Times New Roman" w:cs="Times New Roman"/>
          <w:sz w:val="24"/>
          <w:szCs w:val="24"/>
        </w:rPr>
        <w:t>I am equally grateful to my lovely friends for their companionship , encouragement and support during this academic pursuit because they are the ones who mad my school life to be enjoyable, lovely and meaningful. I pray we all achieve our aim and objectives in life (Amin)</w:t>
      </w:r>
    </w:p>
    <w:p w:rsidR="005F4BCF" w:rsidRDefault="00574F16">
      <w:pPr>
        <w:spacing w:line="360" w:lineRule="auto"/>
        <w:jc w:val="both"/>
        <w:rPr>
          <w:rFonts w:ascii="Times New Roman" w:hAnsi="Times New Roman" w:cs="Times New Roman"/>
          <w:sz w:val="24"/>
          <w:szCs w:val="24"/>
        </w:rPr>
      </w:pPr>
      <w:r>
        <w:rPr>
          <w:rFonts w:ascii="Times New Roman" w:hAnsi="Times New Roman" w:cs="Times New Roman"/>
          <w:sz w:val="24"/>
          <w:szCs w:val="24"/>
        </w:rPr>
        <w:t>Finally I appreciate everyone who contributed directly and indirectly to the completion of this project, your support made this milestone possible, Thanks to you all.</w:t>
      </w:r>
    </w:p>
    <w:p w:rsidR="005F4BCF" w:rsidRDefault="005F4BCF"/>
    <w:p w:rsidR="005F4BCF" w:rsidRDefault="005F4BCF"/>
    <w:p w:rsidR="005F4BCF" w:rsidRDefault="005F4BCF"/>
    <w:p w:rsidR="005F4BCF" w:rsidRDefault="005F4BCF"/>
    <w:p w:rsidR="005F4BCF" w:rsidRDefault="005F4BCF"/>
    <w:p w:rsidR="005F4BCF" w:rsidRDefault="005F4BCF"/>
    <w:p w:rsidR="005F4BCF" w:rsidRDefault="005F4BCF">
      <w:pPr>
        <w:spacing w:after="0" w:line="240" w:lineRule="auto"/>
      </w:pPr>
    </w:p>
    <w:p w:rsidR="005F4BCF" w:rsidRDefault="005F4BCF">
      <w:pPr>
        <w:spacing w:after="0" w:line="240" w:lineRule="auto"/>
        <w:rPr>
          <w:rFonts w:ascii="Times New Roman" w:hAnsi="Times New Roman" w:cs="Times New Roman"/>
          <w:b/>
          <w:sz w:val="20"/>
          <w:szCs w:val="20"/>
        </w:rPr>
      </w:pPr>
    </w:p>
    <w:p w:rsidR="005F4BCF" w:rsidRDefault="00574F16" w:rsidP="00574F16">
      <w:pPr>
        <w:spacing w:after="0" w:line="48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TABLE OF CONTENT</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Title Page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i</w:t>
      </w:r>
      <w:proofErr w:type="spellEnd"/>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Certification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Dedication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iii</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Acknowledgement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Pr>
          <w:rFonts w:ascii="Times New Roman" w:hAnsi="Times New Roman" w:cs="Times New Roman"/>
          <w:sz w:val="20"/>
          <w:szCs w:val="20"/>
        </w:rPr>
        <w:t>iv</w:t>
      </w:r>
      <w:proofErr w:type="gramEnd"/>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Table of Content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v</w:t>
      </w:r>
    </w:p>
    <w:p w:rsidR="005F4BCF" w:rsidRDefault="00574F16" w:rsidP="00574F16">
      <w:pPr>
        <w:spacing w:after="0" w:line="480" w:lineRule="auto"/>
        <w:jc w:val="center"/>
        <w:rPr>
          <w:rFonts w:ascii="Times New Roman" w:hAnsi="Times New Roman" w:cs="Times New Roman"/>
          <w:b/>
          <w:sz w:val="20"/>
          <w:szCs w:val="20"/>
        </w:rPr>
      </w:pPr>
      <w:r>
        <w:rPr>
          <w:rFonts w:ascii="Times New Roman" w:hAnsi="Times New Roman" w:cs="Times New Roman"/>
          <w:b/>
          <w:sz w:val="20"/>
          <w:szCs w:val="20"/>
        </w:rPr>
        <w:t>CHAPTER ONE</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t>Introduction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rPr>
        <w:tab/>
        <w:t>Statement of Research Problems</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2</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rPr>
        <w:tab/>
        <w:t>Research Questions</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3</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1.3</w:t>
      </w:r>
      <w:r>
        <w:rPr>
          <w:rFonts w:ascii="Times New Roman" w:hAnsi="Times New Roman" w:cs="Times New Roman"/>
          <w:sz w:val="20"/>
          <w:szCs w:val="20"/>
        </w:rPr>
        <w:tab/>
        <w:t>Objectives of the study</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3</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1.4</w:t>
      </w:r>
      <w:r>
        <w:rPr>
          <w:rFonts w:ascii="Times New Roman" w:hAnsi="Times New Roman" w:cs="Times New Roman"/>
          <w:sz w:val="20"/>
          <w:szCs w:val="20"/>
        </w:rPr>
        <w:tab/>
        <w:t>Research Hypothesis</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3</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rPr>
        <w:tab/>
        <w:t>Significance of the study</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3</w:t>
      </w:r>
      <w:r w:rsidR="00F952C1">
        <w:rPr>
          <w:rFonts w:ascii="Times New Roman" w:hAnsi="Times New Roman" w:cs="Times New Roman"/>
          <w:sz w:val="20"/>
          <w:szCs w:val="20"/>
        </w:rPr>
        <w:tab/>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1.6</w:t>
      </w:r>
      <w:r>
        <w:rPr>
          <w:rFonts w:ascii="Times New Roman" w:hAnsi="Times New Roman" w:cs="Times New Roman"/>
          <w:sz w:val="20"/>
          <w:szCs w:val="20"/>
        </w:rPr>
        <w:tab/>
        <w:t>Scope of the study</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4</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1.7</w:t>
      </w:r>
      <w:r>
        <w:rPr>
          <w:rFonts w:ascii="Times New Roman" w:hAnsi="Times New Roman" w:cs="Times New Roman"/>
          <w:sz w:val="20"/>
          <w:szCs w:val="20"/>
        </w:rPr>
        <w:tab/>
        <w:t>Definition of terms</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4</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rPr>
        <w:tab/>
        <w:t>Organization of the study</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5</w:t>
      </w:r>
    </w:p>
    <w:p w:rsidR="005F4BCF" w:rsidRDefault="00574F16" w:rsidP="00574F16">
      <w:pPr>
        <w:spacing w:after="0" w:line="480" w:lineRule="auto"/>
        <w:jc w:val="center"/>
        <w:rPr>
          <w:rFonts w:ascii="Times New Roman" w:hAnsi="Times New Roman" w:cs="Times New Roman"/>
          <w:b/>
          <w:sz w:val="20"/>
          <w:szCs w:val="20"/>
        </w:rPr>
      </w:pPr>
      <w:r>
        <w:rPr>
          <w:rFonts w:ascii="Times New Roman" w:hAnsi="Times New Roman" w:cs="Times New Roman"/>
          <w:b/>
          <w:sz w:val="20"/>
          <w:szCs w:val="20"/>
        </w:rPr>
        <w:t>CHAPTER TWO</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20"/>
          <w:szCs w:val="20"/>
        </w:rPr>
        <w:tab/>
        <w:t>Literature review</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6</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2.1</w:t>
      </w:r>
      <w:r>
        <w:rPr>
          <w:rFonts w:ascii="Times New Roman" w:hAnsi="Times New Roman" w:cs="Times New Roman"/>
          <w:sz w:val="20"/>
          <w:szCs w:val="20"/>
        </w:rPr>
        <w:tab/>
        <w:t>Conceptual Framework</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6</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2.2</w:t>
      </w:r>
      <w:r>
        <w:rPr>
          <w:rFonts w:ascii="Times New Roman" w:hAnsi="Times New Roman" w:cs="Times New Roman"/>
          <w:sz w:val="20"/>
          <w:szCs w:val="20"/>
        </w:rPr>
        <w:tab/>
        <w:t>Theoretical Framework</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12</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2.3</w:t>
      </w:r>
      <w:r>
        <w:rPr>
          <w:rFonts w:ascii="Times New Roman" w:hAnsi="Times New Roman" w:cs="Times New Roman"/>
          <w:sz w:val="20"/>
          <w:szCs w:val="20"/>
        </w:rPr>
        <w:tab/>
        <w:t>Empirical Review</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14</w:t>
      </w:r>
    </w:p>
    <w:p w:rsidR="005F4BCF" w:rsidRDefault="00574F16" w:rsidP="00574F16">
      <w:pPr>
        <w:spacing w:after="0" w:line="480" w:lineRule="auto"/>
        <w:jc w:val="center"/>
        <w:rPr>
          <w:rFonts w:ascii="Times New Roman" w:hAnsi="Times New Roman" w:cs="Times New Roman"/>
          <w:b/>
          <w:sz w:val="20"/>
          <w:szCs w:val="20"/>
        </w:rPr>
      </w:pPr>
      <w:r>
        <w:rPr>
          <w:rFonts w:ascii="Times New Roman" w:hAnsi="Times New Roman" w:cs="Times New Roman"/>
          <w:b/>
          <w:sz w:val="20"/>
          <w:szCs w:val="20"/>
        </w:rPr>
        <w:t>CHAPTER THREE</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3.0</w:t>
      </w:r>
      <w:r>
        <w:rPr>
          <w:rFonts w:ascii="Times New Roman" w:hAnsi="Times New Roman" w:cs="Times New Roman"/>
          <w:sz w:val="20"/>
          <w:szCs w:val="20"/>
        </w:rPr>
        <w:tab/>
        <w:t xml:space="preserve">Research Methodology </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15</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rPr>
        <w:tab/>
        <w:t xml:space="preserve">Introduction to Methodology </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15</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t>Research Design</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15</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lastRenderedPageBreak/>
        <w:t>3.3</w:t>
      </w:r>
      <w:r>
        <w:rPr>
          <w:rFonts w:ascii="Times New Roman" w:hAnsi="Times New Roman" w:cs="Times New Roman"/>
          <w:sz w:val="20"/>
          <w:szCs w:val="20"/>
        </w:rPr>
        <w:tab/>
        <w:t>Population of the study</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15</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3.4</w:t>
      </w:r>
      <w:r>
        <w:rPr>
          <w:rFonts w:ascii="Times New Roman" w:hAnsi="Times New Roman" w:cs="Times New Roman"/>
          <w:sz w:val="20"/>
          <w:szCs w:val="20"/>
        </w:rPr>
        <w:tab/>
        <w:t>Sample size and Sampling Techniques</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15</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3.5</w:t>
      </w:r>
      <w:r>
        <w:rPr>
          <w:rFonts w:ascii="Times New Roman" w:hAnsi="Times New Roman" w:cs="Times New Roman"/>
          <w:sz w:val="20"/>
          <w:szCs w:val="20"/>
        </w:rPr>
        <w:tab/>
        <w:t xml:space="preserve">Methods of Data Collection </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16</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3.6</w:t>
      </w:r>
      <w:r>
        <w:rPr>
          <w:rFonts w:ascii="Times New Roman" w:hAnsi="Times New Roman" w:cs="Times New Roman"/>
          <w:sz w:val="20"/>
          <w:szCs w:val="20"/>
        </w:rPr>
        <w:tab/>
        <w:t>Methods of Data Analysis</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16</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3.7</w:t>
      </w:r>
      <w:r>
        <w:rPr>
          <w:rFonts w:ascii="Times New Roman" w:hAnsi="Times New Roman" w:cs="Times New Roman"/>
          <w:sz w:val="20"/>
          <w:szCs w:val="20"/>
        </w:rPr>
        <w:tab/>
        <w:t>Limitations to the Methodology</w:t>
      </w:r>
    </w:p>
    <w:p w:rsidR="005F4BCF" w:rsidRDefault="00574F16" w:rsidP="00574F16">
      <w:pPr>
        <w:spacing w:after="0" w:line="480" w:lineRule="auto"/>
        <w:jc w:val="center"/>
        <w:rPr>
          <w:rFonts w:ascii="Times New Roman" w:hAnsi="Times New Roman" w:cs="Times New Roman"/>
          <w:b/>
          <w:sz w:val="20"/>
          <w:szCs w:val="20"/>
        </w:rPr>
      </w:pPr>
      <w:r>
        <w:rPr>
          <w:rFonts w:ascii="Times New Roman" w:hAnsi="Times New Roman" w:cs="Times New Roman"/>
          <w:b/>
          <w:sz w:val="20"/>
          <w:szCs w:val="20"/>
        </w:rPr>
        <w:t>CHAPTER FOUR</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4.0</w:t>
      </w:r>
      <w:r>
        <w:rPr>
          <w:rFonts w:ascii="Times New Roman" w:hAnsi="Times New Roman" w:cs="Times New Roman"/>
          <w:sz w:val="20"/>
          <w:szCs w:val="20"/>
        </w:rPr>
        <w:tab/>
        <w:t xml:space="preserve">Data Presentation, Analysis and Interpretation </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17</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4.1</w:t>
      </w:r>
      <w:r>
        <w:rPr>
          <w:rFonts w:ascii="Times New Roman" w:hAnsi="Times New Roman" w:cs="Times New Roman"/>
          <w:sz w:val="20"/>
          <w:szCs w:val="20"/>
        </w:rPr>
        <w:tab/>
        <w:t>Data Presentation</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17</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4.2</w:t>
      </w:r>
      <w:r>
        <w:rPr>
          <w:rFonts w:ascii="Times New Roman" w:hAnsi="Times New Roman" w:cs="Times New Roman"/>
          <w:sz w:val="20"/>
          <w:szCs w:val="20"/>
        </w:rPr>
        <w:tab/>
        <w:t>Data Analysis</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20</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4.3</w:t>
      </w:r>
      <w:r>
        <w:rPr>
          <w:rFonts w:ascii="Times New Roman" w:hAnsi="Times New Roman" w:cs="Times New Roman"/>
          <w:sz w:val="20"/>
          <w:szCs w:val="20"/>
        </w:rPr>
        <w:tab/>
        <w:t xml:space="preserve">Data Interpretation </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20</w:t>
      </w:r>
    </w:p>
    <w:p w:rsidR="005F4BCF" w:rsidRDefault="00574F16" w:rsidP="00574F16">
      <w:pPr>
        <w:spacing w:after="0" w:line="480" w:lineRule="auto"/>
        <w:jc w:val="center"/>
        <w:rPr>
          <w:rFonts w:ascii="Times New Roman" w:hAnsi="Times New Roman" w:cs="Times New Roman"/>
          <w:b/>
          <w:sz w:val="20"/>
          <w:szCs w:val="20"/>
        </w:rPr>
      </w:pPr>
      <w:r>
        <w:rPr>
          <w:rFonts w:ascii="Times New Roman" w:hAnsi="Times New Roman" w:cs="Times New Roman"/>
          <w:b/>
          <w:sz w:val="20"/>
          <w:szCs w:val="20"/>
        </w:rPr>
        <w:t>CHAPTER FIVE</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5.0</w:t>
      </w:r>
      <w:r>
        <w:rPr>
          <w:rFonts w:ascii="Times New Roman" w:hAnsi="Times New Roman" w:cs="Times New Roman"/>
          <w:sz w:val="20"/>
          <w:szCs w:val="20"/>
        </w:rPr>
        <w:tab/>
        <w:t>Summary, Conclusion and Recommendations</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26</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5.1</w:t>
      </w:r>
      <w:r>
        <w:rPr>
          <w:rFonts w:ascii="Times New Roman" w:hAnsi="Times New Roman" w:cs="Times New Roman"/>
          <w:sz w:val="20"/>
          <w:szCs w:val="20"/>
        </w:rPr>
        <w:tab/>
        <w:t>Summary</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26</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5.2</w:t>
      </w:r>
      <w:r>
        <w:rPr>
          <w:rFonts w:ascii="Times New Roman" w:hAnsi="Times New Roman" w:cs="Times New Roman"/>
          <w:sz w:val="20"/>
          <w:szCs w:val="20"/>
        </w:rPr>
        <w:tab/>
        <w:t>Conclusion</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26</w:t>
      </w:r>
    </w:p>
    <w:p w:rsidR="005F4BCF" w:rsidRDefault="00574F16" w:rsidP="00574F16">
      <w:pPr>
        <w:spacing w:after="0" w:line="480" w:lineRule="auto"/>
        <w:rPr>
          <w:rFonts w:ascii="Times New Roman" w:hAnsi="Times New Roman" w:cs="Times New Roman"/>
          <w:sz w:val="20"/>
          <w:szCs w:val="20"/>
        </w:rPr>
      </w:pPr>
      <w:r>
        <w:rPr>
          <w:rFonts w:ascii="Times New Roman" w:hAnsi="Times New Roman" w:cs="Times New Roman"/>
          <w:sz w:val="20"/>
          <w:szCs w:val="20"/>
        </w:rPr>
        <w:t>5.3</w:t>
      </w:r>
      <w:r>
        <w:rPr>
          <w:rFonts w:ascii="Times New Roman" w:hAnsi="Times New Roman" w:cs="Times New Roman"/>
          <w:sz w:val="20"/>
          <w:szCs w:val="20"/>
        </w:rPr>
        <w:tab/>
        <w:t>Recommendations</w:t>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r>
      <w:r w:rsidR="00F952C1">
        <w:rPr>
          <w:rFonts w:ascii="Times New Roman" w:hAnsi="Times New Roman" w:cs="Times New Roman"/>
          <w:sz w:val="20"/>
          <w:szCs w:val="20"/>
        </w:rPr>
        <w:tab/>
        <w:t>27</w:t>
      </w:r>
    </w:p>
    <w:p w:rsidR="00574F16" w:rsidRDefault="00574F16" w:rsidP="00574F16">
      <w:pPr>
        <w:spacing w:after="0" w:line="480" w:lineRule="auto"/>
        <w:rPr>
          <w:rFonts w:ascii="Times New Roman" w:hAnsi="Times New Roman" w:cs="Times New Roman"/>
          <w:sz w:val="20"/>
          <w:szCs w:val="20"/>
        </w:rPr>
        <w:sectPr w:rsidR="00574F16" w:rsidSect="00574F16">
          <w:pgSz w:w="11520" w:h="14400" w:code="1"/>
          <w:pgMar w:top="1440" w:right="1440" w:bottom="1440" w:left="1440" w:header="720" w:footer="720" w:gutter="0"/>
          <w:pgNumType w:fmt="lowerRoman"/>
          <w:cols w:space="720"/>
          <w:docGrid w:linePitch="360"/>
        </w:sectPr>
      </w:pPr>
      <w:r>
        <w:rPr>
          <w:rFonts w:ascii="Times New Roman" w:hAnsi="Times New Roman" w:cs="Times New Roman"/>
          <w:sz w:val="20"/>
          <w:szCs w:val="20"/>
        </w:rPr>
        <w:tab/>
        <w:t>References</w:t>
      </w:r>
    </w:p>
    <w:p w:rsidR="005F4BCF" w:rsidRDefault="00574F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 INTRODUCTION</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Virtually, every business has credit relationship with a financial institution, especially banks. Some rely on periodic short term loans to finance temporary working capital needs. Other primarily use long term loans to finance capital expenditure, new acquisitions or permanent increases in Capital. Regardless of the types of loan, all credit request mandate a systematic analysis of the borrower’s ability to repay as at when due.</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Deposit money Banks carry on ordinary banking business with the general public, charging cash for bank deposits and bank deposits for cash, transferring bank deposit from one corporation to another, giving bank deposit in exchange of bills of exchange, providing of trustees and executor’s services, providing safe custody of funds and valuables as well as foreign exchange remittance.</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Though a deposit money bank differs from country to country, their profit and banking motives are the same. Their activities are of interest to their customers, workers (staff), and above all, shareholders. The commercial objective of bank is to maximize profit, through other social and economic functions tends to deflects bank from profit maximization.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aims and objectives of deposit money banks have therefore paved way for their customers to make and obtain credits, in form of loan of which the researcher is interested in.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Disbursement (lending) has become a vital function on operation because of its direct effect and impact on economic growth and business development.</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 market oriented economy, there are two main participants that move the economic growth; these are the supplier of invisible funds and the user of the funds for productive purposes. These two participants are spread widely in the economy and may not have direct relationship with each other. For this, there is the need to have an intermediary to link them up. The banking sector mobilizes surplus funds from small and big saver who have no immediate need for such funds. The users of these funds are the business </w:t>
      </w:r>
      <w:r>
        <w:rPr>
          <w:rFonts w:ascii="Times New Roman" w:hAnsi="Times New Roman" w:cs="Times New Roman"/>
          <w:sz w:val="24"/>
          <w:szCs w:val="24"/>
        </w:rPr>
        <w:lastRenderedPageBreak/>
        <w:t>entrepreneurs and investors who have brilliant ideas on how to create additional wealth in the economy but lack the necessary capital to execute their ideas. These groups of people approach banks to obtain loan.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Subsequently, lending is a risky venture which banks only engage on after a rigorous and satisfactory analysis of the project for which disbursement is being made. The main pre occupation of banks is extending of such lending or disbursement policies are some of the important responsibilities of the management of the bank. The disbursement policies of a bank must be specific on how much loan will be made available to whom, what period and for what reasons. For this reasons, lending policies should be well documented so that lending or disbursement officers will be able to know the areas of prohibition and the area of where they can operate. Also, such policies should be subjected to periodic review to make the bank keep abreast with the dynamic and innovation native of the economy as well as competing with other changing economic sector.</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the basic objectives of credit analysis is to assess the risks involved in disbursing loans to bank customers. In financial circle, risk typically refers to the volatility in earnings. Lenders are particularly concerned with adverse fluctuation in net income or cash flow, which hinder’s the borrower’s ability to service a loan. Some risks can be measured with historical and projected financial data, while other such as those associated with borrower’s character and willingness to repay a loan are not directly measurable.</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Banks in recent times has failed as a result of loan recovery problems. A loan is the major source of bank profitability. </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in going about their disbursement activities, banks have their own objectives among which are profitability, growth, safety, suitability and liquidity.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Loan, when not recovered could adversely affect banks. It is easily granted than recovered. It usually needs proficiency i.e. competency and expertise in the recovery process. It sometimes becomes an uphill task to recover. When they are not recovered, </w:t>
      </w:r>
      <w:r>
        <w:rPr>
          <w:rFonts w:ascii="Times New Roman" w:hAnsi="Times New Roman" w:cs="Times New Roman"/>
          <w:sz w:val="24"/>
          <w:szCs w:val="24"/>
        </w:rPr>
        <w:lastRenderedPageBreak/>
        <w:t>the impact is often disastrous to the bank. It can lead to illiquidity, insolvency and even distress as the case may be.</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therefore a need for arriving at strategies for efficient loan recovery. That is the peak of the problem.</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5F4BCF" w:rsidRDefault="00574F1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several problems faced during loan recovery?</w:t>
      </w:r>
    </w:p>
    <w:p w:rsidR="005F4BCF" w:rsidRDefault="00574F1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type of loan do deposit money banks grant?</w:t>
      </w:r>
    </w:p>
    <w:p w:rsidR="005F4BCF" w:rsidRDefault="00574F1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Who are the loan beneficiaries of deposit money banks?</w:t>
      </w:r>
    </w:p>
    <w:p w:rsidR="005F4BCF" w:rsidRDefault="00574F1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Are the measures to reduce the limit of loan default?</w:t>
      </w:r>
    </w:p>
    <w:p w:rsidR="005F4BCF" w:rsidRDefault="00574F1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effects of loan defaults on deposit money banks?</w:t>
      </w:r>
    </w:p>
    <w:p w:rsidR="005F4BCF" w:rsidRDefault="00574F1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sectorial allocations of deposit money banks loan?</w:t>
      </w:r>
    </w:p>
    <w:p w:rsidR="005F4BCF" w:rsidRDefault="00574F1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measures that will help to reduce the incidence of loan default?</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known that disbursement objectives of deposit money bank is to provide growth, profitability and liquidity, and its representing chunk of deposit as a source of income to the bank, the cumulative effect of loan default will be a low of confidence in banking system.</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researcher therefore aimed at:</w:t>
      </w:r>
    </w:p>
    <w:p w:rsidR="005F4BCF" w:rsidRDefault="00574F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Finding out the several problems facing loan recovery.</w:t>
      </w:r>
    </w:p>
    <w:p w:rsidR="005F4BCF" w:rsidRDefault="00574F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 of loan default on deposit money banks.</w:t>
      </w:r>
    </w:p>
    <w:p w:rsidR="005F4BCF" w:rsidRDefault="00574F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measures that will help to reduce the incidence of loan default.</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Hypothesis</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The measures taken by banks do not reduce the incidence of loan default.</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i</w:t>
      </w:r>
      <w:r>
        <w:rPr>
          <w:rFonts w:ascii="Times New Roman" w:hAnsi="Times New Roman" w:cs="Times New Roman"/>
          <w:sz w:val="24"/>
          <w:szCs w:val="24"/>
        </w:rPr>
        <w:t xml:space="preserve">: The measures taken by banks to reduce the incidence of loan default </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study is intended to analyze the problems of loan recovery in deposit money banks in Nigeria and their poor system of management of loan. The result of this study will be immense important to some of us and even the bankers in particular. Banks will </w:t>
      </w:r>
      <w:r>
        <w:rPr>
          <w:rFonts w:ascii="Times New Roman" w:hAnsi="Times New Roman" w:cs="Times New Roman"/>
          <w:sz w:val="24"/>
          <w:szCs w:val="24"/>
        </w:rPr>
        <w:lastRenderedPageBreak/>
        <w:t>become conscious in their loan disbursement. They have to determine the kind of people that will benefit from the loan disbursement, the type of loan to give the criteria to use in granting loan and the procedures to be used for loan recovery.</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the Study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research work is to analyze the problems of loan recovery on deposit money banks (First Bank Plc.)</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Due to limited time and the level of this project work, the researcher decided to systematically and meticulously narrow it down to a study that will cover two distinct areas namely: The problems of loan recovery and how to control loan default.</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wants to avoid unnecessary details that are not concerned with the problem of loan recovery in deposit money banks. The study is limited to First Bank plc. </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 of the Study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course of the study, the researchers make use of some words that needs to be defined so as to carry the reader along.</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Loan:</w:t>
      </w:r>
      <w:r>
        <w:rPr>
          <w:rFonts w:ascii="Times New Roman" w:hAnsi="Times New Roman" w:cs="Times New Roman"/>
          <w:sz w:val="24"/>
          <w:szCs w:val="24"/>
        </w:rPr>
        <w:t xml:space="preserve"> This is the act of allowing a borrower to make temporal use of funds at its disposal. It is also a more formal arrangement by which bank agrees to lend an agreed amount to a customer usually for a given period.</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Risk:</w:t>
      </w:r>
      <w:r>
        <w:rPr>
          <w:rFonts w:ascii="Times New Roman" w:hAnsi="Times New Roman" w:cs="Times New Roman"/>
          <w:sz w:val="24"/>
          <w:szCs w:val="24"/>
        </w:rPr>
        <w:t xml:space="preserve"> It is the measure of uncertainly interest in any decision making process.</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Profitability:</w:t>
      </w:r>
      <w:r>
        <w:rPr>
          <w:rFonts w:ascii="Times New Roman" w:hAnsi="Times New Roman" w:cs="Times New Roman"/>
          <w:sz w:val="24"/>
          <w:szCs w:val="24"/>
        </w:rPr>
        <w:t xml:space="preserve"> It is used as index for measuring managerial performance. It means yielding or bringing profit or gain.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Liquidity:</w:t>
      </w:r>
      <w:r>
        <w:rPr>
          <w:rFonts w:ascii="Times New Roman" w:hAnsi="Times New Roman" w:cs="Times New Roman"/>
          <w:sz w:val="24"/>
          <w:szCs w:val="24"/>
        </w:rPr>
        <w:t xml:space="preserve"> This is the word used by banks to describe their ability to satisfy demands for cash in exchange for deposits.</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Banking:</w:t>
      </w:r>
      <w:r>
        <w:rPr>
          <w:rFonts w:ascii="Times New Roman" w:hAnsi="Times New Roman" w:cs="Times New Roman"/>
          <w:sz w:val="24"/>
          <w:szCs w:val="24"/>
        </w:rPr>
        <w:t xml:space="preserve"> It is an agency through which debts and credits are exchanged and converted between owners.</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Bad and Doubtful Debt:</w:t>
      </w:r>
      <w:r>
        <w:rPr>
          <w:rFonts w:ascii="Times New Roman" w:hAnsi="Times New Roman" w:cs="Times New Roman"/>
          <w:sz w:val="24"/>
          <w:szCs w:val="24"/>
        </w:rPr>
        <w:t xml:space="preserve"> Bad debts are those which are not recoverable, though they are written off as loss. Doubtful debts are those of which the recovery in full or part is uncertain.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Capital: </w:t>
      </w:r>
      <w:r>
        <w:rPr>
          <w:rFonts w:ascii="Times New Roman" w:hAnsi="Times New Roman" w:cs="Times New Roman"/>
          <w:sz w:val="24"/>
          <w:szCs w:val="24"/>
        </w:rPr>
        <w:t>It is the equity value of the bank educated to the value of its future earnings.</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Pr>
          <w:rFonts w:ascii="Times New Roman" w:hAnsi="Times New Roman" w:cs="Times New Roman"/>
          <w:b/>
          <w:sz w:val="24"/>
          <w:szCs w:val="24"/>
        </w:rPr>
        <w:tab/>
        <w:t>Plan of the Study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is to analyze the disbursement of loan and its recovery problems in deposit money banks in Nigeria. The project consists of five chapters.</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one shows the introduction, statement of the problem, research question, objectives of the study, research hypothesis, and significance of the study, scope of the study, definition of terms and organization of the study.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two is based on literature reviews which highlight the nature of loan and advances granted by banks, problems of loan default causes of loan default and effects of loan default.</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three mentions the source of data collection, methods of data analysis, limitations to the methodology.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four discusses data presentation, analysis and interpretation.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five which is the last chapter, talks about summary, conclusion and recommendations</w:t>
      </w:r>
    </w:p>
    <w:p w:rsidR="005F4BCF" w:rsidRDefault="005F4BCF">
      <w:pPr>
        <w:spacing w:line="360" w:lineRule="auto"/>
        <w:jc w:val="both"/>
        <w:rPr>
          <w:rFonts w:ascii="Times New Roman" w:hAnsi="Times New Roman" w:cs="Times New Roman"/>
          <w:sz w:val="24"/>
          <w:szCs w:val="24"/>
        </w:rPr>
      </w:pPr>
    </w:p>
    <w:p w:rsidR="005F4BCF" w:rsidRDefault="005F4BCF">
      <w:pPr>
        <w:spacing w:line="360" w:lineRule="auto"/>
        <w:jc w:val="both"/>
        <w:rPr>
          <w:rFonts w:ascii="Times New Roman" w:hAnsi="Times New Roman" w:cs="Times New Roman"/>
          <w:sz w:val="24"/>
          <w:szCs w:val="24"/>
        </w:rPr>
      </w:pPr>
    </w:p>
    <w:p w:rsidR="005F4BCF" w:rsidRDefault="005F4BCF">
      <w:pPr>
        <w:spacing w:line="360" w:lineRule="auto"/>
        <w:jc w:val="both"/>
        <w:rPr>
          <w:rFonts w:ascii="Times New Roman" w:hAnsi="Times New Roman" w:cs="Times New Roman"/>
          <w:sz w:val="24"/>
          <w:szCs w:val="24"/>
        </w:rPr>
      </w:pPr>
    </w:p>
    <w:p w:rsidR="005F4BCF" w:rsidRDefault="005F4BCF">
      <w:pPr>
        <w:spacing w:line="360" w:lineRule="auto"/>
        <w:jc w:val="both"/>
        <w:rPr>
          <w:rFonts w:ascii="Times New Roman" w:hAnsi="Times New Roman" w:cs="Times New Roman"/>
          <w:sz w:val="24"/>
          <w:szCs w:val="24"/>
        </w:rPr>
      </w:pPr>
    </w:p>
    <w:p w:rsidR="005F4BCF" w:rsidRDefault="005F4BCF">
      <w:pPr>
        <w:spacing w:line="360" w:lineRule="auto"/>
        <w:jc w:val="both"/>
        <w:rPr>
          <w:rFonts w:ascii="Times New Roman" w:hAnsi="Times New Roman" w:cs="Times New Roman"/>
          <w:sz w:val="24"/>
          <w:szCs w:val="24"/>
        </w:rPr>
      </w:pPr>
    </w:p>
    <w:p w:rsidR="005F4BCF" w:rsidRDefault="005F4BCF">
      <w:pPr>
        <w:spacing w:line="360" w:lineRule="auto"/>
        <w:jc w:val="both"/>
        <w:rPr>
          <w:rFonts w:ascii="Times New Roman" w:hAnsi="Times New Roman" w:cs="Times New Roman"/>
          <w:sz w:val="24"/>
          <w:szCs w:val="24"/>
        </w:rPr>
      </w:pPr>
    </w:p>
    <w:p w:rsidR="005F4BCF" w:rsidRDefault="005F4BCF">
      <w:pPr>
        <w:spacing w:line="360" w:lineRule="auto"/>
        <w:jc w:val="both"/>
        <w:rPr>
          <w:rFonts w:ascii="Times New Roman" w:hAnsi="Times New Roman" w:cs="Times New Roman"/>
          <w:sz w:val="24"/>
          <w:szCs w:val="24"/>
        </w:rPr>
      </w:pPr>
    </w:p>
    <w:p w:rsidR="00574F16" w:rsidRDefault="00574F16">
      <w:pPr>
        <w:spacing w:after="0" w:line="360" w:lineRule="auto"/>
        <w:jc w:val="center"/>
        <w:rPr>
          <w:rFonts w:ascii="Times New Roman" w:hAnsi="Times New Roman" w:cs="Times New Roman"/>
          <w:b/>
          <w:sz w:val="24"/>
          <w:szCs w:val="24"/>
        </w:rPr>
      </w:pPr>
    </w:p>
    <w:p w:rsidR="00574F16" w:rsidRDefault="00574F16">
      <w:pPr>
        <w:spacing w:after="0" w:line="360" w:lineRule="auto"/>
        <w:jc w:val="center"/>
        <w:rPr>
          <w:rFonts w:ascii="Times New Roman" w:hAnsi="Times New Roman" w:cs="Times New Roman"/>
          <w:b/>
          <w:sz w:val="24"/>
          <w:szCs w:val="24"/>
        </w:rPr>
      </w:pPr>
    </w:p>
    <w:p w:rsidR="00574F16" w:rsidRDefault="00574F16">
      <w:pPr>
        <w:spacing w:after="0" w:line="360" w:lineRule="auto"/>
        <w:jc w:val="center"/>
        <w:rPr>
          <w:rFonts w:ascii="Times New Roman" w:hAnsi="Times New Roman" w:cs="Times New Roman"/>
          <w:b/>
          <w:sz w:val="24"/>
          <w:szCs w:val="24"/>
        </w:rPr>
      </w:pPr>
    </w:p>
    <w:p w:rsidR="005F4BCF" w:rsidRDefault="00574F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Literature Review</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Frame Work</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Disbursement of loan is the principal business activity for most deposit money banks. The loan portfolio is typically the largest asset and the predominant source of revenue. Lending otherwise known as disbursement is the ability of bank to loan money on the promise that debtors will repay in future.</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Adedoyin and Sobodun (1991 pg.12) “Lending is undoubtedly the heart of banking business. Therefore, its administration requires considerable skill and dexterity on the part of the bank management”. While a bank is irrevocably committed to pay interest on deposits it mobilized from different sources, the ability to articulate loanable avenues where deposits funds could be placed to generate reasonable income, maintain liquidity, ensure safety requires a high degree of pragmatic policy formulation and application.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prudential guideline (1990) succinctly convey a more comprehensive definition of credit, it defines credit facility as the aggregate of all loans, advances, overdrafts, commercial paper bankers acceptances, bill discounted, usages, guarantees and other loss contingencies connected with a bank’s lending risks. Also the definition of credit proposed by the CBN Monetary policy circular (1992) agrees with the view above. Generally, we could conclude that credit includes all commitments by a bank that has risk exposure and that may result in financial loss to the bank. Mendel (1974) describes credit simply as the right of a lender to receive money in the future in return for his obligation to transfer the use of funds to another party in the interim. The facility is as old as man, though in the primitive society it was known as “Mutual aid”, because it was based on ancient customer of enduring substance of all members of the community. Lending therefore arises out of the need to bridge the gap between the surplus and deficit economic units such that the highest level of satisfactory function is performed by the financial institution notable among which are deposit money banks.</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Furthermore, Acher and Ambose (2009) opine that deposit money banks are in business to make loans. They however, added that the loan should work out in such a way that it will not seriously endanger the loan portfolio and solvency of the bank. This view appreciate that though some dangers may arise, lending is and should be a major activity of deposit money banks. The techniques and complexities of lending have been changing with growth in the society.</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nature of loan and advances granted by banks</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Bank loan can be classified in various ways according to the class of people the loan is granted to. Thus, loan can be classified according to purpose namely;</w:t>
      </w:r>
    </w:p>
    <w:p w:rsidR="005F4BCF" w:rsidRDefault="00574F1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Personal loans</w:t>
      </w:r>
    </w:p>
    <w:p w:rsidR="005F4BCF" w:rsidRDefault="00574F1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Agricultural loans</w:t>
      </w:r>
    </w:p>
    <w:p w:rsidR="005F4BCF" w:rsidRDefault="00574F1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Bridging loans</w:t>
      </w:r>
    </w:p>
    <w:p w:rsidR="005F4BCF" w:rsidRDefault="00574F1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Industrial loans</w:t>
      </w:r>
    </w:p>
    <w:p w:rsidR="005F4BCF" w:rsidRDefault="00574F1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Probate loans</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Loan as well can be classified based on the period of maturity. From this, we therefore have short, medium and long term loan. The short term loan does not exceed one year. Medium term loan last for only two to three years while the long term loan last for about five years.</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t>Personal Loan: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loan is normally for durable customer goods repair and decoration, rents, school fees, house renovation, purchases of car or other personal consumption or investment items. Such loan are usually for small sums and are often referred to a petty lending.</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banker must find out the purpose of the loan through discussion with the loan seekers, how much is needed by the customers and whether repayment could be made without much stress on the customers or the bank either. The reason for calling “personal loan” is because they are normally granted to enable individuals to purchase consumer durable goods e.g. motor cars, television etc. usually, security is not required for this type of loan. As frequently, this is built into the loan agreement as an insurance against non-</w:t>
      </w:r>
      <w:r>
        <w:rPr>
          <w:rFonts w:ascii="Times New Roman" w:hAnsi="Times New Roman" w:cs="Times New Roman"/>
          <w:sz w:val="24"/>
          <w:szCs w:val="24"/>
        </w:rPr>
        <w:lastRenderedPageBreak/>
        <w:t>payment, should the borrower die before repayment? Interest is charged ‘Up front’ that is when the loan is granted. Thus, interest is added to total amount which is repayable.</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Once interest is fixed, the customer can be at a disadvantage if interest rates are reduced rationally. Alternatively, if during the life of the loan, interest rates are increase, he may benefit.</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Agricultural loan: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agricultural sector plays a major role in the economic development of any country. Funds are disbursed on both short and long term basis for the purchase of seed, fertilizers, machinery, cattles etc.</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Banks normally refuses agricultural loan because of its long gestation period and also because of poor harvest on account of weather influence. Also, the fact that farmer direct the loan for other purpose such as increase in the number of their wives in order to encourage banks to go into agricultural finance which is considered by the Agricultural credit guarantee scheme 2000.</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2002 budget, government promised to give subvention to states and to ensure that the federal government concentrated on agricultural planning.</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Nigeria Agricultural and co-operative Bank (NACB) plays a major role in agricultural loan disbursement, if necessary, some forms of security are obtained.</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Bridging Loan: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house-owners requires temporary finance in order to purchase a property at the same time as selling the house in which they live. It is often the bank that provides finance to purchase the new property and receives payment when the old property has been void. When this type of loan is required, the bank likes to see that the completion date of the sales and purchase contact are known as they have a solicitor’s undertaking that the proceeds of the sales will be delivered to the bank. Bridging loans are from the bank; point of view simply profitable and self-liquidating.</w:t>
      </w:r>
    </w:p>
    <w:p w:rsidR="00574F16" w:rsidRDefault="00574F16">
      <w:pPr>
        <w:spacing w:after="0" w:line="360" w:lineRule="auto"/>
        <w:jc w:val="both"/>
        <w:rPr>
          <w:rFonts w:ascii="Times New Roman" w:hAnsi="Times New Roman" w:cs="Times New Roman"/>
          <w:b/>
          <w:sz w:val="24"/>
          <w:szCs w:val="24"/>
        </w:rPr>
      </w:pPr>
    </w:p>
    <w:p w:rsidR="00574F16" w:rsidRDefault="00574F16">
      <w:pPr>
        <w:spacing w:after="0" w:line="360" w:lineRule="auto"/>
        <w:jc w:val="both"/>
        <w:rPr>
          <w:rFonts w:ascii="Times New Roman" w:hAnsi="Times New Roman" w:cs="Times New Roman"/>
          <w:b/>
          <w:sz w:val="24"/>
          <w:szCs w:val="24"/>
        </w:rPr>
      </w:pP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Pr>
          <w:rFonts w:ascii="Times New Roman" w:hAnsi="Times New Roman" w:cs="Times New Roman"/>
          <w:b/>
          <w:sz w:val="24"/>
          <w:szCs w:val="24"/>
        </w:rPr>
        <w:tab/>
        <w:t>Industrial Loan: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Moratorium is given under this loan which the customer is given time to set up and yielding before repayment is commenced. Industrial loan repayment normally depends on the production or survival of the company. If it cannot achieve its optimum production, the tendency to repay loan is doubtful.</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t>Probate Loan: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probate loan is granted to an executor of a will when, in order obtain probate (i.e. the transfer if deceased’s assets to the executor). Capital transfer tax must be paid. The executor needing funds will go to the bank, show the manager evidence of the right to the executing a loan will be granted and the tax paid when probate is then granted.</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Problems of Loan Default</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Loan default arises as a result of debts due to creditor but for some inherent weakness the full or partial recovery is considered impossible from the bankers point of view, loan deposit (bad debit) are component of account receivable or credit granted to the customer of the bank but which cannot be recovered within the specified period, for one reason or the other.</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Causes of Loan Default</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Loan deposits are caused by variety of factors, some are controllable and other uncontrollable. Controllable factors are those that reflect overall bank credit policy as well as in adequate credit analysis loan strutting and loan documentation. Uncontrollable factors typically reflect adverse economic conditions, adverse changes in regulations, environmental changes surrounding the borrower’s questions and catastrophic events. While there is little that can be done to prevent uncontrollable variables. The following affects loan default;</w:t>
      </w:r>
    </w:p>
    <w:p w:rsidR="005F4BCF" w:rsidRDefault="00574F1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Bank related factors</w:t>
      </w:r>
    </w:p>
    <w:p w:rsidR="005F4BCF" w:rsidRDefault="00574F1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Customer related factors</w:t>
      </w:r>
    </w:p>
    <w:p w:rsidR="005F4BCF" w:rsidRDefault="00574F1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Uncontrollable factors</w:t>
      </w:r>
    </w:p>
    <w:p w:rsidR="005F4BCF" w:rsidRDefault="005F4BCF">
      <w:pPr>
        <w:spacing w:after="0" w:line="360" w:lineRule="auto"/>
        <w:jc w:val="both"/>
        <w:rPr>
          <w:rFonts w:ascii="Times New Roman" w:hAnsi="Times New Roman" w:cs="Times New Roman"/>
          <w:sz w:val="24"/>
          <w:szCs w:val="24"/>
        </w:rPr>
      </w:pP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rPr>
        <w:tab/>
        <w:t>Bank Related Factor</w:t>
      </w:r>
    </w:p>
    <w:p w:rsidR="005F4BCF" w:rsidRDefault="00574F1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Lack of in depth knowledge of customer’s operation:</w:t>
      </w:r>
      <w:r>
        <w:rPr>
          <w:rFonts w:ascii="Times New Roman" w:hAnsi="Times New Roman" w:cs="Times New Roman"/>
          <w:sz w:val="24"/>
          <w:szCs w:val="24"/>
        </w:rPr>
        <w:t xml:space="preserve"> Some banks grant credit to customers based on hazy knowledge of customers operations and personality. The practice usually leads to situations whereby loans are granted to customers who have neither the willingness nor the capacity to repay the loan.</w:t>
      </w:r>
    </w:p>
    <w:p w:rsidR="005F4BCF" w:rsidRDefault="00574F1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Executive Dependence on Financial Statements:</w:t>
      </w:r>
      <w:r>
        <w:rPr>
          <w:rFonts w:ascii="Times New Roman" w:hAnsi="Times New Roman" w:cs="Times New Roman"/>
          <w:sz w:val="24"/>
          <w:szCs w:val="24"/>
        </w:rPr>
        <w:t xml:space="preserve"> The information contained in the financial statement of the customer serves as a tool for proper loan administration. He should not work on the statements on their face values neither or rather in-depth financial analysis of data is required for sound decision making.</w:t>
      </w:r>
    </w:p>
    <w:p w:rsidR="005F4BCF" w:rsidRDefault="00574F1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Connected Lending:</w:t>
      </w:r>
      <w:r>
        <w:rPr>
          <w:rFonts w:ascii="Times New Roman" w:hAnsi="Times New Roman" w:cs="Times New Roman"/>
          <w:sz w:val="24"/>
          <w:szCs w:val="24"/>
        </w:rPr>
        <w:t xml:space="preserve"> some lending officers in the bank provide loans to their relations or related business without considering the basic principles of lending. These often lends to bad and irrecoverable debts of loan.</w:t>
      </w:r>
    </w:p>
    <w:p w:rsidR="005F4BCF" w:rsidRDefault="00574F1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Inadequate Project Monitoring:</w:t>
      </w:r>
      <w:r>
        <w:rPr>
          <w:rFonts w:ascii="Times New Roman" w:hAnsi="Times New Roman" w:cs="Times New Roman"/>
          <w:sz w:val="24"/>
          <w:szCs w:val="24"/>
        </w:rPr>
        <w:t xml:space="preserve"> Incidence of bad and doubtful decision banks may be as a result of in ability to monitor and recover their loans due to lack of swell articulated and communicated loan policies to guide lending operation.</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Customer Related Factors</w:t>
      </w:r>
    </w:p>
    <w:p w:rsidR="005F4BCF" w:rsidRDefault="00574F1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Inadequate Total Capitalization: </w:t>
      </w:r>
      <w:r>
        <w:rPr>
          <w:rFonts w:ascii="Times New Roman" w:hAnsi="Times New Roman" w:cs="Times New Roman"/>
          <w:sz w:val="24"/>
          <w:szCs w:val="24"/>
        </w:rPr>
        <w:t>Some businesses often run into problems shortly after beginning operation due to inadequate capitalization. Owners under estimated the cost of opening the doors for business and overestimated the speed with which they can turn out profit. By this time they recognize the problem, their capital had depleted and lenders refuse to extend additional credit.</w:t>
      </w:r>
    </w:p>
    <w:p w:rsidR="005F4BCF" w:rsidRDefault="00574F1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High Financial Operating Leverage:</w:t>
      </w:r>
      <w:r>
        <w:rPr>
          <w:rFonts w:ascii="Times New Roman" w:hAnsi="Times New Roman" w:cs="Times New Roman"/>
          <w:sz w:val="24"/>
          <w:szCs w:val="24"/>
        </w:rPr>
        <w:t xml:space="preserve"> If a company has a large amount of outstanding debt and the high percentage of its total cost are fixed. It operate with a high degree of financial and operating leverage .These eposes the firm to substantial depreciation and maintenance expenses when sales decline. In both cases, he volatility of earning is high relative to changes in sales.</w:t>
      </w:r>
    </w:p>
    <w:p w:rsidR="005F4BCF" w:rsidRDefault="00574F1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Misconception of Bank loans:</w:t>
      </w:r>
      <w:r>
        <w:rPr>
          <w:rFonts w:ascii="Times New Roman" w:hAnsi="Times New Roman" w:cs="Times New Roman"/>
          <w:sz w:val="24"/>
          <w:szCs w:val="24"/>
        </w:rPr>
        <w:t xml:space="preserve"> Some borrowers do not clearly understand the purpose of bank loans. They sometimes regard bank loans as windfall receipts and they very much unwilling to refund them.</w:t>
      </w:r>
    </w:p>
    <w:p w:rsidR="005F4BCF" w:rsidRDefault="00574F1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Loan Diversion:</w:t>
      </w:r>
      <w:r>
        <w:rPr>
          <w:rFonts w:ascii="Times New Roman" w:hAnsi="Times New Roman" w:cs="Times New Roman"/>
          <w:sz w:val="24"/>
          <w:szCs w:val="24"/>
        </w:rPr>
        <w:t xml:space="preserve"> Diversion of loanspurposes other than those for which they are granted most often leads to bad debt. This is because the expected cash flow cannot be granted to meet up repayment schedule.</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Uncontrollable Factor:</w:t>
      </w:r>
    </w:p>
    <w:p w:rsidR="005F4BCF" w:rsidRDefault="00574F16">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Economic Downtown:</w:t>
      </w:r>
      <w:r>
        <w:rPr>
          <w:rFonts w:ascii="Times New Roman" w:hAnsi="Times New Roman" w:cs="Times New Roman"/>
          <w:sz w:val="24"/>
          <w:szCs w:val="24"/>
        </w:rPr>
        <w:t xml:space="preserve"> Many firms cannot operates profitability in a declining economic environment. This cost may be fixed because of high leverage, and their sales may deteriorate, if they are not market leaders. The resulting strains in cash flow impair the firm’s ability to repay the loans.</w:t>
      </w:r>
    </w:p>
    <w:p w:rsidR="005F4BCF" w:rsidRDefault="00574F16">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Changes in Economic Policies:</w:t>
      </w:r>
      <w:r>
        <w:rPr>
          <w:rFonts w:ascii="Times New Roman" w:hAnsi="Times New Roman" w:cs="Times New Roman"/>
          <w:sz w:val="24"/>
          <w:szCs w:val="24"/>
        </w:rPr>
        <w:t xml:space="preserve"> Changes in economic policies may affect the operation of a borrowing firm, and consequently the ability to honour loan obligations</w:t>
      </w:r>
    </w:p>
    <w:p w:rsidR="005F4BCF" w:rsidRDefault="00574F16">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Natural Hazards:</w:t>
      </w:r>
      <w:r>
        <w:rPr>
          <w:rFonts w:ascii="Times New Roman" w:hAnsi="Times New Roman" w:cs="Times New Roman"/>
          <w:sz w:val="24"/>
          <w:szCs w:val="24"/>
        </w:rPr>
        <w:t xml:space="preserve"> Some hazards such as war, desert  encroachment, locust invasion, fire, flood etc. may affects borrower’s capacity to repay the loan as and when due.</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Effect Of Loan Default</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overall effect would be a loss of confidence in the banking system. Other negative effects of default on loan repayments are:</w:t>
      </w:r>
    </w:p>
    <w:p w:rsidR="005F4BCF" w:rsidRDefault="00574F1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Loss to banks:</w:t>
      </w:r>
      <w:r>
        <w:rPr>
          <w:rFonts w:ascii="Times New Roman" w:hAnsi="Times New Roman" w:cs="Times New Roman"/>
          <w:sz w:val="24"/>
          <w:szCs w:val="24"/>
        </w:rPr>
        <w:t xml:space="preserve"> The un-recovered loans constitute a very heavy loss on the part of the banks. When the debts are not paid, the banks have to write them off which sometimes has significant adverse effect on the bank operations.</w:t>
      </w:r>
    </w:p>
    <w:p w:rsidR="005F4BCF" w:rsidRDefault="00574F1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Decline in Revenue:</w:t>
      </w:r>
      <w:r>
        <w:rPr>
          <w:rFonts w:ascii="Times New Roman" w:hAnsi="Times New Roman" w:cs="Times New Roman"/>
          <w:sz w:val="24"/>
          <w:szCs w:val="24"/>
        </w:rPr>
        <w:t xml:space="preserve"> The interest loss adversely affects the bank major revenue. The main activity of the banks is the granting of loans and credit to customers. They charge interest on loans and this forms a major source of revenue for them. Failure to pay interest on loans means that the bank will lose substantial revenues</w:t>
      </w:r>
    </w:p>
    <w:p w:rsidR="005F4BCF" w:rsidRDefault="00574F1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Limited Credit Creation Capacity:</w:t>
      </w:r>
      <w:r>
        <w:rPr>
          <w:rFonts w:ascii="Times New Roman" w:hAnsi="Times New Roman" w:cs="Times New Roman"/>
          <w:sz w:val="24"/>
          <w:szCs w:val="24"/>
        </w:rPr>
        <w:t xml:space="preserve"> As bad debts increase, the capital of the bank decreases and the money available to the banks for lending becomes depleted, thereby hampering the capacity of banks to create credit.</w:t>
      </w:r>
    </w:p>
    <w:p w:rsidR="005F4BCF" w:rsidRDefault="00574F1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Increased Overhead:</w:t>
      </w:r>
      <w:r>
        <w:rPr>
          <w:rFonts w:ascii="Times New Roman" w:hAnsi="Times New Roman" w:cs="Times New Roman"/>
          <w:sz w:val="24"/>
          <w:szCs w:val="24"/>
        </w:rPr>
        <w:t xml:space="preserve"> When the debt for bad, the bank may resort its legal action to receive part of or the whole of the debt. The legal fee involved in most cases is usually very enormous. Regrettable, they may lose the case after spending the huge amount on litigation.</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Review</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Fractional Reserve Theory </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 early proponent of the fractional reserve theory was Alfred Marshal (1888). He testified to a government committee about the role of banks as follows:</w:t>
      </w:r>
      <w:bookmarkStart w:id="0" w:name="_GoBack"/>
      <w:bookmarkEnd w:id="0"/>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should consider what part of deposit a bank could lend and then I should consider what parts of its loan would be redeposited with it and with other banks and, vice versa, what part of the loans made by other banks would be received by it as deposits. Thus I should get a geometrical progression; the effect being that if each bank could lend two thirds of its deposits, the total amount of loaning power got by the banks would amount to three times what it otherwise would be”.</w:t>
      </w:r>
    </w:p>
    <w:p w:rsidR="005F4BCF" w:rsidRDefault="00574F16">
      <w:pPr>
        <w:tabs>
          <w:tab w:val="left" w:pos="51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Pecking Order Theory</w:t>
      </w:r>
      <w:r>
        <w:rPr>
          <w:rFonts w:ascii="Times New Roman" w:hAnsi="Times New Roman" w:cs="Times New Roman"/>
          <w:b/>
          <w:sz w:val="24"/>
          <w:szCs w:val="24"/>
        </w:rPr>
        <w:tab/>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pecking order theory is the one that was developed by Myers Sanders in 1984. It implies that the financial requirements of firms are catered for in a hierarchical order. The initial source of fund is internally generated. As the amount of fund required is increased, the next source is via the use of debt. Further increase in the need of funds leads to sourcing for external equity. Thus there lends to a negative relationship between profitability and external borrowing by firms. This further implies that the debt equity mix of a firm should be heavily dependent on the hierarchical financing decision time.</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Their theory thus maintains that businesses organizations always prefer to use internal funds. If it is not available, the organization will prefer to use debt as an external source of fund before it considers equity funding. The theory implies that older firma should </w:t>
      </w:r>
      <w:r>
        <w:rPr>
          <w:rFonts w:ascii="Times New Roman" w:hAnsi="Times New Roman" w:cs="Times New Roman"/>
          <w:sz w:val="24"/>
          <w:szCs w:val="24"/>
        </w:rPr>
        <w:lastRenderedPageBreak/>
        <w:t>have more fund available to promote growth since they have had more opportunities to accumulates internally generated funds i.e. retained earnings.</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Financial Growth Theory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theory was developed by Berger and Udeli (1998). According to them, as a business malwares over the years, its financial obligations and financial options metamorphose having more information available to the public, According to them, firms that are smaller, younger and possess more ambiguous information must depend on initial internal funding trade credit, or a type of financial called angel finance. (Angel finance is one that occurs when an individual or organization provides a limited amount of financial backing for a startup business with more favourable repayment plan). As the time grows, it qualifies for acquiring both venture capital and midterms loans as sources of both intermediate equity and intermediate debt respectively. Further aging of the firm mates it to become bigger and less informational murky. This thus qualifies the firm to have access to both equity and long term loans as a source of both long term equity and long term debts respectively.</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Financial Constraint Theory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financial constraints approach pioniered by Fazzari Hubbard, and Petersen (1988) simply tests for differences in sensitivity of investment to internal funds in enterprises with different levels of informational opacity by splitting or sample of enterprises into sub samples, defined according to suitable theoretical priors that characterized constrained and uncontained firms (i.e. criteria such as enterprise’s age and size).For each sub sample, a reduced form investment equation is estimated, where investment is modeled as a functions of the enterprises internal funds, usually defined as revenues minus expenses and taxes and used as a proxy for changes in net worth, as well as controls for enterprise specific characteristics and investment opportunities determined from a variety of theoretical perspectives (Hubbard, 1998). And Raith (2007) show that for positive or slightly negative levels of enterprise wealth, investment is positively related to internal finance.</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Empirical Review</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Adeusi et al (2013) focused on the association of lending risk management practices and bank financial performance in Nigeria using a secondary data from 10 banks and for four years reported an inverse relationship between financial performance of banks and doubtful loans, capital asset ratio was found to be positive and significant. Similarly, the higher the managed funds by banks, the higher the performance. Hence, it recommends that there is a need for banks to practice prudent risk management in order to protect the interest of investors.</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(Owojori et al, 2011) used records obtained from liquidated banks in his findings records showed that 60 out of the 115 banks he used were distressed and had non-performing loans of 67% of their total loans. It worsened to 79% in 1996, 82% in 1997 and by December 2002, 35 of the distressed banks licenses were revoked by the central Bank of Nigeria (CBN). It is recommended that banks should put in place both prevention and resolution measures which emphasizes the need of credit screening, loan survellence and loan review functionaries both at individual banks and in the Central Bank of the country.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Ahmad and Ariff, (2007). Conducted a comparative study of some key determinant of lending risk associated with deposit money Banks in developing and developed economics. The findings showed that it is important for banking systems that offer multi-products and services to be properly regulated. And it recommends that Banks must maintain proper liquidity in order to be able to carry on their basic function of intermediation.</w:t>
      </w:r>
    </w:p>
    <w:p w:rsidR="005F4BCF" w:rsidRDefault="005F4BCF">
      <w:pPr>
        <w:spacing w:after="0" w:line="360" w:lineRule="auto"/>
        <w:jc w:val="both"/>
        <w:rPr>
          <w:rFonts w:ascii="Times New Roman" w:hAnsi="Times New Roman" w:cs="Times New Roman"/>
          <w:b/>
          <w:sz w:val="24"/>
          <w:szCs w:val="24"/>
        </w:rPr>
      </w:pPr>
    </w:p>
    <w:p w:rsidR="005F4BCF" w:rsidRDefault="005F4BCF">
      <w:pPr>
        <w:spacing w:after="0" w:line="360" w:lineRule="auto"/>
        <w:jc w:val="both"/>
        <w:rPr>
          <w:rFonts w:ascii="Times New Roman" w:hAnsi="Times New Roman" w:cs="Times New Roman"/>
          <w:b/>
          <w:sz w:val="24"/>
          <w:szCs w:val="24"/>
        </w:rPr>
      </w:pPr>
    </w:p>
    <w:p w:rsidR="005F4BCF" w:rsidRDefault="005F4BCF">
      <w:pPr>
        <w:spacing w:after="0" w:line="360" w:lineRule="auto"/>
        <w:jc w:val="both"/>
        <w:rPr>
          <w:rFonts w:ascii="Times New Roman" w:hAnsi="Times New Roman" w:cs="Times New Roman"/>
          <w:b/>
          <w:sz w:val="24"/>
          <w:szCs w:val="24"/>
        </w:rPr>
      </w:pPr>
    </w:p>
    <w:p w:rsidR="005F4BCF" w:rsidRDefault="005F4BCF">
      <w:pPr>
        <w:spacing w:after="0" w:line="360" w:lineRule="auto"/>
        <w:jc w:val="both"/>
        <w:rPr>
          <w:rFonts w:ascii="Times New Roman" w:hAnsi="Times New Roman" w:cs="Times New Roman"/>
          <w:b/>
          <w:sz w:val="24"/>
          <w:szCs w:val="24"/>
        </w:rPr>
      </w:pPr>
    </w:p>
    <w:p w:rsidR="005F4BCF" w:rsidRDefault="005F4BCF">
      <w:pPr>
        <w:spacing w:after="0" w:line="360" w:lineRule="auto"/>
        <w:jc w:val="both"/>
        <w:rPr>
          <w:rFonts w:ascii="Times New Roman" w:hAnsi="Times New Roman" w:cs="Times New Roman"/>
          <w:b/>
          <w:sz w:val="24"/>
          <w:szCs w:val="24"/>
        </w:rPr>
      </w:pPr>
    </w:p>
    <w:p w:rsidR="005F4BCF" w:rsidRDefault="005F4BCF">
      <w:pPr>
        <w:spacing w:after="0" w:line="360" w:lineRule="auto"/>
        <w:jc w:val="both"/>
        <w:rPr>
          <w:rFonts w:ascii="Times New Roman" w:hAnsi="Times New Roman" w:cs="Times New Roman"/>
          <w:b/>
          <w:sz w:val="24"/>
          <w:szCs w:val="24"/>
        </w:rPr>
      </w:pPr>
    </w:p>
    <w:p w:rsidR="005F4BCF" w:rsidRDefault="005F4BCF">
      <w:pPr>
        <w:spacing w:after="0" w:line="360" w:lineRule="auto"/>
        <w:jc w:val="both"/>
        <w:rPr>
          <w:rFonts w:ascii="Times New Roman" w:hAnsi="Times New Roman" w:cs="Times New Roman"/>
          <w:b/>
          <w:sz w:val="24"/>
          <w:szCs w:val="24"/>
        </w:rPr>
      </w:pPr>
    </w:p>
    <w:p w:rsidR="005F4BCF" w:rsidRDefault="00574F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 Methodology</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Research Design</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research design used for this work is survey design. Here, group of people were studied by collecting and analyzing their data. These groups of people were selected from the population to represent the population sample.</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 field survey type of research, supported by research works</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3.2</w:t>
      </w:r>
      <w:r>
        <w:rPr>
          <w:rFonts w:ascii="Times New Roman" w:eastAsia="宋体" w:hAnsi="Times New Roman" w:cs="Times New Roman"/>
          <w:b/>
          <w:sz w:val="24"/>
          <w:szCs w:val="24"/>
        </w:rPr>
        <w:tab/>
        <w:t xml:space="preserve">Source of Data </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Information was gathered through primary and secondary source of data collection. The primary source constituted the major source of due to the responses to the questionnaire that was distributed to the staff of the bank. The secondary sources were from textbooks, journals and write-ups of some scholars. The method of data collection was structured questionnaire which are distributed to the staffs of the bank to get at facts and figures as regards to nature of loan defaults, those that pays promptly and other relevant questions.</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Population of the Study</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One simple way to capture the concept of population is the perspective of temporary. In these sense, population comprises all the elements of particular group. The population used for this study is based on the number of staff in First Bank (One hundred staff) comprising of administrative manager and other.</w:t>
      </w:r>
    </w:p>
    <w:p w:rsidR="005F4BCF" w:rsidRDefault="00574F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Sample Size and Sample Techniques</w:t>
      </w:r>
    </w:p>
    <w:p w:rsidR="005F4BCF" w:rsidRDefault="00574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sample size will be obtained using the Taro Yemeni Formular stated below.</w:t>
      </w:r>
    </w:p>
    <w:p w:rsidR="005F4BCF" w:rsidRDefault="00574F16">
      <w:pPr>
        <w:spacing w:after="0" w:line="360" w:lineRule="auto"/>
        <w:jc w:val="both"/>
        <w:rPr>
          <w:rFonts w:ascii="Times New Roman" w:eastAsia="宋体"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 =</w:t>
      </w:r>
      <w:r>
        <w:rPr>
          <w:rFonts w:ascii="Times New Roman" w:hAnsi="Times New Roman" w:cs="Times New Roman"/>
          <w:sz w:val="24"/>
          <w:szCs w:val="24"/>
        </w:rPr>
        <w:tab/>
      </w:r>
      <m:oMath>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m:t>
                </m:r>
                <m:r>
                  <w:rPr>
                    <w:rFonts w:ascii="Cambria Math" w:hAnsi="Times New Roman" w:cs="Times New Roman"/>
                    <w:sz w:val="24"/>
                    <w:szCs w:val="24"/>
                  </w:rPr>
                  <m:t>)</m:t>
                </m:r>
              </m:e>
              <m:sup>
                <m:r>
                  <w:rPr>
                    <w:rFonts w:ascii="Cambria Math" w:hAnsi="Times New Roman" w:cs="Times New Roman"/>
                    <w:sz w:val="24"/>
                    <w:szCs w:val="24"/>
                  </w:rPr>
                  <m:t>2</m:t>
                </m:r>
              </m:sup>
            </m:sSup>
          </m:den>
        </m:f>
      </m:oMath>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Where:</w:t>
      </w:r>
      <w:r>
        <w:rPr>
          <w:rFonts w:ascii="Times New Roman" w:eastAsia="宋体" w:hAnsi="Times New Roman" w:cs="Times New Roman"/>
          <w:sz w:val="24"/>
          <w:szCs w:val="24"/>
        </w:rPr>
        <w:tab/>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n =</w:t>
      </w:r>
      <w:r>
        <w:rPr>
          <w:rFonts w:ascii="Times New Roman" w:eastAsia="宋体" w:hAnsi="Times New Roman" w:cs="Times New Roman"/>
          <w:sz w:val="24"/>
          <w:szCs w:val="24"/>
        </w:rPr>
        <w:tab/>
        <w:t>Sample size</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N =</w:t>
      </w:r>
      <w:r>
        <w:rPr>
          <w:rFonts w:ascii="Times New Roman" w:eastAsia="宋体" w:hAnsi="Times New Roman" w:cs="Times New Roman"/>
          <w:sz w:val="24"/>
          <w:szCs w:val="24"/>
        </w:rPr>
        <w:tab/>
        <w:t>Population size</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e =</w:t>
      </w:r>
      <w:r>
        <w:rPr>
          <w:rFonts w:ascii="Times New Roman" w:eastAsia="宋体" w:hAnsi="Times New Roman" w:cs="Times New Roman"/>
          <w:sz w:val="24"/>
          <w:szCs w:val="24"/>
        </w:rPr>
        <w:tab/>
        <w:t>Level of error</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ab/>
        <w:t>I =</w:t>
      </w:r>
      <w:r>
        <w:rPr>
          <w:rFonts w:ascii="Times New Roman" w:eastAsia="宋体" w:hAnsi="Times New Roman" w:cs="Times New Roman"/>
          <w:sz w:val="24"/>
          <w:szCs w:val="24"/>
        </w:rPr>
        <w:tab/>
        <w:t>Mathematical constraint</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The level of error of 0.05 was chosen by the researcher</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Therefore;</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r>
      <w:r>
        <w:rPr>
          <w:rFonts w:ascii="Times New Roman" w:hAnsi="Times New Roman" w:cs="Times New Roman"/>
          <w:sz w:val="24"/>
          <w:szCs w:val="24"/>
        </w:rPr>
        <w:tab/>
        <w:t>n =</w:t>
      </w:r>
      <w:r>
        <w:rPr>
          <w:rFonts w:ascii="Times New Roman" w:hAnsi="Times New Roman" w:cs="Times New Roman"/>
          <w:sz w:val="24"/>
          <w:szCs w:val="24"/>
        </w:rPr>
        <w:tab/>
      </w:r>
      <m:oMath>
        <m:f>
          <m:fPr>
            <m:ctrlPr>
              <w:rPr>
                <w:rFonts w:ascii="Cambria Math" w:hAnsi="Times New Roman" w:cs="Times New Roman"/>
                <w:i/>
                <w:sz w:val="24"/>
                <w:szCs w:val="24"/>
              </w:rPr>
            </m:ctrlPr>
          </m:fPr>
          <m:num>
            <m:r>
              <w:rPr>
                <w:rFonts w:ascii="Cambria Math" w:hAnsi="Times New Roman" w:cs="Times New Roman"/>
                <w:sz w:val="24"/>
                <w:szCs w:val="24"/>
              </w:rPr>
              <m:t>100</m:t>
            </m:r>
          </m:num>
          <m:den>
            <m:r>
              <w:rPr>
                <w:rFonts w:ascii="Cambria Math" w:hAnsi="Times New Roman" w:cs="Times New Roman"/>
                <w:sz w:val="24"/>
                <w:szCs w:val="24"/>
              </w:rPr>
              <m:t>1+100(</m:t>
            </m:r>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w:p>
    <w:p w:rsidR="005F4BCF" w:rsidRDefault="00574F16">
      <w:pPr>
        <w:spacing w:after="0" w:line="360" w:lineRule="auto"/>
        <w:jc w:val="both"/>
        <w:rPr>
          <w:rFonts w:ascii="Times New Roman" w:eastAsia="宋体"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 =</w:t>
      </w:r>
      <w:r>
        <w:rPr>
          <w:rFonts w:ascii="Times New Roman" w:hAnsi="Times New Roman" w:cs="Times New Roman"/>
          <w:sz w:val="24"/>
          <w:szCs w:val="24"/>
        </w:rPr>
        <w:tab/>
      </w:r>
      <m:oMath>
        <m:f>
          <m:fPr>
            <m:ctrlPr>
              <w:rPr>
                <w:rFonts w:ascii="Cambria Math" w:hAnsi="Times New Roman" w:cs="Times New Roman"/>
                <w:i/>
                <w:sz w:val="24"/>
                <w:szCs w:val="24"/>
              </w:rPr>
            </m:ctrlPr>
          </m:fPr>
          <m:num>
            <m:r>
              <w:rPr>
                <w:rFonts w:ascii="Cambria Math" w:hAnsi="Times New Roman" w:cs="Times New Roman"/>
                <w:sz w:val="24"/>
                <w:szCs w:val="24"/>
              </w:rPr>
              <m:t>100</m:t>
            </m:r>
          </m:num>
          <m:den>
            <m:r>
              <w:rPr>
                <w:rFonts w:ascii="Cambria Math" w:hAnsi="Times New Roman" w:cs="Times New Roman"/>
                <w:sz w:val="24"/>
                <w:szCs w:val="24"/>
              </w:rPr>
              <m:t>1.25</m:t>
            </m:r>
          </m:den>
        </m:f>
      </m:oMath>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r>
      <w:r>
        <w:rPr>
          <w:rFonts w:ascii="Times New Roman" w:eastAsia="宋体" w:hAnsi="Times New Roman" w:cs="Times New Roman"/>
          <w:sz w:val="24"/>
          <w:szCs w:val="24"/>
        </w:rPr>
        <w:tab/>
        <w:t>n = 80</w:t>
      </w:r>
    </w:p>
    <w:p w:rsidR="005F4BCF" w:rsidRDefault="00574F16">
      <w:pPr>
        <w:pStyle w:val="ListParagraph"/>
        <w:numPr>
          <w:ilvl w:val="1"/>
          <w:numId w:val="4"/>
        </w:numPr>
        <w:spacing w:after="0" w:line="360" w:lineRule="auto"/>
        <w:ind w:left="90" w:firstLine="0"/>
        <w:jc w:val="both"/>
        <w:rPr>
          <w:rFonts w:ascii="Times New Roman" w:eastAsia="宋体" w:hAnsi="Times New Roman" w:cs="Times New Roman"/>
          <w:b/>
          <w:sz w:val="24"/>
          <w:szCs w:val="24"/>
        </w:rPr>
      </w:pPr>
      <w:r>
        <w:rPr>
          <w:rFonts w:ascii="Times New Roman" w:eastAsia="宋体" w:hAnsi="Times New Roman" w:cs="Times New Roman"/>
          <w:b/>
          <w:sz w:val="24"/>
          <w:szCs w:val="24"/>
        </w:rPr>
        <w:t>Research Instruments</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b/>
          <w:sz w:val="24"/>
          <w:szCs w:val="24"/>
        </w:rPr>
        <w:tab/>
      </w:r>
      <w:r>
        <w:rPr>
          <w:rFonts w:ascii="Times New Roman" w:eastAsia="宋体" w:hAnsi="Times New Roman" w:cs="Times New Roman"/>
          <w:sz w:val="24"/>
          <w:szCs w:val="24"/>
        </w:rPr>
        <w:t>There are some limitations to the study, these limitation are mentioned below:</w:t>
      </w:r>
    </w:p>
    <w:p w:rsidR="005F4BCF" w:rsidRDefault="00574F16">
      <w:pPr>
        <w:pStyle w:val="ListParagraph"/>
        <w:numPr>
          <w:ilvl w:val="0"/>
          <w:numId w:val="9"/>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Bank is a sophisticated business sector, so bank do not interested to provide confidential data.</w:t>
      </w:r>
    </w:p>
    <w:p w:rsidR="005F4BCF" w:rsidRDefault="00574F16">
      <w:pPr>
        <w:pStyle w:val="ListParagraph"/>
        <w:numPr>
          <w:ilvl w:val="0"/>
          <w:numId w:val="9"/>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Time is one of the important limitation of this study.</w:t>
      </w:r>
    </w:p>
    <w:p w:rsidR="005F4BCF" w:rsidRDefault="00574F16">
      <w:pPr>
        <w:pStyle w:val="ListParagraph"/>
        <w:numPr>
          <w:ilvl w:val="0"/>
          <w:numId w:val="9"/>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Sometimes collection of primary data is not easy enough or time consuming</w:t>
      </w:r>
    </w:p>
    <w:p w:rsidR="005F4BCF" w:rsidRDefault="00574F16">
      <w:pPr>
        <w:pStyle w:val="ListParagraph"/>
        <w:numPr>
          <w:ilvl w:val="0"/>
          <w:numId w:val="9"/>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Another limitation of this study is Bank’s policy of not disclosing some data and information for obvious reason, which could have been very much useful.</w:t>
      </w:r>
    </w:p>
    <w:p w:rsidR="005F4BCF" w:rsidRDefault="00574F16">
      <w:pPr>
        <w:pStyle w:val="ListParagraph"/>
        <w:numPr>
          <w:ilvl w:val="0"/>
          <w:numId w:val="9"/>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Sometimes employees were very busy to give their valuable time.</w:t>
      </w:r>
    </w:p>
    <w:p w:rsidR="005F4BCF" w:rsidRDefault="00574F16">
      <w:pPr>
        <w:pStyle w:val="ListParagraph"/>
        <w:numPr>
          <w:ilvl w:val="0"/>
          <w:numId w:val="9"/>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Lack of experience in making extensive research is one of the limitations to the study.</w:t>
      </w:r>
    </w:p>
    <w:p w:rsidR="005F4BCF" w:rsidRDefault="00574F16">
      <w:pPr>
        <w:pStyle w:val="ListParagraph"/>
        <w:numPr>
          <w:ilvl w:val="0"/>
          <w:numId w:val="9"/>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Sufficient records and publications as well as up to date information are not readily available.</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3.6</w:t>
      </w:r>
      <w:r>
        <w:rPr>
          <w:rFonts w:ascii="Times New Roman" w:eastAsia="宋体" w:hAnsi="Times New Roman" w:cs="Times New Roman"/>
          <w:b/>
          <w:sz w:val="24"/>
          <w:szCs w:val="24"/>
        </w:rPr>
        <w:tab/>
        <w:t>Method of Data Analysis</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This is a descriptive report mainly aiming to depict the loan approval process and monitoring techniques of deposit money Banks. The data gathered from both primary and secondary sources were arranged orderly to get a clear pictures of Deposit money banks loan management regarding disbursement process and monitoring. The study includes both qualities and quantitative analysis of loan and its recovery problems. Based on the observational information I have also tried to evaluate and analyze the problems involved in various phases of the loan disbursement and recovery status.</w:t>
      </w:r>
    </w:p>
    <w:p w:rsidR="005F4BCF" w:rsidRDefault="00574F16">
      <w:pPr>
        <w:spacing w:after="0" w:line="36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CHAPTER FOUR</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4.0</w:t>
      </w:r>
      <w:r>
        <w:rPr>
          <w:rFonts w:ascii="Times New Roman" w:eastAsia="宋体" w:hAnsi="Times New Roman" w:cs="Times New Roman"/>
          <w:b/>
          <w:sz w:val="24"/>
          <w:szCs w:val="24"/>
        </w:rPr>
        <w:tab/>
        <w:t>Data Presentation, Analysis and Interpretation</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4.1</w:t>
      </w:r>
      <w:r>
        <w:rPr>
          <w:rFonts w:ascii="Times New Roman" w:eastAsia="宋体" w:hAnsi="Times New Roman" w:cs="Times New Roman"/>
          <w:b/>
          <w:sz w:val="24"/>
          <w:szCs w:val="24"/>
        </w:rPr>
        <w:tab/>
        <w:t>Data Presentation</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Here, the researcher assembled, prevented and analyzed the relevant data gathered studied questionnaire were distributed to the staffs of the bank only the branch manager accountants and top officials including other staffs of the bank were chosen to fill the questionnaire. It is from the information from the respondent, that the analysis was made possible. It should be noted that the banks system of classifying the nature of loans and loan beneficiaries are to be used in this analysis. The researcher at those points starts to prevent the data.</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Question 1: What types of loan do you grant?</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Table 4.1</w:t>
      </w:r>
      <w:r>
        <w:rPr>
          <w:rFonts w:ascii="Times New Roman" w:eastAsia="宋体" w:hAnsi="Times New Roman" w:cs="Times New Roman"/>
          <w:b/>
          <w:sz w:val="24"/>
          <w:szCs w:val="24"/>
        </w:rPr>
        <w:tab/>
      </w:r>
    </w:p>
    <w:tbl>
      <w:tblPr>
        <w:tblStyle w:val="TableGrid"/>
        <w:tblW w:w="0" w:type="auto"/>
        <w:tblLook w:val="04A0"/>
      </w:tblPr>
      <w:tblGrid>
        <w:gridCol w:w="2616"/>
        <w:gridCol w:w="2616"/>
        <w:gridCol w:w="2616"/>
      </w:tblGrid>
      <w:tr w:rsidR="005F4BCF">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Responses</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Number</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Percentage</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Short term</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60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75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Medium term</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20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Long term</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0</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Total</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80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100</w:t>
            </w:r>
          </w:p>
        </w:tc>
      </w:tr>
    </w:tbl>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Source: Field survey Data 2025</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Table 4.1 depicts that 60 respondent or 75% of sample size agreed that the bank grants short term loan, 20 respondent or 25% of the sample size said that the banks grant medium loan while no body said the bank grant long term loan.</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Question 2: What is the sectorial allocation of your bank?</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Table 4.2</w:t>
      </w:r>
    </w:p>
    <w:tbl>
      <w:tblPr>
        <w:tblStyle w:val="TableGrid"/>
        <w:tblW w:w="0" w:type="auto"/>
        <w:tblLook w:val="04A0"/>
      </w:tblPr>
      <w:tblGrid>
        <w:gridCol w:w="2616"/>
        <w:gridCol w:w="2616"/>
        <w:gridCol w:w="2616"/>
      </w:tblGrid>
      <w:tr w:rsidR="005F4BCF">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Responses</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Number</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Percentage (%)</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Agricultural loan</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Industrial loan</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40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50</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Personal Loan</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20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All of the above</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Total</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80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100</w:t>
            </w:r>
          </w:p>
        </w:tc>
      </w:tr>
    </w:tbl>
    <w:p w:rsidR="005F4BCF" w:rsidRDefault="00574F16">
      <w:pPr>
        <w:spacing w:after="0" w:line="360" w:lineRule="auto"/>
        <w:ind w:firstLine="720"/>
        <w:jc w:val="both"/>
        <w:rPr>
          <w:rFonts w:ascii="Times New Roman" w:eastAsia="宋体" w:hAnsi="Times New Roman" w:cs="Times New Roman"/>
          <w:sz w:val="24"/>
          <w:szCs w:val="24"/>
        </w:rPr>
      </w:pPr>
      <w:r>
        <w:rPr>
          <w:rFonts w:ascii="Times New Roman" w:eastAsia="宋体" w:hAnsi="Times New Roman" w:cs="Times New Roman"/>
          <w:sz w:val="24"/>
          <w:szCs w:val="24"/>
        </w:rPr>
        <w:t>Source: Field survey Data 2025</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Table 4.2 depicts that 10 respondent said that they grant agricultural loan, 40 respondents of the sample size said that they grant industrial loan, 20 respondents of the sample size said they grant personal loan. 10 grant all.</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Question 3: What are the sectorial problems faced during loan recovery?</w:t>
      </w:r>
    </w:p>
    <w:p w:rsidR="005F4BCF" w:rsidRDefault="00574F16" w:rsidP="00574F16">
      <w:pPr>
        <w:spacing w:after="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Table 4.3</w:t>
      </w:r>
      <w:r>
        <w:rPr>
          <w:rFonts w:ascii="Times New Roman" w:eastAsia="宋体" w:hAnsi="Times New Roman" w:cs="Times New Roman"/>
          <w:b/>
          <w:sz w:val="24"/>
          <w:szCs w:val="24"/>
        </w:rPr>
        <w:tab/>
      </w:r>
    </w:p>
    <w:tbl>
      <w:tblPr>
        <w:tblStyle w:val="TableGrid"/>
        <w:tblW w:w="0" w:type="auto"/>
        <w:tblLook w:val="04A0"/>
      </w:tblPr>
      <w:tblGrid>
        <w:gridCol w:w="2616"/>
        <w:gridCol w:w="2616"/>
        <w:gridCol w:w="2616"/>
      </w:tblGrid>
      <w:tr w:rsidR="005F4BCF">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Responses</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Number</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Percentage (%)</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Customer unable to pay</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Lack of collateral</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20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Inability to arrest customers</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40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50</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All of the above</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Total</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80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100</w:t>
            </w:r>
          </w:p>
        </w:tc>
      </w:tr>
    </w:tbl>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Source: Field survey Data 2025</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Table 4.3 shows that the entire respondent said that they faced the problem of lacking collated, customer unable or pay loans during loan recovery to arrest customer.</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Question 4: Who are your beneficiaries?</w:t>
      </w:r>
    </w:p>
    <w:tbl>
      <w:tblPr>
        <w:tblStyle w:val="TableGrid"/>
        <w:tblW w:w="0" w:type="auto"/>
        <w:tblLook w:val="04A0"/>
      </w:tblPr>
      <w:tblGrid>
        <w:gridCol w:w="2616"/>
        <w:gridCol w:w="2616"/>
        <w:gridCol w:w="2616"/>
      </w:tblGrid>
      <w:tr w:rsidR="005F4BCF">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Response</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Number Percentage (%)</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Percentage (%)</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Sole trader</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Partnership </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20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Limited liability company</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40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50</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All of the above</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12.5</w:t>
            </w:r>
          </w:p>
        </w:tc>
      </w:tr>
    </w:tbl>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Source: Field survey Data 2025</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The above table depicts that 80 respondent said shat all the parties listed above benefits from loan granted by the banks</w:t>
      </w:r>
    </w:p>
    <w:p w:rsidR="005F4BCF" w:rsidRDefault="00574F16" w:rsidP="00574F16">
      <w:pPr>
        <w:spacing w:after="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Question 5: What are the effects of the default?</w:t>
      </w:r>
    </w:p>
    <w:p w:rsidR="005F4BCF" w:rsidRDefault="00574F16" w:rsidP="00574F16">
      <w:pPr>
        <w:spacing w:after="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Table 4.5</w:t>
      </w:r>
      <w:r>
        <w:rPr>
          <w:rFonts w:ascii="Times New Roman" w:eastAsia="宋体" w:hAnsi="Times New Roman" w:cs="Times New Roman"/>
          <w:b/>
          <w:sz w:val="24"/>
          <w:szCs w:val="24"/>
        </w:rPr>
        <w:tab/>
      </w:r>
    </w:p>
    <w:tbl>
      <w:tblPr>
        <w:tblStyle w:val="TableGrid"/>
        <w:tblW w:w="0" w:type="auto"/>
        <w:tblLook w:val="04A0"/>
      </w:tblPr>
      <w:tblGrid>
        <w:gridCol w:w="2616"/>
        <w:gridCol w:w="2616"/>
        <w:gridCol w:w="2616"/>
      </w:tblGrid>
      <w:tr w:rsidR="005F4BCF">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 xml:space="preserve">Responses </w:t>
            </w:r>
          </w:p>
        </w:tc>
        <w:tc>
          <w:tcPr>
            <w:tcW w:w="2616" w:type="dxa"/>
          </w:tcPr>
          <w:p w:rsidR="005F4BCF" w:rsidRDefault="00574F16">
            <w:pPr>
              <w:spacing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Number</w:t>
            </w:r>
          </w:p>
        </w:tc>
        <w:tc>
          <w:tcPr>
            <w:tcW w:w="2616" w:type="dxa"/>
          </w:tcPr>
          <w:p w:rsidR="005F4BCF" w:rsidRDefault="00574F16">
            <w:pPr>
              <w:spacing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Percentage (%)</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Sole trader</w:t>
            </w:r>
          </w:p>
        </w:tc>
        <w:tc>
          <w:tcPr>
            <w:tcW w:w="2616" w:type="dxa"/>
          </w:tcPr>
          <w:p w:rsidR="005F4BCF" w:rsidRDefault="00574F16">
            <w:pPr>
              <w:spacing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2616" w:type="dxa"/>
          </w:tcPr>
          <w:p w:rsidR="005F4BCF" w:rsidRDefault="00574F16">
            <w:pPr>
              <w:spacing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12.5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Partnership</w:t>
            </w:r>
          </w:p>
        </w:tc>
        <w:tc>
          <w:tcPr>
            <w:tcW w:w="2616" w:type="dxa"/>
          </w:tcPr>
          <w:p w:rsidR="005F4BCF" w:rsidRDefault="00574F16">
            <w:pPr>
              <w:spacing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20</w:t>
            </w:r>
          </w:p>
        </w:tc>
        <w:tc>
          <w:tcPr>
            <w:tcW w:w="2616" w:type="dxa"/>
          </w:tcPr>
          <w:p w:rsidR="005F4BCF" w:rsidRDefault="00574F16">
            <w:pPr>
              <w:spacing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Limited liability company</w:t>
            </w:r>
          </w:p>
        </w:tc>
        <w:tc>
          <w:tcPr>
            <w:tcW w:w="2616" w:type="dxa"/>
          </w:tcPr>
          <w:p w:rsidR="005F4BCF" w:rsidRDefault="00574F16">
            <w:pPr>
              <w:spacing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2616" w:type="dxa"/>
          </w:tcPr>
          <w:p w:rsidR="005F4BCF" w:rsidRDefault="00574F16">
            <w:pPr>
              <w:spacing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12.5</w:t>
            </w:r>
          </w:p>
        </w:tc>
      </w:tr>
    </w:tbl>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Source: Field survey Data 2025</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The above table stated that 10 respondent states that default on loan repayment causes, dusted  to bank, while to void about reduction on banks loan able fund is reported that the above l points are the effects of dement effect of default in repayment of loan.</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Question 6: Are there measures to reduce the limit of loan default?</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Table 4.6</w:t>
      </w:r>
      <w:r>
        <w:rPr>
          <w:rFonts w:ascii="Times New Roman" w:eastAsia="宋体" w:hAnsi="Times New Roman" w:cs="Times New Roman"/>
          <w:sz w:val="24"/>
          <w:szCs w:val="24"/>
        </w:rPr>
        <w:tab/>
      </w:r>
    </w:p>
    <w:tbl>
      <w:tblPr>
        <w:tblStyle w:val="TableGrid"/>
        <w:tblW w:w="0" w:type="auto"/>
        <w:tblLook w:val="04A0"/>
      </w:tblPr>
      <w:tblGrid>
        <w:gridCol w:w="2616"/>
        <w:gridCol w:w="2616"/>
        <w:gridCol w:w="2616"/>
      </w:tblGrid>
      <w:tr w:rsidR="005F4BCF">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Responses</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Number</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Percentage (%)</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Yes</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80%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100</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No</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0</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Total</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80%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100</w:t>
            </w:r>
          </w:p>
        </w:tc>
      </w:tr>
    </w:tbl>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Source: Field survey Data 2025</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The above states that 80 respondents said that their measures to reduce the limit of loan default. The represents 100% of the sample size.</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Question 7: Who are the greatest defaulters of loan repayment on Deposit Money Bank sectorial allocation?</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Table 4.7</w:t>
      </w:r>
    </w:p>
    <w:tbl>
      <w:tblPr>
        <w:tblStyle w:val="TableGrid"/>
        <w:tblW w:w="0" w:type="auto"/>
        <w:tblLook w:val="04A0"/>
      </w:tblPr>
      <w:tblGrid>
        <w:gridCol w:w="2616"/>
        <w:gridCol w:w="2616"/>
        <w:gridCol w:w="2616"/>
      </w:tblGrid>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Responses</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Number</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Percentage (%)</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Agriculturalist</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Industrialist </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15</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18.7</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Individual (personal)</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50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62.5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Corporate enterprises </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50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62.5</w:t>
            </w:r>
          </w:p>
        </w:tc>
      </w:tr>
    </w:tbl>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Source: Field survey Data 2025</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Table 4.7 depicts that 50 respondents or cash 62.5% of sample size agreed that corporate enterprises are the greatest defaults of loan repayment?</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Question 8: What sectors of banks loan allocation have the highest rate of loan repayment?</w:t>
      </w:r>
    </w:p>
    <w:p w:rsidR="005F4BCF" w:rsidRDefault="00574F16" w:rsidP="00574F16">
      <w:pPr>
        <w:spacing w:after="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Table 4.8</w:t>
      </w:r>
    </w:p>
    <w:tbl>
      <w:tblPr>
        <w:tblStyle w:val="TableGrid"/>
        <w:tblW w:w="0" w:type="auto"/>
        <w:tblLook w:val="04A0"/>
      </w:tblPr>
      <w:tblGrid>
        <w:gridCol w:w="2616"/>
        <w:gridCol w:w="2616"/>
        <w:gridCol w:w="2616"/>
      </w:tblGrid>
      <w:tr w:rsidR="005F4BCF">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Response</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Number</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Percentage (%)</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Agriculturalist</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Industrialist</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15</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18.7</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Individual (personal)</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50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62.3</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Corporate enterprise</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6.3</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Total </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80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100</w:t>
            </w:r>
          </w:p>
        </w:tc>
      </w:tr>
    </w:tbl>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Source: Field survey Data 2025</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Table 4.8 depicts that 50 respondents or 62.5% of sample size agreed that individuals have the highest ratio of loan repayment.</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Question 9: What are the measures that will help to reduce the incidence of loan default?</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Table 4.9</w:t>
      </w:r>
    </w:p>
    <w:tbl>
      <w:tblPr>
        <w:tblStyle w:val="TableGrid"/>
        <w:tblW w:w="0" w:type="auto"/>
        <w:tblLook w:val="04A0"/>
      </w:tblPr>
      <w:tblGrid>
        <w:gridCol w:w="2616"/>
        <w:gridCol w:w="2616"/>
        <w:gridCol w:w="2616"/>
      </w:tblGrid>
      <w:tr w:rsidR="005F4BCF">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Response</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Number</w:t>
            </w:r>
          </w:p>
        </w:tc>
        <w:tc>
          <w:tcPr>
            <w:tcW w:w="2616" w:type="dxa"/>
          </w:tcPr>
          <w:p w:rsidR="005F4BCF" w:rsidRDefault="00574F16" w:rsidP="00574F16">
            <w:pPr>
              <w:jc w:val="both"/>
              <w:rPr>
                <w:rFonts w:ascii="Times New Roman" w:eastAsia="宋体" w:hAnsi="Times New Roman" w:cs="Times New Roman"/>
                <w:b/>
                <w:sz w:val="24"/>
                <w:szCs w:val="24"/>
              </w:rPr>
            </w:pPr>
            <w:r>
              <w:rPr>
                <w:rFonts w:ascii="Times New Roman" w:eastAsia="宋体" w:hAnsi="Times New Roman" w:cs="Times New Roman"/>
                <w:b/>
                <w:sz w:val="24"/>
                <w:szCs w:val="24"/>
              </w:rPr>
              <w:t>Percentage (%)</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Demand notice</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12.5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Taking legal action</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40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50</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Realizing the securities</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30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37.5</w:t>
            </w:r>
          </w:p>
        </w:tc>
      </w:tr>
      <w:tr w:rsidR="005F4BCF">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Total</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80</w:t>
            </w:r>
          </w:p>
        </w:tc>
        <w:tc>
          <w:tcPr>
            <w:tcW w:w="2616" w:type="dxa"/>
          </w:tcPr>
          <w:p w:rsidR="005F4BCF" w:rsidRDefault="00574F16" w:rsidP="00574F16">
            <w:pPr>
              <w:jc w:val="both"/>
              <w:rPr>
                <w:rFonts w:ascii="Times New Roman" w:eastAsia="宋体" w:hAnsi="Times New Roman" w:cs="Times New Roman"/>
                <w:sz w:val="24"/>
                <w:szCs w:val="24"/>
              </w:rPr>
            </w:pPr>
            <w:r>
              <w:rPr>
                <w:rFonts w:ascii="Times New Roman" w:eastAsia="宋体" w:hAnsi="Times New Roman" w:cs="Times New Roman"/>
                <w:sz w:val="24"/>
                <w:szCs w:val="24"/>
              </w:rPr>
              <w:t>100</w:t>
            </w:r>
          </w:p>
        </w:tc>
      </w:tr>
    </w:tbl>
    <w:p w:rsidR="005F4BCF" w:rsidRDefault="00574F16">
      <w:pPr>
        <w:pStyle w:val="Default"/>
        <w:spacing w:line="360" w:lineRule="auto"/>
        <w:jc w:val="both"/>
        <w:rPr>
          <w:rFonts w:ascii="Times New Roman" w:hAnsi="Times New Roman" w:cs="Times New Roman"/>
        </w:rPr>
      </w:pPr>
      <w:r>
        <w:rPr>
          <w:rFonts w:ascii="Times New Roman" w:hAnsi="Times New Roman" w:cs="Times New Roman"/>
          <w:b/>
          <w:bCs/>
        </w:rPr>
        <w:t xml:space="preserve">Sources: </w:t>
      </w:r>
      <w:r>
        <w:rPr>
          <w:rFonts w:ascii="Times New Roman" w:hAnsi="Times New Roman" w:cs="Times New Roman"/>
        </w:rPr>
        <w:t xml:space="preserve">Field survey 2025 </w:t>
      </w:r>
    </w:p>
    <w:p w:rsidR="005F4BCF" w:rsidRDefault="00574F16">
      <w:pPr>
        <w:pStyle w:val="Default"/>
        <w:spacing w:line="360" w:lineRule="auto"/>
        <w:jc w:val="both"/>
        <w:rPr>
          <w:rFonts w:ascii="Times New Roman" w:hAnsi="Times New Roman" w:cs="Times New Roman"/>
        </w:rPr>
      </w:pPr>
      <w:r>
        <w:rPr>
          <w:rFonts w:ascii="Times New Roman" w:hAnsi="Times New Roman" w:cs="Times New Roman"/>
        </w:rPr>
        <w:t xml:space="preserve">Table 4.9 depicts that respondents or 12.5% of the sample size agreed that demand notice is the measure that will be used to reduce the incidence of loan default. 40 respondents or 50% of the sample size said that taking legal 4 2 action will be used to reduce the incidence of loan default. While 30 respondent or 37.5% of the sample size agreed that realizing the security will also help in reducing the incidence of loan default questionnaire. The relevant answer will be considered in order to determine the causes of variation in individual bank’s operations. </w:t>
      </w:r>
    </w:p>
    <w:p w:rsidR="005F4BCF" w:rsidRDefault="00574F16">
      <w:pPr>
        <w:pStyle w:val="Default"/>
        <w:spacing w:line="360" w:lineRule="auto"/>
        <w:jc w:val="both"/>
        <w:rPr>
          <w:rFonts w:ascii="Times New Roman" w:hAnsi="Times New Roman" w:cs="Times New Roman"/>
        </w:rPr>
      </w:pPr>
      <w:r>
        <w:rPr>
          <w:rFonts w:ascii="Times New Roman" w:hAnsi="Times New Roman" w:cs="Times New Roman"/>
          <w:b/>
          <w:bCs/>
        </w:rPr>
        <w:t xml:space="preserve">4.2 </w:t>
      </w:r>
      <w:r>
        <w:rPr>
          <w:rFonts w:ascii="Times New Roman" w:hAnsi="Times New Roman" w:cs="Times New Roman"/>
          <w:b/>
          <w:bCs/>
        </w:rPr>
        <w:tab/>
        <w:t>Data Analysis</w:t>
      </w:r>
    </w:p>
    <w:p w:rsidR="005F4BCF" w:rsidRDefault="00574F16">
      <w:pPr>
        <w:pStyle w:val="Default"/>
        <w:spacing w:line="360" w:lineRule="auto"/>
        <w:jc w:val="both"/>
        <w:rPr>
          <w:rFonts w:ascii="Times New Roman" w:hAnsi="Times New Roman" w:cs="Times New Roman"/>
        </w:rPr>
      </w:pPr>
      <w:r>
        <w:rPr>
          <w:rFonts w:ascii="Times New Roman" w:hAnsi="Times New Roman" w:cs="Times New Roman"/>
        </w:rPr>
        <w:tab/>
        <w:t xml:space="preserve">The researcher have so far tried to make a combined analysis given by the banks to the question asked. Most commercial banks grants short-term loan. Their major beneficiaries include sole proprietors, partnerships and corporate enterprises. It was also discovered that there has been default on loan repayment. The major effects these have on banks is that the loanable fund is reduced to minimum. And this affects the lending capacity. </w:t>
      </w:r>
    </w:p>
    <w:p w:rsidR="005F4BCF" w:rsidRDefault="00574F16">
      <w:pPr>
        <w:pStyle w:val="Default"/>
        <w:spacing w:line="360" w:lineRule="auto"/>
        <w:jc w:val="both"/>
        <w:rPr>
          <w:rFonts w:ascii="Times New Roman" w:hAnsi="Times New Roman" w:cs="Times New Roman"/>
        </w:rPr>
      </w:pPr>
      <w:r>
        <w:rPr>
          <w:rFonts w:ascii="Times New Roman" w:hAnsi="Times New Roman" w:cs="Times New Roman"/>
          <w:b/>
          <w:bCs/>
        </w:rPr>
        <w:t xml:space="preserve">4.3 </w:t>
      </w:r>
      <w:r>
        <w:rPr>
          <w:rFonts w:ascii="Times New Roman" w:hAnsi="Times New Roman" w:cs="Times New Roman"/>
          <w:b/>
          <w:bCs/>
        </w:rPr>
        <w:tab/>
        <w:t>Data Interpretation</w:t>
      </w:r>
    </w:p>
    <w:p w:rsidR="005F4BCF" w:rsidRDefault="00574F16">
      <w:pPr>
        <w:pStyle w:val="Default"/>
        <w:spacing w:line="360" w:lineRule="auto"/>
        <w:jc w:val="both"/>
        <w:rPr>
          <w:rFonts w:ascii="Times New Roman" w:hAnsi="Times New Roman" w:cs="Times New Roman"/>
        </w:rPr>
      </w:pPr>
      <w:r>
        <w:rPr>
          <w:rFonts w:ascii="Times New Roman" w:hAnsi="Times New Roman" w:cs="Times New Roman"/>
        </w:rPr>
        <w:tab/>
        <w:t xml:space="preserve">In the course of the research work, the researcher also discovered other things, which have the need to unravel in order to give a clear picture of what is going on in banking industry. The individuals have the highest rate of repayment. This is because the </w:t>
      </w:r>
      <w:r>
        <w:rPr>
          <w:rFonts w:ascii="Times New Roman" w:hAnsi="Times New Roman" w:cs="Times New Roman"/>
        </w:rPr>
        <w:lastRenderedPageBreak/>
        <w:t xml:space="preserve">burden of court actions or sales of their properties fall on the individuals. To avoid greater loss, they have to comply whenever there is threat on them. A close examination of the loan 43 beneficiaries reveals that the corporate enterprises have the greater percentage of defaulters and this is due to the following:- </w:t>
      </w:r>
    </w:p>
    <w:p w:rsidR="005F4BCF" w:rsidRDefault="00574F16">
      <w:pPr>
        <w:pStyle w:val="Default"/>
        <w:numPr>
          <w:ilvl w:val="1"/>
          <w:numId w:val="6"/>
        </w:numPr>
        <w:spacing w:line="360" w:lineRule="auto"/>
        <w:jc w:val="both"/>
        <w:rPr>
          <w:rFonts w:ascii="Times New Roman" w:hAnsi="Times New Roman" w:cs="Times New Roman"/>
        </w:rPr>
      </w:pPr>
      <w:r>
        <w:rPr>
          <w:rFonts w:ascii="Times New Roman" w:hAnsi="Times New Roman" w:cs="Times New Roman"/>
        </w:rPr>
        <w:t xml:space="preserve">They receive the amount of loan which attracts huge interest. </w:t>
      </w:r>
    </w:p>
    <w:p w:rsidR="005F4BCF" w:rsidRDefault="00574F16">
      <w:pPr>
        <w:pStyle w:val="Default"/>
        <w:numPr>
          <w:ilvl w:val="1"/>
          <w:numId w:val="6"/>
        </w:numPr>
        <w:spacing w:line="360" w:lineRule="auto"/>
        <w:jc w:val="both"/>
        <w:rPr>
          <w:rFonts w:ascii="Times New Roman" w:hAnsi="Times New Roman" w:cs="Times New Roman"/>
        </w:rPr>
      </w:pPr>
      <w:r>
        <w:rPr>
          <w:rFonts w:ascii="Times New Roman" w:hAnsi="Times New Roman" w:cs="Times New Roman"/>
        </w:rPr>
        <w:t xml:space="preserve">There is dynamism in monetary policy which have the effects of disrupting the original repayment plan. </w:t>
      </w:r>
    </w:p>
    <w:p w:rsidR="005F4BCF" w:rsidRDefault="00574F16">
      <w:pPr>
        <w:pStyle w:val="Default"/>
        <w:numPr>
          <w:ilvl w:val="1"/>
          <w:numId w:val="6"/>
        </w:numPr>
        <w:spacing w:line="360" w:lineRule="auto"/>
        <w:jc w:val="both"/>
        <w:rPr>
          <w:rFonts w:ascii="Times New Roman" w:hAnsi="Times New Roman" w:cs="Times New Roman"/>
        </w:rPr>
      </w:pPr>
      <w:r>
        <w:rPr>
          <w:rFonts w:ascii="Times New Roman" w:hAnsi="Times New Roman" w:cs="Times New Roman"/>
        </w:rPr>
        <w:t xml:space="preserve">Inefficient management </w:t>
      </w:r>
    </w:p>
    <w:p w:rsidR="005F4BCF" w:rsidRDefault="00574F16">
      <w:pPr>
        <w:pStyle w:val="Default"/>
        <w:spacing w:line="360" w:lineRule="auto"/>
        <w:jc w:val="both"/>
        <w:rPr>
          <w:rFonts w:ascii="Times New Roman" w:hAnsi="Times New Roman" w:cs="Times New Roman"/>
        </w:rPr>
      </w:pPr>
      <w:r>
        <w:rPr>
          <w:rFonts w:ascii="Times New Roman" w:hAnsi="Times New Roman" w:cs="Times New Roman"/>
        </w:rPr>
        <w:t xml:space="preserve">Agriculturalist default due to the reason that the loan has a very long gestation period. This means that it takes time for the loan to mature, something can happen along the line that could prevent repayment. Industrialists default because at times infant industries may not survive due to internal management problems. Where the industry cannot attain optimum production, it will not be able to pay/repay. Industrialists at times do not value these loans and as such do not invest them in profit making ventures. </w:t>
      </w:r>
    </w:p>
    <w:p w:rsidR="005F4BCF" w:rsidRDefault="00574F16">
      <w:pPr>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Recovery Measures:</w:t>
      </w:r>
    </w:p>
    <w:p w:rsidR="005F4BCF" w:rsidRDefault="00574F16">
      <w:pPr>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Several steps were taken by banks in recovering their loan from the defaulters. These steps are:-</w:t>
      </w:r>
    </w:p>
    <w:p w:rsidR="005F4BCF" w:rsidRDefault="00574F16">
      <w:pPr>
        <w:numPr>
          <w:ilvl w:val="0"/>
          <w:numId w:val="13"/>
        </w:numPr>
        <w:spacing w:after="0" w:line="360" w:lineRule="auto"/>
        <w:ind w:left="728" w:hanging="728"/>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 xml:space="preserve">Demand Notice: </w:t>
      </w:r>
      <w:r>
        <w:rPr>
          <w:rFonts w:ascii="Times New Roman" w:eastAsia="Bookman Old Style" w:hAnsi="Times New Roman" w:cs="Times New Roman"/>
          <w:sz w:val="24"/>
          <w:szCs w:val="24"/>
        </w:rPr>
        <w:t>The customer is notified in writing, calling his attention to the agreement. If the customer fails to respond to the first letter, a reminder may be sent.</w:t>
      </w:r>
      <w:bookmarkStart w:id="1" w:name="page44"/>
      <w:bookmarkEnd w:id="1"/>
    </w:p>
    <w:p w:rsidR="005F4BCF" w:rsidRDefault="00574F16">
      <w:pPr>
        <w:numPr>
          <w:ilvl w:val="0"/>
          <w:numId w:val="13"/>
        </w:numPr>
        <w:tabs>
          <w:tab w:val="left" w:pos="800"/>
        </w:tabs>
        <w:spacing w:after="0" w:line="360" w:lineRule="auto"/>
        <w:ind w:left="728" w:hanging="728"/>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 xml:space="preserve">Realizing the security: </w:t>
      </w:r>
      <w:r>
        <w:rPr>
          <w:rFonts w:ascii="Times New Roman" w:eastAsia="Bookman Old Style" w:hAnsi="Times New Roman" w:cs="Times New Roman"/>
          <w:sz w:val="24"/>
          <w:szCs w:val="24"/>
        </w:rPr>
        <w:t>In the worst circumstance where the business is beyond redemption, the banker must minimize any looses by disposing the collateral.</w:t>
      </w:r>
    </w:p>
    <w:p w:rsidR="005F4BCF" w:rsidRDefault="00574F16">
      <w:pPr>
        <w:spacing w:after="0" w:line="360" w:lineRule="auto"/>
        <w:ind w:left="728"/>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The ability of the banks to dispose the collateral on their own immediately depends on whether they obtain a legal mortgage; otherwise they cannot sell of the collateral without obtaining a court sanction.</w:t>
      </w:r>
    </w:p>
    <w:p w:rsidR="005F4BCF" w:rsidRDefault="00574F16">
      <w:pPr>
        <w:numPr>
          <w:ilvl w:val="0"/>
          <w:numId w:val="13"/>
        </w:numPr>
        <w:spacing w:after="0" w:line="360" w:lineRule="auto"/>
        <w:ind w:left="728" w:hanging="808"/>
        <w:jc w:val="both"/>
        <w:rPr>
          <w:rFonts w:ascii="Times New Roman" w:eastAsia="Bookman Old Style" w:hAnsi="Times New Roman" w:cs="Times New Roman"/>
          <w:sz w:val="24"/>
          <w:szCs w:val="24"/>
        </w:rPr>
      </w:pPr>
      <w:r>
        <w:rPr>
          <w:rFonts w:ascii="Times New Roman" w:eastAsia="Bookman Old Style" w:hAnsi="Times New Roman" w:cs="Times New Roman"/>
          <w:b/>
          <w:sz w:val="24"/>
          <w:szCs w:val="24"/>
        </w:rPr>
        <w:t xml:space="preserve">Take legal action: </w:t>
      </w:r>
      <w:r>
        <w:rPr>
          <w:rFonts w:ascii="Times New Roman" w:eastAsia="Bookman Old Style" w:hAnsi="Times New Roman" w:cs="Times New Roman"/>
          <w:sz w:val="24"/>
          <w:szCs w:val="24"/>
        </w:rPr>
        <w:t xml:space="preserve">Before instituting legal action, the legal department or the external solicitor will issue strongly worded demand to the customer asking for the repayment. If after 14 days, and the debtor fails, then the solicitor will go to </w:t>
      </w:r>
      <w:r>
        <w:rPr>
          <w:rFonts w:ascii="Times New Roman" w:eastAsia="Bookman Old Style" w:hAnsi="Times New Roman" w:cs="Times New Roman"/>
          <w:sz w:val="24"/>
          <w:szCs w:val="24"/>
        </w:rPr>
        <w:lastRenderedPageBreak/>
        <w:t xml:space="preserve">court on his </w:t>
      </w:r>
      <w:r>
        <w:rPr>
          <w:rFonts w:ascii="Times New Roman" w:eastAsia="Arial" w:hAnsi="Times New Roman" w:cs="Times New Roman"/>
          <w:sz w:val="24"/>
          <w:szCs w:val="24"/>
        </w:rPr>
        <w:t xml:space="preserve">clients behalf. If judgment against the debtor is obtained, then the banks claim is established and the extent of his customer’s liabilities </w:t>
      </w:r>
      <w:r>
        <w:rPr>
          <w:rFonts w:ascii="Times New Roman" w:eastAsia="Bookman Old Style" w:hAnsi="Times New Roman" w:cs="Times New Roman"/>
          <w:sz w:val="24"/>
          <w:szCs w:val="24"/>
        </w:rPr>
        <w:t>on the debt determined.</w:t>
      </w:r>
    </w:p>
    <w:p w:rsidR="005F4BCF" w:rsidRDefault="00574F16">
      <w:pPr>
        <w:spacing w:after="0" w:line="360" w:lineRule="auto"/>
        <w:ind w:left="728"/>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Very often, the court gets debtors committed to a specified repayment proposal for the judgment debt including cost awarded. Where the debtor default on the repayment proposal confirmed at the judgment, the solicitor may obtain a garnishee order.</w:t>
      </w:r>
    </w:p>
    <w:p w:rsidR="005F4BCF" w:rsidRDefault="00574F16">
      <w:pPr>
        <w:spacing w:after="0" w:line="360" w:lineRule="auto"/>
        <w:ind w:left="728"/>
        <w:jc w:val="both"/>
        <w:rPr>
          <w:rFonts w:ascii="Times New Roman" w:eastAsia="Times New Roman" w:hAnsi="Times New Roman" w:cs="Times New Roman"/>
          <w:sz w:val="24"/>
          <w:szCs w:val="24"/>
        </w:rPr>
      </w:pPr>
      <w:r>
        <w:rPr>
          <w:rFonts w:ascii="Times New Roman" w:eastAsia="Bookman Old Style" w:hAnsi="Times New Roman" w:cs="Times New Roman"/>
          <w:sz w:val="24"/>
          <w:szCs w:val="24"/>
        </w:rPr>
        <w:t>By garnishee order, the movable property does not fully satisfy the department, the solicitor may apply to the court for an order enabling him or her to take possession of the immovable property to be auctioned by the bailiff for satisfaction. Any surplus will be returned to the judgment debtor.</w:t>
      </w:r>
      <w:bookmarkStart w:id="2" w:name="page45"/>
      <w:bookmarkEnd w:id="2"/>
    </w:p>
    <w:p w:rsidR="005F4BCF" w:rsidRDefault="00574F16">
      <w:pPr>
        <w:spacing w:after="0" w:line="360" w:lineRule="auto"/>
        <w:ind w:left="720" w:righ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This is done as a last resort because it is cumbersome, time consuming and expensive and also because it represent a sad way to terminate what probably was an interesting banker-customer relationship. </w:t>
      </w:r>
    </w:p>
    <w:p w:rsidR="005F4BCF" w:rsidRDefault="00574F16">
      <w:pPr>
        <w:spacing w:after="0" w:line="360" w:lineRule="auto"/>
        <w:ind w:right="12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Hypothesis 1</w:t>
      </w:r>
    </w:p>
    <w:p w:rsidR="005F4BCF" w:rsidRDefault="00574F16">
      <w:pPr>
        <w:tabs>
          <w:tab w:val="left" w:pos="1140"/>
        </w:tabs>
        <w:spacing w:after="0" w:line="360" w:lineRule="auto"/>
        <w:ind w:righ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Ho: The measures taken by banks do not reduce the incidence of loan default.</w:t>
      </w:r>
    </w:p>
    <w:p w:rsidR="005F4BCF" w:rsidRDefault="00574F16">
      <w:pPr>
        <w:tabs>
          <w:tab w:val="left" w:pos="1200"/>
        </w:tabs>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H</w:t>
      </w:r>
      <w:r>
        <w:rPr>
          <w:rFonts w:ascii="Times New Roman" w:eastAsia="Bookman Old Style" w:hAnsi="Times New Roman" w:cs="Times New Roman"/>
          <w:sz w:val="24"/>
          <w:szCs w:val="24"/>
          <w:vertAlign w:val="subscript"/>
        </w:rPr>
        <w:t>i</w:t>
      </w:r>
      <w:r>
        <w:rPr>
          <w:rFonts w:ascii="Times New Roman" w:eastAsia="Bookman Old Style" w:hAnsi="Times New Roman" w:cs="Times New Roman"/>
          <w:sz w:val="24"/>
          <w:szCs w:val="24"/>
        </w:rPr>
        <w:t>: The measures taken by banks do reduce the incidence of loan default</w:t>
      </w:r>
    </w:p>
    <w:p w:rsidR="005F4BCF" w:rsidRDefault="00574F16">
      <w:pPr>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Data of Responses</w:t>
      </w:r>
    </w:p>
    <w:tbl>
      <w:tblPr>
        <w:tblW w:w="7240" w:type="dxa"/>
        <w:tblInd w:w="330" w:type="dxa"/>
        <w:tblLayout w:type="fixed"/>
        <w:tblCellMar>
          <w:left w:w="0" w:type="dxa"/>
          <w:right w:w="0" w:type="dxa"/>
        </w:tblCellMar>
        <w:tblLook w:val="0000"/>
      </w:tblPr>
      <w:tblGrid>
        <w:gridCol w:w="2740"/>
        <w:gridCol w:w="2340"/>
        <w:gridCol w:w="2160"/>
      </w:tblGrid>
      <w:tr w:rsidR="005F4BCF">
        <w:trPr>
          <w:trHeight w:val="289"/>
        </w:trPr>
        <w:tc>
          <w:tcPr>
            <w:tcW w:w="2740" w:type="dxa"/>
            <w:tcBorders>
              <w:top w:val="single" w:sz="8" w:space="0" w:color="auto"/>
              <w:left w:val="single" w:sz="8" w:space="0" w:color="auto"/>
              <w:right w:val="single" w:sz="8" w:space="0" w:color="auto"/>
            </w:tcBorders>
            <w:shd w:val="clear" w:color="auto" w:fill="auto"/>
            <w:vAlign w:val="bottom"/>
          </w:tcPr>
          <w:p w:rsidR="005F4BCF" w:rsidRDefault="00574F16" w:rsidP="00574F16">
            <w:pPr>
              <w:spacing w:after="0" w:line="240" w:lineRule="auto"/>
              <w:ind w:left="12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Variable</w:t>
            </w:r>
          </w:p>
        </w:tc>
        <w:tc>
          <w:tcPr>
            <w:tcW w:w="2340" w:type="dxa"/>
            <w:tcBorders>
              <w:top w:val="single" w:sz="8" w:space="0" w:color="auto"/>
              <w:right w:val="single" w:sz="8" w:space="0" w:color="auto"/>
            </w:tcBorders>
            <w:shd w:val="clear" w:color="auto" w:fill="auto"/>
            <w:vAlign w:val="bottom"/>
          </w:tcPr>
          <w:p w:rsidR="005F4BCF" w:rsidRDefault="00574F16" w:rsidP="00574F16">
            <w:pPr>
              <w:spacing w:after="0" w:line="240" w:lineRule="auto"/>
              <w:ind w:left="8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No of Responses</w:t>
            </w:r>
          </w:p>
        </w:tc>
        <w:tc>
          <w:tcPr>
            <w:tcW w:w="2160" w:type="dxa"/>
            <w:tcBorders>
              <w:top w:val="single" w:sz="8" w:space="0" w:color="auto"/>
              <w:right w:val="single" w:sz="8" w:space="0" w:color="auto"/>
            </w:tcBorders>
            <w:shd w:val="clear" w:color="auto" w:fill="auto"/>
            <w:vAlign w:val="bottom"/>
          </w:tcPr>
          <w:p w:rsidR="005F4BCF" w:rsidRDefault="00574F16" w:rsidP="00574F16">
            <w:pPr>
              <w:spacing w:after="0" w:line="240" w:lineRule="auto"/>
              <w:ind w:left="10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Percentage</w:t>
            </w:r>
          </w:p>
        </w:tc>
      </w:tr>
      <w:tr w:rsidR="005F4BCF">
        <w:trPr>
          <w:trHeight w:val="90"/>
        </w:trPr>
        <w:tc>
          <w:tcPr>
            <w:tcW w:w="2740" w:type="dxa"/>
            <w:tcBorders>
              <w:left w:val="single" w:sz="8" w:space="0" w:color="auto"/>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r>
      <w:tr w:rsidR="005F4BCF">
        <w:trPr>
          <w:trHeight w:val="269"/>
        </w:trPr>
        <w:tc>
          <w:tcPr>
            <w:tcW w:w="2740" w:type="dxa"/>
            <w:tcBorders>
              <w:left w:val="single" w:sz="8" w:space="0" w:color="auto"/>
              <w:right w:val="single" w:sz="8" w:space="0" w:color="auto"/>
            </w:tcBorders>
            <w:shd w:val="clear" w:color="auto" w:fill="auto"/>
            <w:vAlign w:val="bottom"/>
          </w:tcPr>
          <w:p w:rsidR="005F4BCF" w:rsidRDefault="00574F16" w:rsidP="00574F16">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Demand notice</w:t>
            </w:r>
          </w:p>
        </w:tc>
        <w:tc>
          <w:tcPr>
            <w:tcW w:w="2340" w:type="dxa"/>
            <w:tcBorders>
              <w:right w:val="single" w:sz="8" w:space="0" w:color="auto"/>
            </w:tcBorders>
            <w:shd w:val="clear" w:color="auto" w:fill="auto"/>
            <w:vAlign w:val="bottom"/>
          </w:tcPr>
          <w:p w:rsidR="005F4BCF" w:rsidRDefault="00574F16" w:rsidP="00574F16">
            <w:pPr>
              <w:spacing w:after="0" w:line="240" w:lineRule="auto"/>
              <w:ind w:left="8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w:t>
            </w:r>
          </w:p>
        </w:tc>
        <w:tc>
          <w:tcPr>
            <w:tcW w:w="2160" w:type="dxa"/>
            <w:tcBorders>
              <w:right w:val="single" w:sz="8" w:space="0" w:color="auto"/>
            </w:tcBorders>
            <w:shd w:val="clear" w:color="auto" w:fill="auto"/>
            <w:vAlign w:val="bottom"/>
          </w:tcPr>
          <w:p w:rsidR="005F4BCF" w:rsidRDefault="00574F16" w:rsidP="00574F16">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12.5</w:t>
            </w:r>
          </w:p>
        </w:tc>
      </w:tr>
      <w:tr w:rsidR="005F4BCF">
        <w:trPr>
          <w:trHeight w:val="153"/>
        </w:trPr>
        <w:tc>
          <w:tcPr>
            <w:tcW w:w="2740" w:type="dxa"/>
            <w:tcBorders>
              <w:left w:val="single" w:sz="8" w:space="0" w:color="auto"/>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r>
      <w:tr w:rsidR="005F4BCF">
        <w:trPr>
          <w:trHeight w:val="268"/>
        </w:trPr>
        <w:tc>
          <w:tcPr>
            <w:tcW w:w="2740" w:type="dxa"/>
            <w:tcBorders>
              <w:left w:val="single" w:sz="8" w:space="0" w:color="auto"/>
              <w:right w:val="single" w:sz="8" w:space="0" w:color="auto"/>
            </w:tcBorders>
            <w:shd w:val="clear" w:color="auto" w:fill="auto"/>
            <w:vAlign w:val="bottom"/>
          </w:tcPr>
          <w:p w:rsidR="005F4BCF" w:rsidRDefault="00574F16" w:rsidP="00574F16">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Taking legal actions</w:t>
            </w:r>
          </w:p>
        </w:tc>
        <w:tc>
          <w:tcPr>
            <w:tcW w:w="2340" w:type="dxa"/>
            <w:tcBorders>
              <w:right w:val="single" w:sz="8" w:space="0" w:color="auto"/>
            </w:tcBorders>
            <w:shd w:val="clear" w:color="auto" w:fill="auto"/>
            <w:vAlign w:val="bottom"/>
          </w:tcPr>
          <w:p w:rsidR="005F4BCF" w:rsidRDefault="00574F16" w:rsidP="00574F16">
            <w:pPr>
              <w:spacing w:after="0" w:line="240" w:lineRule="auto"/>
              <w:ind w:left="8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40</w:t>
            </w:r>
          </w:p>
        </w:tc>
        <w:tc>
          <w:tcPr>
            <w:tcW w:w="2160" w:type="dxa"/>
            <w:tcBorders>
              <w:right w:val="single" w:sz="8" w:space="0" w:color="auto"/>
            </w:tcBorders>
            <w:shd w:val="clear" w:color="auto" w:fill="auto"/>
            <w:vAlign w:val="bottom"/>
          </w:tcPr>
          <w:p w:rsidR="005F4BCF" w:rsidRDefault="00574F16" w:rsidP="00574F16">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50</w:t>
            </w:r>
          </w:p>
        </w:tc>
      </w:tr>
      <w:tr w:rsidR="005F4BCF">
        <w:trPr>
          <w:trHeight w:val="117"/>
        </w:trPr>
        <w:tc>
          <w:tcPr>
            <w:tcW w:w="2740" w:type="dxa"/>
            <w:tcBorders>
              <w:left w:val="single" w:sz="8" w:space="0" w:color="auto"/>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r>
      <w:tr w:rsidR="005F4BCF">
        <w:trPr>
          <w:trHeight w:val="269"/>
        </w:trPr>
        <w:tc>
          <w:tcPr>
            <w:tcW w:w="2740" w:type="dxa"/>
            <w:tcBorders>
              <w:left w:val="single" w:sz="8" w:space="0" w:color="auto"/>
              <w:right w:val="single" w:sz="8" w:space="0" w:color="auto"/>
            </w:tcBorders>
            <w:shd w:val="clear" w:color="auto" w:fill="auto"/>
            <w:vAlign w:val="bottom"/>
          </w:tcPr>
          <w:p w:rsidR="005F4BCF" w:rsidRDefault="00574F16" w:rsidP="00574F16">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Realizing the securities</w:t>
            </w:r>
          </w:p>
        </w:tc>
        <w:tc>
          <w:tcPr>
            <w:tcW w:w="2340" w:type="dxa"/>
            <w:tcBorders>
              <w:right w:val="single" w:sz="8" w:space="0" w:color="auto"/>
            </w:tcBorders>
            <w:shd w:val="clear" w:color="auto" w:fill="auto"/>
            <w:vAlign w:val="bottom"/>
          </w:tcPr>
          <w:p w:rsidR="005F4BCF" w:rsidRDefault="00574F16" w:rsidP="00574F16">
            <w:pPr>
              <w:spacing w:after="0" w:line="240" w:lineRule="auto"/>
              <w:ind w:left="8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30</w:t>
            </w:r>
          </w:p>
        </w:tc>
        <w:tc>
          <w:tcPr>
            <w:tcW w:w="2160" w:type="dxa"/>
            <w:tcBorders>
              <w:right w:val="single" w:sz="8" w:space="0" w:color="auto"/>
            </w:tcBorders>
            <w:shd w:val="clear" w:color="auto" w:fill="auto"/>
            <w:vAlign w:val="bottom"/>
          </w:tcPr>
          <w:p w:rsidR="005F4BCF" w:rsidRDefault="00574F16" w:rsidP="00574F16">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37.5</w:t>
            </w:r>
          </w:p>
        </w:tc>
      </w:tr>
      <w:tr w:rsidR="005F4BCF">
        <w:trPr>
          <w:trHeight w:val="80"/>
        </w:trPr>
        <w:tc>
          <w:tcPr>
            <w:tcW w:w="2740" w:type="dxa"/>
            <w:tcBorders>
              <w:left w:val="single" w:sz="8" w:space="0" w:color="auto"/>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r>
      <w:tr w:rsidR="005F4BCF">
        <w:trPr>
          <w:trHeight w:val="269"/>
        </w:trPr>
        <w:tc>
          <w:tcPr>
            <w:tcW w:w="2740" w:type="dxa"/>
            <w:tcBorders>
              <w:left w:val="single" w:sz="8" w:space="0" w:color="auto"/>
              <w:right w:val="single" w:sz="8" w:space="0" w:color="auto"/>
            </w:tcBorders>
            <w:shd w:val="clear" w:color="auto" w:fill="auto"/>
            <w:vAlign w:val="bottom"/>
          </w:tcPr>
          <w:p w:rsidR="005F4BCF" w:rsidRDefault="00574F16" w:rsidP="00574F16">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Total</w:t>
            </w:r>
          </w:p>
        </w:tc>
        <w:tc>
          <w:tcPr>
            <w:tcW w:w="2340" w:type="dxa"/>
            <w:tcBorders>
              <w:right w:val="single" w:sz="8" w:space="0" w:color="auto"/>
            </w:tcBorders>
            <w:shd w:val="clear" w:color="auto" w:fill="auto"/>
            <w:vAlign w:val="bottom"/>
          </w:tcPr>
          <w:p w:rsidR="005F4BCF" w:rsidRDefault="00574F16" w:rsidP="00574F16">
            <w:pPr>
              <w:spacing w:after="0" w:line="240" w:lineRule="auto"/>
              <w:ind w:left="8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80</w:t>
            </w:r>
          </w:p>
        </w:tc>
        <w:tc>
          <w:tcPr>
            <w:tcW w:w="2160" w:type="dxa"/>
            <w:tcBorders>
              <w:right w:val="single" w:sz="8" w:space="0" w:color="auto"/>
            </w:tcBorders>
            <w:shd w:val="clear" w:color="auto" w:fill="auto"/>
            <w:vAlign w:val="bottom"/>
          </w:tcPr>
          <w:p w:rsidR="005F4BCF" w:rsidRDefault="00574F16" w:rsidP="00574F16">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100</w:t>
            </w:r>
          </w:p>
        </w:tc>
      </w:tr>
      <w:tr w:rsidR="005F4BCF">
        <w:trPr>
          <w:trHeight w:val="80"/>
        </w:trPr>
        <w:tc>
          <w:tcPr>
            <w:tcW w:w="2740" w:type="dxa"/>
            <w:tcBorders>
              <w:left w:val="single" w:sz="8" w:space="0" w:color="auto"/>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5F4BCF" w:rsidRDefault="005F4BCF" w:rsidP="00574F16">
            <w:pPr>
              <w:spacing w:after="0" w:line="240" w:lineRule="auto"/>
              <w:jc w:val="both"/>
              <w:rPr>
                <w:rFonts w:ascii="Times New Roman" w:eastAsia="Times New Roman" w:hAnsi="Times New Roman" w:cs="Times New Roman"/>
                <w:sz w:val="24"/>
                <w:szCs w:val="24"/>
              </w:rPr>
            </w:pPr>
          </w:p>
        </w:tc>
      </w:tr>
    </w:tbl>
    <w:p w:rsidR="005F4BCF" w:rsidRDefault="00574F16">
      <w:pPr>
        <w:spacing w:after="0" w:line="360" w:lineRule="auto"/>
        <w:ind w:lef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Sources: Survey data 2025</w:t>
      </w:r>
    </w:p>
    <w:p w:rsidR="005F4BCF" w:rsidRDefault="00574F16">
      <w:pPr>
        <w:spacing w:after="0" w:line="360" w:lineRule="auto"/>
        <w:ind w:righ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Depicts the respondents or 12.5% of the sample size agreed that demand notice is the measure that will be used reduces the incidence of loan default. 40 respondents or 50% </w:t>
      </w:r>
      <w:r>
        <w:rPr>
          <w:rFonts w:ascii="Times New Roman" w:eastAsia="Bookman Old Style" w:hAnsi="Times New Roman" w:cs="Times New Roman"/>
          <w:sz w:val="24"/>
          <w:szCs w:val="24"/>
        </w:rPr>
        <w:lastRenderedPageBreak/>
        <w:t>of the sample size said that taking legal action will be used to reduce the incidence of loan default while 30 respondent or 37.5% of the sample size agreed that realizing the security will also help in reducing the incidence of loan default questionnaires.</w:t>
      </w:r>
    </w:p>
    <w:p w:rsidR="005F4BCF" w:rsidRDefault="00574F16">
      <w:pPr>
        <w:spacing w:after="0" w:line="360" w:lineRule="auto"/>
        <w:jc w:val="both"/>
        <w:rPr>
          <w:rFonts w:ascii="Times New Roman" w:eastAsia="Bookman Old Style" w:hAnsi="Times New Roman" w:cs="Times New Roman"/>
          <w:b/>
          <w:sz w:val="24"/>
          <w:szCs w:val="24"/>
        </w:rPr>
      </w:pPr>
      <w:bookmarkStart w:id="3" w:name="page46"/>
      <w:bookmarkEnd w:id="3"/>
      <w:r>
        <w:rPr>
          <w:rFonts w:ascii="Times New Roman" w:eastAsia="Bookman Old Style" w:hAnsi="Times New Roman" w:cs="Times New Roman"/>
          <w:b/>
          <w:sz w:val="24"/>
          <w:szCs w:val="24"/>
        </w:rPr>
        <w:t>Chi square table</w:t>
      </w:r>
    </w:p>
    <w:tbl>
      <w:tblPr>
        <w:tblW w:w="7600" w:type="dxa"/>
        <w:tblInd w:w="330" w:type="dxa"/>
        <w:tblLayout w:type="fixed"/>
        <w:tblCellMar>
          <w:left w:w="0" w:type="dxa"/>
          <w:right w:w="0" w:type="dxa"/>
        </w:tblCellMar>
        <w:tblLook w:val="0000"/>
      </w:tblPr>
      <w:tblGrid>
        <w:gridCol w:w="3320"/>
        <w:gridCol w:w="800"/>
        <w:gridCol w:w="690"/>
        <w:gridCol w:w="810"/>
        <w:gridCol w:w="810"/>
        <w:gridCol w:w="1170"/>
      </w:tblGrid>
      <w:tr w:rsidR="005F4BCF">
        <w:trPr>
          <w:trHeight w:val="427"/>
        </w:trPr>
        <w:tc>
          <w:tcPr>
            <w:tcW w:w="3320" w:type="dxa"/>
            <w:tcBorders>
              <w:top w:val="single" w:sz="8" w:space="0" w:color="auto"/>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Variable</w:t>
            </w:r>
          </w:p>
        </w:tc>
        <w:tc>
          <w:tcPr>
            <w:tcW w:w="80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c>
          <w:tcPr>
            <w:tcW w:w="69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E</w:t>
            </w:r>
          </w:p>
        </w:tc>
        <w:tc>
          <w:tcPr>
            <w:tcW w:w="81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(o-e)</w:t>
            </w:r>
          </w:p>
        </w:tc>
        <w:tc>
          <w:tcPr>
            <w:tcW w:w="81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o-e2</w:t>
            </w:r>
          </w:p>
        </w:tc>
        <w:tc>
          <w:tcPr>
            <w:tcW w:w="117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(o-e)</w:t>
            </w:r>
            <w:r>
              <w:rPr>
                <w:rFonts w:ascii="Times New Roman" w:eastAsia="Bookman Old Style" w:hAnsi="Times New Roman" w:cs="Times New Roman"/>
                <w:sz w:val="24"/>
                <w:szCs w:val="24"/>
                <w:vertAlign w:val="superscript"/>
              </w:rPr>
              <w:t>2</w:t>
            </w:r>
            <w:r>
              <w:rPr>
                <w:rFonts w:ascii="Times New Roman" w:eastAsia="Bookman Old Style" w:hAnsi="Times New Roman" w:cs="Times New Roman"/>
                <w:sz w:val="24"/>
                <w:szCs w:val="24"/>
              </w:rPr>
              <w:t>/e</w:t>
            </w:r>
          </w:p>
        </w:tc>
      </w:tr>
      <w:tr w:rsidR="005F4BCF">
        <w:trPr>
          <w:trHeight w:val="145"/>
        </w:trPr>
        <w:tc>
          <w:tcPr>
            <w:tcW w:w="332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6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70"/>
        </w:trPr>
        <w:tc>
          <w:tcPr>
            <w:tcW w:w="332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Demand notice</w:t>
            </w:r>
          </w:p>
        </w:tc>
        <w:tc>
          <w:tcPr>
            <w:tcW w:w="80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w:t>
            </w:r>
          </w:p>
        </w:tc>
        <w:tc>
          <w:tcPr>
            <w:tcW w:w="69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w:t>
            </w:r>
          </w:p>
        </w:tc>
        <w:tc>
          <w:tcPr>
            <w:tcW w:w="81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c>
          <w:tcPr>
            <w:tcW w:w="81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c>
          <w:tcPr>
            <w:tcW w:w="117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r>
      <w:tr w:rsidR="005F4BCF">
        <w:trPr>
          <w:trHeight w:val="284"/>
        </w:trPr>
        <w:tc>
          <w:tcPr>
            <w:tcW w:w="332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6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72"/>
        </w:trPr>
        <w:tc>
          <w:tcPr>
            <w:tcW w:w="332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Taking legal action</w:t>
            </w:r>
          </w:p>
        </w:tc>
        <w:tc>
          <w:tcPr>
            <w:tcW w:w="80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40</w:t>
            </w:r>
          </w:p>
        </w:tc>
        <w:tc>
          <w:tcPr>
            <w:tcW w:w="69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50</w:t>
            </w:r>
          </w:p>
        </w:tc>
        <w:tc>
          <w:tcPr>
            <w:tcW w:w="81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w:t>
            </w:r>
          </w:p>
        </w:tc>
        <w:tc>
          <w:tcPr>
            <w:tcW w:w="81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100</w:t>
            </w:r>
          </w:p>
        </w:tc>
        <w:tc>
          <w:tcPr>
            <w:tcW w:w="117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2</w:t>
            </w:r>
          </w:p>
        </w:tc>
      </w:tr>
      <w:tr w:rsidR="005F4BCF">
        <w:trPr>
          <w:trHeight w:val="282"/>
        </w:trPr>
        <w:tc>
          <w:tcPr>
            <w:tcW w:w="332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6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69"/>
        </w:trPr>
        <w:tc>
          <w:tcPr>
            <w:tcW w:w="332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Realizing the securities</w:t>
            </w:r>
          </w:p>
        </w:tc>
        <w:tc>
          <w:tcPr>
            <w:tcW w:w="80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30</w:t>
            </w:r>
          </w:p>
        </w:tc>
        <w:tc>
          <w:tcPr>
            <w:tcW w:w="69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p>
        </w:tc>
        <w:tc>
          <w:tcPr>
            <w:tcW w:w="81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w:t>
            </w:r>
          </w:p>
        </w:tc>
        <w:tc>
          <w:tcPr>
            <w:tcW w:w="81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100</w:t>
            </w:r>
          </w:p>
        </w:tc>
        <w:tc>
          <w:tcPr>
            <w:tcW w:w="117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5</w:t>
            </w:r>
          </w:p>
        </w:tc>
      </w:tr>
      <w:tr w:rsidR="005F4BCF">
        <w:trPr>
          <w:trHeight w:val="285"/>
        </w:trPr>
        <w:tc>
          <w:tcPr>
            <w:tcW w:w="332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6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69"/>
        </w:trPr>
        <w:tc>
          <w:tcPr>
            <w:tcW w:w="332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Total</w:t>
            </w:r>
          </w:p>
        </w:tc>
        <w:tc>
          <w:tcPr>
            <w:tcW w:w="80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80</w:t>
            </w:r>
          </w:p>
        </w:tc>
        <w:tc>
          <w:tcPr>
            <w:tcW w:w="69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80</w:t>
            </w:r>
          </w:p>
        </w:tc>
        <w:tc>
          <w:tcPr>
            <w:tcW w:w="81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c>
          <w:tcPr>
            <w:tcW w:w="81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c>
          <w:tcPr>
            <w:tcW w:w="117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7</w:t>
            </w:r>
          </w:p>
        </w:tc>
      </w:tr>
      <w:tr w:rsidR="005F4BCF">
        <w:trPr>
          <w:trHeight w:val="284"/>
        </w:trPr>
        <w:tc>
          <w:tcPr>
            <w:tcW w:w="332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6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bl>
    <w:p w:rsidR="005F4BCF" w:rsidRDefault="005F4BCF" w:rsidP="008A61B3">
      <w:pPr>
        <w:spacing w:after="0" w:line="240" w:lineRule="auto"/>
        <w:jc w:val="both"/>
        <w:rPr>
          <w:rFonts w:ascii="Times New Roman" w:eastAsia="Times New Roman" w:hAnsi="Times New Roman" w:cs="Times New Roman"/>
          <w:sz w:val="24"/>
          <w:szCs w:val="24"/>
        </w:rPr>
      </w:pPr>
    </w:p>
    <w:p w:rsidR="005F4BCF" w:rsidRDefault="00574F16">
      <w:pPr>
        <w:spacing w:after="0" w:line="360" w:lineRule="auto"/>
        <w:ind w:lef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Computed value of x2=Σ (o-e) 2/e</w:t>
      </w:r>
    </w:p>
    <w:p w:rsidR="005F4BCF" w:rsidRDefault="00574F16">
      <w:pPr>
        <w:spacing w:after="0" w:line="360" w:lineRule="auto"/>
        <w:ind w:lef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Degree of freedom = (R- 1) (C-1)</w:t>
      </w:r>
    </w:p>
    <w:p w:rsidR="005F4BCF" w:rsidRDefault="00574F16">
      <w:pPr>
        <w:numPr>
          <w:ilvl w:val="0"/>
          <w:numId w:val="14"/>
        </w:numPr>
        <w:tabs>
          <w:tab w:val="left" w:pos="2820"/>
        </w:tabs>
        <w:spacing w:after="0" w:line="360" w:lineRule="auto"/>
        <w:ind w:left="2820" w:hanging="228"/>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(2-1) (3-1)</w:t>
      </w:r>
    </w:p>
    <w:p w:rsidR="005F4BCF" w:rsidRDefault="00574F16">
      <w:pPr>
        <w:numPr>
          <w:ilvl w:val="0"/>
          <w:numId w:val="14"/>
        </w:numPr>
        <w:tabs>
          <w:tab w:val="left" w:pos="3320"/>
        </w:tabs>
        <w:spacing w:after="0" w:line="360" w:lineRule="auto"/>
        <w:ind w:left="3320" w:hanging="728"/>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2</w:t>
      </w:r>
    </w:p>
    <w:p w:rsidR="005F4BCF" w:rsidRDefault="00574F16">
      <w:pPr>
        <w:spacing w:after="0" w:line="360" w:lineRule="auto"/>
        <w:ind w:lef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Level of significance = 0.05</w:t>
      </w:r>
    </w:p>
    <w:p w:rsidR="005F4BCF" w:rsidRDefault="00574F16">
      <w:pPr>
        <w:spacing w:after="0" w:line="360" w:lineRule="auto"/>
        <w:ind w:lef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X2 distributions (2, 0.05)</w:t>
      </w:r>
    </w:p>
    <w:p w:rsidR="005F4BCF" w:rsidRDefault="00574F16">
      <w:pPr>
        <w:spacing w:after="0" w:line="360" w:lineRule="auto"/>
        <w:ind w:lef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The table value of X2 is 5.991.</w:t>
      </w:r>
    </w:p>
    <w:p w:rsidR="005F4BCF" w:rsidRDefault="00574F16">
      <w:pPr>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Decision Rule</w:t>
      </w:r>
    </w:p>
    <w:p w:rsidR="005F4BCF" w:rsidRDefault="00574F16">
      <w:pPr>
        <w:spacing w:after="0" w:line="360" w:lineRule="auto"/>
        <w:ind w:righ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If the computed value of X2 </w:t>
      </w:r>
      <w:r>
        <w:rPr>
          <w:rFonts w:ascii="Times New Roman" w:eastAsia="Times New Roman" w:hAnsi="Times New Roman" w:cs="Times New Roman"/>
          <w:sz w:val="24"/>
          <w:szCs w:val="24"/>
        </w:rPr>
        <w:t>‹</w:t>
      </w:r>
      <w:r>
        <w:rPr>
          <w:rFonts w:ascii="Times New Roman" w:eastAsia="Bookman Old Style" w:hAnsi="Times New Roman" w:cs="Times New Roman"/>
          <w:sz w:val="24"/>
          <w:szCs w:val="24"/>
        </w:rPr>
        <w:t xml:space="preserve"> than the table value of X2 accept the Ho hypothesis and reject H1 hypothesis but if the computed value of X2 › than the table value of x2 reject the Ho hypothesis and accept the Hi hypothesis which means that there are measures that will reduce the incidence of loan</w:t>
      </w:r>
      <w:bookmarkStart w:id="4" w:name="page47"/>
      <w:bookmarkEnd w:id="4"/>
      <w:r>
        <w:rPr>
          <w:rFonts w:ascii="Times New Roman" w:eastAsia="Bookman Old Style" w:hAnsi="Times New Roman" w:cs="Times New Roman"/>
          <w:sz w:val="24"/>
          <w:szCs w:val="24"/>
        </w:rPr>
        <w:t xml:space="preserve"> default.</w:t>
      </w:r>
    </w:p>
    <w:p w:rsidR="005F4BCF" w:rsidRDefault="00574F16">
      <w:pPr>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Hypothesis 2</w:t>
      </w:r>
    </w:p>
    <w:p w:rsidR="005F4BCF" w:rsidRDefault="00574F16">
      <w:pPr>
        <w:tabs>
          <w:tab w:val="left" w:pos="1200"/>
        </w:tabs>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Ho:</w:t>
      </w:r>
      <w:r>
        <w:rPr>
          <w:rFonts w:ascii="Times New Roman" w:eastAsia="Times New Roman" w:hAnsi="Times New Roman" w:cs="Times New Roman"/>
          <w:sz w:val="24"/>
          <w:szCs w:val="24"/>
        </w:rPr>
        <w:tab/>
      </w:r>
      <w:r>
        <w:rPr>
          <w:rFonts w:ascii="Times New Roman" w:eastAsia="Bookman Old Style" w:hAnsi="Times New Roman" w:cs="Times New Roman"/>
          <w:sz w:val="24"/>
          <w:szCs w:val="24"/>
        </w:rPr>
        <w:t>Loans to individuals do not record higher rate of loan default.</w:t>
      </w:r>
    </w:p>
    <w:p w:rsidR="005F4BCF" w:rsidRDefault="00574F16">
      <w:pPr>
        <w:tabs>
          <w:tab w:val="left" w:pos="1140"/>
        </w:tabs>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Hi:</w:t>
      </w:r>
      <w:r>
        <w:rPr>
          <w:rFonts w:ascii="Times New Roman" w:eastAsia="Bookman Old Style" w:hAnsi="Times New Roman" w:cs="Times New Roman"/>
          <w:sz w:val="24"/>
          <w:szCs w:val="24"/>
        </w:rPr>
        <w:tab/>
        <w:t>Loans to individuals record higher rate of loan default repayment.</w:t>
      </w:r>
    </w:p>
    <w:p w:rsidR="005F4BCF" w:rsidRDefault="005F4BCF">
      <w:pPr>
        <w:tabs>
          <w:tab w:val="left" w:pos="1140"/>
        </w:tabs>
        <w:spacing w:after="0" w:line="360" w:lineRule="auto"/>
        <w:jc w:val="both"/>
        <w:rPr>
          <w:rFonts w:ascii="Times New Roman" w:eastAsia="Bookman Old Style" w:hAnsi="Times New Roman" w:cs="Times New Roman"/>
          <w:sz w:val="24"/>
          <w:szCs w:val="24"/>
        </w:rPr>
      </w:pPr>
    </w:p>
    <w:p w:rsidR="005F4BCF" w:rsidRDefault="00574F16">
      <w:pPr>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lastRenderedPageBreak/>
        <w:t>Data of Hypothesis</w:t>
      </w:r>
    </w:p>
    <w:tbl>
      <w:tblPr>
        <w:tblW w:w="6520" w:type="dxa"/>
        <w:tblInd w:w="330" w:type="dxa"/>
        <w:tblLayout w:type="fixed"/>
        <w:tblCellMar>
          <w:left w:w="0" w:type="dxa"/>
          <w:right w:w="0" w:type="dxa"/>
        </w:tblCellMar>
        <w:tblLook w:val="0000"/>
      </w:tblPr>
      <w:tblGrid>
        <w:gridCol w:w="2110"/>
        <w:gridCol w:w="2430"/>
        <w:gridCol w:w="1980"/>
      </w:tblGrid>
      <w:tr w:rsidR="005F4BCF">
        <w:trPr>
          <w:trHeight w:val="289"/>
        </w:trPr>
        <w:tc>
          <w:tcPr>
            <w:tcW w:w="2110" w:type="dxa"/>
            <w:tcBorders>
              <w:top w:val="single" w:sz="8" w:space="0" w:color="auto"/>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 xml:space="preserve">VARIABLE </w:t>
            </w:r>
          </w:p>
        </w:tc>
        <w:tc>
          <w:tcPr>
            <w:tcW w:w="243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8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NO OF RESPONSES</w:t>
            </w:r>
          </w:p>
        </w:tc>
        <w:tc>
          <w:tcPr>
            <w:tcW w:w="198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PERCENTAGE</w:t>
            </w:r>
          </w:p>
        </w:tc>
      </w:tr>
      <w:tr w:rsidR="005F4BCF">
        <w:trPr>
          <w:trHeight w:val="284"/>
        </w:trPr>
        <w:tc>
          <w:tcPr>
            <w:tcW w:w="211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69"/>
        </w:trPr>
        <w:tc>
          <w:tcPr>
            <w:tcW w:w="211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Agriculturists</w:t>
            </w:r>
          </w:p>
        </w:tc>
        <w:tc>
          <w:tcPr>
            <w:tcW w:w="2430" w:type="dxa"/>
            <w:tcBorders>
              <w:right w:val="single" w:sz="8" w:space="0" w:color="auto"/>
            </w:tcBorders>
            <w:shd w:val="clear" w:color="auto" w:fill="auto"/>
            <w:vAlign w:val="bottom"/>
          </w:tcPr>
          <w:p w:rsidR="005F4BCF" w:rsidRDefault="00574F16" w:rsidP="008A61B3">
            <w:pPr>
              <w:spacing w:after="0" w:line="240" w:lineRule="auto"/>
              <w:ind w:left="8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w:t>
            </w:r>
          </w:p>
        </w:tc>
        <w:tc>
          <w:tcPr>
            <w:tcW w:w="198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12.5</w:t>
            </w:r>
          </w:p>
        </w:tc>
      </w:tr>
      <w:tr w:rsidR="005F4BCF">
        <w:trPr>
          <w:trHeight w:val="284"/>
        </w:trPr>
        <w:tc>
          <w:tcPr>
            <w:tcW w:w="211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68"/>
        </w:trPr>
        <w:tc>
          <w:tcPr>
            <w:tcW w:w="211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Industrialist</w:t>
            </w:r>
          </w:p>
        </w:tc>
        <w:tc>
          <w:tcPr>
            <w:tcW w:w="2430" w:type="dxa"/>
            <w:tcBorders>
              <w:right w:val="single" w:sz="8" w:space="0" w:color="auto"/>
            </w:tcBorders>
            <w:shd w:val="clear" w:color="auto" w:fill="auto"/>
            <w:vAlign w:val="bottom"/>
          </w:tcPr>
          <w:p w:rsidR="005F4BCF" w:rsidRDefault="00574F16" w:rsidP="008A61B3">
            <w:pPr>
              <w:spacing w:after="0" w:line="240" w:lineRule="auto"/>
              <w:ind w:left="8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15</w:t>
            </w:r>
          </w:p>
        </w:tc>
        <w:tc>
          <w:tcPr>
            <w:tcW w:w="198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18.7</w:t>
            </w:r>
          </w:p>
        </w:tc>
      </w:tr>
      <w:tr w:rsidR="005F4BCF">
        <w:trPr>
          <w:trHeight w:val="286"/>
        </w:trPr>
        <w:tc>
          <w:tcPr>
            <w:tcW w:w="211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69"/>
        </w:trPr>
        <w:tc>
          <w:tcPr>
            <w:tcW w:w="211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Individual</w:t>
            </w:r>
          </w:p>
        </w:tc>
        <w:tc>
          <w:tcPr>
            <w:tcW w:w="2430" w:type="dxa"/>
            <w:tcBorders>
              <w:right w:val="single" w:sz="8" w:space="0" w:color="auto"/>
            </w:tcBorders>
            <w:shd w:val="clear" w:color="auto" w:fill="auto"/>
            <w:vAlign w:val="bottom"/>
          </w:tcPr>
          <w:p w:rsidR="005F4BCF" w:rsidRDefault="00574F16" w:rsidP="008A61B3">
            <w:pPr>
              <w:spacing w:after="0" w:line="240" w:lineRule="auto"/>
              <w:ind w:left="8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50</w:t>
            </w:r>
          </w:p>
        </w:tc>
        <w:tc>
          <w:tcPr>
            <w:tcW w:w="198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62.5</w:t>
            </w:r>
          </w:p>
        </w:tc>
      </w:tr>
      <w:tr w:rsidR="005F4BCF">
        <w:trPr>
          <w:trHeight w:val="284"/>
        </w:trPr>
        <w:tc>
          <w:tcPr>
            <w:tcW w:w="211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69"/>
        </w:trPr>
        <w:tc>
          <w:tcPr>
            <w:tcW w:w="211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Corporate enterprises</w:t>
            </w:r>
          </w:p>
        </w:tc>
        <w:tc>
          <w:tcPr>
            <w:tcW w:w="2430" w:type="dxa"/>
            <w:tcBorders>
              <w:right w:val="single" w:sz="8" w:space="0" w:color="auto"/>
            </w:tcBorders>
            <w:shd w:val="clear" w:color="auto" w:fill="auto"/>
            <w:vAlign w:val="bottom"/>
          </w:tcPr>
          <w:p w:rsidR="005F4BCF" w:rsidRDefault="00574F16" w:rsidP="008A61B3">
            <w:pPr>
              <w:spacing w:after="0" w:line="240" w:lineRule="auto"/>
              <w:ind w:left="8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5</w:t>
            </w:r>
          </w:p>
        </w:tc>
        <w:tc>
          <w:tcPr>
            <w:tcW w:w="198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63</w:t>
            </w:r>
          </w:p>
        </w:tc>
      </w:tr>
      <w:tr w:rsidR="005F4BCF">
        <w:trPr>
          <w:trHeight w:val="284"/>
        </w:trPr>
        <w:tc>
          <w:tcPr>
            <w:tcW w:w="211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67"/>
        </w:trPr>
        <w:tc>
          <w:tcPr>
            <w:tcW w:w="211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Total</w:t>
            </w:r>
          </w:p>
        </w:tc>
        <w:tc>
          <w:tcPr>
            <w:tcW w:w="2430" w:type="dxa"/>
            <w:tcBorders>
              <w:right w:val="single" w:sz="8" w:space="0" w:color="auto"/>
            </w:tcBorders>
            <w:shd w:val="clear" w:color="auto" w:fill="auto"/>
            <w:vAlign w:val="bottom"/>
          </w:tcPr>
          <w:p w:rsidR="005F4BCF" w:rsidRDefault="00574F16" w:rsidP="008A61B3">
            <w:pPr>
              <w:spacing w:after="0" w:line="240" w:lineRule="auto"/>
              <w:ind w:left="8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80</w:t>
            </w:r>
          </w:p>
        </w:tc>
        <w:tc>
          <w:tcPr>
            <w:tcW w:w="198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100</w:t>
            </w:r>
          </w:p>
        </w:tc>
      </w:tr>
      <w:tr w:rsidR="005F4BCF">
        <w:trPr>
          <w:trHeight w:val="286"/>
        </w:trPr>
        <w:tc>
          <w:tcPr>
            <w:tcW w:w="211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bl>
    <w:p w:rsidR="005F4BCF" w:rsidRDefault="00574F16">
      <w:pPr>
        <w:spacing w:after="0" w:line="360" w:lineRule="auto"/>
        <w:ind w:lef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Sources: Survey data 2025</w:t>
      </w:r>
    </w:p>
    <w:p w:rsidR="005F4BCF" w:rsidRDefault="00574F16">
      <w:pPr>
        <w:spacing w:after="0" w:line="360" w:lineRule="auto"/>
        <w:ind w:righ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The table depicts that 50 respondents or 62.5% of the sample size agreed that individual have the highest rate of loan repayment.</w:t>
      </w:r>
    </w:p>
    <w:p w:rsidR="005F4BCF" w:rsidRDefault="00574F16">
      <w:pPr>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Chi Square Data of Hypothesis</w:t>
      </w:r>
    </w:p>
    <w:tbl>
      <w:tblPr>
        <w:tblW w:w="7740" w:type="dxa"/>
        <w:tblInd w:w="10" w:type="dxa"/>
        <w:tblLayout w:type="fixed"/>
        <w:tblCellMar>
          <w:left w:w="0" w:type="dxa"/>
          <w:right w:w="0" w:type="dxa"/>
        </w:tblCellMar>
        <w:tblLook w:val="0000"/>
      </w:tblPr>
      <w:tblGrid>
        <w:gridCol w:w="2520"/>
        <w:gridCol w:w="900"/>
        <w:gridCol w:w="990"/>
        <w:gridCol w:w="990"/>
        <w:gridCol w:w="1080"/>
        <w:gridCol w:w="1260"/>
      </w:tblGrid>
      <w:tr w:rsidR="005F4BCF">
        <w:trPr>
          <w:trHeight w:val="429"/>
        </w:trPr>
        <w:tc>
          <w:tcPr>
            <w:tcW w:w="2520" w:type="dxa"/>
            <w:tcBorders>
              <w:top w:val="single" w:sz="8" w:space="0" w:color="auto"/>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Variable</w:t>
            </w:r>
          </w:p>
        </w:tc>
        <w:tc>
          <w:tcPr>
            <w:tcW w:w="90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righ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c>
          <w:tcPr>
            <w:tcW w:w="99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E</w:t>
            </w:r>
          </w:p>
        </w:tc>
        <w:tc>
          <w:tcPr>
            <w:tcW w:w="99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(o-e)</w:t>
            </w:r>
          </w:p>
        </w:tc>
        <w:tc>
          <w:tcPr>
            <w:tcW w:w="108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o-e2</w:t>
            </w:r>
          </w:p>
        </w:tc>
        <w:tc>
          <w:tcPr>
            <w:tcW w:w="126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(o-e)</w:t>
            </w:r>
            <w:r>
              <w:rPr>
                <w:rFonts w:ascii="Times New Roman" w:eastAsia="Bookman Old Style" w:hAnsi="Times New Roman" w:cs="Times New Roman"/>
                <w:sz w:val="24"/>
                <w:szCs w:val="24"/>
                <w:vertAlign w:val="superscript"/>
              </w:rPr>
              <w:t>2</w:t>
            </w:r>
            <w:r>
              <w:rPr>
                <w:rFonts w:ascii="Times New Roman" w:eastAsia="Bookman Old Style" w:hAnsi="Times New Roman" w:cs="Times New Roman"/>
                <w:sz w:val="24"/>
                <w:szCs w:val="24"/>
              </w:rPr>
              <w:t>/e</w:t>
            </w:r>
          </w:p>
        </w:tc>
      </w:tr>
      <w:tr w:rsidR="005F4BCF">
        <w:trPr>
          <w:trHeight w:val="147"/>
        </w:trPr>
        <w:tc>
          <w:tcPr>
            <w:tcW w:w="252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89"/>
        </w:trPr>
        <w:tc>
          <w:tcPr>
            <w:tcW w:w="2520" w:type="dxa"/>
            <w:tcBorders>
              <w:top w:val="single" w:sz="8" w:space="0" w:color="auto"/>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bookmarkStart w:id="5" w:name="page48"/>
            <w:bookmarkEnd w:id="5"/>
            <w:r>
              <w:rPr>
                <w:rFonts w:ascii="Times New Roman" w:eastAsia="Bookman Old Style" w:hAnsi="Times New Roman" w:cs="Times New Roman"/>
                <w:sz w:val="24"/>
                <w:szCs w:val="24"/>
              </w:rPr>
              <w:t>Agriculturist</w:t>
            </w:r>
          </w:p>
        </w:tc>
        <w:tc>
          <w:tcPr>
            <w:tcW w:w="90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w:t>
            </w:r>
          </w:p>
        </w:tc>
        <w:tc>
          <w:tcPr>
            <w:tcW w:w="99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w:t>
            </w:r>
          </w:p>
        </w:tc>
        <w:tc>
          <w:tcPr>
            <w:tcW w:w="99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c>
          <w:tcPr>
            <w:tcW w:w="108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c>
          <w:tcPr>
            <w:tcW w:w="1260" w:type="dxa"/>
            <w:tcBorders>
              <w:top w:val="single" w:sz="8" w:space="0" w:color="auto"/>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r>
      <w:tr w:rsidR="005F4BCF">
        <w:trPr>
          <w:trHeight w:val="285"/>
        </w:trPr>
        <w:tc>
          <w:tcPr>
            <w:tcW w:w="252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69"/>
        </w:trPr>
        <w:tc>
          <w:tcPr>
            <w:tcW w:w="252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Industrialist</w:t>
            </w:r>
          </w:p>
        </w:tc>
        <w:tc>
          <w:tcPr>
            <w:tcW w:w="90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15</w:t>
            </w:r>
          </w:p>
        </w:tc>
        <w:tc>
          <w:tcPr>
            <w:tcW w:w="99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5</w:t>
            </w:r>
          </w:p>
        </w:tc>
        <w:tc>
          <w:tcPr>
            <w:tcW w:w="99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w:t>
            </w:r>
          </w:p>
        </w:tc>
        <w:tc>
          <w:tcPr>
            <w:tcW w:w="108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100</w:t>
            </w:r>
          </w:p>
        </w:tc>
        <w:tc>
          <w:tcPr>
            <w:tcW w:w="126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1.667</w:t>
            </w:r>
          </w:p>
        </w:tc>
      </w:tr>
      <w:tr w:rsidR="005F4BCF">
        <w:trPr>
          <w:trHeight w:val="284"/>
        </w:trPr>
        <w:tc>
          <w:tcPr>
            <w:tcW w:w="252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69"/>
        </w:trPr>
        <w:tc>
          <w:tcPr>
            <w:tcW w:w="252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Individual</w:t>
            </w:r>
          </w:p>
        </w:tc>
        <w:tc>
          <w:tcPr>
            <w:tcW w:w="90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50</w:t>
            </w:r>
          </w:p>
        </w:tc>
        <w:tc>
          <w:tcPr>
            <w:tcW w:w="99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60</w:t>
            </w:r>
          </w:p>
        </w:tc>
        <w:tc>
          <w:tcPr>
            <w:tcW w:w="99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w:t>
            </w:r>
          </w:p>
        </w:tc>
        <w:tc>
          <w:tcPr>
            <w:tcW w:w="108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100</w:t>
            </w:r>
          </w:p>
        </w:tc>
        <w:tc>
          <w:tcPr>
            <w:tcW w:w="126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6.667</w:t>
            </w:r>
          </w:p>
        </w:tc>
      </w:tr>
      <w:tr w:rsidR="005F4BCF">
        <w:trPr>
          <w:trHeight w:val="284"/>
        </w:trPr>
        <w:tc>
          <w:tcPr>
            <w:tcW w:w="252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69"/>
        </w:trPr>
        <w:tc>
          <w:tcPr>
            <w:tcW w:w="252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Corporate bodies</w:t>
            </w:r>
          </w:p>
        </w:tc>
        <w:tc>
          <w:tcPr>
            <w:tcW w:w="90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5</w:t>
            </w:r>
          </w:p>
        </w:tc>
        <w:tc>
          <w:tcPr>
            <w:tcW w:w="99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5</w:t>
            </w:r>
          </w:p>
        </w:tc>
        <w:tc>
          <w:tcPr>
            <w:tcW w:w="99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c>
          <w:tcPr>
            <w:tcW w:w="108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c>
          <w:tcPr>
            <w:tcW w:w="126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r>
      <w:tr w:rsidR="005F4BCF">
        <w:trPr>
          <w:trHeight w:val="284"/>
        </w:trPr>
        <w:tc>
          <w:tcPr>
            <w:tcW w:w="252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69"/>
        </w:trPr>
        <w:tc>
          <w:tcPr>
            <w:tcW w:w="2520" w:type="dxa"/>
            <w:tcBorders>
              <w:left w:val="single" w:sz="8" w:space="0" w:color="auto"/>
              <w:right w:val="single" w:sz="8" w:space="0" w:color="auto"/>
            </w:tcBorders>
            <w:shd w:val="clear" w:color="auto" w:fill="auto"/>
            <w:vAlign w:val="bottom"/>
          </w:tcPr>
          <w:p w:rsidR="005F4BCF" w:rsidRDefault="00574F16" w:rsidP="008A61B3">
            <w:pPr>
              <w:spacing w:after="0" w:line="240" w:lineRule="auto"/>
              <w:ind w:lef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Total</w:t>
            </w:r>
          </w:p>
        </w:tc>
        <w:tc>
          <w:tcPr>
            <w:tcW w:w="90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80</w:t>
            </w:r>
          </w:p>
        </w:tc>
        <w:tc>
          <w:tcPr>
            <w:tcW w:w="99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80</w:t>
            </w:r>
          </w:p>
        </w:tc>
        <w:tc>
          <w:tcPr>
            <w:tcW w:w="99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c>
          <w:tcPr>
            <w:tcW w:w="108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0</w:t>
            </w:r>
          </w:p>
        </w:tc>
        <w:tc>
          <w:tcPr>
            <w:tcW w:w="1260" w:type="dxa"/>
            <w:tcBorders>
              <w:right w:val="single" w:sz="8" w:space="0" w:color="auto"/>
            </w:tcBorders>
            <w:shd w:val="clear" w:color="auto" w:fill="auto"/>
            <w:vAlign w:val="bottom"/>
          </w:tcPr>
          <w:p w:rsidR="005F4BCF" w:rsidRDefault="00574F16" w:rsidP="008A61B3">
            <w:pPr>
              <w:spacing w:after="0" w:line="240" w:lineRule="auto"/>
              <w:ind w:left="10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8.334</w:t>
            </w:r>
          </w:p>
        </w:tc>
      </w:tr>
      <w:tr w:rsidR="005F4BCF">
        <w:trPr>
          <w:trHeight w:val="284"/>
        </w:trPr>
        <w:tc>
          <w:tcPr>
            <w:tcW w:w="2520" w:type="dxa"/>
            <w:tcBorders>
              <w:left w:val="single" w:sz="8" w:space="0" w:color="auto"/>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5F4BCF" w:rsidRDefault="005F4BCF" w:rsidP="008A61B3">
            <w:pPr>
              <w:spacing w:after="0" w:line="240" w:lineRule="auto"/>
              <w:jc w:val="both"/>
              <w:rPr>
                <w:rFonts w:ascii="Times New Roman" w:eastAsia="Times New Roman" w:hAnsi="Times New Roman" w:cs="Times New Roman"/>
                <w:sz w:val="24"/>
                <w:szCs w:val="24"/>
              </w:rPr>
            </w:pPr>
          </w:p>
        </w:tc>
      </w:tr>
      <w:tr w:rsidR="005F4BCF">
        <w:trPr>
          <w:trHeight w:val="267"/>
        </w:trPr>
        <w:tc>
          <w:tcPr>
            <w:tcW w:w="2520" w:type="dxa"/>
            <w:shd w:val="clear" w:color="auto" w:fill="auto"/>
            <w:vAlign w:val="bottom"/>
          </w:tcPr>
          <w:p w:rsidR="005F4BCF" w:rsidRDefault="00574F16">
            <w:pPr>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Sources survey data  2025</w:t>
            </w:r>
          </w:p>
        </w:tc>
        <w:tc>
          <w:tcPr>
            <w:tcW w:w="900" w:type="dxa"/>
            <w:shd w:val="clear" w:color="auto" w:fill="auto"/>
            <w:vAlign w:val="bottom"/>
          </w:tcPr>
          <w:p w:rsidR="005F4BCF" w:rsidRDefault="005F4BCF">
            <w:pPr>
              <w:spacing w:after="0" w:line="360" w:lineRule="auto"/>
              <w:jc w:val="both"/>
              <w:rPr>
                <w:rFonts w:ascii="Times New Roman" w:eastAsia="Times New Roman" w:hAnsi="Times New Roman" w:cs="Times New Roman"/>
                <w:sz w:val="24"/>
                <w:szCs w:val="24"/>
              </w:rPr>
            </w:pPr>
          </w:p>
        </w:tc>
        <w:tc>
          <w:tcPr>
            <w:tcW w:w="990" w:type="dxa"/>
            <w:shd w:val="clear" w:color="auto" w:fill="auto"/>
            <w:vAlign w:val="bottom"/>
          </w:tcPr>
          <w:p w:rsidR="005F4BCF" w:rsidRDefault="005F4BCF">
            <w:pPr>
              <w:spacing w:after="0" w:line="360" w:lineRule="auto"/>
              <w:jc w:val="both"/>
              <w:rPr>
                <w:rFonts w:ascii="Times New Roman" w:eastAsia="Times New Roman" w:hAnsi="Times New Roman" w:cs="Times New Roman"/>
                <w:sz w:val="24"/>
                <w:szCs w:val="24"/>
              </w:rPr>
            </w:pPr>
          </w:p>
        </w:tc>
        <w:tc>
          <w:tcPr>
            <w:tcW w:w="990" w:type="dxa"/>
            <w:shd w:val="clear" w:color="auto" w:fill="auto"/>
            <w:vAlign w:val="bottom"/>
          </w:tcPr>
          <w:p w:rsidR="005F4BCF" w:rsidRDefault="005F4BCF">
            <w:pPr>
              <w:spacing w:after="0" w:line="360" w:lineRule="auto"/>
              <w:jc w:val="both"/>
              <w:rPr>
                <w:rFonts w:ascii="Times New Roman" w:eastAsia="Times New Roman" w:hAnsi="Times New Roman" w:cs="Times New Roman"/>
                <w:sz w:val="24"/>
                <w:szCs w:val="24"/>
              </w:rPr>
            </w:pPr>
          </w:p>
        </w:tc>
        <w:tc>
          <w:tcPr>
            <w:tcW w:w="1080" w:type="dxa"/>
            <w:shd w:val="clear" w:color="auto" w:fill="auto"/>
            <w:vAlign w:val="bottom"/>
          </w:tcPr>
          <w:p w:rsidR="005F4BCF" w:rsidRDefault="005F4BCF">
            <w:pPr>
              <w:spacing w:after="0" w:line="360" w:lineRule="auto"/>
              <w:jc w:val="both"/>
              <w:rPr>
                <w:rFonts w:ascii="Times New Roman" w:eastAsia="Times New Roman" w:hAnsi="Times New Roman" w:cs="Times New Roman"/>
                <w:sz w:val="24"/>
                <w:szCs w:val="24"/>
              </w:rPr>
            </w:pPr>
          </w:p>
        </w:tc>
        <w:tc>
          <w:tcPr>
            <w:tcW w:w="1260" w:type="dxa"/>
            <w:shd w:val="clear" w:color="auto" w:fill="auto"/>
            <w:vAlign w:val="bottom"/>
          </w:tcPr>
          <w:p w:rsidR="005F4BCF" w:rsidRDefault="005F4BCF">
            <w:pPr>
              <w:spacing w:after="0" w:line="360" w:lineRule="auto"/>
              <w:jc w:val="both"/>
              <w:rPr>
                <w:rFonts w:ascii="Times New Roman" w:eastAsia="Times New Roman" w:hAnsi="Times New Roman" w:cs="Times New Roman"/>
                <w:sz w:val="24"/>
                <w:szCs w:val="24"/>
              </w:rPr>
            </w:pPr>
          </w:p>
        </w:tc>
      </w:tr>
    </w:tbl>
    <w:p w:rsidR="005F4BCF" w:rsidRDefault="005F4BCF">
      <w:pPr>
        <w:spacing w:after="0" w:line="360" w:lineRule="auto"/>
        <w:jc w:val="both"/>
        <w:rPr>
          <w:rFonts w:ascii="Times New Roman" w:eastAsia="Times New Roman" w:hAnsi="Times New Roman" w:cs="Times New Roman"/>
          <w:sz w:val="24"/>
          <w:szCs w:val="24"/>
        </w:rPr>
      </w:pPr>
    </w:p>
    <w:p w:rsidR="005F4BCF" w:rsidRDefault="00574F16">
      <w:pPr>
        <w:spacing w:after="0" w:line="360" w:lineRule="auto"/>
        <w:ind w:lef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Computed value of  x</w:t>
      </w:r>
      <w:r>
        <w:rPr>
          <w:rFonts w:ascii="Times New Roman" w:eastAsia="Bookman Old Style" w:hAnsi="Times New Roman" w:cs="Times New Roman"/>
          <w:sz w:val="24"/>
          <w:szCs w:val="24"/>
          <w:vertAlign w:val="superscript"/>
        </w:rPr>
        <w:t>2</w:t>
      </w:r>
      <w:r>
        <w:rPr>
          <w:rFonts w:ascii="Times New Roman" w:eastAsia="Bookman Old Style" w:hAnsi="Times New Roman" w:cs="Times New Roman"/>
          <w:sz w:val="24"/>
          <w:szCs w:val="24"/>
        </w:rPr>
        <w:t>=Σ (o-e)</w:t>
      </w:r>
      <w:r>
        <w:rPr>
          <w:rFonts w:ascii="Times New Roman" w:eastAsia="Bookman Old Style" w:hAnsi="Times New Roman" w:cs="Times New Roman"/>
          <w:sz w:val="24"/>
          <w:szCs w:val="24"/>
          <w:vertAlign w:val="superscript"/>
        </w:rPr>
        <w:t>2</w:t>
      </w:r>
      <w:r>
        <w:rPr>
          <w:rFonts w:ascii="Times New Roman" w:eastAsia="Bookman Old Style" w:hAnsi="Times New Roman" w:cs="Times New Roman"/>
          <w:sz w:val="24"/>
          <w:szCs w:val="24"/>
        </w:rPr>
        <w:t>/e</w:t>
      </w:r>
    </w:p>
    <w:p w:rsidR="005F4BCF" w:rsidRDefault="00574F16">
      <w:pPr>
        <w:spacing w:after="0" w:line="360" w:lineRule="auto"/>
        <w:ind w:lef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Degree of freedom = (R- 1) (C-1)</w:t>
      </w:r>
    </w:p>
    <w:p w:rsidR="005F4BCF" w:rsidRDefault="00574F16">
      <w:pPr>
        <w:numPr>
          <w:ilvl w:val="0"/>
          <w:numId w:val="15"/>
        </w:numPr>
        <w:tabs>
          <w:tab w:val="left" w:pos="2820"/>
        </w:tabs>
        <w:spacing w:after="0" w:line="360" w:lineRule="auto"/>
        <w:ind w:left="2820" w:hanging="228"/>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(2-1) (3-1)</w:t>
      </w:r>
    </w:p>
    <w:p w:rsidR="005F4BCF" w:rsidRDefault="00574F16">
      <w:pPr>
        <w:numPr>
          <w:ilvl w:val="0"/>
          <w:numId w:val="15"/>
        </w:numPr>
        <w:tabs>
          <w:tab w:val="left" w:pos="3320"/>
        </w:tabs>
        <w:spacing w:after="0" w:line="360" w:lineRule="auto"/>
        <w:ind w:left="3320" w:hanging="728"/>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3</w:t>
      </w:r>
    </w:p>
    <w:p w:rsidR="005F4BCF" w:rsidRDefault="00574F16">
      <w:pPr>
        <w:spacing w:after="0" w:line="360" w:lineRule="auto"/>
        <w:ind w:lef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Level of significance = 0.05</w:t>
      </w:r>
    </w:p>
    <w:p w:rsidR="005F4BCF" w:rsidRDefault="005F4BCF">
      <w:pPr>
        <w:spacing w:after="0" w:line="360" w:lineRule="auto"/>
        <w:jc w:val="both"/>
        <w:rPr>
          <w:rFonts w:ascii="Times New Roman" w:eastAsia="Times New Roman" w:hAnsi="Times New Roman" w:cs="Times New Roman"/>
          <w:sz w:val="24"/>
          <w:szCs w:val="24"/>
        </w:rPr>
      </w:pPr>
    </w:p>
    <w:p w:rsidR="005F4BCF" w:rsidRDefault="00574F16">
      <w:pPr>
        <w:spacing w:after="0" w:line="360" w:lineRule="auto"/>
        <w:ind w:lef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X</w:t>
      </w:r>
      <w:r>
        <w:rPr>
          <w:rFonts w:ascii="Times New Roman" w:eastAsia="Bookman Old Style" w:hAnsi="Times New Roman" w:cs="Times New Roman"/>
          <w:sz w:val="24"/>
          <w:szCs w:val="24"/>
          <w:vertAlign w:val="superscript"/>
        </w:rPr>
        <w:t xml:space="preserve">2 </w:t>
      </w:r>
      <w:r>
        <w:rPr>
          <w:rFonts w:ascii="Times New Roman" w:eastAsia="Bookman Old Style" w:hAnsi="Times New Roman" w:cs="Times New Roman"/>
          <w:sz w:val="24"/>
          <w:szCs w:val="24"/>
        </w:rPr>
        <w:t>distributions (3, 0.05)</w:t>
      </w:r>
    </w:p>
    <w:p w:rsidR="005F4BCF" w:rsidRDefault="005F4BCF">
      <w:pPr>
        <w:spacing w:after="0" w:line="360" w:lineRule="auto"/>
        <w:jc w:val="both"/>
        <w:rPr>
          <w:rFonts w:ascii="Times New Roman" w:eastAsia="Times New Roman" w:hAnsi="Times New Roman" w:cs="Times New Roman"/>
          <w:sz w:val="24"/>
          <w:szCs w:val="24"/>
        </w:rPr>
      </w:pPr>
    </w:p>
    <w:p w:rsidR="005F4BCF" w:rsidRDefault="00574F16">
      <w:pPr>
        <w:spacing w:after="0" w:line="360" w:lineRule="auto"/>
        <w:ind w:left="44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The table value of X</w:t>
      </w:r>
      <w:r>
        <w:rPr>
          <w:rFonts w:ascii="Times New Roman" w:eastAsia="Bookman Old Style" w:hAnsi="Times New Roman" w:cs="Times New Roman"/>
          <w:sz w:val="24"/>
          <w:szCs w:val="24"/>
          <w:vertAlign w:val="superscript"/>
        </w:rPr>
        <w:t>2</w:t>
      </w:r>
      <w:r>
        <w:rPr>
          <w:rFonts w:ascii="Times New Roman" w:eastAsia="Bookman Old Style" w:hAnsi="Times New Roman" w:cs="Times New Roman"/>
          <w:sz w:val="24"/>
          <w:szCs w:val="24"/>
        </w:rPr>
        <w:t xml:space="preserve"> is 7.826.</w:t>
      </w:r>
    </w:p>
    <w:p w:rsidR="005F4BCF" w:rsidRDefault="005F4BCF">
      <w:pPr>
        <w:spacing w:after="0" w:line="360" w:lineRule="auto"/>
        <w:jc w:val="both"/>
        <w:rPr>
          <w:rFonts w:ascii="Times New Roman" w:eastAsia="Bookman Old Style" w:hAnsi="Times New Roman" w:cs="Times New Roman"/>
          <w:b/>
          <w:sz w:val="24"/>
          <w:szCs w:val="24"/>
        </w:rPr>
      </w:pPr>
    </w:p>
    <w:p w:rsidR="005F4BCF" w:rsidRDefault="00574F16">
      <w:pPr>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Decision Rule</w:t>
      </w:r>
    </w:p>
    <w:p w:rsidR="005F4BCF" w:rsidRDefault="00574F16">
      <w:pPr>
        <w:spacing w:after="0" w:line="360" w:lineRule="auto"/>
        <w:ind w:right="1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ab/>
        <w:t>If the computed value of X</w:t>
      </w:r>
      <w:r>
        <w:rPr>
          <w:rFonts w:ascii="Times New Roman" w:eastAsia="Bookman Old Style" w:hAnsi="Times New Roman" w:cs="Times New Roman"/>
          <w:sz w:val="24"/>
          <w:szCs w:val="24"/>
          <w:vertAlign w:val="superscript"/>
        </w:rPr>
        <w:t>2</w:t>
      </w:r>
      <w:r>
        <w:rPr>
          <w:rFonts w:ascii="Times New Roman" w:eastAsia="Times New Roman" w:hAnsi="Times New Roman" w:cs="Times New Roman"/>
          <w:sz w:val="24"/>
          <w:szCs w:val="24"/>
        </w:rPr>
        <w:t>‹</w:t>
      </w:r>
      <w:r>
        <w:rPr>
          <w:rFonts w:ascii="Times New Roman" w:eastAsia="Bookman Old Style" w:hAnsi="Times New Roman" w:cs="Times New Roman"/>
          <w:sz w:val="24"/>
          <w:szCs w:val="24"/>
        </w:rPr>
        <w:t xml:space="preserve"> than the table value of X</w:t>
      </w:r>
      <w:r>
        <w:rPr>
          <w:rFonts w:ascii="Times New Roman" w:eastAsia="Bookman Old Style" w:hAnsi="Times New Roman" w:cs="Times New Roman"/>
          <w:sz w:val="24"/>
          <w:szCs w:val="24"/>
          <w:vertAlign w:val="superscript"/>
        </w:rPr>
        <w:t>2</w:t>
      </w:r>
      <w:r>
        <w:rPr>
          <w:rFonts w:ascii="Times New Roman" w:eastAsia="Bookman Old Style" w:hAnsi="Times New Roman" w:cs="Times New Roman"/>
          <w:sz w:val="24"/>
          <w:szCs w:val="24"/>
        </w:rPr>
        <w:t xml:space="preserve"> accept the Ho hypothesis and reject H1 hypothesis but if the computed value of X</w:t>
      </w:r>
      <w:r>
        <w:rPr>
          <w:rFonts w:ascii="Times New Roman" w:eastAsia="Bookman Old Style" w:hAnsi="Times New Roman" w:cs="Times New Roman"/>
          <w:sz w:val="24"/>
          <w:szCs w:val="24"/>
          <w:vertAlign w:val="superscript"/>
        </w:rPr>
        <w:t>2</w:t>
      </w:r>
      <w:r>
        <w:rPr>
          <w:rFonts w:ascii="Times New Roman" w:eastAsia="Bookman Old Style" w:hAnsi="Times New Roman" w:cs="Times New Roman"/>
          <w:sz w:val="24"/>
          <w:szCs w:val="24"/>
        </w:rPr>
        <w:t xml:space="preserve"> › than the table value of x2 reject the Ho hypothesis and accept the Hi hypothesis which means that there are measures that will reduce the incidence of loan default.</w:t>
      </w:r>
    </w:p>
    <w:p w:rsidR="005F4BCF" w:rsidRDefault="005F4BCF">
      <w:pPr>
        <w:pStyle w:val="Default"/>
        <w:spacing w:line="360" w:lineRule="auto"/>
        <w:jc w:val="both"/>
        <w:rPr>
          <w:rFonts w:ascii="Times New Roman" w:hAnsi="Times New Roman" w:cs="Times New Roman"/>
          <w:b/>
          <w:bCs/>
        </w:rPr>
      </w:pPr>
    </w:p>
    <w:p w:rsidR="005F4BCF" w:rsidRDefault="005F4BCF">
      <w:pPr>
        <w:pStyle w:val="Default"/>
        <w:spacing w:line="360" w:lineRule="auto"/>
        <w:jc w:val="both"/>
        <w:rPr>
          <w:rFonts w:ascii="Times New Roman" w:hAnsi="Times New Roman" w:cs="Times New Roman"/>
          <w:b/>
          <w:bCs/>
        </w:rPr>
      </w:pPr>
    </w:p>
    <w:p w:rsidR="005F4BCF" w:rsidRDefault="005F4BCF">
      <w:pPr>
        <w:pStyle w:val="Default"/>
        <w:spacing w:line="360" w:lineRule="auto"/>
        <w:jc w:val="both"/>
        <w:rPr>
          <w:rFonts w:ascii="Times New Roman" w:hAnsi="Times New Roman" w:cs="Times New Roman"/>
          <w:b/>
          <w:bCs/>
        </w:rPr>
      </w:pPr>
    </w:p>
    <w:p w:rsidR="005F4BCF" w:rsidRDefault="005F4BCF">
      <w:pPr>
        <w:pStyle w:val="Default"/>
        <w:spacing w:line="360" w:lineRule="auto"/>
        <w:jc w:val="both"/>
        <w:rPr>
          <w:rFonts w:ascii="Times New Roman" w:hAnsi="Times New Roman" w:cs="Times New Roman"/>
          <w:b/>
          <w:bCs/>
        </w:rPr>
      </w:pPr>
    </w:p>
    <w:p w:rsidR="005F4BCF" w:rsidRDefault="005F4BCF">
      <w:pPr>
        <w:pStyle w:val="Default"/>
        <w:spacing w:line="360" w:lineRule="auto"/>
        <w:jc w:val="both"/>
        <w:rPr>
          <w:rFonts w:ascii="Times New Roman" w:hAnsi="Times New Roman" w:cs="Times New Roman"/>
          <w:b/>
          <w:bCs/>
        </w:rPr>
      </w:pPr>
    </w:p>
    <w:p w:rsidR="005F4BCF" w:rsidRDefault="005F4BCF">
      <w:pPr>
        <w:pStyle w:val="Default"/>
        <w:spacing w:line="360" w:lineRule="auto"/>
        <w:jc w:val="both"/>
        <w:rPr>
          <w:rFonts w:ascii="Times New Roman" w:hAnsi="Times New Roman" w:cs="Times New Roman"/>
          <w:b/>
          <w:bCs/>
        </w:rPr>
      </w:pPr>
    </w:p>
    <w:p w:rsidR="005F4BCF" w:rsidRDefault="005F4BCF">
      <w:pPr>
        <w:spacing w:after="0" w:line="360" w:lineRule="auto"/>
        <w:jc w:val="both"/>
        <w:rPr>
          <w:rFonts w:ascii="Times New Roman" w:eastAsia="宋体" w:hAnsi="Times New Roman" w:cs="Times New Roman"/>
          <w:b/>
          <w:sz w:val="24"/>
          <w:szCs w:val="24"/>
        </w:rPr>
      </w:pPr>
    </w:p>
    <w:p w:rsidR="008A61B3" w:rsidRDefault="008A61B3">
      <w:pPr>
        <w:spacing w:after="0" w:line="360" w:lineRule="auto"/>
        <w:jc w:val="center"/>
        <w:rPr>
          <w:rFonts w:ascii="Times New Roman" w:eastAsia="宋体" w:hAnsi="Times New Roman" w:cs="Times New Roman"/>
          <w:b/>
          <w:sz w:val="24"/>
          <w:szCs w:val="24"/>
        </w:rPr>
      </w:pPr>
    </w:p>
    <w:p w:rsidR="008A61B3" w:rsidRDefault="008A61B3">
      <w:pPr>
        <w:spacing w:after="0" w:line="360" w:lineRule="auto"/>
        <w:jc w:val="center"/>
        <w:rPr>
          <w:rFonts w:ascii="Times New Roman" w:eastAsia="宋体" w:hAnsi="Times New Roman" w:cs="Times New Roman"/>
          <w:b/>
          <w:sz w:val="24"/>
          <w:szCs w:val="24"/>
        </w:rPr>
      </w:pPr>
    </w:p>
    <w:p w:rsidR="008A61B3" w:rsidRDefault="008A61B3">
      <w:pPr>
        <w:spacing w:after="0" w:line="360" w:lineRule="auto"/>
        <w:jc w:val="center"/>
        <w:rPr>
          <w:rFonts w:ascii="Times New Roman" w:eastAsia="宋体" w:hAnsi="Times New Roman" w:cs="Times New Roman"/>
          <w:b/>
          <w:sz w:val="24"/>
          <w:szCs w:val="24"/>
        </w:rPr>
      </w:pPr>
    </w:p>
    <w:p w:rsidR="008A61B3" w:rsidRDefault="008A61B3">
      <w:pPr>
        <w:spacing w:after="0" w:line="360" w:lineRule="auto"/>
        <w:jc w:val="center"/>
        <w:rPr>
          <w:rFonts w:ascii="Times New Roman" w:eastAsia="宋体" w:hAnsi="Times New Roman" w:cs="Times New Roman"/>
          <w:b/>
          <w:sz w:val="24"/>
          <w:szCs w:val="24"/>
        </w:rPr>
      </w:pPr>
    </w:p>
    <w:p w:rsidR="008A61B3" w:rsidRDefault="008A61B3">
      <w:pPr>
        <w:spacing w:after="0" w:line="360" w:lineRule="auto"/>
        <w:jc w:val="center"/>
        <w:rPr>
          <w:rFonts w:ascii="Times New Roman" w:eastAsia="宋体" w:hAnsi="Times New Roman" w:cs="Times New Roman"/>
          <w:b/>
          <w:sz w:val="24"/>
          <w:szCs w:val="24"/>
        </w:rPr>
      </w:pPr>
    </w:p>
    <w:p w:rsidR="008A61B3" w:rsidRDefault="008A61B3">
      <w:pPr>
        <w:spacing w:after="0" w:line="360" w:lineRule="auto"/>
        <w:jc w:val="center"/>
        <w:rPr>
          <w:rFonts w:ascii="Times New Roman" w:eastAsia="宋体" w:hAnsi="Times New Roman" w:cs="Times New Roman"/>
          <w:b/>
          <w:sz w:val="24"/>
          <w:szCs w:val="24"/>
        </w:rPr>
      </w:pPr>
    </w:p>
    <w:p w:rsidR="008A61B3" w:rsidRDefault="008A61B3">
      <w:pPr>
        <w:spacing w:after="0" w:line="360" w:lineRule="auto"/>
        <w:jc w:val="center"/>
        <w:rPr>
          <w:rFonts w:ascii="Times New Roman" w:eastAsia="宋体" w:hAnsi="Times New Roman" w:cs="Times New Roman"/>
          <w:b/>
          <w:sz w:val="24"/>
          <w:szCs w:val="24"/>
        </w:rPr>
      </w:pPr>
    </w:p>
    <w:p w:rsidR="008A61B3" w:rsidRDefault="008A61B3">
      <w:pPr>
        <w:spacing w:after="0" w:line="360" w:lineRule="auto"/>
        <w:jc w:val="center"/>
        <w:rPr>
          <w:rFonts w:ascii="Times New Roman" w:eastAsia="宋体" w:hAnsi="Times New Roman" w:cs="Times New Roman"/>
          <w:b/>
          <w:sz w:val="24"/>
          <w:szCs w:val="24"/>
        </w:rPr>
      </w:pPr>
    </w:p>
    <w:p w:rsidR="008A61B3" w:rsidRDefault="008A61B3">
      <w:pPr>
        <w:spacing w:after="0" w:line="360" w:lineRule="auto"/>
        <w:jc w:val="center"/>
        <w:rPr>
          <w:rFonts w:ascii="Times New Roman" w:eastAsia="宋体" w:hAnsi="Times New Roman" w:cs="Times New Roman"/>
          <w:b/>
          <w:sz w:val="24"/>
          <w:szCs w:val="24"/>
        </w:rPr>
      </w:pPr>
    </w:p>
    <w:p w:rsidR="005F4BCF" w:rsidRDefault="00574F16">
      <w:pPr>
        <w:spacing w:after="0" w:line="36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CHAPTER FIVE</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5.0</w:t>
      </w:r>
      <w:r>
        <w:rPr>
          <w:rFonts w:ascii="Times New Roman" w:eastAsia="宋体" w:hAnsi="Times New Roman" w:cs="Times New Roman"/>
          <w:b/>
          <w:sz w:val="24"/>
          <w:szCs w:val="24"/>
        </w:rPr>
        <w:tab/>
        <w:t>SUMMARY, CONCLUSION AND RECOMMENDATION</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5.1</w:t>
      </w:r>
      <w:r>
        <w:rPr>
          <w:rFonts w:ascii="Times New Roman" w:eastAsia="宋体" w:hAnsi="Times New Roman" w:cs="Times New Roman"/>
          <w:b/>
          <w:sz w:val="24"/>
          <w:szCs w:val="24"/>
        </w:rPr>
        <w:tab/>
        <w:t>Summary of Finding</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This study has a large extent attempted to analyze the disbursement of loan and its recovery problems in Deposit money banks. The objective was to find out the problems encounter by the deposit money banks during loan recovery.</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In this regard, the research questions were able to embrace the nature of the loans granted as well as the effect of the deposit, The major causes of these problems are analyzed could be classified into;</w:t>
      </w:r>
    </w:p>
    <w:p w:rsidR="005F4BCF" w:rsidRDefault="00574F16">
      <w:pPr>
        <w:pStyle w:val="ListParagraph"/>
        <w:numPr>
          <w:ilvl w:val="0"/>
          <w:numId w:val="10"/>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Adversity</w:t>
      </w:r>
    </w:p>
    <w:p w:rsidR="005F4BCF" w:rsidRDefault="00574F16">
      <w:pPr>
        <w:pStyle w:val="ListParagraph"/>
        <w:numPr>
          <w:ilvl w:val="0"/>
          <w:numId w:val="10"/>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Mismanagement</w:t>
      </w:r>
    </w:p>
    <w:p w:rsidR="005F4BCF" w:rsidRDefault="00574F16">
      <w:pPr>
        <w:pStyle w:val="ListParagraph"/>
        <w:numPr>
          <w:ilvl w:val="0"/>
          <w:numId w:val="10"/>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Fraud</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Disbursement of loan, being vital function in banking operation is no longer what it used to be. This is because lending entails a lot of risks on the part of the disbursing banker. The disbursement of loan policies are no more strictly adhered to. The issue of loan recovery problems arises when the repayment of granted loans does not follow as planned and agreed. And if not properly checked it will have an adverse effect on the operations of the deposit money banks and will pose a threat to their expectations.</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However, at the end of the study, the following observations were made;</w:t>
      </w:r>
    </w:p>
    <w:p w:rsidR="005F4BCF" w:rsidRDefault="00574F16">
      <w:pPr>
        <w:pStyle w:val="ListParagraph"/>
        <w:numPr>
          <w:ilvl w:val="0"/>
          <w:numId w:val="11"/>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Most banks grant short term loans.</w:t>
      </w:r>
    </w:p>
    <w:p w:rsidR="005F4BCF" w:rsidRDefault="00574F16">
      <w:pPr>
        <w:pStyle w:val="ListParagraph"/>
        <w:numPr>
          <w:ilvl w:val="0"/>
          <w:numId w:val="11"/>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Banks does not accept only collated affected by the defaults</w:t>
      </w:r>
    </w:p>
    <w:p w:rsidR="005F4BCF" w:rsidRDefault="00574F16">
      <w:pPr>
        <w:pStyle w:val="ListParagraph"/>
        <w:numPr>
          <w:ilvl w:val="0"/>
          <w:numId w:val="11"/>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Banks have been seriously affected by the defaults.</w:t>
      </w:r>
    </w:p>
    <w:p w:rsidR="005F4BCF" w:rsidRDefault="00574F16">
      <w:pPr>
        <w:pStyle w:val="ListParagraph"/>
        <w:numPr>
          <w:ilvl w:val="0"/>
          <w:numId w:val="11"/>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Banks are not idle but have applied tactical recovery measures</w:t>
      </w:r>
    </w:p>
    <w:p w:rsidR="005F4BCF" w:rsidRDefault="00574F16">
      <w:pPr>
        <w:pStyle w:val="ListParagraph"/>
        <w:numPr>
          <w:ilvl w:val="0"/>
          <w:numId w:val="11"/>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Some of the measures are effective.</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5.2</w:t>
      </w:r>
      <w:r>
        <w:rPr>
          <w:rFonts w:ascii="Times New Roman" w:eastAsia="宋体" w:hAnsi="Times New Roman" w:cs="Times New Roman"/>
          <w:b/>
          <w:sz w:val="24"/>
          <w:szCs w:val="24"/>
        </w:rPr>
        <w:tab/>
        <w:t>Conclusion</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The researcher wish to conclude by saying that risk in credit creation through granting cannot be completely wiped out because of the futuristic nature of loan repayment schedule.</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Most of the loans granted by Nigeria Deposit Money Banks do not get repaid and turn out to be bad debts.</w:t>
      </w:r>
    </w:p>
    <w:p w:rsidR="005F4BCF" w:rsidRDefault="00574F16">
      <w:pPr>
        <w:spacing w:after="0" w:line="36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5.3</w:t>
      </w:r>
      <w:r>
        <w:rPr>
          <w:rFonts w:ascii="Times New Roman" w:eastAsia="宋体" w:hAnsi="Times New Roman" w:cs="Times New Roman"/>
          <w:b/>
          <w:sz w:val="24"/>
          <w:szCs w:val="24"/>
        </w:rPr>
        <w:tab/>
        <w:t>Recommendations</w:t>
      </w:r>
    </w:p>
    <w:p w:rsidR="005F4BCF" w:rsidRDefault="00574F16">
      <w:p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t>If all lending application could be modified and the risk element qualified, disbursement of loan could be done by computer but as any banker should know, lending is the ‘Fun’ and ‘leaves’ dangerous elements in banking this is because no matter how careful banks may be, they must still expect some of these loans to turn bad debts. Therefore, once a loan is identified as a problem, deposit money banks are faced with how to avoid possible loss. And to achieve this, the following recommendations were made;</w:t>
      </w:r>
    </w:p>
    <w:p w:rsidR="005F4BCF" w:rsidRDefault="00574F16">
      <w:pPr>
        <w:pStyle w:val="ListParagraph"/>
        <w:numPr>
          <w:ilvl w:val="0"/>
          <w:numId w:val="12"/>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Deposit money banks should monitor its outstanding loans in order to identify promptly loans which a borrower fails to repay as scheduled.</w:t>
      </w:r>
    </w:p>
    <w:p w:rsidR="005F4BCF" w:rsidRDefault="00574F16">
      <w:pPr>
        <w:pStyle w:val="ListParagraph"/>
        <w:numPr>
          <w:ilvl w:val="0"/>
          <w:numId w:val="12"/>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Deposit money banks should use some of the risk control procedure to guide against loss. An example of this is covenant which is a written agreement whereby the borrower commits himself of providing specific financial statements at specific intervals during the life of the loan.</w:t>
      </w:r>
    </w:p>
    <w:p w:rsidR="005F4BCF" w:rsidRDefault="00574F16">
      <w:pPr>
        <w:pStyle w:val="ListParagraph"/>
        <w:numPr>
          <w:ilvl w:val="0"/>
          <w:numId w:val="12"/>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Compensating balance: This is a system under which the borrower agrees to maintain specific level of deposits at the lending banks. If the borrower defaults then the lending banker uses the right to set off the borrower’s loan with the deposit at the bank.</w:t>
      </w:r>
    </w:p>
    <w:p w:rsidR="005F4BCF" w:rsidRDefault="00574F16">
      <w:pPr>
        <w:pStyle w:val="ListParagraph"/>
        <w:numPr>
          <w:ilvl w:val="0"/>
          <w:numId w:val="12"/>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Collateral to the accepted should have higher marginal value considering the inflationary situation in the economy. Also, efforts should be made to ensure that the fuornemd collateral are existing. This is so because some dishonest borrower will believe that there is collateral of which it does not exist.</w:t>
      </w:r>
    </w:p>
    <w:p w:rsidR="005F4BCF" w:rsidRDefault="00574F16">
      <w:pPr>
        <w:pStyle w:val="ListParagraph"/>
        <w:numPr>
          <w:ilvl w:val="0"/>
          <w:numId w:val="12"/>
        </w:numPr>
        <w:spacing w:after="0" w:line="36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The government should educate loan beneficiaries on the need to repay their loans.</w:t>
      </w:r>
    </w:p>
    <w:p w:rsidR="005F4BCF" w:rsidRDefault="005F4BCF">
      <w:pPr>
        <w:spacing w:after="0" w:line="360" w:lineRule="auto"/>
        <w:jc w:val="both"/>
        <w:rPr>
          <w:rFonts w:ascii="Times New Roman" w:eastAsia="宋体" w:hAnsi="Times New Roman" w:cs="Times New Roman"/>
          <w:b/>
          <w:sz w:val="24"/>
          <w:szCs w:val="24"/>
        </w:rPr>
      </w:pPr>
    </w:p>
    <w:p w:rsidR="005F4BCF" w:rsidRDefault="00574F16">
      <w:pPr>
        <w:spacing w:after="0" w:line="36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REFERENCES</w:t>
      </w:r>
    </w:p>
    <w:p w:rsidR="005F4BCF" w:rsidRDefault="00574F16">
      <w:pPr>
        <w:spacing w:after="0" w:line="360" w:lineRule="auto"/>
        <w:ind w:left="630" w:hanging="630"/>
        <w:jc w:val="both"/>
        <w:rPr>
          <w:rFonts w:ascii="Times New Roman" w:eastAsia="宋体" w:hAnsi="Times New Roman" w:cs="Times New Roman"/>
          <w:sz w:val="24"/>
          <w:szCs w:val="24"/>
        </w:rPr>
      </w:pPr>
      <w:r>
        <w:rPr>
          <w:rFonts w:ascii="Times New Roman" w:eastAsia="宋体" w:hAnsi="Times New Roman" w:cs="Times New Roman"/>
          <w:sz w:val="24"/>
          <w:szCs w:val="24"/>
        </w:rPr>
        <w:t>Adedoyin, O.A and Sobodun, U.N (1996).Deposit Money Bank lending Activities in Nigeria. Nigeria Financial Review 19(3) P.P (36-37).</w:t>
      </w:r>
    </w:p>
    <w:p w:rsidR="005F4BCF" w:rsidRDefault="00574F16">
      <w:pPr>
        <w:spacing w:after="0" w:line="360" w:lineRule="auto"/>
        <w:ind w:left="630" w:hanging="630"/>
        <w:jc w:val="both"/>
        <w:rPr>
          <w:rFonts w:ascii="Times New Roman" w:eastAsia="宋体" w:hAnsi="Times New Roman" w:cs="Times New Roman"/>
          <w:sz w:val="24"/>
          <w:szCs w:val="24"/>
        </w:rPr>
      </w:pPr>
      <w:r>
        <w:rPr>
          <w:rFonts w:ascii="Times New Roman" w:eastAsia="宋体" w:hAnsi="Times New Roman" w:cs="Times New Roman"/>
          <w:sz w:val="24"/>
          <w:szCs w:val="24"/>
        </w:rPr>
        <w:t>Adekanye, F.A (1987): Bank and Nigerian Economy Chartered Institute of Bankers of Nigeria. The CBN Press Limited.</w:t>
      </w:r>
    </w:p>
    <w:p w:rsidR="005F4BCF" w:rsidRDefault="00574F16">
      <w:pPr>
        <w:spacing w:after="0" w:line="360" w:lineRule="auto"/>
        <w:ind w:left="630" w:hanging="630"/>
        <w:jc w:val="both"/>
        <w:rPr>
          <w:rFonts w:ascii="Times New Roman" w:eastAsia="宋体" w:hAnsi="Times New Roman" w:cs="Times New Roman"/>
          <w:sz w:val="24"/>
          <w:szCs w:val="24"/>
        </w:rPr>
      </w:pPr>
      <w:r>
        <w:rPr>
          <w:rFonts w:ascii="Times New Roman" w:eastAsia="宋体" w:hAnsi="Times New Roman" w:cs="Times New Roman"/>
          <w:sz w:val="24"/>
          <w:szCs w:val="24"/>
        </w:rPr>
        <w:t>Ahmed, N.H. and Ariff. M.O (2007: Multi-country Study of Banks credit , Risk determinant International Journal of Humanities and Social Science Invention, 5(10)! P.P (133-152).</w:t>
      </w:r>
    </w:p>
    <w:p w:rsidR="005F4BCF" w:rsidRDefault="00574F16">
      <w:pPr>
        <w:spacing w:after="0" w:line="360" w:lineRule="auto"/>
        <w:ind w:left="630" w:hanging="630"/>
        <w:jc w:val="both"/>
        <w:rPr>
          <w:rFonts w:ascii="Times New Roman" w:eastAsia="宋体" w:hAnsi="Times New Roman" w:cs="Times New Roman"/>
          <w:sz w:val="24"/>
          <w:szCs w:val="24"/>
        </w:rPr>
      </w:pPr>
      <w:r>
        <w:rPr>
          <w:rFonts w:ascii="Times New Roman" w:eastAsia="宋体" w:hAnsi="Times New Roman" w:cs="Times New Roman"/>
          <w:sz w:val="24"/>
          <w:szCs w:val="24"/>
        </w:rPr>
        <w:t>Alfred Mashall1888: competition and financial stability. Journal of money, credit and banking pp35, 456-48</w:t>
      </w:r>
    </w:p>
    <w:p w:rsidR="005F4BCF" w:rsidRDefault="00574F16">
      <w:pPr>
        <w:spacing w:after="0" w:line="360" w:lineRule="auto"/>
        <w:ind w:left="630" w:hanging="630"/>
        <w:jc w:val="both"/>
        <w:rPr>
          <w:rFonts w:ascii="Times New Roman" w:eastAsia="宋体" w:hAnsi="Times New Roman" w:cs="Times New Roman"/>
          <w:sz w:val="24"/>
          <w:szCs w:val="24"/>
        </w:rPr>
      </w:pPr>
      <w:r>
        <w:rPr>
          <w:rFonts w:ascii="Times New Roman" w:eastAsia="宋体" w:hAnsi="Times New Roman" w:cs="Times New Roman"/>
          <w:sz w:val="24"/>
          <w:szCs w:val="24"/>
        </w:rPr>
        <w:t>Berger, .J. and Udel .O. (1998): Relationship Marketing and Customer Satisfaction in Banks. A case study of First bank Plc. (Unpublished thesis) University of Nigeria. PP (46 – 53)</w:t>
      </w:r>
    </w:p>
    <w:p w:rsidR="005F4BCF" w:rsidRDefault="00574F16">
      <w:pPr>
        <w:spacing w:after="0" w:line="360" w:lineRule="auto"/>
        <w:ind w:left="630" w:hanging="630"/>
        <w:jc w:val="both"/>
        <w:rPr>
          <w:rFonts w:ascii="Times New Roman" w:eastAsia="宋体" w:hAnsi="Times New Roman" w:cs="Times New Roman"/>
          <w:sz w:val="24"/>
          <w:szCs w:val="24"/>
        </w:rPr>
      </w:pPr>
      <w:r>
        <w:rPr>
          <w:rFonts w:ascii="Times New Roman" w:eastAsia="宋体" w:hAnsi="Times New Roman" w:cs="Times New Roman"/>
          <w:sz w:val="24"/>
          <w:szCs w:val="24"/>
        </w:rPr>
        <w:t>Central Bank of Nigeria (CBN) (2010): Guidelines for licenced Banks issued by Central Bank of Nigeria (CBN) Lagos. Retrieved on Dec 18, 2011.</w:t>
      </w:r>
    </w:p>
    <w:p w:rsidR="005F4BCF" w:rsidRDefault="00574F16">
      <w:pPr>
        <w:spacing w:after="0" w:line="360" w:lineRule="auto"/>
        <w:ind w:left="630" w:hanging="630"/>
        <w:jc w:val="both"/>
        <w:rPr>
          <w:rFonts w:ascii="Times New Roman" w:eastAsia="宋体" w:hAnsi="Times New Roman" w:cs="Times New Roman"/>
          <w:sz w:val="24"/>
          <w:szCs w:val="24"/>
        </w:rPr>
      </w:pPr>
      <w:r>
        <w:rPr>
          <w:rFonts w:ascii="Times New Roman" w:eastAsia="宋体" w:hAnsi="Times New Roman" w:cs="Times New Roman"/>
          <w:sz w:val="24"/>
          <w:szCs w:val="24"/>
        </w:rPr>
        <w:t>Fazzari, A.J., Hubbard .T.O and Peterson K.L (1988): Credit Risk and the performances of Nigerian Banks. Zaria: Ahmadu Bello University Press.</w:t>
      </w:r>
    </w:p>
    <w:p w:rsidR="005F4BCF" w:rsidRDefault="00574F16">
      <w:pPr>
        <w:spacing w:after="0" w:line="360" w:lineRule="auto"/>
        <w:ind w:left="630" w:hanging="630"/>
        <w:jc w:val="both"/>
        <w:rPr>
          <w:rFonts w:ascii="Times New Roman" w:eastAsia="宋体" w:hAnsi="Times New Roman" w:cs="Times New Roman"/>
          <w:sz w:val="24"/>
          <w:szCs w:val="24"/>
        </w:rPr>
      </w:pPr>
      <w:r>
        <w:rPr>
          <w:rFonts w:ascii="Times New Roman" w:eastAsia="宋体" w:hAnsi="Times New Roman" w:cs="Times New Roman"/>
          <w:sz w:val="24"/>
          <w:szCs w:val="24"/>
        </w:rPr>
        <w:t>Henderson, M.J. (1988): Modern Business Administration Sixth Edition London, Pitman Publication.</w:t>
      </w:r>
    </w:p>
    <w:p w:rsidR="005F4BCF" w:rsidRDefault="00574F16">
      <w:pPr>
        <w:spacing w:after="0" w:line="360" w:lineRule="auto"/>
        <w:ind w:left="630" w:hanging="630"/>
        <w:jc w:val="both"/>
        <w:rPr>
          <w:rFonts w:ascii="Times New Roman" w:eastAsia="宋体" w:hAnsi="Times New Roman" w:cs="Times New Roman"/>
          <w:sz w:val="24"/>
          <w:szCs w:val="24"/>
        </w:rPr>
      </w:pPr>
      <w:r>
        <w:rPr>
          <w:rFonts w:ascii="Times New Roman" w:eastAsia="宋体" w:hAnsi="Times New Roman" w:cs="Times New Roman"/>
          <w:sz w:val="24"/>
          <w:szCs w:val="24"/>
        </w:rPr>
        <w:t>Myersanders, A.O (1984): Bank Loans recovery: the roles of the regulatory/supervisory authorities. Judiciary law enforcement Agencies and one press, NDIC Quarterly, 4(3)8.</w:t>
      </w:r>
    </w:p>
    <w:p w:rsidR="005F4BCF" w:rsidRDefault="005F4BCF">
      <w:pPr>
        <w:spacing w:after="0" w:line="360" w:lineRule="auto"/>
        <w:jc w:val="both"/>
        <w:rPr>
          <w:rFonts w:ascii="Times New Roman" w:eastAsia="宋体" w:hAnsi="Times New Roman" w:cs="Times New Roman"/>
          <w:b/>
          <w:sz w:val="24"/>
          <w:szCs w:val="24"/>
        </w:rPr>
      </w:pPr>
    </w:p>
    <w:p w:rsidR="005F4BCF" w:rsidRDefault="005F4BCF">
      <w:pPr>
        <w:spacing w:after="0" w:line="360" w:lineRule="auto"/>
        <w:jc w:val="both"/>
        <w:rPr>
          <w:rFonts w:ascii="Times New Roman" w:eastAsia="宋体" w:hAnsi="Times New Roman" w:cs="Times New Roman"/>
          <w:sz w:val="24"/>
          <w:szCs w:val="24"/>
        </w:rPr>
      </w:pPr>
    </w:p>
    <w:p w:rsidR="005F4BCF" w:rsidRDefault="005F4BCF">
      <w:pPr>
        <w:spacing w:after="0" w:line="360" w:lineRule="auto"/>
        <w:jc w:val="both"/>
        <w:rPr>
          <w:rFonts w:ascii="Times New Roman" w:eastAsia="宋体" w:hAnsi="Times New Roman" w:cs="Times New Roman"/>
          <w:sz w:val="24"/>
          <w:szCs w:val="24"/>
        </w:rPr>
      </w:pPr>
    </w:p>
    <w:p w:rsidR="005F4BCF" w:rsidRDefault="005F4BCF">
      <w:pPr>
        <w:spacing w:after="0" w:line="360" w:lineRule="auto"/>
        <w:jc w:val="both"/>
        <w:rPr>
          <w:rFonts w:ascii="Times New Roman" w:hAnsi="Times New Roman" w:cs="Times New Roman"/>
          <w:sz w:val="24"/>
          <w:szCs w:val="24"/>
        </w:rPr>
      </w:pPr>
    </w:p>
    <w:p w:rsidR="005F4BCF" w:rsidRDefault="005F4BCF">
      <w:pPr>
        <w:spacing w:line="360" w:lineRule="auto"/>
        <w:jc w:val="both"/>
        <w:rPr>
          <w:rFonts w:ascii="Times New Roman" w:hAnsi="Times New Roman" w:cs="Times New Roman"/>
          <w:sz w:val="24"/>
          <w:szCs w:val="24"/>
        </w:rPr>
      </w:pPr>
    </w:p>
    <w:sectPr w:rsidR="005F4BCF" w:rsidSect="00574F16">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87E" w:rsidRDefault="005A787E" w:rsidP="005F4BCF">
      <w:pPr>
        <w:spacing w:after="0" w:line="240" w:lineRule="auto"/>
      </w:pPr>
      <w:r>
        <w:separator/>
      </w:r>
    </w:p>
  </w:endnote>
  <w:endnote w:type="continuationSeparator" w:id="0">
    <w:p w:rsidR="005A787E" w:rsidRDefault="005A787E" w:rsidP="005F4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charset w:val="7A"/>
    <w:family w:val="auto"/>
    <w:pitch w:val="variable"/>
    <w:sig w:usb0="00000000"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8077"/>
      <w:docPartObj>
        <w:docPartGallery w:val="Page Numbers (Bottom of Page)"/>
        <w:docPartUnique/>
      </w:docPartObj>
    </w:sdtPr>
    <w:sdtContent>
      <w:p w:rsidR="00574F16" w:rsidRDefault="00574F16">
        <w:pPr>
          <w:pStyle w:val="Footer"/>
          <w:jc w:val="center"/>
        </w:pPr>
        <w:fldSimple w:instr=" PAGE   \* MERGEFORMAT ">
          <w:r w:rsidR="00F952C1">
            <w:rPr>
              <w:noProof/>
            </w:rPr>
            <w:t>vi</w:t>
          </w:r>
        </w:fldSimple>
      </w:p>
    </w:sdtContent>
  </w:sdt>
  <w:p w:rsidR="00574F16" w:rsidRDefault="00574F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87E" w:rsidRDefault="005A787E" w:rsidP="005F4BCF">
      <w:pPr>
        <w:spacing w:after="0" w:line="240" w:lineRule="auto"/>
      </w:pPr>
      <w:r>
        <w:separator/>
      </w:r>
    </w:p>
  </w:footnote>
  <w:footnote w:type="continuationSeparator" w:id="0">
    <w:p w:rsidR="005A787E" w:rsidRDefault="005A787E" w:rsidP="005F4B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53041D9C"/>
    <w:lvl w:ilvl="0" w:tplc="DBDE6350">
      <w:start w:val="1"/>
      <w:numFmt w:val="decimal"/>
      <w:lvlText w:val="%1."/>
      <w:lvlJc w:val="left"/>
      <w:rPr>
        <w:rFonts w:hint="default"/>
      </w:rPr>
    </w:lvl>
    <w:lvl w:ilvl="1" w:tplc="B226D3D0">
      <w:start w:val="1"/>
      <w:numFmt w:val="bullet"/>
      <w:lvlText w:val=""/>
      <w:lvlJc w:val="left"/>
    </w:lvl>
    <w:lvl w:ilvl="2" w:tplc="531AA790">
      <w:start w:val="1"/>
      <w:numFmt w:val="bullet"/>
      <w:lvlText w:val=""/>
      <w:lvlJc w:val="left"/>
    </w:lvl>
    <w:lvl w:ilvl="3" w:tplc="C680B5E4">
      <w:start w:val="1"/>
      <w:numFmt w:val="bullet"/>
      <w:lvlText w:val=""/>
      <w:lvlJc w:val="left"/>
    </w:lvl>
    <w:lvl w:ilvl="4" w:tplc="707A5856">
      <w:start w:val="1"/>
      <w:numFmt w:val="bullet"/>
      <w:lvlText w:val=""/>
      <w:lvlJc w:val="left"/>
    </w:lvl>
    <w:lvl w:ilvl="5" w:tplc="5F0E20CE">
      <w:start w:val="1"/>
      <w:numFmt w:val="bullet"/>
      <w:lvlText w:val=""/>
      <w:lvlJc w:val="left"/>
    </w:lvl>
    <w:lvl w:ilvl="6" w:tplc="E4682488">
      <w:start w:val="1"/>
      <w:numFmt w:val="bullet"/>
      <w:lvlText w:val=""/>
      <w:lvlJc w:val="left"/>
    </w:lvl>
    <w:lvl w:ilvl="7" w:tplc="D06C7A52">
      <w:start w:val="1"/>
      <w:numFmt w:val="bullet"/>
      <w:lvlText w:val=""/>
      <w:lvlJc w:val="left"/>
    </w:lvl>
    <w:lvl w:ilvl="8" w:tplc="0EC2831E">
      <w:start w:val="1"/>
      <w:numFmt w:val="bullet"/>
      <w:lvlText w:val=""/>
      <w:lvlJc w:val="left"/>
    </w:lvl>
  </w:abstractNum>
  <w:abstractNum w:abstractNumId="1">
    <w:nsid w:val="00000001"/>
    <w:multiLevelType w:val="hybridMultilevel"/>
    <w:tmpl w:val="5C482A96"/>
    <w:lvl w:ilvl="0" w:tplc="4BD4859A">
      <w:start w:val="1"/>
      <w:numFmt w:val="bullet"/>
      <w:lvlText w:val="="/>
      <w:lvlJc w:val="left"/>
    </w:lvl>
    <w:lvl w:ilvl="1" w:tplc="005ABDB4">
      <w:start w:val="1"/>
      <w:numFmt w:val="bullet"/>
      <w:lvlText w:val=""/>
      <w:lvlJc w:val="left"/>
    </w:lvl>
    <w:lvl w:ilvl="2" w:tplc="1C7AE194">
      <w:start w:val="1"/>
      <w:numFmt w:val="bullet"/>
      <w:lvlText w:val=""/>
      <w:lvlJc w:val="left"/>
    </w:lvl>
    <w:lvl w:ilvl="3" w:tplc="72B888D4">
      <w:start w:val="1"/>
      <w:numFmt w:val="bullet"/>
      <w:lvlText w:val=""/>
      <w:lvlJc w:val="left"/>
    </w:lvl>
    <w:lvl w:ilvl="4" w:tplc="D0AC1546">
      <w:start w:val="1"/>
      <w:numFmt w:val="bullet"/>
      <w:lvlText w:val=""/>
      <w:lvlJc w:val="left"/>
    </w:lvl>
    <w:lvl w:ilvl="5" w:tplc="A398866C">
      <w:start w:val="1"/>
      <w:numFmt w:val="bullet"/>
      <w:lvlText w:val=""/>
      <w:lvlJc w:val="left"/>
    </w:lvl>
    <w:lvl w:ilvl="6" w:tplc="3EEEBE94">
      <w:start w:val="1"/>
      <w:numFmt w:val="bullet"/>
      <w:lvlText w:val=""/>
      <w:lvlJc w:val="left"/>
    </w:lvl>
    <w:lvl w:ilvl="7" w:tplc="C63A32E8">
      <w:start w:val="1"/>
      <w:numFmt w:val="bullet"/>
      <w:lvlText w:val=""/>
      <w:lvlJc w:val="left"/>
    </w:lvl>
    <w:lvl w:ilvl="8" w:tplc="7D92AF4C">
      <w:start w:val="1"/>
      <w:numFmt w:val="bullet"/>
      <w:lvlText w:val=""/>
      <w:lvlJc w:val="left"/>
    </w:lvl>
  </w:abstractNum>
  <w:abstractNum w:abstractNumId="2">
    <w:nsid w:val="00000002"/>
    <w:multiLevelType w:val="hybridMultilevel"/>
    <w:tmpl w:val="2463B9EA"/>
    <w:lvl w:ilvl="0" w:tplc="6D20BB98">
      <w:start w:val="1"/>
      <w:numFmt w:val="bullet"/>
      <w:lvlText w:val="="/>
      <w:lvlJc w:val="left"/>
    </w:lvl>
    <w:lvl w:ilvl="1" w:tplc="54DA9EC2">
      <w:start w:val="1"/>
      <w:numFmt w:val="bullet"/>
      <w:lvlText w:val=""/>
      <w:lvlJc w:val="left"/>
    </w:lvl>
    <w:lvl w:ilvl="2" w:tplc="F1EA660E">
      <w:start w:val="1"/>
      <w:numFmt w:val="bullet"/>
      <w:lvlText w:val=""/>
      <w:lvlJc w:val="left"/>
    </w:lvl>
    <w:lvl w:ilvl="3" w:tplc="B1A6E190">
      <w:start w:val="1"/>
      <w:numFmt w:val="bullet"/>
      <w:lvlText w:val=""/>
      <w:lvlJc w:val="left"/>
    </w:lvl>
    <w:lvl w:ilvl="4" w:tplc="10B2DB36">
      <w:start w:val="1"/>
      <w:numFmt w:val="bullet"/>
      <w:lvlText w:val=""/>
      <w:lvlJc w:val="left"/>
    </w:lvl>
    <w:lvl w:ilvl="5" w:tplc="2A7ADE04">
      <w:start w:val="1"/>
      <w:numFmt w:val="bullet"/>
      <w:lvlText w:val=""/>
      <w:lvlJc w:val="left"/>
    </w:lvl>
    <w:lvl w:ilvl="6" w:tplc="FB22CD0E">
      <w:start w:val="1"/>
      <w:numFmt w:val="bullet"/>
      <w:lvlText w:val=""/>
      <w:lvlJc w:val="left"/>
    </w:lvl>
    <w:lvl w:ilvl="7" w:tplc="0BAE8F8C">
      <w:start w:val="1"/>
      <w:numFmt w:val="bullet"/>
      <w:lvlText w:val=""/>
      <w:lvlJc w:val="left"/>
    </w:lvl>
    <w:lvl w:ilvl="8" w:tplc="54D0336C">
      <w:start w:val="1"/>
      <w:numFmt w:val="bullet"/>
      <w:lvlText w:val=""/>
      <w:lvlJc w:val="left"/>
    </w:lvl>
  </w:abstractNum>
  <w:abstractNum w:abstractNumId="3">
    <w:nsid w:val="00000003"/>
    <w:multiLevelType w:val="multilevel"/>
    <w:tmpl w:val="F93C3D98"/>
    <w:lvl w:ilvl="0">
      <w:start w:val="1"/>
      <w:numFmt w:val="decimal"/>
      <w:lvlText w:val="%1."/>
      <w:lvlJc w:val="left"/>
      <w:pPr>
        <w:ind w:left="787" w:hanging="360"/>
      </w:pPr>
    </w:lvl>
    <w:lvl w:ilvl="1">
      <w:start w:val="5"/>
      <w:numFmt w:val="decimal"/>
      <w:isLgl/>
      <w:lvlText w:val="%1.%2"/>
      <w:lvlJc w:val="left"/>
      <w:pPr>
        <w:ind w:left="1147"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147" w:hanging="72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507" w:hanging="1080"/>
      </w:pPr>
      <w:rPr>
        <w:rFonts w:hint="default"/>
      </w:rPr>
    </w:lvl>
    <w:lvl w:ilvl="6">
      <w:start w:val="1"/>
      <w:numFmt w:val="decimal"/>
      <w:isLgl/>
      <w:lvlText w:val="%1.%2.%3.%4.%5.%6.%7"/>
      <w:lvlJc w:val="left"/>
      <w:pPr>
        <w:ind w:left="1867" w:hanging="1440"/>
      </w:pPr>
      <w:rPr>
        <w:rFonts w:hint="default"/>
      </w:rPr>
    </w:lvl>
    <w:lvl w:ilvl="7">
      <w:start w:val="1"/>
      <w:numFmt w:val="decimal"/>
      <w:isLgl/>
      <w:lvlText w:val="%1.%2.%3.%4.%5.%6.%7.%8"/>
      <w:lvlJc w:val="left"/>
      <w:pPr>
        <w:ind w:left="1867" w:hanging="1440"/>
      </w:pPr>
      <w:rPr>
        <w:rFonts w:hint="default"/>
      </w:rPr>
    </w:lvl>
    <w:lvl w:ilvl="8">
      <w:start w:val="1"/>
      <w:numFmt w:val="decimal"/>
      <w:isLgl/>
      <w:lvlText w:val="%1.%2.%3.%4.%5.%6.%7.%8.%9"/>
      <w:lvlJc w:val="left"/>
      <w:pPr>
        <w:ind w:left="2227" w:hanging="1800"/>
      </w:pPr>
      <w:rPr>
        <w:rFonts w:hint="default"/>
      </w:rPr>
    </w:lvl>
  </w:abstractNum>
  <w:abstractNum w:abstractNumId="4">
    <w:nsid w:val="00000004"/>
    <w:multiLevelType w:val="hybridMultilevel"/>
    <w:tmpl w:val="E9F85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7769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EF084F6"/>
    <w:lvl w:ilvl="0" w:tplc="04090015">
      <w:start w:val="1"/>
      <w:numFmt w:val="upperLetter"/>
      <w:lvlText w:val="%1."/>
      <w:lvlJc w:val="left"/>
      <w:pPr>
        <w:ind w:left="720" w:hanging="360"/>
      </w:pPr>
    </w:lvl>
    <w:lvl w:ilvl="1" w:tplc="741CE96C">
      <w:start w:val="1"/>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DB723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584C5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09"/>
    <w:multiLevelType w:val="hybridMultilevel"/>
    <w:tmpl w:val="BBC61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B3AEABCA"/>
    <w:lvl w:ilvl="0" w:tplc="04090001">
      <w:start w:val="1"/>
      <w:numFmt w:val="bullet"/>
      <w:lvlText w:val=""/>
      <w:lvlJc w:val="left"/>
      <w:pPr>
        <w:ind w:left="787" w:hanging="360"/>
      </w:pPr>
      <w:rPr>
        <w:rFonts w:ascii="Symbol" w:hAnsi="Symbol"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0000000B"/>
    <w:multiLevelType w:val="hybridMultilevel"/>
    <w:tmpl w:val="4776DA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9580B2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AE3010E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4">
    <w:nsid w:val="0000000E"/>
    <w:multiLevelType w:val="hybridMultilevel"/>
    <w:tmpl w:val="B43C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3"/>
  </w:num>
  <w:num w:numId="4">
    <w:abstractNumId w:val="3"/>
  </w:num>
  <w:num w:numId="5">
    <w:abstractNumId w:val="11"/>
  </w:num>
  <w:num w:numId="6">
    <w:abstractNumId w:val="6"/>
  </w:num>
  <w:num w:numId="7">
    <w:abstractNumId w:val="4"/>
  </w:num>
  <w:num w:numId="8">
    <w:abstractNumId w:val="12"/>
  </w:num>
  <w:num w:numId="9">
    <w:abstractNumId w:val="14"/>
  </w:num>
  <w:num w:numId="10">
    <w:abstractNumId w:val="8"/>
  </w:num>
  <w:num w:numId="11">
    <w:abstractNumId w:val="9"/>
  </w:num>
  <w:num w:numId="12">
    <w:abstractNumId w:val="10"/>
  </w:num>
  <w:num w:numId="13">
    <w:abstractNumId w:val="0"/>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F4BCF"/>
    <w:rsid w:val="00574F16"/>
    <w:rsid w:val="005A787E"/>
    <w:rsid w:val="005F4BCF"/>
    <w:rsid w:val="008A61B3"/>
    <w:rsid w:val="00F95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B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BCF"/>
    <w:pPr>
      <w:ind w:left="720"/>
      <w:contextualSpacing/>
    </w:pPr>
  </w:style>
  <w:style w:type="paragraph" w:styleId="BalloonText">
    <w:name w:val="Balloon Text"/>
    <w:basedOn w:val="Normal"/>
    <w:link w:val="BalloonTextChar"/>
    <w:uiPriority w:val="99"/>
    <w:rsid w:val="005F4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4BCF"/>
    <w:rPr>
      <w:rFonts w:ascii="Tahoma" w:hAnsi="Tahoma" w:cs="Tahoma"/>
      <w:sz w:val="16"/>
      <w:szCs w:val="16"/>
    </w:rPr>
  </w:style>
  <w:style w:type="table" w:styleId="TableGrid">
    <w:name w:val="Table Grid"/>
    <w:basedOn w:val="TableNormal"/>
    <w:uiPriority w:val="59"/>
    <w:rsid w:val="005F4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4BCF"/>
    <w:pPr>
      <w:autoSpaceDE w:val="0"/>
      <w:autoSpaceDN w:val="0"/>
      <w:adjustRightInd w:val="0"/>
      <w:spacing w:after="0" w:line="240" w:lineRule="auto"/>
    </w:pPr>
    <w:rPr>
      <w:rFonts w:ascii="Bookman Old Style" w:hAnsi="Bookman Old Style" w:cs="Bookman Old Style"/>
      <w:color w:val="000000"/>
      <w:sz w:val="24"/>
      <w:szCs w:val="24"/>
    </w:rPr>
  </w:style>
  <w:style w:type="paragraph" w:styleId="Footer">
    <w:name w:val="footer"/>
    <w:basedOn w:val="Normal"/>
    <w:link w:val="FooterChar"/>
    <w:uiPriority w:val="99"/>
    <w:rsid w:val="005F4BCF"/>
    <w:pPr>
      <w:tabs>
        <w:tab w:val="center" w:pos="4680"/>
        <w:tab w:val="right" w:pos="9360"/>
      </w:tabs>
      <w:spacing w:after="0" w:line="240" w:lineRule="auto"/>
    </w:pPr>
    <w:rPr>
      <w:rFonts w:cs="Arial"/>
      <w:sz w:val="20"/>
      <w:szCs w:val="20"/>
    </w:rPr>
  </w:style>
  <w:style w:type="character" w:customStyle="1" w:styleId="FooterChar">
    <w:name w:val="Footer Char"/>
    <w:basedOn w:val="DefaultParagraphFont"/>
    <w:link w:val="Footer"/>
    <w:uiPriority w:val="99"/>
    <w:rsid w:val="005F4BCF"/>
    <w:rPr>
      <w:rFonts w:ascii="Calibri" w:eastAsia="Calibri" w:hAnsi="Calibri" w:cs="Arial"/>
      <w:sz w:val="20"/>
      <w:szCs w:val="20"/>
    </w:rPr>
  </w:style>
  <w:style w:type="paragraph" w:styleId="Header">
    <w:name w:val="header"/>
    <w:basedOn w:val="Normal"/>
    <w:link w:val="HeaderChar"/>
    <w:uiPriority w:val="99"/>
    <w:semiHidden/>
    <w:unhideWhenUsed/>
    <w:rsid w:val="00574F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4F1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34</Pages>
  <Words>7239</Words>
  <Characters>41264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23</cp:revision>
  <cp:lastPrinted>2025-08-11T11:01:00Z</cp:lastPrinted>
  <dcterms:created xsi:type="dcterms:W3CDTF">2025-08-11T09:32:00Z</dcterms:created>
  <dcterms:modified xsi:type="dcterms:W3CDTF">2025-08-11T11:01:00Z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58955e80477945a9835b6aa9792e19c1</vt:lpwstr>
  </property>
</Properties>
</file>