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46EF" w:rsidRDefault="004A46EF" w:rsidP="004A46EF">
      <w:pPr>
        <w:spacing w:line="360" w:lineRule="auto"/>
        <w:jc w:val="center"/>
        <w:rPr>
          <w:rFonts w:ascii="Times New Roman" w:hAnsi="Times New Roman" w:cs="Times New Roman"/>
          <w:sz w:val="28"/>
          <w:szCs w:val="28"/>
        </w:rPr>
      </w:pPr>
      <w:r>
        <w:rPr>
          <w:rFonts w:ascii="Times New Roman" w:eastAsia="Bookman Old Style" w:hAnsi="Times New Roman" w:cs="Times New Roman"/>
          <w:b/>
          <w:bCs/>
          <w:color w:val="000000"/>
          <w:sz w:val="28"/>
          <w:szCs w:val="28"/>
          <w:lang/>
        </w:rPr>
        <w:t>ASSESSMENT OF THE SENSORY PROPERTIES OF SWEET POTATO FLOUR AS A SUBSTITUTE FOR YAM FLOUR IN AMALA PREPARATION</w:t>
      </w:r>
    </w:p>
    <w:p w:rsidR="004A46EF" w:rsidRDefault="004A46EF" w:rsidP="004A46EF">
      <w:pPr>
        <w:spacing w:line="360" w:lineRule="auto"/>
        <w:ind w:firstLineChars="1150" w:firstLine="3233"/>
        <w:rPr>
          <w:rFonts w:ascii="Times New Roman" w:eastAsia="Bookman Old Style" w:hAnsi="Times New Roman" w:cs="Times New Roman"/>
          <w:b/>
          <w:bCs/>
          <w:color w:val="000000"/>
          <w:sz w:val="28"/>
          <w:szCs w:val="28"/>
          <w:lang/>
        </w:rPr>
      </w:pPr>
    </w:p>
    <w:p w:rsidR="004A46EF" w:rsidRDefault="004A46EF" w:rsidP="004A46EF">
      <w:pPr>
        <w:spacing w:line="360" w:lineRule="auto"/>
        <w:jc w:val="center"/>
        <w:rPr>
          <w:rFonts w:ascii="Times New Roman" w:eastAsia="Bookman Old Style" w:hAnsi="Times New Roman" w:cs="Times New Roman"/>
          <w:b/>
          <w:bCs/>
          <w:color w:val="000000"/>
          <w:sz w:val="28"/>
          <w:szCs w:val="28"/>
          <w:lang/>
        </w:rPr>
      </w:pPr>
      <w:r>
        <w:rPr>
          <w:rFonts w:ascii="Times New Roman" w:eastAsia="Bookman Old Style" w:hAnsi="Times New Roman" w:cs="Times New Roman"/>
          <w:b/>
          <w:bCs/>
          <w:color w:val="000000"/>
          <w:sz w:val="28"/>
          <w:szCs w:val="28"/>
          <w:lang/>
        </w:rPr>
        <w:t>BY</w:t>
      </w:r>
    </w:p>
    <w:p w:rsidR="004A46EF" w:rsidRDefault="004A46EF" w:rsidP="004A46EF">
      <w:pPr>
        <w:spacing w:line="360" w:lineRule="auto"/>
        <w:ind w:firstLineChars="1450" w:firstLine="4076"/>
        <w:rPr>
          <w:rFonts w:ascii="Times New Roman" w:eastAsia="Bookman Old Style" w:hAnsi="Times New Roman" w:cs="Times New Roman"/>
          <w:b/>
          <w:bCs/>
          <w:color w:val="000000"/>
          <w:sz w:val="28"/>
          <w:szCs w:val="28"/>
          <w:lang/>
        </w:rPr>
      </w:pPr>
    </w:p>
    <w:p w:rsidR="004A46EF" w:rsidRDefault="004A46EF" w:rsidP="004A46EF">
      <w:pPr>
        <w:spacing w:line="360" w:lineRule="auto"/>
        <w:ind w:firstLineChars="1450" w:firstLine="4076"/>
        <w:rPr>
          <w:rFonts w:ascii="Times New Roman" w:eastAsia="Bookman Old Style" w:hAnsi="Times New Roman" w:cs="Times New Roman"/>
          <w:b/>
          <w:bCs/>
          <w:color w:val="000000"/>
          <w:sz w:val="28"/>
          <w:szCs w:val="28"/>
          <w:lang/>
        </w:rPr>
      </w:pPr>
    </w:p>
    <w:p w:rsidR="004A46EF" w:rsidRPr="00134EA1" w:rsidRDefault="004A46EF" w:rsidP="004A46EF">
      <w:pPr>
        <w:spacing w:line="360" w:lineRule="auto"/>
        <w:jc w:val="center"/>
        <w:rPr>
          <w:rFonts w:ascii="Times New Roman" w:hAnsi="Times New Roman" w:cs="Times New Roman"/>
          <w:sz w:val="42"/>
          <w:szCs w:val="28"/>
        </w:rPr>
      </w:pPr>
      <w:r w:rsidRPr="00134EA1">
        <w:rPr>
          <w:rFonts w:ascii="Times New Roman" w:eastAsia="Bookman Old Style" w:hAnsi="Times New Roman" w:cs="Times New Roman"/>
          <w:b/>
          <w:bCs/>
          <w:color w:val="000000"/>
          <w:sz w:val="42"/>
          <w:szCs w:val="28"/>
          <w:lang/>
        </w:rPr>
        <w:t>ADESINA MORENIKEJI OLAITAN</w:t>
      </w:r>
    </w:p>
    <w:p w:rsidR="004A46EF" w:rsidRPr="00134EA1" w:rsidRDefault="004A46EF" w:rsidP="004A46EF">
      <w:pPr>
        <w:spacing w:line="360" w:lineRule="auto"/>
        <w:jc w:val="center"/>
        <w:rPr>
          <w:rFonts w:ascii="Times New Roman" w:eastAsia="Bookman Old Style" w:hAnsi="Times New Roman" w:cs="Times New Roman"/>
          <w:b/>
          <w:bCs/>
          <w:color w:val="000000"/>
          <w:sz w:val="42"/>
          <w:szCs w:val="28"/>
          <w:lang/>
        </w:rPr>
      </w:pPr>
      <w:r w:rsidRPr="00134EA1">
        <w:rPr>
          <w:rFonts w:ascii="Times New Roman" w:eastAsia="Bookman Old Style" w:hAnsi="Times New Roman" w:cs="Times New Roman"/>
          <w:b/>
          <w:bCs/>
          <w:color w:val="000000"/>
          <w:sz w:val="42"/>
          <w:szCs w:val="28"/>
          <w:lang/>
        </w:rPr>
        <w:t>ND/23/NAD/FT/0063</w:t>
      </w:r>
    </w:p>
    <w:p w:rsidR="004A46EF" w:rsidRDefault="004A46EF" w:rsidP="004A46EF">
      <w:pPr>
        <w:spacing w:line="360" w:lineRule="auto"/>
        <w:ind w:firstLineChars="1050" w:firstLine="2951"/>
        <w:rPr>
          <w:rFonts w:ascii="Times New Roman" w:eastAsia="Bookman Old Style" w:hAnsi="Times New Roman" w:cs="Times New Roman"/>
          <w:b/>
          <w:bCs/>
          <w:color w:val="000000"/>
          <w:sz w:val="28"/>
          <w:szCs w:val="28"/>
          <w:lang/>
        </w:rPr>
      </w:pPr>
    </w:p>
    <w:p w:rsidR="004A46EF" w:rsidRDefault="004A46EF" w:rsidP="004A46EF">
      <w:pPr>
        <w:spacing w:line="360" w:lineRule="auto"/>
        <w:jc w:val="center"/>
        <w:rPr>
          <w:rFonts w:ascii="Times New Roman" w:hAnsi="Times New Roman" w:cs="Times New Roman"/>
          <w:sz w:val="28"/>
          <w:szCs w:val="28"/>
        </w:rPr>
      </w:pPr>
      <w:r>
        <w:rPr>
          <w:rFonts w:ascii="Times New Roman" w:eastAsia="Bookman Old Style" w:hAnsi="Times New Roman" w:cs="Times New Roman"/>
          <w:b/>
          <w:bCs/>
          <w:color w:val="000000"/>
          <w:sz w:val="28"/>
          <w:szCs w:val="28"/>
          <w:lang/>
        </w:rPr>
        <w:t>SUBMITTED TO THE DEPARTMENT OF NUTRITION AND DIETETICS, INSTITUTE OF APPLIED SCIENCES (I.A.S), KWARA STATE POLYTECHNIC, ILORIN, KWARA STATE</w:t>
      </w:r>
    </w:p>
    <w:p w:rsidR="004A46EF" w:rsidRDefault="004A46EF" w:rsidP="004A46EF">
      <w:pPr>
        <w:spacing w:line="360" w:lineRule="auto"/>
        <w:jc w:val="center"/>
        <w:rPr>
          <w:rFonts w:ascii="Times New Roman" w:eastAsia="Bookman Old Style" w:hAnsi="Times New Roman" w:cs="Times New Roman"/>
          <w:b/>
          <w:bCs/>
          <w:color w:val="000000"/>
          <w:sz w:val="28"/>
          <w:szCs w:val="28"/>
          <w:lang/>
        </w:rPr>
      </w:pPr>
    </w:p>
    <w:p w:rsidR="004A46EF" w:rsidRDefault="004A46EF" w:rsidP="004A46EF">
      <w:pPr>
        <w:spacing w:line="360" w:lineRule="auto"/>
        <w:jc w:val="center"/>
        <w:rPr>
          <w:rFonts w:ascii="Times New Roman" w:hAnsi="Times New Roman" w:cs="Times New Roman"/>
          <w:sz w:val="28"/>
          <w:szCs w:val="28"/>
        </w:rPr>
      </w:pPr>
      <w:r>
        <w:rPr>
          <w:rFonts w:ascii="Times New Roman" w:eastAsia="Bookman Old Style" w:hAnsi="Times New Roman" w:cs="Times New Roman"/>
          <w:b/>
          <w:bCs/>
          <w:color w:val="000000"/>
          <w:sz w:val="28"/>
          <w:szCs w:val="28"/>
          <w:lang/>
        </w:rPr>
        <w:t>IN PARTIAL FULFILMENT FOR THE AWARD OF NATIONAL DIPLOMA (ND) IN NUTRITION AND DIETETICS</w:t>
      </w:r>
    </w:p>
    <w:p w:rsidR="004A46EF" w:rsidRDefault="004A46EF" w:rsidP="004A46EF">
      <w:pPr>
        <w:rPr>
          <w:rFonts w:ascii="Times New Roman" w:eastAsia="Bookman Old Style" w:hAnsi="Times New Roman" w:cs="Times New Roman"/>
          <w:b/>
          <w:bCs/>
          <w:color w:val="000000"/>
          <w:sz w:val="28"/>
          <w:szCs w:val="28"/>
          <w:lang/>
        </w:rPr>
      </w:pPr>
    </w:p>
    <w:p w:rsidR="004A46EF" w:rsidRDefault="004A46EF" w:rsidP="004A46EF">
      <w:pPr>
        <w:ind w:left="5760" w:firstLine="720"/>
        <w:rPr>
          <w:rFonts w:ascii="Times New Roman" w:eastAsia="Bookman Old Style" w:hAnsi="Times New Roman" w:cs="Times New Roman"/>
          <w:b/>
          <w:bCs/>
          <w:color w:val="000000"/>
          <w:sz w:val="28"/>
          <w:szCs w:val="28"/>
          <w:lang/>
        </w:rPr>
      </w:pPr>
      <w:r>
        <w:rPr>
          <w:rFonts w:ascii="Times New Roman" w:eastAsia="Bookman Old Style" w:hAnsi="Times New Roman" w:cs="Times New Roman"/>
          <w:b/>
          <w:bCs/>
          <w:color w:val="000000"/>
          <w:sz w:val="28"/>
          <w:szCs w:val="28"/>
          <w:lang/>
        </w:rPr>
        <w:t>JULY, 2025</w:t>
      </w:r>
    </w:p>
    <w:p w:rsidR="004A46EF" w:rsidRDefault="004A46EF" w:rsidP="004A46EF">
      <w:pPr>
        <w:rPr>
          <w:rFonts w:ascii="Times New Roman" w:eastAsia="Bookman Old Style" w:hAnsi="Times New Roman" w:cs="Times New Roman"/>
          <w:b/>
          <w:bCs/>
          <w:color w:val="000000"/>
          <w:sz w:val="28"/>
          <w:szCs w:val="28"/>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jc w:val="center"/>
        <w:rPr>
          <w:rFonts w:ascii="Times New Roman" w:eastAsia="Bookman Old Style" w:hAnsi="Times New Roman" w:cs="Times New Roman"/>
          <w:b/>
          <w:bCs/>
          <w:color w:val="000000"/>
          <w:sz w:val="24"/>
          <w:szCs w:val="24"/>
          <w:lang/>
        </w:rPr>
      </w:pPr>
      <w:r>
        <w:rPr>
          <w:rFonts w:ascii="Times New Roman" w:eastAsia="Bookman Old Style" w:hAnsi="Times New Roman" w:cs="Times New Roman"/>
          <w:b/>
          <w:bCs/>
          <w:color w:val="000000"/>
          <w:sz w:val="24"/>
          <w:szCs w:val="24"/>
          <w:lang/>
        </w:rPr>
        <w:lastRenderedPageBreak/>
        <w:t>APPROVAL PAGE</w:t>
      </w: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spacing w:line="480" w:lineRule="auto"/>
        <w:jc w:val="both"/>
        <w:rPr>
          <w:rFonts w:ascii="Times New Roman" w:eastAsia="Bookman Old Style" w:hAnsi="Times New Roman" w:cs="Times New Roman"/>
          <w:color w:val="000000"/>
          <w:sz w:val="24"/>
          <w:szCs w:val="24"/>
          <w:lang/>
        </w:rPr>
      </w:pPr>
      <w:r>
        <w:rPr>
          <w:rFonts w:ascii="Times New Roman" w:eastAsia="Bookman Old Style" w:hAnsi="Times New Roman" w:cs="Times New Roman"/>
          <w:color w:val="000000"/>
          <w:sz w:val="24"/>
          <w:szCs w:val="24"/>
          <w:lang/>
        </w:rPr>
        <w:t>This project report has been read and approved as meeting the requirement of the Department of Nutrition and Dietetics, Institute of Applied Sciences, Kwara State Polytechnic, Kwara, Nigeria for the award of National Diploma in Nutrition and Dietetics.</w:t>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b/>
          <w:bCs/>
          <w:color w:val="000000"/>
          <w:sz w:val="24"/>
          <w:szCs w:val="24"/>
          <w:lang/>
        </w:rPr>
      </w:pPr>
      <w:r>
        <w:rPr>
          <w:rFonts w:ascii="Times New Roman" w:eastAsia="Bookman Old Style" w:hAnsi="Times New Roman" w:cs="Times New Roman"/>
          <w:b/>
          <w:bCs/>
          <w:color w:val="000000"/>
          <w:sz w:val="24"/>
          <w:szCs w:val="24"/>
          <w:lang/>
        </w:rPr>
        <w:t>….…………………………                                                           ………………..</w:t>
      </w:r>
    </w:p>
    <w:p w:rsidR="004A46EF" w:rsidRDefault="004A46EF" w:rsidP="004A46EF">
      <w:pPr>
        <w:rPr>
          <w:rFonts w:ascii="Times New Roman" w:eastAsia="Bookman Old Style" w:hAnsi="Times New Roman" w:cs="Times New Roman"/>
          <w:b/>
          <w:bCs/>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r>
        <w:rPr>
          <w:rFonts w:ascii="Times New Roman" w:eastAsia="Bookman Old Style" w:hAnsi="Times New Roman" w:cs="Times New Roman"/>
          <w:color w:val="000000"/>
          <w:sz w:val="24"/>
          <w:szCs w:val="24"/>
          <w:lang/>
        </w:rPr>
        <w:t>Miss Opadiran Z.O                                                                                      Date</w:t>
      </w:r>
    </w:p>
    <w:p w:rsidR="004A46EF" w:rsidRDefault="004A46EF" w:rsidP="004A46EF">
      <w:pPr>
        <w:rPr>
          <w:rFonts w:ascii="Times New Roman" w:eastAsia="Bookman Old Style" w:hAnsi="Times New Roman" w:cs="Times New Roman"/>
          <w:color w:val="000000"/>
          <w:sz w:val="24"/>
          <w:szCs w:val="24"/>
          <w:lang/>
        </w:rPr>
      </w:pPr>
      <w:r>
        <w:rPr>
          <w:rFonts w:ascii="Times New Roman" w:eastAsia="Bookman Old Style" w:hAnsi="Times New Roman" w:cs="Times New Roman"/>
          <w:color w:val="000000"/>
          <w:sz w:val="24"/>
          <w:szCs w:val="24"/>
          <w:lang/>
        </w:rPr>
        <w:t>(Project Supervisor)</w:t>
      </w: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r>
        <w:rPr>
          <w:rFonts w:ascii="Times New Roman" w:eastAsia="Bookman Old Style" w:hAnsi="Times New Roman" w:cs="Times New Roman"/>
          <w:b/>
          <w:bCs/>
          <w:color w:val="000000"/>
          <w:sz w:val="24"/>
          <w:szCs w:val="24"/>
          <w:lang/>
        </w:rPr>
        <w:t xml:space="preserve">….………………………….. </w:t>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t xml:space="preserve">        </w:t>
      </w:r>
      <w:r>
        <w:rPr>
          <w:rFonts w:ascii="Times New Roman" w:eastAsia="Bookman Old Style" w:hAnsi="Times New Roman" w:cs="Times New Roman"/>
          <w:b/>
          <w:bCs/>
          <w:color w:val="000000"/>
          <w:sz w:val="24"/>
          <w:szCs w:val="24"/>
          <w:lang/>
        </w:rPr>
        <w:t>…………………</w:t>
      </w:r>
    </w:p>
    <w:p w:rsidR="004A46EF" w:rsidRDefault="004A46EF" w:rsidP="004A46EF">
      <w:pPr>
        <w:rPr>
          <w:rFonts w:ascii="Times New Roman" w:eastAsia="Bookman Old Style" w:hAnsi="Times New Roman" w:cs="Times New Roman"/>
          <w:color w:val="000000"/>
          <w:sz w:val="24"/>
          <w:szCs w:val="24"/>
          <w:lang/>
        </w:rPr>
      </w:pPr>
    </w:p>
    <w:p w:rsidR="004A46EF" w:rsidRDefault="004A46EF" w:rsidP="004A46EF">
      <w:pPr>
        <w:rPr>
          <w:rFonts w:ascii="Times New Roman" w:eastAsia="Bookman Old Style" w:hAnsi="Times New Roman" w:cs="Times New Roman"/>
          <w:color w:val="000000"/>
          <w:sz w:val="24"/>
          <w:szCs w:val="24"/>
          <w:lang/>
        </w:rPr>
      </w:pPr>
      <w:r>
        <w:rPr>
          <w:rFonts w:ascii="Times New Roman" w:eastAsia="Bookman Old Style" w:hAnsi="Times New Roman" w:cs="Times New Roman"/>
          <w:color w:val="000000"/>
          <w:sz w:val="24"/>
          <w:szCs w:val="24"/>
          <w:lang/>
        </w:rPr>
        <w:t xml:space="preserve">Dr. Mrs  Hassan </w:t>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r>
      <w:r>
        <w:rPr>
          <w:rFonts w:ascii="Times New Roman" w:eastAsia="Bookman Old Style" w:hAnsi="Times New Roman" w:cs="Times New Roman"/>
          <w:color w:val="000000"/>
          <w:sz w:val="24"/>
          <w:szCs w:val="24"/>
          <w:lang/>
        </w:rPr>
        <w:tab/>
        <w:t xml:space="preserve">         Date</w:t>
      </w:r>
    </w:p>
    <w:p w:rsidR="004A46EF" w:rsidRPr="00512C1A" w:rsidRDefault="004A46EF" w:rsidP="004A46EF">
      <w:pPr>
        <w:rPr>
          <w:rFonts w:ascii="Times New Roman" w:eastAsia="Bookman Old Style" w:hAnsi="Times New Roman" w:cs="Times New Roman"/>
          <w:bCs/>
          <w:color w:val="000000"/>
          <w:sz w:val="24"/>
          <w:szCs w:val="24"/>
          <w:lang/>
        </w:rPr>
      </w:pPr>
      <w:r w:rsidRPr="00512C1A">
        <w:rPr>
          <w:rFonts w:ascii="Times New Roman" w:eastAsia="Bookman Old Style" w:hAnsi="Times New Roman" w:cs="Times New Roman"/>
          <w:bCs/>
          <w:color w:val="000000"/>
          <w:sz w:val="24"/>
          <w:szCs w:val="24"/>
          <w:lang/>
        </w:rPr>
        <w:t>(Head of Department)</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jc w:val="cente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DEDICATION</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I dedicated this work to Almighty Allah , the source of all knowledge, my parent who have been source of inspiration to me, my amiable siblings and special friends .</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ind w:left="2160" w:firstLine="720"/>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ACKNOWLEDGEMENT</w:t>
      </w:r>
    </w:p>
    <w:p w:rsidR="004A46EF" w:rsidRDefault="004A46EF" w:rsidP="004A46EF">
      <w:pPr>
        <w:ind w:left="2160" w:firstLine="720"/>
        <w:rPr>
          <w:rFonts w:ascii="Times New Roman" w:eastAsia="SimSun" w:hAnsi="Times New Roman" w:cs="Times New Roman"/>
          <w:b/>
          <w:bCs/>
          <w:color w:val="000000"/>
          <w:sz w:val="24"/>
          <w:szCs w:val="24"/>
          <w:lang/>
        </w:rPr>
      </w:pP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All Glory, Honour and Adoration to Almighty Allah the author and finisher in my faith, the giver of life, for sparing my life till this present and sustaining me through the period of my studies. My sincere gratitude goes to my able supervisor Miss Opadiran Z.O. I also appreciate the immeasurable support of my parent for their financial support and advice for the success of this work, greater heights is success is my prayer for you.</w:t>
      </w: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I appreciate the HOD in the person of Dr Mrs Hassan and every lecturer in the department who have impacted me with knowledge throughout the course of my study in this polytechnic.</w:t>
      </w: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My sincere appreciation goes to my parent, Mr and Mrs Adesina, for their moral, spiritual, financial support and care during the course of study. My appreciation also goes to my siblings; Bro Olamide, Rokibat, Jubril,and my special person Ayanfe for their support, greater height is my prayer for everyone.</w:t>
      </w:r>
    </w:p>
    <w:p w:rsidR="004A46EF" w:rsidRDefault="004A46EF" w:rsidP="004A46EF">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To my special friend hazeezah  you are wonderful, and I appreciate the time we shared together during the course of my study, see you at the top.</w:t>
      </w:r>
    </w:p>
    <w:p w:rsidR="004A46EF" w:rsidRDefault="004A46EF" w:rsidP="004A46EF">
      <w:pPr>
        <w:spacing w:line="480" w:lineRule="auto"/>
        <w:jc w:val="both"/>
        <w:rPr>
          <w:rFonts w:ascii="Times New Roman" w:eastAsia="SimSun" w:hAnsi="Times New Roman" w:cs="Times New Roman"/>
          <w:color w:val="000000"/>
          <w:sz w:val="24"/>
          <w:szCs w:val="24"/>
          <w:lang/>
        </w:rPr>
      </w:pPr>
    </w:p>
    <w:p w:rsidR="004A46EF" w:rsidRDefault="004A46EF" w:rsidP="004A46EF">
      <w:pPr>
        <w:spacing w:line="480" w:lineRule="auto"/>
        <w:ind w:left="3600"/>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ADESINA, MORENIKEJI OLAITAN</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jc w:val="cente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TABLE OF CONTENTS</w:t>
      </w:r>
    </w:p>
    <w:p w:rsidR="004A46EF" w:rsidRDefault="004A46EF" w:rsidP="004A46EF">
      <w:pPr>
        <w:rPr>
          <w:rFonts w:ascii="Times New Roman" w:eastAsia="SimSun" w:hAnsi="Times New Roman" w:cs="Times New Roman"/>
          <w:color w:val="000000"/>
          <w:sz w:val="24"/>
          <w:szCs w:val="24"/>
          <w:lang/>
        </w:rPr>
      </w:pP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Title page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Approval</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ii</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Dedication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iii</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Acknowledgment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iv</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Table of contents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v-vii</w:t>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List of Tables</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viii</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Abstract</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ix</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CHAPTER ONE </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1.0. Introduction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1.1. Background of Study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1.2. Statement of Problem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1.3. Justification of Study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1.4. Aim of Study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3</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1.5. Specific Objectives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3</w:t>
      </w:r>
    </w:p>
    <w:p w:rsidR="004A46EF" w:rsidRDefault="004A46EF" w:rsidP="004A46EF">
      <w:pPr>
        <w:spacing w:line="360" w:lineRule="auto"/>
        <w:rPr>
          <w:rFonts w:ascii="Times New Roman" w:eastAsia="SimSun" w:hAnsi="Times New Roman" w:cs="Times New Roman"/>
          <w:color w:val="000000"/>
          <w:sz w:val="24"/>
          <w:szCs w:val="24"/>
          <w:lang/>
        </w:rPr>
      </w:pP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CHAPTER TWO </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2.0. Literature Review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2.1. Over View of Sweet Potato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2.1.1 Nutritional Composition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2.1.2 Agricultural Importance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2.1.3 Economic Importance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2.2. Overview of Yam Flour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2.2.2. Cultural and Dietary Relevance Of Yam Flour In Nigeria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7</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 2 .3 Comparison with Sweet Potato Flour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2.3 Amala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2.3.2. Preparation Of Amala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9</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2.3.3 Role Of Flour Type In Amala Quality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9</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2.3.4 Traditional Expectations for Sensory Quality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10</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2.4. Drying methods in flour production</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2.4.1. Sun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2.4.2. Oven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2.4.3. Freeze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2.4.4 Room Drying (AmbiantAir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2.4.5. Dehydrator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2.4.6. Importance Of Drying In Flour Processing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2.5.0. Effects of drying methods on sensory attributes of the end product of 14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flour </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2.5.1 Color And Appearance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2.5.2 Aroma And Flavor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2.5.3 Texture and Consistency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15</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2.5.4 Overall Acceptability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2.6 Sensory Evaluation in food product development</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16</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2.6.1. Importance Of Sensory Evaluation In Food Product Development </w:t>
      </w:r>
      <w:r>
        <w:rPr>
          <w:rFonts w:ascii="Times New Roman" w:eastAsia="SimSun" w:hAnsi="Times New Roman" w:cs="Times New Roman"/>
          <w:color w:val="000000"/>
          <w:sz w:val="24"/>
          <w:szCs w:val="24"/>
          <w:lang/>
        </w:rPr>
        <w:tab/>
        <w:t>16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 Common Sensory Parameters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17</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2.7.1 Taste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17</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2.7.2 Aroma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2.7.3 Appearance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2.7.4 Color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18</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2.7.5. Texture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19</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2.7.6. Overall Acceptability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19</w:t>
      </w:r>
    </w:p>
    <w:p w:rsid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CHAPTER THREE</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 xml:space="preserve">20 </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3.0. Materials and Methods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20</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3.1. Materials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20</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3.2. Processing of sweet potato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20</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3.3 Drying Of Potato Sample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3.3.1 Room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3.3.2 Sun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3.3.3 Dehydrator Drying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3.4. Sensory Evaluation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21</w:t>
      </w:r>
    </w:p>
    <w:p w:rsidR="004A46EF" w:rsidRPr="004A46EF" w:rsidRDefault="004A46EF" w:rsidP="004A46EF">
      <w:pPr>
        <w:spacing w:line="360" w:lineRule="auto"/>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3.5. Statistical Analysis</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22</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CHAPTER FOUR </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23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4.0. Results and Discussion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23</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 Sensory Evaluation Of Amala Made From Sweet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4.1.1 Appearance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4.1.2 Aroma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4.1.3 Color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24</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 1.4. Texture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 1.5. Taste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4.1.6. Overall Acceptability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 Discussion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4.2.1 Appearance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25</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4.2.2 Aroma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4.2.3 Color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4.2.4 Texture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26</w:t>
      </w:r>
    </w:p>
    <w:p w:rsidR="004A46EF" w:rsidRDefault="004A46EF" w:rsidP="004A46EF">
      <w:pPr>
        <w:spacing w:line="36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4.2.5 Taste </w:t>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r>
      <w:r>
        <w:rPr>
          <w:rFonts w:ascii="Times New Roman" w:eastAsia="SimSun" w:hAnsi="Times New Roman" w:cs="Times New Roman"/>
          <w:color w:val="000000"/>
          <w:sz w:val="24"/>
          <w:szCs w:val="24"/>
          <w:lang/>
        </w:rPr>
        <w:tab/>
        <w:t>27</w:t>
      </w:r>
    </w:p>
    <w:p w:rsidR="004A46EF" w:rsidRPr="004A46EF" w:rsidRDefault="004A46EF" w:rsidP="004A46EF">
      <w:pPr>
        <w:spacing w:line="360" w:lineRule="auto"/>
        <w:rPr>
          <w:rFonts w:ascii="Times New Roman" w:hAnsi="Times New Roman" w:cs="Times New Roman"/>
          <w:sz w:val="24"/>
          <w:szCs w:val="24"/>
        </w:rPr>
      </w:pPr>
      <w:r w:rsidRPr="004A46EF">
        <w:rPr>
          <w:rFonts w:ascii="Times New Roman" w:eastAsia="SimSun" w:hAnsi="Times New Roman" w:cs="Times New Roman"/>
          <w:color w:val="000000"/>
          <w:sz w:val="24"/>
          <w:szCs w:val="24"/>
          <w:lang/>
        </w:rPr>
        <w:t xml:space="preserve">4.2.6. Overall Acceptability </w:t>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r>
      <w:r w:rsidRPr="004A46EF">
        <w:rPr>
          <w:rFonts w:ascii="Times New Roman" w:eastAsia="SimSun" w:hAnsi="Times New Roman" w:cs="Times New Roman"/>
          <w:color w:val="000000"/>
          <w:sz w:val="24"/>
          <w:szCs w:val="24"/>
          <w:lang/>
        </w:rPr>
        <w:tab/>
        <w:t>27</w:t>
      </w:r>
    </w:p>
    <w:p w:rsidR="004A46EF" w:rsidRPr="004A46EF" w:rsidRDefault="004A46EF" w:rsidP="004A46EF">
      <w:pPr>
        <w:spacing w:line="360" w:lineRule="auto"/>
        <w:rPr>
          <w:rFonts w:ascii="Times New Roman" w:eastAsia="SimSun" w:hAnsi="Times New Roman" w:cs="Times New Roman"/>
          <w:b/>
          <w:bCs/>
          <w:color w:val="000000"/>
          <w:sz w:val="24"/>
          <w:szCs w:val="24"/>
          <w:lang/>
        </w:rPr>
      </w:pPr>
      <w:r w:rsidRPr="004A46EF">
        <w:rPr>
          <w:rFonts w:ascii="Times New Roman" w:eastAsia="SimSun" w:hAnsi="Times New Roman" w:cs="Times New Roman"/>
          <w:b/>
          <w:bCs/>
          <w:color w:val="000000"/>
          <w:sz w:val="24"/>
          <w:szCs w:val="24"/>
          <w:lang/>
        </w:rPr>
        <w:t>Conclusion</w:t>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r>
      <w:r w:rsidRPr="004A46EF">
        <w:rPr>
          <w:rFonts w:ascii="Times New Roman" w:eastAsia="SimSun" w:hAnsi="Times New Roman" w:cs="Times New Roman"/>
          <w:b/>
          <w:bCs/>
          <w:color w:val="000000"/>
          <w:sz w:val="24"/>
          <w:szCs w:val="24"/>
          <w:lang/>
        </w:rPr>
        <w:tab/>
        <w:t>27</w:t>
      </w:r>
    </w:p>
    <w:p w:rsidR="004A46EF" w:rsidRDefault="004A46EF" w:rsidP="004A46EF">
      <w:pPr>
        <w:spacing w:line="360" w:lineRule="auto"/>
        <w:rPr>
          <w:rFonts w:ascii="Times New Roman" w:eastAsia="SimSun" w:hAnsi="Times New Roman" w:cs="Times New Roman"/>
          <w:b/>
          <w:bCs/>
          <w:color w:val="000000"/>
          <w:sz w:val="24"/>
          <w:szCs w:val="24"/>
          <w:lang/>
        </w:rPr>
      </w:pPr>
      <w:r w:rsidRPr="004A46EF">
        <w:rPr>
          <w:rFonts w:ascii="Times New Roman" w:eastAsia="SimSun" w:hAnsi="Times New Roman" w:cs="Times New Roman"/>
          <w:b/>
          <w:bCs/>
          <w:color w:val="000000"/>
          <w:sz w:val="24"/>
          <w:szCs w:val="24"/>
          <w:lang/>
        </w:rPr>
        <w:t>References</w:t>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r>
      <w:r>
        <w:rPr>
          <w:rFonts w:ascii="Times New Roman" w:eastAsia="SimSun" w:hAnsi="Times New Roman" w:cs="Times New Roman"/>
          <w:b/>
          <w:bCs/>
          <w:color w:val="000000"/>
          <w:sz w:val="24"/>
          <w:szCs w:val="24"/>
          <w:lang/>
        </w:rPr>
        <w:tab/>
        <w:t>29</w:t>
      </w:r>
    </w:p>
    <w:p w:rsidR="004A46EF" w:rsidRDefault="004A46EF" w:rsidP="004A46EF">
      <w:pPr>
        <w:spacing w:line="360" w:lineRule="auto"/>
        <w:rPr>
          <w:rFonts w:ascii="Times New Roman" w:eastAsia="SimSun" w:hAnsi="Times New Roman" w:cs="Times New Roman"/>
          <w:b/>
          <w:bCs/>
          <w:color w:val="000000"/>
          <w:sz w:val="24"/>
          <w:szCs w:val="24"/>
          <w:lang/>
        </w:rPr>
      </w:pPr>
    </w:p>
    <w:p w:rsidR="004A46EF" w:rsidRDefault="004A46EF" w:rsidP="004A46EF">
      <w:pPr>
        <w:spacing w:line="360" w:lineRule="auto"/>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LIST OF TABLES</w:t>
      </w: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Table 1: Experimental Design</w:t>
      </w:r>
    </w:p>
    <w:p w:rsidR="004A46EF" w:rsidRDefault="004A46EF" w:rsidP="004A46EF">
      <w:pPr>
        <w:rPr>
          <w:rFonts w:ascii="Times New Roman" w:eastAsia="SimSun" w:hAnsi="Times New Roman" w:cs="Times New Roman"/>
          <w:color w:val="000000"/>
          <w:sz w:val="24"/>
          <w:szCs w:val="24"/>
          <w:lang/>
        </w:rPr>
      </w:pPr>
    </w:p>
    <w:p w:rsidR="004A46EF" w:rsidRDefault="004A46EF" w:rsidP="004A46EF">
      <w:pPr>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Table 2: Sensory Evaluation of Sweet Potato Flour</w:t>
      </w: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ind w:left="2880" w:firstLine="720"/>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color w:val="000000"/>
          <w:sz w:val="24"/>
          <w:szCs w:val="24"/>
          <w:lang/>
        </w:rPr>
      </w:pPr>
    </w:p>
    <w:p w:rsidR="004A46EF" w:rsidRDefault="004A46EF" w:rsidP="004A46EF">
      <w:pPr>
        <w:rPr>
          <w:rFonts w:ascii="Times New Roman" w:eastAsia="SimSun" w:hAnsi="Times New Roman" w:cs="Times New Roman"/>
          <w:b/>
          <w:bCs/>
          <w:i/>
          <w:color w:val="000000"/>
          <w:sz w:val="24"/>
          <w:szCs w:val="24"/>
          <w:lang/>
        </w:rPr>
      </w:pPr>
    </w:p>
    <w:p w:rsidR="004A46EF" w:rsidRPr="003B06CD" w:rsidRDefault="004A46EF" w:rsidP="004A46EF">
      <w:pPr>
        <w:jc w:val="center"/>
        <w:rPr>
          <w:rFonts w:ascii="Times New Roman" w:eastAsia="SimSun" w:hAnsi="Times New Roman" w:cs="Times New Roman"/>
          <w:b/>
          <w:bCs/>
          <w:i/>
          <w:color w:val="000000"/>
          <w:sz w:val="24"/>
          <w:szCs w:val="24"/>
          <w:lang/>
        </w:rPr>
      </w:pPr>
      <w:r w:rsidRPr="003B06CD">
        <w:rPr>
          <w:rFonts w:ascii="Times New Roman" w:eastAsia="SimSun" w:hAnsi="Times New Roman" w:cs="Times New Roman"/>
          <w:b/>
          <w:bCs/>
          <w:i/>
          <w:color w:val="000000"/>
          <w:sz w:val="24"/>
          <w:szCs w:val="24"/>
          <w:lang/>
        </w:rPr>
        <w:lastRenderedPageBreak/>
        <w:t>ABSTRACT</w:t>
      </w:r>
    </w:p>
    <w:p w:rsidR="004A46EF" w:rsidRPr="003B06CD" w:rsidRDefault="004A46EF" w:rsidP="004A46EF">
      <w:pPr>
        <w:rPr>
          <w:rFonts w:ascii="Times New Roman" w:eastAsia="SimSun" w:hAnsi="Times New Roman" w:cs="Times New Roman"/>
          <w:b/>
          <w:bCs/>
          <w:i/>
          <w:color w:val="000000"/>
          <w:sz w:val="24"/>
          <w:szCs w:val="24"/>
          <w:lang/>
        </w:rPr>
      </w:pPr>
    </w:p>
    <w:p w:rsidR="004A46EF" w:rsidRPr="003B06CD" w:rsidRDefault="004A46EF" w:rsidP="004A46EF">
      <w:pPr>
        <w:spacing w:line="480" w:lineRule="auto"/>
        <w:jc w:val="both"/>
        <w:rPr>
          <w:rFonts w:ascii="Times New Roman" w:hAnsi="Times New Roman" w:cs="Times New Roman"/>
          <w:i/>
          <w:sz w:val="24"/>
          <w:szCs w:val="24"/>
        </w:rPr>
      </w:pPr>
      <w:r w:rsidRPr="003B06CD">
        <w:rPr>
          <w:rFonts w:ascii="Times New Roman" w:eastAsia="SimSun" w:hAnsi="Times New Roman" w:cs="Times New Roman"/>
          <w:i/>
          <w:color w:val="000000"/>
          <w:sz w:val="24"/>
          <w:szCs w:val="24"/>
          <w:lang/>
        </w:rPr>
        <w:t xml:space="preserve">This study assessed the sensory properties of sweet potato flour as a substitute for yam flour in the preparation of amala, a popular West African swallow dish. The rising cost and seasonal availability of yam have created  the need for alternative flour sources that are affordable, accessible, and nutritionally valuable.The aim of this study is to compare the sensory properties of amala prepared from sweet potato flour, and dried by different method. </w:t>
      </w:r>
    </w:p>
    <w:p w:rsidR="004A46EF" w:rsidRPr="003B06CD" w:rsidRDefault="004A46EF" w:rsidP="004A46EF">
      <w:pPr>
        <w:spacing w:line="480" w:lineRule="auto"/>
        <w:jc w:val="both"/>
        <w:rPr>
          <w:rFonts w:ascii="Times New Roman" w:hAnsi="Times New Roman" w:cs="Times New Roman"/>
          <w:i/>
          <w:sz w:val="24"/>
          <w:szCs w:val="24"/>
        </w:rPr>
      </w:pPr>
      <w:r w:rsidRPr="003B06CD">
        <w:rPr>
          <w:rFonts w:ascii="Times New Roman" w:eastAsia="SimSun" w:hAnsi="Times New Roman" w:cs="Times New Roman"/>
          <w:i/>
          <w:color w:val="000000"/>
          <w:sz w:val="24"/>
          <w:szCs w:val="24"/>
          <w:lang/>
        </w:rPr>
        <w:t xml:space="preserve">Sweet potato tubers were processed into flour using three different drying methods: sun drying, room drying, and dehydrator drying. The resulting flours were used to prepare amala, and a sensory evaluation was carried out by a panel of trained tasters using a structured 9-point hedonic scale. </w:t>
      </w:r>
    </w:p>
    <w:p w:rsidR="004A46EF" w:rsidRPr="003B06CD" w:rsidRDefault="004A46EF" w:rsidP="004A46EF">
      <w:pPr>
        <w:spacing w:line="480" w:lineRule="auto"/>
        <w:jc w:val="both"/>
        <w:rPr>
          <w:rFonts w:ascii="Times New Roman" w:hAnsi="Times New Roman" w:cs="Times New Roman"/>
          <w:i/>
          <w:sz w:val="24"/>
          <w:szCs w:val="24"/>
        </w:rPr>
      </w:pPr>
      <w:r w:rsidRPr="003B06CD">
        <w:rPr>
          <w:rFonts w:ascii="Times New Roman" w:eastAsia="SimSun" w:hAnsi="Times New Roman" w:cs="Times New Roman"/>
          <w:i/>
          <w:color w:val="000000"/>
          <w:sz w:val="24"/>
          <w:szCs w:val="24"/>
          <w:lang/>
        </w:rPr>
        <w:t xml:space="preserve">The results revealed that amala made from dehydrator-dried sweet potato  flour closely resembled the traditional yam-based amala in terms of texture and appearance. Although there were slight variations in taste and color, some sweet potato flour samples were rated as acceptable substitutes. Of the three drying methods, dehydrator drying yielded the most preferred product in terms of sensory quality. </w:t>
      </w:r>
    </w:p>
    <w:p w:rsidR="004A46EF" w:rsidRDefault="004A46EF" w:rsidP="004A46EF">
      <w:pPr>
        <w:spacing w:line="480" w:lineRule="auto"/>
        <w:jc w:val="both"/>
        <w:rPr>
          <w:rFonts w:ascii="Times New Roman" w:eastAsia="SimSun" w:hAnsi="Times New Roman" w:cs="Times New Roman"/>
          <w:i/>
          <w:color w:val="000000"/>
          <w:sz w:val="24"/>
          <w:szCs w:val="24"/>
          <w:lang/>
        </w:rPr>
      </w:pPr>
      <w:r w:rsidRPr="003B06CD">
        <w:rPr>
          <w:rFonts w:ascii="Times New Roman" w:eastAsia="SimSun" w:hAnsi="Times New Roman" w:cs="Times New Roman"/>
          <w:i/>
          <w:color w:val="000000"/>
          <w:sz w:val="24"/>
          <w:szCs w:val="24"/>
          <w:lang/>
        </w:rPr>
        <w:t>The findings suggest that sweet potato flour, especially when properly processed, can serve as a viable substitute for yam flour in amala production. This substitution offers a sustainable option that may help reduce dependency on yam and support food diversification in local diets.</w:t>
      </w:r>
    </w:p>
    <w:p w:rsidR="007E3ACE" w:rsidRPr="004A46EF" w:rsidRDefault="000B7774" w:rsidP="004A46EF">
      <w:pPr>
        <w:spacing w:line="480" w:lineRule="auto"/>
        <w:jc w:val="center"/>
        <w:rPr>
          <w:rFonts w:ascii="Times New Roman" w:eastAsia="SimSun" w:hAnsi="Times New Roman" w:cs="Times New Roman"/>
          <w:i/>
          <w:color w:val="000000"/>
          <w:sz w:val="24"/>
          <w:szCs w:val="24"/>
          <w:lang/>
        </w:rPr>
      </w:pPr>
      <w:r>
        <w:rPr>
          <w:rFonts w:ascii="Times New Roman" w:eastAsia="SimSun" w:hAnsi="Times New Roman" w:cs="Times New Roman"/>
          <w:b/>
          <w:bCs/>
          <w:color w:val="000000"/>
          <w:sz w:val="24"/>
          <w:szCs w:val="24"/>
          <w:lang/>
        </w:rPr>
        <w:lastRenderedPageBreak/>
        <w:t>CHAPTER ONE</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1.0. INTRODUCTION </w:t>
      </w:r>
    </w:p>
    <w:p w:rsidR="007E3ACE" w:rsidRDefault="007E3ACE">
      <w:pPr>
        <w:rPr>
          <w:rFonts w:ascii="Times New Roman" w:eastAsia="SimSun" w:hAnsi="Times New Roman" w:cs="Times New Roman"/>
          <w:b/>
          <w:bCs/>
          <w:color w:val="000000"/>
          <w:sz w:val="24"/>
          <w:szCs w:val="24"/>
          <w:lang/>
        </w:rPr>
      </w:pPr>
    </w:p>
    <w:p w:rsidR="007E3ACE" w:rsidRDefault="000B7774">
      <w:pPr>
        <w:numPr>
          <w:ilvl w:val="1"/>
          <w:numId w:val="1"/>
        </w:num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BACKGROUND OF STUDY </w:t>
      </w:r>
    </w:p>
    <w:p w:rsidR="007E3ACE" w:rsidRDefault="007E3ACE">
      <w:pPr>
        <w:spacing w:line="480" w:lineRule="auto"/>
        <w:rPr>
          <w:rFonts w:ascii="Times New Roman" w:eastAsia="SimSun" w:hAnsi="Times New Roman" w:cs="Times New Roman"/>
          <w:color w:val="000000"/>
          <w:sz w:val="24"/>
          <w:szCs w:val="24"/>
          <w:lang/>
        </w:rPr>
      </w:pP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Sweet potato is a good crop that is increasingly being recognized as having an important role to play in improvi</w:t>
      </w:r>
      <w:r w:rsidR="003B06CD">
        <w:rPr>
          <w:rFonts w:ascii="Times New Roman" w:eastAsia="SimSun" w:hAnsi="Times New Roman" w:cs="Times New Roman"/>
          <w:color w:val="000000"/>
          <w:sz w:val="24"/>
          <w:szCs w:val="24"/>
          <w:lang/>
        </w:rPr>
        <w:t xml:space="preserve">ng household and national food </w:t>
      </w:r>
      <w:r>
        <w:rPr>
          <w:rFonts w:ascii="Times New Roman" w:eastAsia="SimSun" w:hAnsi="Times New Roman" w:cs="Times New Roman"/>
          <w:color w:val="000000"/>
          <w:sz w:val="24"/>
          <w:szCs w:val="24"/>
          <w:lang/>
        </w:rPr>
        <w:t>security, health and livelihoods of poor families in Africa</w:t>
      </w:r>
      <w:r w:rsidR="003B06CD">
        <w:rPr>
          <w:rFonts w:ascii="Times New Roman" w:eastAsia="SimSun" w:hAnsi="Times New Roman" w:cs="Times New Roman"/>
          <w:color w:val="000000"/>
          <w:sz w:val="24"/>
          <w:szCs w:val="24"/>
          <w:lang/>
        </w:rPr>
        <w:t xml:space="preserve"> </w:t>
      </w:r>
      <w:r>
        <w:rPr>
          <w:rFonts w:ascii="Times New Roman" w:eastAsia="SimSun" w:hAnsi="Times New Roman" w:cs="Times New Roman"/>
          <w:color w:val="000000"/>
          <w:sz w:val="24"/>
          <w:szCs w:val="24"/>
          <w:lang/>
        </w:rPr>
        <w:t>(Low</w:t>
      </w:r>
      <w:r>
        <w:rPr>
          <w:rFonts w:ascii="Times New Roman" w:eastAsia="SimSun" w:hAnsi="Times New Roman" w:cs="Times New Roman"/>
          <w:i/>
          <w:iCs/>
          <w:color w:val="000000"/>
          <w:sz w:val="24"/>
          <w:szCs w:val="24"/>
          <w:lang/>
        </w:rPr>
        <w:t xml:space="preserve"> et al.</w:t>
      </w:r>
      <w:r>
        <w:rPr>
          <w:rFonts w:ascii="Times New Roman" w:eastAsia="SimSun" w:hAnsi="Times New Roman" w:cs="Times New Roman"/>
          <w:color w:val="000000"/>
          <w:sz w:val="24"/>
          <w:szCs w:val="24"/>
          <w:lang/>
        </w:rPr>
        <w:t xml:space="preserve">, 2009). Sweet potato roots are rich in carbohydrates and are among the world major food crops which produce the higher among of edible energy per hectare per day Woolfe (1992). Sweet potato as a crops has many good attributes such as high yield, low input requirements and shorter growing periods than other roots crops. It is also contains appreciative amount of soluble fiber which helps in reducing cholesterol and antioxidants nutrient which can inhibit the development of coronary health disease. </w:t>
      </w: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S</w:t>
      </w:r>
      <w:r w:rsidR="003B06CD">
        <w:rPr>
          <w:rFonts w:ascii="Times New Roman" w:eastAsia="SimSun" w:hAnsi="Times New Roman" w:cs="Times New Roman"/>
          <w:color w:val="000000"/>
          <w:sz w:val="24"/>
          <w:szCs w:val="24"/>
          <w:lang/>
        </w:rPr>
        <w:t>weet potato roots vary in color</w:t>
      </w:r>
      <w:r>
        <w:rPr>
          <w:rFonts w:ascii="Times New Roman" w:eastAsia="SimSun" w:hAnsi="Times New Roman" w:cs="Times New Roman"/>
          <w:color w:val="000000"/>
          <w:sz w:val="24"/>
          <w:szCs w:val="24"/>
          <w:lang/>
        </w:rPr>
        <w:t xml:space="preserve">, with the orange-fleshed types being particularly rich in B-carotene, the most important pro-vitamin A carotened . In Nigeria and many parts of west Africa, yam ( Dioscorearotundata) is a key stable food and form the base for several traditional means, including Amala, a think dough made from yam flour . Amala is widely consumed for its soft , elastic texture and ease of digestion. However, yam production is an seasonal, costly, and increasingly affected by climate change, post-harvest losses, and limited storage </w:t>
      </w:r>
      <w:r>
        <w:rPr>
          <w:rFonts w:ascii="Times New Roman" w:eastAsia="SimSun" w:hAnsi="Times New Roman" w:cs="Times New Roman"/>
          <w:color w:val="000000"/>
          <w:sz w:val="24"/>
          <w:szCs w:val="24"/>
          <w:lang/>
        </w:rPr>
        <w:lastRenderedPageBreak/>
        <w:t xml:space="preserve">capacity these challenges have led researchers to explore more affordable and sustainable alternatives that can perform a similar culinary function (FAO 2019). Despite these advantages, sweet potato remains underutilized in traditional Nigerian cuisine. There is limited knowledge about its acceptability when used in conventional foods like Amala. With increasing food costs and nutritional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concern, there is a growing need to access the</w:t>
      </w:r>
      <w:r w:rsidR="003B06CD">
        <w:rPr>
          <w:rFonts w:ascii="Times New Roman" w:eastAsia="SimSun" w:hAnsi="Times New Roman" w:cs="Times New Roman"/>
          <w:color w:val="000000"/>
          <w:sz w:val="24"/>
          <w:szCs w:val="24"/>
          <w:lang/>
        </w:rPr>
        <w:t xml:space="preserve"> sensory quality of amala. When </w:t>
      </w:r>
      <w:r>
        <w:rPr>
          <w:rFonts w:ascii="Times New Roman" w:eastAsia="SimSun" w:hAnsi="Times New Roman" w:cs="Times New Roman"/>
          <w:color w:val="000000"/>
          <w:sz w:val="24"/>
          <w:szCs w:val="24"/>
          <w:lang/>
        </w:rPr>
        <w:t>yam flour is partially or fully substituted with sweet potato flour. This substitution , if acceptable, could offer consumers a nutritious, cost</w:t>
      </w:r>
      <w:r w:rsidR="003B06CD">
        <w:rPr>
          <w:rFonts w:ascii="Times New Roman" w:eastAsia="SimSun" w:hAnsi="Times New Roman" w:cs="Times New Roman"/>
          <w:color w:val="000000"/>
          <w:sz w:val="24"/>
          <w:szCs w:val="24"/>
          <w:lang/>
        </w:rPr>
        <w:t xml:space="preserve"> </w:t>
      </w:r>
      <w:r>
        <w:rPr>
          <w:rFonts w:ascii="Times New Roman" w:eastAsia="SimSun" w:hAnsi="Times New Roman" w:cs="Times New Roman"/>
          <w:color w:val="000000"/>
          <w:sz w:val="24"/>
          <w:szCs w:val="24"/>
          <w:lang/>
        </w:rPr>
        <w:t xml:space="preserve">effective while promoting better use of sweet potato.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1.2  STATEMENT OF PROBLEM </w:t>
      </w:r>
    </w:p>
    <w:p w:rsidR="007E3ACE" w:rsidRDefault="007E3ACE">
      <w:pPr>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Amala is a traditional Nigerian dis</w:t>
      </w:r>
      <w:r w:rsidR="003B06CD">
        <w:rPr>
          <w:rFonts w:ascii="Times New Roman" w:eastAsia="SimSun" w:hAnsi="Times New Roman" w:cs="Times New Roman"/>
          <w:color w:val="000000"/>
          <w:sz w:val="24"/>
          <w:szCs w:val="24"/>
          <w:lang/>
        </w:rPr>
        <w:t>h, commonly made from yam Flour</w:t>
      </w:r>
      <w:r>
        <w:rPr>
          <w:rFonts w:ascii="Times New Roman" w:eastAsia="SimSun" w:hAnsi="Times New Roman" w:cs="Times New Roman"/>
          <w:color w:val="000000"/>
          <w:sz w:val="24"/>
          <w:szCs w:val="24"/>
          <w:lang/>
        </w:rPr>
        <w:t xml:space="preserve">. The recent changes in </w:t>
      </w:r>
      <w:r w:rsidR="003B06CD">
        <w:rPr>
          <w:rFonts w:ascii="Times New Roman" w:eastAsia="SimSun" w:hAnsi="Times New Roman" w:cs="Times New Roman"/>
          <w:color w:val="000000"/>
          <w:sz w:val="24"/>
          <w:szCs w:val="24"/>
          <w:lang/>
        </w:rPr>
        <w:t xml:space="preserve">Nigerian </w:t>
      </w:r>
      <w:r>
        <w:rPr>
          <w:rFonts w:ascii="Times New Roman" w:eastAsia="SimSun" w:hAnsi="Times New Roman" w:cs="Times New Roman"/>
          <w:color w:val="000000"/>
          <w:sz w:val="24"/>
          <w:szCs w:val="24"/>
          <w:lang/>
        </w:rPr>
        <w:t>econom</w:t>
      </w:r>
      <w:r w:rsidR="003B06CD">
        <w:rPr>
          <w:rFonts w:ascii="Times New Roman" w:eastAsia="SimSun" w:hAnsi="Times New Roman" w:cs="Times New Roman"/>
          <w:color w:val="000000"/>
          <w:sz w:val="24"/>
          <w:szCs w:val="24"/>
          <w:lang/>
        </w:rPr>
        <w:t xml:space="preserve">y has led to life in prices of </w:t>
      </w:r>
      <w:r>
        <w:rPr>
          <w:rFonts w:ascii="Times New Roman" w:eastAsia="SimSun" w:hAnsi="Times New Roman" w:cs="Times New Roman"/>
          <w:color w:val="000000"/>
          <w:sz w:val="24"/>
          <w:szCs w:val="24"/>
          <w:lang/>
        </w:rPr>
        <w:t>food items including yam, which as forced many to alternatives. In the making of amala Sweet potatoes flour is growing to be one of the most popu</w:t>
      </w:r>
      <w:r w:rsidR="003B06CD">
        <w:rPr>
          <w:rFonts w:ascii="Times New Roman" w:eastAsia="SimSun" w:hAnsi="Times New Roman" w:cs="Times New Roman"/>
          <w:color w:val="000000"/>
          <w:sz w:val="24"/>
          <w:szCs w:val="24"/>
          <w:lang/>
        </w:rPr>
        <w:t xml:space="preserve">lar alternatives for yam flour </w:t>
      </w:r>
      <w:r>
        <w:rPr>
          <w:rFonts w:ascii="Times New Roman" w:eastAsia="SimSun" w:hAnsi="Times New Roman" w:cs="Times New Roman"/>
          <w:color w:val="000000"/>
          <w:sz w:val="24"/>
          <w:szCs w:val="24"/>
          <w:lang/>
        </w:rPr>
        <w:t xml:space="preserve">however, despite the growing interest in sweet potato as a healthier and more affordable alternatives to yam Flour, there is limited research on how different drying method (sun-drying, room-drying and dehydrator drying) impact the sensory attributes of amala made from it. Hence it is essential to evaluate how varying drying techniques influence the sensory characteristics of amala prepared from sweet potato flour. </w:t>
      </w:r>
    </w:p>
    <w:p w:rsidR="003B06CD" w:rsidRDefault="003B06CD" w:rsidP="003B06CD">
      <w:pPr>
        <w:spacing w:line="480" w:lineRule="auto"/>
        <w:ind w:firstLine="720"/>
        <w:jc w:val="both"/>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 xml:space="preserve">1.3  JUSTIFICATION OF STUDY </w:t>
      </w:r>
    </w:p>
    <w:p w:rsidR="007E3ACE" w:rsidRDefault="007E3ACE">
      <w:pPr>
        <w:rPr>
          <w:rFonts w:ascii="Times New Roman" w:eastAsia="SimSun" w:hAnsi="Times New Roman" w:cs="Times New Roman"/>
          <w:b/>
          <w:bCs/>
          <w:color w:val="000000"/>
          <w:sz w:val="24"/>
          <w:szCs w:val="24"/>
          <w:lang/>
        </w:rPr>
      </w:pP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Despite its nutritional advantages, the acceptance of amala made from sweet potato flour depends largely on sensory appeal (Taste, texture, Aroma, color, and overall acceptability). T</w:t>
      </w:r>
      <w:r w:rsidR="003B06CD">
        <w:rPr>
          <w:rFonts w:ascii="Times New Roman" w:eastAsia="SimSun" w:hAnsi="Times New Roman" w:cs="Times New Roman"/>
          <w:color w:val="000000"/>
          <w:sz w:val="24"/>
          <w:szCs w:val="24"/>
          <w:lang/>
        </w:rPr>
        <w:t>hese Sensory attributes can be s</w:t>
      </w:r>
      <w:r>
        <w:rPr>
          <w:rFonts w:ascii="Times New Roman" w:eastAsia="SimSun" w:hAnsi="Times New Roman" w:cs="Times New Roman"/>
          <w:color w:val="000000"/>
          <w:sz w:val="24"/>
          <w:szCs w:val="24"/>
          <w:lang/>
        </w:rPr>
        <w:t xml:space="preserve">ignificantly influenced by drying methods using Drying flour production. Therefore, this study will evaluate how different drying method affects the sensory qualities of amala prepared from Sweet potato flour. Using amala from yam flour as control sample, this study will provide insights into which drying technique yield the most acceptable amala comparable with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the acceptance of amala from yam flour . The findings of this study will help nutritionists make informed decision optimizing processing methods for sweet potato flour to improve its sensory appeal and promotes its use</w:t>
      </w:r>
      <w:r w:rsidR="003B06CD">
        <w:rPr>
          <w:rFonts w:ascii="Times New Roman" w:eastAsia="SimSun" w:hAnsi="Times New Roman" w:cs="Times New Roman"/>
          <w:color w:val="000000"/>
          <w:sz w:val="24"/>
          <w:szCs w:val="24"/>
          <w:lang/>
        </w:rPr>
        <w:t xml:space="preserve"> as a viable alternative to yam</w:t>
      </w:r>
      <w:r>
        <w:rPr>
          <w:rFonts w:ascii="Times New Roman" w:eastAsia="SimSun" w:hAnsi="Times New Roman" w:cs="Times New Roman"/>
          <w:color w:val="000000"/>
          <w:sz w:val="24"/>
          <w:szCs w:val="24"/>
          <w:lang/>
        </w:rPr>
        <w:t xml:space="preserve">. </w:t>
      </w:r>
    </w:p>
    <w:p w:rsidR="007E3ACE" w:rsidRDefault="000B7774" w:rsidP="003B06CD">
      <w:pPr>
        <w:jc w:val="both"/>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1.4. AIM OF STUDY </w:t>
      </w: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aim of this study is to compare the sensory properties of amala  prepared from sweet potato flour, and dried by different method.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b/>
          <w:bCs/>
          <w:color w:val="000000"/>
          <w:sz w:val="24"/>
          <w:szCs w:val="24"/>
          <w:lang/>
        </w:rPr>
        <w:t>1.5. SPECIFIC OBJECTIVES</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1. To produce from both peeled and unpeeled sweet potato flour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2. To produce sweet potato flour by different processing</w:t>
      </w:r>
      <w:r w:rsidR="003B06CD">
        <w:rPr>
          <w:rFonts w:ascii="Times New Roman" w:eastAsia="SimSun" w:hAnsi="Times New Roman" w:cs="Times New Roman"/>
          <w:color w:val="000000"/>
          <w:sz w:val="24"/>
          <w:szCs w:val="24"/>
          <w:lang/>
        </w:rPr>
        <w:t xml:space="preserve"> </w:t>
      </w:r>
      <w:r>
        <w:rPr>
          <w:rFonts w:ascii="Times New Roman" w:eastAsia="SimSun" w:hAnsi="Times New Roman" w:cs="Times New Roman"/>
          <w:color w:val="000000"/>
          <w:sz w:val="24"/>
          <w:szCs w:val="24"/>
          <w:lang/>
        </w:rPr>
        <w:t xml:space="preserve">(drying methods )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3. To compare </w:t>
      </w:r>
      <w:r w:rsidR="003B06CD">
        <w:rPr>
          <w:rFonts w:ascii="Times New Roman" w:eastAsia="SimSun" w:hAnsi="Times New Roman" w:cs="Times New Roman"/>
          <w:color w:val="000000"/>
          <w:sz w:val="24"/>
          <w:szCs w:val="24"/>
          <w:lang/>
        </w:rPr>
        <w:t>the sensory properties of amala</w:t>
      </w:r>
      <w:r>
        <w:rPr>
          <w:rFonts w:ascii="Times New Roman" w:eastAsia="SimSun" w:hAnsi="Times New Roman" w:cs="Times New Roman"/>
          <w:color w:val="000000"/>
          <w:sz w:val="24"/>
          <w:szCs w:val="24"/>
          <w:lang/>
        </w:rPr>
        <w:t xml:space="preserve"> obtained from both peeled and unpeeled sweet potato.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4. To compare the sensory properties of amala obtained from sweet potato </w:t>
      </w:r>
    </w:p>
    <w:p w:rsidR="007E3ACE" w:rsidRDefault="000B7774" w:rsidP="003B06CD">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that were Sun dried, dehydrator dried, or room dried. </w:t>
      </w:r>
    </w:p>
    <w:p w:rsidR="007E3ACE" w:rsidRDefault="000B7774" w:rsidP="003B06CD">
      <w:pPr>
        <w:numPr>
          <w:ilvl w:val="0"/>
          <w:numId w:val="2"/>
        </w:num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To produce a healthier alternative for amala obtained from yam flour </w:t>
      </w: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7E3ACE" w:rsidRDefault="007E3ACE" w:rsidP="003B06CD">
      <w:pPr>
        <w:spacing w:line="480" w:lineRule="auto"/>
        <w:jc w:val="both"/>
        <w:rPr>
          <w:rFonts w:ascii="Times New Roman" w:eastAsia="SimSun" w:hAnsi="Times New Roman" w:cs="Times New Roman"/>
          <w:color w:val="000000"/>
          <w:sz w:val="24"/>
          <w:szCs w:val="24"/>
          <w:lang/>
        </w:rPr>
      </w:pPr>
    </w:p>
    <w:p w:rsidR="003B06CD" w:rsidRDefault="003B06CD" w:rsidP="003B06CD">
      <w:pPr>
        <w:ind w:left="2880" w:firstLine="720"/>
        <w:jc w:val="both"/>
        <w:rPr>
          <w:rFonts w:ascii="Times New Roman" w:eastAsia="SimSun" w:hAnsi="Times New Roman" w:cs="Times New Roman"/>
          <w:b/>
          <w:bCs/>
          <w:color w:val="000000"/>
          <w:sz w:val="24"/>
          <w:szCs w:val="24"/>
          <w:lang/>
        </w:rPr>
      </w:pPr>
    </w:p>
    <w:p w:rsidR="003B06CD" w:rsidRDefault="003B06CD" w:rsidP="003B06CD">
      <w:pPr>
        <w:jc w:val="both"/>
        <w:rPr>
          <w:rFonts w:ascii="Times New Roman" w:eastAsia="SimSun" w:hAnsi="Times New Roman" w:cs="Times New Roman"/>
          <w:b/>
          <w:bCs/>
          <w:color w:val="000000"/>
          <w:sz w:val="24"/>
          <w:szCs w:val="24"/>
          <w:lang/>
        </w:rPr>
      </w:pPr>
    </w:p>
    <w:p w:rsidR="003B06CD" w:rsidRDefault="003B06CD" w:rsidP="003B06CD">
      <w:pPr>
        <w:ind w:left="2880" w:firstLine="720"/>
        <w:jc w:val="both"/>
        <w:rPr>
          <w:rFonts w:ascii="Times New Roman" w:eastAsia="SimSun" w:hAnsi="Times New Roman" w:cs="Times New Roman"/>
          <w:b/>
          <w:bCs/>
          <w:color w:val="000000"/>
          <w:sz w:val="24"/>
          <w:szCs w:val="24"/>
          <w:lang/>
        </w:rPr>
      </w:pPr>
    </w:p>
    <w:p w:rsidR="007E3ACE" w:rsidRDefault="000B7774" w:rsidP="003B06CD">
      <w:pPr>
        <w:ind w:left="2880" w:firstLine="720"/>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 xml:space="preserve">CHAPTER TWO </w:t>
      </w:r>
    </w:p>
    <w:p w:rsidR="007E3ACE" w:rsidRDefault="007E3ACE" w:rsidP="003B06CD">
      <w:pPr>
        <w:ind w:left="2880" w:firstLine="720"/>
        <w:jc w:val="both"/>
        <w:rPr>
          <w:rFonts w:ascii="Times New Roman" w:eastAsia="SimSun" w:hAnsi="Times New Roman" w:cs="Times New Roman"/>
          <w:b/>
          <w:bCs/>
          <w:color w:val="000000"/>
          <w:sz w:val="24"/>
          <w:szCs w:val="24"/>
          <w:lang/>
        </w:rPr>
      </w:pP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2.0. LITERATURE REVIEW </w:t>
      </w:r>
    </w:p>
    <w:p w:rsidR="007E3ACE" w:rsidRDefault="007E3ACE" w:rsidP="003B06CD">
      <w:pPr>
        <w:jc w:val="both"/>
        <w:rPr>
          <w:rFonts w:ascii="Times New Roman" w:eastAsia="SimSun" w:hAnsi="Times New Roman" w:cs="Times New Roman"/>
          <w:b/>
          <w:bCs/>
          <w:color w:val="000000"/>
          <w:sz w:val="24"/>
          <w:szCs w:val="24"/>
          <w:lang/>
        </w:rPr>
      </w:pP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2.1. OVER VIEW OF SWEET POTATO</w:t>
      </w:r>
    </w:p>
    <w:p w:rsidR="007E3ACE" w:rsidRDefault="007E3ACE" w:rsidP="003B06CD">
      <w:pPr>
        <w:jc w:val="both"/>
        <w:rPr>
          <w:rFonts w:ascii="Times New Roman" w:hAnsi="Times New Roman" w:cs="Times New Roman"/>
          <w:sz w:val="24"/>
          <w:szCs w:val="24"/>
        </w:rPr>
      </w:pP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2.1.1 NUTRITIONAL COMPOSITION </w:t>
      </w:r>
    </w:p>
    <w:p w:rsidR="007E3ACE" w:rsidRDefault="007E3ACE" w:rsidP="003B06CD">
      <w:pPr>
        <w:jc w:val="both"/>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Sweet potato roots our nutritionally dense, primarily composed of carbohydrates, particula</w:t>
      </w:r>
      <w:r w:rsidR="003B06CD">
        <w:rPr>
          <w:rFonts w:ascii="Times New Roman" w:eastAsia="SimSun" w:hAnsi="Times New Roman" w:cs="Times New Roman"/>
          <w:color w:val="000000"/>
          <w:sz w:val="24"/>
          <w:szCs w:val="24"/>
          <w:lang/>
        </w:rPr>
        <w:t>rly starch, which serves as an d</w:t>
      </w:r>
      <w:r>
        <w:rPr>
          <w:rFonts w:ascii="Times New Roman" w:eastAsia="SimSun" w:hAnsi="Times New Roman" w:cs="Times New Roman"/>
          <w:color w:val="000000"/>
          <w:sz w:val="24"/>
          <w:szCs w:val="24"/>
          <w:lang/>
        </w:rPr>
        <w:t xml:space="preserve">eficient energy source. They are rich in dietary fiber and provides essential micronutrients such as vitamin A , C, E and B- complex, As well as minerals like potassium, magnesium, calcium and iron (Truong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Orange –fleshed Sweet potato is especially valuable for its high beta carotene contents, </w:t>
      </w:r>
      <w:r w:rsidR="003B06CD">
        <w:rPr>
          <w:rFonts w:ascii="Times New Roman" w:eastAsia="SimSun" w:hAnsi="Times New Roman" w:cs="Times New Roman"/>
          <w:color w:val="000000"/>
          <w:sz w:val="24"/>
          <w:szCs w:val="24"/>
          <w:lang/>
        </w:rPr>
        <w:t>precursors</w:t>
      </w:r>
      <w:r>
        <w:rPr>
          <w:rFonts w:ascii="Times New Roman" w:eastAsia="SimSun" w:hAnsi="Times New Roman" w:cs="Times New Roman"/>
          <w:color w:val="000000"/>
          <w:sz w:val="24"/>
          <w:szCs w:val="24"/>
          <w:lang/>
        </w:rPr>
        <w:t xml:space="preserve"> of vitamin A which plays a crucial role in reducing </w:t>
      </w: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Vitamin A deficiency i</w:t>
      </w:r>
      <w:r w:rsidR="003B06CD">
        <w:rPr>
          <w:rFonts w:ascii="Times New Roman" w:eastAsia="SimSun" w:hAnsi="Times New Roman" w:cs="Times New Roman"/>
          <w:color w:val="000000"/>
          <w:sz w:val="24"/>
          <w:szCs w:val="24"/>
          <w:lang/>
        </w:rPr>
        <w:t>n children and pregnant women (</w:t>
      </w:r>
      <w:r>
        <w:rPr>
          <w:rFonts w:ascii="Times New Roman" w:eastAsia="SimSun" w:hAnsi="Times New Roman" w:cs="Times New Roman"/>
          <w:color w:val="000000"/>
          <w:sz w:val="24"/>
          <w:szCs w:val="24"/>
          <w:lang/>
        </w:rPr>
        <w:t xml:space="preserve">Low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.,2007). The glycemic index of sweet potato is moderate, and it contains antioxidants that may help reduce risk of chronic diseases.</w:t>
      </w: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2.1.2 AGRICULTURAL IMPORTANCE </w:t>
      </w:r>
    </w:p>
    <w:p w:rsidR="007E3ACE" w:rsidRDefault="007E3ACE" w:rsidP="003B06CD">
      <w:pPr>
        <w:jc w:val="both"/>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Sweet potato is one of the world's most adaptable crops capable of growing in margina soils with limited rainfall. It has a short maturity </w:t>
      </w:r>
      <w:r w:rsidR="003B06CD">
        <w:rPr>
          <w:rFonts w:ascii="Times New Roman" w:eastAsia="SimSun" w:hAnsi="Times New Roman" w:cs="Times New Roman"/>
          <w:color w:val="000000"/>
          <w:sz w:val="24"/>
          <w:szCs w:val="24"/>
          <w:lang/>
        </w:rPr>
        <w:t>(Usually three to five months) a</w:t>
      </w:r>
      <w:r>
        <w:rPr>
          <w:rFonts w:ascii="Times New Roman" w:eastAsia="SimSun" w:hAnsi="Times New Roman" w:cs="Times New Roman"/>
          <w:color w:val="000000"/>
          <w:sz w:val="24"/>
          <w:szCs w:val="24"/>
          <w:lang/>
        </w:rPr>
        <w:t xml:space="preserve">nd can be cultivated multiple times a </w:t>
      </w:r>
      <w:r w:rsidR="003B06CD">
        <w:rPr>
          <w:rFonts w:ascii="Times New Roman" w:eastAsia="SimSun" w:hAnsi="Times New Roman" w:cs="Times New Roman"/>
          <w:color w:val="000000"/>
          <w:sz w:val="24"/>
          <w:szCs w:val="24"/>
          <w:lang/>
        </w:rPr>
        <w:t>year in tropical region (Woolfe, 1992</w:t>
      </w:r>
      <w:r>
        <w:rPr>
          <w:rFonts w:ascii="Times New Roman" w:eastAsia="SimSun" w:hAnsi="Times New Roman" w:cs="Times New Roman"/>
          <w:color w:val="000000"/>
          <w:sz w:val="24"/>
          <w:szCs w:val="24"/>
          <w:lang/>
        </w:rPr>
        <w:t xml:space="preserve">). Its high yield potential makes it a reliable food crops, especially during food storage. According to the food and agriculture organization (FAO), Sweet </w:t>
      </w:r>
      <w:r w:rsidR="003B06CD">
        <w:rPr>
          <w:rFonts w:ascii="Times New Roman" w:eastAsia="SimSun" w:hAnsi="Times New Roman" w:cs="Times New Roman"/>
          <w:color w:val="000000"/>
          <w:sz w:val="24"/>
          <w:szCs w:val="24"/>
          <w:lang/>
        </w:rPr>
        <w:t>potato produces</w:t>
      </w:r>
      <w:r>
        <w:rPr>
          <w:rFonts w:ascii="Times New Roman" w:eastAsia="SimSun" w:hAnsi="Times New Roman" w:cs="Times New Roman"/>
          <w:color w:val="000000"/>
          <w:sz w:val="24"/>
          <w:szCs w:val="24"/>
          <w:lang/>
        </w:rPr>
        <w:t xml:space="preserve"> more edible energy per hectare per day than any other </w:t>
      </w:r>
      <w:r>
        <w:rPr>
          <w:rFonts w:ascii="Times New Roman" w:eastAsia="SimSun" w:hAnsi="Times New Roman" w:cs="Times New Roman"/>
          <w:color w:val="000000"/>
          <w:sz w:val="24"/>
          <w:szCs w:val="24"/>
          <w:lang/>
        </w:rPr>
        <w:lastRenderedPageBreak/>
        <w:t>staple crops, including rice and maize (FAO</w:t>
      </w:r>
      <w:r w:rsidR="003B06CD">
        <w:rPr>
          <w:rFonts w:ascii="Times New Roman" w:eastAsia="SimSun" w:hAnsi="Times New Roman" w:cs="Times New Roman"/>
          <w:color w:val="000000"/>
          <w:sz w:val="24"/>
          <w:szCs w:val="24"/>
          <w:lang/>
        </w:rPr>
        <w:t>, 2019). It</w:t>
      </w:r>
      <w:r>
        <w:rPr>
          <w:rFonts w:ascii="Times New Roman" w:eastAsia="SimSun" w:hAnsi="Times New Roman" w:cs="Times New Roman"/>
          <w:color w:val="000000"/>
          <w:sz w:val="24"/>
          <w:szCs w:val="24"/>
          <w:lang/>
        </w:rPr>
        <w:t xml:space="preserve"> is resilience to pest , disease, and drought conditions makes it a preferred crop for climate- smart agriculture.</w:t>
      </w:r>
    </w:p>
    <w:p w:rsidR="007E3ACE" w:rsidRDefault="007E3ACE" w:rsidP="003B06CD">
      <w:pPr>
        <w:jc w:val="both"/>
        <w:rPr>
          <w:rFonts w:ascii="Times New Roman" w:eastAsia="SimSun" w:hAnsi="Times New Roman" w:cs="Times New Roman"/>
          <w:color w:val="000000"/>
          <w:sz w:val="24"/>
          <w:szCs w:val="24"/>
          <w:lang/>
        </w:rPr>
      </w:pPr>
    </w:p>
    <w:p w:rsidR="007E3ACE" w:rsidRDefault="000B7774" w:rsidP="003B06CD">
      <w:pPr>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2.1.3 ECONOMIC IMPORTANCE </w:t>
      </w:r>
    </w:p>
    <w:p w:rsidR="007E3ACE" w:rsidRDefault="007E3ACE" w:rsidP="003B06CD">
      <w:pPr>
        <w:jc w:val="both"/>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Economically, sweet potato contributes significantly to income generation among small older farmers, particularly Women and youth in sub-Saharan Africa. It is a multi-purpose crop consumed fresh, processed into flour, starch, chips, or juice and used in livestock feed production. The expanding market for value added sweet potato products, such as orange fleshed -sweet potato flour and puree, has created employment opportunities and stimulated agro-processing enterprises (CIP, 2010). Furthermore, the crops plays a key role in household food security by providing an affordable, nutrition food option during seasonal food shortage.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2.2 OVERVIEW OF YAM FLOUR </w:t>
      </w:r>
    </w:p>
    <w:p w:rsidR="007E3ACE" w:rsidRDefault="007E3ACE">
      <w:pPr>
        <w:rPr>
          <w:rFonts w:ascii="Times New Roman" w:eastAsia="SimSun" w:hAnsi="Times New Roman" w:cs="Times New Roman"/>
          <w:b/>
          <w:bCs/>
          <w:color w:val="000000"/>
          <w:sz w:val="24"/>
          <w:szCs w:val="24"/>
          <w:lang/>
        </w:rPr>
      </w:pPr>
    </w:p>
    <w:p w:rsidR="007E3ACE" w:rsidRDefault="000B7774" w:rsidP="003B06CD">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Young flower is a powdered form of processed yam tubers, typically produced from </w:t>
      </w:r>
      <w:r>
        <w:rPr>
          <w:rFonts w:ascii="Times New Roman" w:eastAsia="SimSun" w:hAnsi="Times New Roman" w:cs="Times New Roman"/>
          <w:i/>
          <w:iCs/>
          <w:color w:val="000000"/>
          <w:sz w:val="24"/>
          <w:szCs w:val="24"/>
          <w:lang/>
        </w:rPr>
        <w:t>Dioscorea rotundata</w:t>
      </w:r>
      <w:r>
        <w:rPr>
          <w:rFonts w:ascii="Times New Roman" w:eastAsia="SimSun" w:hAnsi="Times New Roman" w:cs="Times New Roman"/>
          <w:color w:val="000000"/>
          <w:sz w:val="24"/>
          <w:szCs w:val="24"/>
          <w:lang/>
        </w:rPr>
        <w:t xml:space="preserve"> (white</w:t>
      </w:r>
      <w:r w:rsidR="003B06CD">
        <w:rPr>
          <w:rFonts w:ascii="Times New Roman" w:eastAsia="SimSun" w:hAnsi="Times New Roman" w:cs="Times New Roman"/>
          <w:color w:val="000000"/>
          <w:sz w:val="24"/>
          <w:szCs w:val="24"/>
          <w:lang/>
        </w:rPr>
        <w:t xml:space="preserve"> yam). The most preferred yam </w:t>
      </w:r>
      <w:r>
        <w:rPr>
          <w:rFonts w:ascii="Times New Roman" w:eastAsia="SimSun" w:hAnsi="Times New Roman" w:cs="Times New Roman"/>
          <w:color w:val="000000"/>
          <w:sz w:val="24"/>
          <w:szCs w:val="24"/>
          <w:lang/>
        </w:rPr>
        <w:t>species in Nigeria. The flower is obtained by peeling, slicing, drying</w:t>
      </w:r>
      <w:r w:rsidR="003B06CD">
        <w:rPr>
          <w:rFonts w:ascii="Times New Roman" w:eastAsia="SimSun" w:hAnsi="Times New Roman" w:cs="Times New Roman"/>
          <w:color w:val="000000"/>
          <w:sz w:val="24"/>
          <w:szCs w:val="24"/>
          <w:lang/>
        </w:rPr>
        <w:t xml:space="preserve"> (</w:t>
      </w:r>
      <w:r>
        <w:rPr>
          <w:rFonts w:ascii="Times New Roman" w:eastAsia="SimSun" w:hAnsi="Times New Roman" w:cs="Times New Roman"/>
          <w:color w:val="000000"/>
          <w:sz w:val="24"/>
          <w:szCs w:val="24"/>
          <w:lang/>
        </w:rPr>
        <w:t xml:space="preserve">traditionally sun dried or mechanically), and milling the yam tubers into fine powder (Adebowale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w:t>
      </w:r>
      <w:r w:rsidR="003B06CD">
        <w:rPr>
          <w:rFonts w:ascii="Times New Roman" w:eastAsia="SimSun" w:hAnsi="Times New Roman" w:cs="Times New Roman"/>
          <w:color w:val="000000"/>
          <w:sz w:val="24"/>
          <w:szCs w:val="24"/>
          <w:lang/>
        </w:rPr>
        <w:t>, 2005</w:t>
      </w:r>
      <w:r>
        <w:rPr>
          <w:rFonts w:ascii="Times New Roman" w:eastAsia="SimSun" w:hAnsi="Times New Roman" w:cs="Times New Roman"/>
          <w:color w:val="000000"/>
          <w:sz w:val="24"/>
          <w:szCs w:val="24"/>
          <w:lang/>
        </w:rPr>
        <w:t xml:space="preserve">). The resulting flour is light in color and has a slightly fermented aroma, especially when produced through traditional methods that allow for mild fermentation before drying. One of its most common culinary applications is in </w:t>
      </w:r>
      <w:r>
        <w:rPr>
          <w:rFonts w:ascii="Times New Roman" w:eastAsia="SimSun" w:hAnsi="Times New Roman" w:cs="Times New Roman"/>
          <w:color w:val="000000"/>
          <w:sz w:val="24"/>
          <w:szCs w:val="24"/>
          <w:lang/>
        </w:rPr>
        <w:lastRenderedPageBreak/>
        <w:t xml:space="preserve">the preparation of amala, a smooth stretchy dough made by mixing yam flour without water, widely consumed in southwestern Nigeria. The flours desirable functional properties such as high water absorption, thickening ability, and cohesiveness make it suitable for various traditional dishes. </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2.2.2 CULTURAL AND DIETARY RELEVANCE OF YAM FLOUR IN </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NIGERIA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Yam and it derivatives, including yam flour and integral to Nigerian food culture. Yam is often associated with prestige, especially on yoruba, Igbo, and native societies, where it holds, ritual and ceremonial value, including in marriage rights and harvest festivals. The annual yam festival celebrated in many parts of Nigerian marks the beginning of the new yam harvest and reflects its cultural significance. In terms of diet, yam flour is a staple in many households, particularly in the South-West, due to its role in the preparation of amala, which is traditionally served with ewedu, gbegiri, or ogbono soup. Its popularity stem from its easy preparation, long shelf life and compatibility with a wide range of native soups. As a source of carbohydrates, giant flour provides dietary energy and contains small amounts of protein, fiber, potassium, and vitamin B6 ( Akinwande </w:t>
      </w:r>
      <w:r>
        <w:rPr>
          <w:rFonts w:ascii="Times New Roman" w:eastAsia="SimSun" w:hAnsi="Times New Roman" w:cs="Times New Roman"/>
          <w:i/>
          <w:iCs/>
          <w:color w:val="000000"/>
          <w:sz w:val="24"/>
          <w:szCs w:val="24"/>
          <w:lang/>
        </w:rPr>
        <w:t>et a</w:t>
      </w:r>
      <w:r>
        <w:rPr>
          <w:rFonts w:ascii="Times New Roman" w:eastAsia="SimSun" w:hAnsi="Times New Roman" w:cs="Times New Roman"/>
          <w:color w:val="000000"/>
          <w:sz w:val="24"/>
          <w:szCs w:val="24"/>
          <w:lang/>
        </w:rPr>
        <w:t xml:space="preserve">l., 2015). It's low fat content and gluten free nitro also make it a viable dietary meal for people with certain health condition such as cardiac disease.  </w:t>
      </w:r>
    </w:p>
    <w:p w:rsidR="000B7774" w:rsidRDefault="000B7774" w:rsidP="000B7774">
      <w:pPr>
        <w:spacing w:line="480" w:lineRule="auto"/>
        <w:ind w:firstLine="720"/>
        <w:jc w:val="both"/>
        <w:rPr>
          <w:rFonts w:ascii="Times New Roman" w:eastAsia="SimSun" w:hAnsi="Times New Roman" w:cs="Times New Roman"/>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 xml:space="preserve">2. 2.3 COMPARISON WITH SWEET POTATO FLOUR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While young flour remains a traditional favorite, sweet potato flour is emerging as a nutritional and economic alternative. Both flowers are starchy, gluten free, and used in similar ways for local dishes. However, sweet potato flour especially from orange fleshed favorites as an edge in terms of vitamin A content due to its high beta carotene levels, which are absent in white yam (low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Nutritionally, sweet potato flour may also have slightly more dietary fibre and natural sugars, giving it a mildly switch tests compared to the neutral profile of your flour (Truang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 </w:t>
      </w: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Functionally young flower is known for its elastic and smoothness when prepared into amala, qualities that are not always matched by sweet potato flour unless it is pretreated or blended. Economically, sweet potato has advantages, it is easier to grow, as a shorter maturity and perform well in marginal soils (Woolfe , 1992 ). This has led to growing interest in substituting young flour with sweet potato flour either partially or fully to reduce cost, diversity food options and improve nutrition.</w:t>
      </w:r>
    </w:p>
    <w:p w:rsidR="007E3ACE" w:rsidRDefault="007E3ACE">
      <w:pPr>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2.3 AMALA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Amala is a traditional Nigerian food product primarily consumed in the southwestern part of the country, particularly among the yoruba ethnic group, its is a dough -like meal made by mixing yam flour (elubo) with hot water until it </w:t>
      </w:r>
      <w:r>
        <w:rPr>
          <w:rFonts w:ascii="Times New Roman" w:eastAsia="SimSun" w:hAnsi="Times New Roman" w:cs="Times New Roman"/>
          <w:color w:val="000000"/>
          <w:sz w:val="24"/>
          <w:szCs w:val="24"/>
          <w:lang/>
        </w:rPr>
        <w:lastRenderedPageBreak/>
        <w:t xml:space="preserve">forms a smooth ,elastic paste , Amala is typically served with  local soups such as ewedu, gbegiri, and is considered a staple in many households (Akinola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2021). It holds cultural importance in events such as weddings, festivals, and feasts due to its symbolic association with traditional and sustenance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2.3.2. PREPARATION OF AMALA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 preparation of our molar involves constituting yam flour in boiling water. First, clean water is brought to a vigorous boil. Then, yam flour is gradually sprinkled into the boiling water stirring continuously with a wooden spatula (locally called amorogun) to prevent lump information. As the mixture thickens, most hot water may be added, covered brevity to steam, and then stirred again to achieve a smooth and stretchy consistency ( Adebowale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2005). This process requires skills, as the final texture is largely influenced by how well the flower is stirred and allowed to gelatinize.</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2.3.3 ROLE OF FLOUR TYPE IN AMALA QUALITY</w:t>
      </w:r>
    </w:p>
    <w:p w:rsidR="007E3ACE" w:rsidRDefault="007E3ACE">
      <w:pPr>
        <w:rPr>
          <w:rFonts w:ascii="Times New Roman" w:hAnsi="Times New Roman" w:cs="Times New Roman"/>
          <w:sz w:val="24"/>
          <w:szCs w:val="24"/>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 type of flower used in amala production significantly affects its functional and sensory properties. Traditionally young flower comma especially from </w:t>
      </w:r>
      <w:r>
        <w:rPr>
          <w:rFonts w:ascii="Times New Roman" w:eastAsia="SimSun" w:hAnsi="Times New Roman" w:cs="Times New Roman"/>
          <w:i/>
          <w:iCs/>
          <w:color w:val="000000"/>
          <w:sz w:val="24"/>
          <w:szCs w:val="24"/>
          <w:lang/>
        </w:rPr>
        <w:t>Dioscorea rotunda</w:t>
      </w:r>
      <w:r>
        <w:rPr>
          <w:rFonts w:ascii="Times New Roman" w:eastAsia="SimSun" w:hAnsi="Times New Roman" w:cs="Times New Roman"/>
          <w:color w:val="000000"/>
          <w:sz w:val="24"/>
          <w:szCs w:val="24"/>
          <w:lang/>
        </w:rPr>
        <w:t xml:space="preserve">, has a high starch content with excellent water absorption and swelling capacity, which contributes (Oladiran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2012). </w:t>
      </w:r>
    </w:p>
    <w:p w:rsidR="007E3ACE" w:rsidRDefault="000B7774">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These qualities are crucial for achieving the characteristics stretchy texture and smooth mouth feel that consumers expect. When other flowers, such as sweet </w:t>
      </w:r>
      <w:r>
        <w:rPr>
          <w:rFonts w:ascii="Times New Roman" w:eastAsia="SimSun" w:hAnsi="Times New Roman" w:cs="Times New Roman"/>
          <w:color w:val="000000"/>
          <w:sz w:val="24"/>
          <w:szCs w:val="24"/>
          <w:lang/>
        </w:rPr>
        <w:lastRenderedPageBreak/>
        <w:t xml:space="preserve">potato flowers are used, the final product often differs in texture, taste, and colour. Sweet potato flour, for instance, contains more sugars and better carotenes, which may result in a sweeter taste and lighter color (Low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.,2007). Additionally sweet potato flour tends to yield a softer and less cohesive amala unless modified or combined with yam flour to improve its gel forming properties (Truang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2.3.4 TRADITIONAL EXPECTATIONS FOR SENSORY QUALITY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sensory evaluation of amala is deeply rooted in traditional expectation .Several factors determine its acceptability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 Color: consumers typically expect amala made from yam flour to have a deep brown to almost black appearance, which may be influenced by the drying and fermentation stages of flour preparation.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 </w:t>
      </w:r>
      <w:r w:rsidRPr="000B7774">
        <w:rPr>
          <w:rFonts w:ascii="Times New Roman" w:eastAsia="SimSun" w:hAnsi="Times New Roman" w:cs="Times New Roman"/>
          <w:b/>
          <w:color w:val="000000"/>
          <w:sz w:val="24"/>
          <w:szCs w:val="24"/>
          <w:lang/>
        </w:rPr>
        <w:t>Texture:</w:t>
      </w:r>
      <w:r>
        <w:rPr>
          <w:rFonts w:ascii="Times New Roman" w:eastAsia="SimSun" w:hAnsi="Times New Roman" w:cs="Times New Roman"/>
          <w:color w:val="000000"/>
          <w:sz w:val="24"/>
          <w:szCs w:val="24"/>
          <w:lang/>
        </w:rPr>
        <w:t xml:space="preserve"> A good amala is elastic, lump-free , and mouldable , which reflects proper starch gelatinization and water absorption. </w:t>
      </w:r>
    </w:p>
    <w:p w:rsidR="007E3ACE" w:rsidRDefault="000B7774">
      <w:pPr>
        <w:spacing w:line="480" w:lineRule="auto"/>
        <w:jc w:val="both"/>
        <w:rPr>
          <w:rFonts w:ascii="Times New Roman" w:hAnsi="Times New Roman" w:cs="Times New Roman"/>
          <w:sz w:val="24"/>
          <w:szCs w:val="24"/>
        </w:rPr>
      </w:pPr>
      <w:r w:rsidRPr="000B7774">
        <w:rPr>
          <w:rFonts w:ascii="Times New Roman" w:eastAsia="SimSun" w:hAnsi="Times New Roman" w:cs="Times New Roman"/>
          <w:b/>
          <w:color w:val="000000"/>
          <w:sz w:val="24"/>
          <w:szCs w:val="24"/>
          <w:lang/>
        </w:rPr>
        <w:t>Taste and aroma:</w:t>
      </w:r>
      <w:r>
        <w:rPr>
          <w:rFonts w:ascii="Times New Roman" w:eastAsia="SimSun" w:hAnsi="Times New Roman" w:cs="Times New Roman"/>
          <w:color w:val="000000"/>
          <w:sz w:val="24"/>
          <w:szCs w:val="24"/>
          <w:lang/>
        </w:rPr>
        <w:t xml:space="preserve"> Traditional amala has a mild, slightly fermented tastes and neutral aroma that complement a flower of accompanying soup. </w:t>
      </w:r>
    </w:p>
    <w:p w:rsidR="007E3ACE" w:rsidRDefault="000B7774">
      <w:pPr>
        <w:spacing w:line="480" w:lineRule="auto"/>
        <w:jc w:val="both"/>
        <w:rPr>
          <w:rFonts w:ascii="Times New Roman" w:hAnsi="Times New Roman" w:cs="Times New Roman"/>
          <w:sz w:val="24"/>
          <w:szCs w:val="24"/>
        </w:rPr>
      </w:pPr>
      <w:r w:rsidRPr="000B7774">
        <w:rPr>
          <w:rFonts w:ascii="Times New Roman" w:eastAsia="SimSun" w:hAnsi="Times New Roman" w:cs="Times New Roman"/>
          <w:b/>
          <w:color w:val="000000"/>
          <w:sz w:val="24"/>
          <w:szCs w:val="24"/>
          <w:lang/>
        </w:rPr>
        <w:t>Mouth feel:</w:t>
      </w:r>
      <w:r>
        <w:rPr>
          <w:rFonts w:ascii="Times New Roman" w:eastAsia="SimSun" w:hAnsi="Times New Roman" w:cs="Times New Roman"/>
          <w:color w:val="000000"/>
          <w:sz w:val="24"/>
          <w:szCs w:val="24"/>
          <w:lang/>
        </w:rPr>
        <w:t xml:space="preserve"> It should be smooth, non sticky, and easy to swallow with no grainy residue (Sanni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2001). The expectation guides the sensory evaluation of alternative flour substitute. A product that deviates significantly from the norm in </w:t>
      </w:r>
      <w:r>
        <w:rPr>
          <w:rFonts w:ascii="Times New Roman" w:eastAsia="SimSun" w:hAnsi="Times New Roman" w:cs="Times New Roman"/>
          <w:color w:val="000000"/>
          <w:sz w:val="24"/>
          <w:szCs w:val="24"/>
          <w:lang/>
        </w:rPr>
        <w:lastRenderedPageBreak/>
        <w:t xml:space="preserve">terms of stretchiness, aroma, or appearance may be considered unacceptable to local consumers despite its nutritional advantages ( Akinola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2021).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2.4 DRYING METHOD IN FLOUR PRODUCTION</w:t>
      </w:r>
    </w:p>
    <w:p w:rsidR="007E3ACE" w:rsidRDefault="007E3ACE">
      <w:pPr>
        <w:rPr>
          <w:rFonts w:ascii="Times New Roman" w:hAnsi="Times New Roman" w:cs="Times New Roman"/>
          <w:sz w:val="24"/>
          <w:szCs w:val="24"/>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Drying is a crucial step in the production of flour from tuber crops such as yam and sweet potato. It involves the removal of moisture to a safe level that ensures microbial stability, extend shelf life, and prepares the product for milling into flour. There are various drying method employed in flour production including:</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2.4.1 SUNDRYING </w:t>
      </w: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This traditional method involves spreading sliced tubers under direct sunlight through cost effectiveness, it is time consuming and highly weather dependent. It is also increasing the risk of contamination from dust, insects, and animals ( Agbaje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2013) . Why sunshine is widely practiced in rural areas due to its simplicity and low cost, it has significant limitations</w:t>
      </w:r>
      <w:r>
        <w:rPr>
          <w:rFonts w:ascii="Times New Roman" w:eastAsia="SimSun" w:hAnsi="Times New Roman" w:cs="Times New Roman"/>
          <w:color w:val="000000"/>
          <w:sz w:val="24"/>
          <w:szCs w:val="24"/>
          <w:lang/>
        </w:rPr>
        <w:t> It depends heavily on weather condition it is prone to contamination from dust insects, animal, and microbes nutrient loss can occur due to exposure to UV rays and high surface temperature despite this drawback, sundry remains a practical method for small-scale-flour production. Studies show that sweet potato flavored right under the sun may have a darker color and slightly altered taste compared to other methods ( Apea Bah</w:t>
      </w:r>
      <w:r>
        <w:rPr>
          <w:rFonts w:ascii="Times New Roman" w:eastAsia="SimSun" w:hAnsi="Times New Roman" w:cs="Times New Roman"/>
          <w:i/>
          <w:iCs/>
          <w:color w:val="000000"/>
          <w:sz w:val="24"/>
          <w:szCs w:val="24"/>
          <w:lang/>
        </w:rPr>
        <w:t xml:space="preserve"> et al.</w:t>
      </w:r>
      <w:r>
        <w:rPr>
          <w:rFonts w:ascii="Times New Roman" w:eastAsia="SimSun" w:hAnsi="Times New Roman" w:cs="Times New Roman"/>
          <w:color w:val="000000"/>
          <w:sz w:val="24"/>
          <w:szCs w:val="24"/>
          <w:lang/>
        </w:rPr>
        <w:t xml:space="preserve">, 2011, Agbeje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2013) . </w:t>
      </w:r>
    </w:p>
    <w:p w:rsidR="000B7774" w:rsidRDefault="000B7774" w:rsidP="000B7774">
      <w:pPr>
        <w:spacing w:line="480" w:lineRule="auto"/>
        <w:ind w:firstLine="720"/>
        <w:jc w:val="both"/>
        <w:rPr>
          <w:rFonts w:ascii="Times New Roman" w:eastAsia="SimSun" w:hAnsi="Times New Roman" w:cs="Times New Roman"/>
          <w:color w:val="000000"/>
          <w:sz w:val="24"/>
          <w:szCs w:val="24"/>
          <w:lang/>
        </w:rPr>
      </w:pPr>
    </w:p>
    <w:p w:rsidR="000B7774" w:rsidRDefault="000B7774" w:rsidP="000B7774">
      <w:pPr>
        <w:spacing w:line="480" w:lineRule="auto"/>
        <w:ind w:firstLine="720"/>
        <w:jc w:val="both"/>
        <w:rPr>
          <w:rFonts w:ascii="Times New Roman" w:eastAsia="SimSun" w:hAnsi="Times New Roman" w:cs="Times New Roman"/>
          <w:color w:val="000000"/>
          <w:sz w:val="24"/>
          <w:szCs w:val="24"/>
          <w:lang/>
        </w:rPr>
      </w:pP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2.4.2 OVEN DRYING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This is a controlled drying method that uses heated air (usually between 60°C to 80°C) to remove moisture from tuber slices. It is faster and more hygienic than sun-drying and allows better control over the final moisture content (Oladejo and Akinoso, 2013). </w:t>
      </w:r>
    </w:p>
    <w:p w:rsidR="007E3ACE" w:rsidRPr="000B7774" w:rsidRDefault="000B7774" w:rsidP="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2.4.3 FREEZE DRYING </w:t>
      </w: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This high-end method involves freezing the tuba slices and then sublimating the ice under vacuum. It retains the nutritional quality and structure of the food but is rarely used for yam or sweet potato flour due to high cost (Ratti, 2001 ). </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2.4.4 ROOM DRYING (Ambiant Air Drying) </w:t>
      </w:r>
    </w:p>
    <w:p w:rsidR="007E3ACE" w:rsidRDefault="007E3ACE">
      <w:pPr>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Room drying is also called ambient a drying or shade drying, involves spreading sliced tubers in a well ventilated indoor space away from direct sunlight. This method is slower than sundry radiator drain but helps preserve certain heat sensitive new trends like vitamin C and reduce microbial risks associated with indoor exposure.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Stop it is especially useful beard direct sun exposure would cause and some of my undesirable changes in product quality (e.g, browning). </w:t>
      </w: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However comma because of the slower drying time (which may last several days). The risk of spoilage or mold growth increases if air flow is inadequate (Adebowale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,2005) .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2.4.5. DEHYDRATOR DRYING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Dehydrator drying involves the use of an electric or gas powdered food dehydrator circulate , warm air around food to remove moisture effectively. It offers control temperature, oven drying and hygienic conditions compared to traditional methods dehydrator operates between 50 to 70°C, ensuring that nutrient loss is minimized while achieving uniform drying. Sweet potato slices dried using these methods tend to retain more of their beta carotene, color, and textural quality compared to sun drying( Truong</w:t>
      </w:r>
      <w:r>
        <w:rPr>
          <w:rFonts w:ascii="Times New Roman" w:eastAsia="SimSun" w:hAnsi="Times New Roman" w:cs="Times New Roman"/>
          <w:i/>
          <w:iCs/>
          <w:color w:val="000000"/>
          <w:sz w:val="24"/>
          <w:szCs w:val="24"/>
          <w:lang/>
        </w:rPr>
        <w:t xml:space="preserve"> et al</w:t>
      </w:r>
      <w:r>
        <w:rPr>
          <w:rFonts w:ascii="Times New Roman" w:eastAsia="SimSun" w:hAnsi="Times New Roman" w:cs="Times New Roman"/>
          <w:color w:val="000000"/>
          <w:sz w:val="24"/>
          <w:szCs w:val="24"/>
          <w:lang/>
        </w:rPr>
        <w:t>.,2007, oladejo and Akinoso, 2013). This method is especially useful for producing flour intended for consumer markets, as it ensure food safety and quality control. However, it requires electricity and may not be accessible in rural settings without reliable powder.</w:t>
      </w:r>
    </w:p>
    <w:p w:rsidR="007E3ACE" w:rsidRDefault="007E3ACE">
      <w:pPr>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2.4.6. IMPORTANCE OF DRYING IN FLOUR PROCCESSING </w:t>
      </w:r>
    </w:p>
    <w:p w:rsidR="007E3ACE" w:rsidRDefault="007E3ACE">
      <w:pPr>
        <w:rPr>
          <w:rFonts w:ascii="Times New Roman" w:eastAsia="SimSun" w:hAnsi="Times New Roman" w:cs="Times New Roman"/>
          <w:b/>
          <w:bCs/>
          <w:color w:val="000000"/>
          <w:sz w:val="24"/>
          <w:szCs w:val="24"/>
          <w:lang/>
        </w:rPr>
      </w:pPr>
    </w:p>
    <w:p w:rsidR="007E3ACE" w:rsidRPr="000B7774" w:rsidRDefault="000B7774" w:rsidP="000B7774">
      <w:pPr>
        <w:ind w:firstLine="425"/>
        <w:rPr>
          <w:rFonts w:ascii="Times New Roman" w:hAnsi="Times New Roman" w:cs="Times New Roman"/>
          <w:b/>
          <w:sz w:val="24"/>
          <w:szCs w:val="24"/>
        </w:rPr>
      </w:pPr>
      <w:r>
        <w:rPr>
          <w:rFonts w:ascii="Times New Roman" w:eastAsia="SimSun" w:hAnsi="Times New Roman" w:cs="Times New Roman"/>
          <w:color w:val="000000"/>
          <w:sz w:val="24"/>
          <w:szCs w:val="24"/>
          <w:lang/>
        </w:rPr>
        <w:t xml:space="preserve">Drying is not merely a preservation steps it plays several essential roles in flour </w:t>
      </w:r>
      <w:r>
        <w:rPr>
          <w:rFonts w:ascii="Times New Roman" w:eastAsia="SimSun" w:hAnsi="Times New Roman" w:cs="Times New Roman"/>
          <w:b/>
          <w:color w:val="000000"/>
          <w:sz w:val="24"/>
          <w:szCs w:val="24"/>
          <w:lang/>
        </w:rPr>
        <w:t>processing</w:t>
      </w:r>
      <w:r w:rsidRPr="000B7774">
        <w:rPr>
          <w:rFonts w:ascii="Times New Roman" w:eastAsia="SimSun" w:hAnsi="Times New Roman" w:cs="Times New Roman"/>
          <w:b/>
          <w:color w:val="000000"/>
          <w:sz w:val="24"/>
          <w:szCs w:val="24"/>
          <w:lang/>
        </w:rPr>
        <w:t>:</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Moisture reduction for shelf life </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 Preparation for milling </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Retention of nutritional quality </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Color and flavor development </w:t>
      </w:r>
    </w:p>
    <w:p w:rsidR="007E3ACE" w:rsidRDefault="000B7774">
      <w:pPr>
        <w:numPr>
          <w:ilvl w:val="0"/>
          <w:numId w:val="3"/>
        </w:num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 Reduction of bulk and transport costs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Thus, drying is a key determinant of the physical, functional, and sensory properties of the final flower product. The choice of drying method significantly affects flower quality and consumer acceptability, especially when production alternatives such as sweet potato flour to replace yam flour in traditional foods. </w:t>
      </w:r>
    </w:p>
    <w:p w:rsidR="007E3ACE" w:rsidRDefault="007E3ACE">
      <w:pPr>
        <w:rPr>
          <w:rFonts w:ascii="Times New Roman" w:hAnsi="Times New Roman" w:cs="Times New Roman"/>
          <w:sz w:val="24"/>
          <w:szCs w:val="24"/>
        </w:rPr>
      </w:pPr>
    </w:p>
    <w:p w:rsidR="007E3ACE" w:rsidRDefault="000B7774" w:rsidP="000B7774">
      <w:pPr>
        <w:spacing w:line="360" w:lineRule="auto"/>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2.5.0. EFFECTS OF DRYING METHODS ON SENSORY ATTRIBUTES OF THE END PRODUCT OF FLOUR</w:t>
      </w:r>
    </w:p>
    <w:p w:rsidR="007E3ACE" w:rsidRDefault="007E3ACE">
      <w:pPr>
        <w:rPr>
          <w:rFonts w:ascii="Times New Roman" w:hAnsi="Times New Roman" w:cs="Times New Roman"/>
          <w:sz w:val="24"/>
          <w:szCs w:val="24"/>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method for drying used in the production of sweet potato and yam flour significantly influence the sensory qualities such as appearance, color, aroma, texture, and taste of the final product like amala. This is because drying affect not only the physical structure of the flower but also the retention or degradation of flavour compounds, pigment, and nutrients.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2.5.1 COLOR AND APPEARANCE </w:t>
      </w:r>
    </w:p>
    <w:p w:rsidR="007E3ACE" w:rsidRDefault="007E3ACE">
      <w:pPr>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Colour is one of the most critical sensory attribute influenced by drying . For example, sun dried and room dried flour tends to darken due to prolonged exposure to oxidation and enzymatic browning ( Apea- Bah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2011). In contrast, control drying tends to preserve the natural color of sweet potato and jam, resulting in a more visually appealing product. Discoloration in flour can negatively impact consumer perception, as amala made from darkened flour may be seen as low quality or poorly processed (Olatunde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2016 ).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 xml:space="preserve">2.5.2 AROMA AND FLAVOR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aroma and taste of flour products can also be altered by the drying method. Sun drying, due to prolonged exposure to open air, may lead to development of flavor due to microbial activity or absorption of environment odor. </w:t>
      </w: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Conversely, digital drying limits this effect by maintaining a hygienic environment and limiting contamination (Fetuga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2014). Room drying preserves more of the native aroma than sun drying comma but extended drying time can sometimes result in musty odors if not properly ventilated.</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2.5.3 TEXTURE AND CONSIDTENCY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Drying methods affect the moisture content and granule structure of the final flour, which in turns influence the texture of amala. Flower that retains more starch integrity typically from hydrator drying-results in smoother, Stretcher amala, which aligns with traditional expectations; (Oladejo and Akinoso , 2013). </w:t>
      </w: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In contrast, sun- or room- dried flours may lead to a grainy or lumpy texture of uneven drying causes inconsistencies in moisture levels.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2.5.4 OVERALL ACCEPTABILITY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Studies have shown that flour dried using controlled heat (like in a dehydrator) tends to produce ammonia with lighter scores in sensory evaluation- especially in appearance, mouth feel, and general acceptability</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Compared to sun-or -room- dried flour (Fetuga</w:t>
      </w:r>
      <w:r>
        <w:rPr>
          <w:rFonts w:ascii="Times New Roman" w:eastAsia="SimSun" w:hAnsi="Times New Roman" w:cs="Times New Roman"/>
          <w:i/>
          <w:iCs/>
          <w:color w:val="000000"/>
          <w:sz w:val="24"/>
          <w:szCs w:val="24"/>
          <w:lang/>
        </w:rPr>
        <w:t xml:space="preserve"> et al.</w:t>
      </w:r>
      <w:r>
        <w:rPr>
          <w:rFonts w:ascii="Times New Roman" w:eastAsia="SimSun" w:hAnsi="Times New Roman" w:cs="Times New Roman"/>
          <w:color w:val="000000"/>
          <w:sz w:val="24"/>
          <w:szCs w:val="24"/>
          <w:lang/>
        </w:rPr>
        <w:t xml:space="preserve">, 2014 , olatunde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lastRenderedPageBreak/>
        <w:t xml:space="preserve">2016). The choice of drying method, therefore, should balance cost processing time, and desired sensory outcome. </w:t>
      </w:r>
    </w:p>
    <w:p w:rsidR="007E3ACE" w:rsidRDefault="000B7774" w:rsidP="000B7774">
      <w:pPr>
        <w:spacing w:line="360" w:lineRule="auto"/>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2.6. SENSORY EVALUATION IN FOOD PRODUCTS DEVELOPMENT DEFINITION AND IMPORTANCE OF SENSORY EVALUATION </w:t>
      </w:r>
    </w:p>
    <w:p w:rsidR="000B7774" w:rsidRDefault="000B7774" w:rsidP="000B7774">
      <w:pPr>
        <w:spacing w:line="360" w:lineRule="auto"/>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Sensory evaluation is the scientific method used to evoke, measure, analyze, and interpret responses to food products as perceived by the senses of sight, smell, taste, touch, and hearing (Stone and Sidel , 2004 ). It involves structured testing method that helps food scientists and developers in understand how consumers perceive the sensory characteristics of food including flavor, aroma, appearance, and texture. Sensory evaluation can be categorized into: analytical tests, which assess differences or similarities between products, effective test, which measure consumer preference and acceptability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2.6.1.IMPORTANCE OF SENSORY EVALUATION IN FOOD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PRODUCT DEVELOPMENT </w:t>
      </w:r>
    </w:p>
    <w:p w:rsidR="007E3ACE" w:rsidRDefault="007E3ACE">
      <w:pPr>
        <w:rPr>
          <w:rFonts w:ascii="Times New Roman" w:eastAsia="SimSun" w:hAnsi="Times New Roman" w:cs="Times New Roman"/>
          <w:color w:val="000000"/>
          <w:sz w:val="24"/>
          <w:szCs w:val="24"/>
          <w:lang/>
        </w:rPr>
      </w:pPr>
    </w:p>
    <w:p w:rsidR="007E3ACE" w:rsidRDefault="000B7774">
      <w:p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Sensory evaluation plays a crucial role in food product development for the </w:t>
      </w:r>
    </w:p>
    <w:p w:rsidR="007E3ACE" w:rsidRDefault="000B7774">
      <w:pPr>
        <w:spacing w:line="480" w:lineRule="auto"/>
        <w:rPr>
          <w:rFonts w:ascii="Times New Roman" w:hAnsi="Times New Roman" w:cs="Times New Roman"/>
          <w:sz w:val="24"/>
          <w:szCs w:val="24"/>
        </w:rPr>
      </w:pPr>
      <w:r>
        <w:rPr>
          <w:rFonts w:ascii="Times New Roman" w:eastAsia="SimSun" w:hAnsi="Times New Roman" w:cs="Times New Roman"/>
          <w:color w:val="000000"/>
          <w:sz w:val="24"/>
          <w:szCs w:val="24"/>
          <w:lang/>
        </w:rPr>
        <w:t xml:space="preserve">following reasons: </w:t>
      </w:r>
    </w:p>
    <w:p w:rsidR="007E3ACE" w:rsidRDefault="000B7774">
      <w:pPr>
        <w:numPr>
          <w:ilvl w:val="0"/>
          <w:numId w:val="4"/>
        </w:numPr>
        <w:rPr>
          <w:rFonts w:ascii="Times New Roman" w:hAnsi="Times New Roman" w:cs="Times New Roman"/>
          <w:sz w:val="24"/>
          <w:szCs w:val="24"/>
        </w:rPr>
      </w:pPr>
      <w:r>
        <w:rPr>
          <w:rFonts w:ascii="Times New Roman" w:eastAsia="SimSun" w:hAnsi="Times New Roman" w:cs="Times New Roman"/>
          <w:b/>
          <w:bCs/>
          <w:color w:val="000000"/>
          <w:sz w:val="24"/>
          <w:szCs w:val="24"/>
          <w:lang/>
        </w:rPr>
        <w:t>Consumer acceptabilit</w:t>
      </w:r>
      <w:r>
        <w:rPr>
          <w:rFonts w:ascii="Times New Roman" w:eastAsia="SimSun" w:hAnsi="Times New Roman" w:cs="Times New Roman"/>
          <w:color w:val="000000"/>
          <w:sz w:val="24"/>
          <w:szCs w:val="24"/>
          <w:lang/>
        </w:rPr>
        <w:t xml:space="preserve">y </w:t>
      </w:r>
    </w:p>
    <w:p w:rsidR="007E3ACE" w:rsidRDefault="007E3ACE">
      <w:pPr>
        <w:rPr>
          <w:rFonts w:ascii="Times New Roman" w:hAnsi="Times New Roman" w:cs="Times New Roman"/>
          <w:sz w:val="24"/>
          <w:szCs w:val="24"/>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It helps determine whether a new or modified product will be accepted by the target markets. Even if a product is nutritionally Superior, it's most still meet consumer expectations in taste, color, aroma, and texture to succeed in the marketplace ( Meilgaard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 2007). </w:t>
      </w:r>
    </w:p>
    <w:p w:rsidR="007E3ACE" w:rsidRDefault="000B7774">
      <w:pPr>
        <w:numPr>
          <w:ilvl w:val="0"/>
          <w:numId w:val="4"/>
        </w:numPr>
        <w:spacing w:line="480" w:lineRule="auto"/>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 xml:space="preserve"> Quality control </w:t>
      </w:r>
    </w:p>
    <w:p w:rsidR="007E3ACE" w:rsidRDefault="000B7774">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Routine sensory testing assures that product remains consistent in quality consistent, packaging, and full storage. This is especially important when introducing new ingredients such as substituting yam flour with sweet potato flour in amala where sensory property can vary significantly. </w:t>
      </w:r>
    </w:p>
    <w:p w:rsidR="007E3ACE" w:rsidRDefault="000B7774">
      <w:pPr>
        <w:numPr>
          <w:ilvl w:val="0"/>
          <w:numId w:val="4"/>
        </w:numPr>
        <w:spacing w:line="480" w:lineRule="auto"/>
        <w:jc w:val="both"/>
        <w:rPr>
          <w:rFonts w:ascii="Times New Roman" w:hAnsi="Times New Roman" w:cs="Times New Roman"/>
          <w:b/>
          <w:bCs/>
          <w:sz w:val="24"/>
          <w:szCs w:val="24"/>
        </w:rPr>
      </w:pPr>
      <w:r>
        <w:rPr>
          <w:rFonts w:ascii="Times New Roman" w:eastAsia="SimSun" w:hAnsi="Times New Roman" w:cs="Times New Roman"/>
          <w:b/>
          <w:bCs/>
          <w:color w:val="000000"/>
          <w:sz w:val="24"/>
          <w:szCs w:val="24"/>
          <w:lang/>
        </w:rPr>
        <w:t xml:space="preserve">Product comparison </w:t>
      </w:r>
    </w:p>
    <w:p w:rsidR="007E3ACE" w:rsidRDefault="000B7774">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Century evaluation allows comparison between traditional and alternative formulation for example, comparing amala made from yam flower with that made from sweet potato flour helps determine difference in mouth feel, stretch ability, aroma, and overall preferance( Olatunde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2016).  Improving product formulation insights from sensory panels guide food developers in adjusting ingredients ratios , Processing methods, or additive to improve palatability and consumer appeal (lawless and heymann, 2010).</w:t>
      </w:r>
    </w:p>
    <w:p w:rsidR="007E3ACE" w:rsidRDefault="007E3ACE">
      <w:pPr>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2.7 COMMON SENSORY PARAMETERS </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2.7.1 TASTE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This is your critical sensory attribute encompassing basic sensation such as sweetness, bitterness, soreness, and saltiness. In flour-based products the type of crops and its carbohydrate composition influence taste. Sweet potato flour, for example, may impact a naturally sweeter flavour than traditional yam flour, potentially altering consumer’s preference (Meilgaard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2007).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 xml:space="preserve">2.7.2 AROMA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Aroma refers to the smell of food, which is perceived through the al factory system. It's significantly influenced flavor perception and is often associated with freshness and quality. Poor drying or storage of flour can lead to undesirable odors that affect amala’s aroma ( Stone and Sides , 2004 ).</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2.7.3 APPEARANCE </w:t>
      </w:r>
    </w:p>
    <w:p w:rsidR="007E3ACE" w:rsidRDefault="007E3ACE">
      <w:pPr>
        <w:rPr>
          <w:rFonts w:ascii="Times New Roman" w:eastAsia="SimSun" w:hAnsi="Times New Roman" w:cs="Times New Roman"/>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Appearance includes the overall visual impression of the products such as shape,Shines and surface quality. For amala , the appearance contribute to first impression and may affect willingness to do this to stop a dull or uneven look may be seen as a sign of poor processing or ingredient quality ( lawless and heymann, 2010).</w:t>
      </w:r>
    </w:p>
    <w:p w:rsidR="007E3ACE" w:rsidRDefault="007E3ACE">
      <w:pPr>
        <w:spacing w:line="480" w:lineRule="auto"/>
        <w:jc w:val="both"/>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2.7.4 COLOR </w:t>
      </w:r>
    </w:p>
    <w:p w:rsidR="007E3ACE" w:rsidRDefault="007E3ACE">
      <w:pPr>
        <w:rPr>
          <w:rFonts w:ascii="Times New Roman" w:eastAsia="SimSun" w:hAnsi="Times New Roman" w:cs="Times New Roman"/>
          <w:b/>
          <w:bCs/>
          <w:color w:val="000000"/>
          <w:sz w:val="24"/>
          <w:szCs w:val="24"/>
          <w:lang/>
        </w:rPr>
      </w:pPr>
    </w:p>
    <w:p w:rsidR="007E3ACE" w:rsidRDefault="000B7774" w:rsidP="000B7774">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Color is a subset of appearance but is often treated separately due to its strong influence on consumer expectations. Traditionally amala from yam flour </w:t>
      </w:r>
      <w:r w:rsidR="00C52991">
        <w:rPr>
          <w:rFonts w:ascii="Times New Roman" w:eastAsia="SimSun" w:hAnsi="Times New Roman" w:cs="Times New Roman"/>
          <w:color w:val="000000"/>
          <w:sz w:val="24"/>
          <w:szCs w:val="24"/>
          <w:lang/>
        </w:rPr>
        <w:t xml:space="preserve">as a characteristic </w:t>
      </w:r>
      <w:r>
        <w:rPr>
          <w:rFonts w:ascii="Times New Roman" w:eastAsia="SimSun" w:hAnsi="Times New Roman" w:cs="Times New Roman"/>
          <w:color w:val="000000"/>
          <w:sz w:val="24"/>
          <w:szCs w:val="24"/>
          <w:lang/>
        </w:rPr>
        <w:t>dark or brownish color. If sweet potato flour pro</w:t>
      </w:r>
      <w:r w:rsidR="00C52991">
        <w:rPr>
          <w:rFonts w:ascii="Times New Roman" w:eastAsia="SimSun" w:hAnsi="Times New Roman" w:cs="Times New Roman"/>
          <w:color w:val="000000"/>
          <w:sz w:val="24"/>
          <w:szCs w:val="24"/>
          <w:lang/>
        </w:rPr>
        <w:t>duce a lighter or deeper colour</w:t>
      </w:r>
      <w:r>
        <w:rPr>
          <w:rFonts w:ascii="Times New Roman" w:eastAsia="SimSun" w:hAnsi="Times New Roman" w:cs="Times New Roman"/>
          <w:color w:val="000000"/>
          <w:sz w:val="24"/>
          <w:szCs w:val="24"/>
          <w:lang/>
        </w:rPr>
        <w:t xml:space="preserve">, it may impact acceptability unless consumers are made aware of the substitution ( Olatunde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.,2016).</w:t>
      </w:r>
    </w:p>
    <w:p w:rsidR="00C52991" w:rsidRDefault="00C52991" w:rsidP="000B7774">
      <w:pPr>
        <w:spacing w:line="480" w:lineRule="auto"/>
        <w:ind w:firstLine="720"/>
        <w:jc w:val="both"/>
        <w:rPr>
          <w:rFonts w:ascii="Times New Roman" w:eastAsia="SimSun" w:hAnsi="Times New Roman" w:cs="Times New Roman"/>
          <w:color w:val="000000"/>
          <w:sz w:val="24"/>
          <w:szCs w:val="24"/>
          <w:lang/>
        </w:rPr>
      </w:pPr>
    </w:p>
    <w:p w:rsidR="00C52991" w:rsidRDefault="00C52991" w:rsidP="000B7774">
      <w:pPr>
        <w:spacing w:line="480" w:lineRule="auto"/>
        <w:ind w:firstLine="720"/>
        <w:jc w:val="both"/>
        <w:rPr>
          <w:rFonts w:ascii="Times New Roman" w:eastAsia="SimSun" w:hAnsi="Times New Roman" w:cs="Times New Roman"/>
          <w:color w:val="000000"/>
          <w:sz w:val="24"/>
          <w:szCs w:val="24"/>
          <w:lang/>
        </w:rPr>
      </w:pP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2.7.5 TEXTURE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Doctor relates to the field of food in the mouth, including smoothness, </w:t>
      </w:r>
      <w:r w:rsidR="00512C1A">
        <w:rPr>
          <w:rFonts w:ascii="Times New Roman" w:eastAsia="SimSun" w:hAnsi="Times New Roman" w:cs="Times New Roman"/>
          <w:color w:val="000000"/>
          <w:sz w:val="24"/>
          <w:szCs w:val="24"/>
          <w:lang/>
        </w:rPr>
        <w:t>lumpiness;</w:t>
      </w:r>
      <w:r>
        <w:rPr>
          <w:rFonts w:ascii="Times New Roman" w:eastAsia="SimSun" w:hAnsi="Times New Roman" w:cs="Times New Roman"/>
          <w:color w:val="000000"/>
          <w:sz w:val="24"/>
          <w:szCs w:val="24"/>
          <w:lang/>
        </w:rPr>
        <w:t xml:space="preserve"> firmness, and elasticity, consumers expect </w:t>
      </w:r>
      <w:r w:rsidR="00512C1A">
        <w:rPr>
          <w:rFonts w:ascii="Times New Roman" w:eastAsia="SimSun" w:hAnsi="Times New Roman" w:cs="Times New Roman"/>
          <w:color w:val="000000"/>
          <w:sz w:val="24"/>
          <w:szCs w:val="24"/>
          <w:lang/>
        </w:rPr>
        <w:t>soft</w:t>
      </w:r>
      <w:r>
        <w:rPr>
          <w:rFonts w:ascii="Times New Roman" w:eastAsia="SimSun" w:hAnsi="Times New Roman" w:cs="Times New Roman"/>
          <w:color w:val="000000"/>
          <w:sz w:val="24"/>
          <w:szCs w:val="24"/>
          <w:lang/>
        </w:rPr>
        <w:t xml:space="preserve">, cohesive, and elastic dough that is not sticky or gritty. The type of flour and drying method significantly affect the final texture (Fetuga </w:t>
      </w:r>
      <w:r>
        <w:rPr>
          <w:rFonts w:ascii="Times New Roman" w:eastAsia="SimSun" w:hAnsi="Times New Roman" w:cs="Times New Roman"/>
          <w:i/>
          <w:iCs/>
          <w:color w:val="000000"/>
          <w:sz w:val="24"/>
          <w:szCs w:val="24"/>
          <w:lang/>
        </w:rPr>
        <w:t>el al.</w:t>
      </w:r>
      <w:r>
        <w:rPr>
          <w:rFonts w:ascii="Times New Roman" w:eastAsia="SimSun" w:hAnsi="Times New Roman" w:cs="Times New Roman"/>
          <w:color w:val="000000"/>
          <w:sz w:val="24"/>
          <w:szCs w:val="24"/>
          <w:lang/>
        </w:rPr>
        <w:t xml:space="preserve">, 2014). </w:t>
      </w:r>
    </w:p>
    <w:p w:rsidR="00512C1A" w:rsidRDefault="00512C1A" w:rsidP="00512C1A">
      <w:pPr>
        <w:spacing w:line="480" w:lineRule="auto"/>
        <w:ind w:firstLine="720"/>
        <w:jc w:val="both"/>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2.7.6 OVERALL ACCEPTABILITY </w:t>
      </w:r>
    </w:p>
    <w:p w:rsidR="007E3ACE" w:rsidRDefault="007E3ACE">
      <w:pPr>
        <w:spacing w:line="480" w:lineRule="auto"/>
        <w:jc w:val="both"/>
        <w:rPr>
          <w:rFonts w:ascii="Times New Roman" w:eastAsia="SimSun" w:hAnsi="Times New Roman" w:cs="Times New Roman"/>
          <w:b/>
          <w:bCs/>
          <w:color w:val="000000"/>
          <w:sz w:val="24"/>
          <w:szCs w:val="24"/>
          <w:lang/>
        </w:rPr>
      </w:pPr>
    </w:p>
    <w:p w:rsidR="007E3ACE" w:rsidRDefault="00A509F7"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This</w:t>
      </w:r>
      <w:r w:rsidR="000B7774">
        <w:rPr>
          <w:rFonts w:ascii="Times New Roman" w:eastAsia="SimSun" w:hAnsi="Times New Roman" w:cs="Times New Roman"/>
          <w:color w:val="000000"/>
          <w:sz w:val="24"/>
          <w:szCs w:val="24"/>
          <w:lang/>
        </w:rPr>
        <w:t xml:space="preserve"> parameter reflect the general impression of the product based on all sensory characteristic. It answers the key question: would the consumers eat this again? A product may perform well in some categories positive score.overall if one parameter (like taste or texture) is unacceptable (Iwe, 2010). </w:t>
      </w: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7E3ACE" w:rsidRDefault="007E3ACE">
      <w:pPr>
        <w:spacing w:line="480" w:lineRule="auto"/>
        <w:jc w:val="both"/>
        <w:rPr>
          <w:rFonts w:ascii="Times New Roman" w:eastAsia="SimSun" w:hAnsi="Times New Roman" w:cs="Times New Roman"/>
          <w:color w:val="000000"/>
          <w:sz w:val="24"/>
          <w:szCs w:val="24"/>
          <w:lang/>
        </w:rPr>
      </w:pPr>
    </w:p>
    <w:p w:rsidR="00512C1A" w:rsidRDefault="00512C1A" w:rsidP="00512C1A">
      <w:pPr>
        <w:spacing w:line="480" w:lineRule="auto"/>
        <w:jc w:val="both"/>
        <w:rPr>
          <w:rFonts w:ascii="Times New Roman" w:eastAsia="SimSun" w:hAnsi="Times New Roman" w:cs="Times New Roman"/>
          <w:color w:val="000000"/>
          <w:sz w:val="24"/>
          <w:szCs w:val="24"/>
          <w:lang/>
        </w:rPr>
      </w:pPr>
    </w:p>
    <w:p w:rsidR="007E3ACE" w:rsidRDefault="000B7774" w:rsidP="00512C1A">
      <w:pPr>
        <w:spacing w:line="480" w:lineRule="auto"/>
        <w:jc w:val="cente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CHAPTER THREE</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3.0. MATERIALS AND METHODS </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3.1. MATERIALS </w:t>
      </w: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50 KG of sweet potatoes were purchased from Ganmo market, in Ganmo area of Kwara state, Nigeria. All other material used </w:t>
      </w:r>
      <w:r w:rsidR="00512C1A">
        <w:rPr>
          <w:rFonts w:ascii="Times New Roman" w:eastAsia="SimSun" w:hAnsi="Times New Roman" w:cs="Times New Roman"/>
          <w:color w:val="000000"/>
          <w:sz w:val="24"/>
          <w:szCs w:val="24"/>
          <w:lang/>
        </w:rPr>
        <w:t>was</w:t>
      </w:r>
      <w:r>
        <w:rPr>
          <w:rFonts w:ascii="Times New Roman" w:eastAsia="SimSun" w:hAnsi="Times New Roman" w:cs="Times New Roman"/>
          <w:color w:val="000000"/>
          <w:sz w:val="24"/>
          <w:szCs w:val="24"/>
          <w:lang/>
        </w:rPr>
        <w:t xml:space="preserve"> standard kitchen utensils and clean water as described by (Otegbayo </w:t>
      </w:r>
      <w:r>
        <w:rPr>
          <w:rFonts w:ascii="Times New Roman" w:eastAsia="SimSun" w:hAnsi="Times New Roman" w:cs="Times New Roman"/>
          <w:i/>
          <w:iCs/>
          <w:color w:val="000000"/>
          <w:sz w:val="24"/>
          <w:szCs w:val="24"/>
          <w:lang/>
        </w:rPr>
        <w:t>et al.,</w:t>
      </w:r>
      <w:r>
        <w:rPr>
          <w:rFonts w:ascii="Times New Roman" w:eastAsia="SimSun" w:hAnsi="Times New Roman" w:cs="Times New Roman"/>
          <w:color w:val="000000"/>
          <w:sz w:val="24"/>
          <w:szCs w:val="24"/>
          <w:lang/>
        </w:rPr>
        <w:t xml:space="preserve"> 2013).</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3.2. PROCESSING Of SWEET POTATO </w:t>
      </w:r>
    </w:p>
    <w:p w:rsidR="007E3ACE" w:rsidRDefault="007E3ACE">
      <w:pPr>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50 KG of sweet potatoes were washed in clean water and separated into two </w:t>
      </w:r>
      <w:r w:rsidR="00512C1A">
        <w:rPr>
          <w:rFonts w:ascii="Times New Roman" w:eastAsia="SimSun" w:hAnsi="Times New Roman" w:cs="Times New Roman"/>
          <w:color w:val="000000"/>
          <w:sz w:val="24"/>
          <w:szCs w:val="24"/>
          <w:lang/>
        </w:rPr>
        <w:t>portions</w:t>
      </w:r>
      <w:r>
        <w:rPr>
          <w:rFonts w:ascii="Times New Roman" w:eastAsia="SimSun" w:hAnsi="Times New Roman" w:cs="Times New Roman"/>
          <w:color w:val="000000"/>
          <w:sz w:val="24"/>
          <w:szCs w:val="24"/>
          <w:lang/>
        </w:rPr>
        <w:t xml:space="preserve"> A was peeled while B was unpeeled. Both portions were cut uniform slices and also soa</w:t>
      </w:r>
      <w:r w:rsidR="00512C1A">
        <w:rPr>
          <w:rFonts w:ascii="Times New Roman" w:eastAsia="SimSun" w:hAnsi="Times New Roman" w:cs="Times New Roman"/>
          <w:color w:val="000000"/>
          <w:sz w:val="24"/>
          <w:szCs w:val="24"/>
          <w:lang/>
        </w:rPr>
        <w:t>ked in clean water for 24 hours</w:t>
      </w:r>
      <w:r>
        <w:rPr>
          <w:rFonts w:ascii="Times New Roman" w:eastAsia="SimSun" w:hAnsi="Times New Roman" w:cs="Times New Roman"/>
          <w:color w:val="000000"/>
          <w:sz w:val="24"/>
          <w:szCs w:val="24"/>
          <w:lang/>
        </w:rPr>
        <w:t xml:space="preserve">, after which they were rinsed and soaked in </w:t>
      </w:r>
      <w:r w:rsidR="00512C1A">
        <w:rPr>
          <w:rFonts w:ascii="Times New Roman" w:eastAsia="SimSun" w:hAnsi="Times New Roman" w:cs="Times New Roman"/>
          <w:color w:val="000000"/>
          <w:sz w:val="24"/>
          <w:szCs w:val="24"/>
          <w:lang/>
        </w:rPr>
        <w:t>clean water for additional 24hours</w:t>
      </w:r>
      <w:r>
        <w:rPr>
          <w:rFonts w:ascii="Times New Roman" w:eastAsia="SimSun" w:hAnsi="Times New Roman" w:cs="Times New Roman"/>
          <w:color w:val="000000"/>
          <w:sz w:val="24"/>
          <w:szCs w:val="24"/>
          <w:lang/>
        </w:rPr>
        <w:t xml:space="preserve">. They were then rinsed and kept in a sieve. The potatoes were sorted as follows for the drying process.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Table 1: EXPERIMENTAL DESIGNS </w:t>
      </w:r>
    </w:p>
    <w:p w:rsidR="007E3ACE" w:rsidRDefault="007E3ACE">
      <w:pPr>
        <w:rPr>
          <w:rFonts w:ascii="Times New Roman" w:eastAsia="SimSun" w:hAnsi="Times New Roman" w:cs="Times New Roman"/>
          <w:b/>
          <w:bCs/>
          <w:color w:val="000000"/>
          <w:sz w:val="24"/>
          <w:szCs w:val="24"/>
          <w:lang/>
        </w:rPr>
      </w:pPr>
    </w:p>
    <w:tbl>
      <w:tblPr>
        <w:tblStyle w:val="TableGrid"/>
        <w:tblW w:w="0" w:type="auto"/>
        <w:tblLook w:val="04A0"/>
      </w:tblPr>
      <w:tblGrid>
        <w:gridCol w:w="4054"/>
        <w:gridCol w:w="4082"/>
      </w:tblGrid>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Group</w:t>
            </w:r>
          </w:p>
        </w:tc>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Drying process</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A</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Room dried (peeled)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B</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Room dried  (unpeeled)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C</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Sun dried (peeled)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D</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Sun dried (unpeeled) </w:t>
            </w:r>
          </w:p>
        </w:tc>
      </w:tr>
      <w:tr w:rsidR="007E3ACE">
        <w:tc>
          <w:tcPr>
            <w:tcW w:w="4261" w:type="dxa"/>
          </w:tcPr>
          <w:p w:rsidR="007E3ACE" w:rsidRDefault="000B7774">
            <w:pPr>
              <w:widowControl/>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E</w:t>
            </w:r>
          </w:p>
          <w:p w:rsidR="007E3ACE" w:rsidRDefault="007E3ACE">
            <w:pPr>
              <w:widowControl/>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Dehydrator dried (peeled)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F</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b/>
                <w:bCs/>
                <w:color w:val="000000"/>
                <w:sz w:val="24"/>
                <w:szCs w:val="24"/>
                <w:lang/>
              </w:rPr>
            </w:pPr>
            <w:r>
              <w:rPr>
                <w:rFonts w:ascii="Times New Roman" w:eastAsia="SimSun" w:hAnsi="Times New Roman" w:cs="Times New Roman"/>
                <w:color w:val="000000"/>
                <w:sz w:val="24"/>
                <w:szCs w:val="24"/>
                <w:lang/>
              </w:rPr>
              <w:t xml:space="preserve">Dehydrator dried (unpeeled) </w:t>
            </w:r>
          </w:p>
        </w:tc>
      </w:tr>
      <w:tr w:rsidR="007E3ACE">
        <w:tc>
          <w:tcPr>
            <w:tcW w:w="4261" w:type="dxa"/>
          </w:tcPr>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G</w:t>
            </w:r>
          </w:p>
          <w:p w:rsidR="007E3ACE" w:rsidRDefault="007E3ACE">
            <w:pPr>
              <w:widowControl/>
              <w:jc w:val="left"/>
              <w:rPr>
                <w:rFonts w:ascii="Times New Roman" w:eastAsia="SimSun" w:hAnsi="Times New Roman" w:cs="Times New Roman"/>
                <w:color w:val="000000"/>
                <w:sz w:val="24"/>
                <w:szCs w:val="24"/>
                <w:lang/>
              </w:rPr>
            </w:pPr>
          </w:p>
        </w:tc>
        <w:tc>
          <w:tcPr>
            <w:tcW w:w="4261" w:type="dxa"/>
          </w:tcPr>
          <w:p w:rsidR="007E3ACE" w:rsidRDefault="007E3ACE">
            <w:pPr>
              <w:widowControl/>
              <w:jc w:val="left"/>
              <w:rPr>
                <w:rFonts w:ascii="Times New Roman" w:eastAsia="SimSun" w:hAnsi="Times New Roman" w:cs="Times New Roman"/>
                <w:b/>
                <w:bCs/>
                <w:color w:val="000000"/>
                <w:sz w:val="24"/>
                <w:szCs w:val="24"/>
                <w:lang/>
              </w:rPr>
            </w:pPr>
          </w:p>
          <w:p w:rsidR="007E3ACE" w:rsidRDefault="000B7774">
            <w:pPr>
              <w:widowControl/>
              <w:jc w:val="left"/>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Control (Amala)</w:t>
            </w:r>
          </w:p>
        </w:tc>
      </w:tr>
    </w:tbl>
    <w:p w:rsidR="007E3ACE" w:rsidRDefault="007E3ACE">
      <w:pPr>
        <w:rPr>
          <w:rFonts w:ascii="Times New Roman" w:eastAsia="SimSun" w:hAnsi="Times New Roman" w:cs="Times New Roman"/>
          <w:b/>
          <w:bCs/>
          <w:color w:val="000000"/>
          <w:sz w:val="24"/>
          <w:szCs w:val="24"/>
          <w:lang/>
        </w:rPr>
      </w:pPr>
    </w:p>
    <w:p w:rsidR="007E3ACE" w:rsidRDefault="007E3ACE">
      <w:pPr>
        <w:rPr>
          <w:rFonts w:ascii="Times New Roman" w:hAnsi="Times New Roman" w:cs="Times New Roman"/>
          <w:sz w:val="24"/>
          <w:szCs w:val="24"/>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3.3 DRYING OF POTATO SAMPLES</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3.3.1 ROOM DRYING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After soaking the both peeled and unpeeled potato samples of sweet potato were spread on a sack and was placed in a neat and dry place for 168 hours and kept away from sunlight. After which the sample was milled into fine powder with an electric blender (silver Crest blender).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3.3.2 SUN DRYING </w:t>
      </w:r>
    </w:p>
    <w:p w:rsidR="007E3ACE" w:rsidRDefault="007E3ACE">
      <w:pPr>
        <w:rPr>
          <w:rFonts w:ascii="Times New Roman" w:eastAsia="SimSun" w:hAnsi="Times New Roman" w:cs="Times New Roman"/>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After 48 hours of soaking the both peeled and unpeeled potato samples of sweet potatoes were spread on a sack and was taken outside under direct sunlight for 120hours, after which the sample was made to fine powder with an electric </w:t>
      </w:r>
      <w:r w:rsidR="00512C1A">
        <w:rPr>
          <w:rFonts w:ascii="Times New Roman" w:eastAsia="SimSun" w:hAnsi="Times New Roman" w:cs="Times New Roman"/>
          <w:color w:val="000000"/>
          <w:sz w:val="24"/>
          <w:szCs w:val="24"/>
          <w:lang/>
        </w:rPr>
        <w:t>blender silver</w:t>
      </w:r>
      <w:r>
        <w:rPr>
          <w:rFonts w:ascii="Times New Roman" w:eastAsia="SimSun" w:hAnsi="Times New Roman" w:cs="Times New Roman"/>
          <w:color w:val="000000"/>
          <w:sz w:val="24"/>
          <w:szCs w:val="24"/>
          <w:lang/>
        </w:rPr>
        <w:t xml:space="preserve"> crest blender).</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3.3.3 DEHYDRATOR DRYING </w:t>
      </w:r>
    </w:p>
    <w:p w:rsidR="007E3ACE" w:rsidRDefault="007E3ACE">
      <w:pPr>
        <w:rPr>
          <w:rFonts w:ascii="Times New Roman" w:eastAsia="SimSun" w:hAnsi="Times New Roman" w:cs="Times New Roman"/>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After 48 hours of soaking both peeled and unpeeled sweet potato samples, the samples were arranged in the dehydrator at a temperature of 90°C for 14 hours. The m</w:t>
      </w:r>
      <w:r w:rsidR="00512C1A">
        <w:rPr>
          <w:rFonts w:ascii="Times New Roman" w:eastAsia="SimSun" w:hAnsi="Times New Roman" w:cs="Times New Roman"/>
          <w:color w:val="000000"/>
          <w:sz w:val="24"/>
          <w:szCs w:val="24"/>
          <w:lang/>
        </w:rPr>
        <w:t>odel of the dehydrator used was</w:t>
      </w:r>
      <w:r>
        <w:rPr>
          <w:rFonts w:ascii="Times New Roman" w:eastAsia="SimSun" w:hAnsi="Times New Roman" w:cs="Times New Roman"/>
          <w:color w:val="000000"/>
          <w:sz w:val="24"/>
          <w:szCs w:val="24"/>
          <w:lang/>
        </w:rPr>
        <w:t xml:space="preserve">. After which the sample was milled to fine powder with an electric blender (silver crest blender).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3.4. SENSORY EVALUATION </w:t>
      </w:r>
    </w:p>
    <w:p w:rsidR="007E3ACE" w:rsidRDefault="007E3ACE">
      <w:pPr>
        <w:rPr>
          <w:rFonts w:ascii="Times New Roman" w:eastAsia="SimSun" w:hAnsi="Times New Roman" w:cs="Times New Roman"/>
          <w:color w:val="000000"/>
          <w:sz w:val="24"/>
          <w:szCs w:val="24"/>
          <w:lang/>
        </w:rPr>
      </w:pPr>
    </w:p>
    <w:p w:rsidR="007E3ACE" w:rsidRDefault="00512C1A"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prepared sweet potato </w:t>
      </w:r>
      <w:r w:rsidR="000B7774">
        <w:rPr>
          <w:rFonts w:ascii="Times New Roman" w:eastAsia="SimSun" w:hAnsi="Times New Roman" w:cs="Times New Roman"/>
          <w:color w:val="000000"/>
          <w:sz w:val="24"/>
          <w:szCs w:val="24"/>
          <w:lang/>
        </w:rPr>
        <w:t xml:space="preserve">were labeled A - G as described in the experimental design. 9 individuals that are familiar with sweet potato flour were recruited to serve as panelists for the sensory evaluation. Standardized evaluation </w:t>
      </w:r>
      <w:r w:rsidR="000B7774">
        <w:rPr>
          <w:rFonts w:ascii="Times New Roman" w:eastAsia="SimSun" w:hAnsi="Times New Roman" w:cs="Times New Roman"/>
          <w:color w:val="000000"/>
          <w:sz w:val="24"/>
          <w:szCs w:val="24"/>
          <w:lang/>
        </w:rPr>
        <w:lastRenderedPageBreak/>
        <w:t>form was given to each panelist which they assessed the sweet potato flour (Amala). A 7-points hedonic scale was used to this analysis and the following characteristics were assessed: appearance, aroma, color, texture, taste and overall acceptability.</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3.5. STATISTICAL ANALYSIS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Results were expressed as the means and SEM of three replicates. The data were analyzed using Duncan Multiple Range Test and complemented with students t-test. The difference were considered statistically significant at p&lt;0.05 (confidence level =95%). All the analysis were done using SPSS version 16.0 software (SPSS inco, chicago, IL, USA ). </w:t>
      </w: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512C1A" w:rsidRDefault="00512C1A">
      <w:pPr>
        <w:spacing w:line="480" w:lineRule="auto"/>
        <w:ind w:left="2160" w:firstLine="720"/>
        <w:jc w:val="both"/>
        <w:rPr>
          <w:rFonts w:ascii="Times New Roman" w:eastAsia="SimSun" w:hAnsi="Times New Roman" w:cs="Times New Roman"/>
          <w:b/>
          <w:bCs/>
          <w:color w:val="000000"/>
          <w:sz w:val="24"/>
          <w:szCs w:val="24"/>
          <w:lang/>
        </w:rPr>
      </w:pPr>
    </w:p>
    <w:p w:rsidR="007E3ACE" w:rsidRDefault="000B7774">
      <w:pPr>
        <w:spacing w:line="480" w:lineRule="auto"/>
        <w:ind w:left="2160" w:firstLine="720"/>
        <w:jc w:val="both"/>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lastRenderedPageBreak/>
        <w:t xml:space="preserve">CHAPTER FOUR </w:t>
      </w:r>
    </w:p>
    <w:p w:rsidR="007E3ACE" w:rsidRDefault="007E3ACE">
      <w:pPr>
        <w:ind w:left="2880" w:firstLine="720"/>
        <w:rPr>
          <w:rFonts w:ascii="Times New Roman" w:eastAsia="SimSun" w:hAnsi="Times New Roman" w:cs="Times New Roman"/>
          <w:b/>
          <w:bCs/>
          <w:color w:val="000000"/>
          <w:sz w:val="24"/>
          <w:szCs w:val="24"/>
          <w:lang/>
        </w:rPr>
      </w:pP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4.0. RESULTS AND DISCUSSION </w:t>
      </w:r>
    </w:p>
    <w:p w:rsidR="007E3ACE" w:rsidRDefault="000B7774">
      <w:pPr>
        <w:rPr>
          <w:rFonts w:ascii="Times New Roman" w:hAnsi="Times New Roman" w:cs="Times New Roman"/>
          <w:sz w:val="24"/>
          <w:szCs w:val="24"/>
        </w:rPr>
      </w:pPr>
      <w:r>
        <w:rPr>
          <w:rFonts w:ascii="Times New Roman" w:eastAsia="SimSun" w:hAnsi="Times New Roman" w:cs="Times New Roman"/>
          <w:color w:val="000000"/>
          <w:sz w:val="24"/>
          <w:szCs w:val="24"/>
          <w:lang/>
        </w:rPr>
        <w:t xml:space="preserve">4.1. SENSORY EVALUATION OF AMALA MADE FROM SWEET </w:t>
      </w:r>
    </w:p>
    <w:p w:rsidR="007E3ACE" w:rsidRDefault="000B7774">
      <w:pPr>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POTATOES</w:t>
      </w:r>
    </w:p>
    <w:p w:rsidR="007E3ACE" w:rsidRDefault="007E3ACE">
      <w:pPr>
        <w:rPr>
          <w:rFonts w:ascii="Times New Roman" w:eastAsia="SimSun" w:hAnsi="Times New Roman" w:cs="Times New Roman"/>
          <w:color w:val="000000"/>
          <w:sz w:val="24"/>
          <w:szCs w:val="24"/>
          <w:lang/>
        </w:rPr>
      </w:pP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Table 2 : SENSORY EVALUATION OF SWEET POTATO FLOUR</w:t>
      </w:r>
    </w:p>
    <w:tbl>
      <w:tblPr>
        <w:tblStyle w:val="PlainTable21"/>
        <w:tblpPr w:leftFromText="180" w:rightFromText="180" w:vertAnchor="text" w:horzAnchor="page" w:tblpXSpec="center" w:tblpY="354"/>
        <w:tblW w:w="10704" w:type="dxa"/>
        <w:tblLayout w:type="fixed"/>
        <w:tblLook w:val="04A0"/>
      </w:tblPr>
      <w:tblGrid>
        <w:gridCol w:w="2240"/>
        <w:gridCol w:w="1494"/>
        <w:gridCol w:w="1245"/>
        <w:gridCol w:w="1328"/>
        <w:gridCol w:w="1577"/>
        <w:gridCol w:w="1410"/>
        <w:gridCol w:w="1410"/>
      </w:tblGrid>
      <w:tr w:rsidR="007E3ACE" w:rsidTr="00512C1A">
        <w:trPr>
          <w:cnfStyle w:val="100000000000"/>
          <w:trHeight w:val="1090"/>
        </w:trPr>
        <w:tc>
          <w:tcPr>
            <w:cnfStyle w:val="001000000000"/>
            <w:tcW w:w="2240" w:type="dxa"/>
          </w:tcPr>
          <w:p w:rsidR="007E3ACE" w:rsidRDefault="000B7774">
            <w:pPr>
              <w:jc w:val="both"/>
              <w:rPr>
                <w:rFonts w:ascii="Times New Roman" w:hAnsi="Times New Roman" w:cs="Times New Roman"/>
                <w:b w:val="0"/>
                <w:bCs w:val="0"/>
                <w:sz w:val="24"/>
                <w:szCs w:val="24"/>
              </w:rPr>
            </w:pPr>
            <w:r>
              <w:rPr>
                <w:rFonts w:ascii="Times New Roman" w:hAnsi="Times New Roman" w:cs="Times New Roman"/>
                <w:sz w:val="24"/>
                <w:szCs w:val="24"/>
              </w:rPr>
              <w:t>GROUP</w:t>
            </w:r>
          </w:p>
        </w:tc>
        <w:tc>
          <w:tcPr>
            <w:tcW w:w="1494"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Appearance</w:t>
            </w:r>
          </w:p>
        </w:tc>
        <w:tc>
          <w:tcPr>
            <w:tcW w:w="1245"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Aroma</w:t>
            </w:r>
          </w:p>
        </w:tc>
        <w:tc>
          <w:tcPr>
            <w:tcW w:w="1328"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Color</w:t>
            </w:r>
          </w:p>
        </w:tc>
        <w:tc>
          <w:tcPr>
            <w:tcW w:w="1577"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Texture</w:t>
            </w:r>
          </w:p>
        </w:tc>
        <w:tc>
          <w:tcPr>
            <w:tcW w:w="1410" w:type="dxa"/>
          </w:tcPr>
          <w:p w:rsidR="007E3ACE" w:rsidRDefault="000B7774">
            <w:pPr>
              <w:jc w:val="both"/>
              <w:cnfStyle w:val="100000000000"/>
              <w:rPr>
                <w:rFonts w:ascii="Times New Roman" w:hAnsi="Times New Roman" w:cs="Times New Roman"/>
                <w:b w:val="0"/>
                <w:bCs w:val="0"/>
                <w:sz w:val="24"/>
                <w:szCs w:val="24"/>
              </w:rPr>
            </w:pPr>
            <w:r>
              <w:rPr>
                <w:rFonts w:ascii="Times New Roman" w:hAnsi="Times New Roman" w:cs="Times New Roman"/>
                <w:sz w:val="24"/>
                <w:szCs w:val="24"/>
              </w:rPr>
              <w:t>Taste</w:t>
            </w:r>
          </w:p>
        </w:tc>
        <w:tc>
          <w:tcPr>
            <w:tcW w:w="1410" w:type="dxa"/>
          </w:tcPr>
          <w:p w:rsidR="007E3ACE" w:rsidRDefault="000B7774">
            <w:pPr>
              <w:jc w:val="both"/>
              <w:cnfStyle w:val="100000000000"/>
              <w:rPr>
                <w:rFonts w:ascii="Times New Roman" w:hAnsi="Times New Roman" w:cs="Times New Roman"/>
                <w:b w:val="0"/>
                <w:bCs w:val="0"/>
                <w:sz w:val="24"/>
                <w:szCs w:val="24"/>
              </w:rPr>
            </w:pPr>
            <w:r w:rsidRPr="00512C1A">
              <w:rPr>
                <w:rFonts w:ascii="Times New Roman" w:hAnsi="Times New Roman" w:cs="Times New Roman"/>
                <w:szCs w:val="24"/>
              </w:rPr>
              <w:t>Overall acceptability</w:t>
            </w:r>
          </w:p>
        </w:tc>
      </w:tr>
      <w:tr w:rsidR="007E3ACE" w:rsidTr="00512C1A">
        <w:trPr>
          <w:trHeight w:val="964"/>
        </w:trPr>
        <w:tc>
          <w:tcPr>
            <w:cnfStyle w:val="001000000000"/>
            <w:tcW w:w="2240" w:type="dxa"/>
          </w:tcPr>
          <w:p w:rsidR="007E3ACE" w:rsidRDefault="000B7774">
            <w:pPr>
              <w:jc w:val="both"/>
              <w:rPr>
                <w:rFonts w:ascii="Times New Roman" w:hAnsi="Times New Roman" w:cs="Times New Roman"/>
                <w:color w:val="010205"/>
                <w:sz w:val="24"/>
                <w:szCs w:val="24"/>
              </w:rPr>
            </w:pPr>
            <w:r>
              <w:rPr>
                <w:rFonts w:ascii="Times New Roman" w:hAnsi="Times New Roman" w:cs="Times New Roman"/>
                <w:b w:val="0"/>
                <w:bCs w:val="0"/>
                <w:color w:val="010205"/>
                <w:sz w:val="24"/>
                <w:szCs w:val="24"/>
              </w:rPr>
              <w:t>Room Dried (peeled)</w:t>
            </w:r>
          </w:p>
        </w:tc>
        <w:tc>
          <w:tcPr>
            <w:tcW w:w="1494"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8.00 ± 0.26</w:t>
            </w:r>
            <w:r>
              <w:rPr>
                <w:rFonts w:ascii="Times New Roman" w:hAnsi="Times New Roman" w:cs="Times New Roman"/>
                <w:color w:val="010205"/>
                <w:sz w:val="24"/>
                <w:szCs w:val="24"/>
                <w:vertAlign w:val="superscript"/>
              </w:rPr>
              <w:t>ab</w:t>
            </w:r>
          </w:p>
        </w:tc>
        <w:tc>
          <w:tcPr>
            <w:tcW w:w="1245"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8.50± 0.22</w:t>
            </w:r>
            <w:r>
              <w:rPr>
                <w:rFonts w:ascii="Times New Roman" w:hAnsi="Times New Roman" w:cs="Times New Roman"/>
                <w:color w:val="010205"/>
                <w:sz w:val="24"/>
                <w:szCs w:val="24"/>
                <w:vertAlign w:val="superscript"/>
              </w:rPr>
              <w:t>c</w:t>
            </w:r>
          </w:p>
        </w:tc>
        <w:tc>
          <w:tcPr>
            <w:tcW w:w="1328"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8.00 ± 0.26</w:t>
            </w:r>
            <w:r>
              <w:rPr>
                <w:rFonts w:ascii="Times New Roman" w:hAnsi="Times New Roman" w:cs="Times New Roman"/>
                <w:color w:val="010205"/>
                <w:sz w:val="24"/>
                <w:szCs w:val="24"/>
                <w:vertAlign w:val="superscript"/>
              </w:rPr>
              <w:t>c</w:t>
            </w:r>
          </w:p>
        </w:tc>
        <w:tc>
          <w:tcPr>
            <w:tcW w:w="1577"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8.83 ± 0.17</w:t>
            </w:r>
            <w:r>
              <w:rPr>
                <w:rFonts w:ascii="Times New Roman" w:hAnsi="Times New Roman" w:cs="Times New Roman"/>
                <w:color w:val="010205"/>
                <w:sz w:val="24"/>
                <w:szCs w:val="24"/>
                <w:vertAlign w:val="superscript"/>
              </w:rPr>
              <w:t>b</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6.83 ± 0.31</w:t>
            </w:r>
            <w:r>
              <w:rPr>
                <w:rFonts w:ascii="Times New Roman" w:hAnsi="Times New Roman" w:cs="Times New Roman"/>
                <w:color w:val="010205"/>
                <w:sz w:val="24"/>
                <w:szCs w:val="24"/>
                <w:vertAlign w:val="superscript"/>
              </w:rPr>
              <w:t>ab</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8.00 ± 0.37</w:t>
            </w:r>
            <w:r>
              <w:rPr>
                <w:rFonts w:ascii="Times New Roman" w:hAnsi="Times New Roman" w:cs="Times New Roman"/>
                <w:color w:val="010205"/>
                <w:sz w:val="24"/>
                <w:szCs w:val="24"/>
                <w:vertAlign w:val="superscript"/>
              </w:rPr>
              <w:t>bc</w:t>
            </w:r>
          </w:p>
        </w:tc>
      </w:tr>
      <w:tr w:rsidR="007E3ACE" w:rsidTr="00512C1A">
        <w:trPr>
          <w:trHeight w:val="809"/>
        </w:trPr>
        <w:tc>
          <w:tcPr>
            <w:cnfStyle w:val="001000000000"/>
            <w:tcW w:w="2240" w:type="dxa"/>
          </w:tcPr>
          <w:p w:rsidR="007E3ACE" w:rsidRDefault="000B7774">
            <w:pPr>
              <w:jc w:val="both"/>
              <w:rPr>
                <w:rFonts w:ascii="Times New Roman" w:hAnsi="Times New Roman" w:cs="Times New Roman"/>
                <w:color w:val="010205"/>
                <w:sz w:val="24"/>
                <w:szCs w:val="24"/>
              </w:rPr>
            </w:pPr>
            <w:r>
              <w:rPr>
                <w:rFonts w:ascii="Times New Roman" w:hAnsi="Times New Roman" w:cs="Times New Roman"/>
                <w:b w:val="0"/>
                <w:bCs w:val="0"/>
                <w:color w:val="010205"/>
                <w:sz w:val="24"/>
                <w:szCs w:val="24"/>
              </w:rPr>
              <w:t>Room dried (unpeeled)</w:t>
            </w:r>
          </w:p>
        </w:tc>
        <w:tc>
          <w:tcPr>
            <w:tcW w:w="1494"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8.33</w:t>
            </w:r>
            <w:r>
              <w:rPr>
                <w:rFonts w:ascii="Times New Roman" w:hAnsi="Times New Roman" w:cs="Times New Roman"/>
                <w:color w:val="010205"/>
                <w:sz w:val="24"/>
                <w:szCs w:val="24"/>
              </w:rPr>
              <w:t xml:space="preserve"> ± 0.49</w:t>
            </w:r>
            <w:r>
              <w:rPr>
                <w:rFonts w:ascii="Times New Roman" w:hAnsi="Times New Roman" w:cs="Times New Roman"/>
                <w:color w:val="010205"/>
                <w:sz w:val="24"/>
                <w:szCs w:val="24"/>
                <w:vertAlign w:val="superscript"/>
              </w:rPr>
              <w:t>b</w:t>
            </w:r>
          </w:p>
        </w:tc>
        <w:tc>
          <w:tcPr>
            <w:tcW w:w="1245"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7.50</w:t>
            </w:r>
            <w:r>
              <w:rPr>
                <w:rFonts w:ascii="Times New Roman" w:hAnsi="Times New Roman" w:cs="Times New Roman"/>
                <w:color w:val="010205"/>
                <w:sz w:val="24"/>
                <w:szCs w:val="24"/>
              </w:rPr>
              <w:t>± 0.43</w:t>
            </w:r>
            <w:r>
              <w:rPr>
                <w:rFonts w:ascii="Times New Roman" w:hAnsi="Times New Roman" w:cs="Times New Roman"/>
                <w:color w:val="010205"/>
                <w:sz w:val="24"/>
                <w:szCs w:val="24"/>
                <w:vertAlign w:val="superscript"/>
              </w:rPr>
              <w:t>bc</w:t>
            </w:r>
          </w:p>
        </w:tc>
        <w:tc>
          <w:tcPr>
            <w:tcW w:w="1328"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8.33</w:t>
            </w:r>
            <w:r>
              <w:rPr>
                <w:rFonts w:ascii="Times New Roman" w:hAnsi="Times New Roman" w:cs="Times New Roman"/>
                <w:color w:val="010205"/>
                <w:sz w:val="24"/>
                <w:szCs w:val="24"/>
              </w:rPr>
              <w:t>± 0.49</w:t>
            </w:r>
            <w:r>
              <w:rPr>
                <w:rFonts w:ascii="Times New Roman" w:hAnsi="Times New Roman" w:cs="Times New Roman"/>
                <w:color w:val="010205"/>
                <w:sz w:val="24"/>
                <w:szCs w:val="24"/>
                <w:vertAlign w:val="superscript"/>
              </w:rPr>
              <w:t>c</w:t>
            </w:r>
          </w:p>
        </w:tc>
        <w:tc>
          <w:tcPr>
            <w:tcW w:w="1577"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7.50</w:t>
            </w:r>
            <w:r>
              <w:rPr>
                <w:rFonts w:ascii="Times New Roman" w:hAnsi="Times New Roman" w:cs="Times New Roman"/>
                <w:color w:val="010205"/>
                <w:sz w:val="24"/>
                <w:szCs w:val="24"/>
              </w:rPr>
              <w:t xml:space="preserve"> ± 0.22</w:t>
            </w:r>
            <w:r>
              <w:rPr>
                <w:rFonts w:ascii="Times New Roman" w:hAnsi="Times New Roman" w:cs="Times New Roman"/>
                <w:color w:val="010205"/>
                <w:sz w:val="24"/>
                <w:szCs w:val="24"/>
                <w:vertAlign w:val="superscript"/>
              </w:rPr>
              <w:t>b</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7.33</w:t>
            </w:r>
            <w:r>
              <w:rPr>
                <w:rFonts w:ascii="Times New Roman" w:hAnsi="Times New Roman" w:cs="Times New Roman"/>
                <w:color w:val="010205"/>
                <w:sz w:val="24"/>
                <w:szCs w:val="24"/>
              </w:rPr>
              <w:t xml:space="preserve"> ± 0.42</w:t>
            </w:r>
            <w:r>
              <w:rPr>
                <w:rFonts w:ascii="Times New Roman" w:hAnsi="Times New Roman" w:cs="Times New Roman"/>
                <w:color w:val="010205"/>
                <w:sz w:val="24"/>
                <w:szCs w:val="24"/>
                <w:vertAlign w:val="superscript"/>
              </w:rPr>
              <w:t xml:space="preserve">c   </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sz w:val="24"/>
                <w:szCs w:val="24"/>
              </w:rPr>
              <w:t>7.50</w:t>
            </w:r>
            <w:r>
              <w:rPr>
                <w:rFonts w:ascii="Times New Roman" w:hAnsi="Times New Roman" w:cs="Times New Roman"/>
                <w:color w:val="010205"/>
                <w:sz w:val="24"/>
                <w:szCs w:val="24"/>
              </w:rPr>
              <w:t xml:space="preserve"> ± 0.22</w:t>
            </w:r>
            <w:r>
              <w:rPr>
                <w:rFonts w:ascii="Times New Roman" w:hAnsi="Times New Roman" w:cs="Times New Roman"/>
                <w:color w:val="010205"/>
                <w:sz w:val="24"/>
                <w:szCs w:val="24"/>
                <w:vertAlign w:val="superscript"/>
              </w:rPr>
              <w:t>bc</w:t>
            </w:r>
          </w:p>
        </w:tc>
      </w:tr>
      <w:tr w:rsidR="007E3ACE" w:rsidTr="00512C1A">
        <w:trPr>
          <w:trHeight w:val="812"/>
        </w:trPr>
        <w:tc>
          <w:tcPr>
            <w:cnfStyle w:val="001000000000"/>
            <w:tcW w:w="2240" w:type="dxa"/>
          </w:tcPr>
          <w:p w:rsidR="007E3ACE" w:rsidRDefault="000B7774">
            <w:pPr>
              <w:jc w:val="both"/>
              <w:rPr>
                <w:rFonts w:ascii="Times New Roman" w:hAnsi="Times New Roman" w:cs="Times New Roman"/>
                <w:color w:val="010205"/>
                <w:sz w:val="24"/>
                <w:szCs w:val="24"/>
              </w:rPr>
            </w:pPr>
            <w:r>
              <w:rPr>
                <w:rFonts w:ascii="Times New Roman" w:hAnsi="Times New Roman" w:cs="Times New Roman"/>
                <w:b w:val="0"/>
                <w:bCs w:val="0"/>
                <w:color w:val="010205"/>
                <w:sz w:val="24"/>
                <w:szCs w:val="24"/>
              </w:rPr>
              <w:t>Sun dried (peeled)</w:t>
            </w:r>
          </w:p>
          <w:p w:rsidR="007E3ACE" w:rsidRDefault="007E3ACE">
            <w:pPr>
              <w:jc w:val="both"/>
              <w:rPr>
                <w:rFonts w:ascii="Times New Roman" w:hAnsi="Times New Roman" w:cs="Times New Roman"/>
                <w:color w:val="010205"/>
                <w:sz w:val="24"/>
                <w:szCs w:val="24"/>
              </w:rPr>
            </w:pPr>
          </w:p>
          <w:p w:rsidR="007E3ACE" w:rsidRDefault="007E3ACE">
            <w:pPr>
              <w:jc w:val="both"/>
              <w:rPr>
                <w:rFonts w:ascii="Times New Roman" w:hAnsi="Times New Roman" w:cs="Times New Roman"/>
                <w:color w:val="010205"/>
                <w:sz w:val="24"/>
                <w:szCs w:val="24"/>
              </w:rPr>
            </w:pPr>
          </w:p>
        </w:tc>
        <w:tc>
          <w:tcPr>
            <w:tcW w:w="1494" w:type="dxa"/>
          </w:tcPr>
          <w:p w:rsidR="007E3ACE" w:rsidRDefault="000B7774">
            <w:pPr>
              <w:jc w:val="both"/>
              <w:cnfStyle w:val="000000000000"/>
              <w:rPr>
                <w:rFonts w:ascii="Times New Roman" w:hAnsi="Times New Roman" w:cs="Times New Roman"/>
                <w:color w:val="264A60"/>
                <w:sz w:val="24"/>
                <w:szCs w:val="24"/>
              </w:rPr>
            </w:pPr>
            <w:r>
              <w:rPr>
                <w:rFonts w:ascii="Times New Roman" w:hAnsi="Times New Roman" w:cs="Times New Roman"/>
                <w:sz w:val="24"/>
                <w:szCs w:val="24"/>
              </w:rPr>
              <w:t>6.16</w:t>
            </w:r>
            <w:r>
              <w:rPr>
                <w:rFonts w:ascii="Times New Roman" w:hAnsi="Times New Roman" w:cs="Times New Roman"/>
                <w:color w:val="010205"/>
                <w:sz w:val="24"/>
                <w:szCs w:val="24"/>
              </w:rPr>
              <w:t xml:space="preserve"> ± 0.40</w:t>
            </w:r>
            <w:r>
              <w:rPr>
                <w:rFonts w:ascii="Times New Roman" w:hAnsi="Times New Roman" w:cs="Times New Roman"/>
                <w:color w:val="010205"/>
                <w:sz w:val="24"/>
                <w:szCs w:val="24"/>
                <w:vertAlign w:val="superscript"/>
              </w:rPr>
              <w:t>ab</w:t>
            </w:r>
          </w:p>
        </w:tc>
        <w:tc>
          <w:tcPr>
            <w:tcW w:w="1245"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6.0 ± 0.26</w:t>
            </w:r>
            <w:r>
              <w:rPr>
                <w:rFonts w:ascii="Times New Roman" w:hAnsi="Times New Roman" w:cs="Times New Roman"/>
                <w:color w:val="010205"/>
                <w:sz w:val="24"/>
                <w:szCs w:val="24"/>
                <w:vertAlign w:val="superscript"/>
              </w:rPr>
              <w:t>a</w:t>
            </w:r>
          </w:p>
        </w:tc>
        <w:tc>
          <w:tcPr>
            <w:tcW w:w="1328"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5.50 ± 0.34</w:t>
            </w:r>
            <w:r>
              <w:rPr>
                <w:rFonts w:ascii="Times New Roman" w:hAnsi="Times New Roman" w:cs="Times New Roman"/>
                <w:color w:val="010205"/>
                <w:sz w:val="24"/>
                <w:szCs w:val="24"/>
                <w:vertAlign w:val="superscript"/>
              </w:rPr>
              <w:t>ab</w:t>
            </w:r>
          </w:p>
        </w:tc>
        <w:tc>
          <w:tcPr>
            <w:tcW w:w="1577"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5.50± 0.34</w:t>
            </w:r>
            <w:r>
              <w:rPr>
                <w:rFonts w:ascii="Times New Roman" w:hAnsi="Times New Roman" w:cs="Times New Roman"/>
                <w:color w:val="010205"/>
                <w:sz w:val="24"/>
                <w:szCs w:val="24"/>
                <w:vertAlign w:val="superscript"/>
              </w:rPr>
              <w:t>a</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5.00 ± 0.26</w:t>
            </w:r>
            <w:r>
              <w:rPr>
                <w:rFonts w:ascii="Times New Roman" w:hAnsi="Times New Roman" w:cs="Times New Roman"/>
                <w:color w:val="010205"/>
                <w:sz w:val="24"/>
                <w:szCs w:val="24"/>
                <w:vertAlign w:val="superscript"/>
              </w:rPr>
              <w:t>a</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6.16± 0.16</w:t>
            </w:r>
            <w:r>
              <w:rPr>
                <w:rFonts w:ascii="Times New Roman" w:hAnsi="Times New Roman" w:cs="Times New Roman"/>
                <w:color w:val="010205"/>
                <w:sz w:val="24"/>
                <w:szCs w:val="24"/>
                <w:vertAlign w:val="superscript"/>
              </w:rPr>
              <w:t>ab</w:t>
            </w:r>
          </w:p>
        </w:tc>
      </w:tr>
      <w:tr w:rsidR="007E3ACE" w:rsidTr="00512C1A">
        <w:trPr>
          <w:trHeight w:val="499"/>
        </w:trPr>
        <w:tc>
          <w:tcPr>
            <w:cnfStyle w:val="001000000000"/>
            <w:tcW w:w="2240" w:type="dxa"/>
          </w:tcPr>
          <w:p w:rsidR="007E3ACE" w:rsidRDefault="000B7774">
            <w:pPr>
              <w:jc w:val="both"/>
              <w:rPr>
                <w:rFonts w:ascii="Times New Roman" w:hAnsi="Times New Roman" w:cs="Times New Roman"/>
                <w:color w:val="010205"/>
                <w:sz w:val="24"/>
                <w:szCs w:val="24"/>
              </w:rPr>
            </w:pPr>
            <w:r>
              <w:rPr>
                <w:rFonts w:ascii="Times New Roman" w:hAnsi="Times New Roman" w:cs="Times New Roman"/>
                <w:b w:val="0"/>
                <w:bCs w:val="0"/>
                <w:color w:val="010205"/>
                <w:sz w:val="24"/>
                <w:szCs w:val="24"/>
              </w:rPr>
              <w:t>Sun Dried(unpeeled)</w:t>
            </w:r>
          </w:p>
        </w:tc>
        <w:tc>
          <w:tcPr>
            <w:tcW w:w="1494"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5.67 ± 0.21</w:t>
            </w:r>
            <w:r>
              <w:rPr>
                <w:rFonts w:ascii="Times New Roman" w:hAnsi="Times New Roman" w:cs="Times New Roman"/>
                <w:color w:val="010205"/>
                <w:sz w:val="24"/>
                <w:szCs w:val="24"/>
                <w:vertAlign w:val="superscript"/>
              </w:rPr>
              <w:t>ab</w:t>
            </w:r>
          </w:p>
        </w:tc>
        <w:tc>
          <w:tcPr>
            <w:tcW w:w="1245"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5.50 ± 0.4</w:t>
            </w:r>
            <w:r>
              <w:rPr>
                <w:rFonts w:ascii="Times New Roman" w:hAnsi="Times New Roman" w:cs="Times New Roman"/>
                <w:color w:val="010205"/>
                <w:sz w:val="24"/>
                <w:szCs w:val="24"/>
                <w:vertAlign w:val="superscript"/>
              </w:rPr>
              <w:t>a</w:t>
            </w:r>
          </w:p>
        </w:tc>
        <w:tc>
          <w:tcPr>
            <w:tcW w:w="1328"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5.50 ± 0.22</w:t>
            </w:r>
            <w:r>
              <w:rPr>
                <w:rFonts w:ascii="Times New Roman" w:hAnsi="Times New Roman" w:cs="Times New Roman"/>
                <w:color w:val="010205"/>
                <w:sz w:val="24"/>
                <w:szCs w:val="24"/>
                <w:vertAlign w:val="superscript"/>
              </w:rPr>
              <w:t>ab</w:t>
            </w:r>
          </w:p>
        </w:tc>
        <w:tc>
          <w:tcPr>
            <w:tcW w:w="1577"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5.00 ± 0.45</w:t>
            </w:r>
            <w:r>
              <w:rPr>
                <w:rFonts w:ascii="Times New Roman" w:hAnsi="Times New Roman" w:cs="Times New Roman"/>
                <w:color w:val="010205"/>
                <w:sz w:val="24"/>
                <w:szCs w:val="24"/>
                <w:vertAlign w:val="superscript"/>
              </w:rPr>
              <w:t>a</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4.83 ± 0.65</w:t>
            </w:r>
            <w:r>
              <w:rPr>
                <w:rFonts w:ascii="Times New Roman" w:hAnsi="Times New Roman" w:cs="Times New Roman"/>
                <w:color w:val="010205"/>
                <w:sz w:val="24"/>
                <w:szCs w:val="24"/>
                <w:vertAlign w:val="superscript"/>
              </w:rPr>
              <w:t>a</w:t>
            </w:r>
          </w:p>
        </w:tc>
        <w:tc>
          <w:tcPr>
            <w:tcW w:w="1410" w:type="dxa"/>
          </w:tcPr>
          <w:p w:rsidR="007E3ACE" w:rsidRDefault="000B7774">
            <w:pPr>
              <w:jc w:val="both"/>
              <w:cnfStyle w:val="000000000000"/>
              <w:rPr>
                <w:rFonts w:ascii="Times New Roman" w:hAnsi="Times New Roman" w:cs="Times New Roman"/>
                <w:color w:val="010205"/>
                <w:sz w:val="24"/>
                <w:szCs w:val="24"/>
              </w:rPr>
            </w:pPr>
            <w:r>
              <w:rPr>
                <w:rFonts w:ascii="Times New Roman" w:hAnsi="Times New Roman" w:cs="Times New Roman"/>
                <w:color w:val="010205"/>
                <w:sz w:val="24"/>
                <w:szCs w:val="24"/>
              </w:rPr>
              <w:t>5.33 ± 0.33</w:t>
            </w:r>
            <w:r>
              <w:rPr>
                <w:rFonts w:ascii="Times New Roman" w:hAnsi="Times New Roman" w:cs="Times New Roman"/>
                <w:color w:val="010205"/>
                <w:sz w:val="24"/>
                <w:szCs w:val="24"/>
                <w:vertAlign w:val="superscript"/>
              </w:rPr>
              <w:t>a</w:t>
            </w:r>
          </w:p>
        </w:tc>
      </w:tr>
      <w:tr w:rsidR="007E3ACE" w:rsidTr="00512C1A">
        <w:trPr>
          <w:trHeight w:val="1857"/>
        </w:trPr>
        <w:tc>
          <w:tcPr>
            <w:cnfStyle w:val="001000000000"/>
            <w:tcW w:w="2240" w:type="dxa"/>
          </w:tcPr>
          <w:p w:rsidR="007E3ACE" w:rsidRDefault="000B7774">
            <w:pPr>
              <w:rPr>
                <w:rFonts w:ascii="Times New Roman" w:hAnsi="Times New Roman" w:cs="Times New Roman"/>
                <w:color w:val="010205"/>
                <w:sz w:val="24"/>
                <w:szCs w:val="24"/>
              </w:rPr>
            </w:pPr>
            <w:r>
              <w:rPr>
                <w:rFonts w:ascii="Times New Roman" w:hAnsi="Times New Roman" w:cs="Times New Roman"/>
                <w:b w:val="0"/>
                <w:bCs w:val="0"/>
                <w:color w:val="010205"/>
                <w:sz w:val="24"/>
                <w:szCs w:val="24"/>
              </w:rPr>
              <w:t>Dehydrator Dried (peeled)</w:t>
            </w:r>
          </w:p>
          <w:p w:rsidR="007E3ACE" w:rsidRDefault="007E3ACE">
            <w:pPr>
              <w:rPr>
                <w:rFonts w:ascii="Times New Roman" w:hAnsi="Times New Roman" w:cs="Times New Roman"/>
                <w:color w:val="010205"/>
                <w:sz w:val="24"/>
                <w:szCs w:val="24"/>
              </w:rPr>
            </w:pPr>
          </w:p>
          <w:p w:rsidR="007E3ACE" w:rsidRDefault="000B7774">
            <w:pPr>
              <w:rPr>
                <w:rFonts w:ascii="Times New Roman" w:hAnsi="Times New Roman" w:cs="Times New Roman"/>
                <w:color w:val="010205"/>
                <w:sz w:val="24"/>
                <w:szCs w:val="24"/>
              </w:rPr>
            </w:pPr>
            <w:r>
              <w:rPr>
                <w:rFonts w:ascii="Times New Roman" w:hAnsi="Times New Roman" w:cs="Times New Roman"/>
                <w:b w:val="0"/>
                <w:bCs w:val="0"/>
                <w:color w:val="010205"/>
                <w:sz w:val="24"/>
                <w:szCs w:val="24"/>
              </w:rPr>
              <w:t>Dehydrator Dried</w:t>
            </w:r>
          </w:p>
          <w:p w:rsidR="007E3ACE" w:rsidRDefault="000B7774">
            <w:pPr>
              <w:rPr>
                <w:rFonts w:ascii="Times New Roman" w:hAnsi="Times New Roman" w:cs="Times New Roman"/>
                <w:color w:val="010205"/>
                <w:sz w:val="24"/>
                <w:szCs w:val="24"/>
              </w:rPr>
            </w:pPr>
            <w:r>
              <w:rPr>
                <w:rFonts w:ascii="Times New Roman" w:hAnsi="Times New Roman" w:cs="Times New Roman"/>
                <w:b w:val="0"/>
                <w:bCs w:val="0"/>
                <w:color w:val="010205"/>
                <w:sz w:val="24"/>
                <w:szCs w:val="24"/>
              </w:rPr>
              <w:t>(unpeeled)</w:t>
            </w:r>
          </w:p>
          <w:p w:rsidR="007E3ACE" w:rsidRDefault="007E3ACE">
            <w:pPr>
              <w:rPr>
                <w:rFonts w:ascii="Times New Roman" w:hAnsi="Times New Roman" w:cs="Times New Roman"/>
                <w:color w:val="010205"/>
                <w:sz w:val="24"/>
                <w:szCs w:val="24"/>
              </w:rPr>
            </w:pPr>
          </w:p>
          <w:p w:rsidR="007E3ACE" w:rsidRDefault="000B7774">
            <w:pPr>
              <w:rPr>
                <w:rFonts w:ascii="Times New Roman" w:hAnsi="Times New Roman" w:cs="Times New Roman"/>
                <w:color w:val="010205"/>
                <w:sz w:val="24"/>
                <w:szCs w:val="24"/>
              </w:rPr>
            </w:pPr>
            <w:r>
              <w:rPr>
                <w:rFonts w:ascii="Times New Roman" w:hAnsi="Times New Roman" w:cs="Times New Roman"/>
                <w:b w:val="0"/>
                <w:bCs w:val="0"/>
                <w:color w:val="010205"/>
                <w:sz w:val="24"/>
                <w:szCs w:val="24"/>
              </w:rPr>
              <w:t>Control sample (amala)</w:t>
            </w: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p w:rsidR="007E3ACE" w:rsidRDefault="007E3ACE">
            <w:pPr>
              <w:rPr>
                <w:rFonts w:ascii="Times New Roman" w:hAnsi="Times New Roman" w:cs="Times New Roman"/>
                <w:color w:val="010205"/>
                <w:sz w:val="24"/>
                <w:szCs w:val="24"/>
              </w:rPr>
            </w:pPr>
          </w:p>
        </w:tc>
        <w:tc>
          <w:tcPr>
            <w:tcW w:w="1494"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lastRenderedPageBreak/>
              <w:t>5.83 ± 1.25</w:t>
            </w:r>
            <w:r>
              <w:rPr>
                <w:rFonts w:ascii="Times New Roman" w:hAnsi="Times New Roman" w:cs="Times New Roman"/>
                <w:color w:val="010205"/>
                <w:sz w:val="24"/>
                <w:szCs w:val="24"/>
                <w:vertAlign w:val="superscript"/>
              </w:rPr>
              <w:t>ab</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5.50 ± 0.56</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8.00 ± 0.52</w:t>
            </w:r>
            <w:r>
              <w:rPr>
                <w:rFonts w:ascii="Times New Roman" w:hAnsi="Times New Roman" w:cs="Times New Roman"/>
                <w:color w:val="010205"/>
                <w:sz w:val="24"/>
                <w:szCs w:val="24"/>
                <w:vertAlign w:val="superscript"/>
              </w:rPr>
              <w:t>ab</w:t>
            </w:r>
          </w:p>
        </w:tc>
        <w:tc>
          <w:tcPr>
            <w:tcW w:w="1245"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5.17± 0.48</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7.00 ±0.63</w:t>
            </w:r>
            <w:r>
              <w:rPr>
                <w:rFonts w:ascii="Times New Roman" w:hAnsi="Times New Roman" w:cs="Times New Roman"/>
                <w:color w:val="010205"/>
                <w:sz w:val="24"/>
                <w:szCs w:val="24"/>
                <w:vertAlign w:val="superscript"/>
              </w:rPr>
              <w:t>abc</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7.67± 0.33</w:t>
            </w:r>
            <w:r>
              <w:rPr>
                <w:rFonts w:ascii="Times New Roman" w:hAnsi="Times New Roman" w:cs="Times New Roman"/>
                <w:color w:val="010205"/>
                <w:sz w:val="24"/>
                <w:szCs w:val="24"/>
                <w:vertAlign w:val="superscript"/>
              </w:rPr>
              <w:t>bc</w:t>
            </w:r>
          </w:p>
        </w:tc>
        <w:tc>
          <w:tcPr>
            <w:tcW w:w="1328"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5.67 ± 0.99</w:t>
            </w:r>
            <w:r>
              <w:rPr>
                <w:rFonts w:ascii="Times New Roman" w:hAnsi="Times New Roman" w:cs="Times New Roman"/>
                <w:color w:val="010205"/>
                <w:sz w:val="24"/>
                <w:szCs w:val="24"/>
                <w:vertAlign w:val="superscript"/>
              </w:rPr>
              <w:t>ab</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5.00 ± 0.45</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7.67 ± 0.42</w:t>
            </w:r>
            <w:r>
              <w:rPr>
                <w:rFonts w:ascii="Times New Roman" w:hAnsi="Times New Roman" w:cs="Times New Roman"/>
                <w:color w:val="010205"/>
                <w:sz w:val="24"/>
                <w:szCs w:val="24"/>
                <w:vertAlign w:val="superscript"/>
              </w:rPr>
              <w:t>bc</w:t>
            </w:r>
          </w:p>
          <w:p w:rsidR="007E3ACE" w:rsidRDefault="007E3ACE">
            <w:pPr>
              <w:jc w:val="both"/>
              <w:cnfStyle w:val="000000000000"/>
              <w:rPr>
                <w:rFonts w:ascii="Times New Roman" w:hAnsi="Times New Roman" w:cs="Times New Roman"/>
                <w:color w:val="010205"/>
                <w:sz w:val="24"/>
                <w:szCs w:val="24"/>
                <w:vertAlign w:val="superscript"/>
              </w:rPr>
            </w:pPr>
          </w:p>
        </w:tc>
        <w:tc>
          <w:tcPr>
            <w:tcW w:w="1577"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5.33 ± 0.42</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4.67 ± 0.33</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8.17 ± 0.31</w:t>
            </w:r>
            <w:r>
              <w:rPr>
                <w:rFonts w:ascii="Times New Roman" w:hAnsi="Times New Roman" w:cs="Times New Roman"/>
                <w:color w:val="010205"/>
                <w:sz w:val="24"/>
                <w:szCs w:val="24"/>
                <w:vertAlign w:val="superscript"/>
              </w:rPr>
              <w:t>b</w:t>
            </w:r>
          </w:p>
        </w:tc>
        <w:tc>
          <w:tcPr>
            <w:tcW w:w="1410"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5.83 ± 0.87</w:t>
            </w:r>
            <w:r>
              <w:rPr>
                <w:rFonts w:ascii="Times New Roman" w:hAnsi="Times New Roman" w:cs="Times New Roman"/>
                <w:color w:val="010205"/>
                <w:sz w:val="24"/>
                <w:szCs w:val="24"/>
                <w:vertAlign w:val="superscript"/>
              </w:rPr>
              <w:t>ab</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5.50 ± 0.43</w:t>
            </w:r>
            <w:r>
              <w:rPr>
                <w:rFonts w:ascii="Times New Roman" w:hAnsi="Times New Roman" w:cs="Times New Roman"/>
                <w:color w:val="010205"/>
                <w:sz w:val="24"/>
                <w:szCs w:val="24"/>
                <w:vertAlign w:val="superscript"/>
              </w:rPr>
              <w:t>ab</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8.50 ± 0.22</w:t>
            </w:r>
            <w:r>
              <w:rPr>
                <w:rFonts w:ascii="Times New Roman" w:hAnsi="Times New Roman" w:cs="Times New Roman"/>
                <w:color w:val="010205"/>
                <w:sz w:val="24"/>
                <w:szCs w:val="24"/>
                <w:vertAlign w:val="superscript"/>
              </w:rPr>
              <w:t>c</w:t>
            </w:r>
          </w:p>
        </w:tc>
        <w:tc>
          <w:tcPr>
            <w:tcW w:w="1410" w:type="dxa"/>
          </w:tcPr>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5.50 ± 0.92</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5.33 ± 0.33</w:t>
            </w:r>
            <w:r>
              <w:rPr>
                <w:rFonts w:ascii="Times New Roman" w:hAnsi="Times New Roman" w:cs="Times New Roman"/>
                <w:color w:val="010205"/>
                <w:sz w:val="24"/>
                <w:szCs w:val="24"/>
                <w:vertAlign w:val="superscript"/>
              </w:rPr>
              <w:t>a</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0B7774">
            <w:pPr>
              <w:jc w:val="both"/>
              <w:cnfStyle w:val="000000000000"/>
              <w:rPr>
                <w:rFonts w:ascii="Times New Roman" w:hAnsi="Times New Roman" w:cs="Times New Roman"/>
                <w:color w:val="010205"/>
                <w:sz w:val="24"/>
                <w:szCs w:val="24"/>
                <w:vertAlign w:val="superscript"/>
              </w:rPr>
            </w:pPr>
            <w:r>
              <w:rPr>
                <w:rFonts w:ascii="Times New Roman" w:hAnsi="Times New Roman" w:cs="Times New Roman"/>
                <w:color w:val="010205"/>
                <w:sz w:val="24"/>
                <w:szCs w:val="24"/>
              </w:rPr>
              <w:t>8.17 ± 0.17</w:t>
            </w:r>
            <w:r>
              <w:rPr>
                <w:rFonts w:ascii="Times New Roman" w:hAnsi="Times New Roman" w:cs="Times New Roman"/>
                <w:color w:val="010205"/>
                <w:sz w:val="24"/>
                <w:szCs w:val="24"/>
                <w:vertAlign w:val="superscript"/>
              </w:rPr>
              <w:t>c</w:t>
            </w: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p w:rsidR="007E3ACE" w:rsidRDefault="007E3ACE">
            <w:pPr>
              <w:jc w:val="both"/>
              <w:cnfStyle w:val="000000000000"/>
              <w:rPr>
                <w:rFonts w:ascii="Times New Roman" w:hAnsi="Times New Roman" w:cs="Times New Roman"/>
                <w:color w:val="010205"/>
                <w:sz w:val="24"/>
                <w:szCs w:val="24"/>
                <w:vertAlign w:val="superscript"/>
              </w:rPr>
            </w:pPr>
          </w:p>
        </w:tc>
      </w:tr>
      <w:tr w:rsidR="007E3ACE" w:rsidTr="00512C1A">
        <w:trPr>
          <w:trHeight w:val="134"/>
        </w:trPr>
        <w:tc>
          <w:tcPr>
            <w:cnfStyle w:val="001000000000"/>
            <w:tcW w:w="2240" w:type="dxa"/>
          </w:tcPr>
          <w:p w:rsidR="007E3ACE" w:rsidRDefault="007E3ACE">
            <w:pPr>
              <w:rPr>
                <w:rFonts w:ascii="Times New Roman" w:hAnsi="Times New Roman" w:cs="Times New Roman"/>
                <w:color w:val="010205"/>
                <w:sz w:val="24"/>
                <w:szCs w:val="24"/>
              </w:rPr>
            </w:pPr>
          </w:p>
        </w:tc>
        <w:tc>
          <w:tcPr>
            <w:tcW w:w="1494" w:type="dxa"/>
          </w:tcPr>
          <w:p w:rsidR="007E3ACE" w:rsidRDefault="007E3ACE">
            <w:pPr>
              <w:jc w:val="both"/>
              <w:cnfStyle w:val="000000000000"/>
              <w:rPr>
                <w:rFonts w:ascii="Times New Roman" w:hAnsi="Times New Roman" w:cs="Times New Roman"/>
                <w:color w:val="010205"/>
                <w:sz w:val="24"/>
                <w:szCs w:val="24"/>
              </w:rPr>
            </w:pPr>
          </w:p>
        </w:tc>
        <w:tc>
          <w:tcPr>
            <w:tcW w:w="1245" w:type="dxa"/>
          </w:tcPr>
          <w:p w:rsidR="007E3ACE" w:rsidRDefault="007E3ACE">
            <w:pPr>
              <w:jc w:val="both"/>
              <w:cnfStyle w:val="000000000000"/>
              <w:rPr>
                <w:rFonts w:ascii="Times New Roman" w:hAnsi="Times New Roman" w:cs="Times New Roman"/>
                <w:color w:val="010205"/>
                <w:sz w:val="24"/>
                <w:szCs w:val="24"/>
              </w:rPr>
            </w:pPr>
          </w:p>
        </w:tc>
        <w:tc>
          <w:tcPr>
            <w:tcW w:w="1328" w:type="dxa"/>
          </w:tcPr>
          <w:p w:rsidR="007E3ACE" w:rsidRDefault="007E3ACE">
            <w:pPr>
              <w:jc w:val="both"/>
              <w:cnfStyle w:val="000000000000"/>
              <w:rPr>
                <w:rFonts w:ascii="Times New Roman" w:hAnsi="Times New Roman" w:cs="Times New Roman"/>
                <w:color w:val="010205"/>
                <w:sz w:val="24"/>
                <w:szCs w:val="24"/>
              </w:rPr>
            </w:pPr>
          </w:p>
        </w:tc>
        <w:tc>
          <w:tcPr>
            <w:tcW w:w="1577"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vertAlign w:val="superscript"/>
              </w:rPr>
            </w:pPr>
          </w:p>
        </w:tc>
      </w:tr>
      <w:tr w:rsidR="007E3ACE" w:rsidTr="00512C1A">
        <w:trPr>
          <w:trHeight w:val="1857"/>
        </w:trPr>
        <w:tc>
          <w:tcPr>
            <w:cnfStyle w:val="001000000000"/>
            <w:tcW w:w="2240" w:type="dxa"/>
          </w:tcPr>
          <w:p w:rsidR="007E3ACE" w:rsidRDefault="007E3ACE">
            <w:pPr>
              <w:ind w:left="240" w:hangingChars="100" w:hanging="240"/>
              <w:rPr>
                <w:rFonts w:ascii="Times New Roman" w:hAnsi="Times New Roman" w:cs="Times New Roman"/>
                <w:b w:val="0"/>
                <w:bCs w:val="0"/>
                <w:color w:val="010205"/>
                <w:sz w:val="24"/>
                <w:szCs w:val="24"/>
              </w:rPr>
            </w:pPr>
          </w:p>
        </w:tc>
        <w:tc>
          <w:tcPr>
            <w:tcW w:w="1494" w:type="dxa"/>
          </w:tcPr>
          <w:p w:rsidR="007E3ACE" w:rsidRDefault="007E3ACE">
            <w:pPr>
              <w:jc w:val="both"/>
              <w:cnfStyle w:val="000000000000"/>
              <w:rPr>
                <w:rFonts w:ascii="Times New Roman" w:hAnsi="Times New Roman" w:cs="Times New Roman"/>
                <w:color w:val="010205"/>
                <w:sz w:val="24"/>
                <w:szCs w:val="24"/>
              </w:rPr>
            </w:pPr>
          </w:p>
        </w:tc>
        <w:tc>
          <w:tcPr>
            <w:tcW w:w="1245" w:type="dxa"/>
          </w:tcPr>
          <w:p w:rsidR="007E3ACE" w:rsidRDefault="007E3ACE">
            <w:pPr>
              <w:jc w:val="both"/>
              <w:cnfStyle w:val="000000000000"/>
              <w:rPr>
                <w:rFonts w:ascii="Times New Roman" w:hAnsi="Times New Roman" w:cs="Times New Roman"/>
                <w:color w:val="010205"/>
                <w:sz w:val="24"/>
                <w:szCs w:val="24"/>
              </w:rPr>
            </w:pPr>
          </w:p>
        </w:tc>
        <w:tc>
          <w:tcPr>
            <w:tcW w:w="1328" w:type="dxa"/>
          </w:tcPr>
          <w:p w:rsidR="007E3ACE" w:rsidRDefault="007E3ACE">
            <w:pPr>
              <w:jc w:val="both"/>
              <w:cnfStyle w:val="000000000000"/>
              <w:rPr>
                <w:rFonts w:ascii="Times New Roman" w:hAnsi="Times New Roman" w:cs="Times New Roman"/>
                <w:color w:val="010205"/>
                <w:sz w:val="24"/>
                <w:szCs w:val="24"/>
              </w:rPr>
            </w:pPr>
          </w:p>
        </w:tc>
        <w:tc>
          <w:tcPr>
            <w:tcW w:w="1577"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vertAlign w:val="superscript"/>
              </w:rPr>
            </w:pPr>
          </w:p>
        </w:tc>
      </w:tr>
      <w:tr w:rsidR="007E3ACE" w:rsidTr="00512C1A">
        <w:trPr>
          <w:trHeight w:val="103"/>
        </w:trPr>
        <w:tc>
          <w:tcPr>
            <w:cnfStyle w:val="001000000000"/>
            <w:tcW w:w="2240" w:type="dxa"/>
          </w:tcPr>
          <w:p w:rsidR="007E3ACE" w:rsidRDefault="007E3ACE">
            <w:pPr>
              <w:rPr>
                <w:rFonts w:ascii="Times New Roman" w:hAnsi="Times New Roman" w:cs="Times New Roman"/>
                <w:b w:val="0"/>
                <w:bCs w:val="0"/>
                <w:color w:val="010205"/>
                <w:sz w:val="24"/>
                <w:szCs w:val="24"/>
              </w:rPr>
            </w:pPr>
          </w:p>
        </w:tc>
        <w:tc>
          <w:tcPr>
            <w:tcW w:w="1494" w:type="dxa"/>
          </w:tcPr>
          <w:p w:rsidR="007E3ACE" w:rsidRDefault="007E3ACE">
            <w:pPr>
              <w:jc w:val="both"/>
              <w:cnfStyle w:val="000000000000"/>
              <w:rPr>
                <w:rFonts w:ascii="Times New Roman" w:hAnsi="Times New Roman" w:cs="Times New Roman"/>
                <w:color w:val="010205"/>
                <w:sz w:val="24"/>
                <w:szCs w:val="24"/>
              </w:rPr>
            </w:pPr>
          </w:p>
        </w:tc>
        <w:tc>
          <w:tcPr>
            <w:tcW w:w="1245" w:type="dxa"/>
          </w:tcPr>
          <w:p w:rsidR="007E3ACE" w:rsidRDefault="007E3ACE">
            <w:pPr>
              <w:jc w:val="both"/>
              <w:cnfStyle w:val="000000000000"/>
              <w:rPr>
                <w:rFonts w:ascii="Times New Roman" w:hAnsi="Times New Roman" w:cs="Times New Roman"/>
                <w:color w:val="010205"/>
                <w:sz w:val="24"/>
                <w:szCs w:val="24"/>
              </w:rPr>
            </w:pPr>
          </w:p>
        </w:tc>
        <w:tc>
          <w:tcPr>
            <w:tcW w:w="1328" w:type="dxa"/>
          </w:tcPr>
          <w:p w:rsidR="007E3ACE" w:rsidRDefault="007E3ACE">
            <w:pPr>
              <w:jc w:val="both"/>
              <w:cnfStyle w:val="000000000000"/>
              <w:rPr>
                <w:rFonts w:ascii="Times New Roman" w:hAnsi="Times New Roman" w:cs="Times New Roman"/>
                <w:color w:val="010205"/>
                <w:sz w:val="24"/>
                <w:szCs w:val="24"/>
              </w:rPr>
            </w:pPr>
          </w:p>
        </w:tc>
        <w:tc>
          <w:tcPr>
            <w:tcW w:w="1577"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vertAlign w:val="superscript"/>
              </w:rPr>
            </w:pPr>
          </w:p>
        </w:tc>
      </w:tr>
      <w:tr w:rsidR="007E3ACE" w:rsidTr="00512C1A">
        <w:trPr>
          <w:trHeight w:val="80"/>
        </w:trPr>
        <w:tc>
          <w:tcPr>
            <w:cnfStyle w:val="001000000000"/>
            <w:tcW w:w="2240" w:type="dxa"/>
          </w:tcPr>
          <w:p w:rsidR="007E3ACE" w:rsidRDefault="007E3ACE">
            <w:pPr>
              <w:rPr>
                <w:rFonts w:ascii="Times New Roman" w:hAnsi="Times New Roman" w:cs="Times New Roman"/>
                <w:b w:val="0"/>
                <w:bCs w:val="0"/>
                <w:color w:val="010205"/>
                <w:sz w:val="24"/>
                <w:szCs w:val="24"/>
              </w:rPr>
            </w:pPr>
          </w:p>
        </w:tc>
        <w:tc>
          <w:tcPr>
            <w:tcW w:w="1494" w:type="dxa"/>
          </w:tcPr>
          <w:p w:rsidR="007E3ACE" w:rsidRDefault="007E3ACE">
            <w:pPr>
              <w:jc w:val="both"/>
              <w:cnfStyle w:val="000000000000"/>
              <w:rPr>
                <w:rFonts w:ascii="Times New Roman" w:hAnsi="Times New Roman" w:cs="Times New Roman"/>
                <w:color w:val="010205"/>
                <w:sz w:val="24"/>
                <w:szCs w:val="24"/>
              </w:rPr>
            </w:pPr>
          </w:p>
        </w:tc>
        <w:tc>
          <w:tcPr>
            <w:tcW w:w="1245" w:type="dxa"/>
          </w:tcPr>
          <w:p w:rsidR="007E3ACE" w:rsidRDefault="007E3ACE">
            <w:pPr>
              <w:jc w:val="both"/>
              <w:cnfStyle w:val="000000000000"/>
              <w:rPr>
                <w:rFonts w:ascii="Times New Roman" w:hAnsi="Times New Roman" w:cs="Times New Roman"/>
                <w:color w:val="010205"/>
                <w:sz w:val="24"/>
                <w:szCs w:val="24"/>
              </w:rPr>
            </w:pPr>
          </w:p>
        </w:tc>
        <w:tc>
          <w:tcPr>
            <w:tcW w:w="1328" w:type="dxa"/>
          </w:tcPr>
          <w:p w:rsidR="007E3ACE" w:rsidRDefault="007E3ACE">
            <w:pPr>
              <w:jc w:val="both"/>
              <w:cnfStyle w:val="000000000000"/>
              <w:rPr>
                <w:rFonts w:ascii="Times New Roman" w:hAnsi="Times New Roman" w:cs="Times New Roman"/>
                <w:color w:val="010205"/>
                <w:sz w:val="24"/>
                <w:szCs w:val="24"/>
              </w:rPr>
            </w:pPr>
          </w:p>
        </w:tc>
        <w:tc>
          <w:tcPr>
            <w:tcW w:w="1577"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rPr>
            </w:pPr>
          </w:p>
        </w:tc>
        <w:tc>
          <w:tcPr>
            <w:tcW w:w="1410" w:type="dxa"/>
          </w:tcPr>
          <w:p w:rsidR="007E3ACE" w:rsidRDefault="007E3ACE">
            <w:pPr>
              <w:jc w:val="both"/>
              <w:cnfStyle w:val="000000000000"/>
              <w:rPr>
                <w:rFonts w:ascii="Times New Roman" w:hAnsi="Times New Roman" w:cs="Times New Roman"/>
                <w:color w:val="010205"/>
                <w:sz w:val="24"/>
                <w:szCs w:val="24"/>
                <w:vertAlign w:val="superscript"/>
              </w:rPr>
            </w:pPr>
          </w:p>
        </w:tc>
      </w:tr>
    </w:tbl>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4.1.1 APPEARANCE </w:t>
      </w:r>
    </w:p>
    <w:p w:rsidR="007E3ACE" w:rsidRDefault="007E3ACE">
      <w:pPr>
        <w:rPr>
          <w:rFonts w:ascii="Times New Roman" w:eastAsia="SimSun" w:hAnsi="Times New Roman" w:cs="Times New Roman"/>
          <w:b/>
          <w:bCs/>
          <w:color w:val="000000"/>
          <w:sz w:val="24"/>
          <w:szCs w:val="24"/>
          <w:lang/>
        </w:rPr>
      </w:pPr>
    </w:p>
    <w:p w:rsidR="007E3ACE" w:rsidRDefault="000B7774">
      <w:pPr>
        <w:spacing w:line="480" w:lineRule="auto"/>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Result of sensory evaluation showed no significant difference (P&gt;0.05) in the appearance of the control sample compared to other experimental samples.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4.1.2 AROMA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 of this century evaluation showed no significant difference (P&gt;0.05) in the aroma of the control sample compared to sample F, B, and A. However, there is significant difference (p&lt;0.05) In the aroma of the control sample compared to sample C, D and E .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4.1.3 COLOR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 results of sensory evaluation showed no significant difference (p&gt;0.05) in the color of the control sample compared to samples A , B, C,D and E. However, there is a significant difference, (p&lt;0.05) In the colour of the control sample compared to sample F. </w:t>
      </w:r>
    </w:p>
    <w:p w:rsidR="007E3ACE" w:rsidRDefault="007E3ACE">
      <w:pPr>
        <w:jc w:val="both"/>
        <w:rPr>
          <w:rFonts w:ascii="Times New Roman" w:eastAsia="SimSun" w:hAnsi="Times New Roman" w:cs="Times New Roman"/>
          <w:color w:val="000000"/>
          <w:sz w:val="24"/>
          <w:szCs w:val="24"/>
          <w:lang/>
        </w:rPr>
      </w:pPr>
    </w:p>
    <w:p w:rsidR="007E3ACE" w:rsidRDefault="000B7774">
      <w:pPr>
        <w:numPr>
          <w:ilvl w:val="0"/>
          <w:numId w:val="5"/>
        </w:num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1.4. TEXTURE</w:t>
      </w:r>
    </w:p>
    <w:p w:rsidR="007E3ACE" w:rsidRDefault="007E3ACE">
      <w:pPr>
        <w:rPr>
          <w:rFonts w:ascii="Times New Roman" w:hAnsi="Times New Roman" w:cs="Times New Roman"/>
          <w:sz w:val="24"/>
          <w:szCs w:val="24"/>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results of the century evaluation showed no significant difference (p&gt;0.05) in the texture of the control sample compared to sample A and B. However, there is a significant difference (p&lt;0.05) in the texture of the control sample compared to sample C, D, E, and F.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 1.5. TASTE </w:t>
      </w: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results of the century evaluation showed no significant difference (p&gt;0.05) in the taste of the control sample compared to sample B. However, there is a significant difference (p&lt;0.05) in the test of the control samples compared to sample A, C, D, E, and F.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4.1.6. OVERALL ACCEPTABILITY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 of sensory evaluation showed no significant difference (p&gt;0.05) in the overall acceptability of the control sample compared to sample A, and B. However, there is a significant difference (p&lt;0.05) in the overall acceptability of the control sample compared to sample C, D, E, and F. </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4.2. DISCUSSION </w:t>
      </w:r>
    </w:p>
    <w:p w:rsidR="007E3ACE" w:rsidRDefault="007E3ACE">
      <w:pPr>
        <w:rPr>
          <w:rFonts w:ascii="Times New Roman" w:eastAsia="SimSun" w:hAnsi="Times New Roman" w:cs="Times New Roman"/>
          <w:b/>
          <w:bCs/>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4.2.1 APPEARANCE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result suggests that the different drying methods used in preparing the sweet potato flour had minimal or no effect on the appearance of the final product, making it similar to the control (amala from yam flour). Appearance, being the </w:t>
      </w:r>
      <w:r>
        <w:rPr>
          <w:rFonts w:ascii="Times New Roman" w:eastAsia="SimSun" w:hAnsi="Times New Roman" w:cs="Times New Roman"/>
          <w:color w:val="000000"/>
          <w:sz w:val="24"/>
          <w:szCs w:val="24"/>
          <w:lang/>
        </w:rPr>
        <w:lastRenderedPageBreak/>
        <w:t>first attribute perceived, indicates a uniformity in color tone, surface texture, and shape among the samples.</w:t>
      </w: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4.2.2 AROMA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There was no significant difference (P&gt;0.05) in aroma between the control and samples F, B, and A, meaning these samples had a comparable aroma profile to traditional yam flour amala. However, samples C, D, and E showed a significant difference (P&lt;0.05) from the control, suggesting that the drying methods used for these samples may have altered the natural aroma.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4.2.3 COLOR </w:t>
      </w: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The evaluation revealed no significant difference (P&gt;0.05) in color between the control and samples A, B, C, D, and E. However, a significant difference (P&lt;0.05) was noted between the control and sample F, indicating that the method used to dry sample F may have affected  the pigment stability, thereby making its color distinctly different.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4.2.4 TEXTURE </w:t>
      </w:r>
    </w:p>
    <w:p w:rsidR="007E3ACE" w:rsidRDefault="007E3ACE">
      <w:pPr>
        <w:rPr>
          <w:rFonts w:ascii="Times New Roman" w:eastAsia="SimSun" w:hAnsi="Times New Roman" w:cs="Times New Roman"/>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In terms of texture, there was no significant difference (P&gt;0.05) between the control and samples A and B, implying these had a similar mouthfeel and consistency to the control amala. On the other hand, samples C, D, E, and F showed significant differences (P&lt;0.05), possibly due to variations in water absorption capacity, swelling capacity, or fiber content introduced by the drying method.</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lastRenderedPageBreak/>
        <w:t xml:space="preserve">4.2.5 TASTE </w:t>
      </w:r>
    </w:p>
    <w:p w:rsidR="007E3ACE" w:rsidRDefault="007E3ACE">
      <w:pPr>
        <w:rPr>
          <w:rFonts w:ascii="Times New Roman" w:eastAsia="SimSun" w:hAnsi="Times New Roman" w:cs="Times New Roman"/>
          <w:color w:val="000000"/>
          <w:sz w:val="24"/>
          <w:szCs w:val="24"/>
          <w:lang/>
        </w:rPr>
      </w:pPr>
    </w:p>
    <w:p w:rsidR="007E3ACE" w:rsidRDefault="000B7774" w:rsidP="00512C1A">
      <w:pPr>
        <w:spacing w:line="480" w:lineRule="auto"/>
        <w:ind w:firstLine="720"/>
        <w:jc w:val="both"/>
        <w:rPr>
          <w:rFonts w:ascii="Times New Roman" w:hAnsi="Times New Roman" w:cs="Times New Roman"/>
          <w:sz w:val="24"/>
          <w:szCs w:val="24"/>
        </w:rPr>
      </w:pPr>
      <w:r>
        <w:rPr>
          <w:rFonts w:ascii="Times New Roman" w:eastAsia="SimSun" w:hAnsi="Times New Roman" w:cs="Times New Roman"/>
          <w:color w:val="000000"/>
          <w:sz w:val="24"/>
          <w:szCs w:val="24"/>
          <w:lang/>
        </w:rPr>
        <w:t xml:space="preserve">Taste testing revealed that only sample B had no significant difference  (P&gt;0.05) compared to the control. However, samples A, C, D, E, and F all showed significant differences (P&lt;0.05), suggesting that drying methods may have altered the natural sweetness or introduced different flavour. </w:t>
      </w:r>
    </w:p>
    <w:p w:rsidR="007E3ACE" w:rsidRDefault="000B7774">
      <w:pPr>
        <w:rPr>
          <w:rFonts w:ascii="Times New Roman" w:hAnsi="Times New Roman" w:cs="Times New Roman"/>
          <w:sz w:val="24"/>
          <w:szCs w:val="24"/>
        </w:rPr>
      </w:pPr>
      <w:r>
        <w:rPr>
          <w:rFonts w:ascii="Times New Roman" w:eastAsia="SimSun" w:hAnsi="Times New Roman" w:cs="Times New Roman"/>
          <w:b/>
          <w:bCs/>
          <w:color w:val="000000"/>
          <w:sz w:val="24"/>
          <w:szCs w:val="24"/>
          <w:lang/>
        </w:rPr>
        <w:t xml:space="preserve">4.2.6. OVERALL ACCEPTABILITY </w:t>
      </w:r>
    </w:p>
    <w:p w:rsidR="007E3ACE" w:rsidRDefault="007E3ACE">
      <w:pPr>
        <w:rPr>
          <w:rFonts w:ascii="Times New Roman" w:eastAsia="SimSun" w:hAnsi="Times New Roman" w:cs="Times New Roman"/>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Overall acceptability showed no significant difference (P&gt;0.05) for samples A and B, meaning these were generally well received by the panelists and comparable to the control. However, samples C, D, E, and F showed significant differences (P&lt;0.05), indicating that the changes in aroma, texture, or taste may have negatively impacted consumers’ perception of those samples.</w:t>
      </w:r>
    </w:p>
    <w:p w:rsidR="007E3ACE" w:rsidRDefault="007E3ACE">
      <w:pPr>
        <w:rPr>
          <w:rFonts w:ascii="Times New Roman" w:eastAsia="SimSun" w:hAnsi="Times New Roman" w:cs="Times New Roman"/>
          <w:color w:val="000000"/>
          <w:sz w:val="24"/>
          <w:szCs w:val="24"/>
          <w:lang/>
        </w:rPr>
      </w:pPr>
    </w:p>
    <w:p w:rsidR="007E3ACE" w:rsidRDefault="000B7774">
      <w:pPr>
        <w:rPr>
          <w:rFonts w:ascii="Times New Roman" w:eastAsia="SimSun" w:hAnsi="Times New Roman" w:cs="Times New Roman"/>
          <w:b/>
          <w:bCs/>
          <w:color w:val="000000"/>
          <w:sz w:val="24"/>
          <w:szCs w:val="24"/>
          <w:lang/>
        </w:rPr>
      </w:pPr>
      <w:r>
        <w:rPr>
          <w:rFonts w:ascii="Times New Roman" w:eastAsia="SimSun" w:hAnsi="Times New Roman" w:cs="Times New Roman"/>
          <w:b/>
          <w:bCs/>
          <w:color w:val="000000"/>
          <w:sz w:val="24"/>
          <w:szCs w:val="24"/>
          <w:lang/>
        </w:rPr>
        <w:t xml:space="preserve">CONCLUSION </w:t>
      </w:r>
    </w:p>
    <w:p w:rsidR="007E3ACE" w:rsidRDefault="007E3ACE">
      <w:pPr>
        <w:rPr>
          <w:rFonts w:ascii="Times New Roman" w:eastAsia="SimSun" w:hAnsi="Times New Roman" w:cs="Times New Roman"/>
          <w:b/>
          <w:bCs/>
          <w:color w:val="000000"/>
          <w:sz w:val="24"/>
          <w:szCs w:val="24"/>
          <w:lang/>
        </w:rPr>
      </w:pPr>
    </w:p>
    <w:p w:rsidR="007E3ACE" w:rsidRDefault="000B7774" w:rsidP="00512C1A">
      <w:pPr>
        <w:spacing w:line="480" w:lineRule="auto"/>
        <w:ind w:firstLine="720"/>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t xml:space="preserve">The findings suggest that among all the samples, Samples A and B were the most similar to the control in terms of sensory qualities, especially in texture, taste, and overall acceptability. On the other hand, samples C, D, E, and F showed multiple significant differences, indicating that the drying methods used for them may have had undesirable effects on the sensory quality of sweet potato-based amala. </w:t>
      </w:r>
    </w:p>
    <w:p w:rsidR="007E3ACE" w:rsidRDefault="000B7774">
      <w:pPr>
        <w:spacing w:line="480" w:lineRule="auto"/>
        <w:jc w:val="both"/>
        <w:rPr>
          <w:rFonts w:ascii="Times New Roman" w:eastAsia="SimSun" w:hAnsi="Times New Roman" w:cs="Times New Roman"/>
          <w:color w:val="000000"/>
          <w:sz w:val="24"/>
          <w:szCs w:val="24"/>
          <w:lang/>
        </w:rPr>
      </w:pPr>
      <w:r>
        <w:rPr>
          <w:rFonts w:ascii="Times New Roman" w:eastAsia="SimSun" w:hAnsi="Times New Roman" w:cs="Times New Roman"/>
          <w:color w:val="000000"/>
          <w:sz w:val="24"/>
          <w:szCs w:val="24"/>
          <w:lang/>
        </w:rPr>
        <w:lastRenderedPageBreak/>
        <w:t>This result can guide further refinement in drying methods, with emphasis on preserving aroma, texture, and taste, which are most sensitive to processing changes.</w:t>
      </w:r>
    </w:p>
    <w:p w:rsidR="007E3ACE" w:rsidRDefault="007E3ACE">
      <w:pPr>
        <w:rPr>
          <w:rFonts w:ascii="Times New Roman" w:eastAsia="SimSun" w:hAnsi="Times New Roman" w:cs="Times New Roman"/>
          <w:color w:val="000000"/>
          <w:sz w:val="24"/>
          <w:szCs w:val="24"/>
          <w:lang/>
        </w:rPr>
      </w:pPr>
    </w:p>
    <w:p w:rsidR="007E3ACE" w:rsidRDefault="007E3ACE">
      <w:pPr>
        <w:rPr>
          <w:rFonts w:ascii="Times New Roman" w:eastAsia="SimSun" w:hAnsi="Times New Roman" w:cs="Times New Roman"/>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512C1A" w:rsidRDefault="00512C1A">
      <w:pPr>
        <w:rPr>
          <w:rFonts w:ascii="Times New Roman" w:eastAsia="SimSun" w:hAnsi="Times New Roman" w:cs="Times New Roman"/>
          <w:b/>
          <w:bCs/>
          <w:color w:val="000000"/>
          <w:sz w:val="24"/>
          <w:szCs w:val="24"/>
          <w:lang/>
        </w:rPr>
      </w:pPr>
    </w:p>
    <w:p w:rsidR="007E3ACE" w:rsidRDefault="000B7774">
      <w:pPr>
        <w:rPr>
          <w:sz w:val="24"/>
          <w:szCs w:val="24"/>
        </w:rPr>
      </w:pPr>
      <w:r>
        <w:rPr>
          <w:rFonts w:ascii="Times New Roman" w:eastAsia="SimSun" w:hAnsi="Times New Roman" w:cs="Times New Roman"/>
          <w:b/>
          <w:bCs/>
          <w:color w:val="000000"/>
          <w:sz w:val="24"/>
          <w:szCs w:val="24"/>
          <w:lang/>
        </w:rPr>
        <w:lastRenderedPageBreak/>
        <w:t xml:space="preserve">REFERENCE </w:t>
      </w:r>
    </w:p>
    <w:p w:rsidR="007E3ACE" w:rsidRDefault="000B7774" w:rsidP="00512C1A">
      <w:pPr>
        <w:pStyle w:val="p1"/>
        <w:spacing w:line="360" w:lineRule="auto"/>
        <w:ind w:left="720" w:hanging="720"/>
        <w:jc w:val="both"/>
        <w:rPr>
          <w:sz w:val="24"/>
          <w:szCs w:val="24"/>
        </w:rPr>
      </w:pPr>
      <w:r>
        <w:rPr>
          <w:rStyle w:val="s2"/>
          <w:sz w:val="24"/>
          <w:szCs w:val="24"/>
        </w:rPr>
        <w:t xml:space="preserve">Adebowale, A. A., Sanni, S. A., &amp; Oladapo, F. O. (2005). Chemical, functional and sensory properties of instant yam flour. </w:t>
      </w:r>
      <w:r>
        <w:rPr>
          <w:rStyle w:val="s3"/>
          <w:sz w:val="24"/>
          <w:szCs w:val="24"/>
        </w:rPr>
        <w:t>International Journal of Food Science &amp; Technology, 40</w:t>
      </w:r>
      <w:r>
        <w:rPr>
          <w:rStyle w:val="s2"/>
          <w:sz w:val="24"/>
          <w:szCs w:val="24"/>
        </w:rPr>
        <w:t>(5), 567–573.</w:t>
      </w:r>
    </w:p>
    <w:p w:rsidR="007E3ACE" w:rsidRDefault="000B7774" w:rsidP="00512C1A">
      <w:pPr>
        <w:pStyle w:val="p1"/>
        <w:spacing w:line="360" w:lineRule="auto"/>
        <w:ind w:left="720" w:hanging="720"/>
        <w:jc w:val="both"/>
        <w:rPr>
          <w:sz w:val="24"/>
          <w:szCs w:val="24"/>
        </w:rPr>
      </w:pPr>
      <w:r>
        <w:rPr>
          <w:rStyle w:val="s2"/>
          <w:sz w:val="24"/>
          <w:szCs w:val="24"/>
        </w:rPr>
        <w:t xml:space="preserve">Akinola, L. A. F., Adesuyi, A. T., &amp; Adeyemi, A. A. (2021). Sensory characteristics and consumer acceptability of </w:t>
      </w:r>
      <w:r>
        <w:rPr>
          <w:rStyle w:val="s3"/>
          <w:sz w:val="24"/>
          <w:szCs w:val="24"/>
        </w:rPr>
        <w:t>amala</w:t>
      </w:r>
      <w:r>
        <w:rPr>
          <w:rStyle w:val="s2"/>
          <w:sz w:val="24"/>
          <w:szCs w:val="24"/>
        </w:rPr>
        <w:t xml:space="preserve"> made from yam and other tubers. </w:t>
      </w:r>
      <w:r>
        <w:rPr>
          <w:rStyle w:val="s3"/>
          <w:sz w:val="24"/>
          <w:szCs w:val="24"/>
        </w:rPr>
        <w:t>Nigerian Food Journal, 39</w:t>
      </w:r>
      <w:r>
        <w:rPr>
          <w:rStyle w:val="s2"/>
          <w:sz w:val="24"/>
          <w:szCs w:val="24"/>
        </w:rPr>
        <w:t>(2), 45–52.</w:t>
      </w:r>
    </w:p>
    <w:p w:rsidR="007E3ACE" w:rsidRDefault="000B7774" w:rsidP="00512C1A">
      <w:pPr>
        <w:pStyle w:val="p1"/>
        <w:spacing w:line="360" w:lineRule="auto"/>
        <w:ind w:left="720" w:hanging="720"/>
        <w:jc w:val="both"/>
        <w:rPr>
          <w:sz w:val="24"/>
          <w:szCs w:val="24"/>
        </w:rPr>
      </w:pPr>
      <w:r>
        <w:rPr>
          <w:rStyle w:val="s2"/>
          <w:sz w:val="24"/>
          <w:szCs w:val="24"/>
        </w:rPr>
        <w:t>Akinwande, B., Amoo, I. A., &amp; Adepoju, P. A. (2015). Nutritional evaluation of some species of yam (</w:t>
      </w:r>
      <w:r>
        <w:rPr>
          <w:rStyle w:val="s3"/>
          <w:sz w:val="24"/>
          <w:szCs w:val="24"/>
        </w:rPr>
        <w:t>Dioscorea</w:t>
      </w:r>
      <w:r>
        <w:rPr>
          <w:rStyle w:val="s2"/>
          <w:sz w:val="24"/>
          <w:szCs w:val="24"/>
        </w:rPr>
        <w:t xml:space="preserve"> spp) in Nigeria. </w:t>
      </w:r>
      <w:r>
        <w:rPr>
          <w:rStyle w:val="s3"/>
          <w:sz w:val="24"/>
          <w:szCs w:val="24"/>
        </w:rPr>
        <w:t>Journal of Food Research, 4</w:t>
      </w:r>
      <w:r>
        <w:rPr>
          <w:rStyle w:val="s2"/>
          <w:sz w:val="24"/>
          <w:szCs w:val="24"/>
        </w:rPr>
        <w:t>(3), 120–130.</w:t>
      </w:r>
    </w:p>
    <w:p w:rsidR="007E3ACE" w:rsidRDefault="000B7774" w:rsidP="00512C1A">
      <w:pPr>
        <w:pStyle w:val="p1"/>
        <w:spacing w:line="360" w:lineRule="auto"/>
        <w:ind w:left="720" w:hanging="720"/>
        <w:jc w:val="both"/>
        <w:rPr>
          <w:sz w:val="24"/>
          <w:szCs w:val="24"/>
        </w:rPr>
      </w:pPr>
      <w:r>
        <w:rPr>
          <w:rStyle w:val="s2"/>
          <w:sz w:val="24"/>
          <w:szCs w:val="24"/>
        </w:rPr>
        <w:t xml:space="preserve">Apea-Bah, F. B., Oduro, I., Ellis, W. O., &amp; Safo-Kantanka, O. (2011). Effect of drying method on the quality of yam flour. </w:t>
      </w:r>
      <w:r>
        <w:rPr>
          <w:rStyle w:val="s3"/>
          <w:sz w:val="24"/>
          <w:szCs w:val="24"/>
        </w:rPr>
        <w:t>Journal of Food Processing and Preservation, 35</w:t>
      </w:r>
      <w:r>
        <w:rPr>
          <w:rStyle w:val="s2"/>
          <w:sz w:val="24"/>
          <w:szCs w:val="24"/>
        </w:rPr>
        <w:t>(3), 218–223.</w:t>
      </w:r>
    </w:p>
    <w:p w:rsidR="007E3ACE" w:rsidRDefault="000B7774" w:rsidP="00512C1A">
      <w:pPr>
        <w:pStyle w:val="p1"/>
        <w:spacing w:line="360" w:lineRule="auto"/>
        <w:ind w:left="720" w:hanging="720"/>
        <w:jc w:val="both"/>
        <w:rPr>
          <w:sz w:val="24"/>
          <w:szCs w:val="24"/>
        </w:rPr>
      </w:pPr>
      <w:r>
        <w:rPr>
          <w:rStyle w:val="s2"/>
          <w:sz w:val="24"/>
          <w:szCs w:val="24"/>
        </w:rPr>
        <w:t xml:space="preserve">CIP (International Potato Centre). (2010). </w:t>
      </w:r>
      <w:r>
        <w:rPr>
          <w:rStyle w:val="s3"/>
          <w:sz w:val="24"/>
          <w:szCs w:val="24"/>
        </w:rPr>
        <w:t>Sweet potato: A key to food security, health and wealth creation in Sub-Saharan Africa.</w:t>
      </w:r>
    </w:p>
    <w:p w:rsidR="007E3ACE" w:rsidRDefault="000B7774" w:rsidP="00512C1A">
      <w:pPr>
        <w:pStyle w:val="p1"/>
        <w:spacing w:line="360" w:lineRule="auto"/>
        <w:ind w:left="720" w:hanging="720"/>
        <w:jc w:val="both"/>
        <w:rPr>
          <w:sz w:val="24"/>
          <w:szCs w:val="24"/>
        </w:rPr>
      </w:pPr>
      <w:r>
        <w:rPr>
          <w:rStyle w:val="s2"/>
          <w:sz w:val="24"/>
          <w:szCs w:val="24"/>
        </w:rPr>
        <w:t xml:space="preserve">FAO. (2019). </w:t>
      </w:r>
      <w:r>
        <w:rPr>
          <w:rStyle w:val="s3"/>
          <w:sz w:val="24"/>
          <w:szCs w:val="24"/>
        </w:rPr>
        <w:t>The state of food and agriculture: Moving forward on food loss and waste reduction.</w:t>
      </w:r>
    </w:p>
    <w:p w:rsidR="007E3ACE" w:rsidRDefault="000B7774" w:rsidP="00512C1A">
      <w:pPr>
        <w:pStyle w:val="p1"/>
        <w:spacing w:line="360" w:lineRule="auto"/>
        <w:ind w:left="720" w:hanging="720"/>
        <w:jc w:val="both"/>
        <w:rPr>
          <w:sz w:val="24"/>
          <w:szCs w:val="24"/>
        </w:rPr>
      </w:pPr>
      <w:r>
        <w:rPr>
          <w:rStyle w:val="s2"/>
          <w:sz w:val="24"/>
          <w:szCs w:val="24"/>
        </w:rPr>
        <w:t>Fetuga, O. A., Ajayi, F. T., &amp; Olorunsanya, E. O. (2014). Effect of variety and processing method on functional properties of traditional sweet potato flour (</w:t>
      </w:r>
      <w:r>
        <w:rPr>
          <w:rStyle w:val="s3"/>
          <w:sz w:val="24"/>
          <w:szCs w:val="24"/>
        </w:rPr>
        <w:t>elubo</w:t>
      </w:r>
      <w:r>
        <w:rPr>
          <w:rStyle w:val="s2"/>
          <w:sz w:val="24"/>
          <w:szCs w:val="24"/>
        </w:rPr>
        <w:t>) and sensory acceptability of cooked pastes (</w:t>
      </w:r>
      <w:r>
        <w:rPr>
          <w:rStyle w:val="s3"/>
          <w:sz w:val="24"/>
          <w:szCs w:val="24"/>
        </w:rPr>
        <w:t>amala</w:t>
      </w:r>
      <w:r>
        <w:rPr>
          <w:rStyle w:val="s2"/>
          <w:sz w:val="24"/>
          <w:szCs w:val="24"/>
        </w:rPr>
        <w:t xml:space="preserve">). </w:t>
      </w:r>
      <w:r>
        <w:rPr>
          <w:rStyle w:val="s3"/>
          <w:sz w:val="24"/>
          <w:szCs w:val="24"/>
        </w:rPr>
        <w:t>Food Science &amp; Nutrition, 2</w:t>
      </w:r>
      <w:r>
        <w:rPr>
          <w:rStyle w:val="s2"/>
          <w:sz w:val="24"/>
          <w:szCs w:val="24"/>
        </w:rPr>
        <w:t>(5), 568–573.</w:t>
      </w:r>
    </w:p>
    <w:p w:rsidR="007E3ACE" w:rsidRDefault="000B7774" w:rsidP="00512C1A">
      <w:pPr>
        <w:pStyle w:val="p1"/>
        <w:spacing w:line="360" w:lineRule="auto"/>
        <w:ind w:left="720" w:hanging="720"/>
        <w:jc w:val="both"/>
        <w:rPr>
          <w:sz w:val="24"/>
          <w:szCs w:val="24"/>
        </w:rPr>
      </w:pPr>
      <w:r>
        <w:rPr>
          <w:rStyle w:val="s2"/>
          <w:sz w:val="24"/>
          <w:szCs w:val="24"/>
        </w:rPr>
        <w:t xml:space="preserve">IITA (International Institute of Tropical Agriculture). (2013). </w:t>
      </w:r>
      <w:r>
        <w:rPr>
          <w:rStyle w:val="s3"/>
          <w:sz w:val="24"/>
          <w:szCs w:val="24"/>
        </w:rPr>
        <w:t>Yam: Feeding the future.</w:t>
      </w:r>
    </w:p>
    <w:p w:rsidR="007E3ACE" w:rsidRDefault="000B7774" w:rsidP="00512C1A">
      <w:pPr>
        <w:pStyle w:val="p1"/>
        <w:spacing w:line="360" w:lineRule="auto"/>
        <w:ind w:left="720" w:hanging="720"/>
        <w:jc w:val="both"/>
        <w:rPr>
          <w:sz w:val="24"/>
          <w:szCs w:val="24"/>
        </w:rPr>
      </w:pPr>
      <w:r>
        <w:rPr>
          <w:rStyle w:val="s2"/>
          <w:sz w:val="24"/>
          <w:szCs w:val="24"/>
        </w:rPr>
        <w:lastRenderedPageBreak/>
        <w:t xml:space="preserve">Iwe, M. O. (2010). </w:t>
      </w:r>
      <w:r>
        <w:rPr>
          <w:rStyle w:val="s3"/>
          <w:sz w:val="24"/>
          <w:szCs w:val="24"/>
        </w:rPr>
        <w:t>Handbook of sensory methods and analysis.</w:t>
      </w:r>
      <w:r>
        <w:rPr>
          <w:rStyle w:val="s2"/>
          <w:sz w:val="24"/>
          <w:szCs w:val="24"/>
        </w:rPr>
        <w:t xml:space="preserve"> Rojoint Communications Services Ltd.</w:t>
      </w:r>
    </w:p>
    <w:p w:rsidR="007E3ACE" w:rsidRDefault="007E3ACE" w:rsidP="00512C1A">
      <w:pPr>
        <w:pStyle w:val="p2"/>
        <w:spacing w:line="360" w:lineRule="auto"/>
        <w:ind w:left="720" w:hanging="720"/>
        <w:jc w:val="both"/>
        <w:rPr>
          <w:sz w:val="24"/>
          <w:szCs w:val="24"/>
        </w:rPr>
      </w:pPr>
    </w:p>
    <w:p w:rsidR="007E3ACE" w:rsidRDefault="000B7774" w:rsidP="00512C1A">
      <w:pPr>
        <w:pStyle w:val="p1"/>
        <w:spacing w:line="360" w:lineRule="auto"/>
        <w:ind w:left="720" w:hanging="720"/>
        <w:jc w:val="both"/>
        <w:rPr>
          <w:sz w:val="24"/>
          <w:szCs w:val="24"/>
        </w:rPr>
      </w:pPr>
      <w:r>
        <w:rPr>
          <w:rStyle w:val="s2"/>
          <w:sz w:val="24"/>
          <w:szCs w:val="24"/>
        </w:rPr>
        <w:t xml:space="preserve">Lawless, H. T., &amp; Heymann, H. (2010). </w:t>
      </w:r>
      <w:r>
        <w:rPr>
          <w:rStyle w:val="s3"/>
          <w:sz w:val="24"/>
          <w:szCs w:val="24"/>
        </w:rPr>
        <w:t>Sensory evaluation of food: Principles and practices</w:t>
      </w:r>
      <w:r>
        <w:rPr>
          <w:rStyle w:val="s2"/>
          <w:sz w:val="24"/>
          <w:szCs w:val="24"/>
        </w:rPr>
        <w:t xml:space="preserve"> (2nd ed.). Springer.</w:t>
      </w:r>
    </w:p>
    <w:p w:rsidR="007E3ACE" w:rsidRDefault="000B7774" w:rsidP="00512C1A">
      <w:pPr>
        <w:pStyle w:val="p1"/>
        <w:spacing w:line="360" w:lineRule="auto"/>
        <w:ind w:left="720" w:hanging="720"/>
        <w:jc w:val="both"/>
        <w:rPr>
          <w:sz w:val="24"/>
          <w:szCs w:val="24"/>
        </w:rPr>
      </w:pPr>
      <w:r>
        <w:rPr>
          <w:rStyle w:val="s2"/>
          <w:sz w:val="24"/>
          <w:szCs w:val="24"/>
        </w:rPr>
        <w:t xml:space="preserve">Low, J. W., Arimond, M., Osman, N., Cunguara, B., Zano, F., &amp; Tschirley, D. (2007). A food-based approach introducing orange-fleshed sweet potatoes increased vitamin A intake and serum retinol concentrations in young children in rural Mozambique. </w:t>
      </w:r>
      <w:r>
        <w:rPr>
          <w:rStyle w:val="s3"/>
          <w:sz w:val="24"/>
          <w:szCs w:val="24"/>
        </w:rPr>
        <w:t>The Journal of Nutrition, 137</w:t>
      </w:r>
      <w:r>
        <w:rPr>
          <w:rStyle w:val="s2"/>
          <w:sz w:val="24"/>
          <w:szCs w:val="24"/>
        </w:rPr>
        <w:t>(5), 1320–1327.</w:t>
      </w:r>
    </w:p>
    <w:p w:rsidR="007E3ACE" w:rsidRDefault="000B7774" w:rsidP="00512C1A">
      <w:pPr>
        <w:pStyle w:val="p1"/>
        <w:spacing w:line="360" w:lineRule="auto"/>
        <w:ind w:left="720" w:hanging="720"/>
        <w:jc w:val="both"/>
        <w:rPr>
          <w:sz w:val="24"/>
          <w:szCs w:val="24"/>
        </w:rPr>
      </w:pPr>
      <w:r>
        <w:rPr>
          <w:rStyle w:val="s2"/>
          <w:sz w:val="24"/>
          <w:szCs w:val="24"/>
        </w:rPr>
        <w:t xml:space="preserve">Meilgaard, M., Civille, G. V., &amp; Carr, B. T. (2007). </w:t>
      </w:r>
      <w:r>
        <w:rPr>
          <w:rStyle w:val="s3"/>
          <w:sz w:val="24"/>
          <w:szCs w:val="24"/>
        </w:rPr>
        <w:t>Sensory evaluation techniques</w:t>
      </w:r>
      <w:r>
        <w:rPr>
          <w:rStyle w:val="s2"/>
          <w:sz w:val="24"/>
          <w:szCs w:val="24"/>
        </w:rPr>
        <w:t xml:space="preserve"> (4th ed.). CRC Press.</w:t>
      </w:r>
    </w:p>
    <w:p w:rsidR="007E3ACE" w:rsidRDefault="000B7774" w:rsidP="00512C1A">
      <w:pPr>
        <w:pStyle w:val="p1"/>
        <w:spacing w:line="360" w:lineRule="auto"/>
        <w:ind w:left="720" w:hanging="720"/>
        <w:jc w:val="both"/>
        <w:rPr>
          <w:sz w:val="24"/>
          <w:szCs w:val="24"/>
        </w:rPr>
      </w:pPr>
      <w:r>
        <w:rPr>
          <w:rStyle w:val="s2"/>
          <w:sz w:val="24"/>
          <w:szCs w:val="24"/>
        </w:rPr>
        <w:t xml:space="preserve">Oladiran, A., Oyelade, O. J., &amp; Adetunji, C. O. (2012). Evaluation of the physical and functional properties of yam flour used in </w:t>
      </w:r>
      <w:r>
        <w:rPr>
          <w:rStyle w:val="s3"/>
          <w:sz w:val="24"/>
          <w:szCs w:val="24"/>
        </w:rPr>
        <w:t>amala</w:t>
      </w:r>
      <w:r>
        <w:rPr>
          <w:rStyle w:val="s2"/>
          <w:sz w:val="24"/>
          <w:szCs w:val="24"/>
        </w:rPr>
        <w:t xml:space="preserve"> preparation. </w:t>
      </w:r>
      <w:r>
        <w:rPr>
          <w:rStyle w:val="s3"/>
          <w:sz w:val="24"/>
          <w:szCs w:val="24"/>
        </w:rPr>
        <w:t>Journal of Food Science and Engineering, 2</w:t>
      </w:r>
      <w:r>
        <w:rPr>
          <w:rStyle w:val="s2"/>
          <w:sz w:val="24"/>
          <w:szCs w:val="24"/>
        </w:rPr>
        <w:t>, 128–134.</w:t>
      </w:r>
    </w:p>
    <w:p w:rsidR="007E3ACE" w:rsidRDefault="000B7774" w:rsidP="00512C1A">
      <w:pPr>
        <w:pStyle w:val="p1"/>
        <w:spacing w:line="360" w:lineRule="auto"/>
        <w:ind w:left="720" w:hanging="720"/>
        <w:jc w:val="both"/>
        <w:rPr>
          <w:sz w:val="24"/>
          <w:szCs w:val="24"/>
        </w:rPr>
      </w:pPr>
      <w:r>
        <w:rPr>
          <w:rStyle w:val="s2"/>
          <w:sz w:val="24"/>
          <w:szCs w:val="24"/>
        </w:rPr>
        <w:t xml:space="preserve">Oladejo, A. E., &amp; Akinoso, R. (2013). Comparative study of drying methods for sweet potato flour. </w:t>
      </w:r>
      <w:r>
        <w:rPr>
          <w:rStyle w:val="s3"/>
          <w:sz w:val="24"/>
          <w:szCs w:val="24"/>
        </w:rPr>
        <w:t>Food Science and Quality Management, 15</w:t>
      </w:r>
      <w:r>
        <w:rPr>
          <w:rStyle w:val="s2"/>
          <w:sz w:val="24"/>
          <w:szCs w:val="24"/>
        </w:rPr>
        <w:t>, 22–29.</w:t>
      </w:r>
    </w:p>
    <w:p w:rsidR="007E3ACE" w:rsidRDefault="000B7774" w:rsidP="00512C1A">
      <w:pPr>
        <w:pStyle w:val="p1"/>
        <w:spacing w:line="360" w:lineRule="auto"/>
        <w:ind w:left="720" w:hanging="720"/>
        <w:jc w:val="both"/>
        <w:rPr>
          <w:sz w:val="24"/>
          <w:szCs w:val="24"/>
        </w:rPr>
      </w:pPr>
      <w:r>
        <w:rPr>
          <w:rStyle w:val="s2"/>
          <w:sz w:val="24"/>
          <w:szCs w:val="24"/>
        </w:rPr>
        <w:t xml:space="preserve">Olatunde, G. O., Henshaw, F. O., &amp; Idowu, M. A. (2016). Quantitative descriptive analysis of </w:t>
      </w:r>
      <w:r>
        <w:rPr>
          <w:rStyle w:val="s3"/>
          <w:sz w:val="24"/>
          <w:szCs w:val="24"/>
        </w:rPr>
        <w:t>amala</w:t>
      </w:r>
      <w:r>
        <w:rPr>
          <w:rStyle w:val="s2"/>
          <w:sz w:val="24"/>
          <w:szCs w:val="24"/>
        </w:rPr>
        <w:t xml:space="preserve"> prepared from yam and sweet potato flour. </w:t>
      </w:r>
      <w:r>
        <w:rPr>
          <w:rStyle w:val="s3"/>
          <w:sz w:val="24"/>
          <w:szCs w:val="24"/>
        </w:rPr>
        <w:t>Nigerian Food Journal, 34</w:t>
      </w:r>
      <w:r>
        <w:rPr>
          <w:rStyle w:val="s2"/>
          <w:sz w:val="24"/>
          <w:szCs w:val="24"/>
        </w:rPr>
        <w:t>(1), 65–72.</w:t>
      </w:r>
    </w:p>
    <w:p w:rsidR="007E3ACE" w:rsidRDefault="000B7774" w:rsidP="00512C1A">
      <w:pPr>
        <w:pStyle w:val="p1"/>
        <w:spacing w:line="360" w:lineRule="auto"/>
        <w:ind w:left="720" w:hanging="720"/>
        <w:jc w:val="both"/>
        <w:rPr>
          <w:sz w:val="24"/>
          <w:szCs w:val="24"/>
        </w:rPr>
      </w:pPr>
      <w:r>
        <w:rPr>
          <w:rStyle w:val="s2"/>
          <w:sz w:val="24"/>
          <w:szCs w:val="24"/>
        </w:rPr>
        <w:lastRenderedPageBreak/>
        <w:t xml:space="preserve">Sanni, M. O., Adebowale, A. A., &amp; Awoyale, W. (2001). Quality of traditional and instant yam flour for </w:t>
      </w:r>
      <w:r>
        <w:rPr>
          <w:rStyle w:val="s3"/>
          <w:sz w:val="24"/>
          <w:szCs w:val="24"/>
        </w:rPr>
        <w:t>amala</w:t>
      </w:r>
      <w:r>
        <w:rPr>
          <w:rStyle w:val="s2"/>
          <w:sz w:val="24"/>
          <w:szCs w:val="24"/>
        </w:rPr>
        <w:t xml:space="preserve"> production. </w:t>
      </w:r>
      <w:r>
        <w:rPr>
          <w:rStyle w:val="s3"/>
          <w:sz w:val="24"/>
          <w:szCs w:val="24"/>
        </w:rPr>
        <w:t>Journal of Agricultural Research and Development, 1</w:t>
      </w:r>
      <w:r>
        <w:rPr>
          <w:rStyle w:val="s2"/>
          <w:sz w:val="24"/>
          <w:szCs w:val="24"/>
        </w:rPr>
        <w:t>(2), 26–32.</w:t>
      </w:r>
    </w:p>
    <w:p w:rsidR="007E3ACE" w:rsidRDefault="000B7774" w:rsidP="00512C1A">
      <w:pPr>
        <w:pStyle w:val="p1"/>
        <w:spacing w:line="360" w:lineRule="auto"/>
        <w:ind w:left="720" w:hanging="720"/>
        <w:jc w:val="both"/>
        <w:rPr>
          <w:sz w:val="24"/>
          <w:szCs w:val="24"/>
        </w:rPr>
      </w:pPr>
      <w:r>
        <w:rPr>
          <w:rStyle w:val="s2"/>
          <w:sz w:val="24"/>
          <w:szCs w:val="24"/>
        </w:rPr>
        <w:t xml:space="preserve">Stone, H., &amp; Sidel, J. L. (2004). </w:t>
      </w:r>
      <w:r>
        <w:rPr>
          <w:rStyle w:val="s3"/>
          <w:sz w:val="24"/>
          <w:szCs w:val="24"/>
        </w:rPr>
        <w:t>Sensory evaluation practices</w:t>
      </w:r>
      <w:r>
        <w:rPr>
          <w:rStyle w:val="s2"/>
          <w:sz w:val="24"/>
          <w:szCs w:val="24"/>
        </w:rPr>
        <w:t xml:space="preserve"> (3rd ed.). Academic Press.</w:t>
      </w:r>
    </w:p>
    <w:p w:rsidR="007E3ACE" w:rsidRDefault="000B7774" w:rsidP="00512C1A">
      <w:pPr>
        <w:pStyle w:val="p1"/>
        <w:spacing w:line="360" w:lineRule="auto"/>
        <w:ind w:left="720" w:hanging="720"/>
        <w:jc w:val="both"/>
        <w:rPr>
          <w:sz w:val="24"/>
          <w:szCs w:val="24"/>
        </w:rPr>
      </w:pPr>
      <w:r>
        <w:rPr>
          <w:rStyle w:val="s2"/>
          <w:sz w:val="24"/>
          <w:szCs w:val="24"/>
        </w:rPr>
        <w:t xml:space="preserve">Truong, V. D., McFeeters, R. F., Thompson, R. T., Dean, L. L., &amp; Shofran, B. (2007). Phenolic acid content and composition in leaves and roots of commercial sweet potato cultivars. </w:t>
      </w:r>
      <w:r>
        <w:rPr>
          <w:rStyle w:val="s3"/>
          <w:sz w:val="24"/>
          <w:szCs w:val="24"/>
        </w:rPr>
        <w:t>Journal of Food Science, 72</w:t>
      </w:r>
      <w:r>
        <w:rPr>
          <w:rStyle w:val="s2"/>
          <w:sz w:val="24"/>
          <w:szCs w:val="24"/>
        </w:rPr>
        <w:t>(6), C343–C349.</w:t>
      </w:r>
      <w:bookmarkStart w:id="0" w:name="_GoBack"/>
      <w:bookmarkEnd w:id="0"/>
    </w:p>
    <w:p w:rsidR="007E3ACE" w:rsidRDefault="000B7774" w:rsidP="00512C1A">
      <w:pPr>
        <w:pStyle w:val="p1"/>
        <w:spacing w:line="360" w:lineRule="auto"/>
        <w:ind w:left="720" w:hanging="720"/>
        <w:jc w:val="both"/>
        <w:rPr>
          <w:sz w:val="24"/>
          <w:szCs w:val="24"/>
        </w:rPr>
      </w:pPr>
      <w:r>
        <w:rPr>
          <w:rStyle w:val="s2"/>
          <w:sz w:val="24"/>
          <w:szCs w:val="24"/>
        </w:rPr>
        <w:t xml:space="preserve">Woolfe, J. A. (1992). </w:t>
      </w:r>
      <w:r>
        <w:rPr>
          <w:rStyle w:val="s3"/>
          <w:sz w:val="24"/>
          <w:szCs w:val="24"/>
        </w:rPr>
        <w:t>Sweet potato: An untapped food resource.</w:t>
      </w:r>
      <w:r>
        <w:rPr>
          <w:rStyle w:val="s2"/>
          <w:sz w:val="24"/>
          <w:szCs w:val="24"/>
        </w:rPr>
        <w:t xml:space="preserve"> Cambridge University Press.</w:t>
      </w:r>
    </w:p>
    <w:p w:rsidR="007E3ACE" w:rsidRDefault="007E3ACE" w:rsidP="00512C1A">
      <w:pPr>
        <w:spacing w:line="360" w:lineRule="auto"/>
        <w:ind w:left="720" w:hanging="720"/>
      </w:pPr>
    </w:p>
    <w:p w:rsidR="007E3ACE" w:rsidRDefault="007E3ACE" w:rsidP="00512C1A">
      <w:pPr>
        <w:spacing w:line="360" w:lineRule="auto"/>
        <w:ind w:left="720" w:hanging="720"/>
        <w:rPr>
          <w:rFonts w:ascii="Times New Roman" w:hAnsi="Times New Roman" w:cs="Times New Roman"/>
          <w:sz w:val="24"/>
          <w:szCs w:val="24"/>
        </w:rPr>
      </w:pPr>
    </w:p>
    <w:sectPr w:rsidR="007E3ACE" w:rsidSect="00134EA1">
      <w:footerReference w:type="default" r:id="rId7"/>
      <w:pgSz w:w="11520" w:h="1440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7497" w:rsidRDefault="00567497" w:rsidP="00A509F7">
      <w:r>
        <w:separator/>
      </w:r>
    </w:p>
  </w:endnote>
  <w:endnote w:type="continuationSeparator" w:id="1">
    <w:p w:rsidR="00567497" w:rsidRDefault="00567497" w:rsidP="00A509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Arial Unicode MS"/>
    <w:charset w:val="86"/>
    <w:family w:val="auto"/>
    <w:pitch w:val="variable"/>
    <w:sig w:usb0="00000000"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等线 Light">
    <w:altName w:val="等线 Light"/>
    <w:charset w:val="86"/>
    <w:family w:val="auto"/>
    <w:pitch w:val="variable"/>
    <w:sig w:usb0="A00002BF" w:usb1="38CF7CFA" w:usb2="00000016" w:usb3="00000000" w:csb0="0004000F"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6911309"/>
      <w:docPartObj>
        <w:docPartGallery w:val="Page Numbers (Bottom of Page)"/>
        <w:docPartUnique/>
      </w:docPartObj>
    </w:sdtPr>
    <w:sdtEndPr>
      <w:rPr>
        <w:b/>
        <w:sz w:val="28"/>
      </w:rPr>
    </w:sdtEndPr>
    <w:sdtContent>
      <w:p w:rsidR="00A509F7" w:rsidRDefault="00A509F7">
        <w:pPr>
          <w:pStyle w:val="Footer"/>
          <w:jc w:val="center"/>
        </w:pPr>
        <w:r w:rsidRPr="00A509F7">
          <w:rPr>
            <w:b/>
            <w:sz w:val="28"/>
          </w:rPr>
          <w:fldChar w:fldCharType="begin"/>
        </w:r>
        <w:r w:rsidRPr="00A509F7">
          <w:rPr>
            <w:b/>
            <w:sz w:val="28"/>
          </w:rPr>
          <w:instrText xml:space="preserve"> PAGE   \* MERGEFORMAT </w:instrText>
        </w:r>
        <w:r w:rsidRPr="00A509F7">
          <w:rPr>
            <w:b/>
            <w:sz w:val="28"/>
          </w:rPr>
          <w:fldChar w:fldCharType="separate"/>
        </w:r>
        <w:r w:rsidR="00836E6B">
          <w:rPr>
            <w:b/>
            <w:noProof/>
            <w:sz w:val="28"/>
          </w:rPr>
          <w:t>1</w:t>
        </w:r>
        <w:r w:rsidRPr="00A509F7">
          <w:rPr>
            <w:b/>
            <w:sz w:val="28"/>
          </w:rPr>
          <w:fldChar w:fldCharType="end"/>
        </w:r>
      </w:p>
    </w:sdtContent>
  </w:sdt>
  <w:p w:rsidR="00A509F7" w:rsidRDefault="00A509F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7497" w:rsidRDefault="00567497" w:rsidP="00A509F7">
      <w:r>
        <w:separator/>
      </w:r>
    </w:p>
  </w:footnote>
  <w:footnote w:type="continuationSeparator" w:id="1">
    <w:p w:rsidR="00567497" w:rsidRDefault="00567497" w:rsidP="00A509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6E685B"/>
    <w:multiLevelType w:val="singleLevel"/>
    <w:tmpl w:val="986E685B"/>
    <w:lvl w:ilvl="0">
      <w:start w:val="5"/>
      <w:numFmt w:val="decimal"/>
      <w:suff w:val="space"/>
      <w:lvlText w:val="%1."/>
      <w:lvlJc w:val="left"/>
    </w:lvl>
  </w:abstractNum>
  <w:abstractNum w:abstractNumId="1">
    <w:nsid w:val="9B424C3B"/>
    <w:multiLevelType w:val="multilevel"/>
    <w:tmpl w:val="9B424C3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C0DD73B5"/>
    <w:multiLevelType w:val="singleLevel"/>
    <w:tmpl w:val="C0DD73B5"/>
    <w:lvl w:ilvl="0">
      <w:start w:val="1"/>
      <w:numFmt w:val="bullet"/>
      <w:lvlText w:val=""/>
      <w:lvlJc w:val="left"/>
      <w:pPr>
        <w:tabs>
          <w:tab w:val="left" w:pos="420"/>
        </w:tabs>
        <w:ind w:left="420" w:hanging="420"/>
      </w:pPr>
      <w:rPr>
        <w:rFonts w:ascii="Wingdings" w:hAnsi="Wingdings" w:hint="default"/>
      </w:rPr>
    </w:lvl>
  </w:abstractNum>
  <w:abstractNum w:abstractNumId="3">
    <w:nsid w:val="E06BCB95"/>
    <w:multiLevelType w:val="singleLevel"/>
    <w:tmpl w:val="E06BCB95"/>
    <w:lvl w:ilvl="0">
      <w:start w:val="1"/>
      <w:numFmt w:val="decimal"/>
      <w:lvlText w:val="%1."/>
      <w:lvlJc w:val="left"/>
      <w:pPr>
        <w:tabs>
          <w:tab w:val="left" w:pos="425"/>
        </w:tabs>
        <w:ind w:left="425" w:hanging="425"/>
      </w:pPr>
      <w:rPr>
        <w:rFonts w:hint="default"/>
      </w:rPr>
    </w:lvl>
  </w:abstractNum>
  <w:abstractNum w:abstractNumId="4">
    <w:nsid w:val="F56F113A"/>
    <w:multiLevelType w:val="singleLevel"/>
    <w:tmpl w:val="F56F113A"/>
    <w:lvl w:ilvl="0">
      <w:start w:val="4"/>
      <w:numFmt w:val="decimal"/>
      <w:suff w:val="space"/>
      <w:lvlText w:val="%1."/>
      <w:lvlJc w:val="left"/>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doNotUseIndentAsNumberingTabStop/>
  </w:compat>
  <w:rsids>
    <w:rsidRoot w:val="215C090C"/>
    <w:rsid w:val="000B7774"/>
    <w:rsid w:val="00134EA1"/>
    <w:rsid w:val="003B06CD"/>
    <w:rsid w:val="004A46EF"/>
    <w:rsid w:val="00512C1A"/>
    <w:rsid w:val="00567497"/>
    <w:rsid w:val="00693CB3"/>
    <w:rsid w:val="007E3ACE"/>
    <w:rsid w:val="00836E6B"/>
    <w:rsid w:val="00A509F7"/>
    <w:rsid w:val="00C52991"/>
    <w:rsid w:val="023207F8"/>
    <w:rsid w:val="04B04455"/>
    <w:rsid w:val="07B91C2E"/>
    <w:rsid w:val="08C434D1"/>
    <w:rsid w:val="09E22693"/>
    <w:rsid w:val="0CD51264"/>
    <w:rsid w:val="0FAA32FB"/>
    <w:rsid w:val="120A046D"/>
    <w:rsid w:val="148047A6"/>
    <w:rsid w:val="15A423C4"/>
    <w:rsid w:val="161272BD"/>
    <w:rsid w:val="186858A4"/>
    <w:rsid w:val="196A78BA"/>
    <w:rsid w:val="19777B4F"/>
    <w:rsid w:val="19F469E5"/>
    <w:rsid w:val="1C517F64"/>
    <w:rsid w:val="1C9C191F"/>
    <w:rsid w:val="1DB12629"/>
    <w:rsid w:val="1E2A5CCB"/>
    <w:rsid w:val="20EC73EB"/>
    <w:rsid w:val="20FC78BD"/>
    <w:rsid w:val="215C090C"/>
    <w:rsid w:val="26754647"/>
    <w:rsid w:val="29F971C7"/>
    <w:rsid w:val="2A0F0515"/>
    <w:rsid w:val="33283FFE"/>
    <w:rsid w:val="335E5CD2"/>
    <w:rsid w:val="35C46195"/>
    <w:rsid w:val="38187CD1"/>
    <w:rsid w:val="382E0A5C"/>
    <w:rsid w:val="38497027"/>
    <w:rsid w:val="385B6E8B"/>
    <w:rsid w:val="39494A8F"/>
    <w:rsid w:val="3C383185"/>
    <w:rsid w:val="3D647DBA"/>
    <w:rsid w:val="44CA271F"/>
    <w:rsid w:val="452569A3"/>
    <w:rsid w:val="475F6CDE"/>
    <w:rsid w:val="478A4FEE"/>
    <w:rsid w:val="47C91A1C"/>
    <w:rsid w:val="49914A36"/>
    <w:rsid w:val="4AE5116D"/>
    <w:rsid w:val="4B001A04"/>
    <w:rsid w:val="4C8C1891"/>
    <w:rsid w:val="51323708"/>
    <w:rsid w:val="54DB1A73"/>
    <w:rsid w:val="56AE4E93"/>
    <w:rsid w:val="58B93609"/>
    <w:rsid w:val="5A35427E"/>
    <w:rsid w:val="5AA46720"/>
    <w:rsid w:val="5B400A50"/>
    <w:rsid w:val="5C9B46D1"/>
    <w:rsid w:val="5D262745"/>
    <w:rsid w:val="62666DAA"/>
    <w:rsid w:val="6A711C31"/>
    <w:rsid w:val="6F416F47"/>
    <w:rsid w:val="6FC145E7"/>
    <w:rsid w:val="7147149E"/>
    <w:rsid w:val="72750CA3"/>
    <w:rsid w:val="728C4D20"/>
    <w:rsid w:val="738F7AF8"/>
    <w:rsid w:val="74361502"/>
    <w:rsid w:val="757E664F"/>
    <w:rsid w:val="797D43BF"/>
    <w:rsid w:val="7E6A04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3ACE"/>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7E3AC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1">
    <w:name w:val="Plain Table 21"/>
    <w:basedOn w:val="TableNormal"/>
    <w:uiPriority w:val="42"/>
    <w:qFormat/>
    <w:rsid w:val="007E3ACE"/>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p1">
    <w:name w:val="p1"/>
    <w:basedOn w:val="Normal"/>
    <w:qFormat/>
    <w:rsid w:val="007E3ACE"/>
    <w:pPr>
      <w:spacing w:before="100" w:beforeAutospacing="1" w:after="100" w:afterAutospacing="1"/>
    </w:pPr>
    <w:rPr>
      <w:rFonts w:ascii="Times New Roman" w:hAnsi="Times New Roman" w:cs="Times New Roman"/>
    </w:rPr>
  </w:style>
  <w:style w:type="character" w:customStyle="1" w:styleId="s1">
    <w:name w:val="s1"/>
    <w:basedOn w:val="DefaultParagraphFont"/>
    <w:qFormat/>
    <w:rsid w:val="007E3ACE"/>
  </w:style>
  <w:style w:type="paragraph" w:customStyle="1" w:styleId="p2">
    <w:name w:val="p2"/>
    <w:basedOn w:val="Normal"/>
    <w:qFormat/>
    <w:rsid w:val="007E3ACE"/>
    <w:pPr>
      <w:spacing w:before="100" w:beforeAutospacing="1" w:after="100" w:afterAutospacing="1"/>
    </w:pPr>
    <w:rPr>
      <w:rFonts w:ascii="Times New Roman" w:hAnsi="Times New Roman" w:cs="Times New Roman"/>
    </w:rPr>
  </w:style>
  <w:style w:type="character" w:customStyle="1" w:styleId="s2">
    <w:name w:val="s2"/>
    <w:basedOn w:val="DefaultParagraphFont"/>
    <w:qFormat/>
    <w:rsid w:val="007E3ACE"/>
  </w:style>
  <w:style w:type="character" w:customStyle="1" w:styleId="s3">
    <w:name w:val="s3"/>
    <w:basedOn w:val="DefaultParagraphFont"/>
    <w:qFormat/>
    <w:rsid w:val="007E3ACE"/>
  </w:style>
  <w:style w:type="paragraph" w:styleId="Header">
    <w:name w:val="header"/>
    <w:basedOn w:val="Normal"/>
    <w:link w:val="HeaderChar"/>
    <w:rsid w:val="00A509F7"/>
    <w:pPr>
      <w:tabs>
        <w:tab w:val="center" w:pos="4680"/>
        <w:tab w:val="right" w:pos="9360"/>
      </w:tabs>
    </w:pPr>
  </w:style>
  <w:style w:type="character" w:customStyle="1" w:styleId="HeaderChar">
    <w:name w:val="Header Char"/>
    <w:basedOn w:val="DefaultParagraphFont"/>
    <w:link w:val="Header"/>
    <w:rsid w:val="00A509F7"/>
    <w:rPr>
      <w:rFonts w:asciiTheme="minorHAnsi" w:eastAsiaTheme="minorEastAsia" w:hAnsiTheme="minorHAnsi" w:cstheme="minorBidi"/>
      <w:lang w:eastAsia="zh-CN"/>
    </w:rPr>
  </w:style>
  <w:style w:type="paragraph" w:styleId="Footer">
    <w:name w:val="footer"/>
    <w:basedOn w:val="Normal"/>
    <w:link w:val="FooterChar"/>
    <w:uiPriority w:val="99"/>
    <w:rsid w:val="00A509F7"/>
    <w:pPr>
      <w:tabs>
        <w:tab w:val="center" w:pos="4680"/>
        <w:tab w:val="right" w:pos="9360"/>
      </w:tabs>
    </w:pPr>
  </w:style>
  <w:style w:type="character" w:customStyle="1" w:styleId="FooterChar">
    <w:name w:val="Footer Char"/>
    <w:basedOn w:val="DefaultParagraphFont"/>
    <w:link w:val="Footer"/>
    <w:uiPriority w:val="99"/>
    <w:rsid w:val="00A509F7"/>
    <w:rPr>
      <w:rFonts w:asciiTheme="minorHAnsi" w:eastAsiaTheme="minorEastAsia" w:hAnsiTheme="minorHAnsi" w:cstheme="minorBidi"/>
      <w:lang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40</Pages>
  <Words>6128</Words>
  <Characters>34931</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2025-08-07T12:06:00Z</cp:lastPrinted>
  <dcterms:created xsi:type="dcterms:W3CDTF">2025-08-10T17:22:00Z</dcterms:created>
  <dcterms:modified xsi:type="dcterms:W3CDTF">2025-08-10T17:22:00Z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CD37CFEA25EB4A95B0841D6136996340_11</vt:lpwstr>
  </property>
</Properties>
</file>