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16E5D">
      <w:pPr>
        <w:spacing w:after="0" w:line="360" w:lineRule="auto"/>
        <w:jc w:val="center"/>
        <w:rPr>
          <w:rFonts w:hint="default" w:ascii="Times New Roman" w:hAnsi="Times New Roman" w:cs="Times New Roman"/>
          <w:b/>
          <w:i w:val="0"/>
          <w:iCs w:val="0"/>
          <w:sz w:val="36"/>
          <w:szCs w:val="36"/>
        </w:rPr>
      </w:pPr>
      <w:bookmarkStart w:id="0" w:name="_Hlk204250742"/>
      <w:r>
        <w:rPr>
          <w:rFonts w:hint="default" w:ascii="Times New Roman" w:hAnsi="Times New Roman" w:cs="Times New Roman"/>
          <w:b/>
          <w:i w:val="0"/>
          <w:iCs w:val="0"/>
          <w:sz w:val="36"/>
          <w:szCs w:val="36"/>
        </w:rPr>
        <w:t>A PROJECT REPORT</w:t>
      </w:r>
    </w:p>
    <w:p w14:paraId="6AB3DD72">
      <w:pPr>
        <w:spacing w:after="0" w:line="360" w:lineRule="auto"/>
        <w:jc w:val="cente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t>ON</w:t>
      </w:r>
    </w:p>
    <w:p w14:paraId="11433B67">
      <w:pPr>
        <w:spacing w:after="0" w:line="360" w:lineRule="auto"/>
        <w:jc w:val="center"/>
        <w:rPr>
          <w:rFonts w:hint="default" w:ascii="Times New Roman" w:hAnsi="Times New Roman" w:cs="Times New Roman"/>
          <w:i w:val="0"/>
          <w:iCs w:val="0"/>
          <w:sz w:val="36"/>
          <w:szCs w:val="36"/>
        </w:rPr>
      </w:pPr>
      <w:r>
        <w:rPr>
          <w:rFonts w:hint="default" w:ascii="Times New Roman" w:hAnsi="Times New Roman" w:cs="Times New Roman"/>
          <w:b/>
          <w:i w:val="0"/>
          <w:iCs w:val="0"/>
          <w:sz w:val="36"/>
          <w:szCs w:val="36"/>
        </w:rPr>
        <w:t>PROPOSED DOMESTIC AIRPORT</w:t>
      </w:r>
    </w:p>
    <w:p w14:paraId="5B4AA1DA">
      <w:pPr>
        <w:spacing w:after="0" w:line="360" w:lineRule="auto"/>
        <w:jc w:val="center"/>
        <w:rPr>
          <w:rFonts w:hint="default" w:ascii="Times New Roman" w:hAnsi="Times New Roman" w:cs="Times New Roman"/>
          <w:i w:val="0"/>
          <w:iCs w:val="0"/>
          <w:sz w:val="36"/>
          <w:szCs w:val="36"/>
        </w:rPr>
      </w:pPr>
      <w:r>
        <w:rPr>
          <w:rFonts w:hint="default" w:ascii="Times New Roman" w:hAnsi="Times New Roman" w:cs="Times New Roman"/>
          <w:b/>
          <w:i w:val="0"/>
          <w:iCs w:val="0"/>
          <w:sz w:val="36"/>
          <w:szCs w:val="36"/>
        </w:rPr>
        <w:t>AT</w:t>
      </w:r>
    </w:p>
    <w:p w14:paraId="59301451">
      <w:pPr>
        <w:spacing w:after="0" w:line="360" w:lineRule="auto"/>
        <w:jc w:val="cente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t>KOGI STATE GOVERNMENT</w:t>
      </w:r>
    </w:p>
    <w:p w14:paraId="547FD126">
      <w:pPr>
        <w:spacing w:after="0" w:line="360" w:lineRule="auto"/>
        <w:jc w:val="center"/>
        <w:rPr>
          <w:rFonts w:hint="default" w:ascii="Times New Roman" w:hAnsi="Times New Roman" w:cs="Times New Roman"/>
          <w:b/>
          <w:i w:val="0"/>
          <w:iCs w:val="0"/>
          <w:sz w:val="36"/>
          <w:szCs w:val="36"/>
        </w:rPr>
      </w:pPr>
    </w:p>
    <w:p w14:paraId="24884563">
      <w:pPr>
        <w:spacing w:after="0" w:line="276" w:lineRule="auto"/>
        <w:jc w:val="cente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t>By</w:t>
      </w:r>
    </w:p>
    <w:p w14:paraId="1ADAB844">
      <w:pPr>
        <w:spacing w:after="0" w:line="276" w:lineRule="auto"/>
        <w:jc w:val="cente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t>ABDULKADIR OPEYEMI</w:t>
      </w:r>
    </w:p>
    <w:p w14:paraId="53DBBF40">
      <w:pPr>
        <w:spacing w:after="0" w:line="276" w:lineRule="auto"/>
        <w:jc w:val="center"/>
        <w:rPr>
          <w:rFonts w:hint="default" w:ascii="Times New Roman" w:hAnsi="Times New Roman" w:cs="Times New Roman"/>
          <w:i w:val="0"/>
          <w:iCs w:val="0"/>
          <w:sz w:val="36"/>
          <w:szCs w:val="36"/>
        </w:rPr>
      </w:pPr>
      <w:r>
        <w:rPr>
          <w:rFonts w:hint="default" w:ascii="Times New Roman" w:hAnsi="Times New Roman" w:cs="Times New Roman"/>
          <w:b/>
          <w:i w:val="0"/>
          <w:iCs w:val="0"/>
          <w:sz w:val="36"/>
          <w:szCs w:val="36"/>
        </w:rPr>
        <w:t>HND/23/ARC/FT/0006</w:t>
      </w:r>
    </w:p>
    <w:p w14:paraId="3044DD15">
      <w:pPr>
        <w:spacing w:after="0" w:line="276" w:lineRule="auto"/>
        <w:jc w:val="center"/>
        <w:rPr>
          <w:rFonts w:hint="default" w:ascii="Times New Roman" w:hAnsi="Times New Roman" w:cs="Times New Roman"/>
          <w:i w:val="0"/>
          <w:iCs w:val="0"/>
          <w:sz w:val="36"/>
          <w:szCs w:val="36"/>
        </w:rPr>
      </w:pPr>
    </w:p>
    <w:p w14:paraId="5984BD13">
      <w:pPr>
        <w:spacing w:after="0" w:line="276" w:lineRule="auto"/>
        <w:jc w:val="center"/>
        <w:rPr>
          <w:rFonts w:hint="default" w:ascii="Times New Roman" w:hAnsi="Times New Roman" w:cs="Times New Roman"/>
          <w:i w:val="0"/>
          <w:iCs w:val="0"/>
          <w:sz w:val="36"/>
          <w:szCs w:val="36"/>
        </w:rPr>
      </w:pPr>
    </w:p>
    <w:p w14:paraId="5CE23882">
      <w:pPr>
        <w:spacing w:after="0" w:line="276" w:lineRule="auto"/>
        <w:jc w:val="cente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t>SUBMITTED TO</w:t>
      </w:r>
      <w:r>
        <w:rPr>
          <w:rFonts w:hint="default" w:ascii="Times New Roman" w:hAnsi="Times New Roman" w:cs="Times New Roman"/>
          <w:i w:val="0"/>
          <w:iCs w:val="0"/>
          <w:sz w:val="36"/>
          <w:szCs w:val="36"/>
        </w:rPr>
        <w:t xml:space="preserve"> </w:t>
      </w:r>
      <w:r>
        <w:rPr>
          <w:rFonts w:hint="default" w:ascii="Times New Roman" w:hAnsi="Times New Roman" w:cs="Times New Roman"/>
          <w:b/>
          <w:i w:val="0"/>
          <w:iCs w:val="0"/>
          <w:sz w:val="36"/>
          <w:szCs w:val="36"/>
        </w:rPr>
        <w:t>THE DEPARTMENT OF ARCHITECTURAL TECHNOLOGY INSTITUTE OF ENVIRONMENTAL STUDIES, (I.E.S) KWARA STATE POLYTECHNIC ILORIN, KWARA STATE.</w:t>
      </w:r>
    </w:p>
    <w:p w14:paraId="6D9EB0CF">
      <w:pPr>
        <w:spacing w:after="0" w:line="276" w:lineRule="auto"/>
        <w:jc w:val="center"/>
        <w:rPr>
          <w:rFonts w:hint="default" w:ascii="Times New Roman" w:hAnsi="Times New Roman" w:cs="Times New Roman"/>
          <w:b/>
          <w:i w:val="0"/>
          <w:iCs w:val="0"/>
          <w:sz w:val="36"/>
          <w:szCs w:val="36"/>
        </w:rPr>
      </w:pPr>
    </w:p>
    <w:p w14:paraId="0FE7DB40">
      <w:pPr>
        <w:spacing w:after="0" w:line="276" w:lineRule="auto"/>
        <w:jc w:val="center"/>
        <w:rPr>
          <w:rFonts w:hint="default" w:ascii="Times New Roman" w:hAnsi="Times New Roman" w:cs="Times New Roman"/>
          <w:b/>
          <w:i w:val="0"/>
          <w:iCs w:val="0"/>
          <w:sz w:val="36"/>
          <w:szCs w:val="36"/>
        </w:rPr>
      </w:pPr>
    </w:p>
    <w:p w14:paraId="7BF1F061">
      <w:pPr>
        <w:spacing w:after="0" w:line="276" w:lineRule="auto"/>
        <w:jc w:val="center"/>
        <w:rPr>
          <w:rFonts w:hint="default" w:ascii="Times New Roman" w:hAnsi="Times New Roman" w:cs="Times New Roman"/>
          <w:i w:val="0"/>
          <w:iCs w:val="0"/>
          <w:sz w:val="36"/>
          <w:szCs w:val="36"/>
        </w:rPr>
      </w:pPr>
      <w:r>
        <w:rPr>
          <w:rFonts w:hint="default" w:ascii="Times New Roman" w:hAnsi="Times New Roman" w:cs="Times New Roman"/>
          <w:b/>
          <w:i w:val="0"/>
          <w:iCs w:val="0"/>
          <w:sz w:val="36"/>
          <w:szCs w:val="36"/>
        </w:rPr>
        <w:t>IN PARTIAL FULFILLMENT OF THE REQUIREMENTS FOR THE AWARD OF HIGHER NATIONAL DIPLOMA (HND) IN ARCHITECTURAL TECHNOLOGY</w:t>
      </w:r>
    </w:p>
    <w:p w14:paraId="0B9FAAC2">
      <w:pPr>
        <w:spacing w:after="0" w:line="276" w:lineRule="auto"/>
        <w:rPr>
          <w:rFonts w:hint="default" w:ascii="Times New Roman" w:hAnsi="Times New Roman" w:cs="Times New Roman"/>
          <w:i w:val="0"/>
          <w:iCs w:val="0"/>
          <w:sz w:val="36"/>
          <w:szCs w:val="36"/>
        </w:rPr>
      </w:pPr>
    </w:p>
    <w:p w14:paraId="518FB3E1">
      <w:pPr>
        <w:spacing w:after="0" w:line="276" w:lineRule="auto"/>
        <w:rPr>
          <w:rFonts w:hint="default" w:ascii="Times New Roman" w:hAnsi="Times New Roman" w:cs="Times New Roman"/>
          <w:i w:val="0"/>
          <w:iCs w:val="0"/>
          <w:sz w:val="36"/>
          <w:szCs w:val="36"/>
        </w:rPr>
      </w:pPr>
    </w:p>
    <w:p w14:paraId="07668F26">
      <w:pPr>
        <w:spacing w:after="0" w:line="276" w:lineRule="auto"/>
        <w:jc w:val="center"/>
        <w:rPr>
          <w:rFonts w:hint="default" w:ascii="Times New Roman" w:hAnsi="Times New Roman" w:cs="Times New Roman"/>
          <w:i w:val="0"/>
          <w:iCs w:val="0"/>
          <w:sz w:val="36"/>
          <w:szCs w:val="36"/>
        </w:rPr>
      </w:pPr>
      <w:r>
        <w:rPr>
          <w:rFonts w:hint="default" w:ascii="Times New Roman" w:hAnsi="Times New Roman" w:cs="Times New Roman"/>
          <w:b/>
          <w:i w:val="0"/>
          <w:iCs w:val="0"/>
          <w:sz w:val="36"/>
          <w:szCs w:val="36"/>
        </w:rPr>
        <w:t>JULY, 2025</w:t>
      </w:r>
    </w:p>
    <w:p w14:paraId="048E60E7">
      <w:pPr>
        <w:rPr>
          <w:rFonts w:hint="default" w:ascii="Times New Roman" w:hAnsi="Times New Roman" w:cs="Times New Roman"/>
          <w:b/>
          <w:i w:val="0"/>
          <w:iCs w:val="0"/>
          <w:sz w:val="36"/>
          <w:szCs w:val="36"/>
        </w:rPr>
      </w:pPr>
      <w:r>
        <w:rPr>
          <w:rFonts w:hint="default" w:ascii="Times New Roman" w:hAnsi="Times New Roman" w:cs="Times New Roman"/>
          <w:b/>
          <w:i w:val="0"/>
          <w:iCs w:val="0"/>
          <w:sz w:val="36"/>
          <w:szCs w:val="36"/>
        </w:rPr>
        <w:br w:type="page"/>
      </w:r>
    </w:p>
    <w:p w14:paraId="652824F4">
      <w:pPr>
        <w:pStyle w:val="2"/>
        <w:rPr>
          <w:rFonts w:hint="default" w:ascii="Times New Roman" w:hAnsi="Times New Roman" w:cs="Times New Roman"/>
          <w:i w:val="0"/>
          <w:iCs w:val="0"/>
        </w:rPr>
      </w:pPr>
      <w:bookmarkStart w:id="1" w:name="_Toc204248942"/>
      <w:r>
        <w:rPr>
          <w:rFonts w:hint="default" w:ascii="Times New Roman" w:hAnsi="Times New Roman" w:cs="Times New Roman"/>
          <w:i w:val="0"/>
          <w:iCs w:val="0"/>
        </w:rPr>
        <w:t>DECLARATION</w:t>
      </w:r>
      <w:bookmarkEnd w:id="1"/>
    </w:p>
    <w:p w14:paraId="501E96D5">
      <w:pPr>
        <w:spacing w:after="0" w:line="480" w:lineRule="auto"/>
        <w:ind w:right="380"/>
        <w:jc w:val="both"/>
        <w:rPr>
          <w:rFonts w:hint="default" w:ascii="Times New Roman" w:hAnsi="Times New Roman" w:cs="Times New Roman"/>
          <w:i w:val="0"/>
          <w:iCs w:val="0"/>
        </w:rPr>
      </w:pPr>
      <w:r>
        <w:rPr>
          <w:rFonts w:hint="default" w:ascii="Times New Roman" w:hAnsi="Times New Roman" w:cs="Times New Roman"/>
          <w:i w:val="0"/>
          <w:iCs w:val="0"/>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408D3C53">
      <w:pPr>
        <w:spacing w:after="0" w:line="480" w:lineRule="auto"/>
        <w:jc w:val="both"/>
        <w:rPr>
          <w:rFonts w:hint="default" w:ascii="Times New Roman" w:hAnsi="Times New Roman" w:cs="Times New Roman"/>
          <w:i w:val="0"/>
          <w:iCs w:val="0"/>
        </w:rPr>
      </w:pPr>
    </w:p>
    <w:p w14:paraId="055018EB">
      <w:pPr>
        <w:spacing w:after="0" w:line="480" w:lineRule="auto"/>
        <w:jc w:val="both"/>
        <w:rPr>
          <w:rFonts w:hint="default" w:ascii="Times New Roman" w:hAnsi="Times New Roman" w:cs="Times New Roman"/>
          <w:i w:val="0"/>
          <w:iCs w:val="0"/>
        </w:rPr>
      </w:pPr>
    </w:p>
    <w:p w14:paraId="6CD89DE6">
      <w:pPr>
        <w:spacing w:after="0" w:line="480" w:lineRule="auto"/>
        <w:jc w:val="both"/>
        <w:rPr>
          <w:rFonts w:hint="default" w:ascii="Times New Roman" w:hAnsi="Times New Roman" w:cs="Times New Roman"/>
          <w:i w:val="0"/>
          <w:iCs w:val="0"/>
        </w:rPr>
      </w:pPr>
    </w:p>
    <w:p w14:paraId="4D2E790A">
      <w:pPr>
        <w:spacing w:after="0" w:line="480" w:lineRule="auto"/>
        <w:jc w:val="both"/>
        <w:rPr>
          <w:rFonts w:hint="default" w:ascii="Times New Roman" w:hAnsi="Times New Roman" w:cs="Times New Roman"/>
          <w:b/>
          <w:i w:val="0"/>
          <w:iCs w:val="0"/>
        </w:rPr>
      </w:pPr>
      <w:r>
        <w:rPr>
          <w:rFonts w:hint="default" w:ascii="Times New Roman" w:hAnsi="Times New Roman" w:cs="Times New Roman"/>
          <w:i w:val="0"/>
          <w:iCs w:val="0"/>
        </w:rPr>
        <w:t>Name:</w:t>
      </w:r>
      <w:r>
        <w:rPr>
          <w:rFonts w:hint="default" w:ascii="Times New Roman" w:hAnsi="Times New Roman" w:cs="Times New Roman"/>
          <w:b/>
          <w:i w:val="0"/>
          <w:iCs w:val="0"/>
        </w:rPr>
        <w:t xml:space="preserve"> </w:t>
      </w:r>
      <w:r>
        <w:rPr>
          <w:rFonts w:hint="default" w:ascii="Times New Roman" w:hAnsi="Times New Roman" w:cs="Times New Roman"/>
          <w:bCs/>
          <w:i w:val="0"/>
          <w:iCs w:val="0"/>
        </w:rPr>
        <w:t>ABDULKADIR OPEYEMI AKEEM</w:t>
      </w:r>
    </w:p>
    <w:p w14:paraId="0AE65179">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Matric no: HND/23/ARC/FT/0006</w:t>
      </w:r>
    </w:p>
    <w:p w14:paraId="40D04475">
      <w:pPr>
        <w:spacing w:after="0" w:line="480" w:lineRule="auto"/>
        <w:jc w:val="both"/>
        <w:rPr>
          <w:rFonts w:hint="default" w:ascii="Times New Roman" w:hAnsi="Times New Roman" w:cs="Times New Roman"/>
          <w:i w:val="0"/>
          <w:iCs w:val="0"/>
        </w:rPr>
      </w:pPr>
    </w:p>
    <w:p w14:paraId="10DF0A82">
      <w:pPr>
        <w:spacing w:after="0" w:line="480" w:lineRule="auto"/>
        <w:jc w:val="both"/>
        <w:rPr>
          <w:rFonts w:hint="default" w:ascii="Times New Roman" w:hAnsi="Times New Roman" w:cs="Times New Roman"/>
          <w:i w:val="0"/>
          <w:iCs w:val="0"/>
        </w:rPr>
      </w:pPr>
    </w:p>
    <w:p w14:paraId="57A2D413">
      <w:pPr>
        <w:spacing w:after="0" w:line="240" w:lineRule="auto"/>
        <w:jc w:val="both"/>
        <w:rPr>
          <w:rFonts w:hint="default" w:ascii="Blackadder ITC" w:hAnsi="Blackadder ITC" w:eastAsia="+Body" w:cs="Blackadder ITC"/>
          <w:i w:val="0"/>
          <w:iCs w:val="0"/>
          <w:strike/>
          <w:dstrike w:val="0"/>
          <w:sz w:val="28"/>
          <w:szCs w:val="28"/>
          <w:lang w:val="en-US"/>
        </w:rPr>
      </w:pPr>
      <w:r>
        <w:rPr>
          <w:rFonts w:hint="default" w:ascii="Blackadder ITC" w:hAnsi="Blackadder ITC" w:eastAsia="+Body" w:cs="Blackadder ITC"/>
          <w:i w:val="0"/>
          <w:iCs w:val="0"/>
          <w:strike/>
          <w:dstrike w:val="0"/>
          <w:sz w:val="56"/>
          <w:szCs w:val="56"/>
          <w:lang w:val="en-US"/>
        </w:rPr>
        <w:t>Opeyemi</w:t>
      </w:r>
      <w:r>
        <w:rPr>
          <w:rFonts w:hint="default" w:ascii="Blackadder ITC" w:hAnsi="Blackadder ITC" w:eastAsia="+Body" w:cs="Blackadder ITC"/>
          <w:i w:val="0"/>
          <w:iCs w:val="0"/>
          <w:strike w:val="0"/>
          <w:dstrike w:val="0"/>
          <w:sz w:val="56"/>
          <w:szCs w:val="56"/>
          <w:lang w:val="en-US"/>
        </w:rPr>
        <w:t xml:space="preserve">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t/>
      </w:r>
      <w:r>
        <w:rPr>
          <w:rFonts w:hint="default" w:ascii="Blackadder ITC" w:hAnsi="Blackadder ITC" w:eastAsia="+Body" w:cs="Blackadder ITC"/>
          <w:i w:val="0"/>
          <w:iCs w:val="0"/>
          <w:strike w:val="0"/>
          <w:dstrike w:val="0"/>
          <w:sz w:val="56"/>
          <w:szCs w:val="56"/>
          <w:lang w:val="en-US"/>
        </w:rPr>
        <w:tab/>
      </w:r>
      <w:r>
        <w:rPr>
          <w:rFonts w:hint="default" w:ascii="Blackadder ITC" w:hAnsi="Blackadder ITC" w:eastAsia="+Body" w:cs="Blackadder ITC"/>
          <w:i w:val="0"/>
          <w:iCs w:val="0"/>
          <w:strike w:val="0"/>
          <w:dstrike w:val="0"/>
          <w:sz w:val="28"/>
          <w:szCs w:val="28"/>
          <w:lang w:val="en-US"/>
        </w:rPr>
        <w:t>07-06-2025</w:t>
      </w:r>
    </w:p>
    <w:p w14:paraId="1CAEB53F">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________________                                                                  ________________ </w:t>
      </w:r>
    </w:p>
    <w:p w14:paraId="756BEB47">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  Signature                                                                   </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Date</w:t>
      </w:r>
    </w:p>
    <w:p w14:paraId="482E083D">
      <w:pPr>
        <w:spacing w:after="0" w:line="480" w:lineRule="auto"/>
        <w:jc w:val="both"/>
        <w:rPr>
          <w:rFonts w:hint="default" w:ascii="Times New Roman" w:hAnsi="Times New Roman" w:cs="Times New Roman"/>
          <w:i w:val="0"/>
          <w:iCs w:val="0"/>
        </w:rPr>
      </w:pPr>
    </w:p>
    <w:p w14:paraId="28FEF955">
      <w:pPr>
        <w:spacing w:after="0" w:line="480" w:lineRule="auto"/>
        <w:jc w:val="both"/>
        <w:rPr>
          <w:rFonts w:hint="default" w:ascii="Times New Roman" w:hAnsi="Times New Roman" w:cs="Times New Roman"/>
          <w:i w:val="0"/>
          <w:iCs w:val="0"/>
        </w:rPr>
      </w:pPr>
    </w:p>
    <w:p w14:paraId="58AFFE4E">
      <w:pPr>
        <w:spacing w:after="0" w:line="480" w:lineRule="auto"/>
        <w:jc w:val="both"/>
        <w:rPr>
          <w:rFonts w:hint="default" w:ascii="Times New Roman" w:hAnsi="Times New Roman" w:cs="Times New Roman"/>
          <w:b/>
          <w:i w:val="0"/>
          <w:iCs w:val="0"/>
        </w:rPr>
      </w:pPr>
    </w:p>
    <w:p w14:paraId="72BBDAAA">
      <w:pPr>
        <w:spacing w:after="0" w:line="480" w:lineRule="auto"/>
        <w:jc w:val="both"/>
        <w:rPr>
          <w:rFonts w:hint="default" w:ascii="Times New Roman" w:hAnsi="Times New Roman" w:cs="Times New Roman"/>
          <w:i w:val="0"/>
          <w:iCs w:val="0"/>
        </w:rPr>
      </w:pPr>
    </w:p>
    <w:p w14:paraId="2BC08DEA">
      <w:pPr>
        <w:spacing w:after="0" w:line="480" w:lineRule="auto"/>
        <w:jc w:val="both"/>
        <w:rPr>
          <w:rFonts w:hint="default" w:ascii="Times New Roman" w:hAnsi="Times New Roman" w:cs="Times New Roman"/>
          <w:i w:val="0"/>
          <w:iCs w:val="0"/>
        </w:rPr>
      </w:pPr>
    </w:p>
    <w:p w14:paraId="1511220D">
      <w:pPr>
        <w:spacing w:after="0" w:line="480" w:lineRule="auto"/>
        <w:jc w:val="both"/>
        <w:rPr>
          <w:rFonts w:hint="default" w:ascii="Times New Roman" w:hAnsi="Times New Roman" w:cs="Times New Roman"/>
          <w:i w:val="0"/>
          <w:iCs w:val="0"/>
        </w:rPr>
      </w:pPr>
    </w:p>
    <w:p w14:paraId="4D54109B">
      <w:pPr>
        <w:spacing w:after="0" w:line="480" w:lineRule="auto"/>
        <w:jc w:val="both"/>
        <w:rPr>
          <w:rFonts w:hint="default" w:ascii="Times New Roman" w:hAnsi="Times New Roman" w:cs="Times New Roman"/>
          <w:i w:val="0"/>
          <w:iCs w:val="0"/>
        </w:rPr>
      </w:pPr>
    </w:p>
    <w:p w14:paraId="0C37F1FA">
      <w:pPr>
        <w:rPr>
          <w:rFonts w:hint="default" w:ascii="Times New Roman" w:hAnsi="Times New Roman" w:cs="Times New Roman"/>
          <w:b/>
          <w:i w:val="0"/>
          <w:iCs w:val="0"/>
        </w:rPr>
      </w:pPr>
    </w:p>
    <w:p w14:paraId="594AB100">
      <w:pPr>
        <w:pStyle w:val="2"/>
        <w:rPr>
          <w:rFonts w:hint="default" w:ascii="Times New Roman" w:hAnsi="Times New Roman" w:cs="Times New Roman"/>
          <w:i w:val="0"/>
          <w:iCs w:val="0"/>
        </w:rPr>
      </w:pPr>
      <w:bookmarkStart w:id="2" w:name="_Toc204248943"/>
      <w:r>
        <w:rPr>
          <w:rFonts w:hint="default" w:ascii="Times New Roman" w:hAnsi="Times New Roman" w:cs="Times New Roman"/>
          <w:i w:val="0"/>
          <w:iCs w:val="0"/>
        </w:rPr>
        <w:t>CERTIFICATION</w:t>
      </w:r>
      <w:bookmarkEnd w:id="2"/>
    </w:p>
    <w:p w14:paraId="21753B26">
      <w:pPr>
        <w:spacing w:after="0" w:line="480" w:lineRule="auto"/>
        <w:jc w:val="both"/>
        <w:rPr>
          <w:rFonts w:hint="default" w:ascii="Times New Roman" w:hAnsi="Times New Roman" w:cs="Times New Roman"/>
          <w:b/>
          <w:i w:val="0"/>
          <w:iCs w:val="0"/>
        </w:rPr>
      </w:pPr>
      <w:r>
        <w:rPr>
          <w:rFonts w:hint="default" w:ascii="Times New Roman" w:hAnsi="Times New Roman" w:cs="Times New Roman"/>
          <w:b/>
          <w:i w:val="0"/>
          <w:iCs w:val="0"/>
        </w:rPr>
        <w:drawing>
          <wp:anchor distT="0" distB="0" distL="114300" distR="114300" simplePos="0" relativeHeight="251660288" behindDoc="1" locked="0" layoutInCell="1" allowOverlap="1">
            <wp:simplePos x="0" y="0"/>
            <wp:positionH relativeFrom="column">
              <wp:posOffset>315595</wp:posOffset>
            </wp:positionH>
            <wp:positionV relativeFrom="paragraph">
              <wp:posOffset>1481455</wp:posOffset>
            </wp:positionV>
            <wp:extent cx="1891030" cy="588010"/>
            <wp:effectExtent l="0" t="0" r="0" b="0"/>
            <wp:wrapNone/>
            <wp:docPr id="3" name="Picture 3"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4980"/>
                    <pic:cNvPicPr>
                      <a:picLocks noChangeAspect="1"/>
                    </pic:cNvPicPr>
                  </pic:nvPicPr>
                  <pic:blipFill>
                    <a:blip r:embed="rId7">
                      <a:lum bright="18000" contrast="30000"/>
                    </a:blip>
                    <a:srcRect l="5693" t="3018" r="62436" b="78952"/>
                    <a:stretch>
                      <a:fillRect/>
                    </a:stretch>
                  </pic:blipFill>
                  <pic:spPr>
                    <a:xfrm>
                      <a:off x="0" y="0"/>
                      <a:ext cx="1891030" cy="588010"/>
                    </a:xfrm>
                    <a:prstGeom prst="rect">
                      <a:avLst/>
                    </a:prstGeom>
                  </pic:spPr>
                </pic:pic>
              </a:graphicData>
            </a:graphic>
          </wp:anchor>
        </w:drawing>
      </w:r>
      <w:r>
        <w:rPr>
          <w:rFonts w:hint="default" w:ascii="Times New Roman" w:hAnsi="Times New Roman" w:cs="Times New Roman"/>
          <w:i w:val="0"/>
          <w:iCs w:val="0"/>
        </w:rPr>
        <w:t xml:space="preserve">I certify that this Research/Dissertation entitled mass housing was carried out by </w:t>
      </w:r>
      <w:r>
        <w:rPr>
          <w:rFonts w:hint="default" w:ascii="Times New Roman" w:hAnsi="Times New Roman" w:cs="Times New Roman"/>
          <w:bCs/>
          <w:i w:val="0"/>
          <w:iCs w:val="0"/>
        </w:rPr>
        <w:t>ABDULKADIR OPEYEMI AKEEM</w:t>
      </w:r>
      <w:r>
        <w:rPr>
          <w:rFonts w:hint="default" w:ascii="Times New Roman" w:hAnsi="Times New Roman" w:cs="Times New Roman"/>
          <w:b/>
          <w:i w:val="0"/>
          <w:iCs w:val="0"/>
        </w:rPr>
        <w:t xml:space="preserve"> </w:t>
      </w:r>
      <w:r>
        <w:rPr>
          <w:rFonts w:hint="default" w:ascii="Times New Roman" w:hAnsi="Times New Roman" w:cs="Times New Roman"/>
          <w:i w:val="0"/>
          <w:iCs w:val="0"/>
        </w:rPr>
        <w:t xml:space="preserve">under my supervision and has been approved as meeting the requirements for the award of HND in Architectural Technology, of Kwara State Polytechnic, Ilorin, Kwara State Nigeria. </w:t>
      </w:r>
    </w:p>
    <w:p w14:paraId="296AD4BB">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drawing>
          <wp:anchor distT="0" distB="0" distL="114300" distR="114300" simplePos="0" relativeHeight="251661312" behindDoc="1" locked="0" layoutInCell="1" allowOverlap="1">
            <wp:simplePos x="0" y="0"/>
            <wp:positionH relativeFrom="column">
              <wp:posOffset>4013200</wp:posOffset>
            </wp:positionH>
            <wp:positionV relativeFrom="paragraph">
              <wp:posOffset>10160</wp:posOffset>
            </wp:positionV>
            <wp:extent cx="2212340" cy="545465"/>
            <wp:effectExtent l="0" t="0" r="0" b="0"/>
            <wp:wrapNone/>
            <wp:docPr id="4" name="Picture 4"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4980"/>
                    <pic:cNvPicPr>
                      <a:picLocks noChangeAspect="1"/>
                    </pic:cNvPicPr>
                  </pic:nvPicPr>
                  <pic:blipFill>
                    <a:blip r:embed="rId7">
                      <a:lum bright="18000" contrast="30000"/>
                    </a:blip>
                    <a:srcRect l="62714" b="83275"/>
                    <a:stretch>
                      <a:fillRect/>
                    </a:stretch>
                  </pic:blipFill>
                  <pic:spPr>
                    <a:xfrm>
                      <a:off x="0" y="0"/>
                      <a:ext cx="2212340" cy="545465"/>
                    </a:xfrm>
                    <a:prstGeom prst="rect">
                      <a:avLst/>
                    </a:prstGeom>
                  </pic:spPr>
                </pic:pic>
              </a:graphicData>
            </a:graphic>
          </wp:anchor>
        </w:drawing>
      </w:r>
      <w:r>
        <w:rPr>
          <w:rFonts w:hint="default" w:ascii="Times New Roman" w:hAnsi="Times New Roman" w:cs="Times New Roman"/>
          <w:i w:val="0"/>
          <w:iCs w:val="0"/>
        </w:rPr>
        <w:tab/>
      </w:r>
    </w:p>
    <w:p w14:paraId="026FDF0E">
      <w:pPr>
        <w:spacing w:after="0" w:line="240" w:lineRule="auto"/>
        <w:jc w:val="both"/>
        <w:rPr>
          <w:rFonts w:hint="default" w:ascii="Times New Roman" w:hAnsi="Times New Roman" w:cs="Times New Roman"/>
          <w:i w:val="0"/>
          <w:iCs w:val="0"/>
        </w:rPr>
      </w:pPr>
    </w:p>
    <w:p w14:paraId="18CCDCC0">
      <w:pPr>
        <w:spacing w:after="0" w:line="240" w:lineRule="auto"/>
        <w:jc w:val="both"/>
        <w:rPr>
          <w:rFonts w:hint="default" w:ascii="Times New Roman" w:hAnsi="Times New Roman" w:cs="Times New Roman"/>
          <w:i w:val="0"/>
          <w:iCs w:val="0"/>
        </w:rPr>
      </w:pP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 xml:space="preserve">                  </w:t>
      </w:r>
      <w:r>
        <w:rPr>
          <w:rFonts w:hint="default" w:ascii="Times New Roman" w:hAnsi="Times New Roman" w:cs="Times New Roman"/>
          <w:i w:val="0"/>
          <w:iCs w:val="0"/>
        </w:rPr>
        <w:tab/>
      </w:r>
      <w:r>
        <w:rPr>
          <w:rFonts w:hint="default" w:ascii="Times New Roman" w:hAnsi="Times New Roman" w:cs="Times New Roman"/>
          <w:i w:val="0"/>
          <w:iCs w:val="0"/>
        </w:rPr>
        <w:t xml:space="preserve">                                                                        </w:t>
      </w:r>
      <w:r>
        <w:rPr>
          <w:rFonts w:hint="default" w:ascii="Times New Roman" w:hAnsi="Times New Roman" w:cs="Times New Roman"/>
          <w:b/>
          <w:i w:val="0"/>
          <w:iCs w:val="0"/>
        </w:rPr>
        <w:t>____________________</w:t>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_______________</w:t>
      </w:r>
    </w:p>
    <w:p w14:paraId="063D823B">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ARC. ABDULAZEEZ B.Y.F</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 xml:space="preserve"> </w:t>
      </w:r>
      <w:r>
        <w:rPr>
          <w:rFonts w:hint="default" w:ascii="Times New Roman" w:hAnsi="Times New Roman" w:cs="Times New Roman"/>
          <w:b/>
          <w:i w:val="0"/>
          <w:iCs w:val="0"/>
        </w:rPr>
        <w:t xml:space="preserve">                   DATE</w:t>
      </w:r>
    </w:p>
    <w:p w14:paraId="00B9B8B3">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PROJECT SUPERVISOR</w:t>
      </w:r>
    </w:p>
    <w:p w14:paraId="6FEF6565">
      <w:pPr>
        <w:spacing w:after="0" w:line="240" w:lineRule="auto"/>
        <w:jc w:val="both"/>
        <w:rPr>
          <w:rFonts w:hint="default" w:ascii="Times New Roman" w:hAnsi="Times New Roman" w:cs="Times New Roman"/>
          <w:i w:val="0"/>
          <w:iCs w:val="0"/>
        </w:rPr>
      </w:pPr>
    </w:p>
    <w:p w14:paraId="4E11C0A3">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drawing>
          <wp:anchor distT="0" distB="0" distL="114300" distR="114300" simplePos="0" relativeHeight="251663360" behindDoc="1" locked="0" layoutInCell="1" allowOverlap="1">
            <wp:simplePos x="0" y="0"/>
            <wp:positionH relativeFrom="column">
              <wp:posOffset>301625</wp:posOffset>
            </wp:positionH>
            <wp:positionV relativeFrom="paragraph">
              <wp:posOffset>29845</wp:posOffset>
            </wp:positionV>
            <wp:extent cx="952500" cy="574675"/>
            <wp:effectExtent l="0" t="0" r="0" b="0"/>
            <wp:wrapNone/>
            <wp:docPr id="6" name="Picture 6"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4980"/>
                    <pic:cNvPicPr>
                      <a:picLocks noChangeAspect="1"/>
                    </pic:cNvPicPr>
                  </pic:nvPicPr>
                  <pic:blipFill>
                    <a:blip r:embed="rId7">
                      <a:lum bright="18000" contrast="30000"/>
                    </a:blip>
                    <a:srcRect l="2986" t="34326" r="80961" b="48053"/>
                    <a:stretch>
                      <a:fillRect/>
                    </a:stretch>
                  </pic:blipFill>
                  <pic:spPr>
                    <a:xfrm>
                      <a:off x="0" y="0"/>
                      <a:ext cx="952500" cy="574675"/>
                    </a:xfrm>
                    <a:prstGeom prst="rect">
                      <a:avLst/>
                    </a:prstGeom>
                  </pic:spPr>
                </pic:pic>
              </a:graphicData>
            </a:graphic>
          </wp:anchor>
        </w:drawing>
      </w:r>
      <w:r>
        <w:rPr>
          <w:rFonts w:hint="default" w:ascii="Times New Roman" w:hAnsi="Times New Roman" w:cs="Times New Roman"/>
          <w:b/>
          <w:i w:val="0"/>
          <w:iCs w:val="0"/>
        </w:rPr>
        <w:drawing>
          <wp:anchor distT="0" distB="0" distL="114300" distR="114300" simplePos="0" relativeHeight="251662336" behindDoc="1" locked="0" layoutInCell="1" allowOverlap="1">
            <wp:simplePos x="0" y="0"/>
            <wp:positionH relativeFrom="column">
              <wp:posOffset>4349750</wp:posOffset>
            </wp:positionH>
            <wp:positionV relativeFrom="paragraph">
              <wp:posOffset>67310</wp:posOffset>
            </wp:positionV>
            <wp:extent cx="1386840" cy="532130"/>
            <wp:effectExtent l="0" t="0" r="0" b="0"/>
            <wp:wrapNone/>
            <wp:docPr id="5" name="Picture 5"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4980"/>
                    <pic:cNvPicPr>
                      <a:picLocks noChangeAspect="1"/>
                    </pic:cNvPicPr>
                  </pic:nvPicPr>
                  <pic:blipFill>
                    <a:blip r:embed="rId7">
                      <a:lum bright="18000" contrast="30000"/>
                    </a:blip>
                    <a:srcRect l="65646" t="33392" r="10980" b="50292"/>
                    <a:stretch>
                      <a:fillRect/>
                    </a:stretch>
                  </pic:blipFill>
                  <pic:spPr>
                    <a:xfrm>
                      <a:off x="0" y="0"/>
                      <a:ext cx="1386840" cy="532130"/>
                    </a:xfrm>
                    <a:prstGeom prst="rect">
                      <a:avLst/>
                    </a:prstGeom>
                  </pic:spPr>
                </pic:pic>
              </a:graphicData>
            </a:graphic>
          </wp:anchor>
        </w:drawing>
      </w:r>
    </w:p>
    <w:p w14:paraId="1A1816A4">
      <w:pPr>
        <w:spacing w:after="0" w:line="240" w:lineRule="auto"/>
        <w:jc w:val="both"/>
        <w:rPr>
          <w:rFonts w:hint="default" w:ascii="Times New Roman" w:hAnsi="Times New Roman" w:cs="Times New Roman"/>
          <w:i w:val="0"/>
          <w:iCs w:val="0"/>
        </w:rPr>
      </w:pPr>
    </w:p>
    <w:p w14:paraId="29295ADC">
      <w:pPr>
        <w:spacing w:after="0" w:line="240" w:lineRule="auto"/>
        <w:jc w:val="both"/>
        <w:rPr>
          <w:rFonts w:hint="default" w:ascii="Times New Roman" w:hAnsi="Times New Roman" w:cs="Times New Roman"/>
          <w:i w:val="0"/>
          <w:iCs w:val="0"/>
        </w:rPr>
      </w:pPr>
    </w:p>
    <w:p w14:paraId="328F7620">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_____________________</w:t>
      </w:r>
      <w:r>
        <w:rPr>
          <w:rFonts w:hint="default" w:ascii="Times New Roman" w:hAnsi="Times New Roman" w:cs="Times New Roman"/>
          <w:i w:val="0"/>
          <w:iCs w:val="0"/>
        </w:rPr>
        <w:t xml:space="preserve">                                             </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 xml:space="preserve">        </w:t>
      </w:r>
      <w:r>
        <w:rPr>
          <w:rFonts w:hint="default" w:ascii="Times New Roman" w:hAnsi="Times New Roman" w:cs="Times New Roman"/>
          <w:b/>
          <w:i w:val="0"/>
          <w:iCs w:val="0"/>
        </w:rPr>
        <w:t>_________________</w:t>
      </w:r>
    </w:p>
    <w:p w14:paraId="44B3790D">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ARC OLAREWAJU F.A</w:t>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 xml:space="preserve">       DATE</w:t>
      </w:r>
    </w:p>
    <w:p w14:paraId="3437AFE1">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PROJECT COORDINATOR</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b/>
          <w:i w:val="0"/>
          <w:iCs w:val="0"/>
        </w:rPr>
        <w:t xml:space="preserve">         </w:t>
      </w:r>
    </w:p>
    <w:p w14:paraId="57632181">
      <w:pPr>
        <w:spacing w:after="0" w:line="480" w:lineRule="auto"/>
        <w:jc w:val="both"/>
        <w:rPr>
          <w:rFonts w:hint="default" w:ascii="Times New Roman" w:hAnsi="Times New Roman" w:cs="Times New Roman"/>
          <w:i w:val="0"/>
          <w:iCs w:val="0"/>
        </w:rPr>
      </w:pPr>
      <w:r>
        <w:rPr>
          <w:rFonts w:hint="default" w:ascii="Times New Roman" w:hAnsi="Times New Roman" w:cs="Times New Roman"/>
          <w:b/>
          <w:i w:val="0"/>
          <w:iCs w:val="0"/>
        </w:rPr>
        <w:drawing>
          <wp:anchor distT="0" distB="0" distL="114300" distR="114300" simplePos="0" relativeHeight="251665408" behindDoc="1" locked="0" layoutInCell="1" allowOverlap="1">
            <wp:simplePos x="0" y="0"/>
            <wp:positionH relativeFrom="column">
              <wp:posOffset>-133985</wp:posOffset>
            </wp:positionH>
            <wp:positionV relativeFrom="paragraph">
              <wp:posOffset>203200</wp:posOffset>
            </wp:positionV>
            <wp:extent cx="1873250" cy="664210"/>
            <wp:effectExtent l="0" t="0" r="0" b="0"/>
            <wp:wrapNone/>
            <wp:docPr id="8" name="Picture 8"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4980"/>
                    <pic:cNvPicPr>
                      <a:picLocks noChangeAspect="1"/>
                    </pic:cNvPicPr>
                  </pic:nvPicPr>
                  <pic:blipFill>
                    <a:blip r:embed="rId7">
                      <a:lum bright="18000" contrast="30000"/>
                    </a:blip>
                    <a:srcRect l="-2804" t="64389" r="71233" b="15245"/>
                    <a:stretch>
                      <a:fillRect/>
                    </a:stretch>
                  </pic:blipFill>
                  <pic:spPr>
                    <a:xfrm>
                      <a:off x="0" y="0"/>
                      <a:ext cx="1873250" cy="664210"/>
                    </a:xfrm>
                    <a:prstGeom prst="rect">
                      <a:avLst/>
                    </a:prstGeom>
                  </pic:spPr>
                </pic:pic>
              </a:graphicData>
            </a:graphic>
          </wp:anchor>
        </w:drawing>
      </w:r>
      <w:r>
        <w:rPr>
          <w:rFonts w:hint="default" w:ascii="Times New Roman" w:hAnsi="Times New Roman" w:cs="Times New Roman"/>
          <w:b/>
          <w:i w:val="0"/>
          <w:iCs w:val="0"/>
        </w:rPr>
        <w:drawing>
          <wp:anchor distT="0" distB="0" distL="114300" distR="114300" simplePos="0" relativeHeight="251664384" behindDoc="1" locked="0" layoutInCell="1" allowOverlap="1">
            <wp:simplePos x="0" y="0"/>
            <wp:positionH relativeFrom="column">
              <wp:posOffset>3938270</wp:posOffset>
            </wp:positionH>
            <wp:positionV relativeFrom="paragraph">
              <wp:posOffset>139700</wp:posOffset>
            </wp:positionV>
            <wp:extent cx="2365375" cy="616585"/>
            <wp:effectExtent l="0" t="0" r="0" b="0"/>
            <wp:wrapNone/>
            <wp:docPr id="7" name="Picture 7"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4980"/>
                    <pic:cNvPicPr>
                      <a:picLocks noChangeAspect="1"/>
                    </pic:cNvPicPr>
                  </pic:nvPicPr>
                  <pic:blipFill>
                    <a:blip r:embed="rId7">
                      <a:lum bright="18000" contrast="30000"/>
                    </a:blip>
                    <a:srcRect l="60135" t="68380" b="12714"/>
                    <a:stretch>
                      <a:fillRect/>
                    </a:stretch>
                  </pic:blipFill>
                  <pic:spPr>
                    <a:xfrm>
                      <a:off x="0" y="0"/>
                      <a:ext cx="2365375" cy="616585"/>
                    </a:xfrm>
                    <a:prstGeom prst="rect">
                      <a:avLst/>
                    </a:prstGeom>
                  </pic:spPr>
                </pic:pic>
              </a:graphicData>
            </a:graphic>
          </wp:anchor>
        </w:drawing>
      </w:r>
    </w:p>
    <w:p w14:paraId="110938BE">
      <w:pPr>
        <w:spacing w:after="0" w:line="480" w:lineRule="auto"/>
        <w:jc w:val="both"/>
        <w:rPr>
          <w:rFonts w:hint="default" w:ascii="Times New Roman" w:hAnsi="Times New Roman" w:cs="Times New Roman"/>
          <w:i w:val="0"/>
          <w:iCs w:val="0"/>
        </w:rPr>
      </w:pPr>
    </w:p>
    <w:p w14:paraId="29D29390">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_____________________</w:t>
      </w:r>
      <w:r>
        <w:rPr>
          <w:rFonts w:hint="default" w:ascii="Times New Roman" w:hAnsi="Times New Roman" w:cs="Times New Roman"/>
          <w:i w:val="0"/>
          <w:iCs w:val="0"/>
        </w:rPr>
        <w:t xml:space="preserve">                                             </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 xml:space="preserve">          </w:t>
      </w:r>
      <w:r>
        <w:rPr>
          <w:rFonts w:hint="default" w:ascii="Times New Roman" w:hAnsi="Times New Roman" w:cs="Times New Roman"/>
          <w:b/>
          <w:i w:val="0"/>
          <w:iCs w:val="0"/>
        </w:rPr>
        <w:t>________________</w:t>
      </w:r>
    </w:p>
    <w:p w14:paraId="0E73BA2E">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 xml:space="preserve">ARC: J.M TOMORI </w:t>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 xml:space="preserve">        DATE</w:t>
      </w:r>
    </w:p>
    <w:p w14:paraId="08BA3967">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HEAD OF DEPARTMENT</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b/>
          <w:i w:val="0"/>
          <w:iCs w:val="0"/>
        </w:rPr>
        <w:t xml:space="preserve">       </w:t>
      </w:r>
    </w:p>
    <w:p w14:paraId="6B38CADB">
      <w:pPr>
        <w:spacing w:after="0" w:line="480" w:lineRule="auto"/>
        <w:jc w:val="both"/>
        <w:rPr>
          <w:rFonts w:hint="default" w:ascii="Times New Roman" w:hAnsi="Times New Roman" w:cs="Times New Roman"/>
          <w:i w:val="0"/>
          <w:iCs w:val="0"/>
        </w:rPr>
      </w:pPr>
      <w:r>
        <w:rPr>
          <w:rFonts w:hint="default" w:ascii="Times New Roman" w:hAnsi="Times New Roman" w:cs="Times New Roman"/>
          <w:b/>
          <w:i w:val="0"/>
          <w:iCs w:val="0"/>
        </w:rPr>
        <w:drawing>
          <wp:anchor distT="0" distB="0" distL="114300" distR="114300" simplePos="0" relativeHeight="251667456" behindDoc="1" locked="0" layoutInCell="1" allowOverlap="1">
            <wp:simplePos x="0" y="0"/>
            <wp:positionH relativeFrom="column">
              <wp:posOffset>4118610</wp:posOffset>
            </wp:positionH>
            <wp:positionV relativeFrom="paragraph">
              <wp:posOffset>269875</wp:posOffset>
            </wp:positionV>
            <wp:extent cx="2365375" cy="616585"/>
            <wp:effectExtent l="0" t="0" r="15875" b="12065"/>
            <wp:wrapNone/>
            <wp:docPr id="10" name="Picture 10"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4980"/>
                    <pic:cNvPicPr>
                      <a:picLocks noChangeAspect="1"/>
                    </pic:cNvPicPr>
                  </pic:nvPicPr>
                  <pic:blipFill>
                    <a:blip r:embed="rId7">
                      <a:lum bright="18000" contrast="30000"/>
                    </a:blip>
                    <a:srcRect l="60135" t="68380" b="12714"/>
                    <a:stretch>
                      <a:fillRect/>
                    </a:stretch>
                  </pic:blipFill>
                  <pic:spPr>
                    <a:xfrm>
                      <a:off x="0" y="0"/>
                      <a:ext cx="2365375" cy="616585"/>
                    </a:xfrm>
                    <a:prstGeom prst="rect">
                      <a:avLst/>
                    </a:prstGeom>
                  </pic:spPr>
                </pic:pic>
              </a:graphicData>
            </a:graphic>
          </wp:anchor>
        </w:drawing>
      </w:r>
    </w:p>
    <w:p w14:paraId="7CCB145D">
      <w:pPr>
        <w:spacing w:after="0" w:line="480" w:lineRule="auto"/>
        <w:jc w:val="both"/>
        <w:rPr>
          <w:rFonts w:hint="default" w:ascii="Times New Roman" w:hAnsi="Times New Roman" w:cs="Times New Roman"/>
          <w:i w:val="0"/>
          <w:iCs w:val="0"/>
        </w:rPr>
      </w:pPr>
      <w: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1225550" cy="755650"/>
            <wp:effectExtent l="0" t="0" r="12700" b="6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8"/>
                    <a:stretch>
                      <a:fillRect/>
                    </a:stretch>
                  </pic:blipFill>
                  <pic:spPr>
                    <a:xfrm>
                      <a:off x="0" y="0"/>
                      <a:ext cx="1225550" cy="755650"/>
                    </a:xfrm>
                    <a:prstGeom prst="rect">
                      <a:avLst/>
                    </a:prstGeom>
                    <a:noFill/>
                    <a:ln>
                      <a:noFill/>
                    </a:ln>
                  </pic:spPr>
                </pic:pic>
              </a:graphicData>
            </a:graphic>
          </wp:anchor>
        </w:drawing>
      </w:r>
    </w:p>
    <w:p w14:paraId="15D927B4">
      <w:pPr>
        <w:spacing w:after="0" w:line="240" w:lineRule="auto"/>
        <w:jc w:val="both"/>
        <w:rPr>
          <w:rFonts w:hint="default" w:ascii="Times New Roman" w:hAnsi="Times New Roman" w:cs="Times New Roman"/>
          <w:i w:val="0"/>
          <w:iCs w:val="0"/>
        </w:rPr>
      </w:pPr>
    </w:p>
    <w:p w14:paraId="46D4D7DE">
      <w:pPr>
        <w:spacing w:after="0" w:line="240" w:lineRule="auto"/>
        <w:jc w:val="both"/>
        <w:rPr>
          <w:rFonts w:hint="default" w:ascii="Times New Roman" w:hAnsi="Times New Roman" w:cs="Times New Roman"/>
          <w:b/>
          <w:i w:val="0"/>
          <w:iCs w:val="0"/>
        </w:rPr>
      </w:pPr>
      <w:r>
        <w:rPr>
          <w:rFonts w:hint="default" w:ascii="Times New Roman" w:hAnsi="Times New Roman" w:cs="Times New Roman"/>
          <w:b/>
          <w:i w:val="0"/>
          <w:iCs w:val="0"/>
        </w:rPr>
        <w:t>----------------------------------</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b/>
          <w:i w:val="0"/>
          <w:iCs w:val="0"/>
        </w:rPr>
        <w:t xml:space="preserve">                              </w:t>
      </w:r>
      <w:r>
        <w:rPr>
          <w:rFonts w:hint="default" w:ascii="Times New Roman" w:hAnsi="Times New Roman" w:cs="Times New Roman"/>
          <w:b/>
          <w:i w:val="0"/>
          <w:iCs w:val="0"/>
        </w:rPr>
        <w:tab/>
      </w:r>
      <w:r>
        <w:rPr>
          <w:rFonts w:hint="default" w:ascii="Times New Roman" w:hAnsi="Times New Roman" w:cs="Times New Roman"/>
          <w:b/>
          <w:i w:val="0"/>
          <w:iCs w:val="0"/>
        </w:rPr>
        <w:tab/>
      </w:r>
      <w:r>
        <w:rPr>
          <w:rFonts w:hint="default" w:ascii="Times New Roman" w:hAnsi="Times New Roman" w:cs="Times New Roman"/>
          <w:b/>
          <w:i w:val="0"/>
          <w:iCs w:val="0"/>
        </w:rPr>
        <w:t xml:space="preserve"> </w:t>
      </w:r>
      <w:r>
        <w:rPr>
          <w:rFonts w:hint="default" w:ascii="Times New Roman" w:hAnsi="Times New Roman" w:cs="Times New Roman"/>
          <w:b/>
          <w:i w:val="0"/>
          <w:iCs w:val="0"/>
        </w:rPr>
        <w:tab/>
      </w:r>
      <w:r>
        <w:rPr>
          <w:rFonts w:hint="default" w:ascii="Times New Roman" w:hAnsi="Times New Roman" w:cs="Times New Roman"/>
          <w:b/>
          <w:i w:val="0"/>
          <w:iCs w:val="0"/>
        </w:rPr>
        <w:t>----------------------</w:t>
      </w:r>
    </w:p>
    <w:p w14:paraId="6E6A3151">
      <w:pPr>
        <w:spacing w:after="0" w:line="240" w:lineRule="auto"/>
        <w:jc w:val="both"/>
        <w:rPr>
          <w:rFonts w:hint="default" w:ascii="Times New Roman" w:hAnsi="Times New Roman" w:cs="Times New Roman"/>
          <w:i w:val="0"/>
          <w:iCs w:val="0"/>
        </w:rPr>
      </w:pPr>
      <w:r>
        <w:rPr>
          <w:rFonts w:hint="default" w:ascii="Times New Roman" w:hAnsi="Times New Roman" w:cs="Times New Roman"/>
          <w:b/>
          <w:i w:val="0"/>
          <w:iCs w:val="0"/>
        </w:rPr>
        <w:t xml:space="preserve">  EXTERNAL EXAMINER</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b/>
          <w:i w:val="0"/>
          <w:iCs w:val="0"/>
        </w:rPr>
        <w:t xml:space="preserve"> </w:t>
      </w:r>
      <w:r>
        <w:rPr>
          <w:rFonts w:hint="default" w:ascii="Times New Roman" w:hAnsi="Times New Roman" w:cs="Times New Roman"/>
          <w:i w:val="0"/>
          <w:iCs w:val="0"/>
        </w:rPr>
        <w:tab/>
      </w:r>
      <w:r>
        <w:rPr>
          <w:rFonts w:hint="default" w:ascii="Times New Roman" w:hAnsi="Times New Roman" w:cs="Times New Roman"/>
          <w:i w:val="0"/>
          <w:iCs w:val="0"/>
        </w:rPr>
        <w:tab/>
      </w:r>
      <w:r>
        <w:rPr>
          <w:rFonts w:hint="default" w:ascii="Times New Roman" w:hAnsi="Times New Roman" w:cs="Times New Roman"/>
          <w:b/>
          <w:i w:val="0"/>
          <w:iCs w:val="0"/>
        </w:rPr>
        <w:t xml:space="preserve">                    </w:t>
      </w:r>
      <w:r>
        <w:rPr>
          <w:rFonts w:hint="default" w:ascii="Times New Roman" w:hAnsi="Times New Roman" w:cs="Times New Roman"/>
          <w:b/>
          <w:i w:val="0"/>
          <w:iCs w:val="0"/>
        </w:rPr>
        <w:tab/>
      </w:r>
      <w:r>
        <w:rPr>
          <w:rFonts w:hint="default" w:ascii="Times New Roman" w:hAnsi="Times New Roman" w:cs="Times New Roman"/>
          <w:b/>
          <w:i w:val="0"/>
          <w:iCs w:val="0"/>
        </w:rPr>
        <w:t xml:space="preserve">                     DATE</w:t>
      </w:r>
    </w:p>
    <w:p w14:paraId="7AF2F02D">
      <w:pPr>
        <w:spacing w:after="0" w:line="480" w:lineRule="auto"/>
        <w:jc w:val="both"/>
        <w:rPr>
          <w:rFonts w:hint="default" w:ascii="Times New Roman" w:hAnsi="Times New Roman" w:cs="Times New Roman"/>
          <w:i w:val="0"/>
          <w:iCs w:val="0"/>
        </w:rPr>
      </w:pPr>
    </w:p>
    <w:p w14:paraId="54F4E303">
      <w:pPr>
        <w:spacing w:after="0" w:line="480" w:lineRule="auto"/>
        <w:jc w:val="both"/>
        <w:rPr>
          <w:rFonts w:hint="default" w:ascii="Times New Roman" w:hAnsi="Times New Roman" w:cs="Times New Roman"/>
          <w:i w:val="0"/>
          <w:iCs w:val="0"/>
        </w:rPr>
      </w:pPr>
    </w:p>
    <w:p w14:paraId="51B5BCE3">
      <w:pPr>
        <w:spacing w:after="0" w:line="480" w:lineRule="auto"/>
        <w:jc w:val="both"/>
        <w:rPr>
          <w:rFonts w:hint="default" w:ascii="Times New Roman" w:hAnsi="Times New Roman" w:cs="Times New Roman"/>
          <w:i w:val="0"/>
          <w:iCs w:val="0"/>
        </w:rPr>
      </w:pPr>
    </w:p>
    <w:p w14:paraId="441C1F4A">
      <w:pPr>
        <w:spacing w:after="0" w:line="480" w:lineRule="auto"/>
        <w:jc w:val="both"/>
        <w:rPr>
          <w:rFonts w:hint="default" w:ascii="Times New Roman" w:hAnsi="Times New Roman" w:cs="Times New Roman"/>
          <w:i w:val="0"/>
          <w:iCs w:val="0"/>
        </w:rPr>
      </w:pPr>
    </w:p>
    <w:p w14:paraId="5EF08C30">
      <w:pPr>
        <w:tabs>
          <w:tab w:val="left" w:pos="5292"/>
        </w:tabs>
        <w:spacing w:after="0" w:line="480" w:lineRule="auto"/>
        <w:jc w:val="both"/>
        <w:rPr>
          <w:rFonts w:hint="default" w:ascii="Times New Roman" w:hAnsi="Times New Roman" w:cs="Times New Roman"/>
          <w:i w:val="0"/>
          <w:iCs w:val="0"/>
        </w:rPr>
      </w:pPr>
    </w:p>
    <w:p w14:paraId="02BC8F24">
      <w:pPr>
        <w:pStyle w:val="2"/>
        <w:rPr>
          <w:rFonts w:hint="default" w:ascii="Times New Roman" w:hAnsi="Times New Roman" w:cs="Times New Roman"/>
          <w:i w:val="0"/>
          <w:iCs w:val="0"/>
        </w:rPr>
      </w:pPr>
      <w:bookmarkStart w:id="3" w:name="_Toc204248944"/>
      <w:r>
        <w:rPr>
          <w:rFonts w:hint="default" w:ascii="Times New Roman" w:hAnsi="Times New Roman" w:cs="Times New Roman"/>
          <w:i w:val="0"/>
          <w:iCs w:val="0"/>
        </w:rPr>
        <w:t>DEDICATION</w:t>
      </w:r>
      <w:bookmarkEnd w:id="3"/>
    </w:p>
    <w:p w14:paraId="16CBFBF9">
      <w:pPr>
        <w:spacing w:after="0" w:line="480" w:lineRule="auto"/>
        <w:ind w:right="37" w:firstLine="720"/>
        <w:jc w:val="both"/>
        <w:rPr>
          <w:rFonts w:hint="default" w:ascii="Times New Roman" w:hAnsi="Times New Roman" w:cs="Times New Roman"/>
          <w:i w:val="0"/>
          <w:iCs w:val="0"/>
        </w:rPr>
      </w:pPr>
      <w:r>
        <w:rPr>
          <w:rFonts w:hint="default" w:ascii="Times New Roman" w:hAnsi="Times New Roman" w:cs="Times New Roman"/>
          <w:i w:val="0"/>
          <w:iCs w:val="0"/>
        </w:rPr>
        <w:t>This report is dedicated to Almighty Allah the universe, the creator of all creators and the source of mankind who has always been my strength throughout this project and also for his unconditional and infinite mercy showered upon me through my studies.</w:t>
      </w:r>
    </w:p>
    <w:p w14:paraId="2A8E3329">
      <w:pPr>
        <w:spacing w:after="0" w:line="480" w:lineRule="auto"/>
        <w:jc w:val="both"/>
        <w:rPr>
          <w:rFonts w:hint="default" w:ascii="Times New Roman" w:hAnsi="Times New Roman" w:cs="Times New Roman"/>
          <w:b/>
          <w:i w:val="0"/>
          <w:iCs w:val="0"/>
        </w:rPr>
      </w:pPr>
      <w:r>
        <w:rPr>
          <w:rFonts w:hint="default" w:ascii="Times New Roman" w:hAnsi="Times New Roman" w:cs="Times New Roman"/>
          <w:i w:val="0"/>
          <w:iCs w:val="0"/>
        </w:rPr>
        <w:t>Also, I dedicated this project to my parent Mr. and Mrs. ABDULKADIR</w:t>
      </w:r>
      <w:r>
        <w:rPr>
          <w:rFonts w:hint="default" w:ascii="Times New Roman" w:hAnsi="Times New Roman" w:cs="Times New Roman"/>
          <w:b/>
          <w:i w:val="0"/>
          <w:iCs w:val="0"/>
        </w:rPr>
        <w:t xml:space="preserve"> </w:t>
      </w:r>
      <w:r>
        <w:rPr>
          <w:rFonts w:hint="default" w:ascii="Times New Roman" w:hAnsi="Times New Roman" w:cs="Times New Roman"/>
          <w:i w:val="0"/>
          <w:iCs w:val="0"/>
        </w:rPr>
        <w:t>for their parental, financial and moral support.</w:t>
      </w:r>
    </w:p>
    <w:p w14:paraId="2C4D831D">
      <w:pPr>
        <w:spacing w:after="0" w:line="480" w:lineRule="auto"/>
        <w:ind w:right="37" w:firstLine="720"/>
        <w:jc w:val="both"/>
        <w:rPr>
          <w:rFonts w:hint="default" w:ascii="Times New Roman" w:hAnsi="Times New Roman" w:cs="Times New Roman"/>
          <w:i w:val="0"/>
          <w:iCs w:val="0"/>
        </w:rPr>
      </w:pPr>
      <w:r>
        <w:rPr>
          <w:rFonts w:hint="default" w:ascii="Times New Roman" w:hAnsi="Times New Roman" w:cs="Times New Roman"/>
          <w:i w:val="0"/>
          <w:iCs w:val="0"/>
        </w:rPr>
        <w:t xml:space="preserve">Finally, to my brothers and sisters and my colleague and other for their contribution to attain great achievement. I pray Almighty Allah reward everyone abundantly. </w:t>
      </w:r>
    </w:p>
    <w:p w14:paraId="34ABB37F">
      <w:pPr>
        <w:rPr>
          <w:rFonts w:hint="default" w:ascii="Times New Roman" w:hAnsi="Times New Roman" w:cs="Times New Roman"/>
          <w:b/>
          <w:i w:val="0"/>
          <w:iCs w:val="0"/>
        </w:rPr>
      </w:pPr>
    </w:p>
    <w:p w14:paraId="3A11DF50">
      <w:pPr>
        <w:rPr>
          <w:rFonts w:hint="default" w:ascii="Times New Roman" w:hAnsi="Times New Roman" w:cs="Times New Roman"/>
          <w:b/>
          <w:i w:val="0"/>
          <w:iCs w:val="0"/>
        </w:rPr>
      </w:pPr>
      <w:r>
        <w:rPr>
          <w:rFonts w:hint="default" w:ascii="Times New Roman" w:hAnsi="Times New Roman" w:cs="Times New Roman"/>
          <w:b/>
          <w:i w:val="0"/>
          <w:iCs w:val="0"/>
        </w:rPr>
        <w:drawing>
          <wp:anchor distT="0" distB="0" distL="114300" distR="114300" simplePos="0" relativeHeight="251659264" behindDoc="1" locked="0" layoutInCell="1" allowOverlap="1">
            <wp:simplePos x="0" y="0"/>
            <wp:positionH relativeFrom="column">
              <wp:posOffset>96520</wp:posOffset>
            </wp:positionH>
            <wp:positionV relativeFrom="paragraph">
              <wp:posOffset>741045</wp:posOffset>
            </wp:positionV>
            <wp:extent cx="5933440" cy="3261360"/>
            <wp:effectExtent l="0" t="0" r="10160" b="15240"/>
            <wp:wrapNone/>
            <wp:docPr id="2" name="Picture 2" descr="IMG_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4980"/>
                    <pic:cNvPicPr>
                      <a:picLocks noChangeAspect="1"/>
                    </pic:cNvPicPr>
                  </pic:nvPicPr>
                  <pic:blipFill>
                    <a:blip r:embed="rId7">
                      <a:lum bright="18000" contrast="30000"/>
                    </a:blip>
                    <a:stretch>
                      <a:fillRect/>
                    </a:stretch>
                  </pic:blipFill>
                  <pic:spPr>
                    <a:xfrm>
                      <a:off x="0" y="0"/>
                      <a:ext cx="5933440" cy="3261360"/>
                    </a:xfrm>
                    <a:prstGeom prst="rect">
                      <a:avLst/>
                    </a:prstGeom>
                  </pic:spPr>
                </pic:pic>
              </a:graphicData>
            </a:graphic>
          </wp:anchor>
        </w:drawing>
      </w:r>
      <w:r>
        <w:rPr>
          <w:rFonts w:hint="default" w:ascii="Times New Roman" w:hAnsi="Times New Roman" w:cs="Times New Roman"/>
          <w:b/>
          <w:i w:val="0"/>
          <w:iCs w:val="0"/>
        </w:rPr>
        <w:br w:type="page"/>
      </w:r>
    </w:p>
    <w:p w14:paraId="5AB0C12D">
      <w:pPr>
        <w:pStyle w:val="2"/>
        <w:rPr>
          <w:rFonts w:hint="default" w:ascii="Times New Roman" w:hAnsi="Times New Roman" w:cs="Times New Roman"/>
          <w:i w:val="0"/>
          <w:iCs w:val="0"/>
        </w:rPr>
      </w:pPr>
      <w:bookmarkStart w:id="4" w:name="_Toc204248945"/>
      <w:r>
        <w:rPr>
          <w:rFonts w:hint="default" w:ascii="Times New Roman" w:hAnsi="Times New Roman" w:cs="Times New Roman"/>
          <w:i w:val="0"/>
          <w:iCs w:val="0"/>
        </w:rPr>
        <w:t>ACKNOWLEDGEMENT</w:t>
      </w:r>
      <w:bookmarkEnd w:id="4"/>
    </w:p>
    <w:p w14:paraId="1D75CCCD">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i w:val="0"/>
          <w:iCs w:val="0"/>
          <w:lang w:val="en-US"/>
        </w:rPr>
      </w:pPr>
      <w:r>
        <w:rPr>
          <w:rFonts w:hint="default" w:ascii="Times New Roman" w:hAnsi="Times New Roman" w:cs="Times New Roman"/>
          <w:i w:val="0"/>
          <w:iCs w:val="0"/>
        </w:rPr>
        <w:t>All praise and adoration and glorification to Almighty (S.W.T) the creator of the universe that gave me the privilege to take part in this program. First and foremost</w:t>
      </w:r>
      <w:r>
        <w:rPr>
          <w:rFonts w:hint="default" w:ascii="Times New Roman" w:hAnsi="Times New Roman" w:cs="Times New Roman"/>
          <w:i w:val="0"/>
          <w:iCs w:val="0"/>
          <w:lang w:val="en-US"/>
        </w:rPr>
        <w:t xml:space="preserve">. </w:t>
      </w:r>
    </w:p>
    <w:p w14:paraId="691D1648">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i w:val="0"/>
          <w:iCs w:val="0"/>
        </w:rPr>
      </w:pPr>
      <w:r>
        <w:rPr>
          <w:rFonts w:hint="default" w:ascii="Times New Roman" w:hAnsi="Times New Roman" w:cs="Times New Roman"/>
          <w:i w:val="0"/>
          <w:iCs w:val="0"/>
        </w:rPr>
        <w:t>I am grateful to my</w:t>
      </w:r>
      <w:r>
        <w:rPr>
          <w:rFonts w:hint="default" w:ascii="Times New Roman" w:hAnsi="Times New Roman" w:cs="Times New Roman"/>
          <w:i w:val="0"/>
          <w:iCs w:val="0"/>
          <w:lang w:val="en-US"/>
        </w:rPr>
        <w:t xml:space="preserve"> </w:t>
      </w:r>
      <w:r>
        <w:rPr>
          <w:rFonts w:hint="default" w:ascii="Times New Roman" w:hAnsi="Times New Roman" w:cs="Times New Roman"/>
          <w:i w:val="0"/>
          <w:iCs w:val="0"/>
        </w:rPr>
        <w:t xml:space="preserve">able Hardworking and untiring project supervisor ARC </w:t>
      </w:r>
      <w:r>
        <w:rPr>
          <w:rFonts w:hint="default" w:ascii="Times New Roman" w:hAnsi="Times New Roman" w:cs="Times New Roman"/>
          <w:bCs/>
          <w:i w:val="0"/>
          <w:iCs w:val="0"/>
        </w:rPr>
        <w:t>ABDULAZEEZ B.Y.F</w:t>
      </w:r>
      <w:r>
        <w:rPr>
          <w:rFonts w:hint="default" w:ascii="Times New Roman" w:hAnsi="Times New Roman" w:cs="Times New Roman"/>
          <w:bCs/>
          <w:i w:val="0"/>
          <w:iCs w:val="0"/>
          <w:lang w:val="en-US"/>
        </w:rPr>
        <w:t xml:space="preserve"> and </w:t>
      </w:r>
      <w:r>
        <w:rPr>
          <w:rFonts w:hint="default" w:ascii="Times New Roman" w:hAnsi="Times New Roman" w:eastAsia="Aptos" w:cs="Times New Roman"/>
          <w:kern w:val="2"/>
          <w:sz w:val="28"/>
          <w:szCs w:val="28"/>
          <w:lang w:val="en-US" w:eastAsia="zh-CN" w:bidi="ar"/>
          <w14:ligatures w14:val="standardContextual"/>
        </w:rPr>
        <w:t>I must appreciate all lecturers of the department of architectural technology, ARC TOMORI the (H..O.D) ARC.CHUCKWUMA NMOM, ARC.OLAREWAJU F.A, ARC. ABDULAZEEZ B.Y.F, ARC SOLOMON FAMILUA. God bless you all</w:t>
      </w:r>
      <w:r>
        <w:rPr>
          <w:rFonts w:hint="default" w:ascii="Times New Roman" w:hAnsi="Times New Roman" w:cs="Times New Roman"/>
          <w:i w:val="0"/>
          <w:iCs w:val="0"/>
        </w:rPr>
        <w:t xml:space="preserve"> for </w:t>
      </w:r>
      <w:r>
        <w:rPr>
          <w:rFonts w:hint="default" w:ascii="Times New Roman" w:hAnsi="Times New Roman" w:cs="Times New Roman"/>
          <w:i w:val="0"/>
          <w:iCs w:val="0"/>
          <w:lang w:val="en-US"/>
        </w:rPr>
        <w:t xml:space="preserve">your </w:t>
      </w:r>
      <w:r>
        <w:rPr>
          <w:rFonts w:hint="default" w:ascii="Times New Roman" w:hAnsi="Times New Roman" w:cs="Times New Roman"/>
          <w:i w:val="0"/>
          <w:iCs w:val="0"/>
        </w:rPr>
        <w:t xml:space="preserve">encouragement, expert advice and continuous kind assistant and supervision that made the completion of this study successful. </w:t>
      </w:r>
    </w:p>
    <w:p w14:paraId="49EFAF44">
      <w:pPr>
        <w:spacing w:after="0" w:line="480" w:lineRule="auto"/>
        <w:ind w:firstLine="720"/>
        <w:jc w:val="both"/>
        <w:rPr>
          <w:rFonts w:hint="default" w:ascii="Times New Roman" w:hAnsi="Times New Roman" w:cs="Times New Roman"/>
          <w:i w:val="0"/>
          <w:iCs w:val="0"/>
        </w:rPr>
      </w:pPr>
      <w:r>
        <w:rPr>
          <w:rFonts w:hint="default" w:ascii="Times New Roman" w:hAnsi="Times New Roman" w:cs="Times New Roman"/>
          <w:i w:val="0"/>
          <w:iCs w:val="0"/>
        </w:rPr>
        <w:t>My gratitude goes to my able, amiable and knowledgeable guidance MR ABDULKADIR</w:t>
      </w:r>
      <w:r>
        <w:rPr>
          <w:rFonts w:hint="default" w:ascii="Times New Roman" w:hAnsi="Times New Roman" w:cs="Times New Roman"/>
          <w:b/>
          <w:i w:val="0"/>
          <w:iCs w:val="0"/>
        </w:rPr>
        <w:t xml:space="preserve"> </w:t>
      </w:r>
      <w:r>
        <w:rPr>
          <w:rFonts w:hint="default" w:ascii="Times New Roman" w:hAnsi="Times New Roman" w:cs="Times New Roman"/>
          <w:i w:val="0"/>
          <w:iCs w:val="0"/>
        </w:rPr>
        <w:t>for his inexplicable finance, moral, parent prayers support from birth till date, I say a very big thanks you sir &amp; ma. I pray almighty Allah grant your life long to reap the fruit of your labor in good health and wealth who support morally, financially and spiritually at all time towards my success in this program.</w:t>
      </w:r>
    </w:p>
    <w:p w14:paraId="0B23AE54">
      <w:pPr>
        <w:spacing w:after="0" w:line="480" w:lineRule="auto"/>
        <w:ind w:firstLine="720"/>
        <w:jc w:val="both"/>
        <w:rPr>
          <w:rFonts w:hint="default" w:ascii="Times New Roman" w:hAnsi="Times New Roman" w:cs="Times New Roman"/>
          <w:i w:val="0"/>
          <w:iCs w:val="0"/>
        </w:rPr>
      </w:pPr>
      <w:r>
        <w:rPr>
          <w:rFonts w:hint="default" w:ascii="Times New Roman" w:hAnsi="Times New Roman" w:cs="Times New Roman"/>
          <w:i w:val="0"/>
          <w:iCs w:val="0"/>
        </w:rPr>
        <w:t>However, I would like to express my gratitude to all my entire families and friends for all forms the benefit receives from them.</w:t>
      </w:r>
    </w:p>
    <w:p w14:paraId="72E39232">
      <w:pPr>
        <w:spacing w:after="0" w:line="480" w:lineRule="auto"/>
        <w:jc w:val="both"/>
        <w:rPr>
          <w:rFonts w:hint="default" w:ascii="Times New Roman" w:hAnsi="Times New Roman" w:cs="Times New Roman"/>
          <w:i w:val="0"/>
          <w:iCs w:val="0"/>
        </w:rPr>
      </w:pPr>
    </w:p>
    <w:p w14:paraId="1F6C8585">
      <w:pPr>
        <w:spacing w:after="0" w:line="480" w:lineRule="auto"/>
        <w:jc w:val="both"/>
        <w:rPr>
          <w:rFonts w:hint="default" w:ascii="Times New Roman" w:hAnsi="Times New Roman" w:cs="Times New Roman"/>
          <w:i w:val="0"/>
          <w:iCs w:val="0"/>
        </w:rPr>
      </w:pPr>
    </w:p>
    <w:p w14:paraId="214B14D0">
      <w:pPr>
        <w:spacing w:after="0" w:line="480" w:lineRule="auto"/>
        <w:jc w:val="both"/>
        <w:rPr>
          <w:rFonts w:hint="default" w:ascii="Times New Roman" w:hAnsi="Times New Roman" w:cs="Times New Roman"/>
          <w:i w:val="0"/>
          <w:iCs w:val="0"/>
        </w:rPr>
      </w:pPr>
    </w:p>
    <w:p w14:paraId="586A2CB4">
      <w:pPr>
        <w:spacing w:after="0" w:line="480" w:lineRule="auto"/>
        <w:jc w:val="both"/>
        <w:rPr>
          <w:rFonts w:hint="default" w:ascii="Times New Roman" w:hAnsi="Times New Roman" w:cs="Times New Roman"/>
          <w:i w:val="0"/>
          <w:iCs w:val="0"/>
        </w:rPr>
      </w:pPr>
    </w:p>
    <w:p w14:paraId="7C41D79E">
      <w:pPr>
        <w:spacing w:after="0" w:line="480" w:lineRule="auto"/>
        <w:jc w:val="both"/>
        <w:rPr>
          <w:rFonts w:hint="default" w:ascii="Times New Roman" w:hAnsi="Times New Roman" w:cs="Times New Roman"/>
          <w:i w:val="0"/>
          <w:iCs w:val="0"/>
        </w:rPr>
      </w:pPr>
    </w:p>
    <w:p w14:paraId="04F9CDA0">
      <w:pPr>
        <w:spacing w:after="0" w:line="480" w:lineRule="auto"/>
        <w:jc w:val="both"/>
        <w:rPr>
          <w:rFonts w:hint="default" w:ascii="Times New Roman" w:hAnsi="Times New Roman" w:cs="Times New Roman"/>
          <w:i w:val="0"/>
          <w:iCs w:val="0"/>
        </w:rPr>
      </w:pPr>
    </w:p>
    <w:p w14:paraId="7E522519">
      <w:pPr>
        <w:spacing w:after="0" w:line="480" w:lineRule="auto"/>
        <w:jc w:val="both"/>
        <w:rPr>
          <w:rFonts w:hint="default" w:ascii="Times New Roman" w:hAnsi="Times New Roman" w:cs="Times New Roman"/>
          <w:i w:val="0"/>
          <w:iCs w:val="0"/>
        </w:rPr>
      </w:pPr>
    </w:p>
    <w:p w14:paraId="30663634">
      <w:pPr>
        <w:spacing w:after="0" w:line="480" w:lineRule="auto"/>
        <w:jc w:val="both"/>
        <w:rPr>
          <w:rFonts w:hint="default" w:ascii="Times New Roman" w:hAnsi="Times New Roman" w:cs="Times New Roman"/>
          <w:i w:val="0"/>
          <w:iCs w:val="0"/>
        </w:rPr>
      </w:pPr>
    </w:p>
    <w:p w14:paraId="5C3A4820">
      <w:pPr>
        <w:spacing w:after="0" w:line="480" w:lineRule="auto"/>
        <w:jc w:val="both"/>
        <w:rPr>
          <w:rFonts w:hint="default" w:ascii="Times New Roman" w:hAnsi="Times New Roman" w:cs="Times New Roman"/>
          <w:i w:val="0"/>
          <w:iCs w:val="0"/>
        </w:rPr>
      </w:pPr>
    </w:p>
    <w:p w14:paraId="590A2FDA">
      <w:pPr>
        <w:spacing w:after="0" w:line="480" w:lineRule="auto"/>
        <w:jc w:val="both"/>
        <w:rPr>
          <w:rFonts w:hint="default" w:ascii="Times New Roman" w:hAnsi="Times New Roman" w:cs="Times New Roman"/>
          <w:i w:val="0"/>
          <w:iCs w:val="0"/>
        </w:rPr>
      </w:pPr>
    </w:p>
    <w:sdt>
      <w:sdtPr>
        <w:rPr>
          <w:rFonts w:hint="default" w:ascii="Times New Roman" w:hAnsi="Times New Roman" w:eastAsia="Calibri" w:cs="Times New Roman"/>
          <w:b/>
          <w:bCs/>
          <w:i w:val="0"/>
          <w:iCs w:val="0"/>
          <w:color w:val="auto"/>
          <w:kern w:val="2"/>
          <w:sz w:val="22"/>
          <w:szCs w:val="22"/>
          <w14:ligatures w14:val="standardContextual"/>
        </w:rPr>
        <w:id w:val="894938764"/>
        <w:docPartObj>
          <w:docPartGallery w:val="Table of Contents"/>
          <w:docPartUnique/>
        </w:docPartObj>
      </w:sdtPr>
      <w:sdtEndPr>
        <w:rPr>
          <w:rFonts w:hint="default" w:ascii="Times New Roman" w:hAnsi="Times New Roman" w:cs="Times New Roman" w:eastAsiaTheme="minorHAnsi"/>
          <w:b/>
          <w:bCs/>
          <w:i w:val="0"/>
          <w:iCs w:val="0"/>
          <w:color w:val="auto"/>
          <w:kern w:val="2"/>
          <w:sz w:val="24"/>
          <w:szCs w:val="24"/>
          <w14:ligatures w14:val="standardContextual"/>
        </w:rPr>
      </w:sdtEndPr>
      <w:sdtContent>
        <w:p w14:paraId="76DA98EE">
          <w:pPr>
            <w:pStyle w:val="39"/>
            <w:jc w:val="center"/>
            <w:rPr>
              <w:rFonts w:hint="default" w:ascii="Times New Roman" w:hAnsi="Times New Roman" w:cs="Times New Roman"/>
              <w:b/>
              <w:bCs/>
              <w:i w:val="0"/>
              <w:iCs w:val="0"/>
            </w:rPr>
          </w:pPr>
          <w:r>
            <w:rPr>
              <w:rFonts w:hint="default" w:ascii="Times New Roman" w:hAnsi="Times New Roman" w:cs="Times New Roman"/>
              <w:b/>
              <w:bCs/>
              <w:i w:val="0"/>
              <w:iCs w:val="0"/>
            </w:rPr>
            <w:t>TABLE OF CONTENTS</w:t>
          </w:r>
        </w:p>
        <w:p w14:paraId="2B332176">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TOC \o "1-3" \h \z \u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"_Toc204248942"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DECLARATION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ii</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39769D5">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"_Toc204248943"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CERTIFICATION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iii</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2C3F289">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"_Toc204248944"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DEDICATION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iv</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23C49A8">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"_Toc204248945"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ACKNOWLEDGEMENT</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v</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DE2B4B6">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"_Toc204248946"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ABSTRACT</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_Toc204248946 \h </w:instrText>
          </w:r>
          <w:r>
            <w:rPr>
              <w:rFonts w:hint="default" w:ascii="Times New Roman" w:hAnsi="Times New Roman" w:cs="Times New Roman"/>
              <w:i w:val="0"/>
              <w:iCs w:val="0"/>
            </w:rPr>
            <w:fldChar w:fldCharType="separate"/>
          </w:r>
          <w:r>
            <w:rPr>
              <w:rFonts w:hint="default" w:ascii="Times New Roman" w:hAnsi="Times New Roman" w:cs="Times New Roman"/>
              <w:b/>
              <w:bCs/>
              <w:i w:val="0"/>
              <w:iCs w:val="0"/>
            </w:rPr>
            <w:t>Error! Bookmark not defined.</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D3B5533">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"_Toc204248947"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CHAPTER ONE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840705F">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"_Toc204248948"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1.0 INTRODUCTION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B23ED76">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"_Toc204248949"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1.1 HISTORICAL BACKGROUND</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_Toc204248949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C59B8F0">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"_Toc204248950"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1.2 DEFINITION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9188655">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"_Toc204248951"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1.3 AIM AND OBJECTIVES</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CE65F17">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"_Toc204248952"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1.4 JUSTIFICATION OF THE STUDY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CDAEAFE">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"_Toc204248953"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1.5 LIMITATIONS AND CONSTRAINTS</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575F301">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"_Toc204248954"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1.6 RESEARCH METHODOLOGY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28F85A50">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"_Toc204248955"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1.7 RESEARCH METHODOLOGY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_Toc204248955 \h </w:instrText>
          </w:r>
          <w:r>
            <w:rPr>
              <w:rFonts w:hint="default" w:ascii="Times New Roman" w:hAnsi="Times New Roman" w:cs="Times New Roman"/>
              <w:i w:val="0"/>
              <w:iCs w:val="0"/>
            </w:rPr>
            <w:fldChar w:fldCharType="separate"/>
          </w:r>
          <w:r>
            <w:rPr>
              <w:rFonts w:hint="default" w:ascii="Times New Roman" w:hAnsi="Times New Roman" w:cs="Times New Roman"/>
              <w:b/>
              <w:bCs/>
              <w:i w:val="0"/>
              <w:iCs w:val="0"/>
            </w:rPr>
            <w:t>Error! Bookmark not defined.</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AAD6695">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"_Toc204248956"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CHAPTER TWO</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94552D2">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"_Toc204248957"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2.1 LITERATURE REVIEW</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3872353">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"_Toc204248958"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2.2 DEFINITION OF CASE STUDY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262E33E">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"_Toc204248959"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2.3 OUTLINES OF CASE STUDY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_Toc204248959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6B4B549">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"_Toc204248960"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2.3.1 CASE STUDY ONE: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D9BA3C8">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"_Toc204248961"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2.3.2 CASE STUDY TWO</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6E72FF0">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"_Toc204248962"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2.3.3 CASE STUDY THREE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E26BC76">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"_Toc204248963"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2.3.4 CASE STUDY FOUR</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F18F67F">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"_Toc204248964"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CHAPTER THREE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BB55B40">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"_Toc204248965"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3.1 INTRODUCTION TO KOGI STATE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77A7C6B">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"_Toc204248966"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3.2 THE LOCATION OF LOKOJA AIRSTRIP</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1103EA5E">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"_Toc204248967"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3.2.1 CLIMATE CONDITION OF THE LOKOJA AIRSTRIP</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10</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E42D54A">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"_Toc204248968"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3.2.2 IMPLICATION FOR APPLICATION OF THE GEOGRAPHICAL AND CLIMATIC CONDITIONS OF LOKOJA</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10</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4FD5A1D">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"_Toc204248969"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3.3 SITE SELECTION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_Toc204248969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10</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676E965">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"_Toc204248970"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CHAPTER FOUR</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AE49FE1">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"_Toc204248971"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4.1 SITE ZONING</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FD672ED">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"_Toc204248972"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4.2 CONCEPT DERIVATION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3103AF10">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"_Toc204248973"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4.3 SCOPE OF THE PROJECT</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55FBECB">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"_Toc204248974"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4.4 THE DESIGN FUNCTIONAL RELATIONSHIP AND ANALYSIS</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527649C">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"_Toc204248975"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4.5 SPACE ANALYSIS, CALCULATION, DERIVATIVE &amp; MANAGEMENT</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16</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34BA00C">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"_Toc204248976"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4.6 CONCEPTUAL DEVELOPMENT</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16</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747AB14">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"_Toc204248977"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CHAPTER FIVE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37AD304">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"_Toc204248978"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5.0 APPRAISAL OF PROPOSED DESIGN SCHEME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79FE2C7D">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"_Toc204248979"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5.1 Construction Methodology</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_Toc204248979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26FDA57B">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"_Toc204248980"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5.2 GENERAL DESIGN CONSIDERATION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BC23314">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"_Toc204248981"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5.3 CIRCULATION AND ZONING</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142E667A">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"_Toc204248982"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5.3 STRUCTURAL PRINCIPLE</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531E127D">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"_Toc204248983"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5.4 LANDSCAPE DESIGN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43B819C8">
          <w:pPr>
            <w:pStyle w:val="19"/>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"_Toc204248984"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5.5 GENERAL CONCLUSION</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08C1D55E">
          <w:pPr>
            <w:pStyle w:val="18"/>
            <w:tabs>
              <w:tab w:val="right" w:leader="dot" w:pos="9350"/>
            </w:tabs>
            <w:rPr>
              <w:rFonts w:hint="default" w:ascii="Times New Roman" w:hAnsi="Times New Roman" w:cs="Times New Roman" w:eastAsiaTheme="minorEastAsia"/>
              <w:i w:val="0"/>
              <w:iCs w:val="0"/>
              <w:kern w:val="2"/>
              <w:sz w:val="24"/>
              <w:szCs w:val="24"/>
              <w14:ligatures w14:val="standardContextual"/>
            </w:rPr>
          </w:pP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\l "_Toc204248985" </w:instrText>
          </w:r>
          <w:r>
            <w:rPr>
              <w:rFonts w:hint="default" w:ascii="Times New Roman" w:hAnsi="Times New Roman" w:cs="Times New Roman"/>
              <w:i w:val="0"/>
              <w:iCs w:val="0"/>
            </w:rPr>
            <w:fldChar w:fldCharType="separate"/>
          </w:r>
          <w:r>
            <w:rPr>
              <w:rStyle w:val="15"/>
              <w:rFonts w:hint="default" w:ascii="Times New Roman" w:hAnsi="Times New Roman" w:cs="Times New Roman"/>
              <w:i w:val="0"/>
              <w:iCs w:val="0"/>
            </w:rPr>
            <w:t>REFERENCES</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_Toc204248985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20</w:t>
          </w:r>
          <w:r>
            <w:rPr>
              <w:rFonts w:hint="default" w:ascii="Times New Roman" w:hAnsi="Times New Roman" w:cs="Times New Roman"/>
              <w:i w:val="0"/>
              <w:iCs w:val="0"/>
            </w:rPr>
            <w:fldChar w:fldCharType="end"/>
          </w:r>
          <w:r>
            <w:rPr>
              <w:rFonts w:hint="default" w:ascii="Times New Roman" w:hAnsi="Times New Roman" w:cs="Times New Roman"/>
              <w:i w:val="0"/>
              <w:iCs w:val="0"/>
            </w:rPr>
            <w:fldChar w:fldCharType="end"/>
          </w:r>
        </w:p>
        <w:p w14:paraId="675C6465">
          <w:pPr>
            <w:rPr>
              <w:rFonts w:hint="default" w:ascii="Times New Roman" w:hAnsi="Times New Roman" w:cs="Times New Roman"/>
              <w:i w:val="0"/>
              <w:iCs w:val="0"/>
            </w:rPr>
          </w:pPr>
          <w:r>
            <w:rPr>
              <w:rFonts w:hint="default" w:ascii="Times New Roman" w:hAnsi="Times New Roman" w:cs="Times New Roman"/>
              <w:b/>
              <w:bCs/>
              <w:i w:val="0"/>
              <w:iCs w:val="0"/>
            </w:rPr>
            <w:fldChar w:fldCharType="end"/>
          </w:r>
        </w:p>
      </w:sdtContent>
    </w:sdt>
    <w:p w14:paraId="5E846F06">
      <w:pPr>
        <w:spacing w:after="0" w:line="480" w:lineRule="auto"/>
        <w:jc w:val="both"/>
        <w:rPr>
          <w:rFonts w:hint="default" w:ascii="Times New Roman" w:hAnsi="Times New Roman" w:cs="Times New Roman"/>
          <w:i w:val="0"/>
          <w:iCs w:val="0"/>
        </w:rPr>
      </w:pPr>
    </w:p>
    <w:p w14:paraId="19A42E72">
      <w:pPr>
        <w:spacing w:after="0" w:line="480" w:lineRule="auto"/>
        <w:jc w:val="both"/>
        <w:rPr>
          <w:rFonts w:hint="default" w:ascii="Times New Roman" w:hAnsi="Times New Roman" w:cs="Times New Roman"/>
          <w:i w:val="0"/>
          <w:iCs w:val="0"/>
        </w:rPr>
      </w:pPr>
    </w:p>
    <w:p w14:paraId="4A968928">
      <w:pPr>
        <w:spacing w:after="0" w:line="480" w:lineRule="auto"/>
        <w:jc w:val="both"/>
        <w:rPr>
          <w:rFonts w:hint="default" w:ascii="Times New Roman" w:hAnsi="Times New Roman" w:cs="Times New Roman"/>
          <w:i w:val="0"/>
          <w:iCs w:val="0"/>
        </w:rPr>
      </w:pPr>
    </w:p>
    <w:p w14:paraId="0C1890C9">
      <w:pPr>
        <w:spacing w:after="0" w:line="480" w:lineRule="auto"/>
        <w:jc w:val="both"/>
        <w:rPr>
          <w:rFonts w:hint="default" w:ascii="Times New Roman" w:hAnsi="Times New Roman" w:cs="Times New Roman"/>
          <w:i w:val="0"/>
          <w:iCs w:val="0"/>
        </w:rPr>
      </w:pPr>
    </w:p>
    <w:p w14:paraId="25772CEA">
      <w:pPr>
        <w:spacing w:after="0" w:line="480" w:lineRule="auto"/>
        <w:jc w:val="both"/>
        <w:rPr>
          <w:rFonts w:hint="default" w:ascii="Times New Roman" w:hAnsi="Times New Roman" w:cs="Times New Roman"/>
          <w:i w:val="0"/>
          <w:iCs w:val="0"/>
        </w:rPr>
      </w:pPr>
    </w:p>
    <w:p w14:paraId="6802C1D5">
      <w:pPr>
        <w:spacing w:after="0" w:line="480" w:lineRule="auto"/>
        <w:jc w:val="both"/>
        <w:rPr>
          <w:rFonts w:hint="default" w:ascii="Times New Roman" w:hAnsi="Times New Roman" w:cs="Times New Roman"/>
          <w:i w:val="0"/>
          <w:iCs w:val="0"/>
        </w:rPr>
      </w:pPr>
    </w:p>
    <w:p w14:paraId="4CD2E464">
      <w:pPr>
        <w:spacing w:after="0" w:line="480" w:lineRule="auto"/>
        <w:jc w:val="both"/>
        <w:rPr>
          <w:rFonts w:hint="default" w:ascii="Times New Roman" w:hAnsi="Times New Roman" w:cs="Times New Roman"/>
          <w:i w:val="0"/>
          <w:iCs w:val="0"/>
        </w:rPr>
      </w:pPr>
    </w:p>
    <w:p w14:paraId="5190AC44">
      <w:pPr>
        <w:spacing w:after="0" w:line="480" w:lineRule="auto"/>
        <w:jc w:val="both"/>
        <w:rPr>
          <w:rFonts w:hint="default" w:ascii="Times New Roman" w:hAnsi="Times New Roman" w:cs="Times New Roman"/>
          <w:i w:val="0"/>
          <w:iCs w:val="0"/>
        </w:rPr>
      </w:pPr>
    </w:p>
    <w:p w14:paraId="3886A615">
      <w:pPr>
        <w:rPr>
          <w:rFonts w:hint="default" w:ascii="Times New Roman" w:hAnsi="Times New Roman" w:cs="Times New Roman"/>
          <w:i w:val="0"/>
          <w:iCs w:val="0"/>
        </w:rPr>
      </w:pPr>
    </w:p>
    <w:p w14:paraId="11247A56">
      <w:pPr>
        <w:rPr>
          <w:rFonts w:hint="default" w:ascii="Times New Roman" w:hAnsi="Times New Roman" w:cs="Times New Roman"/>
          <w:b/>
          <w:i w:val="0"/>
          <w:iCs w:val="0"/>
        </w:rPr>
      </w:pPr>
      <w:r>
        <w:rPr>
          <w:rFonts w:hint="default" w:ascii="Times New Roman" w:hAnsi="Times New Roman" w:cs="Times New Roman"/>
          <w:b/>
          <w:i w:val="0"/>
          <w:iCs w:val="0"/>
        </w:rPr>
        <w:br w:type="page"/>
      </w:r>
    </w:p>
    <w:bookmarkEnd w:id="0"/>
    <w:p w14:paraId="0CDAB1E6">
      <w:pPr>
        <w:spacing w:before="100" w:beforeAutospacing="1" w:after="100" w:afterAutospacing="1" w:line="240" w:lineRule="auto"/>
        <w:jc w:val="center"/>
        <w:outlineLvl w:val="2"/>
        <w:rPr>
          <w:rFonts w:hint="default" w:ascii="Times New Roman" w:hAnsi="Times New Roman" w:eastAsia="Times New Roman" w:cs="Times New Roman"/>
          <w:b/>
          <w:bCs/>
          <w:i w:val="0"/>
          <w:iCs w:val="0"/>
          <w:kern w:val="0"/>
          <w:sz w:val="27"/>
          <w:szCs w:val="27"/>
          <w14:ligatures w14:val="none"/>
        </w:rPr>
      </w:pPr>
      <w:r>
        <w:rPr>
          <w:rFonts w:hint="default" w:ascii="Times New Roman" w:hAnsi="Times New Roman" w:eastAsia="Times New Roman" w:cs="Times New Roman"/>
          <w:b/>
          <w:bCs/>
          <w:i w:val="0"/>
          <w:iCs w:val="0"/>
          <w:kern w:val="0"/>
          <w:sz w:val="27"/>
          <w:szCs w:val="27"/>
          <w14:ligatures w14:val="none"/>
        </w:rPr>
        <w:t>ABSTRACT</w:t>
      </w:r>
    </w:p>
    <w:p w14:paraId="60D025C3">
      <w:pPr>
        <w:spacing w:before="100" w:beforeAutospacing="1" w:after="100" w:afterAutospacing="1" w:line="24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i w:val="0"/>
          <w:iCs w:val="0"/>
          <w:kern w:val="0"/>
          <w14:ligatures w14:val="none"/>
        </w:rPr>
        <w:t>This project presents the architectural design and development of a proposed domestic airport in Kogi State, Nigeria. The aim is to create a modern, functional, and efficient aviation facility that addresses the increasing demand for internal mobility, regional development, and national integration. As Nigeria continues to experience urban expansion and economic diversification, the need for accessible and reliable domestic air transport becomes increasingly critical especially in underserved regions such as Kogi State. The conceptual design of the airport draws inspiration from the dynamic movement of fleets and the precision of drone technology, which symbolizes innovation, directionality, and responsiveness. The architectural approach emphasizes fluid passenger circulation, modular and scalable layouts, natural ventilation systems, and sustainable energy strategies, including daylight optimization and renewable power options. Extensive research informs the design process. Case studies of local and international domestic airports such as the Nnamdi Azikiwe Domestic Terminal (Nigeria) and Qatar’s Hamad Domestic Extension were analyzed to understand common design challenges such as limited capacity, inadequate service areas, and outdated facilities. These insights help guide the creation of an airport that avoids past mistakes while embracing innovation. Lokoja, the capital of Kogi State, was strategically selected as the project location due to its geographic centrality, accessibility via road and water transport, and potential to serve as a regional aviation hub connecting the North, South, East, and West of Nigeria. The site analysis evaluates terrain suitability, wind direction, visibility, infrastructure availability, and environmental impact to ensure long-term viability and minimal disruption to existing ecosystems. The methodology includes qualitative data gathering, stakeholder interviews, site visits, and digital architectural modeling using 3D visualization tools and Building Information Modeling (BIM). The final design incorporates essential zones such as terminal buildings, airside operations (runways, taxiways, and aprons), support facilities (control towers, hangars, firefighting units), and passenger services (check-in, lounges, security, and commercial spaces). Emphasis is placed on universal accessibility, security compliance, traffic flow optimization, and low-impact construction materials. Ultimately, this domestic airport is envisioned as more than a transportation facility. It aims to be a catalyst for economic stimulation, job creation, tourism development, and increased connectivity within Nigeria. By addressing both current needs and future demands, the proposed design aligns with global best practices while remaining sensitive to local context and aspirations.</w:t>
      </w:r>
    </w:p>
    <w:p w14:paraId="158E7441">
      <w:pPr>
        <w:pStyle w:val="2"/>
        <w:spacing w:line="240" w:lineRule="auto"/>
        <w:rPr>
          <w:rFonts w:hint="default" w:ascii="Times New Roman" w:hAnsi="Times New Roman" w:cs="Times New Roman"/>
          <w:i w:val="0"/>
          <w:iCs w:val="0"/>
        </w:rPr>
        <w:sectPr>
          <w:footerReference r:id="rId5" w:type="default"/>
          <w:pgSz w:w="12240" w:h="15840"/>
          <w:pgMar w:top="1440" w:right="1440" w:bottom="1440" w:left="1440" w:header="720" w:footer="720" w:gutter="0"/>
          <w:pgNumType w:fmt="lowerRoman" w:start="1"/>
          <w:cols w:space="720" w:num="1"/>
          <w:titlePg/>
          <w:docGrid w:linePitch="360" w:charSpace="0"/>
        </w:sectPr>
      </w:pPr>
    </w:p>
    <w:p w14:paraId="619B5AD6">
      <w:pPr>
        <w:pStyle w:val="2"/>
        <w:rPr>
          <w:rFonts w:hint="default" w:ascii="Times New Roman" w:hAnsi="Times New Roman" w:cs="Times New Roman"/>
          <w:i w:val="0"/>
          <w:iCs w:val="0"/>
        </w:rPr>
      </w:pPr>
      <w:bookmarkStart w:id="5" w:name="_Toc204248947"/>
      <w:r>
        <w:rPr>
          <w:rFonts w:hint="default" w:ascii="Times New Roman" w:hAnsi="Times New Roman" w:cs="Times New Roman"/>
          <w:i w:val="0"/>
          <w:iCs w:val="0"/>
        </w:rPr>
        <w:t>CHAPTER ONE</w:t>
      </w:r>
      <w:bookmarkEnd w:id="5"/>
    </w:p>
    <w:p w14:paraId="1FF8B629">
      <w:pPr>
        <w:pStyle w:val="3"/>
        <w:spacing w:before="0" w:after="0"/>
        <w:rPr>
          <w:rFonts w:hint="default" w:ascii="Times New Roman" w:hAnsi="Times New Roman" w:cs="Times New Roman"/>
          <w:i w:val="0"/>
          <w:iCs w:val="0"/>
        </w:rPr>
      </w:pPr>
      <w:bookmarkStart w:id="6" w:name="_Toc204248948"/>
      <w:r>
        <w:rPr>
          <w:rFonts w:hint="default" w:ascii="Times New Roman" w:hAnsi="Times New Roman" w:cs="Times New Roman"/>
          <w:i w:val="0"/>
          <w:iCs w:val="0"/>
        </w:rPr>
        <w:t>1.0 INTRODUCTION</w:t>
      </w:r>
      <w:bookmarkEnd w:id="6"/>
    </w:p>
    <w:p w14:paraId="23710462">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A </w:t>
      </w:r>
      <w:r>
        <w:rPr>
          <w:rFonts w:hint="default" w:ascii="Times New Roman" w:hAnsi="Times New Roman" w:cs="Times New Roman"/>
          <w:b/>
          <w:bCs/>
          <w:i w:val="0"/>
          <w:iCs w:val="0"/>
        </w:rPr>
        <w:t>Domestic Airport</w:t>
      </w:r>
      <w:r>
        <w:rPr>
          <w:rFonts w:hint="default" w:ascii="Times New Roman" w:hAnsi="Times New Roman" w:cs="Times New Roman"/>
          <w:i w:val="0"/>
          <w:iCs w:val="0"/>
        </w:rPr>
        <w:t xml:space="preserve"> is a facility that handles flights within the same country. Unlike international airports, domestic airports are designed primarily for local travelers, facilitating air transport between cities, states, and regions within the nation. These airports play a critical role in enabling transportation and efficient travel within internal borders.</w:t>
      </w:r>
    </w:p>
    <w:p w14:paraId="41C1F400">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Domestic aviation facilities typically include basic amenities such as check-in counters, baggage screening, passport systems, and security protocols, albeit scaled for smaller operations. Unlike international airports, domestic airports may lack immigration and customs services.</w:t>
      </w:r>
    </w:p>
    <w:p w14:paraId="48BA7A04">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They are vital in enhancing national connectivity, supporting regional development, promoting tourism, and fostering economic activities. Often located near urban centers or accessible to rural communities, domestic airports bridge geographical gaps and provide strategic access to remote areas.</w:t>
      </w:r>
    </w:p>
    <w:p w14:paraId="34E7D960">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Airlines operating in domestic airports generally run short-haul or medium-haul flights with relatively shorter durations. Additionally, domestic airports often serve private aviation and government-related functions.</w:t>
      </w:r>
    </w:p>
    <w:p w14:paraId="3D8AFD42">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In summary, domestic airports are an essential component of a nation's infrastructure. They support internal mobility, promote national integration, and significantly contribute to economic growth and social development.</w:t>
      </w:r>
    </w:p>
    <w:p w14:paraId="1822AE76">
      <w:pPr>
        <w:pStyle w:val="3"/>
        <w:rPr>
          <w:rFonts w:hint="default" w:ascii="Times New Roman" w:hAnsi="Times New Roman" w:cs="Times New Roman"/>
          <w:i w:val="0"/>
          <w:iCs w:val="0"/>
        </w:rPr>
      </w:pPr>
      <w:bookmarkStart w:id="7" w:name="_Toc204248949"/>
      <w:r>
        <w:rPr>
          <w:rFonts w:hint="default" w:ascii="Times New Roman" w:hAnsi="Times New Roman" w:cs="Times New Roman"/>
          <w:i w:val="0"/>
          <w:iCs w:val="0"/>
        </w:rPr>
        <w:t>1.1 HISTORICAL BACKGROUND</w:t>
      </w:r>
      <w:bookmarkEnd w:id="7"/>
    </w:p>
    <w:p w14:paraId="058BA469">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concept of the airport has evolved for over a century, closely tied to the advancement of aviation technology.</w:t>
      </w:r>
    </w:p>
    <w:p w14:paraId="431563B6">
      <w:pPr>
        <w:spacing w:after="0" w:line="480" w:lineRule="auto"/>
        <w:jc w:val="both"/>
        <w:rPr>
          <w:rFonts w:hint="default" w:ascii="Times New Roman" w:hAnsi="Times New Roman" w:cs="Times New Roman"/>
          <w:b/>
          <w:bCs/>
          <w:i w:val="0"/>
          <w:iCs w:val="0"/>
        </w:rPr>
      </w:pPr>
    </w:p>
    <w:p w14:paraId="592F04D1">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Early Beginnings [1900 - 1930]</w:t>
      </w:r>
    </w:p>
    <w:p w14:paraId="7BD8BA5C">
      <w:pPr>
        <w:numPr>
          <w:ilvl w:val="0"/>
          <w:numId w:val="1"/>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The first powered flight by the </w:t>
      </w:r>
      <w:r>
        <w:rPr>
          <w:rFonts w:hint="default" w:ascii="Times New Roman" w:hAnsi="Times New Roman" w:cs="Times New Roman"/>
          <w:b/>
          <w:bCs/>
          <w:i w:val="0"/>
          <w:iCs w:val="0"/>
        </w:rPr>
        <w:t>Wright brothers in 1903</w:t>
      </w:r>
      <w:r>
        <w:rPr>
          <w:rFonts w:hint="default" w:ascii="Times New Roman" w:hAnsi="Times New Roman" w:cs="Times New Roman"/>
          <w:i w:val="0"/>
          <w:iCs w:val="0"/>
        </w:rPr>
        <w:t xml:space="preserve"> marked the advent of modern aviation.</w:t>
      </w:r>
    </w:p>
    <w:p w14:paraId="447265F7">
      <w:pPr>
        <w:numPr>
          <w:ilvl w:val="0"/>
          <w:numId w:val="1"/>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Early airports were simply flat open fields, sometimes repurposed racetracks or farmlands.</w:t>
      </w:r>
    </w:p>
    <w:p w14:paraId="73BE8906">
      <w:pPr>
        <w:numPr>
          <w:ilvl w:val="0"/>
          <w:numId w:val="1"/>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London’s Heathrow Aerodrome began serving flights to Paris.</w:t>
      </w:r>
    </w:p>
    <w:p w14:paraId="6F9B9247">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Growth and Development [1930s - 1940s]</w:t>
      </w:r>
    </w:p>
    <w:p w14:paraId="3E47AB99">
      <w:pPr>
        <w:numPr>
          <w:ilvl w:val="0"/>
          <w:numId w:val="2"/>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Airports became more structured with </w:t>
      </w:r>
      <w:r>
        <w:rPr>
          <w:rFonts w:hint="default" w:ascii="Times New Roman" w:hAnsi="Times New Roman" w:cs="Times New Roman"/>
          <w:b/>
          <w:bCs/>
          <w:i w:val="0"/>
          <w:iCs w:val="0"/>
        </w:rPr>
        <w:t>control towers, hangars, and terminals</w:t>
      </w:r>
      <w:r>
        <w:rPr>
          <w:rFonts w:hint="default" w:ascii="Times New Roman" w:hAnsi="Times New Roman" w:cs="Times New Roman"/>
          <w:i w:val="0"/>
          <w:iCs w:val="0"/>
        </w:rPr>
        <w:t>.</w:t>
      </w:r>
    </w:p>
    <w:p w14:paraId="5E8EE585">
      <w:pPr>
        <w:numPr>
          <w:ilvl w:val="0"/>
          <w:numId w:val="2"/>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Many airports were built or expanded during WWII for military purposes and later converted for civilian use.</w:t>
      </w:r>
    </w:p>
    <w:p w14:paraId="2B081076">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Modernization [1950s - 1990s]</w:t>
      </w:r>
    </w:p>
    <w:p w14:paraId="6F6C3CFB">
      <w:pPr>
        <w:numPr>
          <w:ilvl w:val="0"/>
          <w:numId w:val="3"/>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The introduction of </w:t>
      </w:r>
      <w:r>
        <w:rPr>
          <w:rFonts w:hint="default" w:ascii="Times New Roman" w:hAnsi="Times New Roman" w:cs="Times New Roman"/>
          <w:b/>
          <w:bCs/>
          <w:i w:val="0"/>
          <w:iCs w:val="0"/>
        </w:rPr>
        <w:t>jet aircraft</w:t>
      </w:r>
      <w:r>
        <w:rPr>
          <w:rFonts w:hint="default" w:ascii="Times New Roman" w:hAnsi="Times New Roman" w:cs="Times New Roman"/>
          <w:i w:val="0"/>
          <w:iCs w:val="0"/>
        </w:rPr>
        <w:t xml:space="preserve"> led to longer and more durable runways.</w:t>
      </w:r>
    </w:p>
    <w:p w14:paraId="266C5947">
      <w:pPr>
        <w:numPr>
          <w:ilvl w:val="0"/>
          <w:numId w:val="3"/>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Airports began integrating automated systems and facilities for higher passenger volumes.</w:t>
      </w:r>
    </w:p>
    <w:p w14:paraId="25A9C872">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Contemporary Era [1980 - Present]</w:t>
      </w:r>
    </w:p>
    <w:p w14:paraId="7D7B741C">
      <w:pPr>
        <w:numPr>
          <w:ilvl w:val="0"/>
          <w:numId w:val="4"/>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Airports transformed into </w:t>
      </w:r>
      <w:r>
        <w:rPr>
          <w:rFonts w:hint="default" w:ascii="Times New Roman" w:hAnsi="Times New Roman" w:cs="Times New Roman"/>
          <w:b/>
          <w:bCs/>
          <w:i w:val="0"/>
          <w:iCs w:val="0"/>
        </w:rPr>
        <w:t>global hubs</w:t>
      </w:r>
      <w:r>
        <w:rPr>
          <w:rFonts w:hint="default" w:ascii="Times New Roman" w:hAnsi="Times New Roman" w:cs="Times New Roman"/>
          <w:i w:val="0"/>
          <w:iCs w:val="0"/>
        </w:rPr>
        <w:t xml:space="preserve">, incorporating </w:t>
      </w:r>
      <w:r>
        <w:rPr>
          <w:rFonts w:hint="default" w:ascii="Times New Roman" w:hAnsi="Times New Roman" w:cs="Times New Roman"/>
          <w:b/>
          <w:bCs/>
          <w:i w:val="0"/>
          <w:iCs w:val="0"/>
        </w:rPr>
        <w:t>advanced security</w:t>
      </w:r>
      <w:r>
        <w:rPr>
          <w:rFonts w:hint="default" w:ascii="Times New Roman" w:hAnsi="Times New Roman" w:cs="Times New Roman"/>
          <w:i w:val="0"/>
          <w:iCs w:val="0"/>
        </w:rPr>
        <w:t xml:space="preserve">, </w:t>
      </w:r>
      <w:r>
        <w:rPr>
          <w:rFonts w:hint="default" w:ascii="Times New Roman" w:hAnsi="Times New Roman" w:cs="Times New Roman"/>
          <w:b/>
          <w:bCs/>
          <w:i w:val="0"/>
          <w:iCs w:val="0"/>
        </w:rPr>
        <w:t>automated check-ins</w:t>
      </w:r>
      <w:r>
        <w:rPr>
          <w:rFonts w:hint="default" w:ascii="Times New Roman" w:hAnsi="Times New Roman" w:cs="Times New Roman"/>
          <w:i w:val="0"/>
          <w:iCs w:val="0"/>
        </w:rPr>
        <w:t xml:space="preserve">, </w:t>
      </w:r>
      <w:r>
        <w:rPr>
          <w:rFonts w:hint="default" w:ascii="Times New Roman" w:hAnsi="Times New Roman" w:cs="Times New Roman"/>
          <w:b/>
          <w:bCs/>
          <w:i w:val="0"/>
          <w:iCs w:val="0"/>
        </w:rPr>
        <w:t>shopping malls</w:t>
      </w:r>
      <w:r>
        <w:rPr>
          <w:rFonts w:hint="default" w:ascii="Times New Roman" w:hAnsi="Times New Roman" w:cs="Times New Roman"/>
          <w:i w:val="0"/>
          <w:iCs w:val="0"/>
        </w:rPr>
        <w:t xml:space="preserve">, and </w:t>
      </w:r>
      <w:r>
        <w:rPr>
          <w:rFonts w:hint="default" w:ascii="Times New Roman" w:hAnsi="Times New Roman" w:cs="Times New Roman"/>
          <w:b/>
          <w:bCs/>
          <w:i w:val="0"/>
          <w:iCs w:val="0"/>
        </w:rPr>
        <w:t>entertainment facilities</w:t>
      </w:r>
      <w:r>
        <w:rPr>
          <w:rFonts w:hint="default" w:ascii="Times New Roman" w:hAnsi="Times New Roman" w:cs="Times New Roman"/>
          <w:i w:val="0"/>
          <w:iCs w:val="0"/>
        </w:rPr>
        <w:t>.</w:t>
      </w:r>
    </w:p>
    <w:p w14:paraId="042246F1">
      <w:pPr>
        <w:numPr>
          <w:ilvl w:val="0"/>
          <w:numId w:val="4"/>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The </w:t>
      </w:r>
      <w:r>
        <w:rPr>
          <w:rFonts w:hint="default" w:ascii="Times New Roman" w:hAnsi="Times New Roman" w:cs="Times New Roman"/>
          <w:b/>
          <w:bCs/>
          <w:i w:val="0"/>
          <w:iCs w:val="0"/>
        </w:rPr>
        <w:t>hub-and-spoke system</w:t>
      </w:r>
      <w:r>
        <w:rPr>
          <w:rFonts w:hint="default" w:ascii="Times New Roman" w:hAnsi="Times New Roman" w:cs="Times New Roman"/>
          <w:i w:val="0"/>
          <w:iCs w:val="0"/>
        </w:rPr>
        <w:t xml:space="preserve"> emerged, improving airline operations.</w:t>
      </w:r>
    </w:p>
    <w:p w14:paraId="32084D44">
      <w:pPr>
        <w:numPr>
          <w:ilvl w:val="0"/>
          <w:numId w:val="4"/>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Airports like </w:t>
      </w:r>
      <w:r>
        <w:rPr>
          <w:rFonts w:hint="default" w:ascii="Times New Roman" w:hAnsi="Times New Roman" w:cs="Times New Roman"/>
          <w:b/>
          <w:bCs/>
          <w:i w:val="0"/>
          <w:iCs w:val="0"/>
        </w:rPr>
        <w:t>Dubai and Doha</w:t>
      </w:r>
      <w:r>
        <w:rPr>
          <w:rFonts w:hint="default" w:ascii="Times New Roman" w:hAnsi="Times New Roman" w:cs="Times New Roman"/>
          <w:i w:val="0"/>
          <w:iCs w:val="0"/>
        </w:rPr>
        <w:t xml:space="preserve"> adopted </w:t>
      </w:r>
      <w:r>
        <w:rPr>
          <w:rFonts w:hint="default" w:ascii="Times New Roman" w:hAnsi="Times New Roman" w:cs="Times New Roman"/>
          <w:b/>
          <w:bCs/>
          <w:i w:val="0"/>
          <w:iCs w:val="0"/>
        </w:rPr>
        <w:t>smart and sustainable technologies</w:t>
      </w:r>
      <w:r>
        <w:rPr>
          <w:rFonts w:hint="default" w:ascii="Times New Roman" w:hAnsi="Times New Roman" w:cs="Times New Roman"/>
          <w:i w:val="0"/>
          <w:iCs w:val="0"/>
        </w:rPr>
        <w:t>.</w:t>
      </w:r>
    </w:p>
    <w:p w14:paraId="0388E8A6">
      <w:pPr>
        <w:pStyle w:val="3"/>
        <w:rPr>
          <w:rFonts w:hint="default" w:ascii="Times New Roman" w:hAnsi="Times New Roman" w:cs="Times New Roman"/>
          <w:i w:val="0"/>
          <w:iCs w:val="0"/>
        </w:rPr>
      </w:pPr>
      <w:bookmarkStart w:id="8" w:name="_Toc204248950"/>
      <w:r>
        <w:rPr>
          <w:rFonts w:hint="default" w:ascii="Times New Roman" w:hAnsi="Times New Roman" w:cs="Times New Roman"/>
          <w:i w:val="0"/>
          <w:iCs w:val="0"/>
        </w:rPr>
        <w:t>1.2 DEFINITION</w:t>
      </w:r>
      <w:bookmarkEnd w:id="8"/>
      <w:r>
        <w:rPr>
          <w:rFonts w:hint="default" w:ascii="Times New Roman" w:hAnsi="Times New Roman" w:cs="Times New Roman"/>
          <w:i w:val="0"/>
          <w:iCs w:val="0"/>
        </w:rPr>
        <w:t xml:space="preserve"> </w:t>
      </w:r>
    </w:p>
    <w:p w14:paraId="3651CB99">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 domestic airport is an airport that operates flights strictly within the borders of a particular country. It is designed to facilitate the movement of passengers, cargo, and aircraft between cities or regions of the same nation. Unlike international airports, domestic airports do not handle flights that cross national boundaries and therefore do not require customs or immigration services. These airports primarily support short to medium-distance travel and are essential for regional connectivity, internal commerce, and national mobility.</w:t>
      </w:r>
    </w:p>
    <w:p w14:paraId="7AFC7542">
      <w:pPr>
        <w:pStyle w:val="3"/>
        <w:rPr>
          <w:rFonts w:hint="default" w:ascii="Times New Roman" w:hAnsi="Times New Roman" w:cs="Times New Roman"/>
          <w:i w:val="0"/>
          <w:iCs w:val="0"/>
        </w:rPr>
      </w:pPr>
      <w:bookmarkStart w:id="9" w:name="_Toc204248951"/>
      <w:r>
        <w:rPr>
          <w:rFonts w:hint="default" w:ascii="Times New Roman" w:hAnsi="Times New Roman" w:cs="Times New Roman"/>
          <w:i w:val="0"/>
          <w:iCs w:val="0"/>
        </w:rPr>
        <w:t>1.3 AIM AND OBJECTIVES</w:t>
      </w:r>
      <w:bookmarkEnd w:id="9"/>
    </w:p>
    <w:p w14:paraId="422B6C86">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1.3.1 Aim</w:t>
      </w:r>
    </w:p>
    <w:p w14:paraId="16EF1AC9">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To design a </w:t>
      </w:r>
      <w:r>
        <w:rPr>
          <w:rFonts w:hint="default" w:ascii="Times New Roman" w:hAnsi="Times New Roman" w:cs="Times New Roman"/>
          <w:b/>
          <w:bCs/>
          <w:i w:val="0"/>
          <w:iCs w:val="0"/>
        </w:rPr>
        <w:t>functional, safe, and efficient domestic airport</w:t>
      </w:r>
      <w:r>
        <w:rPr>
          <w:rFonts w:hint="default" w:ascii="Times New Roman" w:hAnsi="Times New Roman" w:cs="Times New Roman"/>
          <w:i w:val="0"/>
          <w:iCs w:val="0"/>
        </w:rPr>
        <w:t xml:space="preserve"> that meets contemporary needs and future growth.</w:t>
      </w:r>
    </w:p>
    <w:p w14:paraId="6DE35D25">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1.3.2 Objectives</w:t>
      </w:r>
    </w:p>
    <w:p w14:paraId="46794343">
      <w:pPr>
        <w:numPr>
          <w:ilvl w:val="0"/>
          <w:numId w:val="5"/>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To integrate </w:t>
      </w:r>
      <w:r>
        <w:rPr>
          <w:rFonts w:hint="default" w:ascii="Times New Roman" w:hAnsi="Times New Roman" w:cs="Times New Roman"/>
          <w:b/>
          <w:bCs/>
          <w:i w:val="0"/>
          <w:iCs w:val="0"/>
        </w:rPr>
        <w:t>sustainable and modern technologies</w:t>
      </w:r>
      <w:r>
        <w:rPr>
          <w:rFonts w:hint="default" w:ascii="Times New Roman" w:hAnsi="Times New Roman" w:cs="Times New Roman"/>
          <w:i w:val="0"/>
          <w:iCs w:val="0"/>
        </w:rPr>
        <w:t xml:space="preserve"> into airport operations.</w:t>
      </w:r>
    </w:p>
    <w:p w14:paraId="35162DB1">
      <w:pPr>
        <w:numPr>
          <w:ilvl w:val="0"/>
          <w:numId w:val="5"/>
        </w:numPr>
        <w:tabs>
          <w:tab w:val="left" w:pos="360"/>
          <w:tab w:val="clear" w:pos="720"/>
        </w:tabs>
        <w:spacing w:after="0" w:line="480" w:lineRule="auto"/>
        <w:ind w:left="360"/>
        <w:jc w:val="both"/>
        <w:rPr>
          <w:rFonts w:hint="default" w:ascii="Times New Roman" w:hAnsi="Times New Roman" w:cs="Times New Roman"/>
          <w:i w:val="0"/>
          <w:iCs w:val="0"/>
        </w:rPr>
      </w:pPr>
      <w:r>
        <w:rPr>
          <w:rFonts w:hint="default" w:ascii="Times New Roman" w:hAnsi="Times New Roman" w:cs="Times New Roman"/>
          <w:i w:val="0"/>
          <w:iCs w:val="0"/>
        </w:rPr>
        <w:t xml:space="preserve">To design </w:t>
      </w:r>
      <w:r>
        <w:rPr>
          <w:rFonts w:hint="default" w:ascii="Times New Roman" w:hAnsi="Times New Roman" w:cs="Times New Roman"/>
          <w:b/>
          <w:bCs/>
          <w:i w:val="0"/>
          <w:iCs w:val="0"/>
        </w:rPr>
        <w:t>user-friendly and accessible</w:t>
      </w:r>
      <w:r>
        <w:rPr>
          <w:rFonts w:hint="default" w:ascii="Times New Roman" w:hAnsi="Times New Roman" w:cs="Times New Roman"/>
          <w:i w:val="0"/>
          <w:iCs w:val="0"/>
        </w:rPr>
        <w:t xml:space="preserve"> facilities for all categories of passengers.</w:t>
      </w:r>
    </w:p>
    <w:p w14:paraId="2EE3BCAA">
      <w:pPr>
        <w:pStyle w:val="3"/>
        <w:rPr>
          <w:rFonts w:hint="default" w:ascii="Times New Roman" w:hAnsi="Times New Roman" w:cs="Times New Roman"/>
          <w:i w:val="0"/>
          <w:iCs w:val="0"/>
        </w:rPr>
      </w:pPr>
      <w:bookmarkStart w:id="10" w:name="_Toc204248952"/>
      <w:r>
        <w:rPr>
          <w:rFonts w:hint="default" w:ascii="Times New Roman" w:hAnsi="Times New Roman" w:cs="Times New Roman"/>
          <w:i w:val="0"/>
          <w:iCs w:val="0"/>
        </w:rPr>
        <w:t>1.4 JUSTIFICATION OF THE STUDY</w:t>
      </w:r>
      <w:bookmarkEnd w:id="10"/>
    </w:p>
    <w:p w14:paraId="71C985AB">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This project aims to address the </w:t>
      </w:r>
      <w:r>
        <w:rPr>
          <w:rFonts w:hint="default" w:ascii="Times New Roman" w:hAnsi="Times New Roman" w:cs="Times New Roman"/>
          <w:b/>
          <w:bCs/>
          <w:i w:val="0"/>
          <w:iCs w:val="0"/>
        </w:rPr>
        <w:t>growing demand</w:t>
      </w:r>
      <w:r>
        <w:rPr>
          <w:rFonts w:hint="default" w:ascii="Times New Roman" w:hAnsi="Times New Roman" w:cs="Times New Roman"/>
          <w:i w:val="0"/>
          <w:iCs w:val="0"/>
        </w:rPr>
        <w:t xml:space="preserve"> for air travel due to population growth, tourism development, and increased business mobility. The need for a </w:t>
      </w:r>
      <w:r>
        <w:rPr>
          <w:rFonts w:hint="default" w:ascii="Times New Roman" w:hAnsi="Times New Roman" w:cs="Times New Roman"/>
          <w:b/>
          <w:bCs/>
          <w:i w:val="0"/>
          <w:iCs w:val="0"/>
        </w:rPr>
        <w:t>modernized and efficient domestic airport</w:t>
      </w:r>
      <w:r>
        <w:rPr>
          <w:rFonts w:hint="default" w:ascii="Times New Roman" w:hAnsi="Times New Roman" w:cs="Times New Roman"/>
          <w:i w:val="0"/>
          <w:iCs w:val="0"/>
        </w:rPr>
        <w:t xml:space="preserve"> is essential for national development and regional integration.</w:t>
      </w:r>
    </w:p>
    <w:p w14:paraId="5B19EF00">
      <w:pPr>
        <w:pStyle w:val="3"/>
        <w:rPr>
          <w:rFonts w:hint="default" w:ascii="Times New Roman" w:hAnsi="Times New Roman" w:cs="Times New Roman"/>
          <w:i w:val="0"/>
          <w:iCs w:val="0"/>
        </w:rPr>
      </w:pPr>
      <w:bookmarkStart w:id="11" w:name="_Toc204248953"/>
      <w:r>
        <w:rPr>
          <w:rFonts w:hint="default" w:ascii="Times New Roman" w:hAnsi="Times New Roman" w:cs="Times New Roman"/>
          <w:i w:val="0"/>
          <w:iCs w:val="0"/>
        </w:rPr>
        <w:t>1.5 LIMITATIONS AND CONSTRAINTS</w:t>
      </w:r>
      <w:bookmarkEnd w:id="11"/>
    </w:p>
    <w:p w14:paraId="0CF2B2D6">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Environmental Impact</w:t>
      </w:r>
    </w:p>
    <w:p w14:paraId="55C37B6E">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Although the design incorporates sustainable practices in study it faced limitation in fulfilling the needs and effect on environment of available technology and materials in the region may result in a lighter carbon footprint than highly desired.</w:t>
      </w:r>
    </w:p>
    <w:p w14:paraId="476313EF">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Technological Limitations</w:t>
      </w:r>
    </w:p>
    <w:p w14:paraId="3F00A405">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study was conducted on existing technological tools and resources which may have constrained the extent of more innovative smart and even expensive devices, the limitation of available software and hardware influenced the scope and details of architectural plans</w:t>
      </w:r>
    </w:p>
    <w:p w14:paraId="16A138BF">
      <w:pPr>
        <w:pStyle w:val="3"/>
        <w:spacing w:line="360" w:lineRule="auto"/>
        <w:rPr>
          <w:rFonts w:hint="default" w:ascii="Times New Roman" w:hAnsi="Times New Roman" w:cs="Times New Roman"/>
          <w:i w:val="0"/>
          <w:iCs w:val="0"/>
        </w:rPr>
      </w:pPr>
      <w:bookmarkStart w:id="12" w:name="_Toc204248954"/>
      <w:r>
        <w:rPr>
          <w:rFonts w:hint="default" w:ascii="Times New Roman" w:hAnsi="Times New Roman" w:cs="Times New Roman"/>
          <w:i w:val="0"/>
          <w:iCs w:val="0"/>
        </w:rPr>
        <w:t>1.6 RESEARCH METHODOLOGY</w:t>
      </w:r>
      <w:bookmarkEnd w:id="12"/>
    </w:p>
    <w:p w14:paraId="420AC490">
      <w:pPr>
        <w:spacing w:after="0" w:line="360" w:lineRule="auto"/>
        <w:jc w:val="both"/>
        <w:rPr>
          <w:rFonts w:hint="default" w:ascii="Times New Roman" w:hAnsi="Times New Roman" w:cs="Times New Roman"/>
          <w:i w:val="0"/>
          <w:iCs w:val="0"/>
        </w:rPr>
      </w:pPr>
      <w:r>
        <w:rPr>
          <w:rFonts w:hint="default" w:ascii="Times New Roman" w:hAnsi="Times New Roman" w:cs="Times New Roman"/>
          <w:i w:val="0"/>
          <w:iCs w:val="0"/>
        </w:rPr>
        <w:t>To address the study aims and objectives of this study on the architectural design of an airport, proposed methodology will encompass research methodology and qualitative approach to gather and analyze data effectively the research methodologies which are:</w:t>
      </w:r>
    </w:p>
    <w:p w14:paraId="23CAA874">
      <w:pPr>
        <w:numPr>
          <w:ilvl w:val="0"/>
          <w:numId w:val="6"/>
        </w:numPr>
        <w:spacing w:after="0" w:line="360" w:lineRule="auto"/>
        <w:jc w:val="both"/>
        <w:rPr>
          <w:rFonts w:hint="default" w:ascii="Times New Roman" w:hAnsi="Times New Roman" w:eastAsia="Times New Roman" w:cs="Times New Roman"/>
          <w:i w:val="0"/>
          <w:iCs w:val="0"/>
          <w:kern w:val="0"/>
          <w14:ligatures w14:val="none"/>
        </w:rPr>
      </w:pPr>
      <w:bookmarkStart w:id="13" w:name="_Toc204248956"/>
      <w:r>
        <w:rPr>
          <w:rFonts w:hint="default" w:ascii="Times New Roman" w:hAnsi="Times New Roman" w:eastAsia="Times New Roman" w:cs="Times New Roman"/>
          <w:b/>
          <w:bCs/>
          <w:i w:val="0"/>
          <w:iCs w:val="0"/>
          <w:kern w:val="0"/>
          <w14:ligatures w14:val="none"/>
        </w:rPr>
        <w:t>Literature Review</w:t>
      </w:r>
      <w:r>
        <w:rPr>
          <w:rFonts w:hint="default" w:ascii="Times New Roman" w:hAnsi="Times New Roman" w:eastAsia="Times New Roman" w:cs="Times New Roman"/>
          <w:i w:val="0"/>
          <w:iCs w:val="0"/>
          <w:kern w:val="0"/>
          <w14:ligatures w14:val="none"/>
        </w:rPr>
        <w:t>: In-depth analysis of academic books, journals, and architectural publications related to airport planning and design. Focus areas include terminal layout, passenger flow, security protocols, aviation technology, and sustainable airport infrastructure.</w:t>
      </w:r>
    </w:p>
    <w:p w14:paraId="30AD3B4A">
      <w:pPr>
        <w:numPr>
          <w:ilvl w:val="0"/>
          <w:numId w:val="6"/>
        </w:numPr>
        <w:spacing w:after="0" w:line="36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b/>
          <w:bCs/>
          <w:i w:val="0"/>
          <w:iCs w:val="0"/>
          <w:kern w:val="0"/>
          <w14:ligatures w14:val="none"/>
        </w:rPr>
        <w:t>Case Studies</w:t>
      </w:r>
      <w:r>
        <w:rPr>
          <w:rFonts w:hint="default" w:ascii="Times New Roman" w:hAnsi="Times New Roman" w:eastAsia="Times New Roman" w:cs="Times New Roman"/>
          <w:i w:val="0"/>
          <w:iCs w:val="0"/>
          <w:kern w:val="0"/>
          <w14:ligatures w14:val="none"/>
        </w:rPr>
        <w:t>: Examination of successful domestic airports both within Nigeria and internationally to identify best practices, operational challenges, and innovative design approaches relevant to medium-scale aviation facilities.</w:t>
      </w:r>
    </w:p>
    <w:p w14:paraId="00C854DD">
      <w:pPr>
        <w:numPr>
          <w:ilvl w:val="0"/>
          <w:numId w:val="6"/>
        </w:numPr>
        <w:spacing w:after="0" w:line="36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b/>
          <w:bCs/>
          <w:i w:val="0"/>
          <w:iCs w:val="0"/>
          <w:kern w:val="0"/>
          <w14:ligatures w14:val="none"/>
        </w:rPr>
        <w:t>Oral Interviews</w:t>
      </w:r>
      <w:r>
        <w:rPr>
          <w:rFonts w:hint="default" w:ascii="Times New Roman" w:hAnsi="Times New Roman" w:eastAsia="Times New Roman" w:cs="Times New Roman"/>
          <w:i w:val="0"/>
          <w:iCs w:val="0"/>
          <w:kern w:val="0"/>
          <w14:ligatures w14:val="none"/>
        </w:rPr>
        <w:t>: Engagements with aviation professionals, airport planners, engineers, government officials, and potential users to gather insights on functional requirements, safety standards, and user expectations specific to Kogi State.</w:t>
      </w:r>
    </w:p>
    <w:p w14:paraId="206C40A2">
      <w:pPr>
        <w:numPr>
          <w:ilvl w:val="0"/>
          <w:numId w:val="6"/>
        </w:numPr>
        <w:spacing w:after="0" w:line="36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b/>
          <w:bCs/>
          <w:i w:val="0"/>
          <w:iCs w:val="0"/>
          <w:kern w:val="0"/>
          <w14:ligatures w14:val="none"/>
        </w:rPr>
        <w:t>Site Observation</w:t>
      </w:r>
      <w:r>
        <w:rPr>
          <w:rFonts w:hint="default" w:ascii="Times New Roman" w:hAnsi="Times New Roman" w:eastAsia="Times New Roman" w:cs="Times New Roman"/>
          <w:i w:val="0"/>
          <w:iCs w:val="0"/>
          <w:kern w:val="0"/>
          <w14:ligatures w14:val="none"/>
        </w:rPr>
        <w:t>: On-site assessment of the proposed location to evaluate physical characteristics such as topography, accessibility, existing infrastructure, prevailing wind direction, and environmental conditions crucial to airport planning.</w:t>
      </w:r>
    </w:p>
    <w:p w14:paraId="73F84FFB">
      <w:pPr>
        <w:numPr>
          <w:ilvl w:val="0"/>
          <w:numId w:val="6"/>
        </w:numPr>
        <w:spacing w:after="0" w:line="36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b/>
          <w:bCs/>
          <w:i w:val="0"/>
          <w:iCs w:val="0"/>
          <w:kern w:val="0"/>
          <w14:ligatures w14:val="none"/>
        </w:rPr>
        <w:t>Online Research and Network Browsing</w:t>
      </w:r>
      <w:r>
        <w:rPr>
          <w:rFonts w:hint="default" w:ascii="Times New Roman" w:hAnsi="Times New Roman" w:eastAsia="Times New Roman" w:cs="Times New Roman"/>
          <w:i w:val="0"/>
          <w:iCs w:val="0"/>
          <w:kern w:val="0"/>
          <w14:ligatures w14:val="none"/>
        </w:rPr>
        <w:t>: Review of up-to-date digital resources including aviation authority guidelines (e.g., NCAA and ICAO standards), architectural databases, and airport master planning tools to support the integration of modern technology and regulatory compliance.</w:t>
      </w:r>
    </w:p>
    <w:p w14:paraId="18214051">
      <w:pPr>
        <w:spacing w:after="0" w:line="360" w:lineRule="auto"/>
        <w:jc w:val="both"/>
        <w:rPr>
          <w:rFonts w:hint="default" w:ascii="Times New Roman" w:hAnsi="Times New Roman" w:eastAsia="Times New Roman" w:cs="Times New Roman"/>
          <w:i w:val="0"/>
          <w:iCs w:val="0"/>
          <w:kern w:val="0"/>
          <w14:ligatures w14:val="none"/>
        </w:rPr>
      </w:pPr>
      <w:r>
        <w:rPr>
          <w:rFonts w:hint="default" w:ascii="Times New Roman" w:hAnsi="Times New Roman" w:eastAsia="Times New Roman" w:cs="Times New Roman"/>
          <w:i w:val="0"/>
          <w:iCs w:val="0"/>
          <w:kern w:val="0"/>
          <w14:ligatures w14:val="none"/>
        </w:rPr>
        <w:t>This multi-faceted research approach ensures the proposed airport design is informed by both theoretical frameworks and practical realities, meeting both international standards and the unique needs of the Kogi State context.</w:t>
      </w:r>
    </w:p>
    <w:p w14:paraId="7DAA52FE">
      <w:pPr>
        <w:rPr>
          <w:rFonts w:hint="default" w:ascii="Times New Roman" w:hAnsi="Times New Roman" w:cs="Times New Roman" w:eastAsiaTheme="majorEastAsia"/>
          <w:b/>
          <w:i w:val="0"/>
          <w:iCs w:val="0"/>
          <w:szCs w:val="40"/>
        </w:rPr>
      </w:pPr>
      <w:r>
        <w:rPr>
          <w:rFonts w:hint="default" w:ascii="Times New Roman" w:hAnsi="Times New Roman" w:cs="Times New Roman"/>
          <w:i w:val="0"/>
          <w:iCs w:val="0"/>
        </w:rPr>
        <w:br w:type="page"/>
      </w:r>
    </w:p>
    <w:p w14:paraId="776B489F">
      <w:pPr>
        <w:pStyle w:val="2"/>
        <w:rPr>
          <w:rFonts w:hint="default" w:ascii="Times New Roman" w:hAnsi="Times New Roman" w:cs="Times New Roman"/>
          <w:i w:val="0"/>
          <w:iCs w:val="0"/>
        </w:rPr>
      </w:pPr>
      <w:r>
        <w:rPr>
          <w:rFonts w:hint="default" w:ascii="Times New Roman" w:hAnsi="Times New Roman" w:cs="Times New Roman"/>
          <w:i w:val="0"/>
          <w:iCs w:val="0"/>
        </w:rPr>
        <w:t>CHAPTER TWO</w:t>
      </w:r>
      <w:bookmarkEnd w:id="13"/>
    </w:p>
    <w:p w14:paraId="69CDFA2A">
      <w:pPr>
        <w:pStyle w:val="3"/>
        <w:rPr>
          <w:rFonts w:hint="default" w:ascii="Times New Roman" w:hAnsi="Times New Roman" w:cs="Times New Roman"/>
          <w:i w:val="0"/>
          <w:iCs w:val="0"/>
        </w:rPr>
      </w:pPr>
      <w:bookmarkStart w:id="14" w:name="_Toc204248957"/>
      <w:r>
        <w:rPr>
          <w:rFonts w:hint="default" w:ascii="Times New Roman" w:hAnsi="Times New Roman" w:cs="Times New Roman"/>
          <w:i w:val="0"/>
          <w:iCs w:val="0"/>
        </w:rPr>
        <w:t>2.1 LITERATURE REVIEW</w:t>
      </w:r>
      <w:bookmarkEnd w:id="14"/>
    </w:p>
    <w:p w14:paraId="1E030795">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Domestic airports play a vital role in regional connectivity and economic development. According to the International Civil Aviation Organization (ICAO), domestic air transport has significantly increased in recent years to support business mobility. A study by [unnamed source] highlights the growing demand for improved structure, maintenance, and passenger experience in domestic airports.</w:t>
      </w:r>
    </w:p>
    <w:p w14:paraId="7546AF4D">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Elements like runway planning, terminal layout, and integrated technology complement aesthetically appealing and functional designs that balance passenger experience requirements.</w:t>
      </w:r>
    </w:p>
    <w:p w14:paraId="33C00473">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In summary, the literature indicates that modern domestic airport design must address infrastructure quality, passenger experience, environmental sustainability, and regulatory compliance to meet the growing demands of domestic airport.</w:t>
      </w:r>
    </w:p>
    <w:p w14:paraId="08A313CC">
      <w:pPr>
        <w:pStyle w:val="3"/>
        <w:rPr>
          <w:rFonts w:hint="default" w:ascii="Times New Roman" w:hAnsi="Times New Roman" w:cs="Times New Roman"/>
          <w:i w:val="0"/>
          <w:iCs w:val="0"/>
        </w:rPr>
      </w:pPr>
      <w:bookmarkStart w:id="15" w:name="_Toc204248958"/>
      <w:r>
        <w:rPr>
          <w:rFonts w:hint="default" w:ascii="Times New Roman" w:hAnsi="Times New Roman" w:cs="Times New Roman"/>
          <w:i w:val="0"/>
          <w:iCs w:val="0"/>
        </w:rPr>
        <w:t>2.2 DEFINITION OF CASE STUDY</w:t>
      </w:r>
      <w:bookmarkEnd w:id="15"/>
    </w:p>
    <w:p w14:paraId="733B2BF0">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 case study is an architectural approach used to detail or examine a building or project to analyze its functionality, design impact, construction, and principles and materials. It includes a thorough investigation of architectural principles, materials, techniques, and user experiences. Case studies help in understanding the project themes and provide valuable insights.</w:t>
      </w:r>
    </w:p>
    <w:p w14:paraId="40117D48">
      <w:pPr>
        <w:pStyle w:val="3"/>
        <w:rPr>
          <w:rFonts w:hint="default" w:ascii="Times New Roman" w:hAnsi="Times New Roman" w:cs="Times New Roman"/>
          <w:i w:val="0"/>
          <w:iCs w:val="0"/>
        </w:rPr>
      </w:pPr>
      <w:bookmarkStart w:id="16" w:name="_Toc204248959"/>
      <w:r>
        <w:rPr>
          <w:rFonts w:hint="default" w:ascii="Times New Roman" w:hAnsi="Times New Roman" w:cs="Times New Roman"/>
          <w:i w:val="0"/>
          <w:iCs w:val="0"/>
        </w:rPr>
        <w:t>2.3 OUTLINES OF CASE STUDY</w:t>
      </w:r>
      <w:bookmarkEnd w:id="16"/>
    </w:p>
    <w:p w14:paraId="79FFFB75">
      <w:pPr>
        <w:numPr>
          <w:ilvl w:val="0"/>
          <w:numId w:val="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IBADAN AIRPORT, OYO STATE</w:t>
      </w:r>
    </w:p>
    <w:p w14:paraId="38FAC198">
      <w:pPr>
        <w:numPr>
          <w:ilvl w:val="0"/>
          <w:numId w:val="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AKURE AIRPORT, ONDO STATE</w:t>
      </w:r>
    </w:p>
    <w:p w14:paraId="6C5EC292">
      <w:pPr>
        <w:numPr>
          <w:ilvl w:val="0"/>
          <w:numId w:val="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MURTALA MUHAMMED AIRPORT [DOMESTIC TERMINAL]</w:t>
      </w:r>
    </w:p>
    <w:p w14:paraId="3E57DCA9">
      <w:pPr>
        <w:spacing w:after="0" w:line="480" w:lineRule="auto"/>
        <w:jc w:val="both"/>
        <w:rPr>
          <w:rFonts w:hint="default" w:ascii="Times New Roman" w:hAnsi="Times New Roman" w:cs="Times New Roman"/>
          <w:b/>
          <w:bCs/>
          <w:i w:val="0"/>
          <w:iCs w:val="0"/>
        </w:rPr>
      </w:pPr>
    </w:p>
    <w:p w14:paraId="1879D3EB">
      <w:pPr>
        <w:spacing w:after="0" w:line="480" w:lineRule="auto"/>
        <w:jc w:val="both"/>
        <w:rPr>
          <w:rFonts w:hint="default" w:ascii="Times New Roman" w:hAnsi="Times New Roman" w:cs="Times New Roman"/>
          <w:b/>
          <w:bCs/>
          <w:i w:val="0"/>
          <w:iCs w:val="0"/>
        </w:rPr>
      </w:pPr>
    </w:p>
    <w:p w14:paraId="1366BD9C">
      <w:pPr>
        <w:pStyle w:val="3"/>
        <w:rPr>
          <w:rFonts w:hint="default" w:ascii="Times New Roman" w:hAnsi="Times New Roman" w:cs="Times New Roman"/>
          <w:i w:val="0"/>
          <w:iCs w:val="0"/>
        </w:rPr>
      </w:pPr>
      <w:bookmarkStart w:id="17" w:name="_Toc204248960"/>
      <w:r>
        <w:rPr>
          <w:rFonts w:hint="default" w:ascii="Times New Roman" w:hAnsi="Times New Roman" w:cs="Times New Roman"/>
          <w:i w:val="0"/>
          <w:iCs w:val="0"/>
        </w:rPr>
        <w:t>2.3.1 CASE STUDY ONE:</w:t>
      </w:r>
      <w:bookmarkEnd w:id="17"/>
    </w:p>
    <w:p w14:paraId="0A5B39AD">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IBADAN AIRPORT, OYO STATE</w:t>
      </w:r>
    </w:p>
    <w:p w14:paraId="68C06535">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This case study is of an airport is located in Oyo state. This airport is located established in 1982 which the main purpose of the establishment during that time is to connect Southwestern Nigeria.</w:t>
      </w:r>
    </w:p>
    <w:p w14:paraId="37F78768">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MERITS:</w:t>
      </w:r>
    </w:p>
    <w:p w14:paraId="2E1282DD">
      <w:pPr>
        <w:numPr>
          <w:ilvl w:val="0"/>
          <w:numId w:val="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Simple and functional terminal design</w:t>
      </w:r>
    </w:p>
    <w:p w14:paraId="17332936">
      <w:pPr>
        <w:numPr>
          <w:ilvl w:val="0"/>
          <w:numId w:val="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Strategically located near major city</w:t>
      </w:r>
    </w:p>
    <w:p w14:paraId="687783C5">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DEMERITS</w:t>
      </w:r>
    </w:p>
    <w:p w14:paraId="4C070E28">
      <w:pPr>
        <w:numPr>
          <w:ilvl w:val="0"/>
          <w:numId w:val="9"/>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Poorly maintained facilities.</w:t>
      </w:r>
    </w:p>
    <w:p w14:paraId="45B6FC75">
      <w:pPr>
        <w:numPr>
          <w:ilvl w:val="0"/>
          <w:numId w:val="9"/>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Limited passenger capacity.</w:t>
      </w:r>
    </w:p>
    <w:p w14:paraId="17FFEBE0">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KEY FEATURES</w:t>
      </w:r>
    </w:p>
    <w:p w14:paraId="50089BE8">
      <w:pPr>
        <w:numPr>
          <w:ilvl w:val="0"/>
          <w:numId w:val="10"/>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Location</w:t>
      </w:r>
      <w:r>
        <w:rPr>
          <w:rFonts w:hint="default" w:ascii="Times New Roman" w:hAnsi="Times New Roman" w:cs="Times New Roman"/>
          <w:i w:val="0"/>
          <w:iCs w:val="0"/>
        </w:rPr>
        <w:t>: Suburban area, business-class area with ample green spaces.</w:t>
      </w:r>
    </w:p>
    <w:p w14:paraId="75520193">
      <w:pPr>
        <w:numPr>
          <w:ilvl w:val="0"/>
          <w:numId w:val="10"/>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Design Philosophy</w:t>
      </w:r>
      <w:r>
        <w:rPr>
          <w:rFonts w:hint="default" w:ascii="Times New Roman" w:hAnsi="Times New Roman" w:cs="Times New Roman"/>
          <w:i w:val="0"/>
          <w:iCs w:val="0"/>
        </w:rPr>
        <w:t>: Emphasis on smart, sustainable use of building materials.</w:t>
      </w:r>
    </w:p>
    <w:p w14:paraId="66134CA0">
      <w:pPr>
        <w:numPr>
          <w:ilvl w:val="0"/>
          <w:numId w:val="10"/>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Building Materials</w:t>
      </w:r>
      <w:r>
        <w:rPr>
          <w:rFonts w:hint="default" w:ascii="Times New Roman" w:hAnsi="Times New Roman" w:cs="Times New Roman"/>
          <w:i w:val="0"/>
          <w:iCs w:val="0"/>
        </w:rPr>
        <w:t>: Use of recycled and locally sourced materials.</w:t>
      </w:r>
    </w:p>
    <w:p w14:paraId="0D6F8971">
      <w:pPr>
        <w:numPr>
          <w:ilvl w:val="0"/>
          <w:numId w:val="10"/>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Energy Efficiency</w:t>
      </w:r>
      <w:r>
        <w:rPr>
          <w:rFonts w:hint="default" w:ascii="Times New Roman" w:hAnsi="Times New Roman" w:cs="Times New Roman"/>
          <w:i w:val="0"/>
          <w:iCs w:val="0"/>
        </w:rPr>
        <w:t>: Use of renewable energy systems.</w:t>
      </w:r>
    </w:p>
    <w:p w14:paraId="44B0E268">
      <w:pPr>
        <w:rPr>
          <w:rFonts w:hint="default" w:ascii="Times New Roman" w:hAnsi="Times New Roman" w:cs="Times New Roman" w:eastAsiaTheme="majorEastAsia"/>
          <w:b/>
          <w:i w:val="0"/>
          <w:iCs w:val="0"/>
          <w:szCs w:val="32"/>
        </w:rPr>
      </w:pPr>
      <w:r>
        <w:rPr>
          <w:rFonts w:hint="default" w:ascii="Times New Roman" w:hAnsi="Times New Roman" w:cs="Times New Roman"/>
          <w:i w:val="0"/>
          <w:iCs w:val="0"/>
        </w:rPr>
        <w:br w:type="page"/>
      </w:r>
    </w:p>
    <w:p w14:paraId="74EA5206">
      <w:pPr>
        <w:pStyle w:val="3"/>
        <w:rPr>
          <w:rFonts w:hint="default" w:ascii="Times New Roman" w:hAnsi="Times New Roman" w:cs="Times New Roman"/>
          <w:i w:val="0"/>
          <w:iCs w:val="0"/>
        </w:rPr>
      </w:pPr>
      <w:bookmarkStart w:id="18" w:name="_Toc204248961"/>
      <w:r>
        <w:rPr>
          <w:rFonts w:hint="default" w:ascii="Times New Roman" w:hAnsi="Times New Roman" w:cs="Times New Roman"/>
          <w:i w:val="0"/>
          <w:iCs w:val="0"/>
        </w:rPr>
        <w:t>2.3.2 CASE STUDY TWO</w:t>
      </w:r>
      <w:bookmarkEnd w:id="18"/>
    </w:p>
    <w:p w14:paraId="5E5921CF">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AKURE AIRPORT</w:t>
      </w:r>
    </w:p>
    <w:p w14:paraId="1C72DCDD">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This airport is located in Ondo State, Nigeria. Established and commissioned in 1996, it serves Akure and neighboring areas.</w:t>
      </w:r>
    </w:p>
    <w:p w14:paraId="7D8FDBE1">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MERITS</w:t>
      </w:r>
      <w:r>
        <w:rPr>
          <w:rFonts w:hint="default" w:ascii="Times New Roman" w:hAnsi="Times New Roman" w:cs="Times New Roman"/>
          <w:i w:val="0"/>
          <w:iCs w:val="0"/>
        </w:rPr>
        <w:t>:</w:t>
      </w:r>
    </w:p>
    <w:p w14:paraId="12F33F87">
      <w:pPr>
        <w:numPr>
          <w:ilvl w:val="0"/>
          <w:numId w:val="1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Serves Akure and other key cities in Ondo State with an efficient terminal design.</w:t>
      </w:r>
    </w:p>
    <w:p w14:paraId="18D8CA07">
      <w:pPr>
        <w:numPr>
          <w:ilvl w:val="0"/>
          <w:numId w:val="1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Straightforward terminal design ensuring easy navigation for passengers and operational efficiency.</w:t>
      </w:r>
    </w:p>
    <w:p w14:paraId="4FCB39EC">
      <w:pPr>
        <w:numPr>
          <w:ilvl w:val="0"/>
          <w:numId w:val="1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Well-constructed runway suitable for domestic aircraft operations.</w:t>
      </w:r>
    </w:p>
    <w:p w14:paraId="4279E23C">
      <w:pPr>
        <w:numPr>
          <w:ilvl w:val="0"/>
          <w:numId w:val="1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Minimalist design requiring lower operational and maintenance expenses.</w:t>
      </w:r>
    </w:p>
    <w:p w14:paraId="58E8E6EC">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DEMERITS</w:t>
      </w:r>
      <w:r>
        <w:rPr>
          <w:rFonts w:hint="default" w:ascii="Times New Roman" w:hAnsi="Times New Roman" w:cs="Times New Roman"/>
          <w:i w:val="0"/>
          <w:iCs w:val="0"/>
        </w:rPr>
        <w:t>:</w:t>
      </w:r>
    </w:p>
    <w:p w14:paraId="79EFBE61">
      <w:pPr>
        <w:numPr>
          <w:ilvl w:val="0"/>
          <w:numId w:val="1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Safety devices were not included in the design.</w:t>
      </w:r>
    </w:p>
    <w:p w14:paraId="7D67767C">
      <w:pPr>
        <w:numPr>
          <w:ilvl w:val="0"/>
          <w:numId w:val="1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Lack of a clinic or first aid unit for accidents or emergencies.</w:t>
      </w:r>
    </w:p>
    <w:p w14:paraId="4E94E29E">
      <w:pPr>
        <w:pStyle w:val="3"/>
        <w:rPr>
          <w:rFonts w:hint="default" w:ascii="Times New Roman" w:hAnsi="Times New Roman" w:cs="Times New Roman"/>
          <w:i w:val="0"/>
          <w:iCs w:val="0"/>
        </w:rPr>
      </w:pPr>
      <w:bookmarkStart w:id="19" w:name="_Toc204248962"/>
      <w:r>
        <w:rPr>
          <w:rFonts w:hint="default" w:ascii="Times New Roman" w:hAnsi="Times New Roman" w:cs="Times New Roman"/>
          <w:i w:val="0"/>
          <w:iCs w:val="0"/>
        </w:rPr>
        <w:t>2.3.3 CASE STUDY THREE</w:t>
      </w:r>
      <w:bookmarkEnd w:id="19"/>
      <w:r>
        <w:rPr>
          <w:rFonts w:hint="default" w:ascii="Times New Roman" w:hAnsi="Times New Roman" w:cs="Times New Roman"/>
          <w:i w:val="0"/>
          <w:iCs w:val="0"/>
        </w:rPr>
        <w:t xml:space="preserve"> </w:t>
      </w:r>
    </w:p>
    <w:p w14:paraId="05397EF1">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MURTALA MUHAMMED AIRPORT [DOMESTIC TERMINAL]</w:t>
      </w:r>
    </w:p>
    <w:p w14:paraId="09C79BD3">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Located in Ikeja, Lagos State, along Bishop Airport Road, this airport was established in 1974 and is Nigeria’s largest airport. The domestic terminal (MMA2) serves local routes.</w:t>
      </w:r>
    </w:p>
    <w:p w14:paraId="49B1B0F0">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MERITS</w:t>
      </w:r>
      <w:r>
        <w:rPr>
          <w:rFonts w:hint="default" w:ascii="Times New Roman" w:hAnsi="Times New Roman" w:cs="Times New Roman"/>
          <w:i w:val="0"/>
          <w:iCs w:val="0"/>
        </w:rPr>
        <w:t>:</w:t>
      </w:r>
    </w:p>
    <w:p w14:paraId="40DDC55F">
      <w:pPr>
        <w:numPr>
          <w:ilvl w:val="0"/>
          <w:numId w:val="1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Well-designed for high passenger traffic.</w:t>
      </w:r>
    </w:p>
    <w:p w14:paraId="16E9B3B7">
      <w:pPr>
        <w:numPr>
          <w:ilvl w:val="0"/>
          <w:numId w:val="1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Incorporates modern facilities for a seamless travel experience.</w:t>
      </w:r>
    </w:p>
    <w:p w14:paraId="1EA04408">
      <w:pPr>
        <w:numPr>
          <w:ilvl w:val="0"/>
          <w:numId w:val="1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Located in a prime area with good transport connectivity.</w:t>
      </w:r>
    </w:p>
    <w:p w14:paraId="055EA480">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DEMERITS</w:t>
      </w:r>
      <w:r>
        <w:rPr>
          <w:rFonts w:hint="default" w:ascii="Times New Roman" w:hAnsi="Times New Roman" w:cs="Times New Roman"/>
          <w:i w:val="0"/>
          <w:iCs w:val="0"/>
        </w:rPr>
        <w:t>:</w:t>
      </w:r>
    </w:p>
    <w:p w14:paraId="1AD981D1">
      <w:pPr>
        <w:numPr>
          <w:ilvl w:val="0"/>
          <w:numId w:val="1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Design constraints due to insufficient space.</w:t>
      </w:r>
    </w:p>
    <w:p w14:paraId="2555F510">
      <w:pPr>
        <w:numPr>
          <w:ilvl w:val="0"/>
          <w:numId w:val="1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Aging infrastructure requiring frequent upgrades (not including sustainability).</w:t>
      </w:r>
    </w:p>
    <w:p w14:paraId="48C5E165">
      <w:pPr>
        <w:pStyle w:val="3"/>
        <w:rPr>
          <w:rFonts w:hint="default" w:ascii="Times New Roman" w:hAnsi="Times New Roman" w:cs="Times New Roman"/>
          <w:i w:val="0"/>
          <w:iCs w:val="0"/>
        </w:rPr>
      </w:pPr>
      <w:bookmarkStart w:id="20" w:name="_Toc204248963"/>
      <w:r>
        <w:rPr>
          <w:rFonts w:hint="default" w:ascii="Times New Roman" w:hAnsi="Times New Roman" w:cs="Times New Roman"/>
          <w:i w:val="0"/>
          <w:iCs w:val="0"/>
        </w:rPr>
        <w:t>2.3.4 CASE STUDY FOUR</w:t>
      </w:r>
      <w:bookmarkEnd w:id="20"/>
    </w:p>
    <w:p w14:paraId="3EBF5985">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NNAMDI AZIKIWE DOMESTIC TERMINAL</w:t>
      </w:r>
    </w:p>
    <w:p w14:paraId="4DDA2240">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Located in Abuja, Federal Capital Territory, this airport was established to serve western region connectivity.</w:t>
      </w:r>
    </w:p>
    <w:p w14:paraId="4460D069">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MERITS</w:t>
      </w:r>
      <w:r>
        <w:rPr>
          <w:rFonts w:hint="default" w:ascii="Times New Roman" w:hAnsi="Times New Roman" w:cs="Times New Roman"/>
          <w:i w:val="0"/>
          <w:iCs w:val="0"/>
        </w:rPr>
        <w:t>:</w:t>
      </w:r>
    </w:p>
    <w:p w14:paraId="512819D8">
      <w:pPr>
        <w:numPr>
          <w:ilvl w:val="0"/>
          <w:numId w:val="1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Functional terminal design.</w:t>
      </w:r>
    </w:p>
    <w:p w14:paraId="0A745B2C">
      <w:pPr>
        <w:numPr>
          <w:ilvl w:val="0"/>
          <w:numId w:val="1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Well-ventilated with adequate lighting.</w:t>
      </w:r>
    </w:p>
    <w:p w14:paraId="2CDA6973">
      <w:pPr>
        <w:numPr>
          <w:ilvl w:val="0"/>
          <w:numId w:val="1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Incorporates technology.</w:t>
      </w:r>
    </w:p>
    <w:p w14:paraId="520C18AC">
      <w:pPr>
        <w:numPr>
          <w:ilvl w:val="0"/>
          <w:numId w:val="1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Features good landscaping.</w:t>
      </w:r>
    </w:p>
    <w:p w14:paraId="351B6BA8">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DEMERITS</w:t>
      </w:r>
      <w:r>
        <w:rPr>
          <w:rFonts w:hint="default" w:ascii="Times New Roman" w:hAnsi="Times New Roman" w:cs="Times New Roman"/>
          <w:i w:val="0"/>
          <w:iCs w:val="0"/>
        </w:rPr>
        <w:t>:</w:t>
      </w:r>
    </w:p>
    <w:p w14:paraId="77FDD874">
      <w:pPr>
        <w:numPr>
          <w:ilvl w:val="0"/>
          <w:numId w:val="1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Limited sustainability in the use of commercial areas within the terminal.</w:t>
      </w:r>
    </w:p>
    <w:p w14:paraId="55C2A82F">
      <w:pPr>
        <w:rPr>
          <w:rFonts w:hint="default" w:ascii="Times New Roman" w:hAnsi="Times New Roman" w:cs="Times New Roman"/>
          <w:b/>
          <w:bCs/>
          <w:i w:val="0"/>
          <w:iCs w:val="0"/>
        </w:rPr>
      </w:pPr>
      <w:r>
        <w:rPr>
          <w:rFonts w:hint="default" w:ascii="Times New Roman" w:hAnsi="Times New Roman" w:cs="Times New Roman"/>
          <w:b/>
          <w:bCs/>
          <w:i w:val="0"/>
          <w:iCs w:val="0"/>
        </w:rPr>
        <w:br w:type="page"/>
      </w:r>
    </w:p>
    <w:p w14:paraId="7EA4335E">
      <w:pPr>
        <w:pStyle w:val="2"/>
        <w:rPr>
          <w:rFonts w:hint="default" w:ascii="Times New Roman" w:hAnsi="Times New Roman" w:cs="Times New Roman"/>
          <w:i w:val="0"/>
          <w:iCs w:val="0"/>
        </w:rPr>
      </w:pPr>
      <w:bookmarkStart w:id="21" w:name="_Toc204248964"/>
      <w:r>
        <w:rPr>
          <w:rFonts w:hint="default" w:ascii="Times New Roman" w:hAnsi="Times New Roman" w:cs="Times New Roman"/>
          <w:i w:val="0"/>
          <w:iCs w:val="0"/>
        </w:rPr>
        <w:t>CHAPTER THREE</w:t>
      </w:r>
      <w:bookmarkEnd w:id="21"/>
    </w:p>
    <w:p w14:paraId="7C539003">
      <w:pPr>
        <w:pStyle w:val="3"/>
        <w:rPr>
          <w:rFonts w:hint="default" w:ascii="Times New Roman" w:hAnsi="Times New Roman" w:cs="Times New Roman"/>
          <w:i w:val="0"/>
          <w:iCs w:val="0"/>
        </w:rPr>
      </w:pPr>
      <w:bookmarkStart w:id="22" w:name="_Toc204248965"/>
      <w:r>
        <w:rPr>
          <w:rFonts w:hint="default" w:ascii="Times New Roman" w:hAnsi="Times New Roman" w:cs="Times New Roman"/>
          <w:i w:val="0"/>
          <w:iCs w:val="0"/>
        </w:rPr>
        <w:t>3.1 INTRODUCTION TO KOGI STATE</w:t>
      </w:r>
      <w:bookmarkEnd w:id="22"/>
    </w:p>
    <w:p w14:paraId="2CC8AE77">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Kogi State is one of the 36 states in the Federal Republic of Nigeria, located in the North Central geopolitical zone. It is popularly referred to as the "Confluence State" because it is where the two major rivers in Nigeria River Niger and River Benue meet at the capital city, Lokoja.</w:t>
      </w:r>
    </w:p>
    <w:p w14:paraId="29D9C9F2">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Created on August 27, 1991, from parts of Kwara and Benue States by the military government under General Ibrahim Babangida, the state consists of three major ethnic groups: Igala, Ebira, and Okun (Yoruba). This northern state serves as a bridge between the northern and southern parts of Nigeria, giving it a strategic geographic and economic position.</w:t>
      </w:r>
    </w:p>
    <w:p w14:paraId="23252407">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Kogi State is bordered by ten states, making it the state with the most borders in Nigeria. The state is gaining interest in tourism due to its historical landmarks and natural beauty, including the confluence of the two rivers. Lokoja was the first British trading capital of modern-day Nigeria, adding to its historical significance.</w:t>
      </w:r>
    </w:p>
    <w:p w14:paraId="62E3F596">
      <w:pPr>
        <w:pStyle w:val="3"/>
        <w:rPr>
          <w:rFonts w:hint="default" w:ascii="Times New Roman" w:hAnsi="Times New Roman" w:cs="Times New Roman"/>
          <w:i w:val="0"/>
          <w:iCs w:val="0"/>
        </w:rPr>
      </w:pPr>
      <w:bookmarkStart w:id="23" w:name="_Toc204248966"/>
      <w:r>
        <w:rPr>
          <w:rFonts w:hint="default" w:ascii="Times New Roman" w:hAnsi="Times New Roman" w:cs="Times New Roman"/>
          <w:i w:val="0"/>
          <w:iCs w:val="0"/>
        </w:rPr>
        <w:t>3.2 THE LOCATION OF LOKOJA AIRSTRIP</w:t>
      </w:r>
      <w:bookmarkEnd w:id="23"/>
    </w:p>
    <w:p w14:paraId="5E515B8C">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Lokoja Airstrip is located in Kogi State, in the North Central region of Nigeria, approximately 17 kilometers northwest of Lokoja town, the state capital. It is accessible via the Lokoja-Oweto Road, which connects to major roads, including the Abuja-Lokoja Expressway.</w:t>
      </w:r>
    </w:p>
    <w:p w14:paraId="723204D0">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Geographically, the site is situated at an altitude of approximately 7m above sea level, with the road elevation at 9m above sea level. The surrounding landscape is relatively flat with patches of vegetation, making it suitable for construction. The confluence of the Niger and Benue Rivers gives the site strategic significance in regional trade and logistics.</w:t>
      </w:r>
    </w:p>
    <w:p w14:paraId="03EFA28B">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location provides a potential hub for future state development due to its central position between Abuja and Lokoja town.</w:t>
      </w:r>
    </w:p>
    <w:p w14:paraId="1B3B4F18">
      <w:pPr>
        <w:pStyle w:val="3"/>
        <w:rPr>
          <w:rFonts w:hint="default" w:ascii="Times New Roman" w:hAnsi="Times New Roman" w:cs="Times New Roman"/>
          <w:i w:val="0"/>
          <w:iCs w:val="0"/>
        </w:rPr>
      </w:pPr>
      <w:bookmarkStart w:id="24" w:name="_Toc204248967"/>
      <w:r>
        <w:rPr>
          <w:rFonts w:hint="default" w:ascii="Times New Roman" w:hAnsi="Times New Roman" w:cs="Times New Roman"/>
          <w:i w:val="0"/>
          <w:iCs w:val="0"/>
        </w:rPr>
        <w:t>3.2.1 CLIMATE CONDITION OF THE LOKOJA AIRSTRIP</w:t>
      </w:r>
      <w:bookmarkEnd w:id="24"/>
    </w:p>
    <w:p w14:paraId="4D55FFB8">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Lokoja Airstrip experiences a tropical savannah climate characterized by distinct wet and dry seasons, significantly influencing environmental and living conditions in the area.</w:t>
      </w:r>
    </w:p>
    <w:p w14:paraId="774011ED">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wet season in Lokoja generally lasts from April to October, with the heaviest rainfall occurring between June and September. During this period, the area receives significant rainfall, essential for agricultural activities. The average annual rainfall supports the region’s agricultural practices.</w:t>
      </w:r>
    </w:p>
    <w:p w14:paraId="6FFCBA5D">
      <w:pPr>
        <w:pStyle w:val="3"/>
        <w:rPr>
          <w:rFonts w:hint="default" w:ascii="Times New Roman" w:hAnsi="Times New Roman" w:cs="Times New Roman"/>
          <w:i w:val="0"/>
          <w:iCs w:val="0"/>
        </w:rPr>
      </w:pPr>
      <w:bookmarkStart w:id="25" w:name="_Toc204248968"/>
      <w:r>
        <w:rPr>
          <w:rFonts w:hint="default" w:ascii="Times New Roman" w:hAnsi="Times New Roman" w:cs="Times New Roman"/>
          <w:i w:val="0"/>
          <w:iCs w:val="0"/>
        </w:rPr>
        <w:t>3.2.2 IMPLICATION FOR APPLICATION OF THE GEOGRAPHICAL AND CLIMATIC CONDITIONS OF LOKOJA</w:t>
      </w:r>
      <w:bookmarkEnd w:id="25"/>
    </w:p>
    <w:p w14:paraId="4D8678FF">
      <w:pPr>
        <w:numPr>
          <w:ilvl w:val="0"/>
          <w:numId w:val="17"/>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Seasonal Implications for Construction</w:t>
      </w:r>
      <w:r>
        <w:rPr>
          <w:rFonts w:hint="default" w:ascii="Times New Roman" w:hAnsi="Times New Roman" w:cs="Times New Roman"/>
          <w:i w:val="0"/>
          <w:iCs w:val="0"/>
        </w:rPr>
        <w:t>: Infrastructure planning must consider the potential impact of heavy rainfall during the wet season on buildings. Systems to manage waterlogging should be implemented in site planning.</w:t>
      </w:r>
    </w:p>
    <w:p w14:paraId="3ADCA82D">
      <w:pPr>
        <w:numPr>
          <w:ilvl w:val="0"/>
          <w:numId w:val="17"/>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Health and Safety</w:t>
      </w:r>
      <w:r>
        <w:rPr>
          <w:rFonts w:hint="default" w:ascii="Times New Roman" w:hAnsi="Times New Roman" w:cs="Times New Roman"/>
          <w:i w:val="0"/>
          <w:iCs w:val="0"/>
        </w:rPr>
        <w:t>: During the dry season, increased dust hazards pose health risks. It is important to implement measures to preserve existing vegetation in buildings to minimize dust and improve air quality during the wet season.</w:t>
      </w:r>
    </w:p>
    <w:p w14:paraId="3E2CA283">
      <w:pPr>
        <w:numPr>
          <w:ilvl w:val="0"/>
          <w:numId w:val="17"/>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Agricultural Activities</w:t>
      </w:r>
      <w:r>
        <w:rPr>
          <w:rFonts w:hint="default" w:ascii="Times New Roman" w:hAnsi="Times New Roman" w:cs="Times New Roman"/>
          <w:i w:val="0"/>
          <w:iCs w:val="0"/>
        </w:rPr>
        <w:t>: The wet season supports agricultural activities, such as green cultivation. The community can leverage available climatic conditions to promote crop cultivation, research, and sustainability initiatives.</w:t>
      </w:r>
    </w:p>
    <w:p w14:paraId="51633F19">
      <w:pPr>
        <w:pStyle w:val="3"/>
        <w:rPr>
          <w:rFonts w:hint="default" w:ascii="Times New Roman" w:hAnsi="Times New Roman" w:cs="Times New Roman"/>
          <w:i w:val="0"/>
          <w:iCs w:val="0"/>
        </w:rPr>
      </w:pPr>
      <w:bookmarkStart w:id="26" w:name="_Toc204248969"/>
      <w:r>
        <w:rPr>
          <w:rFonts w:hint="default" w:ascii="Times New Roman" w:hAnsi="Times New Roman" w:cs="Times New Roman"/>
          <w:i w:val="0"/>
          <w:iCs w:val="0"/>
        </w:rPr>
        <w:t>3.3 SITE SELECTION</w:t>
      </w:r>
      <w:bookmarkEnd w:id="26"/>
    </w:p>
    <w:p w14:paraId="6778952B">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selection of a suitable site for the development of Lokoja Airstrip was influenced by key factors such as accessibility, environmental conditions, and proximity to social resources. The chosen site aligns with the project's mission and goals.</w:t>
      </w:r>
    </w:p>
    <w:p w14:paraId="255F2DCA">
      <w:pPr>
        <w:numPr>
          <w:ilvl w:val="0"/>
          <w:numId w:val="18"/>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Accessibility</w:t>
      </w:r>
      <w:r>
        <w:rPr>
          <w:rFonts w:hint="default" w:ascii="Times New Roman" w:hAnsi="Times New Roman" w:cs="Times New Roman"/>
          <w:i w:val="0"/>
          <w:iCs w:val="0"/>
        </w:rPr>
        <w:t>:</w:t>
      </w:r>
      <w:r>
        <w:rPr>
          <w:rFonts w:hint="default" w:ascii="Times New Roman" w:hAnsi="Times New Roman" w:cs="Times New Roman"/>
          <w:i w:val="0"/>
          <w:iCs w:val="0"/>
        </w:rPr>
        <w:br w:type="textWrapping"/>
      </w:r>
      <w:r>
        <w:rPr>
          <w:rFonts w:hint="default" w:ascii="Times New Roman" w:hAnsi="Times New Roman" w:cs="Times New Roman"/>
          <w:i w:val="0"/>
          <w:iCs w:val="0"/>
        </w:rPr>
        <w:t>The site is strategically located in Lokoja, a major transportation hub connecting northern and southern Nigeria. This ensures accessibility for citizens and workers from various parts of the country. The presence of major roads and transportation networks ensures connectivity and convenience.</w:t>
      </w:r>
    </w:p>
    <w:p w14:paraId="227AAE0D">
      <w:pPr>
        <w:numPr>
          <w:ilvl w:val="0"/>
          <w:numId w:val="18"/>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 xml:space="preserve"> Climate Data</w:t>
      </w:r>
    </w:p>
    <w:p w14:paraId="74BE249F">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climate of Lokoja is classified as a tropical savanna climate characterized by distinct wet and dry seasons. The key climate features include:</w:t>
      </w:r>
    </w:p>
    <w:p w14:paraId="3D8FDFDF">
      <w:pPr>
        <w:numPr>
          <w:ilvl w:val="0"/>
          <w:numId w:val="19"/>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Temperature:</w:t>
      </w:r>
      <w:r>
        <w:rPr>
          <w:rFonts w:hint="default" w:ascii="Times New Roman" w:hAnsi="Times New Roman" w:cs="Times New Roman"/>
          <w:i w:val="0"/>
          <w:iCs w:val="0"/>
        </w:rPr>
        <w:t xml:space="preserve"> The average yearly temperature in Lokoja is around 26°C. The hottest months are March and April, with average daytime temperature exceeding 35°C. The coolest months are December and January when nighttime drops to about 18°C.</w:t>
      </w:r>
    </w:p>
    <w:p w14:paraId="538C4E72">
      <w:pPr>
        <w:numPr>
          <w:ilvl w:val="0"/>
          <w:numId w:val="19"/>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Rainfall:</w:t>
      </w:r>
      <w:r>
        <w:rPr>
          <w:rFonts w:hint="default" w:ascii="Times New Roman" w:hAnsi="Times New Roman" w:cs="Times New Roman"/>
          <w:i w:val="0"/>
          <w:iCs w:val="0"/>
        </w:rPr>
        <w:t xml:space="preserve"> Lokoja receives an average annual rainfall mainly from Atlantic approximately 1,200 mm to 1,300 mm. The wet season extends from April to October, with peak rainfall occurring between June and September. The dry season lasts from November to March with minimal rainfall.</w:t>
      </w:r>
    </w:p>
    <w:p w14:paraId="48AA3C7C">
      <w:pPr>
        <w:numPr>
          <w:ilvl w:val="0"/>
          <w:numId w:val="19"/>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Humidity:</w:t>
      </w:r>
      <w:r>
        <w:rPr>
          <w:rFonts w:hint="default" w:ascii="Times New Roman" w:hAnsi="Times New Roman" w:cs="Times New Roman"/>
          <w:i w:val="0"/>
          <w:iCs w:val="0"/>
        </w:rPr>
        <w:t xml:space="preserve"> It is the highest during the wet season reaching up to 90%. It is minimal during the dry season, especially during harmattan. Humidity level drops considerably.</w:t>
      </w:r>
    </w:p>
    <w:p w14:paraId="22F684B4">
      <w:pPr>
        <w:numPr>
          <w:ilvl w:val="0"/>
          <w:numId w:val="19"/>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Winds:</w:t>
      </w:r>
      <w:r>
        <w:rPr>
          <w:rFonts w:hint="default" w:ascii="Times New Roman" w:hAnsi="Times New Roman" w:cs="Times New Roman"/>
          <w:i w:val="0"/>
          <w:iCs w:val="0"/>
        </w:rPr>
        <w:t xml:space="preserve"> The harmattan winds blowing from the northern dominate the dry season bringing dry and dusty conditions. These winds can reduce visibility and negatively affect air quality.</w:t>
      </w:r>
    </w:p>
    <w:p w14:paraId="664DB625">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Lokoja: Weather Data</w:t>
      </w:r>
    </w:p>
    <w:p w14:paraId="4E519197">
      <w:pPr>
        <w:numPr>
          <w:ilvl w:val="0"/>
          <w:numId w:val="2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Latitude: 8.4746618 N / 29.9611 E</w:t>
      </w:r>
    </w:p>
    <w:p w14:paraId="2A4B3A21">
      <w:pPr>
        <w:numPr>
          <w:ilvl w:val="0"/>
          <w:numId w:val="2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Longitude: 4.5464642 E / 32.467106</w:t>
      </w:r>
    </w:p>
    <w:p w14:paraId="2301C986">
      <w:pPr>
        <w:numPr>
          <w:ilvl w:val="0"/>
          <w:numId w:val="2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State/Region: Kogi</w:t>
      </w:r>
    </w:p>
    <w:p w14:paraId="169CE2BD">
      <w:pPr>
        <w:numPr>
          <w:ilvl w:val="0"/>
          <w:numId w:val="2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Continent: Africa</w:t>
      </w:r>
    </w:p>
    <w:p w14:paraId="427749CB">
      <w:pPr>
        <w:numPr>
          <w:ilvl w:val="0"/>
          <w:numId w:val="2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Population: Large</w:t>
      </w:r>
    </w:p>
    <w:p w14:paraId="366F1B5D">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3.4 Site Location Criteria</w:t>
      </w:r>
    </w:p>
    <w:p w14:paraId="1AD52EA1">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site was carefully selected due to various architectural, accessibility, mechanical, and technical reasons, even up to environmental support. For a multi-unit lecture theatre project, the site must be:</w:t>
      </w:r>
    </w:p>
    <w:p w14:paraId="7F6A882A">
      <w:pPr>
        <w:numPr>
          <w:ilvl w:val="0"/>
          <w:numId w:val="2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Properly sited and relatively located on campus, roughly within 5-mins walking from the landmark academic buildings and administrative blocks.</w:t>
      </w:r>
    </w:p>
    <w:p w14:paraId="34F69D82">
      <w:pPr>
        <w:numPr>
          <w:ilvl w:val="0"/>
          <w:numId w:val="2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Access to Social Amenities:The site has relative access to great amenities such as electricity, water, good networks, etc.</w:t>
      </w:r>
    </w:p>
    <w:p w14:paraId="18E2B15E">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Land Mass Area</w:t>
      </w:r>
    </w:p>
    <w:p w14:paraId="0A7E204E">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 minimum of 1.5 ha (hectares) area is required to accommodate a multi-unit lecture theatre with 2-3 interconnected (each seating 400-600 students) along with shared infrastructure like toilets, technical room, etc.</w:t>
      </w:r>
    </w:p>
    <w:p w14:paraId="23A9F56D">
      <w:pPr>
        <w:spacing w:after="0" w:line="480" w:lineRule="auto"/>
        <w:jc w:val="both"/>
        <w:rPr>
          <w:rFonts w:hint="default" w:ascii="Times New Roman" w:hAnsi="Times New Roman" w:cs="Times New Roman"/>
          <w:i w:val="0"/>
          <w:iCs w:val="0"/>
        </w:rPr>
      </w:pPr>
    </w:p>
    <w:p w14:paraId="1984D6D3">
      <w:pPr>
        <w:spacing w:after="0" w:line="480" w:lineRule="auto"/>
        <w:rPr>
          <w:rFonts w:hint="default" w:ascii="Times New Roman" w:hAnsi="Times New Roman" w:cs="Times New Roman"/>
          <w:b/>
          <w:bCs/>
          <w:i w:val="0"/>
          <w:iCs w:val="0"/>
        </w:rPr>
      </w:pPr>
      <w:r>
        <w:rPr>
          <w:rFonts w:hint="default" w:ascii="Times New Roman" w:hAnsi="Times New Roman" w:cs="Times New Roman"/>
          <w:b/>
          <w:bCs/>
          <w:i w:val="0"/>
          <w:iCs w:val="0"/>
        </w:rPr>
        <w:br w:type="page"/>
      </w:r>
    </w:p>
    <w:p w14:paraId="0E82B02F">
      <w:pPr>
        <w:pStyle w:val="2"/>
        <w:rPr>
          <w:rFonts w:hint="default" w:ascii="Times New Roman" w:hAnsi="Times New Roman" w:cs="Times New Roman"/>
          <w:i w:val="0"/>
          <w:iCs w:val="0"/>
        </w:rPr>
      </w:pPr>
      <w:bookmarkStart w:id="27" w:name="_Toc204248970"/>
      <w:r>
        <w:rPr>
          <w:rFonts w:hint="default" w:ascii="Times New Roman" w:hAnsi="Times New Roman" w:cs="Times New Roman"/>
          <w:i w:val="0"/>
          <w:iCs w:val="0"/>
        </w:rPr>
        <w:t>CHAPTER FOUR</w:t>
      </w:r>
      <w:bookmarkEnd w:id="27"/>
    </w:p>
    <w:p w14:paraId="79F5E64F">
      <w:pPr>
        <w:pStyle w:val="3"/>
        <w:rPr>
          <w:rFonts w:hint="default" w:ascii="Times New Roman" w:hAnsi="Times New Roman" w:cs="Times New Roman"/>
          <w:i w:val="0"/>
          <w:iCs w:val="0"/>
        </w:rPr>
      </w:pPr>
      <w:bookmarkStart w:id="28" w:name="_Toc204248971"/>
      <w:r>
        <w:rPr>
          <w:rFonts w:hint="default" w:ascii="Times New Roman" w:hAnsi="Times New Roman" w:cs="Times New Roman"/>
          <w:i w:val="0"/>
          <w:iCs w:val="0"/>
        </w:rPr>
        <w:t>4.1 SITE ZONING</w:t>
      </w:r>
      <w:bookmarkEnd w:id="28"/>
    </w:p>
    <w:p w14:paraId="46ADA7BB">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proposed domestic airport has three main functional units:</w:t>
      </w:r>
    </w:p>
    <w:p w14:paraId="4C5AB079">
      <w:pPr>
        <w:numPr>
          <w:ilvl w:val="0"/>
          <w:numId w:val="22"/>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Airside Zone:</w:t>
      </w:r>
    </w:p>
    <w:p w14:paraId="0F0894AB">
      <w:pPr>
        <w:spacing w:after="0" w:line="480" w:lineRule="auto"/>
        <w:ind w:left="720"/>
        <w:jc w:val="both"/>
        <w:rPr>
          <w:rFonts w:hint="default" w:ascii="Times New Roman" w:hAnsi="Times New Roman" w:cs="Times New Roman"/>
          <w:i w:val="0"/>
          <w:iCs w:val="0"/>
        </w:rPr>
      </w:pPr>
      <w:r>
        <w:rPr>
          <w:rFonts w:hint="default" w:ascii="Times New Roman" w:hAnsi="Times New Roman" w:cs="Times New Roman"/>
          <w:i w:val="0"/>
          <w:iCs w:val="0"/>
        </w:rPr>
        <w:t>This includes the runway, taxiway, and apron. This area is primarily for aircraft operations.</w:t>
      </w:r>
    </w:p>
    <w:p w14:paraId="5F26AEF7">
      <w:pPr>
        <w:numPr>
          <w:ilvl w:val="0"/>
          <w:numId w:val="22"/>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Landside Zone:</w:t>
      </w:r>
    </w:p>
    <w:p w14:paraId="573C0E88">
      <w:pPr>
        <w:spacing w:after="0" w:line="480" w:lineRule="auto"/>
        <w:ind w:left="720"/>
        <w:jc w:val="both"/>
        <w:rPr>
          <w:rFonts w:hint="default" w:ascii="Times New Roman" w:hAnsi="Times New Roman" w:cs="Times New Roman"/>
          <w:i w:val="0"/>
          <w:iCs w:val="0"/>
        </w:rPr>
      </w:pPr>
      <w:r>
        <w:rPr>
          <w:rFonts w:hint="default" w:ascii="Times New Roman" w:hAnsi="Times New Roman" w:cs="Times New Roman"/>
          <w:i w:val="0"/>
          <w:iCs w:val="0"/>
        </w:rPr>
        <w:t>Comprises the terminal building, access roads, parking, and public services.</w:t>
      </w:r>
    </w:p>
    <w:p w14:paraId="047E4E14">
      <w:pPr>
        <w:numPr>
          <w:ilvl w:val="0"/>
          <w:numId w:val="22"/>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Support Zone:</w:t>
      </w:r>
    </w:p>
    <w:p w14:paraId="2A4DFC3C">
      <w:pPr>
        <w:spacing w:after="0" w:line="480" w:lineRule="auto"/>
        <w:ind w:left="720"/>
        <w:jc w:val="both"/>
        <w:rPr>
          <w:rFonts w:hint="default" w:ascii="Times New Roman" w:hAnsi="Times New Roman" w:cs="Times New Roman"/>
          <w:i w:val="0"/>
          <w:iCs w:val="0"/>
        </w:rPr>
      </w:pPr>
      <w:r>
        <w:rPr>
          <w:rFonts w:hint="default" w:ascii="Times New Roman" w:hAnsi="Times New Roman" w:cs="Times New Roman"/>
          <w:i w:val="0"/>
          <w:iCs w:val="0"/>
        </w:rPr>
        <w:t>Includes utility buildings, maintenance hangars, staff quarters, cargo facilities.</w:t>
      </w:r>
    </w:p>
    <w:p w14:paraId="046FF619">
      <w:pPr>
        <w:pStyle w:val="3"/>
        <w:rPr>
          <w:rFonts w:hint="default" w:ascii="Times New Roman" w:hAnsi="Times New Roman" w:cs="Times New Roman"/>
          <w:i w:val="0"/>
          <w:iCs w:val="0"/>
        </w:rPr>
      </w:pPr>
      <w:bookmarkStart w:id="29" w:name="_Toc204248972"/>
      <w:r>
        <w:rPr>
          <w:rFonts w:hint="default" w:ascii="Times New Roman" w:hAnsi="Times New Roman" w:cs="Times New Roman"/>
          <w:i w:val="0"/>
          <w:iCs w:val="0"/>
        </w:rPr>
        <w:t>4.2 CONCEPT DERIVATION</w:t>
      </w:r>
      <w:bookmarkEnd w:id="29"/>
    </w:p>
    <w:p w14:paraId="7B7C55F5">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concept is inspired by fleet movement. Therefore, to ease flow of people and aircraft, the terminal adopts a linear or radial form to ease circulation with emphasis on daylight, natural ventilation, and passenger comfort.</w:t>
      </w:r>
    </w:p>
    <w:p w14:paraId="6BFA89F8">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Analysis of Client Requirement</w:t>
      </w:r>
    </w:p>
    <w:p w14:paraId="058BD394">
      <w:pPr>
        <w:numPr>
          <w:ilvl w:val="0"/>
          <w:numId w:val="23"/>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Client Requirement:</w:t>
      </w:r>
      <w:r>
        <w:rPr>
          <w:rFonts w:hint="default" w:ascii="Times New Roman" w:hAnsi="Times New Roman" w:cs="Times New Roman"/>
          <w:i w:val="0"/>
          <w:iCs w:val="0"/>
        </w:rPr>
        <w:t xml:space="preserve"> This involves efficient passenger processing, adequate security, scalability, energy efficiency, and cost-effectiveness.</w:t>
      </w:r>
    </w:p>
    <w:p w14:paraId="60407834">
      <w:pPr>
        <w:numPr>
          <w:ilvl w:val="0"/>
          <w:numId w:val="23"/>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User Requirement:</w:t>
      </w:r>
      <w:r>
        <w:rPr>
          <w:rFonts w:hint="default" w:ascii="Times New Roman" w:hAnsi="Times New Roman" w:cs="Times New Roman"/>
          <w:i w:val="0"/>
          <w:iCs w:val="0"/>
        </w:rPr>
        <w:t xml:space="preserve"> Easy navigation, clear signage, comfort, safety, and amenities such as lounges, food court, etc.</w:t>
      </w:r>
    </w:p>
    <w:p w14:paraId="079FF7BF">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BRIEF ANALYSIS</w:t>
      </w:r>
    </w:p>
    <w:p w14:paraId="1EF00DB7">
      <w:pPr>
        <w:pStyle w:val="3"/>
        <w:rPr>
          <w:rFonts w:hint="default" w:ascii="Times New Roman" w:hAnsi="Times New Roman" w:cs="Times New Roman"/>
          <w:i w:val="0"/>
          <w:iCs w:val="0"/>
        </w:rPr>
      </w:pPr>
      <w:bookmarkStart w:id="30" w:name="_Toc204248973"/>
      <w:r>
        <w:rPr>
          <w:rFonts w:hint="default" w:ascii="Times New Roman" w:hAnsi="Times New Roman" w:cs="Times New Roman"/>
          <w:i w:val="0"/>
          <w:iCs w:val="0"/>
        </w:rPr>
        <w:t>4.3 SCOPE OF THE PROJECT</w:t>
      </w:r>
      <w:bookmarkEnd w:id="30"/>
    </w:p>
    <w:p w14:paraId="7A4AE936">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scope of the project will encompass the use and functional requirements, which includes the project scope as follows:</w:t>
      </w:r>
    </w:p>
    <w:p w14:paraId="26E1C49D">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Terminal Building Units</w:t>
      </w:r>
    </w:p>
    <w:p w14:paraId="3E408896">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Check-in and ticketing area</w:t>
      </w:r>
    </w:p>
    <w:p w14:paraId="4CC4BC41">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Security screening 1</w:t>
      </w:r>
    </w:p>
    <w:p w14:paraId="3276FAAE">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Security screening 2</w:t>
      </w:r>
    </w:p>
    <w:p w14:paraId="197BC2B9">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Departure area</w:t>
      </w:r>
    </w:p>
    <w:p w14:paraId="3BEA010F">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Boarding gates</w:t>
      </w:r>
    </w:p>
    <w:p w14:paraId="1B376BBA">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VIP Lounge</w:t>
      </w:r>
    </w:p>
    <w:p w14:paraId="382C78CA">
      <w:pPr>
        <w:numPr>
          <w:ilvl w:val="0"/>
          <w:numId w:val="24"/>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Circulation area</w:t>
      </w:r>
    </w:p>
    <w:p w14:paraId="1D22BC65">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Administrative Units</w:t>
      </w:r>
    </w:p>
    <w:p w14:paraId="58A22E74">
      <w:pPr>
        <w:numPr>
          <w:ilvl w:val="0"/>
          <w:numId w:val="2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Airport management office</w:t>
      </w:r>
    </w:p>
    <w:p w14:paraId="60DD0815">
      <w:pPr>
        <w:numPr>
          <w:ilvl w:val="0"/>
          <w:numId w:val="2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Staff offices</w:t>
      </w:r>
    </w:p>
    <w:p w14:paraId="1A8BF5B5">
      <w:pPr>
        <w:numPr>
          <w:ilvl w:val="0"/>
          <w:numId w:val="2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Air traffic control tower</w:t>
      </w:r>
    </w:p>
    <w:p w14:paraId="065DDFB3">
      <w:pPr>
        <w:numPr>
          <w:ilvl w:val="0"/>
          <w:numId w:val="2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Utility rooms</w:t>
      </w:r>
    </w:p>
    <w:p w14:paraId="5A5B7951">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Air-side Units</w:t>
      </w:r>
    </w:p>
    <w:p w14:paraId="024A0779">
      <w:pPr>
        <w:numPr>
          <w:ilvl w:val="0"/>
          <w:numId w:val="2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Runway</w:t>
      </w:r>
    </w:p>
    <w:p w14:paraId="6D0D67C6">
      <w:pPr>
        <w:numPr>
          <w:ilvl w:val="0"/>
          <w:numId w:val="2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Taxiway</w:t>
      </w:r>
    </w:p>
    <w:p w14:paraId="36530753">
      <w:pPr>
        <w:numPr>
          <w:ilvl w:val="0"/>
          <w:numId w:val="2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Apron / parking bay</w:t>
      </w:r>
    </w:p>
    <w:p w14:paraId="2A4CD764">
      <w:pPr>
        <w:numPr>
          <w:ilvl w:val="0"/>
          <w:numId w:val="2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Helipad</w:t>
      </w:r>
    </w:p>
    <w:p w14:paraId="60EFE1CE">
      <w:pPr>
        <w:numPr>
          <w:ilvl w:val="0"/>
          <w:numId w:val="26"/>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Fueling station</w:t>
      </w:r>
    </w:p>
    <w:p w14:paraId="6DB68ACD">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Land-side Units</w:t>
      </w:r>
    </w:p>
    <w:p w14:paraId="0EF7DB0E">
      <w:pPr>
        <w:numPr>
          <w:ilvl w:val="0"/>
          <w:numId w:val="2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Parking lot (long &amp; short time)</w:t>
      </w:r>
    </w:p>
    <w:p w14:paraId="559B4FDF">
      <w:pPr>
        <w:numPr>
          <w:ilvl w:val="0"/>
          <w:numId w:val="2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Drop-off</w:t>
      </w:r>
    </w:p>
    <w:p w14:paraId="42540929">
      <w:pPr>
        <w:numPr>
          <w:ilvl w:val="0"/>
          <w:numId w:val="2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Public terminal transports</w:t>
      </w:r>
    </w:p>
    <w:p w14:paraId="16EDA5C9">
      <w:pPr>
        <w:numPr>
          <w:ilvl w:val="0"/>
          <w:numId w:val="2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Circulation paths &amp; access roads</w:t>
      </w:r>
    </w:p>
    <w:p w14:paraId="62FCB3E9">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Passenger Service Support</w:t>
      </w:r>
    </w:p>
    <w:p w14:paraId="138EE137">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Stationery</w:t>
      </w:r>
    </w:p>
    <w:p w14:paraId="6B62C036">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Shops / duty-free stores</w:t>
      </w:r>
    </w:p>
    <w:p w14:paraId="4674D187">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Restaurant</w:t>
      </w:r>
    </w:p>
    <w:p w14:paraId="0A96EFE7">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Medical clinic</w:t>
      </w:r>
    </w:p>
    <w:p w14:paraId="5B7E2BCF">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Information desk</w:t>
      </w:r>
    </w:p>
    <w:p w14:paraId="12639B90">
      <w:pPr>
        <w:numPr>
          <w:ilvl w:val="0"/>
          <w:numId w:val="2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Prayer room / Guest zones</w:t>
      </w:r>
    </w:p>
    <w:p w14:paraId="1253A45A">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Safety and Emergency Units</w:t>
      </w:r>
    </w:p>
    <w:p w14:paraId="2DD4DDA6">
      <w:pPr>
        <w:numPr>
          <w:ilvl w:val="0"/>
          <w:numId w:val="29"/>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Fire rescue station</w:t>
      </w:r>
    </w:p>
    <w:p w14:paraId="5A47F1AF">
      <w:pPr>
        <w:numPr>
          <w:ilvl w:val="0"/>
          <w:numId w:val="29"/>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Security office</w:t>
      </w:r>
    </w:p>
    <w:p w14:paraId="150FB240">
      <w:pPr>
        <w:numPr>
          <w:ilvl w:val="0"/>
          <w:numId w:val="29"/>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Emergency evacuation route</w:t>
      </w:r>
    </w:p>
    <w:p w14:paraId="1635F567">
      <w:pPr>
        <w:spacing w:after="0" w:line="480" w:lineRule="auto"/>
        <w:jc w:val="both"/>
        <w:rPr>
          <w:rFonts w:hint="default" w:ascii="Times New Roman" w:hAnsi="Times New Roman" w:cs="Times New Roman"/>
          <w:b/>
          <w:bCs/>
          <w:i w:val="0"/>
          <w:iCs w:val="0"/>
        </w:rPr>
      </w:pPr>
      <w:r>
        <w:rPr>
          <w:rFonts w:hint="default" w:ascii="Times New Roman" w:hAnsi="Times New Roman" w:cs="Times New Roman"/>
          <w:b/>
          <w:bCs/>
          <w:i w:val="0"/>
          <w:iCs w:val="0"/>
        </w:rPr>
        <w:t>Support Facilities</w:t>
      </w:r>
    </w:p>
    <w:p w14:paraId="2F143414">
      <w:pPr>
        <w:numPr>
          <w:ilvl w:val="0"/>
          <w:numId w:val="3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Waste Management Unit</w:t>
      </w:r>
    </w:p>
    <w:p w14:paraId="351EBDEE">
      <w:pPr>
        <w:numPr>
          <w:ilvl w:val="0"/>
          <w:numId w:val="3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Power Supply (Back-up and Sub-stations / Generators)</w:t>
      </w:r>
    </w:p>
    <w:p w14:paraId="7769250E">
      <w:pPr>
        <w:numPr>
          <w:ilvl w:val="0"/>
          <w:numId w:val="30"/>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Water supply and treatment unit</w:t>
      </w:r>
    </w:p>
    <w:p w14:paraId="5E4BCFCC">
      <w:pPr>
        <w:pStyle w:val="3"/>
        <w:rPr>
          <w:rFonts w:hint="default" w:ascii="Times New Roman" w:hAnsi="Times New Roman" w:cs="Times New Roman"/>
          <w:i w:val="0"/>
          <w:iCs w:val="0"/>
        </w:rPr>
      </w:pPr>
      <w:bookmarkStart w:id="31" w:name="_Toc204248974"/>
      <w:r>
        <w:rPr>
          <w:rFonts w:hint="default" w:ascii="Times New Roman" w:hAnsi="Times New Roman" w:cs="Times New Roman"/>
          <w:i w:val="0"/>
          <w:iCs w:val="0"/>
        </w:rPr>
        <w:t>4.4 THE DESIGN FUNCTIONAL RELATIONSHIP AND ANALYSIS</w:t>
      </w:r>
      <w:bookmarkEnd w:id="31"/>
    </w:p>
    <w:p w14:paraId="1D6FBAF9">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Space are merged for serving passengers:</w:t>
      </w:r>
    </w:p>
    <w:p w14:paraId="6264B194">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Entry →</w:t>
      </w:r>
    </w:p>
    <w:p w14:paraId="4BFD73C6">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Check →</w:t>
      </w:r>
    </w:p>
    <w:p w14:paraId="554F5A2E">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Security →</w:t>
      </w:r>
    </w:p>
    <w:p w14:paraId="60437C16">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Waiting Lounge →</w:t>
      </w:r>
    </w:p>
    <w:p w14:paraId="17FC4EFB">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Boarding Gate →</w:t>
      </w:r>
    </w:p>
    <w:p w14:paraId="456EB7BE">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Entry to the Aircraft</w:t>
      </w:r>
    </w:p>
    <w:p w14:paraId="438BD595">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ARRIVAL →</w:t>
      </w:r>
    </w:p>
    <w:p w14:paraId="668D7BA2">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Immigration →</w:t>
      </w:r>
    </w:p>
    <w:p w14:paraId="5CCCF321">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Baggage Claim →</w:t>
      </w:r>
    </w:p>
    <w:p w14:paraId="3D982DCD">
      <w:pPr>
        <w:numPr>
          <w:ilvl w:val="0"/>
          <w:numId w:val="31"/>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Exit</w:t>
      </w:r>
    </w:p>
    <w:p w14:paraId="3B52C1F7">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Support services (cargo, emergency, utilities) are kept apart but accessible.</w:t>
      </w:r>
    </w:p>
    <w:p w14:paraId="70E802BC">
      <w:pPr>
        <w:pStyle w:val="3"/>
        <w:rPr>
          <w:rFonts w:hint="default" w:ascii="Times New Roman" w:hAnsi="Times New Roman" w:cs="Times New Roman"/>
          <w:i w:val="0"/>
          <w:iCs w:val="0"/>
        </w:rPr>
      </w:pPr>
      <w:bookmarkStart w:id="32" w:name="_Toc204248975"/>
      <w:r>
        <w:rPr>
          <w:rFonts w:hint="default" w:ascii="Times New Roman" w:hAnsi="Times New Roman" w:cs="Times New Roman"/>
          <w:i w:val="0"/>
          <w:iCs w:val="0"/>
        </w:rPr>
        <w:t>4.5 SPACE ANALYSIS, CALCULATION, DERIVATIVE &amp; MANAGEMENT</w:t>
      </w:r>
      <w:bookmarkEnd w:id="32"/>
    </w:p>
    <w:p w14:paraId="0FBDD69E">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 xml:space="preserve">Space requirements are based on </w:t>
      </w:r>
      <w:r>
        <w:rPr>
          <w:rFonts w:hint="default" w:ascii="Times New Roman" w:hAnsi="Times New Roman" w:cs="Times New Roman"/>
          <w:b/>
          <w:bCs/>
          <w:i w:val="0"/>
          <w:iCs w:val="0"/>
        </w:rPr>
        <w:t>passenger volume</w:t>
      </w:r>
      <w:r>
        <w:rPr>
          <w:rFonts w:hint="default" w:ascii="Times New Roman" w:hAnsi="Times New Roman" w:cs="Times New Roman"/>
          <w:i w:val="0"/>
          <w:iCs w:val="0"/>
        </w:rPr>
        <w:t>:</w:t>
      </w:r>
    </w:p>
    <w:p w14:paraId="00DF29AB">
      <w:pPr>
        <w:numPr>
          <w:ilvl w:val="0"/>
          <w:numId w:val="32"/>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Scope</w:t>
      </w:r>
    </w:p>
    <w:p w14:paraId="0C4E366D">
      <w:pPr>
        <w:numPr>
          <w:ilvl w:val="0"/>
          <w:numId w:val="3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Check-in hall</w:t>
      </w:r>
    </w:p>
    <w:p w14:paraId="2F8ABB02">
      <w:pPr>
        <w:numPr>
          <w:ilvl w:val="0"/>
          <w:numId w:val="3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Departure lounge</w:t>
      </w:r>
    </w:p>
    <w:p w14:paraId="7834FEAC">
      <w:pPr>
        <w:numPr>
          <w:ilvl w:val="0"/>
          <w:numId w:val="3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Parking</w:t>
      </w:r>
    </w:p>
    <w:p w14:paraId="241B04DC">
      <w:pPr>
        <w:numPr>
          <w:ilvl w:val="0"/>
          <w:numId w:val="32"/>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Runway length</w:t>
      </w:r>
    </w:p>
    <w:p w14:paraId="3B962B3D">
      <w:p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Required volume per passenger</w:t>
      </w:r>
      <w:r>
        <w:rPr>
          <w:rFonts w:hint="default" w:ascii="Times New Roman" w:hAnsi="Times New Roman" w:cs="Times New Roman"/>
          <w:i w:val="0"/>
          <w:iCs w:val="0"/>
        </w:rPr>
        <w:t>:</w:t>
      </w:r>
    </w:p>
    <w:p w14:paraId="0B05894C">
      <w:pPr>
        <w:numPr>
          <w:ilvl w:val="0"/>
          <w:numId w:val="3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1.8 – 2 m²</w:t>
      </w:r>
    </w:p>
    <w:p w14:paraId="6E70DCAF">
      <w:pPr>
        <w:numPr>
          <w:ilvl w:val="0"/>
          <w:numId w:val="3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1.0 – 1.5 m²</w:t>
      </w:r>
    </w:p>
    <w:p w14:paraId="7ACF08A0">
      <w:pPr>
        <w:numPr>
          <w:ilvl w:val="0"/>
          <w:numId w:val="3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25 – 30% of site</w:t>
      </w:r>
    </w:p>
    <w:p w14:paraId="738AE76B">
      <w:pPr>
        <w:numPr>
          <w:ilvl w:val="0"/>
          <w:numId w:val="33"/>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1.5 – 2.5 km for domestic aircraft</w:t>
      </w:r>
    </w:p>
    <w:p w14:paraId="32DCF978">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Space allocated based on peak hour demand.</w:t>
      </w:r>
    </w:p>
    <w:p w14:paraId="4DD73F0A">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Here is the full transcription of the handwritten pages:</w:t>
      </w:r>
    </w:p>
    <w:p w14:paraId="559A520D">
      <w:pPr>
        <w:pStyle w:val="3"/>
        <w:rPr>
          <w:rFonts w:hint="default" w:ascii="Times New Roman" w:hAnsi="Times New Roman" w:cs="Times New Roman"/>
          <w:i w:val="0"/>
          <w:iCs w:val="0"/>
        </w:rPr>
      </w:pPr>
      <w:bookmarkStart w:id="33" w:name="_Toc204248976"/>
      <w:r>
        <w:rPr>
          <w:rFonts w:hint="default" w:ascii="Times New Roman" w:hAnsi="Times New Roman" w:cs="Times New Roman"/>
          <w:i w:val="0"/>
          <w:iCs w:val="0"/>
        </w:rPr>
        <w:t>4.6 CONCEPTUAL DEVELOPMENT</w:t>
      </w:r>
      <w:bookmarkEnd w:id="33"/>
    </w:p>
    <w:p w14:paraId="1C4A9A63">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design of the building is inspired by a drone which is a device used in video coverage, remote sensing, survey, etc., which is controlled by a remote control.</w:t>
      </w:r>
    </w:p>
    <w:p w14:paraId="3B042C5C">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roof mimics wing-like curves and glazing, providing connection with the airspace. Emphasis is placed on modular planning for future expansion.</w:t>
      </w:r>
    </w:p>
    <w:p w14:paraId="2089E961">
      <w:pPr>
        <w:rPr>
          <w:rFonts w:hint="default" w:ascii="Times New Roman" w:hAnsi="Times New Roman" w:cs="Times New Roman"/>
          <w:b/>
          <w:bCs/>
          <w:i w:val="0"/>
          <w:iCs w:val="0"/>
        </w:rPr>
      </w:pPr>
      <w:r>
        <w:rPr>
          <w:rFonts w:hint="default" w:ascii="Times New Roman" w:hAnsi="Times New Roman" w:cs="Times New Roman"/>
          <w:b/>
          <w:bCs/>
          <w:i w:val="0"/>
          <w:iCs w:val="0"/>
        </w:rPr>
        <w:br w:type="page"/>
      </w:r>
    </w:p>
    <w:p w14:paraId="2A26A6C1">
      <w:pPr>
        <w:pStyle w:val="2"/>
        <w:rPr>
          <w:rFonts w:hint="default" w:ascii="Times New Roman" w:hAnsi="Times New Roman" w:cs="Times New Roman"/>
          <w:i w:val="0"/>
          <w:iCs w:val="0"/>
        </w:rPr>
      </w:pPr>
      <w:bookmarkStart w:id="34" w:name="_Toc204248977"/>
      <w:r>
        <w:rPr>
          <w:rFonts w:hint="default" w:ascii="Times New Roman" w:hAnsi="Times New Roman" w:cs="Times New Roman"/>
          <w:i w:val="0"/>
          <w:iCs w:val="0"/>
        </w:rPr>
        <w:t>CHAPTER FIVE</w:t>
      </w:r>
      <w:bookmarkEnd w:id="34"/>
    </w:p>
    <w:p w14:paraId="27D81215">
      <w:pPr>
        <w:pStyle w:val="3"/>
        <w:rPr>
          <w:rFonts w:hint="default" w:ascii="Times New Roman" w:hAnsi="Times New Roman" w:cs="Times New Roman"/>
          <w:i w:val="0"/>
          <w:iCs w:val="0"/>
        </w:rPr>
      </w:pPr>
      <w:bookmarkStart w:id="35" w:name="_Toc204248978"/>
      <w:r>
        <w:rPr>
          <w:rFonts w:hint="default" w:ascii="Times New Roman" w:hAnsi="Times New Roman" w:cs="Times New Roman"/>
          <w:i w:val="0"/>
          <w:iCs w:val="0"/>
        </w:rPr>
        <w:t>5.0 APPRAISAL OF PROPOSED DESIGN SCHEME</w:t>
      </w:r>
      <w:bookmarkEnd w:id="35"/>
    </w:p>
    <w:p w14:paraId="273A6C8C">
      <w:pPr>
        <w:pStyle w:val="3"/>
        <w:rPr>
          <w:rFonts w:hint="default" w:ascii="Times New Roman" w:hAnsi="Times New Roman" w:cs="Times New Roman"/>
          <w:i w:val="0"/>
          <w:iCs w:val="0"/>
        </w:rPr>
      </w:pPr>
      <w:bookmarkStart w:id="36" w:name="_Toc204248979"/>
      <w:r>
        <w:rPr>
          <w:rFonts w:hint="default" w:ascii="Times New Roman" w:hAnsi="Times New Roman" w:cs="Times New Roman"/>
          <w:i w:val="0"/>
          <w:iCs w:val="0"/>
        </w:rPr>
        <w:t>5.1 Construction Methodology</w:t>
      </w:r>
      <w:bookmarkEnd w:id="36"/>
    </w:p>
    <w:p w14:paraId="07630430">
      <w:pPr>
        <w:numPr>
          <w:ilvl w:val="0"/>
          <w:numId w:val="34"/>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Method:</w:t>
      </w:r>
      <w:r>
        <w:rPr>
          <w:rFonts w:hint="default" w:ascii="Times New Roman" w:hAnsi="Times New Roman" w:cs="Times New Roman"/>
          <w:i w:val="0"/>
          <w:iCs w:val="0"/>
        </w:rPr>
        <w:t xml:space="preserve"> Reinforced concrete frame with trusses for wide span</w:t>
      </w:r>
    </w:p>
    <w:p w14:paraId="4A8EBCAD">
      <w:pPr>
        <w:numPr>
          <w:ilvl w:val="0"/>
          <w:numId w:val="34"/>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Material:</w:t>
      </w:r>
      <w:r>
        <w:rPr>
          <w:rFonts w:hint="default" w:ascii="Times New Roman" w:hAnsi="Times New Roman" w:cs="Times New Roman"/>
          <w:i w:val="0"/>
          <w:iCs w:val="0"/>
        </w:rPr>
        <w:t xml:space="preserve"> Glass curtain wall for daylighting, aluminium roofing sheets, polished terrazzo flooring, and energy-efficient lightings</w:t>
      </w:r>
    </w:p>
    <w:p w14:paraId="60E91562">
      <w:pPr>
        <w:pStyle w:val="3"/>
        <w:rPr>
          <w:rFonts w:hint="default" w:ascii="Times New Roman" w:hAnsi="Times New Roman" w:cs="Times New Roman"/>
          <w:i w:val="0"/>
          <w:iCs w:val="0"/>
        </w:rPr>
      </w:pPr>
      <w:bookmarkStart w:id="37" w:name="_Toc204248980"/>
      <w:r>
        <w:rPr>
          <w:rFonts w:hint="default" w:ascii="Times New Roman" w:hAnsi="Times New Roman" w:cs="Times New Roman"/>
          <w:i w:val="0"/>
          <w:iCs w:val="0"/>
        </w:rPr>
        <w:t>5.2 GENERAL DESIGN CONSIDERATION</w:t>
      </w:r>
      <w:bookmarkEnd w:id="37"/>
    </w:p>
    <w:p w14:paraId="68E636F4">
      <w:pPr>
        <w:numPr>
          <w:ilvl w:val="0"/>
          <w:numId w:val="3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Sustainability: Solar panel, rainwater harvesting, and natural ventilation</w:t>
      </w:r>
    </w:p>
    <w:p w14:paraId="62D70D20">
      <w:pPr>
        <w:numPr>
          <w:ilvl w:val="0"/>
          <w:numId w:val="35"/>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Accessibility: Ramps, elevators, and tactile floor indicator for the disabled</w:t>
      </w:r>
    </w:p>
    <w:p w14:paraId="21BFA9AC">
      <w:pPr>
        <w:numPr>
          <w:ilvl w:val="0"/>
          <w:numId w:val="35"/>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Safety:</w:t>
      </w:r>
      <w:r>
        <w:rPr>
          <w:rFonts w:hint="default" w:ascii="Times New Roman" w:hAnsi="Times New Roman" w:cs="Times New Roman"/>
          <w:i w:val="0"/>
          <w:iCs w:val="0"/>
        </w:rPr>
        <w:t xml:space="preserve"> Fire exits, CCTV, smoke detectors, and emergency plans</w:t>
      </w:r>
    </w:p>
    <w:p w14:paraId="50DCEAA6">
      <w:pPr>
        <w:pStyle w:val="3"/>
        <w:rPr>
          <w:rFonts w:hint="default" w:ascii="Times New Roman" w:hAnsi="Times New Roman" w:cs="Times New Roman"/>
          <w:i w:val="0"/>
          <w:iCs w:val="0"/>
        </w:rPr>
      </w:pPr>
      <w:bookmarkStart w:id="38" w:name="_Toc204248981"/>
      <w:r>
        <w:rPr>
          <w:rFonts w:hint="default" w:ascii="Times New Roman" w:hAnsi="Times New Roman" w:cs="Times New Roman"/>
          <w:i w:val="0"/>
          <w:iCs w:val="0"/>
        </w:rPr>
        <w:t>5.3 CIRCULATION AND ZONING</w:t>
      </w:r>
      <w:bookmarkEnd w:id="38"/>
    </w:p>
    <w:p w14:paraId="4622C0DD">
      <w:pPr>
        <w:numPr>
          <w:ilvl w:val="0"/>
          <w:numId w:val="36"/>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Horizontal Circulation:</w:t>
      </w:r>
      <w:r>
        <w:rPr>
          <w:rFonts w:hint="default" w:ascii="Times New Roman" w:hAnsi="Times New Roman" w:cs="Times New Roman"/>
          <w:i w:val="0"/>
          <w:iCs w:val="0"/>
        </w:rPr>
        <w:t xml:space="preserve"> Clear signage, linear pathways for movement from check-in to gate</w:t>
      </w:r>
    </w:p>
    <w:p w14:paraId="47F0A609">
      <w:pPr>
        <w:numPr>
          <w:ilvl w:val="0"/>
          <w:numId w:val="36"/>
        </w:numPr>
        <w:spacing w:after="0" w:line="480" w:lineRule="auto"/>
        <w:jc w:val="both"/>
        <w:rPr>
          <w:rFonts w:hint="default" w:ascii="Times New Roman" w:hAnsi="Times New Roman" w:cs="Times New Roman"/>
          <w:i w:val="0"/>
          <w:iCs w:val="0"/>
        </w:rPr>
      </w:pPr>
      <w:r>
        <w:rPr>
          <w:rFonts w:hint="default" w:ascii="Times New Roman" w:hAnsi="Times New Roman" w:cs="Times New Roman"/>
          <w:b/>
          <w:bCs/>
          <w:i w:val="0"/>
          <w:iCs w:val="0"/>
        </w:rPr>
        <w:t>Vertical Circulation:</w:t>
      </w:r>
      <w:r>
        <w:rPr>
          <w:rFonts w:hint="default" w:ascii="Times New Roman" w:hAnsi="Times New Roman" w:cs="Times New Roman"/>
          <w:i w:val="0"/>
          <w:iCs w:val="0"/>
        </w:rPr>
        <w:t xml:space="preserve"> Escalator and lift connector connecting different levels</w:t>
      </w:r>
    </w:p>
    <w:p w14:paraId="3E6D54F0">
      <w:pPr>
        <w:pStyle w:val="3"/>
        <w:rPr>
          <w:rFonts w:hint="default" w:ascii="Times New Roman" w:hAnsi="Times New Roman" w:cs="Times New Roman"/>
          <w:i w:val="0"/>
          <w:iCs w:val="0"/>
        </w:rPr>
      </w:pPr>
      <w:bookmarkStart w:id="39" w:name="_Toc204248982"/>
      <w:r>
        <w:rPr>
          <w:rFonts w:hint="default" w:ascii="Times New Roman" w:hAnsi="Times New Roman" w:cs="Times New Roman"/>
          <w:i w:val="0"/>
          <w:iCs w:val="0"/>
        </w:rPr>
        <w:t>5.3 STRUCTURAL PRINCIPLE</w:t>
      </w:r>
      <w:bookmarkEnd w:id="39"/>
    </w:p>
    <w:p w14:paraId="03605AA6">
      <w:pPr>
        <w:numPr>
          <w:ilvl w:val="0"/>
          <w:numId w:val="3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Use long span truss systems to allow column free spaces in lounge.</w:t>
      </w:r>
    </w:p>
    <w:p w14:paraId="22825584">
      <w:pPr>
        <w:numPr>
          <w:ilvl w:val="0"/>
          <w:numId w:val="3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Foundation type: raft / pad / pile</w:t>
      </w:r>
    </w:p>
    <w:p w14:paraId="7D17802B">
      <w:pPr>
        <w:numPr>
          <w:ilvl w:val="1"/>
          <w:numId w:val="3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Concrete raft or pile, depending on soil</w:t>
      </w:r>
    </w:p>
    <w:p w14:paraId="61AEA329">
      <w:pPr>
        <w:numPr>
          <w:ilvl w:val="0"/>
          <w:numId w:val="37"/>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Estimate of wind load consideration (as per local building codes)</w:t>
      </w:r>
    </w:p>
    <w:p w14:paraId="03B64A58">
      <w:pPr>
        <w:pStyle w:val="3"/>
        <w:rPr>
          <w:rFonts w:hint="default" w:ascii="Times New Roman" w:hAnsi="Times New Roman" w:cs="Times New Roman"/>
          <w:i w:val="0"/>
          <w:iCs w:val="0"/>
        </w:rPr>
      </w:pPr>
      <w:bookmarkStart w:id="40" w:name="_Toc204248983"/>
      <w:r>
        <w:rPr>
          <w:rFonts w:hint="default" w:ascii="Times New Roman" w:hAnsi="Times New Roman" w:cs="Times New Roman"/>
          <w:i w:val="0"/>
          <w:iCs w:val="0"/>
        </w:rPr>
        <w:t>5.4 LANDSCAPE DESIGN</w:t>
      </w:r>
      <w:bookmarkEnd w:id="40"/>
    </w:p>
    <w:p w14:paraId="034EBB68">
      <w:pPr>
        <w:numPr>
          <w:ilvl w:val="0"/>
          <w:numId w:val="3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Soft landscape: green areas, flower beds, shade trees, leaf park</w:t>
      </w:r>
    </w:p>
    <w:p w14:paraId="7E784969">
      <w:pPr>
        <w:numPr>
          <w:ilvl w:val="0"/>
          <w:numId w:val="3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Hard landscape: walkways, drop off zones, seating area</w:t>
      </w:r>
    </w:p>
    <w:p w14:paraId="4BFC42A9">
      <w:pPr>
        <w:numPr>
          <w:ilvl w:val="0"/>
          <w:numId w:val="38"/>
        </w:num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Water feature: small fountain or reflecting pool for aesthetics and cooling effects</w:t>
      </w:r>
    </w:p>
    <w:p w14:paraId="27961B9F">
      <w:pPr>
        <w:pStyle w:val="3"/>
        <w:rPr>
          <w:rFonts w:hint="default" w:ascii="Times New Roman" w:hAnsi="Times New Roman" w:cs="Times New Roman"/>
          <w:i w:val="0"/>
          <w:iCs w:val="0"/>
        </w:rPr>
      </w:pPr>
      <w:bookmarkStart w:id="41" w:name="_Toc204248984"/>
      <w:r>
        <w:rPr>
          <w:rFonts w:hint="default" w:ascii="Times New Roman" w:hAnsi="Times New Roman" w:cs="Times New Roman"/>
          <w:i w:val="0"/>
          <w:iCs w:val="0"/>
        </w:rPr>
        <w:t>5.5 GENERAL CONCLUSION</w:t>
      </w:r>
      <w:bookmarkEnd w:id="41"/>
    </w:p>
    <w:p w14:paraId="44AE6E84">
      <w:pPr>
        <w:spacing w:after="0" w:line="480" w:lineRule="auto"/>
        <w:jc w:val="both"/>
        <w:rPr>
          <w:rFonts w:hint="default" w:ascii="Times New Roman" w:hAnsi="Times New Roman" w:cs="Times New Roman"/>
          <w:i w:val="0"/>
          <w:iCs w:val="0"/>
        </w:rPr>
      </w:pPr>
      <w:r>
        <w:rPr>
          <w:rFonts w:hint="default" w:ascii="Times New Roman" w:hAnsi="Times New Roman" w:cs="Times New Roman"/>
          <w:i w:val="0"/>
          <w:iCs w:val="0"/>
        </w:rPr>
        <w:t>The proposed domestic airport is designed to meet current transportation demand with flexibility for future expansion. The planning emphasizes attractive user comfort, operational efficiency, and safety.</w:t>
      </w:r>
      <w:r>
        <w:rPr>
          <w:rFonts w:hint="default" w:ascii="Times New Roman" w:hAnsi="Times New Roman" w:cs="Times New Roman"/>
          <w:i w:val="0"/>
          <w:iCs w:val="0"/>
        </w:rPr>
        <w:br w:type="textWrapping"/>
      </w:r>
      <w:r>
        <w:rPr>
          <w:rFonts w:hint="default" w:ascii="Times New Roman" w:hAnsi="Times New Roman" w:cs="Times New Roman"/>
          <w:i w:val="0"/>
          <w:iCs w:val="0"/>
        </w:rPr>
        <w:t>It is recommended that smart technologies like automated baggage handling and digital boarding systems be integrated to enhance functionality.</w:t>
      </w:r>
    </w:p>
    <w:p w14:paraId="6F9B1EA4">
      <w:pPr>
        <w:rPr>
          <w:rFonts w:hint="default" w:ascii="Times New Roman" w:hAnsi="Times New Roman" w:cs="Times New Roman"/>
          <w:b/>
          <w:bCs/>
          <w:i w:val="0"/>
          <w:iCs w:val="0"/>
        </w:rPr>
      </w:pPr>
      <w:r>
        <w:rPr>
          <w:rFonts w:hint="default" w:ascii="Times New Roman" w:hAnsi="Times New Roman" w:cs="Times New Roman"/>
          <w:b/>
          <w:bCs/>
          <w:i w:val="0"/>
          <w:iCs w:val="0"/>
        </w:rPr>
        <w:br w:type="page"/>
      </w:r>
    </w:p>
    <w:p w14:paraId="2CF36F11">
      <w:pPr>
        <w:pStyle w:val="2"/>
        <w:rPr>
          <w:rFonts w:hint="default" w:ascii="Times New Roman" w:hAnsi="Times New Roman" w:cs="Times New Roman"/>
          <w:i w:val="0"/>
          <w:iCs w:val="0"/>
        </w:rPr>
      </w:pPr>
      <w:bookmarkStart w:id="42" w:name="_Toc204248985"/>
      <w:r>
        <w:rPr>
          <w:rFonts w:hint="default" w:ascii="Times New Roman" w:hAnsi="Times New Roman" w:cs="Times New Roman"/>
          <w:i w:val="0"/>
          <w:iCs w:val="0"/>
        </w:rPr>
        <w:t>REFERENCES</w:t>
      </w:r>
      <w:bookmarkEnd w:id="42"/>
    </w:p>
    <w:p w14:paraId="11F8B1D3">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Adedokun, A. (2015). </w:t>
      </w:r>
      <w:r>
        <w:rPr>
          <w:rFonts w:hint="default" w:ascii="Times New Roman" w:hAnsi="Times New Roman" w:cs="Times New Roman"/>
          <w:i w:val="0"/>
          <w:iCs w:val="0"/>
        </w:rPr>
        <w:t>Airport Design and Planning in Nigeria</w:t>
      </w:r>
      <w:r>
        <w:rPr>
          <w:rFonts w:hint="default" w:ascii="Times New Roman" w:hAnsi="Times New Roman" w:cs="Times New Roman"/>
          <w:i w:val="0"/>
          <w:iCs w:val="0"/>
        </w:rPr>
        <w:t>. Lagos: Maxline Publications.</w:t>
      </w:r>
    </w:p>
    <w:p w14:paraId="0CCAAC8B">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Akintoye, A., &amp; Fadiya, O. O. (2014). The Impact of Regional Airports on Economic Development in Nigeria. </w:t>
      </w:r>
      <w:r>
        <w:rPr>
          <w:rFonts w:hint="default" w:ascii="Times New Roman" w:hAnsi="Times New Roman" w:cs="Times New Roman"/>
          <w:i w:val="0"/>
          <w:iCs w:val="0"/>
        </w:rPr>
        <w:t>Journal of Transport and Logistics</w:t>
      </w:r>
      <w:r>
        <w:rPr>
          <w:rFonts w:hint="default" w:ascii="Times New Roman" w:hAnsi="Times New Roman" w:cs="Times New Roman"/>
          <w:i w:val="0"/>
          <w:iCs w:val="0"/>
        </w:rPr>
        <w:t>, 9(3), 45–59.</w:t>
      </w:r>
    </w:p>
    <w:p w14:paraId="564A0F82">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Federal Airports Authority of Nigeria (FAAN). (2021). </w:t>
      </w:r>
      <w:r>
        <w:rPr>
          <w:rFonts w:hint="default" w:ascii="Times New Roman" w:hAnsi="Times New Roman" w:cs="Times New Roman"/>
          <w:i w:val="0"/>
          <w:iCs w:val="0"/>
        </w:rPr>
        <w:t>Annual Report and Statistics on Nigerian Airports</w:t>
      </w:r>
      <w:r>
        <w:rPr>
          <w:rFonts w:hint="default" w:ascii="Times New Roman" w:hAnsi="Times New Roman" w:cs="Times New Roman"/>
          <w:i w:val="0"/>
          <w:iCs w:val="0"/>
        </w:rPr>
        <w:t xml:space="preserve">. Retrieved from </w:t>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"https://www.faan.gov.ng/" </w:instrText>
      </w:r>
      <w:r>
        <w:rPr>
          <w:rFonts w:hint="default" w:ascii="Times New Roman" w:hAnsi="Times New Roman" w:cs="Times New Roman"/>
          <w:i w:val="0"/>
          <w:iCs w:val="0"/>
        </w:rPr>
        <w:fldChar w:fldCharType="separate"/>
      </w:r>
      <w:r>
        <w:rPr>
          <w:rStyle w:val="15"/>
          <w:rFonts w:hint="default" w:ascii="Times New Roman" w:hAnsi="Times New Roman" w:cs="Times New Roman" w:eastAsiaTheme="minorHAnsi"/>
          <w:i w:val="0"/>
          <w:iCs w:val="0"/>
        </w:rPr>
        <w:t>https://www.faan.gov.ng</w:t>
      </w:r>
      <w:r>
        <w:rPr>
          <w:rStyle w:val="15"/>
          <w:rFonts w:hint="default" w:ascii="Times New Roman" w:hAnsi="Times New Roman" w:cs="Times New Roman" w:eastAsiaTheme="minorHAnsi"/>
          <w:i w:val="0"/>
          <w:iCs w:val="0"/>
        </w:rPr>
        <w:fldChar w:fldCharType="end"/>
      </w:r>
    </w:p>
    <w:p w14:paraId="7241E536">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International Civil Aviation Organization (ICAO). (2018). </w:t>
      </w:r>
      <w:r>
        <w:rPr>
          <w:rFonts w:hint="default" w:ascii="Times New Roman" w:hAnsi="Times New Roman" w:cs="Times New Roman"/>
          <w:i w:val="0"/>
          <w:iCs w:val="0"/>
        </w:rPr>
        <w:t>Planning and Design of Airports</w:t>
      </w:r>
      <w:r>
        <w:rPr>
          <w:rFonts w:hint="default" w:ascii="Times New Roman" w:hAnsi="Times New Roman" w:cs="Times New Roman"/>
          <w:i w:val="0"/>
          <w:iCs w:val="0"/>
        </w:rPr>
        <w:t>. Montreal, Canada: ICAO Publications.</w:t>
      </w:r>
    </w:p>
    <w:p w14:paraId="6503338A">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Kogi State Government. (2022). </w:t>
      </w:r>
      <w:r>
        <w:rPr>
          <w:rFonts w:hint="default" w:ascii="Times New Roman" w:hAnsi="Times New Roman" w:cs="Times New Roman"/>
          <w:i w:val="0"/>
          <w:iCs w:val="0"/>
        </w:rPr>
        <w:t>Economic Development Blueprint</w:t>
      </w:r>
      <w:r>
        <w:rPr>
          <w:rFonts w:hint="default" w:ascii="Times New Roman" w:hAnsi="Times New Roman" w:cs="Times New Roman"/>
          <w:i w:val="0"/>
          <w:iCs w:val="0"/>
        </w:rPr>
        <w:t>. Lokoja: Kogi State Ministry of Planning and Budget.</w:t>
      </w:r>
    </w:p>
    <w:p w14:paraId="46DD16C4">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Murtala Muhammed Airport (MMA2). (2020). </w:t>
      </w:r>
      <w:r>
        <w:rPr>
          <w:rFonts w:hint="default" w:ascii="Times New Roman" w:hAnsi="Times New Roman" w:cs="Times New Roman"/>
          <w:i w:val="0"/>
          <w:iCs w:val="0"/>
        </w:rPr>
        <w:t>Operational Overview and Passenger Services</w:t>
      </w:r>
      <w:r>
        <w:rPr>
          <w:rFonts w:hint="default" w:ascii="Times New Roman" w:hAnsi="Times New Roman" w:cs="Times New Roman"/>
          <w:i w:val="0"/>
          <w:iCs w:val="0"/>
        </w:rPr>
        <w:t xml:space="preserve">. Retrieved from </w:t>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HYPERLINK "https://www.mma2lagos.com/" </w:instrText>
      </w:r>
      <w:r>
        <w:rPr>
          <w:rFonts w:hint="default" w:ascii="Times New Roman" w:hAnsi="Times New Roman" w:cs="Times New Roman"/>
          <w:i w:val="0"/>
          <w:iCs w:val="0"/>
        </w:rPr>
        <w:fldChar w:fldCharType="separate"/>
      </w:r>
      <w:r>
        <w:rPr>
          <w:rStyle w:val="15"/>
          <w:rFonts w:hint="default" w:ascii="Times New Roman" w:hAnsi="Times New Roman" w:cs="Times New Roman" w:eastAsiaTheme="minorHAnsi"/>
          <w:i w:val="0"/>
          <w:iCs w:val="0"/>
        </w:rPr>
        <w:t>https://www.mma2lagos.com</w:t>
      </w:r>
      <w:r>
        <w:rPr>
          <w:rStyle w:val="15"/>
          <w:rFonts w:hint="default" w:ascii="Times New Roman" w:hAnsi="Times New Roman" w:cs="Times New Roman" w:eastAsiaTheme="minorHAnsi"/>
          <w:i w:val="0"/>
          <w:iCs w:val="0"/>
        </w:rPr>
        <w:fldChar w:fldCharType="end"/>
      </w:r>
    </w:p>
    <w:p w14:paraId="2ABF2AAE">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National Bureau of Statistics (NBS). (2023). </w:t>
      </w:r>
      <w:r>
        <w:rPr>
          <w:rFonts w:hint="default" w:ascii="Times New Roman" w:hAnsi="Times New Roman" w:cs="Times New Roman"/>
          <w:i w:val="0"/>
          <w:iCs w:val="0"/>
        </w:rPr>
        <w:t>Air Transport Data: Passenger Traffic Report</w:t>
      </w:r>
      <w:r>
        <w:rPr>
          <w:rFonts w:hint="default" w:ascii="Times New Roman" w:hAnsi="Times New Roman" w:cs="Times New Roman"/>
          <w:i w:val="0"/>
          <w:iCs w:val="0"/>
        </w:rPr>
        <w:t>. Abuja, Nigeria.</w:t>
      </w:r>
    </w:p>
    <w:p w14:paraId="02D52803">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Ojo, A. O. (2019). </w:t>
      </w:r>
      <w:r>
        <w:rPr>
          <w:rFonts w:hint="default" w:ascii="Times New Roman" w:hAnsi="Times New Roman" w:cs="Times New Roman"/>
          <w:i w:val="0"/>
          <w:iCs w:val="0"/>
        </w:rPr>
        <w:t>Principles of Sustainable Architecture in Airport Design</w:t>
      </w:r>
      <w:r>
        <w:rPr>
          <w:rFonts w:hint="default" w:ascii="Times New Roman" w:hAnsi="Times New Roman" w:cs="Times New Roman"/>
          <w:i w:val="0"/>
          <w:iCs w:val="0"/>
        </w:rPr>
        <w:t>. Ibadan: University Press.</w:t>
      </w:r>
    </w:p>
    <w:p w14:paraId="466CA38D">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Smith, J., &amp; Croft, D. (2017). </w:t>
      </w:r>
      <w:r>
        <w:rPr>
          <w:rFonts w:hint="default" w:ascii="Times New Roman" w:hAnsi="Times New Roman" w:cs="Times New Roman"/>
          <w:i w:val="0"/>
          <w:iCs w:val="0"/>
        </w:rPr>
        <w:t>Airport Terminal Design: Functional Relationships and Passenger Experience</w:t>
      </w:r>
      <w:r>
        <w:rPr>
          <w:rFonts w:hint="default" w:ascii="Times New Roman" w:hAnsi="Times New Roman" w:cs="Times New Roman"/>
          <w:i w:val="0"/>
          <w:iCs w:val="0"/>
        </w:rPr>
        <w:t>. London: Routledge.</w:t>
      </w:r>
    </w:p>
    <w:p w14:paraId="50CB355C">
      <w:pPr>
        <w:ind w:left="720" w:hanging="720"/>
        <w:jc w:val="both"/>
        <w:rPr>
          <w:rFonts w:hint="default" w:ascii="Times New Roman" w:hAnsi="Times New Roman" w:cs="Times New Roman"/>
          <w:i w:val="0"/>
          <w:iCs w:val="0"/>
        </w:rPr>
      </w:pPr>
      <w:r>
        <w:rPr>
          <w:rFonts w:hint="default" w:ascii="Times New Roman" w:hAnsi="Times New Roman" w:cs="Times New Roman"/>
          <w:i w:val="0"/>
          <w:iCs w:val="0"/>
        </w:rPr>
        <w:t xml:space="preserve">United Nations Development Programme (UNDP). (2020). </w:t>
      </w:r>
      <w:r>
        <w:rPr>
          <w:rFonts w:hint="default" w:ascii="Times New Roman" w:hAnsi="Times New Roman" w:cs="Times New Roman"/>
          <w:i w:val="0"/>
          <w:iCs w:val="0"/>
        </w:rPr>
        <w:t>Infrastructure for Development in Sub-Saharan Africa</w:t>
      </w:r>
      <w:r>
        <w:rPr>
          <w:rFonts w:hint="default" w:ascii="Times New Roman" w:hAnsi="Times New Roman" w:cs="Times New Roman"/>
          <w:i w:val="0"/>
          <w:iCs w:val="0"/>
        </w:rPr>
        <w:t>. New York: UNDP.</w:t>
      </w:r>
    </w:p>
    <w:p w14:paraId="5E232DF1">
      <w:pPr>
        <w:jc w:val="both"/>
        <w:rPr>
          <w:rFonts w:hint="default" w:ascii="Times New Roman" w:hAnsi="Times New Roman" w:cs="Times New Roman"/>
          <w:i w:val="0"/>
          <w:iCs w:val="0"/>
        </w:rPr>
      </w:pPr>
      <w:r>
        <w:rPr>
          <w:rFonts w:hint="default" w:ascii="Times New Roman" w:hAnsi="Times New Roman" w:cs="Times New Roman"/>
          <w:i w:val="0"/>
          <w:iCs w:val="0"/>
        </w:rPr>
        <w:br w:type="page"/>
      </w:r>
    </w:p>
    <w:p w14:paraId="1CA5881D">
      <w:pPr>
        <w:spacing w:after="0" w:line="480" w:lineRule="auto"/>
        <w:jc w:val="center"/>
        <w:rPr>
          <w:rFonts w:hint="default" w:ascii="Times New Roman" w:hAnsi="Times New Roman" w:cs="Times New Roman"/>
          <w:b/>
          <w:bCs/>
          <w:i w:val="0"/>
          <w:iCs w:val="0"/>
          <w:sz w:val="144"/>
          <w:szCs w:val="144"/>
        </w:rPr>
      </w:pPr>
    </w:p>
    <w:p w14:paraId="40FBA905">
      <w:pPr>
        <w:spacing w:after="0" w:line="480" w:lineRule="auto"/>
        <w:jc w:val="center"/>
        <w:rPr>
          <w:rFonts w:hint="default" w:ascii="Times New Roman" w:hAnsi="Times New Roman" w:cs="Times New Roman"/>
          <w:b/>
          <w:bCs/>
          <w:i w:val="0"/>
          <w:iCs w:val="0"/>
          <w:sz w:val="144"/>
          <w:szCs w:val="144"/>
        </w:rPr>
      </w:pPr>
      <w:r>
        <w:rPr>
          <w:rFonts w:hint="default" w:ascii="Times New Roman" w:hAnsi="Times New Roman" w:cs="Times New Roman"/>
          <w:b/>
          <w:bCs/>
          <w:i w:val="0"/>
          <w:iCs w:val="0"/>
          <w:sz w:val="144"/>
          <w:szCs w:val="144"/>
        </w:rPr>
        <w:t>APPENDIX</w:t>
      </w:r>
    </w:p>
    <w:p w14:paraId="28106FD8">
      <w:pPr>
        <w:rPr>
          <w:rFonts w:hint="default" w:ascii="Times New Roman" w:hAnsi="Times New Roman" w:cs="Times New Roman"/>
          <w:b/>
          <w:bCs/>
          <w:i w:val="0"/>
          <w:iCs w:val="0"/>
        </w:rPr>
      </w:pPr>
      <w:r>
        <w:rPr>
          <w:rFonts w:hint="default" w:ascii="Times New Roman" w:hAnsi="Times New Roman" w:cs="Times New Roman"/>
          <w:b/>
          <w:bCs/>
          <w:i w:val="0"/>
          <w:iCs w:val="0"/>
        </w:rPr>
        <w:br w:type="page"/>
      </w:r>
    </w:p>
    <w:p w14:paraId="27769AFF">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1060" cy="3377565"/>
            <wp:effectExtent l="0" t="0" r="2540" b="0"/>
            <wp:docPr id="62083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30028"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329" cy="3383426"/>
                    </a:xfrm>
                    <a:prstGeom prst="rect">
                      <a:avLst/>
                    </a:prstGeom>
                  </pic:spPr>
                </pic:pic>
              </a:graphicData>
            </a:graphic>
          </wp:inline>
        </w:drawing>
      </w:r>
    </w:p>
    <w:p w14:paraId="0C24EAF4">
      <w:pPr>
        <w:jc w:val="center"/>
        <w:rPr>
          <w:rFonts w:hint="default" w:ascii="Times New Roman" w:hAnsi="Times New Roman" w:cs="Times New Roman"/>
          <w:i w:val="0"/>
          <w:iCs w:val="0"/>
        </w:rPr>
      </w:pPr>
      <w:r>
        <w:rPr>
          <w:rFonts w:hint="default" w:ascii="Times New Roman" w:hAnsi="Times New Roman" w:cs="Times New Roman"/>
          <w:i w:val="0"/>
          <w:iCs w:val="0"/>
        </w:rPr>
        <w:t>ACTIVITIES SHEET</w:t>
      </w:r>
    </w:p>
    <w:p w14:paraId="7F563C99">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666490"/>
            <wp:effectExtent l="0" t="0" r="1270" b="0"/>
            <wp:docPr id="1341719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9405"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4541" cy="3674246"/>
                    </a:xfrm>
                    <a:prstGeom prst="rect">
                      <a:avLst/>
                    </a:prstGeom>
                  </pic:spPr>
                </pic:pic>
              </a:graphicData>
            </a:graphic>
          </wp:inline>
        </w:drawing>
      </w:r>
    </w:p>
    <w:p w14:paraId="2A5FAEFF">
      <w:pPr>
        <w:jc w:val="center"/>
        <w:rPr>
          <w:rFonts w:hint="default" w:ascii="Times New Roman" w:hAnsi="Times New Roman" w:cs="Times New Roman"/>
          <w:i w:val="0"/>
          <w:iCs w:val="0"/>
        </w:rPr>
      </w:pPr>
      <w:r>
        <w:rPr>
          <w:rFonts w:hint="default" w:ascii="Times New Roman" w:hAnsi="Times New Roman" w:cs="Times New Roman"/>
          <w:i w:val="0"/>
          <w:iCs w:val="0"/>
        </w:rPr>
        <w:t>ELEVATION</w:t>
      </w:r>
    </w:p>
    <w:p w14:paraId="33C93864">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965" cy="3479800"/>
            <wp:effectExtent l="0" t="0" r="635" b="6350"/>
            <wp:docPr id="2003289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89461"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8057" cy="3482951"/>
                    </a:xfrm>
                    <a:prstGeom prst="rect">
                      <a:avLst/>
                    </a:prstGeom>
                  </pic:spPr>
                </pic:pic>
              </a:graphicData>
            </a:graphic>
          </wp:inline>
        </w:drawing>
      </w:r>
    </w:p>
    <w:p w14:paraId="4985204E">
      <w:pPr>
        <w:jc w:val="center"/>
        <w:rPr>
          <w:rFonts w:hint="default" w:ascii="Times New Roman" w:hAnsi="Times New Roman" w:cs="Times New Roman"/>
          <w:i w:val="0"/>
          <w:iCs w:val="0"/>
        </w:rPr>
      </w:pPr>
      <w:r>
        <w:rPr>
          <w:rFonts w:hint="default" w:ascii="Times New Roman" w:hAnsi="Times New Roman" w:cs="Times New Roman"/>
          <w:i w:val="0"/>
          <w:iCs w:val="0"/>
        </w:rPr>
        <w:t>ELEVATION 2</w:t>
      </w:r>
    </w:p>
    <w:p w14:paraId="13353139">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965" cy="3685540"/>
            <wp:effectExtent l="0" t="0" r="635" b="0"/>
            <wp:docPr id="2105679268" name="Picture 4" descr="A white paper with blac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79268" name="Picture 4" descr="A white paper with black writing&#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078" cy="3686723"/>
                    </a:xfrm>
                    <a:prstGeom prst="rect">
                      <a:avLst/>
                    </a:prstGeom>
                  </pic:spPr>
                </pic:pic>
              </a:graphicData>
            </a:graphic>
          </wp:inline>
        </w:drawing>
      </w:r>
    </w:p>
    <w:p w14:paraId="7AAE05DC">
      <w:pPr>
        <w:jc w:val="center"/>
        <w:rPr>
          <w:rFonts w:hint="default" w:ascii="Times New Roman" w:hAnsi="Times New Roman" w:cs="Times New Roman"/>
          <w:i w:val="0"/>
          <w:iCs w:val="0"/>
        </w:rPr>
      </w:pPr>
      <w:r>
        <w:rPr>
          <w:rFonts w:hint="default" w:ascii="Times New Roman" w:hAnsi="Times New Roman" w:cs="Times New Roman"/>
          <w:i w:val="0"/>
          <w:iCs w:val="0"/>
        </w:rPr>
        <w:t>BRIEF DESIGN</w:t>
      </w:r>
    </w:p>
    <w:p w14:paraId="0123C4EF">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815715"/>
            <wp:effectExtent l="0" t="0" r="1270" b="0"/>
            <wp:docPr id="1641446935" name="Picture 5"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46935" name="Picture 5" descr="A white paper with writing on i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9538" cy="3820559"/>
                    </a:xfrm>
                    <a:prstGeom prst="rect">
                      <a:avLst/>
                    </a:prstGeom>
                  </pic:spPr>
                </pic:pic>
              </a:graphicData>
            </a:graphic>
          </wp:inline>
        </w:drawing>
      </w:r>
    </w:p>
    <w:p w14:paraId="5446A99D">
      <w:pPr>
        <w:jc w:val="center"/>
        <w:rPr>
          <w:rFonts w:hint="default" w:ascii="Times New Roman" w:hAnsi="Times New Roman" w:cs="Times New Roman"/>
          <w:i w:val="0"/>
          <w:iCs w:val="0"/>
        </w:rPr>
      </w:pPr>
      <w:r>
        <w:rPr>
          <w:rFonts w:hint="default" w:ascii="Times New Roman" w:hAnsi="Times New Roman" w:cs="Times New Roman"/>
          <w:i w:val="0"/>
          <w:iCs w:val="0"/>
        </w:rPr>
        <w:t>DESIGN BRIEF</w:t>
      </w:r>
    </w:p>
    <w:p w14:paraId="35E5CCFF">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1695" cy="3442970"/>
            <wp:effectExtent l="0" t="0" r="1905" b="5080"/>
            <wp:docPr id="541868851" name="Picture 6"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68851" name="Picture 6" descr="A piece of paper with writing on it&#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2959" cy="3449523"/>
                    </a:xfrm>
                    <a:prstGeom prst="rect">
                      <a:avLst/>
                    </a:prstGeom>
                  </pic:spPr>
                </pic:pic>
              </a:graphicData>
            </a:graphic>
          </wp:inline>
        </w:drawing>
      </w:r>
    </w:p>
    <w:p w14:paraId="4BF61339">
      <w:pPr>
        <w:jc w:val="center"/>
        <w:rPr>
          <w:rFonts w:hint="default" w:ascii="Times New Roman" w:hAnsi="Times New Roman" w:cs="Times New Roman"/>
          <w:i w:val="0"/>
          <w:iCs w:val="0"/>
        </w:rPr>
      </w:pPr>
      <w:r>
        <w:rPr>
          <w:rFonts w:hint="default" w:ascii="Times New Roman" w:hAnsi="Times New Roman" w:cs="Times New Roman"/>
          <w:i w:val="0"/>
          <w:iCs w:val="0"/>
        </w:rPr>
        <w:t>DESIGN CONSIDERATION</w:t>
      </w:r>
    </w:p>
    <w:p w14:paraId="3A4C6193">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965" cy="3703955"/>
            <wp:effectExtent l="0" t="0" r="635" b="0"/>
            <wp:docPr id="1687424103" name="Picture 7" descr="A diagra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24103" name="Picture 7" descr="A diagram with black tex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1547" cy="3709528"/>
                    </a:xfrm>
                    <a:prstGeom prst="rect">
                      <a:avLst/>
                    </a:prstGeom>
                  </pic:spPr>
                </pic:pic>
              </a:graphicData>
            </a:graphic>
          </wp:inline>
        </w:drawing>
      </w:r>
    </w:p>
    <w:p w14:paraId="1F482583">
      <w:pPr>
        <w:jc w:val="center"/>
        <w:rPr>
          <w:rFonts w:hint="default" w:ascii="Times New Roman" w:hAnsi="Times New Roman" w:cs="Times New Roman"/>
          <w:i w:val="0"/>
          <w:iCs w:val="0"/>
        </w:rPr>
      </w:pPr>
      <w:r>
        <w:rPr>
          <w:rFonts w:hint="default" w:ascii="Times New Roman" w:hAnsi="Times New Roman" w:cs="Times New Roman"/>
          <w:i w:val="0"/>
          <w:iCs w:val="0"/>
        </w:rPr>
        <w:t>FUNCTIONAL RELATIONSHIP</w:t>
      </w:r>
    </w:p>
    <w:p w14:paraId="2DD3D5A7">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965" cy="3582670"/>
            <wp:effectExtent l="0" t="0" r="635" b="0"/>
            <wp:docPr id="771351321" name="Picture 8" descr="A drawing of a space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1321" name="Picture 8" descr="A drawing of a space ship&#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9468" cy="3586832"/>
                    </a:xfrm>
                    <a:prstGeom prst="rect">
                      <a:avLst/>
                    </a:prstGeom>
                  </pic:spPr>
                </pic:pic>
              </a:graphicData>
            </a:graphic>
          </wp:inline>
        </w:drawing>
      </w:r>
    </w:p>
    <w:p w14:paraId="32B830F3">
      <w:pPr>
        <w:jc w:val="center"/>
        <w:rPr>
          <w:rFonts w:hint="default" w:ascii="Times New Roman" w:hAnsi="Times New Roman" w:cs="Times New Roman"/>
          <w:i w:val="0"/>
          <w:iCs w:val="0"/>
        </w:rPr>
      </w:pPr>
      <w:r>
        <w:rPr>
          <w:rFonts w:hint="default" w:ascii="Times New Roman" w:hAnsi="Times New Roman" w:cs="Times New Roman"/>
          <w:i w:val="0"/>
          <w:iCs w:val="0"/>
        </w:rPr>
        <w:t>GROUND FLOOR PLAN</w:t>
      </w:r>
    </w:p>
    <w:p w14:paraId="5F3AA67A">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330575"/>
            <wp:effectExtent l="0" t="0" r="1270" b="3175"/>
            <wp:docPr id="627517768" name="Picture 9"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17768" name="Picture 9" descr="A blueprint of a house&#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51107" cy="3335756"/>
                    </a:xfrm>
                    <a:prstGeom prst="rect">
                      <a:avLst/>
                    </a:prstGeom>
                  </pic:spPr>
                </pic:pic>
              </a:graphicData>
            </a:graphic>
          </wp:inline>
        </w:drawing>
      </w:r>
    </w:p>
    <w:p w14:paraId="68118C1B">
      <w:pPr>
        <w:jc w:val="center"/>
        <w:rPr>
          <w:rFonts w:hint="default" w:ascii="Times New Roman" w:hAnsi="Times New Roman" w:cs="Times New Roman"/>
          <w:i w:val="0"/>
          <w:iCs w:val="0"/>
        </w:rPr>
      </w:pPr>
      <w:r>
        <w:rPr>
          <w:rFonts w:hint="default" w:ascii="Times New Roman" w:hAnsi="Times New Roman" w:cs="Times New Roman"/>
          <w:i w:val="0"/>
          <w:iCs w:val="0"/>
        </w:rPr>
        <w:t>GROUND FLOOR PLAN 2</w:t>
      </w:r>
    </w:p>
    <w:p w14:paraId="0438D655">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797300"/>
            <wp:effectExtent l="0" t="0" r="1270" b="0"/>
            <wp:docPr id="1822779433" name="Picture 10" descr="A map of a lo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79433" name="Picture 10" descr="A map of a location&#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417" cy="3801944"/>
                    </a:xfrm>
                    <a:prstGeom prst="rect">
                      <a:avLst/>
                    </a:prstGeom>
                  </pic:spPr>
                </pic:pic>
              </a:graphicData>
            </a:graphic>
          </wp:inline>
        </w:drawing>
      </w:r>
    </w:p>
    <w:p w14:paraId="13832B49">
      <w:pPr>
        <w:jc w:val="center"/>
        <w:rPr>
          <w:rFonts w:hint="default" w:ascii="Times New Roman" w:hAnsi="Times New Roman" w:cs="Times New Roman"/>
          <w:i w:val="0"/>
          <w:iCs w:val="0"/>
        </w:rPr>
      </w:pPr>
      <w:r>
        <w:rPr>
          <w:rFonts w:hint="default" w:ascii="Times New Roman" w:hAnsi="Times New Roman" w:cs="Times New Roman"/>
          <w:i w:val="0"/>
          <w:iCs w:val="0"/>
        </w:rPr>
        <w:t>LOCATIONAL PLAN</w:t>
      </w:r>
    </w:p>
    <w:p w14:paraId="2A205009">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078480"/>
            <wp:effectExtent l="0" t="0" r="0" b="7620"/>
            <wp:docPr id="1555699481" name="Picture 1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99481" name="Picture 11" descr="A map of the world&#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853" cy="3080787"/>
                    </a:xfrm>
                    <a:prstGeom prst="rect">
                      <a:avLst/>
                    </a:prstGeom>
                  </pic:spPr>
                </pic:pic>
              </a:graphicData>
            </a:graphic>
          </wp:inline>
        </w:drawing>
      </w:r>
    </w:p>
    <w:p w14:paraId="34AB2BCF">
      <w:pPr>
        <w:jc w:val="center"/>
        <w:rPr>
          <w:rFonts w:hint="default" w:ascii="Times New Roman" w:hAnsi="Times New Roman" w:cs="Times New Roman"/>
          <w:i w:val="0"/>
          <w:iCs w:val="0"/>
        </w:rPr>
      </w:pPr>
      <w:r>
        <w:rPr>
          <w:rFonts w:hint="default" w:ascii="Times New Roman" w:hAnsi="Times New Roman" w:cs="Times New Roman"/>
          <w:i w:val="0"/>
          <w:iCs w:val="0"/>
        </w:rPr>
        <w:t>MAP LOCATION</w:t>
      </w:r>
    </w:p>
    <w:p w14:paraId="25BC6311">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775075"/>
            <wp:effectExtent l="0" t="0" r="0" b="0"/>
            <wp:docPr id="1961193587" name="Picture 12"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3587" name="Picture 12" descr="A piece of paper with writing on it&#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473145DD">
      <w:pPr>
        <w:jc w:val="center"/>
        <w:rPr>
          <w:rFonts w:hint="default" w:ascii="Times New Roman" w:hAnsi="Times New Roman" w:cs="Times New Roman"/>
          <w:i w:val="0"/>
          <w:iCs w:val="0"/>
        </w:rPr>
      </w:pPr>
      <w:r>
        <w:rPr>
          <w:rFonts w:hint="default" w:ascii="Times New Roman" w:hAnsi="Times New Roman" w:cs="Times New Roman"/>
          <w:i w:val="0"/>
          <w:iCs w:val="0"/>
        </w:rPr>
        <w:t>PERSONAL PROFILE</w:t>
      </w:r>
    </w:p>
    <w:p w14:paraId="4851FC16">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1695" cy="3703955"/>
            <wp:effectExtent l="0" t="0" r="1905" b="0"/>
            <wp:docPr id="2025497525" name="Picture 13" descr="A drawing of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97525" name="Picture 13" descr="A drawing of a roof&#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492" cy="3708149"/>
                    </a:xfrm>
                    <a:prstGeom prst="rect">
                      <a:avLst/>
                    </a:prstGeom>
                  </pic:spPr>
                </pic:pic>
              </a:graphicData>
            </a:graphic>
          </wp:inline>
        </w:drawing>
      </w:r>
    </w:p>
    <w:p w14:paraId="0C40B8CE">
      <w:pPr>
        <w:jc w:val="center"/>
        <w:rPr>
          <w:rFonts w:hint="default" w:ascii="Times New Roman" w:hAnsi="Times New Roman" w:cs="Times New Roman"/>
          <w:i w:val="0"/>
          <w:iCs w:val="0"/>
        </w:rPr>
      </w:pPr>
      <w:r>
        <w:rPr>
          <w:rFonts w:hint="default" w:ascii="Times New Roman" w:hAnsi="Times New Roman" w:cs="Times New Roman"/>
          <w:i w:val="0"/>
          <w:iCs w:val="0"/>
        </w:rPr>
        <w:t>ROOF PLAN</w:t>
      </w:r>
    </w:p>
    <w:p w14:paraId="29FE5E06">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601085"/>
            <wp:effectExtent l="0" t="0" r="1270" b="0"/>
            <wp:docPr id="2142628344" name="Picture 14" descr="A drawing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28344" name="Picture 14" descr="A drawing of a stadium&#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7326" cy="3604474"/>
                    </a:xfrm>
                    <a:prstGeom prst="rect">
                      <a:avLst/>
                    </a:prstGeom>
                  </pic:spPr>
                </pic:pic>
              </a:graphicData>
            </a:graphic>
          </wp:inline>
        </w:drawing>
      </w:r>
    </w:p>
    <w:p w14:paraId="1E69E5F2">
      <w:pPr>
        <w:jc w:val="center"/>
        <w:rPr>
          <w:rFonts w:hint="default" w:ascii="Times New Roman" w:hAnsi="Times New Roman" w:cs="Times New Roman"/>
          <w:i w:val="0"/>
          <w:iCs w:val="0"/>
        </w:rPr>
      </w:pPr>
      <w:r>
        <w:rPr>
          <w:rFonts w:hint="default" w:ascii="Times New Roman" w:hAnsi="Times New Roman" w:cs="Times New Roman"/>
          <w:i w:val="0"/>
          <w:iCs w:val="0"/>
        </w:rPr>
        <w:t>ROOF PLAN 2</w:t>
      </w:r>
    </w:p>
    <w:p w14:paraId="5FA73F9E">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2330" cy="3601085"/>
            <wp:effectExtent l="0" t="0" r="1270" b="0"/>
            <wp:docPr id="604986167" name="Picture 15"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86167" name="Picture 15" descr="A drawing of a house&#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2278" cy="3607363"/>
                    </a:xfrm>
                    <a:prstGeom prst="rect">
                      <a:avLst/>
                    </a:prstGeom>
                  </pic:spPr>
                </pic:pic>
              </a:graphicData>
            </a:graphic>
          </wp:inline>
        </w:drawing>
      </w:r>
    </w:p>
    <w:p w14:paraId="2E406DE9">
      <w:pPr>
        <w:jc w:val="center"/>
        <w:rPr>
          <w:rFonts w:hint="default" w:ascii="Times New Roman" w:hAnsi="Times New Roman" w:cs="Times New Roman"/>
          <w:i w:val="0"/>
          <w:iCs w:val="0"/>
        </w:rPr>
      </w:pPr>
      <w:r>
        <w:rPr>
          <w:rFonts w:hint="default" w:ascii="Times New Roman" w:hAnsi="Times New Roman" w:cs="Times New Roman"/>
          <w:i w:val="0"/>
          <w:iCs w:val="0"/>
        </w:rPr>
        <w:t>SECTION 1</w:t>
      </w:r>
    </w:p>
    <w:p w14:paraId="78C5517E">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1695" cy="3638550"/>
            <wp:effectExtent l="0" t="0" r="1905" b="0"/>
            <wp:docPr id="825167044" name="Picture 16"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67044" name="Picture 16" descr="A drawing of a house&#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1511" cy="3644568"/>
                    </a:xfrm>
                    <a:prstGeom prst="rect">
                      <a:avLst/>
                    </a:prstGeom>
                  </pic:spPr>
                </pic:pic>
              </a:graphicData>
            </a:graphic>
          </wp:inline>
        </w:drawing>
      </w:r>
    </w:p>
    <w:p w14:paraId="44D44469">
      <w:pPr>
        <w:jc w:val="center"/>
        <w:rPr>
          <w:rFonts w:hint="default" w:ascii="Times New Roman" w:hAnsi="Times New Roman" w:cs="Times New Roman"/>
          <w:i w:val="0"/>
          <w:iCs w:val="0"/>
        </w:rPr>
      </w:pPr>
      <w:r>
        <w:rPr>
          <w:rFonts w:hint="default" w:ascii="Times New Roman" w:hAnsi="Times New Roman" w:cs="Times New Roman"/>
          <w:i w:val="0"/>
          <w:iCs w:val="0"/>
        </w:rPr>
        <w:t>SECTION  2</w:t>
      </w:r>
    </w:p>
    <w:p w14:paraId="1E5150E1">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395980"/>
            <wp:effectExtent l="0" t="0" r="0" b="0"/>
            <wp:docPr id="1954064344" name="Picture 17" descr="A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64344" name="Picture 17" descr="A paper with drawings on it&#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9169" cy="3399525"/>
                    </a:xfrm>
                    <a:prstGeom prst="rect">
                      <a:avLst/>
                    </a:prstGeom>
                  </pic:spPr>
                </pic:pic>
              </a:graphicData>
            </a:graphic>
          </wp:inline>
        </w:drawing>
      </w:r>
    </w:p>
    <w:p w14:paraId="30988E52">
      <w:pPr>
        <w:jc w:val="center"/>
        <w:rPr>
          <w:rFonts w:hint="default" w:ascii="Times New Roman" w:hAnsi="Times New Roman" w:cs="Times New Roman"/>
          <w:i w:val="0"/>
          <w:iCs w:val="0"/>
        </w:rPr>
      </w:pPr>
      <w:r>
        <w:rPr>
          <w:rFonts w:hint="default" w:ascii="Times New Roman" w:hAnsi="Times New Roman" w:cs="Times New Roman"/>
          <w:i w:val="0"/>
          <w:iCs w:val="0"/>
        </w:rPr>
        <w:t>SITE ANALYSIS</w:t>
      </w:r>
    </w:p>
    <w:p w14:paraId="6798BDAC">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861435"/>
            <wp:effectExtent l="0" t="0" r="0" b="5715"/>
            <wp:docPr id="953959041" name="Picture 19"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9041" name="Picture 19" descr="A close-up of a poster&#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3861435"/>
                    </a:xfrm>
                    <a:prstGeom prst="rect">
                      <a:avLst/>
                    </a:prstGeom>
                  </pic:spPr>
                </pic:pic>
              </a:graphicData>
            </a:graphic>
          </wp:inline>
        </w:drawing>
      </w:r>
    </w:p>
    <w:p w14:paraId="69B1602D">
      <w:pPr>
        <w:jc w:val="center"/>
        <w:rPr>
          <w:rFonts w:hint="default" w:ascii="Times New Roman" w:hAnsi="Times New Roman" w:cs="Times New Roman"/>
          <w:i w:val="0"/>
          <w:iCs w:val="0"/>
        </w:rPr>
      </w:pPr>
      <w:r>
        <w:rPr>
          <w:rFonts w:hint="default" w:ascii="Times New Roman" w:hAnsi="Times New Roman" w:cs="Times New Roman"/>
          <w:i w:val="0"/>
          <w:iCs w:val="0"/>
        </w:rPr>
        <w:t>SITE INVENTORY</w:t>
      </w:r>
    </w:p>
    <w:p w14:paraId="54C37F61">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713480"/>
            <wp:effectExtent l="0" t="0" r="0" b="1270"/>
            <wp:docPr id="656729417" name="Picture 20"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9417" name="Picture 20" descr="A drawing of a building&#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4927" cy="3714413"/>
                    </a:xfrm>
                    <a:prstGeom prst="rect">
                      <a:avLst/>
                    </a:prstGeom>
                  </pic:spPr>
                </pic:pic>
              </a:graphicData>
            </a:graphic>
          </wp:inline>
        </w:drawing>
      </w:r>
    </w:p>
    <w:p w14:paraId="6AFA8EB1">
      <w:pPr>
        <w:jc w:val="center"/>
        <w:rPr>
          <w:rFonts w:hint="default" w:ascii="Times New Roman" w:hAnsi="Times New Roman" w:cs="Times New Roman"/>
          <w:i w:val="0"/>
          <w:iCs w:val="0"/>
        </w:rPr>
      </w:pPr>
      <w:r>
        <w:rPr>
          <w:rFonts w:hint="default" w:ascii="Times New Roman" w:hAnsi="Times New Roman" w:cs="Times New Roman"/>
          <w:i w:val="0"/>
          <w:iCs w:val="0"/>
        </w:rPr>
        <w:t>SITE PLAN</w:t>
      </w:r>
    </w:p>
    <w:p w14:paraId="29411011">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489325"/>
            <wp:effectExtent l="0" t="0" r="0" b="0"/>
            <wp:docPr id="769217702" name="Picture 21" descr="A poster with pictures of various safety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7702" name="Picture 21" descr="A poster with pictures of various safety issues&#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6158" cy="3491151"/>
                    </a:xfrm>
                    <a:prstGeom prst="rect">
                      <a:avLst/>
                    </a:prstGeom>
                  </pic:spPr>
                </pic:pic>
              </a:graphicData>
            </a:graphic>
          </wp:inline>
        </w:drawing>
      </w:r>
    </w:p>
    <w:p w14:paraId="40122814">
      <w:pPr>
        <w:jc w:val="center"/>
        <w:rPr>
          <w:rFonts w:hint="default" w:ascii="Times New Roman" w:hAnsi="Times New Roman" w:cs="Times New Roman"/>
          <w:i w:val="0"/>
          <w:iCs w:val="0"/>
        </w:rPr>
      </w:pPr>
      <w:r>
        <w:rPr>
          <w:rFonts w:hint="default" w:ascii="Times New Roman" w:hAnsi="Times New Roman" w:cs="Times New Roman"/>
          <w:i w:val="0"/>
          <w:iCs w:val="0"/>
        </w:rPr>
        <w:t>SITE SELECTION CRITERIA</w:t>
      </w:r>
    </w:p>
    <w:p w14:paraId="1398612F">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3498850"/>
            <wp:effectExtent l="0" t="0" r="0" b="6350"/>
            <wp:docPr id="1230682207" name="Picture 22" descr="A sketch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2207" name="Picture 22" descr="A sketch of a parking lot&#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6454" cy="3500660"/>
                    </a:xfrm>
                    <a:prstGeom prst="rect">
                      <a:avLst/>
                    </a:prstGeom>
                  </pic:spPr>
                </pic:pic>
              </a:graphicData>
            </a:graphic>
          </wp:inline>
        </w:drawing>
      </w:r>
    </w:p>
    <w:p w14:paraId="57D4FA5A">
      <w:pPr>
        <w:jc w:val="center"/>
        <w:rPr>
          <w:rFonts w:hint="default" w:ascii="Times New Roman" w:hAnsi="Times New Roman" w:cs="Times New Roman"/>
          <w:i w:val="0"/>
          <w:iCs w:val="0"/>
        </w:rPr>
      </w:pPr>
      <w:r>
        <w:rPr>
          <w:rFonts w:hint="default" w:ascii="Times New Roman" w:hAnsi="Times New Roman" w:cs="Times New Roman"/>
          <w:i w:val="0"/>
          <w:iCs w:val="0"/>
        </w:rPr>
        <w:t>SITE ZONING</w:t>
      </w:r>
    </w:p>
    <w:p w14:paraId="209523F7">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1695" cy="3694430"/>
            <wp:effectExtent l="0" t="0" r="1905" b="1270"/>
            <wp:docPr id="1743292551" name="Picture 23"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2551" name="Picture 23" descr="A drawing of a building&#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3113" cy="3701788"/>
                    </a:xfrm>
                    <a:prstGeom prst="rect">
                      <a:avLst/>
                    </a:prstGeom>
                  </pic:spPr>
                </pic:pic>
              </a:graphicData>
            </a:graphic>
          </wp:inline>
        </w:drawing>
      </w:r>
    </w:p>
    <w:p w14:paraId="14918955">
      <w:pPr>
        <w:rPr>
          <w:rFonts w:hint="default" w:ascii="Times New Roman" w:hAnsi="Times New Roman" w:cs="Times New Roman"/>
          <w:i w:val="0"/>
          <w:iCs w:val="0"/>
        </w:rPr>
      </w:pPr>
      <w:r>
        <w:rPr>
          <w:rFonts w:hint="default" w:ascii="Times New Roman" w:hAnsi="Times New Roman" w:cs="Times New Roman"/>
          <w:i w:val="0"/>
          <w:iCs w:val="0"/>
        </w:rPr>
        <w:t>UPPER FLOOR PLAN</w:t>
      </w:r>
    </w:p>
    <w:p w14:paraId="2E4E4A1C">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943600" cy="4039235"/>
            <wp:effectExtent l="0" t="0" r="0" b="0"/>
            <wp:docPr id="1376010787" name="Picture 2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0787" name="Picture 24" descr="A blueprint of a building&#10;&#10;AI-generated content may be incorrec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4039235"/>
                    </a:xfrm>
                    <a:prstGeom prst="rect">
                      <a:avLst/>
                    </a:prstGeom>
                  </pic:spPr>
                </pic:pic>
              </a:graphicData>
            </a:graphic>
          </wp:inline>
        </w:drawing>
      </w:r>
    </w:p>
    <w:p w14:paraId="0C7DF1E9">
      <w:pPr>
        <w:jc w:val="center"/>
        <w:rPr>
          <w:rFonts w:hint="default" w:ascii="Times New Roman" w:hAnsi="Times New Roman" w:cs="Times New Roman"/>
          <w:i w:val="0"/>
          <w:iCs w:val="0"/>
        </w:rPr>
      </w:pPr>
      <w:r>
        <w:rPr>
          <w:rFonts w:hint="default" w:ascii="Times New Roman" w:hAnsi="Times New Roman" w:cs="Times New Roman"/>
          <w:i w:val="0"/>
          <w:iCs w:val="0"/>
        </w:rPr>
        <w:t>UPPER FLOOR PLAN 2</w:t>
      </w:r>
    </w:p>
    <w:p w14:paraId="62577521">
      <w:pPr>
        <w:spacing w:after="0" w:line="480" w:lineRule="auto"/>
        <w:rPr>
          <w:rFonts w:hint="default" w:ascii="Times New Roman" w:hAnsi="Times New Roman" w:cs="Times New Roman"/>
          <w:b/>
          <w:bCs/>
          <w:i w:val="0"/>
          <w:iCs w:val="0"/>
        </w:rPr>
      </w:pPr>
      <w:bookmarkStart w:id="43" w:name="_GoBack"/>
      <w:bookmarkEnd w:id="43"/>
      <w:r>
        <w:rPr>
          <w:rFonts w:hint="default" w:ascii="Times New Roman" w:hAnsi="Times New Roman" w:cs="Times New Roman"/>
          <w:b/>
          <w:bCs/>
          <w:i w:val="0"/>
          <w:iCs w:val="0"/>
        </w:rPr>
        <w:t xml:space="preserve"> </w:t>
      </w: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Arial Black">
    <w:panose1 w:val="020B0A04020102020204"/>
    <w:charset w:val="00"/>
    <w:family w:val="swiss"/>
    <w:pitch w:val="default"/>
    <w:sig w:usb0="00000287" w:usb1="00000000" w:usb2="00000000" w:usb3="00000000" w:csb0="2000009F" w:csb1="DFD70000"/>
  </w:font>
  <w:font w:name="等线">
    <w:altName w:val="Arial Unicode M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auto"/>
    <w:pitch w:val="variable"/>
    <w:sig w:usb0="A00002EF" w:usb1="420020EB" w:usb2="00000000" w:usb3="00000000" w:csb0="2000019F" w:csb1="00000000"/>
  </w:font>
  <w:font w:name="@Aptos">
    <w:altName w:val="SimSun"/>
    <w:panose1 w:val="00000000000000000000"/>
    <w:charset w:val="86"/>
    <w:family w:val="auto"/>
    <w:pitch w:val="default"/>
    <w:sig w:usb0="00000000" w:usb1="00000000" w:usb2="00000000" w:usb3="00000000" w:csb0="0000019F" w:csb1="00000000"/>
  </w:font>
  <w:font w:name="+Body">
    <w:altName w:val="Segoe Print"/>
    <w:panose1 w:val="00000000000000000000"/>
    <w:charset w:val="00"/>
    <w:family w:val="auto"/>
    <w:pitch w:val="default"/>
    <w:sig w:usb0="00000000" w:usb1="00000000" w:usb2="00000000" w:usb3="00000000" w:csb0="00000000" w:csb1="00000000"/>
  </w:font>
  <w:font w:name="Agency FB">
    <w:panose1 w:val="020B0503020202020204"/>
    <w:charset w:val="00"/>
    <w:family w:val="auto"/>
    <w:pitch w:val="default"/>
    <w:sig w:usb0="00000003" w:usb1="00000000" w:usb2="00000000" w:usb3="00000000" w:csb0="20000001" w:csb1="00000000"/>
  </w:font>
  <w:font w:name="AngsanaUPC">
    <w:panose1 w:val="02020603050405020304"/>
    <w:charset w:val="00"/>
    <w:family w:val="auto"/>
    <w:pitch w:val="default"/>
    <w:sig w:usb0="81000003" w:usb1="00000000" w:usb2="00000000" w:usb3="00000000" w:csb0="00010001" w:csb1="00000000"/>
  </w:font>
  <w:font w:name="Algerian">
    <w:panose1 w:val="04020705040A02060702"/>
    <w:charset w:val="00"/>
    <w:family w:val="auto"/>
    <w:pitch w:val="default"/>
    <w:sig w:usb0="00000003" w:usb1="00000000" w:usb2="00000000" w:usb3="00000000" w:csb0="20000001" w:csb1="00000000"/>
  </w:font>
  <w:font w:name="Arial Narrow">
    <w:panose1 w:val="020B0606020202030204"/>
    <w:charset w:val="00"/>
    <w:family w:val="auto"/>
    <w:pitch w:val="default"/>
    <w:sig w:usb0="00000287" w:usb1="00000800" w:usb2="00000000" w:usb3="00000000" w:csb0="2000009F" w:csb1="DFD70000"/>
  </w:font>
  <w:font w:name="Baskerville Old Face">
    <w:panose1 w:val="02020602080505020303"/>
    <w:charset w:val="00"/>
    <w:family w:val="auto"/>
    <w:pitch w:val="default"/>
    <w:sig w:usb0="00000003" w:usb1="00000000" w:usb2="00000000" w:usb3="00000000" w:csb0="2000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erlin Sans FB">
    <w:panose1 w:val="020E0602020502020306"/>
    <w:charset w:val="00"/>
    <w:family w:val="auto"/>
    <w:pitch w:val="default"/>
    <w:sig w:usb0="00000003" w:usb1="00000000" w:usb2="00000000" w:usb3="00000000" w:csb0="20000001" w:csb1="00000000"/>
  </w:font>
  <w:font w:name="Bernard MT Condensed">
    <w:panose1 w:val="02050806060905020404"/>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757559"/>
      <w:docPartObj>
        <w:docPartGallery w:val="AutoText"/>
      </w:docPartObj>
    </w:sdtPr>
    <w:sdtContent>
      <w:p w14:paraId="3D5E989C">
        <w:pPr>
          <w:pStyle w:val="13"/>
          <w:jc w:val="center"/>
        </w:pPr>
        <w:r>
          <w:fldChar w:fldCharType="begin"/>
        </w:r>
        <w:r>
          <w:instrText xml:space="preserve"> PAGE   \* MERGEFORMAT </w:instrText>
        </w:r>
        <w:r>
          <w:fldChar w:fldCharType="separate"/>
        </w:r>
        <w:r>
          <w:t>2</w:t>
        </w:r>
        <w:r>
          <w:fldChar w:fldCharType="end"/>
        </w:r>
      </w:p>
    </w:sdtContent>
  </w:sdt>
  <w:p w14:paraId="34C9A7C7">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C1C27"/>
    <w:multiLevelType w:val="multilevel"/>
    <w:tmpl w:val="013C1C2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570E8F"/>
    <w:multiLevelType w:val="multilevel"/>
    <w:tmpl w:val="01570E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3A743AE"/>
    <w:multiLevelType w:val="multilevel"/>
    <w:tmpl w:val="03A743A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0A24E78"/>
    <w:multiLevelType w:val="multilevel"/>
    <w:tmpl w:val="10A24E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0AC3982"/>
    <w:multiLevelType w:val="multilevel"/>
    <w:tmpl w:val="10AC39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10F0DBE"/>
    <w:multiLevelType w:val="multilevel"/>
    <w:tmpl w:val="110F0DB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1D55100"/>
    <w:multiLevelType w:val="multilevel"/>
    <w:tmpl w:val="11D551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40528ED"/>
    <w:multiLevelType w:val="multilevel"/>
    <w:tmpl w:val="140528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A96234F"/>
    <w:multiLevelType w:val="multilevel"/>
    <w:tmpl w:val="1A9623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C7A3ACB"/>
    <w:multiLevelType w:val="multilevel"/>
    <w:tmpl w:val="1C7A3A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1EA2737F"/>
    <w:multiLevelType w:val="multilevel"/>
    <w:tmpl w:val="1EA2737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39554BA"/>
    <w:multiLevelType w:val="multilevel"/>
    <w:tmpl w:val="239554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6636715"/>
    <w:multiLevelType w:val="multilevel"/>
    <w:tmpl w:val="2663671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7540093"/>
    <w:multiLevelType w:val="multilevel"/>
    <w:tmpl w:val="275400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28242E97"/>
    <w:multiLevelType w:val="multilevel"/>
    <w:tmpl w:val="28242E9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99A2F8D"/>
    <w:multiLevelType w:val="multilevel"/>
    <w:tmpl w:val="299A2F8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2B8D7E6C"/>
    <w:multiLevelType w:val="multilevel"/>
    <w:tmpl w:val="2B8D7E6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D4B5402"/>
    <w:multiLevelType w:val="multilevel"/>
    <w:tmpl w:val="2D4B540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2D9A25A6"/>
    <w:multiLevelType w:val="multilevel"/>
    <w:tmpl w:val="2D9A25A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05971F9"/>
    <w:multiLevelType w:val="multilevel"/>
    <w:tmpl w:val="305971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30DC165E"/>
    <w:multiLevelType w:val="multilevel"/>
    <w:tmpl w:val="30DC165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3AB9046C"/>
    <w:multiLevelType w:val="multilevel"/>
    <w:tmpl w:val="3AB9046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49CD01BD"/>
    <w:multiLevelType w:val="multilevel"/>
    <w:tmpl w:val="49CD01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4CCF703D"/>
    <w:multiLevelType w:val="multilevel"/>
    <w:tmpl w:val="4CCF703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EE4556A"/>
    <w:multiLevelType w:val="multilevel"/>
    <w:tmpl w:val="4EE455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50C83C7F"/>
    <w:multiLevelType w:val="multilevel"/>
    <w:tmpl w:val="50C83C7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3786EA0"/>
    <w:multiLevelType w:val="multilevel"/>
    <w:tmpl w:val="53786EA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544344A2"/>
    <w:multiLevelType w:val="multilevel"/>
    <w:tmpl w:val="544344A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45A4BC3"/>
    <w:multiLevelType w:val="multilevel"/>
    <w:tmpl w:val="545A4B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560C5224"/>
    <w:multiLevelType w:val="multilevel"/>
    <w:tmpl w:val="560C52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5A246F1F"/>
    <w:multiLevelType w:val="multilevel"/>
    <w:tmpl w:val="5A246F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5A3D25C7"/>
    <w:multiLevelType w:val="multilevel"/>
    <w:tmpl w:val="5A3D25C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C85719"/>
    <w:multiLevelType w:val="multilevel"/>
    <w:tmpl w:val="62C8571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66B61A9B"/>
    <w:multiLevelType w:val="multilevel"/>
    <w:tmpl w:val="66B61A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70A0014F"/>
    <w:multiLevelType w:val="multilevel"/>
    <w:tmpl w:val="70A001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725170F7"/>
    <w:multiLevelType w:val="multilevel"/>
    <w:tmpl w:val="725170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72921AAA"/>
    <w:multiLevelType w:val="multilevel"/>
    <w:tmpl w:val="72921A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7F0242B8"/>
    <w:multiLevelType w:val="multilevel"/>
    <w:tmpl w:val="7F0242B8"/>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11"/>
  </w:num>
  <w:num w:numId="3">
    <w:abstractNumId w:val="10"/>
  </w:num>
  <w:num w:numId="4">
    <w:abstractNumId w:val="32"/>
  </w:num>
  <w:num w:numId="5">
    <w:abstractNumId w:val="12"/>
  </w:num>
  <w:num w:numId="6">
    <w:abstractNumId w:val="13"/>
  </w:num>
  <w:num w:numId="7">
    <w:abstractNumId w:val="28"/>
  </w:num>
  <w:num w:numId="8">
    <w:abstractNumId w:val="33"/>
  </w:num>
  <w:num w:numId="9">
    <w:abstractNumId w:val="4"/>
  </w:num>
  <w:num w:numId="10">
    <w:abstractNumId w:val="22"/>
  </w:num>
  <w:num w:numId="11">
    <w:abstractNumId w:val="20"/>
  </w:num>
  <w:num w:numId="12">
    <w:abstractNumId w:val="30"/>
  </w:num>
  <w:num w:numId="13">
    <w:abstractNumId w:val="5"/>
  </w:num>
  <w:num w:numId="14">
    <w:abstractNumId w:val="35"/>
  </w:num>
  <w:num w:numId="15">
    <w:abstractNumId w:val="29"/>
  </w:num>
  <w:num w:numId="16">
    <w:abstractNumId w:val="3"/>
  </w:num>
  <w:num w:numId="17">
    <w:abstractNumId w:val="6"/>
  </w:num>
  <w:num w:numId="18">
    <w:abstractNumId w:val="19"/>
  </w:num>
  <w:num w:numId="19">
    <w:abstractNumId w:val="31"/>
  </w:num>
  <w:num w:numId="20">
    <w:abstractNumId w:val="34"/>
  </w:num>
  <w:num w:numId="21">
    <w:abstractNumId w:val="36"/>
  </w:num>
  <w:num w:numId="22">
    <w:abstractNumId w:val="27"/>
  </w:num>
  <w:num w:numId="23">
    <w:abstractNumId w:val="26"/>
  </w:num>
  <w:num w:numId="24">
    <w:abstractNumId w:val="8"/>
  </w:num>
  <w:num w:numId="25">
    <w:abstractNumId w:val="23"/>
  </w:num>
  <w:num w:numId="26">
    <w:abstractNumId w:val="0"/>
  </w:num>
  <w:num w:numId="27">
    <w:abstractNumId w:val="14"/>
  </w:num>
  <w:num w:numId="28">
    <w:abstractNumId w:val="18"/>
  </w:num>
  <w:num w:numId="29">
    <w:abstractNumId w:val="16"/>
  </w:num>
  <w:num w:numId="30">
    <w:abstractNumId w:val="21"/>
  </w:num>
  <w:num w:numId="31">
    <w:abstractNumId w:val="7"/>
  </w:num>
  <w:num w:numId="32">
    <w:abstractNumId w:val="24"/>
  </w:num>
  <w:num w:numId="33">
    <w:abstractNumId w:val="17"/>
  </w:num>
  <w:num w:numId="34">
    <w:abstractNumId w:val="2"/>
  </w:num>
  <w:num w:numId="35">
    <w:abstractNumId w:val="15"/>
  </w:num>
  <w:num w:numId="36">
    <w:abstractNumId w:val="9"/>
  </w:num>
  <w:num w:numId="37">
    <w:abstractNumId w:val="37"/>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D7"/>
    <w:rsid w:val="0023741E"/>
    <w:rsid w:val="002506B3"/>
    <w:rsid w:val="002659DF"/>
    <w:rsid w:val="002E108C"/>
    <w:rsid w:val="00360535"/>
    <w:rsid w:val="003B4D55"/>
    <w:rsid w:val="003C1630"/>
    <w:rsid w:val="004C120B"/>
    <w:rsid w:val="00653EDE"/>
    <w:rsid w:val="00864E8A"/>
    <w:rsid w:val="00927F6E"/>
    <w:rsid w:val="009E4B12"/>
    <w:rsid w:val="00AD28D7"/>
    <w:rsid w:val="00AF5245"/>
    <w:rsid w:val="00BC42AC"/>
    <w:rsid w:val="00C33828"/>
    <w:rsid w:val="00C66F16"/>
    <w:rsid w:val="00C81C0E"/>
    <w:rsid w:val="00D731B0"/>
    <w:rsid w:val="00EF320A"/>
    <w:rsid w:val="00FC179C"/>
    <w:rsid w:val="3E9C295C"/>
    <w:rsid w:val="67794BAB"/>
    <w:rsid w:val="77206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21"/>
    <w:autoRedefine/>
    <w:qFormat/>
    <w:uiPriority w:val="9"/>
    <w:pPr>
      <w:keepNext/>
      <w:keepLines/>
      <w:spacing w:after="0" w:line="480" w:lineRule="auto"/>
      <w:jc w:val="center"/>
      <w:outlineLvl w:val="0"/>
    </w:pPr>
    <w:rPr>
      <w:rFonts w:ascii="Times New Roman" w:hAnsi="Times New Roman" w:eastAsiaTheme="majorEastAsia" w:cstheme="majorBidi"/>
      <w:b/>
      <w:iCs/>
      <w:szCs w:val="40"/>
    </w:rPr>
  </w:style>
  <w:style w:type="paragraph" w:styleId="3">
    <w:name w:val="heading 2"/>
    <w:basedOn w:val="1"/>
    <w:next w:val="1"/>
    <w:link w:val="22"/>
    <w:autoRedefine/>
    <w:unhideWhenUsed/>
    <w:qFormat/>
    <w:uiPriority w:val="9"/>
    <w:pPr>
      <w:keepNext/>
      <w:keepLines/>
      <w:spacing w:before="160" w:after="80" w:line="480" w:lineRule="auto"/>
      <w:outlineLvl w:val="1"/>
    </w:pPr>
    <w:rPr>
      <w:rFonts w:ascii="Times New Roman" w:hAnsi="Times New Roman" w:eastAsiaTheme="majorEastAsia" w:cstheme="majorBidi"/>
      <w:b/>
      <w:szCs w:val="32"/>
    </w:rPr>
  </w:style>
  <w:style w:type="paragraph" w:styleId="4">
    <w:name w:val="heading 3"/>
    <w:basedOn w:val="1"/>
    <w:next w:val="1"/>
    <w:link w:val="23"/>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uiPriority w:val="1"/>
  </w:style>
  <w:style w:type="table" w:default="1" w:styleId="12">
    <w:name w:val="Normal Table"/>
    <w:semiHidden/>
    <w:unhideWhenUsed/>
    <w:uiPriority w:val="99"/>
    <w:pPr>
      <w:keepNext w:val="0"/>
      <w:keepLines w:val="0"/>
      <w:widowControl/>
      <w:suppressLineNumbers w:val="0"/>
      <w:spacing w:before="0" w:beforeAutospacing="0" w:after="0" w:afterAutospacing="0"/>
      <w:ind w:left="0" w:right="0"/>
    </w:pPr>
    <w:rPr>
      <w:rFonts w:hint="eastAsia" w:ascii="Aptos" w:hAnsi="Aptos" w:eastAsia="Times New Roman" w:cs="Times New Roman"/>
      <w:sz w:val="22"/>
      <w:szCs w:val="22"/>
    </w:rPr>
    <w:tblPr>
      <w:tblCellMar>
        <w:top w:w="0" w:type="dxa"/>
        <w:left w:w="108" w:type="dxa"/>
        <w:bottom w:w="0" w:type="dxa"/>
        <w:right w:w="108" w:type="dxa"/>
      </w:tblCellMar>
    </w:tblPr>
  </w:style>
  <w:style w:type="paragraph" w:styleId="13">
    <w:name w:val="footer"/>
    <w:basedOn w:val="1"/>
    <w:link w:val="42"/>
    <w:unhideWhenUsed/>
    <w:qFormat/>
    <w:uiPriority w:val="99"/>
    <w:pPr>
      <w:tabs>
        <w:tab w:val="center" w:pos="4680"/>
        <w:tab w:val="right" w:pos="9360"/>
      </w:tabs>
      <w:spacing w:after="0" w:line="240" w:lineRule="auto"/>
    </w:pPr>
  </w:style>
  <w:style w:type="paragraph" w:styleId="14">
    <w:name w:val="header"/>
    <w:basedOn w:val="1"/>
    <w:link w:val="41"/>
    <w:unhideWhenUsed/>
    <w:uiPriority w:val="99"/>
    <w:pPr>
      <w:tabs>
        <w:tab w:val="center" w:pos="4680"/>
        <w:tab w:val="right" w:pos="9360"/>
      </w:tabs>
      <w:spacing w:after="0" w:line="240" w:lineRule="auto"/>
    </w:pPr>
  </w:style>
  <w:style w:type="character" w:styleId="15">
    <w:name w:val="Hyperlink"/>
    <w:unhideWhenUsed/>
    <w:uiPriority w:val="99"/>
    <w:rPr>
      <w:rFonts w:ascii="Calibri" w:hAnsi="Calibri" w:eastAsia="Calibri" w:cs="Times New Roman"/>
      <w:color w:val="0563C1"/>
      <w:u w:val="single"/>
    </w:rPr>
  </w:style>
  <w:style w:type="paragraph" w:styleId="16">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18">
    <w:name w:val="toc 1"/>
    <w:basedOn w:val="1"/>
    <w:next w:val="1"/>
    <w:autoRedefine/>
    <w:unhideWhenUsed/>
    <w:uiPriority w:val="39"/>
    <w:pPr>
      <w:spacing w:after="100" w:line="276" w:lineRule="auto"/>
    </w:pPr>
    <w:rPr>
      <w:rFonts w:ascii="Calibri" w:hAnsi="Calibri" w:eastAsia="Calibri" w:cs="Times New Roman"/>
      <w:kern w:val="0"/>
      <w:sz w:val="22"/>
      <w:szCs w:val="22"/>
      <w14:ligatures w14:val="none"/>
    </w:rPr>
  </w:style>
  <w:style w:type="paragraph" w:styleId="19">
    <w:name w:val="toc 2"/>
    <w:basedOn w:val="1"/>
    <w:next w:val="1"/>
    <w:autoRedefine/>
    <w:unhideWhenUsed/>
    <w:qFormat/>
    <w:uiPriority w:val="39"/>
    <w:pPr>
      <w:spacing w:after="100" w:line="276" w:lineRule="auto"/>
      <w:ind w:left="220"/>
    </w:pPr>
    <w:rPr>
      <w:rFonts w:ascii="Calibri" w:hAnsi="Calibri" w:eastAsia="Calibri" w:cs="Times New Roman"/>
      <w:kern w:val="0"/>
      <w:sz w:val="22"/>
      <w:szCs w:val="22"/>
      <w14:ligatures w14:val="none"/>
    </w:rPr>
  </w:style>
  <w:style w:type="paragraph" w:styleId="20">
    <w:name w:val="toc 3"/>
    <w:basedOn w:val="1"/>
    <w:next w:val="1"/>
    <w:autoRedefine/>
    <w:unhideWhenUsed/>
    <w:uiPriority w:val="39"/>
    <w:pPr>
      <w:tabs>
        <w:tab w:val="right" w:leader="dot" w:pos="9019"/>
      </w:tabs>
      <w:spacing w:after="100" w:line="276" w:lineRule="auto"/>
    </w:pPr>
    <w:rPr>
      <w:rFonts w:ascii="Calibri" w:hAnsi="Calibri" w:eastAsia="Calibri" w:cs="Times New Roman"/>
      <w:kern w:val="0"/>
      <w:sz w:val="22"/>
      <w:szCs w:val="22"/>
      <w14:ligatures w14:val="none"/>
    </w:rPr>
  </w:style>
  <w:style w:type="character" w:customStyle="1" w:styleId="21">
    <w:name w:val="Heading 1 Char"/>
    <w:basedOn w:val="11"/>
    <w:link w:val="2"/>
    <w:uiPriority w:val="9"/>
    <w:rPr>
      <w:rFonts w:ascii="Times New Roman" w:hAnsi="Times New Roman" w:eastAsiaTheme="majorEastAsia" w:cstheme="majorBidi"/>
      <w:b/>
      <w:iCs/>
      <w:szCs w:val="40"/>
    </w:rPr>
  </w:style>
  <w:style w:type="character" w:customStyle="1" w:styleId="22">
    <w:name w:val="Heading 2 Char"/>
    <w:basedOn w:val="11"/>
    <w:link w:val="3"/>
    <w:qFormat/>
    <w:uiPriority w:val="9"/>
    <w:rPr>
      <w:rFonts w:ascii="Times New Roman" w:hAnsi="Times New Roman" w:eastAsiaTheme="majorEastAsia" w:cstheme="majorBidi"/>
      <w:b/>
      <w:szCs w:val="32"/>
    </w:rPr>
  </w:style>
  <w:style w:type="character" w:customStyle="1" w:styleId="23">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24">
    <w:name w:val="Heading 4 Char"/>
    <w:basedOn w:val="11"/>
    <w:link w:val="5"/>
    <w:semiHidden/>
    <w:qFormat/>
    <w:uiPriority w:val="9"/>
    <w:rPr>
      <w:rFonts w:eastAsiaTheme="majorEastAsia" w:cstheme="majorBidi"/>
      <w:i/>
      <w:iCs/>
      <w:color w:val="104862" w:themeColor="accent1" w:themeShade="BF"/>
    </w:rPr>
  </w:style>
  <w:style w:type="character" w:customStyle="1" w:styleId="25">
    <w:name w:val="Heading 5 Char"/>
    <w:basedOn w:val="11"/>
    <w:link w:val="6"/>
    <w:semiHidden/>
    <w:uiPriority w:val="9"/>
    <w:rPr>
      <w:rFonts w:eastAsiaTheme="majorEastAsia" w:cstheme="majorBidi"/>
      <w:color w:val="104862" w:themeColor="accent1" w:themeShade="BF"/>
    </w:rPr>
  </w:style>
  <w:style w:type="character" w:customStyle="1" w:styleId="26">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17"/>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6"/>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1"/>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Intense Quote Char"/>
    <w:basedOn w:val="11"/>
    <w:link w:val="36"/>
    <w:uiPriority w:val="30"/>
    <w:rPr>
      <w:i/>
      <w:iCs/>
      <w:color w:val="104862" w:themeColor="accent1" w:themeShade="BF"/>
    </w:rPr>
  </w:style>
  <w:style w:type="character" w:customStyle="1" w:styleId="38">
    <w:name w:val="Intense Reference"/>
    <w:basedOn w:val="11"/>
    <w:qFormat/>
    <w:uiPriority w:val="32"/>
    <w:rPr>
      <w:b/>
      <w:bCs/>
      <w:smallCaps/>
      <w:color w:val="104862" w:themeColor="accent1" w:themeShade="BF"/>
      <w:spacing w:val="5"/>
    </w:rPr>
  </w:style>
  <w:style w:type="paragraph" w:customStyle="1" w:styleId="39">
    <w:name w:val="TOC Heading"/>
    <w:basedOn w:val="2"/>
    <w:next w:val="1"/>
    <w:unhideWhenUsed/>
    <w:qFormat/>
    <w:uiPriority w:val="39"/>
    <w:pPr>
      <w:spacing w:before="240" w:line="259" w:lineRule="auto"/>
      <w:jc w:val="left"/>
      <w:outlineLvl w:val="9"/>
    </w:pPr>
    <w:rPr>
      <w:rFonts w:asciiTheme="majorHAnsi" w:hAnsiTheme="majorHAnsi"/>
      <w:b w:val="0"/>
      <w:color w:val="104862" w:themeColor="accent1" w:themeShade="BF"/>
      <w:kern w:val="0"/>
      <w:sz w:val="32"/>
      <w:szCs w:val="32"/>
      <w14:ligatures w14:val="none"/>
    </w:rPr>
  </w:style>
  <w:style w:type="character" w:customStyle="1" w:styleId="40">
    <w:name w:val="Unresolved Mention"/>
    <w:basedOn w:val="11"/>
    <w:semiHidden/>
    <w:unhideWhenUsed/>
    <w:uiPriority w:val="99"/>
    <w:rPr>
      <w:color w:val="605E5C"/>
      <w:shd w:val="clear" w:color="auto" w:fill="E1DFDD"/>
    </w:rPr>
  </w:style>
  <w:style w:type="character" w:customStyle="1" w:styleId="41">
    <w:name w:val="Header Char"/>
    <w:basedOn w:val="11"/>
    <w:link w:val="14"/>
    <w:qFormat/>
    <w:uiPriority w:val="99"/>
  </w:style>
  <w:style w:type="character" w:customStyle="1" w:styleId="42">
    <w:name w:val="Footer Char"/>
    <w:basedOn w:val="11"/>
    <w:link w:val="13"/>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41</Pages>
  <Words>4775</Words>
  <Characters>27224</Characters>
  <Lines>226</Lines>
  <Paragraphs>63</Paragraphs>
  <TotalTime>36</TotalTime>
  <ScaleCrop>false</ScaleCrop>
  <LinksUpToDate>false</LinksUpToDate>
  <CharactersWithSpaces>31936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2025-07-23T07:46:00Z</dcterms:created>
  <dc:creator>abdulrauf ilyas</dc:creator>
  <cp:lastModifiedBy>ACER</cp:lastModifiedBy>
  <cp:lastPrinted>2025-07-31T10:55:00Z</cp:lastPrinted>
  <dcterms:modified xsi:type="dcterms:W3CDTF">2025-08-07T13:59:49Z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001033DAF3504F8FBD01FC7B4B02FCA8_13</vt:lpwstr>
  </property>
</Properties>
</file>