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7DE" w:rsidRPr="00E658D5" w:rsidRDefault="001727DE" w:rsidP="001727DE">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1727DE" w:rsidRPr="00E658D5" w:rsidRDefault="001727DE" w:rsidP="001727DE">
      <w:pPr>
        <w:rPr>
          <w:rFonts w:asciiTheme="majorBidi" w:hAnsiTheme="majorBidi" w:cstheme="majorBidi"/>
          <w:sz w:val="28"/>
          <w:szCs w:val="28"/>
        </w:rPr>
      </w:pPr>
    </w:p>
    <w:p w:rsidR="001727DE" w:rsidRPr="00E658D5" w:rsidRDefault="001727DE" w:rsidP="001727DE">
      <w:pPr>
        <w:rPr>
          <w:rFonts w:asciiTheme="majorBidi" w:hAnsiTheme="majorBidi" w:cstheme="majorBidi"/>
          <w:sz w:val="28"/>
          <w:szCs w:val="28"/>
        </w:rPr>
      </w:pPr>
    </w:p>
    <w:p w:rsidR="001727DE" w:rsidRPr="00E658D5" w:rsidRDefault="001727DE" w:rsidP="001727DE">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1727DE" w:rsidRPr="00E658D5" w:rsidRDefault="001727DE" w:rsidP="001727DE">
      <w:pPr>
        <w:jc w:val="center"/>
        <w:rPr>
          <w:rFonts w:asciiTheme="majorBidi" w:hAnsiTheme="majorBidi" w:cstheme="majorBidi"/>
          <w:b/>
          <w:bCs/>
          <w:sz w:val="28"/>
          <w:szCs w:val="28"/>
        </w:rPr>
      </w:pPr>
    </w:p>
    <w:p w:rsidR="001727DE" w:rsidRPr="00E658D5" w:rsidRDefault="001727DE" w:rsidP="001727DE">
      <w:pPr>
        <w:jc w:val="center"/>
        <w:rPr>
          <w:rFonts w:asciiTheme="majorBidi" w:hAnsiTheme="majorBidi" w:cstheme="majorBidi"/>
          <w:b/>
          <w:bCs/>
          <w:sz w:val="28"/>
          <w:szCs w:val="28"/>
        </w:rPr>
      </w:pPr>
    </w:p>
    <w:p w:rsidR="001727DE" w:rsidRPr="00E658D5" w:rsidRDefault="001727DE" w:rsidP="001727DE">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1727DE" w:rsidRPr="00E658D5" w:rsidRDefault="001727DE" w:rsidP="001727DE">
      <w:pPr>
        <w:rPr>
          <w:rFonts w:asciiTheme="majorBidi" w:hAnsiTheme="majorBidi" w:cstheme="majorBidi"/>
          <w:sz w:val="28"/>
          <w:szCs w:val="28"/>
        </w:rPr>
      </w:pPr>
    </w:p>
    <w:p w:rsidR="001727DE" w:rsidRPr="00E658D5" w:rsidRDefault="001727DE" w:rsidP="001727DE">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1727DE" w:rsidRPr="00E658D5" w:rsidRDefault="001727DE" w:rsidP="001727DE">
      <w:pPr>
        <w:rPr>
          <w:rFonts w:asciiTheme="majorBidi" w:hAnsiTheme="majorBidi" w:cstheme="majorBidi"/>
          <w:sz w:val="28"/>
          <w:szCs w:val="28"/>
        </w:rPr>
      </w:pPr>
    </w:p>
    <w:p w:rsidR="001727DE" w:rsidRPr="0073371D" w:rsidRDefault="001727DE" w:rsidP="001727DE">
      <w:pPr>
        <w:jc w:val="center"/>
        <w:rPr>
          <w:rFonts w:asciiTheme="majorBidi" w:hAnsiTheme="majorBidi" w:cstheme="majorBidi"/>
          <w:b/>
          <w:bCs/>
          <w:sz w:val="68"/>
          <w:szCs w:val="68"/>
        </w:rPr>
      </w:pPr>
      <w:r w:rsidRPr="0073371D">
        <w:rPr>
          <w:rFonts w:asciiTheme="majorBidi" w:hAnsiTheme="majorBidi" w:cstheme="majorBidi"/>
          <w:b/>
          <w:bCs/>
          <w:sz w:val="68"/>
          <w:szCs w:val="68"/>
        </w:rPr>
        <w:t>I</w:t>
      </w:r>
      <w:bookmarkStart w:id="0" w:name="_GoBack"/>
      <w:r w:rsidRPr="0073371D">
        <w:rPr>
          <w:rFonts w:asciiTheme="majorBidi" w:hAnsiTheme="majorBidi" w:cstheme="majorBidi"/>
          <w:b/>
          <w:bCs/>
          <w:sz w:val="68"/>
          <w:szCs w:val="68"/>
        </w:rPr>
        <w:t>SMAIL ASHIRAF</w:t>
      </w:r>
    </w:p>
    <w:bookmarkEnd w:id="0"/>
    <w:p w:rsidR="001727DE" w:rsidRPr="0073371D" w:rsidRDefault="001727DE" w:rsidP="001727DE">
      <w:pPr>
        <w:jc w:val="center"/>
        <w:rPr>
          <w:rFonts w:asciiTheme="majorBidi" w:hAnsiTheme="majorBidi" w:cstheme="majorBidi"/>
          <w:b/>
          <w:bCs/>
          <w:sz w:val="68"/>
          <w:szCs w:val="68"/>
        </w:rPr>
      </w:pPr>
      <w:r w:rsidRPr="0073371D">
        <w:rPr>
          <w:rFonts w:asciiTheme="majorBidi" w:hAnsiTheme="majorBidi" w:cstheme="majorBidi"/>
          <w:b/>
          <w:bCs/>
          <w:sz w:val="68"/>
          <w:szCs w:val="68"/>
        </w:rPr>
        <w:t>ND/23/ETM/FT/0046</w:t>
      </w:r>
    </w:p>
    <w:p w:rsidR="001727DE" w:rsidRDefault="001727DE" w:rsidP="001727DE">
      <w:pPr>
        <w:jc w:val="center"/>
        <w:rPr>
          <w:rFonts w:asciiTheme="majorBidi" w:hAnsiTheme="majorBidi" w:cstheme="majorBidi"/>
          <w:b/>
          <w:bCs/>
          <w:sz w:val="56"/>
          <w:szCs w:val="56"/>
        </w:rPr>
      </w:pPr>
    </w:p>
    <w:p w:rsidR="001727DE" w:rsidRPr="00E658D5" w:rsidRDefault="001727DE" w:rsidP="001727DE">
      <w:pPr>
        <w:rPr>
          <w:rFonts w:asciiTheme="majorBidi" w:hAnsiTheme="majorBidi" w:cstheme="majorBidi"/>
          <w:sz w:val="28"/>
          <w:szCs w:val="28"/>
        </w:rPr>
      </w:pPr>
    </w:p>
    <w:p w:rsidR="001727DE" w:rsidRPr="00E658D5" w:rsidRDefault="001727DE" w:rsidP="001727DE">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sectPr w:rsidR="001727DE" w:rsidSect="00073E19">
          <w:footerReference w:type="default" r:id="rId5"/>
          <w:pgSz w:w="12240" w:h="15840"/>
          <w:pgMar w:top="1440" w:right="1440" w:bottom="1440" w:left="1440" w:header="720" w:footer="720" w:gutter="0"/>
          <w:pgNumType w:fmt="lowerRoman"/>
          <w:cols w:space="720"/>
          <w:docGrid w:linePitch="360"/>
        </w:sectPr>
      </w:pPr>
    </w:p>
    <w:p w:rsidR="001727DE" w:rsidRPr="00E658D5" w:rsidRDefault="001727DE" w:rsidP="001727DE">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1727DE" w:rsidRPr="00E658D5" w:rsidRDefault="001727DE" w:rsidP="001727DE">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r>
        <w:rPr>
          <w:rFonts w:asciiTheme="majorBidi" w:hAnsiTheme="majorBidi" w:cstheme="majorBidi"/>
          <w:sz w:val="26"/>
          <w:szCs w:val="26"/>
        </w:rPr>
        <w:t xml:space="preserve">Ismail </w:t>
      </w:r>
      <w:proofErr w:type="spellStart"/>
      <w:r>
        <w:rPr>
          <w:rFonts w:asciiTheme="majorBidi" w:hAnsiTheme="majorBidi" w:cstheme="majorBidi"/>
          <w:sz w:val="26"/>
          <w:szCs w:val="26"/>
        </w:rPr>
        <w:t>Ashiraf</w:t>
      </w:r>
      <w:proofErr w:type="spellEnd"/>
      <w:r>
        <w:rPr>
          <w:rFonts w:asciiTheme="majorBidi" w:hAnsiTheme="majorBidi" w:cstheme="majorBidi"/>
          <w:sz w:val="26"/>
          <w:szCs w:val="26"/>
        </w:rPr>
        <w:t xml:space="preserve"> ND/23/ETM/FT/0046</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1727DE"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53D5611E" wp14:editId="3BFBA9F8">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object w:dxaOrig="148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70.45pt" o:ole="">
                                  <v:imagedata r:id="rId6" o:title=""/>
                                </v:shape>
                                <o:OLEObject Type="Embed" ProgID="CorelDRAW.Graphic.13" ShapeID="_x0000_i1025" DrawAspect="Content" ObjectID="_1816070477" r:id="rId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1727DE" w:rsidRDefault="001727DE" w:rsidP="001727DE">
                      <w:r>
                        <w:object w:dxaOrig="14835" w:dyaOrig="9330">
                          <v:shape id="_x0000_i1025" type="#_x0000_t75" style="width:112pt;height:70.45pt" o:ole="">
                            <v:imagedata r:id="rId6" o:title=""/>
                          </v:shape>
                          <o:OLEObject Type="Embed" ProgID="CorelDRAW.Graphic.13" ShapeID="_x0000_i1025" DrawAspect="Content" ObjectID="_1816070477" r:id="rId8"/>
                        </w:object>
                      </w:r>
                    </w:p>
                  </w:txbxContent>
                </v:textbox>
              </v:shape>
            </w:pict>
          </mc:Fallback>
        </mc:AlternateContent>
      </w: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40B4626A" wp14:editId="633055BF">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object w:dxaOrig="3149" w:dyaOrig="1113">
                                <v:shape id="_x0000_i1026" type="#_x0000_t75" style="width:93.05pt;height:33.05pt" o:ole="">
                                  <v:imagedata r:id="rId9" o:title=""/>
                                </v:shape>
                                <o:OLEObject Type="Embed" ProgID="CorelDRAW.Graphic.13" ShapeID="_x0000_i1026" DrawAspect="Content" ObjectID="_1816070478"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1727DE" w:rsidRDefault="001727DE" w:rsidP="001727DE">
                      <w:r>
                        <w:object w:dxaOrig="3149" w:dyaOrig="1113">
                          <v:shape id="_x0000_i1026" type="#_x0000_t75" style="width:93.05pt;height:33.05pt" o:ole="">
                            <v:imagedata r:id="rId9" o:title=""/>
                          </v:shape>
                          <o:OLEObject Type="Embed" ProgID="CorelDRAW.Graphic.13" ShapeID="_x0000_i1026" DrawAspect="Content" ObjectID="_1816070478" r:id="rId11"/>
                        </w:object>
                      </w:r>
                    </w:p>
                  </w:txbxContent>
                </v:textbox>
              </v:shape>
            </w:pict>
          </mc:Fallback>
        </mc:AlternateContent>
      </w:r>
    </w:p>
    <w:p w:rsidR="001727DE"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5056670A" wp14:editId="1DBBBEA1">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468CF1B7" wp14:editId="2821E168">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1727DE" w:rsidRPr="00E658D5" w:rsidRDefault="001727DE" w:rsidP="001727DE">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1727DE" w:rsidRPr="00E658D5" w:rsidRDefault="001727DE" w:rsidP="001727DE">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1727DE"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36D12A26" wp14:editId="114AC5B4">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rPr>
                                <w:noProof/>
                              </w:rPr>
                              <w:drawing>
                                <wp:inline distT="0" distB="0" distL="0" distR="0" wp14:anchorId="1F1D8FD3" wp14:editId="4C235D1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1727DE" w:rsidRDefault="001727DE" w:rsidP="001727DE">
                      <w:r>
                        <w:rPr>
                          <w:noProof/>
                        </w:rPr>
                        <w:drawing>
                          <wp:inline distT="0" distB="0" distL="0" distR="0" wp14:anchorId="1F1D8FD3" wp14:editId="4C235D1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1727DE"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7C8F5252" wp14:editId="2155FC04">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rPr>
                                <w:noProof/>
                              </w:rPr>
                              <w:drawing>
                                <wp:inline distT="0" distB="0" distL="0" distR="0" wp14:anchorId="38328DCC" wp14:editId="06769E22">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1727DE" w:rsidRDefault="001727DE" w:rsidP="001727DE">
                      <w:r>
                        <w:rPr>
                          <w:noProof/>
                        </w:rPr>
                        <w:drawing>
                          <wp:inline distT="0" distB="0" distL="0" distR="0" wp14:anchorId="38328DCC" wp14:editId="06769E22">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1727DE" w:rsidRPr="00E658D5"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7AB1F267" wp14:editId="17AD482A">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6DB63890" wp14:editId="02A4ED31">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1727DE" w:rsidRDefault="001727DE" w:rsidP="001727DE">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1727DE" w:rsidRDefault="001727DE" w:rsidP="001727DE">
      <w:pPr>
        <w:rPr>
          <w:rFonts w:asciiTheme="majorBidi" w:hAnsiTheme="majorBidi" w:cstheme="majorBidi"/>
        </w:rPr>
      </w:pPr>
      <w:r>
        <w:rPr>
          <w:rFonts w:asciiTheme="majorBidi" w:hAnsiTheme="majorBidi" w:cstheme="majorBidi"/>
        </w:rPr>
        <w:t>Project Coordinator</w:t>
      </w:r>
    </w:p>
    <w:p w:rsidR="001727DE"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0C2C3477" wp14:editId="16E56D89">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rPr>
                                <w:noProof/>
                              </w:rPr>
                              <w:drawing>
                                <wp:inline distT="0" distB="0" distL="0" distR="0" wp14:anchorId="1E08D29E" wp14:editId="5384C9E5">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1727DE" w:rsidRDefault="001727DE" w:rsidP="001727DE">
                      <w:r>
                        <w:rPr>
                          <w:noProof/>
                        </w:rPr>
                        <w:drawing>
                          <wp:inline distT="0" distB="0" distL="0" distR="0" wp14:anchorId="1E08D29E" wp14:editId="5384C9E5">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1727DE" w:rsidRPr="00E658D5"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7AA7E2FE" wp14:editId="15BC311C">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rPr>
                                <w:noProof/>
                              </w:rPr>
                              <w:drawing>
                                <wp:inline distT="0" distB="0" distL="0" distR="0" wp14:anchorId="0E25557D" wp14:editId="494D45EC">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1727DE" w:rsidRDefault="001727DE" w:rsidP="001727DE">
                      <w:r>
                        <w:rPr>
                          <w:noProof/>
                        </w:rPr>
                        <w:drawing>
                          <wp:inline distT="0" distB="0" distL="0" distR="0" wp14:anchorId="0E25557D" wp14:editId="494D45EC">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1727DE" w:rsidRPr="00E658D5"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6FB4C095" wp14:editId="044D03E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199C4EE0" wp14:editId="1C8AAE8F">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1727DE" w:rsidRDefault="001727DE" w:rsidP="001727DE">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1727DE" w:rsidRDefault="001727DE" w:rsidP="001727DE">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1727DE" w:rsidRPr="00E658D5"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0F576CDC" wp14:editId="27F7DD49">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rPr>
                                <w:noProof/>
                              </w:rPr>
                              <w:drawing>
                                <wp:inline distT="0" distB="0" distL="0" distR="0" wp14:anchorId="364AD9A6" wp14:editId="708C7810">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1727DE" w:rsidRDefault="001727DE" w:rsidP="001727DE">
                      <w:r>
                        <w:rPr>
                          <w:noProof/>
                        </w:rPr>
                        <w:drawing>
                          <wp:inline distT="0" distB="0" distL="0" distR="0" wp14:anchorId="364AD9A6" wp14:editId="708C7810">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1727DE" w:rsidRPr="00E658D5"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6AF0F72F" wp14:editId="3947B2B9">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rPr>
                                <w:noProof/>
                              </w:rPr>
                              <w:drawing>
                                <wp:inline distT="0" distB="0" distL="0" distR="0" wp14:anchorId="52C2DB99" wp14:editId="186F70E0">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1727DE" w:rsidRDefault="001727DE" w:rsidP="001727DE">
                      <w:r>
                        <w:rPr>
                          <w:noProof/>
                        </w:rPr>
                        <w:drawing>
                          <wp:inline distT="0" distB="0" distL="0" distR="0" wp14:anchorId="52C2DB99" wp14:editId="186F70E0">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1727DE"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0EA02539" wp14:editId="30C0B028">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6B32CE10" wp14:editId="17182C5C">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1727DE" w:rsidRPr="00E658D5" w:rsidRDefault="001727DE" w:rsidP="001727DE">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t>DEDICATION</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lastRenderedPageBreak/>
        <w:t>This research work is dedicated to the Almighty God for His infinite mercy, wisdom and guidance throughout the course of this project. I also dedicate this work to my beloved parents and family for their constant support and encouragement.</w:t>
      </w: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pPr>
    </w:p>
    <w:p w:rsidR="001727DE" w:rsidRDefault="001727DE" w:rsidP="001727DE">
      <w:pPr>
        <w:jc w:val="center"/>
        <w:rPr>
          <w:rFonts w:asciiTheme="majorBidi" w:hAnsiTheme="majorBidi" w:cstheme="majorBidi"/>
        </w:rPr>
      </w:pP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lastRenderedPageBreak/>
        <w:t>ACKNOWLEDGEMENT</w:t>
      </w:r>
    </w:p>
    <w:p w:rsidR="001727DE" w:rsidRPr="00E658D5" w:rsidRDefault="001727DE" w:rsidP="001727DE">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1727DE" w:rsidRPr="00E658D5" w:rsidRDefault="001727DE" w:rsidP="001727DE">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1727DE" w:rsidRPr="00E658D5" w:rsidRDefault="001727DE" w:rsidP="001727DE">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lastRenderedPageBreak/>
        <w:t>TABLE OF CONTENTS</w:t>
      </w:r>
    </w:p>
    <w:p w:rsidR="001727DE" w:rsidRPr="00E658D5" w:rsidRDefault="001727DE" w:rsidP="001727DE">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1727DE" w:rsidRDefault="001727DE" w:rsidP="001727DE">
      <w:pPr>
        <w:rPr>
          <w:rFonts w:asciiTheme="majorBidi" w:hAnsiTheme="majorBidi" w:cstheme="majorBidi"/>
        </w:rPr>
      </w:pPr>
      <w:r w:rsidRPr="00E658D5">
        <w:rPr>
          <w:rFonts w:asciiTheme="majorBidi" w:hAnsiTheme="majorBidi" w:cstheme="majorBidi"/>
        </w:rPr>
        <w:t>ii. Title Page</w:t>
      </w:r>
    </w:p>
    <w:p w:rsidR="001727DE" w:rsidRPr="00E658D5" w:rsidRDefault="001727DE" w:rsidP="001727DE">
      <w:pPr>
        <w:rPr>
          <w:rFonts w:asciiTheme="majorBidi" w:hAnsiTheme="majorBidi" w:cstheme="majorBidi"/>
        </w:rPr>
      </w:pPr>
      <w:r w:rsidRPr="00E658D5">
        <w:rPr>
          <w:rFonts w:asciiTheme="majorBidi" w:hAnsiTheme="majorBidi" w:cstheme="majorBidi"/>
        </w:rPr>
        <w:t>iii. Certification</w:t>
      </w:r>
    </w:p>
    <w:p w:rsidR="001727DE" w:rsidRPr="00E658D5" w:rsidRDefault="001727DE" w:rsidP="001727DE">
      <w:pPr>
        <w:rPr>
          <w:rFonts w:asciiTheme="majorBidi" w:hAnsiTheme="majorBidi" w:cstheme="majorBidi"/>
        </w:rPr>
      </w:pPr>
      <w:r w:rsidRPr="00E658D5">
        <w:rPr>
          <w:rFonts w:asciiTheme="majorBidi" w:hAnsiTheme="majorBidi" w:cstheme="majorBidi"/>
        </w:rPr>
        <w:t>iv. Dedication</w:t>
      </w:r>
    </w:p>
    <w:p w:rsidR="001727DE" w:rsidRPr="00E658D5" w:rsidRDefault="001727DE" w:rsidP="001727DE">
      <w:pPr>
        <w:rPr>
          <w:rFonts w:asciiTheme="majorBidi" w:hAnsiTheme="majorBidi" w:cstheme="majorBidi"/>
        </w:rPr>
      </w:pPr>
      <w:r w:rsidRPr="00E658D5">
        <w:rPr>
          <w:rFonts w:asciiTheme="majorBidi" w:hAnsiTheme="majorBidi" w:cstheme="majorBidi"/>
        </w:rPr>
        <w:t>v. Acknowledgement</w:t>
      </w:r>
    </w:p>
    <w:p w:rsidR="001727DE" w:rsidRPr="00E658D5" w:rsidRDefault="001727DE" w:rsidP="001727DE">
      <w:pPr>
        <w:rPr>
          <w:rFonts w:asciiTheme="majorBidi" w:hAnsiTheme="majorBidi" w:cstheme="majorBidi"/>
        </w:rPr>
      </w:pPr>
      <w:r w:rsidRPr="00E658D5">
        <w:rPr>
          <w:rFonts w:asciiTheme="majorBidi" w:hAnsiTheme="majorBidi" w:cstheme="majorBidi"/>
        </w:rPr>
        <w:t>vi. Table of Contents</w:t>
      </w:r>
    </w:p>
    <w:p w:rsidR="001727DE" w:rsidRPr="00E658D5" w:rsidRDefault="001727DE" w:rsidP="001727DE">
      <w:pPr>
        <w:rPr>
          <w:rFonts w:asciiTheme="majorBidi" w:hAnsiTheme="majorBidi" w:cstheme="majorBidi"/>
        </w:rPr>
      </w:pPr>
      <w:r w:rsidRPr="00E658D5">
        <w:rPr>
          <w:rFonts w:asciiTheme="majorBidi" w:hAnsiTheme="majorBidi" w:cstheme="majorBidi"/>
        </w:rPr>
        <w:t>vii. Abstract</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ONE: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1.1 Background to the Study</w:t>
      </w:r>
    </w:p>
    <w:p w:rsidR="001727DE" w:rsidRPr="00E658D5" w:rsidRDefault="001727DE" w:rsidP="001727DE">
      <w:pPr>
        <w:rPr>
          <w:rFonts w:asciiTheme="majorBidi" w:hAnsiTheme="majorBidi" w:cstheme="majorBidi"/>
        </w:rPr>
      </w:pPr>
      <w:r w:rsidRPr="00E658D5">
        <w:rPr>
          <w:rFonts w:asciiTheme="majorBidi" w:hAnsiTheme="majorBidi" w:cstheme="majorBidi"/>
        </w:rPr>
        <w:t>1.2 Statement of the Problem</w:t>
      </w:r>
    </w:p>
    <w:p w:rsidR="001727DE" w:rsidRPr="00E658D5" w:rsidRDefault="001727DE" w:rsidP="001727DE">
      <w:pPr>
        <w:rPr>
          <w:rFonts w:asciiTheme="majorBidi" w:hAnsiTheme="majorBidi" w:cstheme="majorBidi"/>
        </w:rPr>
      </w:pPr>
      <w:r w:rsidRPr="00E658D5">
        <w:rPr>
          <w:rFonts w:asciiTheme="majorBidi" w:hAnsiTheme="majorBidi" w:cstheme="majorBidi"/>
        </w:rPr>
        <w:t>1.3 Research Questions</w:t>
      </w:r>
    </w:p>
    <w:p w:rsidR="001727DE" w:rsidRPr="00E658D5" w:rsidRDefault="001727DE" w:rsidP="001727DE">
      <w:pPr>
        <w:rPr>
          <w:rFonts w:asciiTheme="majorBidi" w:hAnsiTheme="majorBidi" w:cstheme="majorBidi"/>
        </w:rPr>
      </w:pPr>
      <w:r w:rsidRPr="00E658D5">
        <w:rPr>
          <w:rFonts w:asciiTheme="majorBidi" w:hAnsiTheme="majorBidi" w:cstheme="majorBidi"/>
        </w:rPr>
        <w:t>1.4 Research Hypothesis</w:t>
      </w:r>
    </w:p>
    <w:p w:rsidR="001727DE" w:rsidRPr="00E658D5" w:rsidRDefault="001727DE" w:rsidP="001727DE">
      <w:pPr>
        <w:rPr>
          <w:rFonts w:asciiTheme="majorBidi" w:hAnsiTheme="majorBidi" w:cstheme="majorBidi"/>
        </w:rPr>
      </w:pPr>
      <w:r w:rsidRPr="00E658D5">
        <w:rPr>
          <w:rFonts w:asciiTheme="majorBidi" w:hAnsiTheme="majorBidi" w:cstheme="majorBidi"/>
        </w:rPr>
        <w:t>1.5 Aim and Objectives</w:t>
      </w:r>
    </w:p>
    <w:p w:rsidR="001727DE" w:rsidRPr="00E658D5" w:rsidRDefault="001727DE" w:rsidP="001727DE">
      <w:pPr>
        <w:rPr>
          <w:rFonts w:asciiTheme="majorBidi" w:hAnsiTheme="majorBidi" w:cstheme="majorBidi"/>
        </w:rPr>
      </w:pPr>
      <w:r w:rsidRPr="00E658D5">
        <w:rPr>
          <w:rFonts w:asciiTheme="majorBidi" w:hAnsiTheme="majorBidi" w:cstheme="majorBidi"/>
        </w:rPr>
        <w:t>1.6 Justification of the Study</w:t>
      </w:r>
    </w:p>
    <w:p w:rsidR="001727DE" w:rsidRPr="00E658D5" w:rsidRDefault="001727DE" w:rsidP="001727DE">
      <w:pPr>
        <w:rPr>
          <w:rFonts w:asciiTheme="majorBidi" w:hAnsiTheme="majorBidi" w:cstheme="majorBidi"/>
        </w:rPr>
      </w:pPr>
      <w:r w:rsidRPr="00E658D5">
        <w:rPr>
          <w:rFonts w:asciiTheme="majorBidi" w:hAnsiTheme="majorBidi" w:cstheme="majorBidi"/>
        </w:rPr>
        <w:t>1.7 Scope of Study</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1.8 Limitation of the Study </w:t>
      </w:r>
    </w:p>
    <w:p w:rsidR="001727DE" w:rsidRPr="00E658D5" w:rsidRDefault="001727DE" w:rsidP="001727DE">
      <w:pPr>
        <w:rPr>
          <w:rFonts w:asciiTheme="majorBidi" w:hAnsiTheme="majorBidi" w:cstheme="majorBidi"/>
        </w:rPr>
      </w:pPr>
      <w:r w:rsidRPr="00E658D5">
        <w:rPr>
          <w:rFonts w:asciiTheme="majorBidi" w:hAnsiTheme="majorBidi" w:cstheme="majorBidi"/>
        </w:rPr>
        <w:t>1.9 Study Area (Geographical Setting and Historical Background)</w:t>
      </w:r>
    </w:p>
    <w:p w:rsidR="001727DE" w:rsidRPr="00E658D5" w:rsidRDefault="001727DE" w:rsidP="001727DE">
      <w:pPr>
        <w:rPr>
          <w:rFonts w:asciiTheme="majorBidi" w:hAnsiTheme="majorBidi" w:cstheme="majorBidi"/>
        </w:rPr>
      </w:pPr>
      <w:r w:rsidRPr="00E658D5">
        <w:rPr>
          <w:rFonts w:asciiTheme="majorBidi" w:hAnsiTheme="majorBidi" w:cstheme="majorBidi"/>
        </w:rPr>
        <w:t>1.9.1 Definition of Terms</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TWO: LITERATURE REVIEW / CONCEPTUAL FRAMEWORK</w:t>
      </w:r>
    </w:p>
    <w:p w:rsidR="001727DE" w:rsidRPr="00E658D5" w:rsidRDefault="001727DE" w:rsidP="001727DE">
      <w:pPr>
        <w:rPr>
          <w:rFonts w:asciiTheme="majorBidi" w:hAnsiTheme="majorBidi" w:cstheme="majorBidi"/>
        </w:rPr>
      </w:pPr>
      <w:r w:rsidRPr="00E658D5">
        <w:rPr>
          <w:rFonts w:asciiTheme="majorBidi" w:hAnsiTheme="majorBidi" w:cstheme="majorBidi"/>
        </w:rPr>
        <w:t>2.0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2.1 Literature Review</w:t>
      </w:r>
    </w:p>
    <w:p w:rsidR="001727DE" w:rsidRPr="00E658D5" w:rsidRDefault="001727DE" w:rsidP="001727DE">
      <w:pPr>
        <w:rPr>
          <w:rFonts w:asciiTheme="majorBidi" w:hAnsiTheme="majorBidi" w:cstheme="majorBidi"/>
        </w:rPr>
      </w:pPr>
      <w:r w:rsidRPr="00E658D5">
        <w:rPr>
          <w:rFonts w:asciiTheme="majorBidi" w:hAnsiTheme="majorBidi" w:cstheme="majorBidi"/>
        </w:rPr>
        <w:t>2.2 Summary of Literature Review</w:t>
      </w:r>
    </w:p>
    <w:p w:rsidR="001727DE"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1727DE" w:rsidRPr="00E658D5" w:rsidRDefault="001727DE" w:rsidP="001727DE">
      <w:pPr>
        <w:rPr>
          <w:rFonts w:asciiTheme="majorBidi" w:hAnsiTheme="majorBidi" w:cstheme="majorBidi"/>
        </w:rPr>
      </w:pPr>
      <w:r w:rsidRPr="00E658D5">
        <w:rPr>
          <w:rFonts w:asciiTheme="majorBidi" w:hAnsiTheme="majorBidi" w:cstheme="majorBidi"/>
        </w:rPr>
        <w:t>3.0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3.1 Research Design</w:t>
      </w:r>
    </w:p>
    <w:p w:rsidR="001727DE" w:rsidRPr="00E658D5" w:rsidRDefault="001727DE" w:rsidP="001727DE">
      <w:pPr>
        <w:rPr>
          <w:rFonts w:asciiTheme="majorBidi" w:hAnsiTheme="majorBidi" w:cstheme="majorBidi"/>
        </w:rPr>
      </w:pPr>
      <w:r w:rsidRPr="00E658D5">
        <w:rPr>
          <w:rFonts w:asciiTheme="majorBidi" w:hAnsiTheme="majorBidi" w:cstheme="majorBidi"/>
        </w:rPr>
        <w:t>3.2 Data Types and Sources</w:t>
      </w:r>
    </w:p>
    <w:p w:rsidR="001727DE" w:rsidRPr="00E658D5" w:rsidRDefault="001727DE" w:rsidP="001727DE">
      <w:pPr>
        <w:rPr>
          <w:rFonts w:asciiTheme="majorBidi" w:hAnsiTheme="majorBidi" w:cstheme="majorBidi"/>
        </w:rPr>
      </w:pPr>
      <w:r w:rsidRPr="00E658D5">
        <w:rPr>
          <w:rFonts w:asciiTheme="majorBidi" w:hAnsiTheme="majorBidi" w:cstheme="majorBidi"/>
        </w:rPr>
        <w:t>3.3 Instrument for Data Collection</w:t>
      </w:r>
    </w:p>
    <w:p w:rsidR="001727DE" w:rsidRPr="00E658D5" w:rsidRDefault="001727DE" w:rsidP="001727DE">
      <w:pPr>
        <w:rPr>
          <w:rFonts w:asciiTheme="majorBidi" w:hAnsiTheme="majorBidi" w:cstheme="majorBidi"/>
        </w:rPr>
      </w:pPr>
      <w:r w:rsidRPr="00E658D5">
        <w:rPr>
          <w:rFonts w:asciiTheme="majorBidi" w:hAnsiTheme="majorBidi" w:cstheme="majorBidi"/>
        </w:rPr>
        <w:t>3.4 Target Population</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3.5 Sample Frame, Sample Size </w:t>
      </w:r>
    </w:p>
    <w:p w:rsidR="001727DE" w:rsidRPr="00E658D5" w:rsidRDefault="001727DE" w:rsidP="001727DE">
      <w:pPr>
        <w:rPr>
          <w:rFonts w:asciiTheme="majorBidi" w:hAnsiTheme="majorBidi" w:cstheme="majorBidi"/>
        </w:rPr>
      </w:pPr>
      <w:r w:rsidRPr="00E658D5">
        <w:rPr>
          <w:rFonts w:asciiTheme="majorBidi" w:hAnsiTheme="majorBidi" w:cstheme="majorBidi"/>
        </w:rPr>
        <w:t>3.6 Sampling Procedure</w:t>
      </w:r>
    </w:p>
    <w:p w:rsidR="001727DE" w:rsidRPr="00E658D5" w:rsidRDefault="001727DE" w:rsidP="001727DE">
      <w:pPr>
        <w:rPr>
          <w:rFonts w:asciiTheme="majorBidi" w:hAnsiTheme="majorBidi" w:cstheme="majorBidi"/>
        </w:rPr>
      </w:pPr>
      <w:r w:rsidRPr="00E658D5">
        <w:rPr>
          <w:rFonts w:asciiTheme="majorBidi" w:hAnsiTheme="majorBidi" w:cstheme="majorBidi"/>
        </w:rPr>
        <w:t>3.7 Method of Data Analysis</w:t>
      </w:r>
    </w:p>
    <w:p w:rsidR="001727DE" w:rsidRPr="00E658D5" w:rsidRDefault="001727DE" w:rsidP="001727DE">
      <w:pPr>
        <w:rPr>
          <w:rFonts w:asciiTheme="majorBidi" w:hAnsiTheme="majorBidi" w:cstheme="majorBidi"/>
        </w:rPr>
      </w:pPr>
      <w:r w:rsidRPr="00E658D5">
        <w:rPr>
          <w:rFonts w:asciiTheme="majorBidi" w:hAnsiTheme="majorBidi" w:cstheme="majorBidi"/>
        </w:rPr>
        <w:t>3.8 Summary of Data Analysis for Each Objective</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1727DE" w:rsidRPr="00E658D5" w:rsidRDefault="001727DE" w:rsidP="001727DE">
      <w:pPr>
        <w:rPr>
          <w:rFonts w:asciiTheme="majorBidi" w:hAnsiTheme="majorBidi" w:cstheme="majorBidi"/>
        </w:rPr>
      </w:pPr>
      <w:r w:rsidRPr="00E658D5">
        <w:rPr>
          <w:rFonts w:asciiTheme="majorBidi" w:hAnsiTheme="majorBidi" w:cstheme="majorBidi"/>
        </w:rPr>
        <w:t>4.0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4.1 Data Presentation and Analysis</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1727DE" w:rsidRPr="00E658D5" w:rsidRDefault="001727DE" w:rsidP="001727DE">
      <w:pPr>
        <w:rPr>
          <w:rFonts w:asciiTheme="majorBidi" w:hAnsiTheme="majorBidi" w:cstheme="majorBidi"/>
        </w:rPr>
      </w:pPr>
      <w:r w:rsidRPr="00E658D5">
        <w:rPr>
          <w:rFonts w:asciiTheme="majorBidi" w:hAnsiTheme="majorBidi" w:cstheme="majorBidi"/>
        </w:rPr>
        <w:t>5.0 Introduction</w:t>
      </w:r>
    </w:p>
    <w:p w:rsidR="001727DE" w:rsidRPr="00E658D5" w:rsidRDefault="001727DE" w:rsidP="001727DE">
      <w:pPr>
        <w:rPr>
          <w:rFonts w:asciiTheme="majorBidi" w:hAnsiTheme="majorBidi" w:cstheme="majorBidi"/>
        </w:rPr>
      </w:pPr>
      <w:r w:rsidRPr="00E658D5">
        <w:rPr>
          <w:rFonts w:asciiTheme="majorBidi" w:hAnsiTheme="majorBidi" w:cstheme="majorBidi"/>
        </w:rPr>
        <w:t>5.1 Summary of Findings</w:t>
      </w:r>
    </w:p>
    <w:p w:rsidR="001727DE" w:rsidRPr="00E658D5" w:rsidRDefault="001727DE" w:rsidP="001727DE">
      <w:pPr>
        <w:rPr>
          <w:rFonts w:asciiTheme="majorBidi" w:hAnsiTheme="majorBidi" w:cstheme="majorBidi"/>
        </w:rPr>
      </w:pPr>
      <w:r w:rsidRPr="00E658D5">
        <w:rPr>
          <w:rFonts w:asciiTheme="majorBidi" w:hAnsiTheme="majorBidi" w:cstheme="majorBidi"/>
        </w:rPr>
        <w:t>5.2 Conclusion</w:t>
      </w:r>
    </w:p>
    <w:p w:rsidR="001727DE" w:rsidRPr="00E658D5" w:rsidRDefault="001727DE" w:rsidP="001727DE">
      <w:pPr>
        <w:rPr>
          <w:rFonts w:asciiTheme="majorBidi" w:hAnsiTheme="majorBidi" w:cstheme="majorBidi"/>
        </w:rPr>
      </w:pPr>
      <w:r w:rsidRPr="00E658D5">
        <w:rPr>
          <w:rFonts w:asciiTheme="majorBidi" w:hAnsiTheme="majorBidi" w:cstheme="majorBidi"/>
        </w:rPr>
        <w:t>5.3 Recommendations</w:t>
      </w:r>
    </w:p>
    <w:p w:rsidR="001727DE" w:rsidRPr="00E658D5" w:rsidRDefault="001727DE" w:rsidP="001727DE">
      <w:pPr>
        <w:rPr>
          <w:rFonts w:asciiTheme="majorBidi" w:hAnsiTheme="majorBidi" w:cstheme="majorBidi"/>
        </w:rPr>
      </w:pPr>
      <w:r w:rsidRPr="00E658D5">
        <w:rPr>
          <w:rFonts w:asciiTheme="majorBidi" w:hAnsiTheme="majorBidi" w:cstheme="majorBidi"/>
        </w:rPr>
        <w:t>References</w:t>
      </w:r>
    </w:p>
    <w:p w:rsidR="001727DE" w:rsidRPr="00E658D5" w:rsidRDefault="001727DE" w:rsidP="001727DE">
      <w:pPr>
        <w:rPr>
          <w:rFonts w:asciiTheme="majorBidi" w:hAnsiTheme="majorBidi" w:cstheme="majorBidi"/>
        </w:rPr>
      </w:pPr>
      <w:r w:rsidRPr="00E658D5">
        <w:rPr>
          <w:rFonts w:asciiTheme="majorBidi" w:hAnsiTheme="majorBidi" w:cstheme="majorBidi"/>
        </w:rPr>
        <w:t>Appendices</w:t>
      </w: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pP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lastRenderedPageBreak/>
        <w:t>ABSTRACT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pP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lastRenderedPageBreak/>
        <w:t>CHAPTER ONE</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1.0 INTRODUCTION</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1.1 BACKGROUND OF THE STUDY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jc w:val="cente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1.3 RESEARCH QUESTIONS</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1727DE" w:rsidRPr="00E658D5" w:rsidRDefault="001727DE" w:rsidP="001727DE">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1727DE"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1.4 RESEARCH HYPOTHESES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1.5 AIM AND OBJECTIVES </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AIM:</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1727DE" w:rsidRPr="00E658D5" w:rsidRDefault="001727DE" w:rsidP="001727DE">
      <w:pPr>
        <w:rPr>
          <w:rFonts w:asciiTheme="majorBidi" w:hAnsiTheme="majorBidi" w:cstheme="majorBidi"/>
        </w:rPr>
      </w:pPr>
    </w:p>
    <w:p w:rsidR="001727DE" w:rsidRDefault="001727DE" w:rsidP="001727DE">
      <w:pPr>
        <w:jc w:val="center"/>
        <w:rPr>
          <w:rFonts w:asciiTheme="majorBidi" w:hAnsiTheme="majorBidi" w:cstheme="majorBidi"/>
        </w:rPr>
      </w:pPr>
    </w:p>
    <w:p w:rsidR="001727DE" w:rsidRPr="00004C35" w:rsidRDefault="001727DE" w:rsidP="001727DE">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1727DE" w:rsidRPr="00E658D5" w:rsidRDefault="001727DE" w:rsidP="001727DE">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1727DE" w:rsidRPr="00E658D5" w:rsidRDefault="001727DE" w:rsidP="001727DE">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1727DE" w:rsidRPr="00E658D5" w:rsidRDefault="001727DE" w:rsidP="001727DE">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1.6 JUSTIFICATION OF THE STUDY</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1.7 SCOPE OF STUDY</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1.8 LIMITATION OF THE STUDY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1.9 STUDY AREA (Geographical and Historical Background)</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1727DE" w:rsidRDefault="001727DE" w:rsidP="001727DE">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1727DE" w:rsidRPr="00E658D5"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004C35" w:rsidRDefault="001727DE" w:rsidP="001727DE">
      <w:pPr>
        <w:jc w:val="center"/>
        <w:rPr>
          <w:rFonts w:asciiTheme="majorBidi" w:hAnsiTheme="majorBidi" w:cstheme="majorBidi"/>
          <w:b/>
          <w:bCs/>
        </w:rPr>
      </w:pPr>
      <w:r w:rsidRPr="00004C35">
        <w:rPr>
          <w:rFonts w:asciiTheme="majorBidi" w:hAnsiTheme="majorBidi" w:cstheme="majorBidi"/>
          <w:b/>
          <w:bCs/>
        </w:rPr>
        <w:lastRenderedPageBreak/>
        <w:t>CHAPTER TWO</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LITERATURE REVIEW / CONCEPTUAL FRAMEWORK</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2.0 INTRODUCTION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1727DE" w:rsidRPr="00004C35" w:rsidRDefault="001727DE" w:rsidP="001727DE">
      <w:pPr>
        <w:rPr>
          <w:rFonts w:asciiTheme="majorBidi" w:hAnsiTheme="majorBidi" w:cstheme="majorBidi"/>
          <w:b/>
          <w:bCs/>
        </w:rPr>
      </w:pPr>
      <w:r w:rsidRPr="00004C35">
        <w:rPr>
          <w:rFonts w:asciiTheme="majorBidi" w:hAnsiTheme="majorBidi" w:cstheme="majorBidi"/>
          <w:b/>
          <w:bCs/>
        </w:rPr>
        <w:t xml:space="preserve">2.1.1 CONCEPT OF FACILITIES MANAGEMENT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Examples of Hard FM Services:</w:t>
      </w:r>
    </w:p>
    <w:p w:rsidR="001727DE" w:rsidRPr="00E658D5" w:rsidRDefault="001727DE" w:rsidP="001727DE">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1727DE" w:rsidRPr="00E658D5" w:rsidRDefault="001727DE" w:rsidP="001727DE">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1727DE" w:rsidRPr="00E658D5" w:rsidRDefault="001727DE" w:rsidP="001727DE">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1727DE" w:rsidRPr="00E658D5" w:rsidRDefault="001727DE" w:rsidP="001727DE">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1727DE" w:rsidRPr="00E658D5" w:rsidRDefault="001727DE" w:rsidP="001727DE">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1727DE" w:rsidRPr="00E658D5" w:rsidRDefault="001727DE" w:rsidP="001727DE">
      <w:pPr>
        <w:rPr>
          <w:rFonts w:asciiTheme="majorBidi" w:hAnsiTheme="majorBidi" w:cstheme="majorBidi"/>
        </w:rPr>
      </w:pPr>
    </w:p>
    <w:p w:rsidR="001727DE" w:rsidRPr="00E658D5" w:rsidRDefault="001727DE" w:rsidP="001727DE">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Examples of Soft FM Services:</w:t>
      </w:r>
    </w:p>
    <w:p w:rsidR="001727DE" w:rsidRPr="00E658D5" w:rsidRDefault="001727DE" w:rsidP="001727DE">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1727DE" w:rsidRPr="00E658D5" w:rsidRDefault="001727DE" w:rsidP="001727DE">
      <w:pPr>
        <w:rPr>
          <w:rFonts w:asciiTheme="majorBidi" w:hAnsiTheme="majorBidi" w:cstheme="majorBidi"/>
        </w:rPr>
      </w:pPr>
      <w:r w:rsidRPr="00E658D5">
        <w:rPr>
          <w:rFonts w:asciiTheme="majorBidi" w:hAnsiTheme="majorBidi" w:cstheme="majorBidi"/>
        </w:rPr>
        <w:t>ii. Security services: Guards, surveillance systems (CCTV), access control</w:t>
      </w:r>
    </w:p>
    <w:p w:rsidR="001727DE" w:rsidRPr="00E658D5" w:rsidRDefault="001727DE" w:rsidP="001727DE">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1727DE" w:rsidRPr="00E658D5" w:rsidRDefault="001727DE" w:rsidP="001727DE">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1727DE" w:rsidRPr="00E658D5" w:rsidRDefault="001727DE" w:rsidP="001727DE">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1727DE" w:rsidRPr="00E658D5" w:rsidRDefault="001727DE" w:rsidP="001727DE">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1727DE" w:rsidRPr="00E658D5" w:rsidRDefault="001727DE" w:rsidP="001727DE">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2.1.5 CHALLENGES IN FACILITIES MANAGEMENT</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1727DE" w:rsidRPr="00E658D5" w:rsidRDefault="001727DE" w:rsidP="001727DE">
      <w:pPr>
        <w:rPr>
          <w:rFonts w:asciiTheme="majorBidi" w:hAnsiTheme="majorBidi" w:cstheme="majorBidi"/>
        </w:rPr>
      </w:pPr>
      <w:r w:rsidRPr="00E658D5">
        <w:rPr>
          <w:rFonts w:asciiTheme="majorBidi" w:hAnsiTheme="majorBidi" w:cstheme="majorBidi"/>
        </w:rPr>
        <w:t>Common challenges include:</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2.1.6 FACILITIES MANAGEMENT STRATEGIES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1727DE" w:rsidRPr="00E658D5" w:rsidRDefault="001727DE" w:rsidP="001727DE">
      <w:pPr>
        <w:rPr>
          <w:rFonts w:asciiTheme="majorBidi" w:hAnsiTheme="majorBidi" w:cstheme="majorBidi"/>
        </w:rPr>
      </w:pPr>
    </w:p>
    <w:p w:rsidR="001727DE" w:rsidRPr="00BE6956" w:rsidRDefault="001727DE" w:rsidP="001727DE">
      <w:pPr>
        <w:rPr>
          <w:rFonts w:asciiTheme="majorBidi" w:hAnsiTheme="majorBidi" w:cstheme="majorBidi"/>
          <w:b/>
          <w:bCs/>
        </w:rPr>
      </w:pPr>
      <w:r w:rsidRPr="00BE6956">
        <w:rPr>
          <w:rFonts w:asciiTheme="majorBidi" w:hAnsiTheme="majorBidi" w:cstheme="majorBidi"/>
          <w:b/>
          <w:bCs/>
        </w:rPr>
        <w:t xml:space="preserve">2.3 SUMMARY OF LITERATURE REVIEW </w:t>
      </w:r>
    </w:p>
    <w:p w:rsidR="001727DE" w:rsidRDefault="001727DE" w:rsidP="001727DE">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1727DE" w:rsidTr="00930E4E">
        <w:tc>
          <w:tcPr>
            <w:tcW w:w="2394" w:type="dxa"/>
          </w:tcPr>
          <w:p w:rsidR="001727DE" w:rsidRDefault="001727DE" w:rsidP="00930E4E">
            <w:pPr>
              <w:rPr>
                <w:rFonts w:asciiTheme="majorBidi" w:hAnsiTheme="majorBidi" w:cstheme="majorBidi"/>
              </w:rPr>
            </w:pPr>
            <w:r w:rsidRPr="00E658D5">
              <w:rPr>
                <w:rFonts w:asciiTheme="majorBidi" w:hAnsiTheme="majorBidi" w:cstheme="majorBidi"/>
              </w:rPr>
              <w:t>Author(s)</w:t>
            </w:r>
          </w:p>
        </w:tc>
        <w:tc>
          <w:tcPr>
            <w:tcW w:w="2394" w:type="dxa"/>
          </w:tcPr>
          <w:p w:rsidR="001727DE" w:rsidRDefault="001727DE" w:rsidP="00930E4E">
            <w:pPr>
              <w:rPr>
                <w:rFonts w:asciiTheme="majorBidi" w:hAnsiTheme="majorBidi" w:cstheme="majorBidi"/>
              </w:rPr>
            </w:pPr>
            <w:r w:rsidRPr="00E658D5">
              <w:rPr>
                <w:rFonts w:asciiTheme="majorBidi" w:hAnsiTheme="majorBidi" w:cstheme="majorBidi"/>
              </w:rPr>
              <w:t>Year</w:t>
            </w:r>
          </w:p>
        </w:tc>
        <w:tc>
          <w:tcPr>
            <w:tcW w:w="2394" w:type="dxa"/>
          </w:tcPr>
          <w:p w:rsidR="001727DE" w:rsidRDefault="001727DE" w:rsidP="00930E4E">
            <w:pPr>
              <w:rPr>
                <w:rFonts w:asciiTheme="majorBidi" w:hAnsiTheme="majorBidi" w:cstheme="majorBidi"/>
              </w:rPr>
            </w:pPr>
            <w:r w:rsidRPr="00E658D5">
              <w:rPr>
                <w:rFonts w:asciiTheme="majorBidi" w:hAnsiTheme="majorBidi" w:cstheme="majorBidi"/>
              </w:rPr>
              <w:t>Focus of Study</w:t>
            </w:r>
          </w:p>
        </w:tc>
        <w:tc>
          <w:tcPr>
            <w:tcW w:w="2394" w:type="dxa"/>
          </w:tcPr>
          <w:p w:rsidR="001727DE" w:rsidRDefault="001727DE" w:rsidP="00930E4E">
            <w:pPr>
              <w:rPr>
                <w:rFonts w:asciiTheme="majorBidi" w:hAnsiTheme="majorBidi" w:cstheme="majorBidi"/>
              </w:rPr>
            </w:pPr>
            <w:r w:rsidRPr="00E658D5">
              <w:rPr>
                <w:rFonts w:asciiTheme="majorBidi" w:hAnsiTheme="majorBidi" w:cstheme="majorBidi"/>
              </w:rPr>
              <w:t>Findings</w:t>
            </w:r>
          </w:p>
        </w:tc>
      </w:tr>
      <w:tr w:rsidR="001727DE" w:rsidTr="00930E4E">
        <w:tc>
          <w:tcPr>
            <w:tcW w:w="2394" w:type="dxa"/>
          </w:tcPr>
          <w:p w:rsidR="001727DE" w:rsidRPr="00E658D5" w:rsidRDefault="001727DE"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2014</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1727DE" w:rsidTr="00930E4E">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Nutt, B.</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2004</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1727DE" w:rsidTr="00930E4E">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2015</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Emphasized planning and life-cycle costing</w:t>
            </w:r>
          </w:p>
        </w:tc>
      </w:tr>
      <w:tr w:rsidR="001727DE" w:rsidTr="00930E4E">
        <w:tc>
          <w:tcPr>
            <w:tcW w:w="2394" w:type="dxa"/>
          </w:tcPr>
          <w:p w:rsidR="001727DE" w:rsidRPr="00E658D5" w:rsidRDefault="001727DE"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2018</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1727DE" w:rsidRPr="00E658D5" w:rsidRDefault="001727DE"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1727DE" w:rsidTr="00930E4E">
        <w:tc>
          <w:tcPr>
            <w:tcW w:w="2394" w:type="dxa"/>
          </w:tcPr>
          <w:p w:rsidR="001727DE" w:rsidRPr="00E658D5" w:rsidRDefault="001727DE"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1727DE" w:rsidRPr="00E658D5" w:rsidRDefault="001727DE" w:rsidP="00930E4E">
            <w:pPr>
              <w:rPr>
                <w:rFonts w:asciiTheme="majorBidi" w:hAnsiTheme="majorBidi" w:cstheme="majorBidi"/>
              </w:rPr>
            </w:pPr>
            <w:r>
              <w:rPr>
                <w:rFonts w:asciiTheme="majorBidi" w:hAnsiTheme="majorBidi" w:cstheme="majorBidi"/>
              </w:rPr>
              <w:t>2004</w:t>
            </w:r>
          </w:p>
        </w:tc>
        <w:tc>
          <w:tcPr>
            <w:tcW w:w="2394" w:type="dxa"/>
          </w:tcPr>
          <w:p w:rsidR="001727DE" w:rsidRPr="00E658D5" w:rsidRDefault="001727DE"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1727DE" w:rsidRPr="00E658D5" w:rsidRDefault="001727DE"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1727DE" w:rsidTr="00930E4E">
        <w:tc>
          <w:tcPr>
            <w:tcW w:w="2394" w:type="dxa"/>
          </w:tcPr>
          <w:p w:rsidR="001727DE" w:rsidRDefault="001727DE"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1727DE" w:rsidRDefault="001727DE" w:rsidP="00930E4E">
            <w:pPr>
              <w:rPr>
                <w:rFonts w:asciiTheme="majorBidi" w:hAnsiTheme="majorBidi" w:cstheme="majorBidi"/>
              </w:rPr>
            </w:pPr>
            <w:r>
              <w:rPr>
                <w:rFonts w:asciiTheme="majorBidi" w:hAnsiTheme="majorBidi" w:cstheme="majorBidi"/>
              </w:rPr>
              <w:t>2017</w:t>
            </w:r>
          </w:p>
        </w:tc>
        <w:tc>
          <w:tcPr>
            <w:tcW w:w="2394" w:type="dxa"/>
          </w:tcPr>
          <w:p w:rsidR="001727DE" w:rsidRDefault="001727DE"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1727DE" w:rsidRDefault="001727DE"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1727DE" w:rsidTr="00930E4E">
        <w:tc>
          <w:tcPr>
            <w:tcW w:w="2394" w:type="dxa"/>
          </w:tcPr>
          <w:p w:rsidR="001727DE" w:rsidRDefault="001727DE"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1727DE" w:rsidRDefault="001727DE" w:rsidP="00930E4E">
            <w:pPr>
              <w:rPr>
                <w:rFonts w:asciiTheme="majorBidi" w:hAnsiTheme="majorBidi" w:cstheme="majorBidi"/>
              </w:rPr>
            </w:pPr>
            <w:r>
              <w:rPr>
                <w:rFonts w:asciiTheme="majorBidi" w:hAnsiTheme="majorBidi" w:cstheme="majorBidi"/>
              </w:rPr>
              <w:t>2016</w:t>
            </w:r>
          </w:p>
        </w:tc>
        <w:tc>
          <w:tcPr>
            <w:tcW w:w="2394" w:type="dxa"/>
          </w:tcPr>
          <w:p w:rsidR="001727DE" w:rsidRDefault="001727DE"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1727DE" w:rsidRDefault="001727DE"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1727DE" w:rsidTr="00930E4E">
        <w:tc>
          <w:tcPr>
            <w:tcW w:w="2394" w:type="dxa"/>
          </w:tcPr>
          <w:p w:rsidR="001727DE" w:rsidRDefault="001727DE"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1727DE" w:rsidRDefault="001727DE" w:rsidP="00930E4E">
            <w:pPr>
              <w:rPr>
                <w:rFonts w:asciiTheme="majorBidi" w:hAnsiTheme="majorBidi" w:cstheme="majorBidi"/>
              </w:rPr>
            </w:pPr>
            <w:r>
              <w:rPr>
                <w:rFonts w:asciiTheme="majorBidi" w:hAnsiTheme="majorBidi" w:cstheme="majorBidi"/>
              </w:rPr>
              <w:t>2018</w:t>
            </w:r>
          </w:p>
        </w:tc>
        <w:tc>
          <w:tcPr>
            <w:tcW w:w="2394" w:type="dxa"/>
          </w:tcPr>
          <w:p w:rsidR="001727DE" w:rsidRDefault="001727DE"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1727DE" w:rsidRDefault="001727DE"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jc w:val="center"/>
        <w:rPr>
          <w:rFonts w:asciiTheme="majorBidi" w:hAnsiTheme="majorBidi" w:cstheme="majorBidi"/>
          <w:b/>
          <w:bCs/>
        </w:rPr>
      </w:pPr>
      <w:r>
        <w:rPr>
          <w:rFonts w:asciiTheme="majorBidi" w:hAnsiTheme="majorBidi" w:cstheme="majorBidi"/>
          <w:b/>
          <w:bCs/>
        </w:rPr>
        <w:t>CHAPTER THREE</w:t>
      </w: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RESEARCH METHODOLOGY</w:t>
      </w: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3.0 INTRODUCTION </w:t>
      </w:r>
    </w:p>
    <w:p w:rsidR="001727DE" w:rsidRPr="000E207E" w:rsidRDefault="001727DE" w:rsidP="001727DE">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1727DE" w:rsidRPr="000E207E" w:rsidRDefault="001727DE" w:rsidP="001727DE">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1727DE" w:rsidRPr="00E658D5" w:rsidRDefault="001727DE" w:rsidP="001727DE">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3.1 RESEARCH DESIGN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3.2 DATA TYPES AND SOURCES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3.3 INSTRUMENT FOR DATA COLLECTION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1727DE" w:rsidRPr="00E658D5" w:rsidRDefault="001727DE" w:rsidP="001727DE">
      <w:pPr>
        <w:rPr>
          <w:rFonts w:asciiTheme="majorBidi" w:hAnsiTheme="majorBidi" w:cstheme="majorBidi"/>
        </w:rPr>
      </w:pPr>
      <w:r w:rsidRPr="00E658D5">
        <w:rPr>
          <w:rFonts w:asciiTheme="majorBidi" w:hAnsiTheme="majorBidi" w:cstheme="majorBidi"/>
        </w:rPr>
        <w:t>Section A: Demographic information</w:t>
      </w:r>
    </w:p>
    <w:p w:rsidR="001727DE" w:rsidRPr="00E658D5" w:rsidRDefault="001727DE" w:rsidP="001727DE">
      <w:pPr>
        <w:rPr>
          <w:rFonts w:asciiTheme="majorBidi" w:hAnsiTheme="majorBidi" w:cstheme="majorBidi"/>
        </w:rPr>
      </w:pPr>
      <w:r w:rsidRPr="00E658D5">
        <w:rPr>
          <w:rFonts w:asciiTheme="majorBidi" w:hAnsiTheme="majorBidi" w:cstheme="majorBidi"/>
        </w:rPr>
        <w:t>Section B: Facilities management practices</w:t>
      </w:r>
    </w:p>
    <w:p w:rsidR="001727DE" w:rsidRPr="00E658D5" w:rsidRDefault="001727DE" w:rsidP="001727DE">
      <w:pPr>
        <w:rPr>
          <w:rFonts w:asciiTheme="majorBidi" w:hAnsiTheme="majorBidi" w:cstheme="majorBidi"/>
        </w:rPr>
      </w:pPr>
      <w:r w:rsidRPr="00E658D5">
        <w:rPr>
          <w:rFonts w:asciiTheme="majorBidi" w:hAnsiTheme="majorBidi" w:cstheme="majorBidi"/>
        </w:rPr>
        <w:t>Section C: Satisfaction levels, challenges, and improvement suggestions</w:t>
      </w:r>
    </w:p>
    <w:p w:rsidR="001727DE" w:rsidRPr="00E658D5" w:rsidRDefault="001727DE" w:rsidP="001727DE">
      <w:pPr>
        <w:rPr>
          <w:rFonts w:asciiTheme="majorBidi" w:hAnsiTheme="majorBidi" w:cstheme="majorBidi"/>
        </w:rPr>
      </w:pPr>
    </w:p>
    <w:p w:rsidR="001727DE" w:rsidRPr="005C75C4" w:rsidRDefault="001727DE" w:rsidP="001727DE">
      <w:pPr>
        <w:rPr>
          <w:rFonts w:asciiTheme="majorBidi" w:hAnsiTheme="majorBidi" w:cstheme="majorBidi"/>
          <w:b/>
          <w:bCs/>
        </w:rPr>
      </w:pPr>
      <w:r w:rsidRPr="005C75C4">
        <w:rPr>
          <w:rFonts w:asciiTheme="majorBidi" w:hAnsiTheme="majorBidi" w:cstheme="majorBidi"/>
          <w:b/>
          <w:bCs/>
        </w:rPr>
        <w:t xml:space="preserve">3.4 TARGET POPULATION </w:t>
      </w:r>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1727DE" w:rsidRPr="00E658D5" w:rsidRDefault="001727DE" w:rsidP="001727DE">
      <w:pPr>
        <w:rPr>
          <w:rFonts w:asciiTheme="majorBidi" w:hAnsiTheme="majorBidi" w:cstheme="majorBidi"/>
        </w:rPr>
      </w:pP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3.5 SAMPLE FRAME AND SAMPLE SIZE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1727DE" w:rsidRPr="00E658D5" w:rsidRDefault="001727DE" w:rsidP="001727DE">
      <w:pPr>
        <w:rPr>
          <w:rFonts w:asciiTheme="majorBidi" w:hAnsiTheme="majorBidi" w:cstheme="majorBidi"/>
        </w:rPr>
      </w:pP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 xml:space="preserve">3.7 METHOD OF DATA ANALYSIS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1727DE" w:rsidRPr="00E658D5" w:rsidRDefault="001727DE" w:rsidP="001727DE">
      <w:pPr>
        <w:rPr>
          <w:rFonts w:asciiTheme="majorBidi" w:hAnsiTheme="majorBidi" w:cstheme="majorBidi"/>
        </w:rPr>
      </w:pP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E77E0B" w:rsidRDefault="001727DE"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1727DE" w:rsidRPr="00E77E0B" w:rsidRDefault="001727DE"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1727DE" w:rsidRPr="00E77E0B" w:rsidRDefault="001727DE"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1727DE" w:rsidTr="00930E4E">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1727DE" w:rsidTr="00930E4E">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1727DE" w:rsidTr="00930E4E">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1727DE" w:rsidTr="00930E4E">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1727DE" w:rsidRPr="00E658D5" w:rsidRDefault="001727DE"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r w:rsidRPr="00E658D5">
        <w:rPr>
          <w:rFonts w:asciiTheme="majorBidi" w:hAnsiTheme="majorBidi" w:cstheme="majorBidi"/>
        </w:rPr>
        <w:tab/>
      </w:r>
    </w:p>
    <w:p w:rsidR="001727DE" w:rsidRPr="00E658D5" w:rsidRDefault="001727DE" w:rsidP="001727DE">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1727DE" w:rsidRPr="00E658D5" w:rsidRDefault="001727DE" w:rsidP="001727DE">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1727DE" w:rsidRPr="00E658D5" w:rsidRDefault="001727DE" w:rsidP="001727DE">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77E0B" w:rsidRDefault="001727DE" w:rsidP="001727DE">
      <w:pPr>
        <w:jc w:val="center"/>
        <w:rPr>
          <w:rFonts w:asciiTheme="majorBidi" w:hAnsiTheme="majorBidi" w:cstheme="majorBidi"/>
          <w:b/>
          <w:bCs/>
        </w:rPr>
      </w:pPr>
      <w:r w:rsidRPr="00E77E0B">
        <w:rPr>
          <w:rFonts w:asciiTheme="majorBidi" w:hAnsiTheme="majorBidi" w:cstheme="majorBidi"/>
          <w:b/>
          <w:bCs/>
        </w:rPr>
        <w:t>CHAPTER FOUR</w:t>
      </w: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DATA PRESENTATION, ANALYSIS AND INTERPRETATION</w:t>
      </w:r>
    </w:p>
    <w:p w:rsidR="001727DE" w:rsidRPr="00E77E0B" w:rsidRDefault="001727DE" w:rsidP="001727DE">
      <w:pPr>
        <w:rPr>
          <w:rFonts w:asciiTheme="majorBidi" w:hAnsiTheme="majorBidi" w:cstheme="majorBidi"/>
          <w:b/>
          <w:bCs/>
        </w:rPr>
      </w:pPr>
      <w:r w:rsidRPr="00E77E0B">
        <w:rPr>
          <w:rFonts w:asciiTheme="majorBidi" w:hAnsiTheme="majorBidi" w:cstheme="majorBidi"/>
          <w:b/>
          <w:bCs/>
        </w:rPr>
        <w:t xml:space="preserve">4.0 INTRODUCTION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1727DE" w:rsidRPr="00CA7935" w:rsidRDefault="001727DE" w:rsidP="001727DE">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43.75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b/>
          <w:bCs/>
        </w:rPr>
      </w:pPr>
      <w:r>
        <w:rPr>
          <w:rFonts w:asciiTheme="majorBidi" w:hAnsiTheme="majorBidi" w:cstheme="majorBidi"/>
        </w:rPr>
        <w:t xml:space="preserve">   </w:t>
      </w:r>
    </w:p>
    <w:p w:rsidR="001727DE" w:rsidRPr="00CA7935" w:rsidRDefault="001727DE" w:rsidP="001727DE">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1727DE" w:rsidRPr="00CA7935"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1727DE" w:rsidRPr="00CA7935" w:rsidRDefault="001727DE" w:rsidP="001727DE">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18.75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43.75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rPr>
      </w:pPr>
      <w:r w:rsidRPr="00CA7935">
        <w:rPr>
          <w:rFonts w:asciiTheme="majorBidi" w:hAnsiTheme="majorBidi" w:cstheme="majorBidi"/>
        </w:rPr>
        <w:t xml:space="preserve">     </w:t>
      </w: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1727DE"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18.75</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25</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37.5</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18.75</w:t>
            </w:r>
          </w:p>
        </w:tc>
      </w:tr>
      <w:tr w:rsidR="001727DE" w:rsidTr="00930E4E">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1727DE" w:rsidRDefault="001727DE" w:rsidP="00930E4E">
            <w:pPr>
              <w:spacing w:line="360" w:lineRule="auto"/>
              <w:rPr>
                <w:rFonts w:asciiTheme="majorBidi" w:hAnsiTheme="majorBidi" w:cstheme="majorBidi"/>
              </w:rPr>
            </w:pPr>
            <w:r>
              <w:rPr>
                <w:rFonts w:asciiTheme="majorBidi" w:hAnsiTheme="majorBidi" w:cstheme="majorBidi"/>
              </w:rPr>
              <w:t>100%</w:t>
            </w:r>
          </w:p>
        </w:tc>
      </w:tr>
    </w:tbl>
    <w:p w:rsidR="001727DE"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Default="001727DE" w:rsidP="001727DE">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1727DE" w:rsidRPr="00CA7935" w:rsidRDefault="001727DE" w:rsidP="001727DE">
      <w:pPr>
        <w:rPr>
          <w:rFonts w:asciiTheme="majorBidi" w:hAnsiTheme="majorBidi" w:cstheme="majorBidi"/>
        </w:rPr>
      </w:pPr>
    </w:p>
    <w:p w:rsidR="001727DE" w:rsidRPr="00CA7935" w:rsidRDefault="001727DE" w:rsidP="001727DE">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1727DE" w:rsidRPr="00CA7935" w:rsidRDefault="001727DE"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18.75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1727DE" w:rsidRPr="00CA7935" w:rsidRDefault="001727DE" w:rsidP="001727DE">
      <w:pPr>
        <w:rPr>
          <w:rFonts w:asciiTheme="majorBidi" w:hAnsiTheme="majorBidi" w:cstheme="majorBidi"/>
          <w:b/>
          <w:bCs/>
        </w:rPr>
      </w:pPr>
      <w:r w:rsidRPr="00CA7935">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1727DE" w:rsidRPr="00CA7935"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1727DE" w:rsidRPr="00D21D8B" w:rsidRDefault="001727DE"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1727DE" w:rsidRPr="00CA7935" w:rsidRDefault="001727DE" w:rsidP="001727DE">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1727DE" w:rsidRPr="00CA7935"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18.75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1727DE" w:rsidRDefault="001727DE" w:rsidP="001727DE">
      <w:pPr>
        <w:rPr>
          <w:rFonts w:asciiTheme="majorBidi" w:hAnsiTheme="majorBidi" w:cstheme="majorBidi"/>
        </w:rPr>
      </w:pPr>
    </w:p>
    <w:p w:rsidR="001727DE" w:rsidRPr="00680501" w:rsidRDefault="001727DE" w:rsidP="001727DE">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1727DE" w:rsidRPr="00CA7935" w:rsidRDefault="001727DE" w:rsidP="001727DE">
      <w:pPr>
        <w:rPr>
          <w:rFonts w:asciiTheme="majorBidi" w:hAnsiTheme="majorBidi" w:cstheme="majorBidi"/>
        </w:rPr>
      </w:pPr>
    </w:p>
    <w:p w:rsidR="001727DE" w:rsidRPr="00680501" w:rsidRDefault="001727DE" w:rsidP="001727DE">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1727DE" w:rsidRPr="00680501" w:rsidRDefault="001727DE"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43.75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100%</w:t>
            </w:r>
          </w:p>
        </w:tc>
      </w:tr>
    </w:tbl>
    <w:p w:rsidR="001727DE" w:rsidRPr="00CA7935"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1727DE" w:rsidRDefault="001727DE" w:rsidP="001727DE">
      <w:pPr>
        <w:rPr>
          <w:rFonts w:asciiTheme="majorBidi" w:hAnsiTheme="majorBidi" w:cstheme="majorBidi"/>
        </w:rPr>
      </w:pPr>
    </w:p>
    <w:p w:rsidR="001727DE" w:rsidRPr="00CA7935" w:rsidRDefault="001727DE" w:rsidP="001727DE">
      <w:pPr>
        <w:rPr>
          <w:rFonts w:asciiTheme="majorBidi" w:hAnsiTheme="majorBidi" w:cstheme="majorBidi"/>
        </w:rPr>
      </w:pPr>
    </w:p>
    <w:p w:rsidR="001727DE" w:rsidRPr="00680501" w:rsidRDefault="001727DE" w:rsidP="001727DE">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81.25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50</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41.25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32.5</w:t>
            </w:r>
          </w:p>
        </w:tc>
      </w:tr>
    </w:tbl>
    <w:p w:rsidR="001727DE" w:rsidRDefault="001727DE" w:rsidP="001727DE">
      <w:pPr>
        <w:rPr>
          <w:rFonts w:asciiTheme="majorBidi" w:hAnsiTheme="majorBidi" w:cstheme="majorBidi"/>
          <w:b/>
          <w:bCs/>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1727DE" w:rsidRPr="00CA7935" w:rsidRDefault="001727DE" w:rsidP="001727DE">
      <w:pPr>
        <w:rPr>
          <w:rFonts w:asciiTheme="majorBidi" w:hAnsiTheme="majorBidi" w:cstheme="majorBidi"/>
        </w:rPr>
      </w:pPr>
    </w:p>
    <w:p w:rsidR="001727DE" w:rsidRPr="000968FB" w:rsidRDefault="001727DE" w:rsidP="001727DE">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1727DE" w:rsidRPr="000968FB" w:rsidRDefault="001727DE" w:rsidP="001727DE">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1727DE" w:rsidRPr="000968FB" w:rsidRDefault="001727DE"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68.75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60</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52.5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45</w:t>
            </w:r>
          </w:p>
        </w:tc>
      </w:tr>
      <w:tr w:rsidR="001727DE" w:rsidTr="00930E4E">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1727DE" w:rsidRPr="00CA7935" w:rsidRDefault="001727DE" w:rsidP="00930E4E">
            <w:pPr>
              <w:spacing w:line="360" w:lineRule="auto"/>
              <w:rPr>
                <w:rFonts w:asciiTheme="majorBidi" w:hAnsiTheme="majorBidi" w:cstheme="majorBidi"/>
              </w:rPr>
            </w:pPr>
            <w:r w:rsidRPr="00CA7935">
              <w:rPr>
                <w:rFonts w:asciiTheme="majorBidi" w:hAnsiTheme="majorBidi" w:cstheme="majorBidi"/>
              </w:rPr>
              <w:t>37.5</w:t>
            </w:r>
          </w:p>
        </w:tc>
      </w:tr>
    </w:tbl>
    <w:p w:rsidR="001727DE" w:rsidRDefault="001727DE" w:rsidP="001727DE">
      <w:pPr>
        <w:rPr>
          <w:rFonts w:asciiTheme="majorBidi" w:hAnsiTheme="majorBidi" w:cstheme="majorBidi"/>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1727DE" w:rsidRDefault="001727DE" w:rsidP="001727DE">
      <w:pPr>
        <w:rPr>
          <w:rFonts w:asciiTheme="majorBidi" w:hAnsiTheme="majorBidi" w:cstheme="majorBidi"/>
        </w:rPr>
      </w:pPr>
    </w:p>
    <w:p w:rsidR="001727DE" w:rsidRPr="000968FB" w:rsidRDefault="001727DE" w:rsidP="001727DE">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1727DE" w:rsidTr="00930E4E">
        <w:tc>
          <w:tcPr>
            <w:tcW w:w="3192" w:type="dxa"/>
          </w:tcPr>
          <w:p w:rsidR="001727DE" w:rsidRPr="000968FB" w:rsidRDefault="001727DE"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1727DE" w:rsidRPr="000968FB" w:rsidRDefault="001727DE"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1727DE" w:rsidRPr="000968FB" w:rsidRDefault="001727DE" w:rsidP="00930E4E">
            <w:pPr>
              <w:rPr>
                <w:rFonts w:asciiTheme="majorBidi" w:hAnsiTheme="majorBidi" w:cstheme="majorBidi"/>
                <w:b/>
                <w:bCs/>
              </w:rPr>
            </w:pPr>
            <w:r w:rsidRPr="000968FB">
              <w:rPr>
                <w:rFonts w:asciiTheme="majorBidi" w:hAnsiTheme="majorBidi" w:cstheme="majorBidi"/>
                <w:b/>
                <w:bCs/>
              </w:rPr>
              <w:t>Percentage (%)</w:t>
            </w:r>
          </w:p>
        </w:tc>
      </w:tr>
      <w:tr w:rsidR="001727DE" w:rsidTr="00930E4E">
        <w:tc>
          <w:tcPr>
            <w:tcW w:w="3192" w:type="dxa"/>
          </w:tcPr>
          <w:p w:rsidR="001727DE" w:rsidRDefault="001727DE" w:rsidP="00930E4E">
            <w:pPr>
              <w:rPr>
                <w:rFonts w:asciiTheme="majorBidi" w:hAnsiTheme="majorBidi" w:cstheme="majorBidi"/>
              </w:rPr>
            </w:pPr>
            <w:r w:rsidRPr="00CA7935">
              <w:rPr>
                <w:rFonts w:asciiTheme="majorBidi" w:hAnsiTheme="majorBidi" w:cstheme="majorBidi"/>
              </w:rPr>
              <w:t>Yes</w:t>
            </w:r>
          </w:p>
        </w:tc>
        <w:tc>
          <w:tcPr>
            <w:tcW w:w="3192" w:type="dxa"/>
          </w:tcPr>
          <w:p w:rsidR="001727DE" w:rsidRDefault="001727DE" w:rsidP="00930E4E">
            <w:pPr>
              <w:rPr>
                <w:rFonts w:asciiTheme="majorBidi" w:hAnsiTheme="majorBidi" w:cstheme="majorBidi"/>
              </w:rPr>
            </w:pPr>
            <w:r w:rsidRPr="00CA7935">
              <w:rPr>
                <w:rFonts w:asciiTheme="majorBidi" w:hAnsiTheme="majorBidi" w:cstheme="majorBidi"/>
              </w:rPr>
              <w:t>58</w:t>
            </w:r>
          </w:p>
        </w:tc>
        <w:tc>
          <w:tcPr>
            <w:tcW w:w="3192" w:type="dxa"/>
          </w:tcPr>
          <w:p w:rsidR="001727DE" w:rsidRDefault="001727DE" w:rsidP="00930E4E">
            <w:pPr>
              <w:rPr>
                <w:rFonts w:asciiTheme="majorBidi" w:hAnsiTheme="majorBidi" w:cstheme="majorBidi"/>
              </w:rPr>
            </w:pPr>
            <w:r w:rsidRPr="00CA7935">
              <w:rPr>
                <w:rFonts w:asciiTheme="majorBidi" w:hAnsiTheme="majorBidi" w:cstheme="majorBidi"/>
              </w:rPr>
              <w:t>72.5</w:t>
            </w:r>
          </w:p>
        </w:tc>
      </w:tr>
      <w:tr w:rsidR="001727DE" w:rsidTr="00930E4E">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No</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12</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15</w:t>
            </w:r>
          </w:p>
        </w:tc>
      </w:tr>
      <w:tr w:rsidR="001727DE" w:rsidTr="00930E4E">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Sometimes</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10</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12.5</w:t>
            </w:r>
          </w:p>
        </w:tc>
      </w:tr>
      <w:tr w:rsidR="001727DE" w:rsidTr="00930E4E">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Total</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80</w:t>
            </w:r>
          </w:p>
        </w:tc>
        <w:tc>
          <w:tcPr>
            <w:tcW w:w="3192" w:type="dxa"/>
          </w:tcPr>
          <w:p w:rsidR="001727DE" w:rsidRPr="00CA7935" w:rsidRDefault="001727DE" w:rsidP="00930E4E">
            <w:pPr>
              <w:rPr>
                <w:rFonts w:asciiTheme="majorBidi" w:hAnsiTheme="majorBidi" w:cstheme="majorBidi"/>
              </w:rPr>
            </w:pPr>
            <w:r w:rsidRPr="00CA7935">
              <w:rPr>
                <w:rFonts w:asciiTheme="majorBidi" w:hAnsiTheme="majorBidi" w:cstheme="majorBidi"/>
              </w:rPr>
              <w:t>100%</w:t>
            </w:r>
          </w:p>
        </w:tc>
      </w:tr>
    </w:tbl>
    <w:p w:rsidR="001727DE" w:rsidRDefault="001727DE" w:rsidP="001727DE">
      <w:pPr>
        <w:rPr>
          <w:rFonts w:asciiTheme="majorBidi" w:hAnsiTheme="majorBidi" w:cstheme="majorBidi"/>
          <w:b/>
          <w:bCs/>
        </w:rPr>
      </w:pPr>
    </w:p>
    <w:p w:rsidR="001727DE" w:rsidRPr="00D21D8B" w:rsidRDefault="001727DE" w:rsidP="001727DE">
      <w:pPr>
        <w:rPr>
          <w:rFonts w:asciiTheme="majorBidi" w:hAnsiTheme="majorBidi" w:cstheme="majorBidi"/>
          <w:b/>
          <w:bCs/>
        </w:rPr>
      </w:pPr>
      <w:r w:rsidRPr="00D21D8B">
        <w:rPr>
          <w:rFonts w:asciiTheme="majorBidi" w:hAnsiTheme="majorBidi" w:cstheme="majorBidi"/>
          <w:b/>
          <w:bCs/>
        </w:rPr>
        <w:t>SOURCE, FIELD SURVEY 2025</w:t>
      </w:r>
    </w:p>
    <w:p w:rsidR="001727DE" w:rsidRPr="00CA7935" w:rsidRDefault="001727DE" w:rsidP="001727DE">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1727DE" w:rsidRPr="00E658D5" w:rsidRDefault="001727DE" w:rsidP="001727DE">
      <w:pPr>
        <w:rPr>
          <w:rFonts w:asciiTheme="majorBidi" w:hAnsiTheme="majorBidi" w:cstheme="majorBidi"/>
        </w:rPr>
      </w:pPr>
    </w:p>
    <w:p w:rsidR="001727DE" w:rsidRPr="005D4788" w:rsidRDefault="001727DE" w:rsidP="001727DE">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1727DE" w:rsidRPr="00E658D5" w:rsidRDefault="001727DE" w:rsidP="001727DE">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1727DE" w:rsidRPr="00E658D5" w:rsidRDefault="001727DE" w:rsidP="001727DE">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1F03D7DA" wp14:editId="717C89DA">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DE" w:rsidRDefault="001727DE" w:rsidP="001727DE">
                            <w:r>
                              <w:rPr>
                                <w:noProof/>
                              </w:rPr>
                              <w:drawing>
                                <wp:inline distT="0" distB="0" distL="0" distR="0" wp14:anchorId="5DB92713" wp14:editId="231CE34A">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1727DE" w:rsidRDefault="001727DE" w:rsidP="001727DE">
                      <w:r>
                        <w:rPr>
                          <w:noProof/>
                        </w:rPr>
                        <w:drawing>
                          <wp:inline distT="0" distB="0" distL="0" distR="0" wp14:anchorId="5DB92713" wp14:editId="231CE34A">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1727DE"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Pr="008424C6"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8424C6" w:rsidRDefault="001727DE" w:rsidP="001727DE">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1727DE" w:rsidRPr="008424C6" w:rsidRDefault="001727DE" w:rsidP="001727DE">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1727DE" w:rsidRPr="008424C6" w:rsidRDefault="001727DE" w:rsidP="001727DE">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1727DE" w:rsidRPr="008424C6" w:rsidRDefault="001727DE" w:rsidP="001727DE">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1727DE" w:rsidRPr="008424C6" w:rsidRDefault="001727DE" w:rsidP="001727DE">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5D4788" w:rsidRDefault="001727DE" w:rsidP="001727DE">
      <w:pPr>
        <w:jc w:val="center"/>
        <w:rPr>
          <w:rFonts w:asciiTheme="majorBidi" w:hAnsiTheme="majorBidi" w:cstheme="majorBidi"/>
          <w:b/>
          <w:bCs/>
        </w:rPr>
      </w:pPr>
      <w:r w:rsidRPr="005D4788">
        <w:rPr>
          <w:rFonts w:asciiTheme="majorBidi" w:hAnsiTheme="majorBidi" w:cstheme="majorBidi"/>
          <w:b/>
          <w:bCs/>
        </w:rPr>
        <w:t>CHAPTER FIVE</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SUMMARY OF FINDINGS, CONCLUSION AND RECOMMENDATIONS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 xml:space="preserve">5.0 INTRODUCTION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5.1 SUMMARY OF FINDINGS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2. Tenants Are Affected by Poor FM Practices:</w:t>
      </w:r>
    </w:p>
    <w:p w:rsidR="001727DE" w:rsidRPr="00E658D5" w:rsidRDefault="001727DE" w:rsidP="001727DE">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3. Preventive Maintenance Is Largely Neglected:</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1727DE" w:rsidRPr="00E658D5" w:rsidRDefault="001727DE" w:rsidP="001727DE">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1727DE"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6. Modern FM Tools and Technology Are Underutilized:</w:t>
      </w:r>
    </w:p>
    <w:p w:rsidR="001727DE" w:rsidRPr="00E658D5" w:rsidRDefault="001727DE" w:rsidP="001727DE">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 xml:space="preserve">5.2 CONCLUSION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 xml:space="preserve">5.3 RECOMMENDATIONS </w:t>
      </w:r>
    </w:p>
    <w:p w:rsidR="001727DE" w:rsidRPr="00E658D5" w:rsidRDefault="001727DE" w:rsidP="001727DE">
      <w:pPr>
        <w:rPr>
          <w:rFonts w:asciiTheme="majorBidi" w:hAnsiTheme="majorBidi" w:cstheme="majorBidi"/>
        </w:rPr>
      </w:pPr>
      <w:r w:rsidRPr="00E658D5">
        <w:rPr>
          <w:rFonts w:asciiTheme="majorBidi" w:hAnsiTheme="majorBidi" w:cstheme="majorBidi"/>
        </w:rPr>
        <w:t>Based on the findings, the following recommendations are proposed:</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1727DE" w:rsidRPr="00E658D5" w:rsidRDefault="001727DE" w:rsidP="001727DE">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2. Allocate Adequate Budget for Facilities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3. Employ and Train Skilled Technical Personnel:</w:t>
      </w:r>
    </w:p>
    <w:p w:rsidR="001727DE" w:rsidRPr="00E658D5" w:rsidRDefault="001727DE" w:rsidP="001727DE">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5. Adopt FM Technology Tools:</w:t>
      </w:r>
    </w:p>
    <w:p w:rsidR="001727DE" w:rsidRPr="00E658D5" w:rsidRDefault="001727DE" w:rsidP="001727DE">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6. Provide Reliable Backup for Utilities:</w:t>
      </w:r>
    </w:p>
    <w:p w:rsidR="001727DE" w:rsidRPr="00E658D5" w:rsidRDefault="001727DE" w:rsidP="001727DE">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7. Monitor and Evaluate Contractor Performance:</w:t>
      </w:r>
    </w:p>
    <w:p w:rsidR="001727DE" w:rsidRPr="00E658D5" w:rsidRDefault="001727DE" w:rsidP="001727DE">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8. Encourage Policy Support and Industry Regulation:</w:t>
      </w:r>
    </w:p>
    <w:p w:rsidR="001727DE" w:rsidRPr="00E658D5" w:rsidRDefault="001727DE" w:rsidP="001727DE">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Pr="005D4788" w:rsidRDefault="001727DE" w:rsidP="001727DE">
      <w:pPr>
        <w:jc w:val="center"/>
        <w:rPr>
          <w:rFonts w:asciiTheme="majorBidi" w:hAnsiTheme="majorBidi" w:cstheme="majorBidi"/>
          <w:b/>
          <w:bCs/>
        </w:rPr>
      </w:pPr>
      <w:r w:rsidRPr="005D4788">
        <w:rPr>
          <w:rFonts w:asciiTheme="majorBidi" w:hAnsiTheme="majorBidi" w:cstheme="majorBidi"/>
          <w:b/>
          <w:bCs/>
        </w:rPr>
        <w:t>REFERENCES (APA Format)</w:t>
      </w:r>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1727DE" w:rsidRPr="00E658D5" w:rsidRDefault="001727DE" w:rsidP="001727DE">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1727DE" w:rsidRPr="00E658D5" w:rsidRDefault="001727DE" w:rsidP="001727DE">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1727DE" w:rsidRPr="00E658D5" w:rsidRDefault="001727DE" w:rsidP="001727DE">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1727DE" w:rsidRPr="00E658D5" w:rsidRDefault="001727DE" w:rsidP="001727DE">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1727DE" w:rsidRDefault="001727DE" w:rsidP="001727DE">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1727DE" w:rsidRDefault="001727DE" w:rsidP="001727DE">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1727DE" w:rsidRDefault="001727DE" w:rsidP="001727DE">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1727DE" w:rsidRDefault="001727DE" w:rsidP="001727DE">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1727DE" w:rsidRDefault="001727DE" w:rsidP="001727DE">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1727DE" w:rsidRDefault="001727DE" w:rsidP="001727DE">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rPr>
          <w:rFonts w:asciiTheme="majorBidi" w:hAnsiTheme="majorBidi" w:cstheme="majorBidi"/>
        </w:rPr>
      </w:pPr>
    </w:p>
    <w:p w:rsidR="001727DE" w:rsidRDefault="001727DE" w:rsidP="001727DE">
      <w:pPr>
        <w:jc w:val="center"/>
        <w:rPr>
          <w:rFonts w:asciiTheme="majorBidi" w:hAnsiTheme="majorBidi" w:cstheme="majorBidi"/>
          <w:b/>
          <w:bCs/>
        </w:rPr>
      </w:pPr>
      <w:r w:rsidRPr="005D4788">
        <w:rPr>
          <w:rFonts w:asciiTheme="majorBidi" w:hAnsiTheme="majorBidi" w:cstheme="majorBidi"/>
          <w:b/>
          <w:bCs/>
        </w:rPr>
        <w:t>APPENDIX I</w:t>
      </w:r>
    </w:p>
    <w:p w:rsidR="001727DE" w:rsidRPr="005D4788" w:rsidRDefault="001727DE" w:rsidP="001727DE">
      <w:pPr>
        <w:jc w:val="center"/>
        <w:rPr>
          <w:rFonts w:asciiTheme="majorBidi" w:hAnsiTheme="majorBidi" w:cstheme="majorBidi"/>
          <w:b/>
          <w:bCs/>
        </w:rPr>
      </w:pPr>
      <w:r w:rsidRPr="005D4788">
        <w:rPr>
          <w:rFonts w:asciiTheme="majorBidi" w:hAnsiTheme="majorBidi" w:cstheme="majorBidi"/>
          <w:b/>
          <w:bCs/>
        </w:rPr>
        <w:t>QUESTIONNAIRE</w:t>
      </w:r>
    </w:p>
    <w:p w:rsidR="001727DE" w:rsidRPr="005D4788" w:rsidRDefault="001727DE" w:rsidP="001727DE">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1727DE" w:rsidRPr="00E658D5" w:rsidRDefault="001727DE" w:rsidP="001727DE">
      <w:pPr>
        <w:rPr>
          <w:rFonts w:asciiTheme="majorBidi" w:hAnsiTheme="majorBidi" w:cstheme="majorBidi"/>
        </w:rPr>
      </w:pPr>
      <w:r w:rsidRPr="00E658D5">
        <w:rPr>
          <w:rFonts w:asciiTheme="majorBidi" w:hAnsiTheme="majorBidi" w:cstheme="majorBidi"/>
        </w:rPr>
        <w:t>Dear Respondent,</w:t>
      </w:r>
    </w:p>
    <w:p w:rsidR="001727DE" w:rsidRPr="00E658D5" w:rsidRDefault="001727DE" w:rsidP="001727DE">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A: Demographic Information of Respondents</w:t>
      </w:r>
    </w:p>
    <w:p w:rsidR="001727DE" w:rsidRPr="00E658D5" w:rsidRDefault="001727DE" w:rsidP="001727DE">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1727DE" w:rsidRPr="00E658D5" w:rsidRDefault="001727DE" w:rsidP="001727DE">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1727DE" w:rsidRPr="00E658D5" w:rsidRDefault="001727DE" w:rsidP="001727DE">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1727DE" w:rsidRPr="00E658D5" w:rsidRDefault="001727DE" w:rsidP="001727DE">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1727DE" w:rsidRPr="00E658D5" w:rsidRDefault="001727DE" w:rsidP="001727DE">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1727DE" w:rsidRPr="00E658D5" w:rsidRDefault="001727DE" w:rsidP="001727DE">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1727DE"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1727DE" w:rsidRPr="00E658D5" w:rsidRDefault="001727DE" w:rsidP="001727DE">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1727DE"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D: Maintenance Practices and Responsiveness</w:t>
      </w:r>
    </w:p>
    <w:p w:rsidR="001727DE" w:rsidRPr="00E658D5" w:rsidRDefault="001727DE" w:rsidP="001727DE">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1727DE" w:rsidRPr="00E658D5" w:rsidRDefault="001727DE" w:rsidP="001727DE">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1727DE" w:rsidRPr="00E658D5" w:rsidRDefault="001727DE" w:rsidP="001727DE">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1727DE" w:rsidRPr="00E658D5" w:rsidRDefault="001727DE" w:rsidP="001727DE">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1727DE" w:rsidRPr="00E658D5" w:rsidRDefault="001727DE" w:rsidP="001727DE">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F: Tenant Satisfaction and Business Impact</w:t>
      </w:r>
    </w:p>
    <w:p w:rsidR="001727DE" w:rsidRPr="00E658D5" w:rsidRDefault="001727DE" w:rsidP="001727DE">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1727DE" w:rsidRPr="00E658D5" w:rsidRDefault="001727DE" w:rsidP="001727DE">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1727DE" w:rsidRPr="00E658D5" w:rsidRDefault="001727DE" w:rsidP="001727DE">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1727DE" w:rsidRPr="00E658D5" w:rsidRDefault="001727DE" w:rsidP="001727DE">
      <w:pPr>
        <w:rPr>
          <w:rFonts w:asciiTheme="majorBidi" w:hAnsiTheme="majorBidi" w:cstheme="majorBidi"/>
        </w:rPr>
      </w:pPr>
    </w:p>
    <w:p w:rsidR="001727DE" w:rsidRPr="005D4788" w:rsidRDefault="001727DE" w:rsidP="001727DE">
      <w:pPr>
        <w:rPr>
          <w:rFonts w:asciiTheme="majorBidi" w:hAnsiTheme="majorBidi" w:cstheme="majorBidi"/>
          <w:b/>
          <w:bCs/>
        </w:rPr>
      </w:pPr>
      <w:r w:rsidRPr="005D4788">
        <w:rPr>
          <w:rFonts w:asciiTheme="majorBidi" w:hAnsiTheme="majorBidi" w:cstheme="majorBidi"/>
          <w:b/>
          <w:bCs/>
        </w:rPr>
        <w:t>Section G: Communication and Feedback Mechanism</w:t>
      </w:r>
    </w:p>
    <w:p w:rsidR="001727DE" w:rsidRPr="00E658D5" w:rsidRDefault="001727DE" w:rsidP="001727DE">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1727DE" w:rsidRPr="00E658D5" w:rsidRDefault="001727DE" w:rsidP="001727DE">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1727DE" w:rsidRPr="00E658D5" w:rsidRDefault="001727DE" w:rsidP="001727DE">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1727DE" w:rsidRPr="00E658D5" w:rsidRDefault="001727DE" w:rsidP="001727DE">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1727DE" w:rsidRPr="00E658D5" w:rsidRDefault="001727DE" w:rsidP="001727DE">
      <w:pPr>
        <w:rPr>
          <w:rFonts w:asciiTheme="majorBidi" w:hAnsiTheme="majorBidi" w:cstheme="majorBidi"/>
        </w:rPr>
      </w:pPr>
      <w:r w:rsidRPr="00E658D5">
        <w:rPr>
          <w:rFonts w:asciiTheme="majorBidi" w:hAnsiTheme="majorBidi" w:cstheme="majorBidi"/>
        </w:rPr>
        <w:t> _____________________</w:t>
      </w:r>
    </w:p>
    <w:p w:rsidR="001727DE" w:rsidRPr="00E658D5" w:rsidRDefault="001727DE" w:rsidP="001727DE">
      <w:pPr>
        <w:rPr>
          <w:rFonts w:asciiTheme="majorBidi" w:hAnsiTheme="majorBidi" w:cstheme="majorBidi"/>
        </w:rPr>
      </w:pPr>
      <w:r w:rsidRPr="00E658D5">
        <w:rPr>
          <w:rFonts w:asciiTheme="majorBidi" w:hAnsiTheme="majorBidi" w:cstheme="majorBidi"/>
        </w:rPr>
        <w:t> _____________________</w:t>
      </w:r>
    </w:p>
    <w:p w:rsidR="001727DE" w:rsidRPr="00E658D5" w:rsidRDefault="001727DE" w:rsidP="001727DE">
      <w:pPr>
        <w:rPr>
          <w:rFonts w:asciiTheme="majorBidi" w:hAnsiTheme="majorBidi" w:cstheme="majorBidi"/>
        </w:rPr>
      </w:pPr>
      <w:r w:rsidRPr="00E658D5">
        <w:rPr>
          <w:rFonts w:asciiTheme="majorBidi" w:hAnsiTheme="majorBidi" w:cstheme="majorBidi"/>
        </w:rPr>
        <w:t> _____________________</w:t>
      </w:r>
    </w:p>
    <w:p w:rsidR="001727DE" w:rsidRDefault="001727DE" w:rsidP="001727DE">
      <w:pPr>
        <w:rPr>
          <w:rFonts w:asciiTheme="majorBidi" w:hAnsiTheme="majorBidi" w:cstheme="majorBidi"/>
        </w:rPr>
      </w:pPr>
    </w:p>
    <w:p w:rsidR="001727DE" w:rsidRPr="00E658D5" w:rsidRDefault="001727DE" w:rsidP="001727DE">
      <w:pPr>
        <w:rPr>
          <w:rFonts w:asciiTheme="majorBidi" w:hAnsiTheme="majorBidi" w:cstheme="majorBidi"/>
        </w:rPr>
      </w:pPr>
      <w:r w:rsidRPr="00E658D5">
        <w:rPr>
          <w:rFonts w:asciiTheme="majorBidi" w:hAnsiTheme="majorBidi" w:cstheme="majorBidi"/>
        </w:rPr>
        <w:t>Thank You!</w:t>
      </w:r>
    </w:p>
    <w:p w:rsidR="001727DE" w:rsidRPr="00D01BF9" w:rsidRDefault="001727DE" w:rsidP="001727DE">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707EC3" w:rsidRDefault="001727DE"/>
    <w:sectPr w:rsidR="00707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1727DE">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7DE"/>
    <w:rsid w:val="00095FFB"/>
    <w:rsid w:val="001727DE"/>
    <w:rsid w:val="006862B2"/>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7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1727DE"/>
    <w:rPr>
      <w:rFonts w:ascii="Tahoma" w:hAnsi="Tahoma" w:cs="Tahoma"/>
      <w:sz w:val="16"/>
      <w:szCs w:val="16"/>
    </w:rPr>
  </w:style>
  <w:style w:type="paragraph" w:styleId="BalloonText">
    <w:name w:val="Balloon Text"/>
    <w:basedOn w:val="Normal"/>
    <w:link w:val="BalloonTextChar"/>
    <w:uiPriority w:val="99"/>
    <w:semiHidden/>
    <w:unhideWhenUsed/>
    <w:rsid w:val="001727DE"/>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1727DE"/>
    <w:rPr>
      <w:rFonts w:ascii="Tahoma" w:hAnsi="Tahoma" w:cs="Tahoma"/>
      <w:sz w:val="16"/>
      <w:szCs w:val="16"/>
    </w:rPr>
  </w:style>
  <w:style w:type="paragraph" w:styleId="Header">
    <w:name w:val="header"/>
    <w:basedOn w:val="Normal"/>
    <w:link w:val="HeaderChar"/>
    <w:uiPriority w:val="99"/>
    <w:unhideWhenUsed/>
    <w:rsid w:val="00172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7DE"/>
  </w:style>
  <w:style w:type="paragraph" w:styleId="Footer">
    <w:name w:val="footer"/>
    <w:basedOn w:val="Normal"/>
    <w:link w:val="FooterChar"/>
    <w:uiPriority w:val="99"/>
    <w:unhideWhenUsed/>
    <w:rsid w:val="00172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7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7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1727DE"/>
    <w:rPr>
      <w:rFonts w:ascii="Tahoma" w:hAnsi="Tahoma" w:cs="Tahoma"/>
      <w:sz w:val="16"/>
      <w:szCs w:val="16"/>
    </w:rPr>
  </w:style>
  <w:style w:type="paragraph" w:styleId="BalloonText">
    <w:name w:val="Balloon Text"/>
    <w:basedOn w:val="Normal"/>
    <w:link w:val="BalloonTextChar"/>
    <w:uiPriority w:val="99"/>
    <w:semiHidden/>
    <w:unhideWhenUsed/>
    <w:rsid w:val="001727DE"/>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1727DE"/>
    <w:rPr>
      <w:rFonts w:ascii="Tahoma" w:hAnsi="Tahoma" w:cs="Tahoma"/>
      <w:sz w:val="16"/>
      <w:szCs w:val="16"/>
    </w:rPr>
  </w:style>
  <w:style w:type="paragraph" w:styleId="Header">
    <w:name w:val="header"/>
    <w:basedOn w:val="Normal"/>
    <w:link w:val="HeaderChar"/>
    <w:uiPriority w:val="99"/>
    <w:unhideWhenUsed/>
    <w:rsid w:val="00172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7DE"/>
  </w:style>
  <w:style w:type="paragraph" w:styleId="Footer">
    <w:name w:val="footer"/>
    <w:basedOn w:val="Normal"/>
    <w:link w:val="FooterChar"/>
    <w:uiPriority w:val="99"/>
    <w:unhideWhenUsed/>
    <w:rsid w:val="00172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4.bin"/><Relationship Id="rId5" Type="http://schemas.openxmlformats.org/officeDocument/2006/relationships/footer" Target="footer1.xml"/><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7599</Words>
  <Characters>43320</Characters>
  <Application>Microsoft Office Word</Application>
  <DocSecurity>0</DocSecurity>
  <Lines>361</Lines>
  <Paragraphs>101</Paragraphs>
  <ScaleCrop>false</ScaleCrop>
  <Company/>
  <LinksUpToDate>false</LinksUpToDate>
  <CharactersWithSpaces>50818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dcterms:created xsi:type="dcterms:W3CDTF">2025-08-07T18:14:00Z</dcterms:created>
  <dcterms:modified xsi:type="dcterms:W3CDTF">2025-08-07T18:15:00Z</dcterms:modified>
</cp:coreProperties>
</file>