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629" w:rsidRDefault="003C5629" w:rsidP="003C5629">
      <w:pPr>
        <w:spacing w:line="360" w:lineRule="auto"/>
        <w:jc w:val="center"/>
        <w:rPr>
          <w:rFonts w:ascii="Baskerville Old Face" w:hAnsi="Baskerville Old Face" w:cs="Times New Roman"/>
          <w:b/>
          <w:sz w:val="32"/>
        </w:rPr>
      </w:pPr>
    </w:p>
    <w:p w:rsidR="003C5629" w:rsidRPr="003C5629" w:rsidRDefault="003C5629" w:rsidP="003C5629">
      <w:pPr>
        <w:pStyle w:val="Heading1"/>
        <w:rPr>
          <w:color w:val="FFFFFF" w:themeColor="background1"/>
        </w:rPr>
      </w:pPr>
      <w:bookmarkStart w:id="0" w:name="_Toc202675804"/>
      <w:r w:rsidRPr="003C5629">
        <w:rPr>
          <w:color w:val="FFFFFF" w:themeColor="background1"/>
        </w:rPr>
        <w:t>TITLE PAGE</w:t>
      </w:r>
      <w:bookmarkEnd w:id="0"/>
    </w:p>
    <w:p w:rsidR="003C5629" w:rsidRPr="003C5629" w:rsidRDefault="003C5629" w:rsidP="003C5629">
      <w:pPr>
        <w:spacing w:after="0" w:line="360" w:lineRule="auto"/>
        <w:jc w:val="center"/>
        <w:rPr>
          <w:rFonts w:ascii="Arial Black" w:hAnsi="Arial Black" w:cs="Times New Roman"/>
          <w:b/>
          <w:sz w:val="32"/>
        </w:rPr>
      </w:pPr>
      <w:r w:rsidRPr="003C5629">
        <w:rPr>
          <w:rFonts w:ascii="Arial Black" w:hAnsi="Arial Black" w:cs="Times New Roman"/>
          <w:b/>
          <w:sz w:val="32"/>
        </w:rPr>
        <w:t>EFFECT OF ENCROACHMENT ON GOVERNMENT ACQUIRED LAND</w:t>
      </w:r>
    </w:p>
    <w:p w:rsidR="003C5629" w:rsidRPr="003C5629" w:rsidRDefault="003C5629" w:rsidP="003C5629">
      <w:pPr>
        <w:spacing w:after="0" w:line="360" w:lineRule="auto"/>
        <w:jc w:val="center"/>
        <w:rPr>
          <w:rFonts w:ascii="Times New Roman" w:hAnsi="Times New Roman" w:cs="Times New Roman"/>
          <w:b/>
          <w:i/>
          <w:szCs w:val="28"/>
        </w:rPr>
      </w:pPr>
      <w:r w:rsidRPr="003C5629">
        <w:rPr>
          <w:rFonts w:ascii="Times New Roman" w:hAnsi="Times New Roman" w:cs="Times New Roman"/>
          <w:b/>
          <w:sz w:val="24"/>
        </w:rPr>
        <w:t>(ACASE STUDY OF ARA COMMUNITY ILORIN KWARA STATE)</w:t>
      </w:r>
    </w:p>
    <w:p w:rsidR="003C5629" w:rsidRDefault="003C5629" w:rsidP="003C5629">
      <w:pPr>
        <w:spacing w:line="360" w:lineRule="auto"/>
        <w:rPr>
          <w:rFonts w:ascii="Times New Roman" w:eastAsia="Libre Baskerville" w:hAnsi="Times New Roman" w:cs="Times New Roman"/>
          <w:b/>
          <w:sz w:val="48"/>
        </w:rPr>
      </w:pPr>
    </w:p>
    <w:p w:rsidR="003C5629" w:rsidRPr="003C5629" w:rsidRDefault="003C5629" w:rsidP="003C5629">
      <w:pPr>
        <w:spacing w:line="360" w:lineRule="auto"/>
        <w:jc w:val="center"/>
        <w:rPr>
          <w:rFonts w:ascii="Lucida Calligraphy" w:eastAsia="Libre Baskerville" w:hAnsi="Lucida Calligraphy" w:cs="Times New Roman"/>
          <w:b/>
          <w:sz w:val="96"/>
        </w:rPr>
      </w:pPr>
      <w:r w:rsidRPr="003C5629">
        <w:rPr>
          <w:rFonts w:ascii="Lucida Calligraphy" w:eastAsia="Libre Baskerville" w:hAnsi="Lucida Calligraphy" w:cs="Times New Roman"/>
          <w:b/>
          <w:sz w:val="96"/>
        </w:rPr>
        <w:t>BY</w:t>
      </w:r>
    </w:p>
    <w:p w:rsidR="00B92E78" w:rsidRPr="00B92E78" w:rsidRDefault="00B92E78" w:rsidP="00B92E78">
      <w:pPr>
        <w:spacing w:after="0" w:line="240" w:lineRule="auto"/>
        <w:jc w:val="center"/>
        <w:rPr>
          <w:rFonts w:ascii="Arial Black" w:hAnsi="Arial Black" w:cs="Times New Roman"/>
          <w:sz w:val="48"/>
        </w:rPr>
      </w:pPr>
      <w:r w:rsidRPr="00B92E78">
        <w:rPr>
          <w:rFonts w:ascii="Arial Black" w:hAnsi="Arial Black" w:cs="Times New Roman"/>
          <w:sz w:val="48"/>
        </w:rPr>
        <w:t xml:space="preserve">HAMZAT MUSA OLOLADE </w:t>
      </w:r>
    </w:p>
    <w:p w:rsidR="003C5629" w:rsidRPr="00B92E78" w:rsidRDefault="003C5629" w:rsidP="00B92E78">
      <w:pPr>
        <w:spacing w:after="0" w:line="240" w:lineRule="auto"/>
        <w:jc w:val="center"/>
        <w:rPr>
          <w:rFonts w:ascii="Arial Black" w:hAnsi="Arial Black" w:cs="Times New Roman"/>
          <w:b/>
          <w:sz w:val="44"/>
        </w:rPr>
      </w:pPr>
      <w:r w:rsidRPr="00B92E78">
        <w:rPr>
          <w:rFonts w:ascii="Arial Black" w:hAnsi="Arial Black" w:cs="Times New Roman"/>
          <w:b/>
          <w:sz w:val="44"/>
        </w:rPr>
        <w:t>HND/23/ETM/FT/0018</w:t>
      </w:r>
    </w:p>
    <w:p w:rsidR="003C5629" w:rsidRDefault="003C5629" w:rsidP="00B92E78">
      <w:pPr>
        <w:spacing w:after="0" w:line="360" w:lineRule="auto"/>
        <w:rPr>
          <w:rFonts w:ascii="Libre Baskerville" w:eastAsia="Libre Baskerville" w:hAnsi="Libre Baskerville" w:cs="Libre Baskerville"/>
          <w:b/>
        </w:rPr>
      </w:pPr>
    </w:p>
    <w:p w:rsidR="00B92E78" w:rsidRDefault="00B92E78" w:rsidP="003C5629">
      <w:pPr>
        <w:spacing w:line="360" w:lineRule="auto"/>
        <w:jc w:val="center"/>
        <w:rPr>
          <w:rFonts w:ascii="Times New Roman" w:hAnsi="Times New Roman" w:cs="Times New Roman"/>
          <w:b/>
          <w:sz w:val="24"/>
        </w:rPr>
      </w:pPr>
    </w:p>
    <w:p w:rsidR="003C5629" w:rsidRPr="003C5629" w:rsidRDefault="003C5629" w:rsidP="003C5629">
      <w:pPr>
        <w:spacing w:line="360" w:lineRule="auto"/>
        <w:jc w:val="center"/>
        <w:rPr>
          <w:rFonts w:ascii="Times New Roman" w:hAnsi="Times New Roman" w:cs="Times New Roman"/>
          <w:b/>
          <w:sz w:val="24"/>
        </w:rPr>
      </w:pPr>
      <w:r w:rsidRPr="000A72C1">
        <w:rPr>
          <w:rFonts w:ascii="Times New Roman" w:hAnsi="Times New Roman" w:cs="Times New Roman"/>
          <w:b/>
          <w:sz w:val="24"/>
        </w:rPr>
        <w:t>BEING A PROJECT SUBMITTED TO</w:t>
      </w:r>
      <w:r>
        <w:rPr>
          <w:rFonts w:ascii="Times New Roman" w:hAnsi="Times New Roman" w:cs="Times New Roman"/>
          <w:b/>
          <w:sz w:val="24"/>
        </w:rPr>
        <w:t xml:space="preserve"> </w:t>
      </w:r>
      <w:r>
        <w:rPr>
          <w:rFonts w:ascii="Libre Baskerville" w:eastAsia="Libre Baskerville" w:hAnsi="Libre Baskerville" w:cs="Libre Baskerville"/>
          <w:b/>
        </w:rPr>
        <w:t>THE DEPARTMENT OF ESTATE MANAGEMENT AND VALUATION, INSTITUTE OF ENVIRONMENTAL STUDIES</w:t>
      </w:r>
      <w:proofErr w:type="gramStart"/>
      <w:r>
        <w:rPr>
          <w:rFonts w:ascii="Libre Baskerville" w:eastAsia="Libre Baskerville" w:hAnsi="Libre Baskerville" w:cs="Libre Baskerville"/>
          <w:b/>
        </w:rPr>
        <w:t xml:space="preserve">, </w:t>
      </w:r>
      <w:r>
        <w:rPr>
          <w:rFonts w:ascii="Times New Roman" w:hAnsi="Times New Roman" w:cs="Times New Roman"/>
          <w:b/>
          <w:sz w:val="24"/>
        </w:rPr>
        <w:t xml:space="preserve"> </w:t>
      </w:r>
      <w:r>
        <w:rPr>
          <w:rFonts w:ascii="Libre Baskerville" w:eastAsia="Libre Baskerville" w:hAnsi="Libre Baskerville" w:cs="Libre Baskerville"/>
          <w:b/>
        </w:rPr>
        <w:t>KWARASTATE</w:t>
      </w:r>
      <w:proofErr w:type="gramEnd"/>
      <w:r>
        <w:rPr>
          <w:rFonts w:ascii="Libre Baskerville" w:eastAsia="Libre Baskerville" w:hAnsi="Libre Baskerville" w:cs="Libre Baskerville"/>
          <w:b/>
        </w:rPr>
        <w:t xml:space="preserve"> POLYTECHNIC, ILORIN</w:t>
      </w:r>
    </w:p>
    <w:p w:rsidR="003C5629" w:rsidRDefault="003C5629" w:rsidP="003C5629">
      <w:pPr>
        <w:spacing w:line="360" w:lineRule="auto"/>
        <w:jc w:val="center"/>
        <w:rPr>
          <w:rFonts w:ascii="Libre Baskerville" w:eastAsia="Libre Baskerville" w:hAnsi="Libre Baskerville" w:cs="Libre Baskerville"/>
          <w:b/>
        </w:rPr>
      </w:pPr>
      <w:proofErr w:type="gramStart"/>
      <w:r>
        <w:rPr>
          <w:rFonts w:ascii="Libre Baskerville" w:eastAsia="Libre Baskerville" w:hAnsi="Libre Baskerville" w:cs="Libre Baskerville"/>
          <w:b/>
        </w:rPr>
        <w:t>IN PARTIAL FULFILLMENT OF REQUIREMENTS FOR THE AWARD OF HIGHER NATIONAL DIPLOMA (HND) IN ESTATE MANAGEMENT AND VALUATION.</w:t>
      </w:r>
      <w:proofErr w:type="gramEnd"/>
    </w:p>
    <w:p w:rsidR="003C5629" w:rsidRDefault="003C5629" w:rsidP="003C5629">
      <w:pPr>
        <w:spacing w:line="360" w:lineRule="auto"/>
        <w:rPr>
          <w:rFonts w:ascii="Libre Baskerville" w:eastAsia="Libre Baskerville" w:hAnsi="Libre Baskerville" w:cs="Libre Baskerville"/>
          <w:b/>
        </w:rPr>
      </w:pPr>
    </w:p>
    <w:p w:rsidR="003C5629" w:rsidRPr="00B92E78" w:rsidRDefault="003C5629" w:rsidP="00B92E78">
      <w:pPr>
        <w:spacing w:line="360" w:lineRule="auto"/>
        <w:jc w:val="right"/>
        <w:rPr>
          <w:rFonts w:ascii="Arial Black" w:eastAsia="Libre Baskerville" w:hAnsi="Arial Black" w:cs="Libre Baskerville"/>
          <w:b/>
          <w:sz w:val="28"/>
        </w:rPr>
      </w:pPr>
      <w:r w:rsidRPr="003C5629">
        <w:rPr>
          <w:rFonts w:ascii="Arial Black" w:eastAsia="Libre Baskerville" w:hAnsi="Arial Black" w:cs="Libre Baskerville"/>
          <w:b/>
          <w:sz w:val="28"/>
        </w:rPr>
        <w:t>JUNE, 2025</w:t>
      </w:r>
      <w:bookmarkStart w:id="1" w:name="_Toc172169883"/>
    </w:p>
    <w:p w:rsidR="003C5629" w:rsidRPr="003C5629" w:rsidRDefault="003C5629" w:rsidP="003C5629">
      <w:pPr>
        <w:pStyle w:val="Heading1"/>
        <w:jc w:val="center"/>
      </w:pPr>
      <w:bookmarkStart w:id="2" w:name="_Toc202675805"/>
      <w:r w:rsidRPr="003C5629">
        <w:lastRenderedPageBreak/>
        <w:t>CERTIFICATION</w:t>
      </w:r>
      <w:bookmarkEnd w:id="1"/>
      <w:bookmarkEnd w:id="2"/>
    </w:p>
    <w:p w:rsidR="003C5629" w:rsidRPr="00556375" w:rsidRDefault="003C5629" w:rsidP="003C5629">
      <w:pPr>
        <w:spacing w:line="360" w:lineRule="auto"/>
        <w:jc w:val="both"/>
        <w:rPr>
          <w:rFonts w:ascii="Times New Roman" w:hAnsi="Times New Roman" w:cs="Times New Roman"/>
          <w:sz w:val="24"/>
          <w:szCs w:val="24"/>
        </w:rPr>
      </w:pPr>
      <w:r w:rsidRPr="00556375">
        <w:rPr>
          <w:rFonts w:ascii="Times New Roman" w:hAnsi="Times New Roman" w:cs="Times New Roman"/>
          <w:b/>
          <w:sz w:val="24"/>
          <w:szCs w:val="24"/>
        </w:rPr>
        <w:tab/>
      </w:r>
      <w:r w:rsidRPr="00556375">
        <w:rPr>
          <w:rFonts w:ascii="Times New Roman" w:hAnsi="Times New Roman" w:cs="Times New Roman"/>
          <w:sz w:val="24"/>
          <w:szCs w:val="24"/>
        </w:rPr>
        <w:t xml:space="preserve">This is to certify that the project </w:t>
      </w:r>
      <w:r>
        <w:rPr>
          <w:rFonts w:ascii="Times New Roman" w:hAnsi="Times New Roman" w:cs="Times New Roman"/>
          <w:sz w:val="24"/>
          <w:szCs w:val="24"/>
        </w:rPr>
        <w:t>was rea</w:t>
      </w:r>
      <w:r w:rsidRPr="00556375">
        <w:rPr>
          <w:rFonts w:ascii="Times New Roman" w:hAnsi="Times New Roman" w:cs="Times New Roman"/>
          <w:sz w:val="24"/>
          <w:szCs w:val="24"/>
        </w:rPr>
        <w:t>d and approved as meeting the requirements of</w:t>
      </w:r>
      <w:r>
        <w:rPr>
          <w:rFonts w:ascii="Times New Roman" w:hAnsi="Times New Roman" w:cs="Times New Roman"/>
          <w:sz w:val="24"/>
          <w:szCs w:val="24"/>
        </w:rPr>
        <w:t xml:space="preserve"> </w:t>
      </w:r>
      <w:r w:rsidRPr="00556375">
        <w:rPr>
          <w:rFonts w:ascii="Times New Roman" w:hAnsi="Times New Roman" w:cs="Times New Roman"/>
          <w:sz w:val="24"/>
          <w:szCs w:val="24"/>
        </w:rPr>
        <w:t xml:space="preserve">the department of Estate Management and valuation of Environmental Studies, Kwara </w:t>
      </w:r>
      <w:proofErr w:type="spellStart"/>
      <w:r w:rsidRPr="00556375">
        <w:rPr>
          <w:rFonts w:ascii="Times New Roman" w:hAnsi="Times New Roman" w:cs="Times New Roman"/>
          <w:sz w:val="24"/>
          <w:szCs w:val="24"/>
        </w:rPr>
        <w:t>Statc</w:t>
      </w:r>
      <w:proofErr w:type="spellEnd"/>
      <w:r>
        <w:rPr>
          <w:rFonts w:ascii="Times New Roman" w:hAnsi="Times New Roman" w:cs="Times New Roman"/>
          <w:sz w:val="24"/>
          <w:szCs w:val="24"/>
        </w:rPr>
        <w:t xml:space="preserve"> Polytechnic,</w:t>
      </w:r>
      <w:r w:rsidRPr="00556375">
        <w:rPr>
          <w:rFonts w:ascii="Times New Roman" w:hAnsi="Times New Roman" w:cs="Times New Roman"/>
          <w:sz w:val="24"/>
          <w:szCs w:val="24"/>
        </w:rPr>
        <w:t xml:space="preserve"> </w:t>
      </w:r>
      <w:proofErr w:type="gramStart"/>
      <w:r w:rsidRPr="00556375">
        <w:rPr>
          <w:rFonts w:ascii="Times New Roman" w:hAnsi="Times New Roman" w:cs="Times New Roman"/>
          <w:sz w:val="24"/>
          <w:szCs w:val="24"/>
        </w:rPr>
        <w:t>Ilorin</w:t>
      </w:r>
      <w:proofErr w:type="gramEnd"/>
      <w:r w:rsidRPr="00556375">
        <w:rPr>
          <w:rFonts w:ascii="Times New Roman" w:hAnsi="Times New Roman" w:cs="Times New Roman"/>
          <w:sz w:val="24"/>
          <w:szCs w:val="24"/>
        </w:rPr>
        <w:t xml:space="preserve"> for the award of Higher National Diploma in ESTATE MANAGEMENT.</w:t>
      </w:r>
    </w:p>
    <w:p w:rsidR="003C5629" w:rsidRPr="00556375" w:rsidRDefault="003C5629" w:rsidP="003C5629">
      <w:pPr>
        <w:spacing w:line="360" w:lineRule="auto"/>
        <w:rPr>
          <w:rFonts w:ascii="Times New Roman" w:hAnsi="Times New Roman" w:cs="Times New Roman"/>
          <w:b/>
          <w:sz w:val="24"/>
          <w:szCs w:val="24"/>
        </w:rPr>
      </w:pPr>
    </w:p>
    <w:p w:rsidR="003C5629" w:rsidRPr="00556375" w:rsidRDefault="003C5629" w:rsidP="003C5629">
      <w:pPr>
        <w:spacing w:line="360" w:lineRule="auto"/>
        <w:rPr>
          <w:rFonts w:ascii="Times New Roman" w:hAnsi="Times New Roman" w:cs="Times New Roman"/>
          <w:b/>
          <w:sz w:val="24"/>
          <w:szCs w:val="24"/>
        </w:rPr>
      </w:pPr>
    </w:p>
    <w:p w:rsidR="003C5629" w:rsidRDefault="006448DE" w:rsidP="003C5629">
      <w:pP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59264" behindDoc="0" locked="0" layoutInCell="1" allowOverlap="1">
            <wp:simplePos x="0" y="0"/>
            <wp:positionH relativeFrom="column">
              <wp:posOffset>1188</wp:posOffset>
            </wp:positionH>
            <wp:positionV relativeFrom="paragraph">
              <wp:posOffset>-4068</wp:posOffset>
            </wp:positionV>
            <wp:extent cx="1805049" cy="391885"/>
            <wp:effectExtent l="0" t="0" r="0" b="0"/>
            <wp:wrapNone/>
            <wp:docPr id="2" name="Picture 1" descr="LM-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M-removebg-preview.png"/>
                    <pic:cNvPicPr/>
                  </pic:nvPicPr>
                  <pic:blipFill>
                    <a:blip r:embed="rId7" cstate="print"/>
                    <a:stretch>
                      <a:fillRect/>
                    </a:stretch>
                  </pic:blipFill>
                  <pic:spPr>
                    <a:xfrm>
                      <a:off x="0" y="0"/>
                      <a:ext cx="1805049" cy="391885"/>
                    </a:xfrm>
                    <a:prstGeom prst="rect">
                      <a:avLst/>
                    </a:prstGeom>
                  </pic:spPr>
                </pic:pic>
              </a:graphicData>
            </a:graphic>
          </wp:anchor>
        </w:drawing>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3C5629" w:rsidRPr="009D765A" w:rsidRDefault="006448DE" w:rsidP="003C5629">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26" type="#_x0000_t32" style="position:absolute;margin-left:318pt;margin-top:12.1pt;width:97.25pt;height:1.85pt;flip:y;z-index:251660288" o:connectortype="straight"/>
        </w:pict>
      </w:r>
      <w:r w:rsidR="003C5629">
        <w:rPr>
          <w:rFonts w:ascii="Times New Roman" w:hAnsi="Times New Roman" w:cs="Times New Roman"/>
          <w:b/>
          <w:sz w:val="24"/>
          <w:szCs w:val="24"/>
        </w:rPr>
        <w:t>_____________________</w:t>
      </w:r>
      <w:r w:rsidR="003C5629">
        <w:rPr>
          <w:rFonts w:ascii="Times New Roman" w:hAnsi="Times New Roman" w:cs="Times New Roman"/>
          <w:b/>
          <w:sz w:val="24"/>
          <w:szCs w:val="24"/>
        </w:rPr>
        <w:tab/>
      </w:r>
      <w:r w:rsidR="003C5629">
        <w:rPr>
          <w:rFonts w:ascii="Times New Roman" w:hAnsi="Times New Roman" w:cs="Times New Roman"/>
          <w:b/>
          <w:sz w:val="24"/>
          <w:szCs w:val="24"/>
        </w:rPr>
        <w:tab/>
      </w:r>
      <w:r w:rsidR="003C5629">
        <w:rPr>
          <w:rFonts w:ascii="Times New Roman" w:hAnsi="Times New Roman" w:cs="Times New Roman"/>
          <w:b/>
          <w:sz w:val="24"/>
          <w:szCs w:val="24"/>
        </w:rPr>
        <w:tab/>
      </w:r>
      <w:r w:rsidR="003C5629">
        <w:rPr>
          <w:rFonts w:ascii="Times New Roman" w:hAnsi="Times New Roman" w:cs="Times New Roman"/>
          <w:b/>
          <w:sz w:val="24"/>
          <w:szCs w:val="24"/>
        </w:rPr>
        <w:tab/>
      </w:r>
      <w:r w:rsidR="003C5629">
        <w:rPr>
          <w:rFonts w:ascii="Times New Roman" w:hAnsi="Times New Roman" w:cs="Times New Roman"/>
          <w:b/>
          <w:sz w:val="24"/>
          <w:szCs w:val="24"/>
        </w:rPr>
        <w:tab/>
      </w:r>
      <w:r w:rsidR="003C5629">
        <w:rPr>
          <w:rFonts w:ascii="Times New Roman" w:hAnsi="Times New Roman" w:cs="Times New Roman"/>
          <w:b/>
          <w:sz w:val="24"/>
          <w:szCs w:val="24"/>
        </w:rPr>
        <w:tab/>
      </w:r>
      <w:r>
        <w:rPr>
          <w:rFonts w:ascii="Times New Roman" w:hAnsi="Times New Roman" w:cs="Times New Roman"/>
          <w:b/>
          <w:sz w:val="24"/>
          <w:szCs w:val="24"/>
        </w:rPr>
        <w:t xml:space="preserve">      25/07/2025</w:t>
      </w:r>
    </w:p>
    <w:p w:rsidR="00DC23B9" w:rsidRDefault="00DC23B9" w:rsidP="003C5629">
      <w:pPr>
        <w:spacing w:after="0" w:line="240" w:lineRule="auto"/>
        <w:rPr>
          <w:rFonts w:ascii="Times New Roman" w:hAnsi="Times New Roman" w:cs="Times New Roman"/>
          <w:b/>
          <w:sz w:val="24"/>
          <w:szCs w:val="24"/>
        </w:rPr>
      </w:pPr>
      <w:r w:rsidRPr="00DC23B9">
        <w:rPr>
          <w:rFonts w:ascii="Times New Roman" w:hAnsi="Times New Roman" w:cs="Times New Roman"/>
          <w:b/>
          <w:sz w:val="24"/>
          <w:szCs w:val="24"/>
        </w:rPr>
        <w:t>ESV, MRS, ABDULKAREEM</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D765A">
        <w:rPr>
          <w:rFonts w:ascii="Times New Roman" w:hAnsi="Times New Roman" w:cs="Times New Roman"/>
          <w:b/>
          <w:sz w:val="24"/>
          <w:szCs w:val="24"/>
        </w:rPr>
        <w:t>DATE</w:t>
      </w:r>
      <w:r w:rsidRPr="009D765A">
        <w:rPr>
          <w:rFonts w:ascii="Times New Roman" w:hAnsi="Times New Roman" w:cs="Times New Roman"/>
          <w:b/>
          <w:sz w:val="24"/>
          <w:szCs w:val="24"/>
        </w:rPr>
        <w:tab/>
      </w:r>
      <w:r w:rsidRPr="009D765A">
        <w:rPr>
          <w:rFonts w:ascii="Times New Roman" w:hAnsi="Times New Roman" w:cs="Times New Roman"/>
          <w:b/>
          <w:sz w:val="24"/>
          <w:szCs w:val="24"/>
        </w:rPr>
        <w:tab/>
      </w:r>
    </w:p>
    <w:p w:rsidR="003C5629" w:rsidRPr="009D765A" w:rsidRDefault="003C5629" w:rsidP="003C5629">
      <w:pPr>
        <w:spacing w:after="0" w:line="240" w:lineRule="auto"/>
        <w:rPr>
          <w:rFonts w:ascii="Times New Roman" w:hAnsi="Times New Roman" w:cs="Times New Roman"/>
          <w:b/>
          <w:sz w:val="24"/>
          <w:szCs w:val="24"/>
        </w:rPr>
      </w:pPr>
      <w:r w:rsidRPr="009D765A">
        <w:rPr>
          <w:rFonts w:ascii="Times New Roman" w:hAnsi="Times New Roman" w:cs="Times New Roman"/>
          <w:b/>
          <w:sz w:val="24"/>
          <w:szCs w:val="24"/>
        </w:rPr>
        <w:t xml:space="preserve">(Project supervisor) </w:t>
      </w:r>
    </w:p>
    <w:p w:rsidR="003C5629" w:rsidRPr="009D765A" w:rsidRDefault="003C5629" w:rsidP="003C5629">
      <w:pPr>
        <w:spacing w:after="0" w:line="240" w:lineRule="auto"/>
        <w:rPr>
          <w:rFonts w:ascii="Times New Roman" w:hAnsi="Times New Roman" w:cs="Times New Roman"/>
          <w:b/>
          <w:sz w:val="24"/>
          <w:szCs w:val="24"/>
        </w:rPr>
      </w:pPr>
    </w:p>
    <w:p w:rsidR="003C5629" w:rsidRDefault="003C5629" w:rsidP="003C5629">
      <w:pPr>
        <w:spacing w:after="0" w:line="240" w:lineRule="auto"/>
        <w:rPr>
          <w:rFonts w:ascii="Times New Roman" w:hAnsi="Times New Roman" w:cs="Times New Roman"/>
          <w:b/>
          <w:sz w:val="24"/>
          <w:szCs w:val="24"/>
        </w:rPr>
      </w:pPr>
    </w:p>
    <w:p w:rsidR="003C5629" w:rsidRDefault="003C5629" w:rsidP="003C5629">
      <w:pPr>
        <w:spacing w:after="0" w:line="240" w:lineRule="auto"/>
        <w:rPr>
          <w:rFonts w:ascii="Times New Roman" w:hAnsi="Times New Roman" w:cs="Times New Roman"/>
          <w:b/>
          <w:sz w:val="24"/>
          <w:szCs w:val="24"/>
        </w:rPr>
      </w:pPr>
    </w:p>
    <w:p w:rsidR="003C5629" w:rsidRPr="009D765A" w:rsidRDefault="00864A77" w:rsidP="003C5629">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63360" behindDoc="0" locked="0" layoutInCell="1" allowOverlap="1">
            <wp:simplePos x="0" y="0"/>
            <wp:positionH relativeFrom="column">
              <wp:posOffset>127000</wp:posOffset>
            </wp:positionH>
            <wp:positionV relativeFrom="paragraph">
              <wp:posOffset>4445</wp:posOffset>
            </wp:positionV>
            <wp:extent cx="1251585" cy="498475"/>
            <wp:effectExtent l="19050" t="0" r="0" b="0"/>
            <wp:wrapNone/>
            <wp:docPr id="6" name="Picture 5" descr="LM3-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M3-removebg-preview.png"/>
                    <pic:cNvPicPr/>
                  </pic:nvPicPr>
                  <pic:blipFill>
                    <a:blip r:embed="rId8" cstate="print"/>
                    <a:stretch>
                      <a:fillRect/>
                    </a:stretch>
                  </pic:blipFill>
                  <pic:spPr>
                    <a:xfrm>
                      <a:off x="0" y="0"/>
                      <a:ext cx="1251585" cy="498475"/>
                    </a:xfrm>
                    <a:prstGeom prst="rect">
                      <a:avLst/>
                    </a:prstGeom>
                  </pic:spPr>
                </pic:pic>
              </a:graphicData>
            </a:graphic>
          </wp:anchor>
        </w:drawing>
      </w:r>
    </w:p>
    <w:p w:rsidR="003C5629" w:rsidRDefault="003C5629" w:rsidP="003C5629">
      <w:pPr>
        <w:spacing w:after="0" w:line="240" w:lineRule="auto"/>
        <w:rPr>
          <w:rFonts w:ascii="Times New Roman" w:hAnsi="Times New Roman" w:cs="Times New Roman"/>
          <w:b/>
          <w:sz w:val="24"/>
          <w:szCs w:val="24"/>
        </w:rPr>
      </w:pPr>
    </w:p>
    <w:p w:rsidR="003C5629" w:rsidRPr="009D765A" w:rsidRDefault="00552806" w:rsidP="003C5629">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pict>
          <v:shape id="_x0000_s1028" type="#_x0000_t32" style="position:absolute;margin-left:330pt;margin-top:12.05pt;width:97.25pt;height:1.85pt;flip:y;z-index:251666432" o:connectortype="straight"/>
        </w:pict>
      </w:r>
      <w:r w:rsidR="003C5629" w:rsidRPr="009D765A">
        <w:rPr>
          <w:rFonts w:ascii="Times New Roman" w:hAnsi="Times New Roman" w:cs="Times New Roman"/>
          <w:b/>
          <w:sz w:val="24"/>
          <w:szCs w:val="24"/>
        </w:rPr>
        <w:t>_________________</w:t>
      </w:r>
      <w:r w:rsidR="003C5629" w:rsidRPr="009D765A">
        <w:rPr>
          <w:rFonts w:ascii="Times New Roman" w:hAnsi="Times New Roman" w:cs="Times New Roman"/>
          <w:b/>
          <w:sz w:val="24"/>
          <w:szCs w:val="24"/>
        </w:rPr>
        <w:tab/>
      </w:r>
      <w:r w:rsidR="003C5629" w:rsidRPr="009D765A">
        <w:rPr>
          <w:rFonts w:ascii="Times New Roman" w:hAnsi="Times New Roman" w:cs="Times New Roman"/>
          <w:b/>
          <w:sz w:val="24"/>
          <w:szCs w:val="24"/>
        </w:rPr>
        <w:tab/>
      </w:r>
      <w:r w:rsidR="003C5629" w:rsidRPr="009D765A">
        <w:rPr>
          <w:rFonts w:ascii="Times New Roman" w:hAnsi="Times New Roman" w:cs="Times New Roman"/>
          <w:b/>
          <w:sz w:val="24"/>
          <w:szCs w:val="24"/>
        </w:rPr>
        <w:tab/>
      </w:r>
      <w:r w:rsidR="003C5629" w:rsidRPr="009D765A">
        <w:rPr>
          <w:rFonts w:ascii="Times New Roman" w:hAnsi="Times New Roman" w:cs="Times New Roman"/>
          <w:b/>
          <w:sz w:val="24"/>
          <w:szCs w:val="24"/>
        </w:rPr>
        <w:tab/>
      </w:r>
      <w:r w:rsidR="003C5629" w:rsidRPr="009D765A">
        <w:rPr>
          <w:rFonts w:ascii="Times New Roman" w:hAnsi="Times New Roman" w:cs="Times New Roman"/>
          <w:b/>
          <w:sz w:val="24"/>
          <w:szCs w:val="24"/>
        </w:rPr>
        <w:tab/>
      </w:r>
      <w:r w:rsidR="003C5629" w:rsidRPr="009D765A">
        <w:rPr>
          <w:rFonts w:ascii="Times New Roman" w:hAnsi="Times New Roman" w:cs="Times New Roman"/>
          <w:b/>
          <w:sz w:val="24"/>
          <w:szCs w:val="24"/>
        </w:rPr>
        <w:tab/>
      </w:r>
      <w:r w:rsidR="003C5629" w:rsidRPr="009D765A">
        <w:rPr>
          <w:rFonts w:ascii="Times New Roman" w:hAnsi="Times New Roman" w:cs="Times New Roman"/>
          <w:b/>
          <w:sz w:val="24"/>
          <w:szCs w:val="24"/>
        </w:rPr>
        <w:tab/>
      </w:r>
      <w:r w:rsidR="003C5629">
        <w:rPr>
          <w:rFonts w:ascii="Times New Roman" w:hAnsi="Times New Roman" w:cs="Times New Roman"/>
          <w:b/>
          <w:sz w:val="24"/>
          <w:szCs w:val="24"/>
        </w:rPr>
        <w:t xml:space="preserve"> </w:t>
      </w:r>
      <w:r>
        <w:rPr>
          <w:rFonts w:ascii="Times New Roman" w:hAnsi="Times New Roman" w:cs="Times New Roman"/>
          <w:b/>
          <w:sz w:val="24"/>
          <w:szCs w:val="24"/>
        </w:rPr>
        <w:t xml:space="preserve">      21/07/2025</w:t>
      </w:r>
    </w:p>
    <w:p w:rsidR="003C5629" w:rsidRPr="009D765A" w:rsidRDefault="003C5629" w:rsidP="003C5629">
      <w:pPr>
        <w:spacing w:after="0" w:line="240" w:lineRule="auto"/>
        <w:rPr>
          <w:rFonts w:ascii="Times New Roman" w:hAnsi="Times New Roman" w:cs="Times New Roman"/>
          <w:b/>
          <w:sz w:val="24"/>
          <w:szCs w:val="24"/>
        </w:rPr>
      </w:pPr>
      <w:proofErr w:type="gramStart"/>
      <w:r w:rsidRPr="009D765A">
        <w:rPr>
          <w:rFonts w:ascii="Times New Roman" w:hAnsi="Times New Roman" w:cs="Times New Roman"/>
          <w:b/>
          <w:sz w:val="24"/>
          <w:szCs w:val="24"/>
        </w:rPr>
        <w:t>ESV</w:t>
      </w:r>
      <w:r>
        <w:rPr>
          <w:rFonts w:ascii="Times New Roman" w:hAnsi="Times New Roman" w:cs="Times New Roman"/>
          <w:b/>
          <w:sz w:val="24"/>
          <w:szCs w:val="24"/>
        </w:rPr>
        <w:t>.</w:t>
      </w:r>
      <w:proofErr w:type="gramEnd"/>
      <w:r>
        <w:rPr>
          <w:rFonts w:ascii="Times New Roman" w:hAnsi="Times New Roman" w:cs="Times New Roman"/>
          <w:b/>
          <w:sz w:val="24"/>
          <w:szCs w:val="24"/>
        </w:rPr>
        <w:t xml:space="preserve"> (DR) UWAEZUOKE NGOZI IFEANYI</w:t>
      </w:r>
      <w:r>
        <w:rPr>
          <w:rFonts w:ascii="Times New Roman" w:hAnsi="Times New Roman" w:cs="Times New Roman"/>
          <w:b/>
          <w:sz w:val="24"/>
          <w:szCs w:val="24"/>
        </w:rPr>
        <w:tab/>
      </w:r>
      <w:r w:rsidRPr="009D765A">
        <w:rPr>
          <w:rFonts w:ascii="Times New Roman" w:hAnsi="Times New Roman" w:cs="Times New Roman"/>
          <w:b/>
          <w:sz w:val="24"/>
          <w:szCs w:val="24"/>
        </w:rPr>
        <w:tab/>
      </w:r>
      <w:r w:rsidRPr="009D765A">
        <w:rPr>
          <w:rFonts w:ascii="Times New Roman" w:hAnsi="Times New Roman" w:cs="Times New Roman"/>
          <w:b/>
          <w:sz w:val="24"/>
          <w:szCs w:val="24"/>
        </w:rPr>
        <w:tab/>
      </w:r>
      <w:r>
        <w:rPr>
          <w:rFonts w:ascii="Times New Roman" w:hAnsi="Times New Roman" w:cs="Times New Roman"/>
          <w:b/>
          <w:sz w:val="24"/>
          <w:szCs w:val="24"/>
        </w:rPr>
        <w:tab/>
      </w:r>
      <w:r w:rsidRPr="009D765A">
        <w:rPr>
          <w:rFonts w:ascii="Times New Roman" w:hAnsi="Times New Roman" w:cs="Times New Roman"/>
          <w:b/>
          <w:sz w:val="24"/>
          <w:szCs w:val="24"/>
        </w:rPr>
        <w:t>DATE</w:t>
      </w:r>
    </w:p>
    <w:p w:rsidR="003C5629" w:rsidRPr="009D765A" w:rsidRDefault="003C5629" w:rsidP="003C5629">
      <w:pPr>
        <w:spacing w:after="0" w:line="240" w:lineRule="auto"/>
        <w:rPr>
          <w:rFonts w:ascii="Times New Roman" w:hAnsi="Times New Roman" w:cs="Times New Roman"/>
          <w:b/>
          <w:sz w:val="24"/>
          <w:szCs w:val="24"/>
        </w:rPr>
      </w:pPr>
      <w:r w:rsidRPr="009D765A">
        <w:rPr>
          <w:rFonts w:ascii="Times New Roman" w:hAnsi="Times New Roman" w:cs="Times New Roman"/>
          <w:b/>
          <w:sz w:val="24"/>
          <w:szCs w:val="24"/>
        </w:rPr>
        <w:t>(ANIVS, RSV.)</w:t>
      </w:r>
    </w:p>
    <w:p w:rsidR="003C5629" w:rsidRPr="009D765A" w:rsidRDefault="003C5629" w:rsidP="003C5629">
      <w:pPr>
        <w:spacing w:after="0" w:line="240" w:lineRule="auto"/>
        <w:rPr>
          <w:rFonts w:ascii="Times New Roman" w:hAnsi="Times New Roman" w:cs="Times New Roman"/>
          <w:b/>
          <w:sz w:val="24"/>
          <w:szCs w:val="24"/>
        </w:rPr>
      </w:pPr>
      <w:r w:rsidRPr="009D765A">
        <w:rPr>
          <w:rFonts w:ascii="Times New Roman" w:hAnsi="Times New Roman" w:cs="Times New Roman"/>
          <w:b/>
          <w:sz w:val="24"/>
          <w:szCs w:val="24"/>
        </w:rPr>
        <w:t>(Project co-</w:t>
      </w:r>
      <w:proofErr w:type="spellStart"/>
      <w:r w:rsidRPr="009D765A">
        <w:rPr>
          <w:rFonts w:ascii="Times New Roman" w:hAnsi="Times New Roman" w:cs="Times New Roman"/>
          <w:b/>
          <w:sz w:val="24"/>
          <w:szCs w:val="24"/>
        </w:rPr>
        <w:t>ordinator</w:t>
      </w:r>
      <w:proofErr w:type="spellEnd"/>
      <w:r w:rsidRPr="009D765A">
        <w:rPr>
          <w:rFonts w:ascii="Times New Roman" w:hAnsi="Times New Roman" w:cs="Times New Roman"/>
          <w:b/>
          <w:sz w:val="24"/>
          <w:szCs w:val="24"/>
        </w:rPr>
        <w:t>)</w:t>
      </w:r>
    </w:p>
    <w:p w:rsidR="003C5629" w:rsidRPr="009D765A" w:rsidRDefault="003C5629" w:rsidP="003C5629">
      <w:pPr>
        <w:spacing w:after="0" w:line="240" w:lineRule="auto"/>
        <w:rPr>
          <w:rFonts w:ascii="Times New Roman" w:hAnsi="Times New Roman" w:cs="Times New Roman"/>
          <w:b/>
          <w:sz w:val="24"/>
          <w:szCs w:val="24"/>
        </w:rPr>
      </w:pPr>
    </w:p>
    <w:p w:rsidR="003C5629" w:rsidRDefault="003C5629" w:rsidP="003C5629">
      <w:pPr>
        <w:spacing w:after="0" w:line="240" w:lineRule="auto"/>
        <w:rPr>
          <w:rFonts w:ascii="Times New Roman" w:hAnsi="Times New Roman" w:cs="Times New Roman"/>
          <w:b/>
          <w:sz w:val="24"/>
          <w:szCs w:val="24"/>
        </w:rPr>
      </w:pPr>
    </w:p>
    <w:p w:rsidR="003C5629" w:rsidRDefault="00864A77" w:rsidP="003C5629">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62336" behindDoc="0" locked="0" layoutInCell="1" allowOverlap="1">
            <wp:simplePos x="0" y="0"/>
            <wp:positionH relativeFrom="column">
              <wp:posOffset>1188</wp:posOffset>
            </wp:positionH>
            <wp:positionV relativeFrom="paragraph">
              <wp:posOffset>158058</wp:posOffset>
            </wp:positionV>
            <wp:extent cx="1805049" cy="391886"/>
            <wp:effectExtent l="0" t="0" r="0" b="0"/>
            <wp:wrapNone/>
            <wp:docPr id="3" name="Picture 1" descr="LM-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M-removebg-preview.png"/>
                    <pic:cNvPicPr/>
                  </pic:nvPicPr>
                  <pic:blipFill>
                    <a:blip r:embed="rId7" cstate="print"/>
                    <a:stretch>
                      <a:fillRect/>
                    </a:stretch>
                  </pic:blipFill>
                  <pic:spPr>
                    <a:xfrm>
                      <a:off x="0" y="0"/>
                      <a:ext cx="1805049" cy="391886"/>
                    </a:xfrm>
                    <a:prstGeom prst="rect">
                      <a:avLst/>
                    </a:prstGeom>
                  </pic:spPr>
                </pic:pic>
              </a:graphicData>
            </a:graphic>
          </wp:anchor>
        </w:drawing>
      </w:r>
    </w:p>
    <w:p w:rsidR="003C5629" w:rsidRPr="009D765A" w:rsidRDefault="003C5629" w:rsidP="003C5629">
      <w:pPr>
        <w:spacing w:after="0" w:line="240" w:lineRule="auto"/>
        <w:rPr>
          <w:rFonts w:ascii="Times New Roman" w:hAnsi="Times New Roman" w:cs="Times New Roman"/>
          <w:b/>
          <w:sz w:val="24"/>
          <w:szCs w:val="24"/>
        </w:rPr>
      </w:pPr>
    </w:p>
    <w:p w:rsidR="003C5629" w:rsidRDefault="003C5629" w:rsidP="003C5629">
      <w:pPr>
        <w:spacing w:after="0" w:line="240" w:lineRule="auto"/>
        <w:rPr>
          <w:rFonts w:ascii="Times New Roman" w:hAnsi="Times New Roman" w:cs="Times New Roman"/>
          <w:b/>
          <w:sz w:val="24"/>
          <w:szCs w:val="24"/>
        </w:rPr>
      </w:pPr>
    </w:p>
    <w:p w:rsidR="003C5629" w:rsidRPr="009D765A" w:rsidRDefault="00864A77" w:rsidP="003C5629">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pict>
          <v:shape id="_x0000_s1027" type="#_x0000_t32" style="position:absolute;margin-left:330pt;margin-top:11.25pt;width:97.25pt;height:1.85pt;flip:y;z-index:251664384" o:connectortype="straight"/>
        </w:pict>
      </w:r>
      <w:r w:rsidR="003C5629" w:rsidRPr="009D765A">
        <w:rPr>
          <w:rFonts w:ascii="Times New Roman" w:hAnsi="Times New Roman" w:cs="Times New Roman"/>
          <w:b/>
          <w:sz w:val="24"/>
          <w:szCs w:val="24"/>
        </w:rPr>
        <w:t>_________________</w:t>
      </w:r>
      <w:r w:rsidR="003C5629" w:rsidRPr="009D765A">
        <w:rPr>
          <w:rFonts w:ascii="Times New Roman" w:hAnsi="Times New Roman" w:cs="Times New Roman"/>
          <w:b/>
          <w:sz w:val="24"/>
          <w:szCs w:val="24"/>
        </w:rPr>
        <w:tab/>
      </w:r>
      <w:r w:rsidR="003C5629" w:rsidRPr="009D765A">
        <w:rPr>
          <w:rFonts w:ascii="Times New Roman" w:hAnsi="Times New Roman" w:cs="Times New Roman"/>
          <w:b/>
          <w:sz w:val="24"/>
          <w:szCs w:val="24"/>
        </w:rPr>
        <w:tab/>
      </w:r>
      <w:r w:rsidR="003C5629" w:rsidRPr="009D765A">
        <w:rPr>
          <w:rFonts w:ascii="Times New Roman" w:hAnsi="Times New Roman" w:cs="Times New Roman"/>
          <w:b/>
          <w:sz w:val="24"/>
          <w:szCs w:val="24"/>
        </w:rPr>
        <w:tab/>
      </w:r>
      <w:r w:rsidR="003C5629" w:rsidRPr="009D765A">
        <w:rPr>
          <w:rFonts w:ascii="Times New Roman" w:hAnsi="Times New Roman" w:cs="Times New Roman"/>
          <w:b/>
          <w:sz w:val="24"/>
          <w:szCs w:val="24"/>
        </w:rPr>
        <w:tab/>
      </w:r>
      <w:r w:rsidR="003C5629" w:rsidRPr="009D765A">
        <w:rPr>
          <w:rFonts w:ascii="Times New Roman" w:hAnsi="Times New Roman" w:cs="Times New Roman"/>
          <w:b/>
          <w:sz w:val="24"/>
          <w:szCs w:val="24"/>
        </w:rPr>
        <w:tab/>
      </w:r>
      <w:r w:rsidR="003C5629" w:rsidRPr="009D765A">
        <w:rPr>
          <w:rFonts w:ascii="Times New Roman" w:hAnsi="Times New Roman" w:cs="Times New Roman"/>
          <w:b/>
          <w:sz w:val="24"/>
          <w:szCs w:val="24"/>
        </w:rPr>
        <w:tab/>
      </w:r>
      <w:r w:rsidR="003C5629" w:rsidRPr="009D765A">
        <w:rPr>
          <w:rFonts w:ascii="Times New Roman" w:hAnsi="Times New Roman" w:cs="Times New Roman"/>
          <w:b/>
          <w:sz w:val="24"/>
          <w:szCs w:val="24"/>
        </w:rPr>
        <w:tab/>
      </w:r>
      <w:r>
        <w:rPr>
          <w:rFonts w:ascii="Times New Roman" w:hAnsi="Times New Roman" w:cs="Times New Roman"/>
          <w:b/>
          <w:sz w:val="24"/>
          <w:szCs w:val="24"/>
        </w:rPr>
        <w:t xml:space="preserve">       </w:t>
      </w:r>
      <w:r w:rsidR="003C5629" w:rsidRPr="009D765A">
        <w:rPr>
          <w:rFonts w:ascii="Times New Roman" w:hAnsi="Times New Roman" w:cs="Times New Roman"/>
          <w:b/>
          <w:sz w:val="24"/>
          <w:szCs w:val="24"/>
        </w:rPr>
        <w:tab/>
      </w:r>
    </w:p>
    <w:p w:rsidR="00DC23B9" w:rsidRDefault="00DC23B9" w:rsidP="003C5629">
      <w:pPr>
        <w:spacing w:after="0" w:line="240" w:lineRule="auto"/>
        <w:rPr>
          <w:rFonts w:ascii="Times New Roman" w:hAnsi="Times New Roman" w:cs="Times New Roman"/>
          <w:b/>
          <w:sz w:val="24"/>
          <w:szCs w:val="24"/>
        </w:rPr>
      </w:pPr>
      <w:r w:rsidRPr="00DC23B9">
        <w:rPr>
          <w:rFonts w:ascii="Times New Roman" w:hAnsi="Times New Roman" w:cs="Times New Roman"/>
          <w:b/>
          <w:sz w:val="24"/>
          <w:szCs w:val="24"/>
        </w:rPr>
        <w:t>ESV, MRS, ABDULKAREEM</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D765A">
        <w:rPr>
          <w:rFonts w:ascii="Times New Roman" w:hAnsi="Times New Roman" w:cs="Times New Roman"/>
          <w:b/>
          <w:sz w:val="24"/>
          <w:szCs w:val="24"/>
        </w:rPr>
        <w:t>DATE</w:t>
      </w:r>
      <w:r>
        <w:rPr>
          <w:rFonts w:ascii="Times New Roman" w:hAnsi="Times New Roman" w:cs="Times New Roman"/>
          <w:b/>
          <w:sz w:val="24"/>
          <w:szCs w:val="24"/>
        </w:rPr>
        <w:t xml:space="preserve"> </w:t>
      </w:r>
      <w:r>
        <w:rPr>
          <w:rFonts w:ascii="Times New Roman" w:hAnsi="Times New Roman" w:cs="Times New Roman"/>
          <w:b/>
          <w:sz w:val="24"/>
          <w:szCs w:val="24"/>
        </w:rPr>
        <w:tab/>
      </w:r>
    </w:p>
    <w:p w:rsidR="003C5629" w:rsidRPr="009D765A" w:rsidRDefault="003C5629" w:rsidP="003C5629">
      <w:pPr>
        <w:spacing w:after="0" w:line="240" w:lineRule="auto"/>
        <w:rPr>
          <w:rFonts w:ascii="Times New Roman" w:hAnsi="Times New Roman" w:cs="Times New Roman"/>
          <w:b/>
          <w:sz w:val="24"/>
          <w:szCs w:val="24"/>
        </w:rPr>
      </w:pPr>
      <w:r w:rsidRPr="009D765A">
        <w:rPr>
          <w:rFonts w:ascii="Times New Roman" w:hAnsi="Times New Roman" w:cs="Times New Roman"/>
          <w:b/>
          <w:sz w:val="24"/>
          <w:szCs w:val="24"/>
        </w:rPr>
        <w:t>(Head of department)</w:t>
      </w:r>
    </w:p>
    <w:p w:rsidR="003C5629" w:rsidRDefault="003C5629" w:rsidP="003C5629">
      <w:pPr>
        <w:spacing w:after="0" w:line="240" w:lineRule="auto"/>
        <w:rPr>
          <w:rFonts w:ascii="Times New Roman" w:hAnsi="Times New Roman" w:cs="Times New Roman"/>
          <w:b/>
          <w:sz w:val="24"/>
          <w:szCs w:val="24"/>
        </w:rPr>
      </w:pPr>
    </w:p>
    <w:p w:rsidR="003C5629" w:rsidRPr="009D765A" w:rsidRDefault="003C5629" w:rsidP="003C5629">
      <w:pPr>
        <w:spacing w:after="0" w:line="240" w:lineRule="auto"/>
        <w:rPr>
          <w:rFonts w:ascii="Times New Roman" w:hAnsi="Times New Roman" w:cs="Times New Roman"/>
          <w:b/>
          <w:sz w:val="24"/>
          <w:szCs w:val="24"/>
        </w:rPr>
      </w:pPr>
    </w:p>
    <w:p w:rsidR="003C5629" w:rsidRDefault="003C5629" w:rsidP="003C5629">
      <w:pPr>
        <w:spacing w:after="0" w:line="240" w:lineRule="auto"/>
        <w:rPr>
          <w:rFonts w:ascii="Times New Roman" w:hAnsi="Times New Roman" w:cs="Times New Roman"/>
          <w:b/>
          <w:sz w:val="24"/>
          <w:szCs w:val="24"/>
        </w:rPr>
      </w:pPr>
    </w:p>
    <w:p w:rsidR="003C5629" w:rsidRDefault="00864A77" w:rsidP="003C5629">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65408" behindDoc="0" locked="0" layoutInCell="1" allowOverlap="1">
            <wp:simplePos x="0" y="0"/>
            <wp:positionH relativeFrom="column">
              <wp:posOffset>1188</wp:posOffset>
            </wp:positionH>
            <wp:positionV relativeFrom="paragraph">
              <wp:posOffset>5748</wp:posOffset>
            </wp:positionV>
            <wp:extent cx="1543792" cy="439387"/>
            <wp:effectExtent l="0" t="0" r="0" b="0"/>
            <wp:wrapNone/>
            <wp:docPr id="7" name="Picture 6" descr="LM4-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M4-removebg-preview.png"/>
                    <pic:cNvPicPr/>
                  </pic:nvPicPr>
                  <pic:blipFill>
                    <a:blip r:embed="rId9" cstate="print"/>
                    <a:stretch>
                      <a:fillRect/>
                    </a:stretch>
                  </pic:blipFill>
                  <pic:spPr>
                    <a:xfrm>
                      <a:off x="0" y="0"/>
                      <a:ext cx="1543792" cy="439387"/>
                    </a:xfrm>
                    <a:prstGeom prst="rect">
                      <a:avLst/>
                    </a:prstGeom>
                  </pic:spPr>
                </pic:pic>
              </a:graphicData>
            </a:graphic>
          </wp:anchor>
        </w:drawing>
      </w:r>
    </w:p>
    <w:p w:rsidR="003C5629" w:rsidRDefault="003C5629" w:rsidP="003C5629">
      <w:pPr>
        <w:spacing w:after="0" w:line="240" w:lineRule="auto"/>
        <w:rPr>
          <w:rFonts w:ascii="Times New Roman" w:hAnsi="Times New Roman" w:cs="Times New Roman"/>
          <w:b/>
          <w:sz w:val="24"/>
          <w:szCs w:val="24"/>
        </w:rPr>
      </w:pPr>
    </w:p>
    <w:p w:rsidR="003C5629" w:rsidRPr="009D765A" w:rsidRDefault="003C5629" w:rsidP="003C5629">
      <w:pPr>
        <w:spacing w:after="0" w:line="240" w:lineRule="auto"/>
        <w:rPr>
          <w:rFonts w:ascii="Times New Roman" w:hAnsi="Times New Roman" w:cs="Times New Roman"/>
          <w:b/>
          <w:sz w:val="24"/>
          <w:szCs w:val="24"/>
        </w:rPr>
      </w:pPr>
      <w:r w:rsidRPr="009D765A">
        <w:rPr>
          <w:rFonts w:ascii="Times New Roman" w:hAnsi="Times New Roman" w:cs="Times New Roman"/>
          <w:b/>
          <w:sz w:val="24"/>
          <w:szCs w:val="24"/>
        </w:rPr>
        <w:t>__________________________</w:t>
      </w:r>
      <w:r w:rsidRPr="009D765A">
        <w:rPr>
          <w:rFonts w:ascii="Times New Roman" w:hAnsi="Times New Roman" w:cs="Times New Roman"/>
          <w:b/>
          <w:sz w:val="24"/>
          <w:szCs w:val="24"/>
        </w:rPr>
        <w:tab/>
      </w:r>
      <w:r w:rsidRPr="009D765A">
        <w:rPr>
          <w:rFonts w:ascii="Times New Roman" w:hAnsi="Times New Roman" w:cs="Times New Roman"/>
          <w:b/>
          <w:sz w:val="24"/>
          <w:szCs w:val="24"/>
        </w:rPr>
        <w:tab/>
      </w:r>
      <w:r w:rsidRPr="009D765A">
        <w:rPr>
          <w:rFonts w:ascii="Times New Roman" w:hAnsi="Times New Roman" w:cs="Times New Roman"/>
          <w:b/>
          <w:sz w:val="24"/>
          <w:szCs w:val="24"/>
        </w:rPr>
        <w:tab/>
      </w:r>
      <w:r w:rsidRPr="009D765A">
        <w:rPr>
          <w:rFonts w:ascii="Times New Roman" w:hAnsi="Times New Roman" w:cs="Times New Roman"/>
          <w:b/>
          <w:sz w:val="24"/>
          <w:szCs w:val="24"/>
        </w:rPr>
        <w:tab/>
      </w:r>
      <w:r w:rsidRPr="009D765A">
        <w:rPr>
          <w:rFonts w:ascii="Times New Roman" w:hAnsi="Times New Roman" w:cs="Times New Roman"/>
          <w:b/>
          <w:sz w:val="24"/>
          <w:szCs w:val="24"/>
        </w:rPr>
        <w:tab/>
        <w:t>__________________</w:t>
      </w:r>
    </w:p>
    <w:p w:rsidR="003C5629" w:rsidRDefault="00DC23B9" w:rsidP="003C5629">
      <w:pPr>
        <w:spacing w:after="0" w:line="240" w:lineRule="auto"/>
        <w:rPr>
          <w:rFonts w:ascii="Times New Roman" w:hAnsi="Times New Roman" w:cs="Times New Roman"/>
          <w:b/>
          <w:sz w:val="24"/>
          <w:szCs w:val="24"/>
        </w:rPr>
      </w:pPr>
      <w:r w:rsidRPr="00DC23B9">
        <w:rPr>
          <w:rFonts w:ascii="Times New Roman" w:hAnsi="Times New Roman" w:cs="Times New Roman"/>
          <w:b/>
          <w:sz w:val="24"/>
          <w:szCs w:val="24"/>
        </w:rPr>
        <w:t>ESV OLADOJA OLAWALE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D765A">
        <w:rPr>
          <w:rFonts w:ascii="Times New Roman" w:hAnsi="Times New Roman" w:cs="Times New Roman"/>
          <w:b/>
          <w:sz w:val="24"/>
          <w:szCs w:val="24"/>
        </w:rPr>
        <w:t>DATE</w:t>
      </w:r>
    </w:p>
    <w:p w:rsidR="003C5629" w:rsidRPr="003C5629" w:rsidRDefault="00DC23B9" w:rsidP="003C5629">
      <w:pPr>
        <w:spacing w:after="0" w:line="240" w:lineRule="auto"/>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3C5629" w:rsidRDefault="003C5629">
      <w:pPr>
        <w:rPr>
          <w:rFonts w:ascii="Times New Roman" w:hAnsi="Times New Roman" w:cs="Times New Roman"/>
          <w:sz w:val="24"/>
          <w:szCs w:val="24"/>
        </w:rPr>
      </w:pPr>
      <w:r>
        <w:rPr>
          <w:rFonts w:ascii="Times New Roman" w:hAnsi="Times New Roman" w:cs="Times New Roman"/>
          <w:sz w:val="24"/>
          <w:szCs w:val="24"/>
        </w:rPr>
        <w:br w:type="page"/>
      </w:r>
    </w:p>
    <w:p w:rsidR="003C5629" w:rsidRDefault="003C5629" w:rsidP="003C5629">
      <w:pPr>
        <w:pStyle w:val="Heading1"/>
        <w:jc w:val="center"/>
      </w:pPr>
      <w:bookmarkStart w:id="3" w:name="_Toc202675806"/>
      <w:r>
        <w:lastRenderedPageBreak/>
        <w:t>DEDICATION</w:t>
      </w:r>
      <w:bookmarkEnd w:id="3"/>
    </w:p>
    <w:p w:rsidR="004F094D" w:rsidRPr="004F094D" w:rsidRDefault="004F094D" w:rsidP="004F094D">
      <w:pPr>
        <w:spacing w:line="360" w:lineRule="auto"/>
        <w:rPr>
          <w:rFonts w:ascii="Times New Roman" w:hAnsi="Times New Roman" w:cs="Times New Roman"/>
          <w:sz w:val="24"/>
          <w:szCs w:val="24"/>
        </w:rPr>
      </w:pPr>
      <w:r w:rsidRPr="004F094D">
        <w:rPr>
          <w:rFonts w:ascii="Times New Roman" w:hAnsi="Times New Roman" w:cs="Times New Roman"/>
          <w:sz w:val="24"/>
          <w:szCs w:val="24"/>
        </w:rPr>
        <w:t xml:space="preserve">This project is dedicated to Almighty Allah for his everlasting grace, infinite mercies. </w:t>
      </w:r>
      <w:proofErr w:type="gramStart"/>
      <w:r w:rsidRPr="004F094D">
        <w:rPr>
          <w:rFonts w:ascii="Times New Roman" w:hAnsi="Times New Roman" w:cs="Times New Roman"/>
          <w:sz w:val="24"/>
          <w:szCs w:val="24"/>
        </w:rPr>
        <w:t>knowledge</w:t>
      </w:r>
      <w:proofErr w:type="gramEnd"/>
      <w:r w:rsidRPr="004F094D">
        <w:rPr>
          <w:rFonts w:ascii="Times New Roman" w:hAnsi="Times New Roman" w:cs="Times New Roman"/>
          <w:sz w:val="24"/>
          <w:szCs w:val="24"/>
        </w:rPr>
        <w:t xml:space="preserve"> and wisdom given to me throughout my ac</w:t>
      </w:r>
      <w:r>
        <w:rPr>
          <w:rFonts w:ascii="Times New Roman" w:hAnsi="Times New Roman" w:cs="Times New Roman"/>
          <w:sz w:val="24"/>
          <w:szCs w:val="24"/>
        </w:rPr>
        <w:t xml:space="preserve">ademic sessions, may he lead me </w:t>
      </w:r>
      <w:r w:rsidRPr="004F094D">
        <w:rPr>
          <w:rFonts w:ascii="Times New Roman" w:hAnsi="Times New Roman" w:cs="Times New Roman"/>
          <w:sz w:val="24"/>
          <w:szCs w:val="24"/>
        </w:rPr>
        <w:t>through the right path (</w:t>
      </w:r>
      <w:proofErr w:type="spellStart"/>
      <w:r w:rsidRPr="004F094D">
        <w:rPr>
          <w:rFonts w:ascii="Times New Roman" w:hAnsi="Times New Roman" w:cs="Times New Roman"/>
          <w:sz w:val="24"/>
          <w:szCs w:val="24"/>
        </w:rPr>
        <w:t>Amin</w:t>
      </w:r>
      <w:proofErr w:type="spellEnd"/>
      <w:r w:rsidRPr="004F094D">
        <w:rPr>
          <w:rFonts w:ascii="Times New Roman" w:hAnsi="Times New Roman" w:cs="Times New Roman"/>
          <w:sz w:val="24"/>
          <w:szCs w:val="24"/>
        </w:rPr>
        <w:t>)</w:t>
      </w:r>
    </w:p>
    <w:p w:rsidR="004F094D" w:rsidRPr="004F094D" w:rsidRDefault="004F094D" w:rsidP="004F094D">
      <w:pPr>
        <w:spacing w:line="360" w:lineRule="auto"/>
        <w:rPr>
          <w:rFonts w:ascii="Times New Roman" w:hAnsi="Times New Roman" w:cs="Times New Roman"/>
          <w:sz w:val="24"/>
          <w:szCs w:val="24"/>
        </w:rPr>
      </w:pPr>
      <w:r w:rsidRPr="004F094D">
        <w:rPr>
          <w:rFonts w:ascii="Times New Roman" w:hAnsi="Times New Roman" w:cs="Times New Roman"/>
          <w:sz w:val="24"/>
          <w:szCs w:val="24"/>
        </w:rPr>
        <w:t xml:space="preserve">Also </w:t>
      </w:r>
      <w:proofErr w:type="spellStart"/>
      <w:r w:rsidRPr="004F094D">
        <w:rPr>
          <w:rFonts w:ascii="Times New Roman" w:hAnsi="Times New Roman" w:cs="Times New Roman"/>
          <w:sz w:val="24"/>
          <w:szCs w:val="24"/>
        </w:rPr>
        <w:t>dediented</w:t>
      </w:r>
      <w:proofErr w:type="spellEnd"/>
      <w:r w:rsidRPr="004F094D">
        <w:rPr>
          <w:rFonts w:ascii="Times New Roman" w:hAnsi="Times New Roman" w:cs="Times New Roman"/>
          <w:sz w:val="24"/>
          <w:szCs w:val="24"/>
        </w:rPr>
        <w:t xml:space="preserve"> to my </w:t>
      </w:r>
      <w:proofErr w:type="spellStart"/>
      <w:r w:rsidRPr="004F094D">
        <w:rPr>
          <w:rFonts w:ascii="Times New Roman" w:hAnsi="Times New Roman" w:cs="Times New Roman"/>
          <w:sz w:val="24"/>
          <w:szCs w:val="24"/>
        </w:rPr>
        <w:t>heloved</w:t>
      </w:r>
      <w:proofErr w:type="spellEnd"/>
      <w:r w:rsidRPr="004F094D">
        <w:rPr>
          <w:rFonts w:ascii="Times New Roman" w:hAnsi="Times New Roman" w:cs="Times New Roman"/>
          <w:sz w:val="24"/>
          <w:szCs w:val="24"/>
        </w:rPr>
        <w:t xml:space="preserve"> parents </w:t>
      </w:r>
      <w:proofErr w:type="spellStart"/>
      <w:r w:rsidRPr="004F094D">
        <w:rPr>
          <w:rFonts w:ascii="Times New Roman" w:hAnsi="Times New Roman" w:cs="Times New Roman"/>
          <w:sz w:val="24"/>
          <w:szCs w:val="24"/>
        </w:rPr>
        <w:t>Mr</w:t>
      </w:r>
      <w:proofErr w:type="spellEnd"/>
      <w:r w:rsidRPr="004F094D">
        <w:rPr>
          <w:rFonts w:ascii="Times New Roman" w:hAnsi="Times New Roman" w:cs="Times New Roman"/>
          <w:sz w:val="24"/>
          <w:szCs w:val="24"/>
        </w:rPr>
        <w:t xml:space="preserve"> and </w:t>
      </w:r>
      <w:proofErr w:type="spellStart"/>
      <w:r w:rsidRPr="004F094D">
        <w:rPr>
          <w:rFonts w:ascii="Times New Roman" w:hAnsi="Times New Roman" w:cs="Times New Roman"/>
          <w:sz w:val="24"/>
          <w:szCs w:val="24"/>
        </w:rPr>
        <w:t>Mrs</w:t>
      </w:r>
      <w:proofErr w:type="spellEnd"/>
      <w:r w:rsidRPr="004F094D">
        <w:rPr>
          <w:rFonts w:ascii="Times New Roman" w:hAnsi="Times New Roman" w:cs="Times New Roman"/>
          <w:sz w:val="24"/>
          <w:szCs w:val="24"/>
        </w:rPr>
        <w:t xml:space="preserve"> HAMZAT for their financial and spiritual support. May Almighty Allah Grant them the grace to witness more of my success and to enjoy the fruit of their </w:t>
      </w:r>
      <w:proofErr w:type="spellStart"/>
      <w:r w:rsidRPr="004F094D">
        <w:rPr>
          <w:rFonts w:ascii="Times New Roman" w:hAnsi="Times New Roman" w:cs="Times New Roman"/>
          <w:sz w:val="24"/>
          <w:szCs w:val="24"/>
        </w:rPr>
        <w:t>labour</w:t>
      </w:r>
      <w:proofErr w:type="spellEnd"/>
      <w:r w:rsidRPr="004F094D">
        <w:rPr>
          <w:rFonts w:ascii="Times New Roman" w:hAnsi="Times New Roman" w:cs="Times New Roman"/>
          <w:sz w:val="24"/>
          <w:szCs w:val="24"/>
        </w:rPr>
        <w:t xml:space="preserve"> (</w:t>
      </w:r>
      <w:proofErr w:type="spellStart"/>
      <w:r w:rsidRPr="004F094D">
        <w:rPr>
          <w:rFonts w:ascii="Times New Roman" w:hAnsi="Times New Roman" w:cs="Times New Roman"/>
          <w:sz w:val="24"/>
          <w:szCs w:val="24"/>
        </w:rPr>
        <w:t>Amin</w:t>
      </w:r>
      <w:proofErr w:type="spellEnd"/>
      <w:r w:rsidRPr="004F094D">
        <w:rPr>
          <w:rFonts w:ascii="Times New Roman" w:hAnsi="Times New Roman" w:cs="Times New Roman"/>
          <w:sz w:val="24"/>
          <w:szCs w:val="24"/>
        </w:rPr>
        <w:t>)</w:t>
      </w:r>
    </w:p>
    <w:p w:rsidR="003C5629" w:rsidRDefault="004F094D" w:rsidP="004F094D">
      <w:pPr>
        <w:spacing w:line="360" w:lineRule="auto"/>
        <w:rPr>
          <w:rFonts w:ascii="Times New Roman" w:hAnsi="Times New Roman" w:cs="Times New Roman"/>
          <w:sz w:val="24"/>
          <w:szCs w:val="24"/>
        </w:rPr>
      </w:pPr>
      <w:proofErr w:type="gramStart"/>
      <w:r w:rsidRPr="004F094D">
        <w:rPr>
          <w:rFonts w:ascii="Times New Roman" w:hAnsi="Times New Roman" w:cs="Times New Roman"/>
          <w:sz w:val="24"/>
          <w:szCs w:val="24"/>
        </w:rPr>
        <w:t>Also dedicated to my beloved Sisters and my family as a whole.</w:t>
      </w:r>
      <w:proofErr w:type="gramEnd"/>
      <w:r w:rsidRPr="004F094D">
        <w:rPr>
          <w:rFonts w:ascii="Times New Roman" w:hAnsi="Times New Roman" w:cs="Times New Roman"/>
          <w:sz w:val="24"/>
          <w:szCs w:val="24"/>
        </w:rPr>
        <w:t xml:space="preserve"> May God continue to shower his blessings on </w:t>
      </w:r>
      <w:proofErr w:type="gramStart"/>
      <w:r w:rsidRPr="004F094D">
        <w:rPr>
          <w:rFonts w:ascii="Times New Roman" w:hAnsi="Times New Roman" w:cs="Times New Roman"/>
          <w:sz w:val="24"/>
          <w:szCs w:val="24"/>
        </w:rPr>
        <w:t>everyone</w:t>
      </w:r>
      <w:proofErr w:type="gramEnd"/>
      <w:r w:rsidRPr="004F094D">
        <w:rPr>
          <w:rFonts w:ascii="Times New Roman" w:hAnsi="Times New Roman" w:cs="Times New Roman"/>
          <w:sz w:val="24"/>
          <w:szCs w:val="24"/>
        </w:rPr>
        <w:t xml:space="preserve"> of us (</w:t>
      </w:r>
      <w:proofErr w:type="spellStart"/>
      <w:r w:rsidRPr="004F094D">
        <w:rPr>
          <w:rFonts w:ascii="Times New Roman" w:hAnsi="Times New Roman" w:cs="Times New Roman"/>
          <w:sz w:val="24"/>
          <w:szCs w:val="24"/>
        </w:rPr>
        <w:t>Amin</w:t>
      </w:r>
      <w:proofErr w:type="spellEnd"/>
      <w:r w:rsidRPr="004F094D">
        <w:rPr>
          <w:rFonts w:ascii="Times New Roman" w:hAnsi="Times New Roman" w:cs="Times New Roman"/>
          <w:sz w:val="24"/>
          <w:szCs w:val="24"/>
        </w:rPr>
        <w:t>)</w:t>
      </w:r>
    </w:p>
    <w:p w:rsidR="003C5629" w:rsidRDefault="003C5629" w:rsidP="003C5629">
      <w:pPr>
        <w:spacing w:line="360" w:lineRule="auto"/>
        <w:rPr>
          <w:rFonts w:ascii="Times New Roman" w:hAnsi="Times New Roman" w:cs="Times New Roman"/>
          <w:sz w:val="24"/>
          <w:szCs w:val="24"/>
        </w:rPr>
      </w:pPr>
    </w:p>
    <w:p w:rsidR="003C5629" w:rsidRDefault="003C5629" w:rsidP="003C5629">
      <w:pPr>
        <w:spacing w:line="360" w:lineRule="auto"/>
        <w:rPr>
          <w:rFonts w:ascii="Times New Roman" w:hAnsi="Times New Roman" w:cs="Times New Roman"/>
          <w:sz w:val="24"/>
          <w:szCs w:val="24"/>
        </w:rPr>
      </w:pPr>
    </w:p>
    <w:p w:rsidR="003C5629" w:rsidRDefault="003C5629" w:rsidP="003C5629">
      <w:pPr>
        <w:spacing w:line="360" w:lineRule="auto"/>
        <w:rPr>
          <w:rFonts w:ascii="Times New Roman" w:hAnsi="Times New Roman" w:cs="Times New Roman"/>
          <w:sz w:val="24"/>
          <w:szCs w:val="24"/>
        </w:rPr>
      </w:pPr>
    </w:p>
    <w:p w:rsidR="003C5629" w:rsidRDefault="003C5629" w:rsidP="003C5629">
      <w:pPr>
        <w:spacing w:line="360" w:lineRule="auto"/>
        <w:rPr>
          <w:rFonts w:ascii="Times New Roman" w:hAnsi="Times New Roman" w:cs="Times New Roman"/>
          <w:sz w:val="24"/>
          <w:szCs w:val="24"/>
        </w:rPr>
      </w:pPr>
    </w:p>
    <w:p w:rsidR="003C5629" w:rsidRDefault="003C5629" w:rsidP="003C5629">
      <w:pPr>
        <w:spacing w:line="360" w:lineRule="auto"/>
        <w:rPr>
          <w:rFonts w:ascii="Times New Roman" w:hAnsi="Times New Roman" w:cs="Times New Roman"/>
          <w:sz w:val="24"/>
          <w:szCs w:val="24"/>
        </w:rPr>
      </w:pPr>
    </w:p>
    <w:p w:rsidR="003C5629" w:rsidRDefault="003C5629" w:rsidP="003C5629">
      <w:pPr>
        <w:spacing w:line="360" w:lineRule="auto"/>
        <w:rPr>
          <w:rFonts w:ascii="Times New Roman" w:hAnsi="Times New Roman" w:cs="Times New Roman"/>
          <w:sz w:val="24"/>
          <w:szCs w:val="24"/>
        </w:rPr>
      </w:pPr>
    </w:p>
    <w:p w:rsidR="003C5629" w:rsidRDefault="003C5629" w:rsidP="003C5629">
      <w:pPr>
        <w:spacing w:line="360" w:lineRule="auto"/>
        <w:rPr>
          <w:rFonts w:ascii="Times New Roman" w:hAnsi="Times New Roman" w:cs="Times New Roman"/>
          <w:sz w:val="24"/>
          <w:szCs w:val="24"/>
        </w:rPr>
      </w:pPr>
    </w:p>
    <w:p w:rsidR="003C5629" w:rsidRDefault="003C5629" w:rsidP="003C5629">
      <w:pPr>
        <w:spacing w:line="360" w:lineRule="auto"/>
        <w:rPr>
          <w:rFonts w:ascii="Times New Roman" w:hAnsi="Times New Roman" w:cs="Times New Roman"/>
          <w:sz w:val="24"/>
          <w:szCs w:val="24"/>
        </w:rPr>
      </w:pPr>
    </w:p>
    <w:p w:rsidR="003C5629" w:rsidRDefault="003C5629" w:rsidP="003C5629">
      <w:pPr>
        <w:spacing w:line="360" w:lineRule="auto"/>
        <w:rPr>
          <w:rFonts w:ascii="Times New Roman" w:hAnsi="Times New Roman" w:cs="Times New Roman"/>
          <w:sz w:val="24"/>
          <w:szCs w:val="24"/>
        </w:rPr>
      </w:pPr>
    </w:p>
    <w:p w:rsidR="003C5629" w:rsidRDefault="003C5629" w:rsidP="003C5629">
      <w:pPr>
        <w:spacing w:line="360" w:lineRule="auto"/>
        <w:rPr>
          <w:rFonts w:ascii="Times New Roman" w:hAnsi="Times New Roman" w:cs="Times New Roman"/>
          <w:sz w:val="24"/>
          <w:szCs w:val="24"/>
        </w:rPr>
      </w:pPr>
    </w:p>
    <w:p w:rsidR="003C5629" w:rsidRDefault="003C5629" w:rsidP="003C5629">
      <w:pPr>
        <w:spacing w:line="360" w:lineRule="auto"/>
        <w:rPr>
          <w:rFonts w:ascii="Times New Roman" w:hAnsi="Times New Roman" w:cs="Times New Roman"/>
          <w:sz w:val="24"/>
          <w:szCs w:val="24"/>
        </w:rPr>
      </w:pPr>
    </w:p>
    <w:p w:rsidR="003C5629" w:rsidRDefault="003C5629" w:rsidP="003C5629">
      <w:pPr>
        <w:spacing w:line="360" w:lineRule="auto"/>
        <w:rPr>
          <w:rFonts w:ascii="Times New Roman" w:hAnsi="Times New Roman" w:cs="Times New Roman"/>
          <w:sz w:val="24"/>
          <w:szCs w:val="24"/>
        </w:rPr>
      </w:pPr>
    </w:p>
    <w:p w:rsidR="003C5629" w:rsidRDefault="003C5629">
      <w:pPr>
        <w:rPr>
          <w:rFonts w:ascii="Times New Roman" w:eastAsiaTheme="majorEastAsia" w:hAnsi="Times New Roman" w:cstheme="majorBidi"/>
          <w:b/>
          <w:bCs/>
          <w:sz w:val="24"/>
          <w:szCs w:val="28"/>
        </w:rPr>
      </w:pPr>
      <w:bookmarkStart w:id="4" w:name="_Toc172169885"/>
    </w:p>
    <w:p w:rsidR="003C5629" w:rsidRPr="003C5629" w:rsidRDefault="003C5629" w:rsidP="003C5629">
      <w:pPr>
        <w:pStyle w:val="Heading1"/>
        <w:jc w:val="center"/>
      </w:pPr>
      <w:bookmarkStart w:id="5" w:name="_Toc202675807"/>
      <w:r w:rsidRPr="003C5629">
        <w:lastRenderedPageBreak/>
        <w:t>ACKNOWLEDGEMENTS</w:t>
      </w:r>
      <w:bookmarkEnd w:id="4"/>
      <w:bookmarkEnd w:id="5"/>
    </w:p>
    <w:p w:rsidR="00E01428" w:rsidRPr="00E01428" w:rsidRDefault="00E01428" w:rsidP="00E01428">
      <w:pPr>
        <w:spacing w:line="360" w:lineRule="auto"/>
        <w:jc w:val="both"/>
        <w:rPr>
          <w:rFonts w:ascii="Times New Roman" w:hAnsi="Times New Roman" w:cs="Times New Roman"/>
          <w:szCs w:val="24"/>
        </w:rPr>
      </w:pPr>
      <w:r w:rsidRPr="00E01428">
        <w:rPr>
          <w:rFonts w:ascii="Times New Roman" w:hAnsi="Times New Roman" w:cs="Times New Roman"/>
          <w:szCs w:val="24"/>
        </w:rPr>
        <w:t xml:space="preserve">I thank God from the first moment I was blessed to gain admission into </w:t>
      </w:r>
      <w:proofErr w:type="spellStart"/>
      <w:r w:rsidRPr="00E01428">
        <w:rPr>
          <w:rFonts w:ascii="Times New Roman" w:hAnsi="Times New Roman" w:cs="Times New Roman"/>
          <w:szCs w:val="24"/>
        </w:rPr>
        <w:t>kwara</w:t>
      </w:r>
      <w:proofErr w:type="spellEnd"/>
      <w:r w:rsidRPr="00E01428">
        <w:rPr>
          <w:rFonts w:ascii="Times New Roman" w:hAnsi="Times New Roman" w:cs="Times New Roman"/>
          <w:szCs w:val="24"/>
        </w:rPr>
        <w:t xml:space="preserve"> state polytechnic. Thank you for giving me the strength, focus, and faith that have accompanied me over the years and that have not allowed me to give up. I will be forever grateful to Yah Allah for all the blessings on my family and for providing to the hearts of my parents who have followed my academic progression, Alhamdulillah.</w:t>
      </w:r>
    </w:p>
    <w:p w:rsidR="00E01428" w:rsidRPr="00E01428" w:rsidRDefault="00E01428" w:rsidP="00E01428">
      <w:pPr>
        <w:spacing w:line="360" w:lineRule="auto"/>
        <w:jc w:val="both"/>
        <w:rPr>
          <w:rFonts w:ascii="Times New Roman" w:hAnsi="Times New Roman" w:cs="Times New Roman"/>
          <w:szCs w:val="24"/>
        </w:rPr>
      </w:pPr>
      <w:r w:rsidRPr="00E01428">
        <w:rPr>
          <w:rFonts w:ascii="Times New Roman" w:hAnsi="Times New Roman" w:cs="Times New Roman"/>
          <w:szCs w:val="24"/>
        </w:rPr>
        <w:t xml:space="preserve">May the mercy and blessings of Allah continue to be upon the noblest of all mankind MUHAMMAD ROSULULLAH (S.A.W) his household and </w:t>
      </w:r>
      <w:proofErr w:type="gramStart"/>
      <w:r w:rsidRPr="00E01428">
        <w:rPr>
          <w:rFonts w:ascii="Times New Roman" w:hAnsi="Times New Roman" w:cs="Times New Roman"/>
          <w:szCs w:val="24"/>
        </w:rPr>
        <w:t>companion.</w:t>
      </w:r>
      <w:proofErr w:type="gramEnd"/>
    </w:p>
    <w:p w:rsidR="00E01428" w:rsidRPr="00E01428" w:rsidRDefault="00E01428" w:rsidP="00E01428">
      <w:pPr>
        <w:spacing w:line="360" w:lineRule="auto"/>
        <w:jc w:val="both"/>
        <w:rPr>
          <w:rFonts w:ascii="Times New Roman" w:hAnsi="Times New Roman" w:cs="Times New Roman"/>
          <w:szCs w:val="24"/>
        </w:rPr>
      </w:pPr>
      <w:r w:rsidRPr="00E01428">
        <w:rPr>
          <w:rFonts w:ascii="Times New Roman" w:hAnsi="Times New Roman" w:cs="Times New Roman"/>
          <w:szCs w:val="24"/>
        </w:rPr>
        <w:t>More so, my special thanks goes to my humble and dynamic supervisor ESV, MRS, ABDULKAREEM for his understanding, construction criticism, instructions and limitation that brought me out of the circle of confusion I was thrown into and make this project a reality, To my H.O.D ESV, MRS, ADBULKAREEM and also all of my lectures starting from Mr. ABDULMUMEEN, Mr. WALE, ESV LANRE HASSAN, May Almighty Allow continue to reward you all abundantly.</w:t>
      </w:r>
    </w:p>
    <w:p w:rsidR="00E01428" w:rsidRPr="00E01428" w:rsidRDefault="00E01428" w:rsidP="00E01428">
      <w:pPr>
        <w:spacing w:line="360" w:lineRule="auto"/>
        <w:jc w:val="both"/>
        <w:rPr>
          <w:rFonts w:ascii="Times New Roman" w:hAnsi="Times New Roman" w:cs="Times New Roman"/>
          <w:szCs w:val="24"/>
        </w:rPr>
      </w:pPr>
      <w:r w:rsidRPr="00E01428">
        <w:rPr>
          <w:rFonts w:ascii="Times New Roman" w:hAnsi="Times New Roman" w:cs="Times New Roman"/>
          <w:szCs w:val="24"/>
        </w:rPr>
        <w:t xml:space="preserve">Several individual have rendered valuable assistant to me during the course of my program. Top on the first are my parent </w:t>
      </w:r>
      <w:proofErr w:type="spellStart"/>
      <w:r w:rsidRPr="00E01428">
        <w:rPr>
          <w:rFonts w:ascii="Times New Roman" w:hAnsi="Times New Roman" w:cs="Times New Roman"/>
          <w:szCs w:val="24"/>
        </w:rPr>
        <w:t>Mr</w:t>
      </w:r>
      <w:proofErr w:type="spellEnd"/>
      <w:r w:rsidRPr="00E01428">
        <w:rPr>
          <w:rFonts w:ascii="Times New Roman" w:hAnsi="Times New Roman" w:cs="Times New Roman"/>
          <w:szCs w:val="24"/>
        </w:rPr>
        <w:t xml:space="preserve"> and </w:t>
      </w:r>
      <w:proofErr w:type="spellStart"/>
      <w:r w:rsidRPr="00E01428">
        <w:rPr>
          <w:rFonts w:ascii="Times New Roman" w:hAnsi="Times New Roman" w:cs="Times New Roman"/>
          <w:szCs w:val="24"/>
        </w:rPr>
        <w:t>Mrs</w:t>
      </w:r>
      <w:proofErr w:type="spellEnd"/>
      <w:r w:rsidRPr="00E01428">
        <w:rPr>
          <w:rFonts w:ascii="Times New Roman" w:hAnsi="Times New Roman" w:cs="Times New Roman"/>
          <w:szCs w:val="24"/>
        </w:rPr>
        <w:t xml:space="preserve"> HAMZAT for their parental guidance, care, financial and moral support which helps in success for their profound, </w:t>
      </w:r>
      <w:proofErr w:type="gramStart"/>
      <w:r w:rsidRPr="00E01428">
        <w:rPr>
          <w:rFonts w:ascii="Times New Roman" w:hAnsi="Times New Roman" w:cs="Times New Roman"/>
          <w:szCs w:val="24"/>
        </w:rPr>
        <w:t>love ,advice</w:t>
      </w:r>
      <w:proofErr w:type="gramEnd"/>
      <w:r w:rsidRPr="00E01428">
        <w:rPr>
          <w:rFonts w:ascii="Times New Roman" w:hAnsi="Times New Roman" w:cs="Times New Roman"/>
          <w:szCs w:val="24"/>
        </w:rPr>
        <w:t>, endurance and encouragement given to me during my study, May their joy never be soiled.(</w:t>
      </w:r>
      <w:proofErr w:type="spellStart"/>
      <w:r w:rsidRPr="00E01428">
        <w:rPr>
          <w:rFonts w:ascii="Times New Roman" w:hAnsi="Times New Roman" w:cs="Times New Roman"/>
          <w:szCs w:val="24"/>
        </w:rPr>
        <w:t>Amin</w:t>
      </w:r>
      <w:proofErr w:type="spellEnd"/>
      <w:r w:rsidRPr="00E01428">
        <w:rPr>
          <w:rFonts w:ascii="Times New Roman" w:hAnsi="Times New Roman" w:cs="Times New Roman"/>
          <w:szCs w:val="24"/>
        </w:rPr>
        <w:t>)</w:t>
      </w:r>
    </w:p>
    <w:p w:rsidR="00E01428" w:rsidRPr="00E01428" w:rsidRDefault="00E01428" w:rsidP="00E01428">
      <w:pPr>
        <w:spacing w:line="360" w:lineRule="auto"/>
        <w:jc w:val="both"/>
        <w:rPr>
          <w:rFonts w:ascii="Times New Roman" w:hAnsi="Times New Roman" w:cs="Times New Roman"/>
          <w:szCs w:val="24"/>
        </w:rPr>
      </w:pPr>
      <w:r w:rsidRPr="00E01428">
        <w:rPr>
          <w:rFonts w:ascii="Times New Roman" w:hAnsi="Times New Roman" w:cs="Times New Roman"/>
          <w:szCs w:val="24"/>
        </w:rPr>
        <w:t xml:space="preserve">I can’t conclude my acknowledgment without recognizing my lovely Sisters and brother HAMZAT SULIAT, HAMZAT RUKAYAT, RAJI ABIODUN, thanks for the support and kindness you showed may Almighty Allah not separate us and makes us live long, my beloved MOTHER, May her soul Rest In Peace, I appreciate your effort in my life may Almighty Allah bless you all . My appreciation also goes to my friends RASKID, IBRAHIM, </w:t>
      </w:r>
      <w:proofErr w:type="gramStart"/>
      <w:r w:rsidRPr="00E01428">
        <w:rPr>
          <w:rFonts w:ascii="Times New Roman" w:hAnsi="Times New Roman" w:cs="Times New Roman"/>
          <w:szCs w:val="24"/>
        </w:rPr>
        <w:t>JONZIN ,SODREZ,GRAMS,TCASH,KHALEED,ODUMODU</w:t>
      </w:r>
      <w:proofErr w:type="gramEnd"/>
    </w:p>
    <w:p w:rsidR="003C5629" w:rsidRPr="00E01428" w:rsidRDefault="00E01428" w:rsidP="00E01428">
      <w:pPr>
        <w:spacing w:line="360" w:lineRule="auto"/>
        <w:jc w:val="both"/>
        <w:rPr>
          <w:rFonts w:ascii="Times New Roman" w:hAnsi="Times New Roman" w:cs="Times New Roman"/>
          <w:b/>
          <w:szCs w:val="24"/>
        </w:rPr>
      </w:pPr>
      <w:r w:rsidRPr="00E01428">
        <w:rPr>
          <w:rFonts w:ascii="Times New Roman" w:hAnsi="Times New Roman" w:cs="Times New Roman"/>
          <w:szCs w:val="24"/>
        </w:rPr>
        <w:t xml:space="preserve">May Almighty Allah bless the effort of all person </w:t>
      </w:r>
      <w:proofErr w:type="gramStart"/>
      <w:r w:rsidRPr="00E01428">
        <w:rPr>
          <w:rFonts w:ascii="Times New Roman" w:hAnsi="Times New Roman" w:cs="Times New Roman"/>
          <w:szCs w:val="24"/>
        </w:rPr>
        <w:t>name</w:t>
      </w:r>
      <w:proofErr w:type="gramEnd"/>
      <w:r w:rsidRPr="00E01428">
        <w:rPr>
          <w:rFonts w:ascii="Times New Roman" w:hAnsi="Times New Roman" w:cs="Times New Roman"/>
          <w:szCs w:val="24"/>
        </w:rPr>
        <w:t xml:space="preserve"> and unnamed, whose contribution not only immeasurable proved both the style and content of the project, but helped and shaped view on preservation, </w:t>
      </w:r>
      <w:proofErr w:type="spellStart"/>
      <w:r w:rsidRPr="00E01428">
        <w:rPr>
          <w:rFonts w:ascii="Times New Roman" w:hAnsi="Times New Roman" w:cs="Times New Roman"/>
          <w:szCs w:val="24"/>
        </w:rPr>
        <w:t>i</w:t>
      </w:r>
      <w:proofErr w:type="spellEnd"/>
      <w:r w:rsidRPr="00E01428">
        <w:rPr>
          <w:rFonts w:ascii="Times New Roman" w:hAnsi="Times New Roman" w:cs="Times New Roman"/>
          <w:szCs w:val="24"/>
        </w:rPr>
        <w:t xml:space="preserve"> say a big thanks to you all</w:t>
      </w:r>
    </w:p>
    <w:p w:rsidR="00E94778" w:rsidRPr="00C35D59" w:rsidRDefault="00E94778" w:rsidP="00E94778">
      <w:pPr>
        <w:spacing w:line="360" w:lineRule="auto"/>
        <w:jc w:val="both"/>
        <w:rPr>
          <w:b/>
          <w:bCs/>
          <w:sz w:val="24"/>
          <w:szCs w:val="24"/>
        </w:rPr>
      </w:pPr>
      <w:r w:rsidRPr="00C35D59">
        <w:rPr>
          <w:sz w:val="24"/>
          <w:szCs w:val="24"/>
        </w:rPr>
        <w:br w:type="page"/>
      </w:r>
    </w:p>
    <w:p w:rsidR="00B92E78" w:rsidRDefault="00B92E78" w:rsidP="003C5629">
      <w:pPr>
        <w:pStyle w:val="Heading1"/>
        <w:jc w:val="center"/>
      </w:pPr>
      <w:bookmarkStart w:id="6" w:name="_Toc202675808"/>
      <w:r>
        <w:lastRenderedPageBreak/>
        <w:t>LIST OF FIGURE</w:t>
      </w:r>
      <w:bookmarkEnd w:id="6"/>
    </w:p>
    <w:p w:rsidR="00B92E78" w:rsidRDefault="00B92E78" w:rsidP="00B92E78">
      <w:pPr>
        <w:rPr>
          <w:rFonts w:ascii="Times New Roman" w:hAnsi="Times New Roman" w:cs="Times New Roman"/>
          <w:b/>
          <w:sz w:val="24"/>
        </w:rPr>
      </w:pPr>
    </w:p>
    <w:p w:rsidR="00B92E78" w:rsidRDefault="00B92E78" w:rsidP="00B92E78">
      <w:pPr>
        <w:rPr>
          <w:rFonts w:ascii="Times New Roman" w:hAnsi="Times New Roman" w:cs="Times New Roman"/>
          <w:b/>
          <w:sz w:val="24"/>
        </w:rPr>
      </w:pPr>
      <w:r>
        <w:rPr>
          <w:rFonts w:ascii="Times New Roman" w:hAnsi="Times New Roman" w:cs="Times New Roman"/>
          <w:b/>
          <w:sz w:val="24"/>
        </w:rPr>
        <w:t>Figure1: Kwara State within the National Context</w:t>
      </w:r>
    </w:p>
    <w:p w:rsidR="00B92E78" w:rsidRDefault="00B92E78" w:rsidP="00B92E78">
      <w:pPr>
        <w:rPr>
          <w:rFonts w:ascii="Times New Roman" w:hAnsi="Times New Roman" w:cs="Times New Roman"/>
          <w:b/>
          <w:sz w:val="24"/>
        </w:rPr>
      </w:pPr>
      <w:r>
        <w:rPr>
          <w:rFonts w:ascii="Times New Roman" w:hAnsi="Times New Roman" w:cs="Times New Roman"/>
          <w:b/>
          <w:sz w:val="24"/>
        </w:rPr>
        <w:t>Figure 2: Kwara State Map</w:t>
      </w:r>
    </w:p>
    <w:p w:rsidR="00B92E78" w:rsidRDefault="00B92E78" w:rsidP="00B92E78">
      <w:pPr>
        <w:rPr>
          <w:rFonts w:ascii="Times New Roman" w:hAnsi="Times New Roman" w:cs="Times New Roman"/>
          <w:b/>
          <w:sz w:val="24"/>
        </w:rPr>
      </w:pPr>
      <w:r>
        <w:rPr>
          <w:rFonts w:ascii="Times New Roman" w:hAnsi="Times New Roman" w:cs="Times New Roman"/>
          <w:b/>
          <w:sz w:val="24"/>
        </w:rPr>
        <w:t>Figure 3: Ilorin in Kwara State</w:t>
      </w:r>
    </w:p>
    <w:p w:rsidR="00B92E78" w:rsidRPr="00B92E78" w:rsidRDefault="00B92E78" w:rsidP="00B92E78"/>
    <w:p w:rsidR="00B92E78" w:rsidRDefault="00B92E78">
      <w:pPr>
        <w:rPr>
          <w:rFonts w:ascii="Times New Roman" w:eastAsiaTheme="majorEastAsia" w:hAnsi="Times New Roman" w:cstheme="majorBidi"/>
          <w:b/>
          <w:bCs/>
          <w:sz w:val="24"/>
          <w:szCs w:val="28"/>
        </w:rPr>
      </w:pPr>
      <w:r>
        <w:br w:type="page"/>
      </w:r>
    </w:p>
    <w:p w:rsidR="003C5629" w:rsidRPr="003C5629" w:rsidRDefault="003C5629" w:rsidP="003C5629">
      <w:pPr>
        <w:pStyle w:val="Heading1"/>
        <w:jc w:val="center"/>
      </w:pPr>
      <w:bookmarkStart w:id="7" w:name="_Toc202675809"/>
      <w:r w:rsidRPr="003C5629">
        <w:lastRenderedPageBreak/>
        <w:t>TABLE OF CONTENTS</w:t>
      </w:r>
      <w:bookmarkEnd w:id="7"/>
    </w:p>
    <w:sdt>
      <w:sdtPr>
        <w:rPr>
          <w:rFonts w:asciiTheme="minorHAnsi" w:eastAsiaTheme="minorEastAsia" w:hAnsiTheme="minorHAnsi" w:cstheme="minorBidi"/>
          <w:b w:val="0"/>
          <w:bCs w:val="0"/>
          <w:color w:val="auto"/>
          <w:sz w:val="22"/>
          <w:szCs w:val="22"/>
        </w:rPr>
        <w:id w:val="263943579"/>
        <w:docPartObj>
          <w:docPartGallery w:val="Table of Contents"/>
          <w:docPartUnique/>
        </w:docPartObj>
      </w:sdtPr>
      <w:sdtEndPr>
        <w:rPr>
          <w:sz w:val="20"/>
        </w:rPr>
      </w:sdtEndPr>
      <w:sdtContent>
        <w:p w:rsidR="003C5629" w:rsidRDefault="003C5629">
          <w:pPr>
            <w:pStyle w:val="TOCHeading"/>
          </w:pPr>
        </w:p>
        <w:p w:rsidR="00B92E78" w:rsidRPr="00DC23B9" w:rsidRDefault="00B76782">
          <w:pPr>
            <w:pStyle w:val="TOC1"/>
            <w:tabs>
              <w:tab w:val="right" w:leader="dot" w:pos="9494"/>
            </w:tabs>
            <w:rPr>
              <w:rFonts w:ascii="Times New Roman" w:hAnsi="Times New Roman" w:cs="Times New Roman"/>
              <w:noProof/>
              <w:sz w:val="20"/>
            </w:rPr>
          </w:pPr>
          <w:r w:rsidRPr="00B92E78">
            <w:rPr>
              <w:sz w:val="20"/>
            </w:rPr>
            <w:fldChar w:fldCharType="begin"/>
          </w:r>
          <w:r w:rsidR="003C5629" w:rsidRPr="00B92E78">
            <w:rPr>
              <w:sz w:val="20"/>
            </w:rPr>
            <w:instrText xml:space="preserve"> TOC \o "1-3" \h \z \u </w:instrText>
          </w:r>
          <w:r w:rsidRPr="00B92E78">
            <w:rPr>
              <w:sz w:val="20"/>
            </w:rPr>
            <w:fldChar w:fldCharType="separate"/>
          </w:r>
          <w:hyperlink w:anchor="_Toc202675804" w:history="1">
            <w:r w:rsidR="00B92E78" w:rsidRPr="00DC23B9">
              <w:rPr>
                <w:rStyle w:val="Hyperlink"/>
                <w:rFonts w:ascii="Times New Roman" w:hAnsi="Times New Roman" w:cs="Times New Roman"/>
                <w:noProof/>
                <w:sz w:val="20"/>
              </w:rPr>
              <w:t>TITLE PAGE</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_Toc202675804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i</w:t>
            </w:r>
            <w:r w:rsidRPr="00DC23B9">
              <w:rPr>
                <w:rFonts w:ascii="Times New Roman" w:hAnsi="Times New Roman" w:cs="Times New Roman"/>
                <w:noProof/>
                <w:webHidden/>
                <w:sz w:val="20"/>
              </w:rPr>
              <w:fldChar w:fldCharType="end"/>
            </w:r>
          </w:hyperlink>
        </w:p>
        <w:p w:rsidR="00B92E78" w:rsidRPr="00DC23B9" w:rsidRDefault="00B76782">
          <w:pPr>
            <w:pStyle w:val="TOC1"/>
            <w:tabs>
              <w:tab w:val="right" w:leader="dot" w:pos="9494"/>
            </w:tabs>
            <w:rPr>
              <w:rFonts w:ascii="Times New Roman" w:hAnsi="Times New Roman" w:cs="Times New Roman"/>
              <w:noProof/>
              <w:sz w:val="20"/>
            </w:rPr>
          </w:pPr>
          <w:hyperlink w:anchor="_Toc202675805" w:history="1">
            <w:r w:rsidR="00B92E78" w:rsidRPr="00DC23B9">
              <w:rPr>
                <w:rStyle w:val="Hyperlink"/>
                <w:rFonts w:ascii="Times New Roman" w:hAnsi="Times New Roman" w:cs="Times New Roman"/>
                <w:noProof/>
                <w:sz w:val="20"/>
              </w:rPr>
              <w:t>CERTIFICATION</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_Toc202675805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ii</w:t>
            </w:r>
            <w:r w:rsidRPr="00DC23B9">
              <w:rPr>
                <w:rFonts w:ascii="Times New Roman" w:hAnsi="Times New Roman" w:cs="Times New Roman"/>
                <w:noProof/>
                <w:webHidden/>
                <w:sz w:val="20"/>
              </w:rPr>
              <w:fldChar w:fldCharType="end"/>
            </w:r>
          </w:hyperlink>
        </w:p>
        <w:p w:rsidR="00B92E78" w:rsidRPr="00DC23B9" w:rsidRDefault="00B76782">
          <w:pPr>
            <w:pStyle w:val="TOC1"/>
            <w:tabs>
              <w:tab w:val="right" w:leader="dot" w:pos="9494"/>
            </w:tabs>
            <w:rPr>
              <w:rFonts w:ascii="Times New Roman" w:hAnsi="Times New Roman" w:cs="Times New Roman"/>
              <w:noProof/>
              <w:sz w:val="20"/>
            </w:rPr>
          </w:pPr>
          <w:hyperlink w:anchor="_Toc202675806" w:history="1">
            <w:r w:rsidR="00B92E78" w:rsidRPr="00DC23B9">
              <w:rPr>
                <w:rStyle w:val="Hyperlink"/>
                <w:rFonts w:ascii="Times New Roman" w:hAnsi="Times New Roman" w:cs="Times New Roman"/>
                <w:noProof/>
                <w:sz w:val="20"/>
              </w:rPr>
              <w:t>DEDICATION</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_Toc202675806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iii</w:t>
            </w:r>
            <w:r w:rsidRPr="00DC23B9">
              <w:rPr>
                <w:rFonts w:ascii="Times New Roman" w:hAnsi="Times New Roman" w:cs="Times New Roman"/>
                <w:noProof/>
                <w:webHidden/>
                <w:sz w:val="20"/>
              </w:rPr>
              <w:fldChar w:fldCharType="end"/>
            </w:r>
          </w:hyperlink>
        </w:p>
        <w:p w:rsidR="00B92E78" w:rsidRPr="00DC23B9" w:rsidRDefault="00B76782">
          <w:pPr>
            <w:pStyle w:val="TOC1"/>
            <w:tabs>
              <w:tab w:val="right" w:leader="dot" w:pos="9494"/>
            </w:tabs>
            <w:rPr>
              <w:rFonts w:ascii="Times New Roman" w:hAnsi="Times New Roman" w:cs="Times New Roman"/>
              <w:noProof/>
              <w:sz w:val="20"/>
            </w:rPr>
          </w:pPr>
          <w:hyperlink w:anchor="_Toc202675807" w:history="1">
            <w:r w:rsidR="00B92E78" w:rsidRPr="00DC23B9">
              <w:rPr>
                <w:rStyle w:val="Hyperlink"/>
                <w:rFonts w:ascii="Times New Roman" w:hAnsi="Times New Roman" w:cs="Times New Roman"/>
                <w:noProof/>
                <w:sz w:val="20"/>
              </w:rPr>
              <w:t>ACKNOWLEDGEMENTS</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_Toc202675807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iv</w:t>
            </w:r>
            <w:r w:rsidRPr="00DC23B9">
              <w:rPr>
                <w:rFonts w:ascii="Times New Roman" w:hAnsi="Times New Roman" w:cs="Times New Roman"/>
                <w:noProof/>
                <w:webHidden/>
                <w:sz w:val="20"/>
              </w:rPr>
              <w:fldChar w:fldCharType="end"/>
            </w:r>
          </w:hyperlink>
        </w:p>
        <w:p w:rsidR="00B92E78" w:rsidRPr="00DC23B9" w:rsidRDefault="00B76782">
          <w:pPr>
            <w:pStyle w:val="TOC1"/>
            <w:tabs>
              <w:tab w:val="right" w:leader="dot" w:pos="9494"/>
            </w:tabs>
            <w:rPr>
              <w:rFonts w:ascii="Times New Roman" w:hAnsi="Times New Roman" w:cs="Times New Roman"/>
              <w:noProof/>
              <w:sz w:val="20"/>
            </w:rPr>
          </w:pPr>
          <w:hyperlink w:anchor="_Toc202675808" w:history="1">
            <w:r w:rsidR="00B92E78" w:rsidRPr="00DC23B9">
              <w:rPr>
                <w:rStyle w:val="Hyperlink"/>
                <w:rFonts w:ascii="Times New Roman" w:hAnsi="Times New Roman" w:cs="Times New Roman"/>
                <w:noProof/>
                <w:sz w:val="20"/>
              </w:rPr>
              <w:t>LIST OF FIGURE</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_Toc202675808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v</w:t>
            </w:r>
            <w:r w:rsidRPr="00DC23B9">
              <w:rPr>
                <w:rFonts w:ascii="Times New Roman" w:hAnsi="Times New Roman" w:cs="Times New Roman"/>
                <w:noProof/>
                <w:webHidden/>
                <w:sz w:val="20"/>
              </w:rPr>
              <w:fldChar w:fldCharType="end"/>
            </w:r>
          </w:hyperlink>
        </w:p>
        <w:p w:rsidR="00B92E78" w:rsidRPr="00DC23B9" w:rsidRDefault="00B76782">
          <w:pPr>
            <w:pStyle w:val="TOC1"/>
            <w:tabs>
              <w:tab w:val="right" w:leader="dot" w:pos="9494"/>
            </w:tabs>
            <w:rPr>
              <w:rFonts w:ascii="Times New Roman" w:hAnsi="Times New Roman" w:cs="Times New Roman"/>
              <w:noProof/>
              <w:sz w:val="20"/>
            </w:rPr>
          </w:pPr>
          <w:hyperlink w:anchor="_Toc202675809" w:history="1">
            <w:r w:rsidR="00B92E78" w:rsidRPr="00DC23B9">
              <w:rPr>
                <w:rStyle w:val="Hyperlink"/>
                <w:rFonts w:ascii="Times New Roman" w:hAnsi="Times New Roman" w:cs="Times New Roman"/>
                <w:noProof/>
                <w:sz w:val="20"/>
              </w:rPr>
              <w:t>TABLE OF CONTENTS</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_Toc202675809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vi</w:t>
            </w:r>
            <w:r w:rsidRPr="00DC23B9">
              <w:rPr>
                <w:rFonts w:ascii="Times New Roman" w:hAnsi="Times New Roman" w:cs="Times New Roman"/>
                <w:noProof/>
                <w:webHidden/>
                <w:sz w:val="20"/>
              </w:rPr>
              <w:fldChar w:fldCharType="end"/>
            </w:r>
          </w:hyperlink>
        </w:p>
        <w:p w:rsidR="00B92E78" w:rsidRPr="00DC23B9" w:rsidRDefault="00B76782">
          <w:pPr>
            <w:pStyle w:val="TOC1"/>
            <w:tabs>
              <w:tab w:val="right" w:leader="dot" w:pos="9494"/>
            </w:tabs>
            <w:rPr>
              <w:rFonts w:ascii="Times New Roman" w:hAnsi="Times New Roman" w:cs="Times New Roman"/>
              <w:noProof/>
              <w:sz w:val="20"/>
            </w:rPr>
          </w:pPr>
          <w:hyperlink w:anchor="_Toc202675810" w:history="1">
            <w:r w:rsidR="00B92E78" w:rsidRPr="00DC23B9">
              <w:rPr>
                <w:rStyle w:val="Hyperlink"/>
                <w:rFonts w:ascii="Times New Roman" w:hAnsi="Times New Roman" w:cs="Times New Roman"/>
                <w:i/>
                <w:noProof/>
                <w:sz w:val="20"/>
              </w:rPr>
              <w:t>ABSTRACT</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_Toc202675810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viii</w:t>
            </w:r>
            <w:r w:rsidRPr="00DC23B9">
              <w:rPr>
                <w:rFonts w:ascii="Times New Roman" w:hAnsi="Times New Roman" w:cs="Times New Roman"/>
                <w:noProof/>
                <w:webHidden/>
                <w:sz w:val="20"/>
              </w:rPr>
              <w:fldChar w:fldCharType="end"/>
            </w:r>
          </w:hyperlink>
        </w:p>
        <w:p w:rsidR="00B92E78" w:rsidRPr="00DC23B9" w:rsidRDefault="00B76782">
          <w:pPr>
            <w:pStyle w:val="TOC1"/>
            <w:tabs>
              <w:tab w:val="right" w:leader="dot" w:pos="9494"/>
            </w:tabs>
            <w:rPr>
              <w:rFonts w:ascii="Times New Roman" w:hAnsi="Times New Roman" w:cs="Times New Roman"/>
              <w:noProof/>
              <w:sz w:val="20"/>
            </w:rPr>
          </w:pPr>
          <w:hyperlink w:anchor="_Toc202675811" w:history="1">
            <w:r w:rsidR="00B92E78" w:rsidRPr="00DC23B9">
              <w:rPr>
                <w:rStyle w:val="Hyperlink"/>
                <w:rFonts w:ascii="Times New Roman" w:hAnsi="Times New Roman" w:cs="Times New Roman"/>
                <w:noProof/>
                <w:sz w:val="20"/>
              </w:rPr>
              <w:t>CHAPTER ONE</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_Toc202675811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1</w:t>
            </w:r>
            <w:r w:rsidRPr="00DC23B9">
              <w:rPr>
                <w:rFonts w:ascii="Times New Roman" w:hAnsi="Times New Roman" w:cs="Times New Roman"/>
                <w:noProof/>
                <w:webHidden/>
                <w:sz w:val="20"/>
              </w:rPr>
              <w:fldChar w:fldCharType="end"/>
            </w:r>
          </w:hyperlink>
        </w:p>
        <w:p w:rsidR="00B92E78" w:rsidRPr="00DC23B9" w:rsidRDefault="00B76782">
          <w:pPr>
            <w:pStyle w:val="TOC1"/>
            <w:tabs>
              <w:tab w:val="left" w:pos="660"/>
              <w:tab w:val="right" w:leader="dot" w:pos="9494"/>
            </w:tabs>
            <w:rPr>
              <w:rFonts w:ascii="Times New Roman" w:hAnsi="Times New Roman" w:cs="Times New Roman"/>
              <w:noProof/>
              <w:sz w:val="20"/>
            </w:rPr>
          </w:pPr>
          <w:hyperlink w:anchor="_Toc202675812" w:history="1">
            <w:r w:rsidR="00B92E78" w:rsidRPr="00DC23B9">
              <w:rPr>
                <w:rStyle w:val="Hyperlink"/>
                <w:rFonts w:ascii="Times New Roman" w:hAnsi="Times New Roman" w:cs="Times New Roman"/>
                <w:noProof/>
                <w:sz w:val="20"/>
              </w:rPr>
              <w:t>1.1</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INTRODUCTION</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_Toc202675812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1</w:t>
            </w:r>
            <w:r w:rsidRPr="00DC23B9">
              <w:rPr>
                <w:rFonts w:ascii="Times New Roman" w:hAnsi="Times New Roman" w:cs="Times New Roman"/>
                <w:noProof/>
                <w:webHidden/>
                <w:sz w:val="20"/>
              </w:rPr>
              <w:fldChar w:fldCharType="end"/>
            </w:r>
          </w:hyperlink>
        </w:p>
        <w:p w:rsidR="00B92E78" w:rsidRPr="00DC23B9" w:rsidRDefault="00B76782">
          <w:pPr>
            <w:pStyle w:val="TOC1"/>
            <w:tabs>
              <w:tab w:val="left" w:pos="660"/>
              <w:tab w:val="right" w:leader="dot" w:pos="9494"/>
            </w:tabs>
            <w:rPr>
              <w:rFonts w:ascii="Times New Roman" w:hAnsi="Times New Roman" w:cs="Times New Roman"/>
              <w:noProof/>
              <w:sz w:val="20"/>
            </w:rPr>
          </w:pPr>
          <w:hyperlink w:anchor="_Toc202675813" w:history="1">
            <w:r w:rsidR="00B92E78" w:rsidRPr="00DC23B9">
              <w:rPr>
                <w:rStyle w:val="Hyperlink"/>
                <w:rFonts w:ascii="Times New Roman" w:hAnsi="Times New Roman" w:cs="Times New Roman"/>
                <w:noProof/>
                <w:sz w:val="20"/>
              </w:rPr>
              <w:t>1.2</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STATEMENT OF PROBLEM</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_Toc202675813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2</w:t>
            </w:r>
            <w:r w:rsidRPr="00DC23B9">
              <w:rPr>
                <w:rFonts w:ascii="Times New Roman" w:hAnsi="Times New Roman" w:cs="Times New Roman"/>
                <w:noProof/>
                <w:webHidden/>
                <w:sz w:val="20"/>
              </w:rPr>
              <w:fldChar w:fldCharType="end"/>
            </w:r>
          </w:hyperlink>
        </w:p>
        <w:p w:rsidR="00B92E78" w:rsidRPr="00DC23B9" w:rsidRDefault="00B76782">
          <w:pPr>
            <w:pStyle w:val="TOC1"/>
            <w:tabs>
              <w:tab w:val="left" w:pos="660"/>
              <w:tab w:val="right" w:leader="dot" w:pos="9494"/>
            </w:tabs>
            <w:rPr>
              <w:rFonts w:ascii="Times New Roman" w:hAnsi="Times New Roman" w:cs="Times New Roman"/>
              <w:noProof/>
              <w:sz w:val="20"/>
            </w:rPr>
          </w:pPr>
          <w:hyperlink w:anchor="_Toc202675814" w:history="1">
            <w:r w:rsidR="00B92E78" w:rsidRPr="00DC23B9">
              <w:rPr>
                <w:rStyle w:val="Hyperlink"/>
                <w:rFonts w:ascii="Times New Roman" w:hAnsi="Times New Roman" w:cs="Times New Roman"/>
                <w:noProof/>
                <w:sz w:val="20"/>
              </w:rPr>
              <w:t>1.3</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RESEARCH QUESTIONS</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_Toc202675814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3</w:t>
            </w:r>
            <w:r w:rsidRPr="00DC23B9">
              <w:rPr>
                <w:rFonts w:ascii="Times New Roman" w:hAnsi="Times New Roman" w:cs="Times New Roman"/>
                <w:noProof/>
                <w:webHidden/>
                <w:sz w:val="20"/>
              </w:rPr>
              <w:fldChar w:fldCharType="end"/>
            </w:r>
          </w:hyperlink>
        </w:p>
        <w:p w:rsidR="00B92E78" w:rsidRPr="00DC23B9" w:rsidRDefault="00B76782">
          <w:pPr>
            <w:pStyle w:val="TOC1"/>
            <w:tabs>
              <w:tab w:val="left" w:pos="660"/>
              <w:tab w:val="right" w:leader="dot" w:pos="9494"/>
            </w:tabs>
            <w:rPr>
              <w:rFonts w:ascii="Times New Roman" w:hAnsi="Times New Roman" w:cs="Times New Roman"/>
              <w:noProof/>
              <w:sz w:val="20"/>
            </w:rPr>
          </w:pPr>
          <w:hyperlink w:anchor="_Toc202675815" w:history="1">
            <w:r w:rsidR="00B92E78" w:rsidRPr="00DC23B9">
              <w:rPr>
                <w:rStyle w:val="Hyperlink"/>
                <w:rFonts w:ascii="Times New Roman" w:hAnsi="Times New Roman" w:cs="Times New Roman"/>
                <w:noProof/>
                <w:sz w:val="20"/>
              </w:rPr>
              <w:t>1.4</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AIM AND OBJECTIVES OF THE STUDY</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_Toc202675815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3</w:t>
            </w:r>
            <w:r w:rsidRPr="00DC23B9">
              <w:rPr>
                <w:rFonts w:ascii="Times New Roman" w:hAnsi="Times New Roman" w:cs="Times New Roman"/>
                <w:noProof/>
                <w:webHidden/>
                <w:sz w:val="20"/>
              </w:rPr>
              <w:fldChar w:fldCharType="end"/>
            </w:r>
          </w:hyperlink>
        </w:p>
        <w:p w:rsidR="00B92E78" w:rsidRPr="00DC23B9" w:rsidRDefault="00B76782">
          <w:pPr>
            <w:pStyle w:val="TOC1"/>
            <w:tabs>
              <w:tab w:val="left" w:pos="880"/>
              <w:tab w:val="right" w:leader="dot" w:pos="9494"/>
            </w:tabs>
            <w:rPr>
              <w:rFonts w:ascii="Times New Roman" w:hAnsi="Times New Roman" w:cs="Times New Roman"/>
              <w:noProof/>
              <w:sz w:val="20"/>
            </w:rPr>
          </w:pPr>
          <w:hyperlink w:anchor="_Toc202675816" w:history="1">
            <w:r w:rsidR="00B92E78" w:rsidRPr="00DC23B9">
              <w:rPr>
                <w:rStyle w:val="Hyperlink"/>
                <w:rFonts w:ascii="Times New Roman" w:hAnsi="Times New Roman" w:cs="Times New Roman"/>
                <w:noProof/>
                <w:sz w:val="20"/>
              </w:rPr>
              <w:t>1.4.1</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AIM</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_Toc202675816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3</w:t>
            </w:r>
            <w:r w:rsidRPr="00DC23B9">
              <w:rPr>
                <w:rFonts w:ascii="Times New Roman" w:hAnsi="Times New Roman" w:cs="Times New Roman"/>
                <w:noProof/>
                <w:webHidden/>
                <w:sz w:val="20"/>
              </w:rPr>
              <w:fldChar w:fldCharType="end"/>
            </w:r>
          </w:hyperlink>
        </w:p>
        <w:p w:rsidR="00B92E78" w:rsidRPr="00DC23B9" w:rsidRDefault="00B76782">
          <w:pPr>
            <w:pStyle w:val="TOC1"/>
            <w:tabs>
              <w:tab w:val="left" w:pos="880"/>
              <w:tab w:val="right" w:leader="dot" w:pos="9494"/>
            </w:tabs>
            <w:rPr>
              <w:rFonts w:ascii="Times New Roman" w:hAnsi="Times New Roman" w:cs="Times New Roman"/>
              <w:noProof/>
              <w:sz w:val="20"/>
            </w:rPr>
          </w:pPr>
          <w:hyperlink w:anchor="_Toc202675817" w:history="1">
            <w:r w:rsidR="00B92E78" w:rsidRPr="00DC23B9">
              <w:rPr>
                <w:rStyle w:val="Hyperlink"/>
                <w:rFonts w:ascii="Times New Roman" w:hAnsi="Times New Roman" w:cs="Times New Roman"/>
                <w:noProof/>
                <w:sz w:val="20"/>
              </w:rPr>
              <w:t>1.4.2</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OBJECTIVES OF THE STUDY</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_Toc202675817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4</w:t>
            </w:r>
            <w:r w:rsidRPr="00DC23B9">
              <w:rPr>
                <w:rFonts w:ascii="Times New Roman" w:hAnsi="Times New Roman" w:cs="Times New Roman"/>
                <w:noProof/>
                <w:webHidden/>
                <w:sz w:val="20"/>
              </w:rPr>
              <w:fldChar w:fldCharType="end"/>
            </w:r>
          </w:hyperlink>
        </w:p>
        <w:p w:rsidR="00B92E78" w:rsidRPr="00DC23B9" w:rsidRDefault="00B76782">
          <w:pPr>
            <w:pStyle w:val="TOC1"/>
            <w:tabs>
              <w:tab w:val="left" w:pos="660"/>
              <w:tab w:val="right" w:leader="dot" w:pos="9494"/>
            </w:tabs>
            <w:rPr>
              <w:rFonts w:ascii="Times New Roman" w:hAnsi="Times New Roman" w:cs="Times New Roman"/>
              <w:noProof/>
              <w:sz w:val="20"/>
            </w:rPr>
          </w:pPr>
          <w:hyperlink w:anchor="_Toc202675818" w:history="1">
            <w:r w:rsidR="00B92E78" w:rsidRPr="00DC23B9">
              <w:rPr>
                <w:rStyle w:val="Hyperlink"/>
                <w:rFonts w:ascii="Times New Roman" w:hAnsi="Times New Roman" w:cs="Times New Roman"/>
                <w:noProof/>
                <w:sz w:val="20"/>
              </w:rPr>
              <w:t>1.5</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SIGNIFICANCE OF THE STUDY</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_Toc202675818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4</w:t>
            </w:r>
            <w:r w:rsidRPr="00DC23B9">
              <w:rPr>
                <w:rFonts w:ascii="Times New Roman" w:hAnsi="Times New Roman" w:cs="Times New Roman"/>
                <w:noProof/>
                <w:webHidden/>
                <w:sz w:val="20"/>
              </w:rPr>
              <w:fldChar w:fldCharType="end"/>
            </w:r>
          </w:hyperlink>
        </w:p>
        <w:p w:rsidR="00B92E78" w:rsidRPr="00DC23B9" w:rsidRDefault="00B76782">
          <w:pPr>
            <w:pStyle w:val="TOC1"/>
            <w:tabs>
              <w:tab w:val="left" w:pos="660"/>
              <w:tab w:val="right" w:leader="dot" w:pos="9494"/>
            </w:tabs>
            <w:rPr>
              <w:rFonts w:ascii="Times New Roman" w:hAnsi="Times New Roman" w:cs="Times New Roman"/>
              <w:noProof/>
              <w:sz w:val="20"/>
            </w:rPr>
          </w:pPr>
          <w:hyperlink w:anchor="_Toc202675819" w:history="1">
            <w:r w:rsidR="00B92E78" w:rsidRPr="00DC23B9">
              <w:rPr>
                <w:rStyle w:val="Hyperlink"/>
                <w:rFonts w:ascii="Times New Roman" w:hAnsi="Times New Roman" w:cs="Times New Roman"/>
                <w:noProof/>
                <w:sz w:val="20"/>
              </w:rPr>
              <w:t>1.6</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SCOPE OF THE STUDY</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_Toc202675819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4</w:t>
            </w:r>
            <w:r w:rsidRPr="00DC23B9">
              <w:rPr>
                <w:rFonts w:ascii="Times New Roman" w:hAnsi="Times New Roman" w:cs="Times New Roman"/>
                <w:noProof/>
                <w:webHidden/>
                <w:sz w:val="20"/>
              </w:rPr>
              <w:fldChar w:fldCharType="end"/>
            </w:r>
          </w:hyperlink>
        </w:p>
        <w:p w:rsidR="00B92E78" w:rsidRPr="00DC23B9" w:rsidRDefault="00B76782">
          <w:pPr>
            <w:pStyle w:val="TOC1"/>
            <w:tabs>
              <w:tab w:val="left" w:pos="660"/>
              <w:tab w:val="right" w:leader="dot" w:pos="9494"/>
            </w:tabs>
            <w:rPr>
              <w:rFonts w:ascii="Times New Roman" w:hAnsi="Times New Roman" w:cs="Times New Roman"/>
              <w:noProof/>
              <w:sz w:val="20"/>
            </w:rPr>
          </w:pPr>
          <w:hyperlink w:anchor="_Toc202675820" w:history="1">
            <w:r w:rsidR="00B92E78" w:rsidRPr="00DC23B9">
              <w:rPr>
                <w:rStyle w:val="Hyperlink"/>
                <w:rFonts w:ascii="Times New Roman" w:hAnsi="Times New Roman" w:cs="Times New Roman"/>
                <w:noProof/>
                <w:sz w:val="20"/>
              </w:rPr>
              <w:t>1.7</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LIMITATION OF THE STUDY</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_Toc202675820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5</w:t>
            </w:r>
            <w:r w:rsidRPr="00DC23B9">
              <w:rPr>
                <w:rFonts w:ascii="Times New Roman" w:hAnsi="Times New Roman" w:cs="Times New Roman"/>
                <w:noProof/>
                <w:webHidden/>
                <w:sz w:val="20"/>
              </w:rPr>
              <w:fldChar w:fldCharType="end"/>
            </w:r>
          </w:hyperlink>
        </w:p>
        <w:p w:rsidR="00B92E78" w:rsidRPr="00DC23B9" w:rsidRDefault="00B76782">
          <w:pPr>
            <w:pStyle w:val="TOC1"/>
            <w:tabs>
              <w:tab w:val="left" w:pos="660"/>
              <w:tab w:val="right" w:leader="dot" w:pos="9494"/>
            </w:tabs>
            <w:rPr>
              <w:rFonts w:ascii="Times New Roman" w:hAnsi="Times New Roman" w:cs="Times New Roman"/>
              <w:noProof/>
              <w:sz w:val="20"/>
            </w:rPr>
          </w:pPr>
          <w:hyperlink w:anchor="_Toc202675821" w:history="1">
            <w:r w:rsidR="00B92E78" w:rsidRPr="00DC23B9">
              <w:rPr>
                <w:rStyle w:val="Hyperlink"/>
                <w:rFonts w:ascii="Times New Roman" w:hAnsi="Times New Roman" w:cs="Times New Roman"/>
                <w:noProof/>
                <w:sz w:val="20"/>
              </w:rPr>
              <w:t>1.8</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STUDY AREA</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_Toc202675821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5</w:t>
            </w:r>
            <w:r w:rsidRPr="00DC23B9">
              <w:rPr>
                <w:rFonts w:ascii="Times New Roman" w:hAnsi="Times New Roman" w:cs="Times New Roman"/>
                <w:noProof/>
                <w:webHidden/>
                <w:sz w:val="20"/>
              </w:rPr>
              <w:fldChar w:fldCharType="end"/>
            </w:r>
          </w:hyperlink>
        </w:p>
        <w:p w:rsidR="00B92E78" w:rsidRPr="00DC23B9" w:rsidRDefault="00B76782">
          <w:pPr>
            <w:pStyle w:val="TOC1"/>
            <w:tabs>
              <w:tab w:val="left" w:pos="660"/>
              <w:tab w:val="right" w:leader="dot" w:pos="9494"/>
            </w:tabs>
            <w:rPr>
              <w:rFonts w:ascii="Times New Roman" w:hAnsi="Times New Roman" w:cs="Times New Roman"/>
              <w:noProof/>
              <w:sz w:val="20"/>
            </w:rPr>
          </w:pPr>
          <w:hyperlink w:anchor="_Toc202675822" w:history="1">
            <w:r w:rsidR="00B92E78" w:rsidRPr="00DC23B9">
              <w:rPr>
                <w:rStyle w:val="Hyperlink"/>
                <w:rFonts w:ascii="Times New Roman" w:hAnsi="Times New Roman" w:cs="Times New Roman"/>
                <w:noProof/>
                <w:sz w:val="20"/>
              </w:rPr>
              <w:t>1.9</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DEFINITION OF TERMS</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_Toc202675822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9</w:t>
            </w:r>
            <w:r w:rsidRPr="00DC23B9">
              <w:rPr>
                <w:rFonts w:ascii="Times New Roman" w:hAnsi="Times New Roman" w:cs="Times New Roman"/>
                <w:noProof/>
                <w:webHidden/>
                <w:sz w:val="20"/>
              </w:rPr>
              <w:fldChar w:fldCharType="end"/>
            </w:r>
          </w:hyperlink>
        </w:p>
        <w:p w:rsidR="00B92E78" w:rsidRPr="00DC23B9" w:rsidRDefault="00B76782">
          <w:pPr>
            <w:pStyle w:val="TOC1"/>
            <w:tabs>
              <w:tab w:val="right" w:leader="dot" w:pos="9494"/>
            </w:tabs>
            <w:rPr>
              <w:rFonts w:ascii="Times New Roman" w:hAnsi="Times New Roman" w:cs="Times New Roman"/>
              <w:noProof/>
              <w:sz w:val="20"/>
            </w:rPr>
          </w:pPr>
          <w:hyperlink w:anchor="_Toc202675823" w:history="1">
            <w:r w:rsidR="00B92E78" w:rsidRPr="00DC23B9">
              <w:rPr>
                <w:rStyle w:val="Hyperlink"/>
                <w:rFonts w:ascii="Times New Roman" w:hAnsi="Times New Roman" w:cs="Times New Roman"/>
                <w:noProof/>
                <w:sz w:val="20"/>
              </w:rPr>
              <w:t>CHAPTER TWO</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_Toc202675823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11</w:t>
            </w:r>
            <w:r w:rsidRPr="00DC23B9">
              <w:rPr>
                <w:rFonts w:ascii="Times New Roman" w:hAnsi="Times New Roman" w:cs="Times New Roman"/>
                <w:noProof/>
                <w:webHidden/>
                <w:sz w:val="20"/>
              </w:rPr>
              <w:fldChar w:fldCharType="end"/>
            </w:r>
          </w:hyperlink>
        </w:p>
        <w:p w:rsidR="00B92E78" w:rsidRPr="00DC23B9" w:rsidRDefault="00B76782">
          <w:pPr>
            <w:pStyle w:val="TOC1"/>
            <w:tabs>
              <w:tab w:val="left" w:pos="660"/>
              <w:tab w:val="right" w:leader="dot" w:pos="9494"/>
            </w:tabs>
            <w:rPr>
              <w:rFonts w:ascii="Times New Roman" w:hAnsi="Times New Roman" w:cs="Times New Roman"/>
              <w:noProof/>
              <w:sz w:val="20"/>
            </w:rPr>
          </w:pPr>
          <w:hyperlink w:anchor="_Toc202675824" w:history="1">
            <w:r w:rsidR="00B92E78" w:rsidRPr="00DC23B9">
              <w:rPr>
                <w:rStyle w:val="Hyperlink"/>
                <w:rFonts w:ascii="Times New Roman" w:hAnsi="Times New Roman" w:cs="Times New Roman"/>
                <w:noProof/>
                <w:sz w:val="20"/>
              </w:rPr>
              <w:t>2.1</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LITERATURE REVIEW, CONCEPTUAL FRAMEWORK AND THEORETICAL FRAMEWORK</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_Toc202675824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11</w:t>
            </w:r>
            <w:r w:rsidRPr="00DC23B9">
              <w:rPr>
                <w:rFonts w:ascii="Times New Roman" w:hAnsi="Times New Roman" w:cs="Times New Roman"/>
                <w:noProof/>
                <w:webHidden/>
                <w:sz w:val="20"/>
              </w:rPr>
              <w:fldChar w:fldCharType="end"/>
            </w:r>
          </w:hyperlink>
        </w:p>
        <w:p w:rsidR="00B92E78" w:rsidRPr="00DC23B9" w:rsidRDefault="00B76782">
          <w:pPr>
            <w:pStyle w:val="TOC1"/>
            <w:tabs>
              <w:tab w:val="left" w:pos="880"/>
              <w:tab w:val="right" w:leader="dot" w:pos="9494"/>
            </w:tabs>
            <w:rPr>
              <w:rFonts w:ascii="Times New Roman" w:hAnsi="Times New Roman" w:cs="Times New Roman"/>
              <w:noProof/>
              <w:sz w:val="20"/>
            </w:rPr>
          </w:pPr>
          <w:hyperlink w:anchor="_Toc202675825" w:history="1">
            <w:r w:rsidR="00B92E78" w:rsidRPr="00DC23B9">
              <w:rPr>
                <w:rStyle w:val="Hyperlink"/>
                <w:rFonts w:ascii="Times New Roman" w:hAnsi="Times New Roman" w:cs="Times New Roman"/>
                <w:noProof/>
                <w:sz w:val="20"/>
              </w:rPr>
              <w:t>2.1.1</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LITERATURE REVIEW</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_Toc202675825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11</w:t>
            </w:r>
            <w:r w:rsidRPr="00DC23B9">
              <w:rPr>
                <w:rFonts w:ascii="Times New Roman" w:hAnsi="Times New Roman" w:cs="Times New Roman"/>
                <w:noProof/>
                <w:webHidden/>
                <w:sz w:val="20"/>
              </w:rPr>
              <w:fldChar w:fldCharType="end"/>
            </w:r>
          </w:hyperlink>
        </w:p>
        <w:p w:rsidR="00B92E78" w:rsidRPr="00DC23B9" w:rsidRDefault="00B76782">
          <w:pPr>
            <w:pStyle w:val="TOC1"/>
            <w:tabs>
              <w:tab w:val="left" w:pos="660"/>
              <w:tab w:val="right" w:leader="dot" w:pos="9494"/>
            </w:tabs>
            <w:rPr>
              <w:rFonts w:ascii="Times New Roman" w:hAnsi="Times New Roman" w:cs="Times New Roman"/>
              <w:noProof/>
              <w:sz w:val="20"/>
            </w:rPr>
          </w:pPr>
          <w:hyperlink w:anchor="_Toc202675826" w:history="1">
            <w:r w:rsidR="00B92E78" w:rsidRPr="00DC23B9">
              <w:rPr>
                <w:rStyle w:val="Hyperlink"/>
                <w:rFonts w:ascii="Times New Roman" w:hAnsi="Times New Roman" w:cs="Times New Roman"/>
                <w:noProof/>
                <w:sz w:val="20"/>
              </w:rPr>
              <w:t>2.2</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CONCEPTUAL FRAMEWORK</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_Toc202675826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12</w:t>
            </w:r>
            <w:r w:rsidRPr="00DC23B9">
              <w:rPr>
                <w:rFonts w:ascii="Times New Roman" w:hAnsi="Times New Roman" w:cs="Times New Roman"/>
                <w:noProof/>
                <w:webHidden/>
                <w:sz w:val="20"/>
              </w:rPr>
              <w:fldChar w:fldCharType="end"/>
            </w:r>
          </w:hyperlink>
        </w:p>
        <w:p w:rsidR="00B92E78" w:rsidRPr="00DC23B9" w:rsidRDefault="00B76782">
          <w:pPr>
            <w:pStyle w:val="TOC1"/>
            <w:tabs>
              <w:tab w:val="left" w:pos="880"/>
              <w:tab w:val="right" w:leader="dot" w:pos="9494"/>
            </w:tabs>
            <w:rPr>
              <w:rFonts w:ascii="Times New Roman" w:hAnsi="Times New Roman" w:cs="Times New Roman"/>
              <w:noProof/>
              <w:sz w:val="20"/>
            </w:rPr>
          </w:pPr>
          <w:hyperlink w:anchor="_Toc202675827" w:history="1">
            <w:r w:rsidR="00B92E78" w:rsidRPr="00DC23B9">
              <w:rPr>
                <w:rStyle w:val="Hyperlink"/>
                <w:rFonts w:ascii="Times New Roman" w:hAnsi="Times New Roman" w:cs="Times New Roman"/>
                <w:noProof/>
                <w:sz w:val="20"/>
              </w:rPr>
              <w:t>2.2.1</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Encroachment: Definition, Causes, Types, and Consequences</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_Toc202675827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12</w:t>
            </w:r>
            <w:r w:rsidRPr="00DC23B9">
              <w:rPr>
                <w:rFonts w:ascii="Times New Roman" w:hAnsi="Times New Roman" w:cs="Times New Roman"/>
                <w:noProof/>
                <w:webHidden/>
                <w:sz w:val="20"/>
              </w:rPr>
              <w:fldChar w:fldCharType="end"/>
            </w:r>
          </w:hyperlink>
        </w:p>
        <w:p w:rsidR="00B92E78" w:rsidRPr="00DC23B9" w:rsidRDefault="00B76782">
          <w:pPr>
            <w:pStyle w:val="TOC1"/>
            <w:tabs>
              <w:tab w:val="left" w:pos="880"/>
              <w:tab w:val="right" w:leader="dot" w:pos="9494"/>
            </w:tabs>
            <w:rPr>
              <w:rFonts w:ascii="Times New Roman" w:hAnsi="Times New Roman" w:cs="Times New Roman"/>
              <w:noProof/>
              <w:sz w:val="20"/>
            </w:rPr>
          </w:pPr>
          <w:hyperlink w:anchor="_Toc202675828" w:history="1">
            <w:r w:rsidR="00B92E78" w:rsidRPr="00DC23B9">
              <w:rPr>
                <w:rStyle w:val="Hyperlink"/>
                <w:rFonts w:ascii="Times New Roman" w:hAnsi="Times New Roman" w:cs="Times New Roman"/>
                <w:noProof/>
                <w:sz w:val="20"/>
              </w:rPr>
              <w:t>2.2.2</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Government Acquired Land: Concept, Purpose, Management, and Regulations</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_Toc202675828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13</w:t>
            </w:r>
            <w:r w:rsidRPr="00DC23B9">
              <w:rPr>
                <w:rFonts w:ascii="Times New Roman" w:hAnsi="Times New Roman" w:cs="Times New Roman"/>
                <w:noProof/>
                <w:webHidden/>
                <w:sz w:val="20"/>
              </w:rPr>
              <w:fldChar w:fldCharType="end"/>
            </w:r>
          </w:hyperlink>
        </w:p>
        <w:p w:rsidR="00B92E78" w:rsidRPr="00DC23B9" w:rsidRDefault="00B76782">
          <w:pPr>
            <w:pStyle w:val="TOC1"/>
            <w:tabs>
              <w:tab w:val="left" w:pos="880"/>
              <w:tab w:val="right" w:leader="dot" w:pos="9494"/>
            </w:tabs>
            <w:rPr>
              <w:rFonts w:ascii="Times New Roman" w:hAnsi="Times New Roman" w:cs="Times New Roman"/>
              <w:noProof/>
              <w:sz w:val="20"/>
            </w:rPr>
          </w:pPr>
          <w:hyperlink w:anchor="_Toc202675829" w:history="1">
            <w:r w:rsidR="00B92E78" w:rsidRPr="00DC23B9">
              <w:rPr>
                <w:rStyle w:val="Hyperlink"/>
                <w:rFonts w:ascii="Times New Roman" w:hAnsi="Times New Roman" w:cs="Times New Roman"/>
                <w:noProof/>
                <w:sz w:val="20"/>
              </w:rPr>
              <w:t>2.2.3</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Land Use Planning: Role in Preventing or Mitigating Encroachment</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_Toc202675829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14</w:t>
            </w:r>
            <w:r w:rsidRPr="00DC23B9">
              <w:rPr>
                <w:rFonts w:ascii="Times New Roman" w:hAnsi="Times New Roman" w:cs="Times New Roman"/>
                <w:noProof/>
                <w:webHidden/>
                <w:sz w:val="20"/>
              </w:rPr>
              <w:fldChar w:fldCharType="end"/>
            </w:r>
          </w:hyperlink>
        </w:p>
        <w:p w:rsidR="00B92E78" w:rsidRPr="00DC23B9" w:rsidRDefault="00B76782">
          <w:pPr>
            <w:pStyle w:val="TOC1"/>
            <w:tabs>
              <w:tab w:val="left" w:pos="880"/>
              <w:tab w:val="right" w:leader="dot" w:pos="9494"/>
            </w:tabs>
            <w:rPr>
              <w:rFonts w:ascii="Times New Roman" w:hAnsi="Times New Roman" w:cs="Times New Roman"/>
              <w:noProof/>
              <w:sz w:val="20"/>
            </w:rPr>
          </w:pPr>
          <w:hyperlink w:anchor="_Toc202675830" w:history="1">
            <w:r w:rsidR="00B92E78" w:rsidRPr="00DC23B9">
              <w:rPr>
                <w:rStyle w:val="Hyperlink"/>
                <w:rFonts w:ascii="Times New Roman" w:hAnsi="Times New Roman" w:cs="Times New Roman"/>
                <w:noProof/>
                <w:sz w:val="20"/>
              </w:rPr>
              <w:t>2.2.4</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Stakeholder Perspectives</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_Toc202675830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15</w:t>
            </w:r>
            <w:r w:rsidRPr="00DC23B9">
              <w:rPr>
                <w:rFonts w:ascii="Times New Roman" w:hAnsi="Times New Roman" w:cs="Times New Roman"/>
                <w:noProof/>
                <w:webHidden/>
                <w:sz w:val="20"/>
              </w:rPr>
              <w:fldChar w:fldCharType="end"/>
            </w:r>
          </w:hyperlink>
        </w:p>
        <w:p w:rsidR="00B92E78" w:rsidRPr="00DC23B9" w:rsidRDefault="00B76782">
          <w:pPr>
            <w:pStyle w:val="TOC1"/>
            <w:tabs>
              <w:tab w:val="left" w:pos="880"/>
              <w:tab w:val="right" w:leader="dot" w:pos="9494"/>
            </w:tabs>
            <w:rPr>
              <w:rFonts w:ascii="Times New Roman" w:hAnsi="Times New Roman" w:cs="Times New Roman"/>
              <w:noProof/>
              <w:sz w:val="20"/>
            </w:rPr>
          </w:pPr>
          <w:hyperlink w:anchor="_Toc202675831" w:history="1">
            <w:r w:rsidR="00B92E78" w:rsidRPr="00DC23B9">
              <w:rPr>
                <w:rStyle w:val="Hyperlink"/>
                <w:rFonts w:ascii="Times New Roman" w:hAnsi="Times New Roman" w:cs="Times New Roman"/>
                <w:noProof/>
                <w:sz w:val="20"/>
              </w:rPr>
              <w:t>2.2.5</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Sustainable Development</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_Toc202675831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16</w:t>
            </w:r>
            <w:r w:rsidRPr="00DC23B9">
              <w:rPr>
                <w:rFonts w:ascii="Times New Roman" w:hAnsi="Times New Roman" w:cs="Times New Roman"/>
                <w:noProof/>
                <w:webHidden/>
                <w:sz w:val="20"/>
              </w:rPr>
              <w:fldChar w:fldCharType="end"/>
            </w:r>
          </w:hyperlink>
        </w:p>
        <w:p w:rsidR="00B92E78" w:rsidRPr="00DC23B9" w:rsidRDefault="00B76782">
          <w:pPr>
            <w:pStyle w:val="TOC1"/>
            <w:tabs>
              <w:tab w:val="left" w:pos="880"/>
              <w:tab w:val="right" w:leader="dot" w:pos="9494"/>
            </w:tabs>
            <w:rPr>
              <w:rFonts w:ascii="Times New Roman" w:hAnsi="Times New Roman" w:cs="Times New Roman"/>
              <w:noProof/>
              <w:sz w:val="20"/>
            </w:rPr>
          </w:pPr>
          <w:hyperlink w:anchor="_Toc202675832" w:history="1">
            <w:r w:rsidR="00B92E78" w:rsidRPr="00DC23B9">
              <w:rPr>
                <w:rStyle w:val="Hyperlink"/>
                <w:rFonts w:ascii="Times New Roman" w:hAnsi="Times New Roman" w:cs="Times New Roman"/>
                <w:noProof/>
                <w:sz w:val="20"/>
              </w:rPr>
              <w:t>2.2.6</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Land Management</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_Toc202675832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16</w:t>
            </w:r>
            <w:r w:rsidRPr="00DC23B9">
              <w:rPr>
                <w:rFonts w:ascii="Times New Roman" w:hAnsi="Times New Roman" w:cs="Times New Roman"/>
                <w:noProof/>
                <w:webHidden/>
                <w:sz w:val="20"/>
              </w:rPr>
              <w:fldChar w:fldCharType="end"/>
            </w:r>
          </w:hyperlink>
        </w:p>
        <w:p w:rsidR="00B92E78" w:rsidRPr="00DC23B9" w:rsidRDefault="00B76782">
          <w:pPr>
            <w:pStyle w:val="TOC1"/>
            <w:tabs>
              <w:tab w:val="left" w:pos="880"/>
              <w:tab w:val="right" w:leader="dot" w:pos="9494"/>
            </w:tabs>
            <w:rPr>
              <w:rFonts w:ascii="Times New Roman" w:hAnsi="Times New Roman" w:cs="Times New Roman"/>
              <w:noProof/>
              <w:sz w:val="20"/>
            </w:rPr>
          </w:pPr>
          <w:hyperlink w:anchor="_Toc202675833" w:history="1">
            <w:r w:rsidR="00B92E78" w:rsidRPr="00DC23B9">
              <w:rPr>
                <w:rStyle w:val="Hyperlink"/>
                <w:rFonts w:ascii="Times New Roman" w:hAnsi="Times New Roman" w:cs="Times New Roman"/>
                <w:b/>
                <w:bCs/>
                <w:noProof/>
                <w:sz w:val="20"/>
              </w:rPr>
              <w:t>2.2.7</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b/>
                <w:bCs/>
                <w:noProof/>
                <w:sz w:val="20"/>
              </w:rPr>
              <w:t>Policy and Regulatory Framework</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_Toc202675833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16</w:t>
            </w:r>
            <w:r w:rsidRPr="00DC23B9">
              <w:rPr>
                <w:rFonts w:ascii="Times New Roman" w:hAnsi="Times New Roman" w:cs="Times New Roman"/>
                <w:noProof/>
                <w:webHidden/>
                <w:sz w:val="20"/>
              </w:rPr>
              <w:fldChar w:fldCharType="end"/>
            </w:r>
          </w:hyperlink>
        </w:p>
        <w:p w:rsidR="00B92E78" w:rsidRPr="00DC23B9" w:rsidRDefault="00B76782">
          <w:pPr>
            <w:pStyle w:val="TOC1"/>
            <w:tabs>
              <w:tab w:val="left" w:pos="660"/>
              <w:tab w:val="right" w:leader="dot" w:pos="9494"/>
            </w:tabs>
            <w:rPr>
              <w:rFonts w:ascii="Times New Roman" w:hAnsi="Times New Roman" w:cs="Times New Roman"/>
              <w:noProof/>
              <w:sz w:val="20"/>
            </w:rPr>
          </w:pPr>
          <w:hyperlink w:anchor="_Toc202675834" w:history="1">
            <w:r w:rsidR="00B92E78" w:rsidRPr="00DC23B9">
              <w:rPr>
                <w:rStyle w:val="Hyperlink"/>
                <w:rFonts w:ascii="Times New Roman" w:hAnsi="Times New Roman" w:cs="Times New Roman"/>
                <w:noProof/>
                <w:sz w:val="20"/>
              </w:rPr>
              <w:t>2.3</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THEORETICAL FRAMEWORK</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_Toc202675834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17</w:t>
            </w:r>
            <w:r w:rsidRPr="00DC23B9">
              <w:rPr>
                <w:rFonts w:ascii="Times New Roman" w:hAnsi="Times New Roman" w:cs="Times New Roman"/>
                <w:noProof/>
                <w:webHidden/>
                <w:sz w:val="20"/>
              </w:rPr>
              <w:fldChar w:fldCharType="end"/>
            </w:r>
          </w:hyperlink>
        </w:p>
        <w:p w:rsidR="00B92E78" w:rsidRPr="00DC23B9" w:rsidRDefault="00B76782">
          <w:pPr>
            <w:pStyle w:val="TOC1"/>
            <w:tabs>
              <w:tab w:val="left" w:pos="880"/>
              <w:tab w:val="right" w:leader="dot" w:pos="9494"/>
            </w:tabs>
            <w:rPr>
              <w:rFonts w:ascii="Times New Roman" w:hAnsi="Times New Roman" w:cs="Times New Roman"/>
              <w:noProof/>
              <w:sz w:val="20"/>
            </w:rPr>
          </w:pPr>
          <w:hyperlink w:anchor="_Toc202675835" w:history="1">
            <w:r w:rsidR="00B92E78" w:rsidRPr="00DC23B9">
              <w:rPr>
                <w:rStyle w:val="Hyperlink"/>
                <w:rFonts w:ascii="Times New Roman" w:hAnsi="Times New Roman" w:cs="Times New Roman"/>
                <w:noProof/>
                <w:sz w:val="20"/>
              </w:rPr>
              <w:t>2.3.1</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Conflict Theory</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_Toc202675835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17</w:t>
            </w:r>
            <w:r w:rsidRPr="00DC23B9">
              <w:rPr>
                <w:rFonts w:ascii="Times New Roman" w:hAnsi="Times New Roman" w:cs="Times New Roman"/>
                <w:noProof/>
                <w:webHidden/>
                <w:sz w:val="20"/>
              </w:rPr>
              <w:fldChar w:fldCharType="end"/>
            </w:r>
          </w:hyperlink>
        </w:p>
        <w:p w:rsidR="00B92E78" w:rsidRPr="00DC23B9" w:rsidRDefault="00B76782">
          <w:pPr>
            <w:pStyle w:val="TOC1"/>
            <w:tabs>
              <w:tab w:val="left" w:pos="880"/>
              <w:tab w:val="right" w:leader="dot" w:pos="9494"/>
            </w:tabs>
            <w:rPr>
              <w:rFonts w:ascii="Times New Roman" w:hAnsi="Times New Roman" w:cs="Times New Roman"/>
              <w:noProof/>
              <w:sz w:val="20"/>
            </w:rPr>
          </w:pPr>
          <w:hyperlink w:anchor="_Toc202675836" w:history="1">
            <w:r w:rsidR="00B92E78" w:rsidRPr="00DC23B9">
              <w:rPr>
                <w:rStyle w:val="Hyperlink"/>
                <w:rFonts w:ascii="Times New Roman" w:hAnsi="Times New Roman" w:cs="Times New Roman"/>
                <w:noProof/>
                <w:sz w:val="20"/>
              </w:rPr>
              <w:t>2.3.2</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Land Use Planning Theory</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_Toc202675836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19</w:t>
            </w:r>
            <w:r w:rsidRPr="00DC23B9">
              <w:rPr>
                <w:rFonts w:ascii="Times New Roman" w:hAnsi="Times New Roman" w:cs="Times New Roman"/>
                <w:noProof/>
                <w:webHidden/>
                <w:sz w:val="20"/>
              </w:rPr>
              <w:fldChar w:fldCharType="end"/>
            </w:r>
          </w:hyperlink>
        </w:p>
        <w:p w:rsidR="00B92E78" w:rsidRPr="00DC23B9" w:rsidRDefault="00B76782">
          <w:pPr>
            <w:pStyle w:val="TOC1"/>
            <w:tabs>
              <w:tab w:val="left" w:pos="880"/>
              <w:tab w:val="right" w:leader="dot" w:pos="9494"/>
            </w:tabs>
            <w:rPr>
              <w:rFonts w:ascii="Times New Roman" w:hAnsi="Times New Roman" w:cs="Times New Roman"/>
              <w:noProof/>
              <w:sz w:val="20"/>
            </w:rPr>
          </w:pPr>
          <w:hyperlink w:anchor="_Toc202675837" w:history="1">
            <w:r w:rsidR="00B92E78" w:rsidRPr="00DC23B9">
              <w:rPr>
                <w:rStyle w:val="Hyperlink"/>
                <w:rFonts w:ascii="Times New Roman" w:hAnsi="Times New Roman" w:cs="Times New Roman"/>
                <w:noProof/>
                <w:sz w:val="20"/>
              </w:rPr>
              <w:t>2.3.3</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Property Rights Theory and Encroachment</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_Toc202675837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21</w:t>
            </w:r>
            <w:r w:rsidRPr="00DC23B9">
              <w:rPr>
                <w:rFonts w:ascii="Times New Roman" w:hAnsi="Times New Roman" w:cs="Times New Roman"/>
                <w:noProof/>
                <w:webHidden/>
                <w:sz w:val="20"/>
              </w:rPr>
              <w:fldChar w:fldCharType="end"/>
            </w:r>
          </w:hyperlink>
        </w:p>
        <w:p w:rsidR="00B92E78" w:rsidRPr="00DC23B9" w:rsidRDefault="00B76782">
          <w:pPr>
            <w:pStyle w:val="TOC1"/>
            <w:tabs>
              <w:tab w:val="right" w:leader="dot" w:pos="9494"/>
            </w:tabs>
            <w:rPr>
              <w:rFonts w:ascii="Times New Roman" w:hAnsi="Times New Roman" w:cs="Times New Roman"/>
              <w:noProof/>
              <w:sz w:val="20"/>
            </w:rPr>
          </w:pPr>
          <w:hyperlink w:anchor="_Toc202675838" w:history="1">
            <w:r w:rsidR="00B92E78" w:rsidRPr="00DC23B9">
              <w:rPr>
                <w:rStyle w:val="Hyperlink"/>
                <w:rFonts w:ascii="Times New Roman" w:hAnsi="Times New Roman" w:cs="Times New Roman"/>
                <w:noProof/>
                <w:sz w:val="20"/>
              </w:rPr>
              <w:t>CHAPTER THREE</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_Toc202675838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24</w:t>
            </w:r>
            <w:r w:rsidRPr="00DC23B9">
              <w:rPr>
                <w:rFonts w:ascii="Times New Roman" w:hAnsi="Times New Roman" w:cs="Times New Roman"/>
                <w:noProof/>
                <w:webHidden/>
                <w:sz w:val="20"/>
              </w:rPr>
              <w:fldChar w:fldCharType="end"/>
            </w:r>
          </w:hyperlink>
        </w:p>
        <w:p w:rsidR="00B92E78" w:rsidRPr="00DC23B9" w:rsidRDefault="00B76782">
          <w:pPr>
            <w:pStyle w:val="TOC1"/>
            <w:tabs>
              <w:tab w:val="right" w:leader="dot" w:pos="9494"/>
            </w:tabs>
            <w:rPr>
              <w:rFonts w:ascii="Times New Roman" w:hAnsi="Times New Roman" w:cs="Times New Roman"/>
              <w:noProof/>
              <w:sz w:val="20"/>
            </w:rPr>
          </w:pPr>
          <w:hyperlink w:anchor="_Toc202675839" w:history="1">
            <w:r w:rsidR="00B92E78" w:rsidRPr="00DC23B9">
              <w:rPr>
                <w:rStyle w:val="Hyperlink"/>
                <w:rFonts w:ascii="Times New Roman" w:hAnsi="Times New Roman" w:cs="Times New Roman"/>
                <w:noProof/>
                <w:sz w:val="20"/>
              </w:rPr>
              <w:t>RESEARCH METHODOLOGY</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_Toc202675839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24</w:t>
            </w:r>
            <w:r w:rsidRPr="00DC23B9">
              <w:rPr>
                <w:rFonts w:ascii="Times New Roman" w:hAnsi="Times New Roman" w:cs="Times New Roman"/>
                <w:noProof/>
                <w:webHidden/>
                <w:sz w:val="20"/>
              </w:rPr>
              <w:fldChar w:fldCharType="end"/>
            </w:r>
          </w:hyperlink>
        </w:p>
        <w:p w:rsidR="00B92E78" w:rsidRPr="00DC23B9" w:rsidRDefault="00B76782">
          <w:pPr>
            <w:pStyle w:val="TOC1"/>
            <w:tabs>
              <w:tab w:val="left" w:pos="660"/>
              <w:tab w:val="right" w:leader="dot" w:pos="9494"/>
            </w:tabs>
            <w:rPr>
              <w:rFonts w:ascii="Times New Roman" w:hAnsi="Times New Roman" w:cs="Times New Roman"/>
              <w:noProof/>
              <w:sz w:val="20"/>
            </w:rPr>
          </w:pPr>
          <w:hyperlink w:anchor="_Toc202675840" w:history="1">
            <w:r w:rsidR="00B92E78" w:rsidRPr="00DC23B9">
              <w:rPr>
                <w:rStyle w:val="Hyperlink"/>
                <w:rFonts w:ascii="Times New Roman" w:hAnsi="Times New Roman" w:cs="Times New Roman"/>
                <w:noProof/>
                <w:sz w:val="20"/>
              </w:rPr>
              <w:t>3.1</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Introduction</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_Toc202675840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24</w:t>
            </w:r>
            <w:r w:rsidRPr="00DC23B9">
              <w:rPr>
                <w:rFonts w:ascii="Times New Roman" w:hAnsi="Times New Roman" w:cs="Times New Roman"/>
                <w:noProof/>
                <w:webHidden/>
                <w:sz w:val="20"/>
              </w:rPr>
              <w:fldChar w:fldCharType="end"/>
            </w:r>
          </w:hyperlink>
        </w:p>
        <w:p w:rsidR="00B92E78" w:rsidRPr="00DC23B9" w:rsidRDefault="00B76782">
          <w:pPr>
            <w:pStyle w:val="TOC1"/>
            <w:tabs>
              <w:tab w:val="left" w:pos="660"/>
              <w:tab w:val="right" w:leader="dot" w:pos="9494"/>
            </w:tabs>
            <w:rPr>
              <w:rFonts w:ascii="Times New Roman" w:hAnsi="Times New Roman" w:cs="Times New Roman"/>
              <w:noProof/>
              <w:sz w:val="20"/>
            </w:rPr>
          </w:pPr>
          <w:hyperlink w:anchor="_Toc202675841" w:history="1">
            <w:r w:rsidR="00B92E78" w:rsidRPr="00DC23B9">
              <w:rPr>
                <w:rStyle w:val="Hyperlink"/>
                <w:rFonts w:ascii="Times New Roman" w:hAnsi="Times New Roman" w:cs="Times New Roman"/>
                <w:noProof/>
                <w:sz w:val="20"/>
              </w:rPr>
              <w:t>3.2</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Research Design</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_Toc202675841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24</w:t>
            </w:r>
            <w:r w:rsidRPr="00DC23B9">
              <w:rPr>
                <w:rFonts w:ascii="Times New Roman" w:hAnsi="Times New Roman" w:cs="Times New Roman"/>
                <w:noProof/>
                <w:webHidden/>
                <w:sz w:val="20"/>
              </w:rPr>
              <w:fldChar w:fldCharType="end"/>
            </w:r>
          </w:hyperlink>
        </w:p>
        <w:p w:rsidR="00B92E78" w:rsidRPr="00DC23B9" w:rsidRDefault="00B76782">
          <w:pPr>
            <w:pStyle w:val="TOC1"/>
            <w:tabs>
              <w:tab w:val="left" w:pos="660"/>
              <w:tab w:val="right" w:leader="dot" w:pos="9494"/>
            </w:tabs>
            <w:rPr>
              <w:rFonts w:ascii="Times New Roman" w:hAnsi="Times New Roman" w:cs="Times New Roman"/>
              <w:noProof/>
              <w:sz w:val="20"/>
            </w:rPr>
          </w:pPr>
          <w:hyperlink w:anchor="_Toc202675842" w:history="1">
            <w:r w:rsidR="00B92E78" w:rsidRPr="00DC23B9">
              <w:rPr>
                <w:rStyle w:val="Hyperlink"/>
                <w:rFonts w:ascii="Times New Roman" w:hAnsi="Times New Roman" w:cs="Times New Roman"/>
                <w:noProof/>
                <w:sz w:val="20"/>
              </w:rPr>
              <w:t>3.4</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Target Population</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_Toc202675842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24</w:t>
            </w:r>
            <w:r w:rsidRPr="00DC23B9">
              <w:rPr>
                <w:rFonts w:ascii="Times New Roman" w:hAnsi="Times New Roman" w:cs="Times New Roman"/>
                <w:noProof/>
                <w:webHidden/>
                <w:sz w:val="20"/>
              </w:rPr>
              <w:fldChar w:fldCharType="end"/>
            </w:r>
          </w:hyperlink>
        </w:p>
        <w:p w:rsidR="00B92E78" w:rsidRPr="00DC23B9" w:rsidRDefault="00B76782">
          <w:pPr>
            <w:pStyle w:val="TOC1"/>
            <w:tabs>
              <w:tab w:val="left" w:pos="660"/>
              <w:tab w:val="right" w:leader="dot" w:pos="9494"/>
            </w:tabs>
            <w:rPr>
              <w:rFonts w:ascii="Times New Roman" w:hAnsi="Times New Roman" w:cs="Times New Roman"/>
              <w:noProof/>
              <w:sz w:val="20"/>
            </w:rPr>
          </w:pPr>
          <w:hyperlink w:anchor="_Toc202675843" w:history="1">
            <w:r w:rsidR="00B92E78" w:rsidRPr="00DC23B9">
              <w:rPr>
                <w:rStyle w:val="Hyperlink"/>
                <w:rFonts w:ascii="Times New Roman" w:hAnsi="Times New Roman" w:cs="Times New Roman"/>
                <w:noProof/>
                <w:sz w:val="20"/>
              </w:rPr>
              <w:t>3.5</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Sampling Frame</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_Toc202675843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24</w:t>
            </w:r>
            <w:r w:rsidRPr="00DC23B9">
              <w:rPr>
                <w:rFonts w:ascii="Times New Roman" w:hAnsi="Times New Roman" w:cs="Times New Roman"/>
                <w:noProof/>
                <w:webHidden/>
                <w:sz w:val="20"/>
              </w:rPr>
              <w:fldChar w:fldCharType="end"/>
            </w:r>
          </w:hyperlink>
        </w:p>
        <w:p w:rsidR="00B92E78" w:rsidRPr="00DC23B9" w:rsidRDefault="00B76782">
          <w:pPr>
            <w:pStyle w:val="TOC1"/>
            <w:tabs>
              <w:tab w:val="left" w:pos="660"/>
              <w:tab w:val="right" w:leader="dot" w:pos="9494"/>
            </w:tabs>
            <w:rPr>
              <w:rFonts w:ascii="Times New Roman" w:hAnsi="Times New Roman" w:cs="Times New Roman"/>
              <w:noProof/>
              <w:sz w:val="20"/>
            </w:rPr>
          </w:pPr>
          <w:hyperlink w:anchor="_Toc202675844" w:history="1">
            <w:r w:rsidR="00B92E78" w:rsidRPr="00DC23B9">
              <w:rPr>
                <w:rStyle w:val="Hyperlink"/>
                <w:rFonts w:ascii="Times New Roman" w:hAnsi="Times New Roman" w:cs="Times New Roman"/>
                <w:noProof/>
                <w:sz w:val="20"/>
              </w:rPr>
              <w:t>3.6</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Sample Size</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_Toc202675844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24</w:t>
            </w:r>
            <w:r w:rsidRPr="00DC23B9">
              <w:rPr>
                <w:rFonts w:ascii="Times New Roman" w:hAnsi="Times New Roman" w:cs="Times New Roman"/>
                <w:noProof/>
                <w:webHidden/>
                <w:sz w:val="20"/>
              </w:rPr>
              <w:fldChar w:fldCharType="end"/>
            </w:r>
          </w:hyperlink>
        </w:p>
        <w:p w:rsidR="00B92E78" w:rsidRPr="00DC23B9" w:rsidRDefault="00B76782">
          <w:pPr>
            <w:pStyle w:val="TOC1"/>
            <w:tabs>
              <w:tab w:val="right" w:leader="dot" w:pos="9494"/>
            </w:tabs>
            <w:rPr>
              <w:rFonts w:ascii="Times New Roman" w:hAnsi="Times New Roman" w:cs="Times New Roman"/>
              <w:noProof/>
              <w:sz w:val="20"/>
            </w:rPr>
          </w:pPr>
          <w:hyperlink w:anchor="_Toc202675845" w:history="1">
            <w:r w:rsidR="00B92E78" w:rsidRPr="00DC23B9">
              <w:rPr>
                <w:rStyle w:val="Hyperlink"/>
                <w:rFonts w:ascii="Times New Roman" w:hAnsi="Times New Roman" w:cs="Times New Roman"/>
                <w:b/>
                <w:bCs/>
                <w:noProof/>
                <w:sz w:val="20"/>
              </w:rPr>
              <w:t>Workings:</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_Toc202675845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25</w:t>
            </w:r>
            <w:r w:rsidRPr="00DC23B9">
              <w:rPr>
                <w:rFonts w:ascii="Times New Roman" w:hAnsi="Times New Roman" w:cs="Times New Roman"/>
                <w:noProof/>
                <w:webHidden/>
                <w:sz w:val="20"/>
              </w:rPr>
              <w:fldChar w:fldCharType="end"/>
            </w:r>
          </w:hyperlink>
        </w:p>
        <w:p w:rsidR="00B92E78" w:rsidRPr="00DC23B9" w:rsidRDefault="00B76782">
          <w:pPr>
            <w:pStyle w:val="TOC1"/>
            <w:tabs>
              <w:tab w:val="left" w:pos="660"/>
              <w:tab w:val="right" w:leader="dot" w:pos="9494"/>
            </w:tabs>
            <w:rPr>
              <w:rFonts w:ascii="Times New Roman" w:hAnsi="Times New Roman" w:cs="Times New Roman"/>
              <w:noProof/>
              <w:sz w:val="20"/>
            </w:rPr>
          </w:pPr>
          <w:hyperlink w:anchor="_Toc202675846" w:history="1">
            <w:r w:rsidR="00B92E78" w:rsidRPr="00DC23B9">
              <w:rPr>
                <w:rStyle w:val="Hyperlink"/>
                <w:rFonts w:ascii="Times New Roman" w:hAnsi="Times New Roman" w:cs="Times New Roman"/>
                <w:noProof/>
                <w:sz w:val="20"/>
              </w:rPr>
              <w:t>3.7</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Data Collection Method</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_Toc202675846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25</w:t>
            </w:r>
            <w:r w:rsidRPr="00DC23B9">
              <w:rPr>
                <w:rFonts w:ascii="Times New Roman" w:hAnsi="Times New Roman" w:cs="Times New Roman"/>
                <w:noProof/>
                <w:webHidden/>
                <w:sz w:val="20"/>
              </w:rPr>
              <w:fldChar w:fldCharType="end"/>
            </w:r>
          </w:hyperlink>
        </w:p>
        <w:p w:rsidR="00B92E78" w:rsidRPr="00DC23B9" w:rsidRDefault="00B76782">
          <w:pPr>
            <w:pStyle w:val="TOC1"/>
            <w:tabs>
              <w:tab w:val="left" w:pos="660"/>
              <w:tab w:val="right" w:leader="dot" w:pos="9494"/>
            </w:tabs>
            <w:rPr>
              <w:rFonts w:ascii="Times New Roman" w:hAnsi="Times New Roman" w:cs="Times New Roman"/>
              <w:noProof/>
              <w:sz w:val="20"/>
            </w:rPr>
          </w:pPr>
          <w:hyperlink w:anchor="_Toc202675847" w:history="1">
            <w:r w:rsidR="00B92E78" w:rsidRPr="00DC23B9">
              <w:rPr>
                <w:rStyle w:val="Hyperlink"/>
                <w:rFonts w:ascii="Times New Roman" w:hAnsi="Times New Roman" w:cs="Times New Roman"/>
                <w:noProof/>
                <w:sz w:val="20"/>
              </w:rPr>
              <w:t>3.8</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Data Collection Instrument</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_Toc202675847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25</w:t>
            </w:r>
            <w:r w:rsidRPr="00DC23B9">
              <w:rPr>
                <w:rFonts w:ascii="Times New Roman" w:hAnsi="Times New Roman" w:cs="Times New Roman"/>
                <w:noProof/>
                <w:webHidden/>
                <w:sz w:val="20"/>
              </w:rPr>
              <w:fldChar w:fldCharType="end"/>
            </w:r>
          </w:hyperlink>
        </w:p>
        <w:p w:rsidR="00B92E78" w:rsidRPr="00DC23B9" w:rsidRDefault="00B76782">
          <w:pPr>
            <w:pStyle w:val="TOC1"/>
            <w:tabs>
              <w:tab w:val="left" w:pos="660"/>
              <w:tab w:val="right" w:leader="dot" w:pos="9494"/>
            </w:tabs>
            <w:rPr>
              <w:rFonts w:ascii="Times New Roman" w:hAnsi="Times New Roman" w:cs="Times New Roman"/>
              <w:noProof/>
              <w:sz w:val="20"/>
            </w:rPr>
          </w:pPr>
          <w:hyperlink w:anchor="_Toc202675848" w:history="1">
            <w:r w:rsidR="00B92E78" w:rsidRPr="00DC23B9">
              <w:rPr>
                <w:rStyle w:val="Hyperlink"/>
                <w:rFonts w:ascii="Times New Roman" w:hAnsi="Times New Roman" w:cs="Times New Roman"/>
                <w:noProof/>
                <w:sz w:val="20"/>
              </w:rPr>
              <w:t>3.9</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Sampling Technique</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_Toc202675848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26</w:t>
            </w:r>
            <w:r w:rsidRPr="00DC23B9">
              <w:rPr>
                <w:rFonts w:ascii="Times New Roman" w:hAnsi="Times New Roman" w:cs="Times New Roman"/>
                <w:noProof/>
                <w:webHidden/>
                <w:sz w:val="20"/>
              </w:rPr>
              <w:fldChar w:fldCharType="end"/>
            </w:r>
          </w:hyperlink>
        </w:p>
        <w:p w:rsidR="00B92E78" w:rsidRPr="00DC23B9" w:rsidRDefault="00B76782">
          <w:pPr>
            <w:pStyle w:val="TOC1"/>
            <w:tabs>
              <w:tab w:val="left" w:pos="660"/>
              <w:tab w:val="right" w:leader="dot" w:pos="9494"/>
            </w:tabs>
            <w:rPr>
              <w:rFonts w:ascii="Times New Roman" w:hAnsi="Times New Roman" w:cs="Times New Roman"/>
              <w:noProof/>
              <w:sz w:val="20"/>
            </w:rPr>
          </w:pPr>
          <w:hyperlink w:anchor="_Toc202675849" w:history="1">
            <w:r w:rsidR="00B92E78" w:rsidRPr="00DC23B9">
              <w:rPr>
                <w:rStyle w:val="Hyperlink"/>
                <w:rFonts w:ascii="Times New Roman" w:hAnsi="Times New Roman" w:cs="Times New Roman"/>
                <w:noProof/>
                <w:sz w:val="20"/>
              </w:rPr>
              <w:t>3.10</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Data Analysis Procedure</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_Toc202675849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26</w:t>
            </w:r>
            <w:r w:rsidRPr="00DC23B9">
              <w:rPr>
                <w:rFonts w:ascii="Times New Roman" w:hAnsi="Times New Roman" w:cs="Times New Roman"/>
                <w:noProof/>
                <w:webHidden/>
                <w:sz w:val="20"/>
              </w:rPr>
              <w:fldChar w:fldCharType="end"/>
            </w:r>
          </w:hyperlink>
        </w:p>
        <w:p w:rsidR="00B92E78" w:rsidRPr="00DC23B9" w:rsidRDefault="00B76782">
          <w:pPr>
            <w:pStyle w:val="TOC1"/>
            <w:tabs>
              <w:tab w:val="right" w:leader="dot" w:pos="9494"/>
            </w:tabs>
            <w:rPr>
              <w:rFonts w:ascii="Times New Roman" w:hAnsi="Times New Roman" w:cs="Times New Roman"/>
              <w:noProof/>
              <w:sz w:val="20"/>
            </w:rPr>
          </w:pPr>
          <w:hyperlink w:anchor="_Toc202675850" w:history="1">
            <w:r w:rsidR="00B92E78" w:rsidRPr="00DC23B9">
              <w:rPr>
                <w:rStyle w:val="Hyperlink"/>
                <w:rFonts w:ascii="Times New Roman" w:hAnsi="Times New Roman" w:cs="Times New Roman"/>
                <w:noProof/>
                <w:sz w:val="20"/>
              </w:rPr>
              <w:t>CHAPTER FOUR</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_Toc202675850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27</w:t>
            </w:r>
            <w:r w:rsidRPr="00DC23B9">
              <w:rPr>
                <w:rFonts w:ascii="Times New Roman" w:hAnsi="Times New Roman" w:cs="Times New Roman"/>
                <w:noProof/>
                <w:webHidden/>
                <w:sz w:val="20"/>
              </w:rPr>
              <w:fldChar w:fldCharType="end"/>
            </w:r>
          </w:hyperlink>
        </w:p>
        <w:p w:rsidR="00B92E78" w:rsidRPr="00DC23B9" w:rsidRDefault="00B76782">
          <w:pPr>
            <w:pStyle w:val="TOC1"/>
            <w:tabs>
              <w:tab w:val="right" w:leader="dot" w:pos="9494"/>
            </w:tabs>
            <w:rPr>
              <w:rFonts w:ascii="Times New Roman" w:hAnsi="Times New Roman" w:cs="Times New Roman"/>
              <w:noProof/>
              <w:sz w:val="20"/>
            </w:rPr>
          </w:pPr>
          <w:hyperlink w:anchor="_Toc202675851" w:history="1">
            <w:r w:rsidR="00B92E78" w:rsidRPr="00DC23B9">
              <w:rPr>
                <w:rStyle w:val="Hyperlink"/>
                <w:rFonts w:ascii="Times New Roman" w:hAnsi="Times New Roman" w:cs="Times New Roman"/>
                <w:noProof/>
                <w:sz w:val="20"/>
              </w:rPr>
              <w:t>DATA ANALYSIS</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_Toc202675851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27</w:t>
            </w:r>
            <w:r w:rsidRPr="00DC23B9">
              <w:rPr>
                <w:rFonts w:ascii="Times New Roman" w:hAnsi="Times New Roman" w:cs="Times New Roman"/>
                <w:noProof/>
                <w:webHidden/>
                <w:sz w:val="20"/>
              </w:rPr>
              <w:fldChar w:fldCharType="end"/>
            </w:r>
          </w:hyperlink>
        </w:p>
        <w:p w:rsidR="00B92E78" w:rsidRPr="00DC23B9" w:rsidRDefault="00B76782">
          <w:pPr>
            <w:pStyle w:val="TOC1"/>
            <w:tabs>
              <w:tab w:val="right" w:leader="dot" w:pos="9494"/>
            </w:tabs>
            <w:rPr>
              <w:rFonts w:ascii="Times New Roman" w:hAnsi="Times New Roman" w:cs="Times New Roman"/>
              <w:noProof/>
              <w:sz w:val="20"/>
            </w:rPr>
          </w:pPr>
          <w:hyperlink w:anchor="_Toc202675852" w:history="1">
            <w:r w:rsidR="00B92E78" w:rsidRPr="00DC23B9">
              <w:rPr>
                <w:rStyle w:val="Hyperlink"/>
                <w:rFonts w:ascii="Times New Roman" w:hAnsi="Times New Roman" w:cs="Times New Roman"/>
                <w:noProof/>
                <w:sz w:val="20"/>
              </w:rPr>
              <w:t>4.1 Socio-Economic Characteristics of the Respondents</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_Toc202675852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27</w:t>
            </w:r>
            <w:r w:rsidRPr="00DC23B9">
              <w:rPr>
                <w:rFonts w:ascii="Times New Roman" w:hAnsi="Times New Roman" w:cs="Times New Roman"/>
                <w:noProof/>
                <w:webHidden/>
                <w:sz w:val="20"/>
              </w:rPr>
              <w:fldChar w:fldCharType="end"/>
            </w:r>
          </w:hyperlink>
        </w:p>
        <w:p w:rsidR="00B92E78" w:rsidRPr="00DC23B9" w:rsidRDefault="00B76782">
          <w:pPr>
            <w:pStyle w:val="TOC1"/>
            <w:tabs>
              <w:tab w:val="left" w:pos="660"/>
              <w:tab w:val="right" w:leader="dot" w:pos="9494"/>
            </w:tabs>
            <w:rPr>
              <w:rFonts w:ascii="Times New Roman" w:hAnsi="Times New Roman" w:cs="Times New Roman"/>
              <w:noProof/>
              <w:sz w:val="20"/>
            </w:rPr>
          </w:pPr>
          <w:hyperlink w:anchor="_Toc202675853" w:history="1">
            <w:r w:rsidR="00B92E78" w:rsidRPr="00DC23B9">
              <w:rPr>
                <w:rStyle w:val="Hyperlink"/>
                <w:rFonts w:ascii="Times New Roman" w:hAnsi="Times New Roman" w:cs="Times New Roman"/>
                <w:noProof/>
                <w:sz w:val="20"/>
              </w:rPr>
              <w:t>4.2</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Causes of Encroachment on Government Acquired Land in Ara Community</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_Toc202675853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32</w:t>
            </w:r>
            <w:r w:rsidRPr="00DC23B9">
              <w:rPr>
                <w:rFonts w:ascii="Times New Roman" w:hAnsi="Times New Roman" w:cs="Times New Roman"/>
                <w:noProof/>
                <w:webHidden/>
                <w:sz w:val="20"/>
              </w:rPr>
              <w:fldChar w:fldCharType="end"/>
            </w:r>
          </w:hyperlink>
        </w:p>
        <w:p w:rsidR="00B92E78" w:rsidRPr="00DC23B9" w:rsidRDefault="00B76782">
          <w:pPr>
            <w:pStyle w:val="TOC1"/>
            <w:tabs>
              <w:tab w:val="left" w:pos="660"/>
              <w:tab w:val="right" w:leader="dot" w:pos="9494"/>
            </w:tabs>
            <w:rPr>
              <w:rFonts w:ascii="Times New Roman" w:hAnsi="Times New Roman" w:cs="Times New Roman"/>
              <w:noProof/>
              <w:sz w:val="20"/>
            </w:rPr>
          </w:pPr>
          <w:hyperlink w:anchor="_Toc202675854" w:history="1">
            <w:r w:rsidR="00B92E78" w:rsidRPr="00DC23B9">
              <w:rPr>
                <w:rStyle w:val="Hyperlink"/>
                <w:rFonts w:ascii="Times New Roman" w:hAnsi="Times New Roman" w:cs="Times New Roman"/>
                <w:noProof/>
                <w:sz w:val="20"/>
              </w:rPr>
              <w:t>4.3</w:t>
            </w:r>
            <w:r w:rsidR="00B92E78" w:rsidRPr="00DC23B9">
              <w:rPr>
                <w:rFonts w:ascii="Times New Roman" w:hAnsi="Times New Roman" w:cs="Times New Roman"/>
                <w:noProof/>
                <w:sz w:val="20"/>
              </w:rPr>
              <w:tab/>
            </w:r>
            <w:r w:rsidR="00B92E78" w:rsidRPr="00DC23B9">
              <w:rPr>
                <w:rStyle w:val="Hyperlink"/>
                <w:rFonts w:ascii="Times New Roman" w:hAnsi="Times New Roman" w:cs="Times New Roman"/>
                <w:noProof/>
                <w:sz w:val="20"/>
              </w:rPr>
              <w:t>Impacts of encroachment on government acquired land (kwara state polytechnic)</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_Toc202675854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33</w:t>
            </w:r>
            <w:r w:rsidRPr="00DC23B9">
              <w:rPr>
                <w:rFonts w:ascii="Times New Roman" w:hAnsi="Times New Roman" w:cs="Times New Roman"/>
                <w:noProof/>
                <w:webHidden/>
                <w:sz w:val="20"/>
              </w:rPr>
              <w:fldChar w:fldCharType="end"/>
            </w:r>
          </w:hyperlink>
        </w:p>
        <w:p w:rsidR="00B92E78" w:rsidRPr="00DC23B9" w:rsidRDefault="00B76782">
          <w:pPr>
            <w:pStyle w:val="TOC1"/>
            <w:tabs>
              <w:tab w:val="right" w:leader="dot" w:pos="9494"/>
            </w:tabs>
            <w:rPr>
              <w:rFonts w:ascii="Times New Roman" w:hAnsi="Times New Roman" w:cs="Times New Roman"/>
              <w:noProof/>
              <w:sz w:val="20"/>
            </w:rPr>
          </w:pPr>
          <w:hyperlink w:anchor="_Toc202675855" w:history="1">
            <w:r w:rsidR="00B92E78" w:rsidRPr="00DC23B9">
              <w:rPr>
                <w:rStyle w:val="Hyperlink"/>
                <w:rFonts w:ascii="Times New Roman" w:hAnsi="Times New Roman" w:cs="Times New Roman"/>
                <w:noProof/>
                <w:sz w:val="20"/>
              </w:rPr>
              <w:t>CHAPTER FIVE</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_Toc202675855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36</w:t>
            </w:r>
            <w:r w:rsidRPr="00DC23B9">
              <w:rPr>
                <w:rFonts w:ascii="Times New Roman" w:hAnsi="Times New Roman" w:cs="Times New Roman"/>
                <w:noProof/>
                <w:webHidden/>
                <w:sz w:val="20"/>
              </w:rPr>
              <w:fldChar w:fldCharType="end"/>
            </w:r>
          </w:hyperlink>
        </w:p>
        <w:p w:rsidR="00B92E78" w:rsidRPr="00DC23B9" w:rsidRDefault="00B76782">
          <w:pPr>
            <w:pStyle w:val="TOC1"/>
            <w:tabs>
              <w:tab w:val="right" w:leader="dot" w:pos="9494"/>
            </w:tabs>
            <w:rPr>
              <w:rFonts w:ascii="Times New Roman" w:hAnsi="Times New Roman" w:cs="Times New Roman"/>
              <w:noProof/>
              <w:sz w:val="20"/>
            </w:rPr>
          </w:pPr>
          <w:hyperlink w:anchor="_Toc202675856" w:history="1">
            <w:r w:rsidR="00B92E78" w:rsidRPr="00DC23B9">
              <w:rPr>
                <w:rStyle w:val="Hyperlink"/>
                <w:rFonts w:ascii="Times New Roman" w:hAnsi="Times New Roman" w:cs="Times New Roman"/>
                <w:noProof/>
                <w:sz w:val="20"/>
              </w:rPr>
              <w:t>SUMMARY OF FINDINGS, CONCLUSION AND RECOMMENDATIONS</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_Toc202675856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36</w:t>
            </w:r>
            <w:r w:rsidRPr="00DC23B9">
              <w:rPr>
                <w:rFonts w:ascii="Times New Roman" w:hAnsi="Times New Roman" w:cs="Times New Roman"/>
                <w:noProof/>
                <w:webHidden/>
                <w:sz w:val="20"/>
              </w:rPr>
              <w:fldChar w:fldCharType="end"/>
            </w:r>
          </w:hyperlink>
        </w:p>
        <w:p w:rsidR="00B92E78" w:rsidRPr="00DC23B9" w:rsidRDefault="00B76782">
          <w:pPr>
            <w:pStyle w:val="TOC1"/>
            <w:tabs>
              <w:tab w:val="right" w:leader="dot" w:pos="9494"/>
            </w:tabs>
            <w:rPr>
              <w:rFonts w:ascii="Times New Roman" w:hAnsi="Times New Roman" w:cs="Times New Roman"/>
              <w:noProof/>
              <w:sz w:val="20"/>
            </w:rPr>
          </w:pPr>
          <w:hyperlink w:anchor="_Toc202675857" w:history="1">
            <w:r w:rsidR="00B92E78" w:rsidRPr="00DC23B9">
              <w:rPr>
                <w:rStyle w:val="Hyperlink"/>
                <w:rFonts w:ascii="Times New Roman" w:hAnsi="Times New Roman" w:cs="Times New Roman"/>
                <w:noProof/>
                <w:sz w:val="20"/>
              </w:rPr>
              <w:t>5.1 SUMMARY OF FINDINGS</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_Toc202675857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36</w:t>
            </w:r>
            <w:r w:rsidRPr="00DC23B9">
              <w:rPr>
                <w:rFonts w:ascii="Times New Roman" w:hAnsi="Times New Roman" w:cs="Times New Roman"/>
                <w:noProof/>
                <w:webHidden/>
                <w:sz w:val="20"/>
              </w:rPr>
              <w:fldChar w:fldCharType="end"/>
            </w:r>
          </w:hyperlink>
        </w:p>
        <w:p w:rsidR="00B92E78" w:rsidRPr="00DC23B9" w:rsidRDefault="00B76782">
          <w:pPr>
            <w:pStyle w:val="TOC1"/>
            <w:tabs>
              <w:tab w:val="right" w:leader="dot" w:pos="9494"/>
            </w:tabs>
            <w:rPr>
              <w:rFonts w:ascii="Times New Roman" w:hAnsi="Times New Roman" w:cs="Times New Roman"/>
              <w:noProof/>
              <w:sz w:val="20"/>
            </w:rPr>
          </w:pPr>
          <w:hyperlink w:anchor="_Toc202675858" w:history="1">
            <w:r w:rsidR="00B92E78" w:rsidRPr="00DC23B9">
              <w:rPr>
                <w:rStyle w:val="Hyperlink"/>
                <w:rFonts w:ascii="Times New Roman" w:hAnsi="Times New Roman" w:cs="Times New Roman"/>
                <w:noProof/>
                <w:sz w:val="20"/>
              </w:rPr>
              <w:t>5.2 CONCLUSION</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_Toc202675858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36</w:t>
            </w:r>
            <w:r w:rsidRPr="00DC23B9">
              <w:rPr>
                <w:rFonts w:ascii="Times New Roman" w:hAnsi="Times New Roman" w:cs="Times New Roman"/>
                <w:noProof/>
                <w:webHidden/>
                <w:sz w:val="20"/>
              </w:rPr>
              <w:fldChar w:fldCharType="end"/>
            </w:r>
          </w:hyperlink>
        </w:p>
        <w:p w:rsidR="00B92E78" w:rsidRPr="00DC23B9" w:rsidRDefault="00B76782">
          <w:pPr>
            <w:pStyle w:val="TOC1"/>
            <w:tabs>
              <w:tab w:val="right" w:leader="dot" w:pos="9494"/>
            </w:tabs>
            <w:rPr>
              <w:rFonts w:ascii="Times New Roman" w:hAnsi="Times New Roman" w:cs="Times New Roman"/>
              <w:noProof/>
              <w:sz w:val="20"/>
            </w:rPr>
          </w:pPr>
          <w:hyperlink w:anchor="_Toc202675859" w:history="1">
            <w:r w:rsidR="00B92E78" w:rsidRPr="00DC23B9">
              <w:rPr>
                <w:rStyle w:val="Hyperlink"/>
                <w:rFonts w:ascii="Times New Roman" w:hAnsi="Times New Roman" w:cs="Times New Roman"/>
                <w:noProof/>
                <w:sz w:val="20"/>
              </w:rPr>
              <w:t>5.3 RECOMMENDATIONS</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_Toc202675859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37</w:t>
            </w:r>
            <w:r w:rsidRPr="00DC23B9">
              <w:rPr>
                <w:rFonts w:ascii="Times New Roman" w:hAnsi="Times New Roman" w:cs="Times New Roman"/>
                <w:noProof/>
                <w:webHidden/>
                <w:sz w:val="20"/>
              </w:rPr>
              <w:fldChar w:fldCharType="end"/>
            </w:r>
          </w:hyperlink>
        </w:p>
        <w:p w:rsidR="00B92E78" w:rsidRPr="00DC23B9" w:rsidRDefault="00B76782">
          <w:pPr>
            <w:pStyle w:val="TOC1"/>
            <w:tabs>
              <w:tab w:val="right" w:leader="dot" w:pos="9494"/>
            </w:tabs>
            <w:rPr>
              <w:rFonts w:ascii="Times New Roman" w:hAnsi="Times New Roman" w:cs="Times New Roman"/>
              <w:noProof/>
              <w:sz w:val="20"/>
            </w:rPr>
          </w:pPr>
          <w:hyperlink w:anchor="_Toc202675860" w:history="1">
            <w:r w:rsidR="00B92E78" w:rsidRPr="00DC23B9">
              <w:rPr>
                <w:rStyle w:val="Hyperlink"/>
                <w:rFonts w:ascii="Times New Roman" w:hAnsi="Times New Roman" w:cs="Times New Roman"/>
                <w:noProof/>
                <w:sz w:val="20"/>
              </w:rPr>
              <w:t>REFERENCE</w:t>
            </w:r>
            <w:r w:rsidR="00B92E78" w:rsidRPr="00DC23B9">
              <w:rPr>
                <w:rFonts w:ascii="Times New Roman" w:hAnsi="Times New Roman" w:cs="Times New Roman"/>
                <w:noProof/>
                <w:webHidden/>
                <w:sz w:val="20"/>
              </w:rPr>
              <w:tab/>
            </w:r>
            <w:r w:rsidRPr="00DC23B9">
              <w:rPr>
                <w:rFonts w:ascii="Times New Roman" w:hAnsi="Times New Roman" w:cs="Times New Roman"/>
                <w:noProof/>
                <w:webHidden/>
                <w:sz w:val="20"/>
              </w:rPr>
              <w:fldChar w:fldCharType="begin"/>
            </w:r>
            <w:r w:rsidR="00B92E78" w:rsidRPr="00DC23B9">
              <w:rPr>
                <w:rFonts w:ascii="Times New Roman" w:hAnsi="Times New Roman" w:cs="Times New Roman"/>
                <w:noProof/>
                <w:webHidden/>
                <w:sz w:val="20"/>
              </w:rPr>
              <w:instrText xml:space="preserve"> PAGEREF _Toc202675860 \h </w:instrText>
            </w:r>
            <w:r w:rsidRPr="00DC23B9">
              <w:rPr>
                <w:rFonts w:ascii="Times New Roman" w:hAnsi="Times New Roman" w:cs="Times New Roman"/>
                <w:noProof/>
                <w:webHidden/>
                <w:sz w:val="20"/>
              </w:rPr>
            </w:r>
            <w:r w:rsidRPr="00DC23B9">
              <w:rPr>
                <w:rFonts w:ascii="Times New Roman" w:hAnsi="Times New Roman" w:cs="Times New Roman"/>
                <w:noProof/>
                <w:webHidden/>
                <w:sz w:val="20"/>
              </w:rPr>
              <w:fldChar w:fldCharType="separate"/>
            </w:r>
            <w:r w:rsidR="00DC23B9" w:rsidRPr="00DC23B9">
              <w:rPr>
                <w:rFonts w:ascii="Times New Roman" w:hAnsi="Times New Roman" w:cs="Times New Roman"/>
                <w:noProof/>
                <w:webHidden/>
                <w:sz w:val="20"/>
              </w:rPr>
              <w:t>39</w:t>
            </w:r>
            <w:r w:rsidRPr="00DC23B9">
              <w:rPr>
                <w:rFonts w:ascii="Times New Roman" w:hAnsi="Times New Roman" w:cs="Times New Roman"/>
                <w:noProof/>
                <w:webHidden/>
                <w:sz w:val="20"/>
              </w:rPr>
              <w:fldChar w:fldCharType="end"/>
            </w:r>
          </w:hyperlink>
        </w:p>
        <w:p w:rsidR="003C5629" w:rsidRPr="00B92E78" w:rsidRDefault="00B76782">
          <w:pPr>
            <w:rPr>
              <w:sz w:val="20"/>
            </w:rPr>
          </w:pPr>
          <w:r w:rsidRPr="00B92E78">
            <w:rPr>
              <w:sz w:val="20"/>
            </w:rPr>
            <w:fldChar w:fldCharType="end"/>
          </w:r>
        </w:p>
      </w:sdtContent>
    </w:sdt>
    <w:p w:rsidR="003C5629" w:rsidRPr="003C5629" w:rsidRDefault="003C5629" w:rsidP="003C5629"/>
    <w:p w:rsidR="003C5629" w:rsidRDefault="003C5629">
      <w:pPr>
        <w:rPr>
          <w:rFonts w:ascii="Times New Roman" w:eastAsiaTheme="majorEastAsia" w:hAnsi="Times New Roman" w:cstheme="majorBidi"/>
          <w:b/>
          <w:bCs/>
          <w:i/>
          <w:sz w:val="24"/>
          <w:szCs w:val="28"/>
        </w:rPr>
      </w:pPr>
      <w:r>
        <w:rPr>
          <w:i/>
        </w:rPr>
        <w:br w:type="page"/>
      </w:r>
    </w:p>
    <w:p w:rsidR="009A0687" w:rsidRPr="00C37BC1" w:rsidRDefault="009A0687" w:rsidP="00C37BC1">
      <w:pPr>
        <w:pStyle w:val="Heading1"/>
        <w:jc w:val="center"/>
        <w:rPr>
          <w:i/>
        </w:rPr>
      </w:pPr>
      <w:bookmarkStart w:id="8" w:name="_Toc202675810"/>
      <w:r w:rsidRPr="00C37BC1">
        <w:rPr>
          <w:i/>
        </w:rPr>
        <w:lastRenderedPageBreak/>
        <w:t>ABSTRACT</w:t>
      </w:r>
      <w:bookmarkEnd w:id="8"/>
    </w:p>
    <w:p w:rsidR="009A0687" w:rsidRPr="001E128A" w:rsidRDefault="009A0687" w:rsidP="001E128A">
      <w:pPr>
        <w:jc w:val="both"/>
        <w:rPr>
          <w:rFonts w:ascii="Times New Roman" w:hAnsi="Times New Roman" w:cs="Times New Roman"/>
          <w:i/>
          <w:iCs/>
          <w:sz w:val="24"/>
          <w:szCs w:val="24"/>
        </w:rPr>
      </w:pPr>
      <w:r w:rsidRPr="001E128A">
        <w:rPr>
          <w:rFonts w:ascii="Times New Roman" w:hAnsi="Times New Roman" w:cs="Times New Roman"/>
          <w:i/>
          <w:iCs/>
          <w:sz w:val="24"/>
          <w:szCs w:val="24"/>
        </w:rPr>
        <w:t>Encroachment on government-acquired land is a pervasive issue that undermines development, sparks conflict, and disrupts community stability. This phenomenon often results in significant economic, social, and environmental consequences. In Ara community, the interdependence between the community and Kwara State Polytechnic is complex, making it challenging to assess one without the other. The community's claim to part of the land belonging to the polytechnic, and vice versa, has created a contentious relationship, highlighting the need for a comprehensive study to understand the dynamics of land encroachment in this context.</w:t>
      </w:r>
      <w:r w:rsidR="001E128A">
        <w:rPr>
          <w:rFonts w:ascii="Times New Roman" w:hAnsi="Times New Roman" w:cs="Times New Roman"/>
          <w:i/>
          <w:iCs/>
          <w:sz w:val="24"/>
          <w:szCs w:val="24"/>
        </w:rPr>
        <w:t xml:space="preserve"> </w:t>
      </w:r>
      <w:r w:rsidRPr="001E128A">
        <w:rPr>
          <w:rFonts w:ascii="Times New Roman" w:hAnsi="Times New Roman" w:cs="Times New Roman"/>
          <w:i/>
          <w:iCs/>
          <w:sz w:val="24"/>
          <w:szCs w:val="24"/>
        </w:rPr>
        <w:t xml:space="preserve">This study aims to assess the causes of encroachment on government land, examine the effects of encroachment on government land, and evaluate the impact of encroachment on government land in Ara community. The study used a sampling frame of 487 households and a sample size of 219 households. The analysis revealed that the majority of respondents were </w:t>
      </w:r>
      <w:proofErr w:type="spellStart"/>
      <w:r w:rsidRPr="001E128A">
        <w:rPr>
          <w:rFonts w:ascii="Times New Roman" w:hAnsi="Times New Roman" w:cs="Times New Roman"/>
          <w:i/>
          <w:iCs/>
          <w:sz w:val="24"/>
          <w:szCs w:val="24"/>
        </w:rPr>
        <w:t>Yorubas</w:t>
      </w:r>
      <w:proofErr w:type="spellEnd"/>
      <w:r w:rsidRPr="001E128A">
        <w:rPr>
          <w:rFonts w:ascii="Times New Roman" w:hAnsi="Times New Roman" w:cs="Times New Roman"/>
          <w:i/>
          <w:iCs/>
          <w:sz w:val="24"/>
          <w:szCs w:val="24"/>
        </w:rPr>
        <w:t>, practicing Islamic religion, with SSCE certificates, and engaged in business activities.</w:t>
      </w:r>
      <w:r w:rsidR="001E128A">
        <w:rPr>
          <w:rFonts w:ascii="Times New Roman" w:hAnsi="Times New Roman" w:cs="Times New Roman"/>
          <w:i/>
          <w:iCs/>
          <w:sz w:val="24"/>
          <w:szCs w:val="24"/>
        </w:rPr>
        <w:t xml:space="preserve"> </w:t>
      </w:r>
      <w:r w:rsidRPr="001E128A">
        <w:rPr>
          <w:rFonts w:ascii="Times New Roman" w:hAnsi="Times New Roman" w:cs="Times New Roman"/>
          <w:i/>
          <w:iCs/>
          <w:sz w:val="24"/>
          <w:szCs w:val="24"/>
        </w:rPr>
        <w:t>The study identifies the causes of encroachment on government-acquired land in Ara community as lack of clear land demarcation, population growth, organizational corruption, poor land use planning, and inadequate community sensitization. The impact of encroachment on community development is multifaceted, resulting in social conflict, loss of community identity, loss of agricultural land, economic growth, infrastructure development, and increased access to services. The encroachment on Kwara State Polytechnic land has had severe consequences, including loss of institutional land, insecurity and safety risks, disruption of academic activities, conflict and disputes, and reduced institutional development.</w:t>
      </w:r>
      <w:r w:rsidR="001E128A">
        <w:rPr>
          <w:rFonts w:ascii="Times New Roman" w:hAnsi="Times New Roman" w:cs="Times New Roman"/>
          <w:i/>
          <w:iCs/>
          <w:sz w:val="24"/>
          <w:szCs w:val="24"/>
        </w:rPr>
        <w:t xml:space="preserve"> </w:t>
      </w:r>
      <w:r w:rsidRPr="001E128A">
        <w:rPr>
          <w:rFonts w:ascii="Times New Roman" w:hAnsi="Times New Roman" w:cs="Times New Roman"/>
          <w:i/>
          <w:iCs/>
          <w:sz w:val="24"/>
          <w:szCs w:val="24"/>
        </w:rPr>
        <w:t>The study highlights the need for effective land management and enforcement of regulations to mitigate the adverse effects of encroachment on government land, and to find a mutually beneficial solution for both the community and the polytechnic.</w:t>
      </w:r>
    </w:p>
    <w:p w:rsidR="009A0687" w:rsidRDefault="009A0687" w:rsidP="008414E0">
      <w:pPr>
        <w:spacing w:after="0"/>
        <w:rPr>
          <w:b/>
          <w:bCs/>
          <w:sz w:val="24"/>
          <w:szCs w:val="24"/>
        </w:rPr>
      </w:pPr>
    </w:p>
    <w:p w:rsidR="009A0687" w:rsidRDefault="009A0687" w:rsidP="008414E0">
      <w:pPr>
        <w:spacing w:after="0"/>
        <w:rPr>
          <w:b/>
          <w:bCs/>
          <w:sz w:val="24"/>
          <w:szCs w:val="24"/>
        </w:rPr>
      </w:pPr>
    </w:p>
    <w:p w:rsidR="009A0687" w:rsidRDefault="009A0687" w:rsidP="008414E0">
      <w:pPr>
        <w:spacing w:after="0"/>
        <w:rPr>
          <w:b/>
          <w:bCs/>
          <w:sz w:val="24"/>
          <w:szCs w:val="24"/>
        </w:rPr>
      </w:pPr>
    </w:p>
    <w:p w:rsidR="009A0687" w:rsidRDefault="009A0687" w:rsidP="008414E0">
      <w:pPr>
        <w:spacing w:after="0"/>
        <w:rPr>
          <w:b/>
          <w:bCs/>
          <w:sz w:val="24"/>
          <w:szCs w:val="24"/>
        </w:rPr>
      </w:pPr>
    </w:p>
    <w:p w:rsidR="009A0687" w:rsidRDefault="009A0687" w:rsidP="008414E0">
      <w:pPr>
        <w:spacing w:after="0"/>
        <w:rPr>
          <w:b/>
          <w:bCs/>
          <w:sz w:val="24"/>
          <w:szCs w:val="24"/>
        </w:rPr>
      </w:pPr>
    </w:p>
    <w:p w:rsidR="009A0687" w:rsidRDefault="009A0687" w:rsidP="008414E0">
      <w:pPr>
        <w:spacing w:after="0"/>
        <w:rPr>
          <w:b/>
          <w:bCs/>
          <w:sz w:val="24"/>
          <w:szCs w:val="24"/>
        </w:rPr>
      </w:pPr>
    </w:p>
    <w:p w:rsidR="009A0687" w:rsidRDefault="009A0687" w:rsidP="008414E0">
      <w:pPr>
        <w:spacing w:after="0"/>
        <w:rPr>
          <w:b/>
          <w:bCs/>
          <w:sz w:val="24"/>
          <w:szCs w:val="24"/>
        </w:rPr>
      </w:pPr>
    </w:p>
    <w:p w:rsidR="009A0687" w:rsidRDefault="009A0687" w:rsidP="008414E0">
      <w:pPr>
        <w:spacing w:after="0"/>
        <w:rPr>
          <w:b/>
          <w:bCs/>
          <w:sz w:val="24"/>
          <w:szCs w:val="24"/>
        </w:rPr>
      </w:pPr>
    </w:p>
    <w:p w:rsidR="009A0687" w:rsidRDefault="009A0687" w:rsidP="008414E0">
      <w:pPr>
        <w:spacing w:after="0"/>
        <w:rPr>
          <w:b/>
          <w:bCs/>
          <w:sz w:val="24"/>
          <w:szCs w:val="24"/>
        </w:rPr>
      </w:pPr>
    </w:p>
    <w:p w:rsidR="009A0687" w:rsidRDefault="009A0687" w:rsidP="008414E0">
      <w:pPr>
        <w:spacing w:after="0"/>
        <w:rPr>
          <w:b/>
          <w:bCs/>
          <w:sz w:val="24"/>
          <w:szCs w:val="24"/>
        </w:rPr>
      </w:pPr>
    </w:p>
    <w:p w:rsidR="009A0687" w:rsidRDefault="009A0687" w:rsidP="008414E0">
      <w:pPr>
        <w:spacing w:after="0"/>
        <w:rPr>
          <w:b/>
          <w:bCs/>
          <w:sz w:val="24"/>
          <w:szCs w:val="24"/>
        </w:rPr>
      </w:pPr>
    </w:p>
    <w:p w:rsidR="009A0687" w:rsidRDefault="009A0687" w:rsidP="008414E0">
      <w:pPr>
        <w:spacing w:after="0"/>
        <w:rPr>
          <w:b/>
          <w:bCs/>
          <w:sz w:val="24"/>
          <w:szCs w:val="24"/>
        </w:rPr>
      </w:pPr>
    </w:p>
    <w:p w:rsidR="009A0687" w:rsidRDefault="009A0687" w:rsidP="008414E0">
      <w:pPr>
        <w:spacing w:after="0"/>
        <w:rPr>
          <w:b/>
          <w:bCs/>
          <w:sz w:val="24"/>
          <w:szCs w:val="24"/>
        </w:rPr>
      </w:pPr>
    </w:p>
    <w:p w:rsidR="00B92E78" w:rsidRDefault="00B92E78">
      <w:pPr>
        <w:rPr>
          <w:rFonts w:ascii="Times New Roman" w:hAnsi="Times New Roman" w:cs="Times New Roman"/>
          <w:b/>
          <w:bCs/>
          <w:sz w:val="24"/>
          <w:szCs w:val="24"/>
        </w:rPr>
        <w:sectPr w:rsidR="00B92E78" w:rsidSect="00B26D22">
          <w:footerReference w:type="default" r:id="rId10"/>
          <w:pgSz w:w="11520" w:h="14400" w:code="1"/>
          <w:pgMar w:top="1008" w:right="1008" w:bottom="1008" w:left="1008" w:header="720" w:footer="720" w:gutter="0"/>
          <w:pgNumType w:fmt="lowerRoman" w:start="1"/>
          <w:cols w:space="720"/>
          <w:docGrid w:linePitch="360"/>
        </w:sectPr>
      </w:pPr>
    </w:p>
    <w:p w:rsidR="00B92E78" w:rsidRDefault="00B92E78">
      <w:pPr>
        <w:rPr>
          <w:rFonts w:ascii="Times New Roman" w:hAnsi="Times New Roman" w:cs="Times New Roman"/>
          <w:b/>
          <w:bCs/>
          <w:sz w:val="24"/>
          <w:szCs w:val="24"/>
        </w:rPr>
      </w:pPr>
    </w:p>
    <w:p w:rsidR="00A2327F" w:rsidRPr="001E128A" w:rsidRDefault="00A2327F" w:rsidP="00C37BC1">
      <w:pPr>
        <w:pStyle w:val="Heading1"/>
        <w:jc w:val="center"/>
      </w:pPr>
      <w:bookmarkStart w:id="9" w:name="_Toc202675811"/>
      <w:r w:rsidRPr="001E128A">
        <w:t>CHAPTER ONE</w:t>
      </w:r>
      <w:bookmarkEnd w:id="9"/>
    </w:p>
    <w:p w:rsidR="00A2327F" w:rsidRPr="001E128A" w:rsidRDefault="001E128A" w:rsidP="00C37BC1">
      <w:pPr>
        <w:pStyle w:val="Heading1"/>
      </w:pPr>
      <w:bookmarkStart w:id="10" w:name="_Toc202675812"/>
      <w:r>
        <w:t>1.1</w:t>
      </w:r>
      <w:r>
        <w:tab/>
      </w:r>
      <w:r w:rsidR="00557873" w:rsidRPr="001E128A">
        <w:t>INTRODUCTION</w:t>
      </w:r>
      <w:bookmarkEnd w:id="10"/>
    </w:p>
    <w:p w:rsidR="00F45CD0" w:rsidRPr="001E128A" w:rsidRDefault="00A2327F" w:rsidP="001E128A">
      <w:pPr>
        <w:spacing w:after="0" w:line="360" w:lineRule="auto"/>
        <w:jc w:val="both"/>
        <w:rPr>
          <w:rFonts w:ascii="Times New Roman" w:eastAsia="Times New Roman" w:hAnsi="Times New Roman" w:cs="Times New Roman"/>
          <w:sz w:val="24"/>
          <w:szCs w:val="24"/>
        </w:rPr>
      </w:pPr>
      <w:r w:rsidRPr="001E128A">
        <w:rPr>
          <w:rFonts w:ascii="Times New Roman" w:eastAsia="Times New Roman" w:hAnsi="Times New Roman" w:cs="Times New Roman"/>
          <w:sz w:val="24"/>
          <w:szCs w:val="24"/>
        </w:rPr>
        <w:t>The acquisition of land by governments is a crucial aspect of urban development, infrastructure projects, and public service delivery. Governments acquire land for various purposes, including the construction of roads, schools, hospitals, and other public facilities (</w:t>
      </w:r>
      <w:proofErr w:type="spellStart"/>
      <w:r w:rsidRPr="001E128A">
        <w:rPr>
          <w:rFonts w:ascii="Times New Roman" w:eastAsia="Times New Roman" w:hAnsi="Times New Roman" w:cs="Times New Roman"/>
          <w:sz w:val="24"/>
          <w:szCs w:val="24"/>
        </w:rPr>
        <w:t>Akinmoladun</w:t>
      </w:r>
      <w:proofErr w:type="spellEnd"/>
      <w:r w:rsidRPr="001E128A">
        <w:rPr>
          <w:rFonts w:ascii="Times New Roman" w:eastAsia="Times New Roman" w:hAnsi="Times New Roman" w:cs="Times New Roman"/>
          <w:sz w:val="24"/>
          <w:szCs w:val="24"/>
        </w:rPr>
        <w:t xml:space="preserve"> &amp; </w:t>
      </w:r>
      <w:proofErr w:type="spellStart"/>
      <w:r w:rsidRPr="001E128A">
        <w:rPr>
          <w:rFonts w:ascii="Times New Roman" w:eastAsia="Times New Roman" w:hAnsi="Times New Roman" w:cs="Times New Roman"/>
          <w:sz w:val="24"/>
          <w:szCs w:val="24"/>
        </w:rPr>
        <w:t>Oluwatayo</w:t>
      </w:r>
      <w:proofErr w:type="spellEnd"/>
      <w:r w:rsidRPr="001E128A">
        <w:rPr>
          <w:rFonts w:ascii="Times New Roman" w:eastAsia="Times New Roman" w:hAnsi="Times New Roman" w:cs="Times New Roman"/>
          <w:sz w:val="24"/>
          <w:szCs w:val="24"/>
        </w:rPr>
        <w:t>, 2016). Such lands are essential for promoting economic growth, social welfare, and environmental sustainability (</w:t>
      </w:r>
      <w:proofErr w:type="spellStart"/>
      <w:r w:rsidRPr="001E128A">
        <w:rPr>
          <w:rFonts w:ascii="Times New Roman" w:eastAsia="Times New Roman" w:hAnsi="Times New Roman" w:cs="Times New Roman"/>
          <w:sz w:val="24"/>
          <w:szCs w:val="24"/>
        </w:rPr>
        <w:t>Olawuni</w:t>
      </w:r>
      <w:proofErr w:type="spellEnd"/>
      <w:r w:rsidRPr="001E128A">
        <w:rPr>
          <w:rFonts w:ascii="Times New Roman" w:eastAsia="Times New Roman" w:hAnsi="Times New Roman" w:cs="Times New Roman"/>
          <w:sz w:val="24"/>
          <w:szCs w:val="24"/>
        </w:rPr>
        <w:t xml:space="preserve"> &amp; </w:t>
      </w:r>
      <w:proofErr w:type="spellStart"/>
      <w:r w:rsidRPr="001E128A">
        <w:rPr>
          <w:rFonts w:ascii="Times New Roman" w:eastAsia="Times New Roman" w:hAnsi="Times New Roman" w:cs="Times New Roman"/>
          <w:sz w:val="24"/>
          <w:szCs w:val="24"/>
        </w:rPr>
        <w:t>Abiola</w:t>
      </w:r>
      <w:proofErr w:type="spellEnd"/>
      <w:r w:rsidRPr="001E128A">
        <w:rPr>
          <w:rFonts w:ascii="Times New Roman" w:eastAsia="Times New Roman" w:hAnsi="Times New Roman" w:cs="Times New Roman"/>
          <w:sz w:val="24"/>
          <w:szCs w:val="24"/>
        </w:rPr>
        <w:t>, 2017). In Nigeria, government-acquired land is particularly important for addressing the country's infrastructure deficit and promoting development (</w:t>
      </w:r>
      <w:proofErr w:type="spellStart"/>
      <w:r w:rsidRPr="001E128A">
        <w:rPr>
          <w:rFonts w:ascii="Times New Roman" w:eastAsia="Times New Roman" w:hAnsi="Times New Roman" w:cs="Times New Roman"/>
          <w:sz w:val="24"/>
          <w:szCs w:val="24"/>
        </w:rPr>
        <w:t>Adelekan</w:t>
      </w:r>
      <w:proofErr w:type="spellEnd"/>
      <w:r w:rsidRPr="001E128A">
        <w:rPr>
          <w:rFonts w:ascii="Times New Roman" w:eastAsia="Times New Roman" w:hAnsi="Times New Roman" w:cs="Times New Roman"/>
          <w:sz w:val="24"/>
          <w:szCs w:val="24"/>
        </w:rPr>
        <w:t>, 2018).</w:t>
      </w:r>
      <w:r w:rsidR="008414E0" w:rsidRPr="001E128A">
        <w:rPr>
          <w:rFonts w:ascii="Times New Roman" w:hAnsi="Times New Roman" w:cs="Times New Roman"/>
          <w:sz w:val="24"/>
          <w:szCs w:val="24"/>
        </w:rPr>
        <w:t xml:space="preserve"> </w:t>
      </w:r>
      <w:r w:rsidRPr="001E128A">
        <w:rPr>
          <w:rFonts w:ascii="Times New Roman" w:eastAsia="Times New Roman" w:hAnsi="Times New Roman" w:cs="Times New Roman"/>
          <w:sz w:val="24"/>
          <w:szCs w:val="24"/>
        </w:rPr>
        <w:t>However, one of the significant challenges facing government-acquired land is encroachment. Encroachment refers to the unauthorized occupation or use of government land by individuals or groups, often for private purposes (</w:t>
      </w:r>
      <w:proofErr w:type="spellStart"/>
      <w:r w:rsidRPr="001E128A">
        <w:rPr>
          <w:rFonts w:ascii="Times New Roman" w:eastAsia="Times New Roman" w:hAnsi="Times New Roman" w:cs="Times New Roman"/>
          <w:sz w:val="24"/>
          <w:szCs w:val="24"/>
        </w:rPr>
        <w:t>Oduwaye</w:t>
      </w:r>
      <w:proofErr w:type="spellEnd"/>
      <w:r w:rsidRPr="001E128A">
        <w:rPr>
          <w:rFonts w:ascii="Times New Roman" w:eastAsia="Times New Roman" w:hAnsi="Times New Roman" w:cs="Times New Roman"/>
          <w:sz w:val="24"/>
          <w:szCs w:val="24"/>
        </w:rPr>
        <w:t>, 2015). This can lead to conflicts, loss of revenue, and undermining of government projects (Adebayo, 2019). Encroachment can also have serious consequences for the environment, public health, and safety (</w:t>
      </w:r>
      <w:proofErr w:type="spellStart"/>
      <w:r w:rsidRPr="001E128A">
        <w:rPr>
          <w:rFonts w:ascii="Times New Roman" w:eastAsia="Times New Roman" w:hAnsi="Times New Roman" w:cs="Times New Roman"/>
          <w:sz w:val="24"/>
          <w:szCs w:val="24"/>
        </w:rPr>
        <w:t>Ezeudu</w:t>
      </w:r>
      <w:proofErr w:type="spellEnd"/>
      <w:r w:rsidRPr="001E128A">
        <w:rPr>
          <w:rFonts w:ascii="Times New Roman" w:eastAsia="Times New Roman" w:hAnsi="Times New Roman" w:cs="Times New Roman"/>
          <w:sz w:val="24"/>
          <w:szCs w:val="24"/>
        </w:rPr>
        <w:t>, 2020).</w:t>
      </w:r>
    </w:p>
    <w:p w:rsidR="001511EB" w:rsidRPr="001E128A" w:rsidRDefault="001511EB" w:rsidP="001E128A">
      <w:pPr>
        <w:spacing w:after="0" w:line="360" w:lineRule="auto"/>
        <w:jc w:val="both"/>
        <w:rPr>
          <w:rFonts w:ascii="Times New Roman" w:eastAsia="Times New Roman" w:hAnsi="Times New Roman" w:cs="Times New Roman"/>
          <w:sz w:val="24"/>
          <w:szCs w:val="24"/>
        </w:rPr>
      </w:pPr>
    </w:p>
    <w:p w:rsidR="00A2327F" w:rsidRPr="001E128A" w:rsidRDefault="00A2327F" w:rsidP="001E128A">
      <w:pPr>
        <w:spacing w:line="360" w:lineRule="auto"/>
        <w:jc w:val="both"/>
        <w:rPr>
          <w:rFonts w:ascii="Times New Roman" w:eastAsia="Times New Roman" w:hAnsi="Times New Roman" w:cs="Times New Roman"/>
          <w:sz w:val="24"/>
          <w:szCs w:val="24"/>
        </w:rPr>
      </w:pPr>
      <w:r w:rsidRPr="001E128A">
        <w:rPr>
          <w:rFonts w:ascii="Times New Roman" w:eastAsia="Times New Roman" w:hAnsi="Times New Roman" w:cs="Times New Roman"/>
          <w:sz w:val="24"/>
          <w:szCs w:val="24"/>
        </w:rPr>
        <w:t>Globally, governments have implemented various measures to address encroachment on government land. For example, countries have established land management agencies, implemented land use planning, and enforced laws and regulations to prevent encroachment (UN-Habitat, 2016). In Africa, countries such as Ghana, South Africa, and Kenya have also implemented measures to address encroachment. In Ghana, the Lands Commission is responsible for managing government land and preventing encroachment (</w:t>
      </w:r>
      <w:proofErr w:type="spellStart"/>
      <w:r w:rsidRPr="001E128A">
        <w:rPr>
          <w:rFonts w:ascii="Times New Roman" w:eastAsia="Times New Roman" w:hAnsi="Times New Roman" w:cs="Times New Roman"/>
          <w:sz w:val="24"/>
          <w:szCs w:val="24"/>
        </w:rPr>
        <w:t>Agyemang</w:t>
      </w:r>
      <w:proofErr w:type="spellEnd"/>
      <w:r w:rsidRPr="001E128A">
        <w:rPr>
          <w:rFonts w:ascii="Times New Roman" w:eastAsia="Times New Roman" w:hAnsi="Times New Roman" w:cs="Times New Roman"/>
          <w:sz w:val="24"/>
          <w:szCs w:val="24"/>
        </w:rPr>
        <w:t>, 2018). In South Africa, the government has implemented the Spatial Planning and Land Use Management Act to regulate land use and prevent encroachment (South Africa, 2013). In Kenya, the National Land Commission has been established to manage government land and address issues of encroachment (Kenya, 2012).</w:t>
      </w:r>
    </w:p>
    <w:p w:rsidR="00A2327F" w:rsidRPr="001E128A" w:rsidRDefault="00A2327F" w:rsidP="001E128A">
      <w:pPr>
        <w:spacing w:line="360" w:lineRule="auto"/>
        <w:jc w:val="both"/>
        <w:rPr>
          <w:rFonts w:ascii="Times New Roman" w:eastAsia="Times New Roman" w:hAnsi="Times New Roman" w:cs="Times New Roman"/>
          <w:sz w:val="24"/>
          <w:szCs w:val="24"/>
        </w:rPr>
      </w:pPr>
      <w:r w:rsidRPr="001E128A">
        <w:rPr>
          <w:rFonts w:ascii="Times New Roman" w:eastAsia="Times New Roman" w:hAnsi="Times New Roman" w:cs="Times New Roman"/>
          <w:sz w:val="24"/>
          <w:szCs w:val="24"/>
        </w:rPr>
        <w:t xml:space="preserve">In Nigeria, the government has also implemented measures to address encroachment on government land. For example, the Federal Capital Territory Administration has established a Land Administration Department to manage government land and prevent encroachment (FCTA, </w:t>
      </w:r>
      <w:r w:rsidRPr="001E128A">
        <w:rPr>
          <w:rFonts w:ascii="Times New Roman" w:eastAsia="Times New Roman" w:hAnsi="Times New Roman" w:cs="Times New Roman"/>
          <w:sz w:val="24"/>
          <w:szCs w:val="24"/>
        </w:rPr>
        <w:lastRenderedPageBreak/>
        <w:t>2020). In Lagos State, the government has implemented the Lagos State Physical Planning and Development Regulations to regulate land use and prevent encroachment (Lagos State, 2019). In Kano State, the government has also implemented measures to address encroachment on government land, including the establishment of a Land Administration Committee (Kano State, 2018).</w:t>
      </w:r>
    </w:p>
    <w:p w:rsidR="00A2327F" w:rsidRPr="001E128A" w:rsidRDefault="00A2327F" w:rsidP="001E128A">
      <w:pPr>
        <w:spacing w:line="360" w:lineRule="auto"/>
        <w:jc w:val="both"/>
        <w:rPr>
          <w:rFonts w:ascii="Times New Roman" w:eastAsia="Times New Roman" w:hAnsi="Times New Roman" w:cs="Times New Roman"/>
          <w:sz w:val="24"/>
          <w:szCs w:val="24"/>
        </w:rPr>
      </w:pPr>
      <w:r w:rsidRPr="001E128A">
        <w:rPr>
          <w:rFonts w:ascii="Times New Roman" w:eastAsia="Times New Roman" w:hAnsi="Times New Roman" w:cs="Times New Roman"/>
          <w:sz w:val="24"/>
          <w:szCs w:val="24"/>
        </w:rPr>
        <w:t>Ara community, where this study is focused, is experiencing rapid growth and development due to the presence of Kwara State Polytechnic. With many students gaining admission into the polytechnic, Ara community has seen a massive influx of new residents, leading to a surge in demand for housing. As a result, many students are renting houses in Ara community, and some public individuals are also building houses, contributing to the community's fast-paced development. However, this growth is also leading to encroachment onto nearby lands, including potentially the polytechnic's land, which could have significant implications for both the community and the institution.</w:t>
      </w:r>
    </w:p>
    <w:p w:rsidR="00A2327F" w:rsidRPr="001E128A" w:rsidRDefault="00A2327F" w:rsidP="001E128A">
      <w:pPr>
        <w:spacing w:line="360" w:lineRule="auto"/>
        <w:jc w:val="both"/>
        <w:rPr>
          <w:rFonts w:ascii="Times New Roman" w:eastAsia="Times New Roman" w:hAnsi="Times New Roman" w:cs="Times New Roman"/>
          <w:sz w:val="24"/>
          <w:szCs w:val="24"/>
        </w:rPr>
      </w:pPr>
      <w:r w:rsidRPr="001E128A">
        <w:rPr>
          <w:rFonts w:ascii="Times New Roman" w:eastAsia="Times New Roman" w:hAnsi="Times New Roman" w:cs="Times New Roman"/>
          <w:sz w:val="24"/>
          <w:szCs w:val="24"/>
        </w:rPr>
        <w:t>This study aims to investigate the effect of encroachment on government land in Ara community, Ilorin, Kwara State. The study will examine the causes and consequences of encroachment, as well as the effectiveness of measures implemented by the government and the community to address the issue. The study is significant because it will contribute to the understanding of encroachment on government land and inform policy and practice in addressing the issue. By examining the effect of encroachment on government land in Ara community, this study will provide insights into the challenges and opportunities for sustainable land management in Nigeria.</w:t>
      </w:r>
    </w:p>
    <w:p w:rsidR="00DA0499" w:rsidRPr="001E128A" w:rsidRDefault="001E128A" w:rsidP="00C37BC1">
      <w:pPr>
        <w:pStyle w:val="Heading1"/>
      </w:pPr>
      <w:bookmarkStart w:id="11" w:name="_Toc202675813"/>
      <w:r>
        <w:t>1.2</w:t>
      </w:r>
      <w:r>
        <w:tab/>
      </w:r>
      <w:r w:rsidR="00DA0499" w:rsidRPr="001E128A">
        <w:t>STATEMENT OF PROBLEM</w:t>
      </w:r>
      <w:bookmarkEnd w:id="11"/>
    </w:p>
    <w:p w:rsidR="00C5310C" w:rsidRPr="001E128A" w:rsidRDefault="00C5310C" w:rsidP="001E128A">
      <w:pPr>
        <w:spacing w:line="360" w:lineRule="auto"/>
        <w:jc w:val="both"/>
        <w:rPr>
          <w:rFonts w:ascii="Times New Roman" w:eastAsia="Times New Roman" w:hAnsi="Times New Roman" w:cs="Times New Roman"/>
          <w:sz w:val="24"/>
          <w:szCs w:val="24"/>
        </w:rPr>
      </w:pPr>
      <w:r w:rsidRPr="001E128A">
        <w:rPr>
          <w:rFonts w:ascii="Times New Roman" w:eastAsia="Times New Roman" w:hAnsi="Times New Roman" w:cs="Times New Roman"/>
          <w:sz w:val="24"/>
          <w:szCs w:val="24"/>
        </w:rPr>
        <w:t xml:space="preserve">The effect of encroachment on government land in Ara community cannot be overemphasized. The government-acquired land around Ara community has witnessed a serious level of encroachment by the community, largely driven by the development and growth of the community following the establishment of Kwara State Polytechnic. This encroachment has had far-reaching negative effects, including loss of revenue, conflict, environmental degradation, and undermining of government projects. Specifically, the encroachment has introduced significant challenges to the government-acquired land, which is home to Kwara State Polytechnic. The polytechnic's land </w:t>
      </w:r>
      <w:r w:rsidRPr="001E128A">
        <w:rPr>
          <w:rFonts w:ascii="Times New Roman" w:eastAsia="Times New Roman" w:hAnsi="Times New Roman" w:cs="Times New Roman"/>
          <w:sz w:val="24"/>
          <w:szCs w:val="24"/>
        </w:rPr>
        <w:lastRenderedPageBreak/>
        <w:t>has been encroached upon, affecting its operations and development, and leading to conflicts between the polytechnic and the community over land ownership and use.</w:t>
      </w:r>
    </w:p>
    <w:p w:rsidR="00C5310C" w:rsidRPr="001E128A" w:rsidRDefault="00C5310C" w:rsidP="001E128A">
      <w:pPr>
        <w:spacing w:line="360" w:lineRule="auto"/>
        <w:jc w:val="both"/>
        <w:rPr>
          <w:rFonts w:ascii="Times New Roman" w:eastAsia="Times New Roman" w:hAnsi="Times New Roman" w:cs="Times New Roman"/>
          <w:sz w:val="24"/>
          <w:szCs w:val="24"/>
        </w:rPr>
      </w:pPr>
      <w:r w:rsidRPr="001E128A">
        <w:rPr>
          <w:rFonts w:ascii="Times New Roman" w:eastAsia="Times New Roman" w:hAnsi="Times New Roman" w:cs="Times New Roman"/>
          <w:sz w:val="24"/>
          <w:szCs w:val="24"/>
        </w:rPr>
        <w:t xml:space="preserve">One of the primary causes of this encroachment is the introduction of Kwara State Polytechnic to the area, which has led to an influx of people and increased demand for land. The community's perception of the land as the </w:t>
      </w:r>
      <w:proofErr w:type="spellStart"/>
      <w:r w:rsidRPr="001E128A">
        <w:rPr>
          <w:rFonts w:ascii="Times New Roman" w:eastAsia="Times New Roman" w:hAnsi="Times New Roman" w:cs="Times New Roman"/>
          <w:sz w:val="24"/>
          <w:szCs w:val="24"/>
        </w:rPr>
        <w:t>own</w:t>
      </w:r>
      <w:proofErr w:type="spellEnd"/>
      <w:r w:rsidRPr="001E128A">
        <w:rPr>
          <w:rFonts w:ascii="Times New Roman" w:eastAsia="Times New Roman" w:hAnsi="Times New Roman" w:cs="Times New Roman"/>
          <w:sz w:val="24"/>
          <w:szCs w:val="24"/>
        </w:rPr>
        <w:t xml:space="preserve"> has also contributed to the encroachment, as they may feel that the government's acquisition of the land is an infringement on their rights. The impact of this encroachment on Kwara State Polytechnic has been significant, affecting its ability to operate effectively and achieve its objectives. The community and institutional challenges posed by this encroachment are numerous, with the community facing challenges in terms of land ownership and use, while the institution faces challenges in terms of protecting its land and achieving its objectives. In light of these challenges, there is a need for a study to investigate the effect of encroachment on government land in Ara community, which would provide valuable insights into the causes and consequences of encroachment and inform policies and interventions aimed at addressing this issue.</w:t>
      </w:r>
    </w:p>
    <w:p w:rsidR="009C008E" w:rsidRPr="001E128A" w:rsidRDefault="009C008E" w:rsidP="00C37BC1">
      <w:pPr>
        <w:pStyle w:val="Heading1"/>
      </w:pPr>
      <w:bookmarkStart w:id="12" w:name="_Toc202675814"/>
      <w:r w:rsidRPr="001E128A">
        <w:t>1.3</w:t>
      </w:r>
      <w:r w:rsidR="001E128A">
        <w:tab/>
      </w:r>
      <w:r w:rsidRPr="001E128A">
        <w:t>RESEARCH QUESTIONS</w:t>
      </w:r>
      <w:bookmarkEnd w:id="12"/>
    </w:p>
    <w:p w:rsidR="00A2327F" w:rsidRPr="001E128A" w:rsidRDefault="009C008E" w:rsidP="001E128A">
      <w:pPr>
        <w:spacing w:line="360" w:lineRule="auto"/>
        <w:jc w:val="both"/>
        <w:rPr>
          <w:rFonts w:ascii="Times New Roman" w:hAnsi="Times New Roman" w:cs="Times New Roman"/>
          <w:sz w:val="24"/>
          <w:szCs w:val="24"/>
        </w:rPr>
      </w:pPr>
      <w:r w:rsidRPr="001E128A">
        <w:rPr>
          <w:rFonts w:ascii="Times New Roman" w:hAnsi="Times New Roman" w:cs="Times New Roman"/>
          <w:sz w:val="24"/>
          <w:szCs w:val="24"/>
        </w:rPr>
        <w:t xml:space="preserve">1. What are the causes of encroachment on government </w:t>
      </w:r>
      <w:r w:rsidR="00614D8A" w:rsidRPr="001E128A">
        <w:rPr>
          <w:rFonts w:ascii="Times New Roman" w:hAnsi="Times New Roman" w:cs="Times New Roman"/>
          <w:sz w:val="24"/>
          <w:szCs w:val="24"/>
        </w:rPr>
        <w:t xml:space="preserve">land in Ara Community, Ilorin, </w:t>
      </w:r>
      <w:proofErr w:type="gramStart"/>
      <w:r w:rsidR="00614D8A" w:rsidRPr="001E128A">
        <w:rPr>
          <w:rFonts w:ascii="Times New Roman" w:hAnsi="Times New Roman" w:cs="Times New Roman"/>
          <w:sz w:val="24"/>
          <w:szCs w:val="24"/>
        </w:rPr>
        <w:t>Kwara</w:t>
      </w:r>
      <w:proofErr w:type="gramEnd"/>
      <w:r w:rsidR="00614D8A" w:rsidRPr="001E128A">
        <w:rPr>
          <w:rFonts w:ascii="Times New Roman" w:hAnsi="Times New Roman" w:cs="Times New Roman"/>
          <w:sz w:val="24"/>
          <w:szCs w:val="24"/>
        </w:rPr>
        <w:t xml:space="preserve"> State?</w:t>
      </w:r>
    </w:p>
    <w:p w:rsidR="00614D8A" w:rsidRPr="001E128A" w:rsidRDefault="00614D8A" w:rsidP="001E128A">
      <w:pPr>
        <w:spacing w:line="360" w:lineRule="auto"/>
        <w:jc w:val="both"/>
        <w:rPr>
          <w:rFonts w:ascii="Times New Roman" w:hAnsi="Times New Roman" w:cs="Times New Roman"/>
          <w:sz w:val="24"/>
          <w:szCs w:val="24"/>
        </w:rPr>
      </w:pPr>
      <w:r w:rsidRPr="001E128A">
        <w:rPr>
          <w:rFonts w:ascii="Times New Roman" w:hAnsi="Times New Roman" w:cs="Times New Roman"/>
          <w:sz w:val="24"/>
          <w:szCs w:val="24"/>
        </w:rPr>
        <w:t>2. What are the effects of encroachment on government land in Ara community, particularly on Kwara State Polytechnic?</w:t>
      </w:r>
    </w:p>
    <w:p w:rsidR="00AC4CFC" w:rsidRPr="001E128A" w:rsidRDefault="00AC4CFC" w:rsidP="001E128A">
      <w:pPr>
        <w:spacing w:line="360" w:lineRule="auto"/>
        <w:jc w:val="both"/>
        <w:rPr>
          <w:rFonts w:ascii="Times New Roman" w:hAnsi="Times New Roman" w:cs="Times New Roman"/>
          <w:sz w:val="24"/>
          <w:szCs w:val="24"/>
        </w:rPr>
      </w:pPr>
      <w:r w:rsidRPr="001E128A">
        <w:rPr>
          <w:rFonts w:ascii="Times New Roman" w:hAnsi="Times New Roman" w:cs="Times New Roman"/>
          <w:sz w:val="24"/>
          <w:szCs w:val="24"/>
        </w:rPr>
        <w:t xml:space="preserve">3. What are the community </w:t>
      </w:r>
      <w:r w:rsidR="00306616" w:rsidRPr="001E128A">
        <w:rPr>
          <w:rFonts w:ascii="Times New Roman" w:hAnsi="Times New Roman" w:cs="Times New Roman"/>
          <w:sz w:val="24"/>
          <w:szCs w:val="24"/>
        </w:rPr>
        <w:t>and institutional challenges posed by encroachment on government land in Ara community?</w:t>
      </w:r>
    </w:p>
    <w:p w:rsidR="00FD71B7" w:rsidRPr="001E128A" w:rsidRDefault="00FD71B7" w:rsidP="001E128A">
      <w:pPr>
        <w:spacing w:line="360" w:lineRule="auto"/>
        <w:jc w:val="both"/>
        <w:rPr>
          <w:rFonts w:ascii="Times New Roman" w:eastAsia="Times New Roman" w:hAnsi="Times New Roman" w:cs="Times New Roman"/>
          <w:sz w:val="24"/>
          <w:szCs w:val="24"/>
        </w:rPr>
      </w:pPr>
      <w:r w:rsidRPr="001E128A">
        <w:rPr>
          <w:rFonts w:ascii="Times New Roman" w:hAnsi="Times New Roman" w:cs="Times New Roman"/>
          <w:sz w:val="24"/>
          <w:szCs w:val="24"/>
        </w:rPr>
        <w:t xml:space="preserve">4. What strategies can be employed to prevent or mitigate encroachment on government land in Ara </w:t>
      </w:r>
      <w:r w:rsidR="00433E83" w:rsidRPr="001E128A">
        <w:rPr>
          <w:rFonts w:ascii="Times New Roman" w:hAnsi="Times New Roman" w:cs="Times New Roman"/>
          <w:sz w:val="24"/>
          <w:szCs w:val="24"/>
        </w:rPr>
        <w:t>community?</w:t>
      </w:r>
    </w:p>
    <w:p w:rsidR="00433E83" w:rsidRPr="001E128A" w:rsidRDefault="001E128A" w:rsidP="00C37BC1">
      <w:pPr>
        <w:pStyle w:val="Heading1"/>
      </w:pPr>
      <w:bookmarkStart w:id="13" w:name="_Toc202675815"/>
      <w:r>
        <w:t>1.4</w:t>
      </w:r>
      <w:r>
        <w:tab/>
      </w:r>
      <w:r w:rsidR="00433E83" w:rsidRPr="001E128A">
        <w:t>AIM AND OBJECTIVES OF THE STUDY</w:t>
      </w:r>
      <w:bookmarkEnd w:id="13"/>
    </w:p>
    <w:p w:rsidR="00433E83" w:rsidRPr="001E128A" w:rsidRDefault="001E128A" w:rsidP="00C37BC1">
      <w:pPr>
        <w:pStyle w:val="Heading1"/>
      </w:pPr>
      <w:bookmarkStart w:id="14" w:name="_Toc202675816"/>
      <w:r>
        <w:t>1.4.1</w:t>
      </w:r>
      <w:r>
        <w:tab/>
      </w:r>
      <w:r w:rsidR="00433E83" w:rsidRPr="001E128A">
        <w:t>AIM</w:t>
      </w:r>
      <w:bookmarkEnd w:id="14"/>
    </w:p>
    <w:p w:rsidR="00301B42" w:rsidRPr="001E128A" w:rsidRDefault="00C74CE0" w:rsidP="001E128A">
      <w:pPr>
        <w:tabs>
          <w:tab w:val="left" w:pos="1035"/>
        </w:tabs>
        <w:spacing w:line="360" w:lineRule="auto"/>
        <w:jc w:val="both"/>
        <w:rPr>
          <w:rFonts w:ascii="Times New Roman" w:hAnsi="Times New Roman" w:cs="Times New Roman"/>
          <w:sz w:val="24"/>
          <w:szCs w:val="24"/>
        </w:rPr>
      </w:pPr>
      <w:r w:rsidRPr="001E128A">
        <w:rPr>
          <w:rFonts w:ascii="Times New Roman" w:hAnsi="Times New Roman" w:cs="Times New Roman"/>
          <w:sz w:val="24"/>
          <w:szCs w:val="24"/>
        </w:rPr>
        <w:t xml:space="preserve">The aim of this study </w:t>
      </w:r>
      <w:r w:rsidR="00730337" w:rsidRPr="001E128A">
        <w:rPr>
          <w:rFonts w:ascii="Times New Roman" w:hAnsi="Times New Roman" w:cs="Times New Roman"/>
          <w:sz w:val="24"/>
          <w:szCs w:val="24"/>
        </w:rPr>
        <w:t>is to investigate the effect of encroachment on government</w:t>
      </w:r>
      <w:r w:rsidR="00150750" w:rsidRPr="001E128A">
        <w:rPr>
          <w:rFonts w:ascii="Times New Roman" w:hAnsi="Times New Roman" w:cs="Times New Roman"/>
          <w:sz w:val="24"/>
          <w:szCs w:val="24"/>
        </w:rPr>
        <w:t xml:space="preserve"> </w:t>
      </w:r>
      <w:r w:rsidR="001B7BCC" w:rsidRPr="001E128A">
        <w:rPr>
          <w:rFonts w:ascii="Times New Roman" w:hAnsi="Times New Roman" w:cs="Times New Roman"/>
          <w:sz w:val="24"/>
          <w:szCs w:val="24"/>
        </w:rPr>
        <w:t>acquired land</w:t>
      </w:r>
      <w:r w:rsidR="00730337" w:rsidRPr="001E128A">
        <w:rPr>
          <w:rFonts w:ascii="Times New Roman" w:hAnsi="Times New Roman" w:cs="Times New Roman"/>
          <w:sz w:val="24"/>
          <w:szCs w:val="24"/>
        </w:rPr>
        <w:t xml:space="preserve"> in Ara commun</w:t>
      </w:r>
      <w:r w:rsidR="001B7BCC" w:rsidRPr="001E128A">
        <w:rPr>
          <w:rFonts w:ascii="Times New Roman" w:hAnsi="Times New Roman" w:cs="Times New Roman"/>
          <w:sz w:val="24"/>
          <w:szCs w:val="24"/>
        </w:rPr>
        <w:t xml:space="preserve">ity with a view to suggesting policies for </w:t>
      </w:r>
      <w:proofErr w:type="spellStart"/>
      <w:r w:rsidR="001B7BCC" w:rsidRPr="001E128A">
        <w:rPr>
          <w:rFonts w:ascii="Times New Roman" w:hAnsi="Times New Roman" w:cs="Times New Roman"/>
          <w:sz w:val="24"/>
          <w:szCs w:val="24"/>
        </w:rPr>
        <w:t>ammendments</w:t>
      </w:r>
      <w:proofErr w:type="spellEnd"/>
      <w:r w:rsidR="001B7BCC" w:rsidRPr="001E128A">
        <w:rPr>
          <w:rFonts w:ascii="Times New Roman" w:hAnsi="Times New Roman" w:cs="Times New Roman"/>
          <w:sz w:val="24"/>
          <w:szCs w:val="24"/>
        </w:rPr>
        <w:t>.</w:t>
      </w:r>
    </w:p>
    <w:p w:rsidR="008127E5" w:rsidRPr="001E128A" w:rsidRDefault="001E128A" w:rsidP="00C37BC1">
      <w:pPr>
        <w:pStyle w:val="Heading1"/>
      </w:pPr>
      <w:bookmarkStart w:id="15" w:name="_Toc202675817"/>
      <w:r>
        <w:lastRenderedPageBreak/>
        <w:t>1.4.2</w:t>
      </w:r>
      <w:r>
        <w:tab/>
      </w:r>
      <w:r w:rsidR="008127E5" w:rsidRPr="001E128A">
        <w:t>OBJECTIVES OF THE STUDY</w:t>
      </w:r>
      <w:bookmarkEnd w:id="15"/>
    </w:p>
    <w:p w:rsidR="008127E5" w:rsidRPr="001E128A" w:rsidRDefault="00DD23F2" w:rsidP="001E128A">
      <w:pPr>
        <w:tabs>
          <w:tab w:val="left" w:pos="1035"/>
        </w:tabs>
        <w:spacing w:line="360" w:lineRule="auto"/>
        <w:jc w:val="both"/>
        <w:rPr>
          <w:rFonts w:ascii="Times New Roman" w:hAnsi="Times New Roman" w:cs="Times New Roman"/>
          <w:sz w:val="24"/>
          <w:szCs w:val="24"/>
        </w:rPr>
      </w:pPr>
      <w:r w:rsidRPr="001E128A">
        <w:rPr>
          <w:rFonts w:ascii="Times New Roman" w:hAnsi="Times New Roman" w:cs="Times New Roman"/>
          <w:sz w:val="24"/>
          <w:szCs w:val="24"/>
        </w:rPr>
        <w:t>The objectives of this study are to:</w:t>
      </w:r>
    </w:p>
    <w:p w:rsidR="00DD23F2" w:rsidRPr="001E128A" w:rsidRDefault="00DD23F2" w:rsidP="001E128A">
      <w:pPr>
        <w:tabs>
          <w:tab w:val="left" w:pos="1035"/>
        </w:tabs>
        <w:spacing w:line="360" w:lineRule="auto"/>
        <w:jc w:val="both"/>
        <w:rPr>
          <w:rFonts w:ascii="Times New Roman" w:hAnsi="Times New Roman" w:cs="Times New Roman"/>
          <w:sz w:val="24"/>
          <w:szCs w:val="24"/>
        </w:rPr>
      </w:pPr>
      <w:r w:rsidRPr="001E128A">
        <w:rPr>
          <w:rFonts w:ascii="Times New Roman" w:hAnsi="Times New Roman" w:cs="Times New Roman"/>
          <w:sz w:val="24"/>
          <w:szCs w:val="24"/>
        </w:rPr>
        <w:t>1. Assess the causes of encroachment on government land in Ara community.</w:t>
      </w:r>
    </w:p>
    <w:p w:rsidR="00B03C64" w:rsidRPr="001E128A" w:rsidRDefault="00B03C64" w:rsidP="001E128A">
      <w:pPr>
        <w:tabs>
          <w:tab w:val="left" w:pos="1035"/>
        </w:tabs>
        <w:spacing w:line="360" w:lineRule="auto"/>
        <w:jc w:val="both"/>
        <w:rPr>
          <w:rFonts w:ascii="Times New Roman" w:hAnsi="Times New Roman" w:cs="Times New Roman"/>
          <w:sz w:val="24"/>
          <w:szCs w:val="24"/>
        </w:rPr>
      </w:pPr>
      <w:r w:rsidRPr="001E128A">
        <w:rPr>
          <w:rFonts w:ascii="Times New Roman" w:hAnsi="Times New Roman" w:cs="Times New Roman"/>
          <w:sz w:val="24"/>
          <w:szCs w:val="24"/>
        </w:rPr>
        <w:t xml:space="preserve">2. Examine the effects of encroachment on government land on </w:t>
      </w:r>
      <w:proofErr w:type="spellStart"/>
      <w:r w:rsidRPr="001E128A">
        <w:rPr>
          <w:rFonts w:ascii="Times New Roman" w:hAnsi="Times New Roman" w:cs="Times New Roman"/>
          <w:sz w:val="24"/>
          <w:szCs w:val="24"/>
        </w:rPr>
        <w:t>kwara</w:t>
      </w:r>
      <w:proofErr w:type="spellEnd"/>
      <w:r w:rsidRPr="001E128A">
        <w:rPr>
          <w:rFonts w:ascii="Times New Roman" w:hAnsi="Times New Roman" w:cs="Times New Roman"/>
          <w:sz w:val="24"/>
          <w:szCs w:val="24"/>
        </w:rPr>
        <w:t xml:space="preserve"> state polytechnic.</w:t>
      </w:r>
    </w:p>
    <w:p w:rsidR="00017FA0" w:rsidRPr="001E128A" w:rsidRDefault="00017FA0" w:rsidP="001E128A">
      <w:pPr>
        <w:tabs>
          <w:tab w:val="left" w:pos="1035"/>
        </w:tabs>
        <w:spacing w:line="360" w:lineRule="auto"/>
        <w:jc w:val="both"/>
        <w:rPr>
          <w:rFonts w:ascii="Times New Roman" w:hAnsi="Times New Roman" w:cs="Times New Roman"/>
          <w:sz w:val="24"/>
          <w:szCs w:val="24"/>
        </w:rPr>
      </w:pPr>
      <w:r w:rsidRPr="001E128A">
        <w:rPr>
          <w:rFonts w:ascii="Times New Roman" w:hAnsi="Times New Roman" w:cs="Times New Roman"/>
          <w:sz w:val="24"/>
          <w:szCs w:val="24"/>
        </w:rPr>
        <w:t xml:space="preserve">3. Assess the impact of encroachment on the development </w:t>
      </w:r>
      <w:r w:rsidR="004A2571" w:rsidRPr="001E128A">
        <w:rPr>
          <w:rFonts w:ascii="Times New Roman" w:hAnsi="Times New Roman" w:cs="Times New Roman"/>
          <w:sz w:val="24"/>
          <w:szCs w:val="24"/>
        </w:rPr>
        <w:t xml:space="preserve">of </w:t>
      </w:r>
      <w:r w:rsidR="00134E00" w:rsidRPr="001E128A">
        <w:rPr>
          <w:rFonts w:ascii="Times New Roman" w:hAnsi="Times New Roman" w:cs="Times New Roman"/>
          <w:sz w:val="24"/>
          <w:szCs w:val="24"/>
        </w:rPr>
        <w:t>the community</w:t>
      </w:r>
    </w:p>
    <w:p w:rsidR="001E128A" w:rsidRPr="001E128A" w:rsidRDefault="00B05166" w:rsidP="001E128A">
      <w:pPr>
        <w:tabs>
          <w:tab w:val="left" w:pos="1035"/>
        </w:tabs>
        <w:spacing w:line="360" w:lineRule="auto"/>
        <w:jc w:val="both"/>
        <w:rPr>
          <w:rFonts w:ascii="Times New Roman" w:hAnsi="Times New Roman" w:cs="Times New Roman"/>
          <w:sz w:val="24"/>
          <w:szCs w:val="24"/>
        </w:rPr>
      </w:pPr>
      <w:r w:rsidRPr="001E128A">
        <w:rPr>
          <w:rFonts w:ascii="Times New Roman" w:hAnsi="Times New Roman" w:cs="Times New Roman"/>
          <w:sz w:val="24"/>
          <w:szCs w:val="24"/>
        </w:rPr>
        <w:t>4. Explore the community and institutional challenges posed by encroachment on government land in Ara community.</w:t>
      </w:r>
    </w:p>
    <w:p w:rsidR="00DE041E" w:rsidRPr="00B92E78" w:rsidRDefault="001E128A" w:rsidP="00C37BC1">
      <w:pPr>
        <w:pStyle w:val="Heading1"/>
        <w:rPr>
          <w:rFonts w:cs="Times New Roman"/>
        </w:rPr>
      </w:pPr>
      <w:bookmarkStart w:id="16" w:name="_Toc202675818"/>
      <w:r w:rsidRPr="00B92E78">
        <w:rPr>
          <w:rFonts w:cs="Times New Roman"/>
        </w:rPr>
        <w:t>1.5</w:t>
      </w:r>
      <w:r w:rsidRPr="00B92E78">
        <w:rPr>
          <w:rFonts w:cs="Times New Roman"/>
        </w:rPr>
        <w:tab/>
      </w:r>
      <w:r w:rsidR="00C82F22" w:rsidRPr="00B92E78">
        <w:rPr>
          <w:rFonts w:cs="Times New Roman"/>
        </w:rPr>
        <w:t>SIGNIFICANCE OF THE STUDY</w:t>
      </w:r>
      <w:bookmarkEnd w:id="16"/>
    </w:p>
    <w:p w:rsidR="005C257F" w:rsidRPr="00B92E78" w:rsidRDefault="00DE041E"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The empirical significance of this study on the effect of encroachment on government land in Ara community, Ilorin, Kwara State, lies in its potential to provide evidence-based insights that can inform policy decisions on land management and administration. By investigating the causes and effects of encroachment, this study will contribute to a deeper understanding of the dynamics of encroachment on government land. The study's findings will have practical implications for land use planning and management practices in Ara community and beyond. Additionally, the study will shed light on the conflicts arising from encroachment, providing valuable insights for conflict resolution strategies. Ultimately, this study will contribute to the existing body of empirical research on land management, encroachment, and sustainable development, making it a valuable resource for policymakers, practitioners, and researchers.</w:t>
      </w:r>
    </w:p>
    <w:p w:rsidR="00D46813" w:rsidRPr="00B92E78" w:rsidRDefault="001E128A" w:rsidP="00C37BC1">
      <w:pPr>
        <w:pStyle w:val="Heading1"/>
        <w:rPr>
          <w:rFonts w:eastAsia="Times New Roman" w:cs="Times New Roman"/>
        </w:rPr>
      </w:pPr>
      <w:bookmarkStart w:id="17" w:name="_Toc202675819"/>
      <w:r w:rsidRPr="00B92E78">
        <w:rPr>
          <w:rFonts w:cs="Times New Roman"/>
        </w:rPr>
        <w:t>1.6</w:t>
      </w:r>
      <w:r w:rsidRPr="00B92E78">
        <w:rPr>
          <w:rFonts w:cs="Times New Roman"/>
        </w:rPr>
        <w:tab/>
      </w:r>
      <w:r w:rsidR="00D46813" w:rsidRPr="00B92E78">
        <w:rPr>
          <w:rFonts w:cs="Times New Roman"/>
        </w:rPr>
        <w:t>SCOPE OF THE STUDY</w:t>
      </w:r>
      <w:bookmarkEnd w:id="17"/>
    </w:p>
    <w:p w:rsidR="003C4A54" w:rsidRPr="00B92E78" w:rsidRDefault="003C4A54"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The scope of this study is to investigate the effect of encroachment on government land in Ara community, Ilorin, Kwara State, with a specific focus on Kwara State Polytechnic. Geographically, the study will be limited to Ara community, providing an in-depth understanding of the issue within this specific context. Institutionally, the study will examine the impact of encroachment on Kwara State Polytechnic, exploring the challenges and consequences faced by the institution. Thematically, the study will investigate the causes, effects, and challenges of encroachment on government land, shedding light on the complexities of this issue. By focusing on this specific context, the study aims to provide valuable insights for policymakers, </w:t>
      </w:r>
      <w:r w:rsidRPr="00B92E78">
        <w:rPr>
          <w:rFonts w:ascii="Times New Roman" w:hAnsi="Times New Roman" w:cs="Times New Roman"/>
          <w:sz w:val="24"/>
          <w:szCs w:val="24"/>
        </w:rPr>
        <w:lastRenderedPageBreak/>
        <w:t>practitioners, and researchers, informing strategies to address encroachment and promote sustainable land management.</w:t>
      </w:r>
    </w:p>
    <w:p w:rsidR="004E7178" w:rsidRPr="00B92E78" w:rsidRDefault="001E128A" w:rsidP="00C37BC1">
      <w:pPr>
        <w:pStyle w:val="Heading1"/>
        <w:rPr>
          <w:rFonts w:cs="Times New Roman"/>
        </w:rPr>
      </w:pPr>
      <w:bookmarkStart w:id="18" w:name="_Toc202675820"/>
      <w:r w:rsidRPr="00B92E78">
        <w:rPr>
          <w:rFonts w:cs="Times New Roman"/>
        </w:rPr>
        <w:t>1.7</w:t>
      </w:r>
      <w:r w:rsidRPr="00B92E78">
        <w:rPr>
          <w:rFonts w:cs="Times New Roman"/>
        </w:rPr>
        <w:tab/>
      </w:r>
      <w:r w:rsidR="004E7178" w:rsidRPr="00B92E78">
        <w:rPr>
          <w:rFonts w:cs="Times New Roman"/>
        </w:rPr>
        <w:t>LIMITATION OF THE STUDY</w:t>
      </w:r>
      <w:bookmarkEnd w:id="18"/>
      <w:r w:rsidR="002053AF" w:rsidRPr="00B92E78">
        <w:rPr>
          <w:rFonts w:cs="Times New Roman"/>
        </w:rPr>
        <w:tab/>
      </w:r>
    </w:p>
    <w:p w:rsidR="00374895" w:rsidRPr="00B92E78" w:rsidRDefault="00374895"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This study on the effect of encroachment on government land in Ara community, Ilorin, Kwara State, has several limitations. One of the primary limitations is the geographical focus on Ara community, which may limit the </w:t>
      </w:r>
      <w:proofErr w:type="spellStart"/>
      <w:r w:rsidRPr="00B92E78">
        <w:rPr>
          <w:rFonts w:ascii="Times New Roman" w:hAnsi="Times New Roman" w:cs="Times New Roman"/>
          <w:sz w:val="24"/>
          <w:szCs w:val="24"/>
        </w:rPr>
        <w:t>generalizability</w:t>
      </w:r>
      <w:proofErr w:type="spellEnd"/>
      <w:r w:rsidRPr="00B92E78">
        <w:rPr>
          <w:rFonts w:ascii="Times New Roman" w:hAnsi="Times New Roman" w:cs="Times New Roman"/>
          <w:sz w:val="24"/>
          <w:szCs w:val="24"/>
        </w:rPr>
        <w:t xml:space="preserve"> of the findings to other areas. Additionally, the study's concentration on Kwara State Polytechnic may not capture the experiences of other institutions or communities, potentially restricting the applicability of the results. Furthermore, the study's reliance on specific data collection methods may introduce biases or limitations, affecting the accuracy and comprehensiveness of the findings.</w:t>
      </w:r>
    </w:p>
    <w:p w:rsidR="00374895" w:rsidRPr="00B92E78" w:rsidRDefault="00374895"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The study is also constrained by time and resource limitations, which may impact the depth and breadth of the investigation. The sample size, data collection, and analysis may be restricted due to limited resources, potentially affecting the study's overall quality and validity. Despite these limitations, the study aims to provide valuable insights into the effect of encroachment on government land in Ara community, informing strategies to address this issue and promote sustainable land management. By acknowledging these limitations, the study can provide a nuanced understanding of its findings and identify areas for future research.</w:t>
      </w:r>
    </w:p>
    <w:p w:rsidR="00B35DE6" w:rsidRPr="00B92E78" w:rsidRDefault="00C37BC1" w:rsidP="00C37BC1">
      <w:pPr>
        <w:pStyle w:val="Heading1"/>
        <w:rPr>
          <w:rFonts w:cs="Times New Roman"/>
        </w:rPr>
      </w:pPr>
      <w:bookmarkStart w:id="19" w:name="_Toc202675821"/>
      <w:r w:rsidRPr="00B92E78">
        <w:rPr>
          <w:rFonts w:cs="Times New Roman"/>
        </w:rPr>
        <w:t>1.8</w:t>
      </w:r>
      <w:r w:rsidRPr="00B92E78">
        <w:rPr>
          <w:rFonts w:cs="Times New Roman"/>
        </w:rPr>
        <w:tab/>
      </w:r>
      <w:r w:rsidR="00B35DE6" w:rsidRPr="00B92E78">
        <w:rPr>
          <w:rFonts w:cs="Times New Roman"/>
        </w:rPr>
        <w:t>STUDY AREA</w:t>
      </w:r>
      <w:bookmarkEnd w:id="19"/>
    </w:p>
    <w:p w:rsidR="00BA4CE8" w:rsidRPr="00B92E78" w:rsidRDefault="00BA4CE8"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t xml:space="preserve">Ara community is a local settlement in Kwara State, Nigeria. </w:t>
      </w:r>
    </w:p>
    <w:p w:rsidR="001B1F1A" w:rsidRPr="00B92E78" w:rsidRDefault="00BA4CE8" w:rsidP="003C5629">
      <w:pPr>
        <w:rPr>
          <w:rFonts w:ascii="Times New Roman" w:hAnsi="Times New Roman" w:cs="Times New Roman"/>
          <w:b/>
        </w:rPr>
      </w:pPr>
      <w:r w:rsidRPr="00B92E78">
        <w:rPr>
          <w:rFonts w:ascii="Times New Roman" w:eastAsia="Times New Roman" w:hAnsi="Times New Roman" w:cs="Times New Roman"/>
          <w:b/>
        </w:rPr>
        <w:t>Location and Geography</w:t>
      </w:r>
    </w:p>
    <w:p w:rsidR="00BA4CE8" w:rsidRPr="00B92E78" w:rsidRDefault="00BA4CE8" w:rsidP="001E128A">
      <w:pPr>
        <w:spacing w:after="0" w:line="360" w:lineRule="auto"/>
        <w:jc w:val="both"/>
        <w:rPr>
          <w:rFonts w:ascii="Times New Roman" w:hAnsi="Times New Roman" w:cs="Times New Roman"/>
          <w:b/>
          <w:bCs/>
          <w:sz w:val="24"/>
          <w:szCs w:val="24"/>
        </w:rPr>
      </w:pPr>
      <w:r w:rsidRPr="00B92E78">
        <w:rPr>
          <w:rFonts w:ascii="Times New Roman" w:eastAsia="Times New Roman" w:hAnsi="Times New Roman" w:cs="Times New Roman"/>
          <w:sz w:val="24"/>
          <w:szCs w:val="24"/>
        </w:rPr>
        <w:t>Kwara State is located in the North Central geopolitical zone of Nigeria. Ara community, being part of the state, likely shares similar geographical characteristics, such as wooded savannas and forested regions.</w:t>
      </w:r>
    </w:p>
    <w:p w:rsidR="001B1F1A" w:rsidRPr="00B92E78" w:rsidRDefault="001B1F1A" w:rsidP="001E128A">
      <w:pPr>
        <w:spacing w:after="0" w:line="360" w:lineRule="auto"/>
        <w:jc w:val="both"/>
        <w:rPr>
          <w:rFonts w:ascii="Times New Roman" w:eastAsia="Times New Roman" w:hAnsi="Times New Roman" w:cs="Times New Roman"/>
          <w:b/>
          <w:bCs/>
          <w:sz w:val="24"/>
          <w:szCs w:val="24"/>
        </w:rPr>
      </w:pPr>
    </w:p>
    <w:p w:rsidR="00BA4CE8" w:rsidRPr="00B92E78" w:rsidRDefault="00BA4CE8" w:rsidP="003C5629">
      <w:pPr>
        <w:rPr>
          <w:rFonts w:ascii="Times New Roman" w:eastAsia="Times New Roman" w:hAnsi="Times New Roman" w:cs="Times New Roman"/>
          <w:b/>
        </w:rPr>
      </w:pPr>
      <w:r w:rsidRPr="00B92E78">
        <w:rPr>
          <w:rFonts w:ascii="Times New Roman" w:eastAsia="Times New Roman" w:hAnsi="Times New Roman" w:cs="Times New Roman"/>
          <w:b/>
        </w:rPr>
        <w:t>Economy and Culture</w:t>
      </w:r>
    </w:p>
    <w:p w:rsidR="00BA4CE8" w:rsidRPr="00B92E78" w:rsidRDefault="00BA4CE8" w:rsidP="001E128A">
      <w:pPr>
        <w:spacing w:after="0" w:line="360" w:lineRule="auto"/>
        <w:jc w:val="both"/>
        <w:rPr>
          <w:rFonts w:ascii="Times New Roman" w:hAnsi="Times New Roman" w:cs="Times New Roman"/>
          <w:sz w:val="24"/>
          <w:szCs w:val="24"/>
        </w:rPr>
      </w:pPr>
      <w:r w:rsidRPr="00B92E78">
        <w:rPr>
          <w:rFonts w:ascii="Times New Roman" w:eastAsia="Times New Roman" w:hAnsi="Times New Roman" w:cs="Times New Roman"/>
          <w:sz w:val="24"/>
          <w:szCs w:val="24"/>
        </w:rPr>
        <w:t xml:space="preserve">The economy of Kwara State is primarily driven by agriculture, with crops like yams, maize, and cassava being major staples. The state's cultural practices are shaped by its diverse ethnic composition, including Yoruba, </w:t>
      </w:r>
      <w:proofErr w:type="spellStart"/>
      <w:r w:rsidRPr="00B92E78">
        <w:rPr>
          <w:rFonts w:ascii="Times New Roman" w:eastAsia="Times New Roman" w:hAnsi="Times New Roman" w:cs="Times New Roman"/>
          <w:sz w:val="24"/>
          <w:szCs w:val="24"/>
        </w:rPr>
        <w:t>Nupe</w:t>
      </w:r>
      <w:proofErr w:type="spellEnd"/>
      <w:r w:rsidRPr="00B92E78">
        <w:rPr>
          <w:rFonts w:ascii="Times New Roman" w:eastAsia="Times New Roman" w:hAnsi="Times New Roman" w:cs="Times New Roman"/>
          <w:sz w:val="24"/>
          <w:szCs w:val="24"/>
        </w:rPr>
        <w:t xml:space="preserve">, </w:t>
      </w:r>
      <w:proofErr w:type="spellStart"/>
      <w:r w:rsidRPr="00B92E78">
        <w:rPr>
          <w:rFonts w:ascii="Times New Roman" w:eastAsia="Times New Roman" w:hAnsi="Times New Roman" w:cs="Times New Roman"/>
          <w:sz w:val="24"/>
          <w:szCs w:val="24"/>
        </w:rPr>
        <w:t>Bariba</w:t>
      </w:r>
      <w:proofErr w:type="spellEnd"/>
      <w:r w:rsidRPr="00B92E78">
        <w:rPr>
          <w:rFonts w:ascii="Times New Roman" w:eastAsia="Times New Roman" w:hAnsi="Times New Roman" w:cs="Times New Roman"/>
          <w:sz w:val="24"/>
          <w:szCs w:val="24"/>
        </w:rPr>
        <w:t>, and Fulani influences.</w:t>
      </w:r>
    </w:p>
    <w:p w:rsidR="001B1F1A" w:rsidRPr="00B92E78" w:rsidRDefault="001B1F1A" w:rsidP="001E128A">
      <w:pPr>
        <w:spacing w:after="0" w:line="360" w:lineRule="auto"/>
        <w:jc w:val="both"/>
        <w:rPr>
          <w:rFonts w:ascii="Times New Roman" w:eastAsia="Times New Roman" w:hAnsi="Times New Roman" w:cs="Times New Roman"/>
          <w:sz w:val="24"/>
          <w:szCs w:val="24"/>
        </w:rPr>
      </w:pPr>
    </w:p>
    <w:p w:rsidR="00BA4CE8" w:rsidRPr="00B92E78" w:rsidRDefault="00BA4CE8" w:rsidP="003C5629">
      <w:pPr>
        <w:rPr>
          <w:rFonts w:ascii="Times New Roman" w:eastAsia="Times New Roman" w:hAnsi="Times New Roman" w:cs="Times New Roman"/>
          <w:b/>
        </w:rPr>
      </w:pPr>
      <w:r w:rsidRPr="00B92E78">
        <w:rPr>
          <w:rFonts w:ascii="Times New Roman" w:eastAsia="Times New Roman" w:hAnsi="Times New Roman" w:cs="Times New Roman"/>
          <w:b/>
        </w:rPr>
        <w:t>Significance of Ara Community</w:t>
      </w:r>
    </w:p>
    <w:p w:rsidR="00BA4CE8" w:rsidRPr="00B92E78" w:rsidRDefault="00BA4CE8" w:rsidP="001E128A">
      <w:pPr>
        <w:spacing w:after="0" w:line="360" w:lineRule="auto"/>
        <w:jc w:val="both"/>
        <w:rPr>
          <w:rFonts w:ascii="Times New Roman" w:hAnsi="Times New Roman" w:cs="Times New Roman"/>
          <w:sz w:val="24"/>
          <w:szCs w:val="24"/>
        </w:rPr>
      </w:pPr>
      <w:r w:rsidRPr="00B92E78">
        <w:rPr>
          <w:rFonts w:ascii="Times New Roman" w:eastAsia="Times New Roman" w:hAnsi="Times New Roman" w:cs="Times New Roman"/>
          <w:sz w:val="24"/>
          <w:szCs w:val="24"/>
        </w:rPr>
        <w:t>Ara community might be significant due to its proximity to educational institutions, such as Kwara State Polytechnic, which could impact the local economy and culture. The community might also have its unique cultural practices, traditions, and history, shaped by its specific location and population.</w:t>
      </w:r>
    </w:p>
    <w:p w:rsidR="00074177" w:rsidRPr="00B92E78" w:rsidRDefault="00074177" w:rsidP="001E128A">
      <w:pPr>
        <w:spacing w:after="0" w:line="360" w:lineRule="auto"/>
        <w:jc w:val="both"/>
        <w:rPr>
          <w:rFonts w:ascii="Times New Roman" w:eastAsia="Times New Roman" w:hAnsi="Times New Roman" w:cs="Times New Roman"/>
          <w:sz w:val="24"/>
          <w:szCs w:val="24"/>
        </w:rPr>
      </w:pPr>
    </w:p>
    <w:p w:rsidR="00074177" w:rsidRPr="00B92E78" w:rsidRDefault="00BA4CE8" w:rsidP="003C5629">
      <w:pPr>
        <w:rPr>
          <w:rFonts w:ascii="Times New Roman" w:hAnsi="Times New Roman" w:cs="Times New Roman"/>
        </w:rPr>
      </w:pPr>
      <w:r w:rsidRPr="00B92E78">
        <w:rPr>
          <w:rFonts w:ascii="Times New Roman" w:eastAsia="Times New Roman" w:hAnsi="Times New Roman" w:cs="Times New Roman"/>
        </w:rPr>
        <w:t>Challenges and Opportunities</w:t>
      </w:r>
    </w:p>
    <w:p w:rsidR="00BA4CE8" w:rsidRPr="00B92E78" w:rsidRDefault="00BA4CE8"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t>Like many communities in Kwara State, Ara community might face challenges related to infrastructure development, economic growth, and social services. However, the community might also have opportunities for growth and development, driven by its proximity to educational institutions and the state's agricultural sector.</w:t>
      </w:r>
    </w:p>
    <w:p w:rsidR="00897F91" w:rsidRPr="00B92E78" w:rsidRDefault="00897F91" w:rsidP="001E128A">
      <w:pPr>
        <w:spacing w:line="360" w:lineRule="auto"/>
        <w:jc w:val="both"/>
        <w:rPr>
          <w:rFonts w:ascii="Times New Roman" w:eastAsia="Times New Roman" w:hAnsi="Times New Roman" w:cs="Times New Roman"/>
          <w:sz w:val="24"/>
          <w:szCs w:val="24"/>
        </w:rPr>
      </w:pPr>
    </w:p>
    <w:p w:rsidR="00897F91" w:rsidRPr="00B92E78" w:rsidRDefault="00897F91" w:rsidP="001E128A">
      <w:pPr>
        <w:spacing w:line="360" w:lineRule="auto"/>
        <w:jc w:val="both"/>
        <w:rPr>
          <w:rFonts w:ascii="Times New Roman" w:eastAsia="Times New Roman" w:hAnsi="Times New Roman" w:cs="Times New Roman"/>
          <w:sz w:val="24"/>
          <w:szCs w:val="24"/>
        </w:rPr>
      </w:pPr>
    </w:p>
    <w:p w:rsidR="00897F91" w:rsidRPr="00B92E78" w:rsidRDefault="00897F91" w:rsidP="00C37BC1">
      <w:pPr>
        <w:pStyle w:val="BodyText2"/>
        <w:shd w:val="clear" w:color="auto" w:fill="auto"/>
        <w:spacing w:before="0" w:after="0" w:line="360" w:lineRule="auto"/>
        <w:ind w:firstLine="0"/>
        <w:jc w:val="both"/>
        <w:rPr>
          <w:sz w:val="24"/>
          <w:szCs w:val="24"/>
        </w:rPr>
      </w:pPr>
    </w:p>
    <w:p w:rsidR="00897F91" w:rsidRPr="00B92E78" w:rsidRDefault="00897F91" w:rsidP="001E128A">
      <w:pPr>
        <w:pStyle w:val="BodyText2"/>
        <w:shd w:val="clear" w:color="auto" w:fill="auto"/>
        <w:spacing w:before="0" w:after="0" w:line="360" w:lineRule="auto"/>
        <w:ind w:left="20" w:firstLine="0"/>
        <w:jc w:val="both"/>
        <w:rPr>
          <w:sz w:val="24"/>
          <w:szCs w:val="24"/>
        </w:rPr>
      </w:pPr>
      <w:r w:rsidRPr="00B92E78">
        <w:rPr>
          <w:noProof/>
          <w:sz w:val="24"/>
          <w:szCs w:val="24"/>
        </w:rPr>
        <w:lastRenderedPageBreak/>
        <w:drawing>
          <wp:inline distT="0" distB="0" distL="0" distR="0">
            <wp:extent cx="5943600" cy="5367255"/>
            <wp:effectExtent l="0" t="0" r="0" b="5080"/>
            <wp:docPr id="5" name="Picture 5" descr="C:\Users\BABATUNDE\Desktop\mAP 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BATUNDE\Desktop\mAP N.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5367255"/>
                    </a:xfrm>
                    <a:prstGeom prst="rect">
                      <a:avLst/>
                    </a:prstGeom>
                    <a:noFill/>
                    <a:ln>
                      <a:noFill/>
                    </a:ln>
                  </pic:spPr>
                </pic:pic>
              </a:graphicData>
            </a:graphic>
          </wp:inline>
        </w:drawing>
      </w:r>
    </w:p>
    <w:p w:rsidR="00897F91" w:rsidRPr="00B92E78" w:rsidRDefault="00897F91" w:rsidP="003C5629">
      <w:pPr>
        <w:rPr>
          <w:rFonts w:ascii="Times New Roman" w:hAnsi="Times New Roman" w:cs="Times New Roman"/>
          <w:b/>
          <w:sz w:val="24"/>
        </w:rPr>
      </w:pPr>
      <w:r w:rsidRPr="00B92E78">
        <w:rPr>
          <w:rFonts w:ascii="Times New Roman" w:hAnsi="Times New Roman" w:cs="Times New Roman"/>
          <w:b/>
          <w:sz w:val="24"/>
        </w:rPr>
        <w:t>Figure1: Kwara State within the National Context</w:t>
      </w:r>
    </w:p>
    <w:p w:rsidR="00897F91" w:rsidRPr="00B92E78" w:rsidRDefault="00897F91" w:rsidP="003C5629">
      <w:pPr>
        <w:rPr>
          <w:rFonts w:ascii="Times New Roman" w:hAnsi="Times New Roman" w:cs="Times New Roman"/>
          <w:b/>
          <w:sz w:val="24"/>
        </w:rPr>
      </w:pPr>
      <w:r w:rsidRPr="00B92E78">
        <w:rPr>
          <w:rFonts w:ascii="Times New Roman" w:hAnsi="Times New Roman" w:cs="Times New Roman"/>
          <w:b/>
          <w:sz w:val="24"/>
        </w:rPr>
        <w:t>Source: Kwara State Bureau of land (2025)</w:t>
      </w:r>
    </w:p>
    <w:p w:rsidR="00897F91" w:rsidRPr="00B92E78" w:rsidRDefault="00897F91" w:rsidP="001E128A">
      <w:pPr>
        <w:tabs>
          <w:tab w:val="left" w:pos="3522"/>
        </w:tabs>
        <w:autoSpaceDE w:val="0"/>
        <w:autoSpaceDN w:val="0"/>
        <w:adjustRightInd w:val="0"/>
        <w:spacing w:after="0" w:line="360" w:lineRule="auto"/>
        <w:jc w:val="both"/>
        <w:rPr>
          <w:rFonts w:ascii="Times New Roman" w:hAnsi="Times New Roman" w:cs="Times New Roman"/>
          <w:b/>
          <w:sz w:val="24"/>
          <w:szCs w:val="24"/>
        </w:rPr>
      </w:pPr>
      <w:r w:rsidRPr="00B92E78">
        <w:rPr>
          <w:rFonts w:ascii="Times New Roman" w:hAnsi="Times New Roman" w:cs="Times New Roman"/>
          <w:b/>
          <w:sz w:val="24"/>
          <w:szCs w:val="24"/>
        </w:rPr>
        <w:tab/>
      </w:r>
    </w:p>
    <w:p w:rsidR="00897F91" w:rsidRPr="00B92E78" w:rsidRDefault="00897F91" w:rsidP="001E128A">
      <w:pPr>
        <w:spacing w:line="360" w:lineRule="auto"/>
        <w:jc w:val="both"/>
        <w:rPr>
          <w:rFonts w:ascii="Times New Roman" w:hAnsi="Times New Roman" w:cs="Times New Roman"/>
          <w:b/>
          <w:sz w:val="24"/>
          <w:szCs w:val="24"/>
        </w:rPr>
      </w:pPr>
    </w:p>
    <w:p w:rsidR="00C37BC1" w:rsidRPr="00B92E78" w:rsidRDefault="00C37BC1" w:rsidP="001E128A">
      <w:pPr>
        <w:spacing w:line="360" w:lineRule="auto"/>
        <w:jc w:val="both"/>
        <w:rPr>
          <w:rFonts w:ascii="Times New Roman" w:hAnsi="Times New Roman" w:cs="Times New Roman"/>
          <w:b/>
          <w:sz w:val="24"/>
          <w:szCs w:val="24"/>
        </w:rPr>
      </w:pPr>
    </w:p>
    <w:p w:rsidR="00C37BC1" w:rsidRPr="00B92E78" w:rsidRDefault="00C37BC1" w:rsidP="001E128A">
      <w:pPr>
        <w:spacing w:line="360" w:lineRule="auto"/>
        <w:jc w:val="both"/>
        <w:rPr>
          <w:rFonts w:ascii="Times New Roman" w:hAnsi="Times New Roman" w:cs="Times New Roman"/>
          <w:b/>
          <w:sz w:val="24"/>
          <w:szCs w:val="24"/>
        </w:rPr>
      </w:pPr>
    </w:p>
    <w:p w:rsidR="00C37BC1" w:rsidRPr="00B92E78" w:rsidRDefault="00C37BC1" w:rsidP="001E128A">
      <w:pPr>
        <w:spacing w:line="360" w:lineRule="auto"/>
        <w:jc w:val="both"/>
        <w:rPr>
          <w:rFonts w:ascii="Times New Roman" w:hAnsi="Times New Roman" w:cs="Times New Roman"/>
          <w:b/>
          <w:sz w:val="24"/>
          <w:szCs w:val="24"/>
        </w:rPr>
      </w:pPr>
      <w:r w:rsidRPr="00B92E78">
        <w:rPr>
          <w:rFonts w:ascii="Times New Roman" w:hAnsi="Times New Roman" w:cs="Times New Roman"/>
          <w:b/>
          <w:noProof/>
          <w:sz w:val="24"/>
          <w:szCs w:val="24"/>
        </w:rPr>
        <w:lastRenderedPageBreak/>
        <w:drawing>
          <wp:anchor distT="0" distB="0" distL="114300" distR="114300" simplePos="0" relativeHeight="251658240" behindDoc="0" locked="0" layoutInCell="1" allowOverlap="1">
            <wp:simplePos x="0" y="0"/>
            <wp:positionH relativeFrom="column">
              <wp:posOffset>-294848</wp:posOffset>
            </wp:positionH>
            <wp:positionV relativeFrom="paragraph">
              <wp:posOffset>295986</wp:posOffset>
            </wp:positionV>
            <wp:extent cx="6668353" cy="5554639"/>
            <wp:effectExtent l="19050" t="0" r="0" b="0"/>
            <wp:wrapNone/>
            <wp:docPr id="4" name="Picture 4" descr="C:\Users\BABATUNDE\Desktop\kwara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BATUNDE\Desktop\kwara map.JP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68353" cy="5554639"/>
                    </a:xfrm>
                    <a:prstGeom prst="rect">
                      <a:avLst/>
                    </a:prstGeom>
                    <a:noFill/>
                    <a:ln>
                      <a:noFill/>
                    </a:ln>
                  </pic:spPr>
                </pic:pic>
              </a:graphicData>
            </a:graphic>
          </wp:anchor>
        </w:drawing>
      </w:r>
    </w:p>
    <w:p w:rsidR="00C37BC1" w:rsidRPr="00B92E78" w:rsidRDefault="00C37BC1" w:rsidP="001E128A">
      <w:pPr>
        <w:spacing w:line="360" w:lineRule="auto"/>
        <w:jc w:val="both"/>
        <w:rPr>
          <w:rFonts w:ascii="Times New Roman" w:hAnsi="Times New Roman" w:cs="Times New Roman"/>
          <w:b/>
          <w:sz w:val="24"/>
          <w:szCs w:val="24"/>
        </w:rPr>
      </w:pPr>
    </w:p>
    <w:p w:rsidR="00C37BC1" w:rsidRPr="00B92E78" w:rsidRDefault="00C37BC1" w:rsidP="001E128A">
      <w:pPr>
        <w:spacing w:line="360" w:lineRule="auto"/>
        <w:jc w:val="both"/>
        <w:rPr>
          <w:rFonts w:ascii="Times New Roman" w:hAnsi="Times New Roman" w:cs="Times New Roman"/>
          <w:b/>
          <w:sz w:val="24"/>
          <w:szCs w:val="24"/>
        </w:rPr>
      </w:pPr>
    </w:p>
    <w:p w:rsidR="00C37BC1" w:rsidRPr="00B92E78" w:rsidRDefault="00C37BC1" w:rsidP="001E128A">
      <w:pPr>
        <w:spacing w:line="360" w:lineRule="auto"/>
        <w:jc w:val="both"/>
        <w:rPr>
          <w:rFonts w:ascii="Times New Roman" w:hAnsi="Times New Roman" w:cs="Times New Roman"/>
          <w:b/>
          <w:sz w:val="24"/>
          <w:szCs w:val="24"/>
        </w:rPr>
      </w:pPr>
    </w:p>
    <w:p w:rsidR="00C37BC1" w:rsidRPr="00B92E78" w:rsidRDefault="00C37BC1" w:rsidP="001E128A">
      <w:pPr>
        <w:spacing w:line="360" w:lineRule="auto"/>
        <w:jc w:val="both"/>
        <w:rPr>
          <w:rFonts w:ascii="Times New Roman" w:hAnsi="Times New Roman" w:cs="Times New Roman"/>
          <w:b/>
          <w:sz w:val="24"/>
          <w:szCs w:val="24"/>
        </w:rPr>
      </w:pPr>
    </w:p>
    <w:p w:rsidR="00C37BC1" w:rsidRPr="00B92E78" w:rsidRDefault="00C37BC1" w:rsidP="001E128A">
      <w:pPr>
        <w:spacing w:line="360" w:lineRule="auto"/>
        <w:jc w:val="both"/>
        <w:rPr>
          <w:rFonts w:ascii="Times New Roman" w:hAnsi="Times New Roman" w:cs="Times New Roman"/>
          <w:b/>
          <w:sz w:val="24"/>
          <w:szCs w:val="24"/>
        </w:rPr>
      </w:pPr>
    </w:p>
    <w:p w:rsidR="00C37BC1" w:rsidRPr="00B92E78" w:rsidRDefault="00C37BC1" w:rsidP="001E128A">
      <w:pPr>
        <w:spacing w:line="360" w:lineRule="auto"/>
        <w:jc w:val="both"/>
        <w:rPr>
          <w:rFonts w:ascii="Times New Roman" w:hAnsi="Times New Roman" w:cs="Times New Roman"/>
          <w:b/>
          <w:sz w:val="24"/>
          <w:szCs w:val="24"/>
        </w:rPr>
      </w:pPr>
    </w:p>
    <w:p w:rsidR="00C37BC1" w:rsidRPr="00B92E78" w:rsidRDefault="00C37BC1" w:rsidP="001E128A">
      <w:pPr>
        <w:spacing w:line="360" w:lineRule="auto"/>
        <w:jc w:val="both"/>
        <w:rPr>
          <w:rFonts w:ascii="Times New Roman" w:hAnsi="Times New Roman" w:cs="Times New Roman"/>
          <w:b/>
          <w:sz w:val="24"/>
          <w:szCs w:val="24"/>
        </w:rPr>
      </w:pPr>
    </w:p>
    <w:p w:rsidR="00C37BC1" w:rsidRPr="00B92E78" w:rsidRDefault="00C37BC1" w:rsidP="001E128A">
      <w:pPr>
        <w:spacing w:line="360" w:lineRule="auto"/>
        <w:jc w:val="both"/>
        <w:rPr>
          <w:rFonts w:ascii="Times New Roman" w:hAnsi="Times New Roman" w:cs="Times New Roman"/>
          <w:b/>
          <w:sz w:val="24"/>
          <w:szCs w:val="24"/>
        </w:rPr>
      </w:pPr>
    </w:p>
    <w:p w:rsidR="00C37BC1" w:rsidRPr="00B92E78" w:rsidRDefault="00C37BC1" w:rsidP="001E128A">
      <w:pPr>
        <w:spacing w:line="360" w:lineRule="auto"/>
        <w:jc w:val="both"/>
        <w:rPr>
          <w:rFonts w:ascii="Times New Roman" w:hAnsi="Times New Roman" w:cs="Times New Roman"/>
          <w:b/>
          <w:sz w:val="24"/>
          <w:szCs w:val="24"/>
        </w:rPr>
      </w:pPr>
    </w:p>
    <w:p w:rsidR="00C37BC1" w:rsidRPr="00B92E78" w:rsidRDefault="00C37BC1" w:rsidP="001E128A">
      <w:pPr>
        <w:spacing w:line="360" w:lineRule="auto"/>
        <w:jc w:val="both"/>
        <w:rPr>
          <w:rFonts w:ascii="Times New Roman" w:hAnsi="Times New Roman" w:cs="Times New Roman"/>
          <w:b/>
          <w:sz w:val="24"/>
          <w:szCs w:val="24"/>
        </w:rPr>
      </w:pPr>
    </w:p>
    <w:p w:rsidR="00C37BC1" w:rsidRPr="00B92E78" w:rsidRDefault="00C37BC1" w:rsidP="001E128A">
      <w:pPr>
        <w:spacing w:line="360" w:lineRule="auto"/>
        <w:jc w:val="both"/>
        <w:rPr>
          <w:rFonts w:ascii="Times New Roman" w:hAnsi="Times New Roman" w:cs="Times New Roman"/>
          <w:b/>
          <w:sz w:val="24"/>
          <w:szCs w:val="24"/>
        </w:rPr>
      </w:pPr>
    </w:p>
    <w:p w:rsidR="00C37BC1" w:rsidRPr="00B92E78" w:rsidRDefault="00C37BC1" w:rsidP="001E128A">
      <w:pPr>
        <w:spacing w:line="360" w:lineRule="auto"/>
        <w:jc w:val="both"/>
        <w:rPr>
          <w:rFonts w:ascii="Times New Roman" w:hAnsi="Times New Roman" w:cs="Times New Roman"/>
          <w:b/>
          <w:sz w:val="24"/>
          <w:szCs w:val="24"/>
        </w:rPr>
      </w:pPr>
    </w:p>
    <w:p w:rsidR="00C37BC1" w:rsidRPr="00B92E78" w:rsidRDefault="00C37BC1" w:rsidP="001E128A">
      <w:pPr>
        <w:spacing w:line="360" w:lineRule="auto"/>
        <w:jc w:val="both"/>
        <w:rPr>
          <w:rFonts w:ascii="Times New Roman" w:hAnsi="Times New Roman" w:cs="Times New Roman"/>
          <w:b/>
          <w:sz w:val="24"/>
          <w:szCs w:val="24"/>
        </w:rPr>
      </w:pPr>
    </w:p>
    <w:p w:rsidR="00C37BC1" w:rsidRPr="00B92E78" w:rsidRDefault="00C37BC1" w:rsidP="001E128A">
      <w:pPr>
        <w:spacing w:line="360" w:lineRule="auto"/>
        <w:jc w:val="both"/>
        <w:rPr>
          <w:rFonts w:ascii="Times New Roman" w:hAnsi="Times New Roman" w:cs="Times New Roman"/>
          <w:b/>
          <w:sz w:val="24"/>
          <w:szCs w:val="24"/>
        </w:rPr>
      </w:pPr>
    </w:p>
    <w:p w:rsidR="00897F91" w:rsidRPr="00B92E78" w:rsidRDefault="00897F91" w:rsidP="003C5629">
      <w:pPr>
        <w:rPr>
          <w:rFonts w:ascii="Times New Roman" w:hAnsi="Times New Roman" w:cs="Times New Roman"/>
          <w:b/>
          <w:sz w:val="24"/>
        </w:rPr>
      </w:pPr>
      <w:r w:rsidRPr="00B92E78">
        <w:rPr>
          <w:rFonts w:ascii="Times New Roman" w:hAnsi="Times New Roman" w:cs="Times New Roman"/>
          <w:b/>
          <w:sz w:val="24"/>
        </w:rPr>
        <w:t>Figure 2: Kwara State Map</w:t>
      </w:r>
    </w:p>
    <w:p w:rsidR="00897F91" w:rsidRPr="00B92E78" w:rsidRDefault="00897F91" w:rsidP="003C5629">
      <w:pPr>
        <w:rPr>
          <w:rFonts w:ascii="Times New Roman" w:hAnsi="Times New Roman" w:cs="Times New Roman"/>
          <w:b/>
          <w:sz w:val="24"/>
        </w:rPr>
      </w:pPr>
      <w:r w:rsidRPr="00B92E78">
        <w:rPr>
          <w:rFonts w:ascii="Times New Roman" w:hAnsi="Times New Roman" w:cs="Times New Roman"/>
          <w:b/>
          <w:sz w:val="24"/>
        </w:rPr>
        <w:t>Source: Kwara State Bureau of land (2025)</w:t>
      </w:r>
    </w:p>
    <w:p w:rsidR="00897F91" w:rsidRPr="00B92E78" w:rsidRDefault="00897F91" w:rsidP="001E128A">
      <w:pPr>
        <w:tabs>
          <w:tab w:val="left" w:pos="2844"/>
        </w:tabs>
        <w:spacing w:line="360" w:lineRule="auto"/>
        <w:jc w:val="both"/>
        <w:rPr>
          <w:rFonts w:ascii="Times New Roman" w:hAnsi="Times New Roman" w:cs="Times New Roman"/>
          <w:b/>
          <w:sz w:val="24"/>
          <w:szCs w:val="24"/>
        </w:rPr>
      </w:pPr>
    </w:p>
    <w:p w:rsidR="00897F91" w:rsidRPr="00B92E78" w:rsidRDefault="00897F91" w:rsidP="001E128A">
      <w:pPr>
        <w:tabs>
          <w:tab w:val="left" w:pos="2844"/>
        </w:tabs>
        <w:spacing w:line="360" w:lineRule="auto"/>
        <w:jc w:val="both"/>
        <w:rPr>
          <w:rFonts w:ascii="Times New Roman" w:hAnsi="Times New Roman" w:cs="Times New Roman"/>
          <w:b/>
          <w:sz w:val="24"/>
          <w:szCs w:val="24"/>
        </w:rPr>
      </w:pPr>
      <w:r w:rsidRPr="00B92E78">
        <w:rPr>
          <w:rFonts w:ascii="Times New Roman" w:hAnsi="Times New Roman" w:cs="Times New Roman"/>
          <w:b/>
          <w:noProof/>
          <w:sz w:val="24"/>
          <w:szCs w:val="24"/>
        </w:rPr>
        <w:lastRenderedPageBreak/>
        <w:drawing>
          <wp:inline distT="0" distB="0" distL="0" distR="0">
            <wp:extent cx="5758085" cy="4751673"/>
            <wp:effectExtent l="19050" t="0" r="0" b="0"/>
            <wp:docPr id="1" name="Picture 6" descr="C:\Users\BABATUNDE\Desktop\i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BATUNDE\Desktop\ilor.JPG"/>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3385" cy="4756047"/>
                    </a:xfrm>
                    <a:prstGeom prst="rect">
                      <a:avLst/>
                    </a:prstGeom>
                    <a:noFill/>
                    <a:ln>
                      <a:noFill/>
                    </a:ln>
                  </pic:spPr>
                </pic:pic>
              </a:graphicData>
            </a:graphic>
          </wp:inline>
        </w:drawing>
      </w:r>
    </w:p>
    <w:p w:rsidR="00897F91" w:rsidRPr="00B92E78" w:rsidRDefault="00897F91" w:rsidP="003C5629">
      <w:pPr>
        <w:rPr>
          <w:rFonts w:ascii="Times New Roman" w:hAnsi="Times New Roman" w:cs="Times New Roman"/>
          <w:b/>
          <w:sz w:val="24"/>
        </w:rPr>
      </w:pPr>
      <w:r w:rsidRPr="00B92E78">
        <w:rPr>
          <w:rFonts w:ascii="Times New Roman" w:hAnsi="Times New Roman" w:cs="Times New Roman"/>
          <w:b/>
          <w:sz w:val="24"/>
        </w:rPr>
        <w:t>Figure 3: Ilorin in Kwara State</w:t>
      </w:r>
    </w:p>
    <w:p w:rsidR="00897F91" w:rsidRPr="00B92E78" w:rsidRDefault="00897F91" w:rsidP="003C5629">
      <w:pPr>
        <w:rPr>
          <w:rFonts w:ascii="Times New Roman" w:hAnsi="Times New Roman" w:cs="Times New Roman"/>
          <w:b/>
          <w:sz w:val="24"/>
        </w:rPr>
      </w:pPr>
      <w:r w:rsidRPr="00B92E78">
        <w:rPr>
          <w:rFonts w:ascii="Times New Roman" w:hAnsi="Times New Roman" w:cs="Times New Roman"/>
          <w:b/>
          <w:sz w:val="24"/>
        </w:rPr>
        <w:t>Source: Kwara State Bureau of land (2025)</w:t>
      </w:r>
      <w:bookmarkStart w:id="20" w:name="_GoBack"/>
      <w:bookmarkEnd w:id="20"/>
    </w:p>
    <w:p w:rsidR="0095744B" w:rsidRPr="00B92E78" w:rsidRDefault="00C37BC1" w:rsidP="00C37BC1">
      <w:pPr>
        <w:pStyle w:val="Heading1"/>
        <w:rPr>
          <w:rFonts w:eastAsia="Times New Roman" w:cs="Times New Roman"/>
        </w:rPr>
      </w:pPr>
      <w:bookmarkStart w:id="21" w:name="_Toc202675822"/>
      <w:r w:rsidRPr="00B92E78">
        <w:rPr>
          <w:rFonts w:cs="Times New Roman"/>
        </w:rPr>
        <w:t>1.9</w:t>
      </w:r>
      <w:r w:rsidRPr="00B92E78">
        <w:rPr>
          <w:rFonts w:cs="Times New Roman"/>
        </w:rPr>
        <w:tab/>
      </w:r>
      <w:r w:rsidR="0095744B" w:rsidRPr="00B92E78">
        <w:rPr>
          <w:rFonts w:cs="Times New Roman"/>
        </w:rPr>
        <w:t>DEFINITION OF TERMS</w:t>
      </w:r>
      <w:bookmarkEnd w:id="21"/>
    </w:p>
    <w:p w:rsidR="00703736" w:rsidRPr="00B92E78" w:rsidRDefault="00703736" w:rsidP="001E128A">
      <w:pPr>
        <w:spacing w:after="0"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b/>
          <w:bCs/>
          <w:sz w:val="24"/>
          <w:szCs w:val="24"/>
        </w:rPr>
        <w:t>1. Encroachment:</w:t>
      </w:r>
      <w:r w:rsidRPr="00B92E78">
        <w:rPr>
          <w:rFonts w:ascii="Times New Roman" w:eastAsia="Times New Roman" w:hAnsi="Times New Roman" w:cs="Times New Roman"/>
          <w:sz w:val="24"/>
          <w:szCs w:val="24"/>
        </w:rPr>
        <w:t xml:space="preserve"> Encroachment refers to the unauthorized occupation or use of government land by individuals </w:t>
      </w:r>
      <w:r w:rsidRPr="00B92E78">
        <w:rPr>
          <w:rFonts w:ascii="Times New Roman" w:eastAsia="Times New Roman" w:hAnsi="Times New Roman" w:cs="Times New Roman"/>
          <w:i/>
          <w:iCs/>
          <w:sz w:val="24"/>
          <w:szCs w:val="24"/>
        </w:rPr>
        <w:t>or groups</w:t>
      </w:r>
      <w:r w:rsidRPr="00B92E78">
        <w:rPr>
          <w:rFonts w:ascii="Times New Roman" w:eastAsia="Times New Roman" w:hAnsi="Times New Roman" w:cs="Times New Roman"/>
          <w:sz w:val="24"/>
          <w:szCs w:val="24"/>
        </w:rPr>
        <w:t>, often for private purposes (</w:t>
      </w:r>
      <w:proofErr w:type="spellStart"/>
      <w:r w:rsidRPr="00B92E78">
        <w:rPr>
          <w:rFonts w:ascii="Times New Roman" w:eastAsia="Times New Roman" w:hAnsi="Times New Roman" w:cs="Times New Roman"/>
          <w:sz w:val="24"/>
          <w:szCs w:val="24"/>
        </w:rPr>
        <w:t>Oduwaye</w:t>
      </w:r>
      <w:proofErr w:type="spellEnd"/>
      <w:r w:rsidRPr="00B92E78">
        <w:rPr>
          <w:rFonts w:ascii="Times New Roman" w:eastAsia="Times New Roman" w:hAnsi="Times New Roman" w:cs="Times New Roman"/>
          <w:sz w:val="24"/>
          <w:szCs w:val="24"/>
        </w:rPr>
        <w:t>, 2015). This can lead to conflicts, loss of revenue, and undermining of government projects (Adebayo, 2019). Encroachment can also have serious consequences for the environment, public health, and safety (</w:t>
      </w:r>
      <w:proofErr w:type="spellStart"/>
      <w:r w:rsidRPr="00B92E78">
        <w:rPr>
          <w:rFonts w:ascii="Times New Roman" w:eastAsia="Times New Roman" w:hAnsi="Times New Roman" w:cs="Times New Roman"/>
          <w:sz w:val="24"/>
          <w:szCs w:val="24"/>
        </w:rPr>
        <w:t>Ezeudu</w:t>
      </w:r>
      <w:proofErr w:type="spellEnd"/>
      <w:r w:rsidRPr="00B92E78">
        <w:rPr>
          <w:rFonts w:ascii="Times New Roman" w:eastAsia="Times New Roman" w:hAnsi="Times New Roman" w:cs="Times New Roman"/>
          <w:sz w:val="24"/>
          <w:szCs w:val="24"/>
        </w:rPr>
        <w:t>, 2020).</w:t>
      </w:r>
    </w:p>
    <w:p w:rsidR="00FD1F24" w:rsidRPr="00B92E78" w:rsidRDefault="00FD1F24" w:rsidP="001E128A">
      <w:pPr>
        <w:spacing w:after="0" w:line="360" w:lineRule="auto"/>
        <w:jc w:val="both"/>
        <w:rPr>
          <w:rFonts w:ascii="Times New Roman" w:eastAsia="Times New Roman" w:hAnsi="Times New Roman" w:cs="Times New Roman"/>
          <w:sz w:val="24"/>
          <w:szCs w:val="24"/>
        </w:rPr>
      </w:pPr>
    </w:p>
    <w:p w:rsidR="00BA4CE8" w:rsidRPr="00B92E78" w:rsidRDefault="00FD1F24"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b/>
          <w:bCs/>
          <w:sz w:val="24"/>
          <w:szCs w:val="24"/>
        </w:rPr>
        <w:lastRenderedPageBreak/>
        <w:t>2. Urban Development:</w:t>
      </w:r>
      <w:r w:rsidRPr="00B92E78">
        <w:rPr>
          <w:rFonts w:ascii="Times New Roman" w:eastAsia="Times New Roman" w:hAnsi="Times New Roman" w:cs="Times New Roman"/>
          <w:sz w:val="24"/>
          <w:szCs w:val="24"/>
        </w:rPr>
        <w:t xml:space="preserve"> Urban Development refers to the process of </w:t>
      </w:r>
      <w:r w:rsidR="00C76010" w:rsidRPr="00B92E78">
        <w:rPr>
          <w:rFonts w:ascii="Times New Roman" w:eastAsia="Times New Roman" w:hAnsi="Times New Roman" w:cs="Times New Roman"/>
          <w:sz w:val="24"/>
          <w:szCs w:val="24"/>
        </w:rPr>
        <w:t>growth and</w:t>
      </w:r>
      <w:r w:rsidR="00AD2C82" w:rsidRPr="00B92E78">
        <w:rPr>
          <w:rFonts w:ascii="Times New Roman" w:eastAsia="Times New Roman" w:hAnsi="Times New Roman" w:cs="Times New Roman"/>
          <w:sz w:val="24"/>
          <w:szCs w:val="24"/>
        </w:rPr>
        <w:t xml:space="preserve"> transformation of urban areas, encompassing the social, economic, and physical changes that occur as cities and towns evolve.</w:t>
      </w:r>
    </w:p>
    <w:p w:rsidR="004B6BC0" w:rsidRPr="00B92E78" w:rsidRDefault="004B6BC0"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b/>
          <w:bCs/>
          <w:sz w:val="24"/>
          <w:szCs w:val="24"/>
        </w:rPr>
        <w:t xml:space="preserve">3, Infrastructure: </w:t>
      </w:r>
      <w:r w:rsidR="00195D57" w:rsidRPr="00B92E78">
        <w:rPr>
          <w:rFonts w:ascii="Times New Roman" w:eastAsia="Times New Roman" w:hAnsi="Times New Roman" w:cs="Times New Roman"/>
          <w:sz w:val="24"/>
          <w:szCs w:val="24"/>
        </w:rPr>
        <w:t>Infrastructure refers to the fundamental physical and organizational structures necessary for the functioning of a society, economy, or organization.</w:t>
      </w:r>
    </w:p>
    <w:p w:rsidR="00BA4CE8" w:rsidRPr="00B92E78" w:rsidRDefault="00853D95"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b/>
          <w:bCs/>
          <w:sz w:val="24"/>
          <w:szCs w:val="24"/>
        </w:rPr>
        <w:t xml:space="preserve">4. Land Use Planning: </w:t>
      </w:r>
      <w:r w:rsidRPr="00B92E78">
        <w:rPr>
          <w:rFonts w:ascii="Times New Roman" w:eastAsia="Times New Roman" w:hAnsi="Times New Roman" w:cs="Times New Roman"/>
          <w:sz w:val="24"/>
          <w:szCs w:val="24"/>
        </w:rPr>
        <w:t>This is a process of managing and regulating the use of land to achieve social, economic, and environmental goals.</w:t>
      </w:r>
      <w:r w:rsidR="00330280" w:rsidRPr="00B92E78">
        <w:rPr>
          <w:rFonts w:ascii="Times New Roman" w:eastAsia="Times New Roman" w:hAnsi="Times New Roman" w:cs="Times New Roman"/>
          <w:sz w:val="24"/>
          <w:szCs w:val="24"/>
        </w:rPr>
        <w:t xml:space="preserve"> It involves analyzing and designating specific uses for land, such as residential, commercial, agricultural or conservation areas to optimize its utilization and </w:t>
      </w:r>
      <w:r w:rsidR="002634AA" w:rsidRPr="00B92E78">
        <w:rPr>
          <w:rFonts w:ascii="Times New Roman" w:eastAsia="Times New Roman" w:hAnsi="Times New Roman" w:cs="Times New Roman"/>
          <w:sz w:val="24"/>
          <w:szCs w:val="24"/>
        </w:rPr>
        <w:t>minimize</w:t>
      </w:r>
      <w:r w:rsidR="00330280" w:rsidRPr="00B92E78">
        <w:rPr>
          <w:rFonts w:ascii="Times New Roman" w:eastAsia="Times New Roman" w:hAnsi="Times New Roman" w:cs="Times New Roman"/>
          <w:sz w:val="24"/>
          <w:szCs w:val="24"/>
        </w:rPr>
        <w:t xml:space="preserve"> conflicts.</w:t>
      </w:r>
    </w:p>
    <w:p w:rsidR="002634AA" w:rsidRPr="00B92E78" w:rsidRDefault="002634AA" w:rsidP="001E128A">
      <w:pPr>
        <w:spacing w:line="360" w:lineRule="auto"/>
        <w:jc w:val="both"/>
        <w:rPr>
          <w:rFonts w:ascii="Times New Roman" w:hAnsi="Times New Roman" w:cs="Times New Roman"/>
          <w:sz w:val="24"/>
          <w:szCs w:val="24"/>
        </w:rPr>
      </w:pPr>
    </w:p>
    <w:p w:rsidR="002634AA" w:rsidRPr="00B92E78" w:rsidRDefault="002634AA" w:rsidP="001E128A">
      <w:pPr>
        <w:spacing w:line="360" w:lineRule="auto"/>
        <w:jc w:val="both"/>
        <w:rPr>
          <w:rFonts w:ascii="Times New Roman" w:hAnsi="Times New Roman" w:cs="Times New Roman"/>
          <w:sz w:val="24"/>
          <w:szCs w:val="24"/>
        </w:rPr>
      </w:pPr>
    </w:p>
    <w:p w:rsidR="002634AA" w:rsidRPr="00B92E78" w:rsidRDefault="002634AA" w:rsidP="001E128A">
      <w:pPr>
        <w:spacing w:line="360" w:lineRule="auto"/>
        <w:jc w:val="both"/>
        <w:rPr>
          <w:rFonts w:ascii="Times New Roman" w:hAnsi="Times New Roman" w:cs="Times New Roman"/>
          <w:sz w:val="24"/>
          <w:szCs w:val="24"/>
        </w:rPr>
      </w:pPr>
    </w:p>
    <w:p w:rsidR="002634AA" w:rsidRPr="00B92E78" w:rsidRDefault="002634AA" w:rsidP="001E128A">
      <w:pPr>
        <w:spacing w:line="360" w:lineRule="auto"/>
        <w:jc w:val="both"/>
        <w:rPr>
          <w:rFonts w:ascii="Times New Roman" w:hAnsi="Times New Roman" w:cs="Times New Roman"/>
          <w:sz w:val="24"/>
          <w:szCs w:val="24"/>
        </w:rPr>
      </w:pPr>
    </w:p>
    <w:p w:rsidR="002634AA" w:rsidRPr="00B92E78" w:rsidRDefault="002634AA" w:rsidP="001E128A">
      <w:pPr>
        <w:spacing w:line="360" w:lineRule="auto"/>
        <w:jc w:val="both"/>
        <w:rPr>
          <w:rFonts w:ascii="Times New Roman" w:hAnsi="Times New Roman" w:cs="Times New Roman"/>
          <w:sz w:val="24"/>
          <w:szCs w:val="24"/>
        </w:rPr>
      </w:pPr>
    </w:p>
    <w:p w:rsidR="002634AA" w:rsidRPr="00B92E78" w:rsidRDefault="002634AA" w:rsidP="001E128A">
      <w:pPr>
        <w:spacing w:after="0"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 xml:space="preserve">                   </w:t>
      </w:r>
      <w:r w:rsidR="00897F91" w:rsidRPr="00B92E78">
        <w:rPr>
          <w:rFonts w:ascii="Times New Roman" w:hAnsi="Times New Roman" w:cs="Times New Roman"/>
          <w:b/>
          <w:bCs/>
          <w:sz w:val="24"/>
          <w:szCs w:val="24"/>
        </w:rPr>
        <w:t xml:space="preserve">                       </w:t>
      </w:r>
    </w:p>
    <w:p w:rsidR="00897F91" w:rsidRPr="00B92E78" w:rsidRDefault="00897F91" w:rsidP="001E128A">
      <w:pPr>
        <w:spacing w:after="0" w:line="360" w:lineRule="auto"/>
        <w:jc w:val="both"/>
        <w:rPr>
          <w:rFonts w:ascii="Times New Roman" w:hAnsi="Times New Roman" w:cs="Times New Roman"/>
          <w:b/>
          <w:bCs/>
          <w:sz w:val="24"/>
          <w:szCs w:val="24"/>
        </w:rPr>
      </w:pPr>
    </w:p>
    <w:p w:rsidR="00897F91" w:rsidRPr="00B92E78" w:rsidRDefault="00897F91" w:rsidP="001E128A">
      <w:pPr>
        <w:spacing w:after="0" w:line="360" w:lineRule="auto"/>
        <w:jc w:val="both"/>
        <w:rPr>
          <w:rFonts w:ascii="Times New Roman" w:hAnsi="Times New Roman" w:cs="Times New Roman"/>
          <w:b/>
          <w:bCs/>
          <w:sz w:val="24"/>
          <w:szCs w:val="24"/>
        </w:rPr>
      </w:pPr>
    </w:p>
    <w:p w:rsidR="00897F91" w:rsidRPr="00B92E78" w:rsidRDefault="00897F91" w:rsidP="001E128A">
      <w:pPr>
        <w:spacing w:after="0" w:line="360" w:lineRule="auto"/>
        <w:jc w:val="both"/>
        <w:rPr>
          <w:rFonts w:ascii="Times New Roman" w:hAnsi="Times New Roman" w:cs="Times New Roman"/>
          <w:b/>
          <w:bCs/>
          <w:sz w:val="24"/>
          <w:szCs w:val="24"/>
        </w:rPr>
      </w:pPr>
    </w:p>
    <w:p w:rsidR="00897F91" w:rsidRPr="00B92E78" w:rsidRDefault="00897F91" w:rsidP="001E128A">
      <w:pPr>
        <w:spacing w:after="0" w:line="360" w:lineRule="auto"/>
        <w:jc w:val="both"/>
        <w:rPr>
          <w:rFonts w:ascii="Times New Roman" w:hAnsi="Times New Roman" w:cs="Times New Roman"/>
          <w:b/>
          <w:bCs/>
          <w:sz w:val="24"/>
          <w:szCs w:val="24"/>
        </w:rPr>
      </w:pPr>
    </w:p>
    <w:p w:rsidR="00897F91" w:rsidRPr="00B92E78" w:rsidRDefault="00897F91" w:rsidP="001E128A">
      <w:pPr>
        <w:spacing w:after="0" w:line="360" w:lineRule="auto"/>
        <w:jc w:val="both"/>
        <w:rPr>
          <w:rFonts w:ascii="Times New Roman" w:hAnsi="Times New Roman" w:cs="Times New Roman"/>
          <w:b/>
          <w:bCs/>
          <w:sz w:val="24"/>
          <w:szCs w:val="24"/>
        </w:rPr>
      </w:pPr>
    </w:p>
    <w:p w:rsidR="00897F91" w:rsidRPr="00B92E78" w:rsidRDefault="00897F91" w:rsidP="001E128A">
      <w:pPr>
        <w:spacing w:after="0" w:line="360" w:lineRule="auto"/>
        <w:jc w:val="both"/>
        <w:rPr>
          <w:rFonts w:ascii="Times New Roman" w:hAnsi="Times New Roman" w:cs="Times New Roman"/>
          <w:b/>
          <w:bCs/>
          <w:sz w:val="24"/>
          <w:szCs w:val="24"/>
        </w:rPr>
      </w:pPr>
    </w:p>
    <w:p w:rsidR="00897F91" w:rsidRPr="00B92E78" w:rsidRDefault="00897F91" w:rsidP="001E128A">
      <w:pPr>
        <w:spacing w:after="0" w:line="360" w:lineRule="auto"/>
        <w:jc w:val="both"/>
        <w:rPr>
          <w:rFonts w:ascii="Times New Roman" w:hAnsi="Times New Roman" w:cs="Times New Roman"/>
          <w:b/>
          <w:bCs/>
          <w:sz w:val="24"/>
          <w:szCs w:val="24"/>
        </w:rPr>
      </w:pPr>
    </w:p>
    <w:p w:rsidR="00897F91" w:rsidRPr="00B92E78" w:rsidRDefault="00897F91" w:rsidP="001E128A">
      <w:pPr>
        <w:spacing w:after="0" w:line="360" w:lineRule="auto"/>
        <w:jc w:val="both"/>
        <w:rPr>
          <w:rFonts w:ascii="Times New Roman" w:hAnsi="Times New Roman" w:cs="Times New Roman"/>
          <w:b/>
          <w:bCs/>
          <w:sz w:val="24"/>
          <w:szCs w:val="24"/>
        </w:rPr>
      </w:pPr>
    </w:p>
    <w:p w:rsidR="00897F91" w:rsidRPr="00B92E78" w:rsidRDefault="00897F91" w:rsidP="001E128A">
      <w:pPr>
        <w:spacing w:after="0" w:line="360" w:lineRule="auto"/>
        <w:jc w:val="both"/>
        <w:rPr>
          <w:rFonts w:ascii="Times New Roman" w:hAnsi="Times New Roman" w:cs="Times New Roman"/>
          <w:b/>
          <w:bCs/>
          <w:sz w:val="24"/>
          <w:szCs w:val="24"/>
        </w:rPr>
      </w:pPr>
    </w:p>
    <w:p w:rsidR="00C37BC1" w:rsidRPr="00B92E78" w:rsidRDefault="00C37BC1">
      <w:pPr>
        <w:rPr>
          <w:rFonts w:ascii="Times New Roman" w:hAnsi="Times New Roman" w:cs="Times New Roman"/>
          <w:b/>
          <w:bCs/>
          <w:sz w:val="24"/>
          <w:szCs w:val="24"/>
        </w:rPr>
      </w:pPr>
    </w:p>
    <w:p w:rsidR="002634AA" w:rsidRPr="00B92E78" w:rsidRDefault="002634AA" w:rsidP="00C37BC1">
      <w:pPr>
        <w:pStyle w:val="Heading1"/>
        <w:jc w:val="center"/>
        <w:rPr>
          <w:rFonts w:cs="Times New Roman"/>
        </w:rPr>
      </w:pPr>
      <w:bookmarkStart w:id="22" w:name="_Toc202675823"/>
      <w:r w:rsidRPr="00B92E78">
        <w:rPr>
          <w:rFonts w:cs="Times New Roman"/>
        </w:rPr>
        <w:lastRenderedPageBreak/>
        <w:t>CHAPTER TWO</w:t>
      </w:r>
      <w:bookmarkEnd w:id="22"/>
    </w:p>
    <w:p w:rsidR="002634AA" w:rsidRPr="00B92E78" w:rsidRDefault="00C37BC1" w:rsidP="00C37BC1">
      <w:pPr>
        <w:pStyle w:val="Heading1"/>
        <w:rPr>
          <w:rFonts w:cs="Times New Roman"/>
        </w:rPr>
      </w:pPr>
      <w:bookmarkStart w:id="23" w:name="_Toc202675824"/>
      <w:r w:rsidRPr="00B92E78">
        <w:rPr>
          <w:rFonts w:cs="Times New Roman"/>
        </w:rPr>
        <w:t>2.1</w:t>
      </w:r>
      <w:r w:rsidRPr="00B92E78">
        <w:rPr>
          <w:rFonts w:cs="Times New Roman"/>
        </w:rPr>
        <w:tab/>
      </w:r>
      <w:r w:rsidR="001641F6" w:rsidRPr="00B92E78">
        <w:rPr>
          <w:rFonts w:cs="Times New Roman"/>
        </w:rPr>
        <w:t>LITERATURE</w:t>
      </w:r>
      <w:r w:rsidR="002634AA" w:rsidRPr="00B92E78">
        <w:rPr>
          <w:rFonts w:cs="Times New Roman"/>
        </w:rPr>
        <w:t xml:space="preserve"> REVIEW, CONCEPTUAL FRAMEWORK AND THEORETICAL FRAMEWORK</w:t>
      </w:r>
      <w:bookmarkEnd w:id="23"/>
    </w:p>
    <w:p w:rsidR="002634AA" w:rsidRPr="00B92E78" w:rsidRDefault="00C37BC1" w:rsidP="00C37BC1">
      <w:pPr>
        <w:pStyle w:val="Heading1"/>
        <w:rPr>
          <w:rFonts w:cs="Times New Roman"/>
        </w:rPr>
      </w:pPr>
      <w:bookmarkStart w:id="24" w:name="_Toc202675825"/>
      <w:r w:rsidRPr="00B92E78">
        <w:rPr>
          <w:rFonts w:cs="Times New Roman"/>
        </w:rPr>
        <w:t>2.1.1</w:t>
      </w:r>
      <w:r w:rsidRPr="00B92E78">
        <w:rPr>
          <w:rFonts w:cs="Times New Roman"/>
        </w:rPr>
        <w:tab/>
      </w:r>
      <w:r w:rsidR="002634AA" w:rsidRPr="00B92E78">
        <w:rPr>
          <w:rFonts w:cs="Times New Roman"/>
        </w:rPr>
        <w:t>LITERATURE REVIEW</w:t>
      </w:r>
      <w:bookmarkEnd w:id="24"/>
    </w:p>
    <w:p w:rsidR="00E0715F" w:rsidRPr="00B92E78" w:rsidRDefault="00E0715F"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Scholars have identified various causes of encroachment, including rapid urbanization, population growth, and inadequate land use planning. According to </w:t>
      </w:r>
      <w:proofErr w:type="spellStart"/>
      <w:r w:rsidRPr="00B92E78">
        <w:rPr>
          <w:rFonts w:ascii="Times New Roman" w:hAnsi="Times New Roman" w:cs="Times New Roman"/>
          <w:sz w:val="24"/>
          <w:szCs w:val="24"/>
        </w:rPr>
        <w:t>Adelekan</w:t>
      </w:r>
      <w:proofErr w:type="spellEnd"/>
      <w:r w:rsidRPr="00B92E78">
        <w:rPr>
          <w:rFonts w:ascii="Times New Roman" w:hAnsi="Times New Roman" w:cs="Times New Roman"/>
          <w:sz w:val="24"/>
          <w:szCs w:val="24"/>
        </w:rPr>
        <w:t xml:space="preserve"> (2016), encroachment can lead to environmental degradation, loss of biodiversity, and increased risk of natural disasters. For instance, the conversion of natural habitats to agricultural or urban areas can result in habitat loss and fragmentation, leading to declines in plant and animal populations (</w:t>
      </w:r>
      <w:proofErr w:type="spellStart"/>
      <w:r w:rsidRPr="00B92E78">
        <w:rPr>
          <w:rFonts w:ascii="Times New Roman" w:hAnsi="Times New Roman" w:cs="Times New Roman"/>
          <w:sz w:val="24"/>
          <w:szCs w:val="24"/>
        </w:rPr>
        <w:t>Opeyemi</w:t>
      </w:r>
      <w:proofErr w:type="spellEnd"/>
      <w:r w:rsidRPr="00B92E78">
        <w:rPr>
          <w:rFonts w:ascii="Times New Roman" w:hAnsi="Times New Roman" w:cs="Times New Roman"/>
          <w:sz w:val="24"/>
          <w:szCs w:val="24"/>
        </w:rPr>
        <w:t xml:space="preserve">, 2018). </w:t>
      </w:r>
      <w:proofErr w:type="spellStart"/>
      <w:r w:rsidRPr="00B92E78">
        <w:rPr>
          <w:rFonts w:ascii="Times New Roman" w:hAnsi="Times New Roman" w:cs="Times New Roman"/>
          <w:sz w:val="24"/>
          <w:szCs w:val="24"/>
        </w:rPr>
        <w:t>Fasona</w:t>
      </w:r>
      <w:proofErr w:type="spellEnd"/>
      <w:r w:rsidRPr="00B92E78">
        <w:rPr>
          <w:rFonts w:ascii="Times New Roman" w:hAnsi="Times New Roman" w:cs="Times New Roman"/>
          <w:sz w:val="24"/>
          <w:szCs w:val="24"/>
        </w:rPr>
        <w:t xml:space="preserve"> and </w:t>
      </w:r>
      <w:proofErr w:type="spellStart"/>
      <w:r w:rsidRPr="00B92E78">
        <w:rPr>
          <w:rFonts w:ascii="Times New Roman" w:hAnsi="Times New Roman" w:cs="Times New Roman"/>
          <w:sz w:val="24"/>
          <w:szCs w:val="24"/>
        </w:rPr>
        <w:t>Omojola</w:t>
      </w:r>
      <w:proofErr w:type="spellEnd"/>
      <w:r w:rsidRPr="00B92E78">
        <w:rPr>
          <w:rFonts w:ascii="Times New Roman" w:hAnsi="Times New Roman" w:cs="Times New Roman"/>
          <w:sz w:val="24"/>
          <w:szCs w:val="24"/>
        </w:rPr>
        <w:t xml:space="preserve"> (2016) also note that encroachment can exacerbate climate change by leading to increased greenhouse gas emissions and reduced carbon sequestration.</w:t>
      </w:r>
    </w:p>
    <w:p w:rsidR="00E0715F" w:rsidRPr="00B92E78" w:rsidRDefault="00E0715F"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Government policies and regulations play a crucial role in preventing or mitigating encroachment. The Land Use Act of 1978 in Nigeria, for example, vests all land in the government, which is responsible for allocating land for various uses (FGN, 1978). However, </w:t>
      </w:r>
      <w:proofErr w:type="spellStart"/>
      <w:r w:rsidRPr="00B92E78">
        <w:rPr>
          <w:rFonts w:ascii="Times New Roman" w:hAnsi="Times New Roman" w:cs="Times New Roman"/>
          <w:sz w:val="24"/>
          <w:szCs w:val="24"/>
        </w:rPr>
        <w:t>Akinwumi</w:t>
      </w:r>
      <w:proofErr w:type="spellEnd"/>
      <w:r w:rsidRPr="00B92E78">
        <w:rPr>
          <w:rFonts w:ascii="Times New Roman" w:hAnsi="Times New Roman" w:cs="Times New Roman"/>
          <w:sz w:val="24"/>
          <w:szCs w:val="24"/>
        </w:rPr>
        <w:t xml:space="preserve"> and </w:t>
      </w:r>
      <w:proofErr w:type="spellStart"/>
      <w:r w:rsidRPr="00B92E78">
        <w:rPr>
          <w:rFonts w:ascii="Times New Roman" w:hAnsi="Times New Roman" w:cs="Times New Roman"/>
          <w:sz w:val="24"/>
          <w:szCs w:val="24"/>
        </w:rPr>
        <w:t>Adetula</w:t>
      </w:r>
      <w:proofErr w:type="spellEnd"/>
      <w:r w:rsidRPr="00B92E78">
        <w:rPr>
          <w:rFonts w:ascii="Times New Roman" w:hAnsi="Times New Roman" w:cs="Times New Roman"/>
          <w:sz w:val="24"/>
          <w:szCs w:val="24"/>
        </w:rPr>
        <w:t xml:space="preserve"> (2020) argue that the implementation of this policy has been criticized for being ineffective, leading to encroachment and land conflicts. Recent studies have highlighted the need for more effective policies and regulations to address encroachment, including the use of technology and community engagement (</w:t>
      </w:r>
      <w:proofErr w:type="spellStart"/>
      <w:r w:rsidRPr="00B92E78">
        <w:rPr>
          <w:rFonts w:ascii="Times New Roman" w:hAnsi="Times New Roman" w:cs="Times New Roman"/>
          <w:sz w:val="24"/>
          <w:szCs w:val="24"/>
        </w:rPr>
        <w:t>Oloyede</w:t>
      </w:r>
      <w:proofErr w:type="spellEnd"/>
      <w:r w:rsidRPr="00B92E78">
        <w:rPr>
          <w:rFonts w:ascii="Times New Roman" w:hAnsi="Times New Roman" w:cs="Times New Roman"/>
          <w:sz w:val="24"/>
          <w:szCs w:val="24"/>
        </w:rPr>
        <w:t xml:space="preserve"> &amp; </w:t>
      </w:r>
      <w:proofErr w:type="spellStart"/>
      <w:r w:rsidRPr="00B92E78">
        <w:rPr>
          <w:rFonts w:ascii="Times New Roman" w:hAnsi="Times New Roman" w:cs="Times New Roman"/>
          <w:sz w:val="24"/>
          <w:szCs w:val="24"/>
        </w:rPr>
        <w:t>Akande</w:t>
      </w:r>
      <w:proofErr w:type="spellEnd"/>
      <w:r w:rsidRPr="00B92E78">
        <w:rPr>
          <w:rFonts w:ascii="Times New Roman" w:hAnsi="Times New Roman" w:cs="Times New Roman"/>
          <w:sz w:val="24"/>
          <w:szCs w:val="24"/>
        </w:rPr>
        <w:t>, 2022).</w:t>
      </w:r>
    </w:p>
    <w:p w:rsidR="00E0715F" w:rsidRPr="00B92E78" w:rsidRDefault="00E0715F"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Previous studies have examined the causes and effects of encroachment in various contexts. </w:t>
      </w:r>
      <w:proofErr w:type="spellStart"/>
      <w:r w:rsidRPr="00B92E78">
        <w:rPr>
          <w:rFonts w:ascii="Times New Roman" w:hAnsi="Times New Roman" w:cs="Times New Roman"/>
          <w:sz w:val="24"/>
          <w:szCs w:val="24"/>
        </w:rPr>
        <w:t>Adeyinka</w:t>
      </w:r>
      <w:proofErr w:type="spellEnd"/>
      <w:r w:rsidRPr="00B92E78">
        <w:rPr>
          <w:rFonts w:ascii="Times New Roman" w:hAnsi="Times New Roman" w:cs="Times New Roman"/>
          <w:sz w:val="24"/>
          <w:szCs w:val="24"/>
        </w:rPr>
        <w:t xml:space="preserve"> et al. (2019) found that encroachment in Lagos State, Nigeria, was driven by rapid urbanization, poverty, and lack of effective land use planning. </w:t>
      </w:r>
      <w:proofErr w:type="spellStart"/>
      <w:r w:rsidRPr="00B92E78">
        <w:rPr>
          <w:rFonts w:ascii="Times New Roman" w:hAnsi="Times New Roman" w:cs="Times New Roman"/>
          <w:sz w:val="24"/>
          <w:szCs w:val="24"/>
        </w:rPr>
        <w:t>Muriithi</w:t>
      </w:r>
      <w:proofErr w:type="spellEnd"/>
      <w:r w:rsidRPr="00B92E78">
        <w:rPr>
          <w:rFonts w:ascii="Times New Roman" w:hAnsi="Times New Roman" w:cs="Times New Roman"/>
          <w:sz w:val="24"/>
          <w:szCs w:val="24"/>
        </w:rPr>
        <w:t xml:space="preserve"> et al. (2021) also found that encroachment on forest reserves in Kenya was driven by population growth, poverty, and lack of alternative livelihoods. These studies highlight the complexity of encroachment and the need for context-specific solutions.</w:t>
      </w:r>
    </w:p>
    <w:p w:rsidR="00E0715F" w:rsidRPr="00B92E78" w:rsidRDefault="00E0715F"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Stakeholders, including government agencies, local communities, and developers, have different perspectives on encroachment. According to </w:t>
      </w:r>
      <w:proofErr w:type="spellStart"/>
      <w:r w:rsidRPr="00B92E78">
        <w:rPr>
          <w:rFonts w:ascii="Times New Roman" w:hAnsi="Times New Roman" w:cs="Times New Roman"/>
          <w:sz w:val="24"/>
          <w:szCs w:val="24"/>
        </w:rPr>
        <w:t>Adeyemi</w:t>
      </w:r>
      <w:proofErr w:type="spellEnd"/>
      <w:r w:rsidRPr="00B92E78">
        <w:rPr>
          <w:rFonts w:ascii="Times New Roman" w:hAnsi="Times New Roman" w:cs="Times New Roman"/>
          <w:sz w:val="24"/>
          <w:szCs w:val="24"/>
        </w:rPr>
        <w:t xml:space="preserve"> et al. (2020), government agencies view encroachment as a major challenge to sustainable development, while local communities see it as an opportunity for economic development. Developers may view encroachment as a means of </w:t>
      </w:r>
      <w:r w:rsidRPr="00B92E78">
        <w:rPr>
          <w:rFonts w:ascii="Times New Roman" w:hAnsi="Times New Roman" w:cs="Times New Roman"/>
          <w:sz w:val="24"/>
          <w:szCs w:val="24"/>
        </w:rPr>
        <w:lastRenderedPageBreak/>
        <w:t>accessing land for development projects (</w:t>
      </w:r>
      <w:proofErr w:type="spellStart"/>
      <w:r w:rsidRPr="00B92E78">
        <w:rPr>
          <w:rFonts w:ascii="Times New Roman" w:hAnsi="Times New Roman" w:cs="Times New Roman"/>
          <w:sz w:val="24"/>
          <w:szCs w:val="24"/>
        </w:rPr>
        <w:t>Oduro-Ofori</w:t>
      </w:r>
      <w:proofErr w:type="spellEnd"/>
      <w:r w:rsidRPr="00B92E78">
        <w:rPr>
          <w:rFonts w:ascii="Times New Roman" w:hAnsi="Times New Roman" w:cs="Times New Roman"/>
          <w:sz w:val="24"/>
          <w:szCs w:val="24"/>
        </w:rPr>
        <w:t xml:space="preserve"> et al., 2022). Understanding these perspectives is crucial for developing effective solutions to encroachment.</w:t>
      </w:r>
    </w:p>
    <w:p w:rsidR="00E0715F" w:rsidRPr="00B92E78" w:rsidRDefault="00E0715F"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Land use planning and management play a critical role in preventing or mitigating encroachment. Effective land use planning can help balance competing land uses, protect environmental resources, and promote sustainable development (UN-Habitat, 2020). </w:t>
      </w:r>
      <w:proofErr w:type="spellStart"/>
      <w:r w:rsidRPr="00B92E78">
        <w:rPr>
          <w:rFonts w:ascii="Times New Roman" w:hAnsi="Times New Roman" w:cs="Times New Roman"/>
          <w:sz w:val="24"/>
          <w:szCs w:val="24"/>
        </w:rPr>
        <w:t>Agyemang</w:t>
      </w:r>
      <w:proofErr w:type="spellEnd"/>
      <w:r w:rsidRPr="00B92E78">
        <w:rPr>
          <w:rFonts w:ascii="Times New Roman" w:hAnsi="Times New Roman" w:cs="Times New Roman"/>
          <w:sz w:val="24"/>
          <w:szCs w:val="24"/>
        </w:rPr>
        <w:t xml:space="preserve"> et al. (2021) found that participatory land use planning can help reduce conflicts and promote sustainable land use practices. Land use management strategies, such as zoning and land use regulations, can also help prevent encroachment (OECD, 2022).</w:t>
      </w:r>
    </w:p>
    <w:p w:rsidR="00E0715F" w:rsidRPr="00B92E78" w:rsidRDefault="00E0715F"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Encroachment can have significant environmental and social impacts, including loss of biodiversity, soil degradation, and displacement of communities (IPCC, 2022). </w:t>
      </w:r>
      <w:proofErr w:type="spellStart"/>
      <w:r w:rsidRPr="00B92E78">
        <w:rPr>
          <w:rFonts w:ascii="Times New Roman" w:hAnsi="Times New Roman" w:cs="Times New Roman"/>
          <w:sz w:val="24"/>
          <w:szCs w:val="24"/>
        </w:rPr>
        <w:t>Akinyemi</w:t>
      </w:r>
      <w:proofErr w:type="spellEnd"/>
      <w:r w:rsidRPr="00B92E78">
        <w:rPr>
          <w:rFonts w:ascii="Times New Roman" w:hAnsi="Times New Roman" w:cs="Times New Roman"/>
          <w:sz w:val="24"/>
          <w:szCs w:val="24"/>
        </w:rPr>
        <w:t xml:space="preserve"> et al. (2020) found that encroachment on wetlands can lead to loss of ecosystem services, including water filtration and flood control. Encroachment can also lead to social conflicts, particularly between local communities and developers (</w:t>
      </w:r>
      <w:proofErr w:type="spellStart"/>
      <w:r w:rsidRPr="00B92E78">
        <w:rPr>
          <w:rFonts w:ascii="Times New Roman" w:hAnsi="Times New Roman" w:cs="Times New Roman"/>
          <w:sz w:val="24"/>
          <w:szCs w:val="24"/>
        </w:rPr>
        <w:t>Adeyemi</w:t>
      </w:r>
      <w:proofErr w:type="spellEnd"/>
      <w:r w:rsidRPr="00B92E78">
        <w:rPr>
          <w:rFonts w:ascii="Times New Roman" w:hAnsi="Times New Roman" w:cs="Times New Roman"/>
          <w:sz w:val="24"/>
          <w:szCs w:val="24"/>
        </w:rPr>
        <w:t xml:space="preserve"> et al., 2020).</w:t>
      </w:r>
    </w:p>
    <w:p w:rsidR="00E0715F" w:rsidRPr="00B92E78" w:rsidRDefault="00E0715F"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Despite the growing body of research on encroachment, there are still significant gaps in our understanding of this issue. Future studies should focus on developing context-specific solutions to encroachment, including the use of technology and community engagement. More research is needed on the environmental and social impacts of encroachment, particularly in developing countries. By addressing these gaps, researchers can inform policies and practices that promote sustainable development and reduce the negative impacts of encroachment.</w:t>
      </w:r>
    </w:p>
    <w:p w:rsidR="00985C68" w:rsidRPr="00B92E78" w:rsidRDefault="00C37BC1" w:rsidP="00C37BC1">
      <w:pPr>
        <w:pStyle w:val="Heading1"/>
        <w:rPr>
          <w:rFonts w:cs="Times New Roman"/>
        </w:rPr>
      </w:pPr>
      <w:bookmarkStart w:id="25" w:name="_Toc202675826"/>
      <w:r w:rsidRPr="00B92E78">
        <w:rPr>
          <w:rFonts w:cs="Times New Roman"/>
        </w:rPr>
        <w:t>2.2</w:t>
      </w:r>
      <w:r w:rsidRPr="00B92E78">
        <w:rPr>
          <w:rFonts w:cs="Times New Roman"/>
        </w:rPr>
        <w:tab/>
      </w:r>
      <w:r w:rsidR="00985C68" w:rsidRPr="00B92E78">
        <w:rPr>
          <w:rFonts w:cs="Times New Roman"/>
        </w:rPr>
        <w:t>CONCEPTUAL FRAMEWORK</w:t>
      </w:r>
      <w:bookmarkEnd w:id="25"/>
    </w:p>
    <w:p w:rsidR="00662BBC" w:rsidRPr="00B92E78" w:rsidRDefault="00C37BC1" w:rsidP="00C37BC1">
      <w:pPr>
        <w:pStyle w:val="Heading1"/>
        <w:rPr>
          <w:rFonts w:cs="Times New Roman"/>
        </w:rPr>
      </w:pPr>
      <w:bookmarkStart w:id="26" w:name="_Toc202675827"/>
      <w:r w:rsidRPr="00B92E78">
        <w:rPr>
          <w:rFonts w:cs="Times New Roman"/>
        </w:rPr>
        <w:t>2.2.1</w:t>
      </w:r>
      <w:r w:rsidRPr="00B92E78">
        <w:rPr>
          <w:rFonts w:cs="Times New Roman"/>
        </w:rPr>
        <w:tab/>
      </w:r>
      <w:r w:rsidR="00662BBC" w:rsidRPr="00B92E78">
        <w:rPr>
          <w:rFonts w:cs="Times New Roman"/>
        </w:rPr>
        <w:t>Encroachment: Definition, Causes, Types, and Consequences</w:t>
      </w:r>
      <w:bookmarkEnd w:id="26"/>
    </w:p>
    <w:p w:rsidR="00662BBC" w:rsidRPr="00B92E78" w:rsidRDefault="00662BBC"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Encroachment refers to the unauthorized occupation or use of land that is owned or controlled by the government or other entities. The causes of encroachment are complex and multifaceted, including rapid urbanization, population growth, poverty, and lack of effective land use planning. There are various types of </w:t>
      </w:r>
      <w:r w:rsidR="00DC50BF" w:rsidRPr="00B92E78">
        <w:rPr>
          <w:rFonts w:ascii="Times New Roman" w:hAnsi="Times New Roman" w:cs="Times New Roman"/>
          <w:sz w:val="24"/>
          <w:szCs w:val="24"/>
        </w:rPr>
        <w:t>encroach</w:t>
      </w:r>
      <w:r w:rsidRPr="00B92E78">
        <w:rPr>
          <w:rFonts w:ascii="Times New Roman" w:hAnsi="Times New Roman" w:cs="Times New Roman"/>
          <w:sz w:val="24"/>
          <w:szCs w:val="24"/>
        </w:rPr>
        <w:t>, including residential, commercial, and agricultural development. The consequences of encroachment can be severe, including loss of biodiversity, soil degradation, and displacement of communities.</w:t>
      </w:r>
    </w:p>
    <w:p w:rsidR="0072790B" w:rsidRPr="00B92E78" w:rsidRDefault="0072790B" w:rsidP="001E128A">
      <w:pPr>
        <w:spacing w:after="0" w:line="360" w:lineRule="auto"/>
        <w:jc w:val="both"/>
        <w:rPr>
          <w:rFonts w:ascii="Times New Roman" w:hAnsi="Times New Roman" w:cs="Times New Roman"/>
          <w:sz w:val="24"/>
          <w:szCs w:val="24"/>
        </w:rPr>
      </w:pPr>
    </w:p>
    <w:p w:rsidR="0072790B" w:rsidRPr="00B92E78" w:rsidRDefault="0072790B"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lastRenderedPageBreak/>
        <w:t xml:space="preserve">According to </w:t>
      </w:r>
      <w:proofErr w:type="spellStart"/>
      <w:r w:rsidRPr="00B92E78">
        <w:rPr>
          <w:rFonts w:ascii="Times New Roman" w:eastAsia="Times New Roman" w:hAnsi="Times New Roman" w:cs="Times New Roman"/>
          <w:sz w:val="24"/>
          <w:szCs w:val="24"/>
        </w:rPr>
        <w:t>Adelekan</w:t>
      </w:r>
      <w:proofErr w:type="spellEnd"/>
      <w:r w:rsidRPr="00B92E78">
        <w:rPr>
          <w:rFonts w:ascii="Times New Roman" w:eastAsia="Times New Roman" w:hAnsi="Times New Roman" w:cs="Times New Roman"/>
          <w:sz w:val="24"/>
          <w:szCs w:val="24"/>
        </w:rPr>
        <w:t xml:space="preserve"> (2016), encroachment can lead to environmental degradation, loss of biodiversity, and increased risk of natural disasters. </w:t>
      </w:r>
      <w:proofErr w:type="spellStart"/>
      <w:r w:rsidRPr="00B92E78">
        <w:rPr>
          <w:rFonts w:ascii="Times New Roman" w:eastAsia="Times New Roman" w:hAnsi="Times New Roman" w:cs="Times New Roman"/>
          <w:sz w:val="24"/>
          <w:szCs w:val="24"/>
        </w:rPr>
        <w:t>Fasona</w:t>
      </w:r>
      <w:proofErr w:type="spellEnd"/>
      <w:r w:rsidRPr="00B92E78">
        <w:rPr>
          <w:rFonts w:ascii="Times New Roman" w:eastAsia="Times New Roman" w:hAnsi="Times New Roman" w:cs="Times New Roman"/>
          <w:sz w:val="24"/>
          <w:szCs w:val="24"/>
        </w:rPr>
        <w:t xml:space="preserve"> and </w:t>
      </w:r>
      <w:proofErr w:type="spellStart"/>
      <w:r w:rsidRPr="00B92E78">
        <w:rPr>
          <w:rFonts w:ascii="Times New Roman" w:eastAsia="Times New Roman" w:hAnsi="Times New Roman" w:cs="Times New Roman"/>
          <w:sz w:val="24"/>
          <w:szCs w:val="24"/>
        </w:rPr>
        <w:t>Omojola</w:t>
      </w:r>
      <w:proofErr w:type="spellEnd"/>
      <w:r w:rsidRPr="00B92E78">
        <w:rPr>
          <w:rFonts w:ascii="Times New Roman" w:eastAsia="Times New Roman" w:hAnsi="Times New Roman" w:cs="Times New Roman"/>
          <w:sz w:val="24"/>
          <w:szCs w:val="24"/>
        </w:rPr>
        <w:t xml:space="preserve"> (2016) also note that encroachment can exacerbate climate change by leading to increased greenhouse gas emissions and reduced carbon sequestration.</w:t>
      </w:r>
    </w:p>
    <w:p w:rsidR="0072790B" w:rsidRPr="00B92E78" w:rsidRDefault="0072790B"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t xml:space="preserve">Encroachment can occur in various forms, including residential, commercial, or agricultural development. </w:t>
      </w:r>
      <w:proofErr w:type="spellStart"/>
      <w:r w:rsidRPr="00B92E78">
        <w:rPr>
          <w:rFonts w:ascii="Times New Roman" w:eastAsia="Times New Roman" w:hAnsi="Times New Roman" w:cs="Times New Roman"/>
          <w:sz w:val="24"/>
          <w:szCs w:val="24"/>
        </w:rPr>
        <w:t>Opeyemi</w:t>
      </w:r>
      <w:proofErr w:type="spellEnd"/>
      <w:r w:rsidRPr="00B92E78">
        <w:rPr>
          <w:rFonts w:ascii="Times New Roman" w:eastAsia="Times New Roman" w:hAnsi="Times New Roman" w:cs="Times New Roman"/>
          <w:sz w:val="24"/>
          <w:szCs w:val="24"/>
        </w:rPr>
        <w:t xml:space="preserve"> (2018) found that encroachment on wetlands can lead to loss of ecosystem services, including water filtration and flood control. </w:t>
      </w:r>
      <w:proofErr w:type="spellStart"/>
      <w:r w:rsidRPr="00B92E78">
        <w:rPr>
          <w:rFonts w:ascii="Times New Roman" w:eastAsia="Times New Roman" w:hAnsi="Times New Roman" w:cs="Times New Roman"/>
          <w:sz w:val="24"/>
          <w:szCs w:val="24"/>
        </w:rPr>
        <w:t>Akinyemi</w:t>
      </w:r>
      <w:proofErr w:type="spellEnd"/>
      <w:r w:rsidRPr="00B92E78">
        <w:rPr>
          <w:rFonts w:ascii="Times New Roman" w:eastAsia="Times New Roman" w:hAnsi="Times New Roman" w:cs="Times New Roman"/>
          <w:sz w:val="24"/>
          <w:szCs w:val="24"/>
        </w:rPr>
        <w:t xml:space="preserve"> et al. (2020) also found that encroachment on forest reserves can lead to loss of biodiversity and ecosystem degradation.</w:t>
      </w:r>
    </w:p>
    <w:p w:rsidR="0072790B" w:rsidRPr="00B92E78" w:rsidRDefault="0072790B" w:rsidP="001E128A">
      <w:pPr>
        <w:spacing w:line="360" w:lineRule="auto"/>
        <w:jc w:val="both"/>
        <w:rPr>
          <w:rFonts w:ascii="Times New Roman" w:hAnsi="Times New Roman" w:cs="Times New Roman"/>
          <w:sz w:val="24"/>
          <w:szCs w:val="24"/>
        </w:rPr>
      </w:pPr>
      <w:r w:rsidRPr="00B92E78">
        <w:rPr>
          <w:rFonts w:ascii="Times New Roman" w:eastAsia="Times New Roman" w:hAnsi="Times New Roman" w:cs="Times New Roman"/>
          <w:sz w:val="24"/>
          <w:szCs w:val="24"/>
        </w:rPr>
        <w:t xml:space="preserve">The causes of encroachment are complex and multifaceted. </w:t>
      </w:r>
      <w:proofErr w:type="spellStart"/>
      <w:r w:rsidRPr="00B92E78">
        <w:rPr>
          <w:rFonts w:ascii="Times New Roman" w:eastAsia="Times New Roman" w:hAnsi="Times New Roman" w:cs="Times New Roman"/>
          <w:sz w:val="24"/>
          <w:szCs w:val="24"/>
        </w:rPr>
        <w:t>Adeyinka</w:t>
      </w:r>
      <w:proofErr w:type="spellEnd"/>
      <w:r w:rsidRPr="00B92E78">
        <w:rPr>
          <w:rFonts w:ascii="Times New Roman" w:eastAsia="Times New Roman" w:hAnsi="Times New Roman" w:cs="Times New Roman"/>
          <w:sz w:val="24"/>
          <w:szCs w:val="24"/>
        </w:rPr>
        <w:t xml:space="preserve"> et al. (2019) found that encroachment in Lagos State, Nigeria, was driven by rapid urbanization, poverty, and lack of effective land use planning. </w:t>
      </w:r>
      <w:proofErr w:type="spellStart"/>
      <w:r w:rsidRPr="00B92E78">
        <w:rPr>
          <w:rFonts w:ascii="Times New Roman" w:eastAsia="Times New Roman" w:hAnsi="Times New Roman" w:cs="Times New Roman"/>
          <w:sz w:val="24"/>
          <w:szCs w:val="24"/>
        </w:rPr>
        <w:t>Muriithi</w:t>
      </w:r>
      <w:proofErr w:type="spellEnd"/>
      <w:r w:rsidRPr="00B92E78">
        <w:rPr>
          <w:rFonts w:ascii="Times New Roman" w:eastAsia="Times New Roman" w:hAnsi="Times New Roman" w:cs="Times New Roman"/>
          <w:sz w:val="24"/>
          <w:szCs w:val="24"/>
        </w:rPr>
        <w:t xml:space="preserve"> et al. (2021) also found that encroachment on forest reserves in Kenya was driven by population growth, poverty, and lack of alternative livelihoods.</w:t>
      </w:r>
    </w:p>
    <w:p w:rsidR="00662BBC" w:rsidRPr="00B92E78" w:rsidRDefault="00C37BC1" w:rsidP="00C37BC1">
      <w:pPr>
        <w:pStyle w:val="Heading1"/>
        <w:rPr>
          <w:rFonts w:cs="Times New Roman"/>
        </w:rPr>
      </w:pPr>
      <w:bookmarkStart w:id="27" w:name="_Toc202675828"/>
      <w:r w:rsidRPr="00B92E78">
        <w:rPr>
          <w:rFonts w:cs="Times New Roman"/>
        </w:rPr>
        <w:t>2.2.2</w:t>
      </w:r>
      <w:r w:rsidRPr="00B92E78">
        <w:rPr>
          <w:rFonts w:cs="Times New Roman"/>
        </w:rPr>
        <w:tab/>
      </w:r>
      <w:r w:rsidR="00662BBC" w:rsidRPr="00B92E78">
        <w:rPr>
          <w:rFonts w:cs="Times New Roman"/>
        </w:rPr>
        <w:t>Government Acquired Land: Concept, Purpose, Management, and Regulations</w:t>
      </w:r>
      <w:bookmarkEnd w:id="27"/>
    </w:p>
    <w:p w:rsidR="00662BBC" w:rsidRPr="00B92E78" w:rsidRDefault="00662BBC"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Government acquired land refers to land that has been acquired by the government for public purposes, such as infrastructure development, institutional facilities, or other government projects. The purpose of government acquired land is to promote public interest and development. The management of government acquired land requires effective policies and regulations to prevent encroachment and ensure sustainable development.</w:t>
      </w:r>
    </w:p>
    <w:p w:rsidR="00814515" w:rsidRPr="00B92E78" w:rsidRDefault="00814515" w:rsidP="001E128A">
      <w:pPr>
        <w:spacing w:after="0" w:line="360" w:lineRule="auto"/>
        <w:jc w:val="both"/>
        <w:rPr>
          <w:rFonts w:ascii="Times New Roman" w:hAnsi="Times New Roman" w:cs="Times New Roman"/>
          <w:sz w:val="24"/>
          <w:szCs w:val="24"/>
        </w:rPr>
      </w:pPr>
    </w:p>
    <w:p w:rsidR="00662BBC" w:rsidRPr="00B92E78" w:rsidRDefault="00662BBC"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The management of government acquired land involves land administration, land tenure, and land use monitoring. Effective land administration can help prevent land conflicts and promote sustainable land use practices. Land tenure refers to the rights and interests of individuals or groups in land, and effective land tenure systems can help prevent encroachment and promote sustainable development.</w:t>
      </w:r>
    </w:p>
    <w:p w:rsidR="00814515" w:rsidRPr="00B92E78" w:rsidRDefault="00814515"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t xml:space="preserve">According to FGN (1978), the Land Use Act of 1978 in Nigeria vests all land in the government, which is responsible for allocating land for various uses. </w:t>
      </w:r>
      <w:proofErr w:type="spellStart"/>
      <w:r w:rsidRPr="00B92E78">
        <w:rPr>
          <w:rFonts w:ascii="Times New Roman" w:eastAsia="Times New Roman" w:hAnsi="Times New Roman" w:cs="Times New Roman"/>
          <w:sz w:val="24"/>
          <w:szCs w:val="24"/>
        </w:rPr>
        <w:t>Akinwumi</w:t>
      </w:r>
      <w:proofErr w:type="spellEnd"/>
      <w:r w:rsidRPr="00B92E78">
        <w:rPr>
          <w:rFonts w:ascii="Times New Roman" w:eastAsia="Times New Roman" w:hAnsi="Times New Roman" w:cs="Times New Roman"/>
          <w:sz w:val="24"/>
          <w:szCs w:val="24"/>
        </w:rPr>
        <w:t xml:space="preserve"> and </w:t>
      </w:r>
      <w:proofErr w:type="spellStart"/>
      <w:r w:rsidRPr="00B92E78">
        <w:rPr>
          <w:rFonts w:ascii="Times New Roman" w:eastAsia="Times New Roman" w:hAnsi="Times New Roman" w:cs="Times New Roman"/>
          <w:sz w:val="24"/>
          <w:szCs w:val="24"/>
        </w:rPr>
        <w:t>Adetula</w:t>
      </w:r>
      <w:proofErr w:type="spellEnd"/>
      <w:r w:rsidRPr="00B92E78">
        <w:rPr>
          <w:rFonts w:ascii="Times New Roman" w:eastAsia="Times New Roman" w:hAnsi="Times New Roman" w:cs="Times New Roman"/>
          <w:sz w:val="24"/>
          <w:szCs w:val="24"/>
        </w:rPr>
        <w:t xml:space="preserve"> (2020) argue that the implementation of this policy has been criticized for being ineffective, leading to encroachment and land conflicts.</w:t>
      </w:r>
    </w:p>
    <w:p w:rsidR="00814515" w:rsidRPr="00B92E78" w:rsidRDefault="00814515"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lastRenderedPageBreak/>
        <w:t xml:space="preserve">Government acquired land can be used for various purposes, including public infrastructure, social services, and economic development. </w:t>
      </w:r>
      <w:proofErr w:type="spellStart"/>
      <w:r w:rsidRPr="00B92E78">
        <w:rPr>
          <w:rFonts w:ascii="Times New Roman" w:eastAsia="Times New Roman" w:hAnsi="Times New Roman" w:cs="Times New Roman"/>
          <w:sz w:val="24"/>
          <w:szCs w:val="24"/>
        </w:rPr>
        <w:t>Oloyede</w:t>
      </w:r>
      <w:proofErr w:type="spellEnd"/>
      <w:r w:rsidRPr="00B92E78">
        <w:rPr>
          <w:rFonts w:ascii="Times New Roman" w:eastAsia="Times New Roman" w:hAnsi="Times New Roman" w:cs="Times New Roman"/>
          <w:sz w:val="24"/>
          <w:szCs w:val="24"/>
        </w:rPr>
        <w:t xml:space="preserve"> and </w:t>
      </w:r>
      <w:proofErr w:type="spellStart"/>
      <w:r w:rsidRPr="00B92E78">
        <w:rPr>
          <w:rFonts w:ascii="Times New Roman" w:eastAsia="Times New Roman" w:hAnsi="Times New Roman" w:cs="Times New Roman"/>
          <w:sz w:val="24"/>
          <w:szCs w:val="24"/>
        </w:rPr>
        <w:t>Akande</w:t>
      </w:r>
      <w:proofErr w:type="spellEnd"/>
      <w:r w:rsidRPr="00B92E78">
        <w:rPr>
          <w:rFonts w:ascii="Times New Roman" w:eastAsia="Times New Roman" w:hAnsi="Times New Roman" w:cs="Times New Roman"/>
          <w:sz w:val="24"/>
          <w:szCs w:val="24"/>
        </w:rPr>
        <w:t xml:space="preserve"> (2022) found that government acquired land can be used to promote sustainable development and reduce poverty. However, the management of government acquired land can be challenging, particularly in the face of rapid urbanization and population growth.</w:t>
      </w:r>
    </w:p>
    <w:p w:rsidR="00662BBC" w:rsidRPr="00B92E78" w:rsidRDefault="00814515" w:rsidP="001E128A">
      <w:pPr>
        <w:spacing w:line="360" w:lineRule="auto"/>
        <w:jc w:val="both"/>
        <w:rPr>
          <w:rFonts w:ascii="Times New Roman" w:hAnsi="Times New Roman" w:cs="Times New Roman"/>
          <w:sz w:val="24"/>
          <w:szCs w:val="24"/>
        </w:rPr>
      </w:pPr>
      <w:r w:rsidRPr="00B92E78">
        <w:rPr>
          <w:rFonts w:ascii="Times New Roman" w:eastAsia="Times New Roman" w:hAnsi="Times New Roman" w:cs="Times New Roman"/>
          <w:sz w:val="24"/>
          <w:szCs w:val="24"/>
        </w:rPr>
        <w:t xml:space="preserve">The management of government acquired land requires effective policies and regulations. According to OECD (2022), effective land use planning and management can help prevent encroachment and promote sustainable development. </w:t>
      </w:r>
      <w:proofErr w:type="spellStart"/>
      <w:r w:rsidRPr="00B92E78">
        <w:rPr>
          <w:rFonts w:ascii="Times New Roman" w:eastAsia="Times New Roman" w:hAnsi="Times New Roman" w:cs="Times New Roman"/>
          <w:sz w:val="24"/>
          <w:szCs w:val="24"/>
        </w:rPr>
        <w:t>Agyemang</w:t>
      </w:r>
      <w:proofErr w:type="spellEnd"/>
      <w:r w:rsidRPr="00B92E78">
        <w:rPr>
          <w:rFonts w:ascii="Times New Roman" w:eastAsia="Times New Roman" w:hAnsi="Times New Roman" w:cs="Times New Roman"/>
          <w:sz w:val="24"/>
          <w:szCs w:val="24"/>
        </w:rPr>
        <w:t xml:space="preserve"> et al. (2021) also found that participatory land use planning can help reduce conflicts and promote sustainable land use practices.</w:t>
      </w:r>
    </w:p>
    <w:p w:rsidR="00662BBC" w:rsidRPr="00B92E78" w:rsidRDefault="00C37BC1" w:rsidP="00C37BC1">
      <w:pPr>
        <w:pStyle w:val="Heading1"/>
        <w:rPr>
          <w:rFonts w:cs="Times New Roman"/>
        </w:rPr>
      </w:pPr>
      <w:bookmarkStart w:id="28" w:name="_Toc202675829"/>
      <w:r w:rsidRPr="00B92E78">
        <w:rPr>
          <w:rFonts w:cs="Times New Roman"/>
        </w:rPr>
        <w:t>2.2.3</w:t>
      </w:r>
      <w:r w:rsidRPr="00B92E78">
        <w:rPr>
          <w:rFonts w:cs="Times New Roman"/>
        </w:rPr>
        <w:tab/>
      </w:r>
      <w:r w:rsidR="00662BBC" w:rsidRPr="00B92E78">
        <w:rPr>
          <w:rFonts w:cs="Times New Roman"/>
        </w:rPr>
        <w:t>Land Use Planning: Role in Preventing or Mitigating Encroachment</w:t>
      </w:r>
      <w:bookmarkEnd w:id="28"/>
      <w:r w:rsidR="00662BBC" w:rsidRPr="00B92E78">
        <w:rPr>
          <w:rFonts w:cs="Times New Roman"/>
        </w:rPr>
        <w:tab/>
      </w:r>
    </w:p>
    <w:p w:rsidR="008257F9" w:rsidRPr="00B92E78" w:rsidRDefault="00662BBC"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Land use planning plays a critical role in preventing or mitigating encroachment. Effective land use planning can help balance competing land uses, protect environmental resources, and promote sustainable development. Zoning, land use regulations, and participatory planning are essential tools in land use planning.</w:t>
      </w:r>
    </w:p>
    <w:p w:rsidR="00662BBC" w:rsidRPr="00B92E78" w:rsidRDefault="00662BBC"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Zoning refers to the process of designating specific areas for specific land uses, such as residential, commercial, or industrial development. Land use regulations, such as building codes and zoning ordinances, can help prevent encroachment and promote sustainable development. Participatory planning involves involving stakeholders in the land use planning process, which can help identify potential areas of conflict and promote sustainable land use practices.</w:t>
      </w:r>
    </w:p>
    <w:p w:rsidR="008257F9" w:rsidRPr="00B92E78" w:rsidRDefault="008257F9"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t xml:space="preserve">According to UN-Habitat (2020), effective land use planning can help balance competing land uses, protect environmental resources, and promote sustainable development. </w:t>
      </w:r>
      <w:proofErr w:type="spellStart"/>
      <w:r w:rsidRPr="00B92E78">
        <w:rPr>
          <w:rFonts w:ascii="Times New Roman" w:eastAsia="Times New Roman" w:hAnsi="Times New Roman" w:cs="Times New Roman"/>
          <w:sz w:val="24"/>
          <w:szCs w:val="24"/>
        </w:rPr>
        <w:t>Agyemang</w:t>
      </w:r>
      <w:proofErr w:type="spellEnd"/>
      <w:r w:rsidRPr="00B92E78">
        <w:rPr>
          <w:rFonts w:ascii="Times New Roman" w:eastAsia="Times New Roman" w:hAnsi="Times New Roman" w:cs="Times New Roman"/>
          <w:sz w:val="24"/>
          <w:szCs w:val="24"/>
        </w:rPr>
        <w:t xml:space="preserve"> et al. (2021) found that participatory land use planning can help reduce conflicts and promote sustainable land use practices.</w:t>
      </w:r>
    </w:p>
    <w:p w:rsidR="008257F9" w:rsidRPr="00B92E78" w:rsidRDefault="008257F9"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t xml:space="preserve">Land use planning can be used to prevent or mitigate encroachment. </w:t>
      </w:r>
      <w:proofErr w:type="spellStart"/>
      <w:r w:rsidRPr="00B92E78">
        <w:rPr>
          <w:rFonts w:ascii="Times New Roman" w:eastAsia="Times New Roman" w:hAnsi="Times New Roman" w:cs="Times New Roman"/>
          <w:sz w:val="24"/>
          <w:szCs w:val="24"/>
        </w:rPr>
        <w:t>Oloyede</w:t>
      </w:r>
      <w:proofErr w:type="spellEnd"/>
      <w:r w:rsidRPr="00B92E78">
        <w:rPr>
          <w:rFonts w:ascii="Times New Roman" w:eastAsia="Times New Roman" w:hAnsi="Times New Roman" w:cs="Times New Roman"/>
          <w:sz w:val="24"/>
          <w:szCs w:val="24"/>
        </w:rPr>
        <w:t xml:space="preserve"> and </w:t>
      </w:r>
      <w:proofErr w:type="spellStart"/>
      <w:r w:rsidRPr="00B92E78">
        <w:rPr>
          <w:rFonts w:ascii="Times New Roman" w:eastAsia="Times New Roman" w:hAnsi="Times New Roman" w:cs="Times New Roman"/>
          <w:sz w:val="24"/>
          <w:szCs w:val="24"/>
        </w:rPr>
        <w:t>Akande</w:t>
      </w:r>
      <w:proofErr w:type="spellEnd"/>
      <w:r w:rsidRPr="00B92E78">
        <w:rPr>
          <w:rFonts w:ascii="Times New Roman" w:eastAsia="Times New Roman" w:hAnsi="Times New Roman" w:cs="Times New Roman"/>
          <w:sz w:val="24"/>
          <w:szCs w:val="24"/>
        </w:rPr>
        <w:t xml:space="preserve"> (2022) found that effective land use planning can help prevent encroachment and promote sustainable development. However, the implementation of land use planning can be challenging, particularly in the face of rapid urbanization and population growth.</w:t>
      </w:r>
    </w:p>
    <w:p w:rsidR="00662BBC" w:rsidRPr="00B92E78" w:rsidRDefault="008257F9" w:rsidP="001E128A">
      <w:pPr>
        <w:spacing w:line="360" w:lineRule="auto"/>
        <w:jc w:val="both"/>
        <w:rPr>
          <w:rFonts w:ascii="Times New Roman" w:hAnsi="Times New Roman" w:cs="Times New Roman"/>
          <w:sz w:val="24"/>
          <w:szCs w:val="24"/>
        </w:rPr>
      </w:pPr>
      <w:r w:rsidRPr="00B92E78">
        <w:rPr>
          <w:rFonts w:ascii="Times New Roman" w:eastAsia="Times New Roman" w:hAnsi="Times New Roman" w:cs="Times New Roman"/>
          <w:sz w:val="24"/>
          <w:szCs w:val="24"/>
        </w:rPr>
        <w:lastRenderedPageBreak/>
        <w:t xml:space="preserve">Land use planning requires effective policies and regulations. According to OECD (2022), effective land use planning and management can help prevent encroachment and promote sustainable development. </w:t>
      </w:r>
      <w:proofErr w:type="spellStart"/>
      <w:r w:rsidRPr="00B92E78">
        <w:rPr>
          <w:rFonts w:ascii="Times New Roman" w:eastAsia="Times New Roman" w:hAnsi="Times New Roman" w:cs="Times New Roman"/>
          <w:sz w:val="24"/>
          <w:szCs w:val="24"/>
        </w:rPr>
        <w:t>Akinwumi</w:t>
      </w:r>
      <w:proofErr w:type="spellEnd"/>
      <w:r w:rsidRPr="00B92E78">
        <w:rPr>
          <w:rFonts w:ascii="Times New Roman" w:eastAsia="Times New Roman" w:hAnsi="Times New Roman" w:cs="Times New Roman"/>
          <w:sz w:val="24"/>
          <w:szCs w:val="24"/>
        </w:rPr>
        <w:t xml:space="preserve"> and </w:t>
      </w:r>
      <w:proofErr w:type="spellStart"/>
      <w:r w:rsidRPr="00B92E78">
        <w:rPr>
          <w:rFonts w:ascii="Times New Roman" w:eastAsia="Times New Roman" w:hAnsi="Times New Roman" w:cs="Times New Roman"/>
          <w:sz w:val="24"/>
          <w:szCs w:val="24"/>
        </w:rPr>
        <w:t>Adetula</w:t>
      </w:r>
      <w:proofErr w:type="spellEnd"/>
      <w:r w:rsidRPr="00B92E78">
        <w:rPr>
          <w:rFonts w:ascii="Times New Roman" w:eastAsia="Times New Roman" w:hAnsi="Times New Roman" w:cs="Times New Roman"/>
          <w:sz w:val="24"/>
          <w:szCs w:val="24"/>
        </w:rPr>
        <w:t xml:space="preserve"> (2020) also found that effective policies and regulations can help prevent land conflicts and promote sustainable land use practices.</w:t>
      </w:r>
    </w:p>
    <w:p w:rsidR="00662BBC" w:rsidRPr="00B92E78" w:rsidRDefault="00C37BC1" w:rsidP="00C37BC1">
      <w:pPr>
        <w:pStyle w:val="Heading1"/>
        <w:rPr>
          <w:rFonts w:cs="Times New Roman"/>
        </w:rPr>
      </w:pPr>
      <w:bookmarkStart w:id="29" w:name="_Toc202675830"/>
      <w:r w:rsidRPr="00B92E78">
        <w:rPr>
          <w:rFonts w:cs="Times New Roman"/>
        </w:rPr>
        <w:t>2.2.4</w:t>
      </w:r>
      <w:r w:rsidRPr="00B92E78">
        <w:rPr>
          <w:rFonts w:cs="Times New Roman"/>
        </w:rPr>
        <w:tab/>
      </w:r>
      <w:r w:rsidR="00662BBC" w:rsidRPr="00B92E78">
        <w:rPr>
          <w:rFonts w:cs="Times New Roman"/>
        </w:rPr>
        <w:t>Stakeholder Perspectives</w:t>
      </w:r>
      <w:bookmarkEnd w:id="29"/>
    </w:p>
    <w:p w:rsidR="00662BBC" w:rsidRPr="00B92E78" w:rsidRDefault="00662BBC"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Stakeholders, including government agencies, local communities, developers, and other interested parties, have different perspectives on encroachment. Government agencies view encroachment as a major challenge to sustainable development, while local communities see it as an opportunity for economic development. Developers may view encroachment as a means of accessing land for development projects.</w:t>
      </w:r>
    </w:p>
    <w:p w:rsidR="00FB33C9" w:rsidRPr="00B92E78" w:rsidRDefault="00FB33C9" w:rsidP="001E128A">
      <w:pPr>
        <w:spacing w:after="0" w:line="360" w:lineRule="auto"/>
        <w:jc w:val="both"/>
        <w:rPr>
          <w:rFonts w:ascii="Times New Roman" w:hAnsi="Times New Roman" w:cs="Times New Roman"/>
          <w:sz w:val="24"/>
          <w:szCs w:val="24"/>
        </w:rPr>
      </w:pPr>
    </w:p>
    <w:p w:rsidR="00662BBC" w:rsidRPr="00B92E78" w:rsidRDefault="00662BBC"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Understanding stakeholder perspectives is crucial for developing effective solutions to encroachment. Stakeholder engagement can help identify potential areas of conflict and promote sustainable land use practices. Effective stakeholder engagement requires involving stakeholders in the land use planning process and taking into account their perspectives and interests.</w:t>
      </w:r>
    </w:p>
    <w:p w:rsidR="000F1D0F" w:rsidRPr="00B92E78" w:rsidRDefault="000F1D0F"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t xml:space="preserve">According to </w:t>
      </w:r>
      <w:proofErr w:type="spellStart"/>
      <w:r w:rsidRPr="00B92E78">
        <w:rPr>
          <w:rFonts w:ascii="Times New Roman" w:eastAsia="Times New Roman" w:hAnsi="Times New Roman" w:cs="Times New Roman"/>
          <w:sz w:val="24"/>
          <w:szCs w:val="24"/>
        </w:rPr>
        <w:t>Adeyemi</w:t>
      </w:r>
      <w:proofErr w:type="spellEnd"/>
      <w:r w:rsidRPr="00B92E78">
        <w:rPr>
          <w:rFonts w:ascii="Times New Roman" w:eastAsia="Times New Roman" w:hAnsi="Times New Roman" w:cs="Times New Roman"/>
          <w:sz w:val="24"/>
          <w:szCs w:val="24"/>
        </w:rPr>
        <w:t xml:space="preserve"> et al. (2020), government agencies view encroachment as a major challenge to sustainable development, while local communities see it as an opportunity for economic development. Developers may view encroachment as a means of accessing land for development projects (</w:t>
      </w:r>
      <w:proofErr w:type="spellStart"/>
      <w:r w:rsidRPr="00B92E78">
        <w:rPr>
          <w:rFonts w:ascii="Times New Roman" w:eastAsia="Times New Roman" w:hAnsi="Times New Roman" w:cs="Times New Roman"/>
          <w:sz w:val="24"/>
          <w:szCs w:val="24"/>
        </w:rPr>
        <w:t>Oduro-Ofori</w:t>
      </w:r>
      <w:proofErr w:type="spellEnd"/>
      <w:r w:rsidRPr="00B92E78">
        <w:rPr>
          <w:rFonts w:ascii="Times New Roman" w:eastAsia="Times New Roman" w:hAnsi="Times New Roman" w:cs="Times New Roman"/>
          <w:sz w:val="24"/>
          <w:szCs w:val="24"/>
        </w:rPr>
        <w:t xml:space="preserve"> et al., 2022).</w:t>
      </w:r>
      <w:r w:rsidR="008E5D08" w:rsidRPr="00B92E78">
        <w:rPr>
          <w:rFonts w:ascii="Times New Roman" w:hAnsi="Times New Roman" w:cs="Times New Roman"/>
          <w:sz w:val="24"/>
          <w:szCs w:val="24"/>
        </w:rPr>
        <w:t xml:space="preserve"> </w:t>
      </w:r>
      <w:proofErr w:type="spellStart"/>
      <w:r w:rsidRPr="00B92E78">
        <w:rPr>
          <w:rFonts w:ascii="Times New Roman" w:eastAsia="Times New Roman" w:hAnsi="Times New Roman" w:cs="Times New Roman"/>
          <w:sz w:val="24"/>
          <w:szCs w:val="24"/>
        </w:rPr>
        <w:t>Adeyinka</w:t>
      </w:r>
      <w:proofErr w:type="spellEnd"/>
      <w:r w:rsidRPr="00B92E78">
        <w:rPr>
          <w:rFonts w:ascii="Times New Roman" w:eastAsia="Times New Roman" w:hAnsi="Times New Roman" w:cs="Times New Roman"/>
          <w:sz w:val="24"/>
          <w:szCs w:val="24"/>
        </w:rPr>
        <w:t xml:space="preserve"> et al. (2011) found that stakeholder perspectives can help identify potential areas of conflict and cooperation. </w:t>
      </w:r>
      <w:proofErr w:type="spellStart"/>
      <w:r w:rsidRPr="00B92E78">
        <w:rPr>
          <w:rFonts w:ascii="Times New Roman" w:eastAsia="Times New Roman" w:hAnsi="Times New Roman" w:cs="Times New Roman"/>
          <w:sz w:val="24"/>
          <w:szCs w:val="24"/>
        </w:rPr>
        <w:t>Oduro-Ofori</w:t>
      </w:r>
      <w:proofErr w:type="spellEnd"/>
      <w:r w:rsidRPr="00B92E78">
        <w:rPr>
          <w:rFonts w:ascii="Times New Roman" w:eastAsia="Times New Roman" w:hAnsi="Times New Roman" w:cs="Times New Roman"/>
          <w:sz w:val="24"/>
          <w:szCs w:val="24"/>
        </w:rPr>
        <w:t xml:space="preserve"> et al. (2022) also found that stakeholder engagement can help promote sustainable land use practices and reduce conflicts.</w:t>
      </w:r>
    </w:p>
    <w:p w:rsidR="000F1D0F" w:rsidRPr="00B92E78" w:rsidRDefault="000F1D0F"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t xml:space="preserve">Stakeholder perspectives can be influenced by various factors, including economic, social, and environmental considerations. According to </w:t>
      </w:r>
      <w:proofErr w:type="spellStart"/>
      <w:r w:rsidRPr="00B92E78">
        <w:rPr>
          <w:rFonts w:ascii="Times New Roman" w:eastAsia="Times New Roman" w:hAnsi="Times New Roman" w:cs="Times New Roman"/>
          <w:sz w:val="24"/>
          <w:szCs w:val="24"/>
        </w:rPr>
        <w:t>Agyemang</w:t>
      </w:r>
      <w:proofErr w:type="spellEnd"/>
      <w:r w:rsidRPr="00B92E78">
        <w:rPr>
          <w:rFonts w:ascii="Times New Roman" w:eastAsia="Times New Roman" w:hAnsi="Times New Roman" w:cs="Times New Roman"/>
          <w:sz w:val="24"/>
          <w:szCs w:val="24"/>
        </w:rPr>
        <w:t xml:space="preserve"> et al. (2021), stakeholders may prioritize economic development over environmental conservation, or vice versa. Understanding these perspectives can help policymakers and practitioners develop effective solutions to encroachment.</w:t>
      </w:r>
    </w:p>
    <w:p w:rsidR="00662BBC" w:rsidRPr="00B92E78" w:rsidRDefault="00C37BC1" w:rsidP="00C37BC1">
      <w:pPr>
        <w:pStyle w:val="Heading1"/>
        <w:rPr>
          <w:rFonts w:cs="Times New Roman"/>
        </w:rPr>
      </w:pPr>
      <w:bookmarkStart w:id="30" w:name="_Toc202675831"/>
      <w:r w:rsidRPr="00B92E78">
        <w:rPr>
          <w:rFonts w:cs="Times New Roman"/>
        </w:rPr>
        <w:lastRenderedPageBreak/>
        <w:t>2.2.5</w:t>
      </w:r>
      <w:r w:rsidRPr="00B92E78">
        <w:rPr>
          <w:rFonts w:cs="Times New Roman"/>
        </w:rPr>
        <w:tab/>
      </w:r>
      <w:r w:rsidR="00662BBC" w:rsidRPr="00B92E78">
        <w:rPr>
          <w:rFonts w:cs="Times New Roman"/>
        </w:rPr>
        <w:t>Sustainable Development</w:t>
      </w:r>
      <w:bookmarkEnd w:id="30"/>
    </w:p>
    <w:p w:rsidR="00662BBC" w:rsidRPr="00B92E78" w:rsidRDefault="00662BBC"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Sustainable development refers to the process of meeting the needs of the present without compromising the ability of future generations to meet their own needs. Encroachment can have significant environmental, social, and economic impacts, including loss of biodiversity, soil degradation, and displacement of communities.</w:t>
      </w:r>
    </w:p>
    <w:p w:rsidR="00662BBC" w:rsidRPr="00B92E78" w:rsidRDefault="00662BBC"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The relationship between encroachment and sustainable development is complex and multifaceted. Encroachment can undermine sustainable development by promoting unsustainable land use practices and compromising environmental resources. Effective land use planning and management can help promote sustainable development and reduce the negative impacts of encroachment.</w:t>
      </w:r>
    </w:p>
    <w:p w:rsidR="00662BBC" w:rsidRPr="00B92E78" w:rsidRDefault="006C6B3F" w:rsidP="001E128A">
      <w:pPr>
        <w:spacing w:line="360" w:lineRule="auto"/>
        <w:jc w:val="both"/>
        <w:rPr>
          <w:rFonts w:ascii="Times New Roman" w:hAnsi="Times New Roman" w:cs="Times New Roman"/>
          <w:sz w:val="24"/>
          <w:szCs w:val="24"/>
        </w:rPr>
      </w:pPr>
      <w:r w:rsidRPr="00B92E78">
        <w:rPr>
          <w:rFonts w:ascii="Times New Roman" w:eastAsia="Times New Roman" w:hAnsi="Times New Roman" w:cs="Times New Roman"/>
          <w:sz w:val="24"/>
          <w:szCs w:val="24"/>
        </w:rPr>
        <w:t xml:space="preserve">According to UN (2015), sustainable development requires balancing economic, social, and environmental considerations. </w:t>
      </w:r>
      <w:proofErr w:type="spellStart"/>
      <w:r w:rsidRPr="00B92E78">
        <w:rPr>
          <w:rFonts w:ascii="Times New Roman" w:eastAsia="Times New Roman" w:hAnsi="Times New Roman" w:cs="Times New Roman"/>
          <w:sz w:val="24"/>
          <w:szCs w:val="24"/>
        </w:rPr>
        <w:t>Oloyede</w:t>
      </w:r>
      <w:proofErr w:type="spellEnd"/>
      <w:r w:rsidRPr="00B92E78">
        <w:rPr>
          <w:rFonts w:ascii="Times New Roman" w:eastAsia="Times New Roman" w:hAnsi="Times New Roman" w:cs="Times New Roman"/>
          <w:sz w:val="24"/>
          <w:szCs w:val="24"/>
        </w:rPr>
        <w:t xml:space="preserve"> and </w:t>
      </w:r>
      <w:proofErr w:type="spellStart"/>
      <w:r w:rsidRPr="00B92E78">
        <w:rPr>
          <w:rFonts w:ascii="Times New Roman" w:eastAsia="Times New Roman" w:hAnsi="Times New Roman" w:cs="Times New Roman"/>
          <w:sz w:val="24"/>
          <w:szCs w:val="24"/>
        </w:rPr>
        <w:t>Akande</w:t>
      </w:r>
      <w:proofErr w:type="spellEnd"/>
      <w:r w:rsidRPr="00B92E78">
        <w:rPr>
          <w:rFonts w:ascii="Times New Roman" w:eastAsia="Times New Roman" w:hAnsi="Times New Roman" w:cs="Times New Roman"/>
          <w:sz w:val="24"/>
          <w:szCs w:val="24"/>
        </w:rPr>
        <w:t xml:space="preserve"> (2022) found that sustainable development can be promoted through effective land use planning and management.</w:t>
      </w:r>
    </w:p>
    <w:p w:rsidR="00EA2B24" w:rsidRPr="00B92E78" w:rsidRDefault="00C37BC1" w:rsidP="00C37BC1">
      <w:pPr>
        <w:pStyle w:val="Heading1"/>
        <w:rPr>
          <w:rFonts w:cs="Times New Roman"/>
        </w:rPr>
      </w:pPr>
      <w:bookmarkStart w:id="31" w:name="_Toc202675832"/>
      <w:r w:rsidRPr="00B92E78">
        <w:rPr>
          <w:rFonts w:cs="Times New Roman"/>
        </w:rPr>
        <w:t>2.2.6</w:t>
      </w:r>
      <w:r w:rsidRPr="00B92E78">
        <w:rPr>
          <w:rFonts w:cs="Times New Roman"/>
        </w:rPr>
        <w:tab/>
      </w:r>
      <w:r w:rsidR="00662BBC" w:rsidRPr="00B92E78">
        <w:rPr>
          <w:rFonts w:cs="Times New Roman"/>
        </w:rPr>
        <w:t>Land Management</w:t>
      </w:r>
      <w:bookmarkEnd w:id="31"/>
    </w:p>
    <w:p w:rsidR="00531342" w:rsidRPr="00B92E78" w:rsidRDefault="00662BBC" w:rsidP="001E128A">
      <w:pPr>
        <w:tabs>
          <w:tab w:val="left" w:pos="2565"/>
        </w:tabs>
        <w:spacing w:after="0" w:line="360" w:lineRule="auto"/>
        <w:jc w:val="both"/>
        <w:rPr>
          <w:rFonts w:ascii="Times New Roman" w:hAnsi="Times New Roman" w:cs="Times New Roman"/>
          <w:b/>
          <w:bCs/>
          <w:sz w:val="24"/>
          <w:szCs w:val="24"/>
        </w:rPr>
      </w:pPr>
      <w:r w:rsidRPr="00B92E78">
        <w:rPr>
          <w:rFonts w:ascii="Times New Roman" w:hAnsi="Times New Roman" w:cs="Times New Roman"/>
          <w:sz w:val="24"/>
          <w:szCs w:val="24"/>
        </w:rPr>
        <w:t>Land management plays a critical role in preventing or mitigating encroachment. Effective land management involves land administration, land tenure, and land use monitoring. Land administration refers to the process of managing land records, land transactions, and land disputes. Land tenure refers to the rights and interests of individuals or groups in land, and effective land tenure systems can help prevent encroachment and promote sustainable development.</w:t>
      </w:r>
    </w:p>
    <w:p w:rsidR="00662BBC" w:rsidRPr="00B92E78" w:rsidRDefault="00662BBC" w:rsidP="00C37BC1">
      <w:pPr>
        <w:tabs>
          <w:tab w:val="left" w:pos="2565"/>
        </w:tabs>
        <w:spacing w:after="0" w:line="360" w:lineRule="auto"/>
        <w:jc w:val="both"/>
        <w:rPr>
          <w:rFonts w:ascii="Times New Roman" w:hAnsi="Times New Roman" w:cs="Times New Roman"/>
          <w:b/>
          <w:bCs/>
          <w:sz w:val="24"/>
          <w:szCs w:val="24"/>
        </w:rPr>
      </w:pPr>
      <w:r w:rsidRPr="00B92E78">
        <w:rPr>
          <w:rFonts w:ascii="Times New Roman" w:hAnsi="Times New Roman" w:cs="Times New Roman"/>
          <w:sz w:val="24"/>
          <w:szCs w:val="24"/>
        </w:rPr>
        <w:t>Land use monitoring involves tracking changes in land use and land cover, which can help identify potential areas of encroachment and promote sustainable land use practices. Effective land management requires effective policies and regulations, as well as stakeholder engagement and participation.</w:t>
      </w:r>
    </w:p>
    <w:p w:rsidR="00EA2B24" w:rsidRPr="00B92E78" w:rsidRDefault="00C37BC1" w:rsidP="001E128A">
      <w:pPr>
        <w:spacing w:after="0" w:line="360" w:lineRule="auto"/>
        <w:jc w:val="both"/>
        <w:outlineLvl w:val="0"/>
        <w:rPr>
          <w:rFonts w:ascii="Times New Roman" w:hAnsi="Times New Roman" w:cs="Times New Roman"/>
          <w:b/>
          <w:bCs/>
          <w:sz w:val="24"/>
          <w:szCs w:val="24"/>
        </w:rPr>
      </w:pPr>
      <w:bookmarkStart w:id="32" w:name="_Toc202675833"/>
      <w:r w:rsidRPr="00B92E78">
        <w:rPr>
          <w:rFonts w:ascii="Times New Roman" w:hAnsi="Times New Roman" w:cs="Times New Roman"/>
          <w:b/>
          <w:bCs/>
          <w:sz w:val="24"/>
          <w:szCs w:val="24"/>
        </w:rPr>
        <w:t>2.2.7</w:t>
      </w:r>
      <w:r w:rsidRPr="00B92E78">
        <w:rPr>
          <w:rFonts w:ascii="Times New Roman" w:hAnsi="Times New Roman" w:cs="Times New Roman"/>
          <w:b/>
          <w:bCs/>
          <w:sz w:val="24"/>
          <w:szCs w:val="24"/>
        </w:rPr>
        <w:tab/>
      </w:r>
      <w:r w:rsidR="00662BBC" w:rsidRPr="00B92E78">
        <w:rPr>
          <w:rFonts w:ascii="Times New Roman" w:hAnsi="Times New Roman" w:cs="Times New Roman"/>
          <w:b/>
          <w:bCs/>
          <w:sz w:val="24"/>
          <w:szCs w:val="24"/>
        </w:rPr>
        <w:t>Policy and Regulatory Framework</w:t>
      </w:r>
      <w:bookmarkEnd w:id="32"/>
    </w:p>
    <w:p w:rsidR="00531342" w:rsidRPr="00B92E78" w:rsidRDefault="00662BBC" w:rsidP="001E128A">
      <w:pPr>
        <w:spacing w:after="0" w:line="360" w:lineRule="auto"/>
        <w:jc w:val="both"/>
        <w:rPr>
          <w:rFonts w:ascii="Times New Roman" w:hAnsi="Times New Roman" w:cs="Times New Roman"/>
          <w:b/>
          <w:bCs/>
          <w:sz w:val="24"/>
          <w:szCs w:val="24"/>
        </w:rPr>
      </w:pPr>
      <w:r w:rsidRPr="00B92E78">
        <w:rPr>
          <w:rFonts w:ascii="Times New Roman" w:hAnsi="Times New Roman" w:cs="Times New Roman"/>
          <w:sz w:val="24"/>
          <w:szCs w:val="24"/>
        </w:rPr>
        <w:t>The policy and regulatory framework governing government acquired land is complex and multifaceted. Laws, policies, and regulations related to land acquisition, management, and use can help prevent encroachment and promote sustainable development.</w:t>
      </w:r>
    </w:p>
    <w:p w:rsidR="00327E66" w:rsidRPr="00B92E78" w:rsidRDefault="00662BBC" w:rsidP="001E128A">
      <w:pPr>
        <w:spacing w:after="0" w:line="360" w:lineRule="auto"/>
        <w:jc w:val="both"/>
        <w:rPr>
          <w:rFonts w:ascii="Times New Roman" w:hAnsi="Times New Roman" w:cs="Times New Roman"/>
          <w:b/>
          <w:bCs/>
          <w:sz w:val="24"/>
          <w:szCs w:val="24"/>
        </w:rPr>
      </w:pPr>
      <w:r w:rsidRPr="00B92E78">
        <w:rPr>
          <w:rFonts w:ascii="Times New Roman" w:hAnsi="Times New Roman" w:cs="Times New Roman"/>
          <w:sz w:val="24"/>
          <w:szCs w:val="24"/>
        </w:rPr>
        <w:t xml:space="preserve">Effective policies and regulations can help prevent land conflicts and promote sustainable land use practices. However, the implementation of policies and regulations can be challenging, </w:t>
      </w:r>
      <w:r w:rsidRPr="00B92E78">
        <w:rPr>
          <w:rFonts w:ascii="Times New Roman" w:hAnsi="Times New Roman" w:cs="Times New Roman"/>
          <w:sz w:val="24"/>
          <w:szCs w:val="24"/>
        </w:rPr>
        <w:lastRenderedPageBreak/>
        <w:t>particularly in the face of rapid urbanization and population growth. Effective policy and regulatory frameworks require stakeholder engagement and participation, as well as effective enforcement mechanisms.</w:t>
      </w:r>
    </w:p>
    <w:p w:rsidR="000B2FB9" w:rsidRPr="00B92E78" w:rsidRDefault="00C37BC1" w:rsidP="00C37BC1">
      <w:pPr>
        <w:pStyle w:val="Heading1"/>
        <w:rPr>
          <w:rFonts w:eastAsia="Times New Roman" w:cs="Times New Roman"/>
        </w:rPr>
      </w:pPr>
      <w:bookmarkStart w:id="33" w:name="_Toc202675834"/>
      <w:r w:rsidRPr="00B92E78">
        <w:rPr>
          <w:rFonts w:cs="Times New Roman"/>
        </w:rPr>
        <w:t>2.3</w:t>
      </w:r>
      <w:r w:rsidRPr="00B92E78">
        <w:rPr>
          <w:rFonts w:cs="Times New Roman"/>
        </w:rPr>
        <w:tab/>
      </w:r>
      <w:r w:rsidR="000B2FB9" w:rsidRPr="00B92E78">
        <w:rPr>
          <w:rFonts w:cs="Times New Roman"/>
        </w:rPr>
        <w:t>THEORETICAL FRAMEWORK</w:t>
      </w:r>
      <w:bookmarkEnd w:id="33"/>
    </w:p>
    <w:p w:rsidR="00541CB9" w:rsidRPr="00B92E78" w:rsidRDefault="00C37BC1" w:rsidP="00C37BC1">
      <w:pPr>
        <w:pStyle w:val="Heading1"/>
        <w:rPr>
          <w:rFonts w:cs="Times New Roman"/>
        </w:rPr>
      </w:pPr>
      <w:bookmarkStart w:id="34" w:name="_Toc202675835"/>
      <w:r w:rsidRPr="00B92E78">
        <w:rPr>
          <w:rFonts w:cs="Times New Roman"/>
        </w:rPr>
        <w:t>2.3.1</w:t>
      </w:r>
      <w:r w:rsidRPr="00B92E78">
        <w:rPr>
          <w:rFonts w:cs="Times New Roman"/>
        </w:rPr>
        <w:tab/>
      </w:r>
      <w:r w:rsidR="00541CB9" w:rsidRPr="00B92E78">
        <w:rPr>
          <w:rFonts w:cs="Times New Roman"/>
        </w:rPr>
        <w:t>Conflict Theory</w:t>
      </w:r>
      <w:bookmarkEnd w:id="34"/>
    </w:p>
    <w:p w:rsidR="00541CB9" w:rsidRPr="00B92E78" w:rsidRDefault="00541CB9"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Conflict theory examines the causes and consequences of conflict over land and how conflict can be managed and resolved. According to this theory, conflict over land arises from competing interests, values, and needs among different stakeholders. Conflict can occur between individuals, groups, or </w:t>
      </w:r>
      <w:r w:rsidR="00853883" w:rsidRPr="00B92E78">
        <w:rPr>
          <w:rFonts w:ascii="Times New Roman" w:hAnsi="Times New Roman" w:cs="Times New Roman"/>
          <w:sz w:val="24"/>
          <w:szCs w:val="24"/>
        </w:rPr>
        <w:t>institutions</w:t>
      </w:r>
      <w:r w:rsidRPr="00B92E78">
        <w:rPr>
          <w:rFonts w:ascii="Times New Roman" w:hAnsi="Times New Roman" w:cs="Times New Roman"/>
          <w:sz w:val="24"/>
          <w:szCs w:val="24"/>
        </w:rPr>
        <w:t xml:space="preserve"> and can have significant social, economic, and environmental impacts.</w:t>
      </w:r>
    </w:p>
    <w:p w:rsidR="00541CB9" w:rsidRPr="00B92E78" w:rsidRDefault="00541CB9" w:rsidP="00C37BC1">
      <w:pPr>
        <w:rPr>
          <w:rFonts w:ascii="Times New Roman" w:hAnsi="Times New Roman" w:cs="Times New Roman"/>
          <w:b/>
          <w:sz w:val="24"/>
        </w:rPr>
      </w:pPr>
      <w:r w:rsidRPr="00B92E78">
        <w:rPr>
          <w:rFonts w:ascii="Times New Roman" w:hAnsi="Times New Roman" w:cs="Times New Roman"/>
          <w:b/>
          <w:sz w:val="24"/>
        </w:rPr>
        <w:t>Causes of Conflict over Land</w:t>
      </w:r>
    </w:p>
    <w:p w:rsidR="00541CB9" w:rsidRPr="00B92E78" w:rsidRDefault="00541CB9"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Conflict over land can arise from various causes, including:</w:t>
      </w:r>
    </w:p>
    <w:p w:rsidR="00541CB9" w:rsidRPr="00B92E78" w:rsidRDefault="00541CB9"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1. Competing interests: Different stakeholders may have competing interests in land, such as economic, social, or environmental interests.</w:t>
      </w:r>
    </w:p>
    <w:p w:rsidR="00541CB9" w:rsidRPr="00B92E78" w:rsidRDefault="00541CB9"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2. Land scarcity: Land scarcity can lead to competition for land, resulting in conflict.</w:t>
      </w:r>
    </w:p>
    <w:p w:rsidR="00541CB9" w:rsidRPr="00B92E78" w:rsidRDefault="00541CB9"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3. Lack of clear property rights: Unclear or disputed property rights can lead to conflict over land ownership and use.</w:t>
      </w:r>
    </w:p>
    <w:p w:rsidR="00541CB9" w:rsidRPr="00B92E78" w:rsidRDefault="00541CB9"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4. Cultural and historical significance: Land can have cultural and historical significance, leading to conflict over its use and management.</w:t>
      </w:r>
    </w:p>
    <w:p w:rsidR="00541CB9" w:rsidRPr="00B92E78" w:rsidRDefault="00541CB9" w:rsidP="00C37BC1">
      <w:pPr>
        <w:rPr>
          <w:rFonts w:ascii="Times New Roman" w:hAnsi="Times New Roman" w:cs="Times New Roman"/>
          <w:b/>
          <w:sz w:val="24"/>
        </w:rPr>
      </w:pPr>
      <w:r w:rsidRPr="00B92E78">
        <w:rPr>
          <w:rFonts w:ascii="Times New Roman" w:hAnsi="Times New Roman" w:cs="Times New Roman"/>
          <w:b/>
          <w:sz w:val="24"/>
        </w:rPr>
        <w:t>Consequences of Conflict over Land</w:t>
      </w:r>
    </w:p>
    <w:p w:rsidR="00541CB9" w:rsidRPr="00B92E78" w:rsidRDefault="00541CB9"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Conflict over land can have significant consequences, including:</w:t>
      </w:r>
    </w:p>
    <w:p w:rsidR="00541CB9" w:rsidRPr="00B92E78" w:rsidRDefault="00541CB9" w:rsidP="001E128A">
      <w:pPr>
        <w:tabs>
          <w:tab w:val="left" w:pos="1920"/>
        </w:tabs>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1. Social instability: Conflict over land can lead to social instability, displacement, and violence.</w:t>
      </w:r>
    </w:p>
    <w:p w:rsidR="0056337B" w:rsidRPr="00B92E78" w:rsidRDefault="00541CB9"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2. Economic impacts: Conflict over land can have economic impacts, such as loss of property value, reduced investment, and decreased economic activity.</w:t>
      </w:r>
    </w:p>
    <w:p w:rsidR="0056337B" w:rsidRDefault="00541CB9"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3. Environmental degradation: Conflict over land can lead to environmental degradation, as land may be used in unsustainable ways.</w:t>
      </w:r>
    </w:p>
    <w:p w:rsidR="00334410" w:rsidRPr="00B92E78" w:rsidRDefault="00334410" w:rsidP="001E128A">
      <w:pPr>
        <w:spacing w:after="0" w:line="360" w:lineRule="auto"/>
        <w:jc w:val="both"/>
        <w:rPr>
          <w:rFonts w:ascii="Times New Roman" w:hAnsi="Times New Roman" w:cs="Times New Roman"/>
          <w:sz w:val="24"/>
          <w:szCs w:val="24"/>
        </w:rPr>
      </w:pPr>
    </w:p>
    <w:p w:rsidR="00541CB9" w:rsidRPr="00B92E78" w:rsidRDefault="00541CB9" w:rsidP="00C37BC1">
      <w:pPr>
        <w:rPr>
          <w:rFonts w:ascii="Times New Roman" w:hAnsi="Times New Roman" w:cs="Times New Roman"/>
          <w:b/>
          <w:sz w:val="24"/>
        </w:rPr>
      </w:pPr>
      <w:r w:rsidRPr="00B92E78">
        <w:rPr>
          <w:rFonts w:ascii="Times New Roman" w:hAnsi="Times New Roman" w:cs="Times New Roman"/>
          <w:b/>
          <w:sz w:val="24"/>
        </w:rPr>
        <w:t>Managing and Resolving Conflict over Land</w:t>
      </w:r>
      <w:r w:rsidRPr="00B92E78">
        <w:rPr>
          <w:rFonts w:ascii="Times New Roman" w:hAnsi="Times New Roman" w:cs="Times New Roman"/>
          <w:b/>
          <w:sz w:val="24"/>
        </w:rPr>
        <w:tab/>
      </w:r>
    </w:p>
    <w:p w:rsidR="00541CB9" w:rsidRPr="00B92E78" w:rsidRDefault="00541CB9"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Conflict over land can be managed and resolved through various approaches, including:</w:t>
      </w:r>
    </w:p>
    <w:p w:rsidR="00541CB9" w:rsidRPr="00B92E78" w:rsidRDefault="00541CB9"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lastRenderedPageBreak/>
        <w:t>1. Negotiation: Negotiation involves bringing stakeholders together to discuss and resolve conflicts.</w:t>
      </w:r>
    </w:p>
    <w:p w:rsidR="00541CB9" w:rsidRPr="00B92E78" w:rsidRDefault="00541CB9"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2. Mediation: Mediation involves a neutral third party facilitating negotiations between stakeholders.</w:t>
      </w:r>
    </w:p>
    <w:p w:rsidR="00541CB9" w:rsidRPr="00B92E78" w:rsidRDefault="00541CB9"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3. Alternative dispute resolution: Alternative dispute resolution involves using alternative methods, such as arbitration or mediation, to resolve conflicts.</w:t>
      </w:r>
    </w:p>
    <w:p w:rsidR="00541CB9" w:rsidRPr="00B92E78" w:rsidRDefault="00541CB9"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4. Land use planning: Land use planning can help prevent conflict over land by identifying suitable land uses and regulating land use.</w:t>
      </w:r>
    </w:p>
    <w:p w:rsidR="00981CFD" w:rsidRPr="00B92E78" w:rsidRDefault="00981CFD" w:rsidP="001E128A">
      <w:pPr>
        <w:spacing w:after="0" w:line="360" w:lineRule="auto"/>
        <w:jc w:val="both"/>
        <w:rPr>
          <w:rFonts w:ascii="Times New Roman" w:hAnsi="Times New Roman" w:cs="Times New Roman"/>
          <w:sz w:val="24"/>
          <w:szCs w:val="24"/>
        </w:rPr>
      </w:pPr>
    </w:p>
    <w:p w:rsidR="00541CB9" w:rsidRPr="00B92E78" w:rsidRDefault="00541CB9" w:rsidP="00C37BC1">
      <w:pPr>
        <w:rPr>
          <w:rFonts w:ascii="Times New Roman" w:hAnsi="Times New Roman" w:cs="Times New Roman"/>
          <w:b/>
          <w:sz w:val="24"/>
        </w:rPr>
      </w:pPr>
      <w:r w:rsidRPr="00B92E78">
        <w:rPr>
          <w:rFonts w:ascii="Times New Roman" w:hAnsi="Times New Roman" w:cs="Times New Roman"/>
          <w:b/>
          <w:sz w:val="24"/>
        </w:rPr>
        <w:t>Applying Conflict Theory to the Community</w:t>
      </w:r>
    </w:p>
    <w:p w:rsidR="00541CB9" w:rsidRPr="00B92E78" w:rsidRDefault="00541CB9"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In the community, conflict theory can be applied to manage and resolve conflict over land by:</w:t>
      </w:r>
    </w:p>
    <w:p w:rsidR="00541CB9" w:rsidRPr="00B92E78" w:rsidRDefault="00541CB9"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1. Identifying stakeholders: Identifying stakeholders and their interests can help understand the causes of conflict and develop effective solutions.</w:t>
      </w:r>
    </w:p>
    <w:p w:rsidR="00541CB9" w:rsidRPr="00B92E78" w:rsidRDefault="00541CB9"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2. Encouraging stakeholder engagement: Encouraging stakeholder engagement can help build trust and promote cooperation among stakeholders.</w:t>
      </w:r>
    </w:p>
    <w:p w:rsidR="00541CB9" w:rsidRPr="00B92E78" w:rsidRDefault="00541CB9"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3. Developing effective land use planning: Developing effective land use planning can help prevent conflict over land by identifying suitable land uses and regulating land use.</w:t>
      </w:r>
    </w:p>
    <w:p w:rsidR="00541CB9" w:rsidRPr="00B92E78" w:rsidRDefault="00541CB9"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4. Providing alternative dispute resolution mechanisms: Providing alternative dispute resolution mechanisms can help resolve conflicts over land in a fair and efficient manner.</w:t>
      </w:r>
    </w:p>
    <w:p w:rsidR="00541CB9" w:rsidRPr="00B92E78" w:rsidRDefault="00541CB9" w:rsidP="001E128A">
      <w:pPr>
        <w:tabs>
          <w:tab w:val="left" w:pos="1920"/>
        </w:tabs>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ab/>
      </w:r>
    </w:p>
    <w:p w:rsidR="00541CB9" w:rsidRPr="00B92E78" w:rsidRDefault="00541CB9" w:rsidP="00C37BC1">
      <w:pPr>
        <w:rPr>
          <w:rFonts w:ascii="Times New Roman" w:hAnsi="Times New Roman" w:cs="Times New Roman"/>
          <w:b/>
          <w:sz w:val="24"/>
        </w:rPr>
      </w:pPr>
      <w:r w:rsidRPr="00B92E78">
        <w:rPr>
          <w:rFonts w:ascii="Times New Roman" w:hAnsi="Times New Roman" w:cs="Times New Roman"/>
          <w:b/>
          <w:sz w:val="24"/>
        </w:rPr>
        <w:t>Benefits for the Community</w:t>
      </w:r>
    </w:p>
    <w:p w:rsidR="00541CB9" w:rsidRPr="00B92E78" w:rsidRDefault="00541CB9"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Applying conflict theory to the community can have numerous benefits, including:</w:t>
      </w:r>
    </w:p>
    <w:p w:rsidR="00541CB9" w:rsidRPr="00B92E78" w:rsidRDefault="00541CB9"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1. Reducing conflict: Conflict theory can help reduce conflict over land by identifying causes and developing effective solutions.</w:t>
      </w:r>
    </w:p>
    <w:p w:rsidR="00541CB9" w:rsidRPr="00B92E78" w:rsidRDefault="00541CB9"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2. Promoting cooperation: Conflict theory can promote cooperation among stakeholders by encouraging stakeholder engagement and participation.</w:t>
      </w:r>
    </w:p>
    <w:p w:rsidR="00541CB9" w:rsidRPr="00B92E78" w:rsidRDefault="00541CB9"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3. Improving land use planning: Conflict theory can improve land use planning by identifying suitable land uses and regulating land use.</w:t>
      </w:r>
    </w:p>
    <w:p w:rsidR="00A07C60" w:rsidRPr="00B92E78" w:rsidRDefault="00A07C60" w:rsidP="001E128A">
      <w:pPr>
        <w:spacing w:line="360" w:lineRule="auto"/>
        <w:jc w:val="both"/>
        <w:rPr>
          <w:rFonts w:ascii="Times New Roman" w:hAnsi="Times New Roman" w:cs="Times New Roman"/>
          <w:sz w:val="24"/>
          <w:szCs w:val="24"/>
        </w:rPr>
      </w:pPr>
    </w:p>
    <w:p w:rsidR="00541CB9" w:rsidRPr="00B92E78" w:rsidRDefault="00541CB9" w:rsidP="00C37BC1">
      <w:pPr>
        <w:rPr>
          <w:rFonts w:ascii="Times New Roman" w:hAnsi="Times New Roman" w:cs="Times New Roman"/>
          <w:b/>
        </w:rPr>
      </w:pPr>
      <w:r w:rsidRPr="00B92E78">
        <w:rPr>
          <w:rFonts w:ascii="Times New Roman" w:hAnsi="Times New Roman" w:cs="Times New Roman"/>
          <w:b/>
        </w:rPr>
        <w:lastRenderedPageBreak/>
        <w:t>Benefits for Kwara State Polytechnic</w:t>
      </w:r>
    </w:p>
    <w:p w:rsidR="00541CB9" w:rsidRPr="00B92E78" w:rsidRDefault="00541CB9"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Applying conflict theory to Kwara State Polytechnic can also have numerous benefits, including:</w:t>
      </w:r>
    </w:p>
    <w:p w:rsidR="00541CB9" w:rsidRPr="00B92E78" w:rsidRDefault="00541CB9"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1. Resolving land disputes: Conflict theory can help resolve land disputes and promote cooperation among stakeholders.</w:t>
      </w:r>
    </w:p>
    <w:p w:rsidR="00541CB9" w:rsidRPr="00B92E78" w:rsidRDefault="00541CB9"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2. Improving land use planning: Conflict theory can improve land use planning on campus, reducing the risk of conflict over land.</w:t>
      </w:r>
    </w:p>
    <w:p w:rsidR="00541CB9" w:rsidRPr="00B92E78" w:rsidRDefault="00541CB9"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3. Enhancing stakeholder engagement: Conflict theory can enhance stakeholder engagement and participation, promoting cooperation and collaboration among stakeholders.</w:t>
      </w:r>
    </w:p>
    <w:p w:rsidR="00541CB9" w:rsidRPr="00B92E78" w:rsidRDefault="00541CB9" w:rsidP="001E128A">
      <w:pPr>
        <w:spacing w:after="0" w:line="360" w:lineRule="auto"/>
        <w:ind w:firstLine="720"/>
        <w:jc w:val="both"/>
        <w:rPr>
          <w:rFonts w:ascii="Times New Roman" w:hAnsi="Times New Roman" w:cs="Times New Roman"/>
          <w:sz w:val="24"/>
          <w:szCs w:val="24"/>
        </w:rPr>
      </w:pPr>
    </w:p>
    <w:p w:rsidR="00C37BC1" w:rsidRPr="00B92E78" w:rsidRDefault="00541CB9" w:rsidP="00C37BC1">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In conclusion, conflict theory provides a useful framework for understanding the causes and consequences of conflict over land and how conflict can be managed and resolved. By applying conflict theory, the community and Kwara State Polytechnic can reduce conflict, promote cooperation, and improve land use planning.</w:t>
      </w:r>
    </w:p>
    <w:p w:rsidR="002B216F" w:rsidRPr="00B92E78" w:rsidRDefault="00C37BC1" w:rsidP="00C37BC1">
      <w:pPr>
        <w:pStyle w:val="Heading1"/>
        <w:rPr>
          <w:rFonts w:cs="Times New Roman"/>
        </w:rPr>
      </w:pPr>
      <w:bookmarkStart w:id="35" w:name="_Toc202675836"/>
      <w:r w:rsidRPr="00B92E78">
        <w:rPr>
          <w:rFonts w:cs="Times New Roman"/>
        </w:rPr>
        <w:t>2.3.2</w:t>
      </w:r>
      <w:r w:rsidRPr="00B92E78">
        <w:rPr>
          <w:rFonts w:cs="Times New Roman"/>
        </w:rPr>
        <w:tab/>
      </w:r>
      <w:r w:rsidR="002B216F" w:rsidRPr="00B92E78">
        <w:rPr>
          <w:rFonts w:cs="Times New Roman"/>
        </w:rPr>
        <w:t>Land Use Planning Theory</w:t>
      </w:r>
      <w:bookmarkEnd w:id="35"/>
    </w:p>
    <w:p w:rsidR="007E1B2E" w:rsidRPr="00B92E78" w:rsidRDefault="002B216F"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Land use planning theory examines the process of managing and regulating land use to achieve social, economic, and environmental goals. It involves analyzing the current land use patterns, identifying future land use needs, and developing plans and policies to guide land use decisions. Land use planning can help prevent or mitigate encroachment by:</w:t>
      </w:r>
    </w:p>
    <w:p w:rsidR="002B216F" w:rsidRPr="00B92E78" w:rsidRDefault="002B216F"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1. Identifying suitable land uses: Land use planning can help identify suitable land uses for different areas, reducing the likelihood of encroachment.</w:t>
      </w:r>
    </w:p>
    <w:p w:rsidR="00A64222" w:rsidRPr="00B92E78" w:rsidRDefault="002B216F"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2. Regulating land use: Land use planning can regulate land use through zoning, land use regulations, and other tools, preventing unauthorized land uses.</w:t>
      </w:r>
    </w:p>
    <w:p w:rsidR="00B92E78" w:rsidRPr="00B92E78" w:rsidRDefault="002B216F" w:rsidP="00B92E78">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3. Promoting sustainable development: Land use planning can promote sustainable development by balancing economic, social, and environmental considerations.</w:t>
      </w:r>
    </w:p>
    <w:p w:rsidR="002B216F" w:rsidRPr="00B92E78" w:rsidRDefault="002B216F" w:rsidP="00C37BC1">
      <w:pPr>
        <w:rPr>
          <w:rFonts w:ascii="Times New Roman" w:hAnsi="Times New Roman" w:cs="Times New Roman"/>
          <w:b/>
        </w:rPr>
      </w:pPr>
      <w:r w:rsidRPr="00B92E78">
        <w:rPr>
          <w:rFonts w:ascii="Times New Roman" w:hAnsi="Times New Roman" w:cs="Times New Roman"/>
          <w:b/>
        </w:rPr>
        <w:t>Preventing or Mitigating Encroachment</w:t>
      </w:r>
    </w:p>
    <w:p w:rsidR="002B216F" w:rsidRPr="00B92E78" w:rsidRDefault="002B216F"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Land use planning can prevent or mitigate encroachment in several ways:</w:t>
      </w:r>
    </w:p>
    <w:p w:rsidR="002B216F" w:rsidRPr="00B92E78" w:rsidRDefault="002B216F"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1. Zoning: Zoning can help designate specific areas for specific land uses, reducing the likelihood of encroachment.</w:t>
      </w:r>
    </w:p>
    <w:p w:rsidR="002B216F" w:rsidRPr="00B92E78" w:rsidRDefault="002B216F"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lastRenderedPageBreak/>
        <w:t>2. Land use regulations: Land use regulations, such as building codes and zoning ordinances, can help prevent unauthorized land uses.</w:t>
      </w:r>
    </w:p>
    <w:p w:rsidR="002B216F" w:rsidRPr="00B92E78" w:rsidRDefault="002B216F"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3. Participatory planning: Participatory planning involves involving stakeholders in the land use planning process, which can help identify potential areas of conflict and promote sustainable land use practices.</w:t>
      </w:r>
    </w:p>
    <w:p w:rsidR="002B216F" w:rsidRPr="00B92E78" w:rsidRDefault="002B216F" w:rsidP="001E128A">
      <w:pPr>
        <w:spacing w:after="0" w:line="360" w:lineRule="auto"/>
        <w:jc w:val="both"/>
        <w:rPr>
          <w:rFonts w:ascii="Times New Roman" w:hAnsi="Times New Roman" w:cs="Times New Roman"/>
          <w:sz w:val="24"/>
          <w:szCs w:val="24"/>
        </w:rPr>
      </w:pPr>
    </w:p>
    <w:p w:rsidR="002B216F" w:rsidRPr="00B92E78" w:rsidRDefault="002B216F" w:rsidP="00C37BC1">
      <w:pPr>
        <w:rPr>
          <w:rFonts w:ascii="Times New Roman" w:hAnsi="Times New Roman" w:cs="Times New Roman"/>
          <w:b/>
        </w:rPr>
      </w:pPr>
      <w:r w:rsidRPr="00B92E78">
        <w:rPr>
          <w:rFonts w:ascii="Times New Roman" w:hAnsi="Times New Roman" w:cs="Times New Roman"/>
          <w:b/>
        </w:rPr>
        <w:t>Applying Land Use Planning Approaches to the Community</w:t>
      </w:r>
    </w:p>
    <w:p w:rsidR="002B216F" w:rsidRPr="00B92E78" w:rsidRDefault="002B216F"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Different land use planning approaches can be applied to the community to prevent or mitigate encroachment, including:</w:t>
      </w:r>
    </w:p>
    <w:p w:rsidR="002B216F" w:rsidRPr="00B92E78" w:rsidRDefault="002B216F"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1. Comprehensive planning: Comprehensive planning involves developing a comprehensive plan that guides land use decisions, taking into account social, economic, and environmental considerations.</w:t>
      </w:r>
    </w:p>
    <w:p w:rsidR="002B216F" w:rsidRPr="00B92E78" w:rsidRDefault="002B216F"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2. Participatory planning: Participatory planning involves involving stakeholders in the land use planning process, which can help identify potential areas of conflict and promote sustainable land use practices.</w:t>
      </w:r>
    </w:p>
    <w:p w:rsidR="002B216F" w:rsidRPr="00B92E78" w:rsidRDefault="002B216F"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3. Sustainable land use planning: Sustainable land use planning involves promoting sustainable land use practices, such as conservation and sustainable agriculture, to reduce the environmental impact of land use.</w:t>
      </w:r>
    </w:p>
    <w:p w:rsidR="002B216F" w:rsidRPr="00B92E78" w:rsidRDefault="002B216F" w:rsidP="001E128A">
      <w:pPr>
        <w:spacing w:line="360" w:lineRule="auto"/>
        <w:jc w:val="both"/>
        <w:rPr>
          <w:rFonts w:ascii="Times New Roman" w:hAnsi="Times New Roman" w:cs="Times New Roman"/>
          <w:sz w:val="24"/>
          <w:szCs w:val="24"/>
        </w:rPr>
      </w:pPr>
    </w:p>
    <w:p w:rsidR="002B216F" w:rsidRPr="00B92E78" w:rsidRDefault="002B216F" w:rsidP="00C37BC1">
      <w:pPr>
        <w:rPr>
          <w:rFonts w:ascii="Times New Roman" w:hAnsi="Times New Roman" w:cs="Times New Roman"/>
          <w:b/>
        </w:rPr>
      </w:pPr>
      <w:r w:rsidRPr="00B92E78">
        <w:rPr>
          <w:rFonts w:ascii="Times New Roman" w:hAnsi="Times New Roman" w:cs="Times New Roman"/>
          <w:b/>
        </w:rPr>
        <w:t>Benefits for the Community</w:t>
      </w:r>
      <w:r w:rsidRPr="00B92E78">
        <w:rPr>
          <w:rFonts w:ascii="Times New Roman" w:hAnsi="Times New Roman" w:cs="Times New Roman"/>
          <w:b/>
        </w:rPr>
        <w:tab/>
      </w:r>
    </w:p>
    <w:p w:rsidR="002B216F" w:rsidRPr="00B92E78" w:rsidRDefault="002B216F"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Land use planning can have numerous benefits for the community, including:</w:t>
      </w:r>
    </w:p>
    <w:p w:rsidR="002B216F" w:rsidRPr="00B92E78" w:rsidRDefault="002B216F"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1. Promoting sustainable development: Land use planning can promote sustainable development by balancing economic, social, and environmental considerations.</w:t>
      </w:r>
    </w:p>
    <w:p w:rsidR="002B216F" w:rsidRPr="00B92E78" w:rsidRDefault="002B216F"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2. Reducing conflicts: Land use planning can reduce conflicts over land use by identifying suitable land uses and regulating land use.</w:t>
      </w:r>
    </w:p>
    <w:p w:rsidR="002B216F" w:rsidRPr="00B92E78" w:rsidRDefault="002B216F"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3. Protecting environmental resources: Land use planning can protect environmental resources, such as wetlands and forests, by promoting sustainable land use practices.</w:t>
      </w:r>
    </w:p>
    <w:p w:rsidR="002B216F" w:rsidRPr="00B92E78" w:rsidRDefault="002B216F" w:rsidP="001E128A">
      <w:pPr>
        <w:spacing w:after="0" w:line="360" w:lineRule="auto"/>
        <w:jc w:val="both"/>
        <w:rPr>
          <w:rFonts w:ascii="Times New Roman" w:hAnsi="Times New Roman" w:cs="Times New Roman"/>
          <w:sz w:val="24"/>
          <w:szCs w:val="24"/>
        </w:rPr>
      </w:pPr>
    </w:p>
    <w:p w:rsidR="002B216F" w:rsidRPr="00B92E78" w:rsidRDefault="002B216F" w:rsidP="00C37BC1">
      <w:pPr>
        <w:rPr>
          <w:rFonts w:ascii="Times New Roman" w:hAnsi="Times New Roman" w:cs="Times New Roman"/>
          <w:b/>
        </w:rPr>
      </w:pPr>
      <w:r w:rsidRPr="00B92E78">
        <w:rPr>
          <w:rFonts w:ascii="Times New Roman" w:hAnsi="Times New Roman" w:cs="Times New Roman"/>
          <w:b/>
        </w:rPr>
        <w:lastRenderedPageBreak/>
        <w:t>Benefits for Kwara State Polytechnic</w:t>
      </w:r>
    </w:p>
    <w:p w:rsidR="002B216F" w:rsidRPr="00B92E78" w:rsidRDefault="002B216F"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Land use planning can also have numerous benefits for Kwara State Polytechnic, including:</w:t>
      </w:r>
    </w:p>
    <w:p w:rsidR="002B216F" w:rsidRPr="00B92E78" w:rsidRDefault="002B216F"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 Protecting institutional land: Land use planning can help protect the institution's land from unauthorized occupation or use.</w:t>
      </w:r>
    </w:p>
    <w:p w:rsidR="002B216F" w:rsidRPr="00B92E78" w:rsidRDefault="002B216F"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2. Promoting sustainable development: Land use planning can promote sustainable development on campus, reducing the environmental impact of land use.</w:t>
      </w:r>
    </w:p>
    <w:p w:rsidR="002B216F" w:rsidRPr="00B92E78" w:rsidRDefault="002B216F"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3. Enhancing campus planning: Land use planning can help enhance campus planning, promoting a safe, sustainable, and functional campus environment.</w:t>
      </w:r>
    </w:p>
    <w:p w:rsidR="00790006" w:rsidRPr="00B92E78" w:rsidRDefault="002B216F"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In conclusion, land use planning theory provides a useful framework for managing and regulating land use to achieve social, economic, and environmental goals. By applying land use planning approaches, the community and Kwara State Polytechnic can prevent or mitigate encroachment, promote sustainable development, and protect environmental resources.</w:t>
      </w:r>
    </w:p>
    <w:p w:rsidR="00897F91" w:rsidRPr="00B92E78" w:rsidRDefault="00C37BC1" w:rsidP="00C37BC1">
      <w:pPr>
        <w:pStyle w:val="Heading1"/>
        <w:rPr>
          <w:rFonts w:cs="Times New Roman"/>
        </w:rPr>
      </w:pPr>
      <w:bookmarkStart w:id="36" w:name="_Toc202675837"/>
      <w:r w:rsidRPr="00B92E78">
        <w:rPr>
          <w:rFonts w:cs="Times New Roman"/>
        </w:rPr>
        <w:t>2.3.3</w:t>
      </w:r>
      <w:r w:rsidRPr="00B92E78">
        <w:rPr>
          <w:rFonts w:cs="Times New Roman"/>
        </w:rPr>
        <w:tab/>
      </w:r>
      <w:r w:rsidR="00897F91" w:rsidRPr="00B92E78">
        <w:rPr>
          <w:rFonts w:cs="Times New Roman"/>
        </w:rPr>
        <w:t>Property Rights Theory and Encroachment</w:t>
      </w:r>
      <w:bookmarkEnd w:id="36"/>
    </w:p>
    <w:p w:rsidR="008A28F3" w:rsidRPr="00B92E78" w:rsidRDefault="00897F91" w:rsidP="00C37BC1">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Property rights theory provides a useful framework for understanding the causes and consequences of encroachment on government acquired land. According to this theory, property rights define the rights and interests of individuals and groups in land, and how these rights are defined, allocated, and enforced. Encroachment can be seen as a violation of property rights, where individuals or groups occupy or use land without permission or authority.</w:t>
      </w:r>
    </w:p>
    <w:p w:rsidR="00C37BC1" w:rsidRPr="00B92E78" w:rsidRDefault="00C37BC1" w:rsidP="00C37BC1">
      <w:pPr>
        <w:rPr>
          <w:rFonts w:ascii="Times New Roman" w:hAnsi="Times New Roman" w:cs="Times New Roman"/>
          <w:b/>
        </w:rPr>
      </w:pPr>
    </w:p>
    <w:p w:rsidR="00897F91" w:rsidRPr="00B92E78" w:rsidRDefault="00897F91" w:rsidP="00C37BC1">
      <w:pPr>
        <w:rPr>
          <w:rFonts w:ascii="Times New Roman" w:hAnsi="Times New Roman" w:cs="Times New Roman"/>
          <w:b/>
        </w:rPr>
      </w:pPr>
      <w:r w:rsidRPr="00B92E78">
        <w:rPr>
          <w:rFonts w:ascii="Times New Roman" w:hAnsi="Times New Roman" w:cs="Times New Roman"/>
          <w:b/>
        </w:rPr>
        <w:t>Protecting Proper</w:t>
      </w:r>
      <w:r w:rsidR="00D8368A" w:rsidRPr="00B92E78">
        <w:rPr>
          <w:rFonts w:ascii="Times New Roman" w:hAnsi="Times New Roman" w:cs="Times New Roman"/>
          <w:b/>
        </w:rPr>
        <w:t>ty Rights</w:t>
      </w:r>
    </w:p>
    <w:p w:rsidR="00897F91" w:rsidRPr="00B92E78" w:rsidRDefault="00897F91"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Protecting property rights is essential for preventing encroachment and promoting sustainable land use practices. This can be achieved through various means, including:</w:t>
      </w:r>
    </w:p>
    <w:p w:rsidR="00897F91" w:rsidRPr="00B92E78" w:rsidRDefault="00D8368A"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1. </w:t>
      </w:r>
      <w:r w:rsidR="00897F91" w:rsidRPr="00B92E78">
        <w:rPr>
          <w:rFonts w:ascii="Times New Roman" w:hAnsi="Times New Roman" w:cs="Times New Roman"/>
          <w:sz w:val="24"/>
          <w:szCs w:val="24"/>
        </w:rPr>
        <w:t>Clea</w:t>
      </w:r>
      <w:r w:rsidRPr="00B92E78">
        <w:rPr>
          <w:rFonts w:ascii="Times New Roman" w:hAnsi="Times New Roman" w:cs="Times New Roman"/>
          <w:sz w:val="24"/>
          <w:szCs w:val="24"/>
        </w:rPr>
        <w:t>r definition of property rights</w:t>
      </w:r>
      <w:r w:rsidR="00897F91" w:rsidRPr="00B92E78">
        <w:rPr>
          <w:rFonts w:ascii="Times New Roman" w:hAnsi="Times New Roman" w:cs="Times New Roman"/>
          <w:sz w:val="24"/>
          <w:szCs w:val="24"/>
        </w:rPr>
        <w:t>: Clearly defining property rights can help prevent confusion and disputes over land ownership and use.</w:t>
      </w:r>
    </w:p>
    <w:p w:rsidR="00897F91" w:rsidRPr="00B92E78" w:rsidRDefault="000022BD"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2. </w:t>
      </w:r>
      <w:r w:rsidR="00897F91" w:rsidRPr="00B92E78">
        <w:rPr>
          <w:rFonts w:ascii="Times New Roman" w:hAnsi="Times New Roman" w:cs="Times New Roman"/>
          <w:sz w:val="24"/>
          <w:szCs w:val="24"/>
        </w:rPr>
        <w:t>Effective</w:t>
      </w:r>
      <w:r w:rsidRPr="00B92E78">
        <w:rPr>
          <w:rFonts w:ascii="Times New Roman" w:hAnsi="Times New Roman" w:cs="Times New Roman"/>
          <w:sz w:val="24"/>
          <w:szCs w:val="24"/>
        </w:rPr>
        <w:t xml:space="preserve"> enforcement of property rights</w:t>
      </w:r>
      <w:r w:rsidR="00897F91" w:rsidRPr="00B92E78">
        <w:rPr>
          <w:rFonts w:ascii="Times New Roman" w:hAnsi="Times New Roman" w:cs="Times New Roman"/>
          <w:sz w:val="24"/>
          <w:szCs w:val="24"/>
        </w:rPr>
        <w:t>: Effective enforcement of property rights can help prevent encroachment and protect the interests of legitimate property owners.</w:t>
      </w:r>
    </w:p>
    <w:p w:rsidR="00897F91" w:rsidRPr="00B92E78" w:rsidRDefault="000022BD"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lastRenderedPageBreak/>
        <w:t xml:space="preserve">3. </w:t>
      </w:r>
      <w:r w:rsidR="00897F91" w:rsidRPr="00B92E78">
        <w:rPr>
          <w:rFonts w:ascii="Times New Roman" w:hAnsi="Times New Roman" w:cs="Times New Roman"/>
          <w:sz w:val="24"/>
          <w:szCs w:val="24"/>
        </w:rPr>
        <w:t>Land re</w:t>
      </w:r>
      <w:r w:rsidRPr="00B92E78">
        <w:rPr>
          <w:rFonts w:ascii="Times New Roman" w:hAnsi="Times New Roman" w:cs="Times New Roman"/>
          <w:sz w:val="24"/>
          <w:szCs w:val="24"/>
        </w:rPr>
        <w:t>gistration and titling</w:t>
      </w:r>
      <w:r w:rsidR="00897F91" w:rsidRPr="00B92E78">
        <w:rPr>
          <w:rFonts w:ascii="Times New Roman" w:hAnsi="Times New Roman" w:cs="Times New Roman"/>
          <w:sz w:val="24"/>
          <w:szCs w:val="24"/>
        </w:rPr>
        <w:t>: Land registration and titling can help provide secure property rights and prevent encroachment.</w:t>
      </w:r>
    </w:p>
    <w:p w:rsidR="00897F91" w:rsidRPr="00B92E78" w:rsidRDefault="000022BD"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4. Stakeholder engagement</w:t>
      </w:r>
      <w:r w:rsidR="00897F91" w:rsidRPr="00B92E78">
        <w:rPr>
          <w:rFonts w:ascii="Times New Roman" w:hAnsi="Times New Roman" w:cs="Times New Roman"/>
          <w:sz w:val="24"/>
          <w:szCs w:val="24"/>
        </w:rPr>
        <w:t>: Engaging stakeholders, including local communities and property owners, can help promote understanding and respect for property rights.</w:t>
      </w:r>
    </w:p>
    <w:p w:rsidR="00897F91" w:rsidRPr="00B92E78" w:rsidRDefault="00897F91"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Protecting the Commun</w:t>
      </w:r>
      <w:r w:rsidR="000022BD" w:rsidRPr="00B92E78">
        <w:rPr>
          <w:rFonts w:ascii="Times New Roman" w:hAnsi="Times New Roman" w:cs="Times New Roman"/>
          <w:sz w:val="24"/>
          <w:szCs w:val="24"/>
        </w:rPr>
        <w:t>ity and Kwara State Polytechnic</w:t>
      </w:r>
    </w:p>
    <w:p w:rsidR="00897F91" w:rsidRPr="00B92E78" w:rsidRDefault="00897F91"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In the context of Kwara State Polytechnic, protecting property rights can help prevent encroachment and promote sustainable development. By clearly defining and enforcing property rights, the institution can protect its land and assets from unauthorized occupation or use.</w:t>
      </w:r>
    </w:p>
    <w:p w:rsidR="00897F91" w:rsidRPr="00B92E78" w:rsidRDefault="00897F91"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In the community, protecting property rights can help promote economic development and reduce conflicts over land. By providing secure property rights, individuals and groups can invest in their land and properties with confidence, knowing that their rights will be protected.</w:t>
      </w:r>
    </w:p>
    <w:p w:rsidR="00897F91" w:rsidRPr="00B92E78" w:rsidRDefault="00CB4E0B" w:rsidP="00E94778">
      <w:pPr>
        <w:rPr>
          <w:rFonts w:ascii="Times New Roman" w:hAnsi="Times New Roman" w:cs="Times New Roman"/>
          <w:b/>
        </w:rPr>
      </w:pPr>
      <w:r w:rsidRPr="00B92E78">
        <w:rPr>
          <w:rFonts w:ascii="Times New Roman" w:hAnsi="Times New Roman" w:cs="Times New Roman"/>
          <w:b/>
        </w:rPr>
        <w:t>Benefits for the Community</w:t>
      </w:r>
    </w:p>
    <w:p w:rsidR="00897F91" w:rsidRPr="00B92E78" w:rsidRDefault="00897F91"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Protecting property rights can have numerous benefits for the community, including:</w:t>
      </w:r>
    </w:p>
    <w:p w:rsidR="00897F91" w:rsidRPr="00B92E78" w:rsidRDefault="00941134"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1. </w:t>
      </w:r>
      <w:r w:rsidR="00897F91" w:rsidRPr="00B92E78">
        <w:rPr>
          <w:rFonts w:ascii="Times New Roman" w:hAnsi="Times New Roman" w:cs="Times New Roman"/>
          <w:sz w:val="24"/>
          <w:szCs w:val="24"/>
        </w:rPr>
        <w:t xml:space="preserve">Increased </w:t>
      </w:r>
      <w:r w:rsidRPr="00B92E78">
        <w:rPr>
          <w:rFonts w:ascii="Times New Roman" w:hAnsi="Times New Roman" w:cs="Times New Roman"/>
          <w:sz w:val="24"/>
          <w:szCs w:val="24"/>
        </w:rPr>
        <w:t>investment</w:t>
      </w:r>
      <w:r w:rsidR="00897F91" w:rsidRPr="00B92E78">
        <w:rPr>
          <w:rFonts w:ascii="Times New Roman" w:hAnsi="Times New Roman" w:cs="Times New Roman"/>
          <w:sz w:val="24"/>
          <w:szCs w:val="24"/>
        </w:rPr>
        <w:t>: Secure property rights can encourage investment in land and properties, promoting economic development.</w:t>
      </w:r>
    </w:p>
    <w:p w:rsidR="00897F91" w:rsidRPr="00B92E78" w:rsidRDefault="00941134"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2. Reduced conflicts</w:t>
      </w:r>
      <w:r w:rsidR="00897F91" w:rsidRPr="00B92E78">
        <w:rPr>
          <w:rFonts w:ascii="Times New Roman" w:hAnsi="Times New Roman" w:cs="Times New Roman"/>
          <w:sz w:val="24"/>
          <w:szCs w:val="24"/>
        </w:rPr>
        <w:t>: Clear definition and enforcement of property rights can help reduce conflicts over land and promote social stability.</w:t>
      </w:r>
    </w:p>
    <w:p w:rsidR="00897F91" w:rsidRPr="00B92E78" w:rsidRDefault="00941134"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3. Improved land use planning</w:t>
      </w:r>
      <w:r w:rsidR="00897F91" w:rsidRPr="00B92E78">
        <w:rPr>
          <w:rFonts w:ascii="Times New Roman" w:hAnsi="Times New Roman" w:cs="Times New Roman"/>
          <w:sz w:val="24"/>
          <w:szCs w:val="24"/>
        </w:rPr>
        <w:t>: Protecting property rights can help promote effective land use planning and management, reducing the risk of encroachment and promoting sustainable development.</w:t>
      </w:r>
    </w:p>
    <w:p w:rsidR="00B92E78" w:rsidRDefault="00B92E78" w:rsidP="00E94778">
      <w:pPr>
        <w:rPr>
          <w:rFonts w:ascii="Times New Roman" w:hAnsi="Times New Roman" w:cs="Times New Roman"/>
          <w:b/>
        </w:rPr>
      </w:pPr>
    </w:p>
    <w:p w:rsidR="00897F91" w:rsidRPr="00B92E78" w:rsidRDefault="00897F91" w:rsidP="00E94778">
      <w:pPr>
        <w:rPr>
          <w:rFonts w:ascii="Times New Roman" w:hAnsi="Times New Roman" w:cs="Times New Roman"/>
          <w:b/>
        </w:rPr>
      </w:pPr>
      <w:r w:rsidRPr="00B92E78">
        <w:rPr>
          <w:rFonts w:ascii="Times New Roman" w:hAnsi="Times New Roman" w:cs="Times New Roman"/>
          <w:b/>
        </w:rPr>
        <w:t>Benef</w:t>
      </w:r>
      <w:r w:rsidR="00941134" w:rsidRPr="00B92E78">
        <w:rPr>
          <w:rFonts w:ascii="Times New Roman" w:hAnsi="Times New Roman" w:cs="Times New Roman"/>
          <w:b/>
        </w:rPr>
        <w:t>its for Kwara State Polytechnic</w:t>
      </w:r>
    </w:p>
    <w:p w:rsidR="00897F91" w:rsidRPr="00B92E78" w:rsidRDefault="00897F91"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Protecting property rights can also have numerous benefits for Kwara State Polytechnic, including:</w:t>
      </w:r>
    </w:p>
    <w:p w:rsidR="00897F91" w:rsidRPr="00B92E78" w:rsidRDefault="00941134"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lastRenderedPageBreak/>
        <w:t>1. Protection of assets</w:t>
      </w:r>
      <w:r w:rsidR="00897F91" w:rsidRPr="00B92E78">
        <w:rPr>
          <w:rFonts w:ascii="Times New Roman" w:hAnsi="Times New Roman" w:cs="Times New Roman"/>
          <w:sz w:val="24"/>
          <w:szCs w:val="24"/>
        </w:rPr>
        <w:t>: Protecting property rights can help protect the institution's land and assets from unauthorized occupation or use.</w:t>
      </w:r>
    </w:p>
    <w:p w:rsidR="00897F91" w:rsidRPr="00B92E78" w:rsidRDefault="00941134"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2. </w:t>
      </w:r>
      <w:r w:rsidR="00897F91" w:rsidRPr="00B92E78">
        <w:rPr>
          <w:rFonts w:ascii="Times New Roman" w:hAnsi="Times New Roman" w:cs="Times New Roman"/>
          <w:sz w:val="24"/>
          <w:szCs w:val="24"/>
        </w:rPr>
        <w:t>Promoting sustainable develo</w:t>
      </w:r>
      <w:r w:rsidRPr="00B92E78">
        <w:rPr>
          <w:rFonts w:ascii="Times New Roman" w:hAnsi="Times New Roman" w:cs="Times New Roman"/>
          <w:sz w:val="24"/>
          <w:szCs w:val="24"/>
        </w:rPr>
        <w:t>pment</w:t>
      </w:r>
      <w:r w:rsidR="00897F91" w:rsidRPr="00B92E78">
        <w:rPr>
          <w:rFonts w:ascii="Times New Roman" w:hAnsi="Times New Roman" w:cs="Times New Roman"/>
          <w:sz w:val="24"/>
          <w:szCs w:val="24"/>
        </w:rPr>
        <w:t>: By protecting property rights, the institution can promote sustainable development and reduce the risk of encroachment.</w:t>
      </w:r>
    </w:p>
    <w:p w:rsidR="00897F91" w:rsidRPr="00B92E78" w:rsidRDefault="00941134"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3. Enhanced reputation</w:t>
      </w:r>
      <w:r w:rsidR="00897F91" w:rsidRPr="00B92E78">
        <w:rPr>
          <w:rFonts w:ascii="Times New Roman" w:hAnsi="Times New Roman" w:cs="Times New Roman"/>
          <w:sz w:val="24"/>
          <w:szCs w:val="24"/>
        </w:rPr>
        <w:t>: Protecting property rights can help enhance the institution's reputation and credibility, promoting confidence among stakeholders.</w:t>
      </w:r>
    </w:p>
    <w:p w:rsidR="00897F91" w:rsidRPr="00B92E78" w:rsidRDefault="00897F91"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In conclusion, property rights theory provides a useful framework for understanding the causes and consequences of encroachment on government acquired land. By protecting property rights, Kwara State Polytechnic and the community can promote sustainable development, reduce conflicts, and protect their assets.</w:t>
      </w:r>
    </w:p>
    <w:p w:rsidR="009856E4" w:rsidRPr="00B92E78" w:rsidRDefault="009856E4" w:rsidP="001E128A">
      <w:pPr>
        <w:spacing w:line="360" w:lineRule="auto"/>
        <w:jc w:val="both"/>
        <w:rPr>
          <w:rFonts w:ascii="Times New Roman" w:hAnsi="Times New Roman" w:cs="Times New Roman"/>
          <w:sz w:val="24"/>
          <w:szCs w:val="24"/>
        </w:rPr>
      </w:pPr>
    </w:p>
    <w:p w:rsidR="009856E4" w:rsidRPr="00B92E78" w:rsidRDefault="009856E4" w:rsidP="001E128A">
      <w:pPr>
        <w:spacing w:line="360" w:lineRule="auto"/>
        <w:jc w:val="both"/>
        <w:rPr>
          <w:rFonts w:ascii="Times New Roman" w:hAnsi="Times New Roman" w:cs="Times New Roman"/>
          <w:sz w:val="24"/>
          <w:szCs w:val="24"/>
        </w:rPr>
      </w:pPr>
    </w:p>
    <w:p w:rsidR="009856E4" w:rsidRPr="00B92E78" w:rsidRDefault="009856E4" w:rsidP="001E128A">
      <w:pPr>
        <w:spacing w:line="360" w:lineRule="auto"/>
        <w:jc w:val="both"/>
        <w:rPr>
          <w:rFonts w:ascii="Times New Roman" w:hAnsi="Times New Roman" w:cs="Times New Roman"/>
          <w:sz w:val="24"/>
          <w:szCs w:val="24"/>
        </w:rPr>
      </w:pPr>
    </w:p>
    <w:p w:rsidR="009856E4" w:rsidRPr="00B92E78" w:rsidRDefault="009856E4" w:rsidP="001E128A">
      <w:pPr>
        <w:spacing w:line="360" w:lineRule="auto"/>
        <w:jc w:val="both"/>
        <w:rPr>
          <w:rFonts w:ascii="Times New Roman" w:hAnsi="Times New Roman" w:cs="Times New Roman"/>
          <w:sz w:val="24"/>
          <w:szCs w:val="24"/>
        </w:rPr>
      </w:pPr>
    </w:p>
    <w:p w:rsidR="009856E4" w:rsidRPr="00B92E78" w:rsidRDefault="009856E4" w:rsidP="001E128A">
      <w:pPr>
        <w:spacing w:line="360" w:lineRule="auto"/>
        <w:jc w:val="both"/>
        <w:rPr>
          <w:rFonts w:ascii="Times New Roman" w:hAnsi="Times New Roman" w:cs="Times New Roman"/>
          <w:sz w:val="24"/>
          <w:szCs w:val="24"/>
        </w:rPr>
      </w:pPr>
    </w:p>
    <w:p w:rsidR="009856E4" w:rsidRPr="00B92E78" w:rsidRDefault="009856E4" w:rsidP="001E128A">
      <w:pPr>
        <w:spacing w:line="360" w:lineRule="auto"/>
        <w:jc w:val="both"/>
        <w:rPr>
          <w:rFonts w:ascii="Times New Roman" w:hAnsi="Times New Roman" w:cs="Times New Roman"/>
          <w:sz w:val="24"/>
          <w:szCs w:val="24"/>
        </w:rPr>
      </w:pPr>
    </w:p>
    <w:p w:rsidR="009856E4" w:rsidRPr="00B92E78" w:rsidRDefault="009856E4" w:rsidP="001E128A">
      <w:pPr>
        <w:spacing w:after="0" w:line="360" w:lineRule="auto"/>
        <w:jc w:val="both"/>
        <w:rPr>
          <w:rFonts w:ascii="Times New Roman" w:hAnsi="Times New Roman" w:cs="Times New Roman"/>
          <w:b/>
          <w:bCs/>
          <w:sz w:val="24"/>
          <w:szCs w:val="24"/>
        </w:rPr>
      </w:pPr>
      <w:r w:rsidRPr="00B92E78">
        <w:rPr>
          <w:rFonts w:ascii="Times New Roman" w:hAnsi="Times New Roman" w:cs="Times New Roman"/>
          <w:sz w:val="24"/>
          <w:szCs w:val="24"/>
        </w:rPr>
        <w:tab/>
      </w:r>
      <w:r w:rsidRPr="00B92E78">
        <w:rPr>
          <w:rFonts w:ascii="Times New Roman" w:hAnsi="Times New Roman" w:cs="Times New Roman"/>
          <w:b/>
          <w:bCs/>
          <w:sz w:val="24"/>
          <w:szCs w:val="24"/>
        </w:rPr>
        <w:t xml:space="preserve">                                                     </w:t>
      </w:r>
    </w:p>
    <w:p w:rsidR="009856E4" w:rsidRPr="00B92E78" w:rsidRDefault="009856E4" w:rsidP="001E128A">
      <w:pPr>
        <w:spacing w:after="0" w:line="360" w:lineRule="auto"/>
        <w:jc w:val="both"/>
        <w:rPr>
          <w:rFonts w:ascii="Times New Roman" w:hAnsi="Times New Roman" w:cs="Times New Roman"/>
          <w:b/>
          <w:bCs/>
          <w:sz w:val="24"/>
          <w:szCs w:val="24"/>
        </w:rPr>
      </w:pPr>
    </w:p>
    <w:p w:rsidR="00E94778" w:rsidRPr="00B92E78" w:rsidRDefault="00E94778">
      <w:pPr>
        <w:rPr>
          <w:rFonts w:ascii="Times New Roman" w:eastAsiaTheme="majorEastAsia" w:hAnsi="Times New Roman" w:cs="Times New Roman"/>
          <w:b/>
          <w:bCs/>
          <w:sz w:val="24"/>
          <w:szCs w:val="28"/>
        </w:rPr>
      </w:pPr>
      <w:r w:rsidRPr="00B92E78">
        <w:rPr>
          <w:rFonts w:ascii="Times New Roman" w:hAnsi="Times New Roman" w:cs="Times New Roman"/>
        </w:rPr>
        <w:br w:type="page"/>
      </w:r>
    </w:p>
    <w:p w:rsidR="009856E4" w:rsidRPr="00B92E78" w:rsidRDefault="009856E4" w:rsidP="00E94778">
      <w:pPr>
        <w:pStyle w:val="Heading1"/>
        <w:jc w:val="center"/>
        <w:rPr>
          <w:rFonts w:cs="Times New Roman"/>
        </w:rPr>
      </w:pPr>
      <w:bookmarkStart w:id="37" w:name="_Toc202675838"/>
      <w:r w:rsidRPr="00B92E78">
        <w:rPr>
          <w:rFonts w:cs="Times New Roman"/>
        </w:rPr>
        <w:lastRenderedPageBreak/>
        <w:t>CHAPTER THREE</w:t>
      </w:r>
      <w:bookmarkEnd w:id="37"/>
    </w:p>
    <w:p w:rsidR="009856E4" w:rsidRPr="00B92E78" w:rsidRDefault="009856E4" w:rsidP="00E94778">
      <w:pPr>
        <w:pStyle w:val="Heading1"/>
        <w:jc w:val="center"/>
        <w:rPr>
          <w:rFonts w:cs="Times New Roman"/>
        </w:rPr>
      </w:pPr>
      <w:bookmarkStart w:id="38" w:name="_Toc202675839"/>
      <w:r w:rsidRPr="00B92E78">
        <w:rPr>
          <w:rFonts w:cs="Times New Roman"/>
        </w:rPr>
        <w:t>RESEARCH METHODOLOGY</w:t>
      </w:r>
      <w:bookmarkEnd w:id="38"/>
    </w:p>
    <w:p w:rsidR="009856E4" w:rsidRPr="00B92E78" w:rsidRDefault="00E94778" w:rsidP="00E94778">
      <w:pPr>
        <w:pStyle w:val="Heading1"/>
        <w:rPr>
          <w:rFonts w:eastAsia="Times New Roman" w:cs="Times New Roman"/>
        </w:rPr>
      </w:pPr>
      <w:bookmarkStart w:id="39" w:name="_Toc202675840"/>
      <w:r w:rsidRPr="00B92E78">
        <w:rPr>
          <w:rFonts w:cs="Times New Roman"/>
        </w:rPr>
        <w:t>3.1</w:t>
      </w:r>
      <w:r w:rsidRPr="00B92E78">
        <w:rPr>
          <w:rFonts w:cs="Times New Roman"/>
        </w:rPr>
        <w:tab/>
      </w:r>
      <w:r w:rsidR="009856E4" w:rsidRPr="00B92E78">
        <w:rPr>
          <w:rFonts w:cs="Times New Roman"/>
        </w:rPr>
        <w:t>Introduction</w:t>
      </w:r>
      <w:bookmarkEnd w:id="39"/>
    </w:p>
    <w:p w:rsidR="00C13053" w:rsidRPr="00B92E78" w:rsidRDefault="00C1305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This chapter outlines the research methodology that will be employed to investigate the</w:t>
      </w:r>
      <w:r w:rsidR="00D50B1B" w:rsidRPr="00B92E78">
        <w:rPr>
          <w:rFonts w:ascii="Times New Roman" w:hAnsi="Times New Roman" w:cs="Times New Roman"/>
          <w:sz w:val="24"/>
          <w:szCs w:val="24"/>
        </w:rPr>
        <w:t xml:space="preserve"> encroachment issue in the Ara</w:t>
      </w:r>
      <w:r w:rsidRPr="00B92E78">
        <w:rPr>
          <w:rFonts w:ascii="Times New Roman" w:hAnsi="Times New Roman" w:cs="Times New Roman"/>
          <w:sz w:val="24"/>
          <w:szCs w:val="24"/>
        </w:rPr>
        <w:t xml:space="preserve"> community. The research aims to examine the impact of encroachment on the community and identify potential solutions to mitigate its effects. A well-designed research methodology is essential to ensure the collection of reliable and valid data, which will inform the research findings and recommendations.</w:t>
      </w:r>
    </w:p>
    <w:p w:rsidR="00C13053" w:rsidRPr="00B92E78" w:rsidRDefault="00E94778" w:rsidP="00E94778">
      <w:pPr>
        <w:pStyle w:val="Heading1"/>
        <w:rPr>
          <w:rFonts w:cs="Times New Roman"/>
        </w:rPr>
      </w:pPr>
      <w:bookmarkStart w:id="40" w:name="_Toc202675841"/>
      <w:r w:rsidRPr="00B92E78">
        <w:rPr>
          <w:rFonts w:cs="Times New Roman"/>
        </w:rPr>
        <w:t>3.2</w:t>
      </w:r>
      <w:r w:rsidRPr="00B92E78">
        <w:rPr>
          <w:rFonts w:cs="Times New Roman"/>
        </w:rPr>
        <w:tab/>
      </w:r>
      <w:r w:rsidR="00F60FA6" w:rsidRPr="00B92E78">
        <w:rPr>
          <w:rFonts w:cs="Times New Roman"/>
        </w:rPr>
        <w:t>Research Design</w:t>
      </w:r>
      <w:bookmarkEnd w:id="40"/>
    </w:p>
    <w:p w:rsidR="00C13053" w:rsidRPr="00B92E78" w:rsidRDefault="00C13053"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A suitable research design for this study is a survey research design. This design will enable the collection of data from a large number of respondents, providing a comprehensive understanding of the</w:t>
      </w:r>
      <w:r w:rsidR="00203831" w:rsidRPr="00B92E78">
        <w:rPr>
          <w:rFonts w:ascii="Times New Roman" w:hAnsi="Times New Roman" w:cs="Times New Roman"/>
          <w:sz w:val="24"/>
          <w:szCs w:val="24"/>
        </w:rPr>
        <w:t xml:space="preserve"> encroachment issue in the Ara</w:t>
      </w:r>
      <w:r w:rsidRPr="00B92E78">
        <w:rPr>
          <w:rFonts w:ascii="Times New Roman" w:hAnsi="Times New Roman" w:cs="Times New Roman"/>
          <w:sz w:val="24"/>
          <w:szCs w:val="24"/>
        </w:rPr>
        <w:t xml:space="preserve"> community. The survey design will also allow for the collection of both quantitative and qualitative data, which will provide a more nuanced understanding of the research problem.</w:t>
      </w:r>
    </w:p>
    <w:p w:rsidR="00BB359C" w:rsidRPr="00B92E78" w:rsidRDefault="00BB359C" w:rsidP="001E128A">
      <w:pPr>
        <w:spacing w:after="0" w:line="360" w:lineRule="auto"/>
        <w:jc w:val="both"/>
        <w:rPr>
          <w:rFonts w:ascii="Times New Roman" w:hAnsi="Times New Roman" w:cs="Times New Roman"/>
          <w:sz w:val="24"/>
          <w:szCs w:val="24"/>
        </w:rPr>
      </w:pPr>
    </w:p>
    <w:p w:rsidR="00C13053" w:rsidRPr="00B92E78" w:rsidRDefault="00E94778" w:rsidP="00E94778">
      <w:pPr>
        <w:pStyle w:val="Heading1"/>
        <w:rPr>
          <w:rFonts w:cs="Times New Roman"/>
        </w:rPr>
      </w:pPr>
      <w:bookmarkStart w:id="41" w:name="_Toc202675842"/>
      <w:r w:rsidRPr="00B92E78">
        <w:rPr>
          <w:rFonts w:cs="Times New Roman"/>
        </w:rPr>
        <w:t>3.4</w:t>
      </w:r>
      <w:r w:rsidRPr="00B92E78">
        <w:rPr>
          <w:rFonts w:cs="Times New Roman"/>
        </w:rPr>
        <w:tab/>
      </w:r>
      <w:r w:rsidR="00F021C2" w:rsidRPr="00B92E78">
        <w:rPr>
          <w:rFonts w:cs="Times New Roman"/>
        </w:rPr>
        <w:t>Target Population</w:t>
      </w:r>
      <w:bookmarkEnd w:id="41"/>
    </w:p>
    <w:p w:rsidR="00C13053" w:rsidRPr="00B92E78" w:rsidRDefault="00C13053"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The target population for this</w:t>
      </w:r>
      <w:r w:rsidR="00733AF0" w:rsidRPr="00B92E78">
        <w:rPr>
          <w:rFonts w:ascii="Times New Roman" w:hAnsi="Times New Roman" w:cs="Times New Roman"/>
          <w:sz w:val="24"/>
          <w:szCs w:val="24"/>
        </w:rPr>
        <w:t xml:space="preserve"> study is the residents of Ara</w:t>
      </w:r>
      <w:r w:rsidRPr="00B92E78">
        <w:rPr>
          <w:rFonts w:ascii="Times New Roman" w:hAnsi="Times New Roman" w:cs="Times New Roman"/>
          <w:sz w:val="24"/>
          <w:szCs w:val="24"/>
        </w:rPr>
        <w:t xml:space="preserve"> community, specifically household heads. The community is comprised of various households, and household heads are likely to have valuable insights into the encroachment issue and its impact on the community.</w:t>
      </w:r>
    </w:p>
    <w:p w:rsidR="00017B5C" w:rsidRPr="00B92E78" w:rsidRDefault="00017B5C" w:rsidP="001E128A">
      <w:pPr>
        <w:spacing w:after="0" w:line="360" w:lineRule="auto"/>
        <w:jc w:val="both"/>
        <w:rPr>
          <w:rFonts w:ascii="Times New Roman" w:hAnsi="Times New Roman" w:cs="Times New Roman"/>
          <w:sz w:val="24"/>
          <w:szCs w:val="24"/>
        </w:rPr>
      </w:pPr>
    </w:p>
    <w:p w:rsidR="00C13053" w:rsidRPr="00B92E78" w:rsidRDefault="00E94778" w:rsidP="00E94778">
      <w:pPr>
        <w:pStyle w:val="Heading1"/>
        <w:rPr>
          <w:rFonts w:cs="Times New Roman"/>
        </w:rPr>
      </w:pPr>
      <w:bookmarkStart w:id="42" w:name="_Toc202675843"/>
      <w:r w:rsidRPr="00B92E78">
        <w:rPr>
          <w:rFonts w:cs="Times New Roman"/>
        </w:rPr>
        <w:t>3.5</w:t>
      </w:r>
      <w:r w:rsidRPr="00B92E78">
        <w:rPr>
          <w:rFonts w:cs="Times New Roman"/>
        </w:rPr>
        <w:tab/>
      </w:r>
      <w:r w:rsidR="00F53D31" w:rsidRPr="00B92E78">
        <w:rPr>
          <w:rFonts w:cs="Times New Roman"/>
        </w:rPr>
        <w:t>Sampling Frame</w:t>
      </w:r>
      <w:bookmarkEnd w:id="42"/>
    </w:p>
    <w:p w:rsidR="00F021C2" w:rsidRPr="00B92E78" w:rsidRDefault="00C13053" w:rsidP="00E94778">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The sampling frame for this study consists of 487 household heads in</w:t>
      </w:r>
      <w:r w:rsidR="00044140" w:rsidRPr="00B92E78">
        <w:rPr>
          <w:rFonts w:ascii="Times New Roman" w:hAnsi="Times New Roman" w:cs="Times New Roman"/>
          <w:sz w:val="24"/>
          <w:szCs w:val="24"/>
        </w:rPr>
        <w:t xml:space="preserve"> the Ara</w:t>
      </w:r>
      <w:r w:rsidRPr="00B92E78">
        <w:rPr>
          <w:rFonts w:ascii="Times New Roman" w:hAnsi="Times New Roman" w:cs="Times New Roman"/>
          <w:sz w:val="24"/>
          <w:szCs w:val="24"/>
        </w:rPr>
        <w:t xml:space="preserve"> community. This sampling frame will provide a representative sample of the community, enabling the researcher to make generalizations about the population.</w:t>
      </w:r>
    </w:p>
    <w:p w:rsidR="00B92E78" w:rsidRPr="00B92E78" w:rsidRDefault="00B92E78" w:rsidP="00E94778">
      <w:pPr>
        <w:spacing w:after="0" w:line="360" w:lineRule="auto"/>
        <w:jc w:val="both"/>
        <w:rPr>
          <w:rFonts w:ascii="Times New Roman" w:hAnsi="Times New Roman" w:cs="Times New Roman"/>
          <w:sz w:val="24"/>
          <w:szCs w:val="24"/>
        </w:rPr>
      </w:pPr>
    </w:p>
    <w:p w:rsidR="00C13053" w:rsidRPr="00B92E78" w:rsidRDefault="00E94778" w:rsidP="00E94778">
      <w:pPr>
        <w:pStyle w:val="Heading1"/>
        <w:rPr>
          <w:rFonts w:cs="Times New Roman"/>
        </w:rPr>
      </w:pPr>
      <w:bookmarkStart w:id="43" w:name="_Toc202675844"/>
      <w:r w:rsidRPr="00B92E78">
        <w:rPr>
          <w:rFonts w:cs="Times New Roman"/>
        </w:rPr>
        <w:t>3.6</w:t>
      </w:r>
      <w:r w:rsidRPr="00B92E78">
        <w:rPr>
          <w:rFonts w:cs="Times New Roman"/>
        </w:rPr>
        <w:tab/>
      </w:r>
      <w:r w:rsidR="00F53D31" w:rsidRPr="00B92E78">
        <w:rPr>
          <w:rFonts w:cs="Times New Roman"/>
        </w:rPr>
        <w:t>Sample Size</w:t>
      </w:r>
      <w:bookmarkEnd w:id="43"/>
    </w:p>
    <w:p w:rsidR="00C13053" w:rsidRPr="00B92E78" w:rsidRDefault="00C13053"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The sample size for this study is 219 household heads.</w:t>
      </w:r>
    </w:p>
    <w:p w:rsidR="00C13053" w:rsidRPr="00B92E78" w:rsidRDefault="00C13053" w:rsidP="001E128A">
      <w:pPr>
        <w:spacing w:line="360" w:lineRule="auto"/>
        <w:jc w:val="both"/>
        <w:rPr>
          <w:rFonts w:ascii="Times New Roman" w:hAnsi="Times New Roman" w:cs="Times New Roman"/>
          <w:sz w:val="24"/>
          <w:szCs w:val="24"/>
        </w:rPr>
      </w:pPr>
    </w:p>
    <w:p w:rsidR="00B92E78" w:rsidRDefault="00B92E78" w:rsidP="00B92E78">
      <w:pPr>
        <w:rPr>
          <w:rFonts w:ascii="Times New Roman" w:hAnsi="Times New Roman" w:cs="Times New Roman"/>
          <w:b/>
          <w:sz w:val="24"/>
        </w:rPr>
      </w:pPr>
      <w:bookmarkStart w:id="44" w:name="_Toc202675845"/>
    </w:p>
    <w:p w:rsidR="00B92E78" w:rsidRDefault="00B92E78" w:rsidP="00B92E78">
      <w:pPr>
        <w:rPr>
          <w:rFonts w:ascii="Times New Roman" w:hAnsi="Times New Roman" w:cs="Times New Roman"/>
          <w:b/>
          <w:sz w:val="24"/>
        </w:rPr>
      </w:pPr>
    </w:p>
    <w:p w:rsidR="00C13053" w:rsidRPr="00B92E78" w:rsidRDefault="009E46B3" w:rsidP="00B92E78">
      <w:pPr>
        <w:rPr>
          <w:rFonts w:ascii="Times New Roman" w:hAnsi="Times New Roman" w:cs="Times New Roman"/>
          <w:b/>
          <w:sz w:val="24"/>
        </w:rPr>
      </w:pPr>
      <w:r w:rsidRPr="00B92E78">
        <w:rPr>
          <w:rFonts w:ascii="Times New Roman" w:hAnsi="Times New Roman" w:cs="Times New Roman"/>
          <w:b/>
          <w:sz w:val="24"/>
        </w:rPr>
        <w:lastRenderedPageBreak/>
        <w:t>Workings:</w:t>
      </w:r>
      <w:bookmarkEnd w:id="44"/>
    </w:p>
    <w:p w:rsidR="00C13053" w:rsidRPr="00B92E78" w:rsidRDefault="00C1305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n = N / (1 + </w:t>
      </w:r>
      <w:proofErr w:type="gramStart"/>
      <w:r w:rsidRPr="00B92E78">
        <w:rPr>
          <w:rFonts w:ascii="Times New Roman" w:hAnsi="Times New Roman" w:cs="Times New Roman"/>
          <w:sz w:val="24"/>
          <w:szCs w:val="24"/>
        </w:rPr>
        <w:t>N(</w:t>
      </w:r>
      <w:proofErr w:type="gramEnd"/>
      <w:r w:rsidRPr="00B92E78">
        <w:rPr>
          <w:rFonts w:ascii="Times New Roman" w:hAnsi="Times New Roman" w:cs="Times New Roman"/>
          <w:sz w:val="24"/>
          <w:szCs w:val="24"/>
        </w:rPr>
        <w:t>e)^2)</w:t>
      </w:r>
    </w:p>
    <w:p w:rsidR="00C13053" w:rsidRPr="00B92E78" w:rsidRDefault="00C1305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Where:</w:t>
      </w:r>
    </w:p>
    <w:p w:rsidR="00C13053" w:rsidRPr="00B92E78" w:rsidRDefault="00C1305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n = sample size</w:t>
      </w:r>
    </w:p>
    <w:p w:rsidR="00C13053" w:rsidRPr="00B92E78" w:rsidRDefault="00C1305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N = population size (sampling frame) = 487</w:t>
      </w:r>
    </w:p>
    <w:p w:rsidR="00C13053" w:rsidRPr="00B92E78" w:rsidRDefault="00C1305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e = margin of error = 0.05</w:t>
      </w:r>
    </w:p>
    <w:p w:rsidR="00C13053" w:rsidRPr="00B92E78" w:rsidRDefault="00C1305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n = 487 / (1 + 487(0.05</w:t>
      </w:r>
      <w:proofErr w:type="gramStart"/>
      <w:r w:rsidRPr="00B92E78">
        <w:rPr>
          <w:rFonts w:ascii="Times New Roman" w:hAnsi="Times New Roman" w:cs="Times New Roman"/>
          <w:sz w:val="24"/>
          <w:szCs w:val="24"/>
        </w:rPr>
        <w:t>)^</w:t>
      </w:r>
      <w:proofErr w:type="gramEnd"/>
      <w:r w:rsidRPr="00B92E78">
        <w:rPr>
          <w:rFonts w:ascii="Times New Roman" w:hAnsi="Times New Roman" w:cs="Times New Roman"/>
          <w:sz w:val="24"/>
          <w:szCs w:val="24"/>
        </w:rPr>
        <w:t>2)</w:t>
      </w:r>
    </w:p>
    <w:p w:rsidR="00C13053" w:rsidRPr="00B92E78" w:rsidRDefault="00C1305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n = 487 / (1 + 487(0.0025))</w:t>
      </w:r>
    </w:p>
    <w:p w:rsidR="00C13053" w:rsidRPr="00B92E78" w:rsidRDefault="00C1305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n = 487 / (1 + 1.2175)</w:t>
      </w:r>
    </w:p>
    <w:p w:rsidR="00C13053" w:rsidRPr="00B92E78" w:rsidRDefault="00C1305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n = 487 / 2.2175</w:t>
      </w:r>
    </w:p>
    <w:p w:rsidR="00C13053" w:rsidRPr="00B92E78" w:rsidRDefault="00C13053" w:rsidP="001E128A">
      <w:pPr>
        <w:spacing w:line="360" w:lineRule="auto"/>
        <w:jc w:val="both"/>
        <w:rPr>
          <w:rFonts w:ascii="Times New Roman" w:hAnsi="Times New Roman" w:cs="Times New Roman"/>
          <w:sz w:val="24"/>
          <w:szCs w:val="24"/>
        </w:rPr>
      </w:pPr>
      <w:proofErr w:type="gramStart"/>
      <w:r w:rsidRPr="00B92E78">
        <w:rPr>
          <w:rFonts w:ascii="Times New Roman" w:hAnsi="Times New Roman" w:cs="Times New Roman"/>
          <w:sz w:val="24"/>
          <w:szCs w:val="24"/>
        </w:rPr>
        <w:t>n</w:t>
      </w:r>
      <w:proofErr w:type="gramEnd"/>
      <w:r w:rsidRPr="00B92E78">
        <w:rPr>
          <w:rFonts w:ascii="Times New Roman" w:hAnsi="Times New Roman" w:cs="Times New Roman"/>
          <w:sz w:val="24"/>
          <w:szCs w:val="24"/>
        </w:rPr>
        <w:t xml:space="preserve"> ≈ 219.58</w:t>
      </w:r>
    </w:p>
    <w:p w:rsidR="00C13053" w:rsidRPr="00B92E78" w:rsidRDefault="00C1305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Rounding down to the nearest whole number, we get:</w:t>
      </w:r>
    </w:p>
    <w:p w:rsidR="00C13053" w:rsidRPr="00B92E78" w:rsidRDefault="00C13053" w:rsidP="001E128A">
      <w:pPr>
        <w:spacing w:line="360" w:lineRule="auto"/>
        <w:jc w:val="both"/>
        <w:rPr>
          <w:rFonts w:ascii="Times New Roman" w:hAnsi="Times New Roman" w:cs="Times New Roman"/>
          <w:sz w:val="24"/>
          <w:szCs w:val="24"/>
        </w:rPr>
      </w:pPr>
      <w:proofErr w:type="gramStart"/>
      <w:r w:rsidRPr="00B92E78">
        <w:rPr>
          <w:rFonts w:ascii="Times New Roman" w:hAnsi="Times New Roman" w:cs="Times New Roman"/>
          <w:sz w:val="24"/>
          <w:szCs w:val="24"/>
        </w:rPr>
        <w:t>n</w:t>
      </w:r>
      <w:proofErr w:type="gramEnd"/>
      <w:r w:rsidRPr="00B92E78">
        <w:rPr>
          <w:rFonts w:ascii="Times New Roman" w:hAnsi="Times New Roman" w:cs="Times New Roman"/>
          <w:sz w:val="24"/>
          <w:szCs w:val="24"/>
        </w:rPr>
        <w:t xml:space="preserve"> ≈ 219</w:t>
      </w:r>
    </w:p>
    <w:p w:rsidR="00C13053" w:rsidRPr="00B92E78" w:rsidRDefault="00E94778" w:rsidP="00E94778">
      <w:pPr>
        <w:pStyle w:val="Heading1"/>
        <w:rPr>
          <w:rFonts w:cs="Times New Roman"/>
        </w:rPr>
      </w:pPr>
      <w:bookmarkStart w:id="45" w:name="_Toc202675846"/>
      <w:r w:rsidRPr="00B92E78">
        <w:rPr>
          <w:rFonts w:cs="Times New Roman"/>
        </w:rPr>
        <w:t>3.7</w:t>
      </w:r>
      <w:r w:rsidRPr="00B92E78">
        <w:rPr>
          <w:rFonts w:cs="Times New Roman"/>
        </w:rPr>
        <w:tab/>
      </w:r>
      <w:r w:rsidR="00423DF9" w:rsidRPr="00B92E78">
        <w:rPr>
          <w:rFonts w:cs="Times New Roman"/>
        </w:rPr>
        <w:t>Data Collection Method</w:t>
      </w:r>
      <w:bookmarkEnd w:id="45"/>
    </w:p>
    <w:p w:rsidR="00C13053" w:rsidRPr="00B92E78" w:rsidRDefault="00C13053"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The data collection method for this study will be a questionnaire survey. The questionnaire will be designed to collect data on the demographic characteristics of the respondents, their perceptions of the encroachment issue, and the impact of encroachment on the community.</w:t>
      </w:r>
    </w:p>
    <w:p w:rsidR="00C13053" w:rsidRPr="00B92E78" w:rsidRDefault="00C13053" w:rsidP="001E128A">
      <w:pPr>
        <w:spacing w:line="360" w:lineRule="auto"/>
        <w:jc w:val="both"/>
        <w:rPr>
          <w:rFonts w:ascii="Times New Roman" w:hAnsi="Times New Roman" w:cs="Times New Roman"/>
          <w:sz w:val="24"/>
          <w:szCs w:val="24"/>
        </w:rPr>
      </w:pPr>
    </w:p>
    <w:p w:rsidR="00CF5C8D" w:rsidRPr="00B92E78" w:rsidRDefault="00E94778" w:rsidP="00E94778">
      <w:pPr>
        <w:pStyle w:val="Heading1"/>
        <w:rPr>
          <w:rFonts w:cs="Times New Roman"/>
        </w:rPr>
      </w:pPr>
      <w:bookmarkStart w:id="46" w:name="_Toc202675847"/>
      <w:r w:rsidRPr="00B92E78">
        <w:rPr>
          <w:rFonts w:cs="Times New Roman"/>
        </w:rPr>
        <w:t>3.8</w:t>
      </w:r>
      <w:r w:rsidRPr="00B92E78">
        <w:rPr>
          <w:rFonts w:cs="Times New Roman"/>
        </w:rPr>
        <w:tab/>
      </w:r>
      <w:r w:rsidR="00423DF9" w:rsidRPr="00B92E78">
        <w:rPr>
          <w:rFonts w:cs="Times New Roman"/>
        </w:rPr>
        <w:t>Data Collection Instrument</w:t>
      </w:r>
      <w:bookmarkEnd w:id="46"/>
    </w:p>
    <w:p w:rsidR="00C13053" w:rsidRPr="00B92E78" w:rsidRDefault="00C13053" w:rsidP="001E128A">
      <w:pPr>
        <w:spacing w:after="0" w:line="360" w:lineRule="auto"/>
        <w:jc w:val="both"/>
        <w:rPr>
          <w:rFonts w:ascii="Times New Roman" w:hAnsi="Times New Roman" w:cs="Times New Roman"/>
          <w:b/>
          <w:bCs/>
          <w:sz w:val="24"/>
          <w:szCs w:val="24"/>
        </w:rPr>
      </w:pPr>
      <w:r w:rsidRPr="00B92E78">
        <w:rPr>
          <w:rFonts w:ascii="Times New Roman" w:hAnsi="Times New Roman" w:cs="Times New Roman"/>
          <w:sz w:val="24"/>
          <w:szCs w:val="24"/>
        </w:rPr>
        <w:t>The data collection instrument for this study will be a structured questionnaire. The questionnaire will consist of closed-ended questions, which will provide quantitative data, and open-ended questions, which will provide qualitative data. The questionnaire will be pre-tested to ensure its validity and reliability.</w:t>
      </w:r>
    </w:p>
    <w:p w:rsidR="00C13053" w:rsidRPr="00B92E78" w:rsidRDefault="00C13053" w:rsidP="001E128A">
      <w:pPr>
        <w:spacing w:line="360" w:lineRule="auto"/>
        <w:jc w:val="both"/>
        <w:rPr>
          <w:rFonts w:ascii="Times New Roman" w:hAnsi="Times New Roman" w:cs="Times New Roman"/>
          <w:sz w:val="24"/>
          <w:szCs w:val="24"/>
        </w:rPr>
      </w:pPr>
    </w:p>
    <w:p w:rsidR="00C13053" w:rsidRPr="00B92E78" w:rsidRDefault="00E94778" w:rsidP="00E94778">
      <w:pPr>
        <w:pStyle w:val="Heading1"/>
        <w:rPr>
          <w:rFonts w:cs="Times New Roman"/>
        </w:rPr>
      </w:pPr>
      <w:bookmarkStart w:id="47" w:name="_Toc202675848"/>
      <w:r w:rsidRPr="00B92E78">
        <w:rPr>
          <w:rFonts w:cs="Times New Roman"/>
        </w:rPr>
        <w:t>3.9</w:t>
      </w:r>
      <w:r w:rsidRPr="00B92E78">
        <w:rPr>
          <w:rFonts w:cs="Times New Roman"/>
        </w:rPr>
        <w:tab/>
      </w:r>
      <w:r w:rsidR="00423DF9" w:rsidRPr="00B92E78">
        <w:rPr>
          <w:rFonts w:cs="Times New Roman"/>
        </w:rPr>
        <w:t>Sampling Technique</w:t>
      </w:r>
      <w:bookmarkEnd w:id="47"/>
    </w:p>
    <w:p w:rsidR="00C13053" w:rsidRPr="00B92E78" w:rsidRDefault="00C13053"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The sampling technique for this study will be simple random sampling. This technique will ensure that every household head in the sampling frame has an equal chance of being selected for the study. Simple random sampling is a reliable method for selecting a representative sample of the population.</w:t>
      </w:r>
    </w:p>
    <w:p w:rsidR="00C13053" w:rsidRPr="00B92E78" w:rsidRDefault="00C13053" w:rsidP="001E128A">
      <w:pPr>
        <w:spacing w:line="360" w:lineRule="auto"/>
        <w:jc w:val="both"/>
        <w:rPr>
          <w:rFonts w:ascii="Times New Roman" w:hAnsi="Times New Roman" w:cs="Times New Roman"/>
          <w:sz w:val="24"/>
          <w:szCs w:val="24"/>
        </w:rPr>
      </w:pPr>
    </w:p>
    <w:p w:rsidR="00C13053" w:rsidRPr="00B92E78" w:rsidRDefault="00E94778" w:rsidP="00E94778">
      <w:pPr>
        <w:pStyle w:val="Heading1"/>
        <w:rPr>
          <w:rFonts w:cs="Times New Roman"/>
        </w:rPr>
      </w:pPr>
      <w:bookmarkStart w:id="48" w:name="_Toc202675849"/>
      <w:r w:rsidRPr="00B92E78">
        <w:rPr>
          <w:rFonts w:cs="Times New Roman"/>
        </w:rPr>
        <w:t>3.10</w:t>
      </w:r>
      <w:r w:rsidRPr="00B92E78">
        <w:rPr>
          <w:rFonts w:cs="Times New Roman"/>
        </w:rPr>
        <w:tab/>
      </w:r>
      <w:r w:rsidR="00423DF9" w:rsidRPr="00B92E78">
        <w:rPr>
          <w:rFonts w:cs="Times New Roman"/>
        </w:rPr>
        <w:t>Data Analysis Procedure</w:t>
      </w:r>
      <w:bookmarkEnd w:id="48"/>
    </w:p>
    <w:p w:rsidR="00C13053" w:rsidRPr="00B92E78" w:rsidRDefault="00C13053" w:rsidP="001E128A">
      <w:pPr>
        <w:spacing w:after="0" w:line="360" w:lineRule="auto"/>
        <w:jc w:val="both"/>
        <w:rPr>
          <w:rFonts w:ascii="Times New Roman" w:hAnsi="Times New Roman" w:cs="Times New Roman"/>
          <w:sz w:val="24"/>
          <w:szCs w:val="24"/>
        </w:rPr>
      </w:pPr>
      <w:r w:rsidRPr="00B92E78">
        <w:rPr>
          <w:rFonts w:ascii="Times New Roman" w:hAnsi="Times New Roman" w:cs="Times New Roman"/>
          <w:sz w:val="24"/>
          <w:szCs w:val="24"/>
        </w:rPr>
        <w:t>The data analysis procedure for this study will involve both descriptive and inferential statistics. Descriptive statistics will be used to summarize the demographic characteristics of the respondents and their perceptions of the encroachment issue. Inferential statistics will be used to test hypotheses and make generalizations about the population. The data will be analyzed using statistical software, such as SPSS. The qualitative data will be analyzed using thematic analysis, which will provide insights into the respondents' perceptions and experiences of the encroachment issue.</w:t>
      </w:r>
    </w:p>
    <w:p w:rsidR="00541CB9" w:rsidRPr="00B92E78" w:rsidRDefault="00541CB9" w:rsidP="001E128A">
      <w:pPr>
        <w:tabs>
          <w:tab w:val="left" w:pos="1395"/>
        </w:tabs>
        <w:spacing w:line="360" w:lineRule="auto"/>
        <w:jc w:val="both"/>
        <w:rPr>
          <w:rFonts w:ascii="Times New Roman" w:hAnsi="Times New Roman" w:cs="Times New Roman"/>
          <w:sz w:val="24"/>
          <w:szCs w:val="24"/>
        </w:rPr>
      </w:pPr>
    </w:p>
    <w:p w:rsidR="00E94778" w:rsidRPr="00B92E78" w:rsidRDefault="00E94778">
      <w:pPr>
        <w:rPr>
          <w:rFonts w:ascii="Times New Roman" w:eastAsiaTheme="majorEastAsia" w:hAnsi="Times New Roman" w:cs="Times New Roman"/>
          <w:b/>
          <w:bCs/>
          <w:sz w:val="24"/>
          <w:szCs w:val="28"/>
        </w:rPr>
      </w:pPr>
      <w:r w:rsidRPr="00B92E78">
        <w:rPr>
          <w:rFonts w:ascii="Times New Roman" w:hAnsi="Times New Roman" w:cs="Times New Roman"/>
        </w:rPr>
        <w:br w:type="page"/>
      </w:r>
    </w:p>
    <w:p w:rsidR="00ED1B97" w:rsidRPr="00B92E78" w:rsidRDefault="00ED1B97" w:rsidP="00E94778">
      <w:pPr>
        <w:pStyle w:val="Heading1"/>
        <w:jc w:val="center"/>
        <w:rPr>
          <w:rFonts w:cs="Times New Roman"/>
        </w:rPr>
      </w:pPr>
      <w:bookmarkStart w:id="49" w:name="_Toc202675850"/>
      <w:r w:rsidRPr="00B92E78">
        <w:rPr>
          <w:rFonts w:cs="Times New Roman"/>
        </w:rPr>
        <w:lastRenderedPageBreak/>
        <w:t>CHAPTER FOUR</w:t>
      </w:r>
      <w:bookmarkEnd w:id="49"/>
    </w:p>
    <w:p w:rsidR="00ED1B97" w:rsidRPr="00B92E78" w:rsidRDefault="00ED1B97" w:rsidP="00E94778">
      <w:pPr>
        <w:pStyle w:val="Heading1"/>
        <w:jc w:val="center"/>
        <w:rPr>
          <w:rFonts w:cs="Times New Roman"/>
        </w:rPr>
      </w:pPr>
      <w:bookmarkStart w:id="50" w:name="_Toc202675851"/>
      <w:r w:rsidRPr="00B92E78">
        <w:rPr>
          <w:rFonts w:cs="Times New Roman"/>
        </w:rPr>
        <w:t>DATA ANALYSIS</w:t>
      </w:r>
      <w:bookmarkEnd w:id="50"/>
    </w:p>
    <w:p w:rsidR="00ED1B97" w:rsidRPr="00B92E78" w:rsidRDefault="00ED1B97" w:rsidP="00E94778">
      <w:pPr>
        <w:pStyle w:val="Heading1"/>
        <w:rPr>
          <w:rFonts w:cs="Times New Roman"/>
        </w:rPr>
      </w:pPr>
      <w:bookmarkStart w:id="51" w:name="_Toc202675852"/>
      <w:r w:rsidRPr="00B92E78">
        <w:rPr>
          <w:rFonts w:cs="Times New Roman"/>
        </w:rPr>
        <w:t>4.1 Socio-Economic Characteristics of the Respondents</w:t>
      </w:r>
      <w:bookmarkEnd w:id="51"/>
    </w:p>
    <w:p w:rsidR="00ED1B97" w:rsidRPr="00B92E78" w:rsidRDefault="00ED1B97" w:rsidP="00E94778">
      <w:pPr>
        <w:rPr>
          <w:rFonts w:ascii="Times New Roman" w:hAnsi="Times New Roman" w:cs="Times New Roman"/>
          <w:b/>
        </w:rPr>
      </w:pPr>
      <w:r w:rsidRPr="00B92E78">
        <w:rPr>
          <w:rFonts w:ascii="Times New Roman" w:hAnsi="Times New Roman" w:cs="Times New Roman"/>
          <w:b/>
        </w:rPr>
        <w:t xml:space="preserve">Table 4.1 </w:t>
      </w:r>
      <w:proofErr w:type="gramStart"/>
      <w:r w:rsidRPr="00B92E78">
        <w:rPr>
          <w:rFonts w:ascii="Times New Roman" w:hAnsi="Times New Roman" w:cs="Times New Roman"/>
          <w:b/>
        </w:rPr>
        <w:t>Age</w:t>
      </w:r>
      <w:proofErr w:type="gramEnd"/>
      <w:r w:rsidRPr="00B92E78">
        <w:rPr>
          <w:rFonts w:ascii="Times New Roman" w:hAnsi="Times New Roman" w:cs="Times New Roman"/>
          <w:b/>
        </w:rPr>
        <w:t xml:space="preserve"> of the Respondents</w:t>
      </w:r>
    </w:p>
    <w:tbl>
      <w:tblPr>
        <w:tblStyle w:val="TableGrid"/>
        <w:tblW w:w="0" w:type="auto"/>
        <w:tblLook w:val="04A0"/>
      </w:tblPr>
      <w:tblGrid>
        <w:gridCol w:w="2988"/>
        <w:gridCol w:w="3780"/>
        <w:gridCol w:w="2610"/>
      </w:tblGrid>
      <w:tr w:rsidR="00ED1B97" w:rsidRPr="00B92E78" w:rsidTr="00ED1B97">
        <w:tc>
          <w:tcPr>
            <w:tcW w:w="2988" w:type="dxa"/>
          </w:tcPr>
          <w:p w:rsidR="00ED1B97" w:rsidRPr="00B92E78" w:rsidRDefault="00ED1B97" w:rsidP="001E128A">
            <w:pPr>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 xml:space="preserve">Age </w:t>
            </w:r>
          </w:p>
        </w:tc>
        <w:tc>
          <w:tcPr>
            <w:tcW w:w="3780" w:type="dxa"/>
          </w:tcPr>
          <w:p w:rsidR="00ED1B97" w:rsidRPr="00B92E78" w:rsidRDefault="00ED1B97" w:rsidP="001E128A">
            <w:pPr>
              <w:tabs>
                <w:tab w:val="left" w:pos="1560"/>
              </w:tabs>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 xml:space="preserve">Frequency </w:t>
            </w:r>
          </w:p>
        </w:tc>
        <w:tc>
          <w:tcPr>
            <w:tcW w:w="2610" w:type="dxa"/>
          </w:tcPr>
          <w:p w:rsidR="00ED1B97" w:rsidRPr="00B92E78" w:rsidRDefault="00ED1B97" w:rsidP="001E128A">
            <w:pPr>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 xml:space="preserve">Percentage </w:t>
            </w:r>
          </w:p>
        </w:tc>
      </w:tr>
      <w:tr w:rsidR="00ED1B97" w:rsidRPr="00B92E78" w:rsidTr="00ED1B97">
        <w:tc>
          <w:tcPr>
            <w:tcW w:w="2988" w:type="dxa"/>
          </w:tcPr>
          <w:p w:rsidR="00ED1B97" w:rsidRPr="00B92E78" w:rsidRDefault="00ED1B97"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0-20years </w:t>
            </w:r>
          </w:p>
        </w:tc>
        <w:tc>
          <w:tcPr>
            <w:tcW w:w="3780" w:type="dxa"/>
          </w:tcPr>
          <w:p w:rsidR="00ED1B97" w:rsidRPr="00B92E78" w:rsidRDefault="001B4226"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10</w:t>
            </w:r>
          </w:p>
        </w:tc>
        <w:tc>
          <w:tcPr>
            <w:tcW w:w="2610" w:type="dxa"/>
          </w:tcPr>
          <w:p w:rsidR="00ED1B97" w:rsidRPr="00B92E78" w:rsidRDefault="001B4226"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4.6</w:t>
            </w:r>
          </w:p>
        </w:tc>
      </w:tr>
      <w:tr w:rsidR="00ED1B97" w:rsidRPr="00B92E78" w:rsidTr="00ED1B97">
        <w:tc>
          <w:tcPr>
            <w:tcW w:w="2988" w:type="dxa"/>
          </w:tcPr>
          <w:p w:rsidR="00ED1B97" w:rsidRPr="00B92E78" w:rsidRDefault="00ED1B97"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21-40years </w:t>
            </w:r>
          </w:p>
        </w:tc>
        <w:tc>
          <w:tcPr>
            <w:tcW w:w="3780" w:type="dxa"/>
          </w:tcPr>
          <w:p w:rsidR="00ED1B97" w:rsidRPr="00B92E78" w:rsidRDefault="005364D7"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50</w:t>
            </w:r>
          </w:p>
        </w:tc>
        <w:tc>
          <w:tcPr>
            <w:tcW w:w="2610" w:type="dxa"/>
          </w:tcPr>
          <w:p w:rsidR="00ED1B97" w:rsidRPr="00B92E78" w:rsidRDefault="005364D7"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22.8</w:t>
            </w:r>
          </w:p>
        </w:tc>
      </w:tr>
      <w:tr w:rsidR="00ED1B97" w:rsidRPr="00B92E78" w:rsidTr="00ED1B97">
        <w:tc>
          <w:tcPr>
            <w:tcW w:w="2988" w:type="dxa"/>
          </w:tcPr>
          <w:p w:rsidR="00ED1B97" w:rsidRPr="00B92E78" w:rsidRDefault="00ED1B97"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41-60years </w:t>
            </w:r>
          </w:p>
        </w:tc>
        <w:tc>
          <w:tcPr>
            <w:tcW w:w="3780" w:type="dxa"/>
          </w:tcPr>
          <w:p w:rsidR="00ED1B97" w:rsidRPr="00B92E78" w:rsidRDefault="00AF000B"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100</w:t>
            </w:r>
          </w:p>
        </w:tc>
        <w:tc>
          <w:tcPr>
            <w:tcW w:w="2610" w:type="dxa"/>
          </w:tcPr>
          <w:p w:rsidR="00ED1B97" w:rsidRPr="00B92E78" w:rsidRDefault="00AF000B"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45.7</w:t>
            </w:r>
          </w:p>
        </w:tc>
      </w:tr>
      <w:tr w:rsidR="00ED1B97" w:rsidRPr="00B92E78" w:rsidTr="00ED1B97">
        <w:tc>
          <w:tcPr>
            <w:tcW w:w="2988" w:type="dxa"/>
          </w:tcPr>
          <w:p w:rsidR="00ED1B97" w:rsidRPr="00B92E78" w:rsidRDefault="00ED1B97"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61 and above </w:t>
            </w:r>
          </w:p>
        </w:tc>
        <w:tc>
          <w:tcPr>
            <w:tcW w:w="3780" w:type="dxa"/>
          </w:tcPr>
          <w:p w:rsidR="00ED1B97" w:rsidRPr="00B92E78" w:rsidRDefault="00AF000B"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59</w:t>
            </w:r>
          </w:p>
        </w:tc>
        <w:tc>
          <w:tcPr>
            <w:tcW w:w="2610" w:type="dxa"/>
          </w:tcPr>
          <w:p w:rsidR="00ED1B97" w:rsidRPr="00B92E78" w:rsidRDefault="00AF000B"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26.9</w:t>
            </w:r>
          </w:p>
        </w:tc>
      </w:tr>
      <w:tr w:rsidR="00ED1B97" w:rsidRPr="00B92E78" w:rsidTr="00ED1B97">
        <w:tc>
          <w:tcPr>
            <w:tcW w:w="2988" w:type="dxa"/>
          </w:tcPr>
          <w:p w:rsidR="00ED1B97" w:rsidRPr="00B92E78" w:rsidRDefault="00ED1B97"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Total </w:t>
            </w:r>
          </w:p>
        </w:tc>
        <w:tc>
          <w:tcPr>
            <w:tcW w:w="3780" w:type="dxa"/>
          </w:tcPr>
          <w:p w:rsidR="00ED1B97" w:rsidRPr="00B92E78" w:rsidRDefault="003641FF"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219</w:t>
            </w:r>
          </w:p>
        </w:tc>
        <w:tc>
          <w:tcPr>
            <w:tcW w:w="2610" w:type="dxa"/>
          </w:tcPr>
          <w:p w:rsidR="00ED1B97" w:rsidRPr="00B92E78" w:rsidRDefault="003641FF"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100</w:t>
            </w:r>
          </w:p>
        </w:tc>
      </w:tr>
    </w:tbl>
    <w:p w:rsidR="00ED1B97" w:rsidRPr="00B92E78" w:rsidRDefault="00ED1B97" w:rsidP="001E128A">
      <w:pPr>
        <w:tabs>
          <w:tab w:val="left" w:pos="3945"/>
        </w:tabs>
        <w:spacing w:after="0"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Source: Student Field Survey, 2025</w:t>
      </w:r>
      <w:r w:rsidRPr="00B92E78">
        <w:rPr>
          <w:rFonts w:ascii="Times New Roman" w:hAnsi="Times New Roman" w:cs="Times New Roman"/>
          <w:b/>
          <w:bCs/>
          <w:sz w:val="24"/>
          <w:szCs w:val="24"/>
        </w:rPr>
        <w:tab/>
      </w:r>
    </w:p>
    <w:p w:rsidR="007C3D9B" w:rsidRPr="00B92E78" w:rsidRDefault="007C3D9B"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t>The age distribution of respondents shows that the majority of respondents (45.7%) fall within the 41-60 years age group. This is followed by those aged 61 and above (26.9%), and then those aged 21-40 years (22.8%). The dominance of the 41-60 years age group can be attributed to the fact that most household heads fall within this age range. As household heads, they are likely to have a deeper understanding of the community's history, boundaries, and cultural practices.</w:t>
      </w:r>
    </w:p>
    <w:p w:rsidR="00ED1B97" w:rsidRPr="00B92E78" w:rsidRDefault="007C3D9B" w:rsidP="001E128A">
      <w:pPr>
        <w:spacing w:line="360" w:lineRule="auto"/>
        <w:jc w:val="both"/>
        <w:rPr>
          <w:rFonts w:ascii="Times New Roman" w:hAnsi="Times New Roman" w:cs="Times New Roman"/>
          <w:sz w:val="24"/>
          <w:szCs w:val="24"/>
        </w:rPr>
      </w:pPr>
      <w:r w:rsidRPr="00B92E78">
        <w:rPr>
          <w:rFonts w:ascii="Times New Roman" w:eastAsia="Times New Roman" w:hAnsi="Times New Roman" w:cs="Times New Roman"/>
          <w:sz w:val="24"/>
          <w:szCs w:val="24"/>
        </w:rPr>
        <w:t>According to a study by the National Population Commission (2017), adults between the ages of 40-60 years are more likely to have a strong sense of community identity and knowledge of local history. This is because they have lived in the community for a longer period and have experienced its development and changes over time.</w:t>
      </w:r>
    </w:p>
    <w:p w:rsidR="00ED1B97" w:rsidRPr="00B92E78" w:rsidRDefault="00ED1B97" w:rsidP="00E94778">
      <w:pPr>
        <w:rPr>
          <w:rFonts w:ascii="Times New Roman" w:hAnsi="Times New Roman" w:cs="Times New Roman"/>
          <w:b/>
        </w:rPr>
      </w:pPr>
      <w:r w:rsidRPr="00B92E78">
        <w:rPr>
          <w:rFonts w:ascii="Times New Roman" w:hAnsi="Times New Roman" w:cs="Times New Roman"/>
          <w:b/>
        </w:rPr>
        <w:t>Table 4.2 Gender of the Respondents</w:t>
      </w:r>
    </w:p>
    <w:tbl>
      <w:tblPr>
        <w:tblStyle w:val="TableGrid"/>
        <w:tblW w:w="0" w:type="auto"/>
        <w:tblLook w:val="04A0"/>
      </w:tblPr>
      <w:tblGrid>
        <w:gridCol w:w="1548"/>
        <w:gridCol w:w="4140"/>
        <w:gridCol w:w="3330"/>
      </w:tblGrid>
      <w:tr w:rsidR="0051427B" w:rsidRPr="00B92E78" w:rsidTr="00350057">
        <w:tc>
          <w:tcPr>
            <w:tcW w:w="1548" w:type="dxa"/>
          </w:tcPr>
          <w:p w:rsidR="0051427B" w:rsidRPr="00B92E78" w:rsidRDefault="0051427B" w:rsidP="001E128A">
            <w:pPr>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 xml:space="preserve">Gender </w:t>
            </w:r>
          </w:p>
        </w:tc>
        <w:tc>
          <w:tcPr>
            <w:tcW w:w="4140" w:type="dxa"/>
          </w:tcPr>
          <w:p w:rsidR="0051427B" w:rsidRPr="00B92E78" w:rsidRDefault="0051427B" w:rsidP="001E128A">
            <w:pPr>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Frequency</w:t>
            </w:r>
          </w:p>
        </w:tc>
        <w:tc>
          <w:tcPr>
            <w:tcW w:w="3330" w:type="dxa"/>
          </w:tcPr>
          <w:p w:rsidR="0051427B" w:rsidRPr="00B92E78" w:rsidRDefault="0051427B" w:rsidP="001E128A">
            <w:pPr>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Percentage</w:t>
            </w:r>
          </w:p>
        </w:tc>
      </w:tr>
      <w:tr w:rsidR="00350057" w:rsidRPr="00B92E78" w:rsidTr="00350057">
        <w:tc>
          <w:tcPr>
            <w:tcW w:w="1548" w:type="dxa"/>
          </w:tcPr>
          <w:p w:rsidR="00350057" w:rsidRPr="00B92E78" w:rsidRDefault="00350057"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Male </w:t>
            </w:r>
          </w:p>
        </w:tc>
        <w:tc>
          <w:tcPr>
            <w:tcW w:w="4140" w:type="dxa"/>
          </w:tcPr>
          <w:p w:rsidR="00350057" w:rsidRPr="00B92E78" w:rsidRDefault="00A8120E"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164</w:t>
            </w:r>
          </w:p>
        </w:tc>
        <w:tc>
          <w:tcPr>
            <w:tcW w:w="3330" w:type="dxa"/>
          </w:tcPr>
          <w:p w:rsidR="00350057" w:rsidRPr="00B92E78" w:rsidRDefault="00A87186"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74.9</w:t>
            </w:r>
          </w:p>
        </w:tc>
      </w:tr>
      <w:tr w:rsidR="00350057" w:rsidRPr="00B92E78" w:rsidTr="00350057">
        <w:tc>
          <w:tcPr>
            <w:tcW w:w="1548" w:type="dxa"/>
          </w:tcPr>
          <w:p w:rsidR="00350057" w:rsidRPr="00B92E78" w:rsidRDefault="00350057"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Female</w:t>
            </w:r>
          </w:p>
        </w:tc>
        <w:tc>
          <w:tcPr>
            <w:tcW w:w="4140" w:type="dxa"/>
          </w:tcPr>
          <w:p w:rsidR="00350057" w:rsidRPr="00B92E78" w:rsidRDefault="00A8120E"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55</w:t>
            </w:r>
          </w:p>
        </w:tc>
        <w:tc>
          <w:tcPr>
            <w:tcW w:w="3330" w:type="dxa"/>
          </w:tcPr>
          <w:p w:rsidR="00350057" w:rsidRPr="00B92E78" w:rsidRDefault="00A87186"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25.1</w:t>
            </w:r>
          </w:p>
        </w:tc>
      </w:tr>
      <w:tr w:rsidR="00350057" w:rsidRPr="00B92E78" w:rsidTr="00350057">
        <w:tc>
          <w:tcPr>
            <w:tcW w:w="1548" w:type="dxa"/>
          </w:tcPr>
          <w:p w:rsidR="00350057" w:rsidRPr="00B92E78" w:rsidRDefault="00350057"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Total </w:t>
            </w:r>
          </w:p>
        </w:tc>
        <w:tc>
          <w:tcPr>
            <w:tcW w:w="4140" w:type="dxa"/>
          </w:tcPr>
          <w:p w:rsidR="00350057" w:rsidRPr="00B92E78" w:rsidRDefault="00A8120E"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219</w:t>
            </w:r>
          </w:p>
        </w:tc>
        <w:tc>
          <w:tcPr>
            <w:tcW w:w="3330" w:type="dxa"/>
          </w:tcPr>
          <w:p w:rsidR="00350057" w:rsidRPr="00B92E78" w:rsidRDefault="00A87186"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100</w:t>
            </w:r>
          </w:p>
        </w:tc>
      </w:tr>
    </w:tbl>
    <w:p w:rsidR="00ED1B97" w:rsidRPr="00B92E78" w:rsidRDefault="00ED1B97" w:rsidP="001E128A">
      <w:pPr>
        <w:spacing w:after="0"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Source: Student Field Survey, 2025</w:t>
      </w:r>
    </w:p>
    <w:p w:rsidR="003D2758" w:rsidRPr="00B92E78" w:rsidRDefault="003D2758"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t xml:space="preserve">The gender distribution of respondents shows that males dominate the sample, accounting for 74.9% of the respondents, while females account for 25.1%. This result is consistent with the cultural and societal norms in many communities, where males are often considered the household </w:t>
      </w:r>
      <w:r w:rsidRPr="00B92E78">
        <w:rPr>
          <w:rFonts w:ascii="Times New Roman" w:eastAsia="Times New Roman" w:hAnsi="Times New Roman" w:cs="Times New Roman"/>
          <w:sz w:val="24"/>
          <w:szCs w:val="24"/>
        </w:rPr>
        <w:lastRenderedPageBreak/>
        <w:t>heads. The few female respondents in this study are likely to be widows, or those whose husbands have traveled or passed away.</w:t>
      </w:r>
    </w:p>
    <w:p w:rsidR="00350057" w:rsidRPr="00B92E78" w:rsidRDefault="003D2758" w:rsidP="001E128A">
      <w:pPr>
        <w:spacing w:line="360" w:lineRule="auto"/>
        <w:jc w:val="both"/>
        <w:rPr>
          <w:rFonts w:ascii="Times New Roman" w:hAnsi="Times New Roman" w:cs="Times New Roman"/>
          <w:sz w:val="24"/>
          <w:szCs w:val="24"/>
        </w:rPr>
      </w:pPr>
      <w:r w:rsidRPr="00B92E78">
        <w:rPr>
          <w:rFonts w:ascii="Times New Roman" w:eastAsia="Times New Roman" w:hAnsi="Times New Roman" w:cs="Times New Roman"/>
          <w:sz w:val="24"/>
          <w:szCs w:val="24"/>
        </w:rPr>
        <w:t>According to a study by the Nigerian National Bureau of Statistics (2018), males are more likely to be household heads in Nigeria, with 76.5% of households headed by males. This study supports the finding that males are more likely to be household heads and therefore more likely to be knowledgeable about land issues, including encroachment.</w:t>
      </w:r>
    </w:p>
    <w:p w:rsidR="00ED1B97" w:rsidRPr="00B92E78" w:rsidRDefault="00ED1B97" w:rsidP="00E94778">
      <w:pPr>
        <w:rPr>
          <w:rFonts w:ascii="Times New Roman" w:hAnsi="Times New Roman" w:cs="Times New Roman"/>
          <w:b/>
        </w:rPr>
      </w:pPr>
      <w:r w:rsidRPr="00B92E78">
        <w:rPr>
          <w:rFonts w:ascii="Times New Roman" w:hAnsi="Times New Roman" w:cs="Times New Roman"/>
          <w:b/>
        </w:rPr>
        <w:t>Table 4.3 Occupation of the Respondents</w:t>
      </w:r>
    </w:p>
    <w:tbl>
      <w:tblPr>
        <w:tblStyle w:val="TableGrid"/>
        <w:tblW w:w="0" w:type="auto"/>
        <w:tblLook w:val="04A0"/>
      </w:tblPr>
      <w:tblGrid>
        <w:gridCol w:w="2808"/>
        <w:gridCol w:w="2970"/>
        <w:gridCol w:w="3150"/>
      </w:tblGrid>
      <w:tr w:rsidR="0051427B" w:rsidRPr="00B92E78" w:rsidTr="004D58DC">
        <w:tc>
          <w:tcPr>
            <w:tcW w:w="2808" w:type="dxa"/>
          </w:tcPr>
          <w:p w:rsidR="0051427B" w:rsidRPr="00B92E78" w:rsidRDefault="0051427B" w:rsidP="001E128A">
            <w:pPr>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 xml:space="preserve">Occupation </w:t>
            </w:r>
          </w:p>
        </w:tc>
        <w:tc>
          <w:tcPr>
            <w:tcW w:w="2970" w:type="dxa"/>
          </w:tcPr>
          <w:p w:rsidR="0051427B" w:rsidRPr="00B92E78" w:rsidRDefault="0051427B" w:rsidP="001E128A">
            <w:pPr>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Frequency</w:t>
            </w:r>
          </w:p>
        </w:tc>
        <w:tc>
          <w:tcPr>
            <w:tcW w:w="3150" w:type="dxa"/>
          </w:tcPr>
          <w:p w:rsidR="0051427B" w:rsidRPr="00B92E78" w:rsidRDefault="0051427B" w:rsidP="001E128A">
            <w:pPr>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Percentage</w:t>
            </w:r>
          </w:p>
        </w:tc>
      </w:tr>
      <w:tr w:rsidR="004D58DC" w:rsidRPr="00B92E78" w:rsidTr="004D58DC">
        <w:tc>
          <w:tcPr>
            <w:tcW w:w="2808" w:type="dxa"/>
          </w:tcPr>
          <w:p w:rsidR="004D58DC" w:rsidRPr="00B92E78" w:rsidRDefault="004D58DC"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Civil Servants</w:t>
            </w:r>
          </w:p>
        </w:tc>
        <w:tc>
          <w:tcPr>
            <w:tcW w:w="2970" w:type="dxa"/>
          </w:tcPr>
          <w:p w:rsidR="004D58DC" w:rsidRPr="00B92E78" w:rsidRDefault="00F20934"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50</w:t>
            </w:r>
          </w:p>
        </w:tc>
        <w:tc>
          <w:tcPr>
            <w:tcW w:w="3150" w:type="dxa"/>
          </w:tcPr>
          <w:p w:rsidR="004D58DC" w:rsidRPr="00B92E78" w:rsidRDefault="00754ECF"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17.2</w:t>
            </w:r>
          </w:p>
        </w:tc>
      </w:tr>
      <w:tr w:rsidR="004D58DC" w:rsidRPr="00B92E78" w:rsidTr="004D58DC">
        <w:tc>
          <w:tcPr>
            <w:tcW w:w="2808" w:type="dxa"/>
          </w:tcPr>
          <w:p w:rsidR="004D58DC" w:rsidRPr="00B92E78" w:rsidRDefault="004D58DC"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Business Owners </w:t>
            </w:r>
          </w:p>
        </w:tc>
        <w:tc>
          <w:tcPr>
            <w:tcW w:w="2970" w:type="dxa"/>
          </w:tcPr>
          <w:p w:rsidR="004D58DC" w:rsidRPr="00B92E78" w:rsidRDefault="00F20934"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90</w:t>
            </w:r>
          </w:p>
        </w:tc>
        <w:tc>
          <w:tcPr>
            <w:tcW w:w="3150" w:type="dxa"/>
          </w:tcPr>
          <w:p w:rsidR="004D58DC" w:rsidRPr="00B92E78" w:rsidRDefault="00754ECF"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31.0</w:t>
            </w:r>
          </w:p>
        </w:tc>
      </w:tr>
      <w:tr w:rsidR="004D58DC" w:rsidRPr="00B92E78" w:rsidTr="004D58DC">
        <w:tc>
          <w:tcPr>
            <w:tcW w:w="2808" w:type="dxa"/>
          </w:tcPr>
          <w:p w:rsidR="004D58DC" w:rsidRPr="00B92E78" w:rsidRDefault="004D58DC"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Artisans/Skilled Labor</w:t>
            </w:r>
          </w:p>
        </w:tc>
        <w:tc>
          <w:tcPr>
            <w:tcW w:w="2970" w:type="dxa"/>
          </w:tcPr>
          <w:p w:rsidR="004D58DC" w:rsidRPr="00B92E78" w:rsidRDefault="00F20934"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100</w:t>
            </w:r>
          </w:p>
        </w:tc>
        <w:tc>
          <w:tcPr>
            <w:tcW w:w="3150" w:type="dxa"/>
          </w:tcPr>
          <w:p w:rsidR="004D58DC" w:rsidRPr="00B92E78" w:rsidRDefault="00754ECF"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34.5</w:t>
            </w:r>
          </w:p>
        </w:tc>
      </w:tr>
      <w:tr w:rsidR="004D58DC" w:rsidRPr="00B92E78" w:rsidTr="004D58DC">
        <w:tc>
          <w:tcPr>
            <w:tcW w:w="2808" w:type="dxa"/>
          </w:tcPr>
          <w:p w:rsidR="004D58DC" w:rsidRPr="00B92E78" w:rsidRDefault="004D58DC"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Others </w:t>
            </w:r>
          </w:p>
        </w:tc>
        <w:tc>
          <w:tcPr>
            <w:tcW w:w="2970" w:type="dxa"/>
          </w:tcPr>
          <w:p w:rsidR="004D58DC" w:rsidRPr="00B92E78" w:rsidRDefault="00F20934"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50</w:t>
            </w:r>
          </w:p>
        </w:tc>
        <w:tc>
          <w:tcPr>
            <w:tcW w:w="3150" w:type="dxa"/>
          </w:tcPr>
          <w:p w:rsidR="004D58DC" w:rsidRPr="00B92E78" w:rsidRDefault="00754ECF"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17.2</w:t>
            </w:r>
          </w:p>
        </w:tc>
      </w:tr>
      <w:tr w:rsidR="004D58DC" w:rsidRPr="00B92E78" w:rsidTr="004D58DC">
        <w:tc>
          <w:tcPr>
            <w:tcW w:w="2808" w:type="dxa"/>
          </w:tcPr>
          <w:p w:rsidR="004D58DC" w:rsidRPr="00B92E78" w:rsidRDefault="004D58DC"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Total </w:t>
            </w:r>
          </w:p>
        </w:tc>
        <w:tc>
          <w:tcPr>
            <w:tcW w:w="2970" w:type="dxa"/>
          </w:tcPr>
          <w:p w:rsidR="004D58DC" w:rsidRPr="00B92E78" w:rsidRDefault="004D58DC" w:rsidP="001E128A">
            <w:pPr>
              <w:spacing w:line="360" w:lineRule="auto"/>
              <w:jc w:val="both"/>
              <w:rPr>
                <w:rFonts w:ascii="Times New Roman" w:hAnsi="Times New Roman" w:cs="Times New Roman"/>
                <w:sz w:val="24"/>
                <w:szCs w:val="24"/>
              </w:rPr>
            </w:pPr>
          </w:p>
        </w:tc>
        <w:tc>
          <w:tcPr>
            <w:tcW w:w="3150" w:type="dxa"/>
          </w:tcPr>
          <w:p w:rsidR="004D58DC" w:rsidRPr="00B92E78" w:rsidRDefault="004D58DC" w:rsidP="001E128A">
            <w:pPr>
              <w:spacing w:line="360" w:lineRule="auto"/>
              <w:jc w:val="both"/>
              <w:rPr>
                <w:rFonts w:ascii="Times New Roman" w:hAnsi="Times New Roman" w:cs="Times New Roman"/>
                <w:sz w:val="24"/>
                <w:szCs w:val="24"/>
              </w:rPr>
            </w:pPr>
          </w:p>
        </w:tc>
      </w:tr>
    </w:tbl>
    <w:p w:rsidR="00ED1B97" w:rsidRPr="00B92E78" w:rsidRDefault="00ED1B97" w:rsidP="001E128A">
      <w:pPr>
        <w:spacing w:after="0"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Source: Student Field Survey, 2025</w:t>
      </w:r>
    </w:p>
    <w:p w:rsidR="00FE15EE" w:rsidRPr="00B92E78" w:rsidRDefault="00FE15EE"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t>The occupation of respondents shows that artisans/skilled labor dominate the sample, accounting for 34.5% of the respondents. This is closely followed by business owners, who account for 31.0% of the respondents. Civil servants and others account for 17.2% each.</w:t>
      </w:r>
    </w:p>
    <w:p w:rsidR="00FE15EE" w:rsidRPr="00B92E78" w:rsidRDefault="00FE15EE"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t>The dominance of artisans/skilled labor and business owners in this study can be attributed to the fact that majority of the residents in the community are engaged in informal sector activities. According to a report by the International Labour Organization (2018), the informal sector accounts for a significant proportion of employment in Nigeria, with many people engaged in artisanal and skilled labor activities.</w:t>
      </w:r>
    </w:p>
    <w:p w:rsidR="00FE15EE" w:rsidRPr="00B92E78" w:rsidRDefault="00FE15EE"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t>The result of this study suggests that artisans/skilled labor and business owners are more likely to be aware of land encroachment issues in the community, as they are often present on the ground and can observe any changes or developments. According to a study by the World Bank (2020), informal sector operators, including artisans and business owners, play a crucial role in monitoring and reporting land-related issues in communities.</w:t>
      </w:r>
    </w:p>
    <w:p w:rsidR="00917D75" w:rsidRPr="00B92E78" w:rsidRDefault="00FE15EE" w:rsidP="001E128A">
      <w:pPr>
        <w:spacing w:line="360" w:lineRule="auto"/>
        <w:jc w:val="both"/>
        <w:rPr>
          <w:rFonts w:ascii="Times New Roman" w:hAnsi="Times New Roman" w:cs="Times New Roman"/>
          <w:sz w:val="24"/>
          <w:szCs w:val="24"/>
        </w:rPr>
      </w:pPr>
      <w:r w:rsidRPr="00B92E78">
        <w:rPr>
          <w:rFonts w:ascii="Times New Roman" w:eastAsia="Times New Roman" w:hAnsi="Times New Roman" w:cs="Times New Roman"/>
          <w:sz w:val="24"/>
          <w:szCs w:val="24"/>
        </w:rPr>
        <w:lastRenderedPageBreak/>
        <w:t>Given their presence in the community, artisans/skilled labor and business owners are likely to be valuable sources of information on land encroachment issues and may be more willing to participate in efforts to address these issues.</w:t>
      </w:r>
    </w:p>
    <w:p w:rsidR="00ED1B97" w:rsidRPr="00B92E78" w:rsidRDefault="00ED1B97" w:rsidP="00E94778">
      <w:pPr>
        <w:rPr>
          <w:rFonts w:ascii="Times New Roman" w:hAnsi="Times New Roman" w:cs="Times New Roman"/>
          <w:b/>
        </w:rPr>
      </w:pPr>
      <w:r w:rsidRPr="00B92E78">
        <w:rPr>
          <w:rFonts w:ascii="Times New Roman" w:hAnsi="Times New Roman" w:cs="Times New Roman"/>
          <w:b/>
        </w:rPr>
        <w:t>Table 4.4 Education of the Respondents</w:t>
      </w:r>
    </w:p>
    <w:tbl>
      <w:tblPr>
        <w:tblStyle w:val="TableGrid"/>
        <w:tblW w:w="0" w:type="auto"/>
        <w:tblLook w:val="04A0"/>
      </w:tblPr>
      <w:tblGrid>
        <w:gridCol w:w="3708"/>
        <w:gridCol w:w="2630"/>
        <w:gridCol w:w="3169"/>
      </w:tblGrid>
      <w:tr w:rsidR="00720AF3" w:rsidRPr="00B92E78" w:rsidTr="00720AF3">
        <w:tc>
          <w:tcPr>
            <w:tcW w:w="3708" w:type="dxa"/>
          </w:tcPr>
          <w:p w:rsidR="00720AF3" w:rsidRPr="00B92E78" w:rsidRDefault="00720AF3" w:rsidP="001E128A">
            <w:pPr>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 xml:space="preserve">Education </w:t>
            </w:r>
          </w:p>
        </w:tc>
        <w:tc>
          <w:tcPr>
            <w:tcW w:w="2630" w:type="dxa"/>
          </w:tcPr>
          <w:p w:rsidR="00720AF3" w:rsidRPr="00B92E78" w:rsidRDefault="00AC2573" w:rsidP="001E128A">
            <w:pPr>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Frequency</w:t>
            </w:r>
          </w:p>
        </w:tc>
        <w:tc>
          <w:tcPr>
            <w:tcW w:w="3169" w:type="dxa"/>
          </w:tcPr>
          <w:p w:rsidR="00720AF3" w:rsidRPr="00B92E78" w:rsidRDefault="00AC2573" w:rsidP="001E128A">
            <w:pPr>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Percentage</w:t>
            </w:r>
          </w:p>
        </w:tc>
      </w:tr>
      <w:tr w:rsidR="00720AF3" w:rsidRPr="00B92E78" w:rsidTr="00720AF3">
        <w:tc>
          <w:tcPr>
            <w:tcW w:w="3708" w:type="dxa"/>
          </w:tcPr>
          <w:p w:rsidR="00720AF3" w:rsidRPr="00B92E78" w:rsidRDefault="00720AF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Primary school leaving certificate</w:t>
            </w:r>
          </w:p>
        </w:tc>
        <w:tc>
          <w:tcPr>
            <w:tcW w:w="2630" w:type="dxa"/>
          </w:tcPr>
          <w:p w:rsidR="00720AF3" w:rsidRPr="00B92E78" w:rsidRDefault="004E360B"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70</w:t>
            </w:r>
          </w:p>
        </w:tc>
        <w:tc>
          <w:tcPr>
            <w:tcW w:w="3169" w:type="dxa"/>
          </w:tcPr>
          <w:p w:rsidR="00720AF3" w:rsidRPr="00B92E78" w:rsidRDefault="004E360B"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32.0</w:t>
            </w:r>
          </w:p>
        </w:tc>
      </w:tr>
      <w:tr w:rsidR="00720AF3" w:rsidRPr="00B92E78" w:rsidTr="00720AF3">
        <w:tc>
          <w:tcPr>
            <w:tcW w:w="3708" w:type="dxa"/>
          </w:tcPr>
          <w:p w:rsidR="00720AF3" w:rsidRPr="00B92E78" w:rsidRDefault="00720AF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SSCE</w:t>
            </w:r>
          </w:p>
        </w:tc>
        <w:tc>
          <w:tcPr>
            <w:tcW w:w="2630" w:type="dxa"/>
          </w:tcPr>
          <w:p w:rsidR="00720AF3" w:rsidRPr="00B92E78" w:rsidRDefault="00BF2781"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83</w:t>
            </w:r>
          </w:p>
        </w:tc>
        <w:tc>
          <w:tcPr>
            <w:tcW w:w="3169" w:type="dxa"/>
          </w:tcPr>
          <w:p w:rsidR="00720AF3" w:rsidRPr="00B92E78" w:rsidRDefault="00BF2781"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37.9</w:t>
            </w:r>
          </w:p>
        </w:tc>
      </w:tr>
      <w:tr w:rsidR="00720AF3" w:rsidRPr="00B92E78" w:rsidTr="00720AF3">
        <w:tc>
          <w:tcPr>
            <w:tcW w:w="3708" w:type="dxa"/>
          </w:tcPr>
          <w:p w:rsidR="00720AF3" w:rsidRPr="00B92E78" w:rsidRDefault="00720AF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ND/HND</w:t>
            </w:r>
          </w:p>
        </w:tc>
        <w:tc>
          <w:tcPr>
            <w:tcW w:w="2630" w:type="dxa"/>
          </w:tcPr>
          <w:p w:rsidR="00720AF3" w:rsidRPr="00B92E78" w:rsidRDefault="00BF2781"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40</w:t>
            </w:r>
          </w:p>
        </w:tc>
        <w:tc>
          <w:tcPr>
            <w:tcW w:w="3169" w:type="dxa"/>
          </w:tcPr>
          <w:p w:rsidR="00720AF3" w:rsidRPr="00B92E78" w:rsidRDefault="00BF2781"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18.3</w:t>
            </w:r>
          </w:p>
        </w:tc>
      </w:tr>
      <w:tr w:rsidR="00720AF3" w:rsidRPr="00B92E78" w:rsidTr="00720AF3">
        <w:tc>
          <w:tcPr>
            <w:tcW w:w="3708" w:type="dxa"/>
          </w:tcPr>
          <w:p w:rsidR="00720AF3" w:rsidRPr="00B92E78" w:rsidRDefault="00720AF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Degree</w:t>
            </w:r>
          </w:p>
        </w:tc>
        <w:tc>
          <w:tcPr>
            <w:tcW w:w="2630" w:type="dxa"/>
          </w:tcPr>
          <w:p w:rsidR="00720AF3" w:rsidRPr="00B92E78" w:rsidRDefault="00BF2781"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20</w:t>
            </w:r>
          </w:p>
        </w:tc>
        <w:tc>
          <w:tcPr>
            <w:tcW w:w="3169" w:type="dxa"/>
          </w:tcPr>
          <w:p w:rsidR="00720AF3" w:rsidRPr="00B92E78" w:rsidRDefault="00BF2781"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9.1</w:t>
            </w:r>
          </w:p>
        </w:tc>
      </w:tr>
      <w:tr w:rsidR="00720AF3" w:rsidRPr="00B92E78" w:rsidTr="00720AF3">
        <w:tc>
          <w:tcPr>
            <w:tcW w:w="3708" w:type="dxa"/>
          </w:tcPr>
          <w:p w:rsidR="00720AF3" w:rsidRPr="00B92E78" w:rsidRDefault="00720AF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Masters</w:t>
            </w:r>
          </w:p>
        </w:tc>
        <w:tc>
          <w:tcPr>
            <w:tcW w:w="2630" w:type="dxa"/>
          </w:tcPr>
          <w:p w:rsidR="00720AF3" w:rsidRPr="00B92E78" w:rsidRDefault="00BF2781"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6</w:t>
            </w:r>
          </w:p>
        </w:tc>
        <w:tc>
          <w:tcPr>
            <w:tcW w:w="3169" w:type="dxa"/>
          </w:tcPr>
          <w:p w:rsidR="00720AF3" w:rsidRPr="00B92E78" w:rsidRDefault="00BF2781"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2.7</w:t>
            </w:r>
          </w:p>
        </w:tc>
      </w:tr>
      <w:tr w:rsidR="00720AF3" w:rsidRPr="00B92E78" w:rsidTr="00720AF3">
        <w:tc>
          <w:tcPr>
            <w:tcW w:w="3708" w:type="dxa"/>
          </w:tcPr>
          <w:p w:rsidR="00720AF3" w:rsidRPr="00B92E78" w:rsidRDefault="00720AF3" w:rsidP="001E128A">
            <w:pPr>
              <w:tabs>
                <w:tab w:val="right" w:pos="3402"/>
              </w:tabs>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Total </w:t>
            </w:r>
            <w:r w:rsidRPr="00B92E78">
              <w:rPr>
                <w:rFonts w:ascii="Times New Roman" w:hAnsi="Times New Roman" w:cs="Times New Roman"/>
                <w:sz w:val="24"/>
                <w:szCs w:val="24"/>
              </w:rPr>
              <w:tab/>
            </w:r>
          </w:p>
        </w:tc>
        <w:tc>
          <w:tcPr>
            <w:tcW w:w="2630" w:type="dxa"/>
          </w:tcPr>
          <w:p w:rsidR="00720AF3" w:rsidRPr="00B92E78" w:rsidRDefault="00BF2781" w:rsidP="001E128A">
            <w:pPr>
              <w:tabs>
                <w:tab w:val="right" w:pos="3402"/>
              </w:tabs>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219</w:t>
            </w:r>
          </w:p>
        </w:tc>
        <w:tc>
          <w:tcPr>
            <w:tcW w:w="3169" w:type="dxa"/>
          </w:tcPr>
          <w:p w:rsidR="00720AF3" w:rsidRPr="00B92E78" w:rsidRDefault="00BF2781" w:rsidP="001E128A">
            <w:pPr>
              <w:tabs>
                <w:tab w:val="right" w:pos="3402"/>
              </w:tabs>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100</w:t>
            </w:r>
          </w:p>
        </w:tc>
      </w:tr>
    </w:tbl>
    <w:p w:rsidR="00954EEE" w:rsidRPr="00B92E78" w:rsidRDefault="00ED1B97" w:rsidP="001E128A">
      <w:pPr>
        <w:spacing w:after="0" w:line="360" w:lineRule="auto"/>
        <w:jc w:val="both"/>
        <w:rPr>
          <w:rFonts w:ascii="Times New Roman" w:eastAsia="Times New Roman" w:hAnsi="Times New Roman" w:cs="Times New Roman"/>
          <w:b/>
          <w:bCs/>
          <w:sz w:val="24"/>
          <w:szCs w:val="24"/>
        </w:rPr>
      </w:pPr>
      <w:r w:rsidRPr="00B92E78">
        <w:rPr>
          <w:rFonts w:ascii="Times New Roman" w:hAnsi="Times New Roman" w:cs="Times New Roman"/>
          <w:b/>
          <w:bCs/>
          <w:sz w:val="24"/>
          <w:szCs w:val="24"/>
        </w:rPr>
        <w:t>Source: Student Field Survey, 2025</w:t>
      </w:r>
    </w:p>
    <w:p w:rsidR="00954EEE" w:rsidRPr="00B92E78" w:rsidRDefault="00954EEE"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t>The education level of respondents shows that the majority of residents have SSCE, accounting for 37.9% of the respondents. This is followed by those with primary school leaving certificates, who account for 32.0% of the respondents. ND/HND holders account for 18.3%, while degree holders account for 9.1%. Masters degree holders are the least, accounting for 2.7%.</w:t>
      </w:r>
    </w:p>
    <w:p w:rsidR="00954EEE" w:rsidRPr="00B92E78" w:rsidRDefault="00954EEE"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t>The relatively low level of education among respondents may affect their understanding of complex issues, including land encroachment on government acquired land. According to a study by the United Nations Development Programme (2019), education plays a critical role in enhancing individuals' ability to understand and navigate complex issues, including land rights and governance.</w:t>
      </w:r>
    </w:p>
    <w:p w:rsidR="00954EEE" w:rsidRPr="00B92E78" w:rsidRDefault="00954EEE"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t>Given their level of education, it is likely that many respondents may not have extensive knowledge of the law aspects of land encroachment, although they may have basic knowledge. A study by the Food and Agriculture Organization (2017) found that education level is a significant predictor of knowledge and understanding of land rights and governance issues.</w:t>
      </w:r>
    </w:p>
    <w:p w:rsidR="001C70A5" w:rsidRPr="00B92E78" w:rsidRDefault="00954EEE" w:rsidP="001E128A">
      <w:pPr>
        <w:spacing w:line="360" w:lineRule="auto"/>
        <w:jc w:val="both"/>
        <w:rPr>
          <w:rFonts w:ascii="Times New Roman" w:hAnsi="Times New Roman" w:cs="Times New Roman"/>
          <w:sz w:val="24"/>
          <w:szCs w:val="24"/>
        </w:rPr>
      </w:pPr>
      <w:r w:rsidRPr="00B92E78">
        <w:rPr>
          <w:rFonts w:ascii="Times New Roman" w:eastAsia="Times New Roman" w:hAnsi="Times New Roman" w:cs="Times New Roman"/>
          <w:sz w:val="24"/>
          <w:szCs w:val="24"/>
        </w:rPr>
        <w:lastRenderedPageBreak/>
        <w:t>Therefore, while respondents may have some knowledge of land encroachment issues, their level of education may limit their ability to fully understand the complexities of land law and governance.</w:t>
      </w:r>
    </w:p>
    <w:p w:rsidR="00ED1B97" w:rsidRPr="00B92E78" w:rsidRDefault="00ED1B97" w:rsidP="00E94778">
      <w:pPr>
        <w:rPr>
          <w:rFonts w:ascii="Times New Roman" w:hAnsi="Times New Roman" w:cs="Times New Roman"/>
          <w:b/>
        </w:rPr>
      </w:pPr>
      <w:r w:rsidRPr="00B92E78">
        <w:rPr>
          <w:rFonts w:ascii="Times New Roman" w:hAnsi="Times New Roman" w:cs="Times New Roman"/>
          <w:b/>
        </w:rPr>
        <w:t>Table 4.5 Religion of the Respondents</w:t>
      </w:r>
    </w:p>
    <w:tbl>
      <w:tblPr>
        <w:tblStyle w:val="TableGrid"/>
        <w:tblW w:w="0" w:type="auto"/>
        <w:tblLook w:val="04A0"/>
      </w:tblPr>
      <w:tblGrid>
        <w:gridCol w:w="2808"/>
        <w:gridCol w:w="2970"/>
        <w:gridCol w:w="3060"/>
      </w:tblGrid>
      <w:tr w:rsidR="0051427B" w:rsidRPr="00B92E78" w:rsidTr="00C81C00">
        <w:tc>
          <w:tcPr>
            <w:tcW w:w="2808" w:type="dxa"/>
          </w:tcPr>
          <w:p w:rsidR="0051427B" w:rsidRPr="00B92E78" w:rsidRDefault="0051427B" w:rsidP="001E128A">
            <w:pPr>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Religion</w:t>
            </w:r>
          </w:p>
        </w:tc>
        <w:tc>
          <w:tcPr>
            <w:tcW w:w="2970" w:type="dxa"/>
          </w:tcPr>
          <w:p w:rsidR="0051427B" w:rsidRPr="00B92E78" w:rsidRDefault="0051427B" w:rsidP="001E128A">
            <w:pPr>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Frequency</w:t>
            </w:r>
          </w:p>
        </w:tc>
        <w:tc>
          <w:tcPr>
            <w:tcW w:w="3060" w:type="dxa"/>
          </w:tcPr>
          <w:p w:rsidR="0051427B" w:rsidRPr="00B92E78" w:rsidRDefault="0051427B" w:rsidP="001E128A">
            <w:pPr>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Percentage</w:t>
            </w:r>
          </w:p>
        </w:tc>
      </w:tr>
      <w:tr w:rsidR="008627E8" w:rsidRPr="00B92E78" w:rsidTr="00C81C00">
        <w:tc>
          <w:tcPr>
            <w:tcW w:w="2808" w:type="dxa"/>
          </w:tcPr>
          <w:p w:rsidR="008627E8" w:rsidRPr="00B92E78" w:rsidRDefault="008627E8"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Christianity </w:t>
            </w:r>
          </w:p>
        </w:tc>
        <w:tc>
          <w:tcPr>
            <w:tcW w:w="2970" w:type="dxa"/>
          </w:tcPr>
          <w:p w:rsidR="008627E8" w:rsidRPr="00B92E78" w:rsidRDefault="00504FE2"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57</w:t>
            </w:r>
          </w:p>
        </w:tc>
        <w:tc>
          <w:tcPr>
            <w:tcW w:w="3060" w:type="dxa"/>
          </w:tcPr>
          <w:p w:rsidR="008627E8" w:rsidRPr="00B92E78" w:rsidRDefault="00504FE2"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26</w:t>
            </w:r>
          </w:p>
        </w:tc>
      </w:tr>
      <w:tr w:rsidR="008627E8" w:rsidRPr="00B92E78" w:rsidTr="00C81C00">
        <w:tc>
          <w:tcPr>
            <w:tcW w:w="2808" w:type="dxa"/>
          </w:tcPr>
          <w:p w:rsidR="008627E8" w:rsidRPr="00B92E78" w:rsidRDefault="008627E8"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Islam </w:t>
            </w:r>
          </w:p>
        </w:tc>
        <w:tc>
          <w:tcPr>
            <w:tcW w:w="2970" w:type="dxa"/>
          </w:tcPr>
          <w:p w:rsidR="008627E8" w:rsidRPr="00B92E78" w:rsidRDefault="00504FE2"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158</w:t>
            </w:r>
          </w:p>
        </w:tc>
        <w:tc>
          <w:tcPr>
            <w:tcW w:w="3060" w:type="dxa"/>
          </w:tcPr>
          <w:p w:rsidR="008627E8" w:rsidRPr="00B92E78" w:rsidRDefault="00504FE2"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73</w:t>
            </w:r>
          </w:p>
        </w:tc>
      </w:tr>
      <w:tr w:rsidR="008627E8" w:rsidRPr="00B92E78" w:rsidTr="00C81C00">
        <w:tc>
          <w:tcPr>
            <w:tcW w:w="2808" w:type="dxa"/>
          </w:tcPr>
          <w:p w:rsidR="008627E8" w:rsidRPr="00B92E78" w:rsidRDefault="008627E8"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Traditional worshippers </w:t>
            </w:r>
          </w:p>
        </w:tc>
        <w:tc>
          <w:tcPr>
            <w:tcW w:w="2970" w:type="dxa"/>
          </w:tcPr>
          <w:p w:rsidR="008627E8" w:rsidRPr="00B92E78" w:rsidRDefault="00504FE2"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4</w:t>
            </w:r>
          </w:p>
        </w:tc>
        <w:tc>
          <w:tcPr>
            <w:tcW w:w="3060" w:type="dxa"/>
          </w:tcPr>
          <w:p w:rsidR="008627E8" w:rsidRPr="00B92E78" w:rsidRDefault="00504FE2"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w:t>
            </w:r>
          </w:p>
        </w:tc>
      </w:tr>
      <w:tr w:rsidR="008627E8" w:rsidRPr="00B92E78" w:rsidTr="00C81C00">
        <w:tc>
          <w:tcPr>
            <w:tcW w:w="2808" w:type="dxa"/>
          </w:tcPr>
          <w:p w:rsidR="008627E8" w:rsidRPr="00B92E78" w:rsidRDefault="008627E8"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Total </w:t>
            </w:r>
          </w:p>
        </w:tc>
        <w:tc>
          <w:tcPr>
            <w:tcW w:w="2970" w:type="dxa"/>
          </w:tcPr>
          <w:p w:rsidR="008627E8" w:rsidRPr="00B92E78" w:rsidRDefault="001166D8"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219</w:t>
            </w:r>
          </w:p>
        </w:tc>
        <w:tc>
          <w:tcPr>
            <w:tcW w:w="3060" w:type="dxa"/>
          </w:tcPr>
          <w:p w:rsidR="008627E8" w:rsidRPr="00B92E78" w:rsidRDefault="001166D8"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100</w:t>
            </w:r>
          </w:p>
        </w:tc>
      </w:tr>
    </w:tbl>
    <w:p w:rsidR="00ED1B97" w:rsidRPr="00B92E78" w:rsidRDefault="00ED1B97" w:rsidP="001E128A">
      <w:pPr>
        <w:tabs>
          <w:tab w:val="left" w:pos="1410"/>
        </w:tabs>
        <w:spacing w:after="0"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Source: Student Field Survey</w:t>
      </w:r>
      <w:r w:rsidRPr="00B92E78">
        <w:rPr>
          <w:rFonts w:ascii="Times New Roman" w:hAnsi="Times New Roman" w:cs="Times New Roman"/>
          <w:b/>
          <w:bCs/>
          <w:sz w:val="24"/>
          <w:szCs w:val="24"/>
        </w:rPr>
        <w:tab/>
        <w:t>, 2025</w:t>
      </w:r>
    </w:p>
    <w:p w:rsidR="00CD2018" w:rsidRPr="00B92E78" w:rsidRDefault="00CD2018"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t>The religion of respondents shows that the majority of residents are Muslims, accounting for 73% of the respondents. Christians account for 26%, while traditional worshipers account for only 1%. Given the dominance of Muslims in the community, it's likely that Islamic values and principles may influence the residents' perceptions and attitudes towards land encroachment.</w:t>
      </w:r>
    </w:p>
    <w:p w:rsidR="00CD2018" w:rsidRPr="00B92E78" w:rsidRDefault="00CD2018"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t xml:space="preserve">Religion can significantly impact land encroachment issues, particularly in communities where religious leaders hold considerable influence. In Nigeria, for instance, ethno-religious crises have altered residential patterns and property values in some areas. People tend to prefer areas predominantly of their religious and ethnic extraction, which can lead to segregation and </w:t>
      </w:r>
      <w:r w:rsidRPr="00B92E78">
        <w:rPr>
          <w:rFonts w:ascii="Times New Roman" w:hAnsi="Times New Roman" w:cs="Times New Roman"/>
          <w:sz w:val="24"/>
          <w:szCs w:val="24"/>
        </w:rPr>
        <w:t>conflict.</w:t>
      </w:r>
    </w:p>
    <w:p w:rsidR="00CD2018" w:rsidRPr="00B92E78" w:rsidRDefault="00CD2018"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t>Moreover, studies have shown that religion can play a role in shaping attitudes towards land ownership and use. In some cases, religious principles may guide land use decisions, and conflicts may arise when different religious groups have competing interests. Effective conflict resolution mechanisms, such as dialogue and mediation, are essential in addressing land encroac</w:t>
      </w:r>
      <w:r w:rsidRPr="00B92E78">
        <w:rPr>
          <w:rFonts w:ascii="Times New Roman" w:hAnsi="Times New Roman" w:cs="Times New Roman"/>
          <w:sz w:val="24"/>
          <w:szCs w:val="24"/>
        </w:rPr>
        <w:t>hment issues in these contexts.</w:t>
      </w:r>
    </w:p>
    <w:p w:rsidR="00F50C6D" w:rsidRPr="00B92E78" w:rsidRDefault="00CD2018" w:rsidP="001E128A">
      <w:pPr>
        <w:spacing w:line="360" w:lineRule="auto"/>
        <w:jc w:val="both"/>
        <w:rPr>
          <w:rFonts w:ascii="Times New Roman" w:hAnsi="Times New Roman" w:cs="Times New Roman"/>
          <w:sz w:val="24"/>
          <w:szCs w:val="24"/>
        </w:rPr>
      </w:pPr>
      <w:r w:rsidRPr="00B92E78">
        <w:rPr>
          <w:rFonts w:ascii="Times New Roman" w:eastAsia="Times New Roman" w:hAnsi="Times New Roman" w:cs="Times New Roman"/>
          <w:sz w:val="24"/>
          <w:szCs w:val="24"/>
        </w:rPr>
        <w:t>In Northern Nigeria, the politicization of religion has contributed to violent reactions and riots, highlighting the need for proper orientation of the public, particularly clergy persons, to curve the menace. Understanding the complex relationships between religion, culture, and land use is crucial in developing effective strategies for addr</w:t>
      </w:r>
      <w:r w:rsidRPr="00B92E78">
        <w:rPr>
          <w:rFonts w:ascii="Times New Roman" w:hAnsi="Times New Roman" w:cs="Times New Roman"/>
          <w:sz w:val="24"/>
          <w:szCs w:val="24"/>
        </w:rPr>
        <w:t>essing land encroachment issues.</w:t>
      </w:r>
    </w:p>
    <w:p w:rsidR="00ED1B97" w:rsidRPr="00B92E78" w:rsidRDefault="00ED1B97" w:rsidP="00E94778">
      <w:pPr>
        <w:rPr>
          <w:rFonts w:ascii="Times New Roman" w:hAnsi="Times New Roman" w:cs="Times New Roman"/>
          <w:b/>
        </w:rPr>
      </w:pPr>
      <w:r w:rsidRPr="00B92E78">
        <w:rPr>
          <w:rFonts w:ascii="Times New Roman" w:hAnsi="Times New Roman" w:cs="Times New Roman"/>
          <w:b/>
        </w:rPr>
        <w:lastRenderedPageBreak/>
        <w:t>Table 4.6 Tribes of the Respondents</w:t>
      </w:r>
    </w:p>
    <w:tbl>
      <w:tblPr>
        <w:tblStyle w:val="TableGrid"/>
        <w:tblW w:w="0" w:type="auto"/>
        <w:tblLook w:val="04A0"/>
      </w:tblPr>
      <w:tblGrid>
        <w:gridCol w:w="3194"/>
        <w:gridCol w:w="3191"/>
        <w:gridCol w:w="3191"/>
      </w:tblGrid>
      <w:tr w:rsidR="0051427B" w:rsidRPr="00B92E78" w:rsidTr="005F19C4">
        <w:tc>
          <w:tcPr>
            <w:tcW w:w="3194" w:type="dxa"/>
          </w:tcPr>
          <w:p w:rsidR="0051427B" w:rsidRPr="00B92E78" w:rsidRDefault="0051427B" w:rsidP="001E128A">
            <w:pPr>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Tribes</w:t>
            </w:r>
          </w:p>
        </w:tc>
        <w:tc>
          <w:tcPr>
            <w:tcW w:w="3191" w:type="dxa"/>
          </w:tcPr>
          <w:p w:rsidR="0051427B" w:rsidRPr="00B92E78" w:rsidRDefault="0051427B" w:rsidP="001E128A">
            <w:pPr>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Frequency</w:t>
            </w:r>
          </w:p>
        </w:tc>
        <w:tc>
          <w:tcPr>
            <w:tcW w:w="3191" w:type="dxa"/>
          </w:tcPr>
          <w:p w:rsidR="0051427B" w:rsidRPr="00B92E78" w:rsidRDefault="0051427B" w:rsidP="001E128A">
            <w:pPr>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Percentage</w:t>
            </w:r>
          </w:p>
        </w:tc>
      </w:tr>
      <w:tr w:rsidR="005F19C4" w:rsidRPr="00B92E78" w:rsidTr="005F19C4">
        <w:tc>
          <w:tcPr>
            <w:tcW w:w="3194" w:type="dxa"/>
          </w:tcPr>
          <w:p w:rsidR="005F19C4" w:rsidRPr="00B92E78" w:rsidRDefault="005F19C4"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Yoruba</w:t>
            </w:r>
          </w:p>
        </w:tc>
        <w:tc>
          <w:tcPr>
            <w:tcW w:w="3191" w:type="dxa"/>
          </w:tcPr>
          <w:p w:rsidR="005F19C4" w:rsidRPr="00B92E78" w:rsidRDefault="00297DAA"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186</w:t>
            </w:r>
          </w:p>
        </w:tc>
        <w:tc>
          <w:tcPr>
            <w:tcW w:w="3191" w:type="dxa"/>
          </w:tcPr>
          <w:p w:rsidR="005F19C4" w:rsidRPr="00B92E78" w:rsidRDefault="00297DAA"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85</w:t>
            </w:r>
          </w:p>
        </w:tc>
      </w:tr>
      <w:tr w:rsidR="005F19C4" w:rsidRPr="00B92E78" w:rsidTr="005F19C4">
        <w:tc>
          <w:tcPr>
            <w:tcW w:w="3194" w:type="dxa"/>
          </w:tcPr>
          <w:p w:rsidR="005F19C4" w:rsidRPr="00B92E78" w:rsidRDefault="005F19C4"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Igbo</w:t>
            </w:r>
          </w:p>
        </w:tc>
        <w:tc>
          <w:tcPr>
            <w:tcW w:w="3191" w:type="dxa"/>
          </w:tcPr>
          <w:p w:rsidR="005F19C4" w:rsidRPr="00B92E78" w:rsidRDefault="00EF3577"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9</w:t>
            </w:r>
          </w:p>
        </w:tc>
        <w:tc>
          <w:tcPr>
            <w:tcW w:w="3191" w:type="dxa"/>
          </w:tcPr>
          <w:p w:rsidR="005F19C4" w:rsidRPr="00B92E78" w:rsidRDefault="00EF3577"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4</w:t>
            </w:r>
          </w:p>
        </w:tc>
      </w:tr>
      <w:tr w:rsidR="005F19C4" w:rsidRPr="00B92E78" w:rsidTr="005F19C4">
        <w:tc>
          <w:tcPr>
            <w:tcW w:w="3194" w:type="dxa"/>
          </w:tcPr>
          <w:p w:rsidR="005F19C4" w:rsidRPr="00B92E78" w:rsidRDefault="005F19C4"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Hausa</w:t>
            </w:r>
          </w:p>
        </w:tc>
        <w:tc>
          <w:tcPr>
            <w:tcW w:w="3191" w:type="dxa"/>
          </w:tcPr>
          <w:p w:rsidR="005F19C4" w:rsidRPr="00B92E78" w:rsidRDefault="00297DAA"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22</w:t>
            </w:r>
          </w:p>
        </w:tc>
        <w:tc>
          <w:tcPr>
            <w:tcW w:w="3191" w:type="dxa"/>
          </w:tcPr>
          <w:p w:rsidR="005F19C4" w:rsidRPr="00B92E78" w:rsidRDefault="00297DAA"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10</w:t>
            </w:r>
          </w:p>
        </w:tc>
      </w:tr>
      <w:tr w:rsidR="005F19C4" w:rsidRPr="00B92E78" w:rsidTr="005F19C4">
        <w:tc>
          <w:tcPr>
            <w:tcW w:w="3194" w:type="dxa"/>
          </w:tcPr>
          <w:p w:rsidR="005F19C4" w:rsidRPr="00B92E78" w:rsidRDefault="005F19C4"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Others </w:t>
            </w:r>
          </w:p>
        </w:tc>
        <w:tc>
          <w:tcPr>
            <w:tcW w:w="3191" w:type="dxa"/>
          </w:tcPr>
          <w:p w:rsidR="005F19C4" w:rsidRPr="00B92E78" w:rsidRDefault="00EF3577"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2</w:t>
            </w:r>
          </w:p>
        </w:tc>
        <w:tc>
          <w:tcPr>
            <w:tcW w:w="3191" w:type="dxa"/>
          </w:tcPr>
          <w:p w:rsidR="005F19C4" w:rsidRPr="00B92E78" w:rsidRDefault="00EF3577"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w:t>
            </w:r>
          </w:p>
        </w:tc>
      </w:tr>
      <w:tr w:rsidR="005F19C4" w:rsidRPr="00B92E78" w:rsidTr="005F19C4">
        <w:tc>
          <w:tcPr>
            <w:tcW w:w="3194" w:type="dxa"/>
          </w:tcPr>
          <w:p w:rsidR="005F19C4" w:rsidRPr="00B92E78" w:rsidRDefault="005F19C4" w:rsidP="001E128A">
            <w:pPr>
              <w:tabs>
                <w:tab w:val="right" w:pos="3402"/>
              </w:tabs>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Total </w:t>
            </w:r>
            <w:r w:rsidRPr="00B92E78">
              <w:rPr>
                <w:rFonts w:ascii="Times New Roman" w:hAnsi="Times New Roman" w:cs="Times New Roman"/>
                <w:sz w:val="24"/>
                <w:szCs w:val="24"/>
              </w:rPr>
              <w:tab/>
            </w:r>
          </w:p>
        </w:tc>
        <w:tc>
          <w:tcPr>
            <w:tcW w:w="3191" w:type="dxa"/>
          </w:tcPr>
          <w:p w:rsidR="005F19C4" w:rsidRPr="00B92E78" w:rsidRDefault="00EF3577" w:rsidP="001E128A">
            <w:pPr>
              <w:tabs>
                <w:tab w:val="right" w:pos="3402"/>
              </w:tabs>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219</w:t>
            </w:r>
          </w:p>
        </w:tc>
        <w:tc>
          <w:tcPr>
            <w:tcW w:w="3191" w:type="dxa"/>
          </w:tcPr>
          <w:p w:rsidR="005F19C4" w:rsidRPr="00B92E78" w:rsidRDefault="00EF3577" w:rsidP="001E128A">
            <w:pPr>
              <w:tabs>
                <w:tab w:val="right" w:pos="3402"/>
              </w:tabs>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100</w:t>
            </w:r>
          </w:p>
        </w:tc>
      </w:tr>
    </w:tbl>
    <w:p w:rsidR="00ED1B97" w:rsidRPr="00B92E78" w:rsidRDefault="00E94778" w:rsidP="001E128A">
      <w:pPr>
        <w:tabs>
          <w:tab w:val="left" w:pos="1410"/>
        </w:tabs>
        <w:spacing w:after="0"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Source: Student Field Survey</w:t>
      </w:r>
      <w:r w:rsidR="00ED1B97" w:rsidRPr="00B92E78">
        <w:rPr>
          <w:rFonts w:ascii="Times New Roman" w:hAnsi="Times New Roman" w:cs="Times New Roman"/>
          <w:b/>
          <w:bCs/>
          <w:sz w:val="24"/>
          <w:szCs w:val="24"/>
        </w:rPr>
        <w:t>, 2025</w:t>
      </w:r>
    </w:p>
    <w:p w:rsidR="00094F2D" w:rsidRPr="00B92E78" w:rsidRDefault="00094F2D"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The tribe of respondents shows that the majority of residents are Yoruba, accounting for 85% of the respondents. This dominance is expected since the community is likely located in the Yoruba region. The indigenous tribe, Yoruba, is likely to have a deep understanding of the community's land and its history, including issues related to land encroachment.</w:t>
      </w:r>
    </w:p>
    <w:p w:rsidR="00094F2D" w:rsidRPr="00B92E78" w:rsidRDefault="00094F2D"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As the indigenous tribe, the Yoruba people are more likely to have knowledge about land boundaries, land use patterns, and historical events that may have shaped the community's relationship with land. This knowledge can be crucial in understanding and addressing land encroachment issues.</w:t>
      </w:r>
    </w:p>
    <w:p w:rsidR="00094F2D" w:rsidRPr="00B92E78" w:rsidRDefault="00094F2D"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According to a study on land rights and land conflicts in Africa, indigenous communities often have a deep understanding of their land and its history, which can be essential in resolving land disputes (Alden Wily, 2018). Another study on land governance in Nigeria highlights the importance of recognizing and respecting the rights of indigenous communities to their land (</w:t>
      </w:r>
      <w:proofErr w:type="spellStart"/>
      <w:r w:rsidRPr="00B92E78">
        <w:rPr>
          <w:rFonts w:ascii="Times New Roman" w:hAnsi="Times New Roman" w:cs="Times New Roman"/>
          <w:sz w:val="24"/>
          <w:szCs w:val="24"/>
        </w:rPr>
        <w:t>Olaniyan</w:t>
      </w:r>
      <w:proofErr w:type="spellEnd"/>
      <w:r w:rsidRPr="00B92E78">
        <w:rPr>
          <w:rFonts w:ascii="Times New Roman" w:hAnsi="Times New Roman" w:cs="Times New Roman"/>
          <w:sz w:val="24"/>
          <w:szCs w:val="24"/>
        </w:rPr>
        <w:t>, 2020).</w:t>
      </w:r>
    </w:p>
    <w:p w:rsidR="00757479" w:rsidRPr="00B92E78" w:rsidRDefault="00094F2D"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Given their indigenous status, the Yoruba people are likely to be knowledgeable about land encroachment issues in their community and can provide valuable insights into the historical and cultural context of land use and ownership.</w:t>
      </w:r>
    </w:p>
    <w:p w:rsidR="00B92E78" w:rsidRDefault="00B92E78">
      <w:pPr>
        <w:rPr>
          <w:rFonts w:ascii="Times New Roman" w:eastAsiaTheme="majorEastAsia" w:hAnsi="Times New Roman" w:cs="Times New Roman"/>
          <w:b/>
          <w:bCs/>
          <w:sz w:val="24"/>
          <w:szCs w:val="28"/>
        </w:rPr>
      </w:pPr>
      <w:bookmarkStart w:id="52" w:name="_Toc202675853"/>
      <w:r>
        <w:rPr>
          <w:rFonts w:cs="Times New Roman"/>
        </w:rPr>
        <w:br w:type="page"/>
      </w:r>
    </w:p>
    <w:p w:rsidR="00757479" w:rsidRPr="00B92E78" w:rsidRDefault="00E94778" w:rsidP="00E94778">
      <w:pPr>
        <w:pStyle w:val="Heading1"/>
        <w:rPr>
          <w:rFonts w:cs="Times New Roman"/>
        </w:rPr>
      </w:pPr>
      <w:r w:rsidRPr="00B92E78">
        <w:rPr>
          <w:rFonts w:cs="Times New Roman"/>
        </w:rPr>
        <w:lastRenderedPageBreak/>
        <w:t>4.2</w:t>
      </w:r>
      <w:r w:rsidRPr="00B92E78">
        <w:rPr>
          <w:rFonts w:cs="Times New Roman"/>
        </w:rPr>
        <w:tab/>
      </w:r>
      <w:r w:rsidR="00757479" w:rsidRPr="00B92E78">
        <w:rPr>
          <w:rFonts w:cs="Times New Roman"/>
        </w:rPr>
        <w:t xml:space="preserve">Causes of Encroachment on Government </w:t>
      </w:r>
      <w:r w:rsidR="008B084A" w:rsidRPr="00B92E78">
        <w:rPr>
          <w:rFonts w:cs="Times New Roman"/>
        </w:rPr>
        <w:t xml:space="preserve">Acquired </w:t>
      </w:r>
      <w:r w:rsidR="00757479" w:rsidRPr="00B92E78">
        <w:rPr>
          <w:rFonts w:cs="Times New Roman"/>
        </w:rPr>
        <w:t>Land in Ara Community</w:t>
      </w:r>
      <w:bookmarkEnd w:id="52"/>
      <w:r w:rsidR="00757479" w:rsidRPr="00B92E78">
        <w:rPr>
          <w:rFonts w:cs="Times New Roman"/>
        </w:rPr>
        <w:tab/>
      </w:r>
    </w:p>
    <w:p w:rsidR="00757479" w:rsidRPr="00B92E78" w:rsidRDefault="00757479" w:rsidP="00E94778">
      <w:pPr>
        <w:rPr>
          <w:rFonts w:ascii="Times New Roman" w:hAnsi="Times New Roman" w:cs="Times New Roman"/>
          <w:b/>
        </w:rPr>
      </w:pPr>
      <w:r w:rsidRPr="00B92E78">
        <w:rPr>
          <w:rFonts w:ascii="Times New Roman" w:hAnsi="Times New Roman" w:cs="Times New Roman"/>
          <w:b/>
        </w:rPr>
        <w:t xml:space="preserve">Table 4.7 Causes of Encroachment on Government </w:t>
      </w:r>
      <w:r w:rsidR="008B084A" w:rsidRPr="00B92E78">
        <w:rPr>
          <w:rFonts w:ascii="Times New Roman" w:hAnsi="Times New Roman" w:cs="Times New Roman"/>
          <w:b/>
        </w:rPr>
        <w:t xml:space="preserve">Acquired </w:t>
      </w:r>
      <w:r w:rsidRPr="00B92E78">
        <w:rPr>
          <w:rFonts w:ascii="Times New Roman" w:hAnsi="Times New Roman" w:cs="Times New Roman"/>
          <w:b/>
        </w:rPr>
        <w:t>Land in Ara Community</w:t>
      </w:r>
      <w:r w:rsidRPr="00B92E78">
        <w:rPr>
          <w:rFonts w:ascii="Times New Roman" w:hAnsi="Times New Roman" w:cs="Times New Roman"/>
          <w:b/>
        </w:rPr>
        <w:tab/>
      </w:r>
    </w:p>
    <w:tbl>
      <w:tblPr>
        <w:tblStyle w:val="TableGrid"/>
        <w:tblW w:w="0" w:type="auto"/>
        <w:tblLook w:val="04A0"/>
      </w:tblPr>
      <w:tblGrid>
        <w:gridCol w:w="3798"/>
        <w:gridCol w:w="2587"/>
        <w:gridCol w:w="3191"/>
      </w:tblGrid>
      <w:tr w:rsidR="00B43686" w:rsidRPr="00B92E78" w:rsidTr="006F72AB">
        <w:tc>
          <w:tcPr>
            <w:tcW w:w="3798" w:type="dxa"/>
          </w:tcPr>
          <w:p w:rsidR="00B43686" w:rsidRPr="00B92E78" w:rsidRDefault="00B43686" w:rsidP="001E128A">
            <w:pPr>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 xml:space="preserve">Causes of Encroachment </w:t>
            </w:r>
          </w:p>
        </w:tc>
        <w:tc>
          <w:tcPr>
            <w:tcW w:w="2587" w:type="dxa"/>
          </w:tcPr>
          <w:p w:rsidR="00B43686" w:rsidRPr="00B92E78" w:rsidRDefault="00B43686" w:rsidP="001E128A">
            <w:pPr>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Frequency</w:t>
            </w:r>
          </w:p>
        </w:tc>
        <w:tc>
          <w:tcPr>
            <w:tcW w:w="3191" w:type="dxa"/>
          </w:tcPr>
          <w:p w:rsidR="00B43686" w:rsidRPr="00B92E78" w:rsidRDefault="00B43686" w:rsidP="001E128A">
            <w:pPr>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Percentage</w:t>
            </w:r>
          </w:p>
        </w:tc>
      </w:tr>
      <w:tr w:rsidR="00B43686" w:rsidRPr="00B92E78" w:rsidTr="006F72AB">
        <w:tc>
          <w:tcPr>
            <w:tcW w:w="3798" w:type="dxa"/>
          </w:tcPr>
          <w:p w:rsidR="00B43686" w:rsidRPr="00B92E78" w:rsidRDefault="006F72AB"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Lack of clear land demarcation </w:t>
            </w:r>
          </w:p>
        </w:tc>
        <w:tc>
          <w:tcPr>
            <w:tcW w:w="2587" w:type="dxa"/>
          </w:tcPr>
          <w:p w:rsidR="00B43686" w:rsidRPr="00B92E78" w:rsidRDefault="00422C8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120</w:t>
            </w:r>
          </w:p>
        </w:tc>
        <w:tc>
          <w:tcPr>
            <w:tcW w:w="3191" w:type="dxa"/>
          </w:tcPr>
          <w:p w:rsidR="00B43686" w:rsidRPr="00B92E78" w:rsidRDefault="00422C8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54.8</w:t>
            </w:r>
          </w:p>
        </w:tc>
      </w:tr>
      <w:tr w:rsidR="00B43686" w:rsidRPr="00B92E78" w:rsidTr="006F72AB">
        <w:tc>
          <w:tcPr>
            <w:tcW w:w="3798" w:type="dxa"/>
          </w:tcPr>
          <w:p w:rsidR="00B43686" w:rsidRPr="00B92E78" w:rsidRDefault="006F72AB"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Population growth and urbanization</w:t>
            </w:r>
          </w:p>
        </w:tc>
        <w:tc>
          <w:tcPr>
            <w:tcW w:w="2587" w:type="dxa"/>
          </w:tcPr>
          <w:p w:rsidR="00B43686" w:rsidRPr="00B92E78" w:rsidRDefault="00422C8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70</w:t>
            </w:r>
          </w:p>
        </w:tc>
        <w:tc>
          <w:tcPr>
            <w:tcW w:w="3191" w:type="dxa"/>
          </w:tcPr>
          <w:p w:rsidR="00B43686" w:rsidRPr="00B92E78" w:rsidRDefault="00422C8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32.0</w:t>
            </w:r>
          </w:p>
        </w:tc>
      </w:tr>
      <w:tr w:rsidR="00B43686" w:rsidRPr="00B92E78" w:rsidTr="006F72AB">
        <w:tc>
          <w:tcPr>
            <w:tcW w:w="3798" w:type="dxa"/>
          </w:tcPr>
          <w:p w:rsidR="00B43686" w:rsidRPr="00B92E78" w:rsidRDefault="006F72AB"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Corruption </w:t>
            </w:r>
          </w:p>
        </w:tc>
        <w:tc>
          <w:tcPr>
            <w:tcW w:w="2587" w:type="dxa"/>
          </w:tcPr>
          <w:p w:rsidR="00B43686" w:rsidRPr="00B92E78" w:rsidRDefault="005F0709"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15</w:t>
            </w:r>
          </w:p>
        </w:tc>
        <w:tc>
          <w:tcPr>
            <w:tcW w:w="3191" w:type="dxa"/>
          </w:tcPr>
          <w:p w:rsidR="00B43686" w:rsidRPr="00B92E78" w:rsidRDefault="005F0709"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6.8</w:t>
            </w:r>
          </w:p>
        </w:tc>
      </w:tr>
      <w:tr w:rsidR="00B43686" w:rsidRPr="00B92E78" w:rsidTr="006F72AB">
        <w:tc>
          <w:tcPr>
            <w:tcW w:w="3798" w:type="dxa"/>
          </w:tcPr>
          <w:p w:rsidR="00B43686" w:rsidRPr="00B92E78" w:rsidRDefault="006F72AB"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Poor land use planning</w:t>
            </w:r>
          </w:p>
        </w:tc>
        <w:tc>
          <w:tcPr>
            <w:tcW w:w="2587" w:type="dxa"/>
          </w:tcPr>
          <w:p w:rsidR="00B43686" w:rsidRPr="00B92E78" w:rsidRDefault="005F0709"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8</w:t>
            </w:r>
          </w:p>
        </w:tc>
        <w:tc>
          <w:tcPr>
            <w:tcW w:w="3191" w:type="dxa"/>
          </w:tcPr>
          <w:p w:rsidR="00B43686" w:rsidRPr="00B92E78" w:rsidRDefault="005F0709"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3.7</w:t>
            </w:r>
          </w:p>
        </w:tc>
      </w:tr>
      <w:tr w:rsidR="00B43686" w:rsidRPr="00B92E78" w:rsidTr="006F72AB">
        <w:tc>
          <w:tcPr>
            <w:tcW w:w="3798" w:type="dxa"/>
          </w:tcPr>
          <w:p w:rsidR="00B43686" w:rsidRPr="00B92E78" w:rsidRDefault="006F72AB"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Inadequate community sensitization</w:t>
            </w:r>
          </w:p>
        </w:tc>
        <w:tc>
          <w:tcPr>
            <w:tcW w:w="2587" w:type="dxa"/>
          </w:tcPr>
          <w:p w:rsidR="00B43686" w:rsidRPr="00B92E78" w:rsidRDefault="005F0709"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4</w:t>
            </w:r>
          </w:p>
        </w:tc>
        <w:tc>
          <w:tcPr>
            <w:tcW w:w="3191" w:type="dxa"/>
          </w:tcPr>
          <w:p w:rsidR="00B43686" w:rsidRPr="00B92E78" w:rsidRDefault="005F0709"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1.8</w:t>
            </w:r>
          </w:p>
        </w:tc>
      </w:tr>
      <w:tr w:rsidR="00B43686" w:rsidRPr="00B92E78" w:rsidTr="006F72AB">
        <w:tc>
          <w:tcPr>
            <w:tcW w:w="3798" w:type="dxa"/>
          </w:tcPr>
          <w:p w:rsidR="00B43686" w:rsidRPr="00B92E78" w:rsidRDefault="00B43686"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Others </w:t>
            </w:r>
          </w:p>
        </w:tc>
        <w:tc>
          <w:tcPr>
            <w:tcW w:w="2587" w:type="dxa"/>
          </w:tcPr>
          <w:p w:rsidR="00B43686" w:rsidRPr="00B92E78" w:rsidRDefault="00B43686"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2</w:t>
            </w:r>
          </w:p>
        </w:tc>
        <w:tc>
          <w:tcPr>
            <w:tcW w:w="3191" w:type="dxa"/>
          </w:tcPr>
          <w:p w:rsidR="00B43686" w:rsidRPr="00B92E78" w:rsidRDefault="005F0709"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0.9</w:t>
            </w:r>
          </w:p>
        </w:tc>
      </w:tr>
      <w:tr w:rsidR="00B43686" w:rsidRPr="00B92E78" w:rsidTr="006F72AB">
        <w:tc>
          <w:tcPr>
            <w:tcW w:w="3798" w:type="dxa"/>
          </w:tcPr>
          <w:p w:rsidR="00B43686" w:rsidRPr="00B92E78" w:rsidRDefault="00B43686" w:rsidP="001E128A">
            <w:pPr>
              <w:tabs>
                <w:tab w:val="right" w:pos="3402"/>
              </w:tabs>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Total </w:t>
            </w:r>
            <w:r w:rsidRPr="00B92E78">
              <w:rPr>
                <w:rFonts w:ascii="Times New Roman" w:hAnsi="Times New Roman" w:cs="Times New Roman"/>
                <w:sz w:val="24"/>
                <w:szCs w:val="24"/>
              </w:rPr>
              <w:tab/>
            </w:r>
          </w:p>
        </w:tc>
        <w:tc>
          <w:tcPr>
            <w:tcW w:w="2587" w:type="dxa"/>
          </w:tcPr>
          <w:p w:rsidR="00B43686" w:rsidRPr="00B92E78" w:rsidRDefault="00B43686" w:rsidP="001E128A">
            <w:pPr>
              <w:tabs>
                <w:tab w:val="right" w:pos="3402"/>
              </w:tabs>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219</w:t>
            </w:r>
          </w:p>
        </w:tc>
        <w:tc>
          <w:tcPr>
            <w:tcW w:w="3191" w:type="dxa"/>
          </w:tcPr>
          <w:p w:rsidR="00B43686" w:rsidRPr="00B92E78" w:rsidRDefault="00B43686" w:rsidP="001E128A">
            <w:pPr>
              <w:tabs>
                <w:tab w:val="right" w:pos="3402"/>
              </w:tabs>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100</w:t>
            </w:r>
          </w:p>
        </w:tc>
      </w:tr>
    </w:tbl>
    <w:p w:rsidR="00B43686" w:rsidRPr="00B92E78" w:rsidRDefault="00E94778" w:rsidP="001E128A">
      <w:pPr>
        <w:tabs>
          <w:tab w:val="left" w:pos="1410"/>
        </w:tabs>
        <w:spacing w:after="0"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Source: Student Field Survey</w:t>
      </w:r>
      <w:r w:rsidR="00B43686" w:rsidRPr="00B92E78">
        <w:rPr>
          <w:rFonts w:ascii="Times New Roman" w:hAnsi="Times New Roman" w:cs="Times New Roman"/>
          <w:b/>
          <w:bCs/>
          <w:sz w:val="24"/>
          <w:szCs w:val="24"/>
        </w:rPr>
        <w:t>, 2025</w:t>
      </w:r>
    </w:p>
    <w:p w:rsidR="00A86C1F" w:rsidRPr="00B92E78" w:rsidRDefault="00A86C1F"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The survey reveals that lack of clear land demarcation is the primary cause of encroachment on government-acquired land in Ara community, accounting for 54.8% of the responses. This is because the proximity of Kwara State Polytechnic to the community has led to disputes over land ownership, and the absence of visible boundaries between the polytechnic and the community has contributed to encroachment. According to </w:t>
      </w:r>
      <w:proofErr w:type="spellStart"/>
      <w:r w:rsidRPr="00B92E78">
        <w:rPr>
          <w:rFonts w:ascii="Times New Roman" w:hAnsi="Times New Roman" w:cs="Times New Roman"/>
          <w:sz w:val="24"/>
          <w:szCs w:val="24"/>
        </w:rPr>
        <w:t>Agagu</w:t>
      </w:r>
      <w:proofErr w:type="spellEnd"/>
      <w:r w:rsidRPr="00B92E78">
        <w:rPr>
          <w:rFonts w:ascii="Times New Roman" w:hAnsi="Times New Roman" w:cs="Times New Roman"/>
          <w:sz w:val="24"/>
          <w:szCs w:val="24"/>
        </w:rPr>
        <w:t xml:space="preserve"> and Adebayo (2018), clear land demarcation is essential in preventing encroachment, as it helps to define boundaries and prevent disputes.</w:t>
      </w:r>
    </w:p>
    <w:p w:rsidR="00A86C1F" w:rsidRPr="00B92E78" w:rsidRDefault="00A86C1F"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Population growth and urbanization are also significant causes of encroachment in Ara community, accounting for 32.0% of the responses. The influx of students and staff from Kwara State Polytechnic has led to increased demand for housing, resulting in encroachment on government-acquired land. </w:t>
      </w:r>
      <w:proofErr w:type="spellStart"/>
      <w:r w:rsidRPr="00B92E78">
        <w:rPr>
          <w:rFonts w:ascii="Times New Roman" w:hAnsi="Times New Roman" w:cs="Times New Roman"/>
          <w:sz w:val="24"/>
          <w:szCs w:val="24"/>
        </w:rPr>
        <w:t>Oduwaye</w:t>
      </w:r>
      <w:proofErr w:type="spellEnd"/>
      <w:r w:rsidRPr="00B92E78">
        <w:rPr>
          <w:rFonts w:ascii="Times New Roman" w:hAnsi="Times New Roman" w:cs="Times New Roman"/>
          <w:sz w:val="24"/>
          <w:szCs w:val="24"/>
        </w:rPr>
        <w:t xml:space="preserve"> (2017) notes that rapid urbanization can lead to encroachment on government land, as people may build on land without proper authorization.</w:t>
      </w:r>
    </w:p>
    <w:p w:rsidR="00A86C1F" w:rsidRPr="00B92E78" w:rsidRDefault="00A86C1F"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Corruption is another cause of encroachment in Ara community, accounting for 6.8% of the responses. According to </w:t>
      </w:r>
      <w:proofErr w:type="spellStart"/>
      <w:r w:rsidRPr="00B92E78">
        <w:rPr>
          <w:rFonts w:ascii="Times New Roman" w:hAnsi="Times New Roman" w:cs="Times New Roman"/>
          <w:sz w:val="24"/>
          <w:szCs w:val="24"/>
        </w:rPr>
        <w:t>Adebanwi</w:t>
      </w:r>
      <w:proofErr w:type="spellEnd"/>
      <w:r w:rsidRPr="00B92E78">
        <w:rPr>
          <w:rFonts w:ascii="Times New Roman" w:hAnsi="Times New Roman" w:cs="Times New Roman"/>
          <w:sz w:val="24"/>
          <w:szCs w:val="24"/>
        </w:rPr>
        <w:t xml:space="preserve"> and </w:t>
      </w:r>
      <w:proofErr w:type="spellStart"/>
      <w:r w:rsidRPr="00B92E78">
        <w:rPr>
          <w:rFonts w:ascii="Times New Roman" w:hAnsi="Times New Roman" w:cs="Times New Roman"/>
          <w:sz w:val="24"/>
          <w:szCs w:val="24"/>
        </w:rPr>
        <w:t>Obadare</w:t>
      </w:r>
      <w:proofErr w:type="spellEnd"/>
      <w:r w:rsidRPr="00B92E78">
        <w:rPr>
          <w:rFonts w:ascii="Times New Roman" w:hAnsi="Times New Roman" w:cs="Times New Roman"/>
          <w:sz w:val="24"/>
          <w:szCs w:val="24"/>
        </w:rPr>
        <w:t xml:space="preserve"> (2016), corruption can facilitate encroachment by allowing individuals to bypass regulations and build on land without proper authorization. In Ara community, corrupt practices may have contributed to encroachment by enabling individuals to build on government-acquired land without consequences.</w:t>
      </w:r>
    </w:p>
    <w:p w:rsidR="00A86C1F" w:rsidRPr="00B92E78" w:rsidRDefault="00A86C1F"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lastRenderedPageBreak/>
        <w:t xml:space="preserve">Poor land use planning is also a significant cause of encroachment in Ara community, accounting for 3.7% of the responses. The lack of proper planning has led to haphazard development, contributing to encroachment. </w:t>
      </w:r>
      <w:proofErr w:type="spellStart"/>
      <w:r w:rsidRPr="00B92E78">
        <w:rPr>
          <w:rFonts w:ascii="Times New Roman" w:hAnsi="Times New Roman" w:cs="Times New Roman"/>
          <w:sz w:val="24"/>
          <w:szCs w:val="24"/>
        </w:rPr>
        <w:t>Olaniyan</w:t>
      </w:r>
      <w:proofErr w:type="spellEnd"/>
      <w:r w:rsidRPr="00B92E78">
        <w:rPr>
          <w:rFonts w:ascii="Times New Roman" w:hAnsi="Times New Roman" w:cs="Times New Roman"/>
          <w:sz w:val="24"/>
          <w:szCs w:val="24"/>
        </w:rPr>
        <w:t xml:space="preserve"> (2020) notes that poor land use planning can lead to encroachment on government land, as it can result in unplanned development and conflicting land uses.</w:t>
      </w:r>
    </w:p>
    <w:p w:rsidR="00B43686" w:rsidRPr="00B92E78" w:rsidRDefault="00A86C1F"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Inadequate community sensitization is another cause of encroachment in Ara community, accounting for 1.8% of the responses. According to </w:t>
      </w:r>
      <w:proofErr w:type="spellStart"/>
      <w:r w:rsidRPr="00B92E78">
        <w:rPr>
          <w:rFonts w:ascii="Times New Roman" w:hAnsi="Times New Roman" w:cs="Times New Roman"/>
          <w:sz w:val="24"/>
          <w:szCs w:val="24"/>
        </w:rPr>
        <w:t>Ajibade</w:t>
      </w:r>
      <w:proofErr w:type="spellEnd"/>
      <w:r w:rsidRPr="00B92E78">
        <w:rPr>
          <w:rFonts w:ascii="Times New Roman" w:hAnsi="Times New Roman" w:cs="Times New Roman"/>
          <w:sz w:val="24"/>
          <w:szCs w:val="24"/>
        </w:rPr>
        <w:t xml:space="preserve"> (2019), community sensitization is essential in preventing encroachment, as it helps to raise awareness about land ownership and boundaries. In Ara community, inadequate sensitization may have contributed to a lack of awareness about land ownership and boundaries, leading to encroachment.</w:t>
      </w:r>
    </w:p>
    <w:p w:rsidR="00101DDA" w:rsidRPr="00B92E78" w:rsidRDefault="00E94778" w:rsidP="00E94778">
      <w:pPr>
        <w:pStyle w:val="Heading1"/>
        <w:rPr>
          <w:rFonts w:cs="Times New Roman"/>
        </w:rPr>
      </w:pPr>
      <w:bookmarkStart w:id="53" w:name="_Toc202675854"/>
      <w:r w:rsidRPr="00B92E78">
        <w:rPr>
          <w:rFonts w:cs="Times New Roman"/>
        </w:rPr>
        <w:t>4.3</w:t>
      </w:r>
      <w:r w:rsidRPr="00B92E78">
        <w:rPr>
          <w:rFonts w:cs="Times New Roman"/>
        </w:rPr>
        <w:tab/>
      </w:r>
      <w:r w:rsidR="00B5061A" w:rsidRPr="00B92E78">
        <w:rPr>
          <w:rFonts w:cs="Times New Roman"/>
        </w:rPr>
        <w:t xml:space="preserve">Impacts </w:t>
      </w:r>
      <w:r w:rsidR="00757479" w:rsidRPr="00B92E78">
        <w:rPr>
          <w:rFonts w:cs="Times New Roman"/>
        </w:rPr>
        <w:t xml:space="preserve">of encroachment on government </w:t>
      </w:r>
      <w:r w:rsidR="00101DDA" w:rsidRPr="00B92E78">
        <w:rPr>
          <w:rFonts w:cs="Times New Roman"/>
        </w:rPr>
        <w:t>acquired land (</w:t>
      </w:r>
      <w:proofErr w:type="spellStart"/>
      <w:r w:rsidR="00101DDA" w:rsidRPr="00B92E78">
        <w:rPr>
          <w:rFonts w:cs="Times New Roman"/>
        </w:rPr>
        <w:t>kwara</w:t>
      </w:r>
      <w:proofErr w:type="spellEnd"/>
      <w:r w:rsidR="00101DDA" w:rsidRPr="00B92E78">
        <w:rPr>
          <w:rFonts w:cs="Times New Roman"/>
        </w:rPr>
        <w:t xml:space="preserve"> state polytechnic)</w:t>
      </w:r>
      <w:bookmarkEnd w:id="53"/>
    </w:p>
    <w:p w:rsidR="00FB7702" w:rsidRPr="00B92E78" w:rsidRDefault="00FB7702" w:rsidP="00E94778">
      <w:pPr>
        <w:rPr>
          <w:rFonts w:ascii="Times New Roman" w:hAnsi="Times New Roman" w:cs="Times New Roman"/>
          <w:b/>
        </w:rPr>
      </w:pPr>
      <w:r w:rsidRPr="00B92E78">
        <w:rPr>
          <w:rFonts w:ascii="Times New Roman" w:hAnsi="Times New Roman" w:cs="Times New Roman"/>
          <w:b/>
        </w:rPr>
        <w:t>Table 4.8 Impacts of encroachment on government</w:t>
      </w:r>
      <w:r w:rsidR="00101DDA" w:rsidRPr="00B92E78">
        <w:rPr>
          <w:rFonts w:ascii="Times New Roman" w:hAnsi="Times New Roman" w:cs="Times New Roman"/>
          <w:b/>
        </w:rPr>
        <w:t xml:space="preserve"> acquired land (</w:t>
      </w:r>
      <w:proofErr w:type="spellStart"/>
      <w:r w:rsidR="00101DDA" w:rsidRPr="00B92E78">
        <w:rPr>
          <w:rFonts w:ascii="Times New Roman" w:hAnsi="Times New Roman" w:cs="Times New Roman"/>
          <w:b/>
        </w:rPr>
        <w:t>kwara</w:t>
      </w:r>
      <w:proofErr w:type="spellEnd"/>
      <w:r w:rsidR="00101DDA" w:rsidRPr="00B92E78">
        <w:rPr>
          <w:rFonts w:ascii="Times New Roman" w:hAnsi="Times New Roman" w:cs="Times New Roman"/>
          <w:b/>
        </w:rPr>
        <w:t xml:space="preserve"> state polytechnic)</w:t>
      </w:r>
    </w:p>
    <w:tbl>
      <w:tblPr>
        <w:tblStyle w:val="TableGrid"/>
        <w:tblW w:w="0" w:type="auto"/>
        <w:tblLook w:val="04A0"/>
      </w:tblPr>
      <w:tblGrid>
        <w:gridCol w:w="5238"/>
        <w:gridCol w:w="2070"/>
        <w:gridCol w:w="2268"/>
      </w:tblGrid>
      <w:tr w:rsidR="007032DE" w:rsidRPr="00B92E78" w:rsidTr="00DA3DEF">
        <w:tc>
          <w:tcPr>
            <w:tcW w:w="5238" w:type="dxa"/>
          </w:tcPr>
          <w:p w:rsidR="00DA3DEF" w:rsidRPr="00B92E78" w:rsidRDefault="00DA3DEF" w:rsidP="001E128A">
            <w:pPr>
              <w:tabs>
                <w:tab w:val="left" w:pos="1035"/>
              </w:tabs>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Impacts of encroachment on government acquired land (</w:t>
            </w:r>
            <w:proofErr w:type="spellStart"/>
            <w:r w:rsidRPr="00B92E78">
              <w:rPr>
                <w:rFonts w:ascii="Times New Roman" w:hAnsi="Times New Roman" w:cs="Times New Roman"/>
                <w:b/>
                <w:bCs/>
                <w:sz w:val="24"/>
                <w:szCs w:val="24"/>
              </w:rPr>
              <w:t>kwara</w:t>
            </w:r>
            <w:proofErr w:type="spellEnd"/>
            <w:r w:rsidRPr="00B92E78">
              <w:rPr>
                <w:rFonts w:ascii="Times New Roman" w:hAnsi="Times New Roman" w:cs="Times New Roman"/>
                <w:b/>
                <w:bCs/>
                <w:sz w:val="24"/>
                <w:szCs w:val="24"/>
              </w:rPr>
              <w:t xml:space="preserve"> state polytechnic)</w:t>
            </w:r>
          </w:p>
          <w:p w:rsidR="007032DE" w:rsidRPr="00B92E78" w:rsidRDefault="007032DE" w:rsidP="001E128A">
            <w:pPr>
              <w:spacing w:line="360" w:lineRule="auto"/>
              <w:jc w:val="both"/>
              <w:rPr>
                <w:rFonts w:ascii="Times New Roman" w:hAnsi="Times New Roman" w:cs="Times New Roman"/>
                <w:b/>
                <w:bCs/>
                <w:sz w:val="24"/>
                <w:szCs w:val="24"/>
              </w:rPr>
            </w:pPr>
          </w:p>
        </w:tc>
        <w:tc>
          <w:tcPr>
            <w:tcW w:w="2070" w:type="dxa"/>
          </w:tcPr>
          <w:p w:rsidR="007032DE" w:rsidRPr="00B92E78" w:rsidRDefault="007032DE" w:rsidP="001E128A">
            <w:pPr>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Frequency</w:t>
            </w:r>
          </w:p>
        </w:tc>
        <w:tc>
          <w:tcPr>
            <w:tcW w:w="2268" w:type="dxa"/>
          </w:tcPr>
          <w:p w:rsidR="007032DE" w:rsidRPr="00B92E78" w:rsidRDefault="007032DE" w:rsidP="001E128A">
            <w:pPr>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Percentage</w:t>
            </w:r>
          </w:p>
        </w:tc>
      </w:tr>
      <w:tr w:rsidR="007032DE" w:rsidRPr="00B92E78" w:rsidTr="00DA3DEF">
        <w:tc>
          <w:tcPr>
            <w:tcW w:w="5238" w:type="dxa"/>
          </w:tcPr>
          <w:p w:rsidR="007032DE" w:rsidRPr="00B92E78" w:rsidRDefault="00D92965"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Loss of institutional land </w:t>
            </w:r>
          </w:p>
        </w:tc>
        <w:tc>
          <w:tcPr>
            <w:tcW w:w="2070" w:type="dxa"/>
          </w:tcPr>
          <w:p w:rsidR="007032DE" w:rsidRPr="00B92E78" w:rsidRDefault="005534D2"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90</w:t>
            </w:r>
          </w:p>
        </w:tc>
        <w:tc>
          <w:tcPr>
            <w:tcW w:w="2268" w:type="dxa"/>
          </w:tcPr>
          <w:p w:rsidR="007032DE" w:rsidRPr="00B92E78" w:rsidRDefault="006D009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41.1</w:t>
            </w:r>
          </w:p>
        </w:tc>
      </w:tr>
      <w:tr w:rsidR="007032DE" w:rsidRPr="00B92E78" w:rsidTr="00DA3DEF">
        <w:tc>
          <w:tcPr>
            <w:tcW w:w="5238" w:type="dxa"/>
          </w:tcPr>
          <w:p w:rsidR="007032DE" w:rsidRPr="00B92E78" w:rsidRDefault="00D92965"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Insecurity and safety risk</w:t>
            </w:r>
          </w:p>
        </w:tc>
        <w:tc>
          <w:tcPr>
            <w:tcW w:w="2070" w:type="dxa"/>
          </w:tcPr>
          <w:p w:rsidR="007032DE" w:rsidRPr="00B92E78" w:rsidRDefault="005534D2"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70</w:t>
            </w:r>
          </w:p>
        </w:tc>
        <w:tc>
          <w:tcPr>
            <w:tcW w:w="2268" w:type="dxa"/>
          </w:tcPr>
          <w:p w:rsidR="007032DE" w:rsidRPr="00B92E78" w:rsidRDefault="006D009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32.0</w:t>
            </w:r>
          </w:p>
        </w:tc>
      </w:tr>
      <w:tr w:rsidR="007032DE" w:rsidRPr="00B92E78" w:rsidTr="00DA3DEF">
        <w:tc>
          <w:tcPr>
            <w:tcW w:w="5238" w:type="dxa"/>
          </w:tcPr>
          <w:p w:rsidR="007032DE" w:rsidRPr="00B92E78" w:rsidRDefault="000331C9"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Disruption of academic activities </w:t>
            </w:r>
          </w:p>
        </w:tc>
        <w:tc>
          <w:tcPr>
            <w:tcW w:w="2070" w:type="dxa"/>
          </w:tcPr>
          <w:p w:rsidR="007032DE" w:rsidRPr="00B92E78" w:rsidRDefault="005534D2"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25</w:t>
            </w:r>
          </w:p>
        </w:tc>
        <w:tc>
          <w:tcPr>
            <w:tcW w:w="2268" w:type="dxa"/>
          </w:tcPr>
          <w:p w:rsidR="007032DE" w:rsidRPr="00B92E78" w:rsidRDefault="006D009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11.4</w:t>
            </w:r>
          </w:p>
        </w:tc>
      </w:tr>
      <w:tr w:rsidR="007032DE" w:rsidRPr="00B92E78" w:rsidTr="00DA3DEF">
        <w:tc>
          <w:tcPr>
            <w:tcW w:w="5238" w:type="dxa"/>
          </w:tcPr>
          <w:p w:rsidR="007032DE" w:rsidRPr="00B92E78" w:rsidRDefault="00716FB7"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Conflicts and disputes </w:t>
            </w:r>
          </w:p>
        </w:tc>
        <w:tc>
          <w:tcPr>
            <w:tcW w:w="2070" w:type="dxa"/>
          </w:tcPr>
          <w:p w:rsidR="007032DE" w:rsidRPr="00B92E78" w:rsidRDefault="00832AAA"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20</w:t>
            </w:r>
          </w:p>
        </w:tc>
        <w:tc>
          <w:tcPr>
            <w:tcW w:w="2268" w:type="dxa"/>
          </w:tcPr>
          <w:p w:rsidR="007032DE" w:rsidRPr="00B92E78" w:rsidRDefault="006D009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9.1</w:t>
            </w:r>
          </w:p>
        </w:tc>
      </w:tr>
      <w:tr w:rsidR="007032DE" w:rsidRPr="00B92E78" w:rsidTr="00DA3DEF">
        <w:tc>
          <w:tcPr>
            <w:tcW w:w="5238" w:type="dxa"/>
          </w:tcPr>
          <w:p w:rsidR="007032DE" w:rsidRPr="00B92E78" w:rsidRDefault="0014158E"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Reduced level of</w:t>
            </w:r>
            <w:r w:rsidR="00314552" w:rsidRPr="00B92E78">
              <w:rPr>
                <w:rFonts w:ascii="Times New Roman" w:hAnsi="Times New Roman" w:cs="Times New Roman"/>
                <w:sz w:val="24"/>
                <w:szCs w:val="24"/>
              </w:rPr>
              <w:t xml:space="preserve"> institutional development </w:t>
            </w:r>
          </w:p>
        </w:tc>
        <w:tc>
          <w:tcPr>
            <w:tcW w:w="2070" w:type="dxa"/>
          </w:tcPr>
          <w:p w:rsidR="007032DE" w:rsidRPr="00B92E78" w:rsidRDefault="00832AAA"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10</w:t>
            </w:r>
          </w:p>
        </w:tc>
        <w:tc>
          <w:tcPr>
            <w:tcW w:w="2268" w:type="dxa"/>
          </w:tcPr>
          <w:p w:rsidR="007032DE" w:rsidRPr="00B92E78" w:rsidRDefault="006D009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4.6</w:t>
            </w:r>
          </w:p>
        </w:tc>
      </w:tr>
      <w:tr w:rsidR="007032DE" w:rsidRPr="00B92E78" w:rsidTr="00DA3DEF">
        <w:tc>
          <w:tcPr>
            <w:tcW w:w="5238" w:type="dxa"/>
          </w:tcPr>
          <w:p w:rsidR="007032DE" w:rsidRPr="00B92E78" w:rsidRDefault="00AE3086"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Others </w:t>
            </w:r>
          </w:p>
        </w:tc>
        <w:tc>
          <w:tcPr>
            <w:tcW w:w="2070" w:type="dxa"/>
          </w:tcPr>
          <w:p w:rsidR="007032DE" w:rsidRPr="00B92E78" w:rsidRDefault="00832AAA"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4</w:t>
            </w:r>
          </w:p>
        </w:tc>
        <w:tc>
          <w:tcPr>
            <w:tcW w:w="2268" w:type="dxa"/>
          </w:tcPr>
          <w:p w:rsidR="007032DE" w:rsidRPr="00B92E78" w:rsidRDefault="006D0093"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1.8</w:t>
            </w:r>
          </w:p>
        </w:tc>
      </w:tr>
      <w:tr w:rsidR="007032DE" w:rsidRPr="00B92E78" w:rsidTr="00DA3DEF">
        <w:tc>
          <w:tcPr>
            <w:tcW w:w="5238" w:type="dxa"/>
          </w:tcPr>
          <w:p w:rsidR="007032DE" w:rsidRPr="00B92E78" w:rsidRDefault="00AE3086" w:rsidP="001E128A">
            <w:pPr>
              <w:tabs>
                <w:tab w:val="right" w:pos="3402"/>
              </w:tabs>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Total </w:t>
            </w:r>
          </w:p>
        </w:tc>
        <w:tc>
          <w:tcPr>
            <w:tcW w:w="2070" w:type="dxa"/>
          </w:tcPr>
          <w:p w:rsidR="007032DE" w:rsidRPr="00B92E78" w:rsidRDefault="00734AD2" w:rsidP="001E128A">
            <w:pPr>
              <w:tabs>
                <w:tab w:val="right" w:pos="3402"/>
              </w:tabs>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219 </w:t>
            </w:r>
          </w:p>
        </w:tc>
        <w:tc>
          <w:tcPr>
            <w:tcW w:w="2268" w:type="dxa"/>
          </w:tcPr>
          <w:p w:rsidR="007032DE" w:rsidRPr="00B92E78" w:rsidRDefault="00734AD2" w:rsidP="001E128A">
            <w:pPr>
              <w:tabs>
                <w:tab w:val="right" w:pos="3402"/>
              </w:tabs>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100 </w:t>
            </w:r>
          </w:p>
        </w:tc>
      </w:tr>
    </w:tbl>
    <w:p w:rsidR="00E142FF" w:rsidRPr="00B92E78" w:rsidRDefault="00E94778" w:rsidP="001E128A">
      <w:pPr>
        <w:tabs>
          <w:tab w:val="left" w:pos="1410"/>
        </w:tabs>
        <w:spacing w:after="0"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Source: Student Field Survey</w:t>
      </w:r>
      <w:r w:rsidR="00001BBB" w:rsidRPr="00B92E78">
        <w:rPr>
          <w:rFonts w:ascii="Times New Roman" w:hAnsi="Times New Roman" w:cs="Times New Roman"/>
          <w:b/>
          <w:bCs/>
          <w:sz w:val="24"/>
          <w:szCs w:val="24"/>
        </w:rPr>
        <w:t>, 2025</w:t>
      </w:r>
    </w:p>
    <w:p w:rsidR="00E142FF" w:rsidRPr="00B92E78" w:rsidRDefault="00E142FF"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t xml:space="preserve">The encroachment on government-acquired land at Kwara State Polytechnic has had severe impacts on the institution. The loss of institutional land stands at 41.1%, which is the highest percentage, due to encroachment by the Ara community who claim ownership of the land. This has resulted in insecurity and safety risks, accounting for 32.0% of the impact, caused by conflicts and disputes between the school and the Ara community. The encroachment has also disrupted </w:t>
      </w:r>
      <w:r w:rsidRPr="00B92E78">
        <w:rPr>
          <w:rFonts w:ascii="Times New Roman" w:eastAsia="Times New Roman" w:hAnsi="Times New Roman" w:cs="Times New Roman"/>
          <w:sz w:val="24"/>
          <w:szCs w:val="24"/>
        </w:rPr>
        <w:lastRenderedPageBreak/>
        <w:t>academic activities, making up 11.4% of the impact, due to the conflicts and disputes that often lead to issues being taken to court and the emir's palace. Furthermore, the conflict and disputes between the school and the Ara community account for 9.1% of the impact, while the reduced level of institutional development stands at 4.6% due to the reduction in land mass.</w:t>
      </w:r>
    </w:p>
    <w:p w:rsidR="00E142FF" w:rsidRPr="00B92E78" w:rsidRDefault="00E142FF"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t xml:space="preserve">Studies have shown that encroachment on institutional land can have far-reaching consequences. According to </w:t>
      </w:r>
      <w:proofErr w:type="spellStart"/>
      <w:r w:rsidRPr="00B92E78">
        <w:rPr>
          <w:rFonts w:ascii="Times New Roman" w:eastAsia="Times New Roman" w:hAnsi="Times New Roman" w:cs="Times New Roman"/>
          <w:sz w:val="24"/>
          <w:szCs w:val="24"/>
        </w:rPr>
        <w:t>Agbola</w:t>
      </w:r>
      <w:proofErr w:type="spellEnd"/>
      <w:r w:rsidRPr="00B92E78">
        <w:rPr>
          <w:rFonts w:ascii="Times New Roman" w:eastAsia="Times New Roman" w:hAnsi="Times New Roman" w:cs="Times New Roman"/>
          <w:sz w:val="24"/>
          <w:szCs w:val="24"/>
        </w:rPr>
        <w:t xml:space="preserve"> (2015), encroachment on educational institutions' land can lead to loss of infrastructure, disruption of academic activities, and insecurity. The UNESCO Institute for Statistics (2019) also highlighted the importance of secure and adequate school infrastructure for effective learning. </w:t>
      </w:r>
      <w:proofErr w:type="spellStart"/>
      <w:r w:rsidRPr="00B92E78">
        <w:rPr>
          <w:rFonts w:ascii="Times New Roman" w:eastAsia="Times New Roman" w:hAnsi="Times New Roman" w:cs="Times New Roman"/>
          <w:sz w:val="24"/>
          <w:szCs w:val="24"/>
        </w:rPr>
        <w:t>Oduro</w:t>
      </w:r>
      <w:proofErr w:type="spellEnd"/>
      <w:r w:rsidRPr="00B92E78">
        <w:rPr>
          <w:rFonts w:ascii="Times New Roman" w:eastAsia="Times New Roman" w:hAnsi="Times New Roman" w:cs="Times New Roman"/>
          <w:sz w:val="24"/>
          <w:szCs w:val="24"/>
        </w:rPr>
        <w:t xml:space="preserve"> (2020) noted that land encroachment can lead to conflicts and disputes between institutions and communities, resulting in negative impacts on institutional development. These studies support the notion that the impacts experienced by Kwara State Polytechnic are not unique and underscore the need for stakeholders to address these issues and find a lasting solution to protect the institution's interests.</w:t>
      </w:r>
    </w:p>
    <w:p w:rsidR="00757479" w:rsidRPr="00B92E78" w:rsidRDefault="00877F5E" w:rsidP="00E94778">
      <w:pPr>
        <w:rPr>
          <w:rFonts w:ascii="Times New Roman" w:hAnsi="Times New Roman" w:cs="Times New Roman"/>
          <w:b/>
        </w:rPr>
      </w:pPr>
      <w:r w:rsidRPr="00B92E78">
        <w:rPr>
          <w:rFonts w:ascii="Times New Roman" w:hAnsi="Times New Roman" w:cs="Times New Roman"/>
          <w:b/>
        </w:rPr>
        <w:t>Table 4.9</w:t>
      </w:r>
      <w:r w:rsidR="00F277AD" w:rsidRPr="00B92E78">
        <w:rPr>
          <w:rFonts w:ascii="Times New Roman" w:hAnsi="Times New Roman" w:cs="Times New Roman"/>
          <w:b/>
        </w:rPr>
        <w:t xml:space="preserve"> I</w:t>
      </w:r>
      <w:r w:rsidR="00757479" w:rsidRPr="00B92E78">
        <w:rPr>
          <w:rFonts w:ascii="Times New Roman" w:hAnsi="Times New Roman" w:cs="Times New Roman"/>
          <w:b/>
        </w:rPr>
        <w:t xml:space="preserve">mpact of encroachment on the development </w:t>
      </w:r>
      <w:r w:rsidR="00E742D1" w:rsidRPr="00B92E78">
        <w:rPr>
          <w:rFonts w:ascii="Times New Roman" w:hAnsi="Times New Roman" w:cs="Times New Roman"/>
          <w:b/>
        </w:rPr>
        <w:t xml:space="preserve">of </w:t>
      </w:r>
      <w:r w:rsidR="00757479" w:rsidRPr="00B92E78">
        <w:rPr>
          <w:rFonts w:ascii="Times New Roman" w:hAnsi="Times New Roman" w:cs="Times New Roman"/>
          <w:b/>
        </w:rPr>
        <w:t>the community</w:t>
      </w:r>
    </w:p>
    <w:tbl>
      <w:tblPr>
        <w:tblStyle w:val="TableGrid"/>
        <w:tblW w:w="0" w:type="auto"/>
        <w:tblLook w:val="04A0"/>
      </w:tblPr>
      <w:tblGrid>
        <w:gridCol w:w="5238"/>
        <w:gridCol w:w="2070"/>
        <w:gridCol w:w="2268"/>
      </w:tblGrid>
      <w:tr w:rsidR="00877F5E" w:rsidRPr="00B92E78" w:rsidTr="00F277AD">
        <w:trPr>
          <w:trHeight w:val="620"/>
        </w:trPr>
        <w:tc>
          <w:tcPr>
            <w:tcW w:w="5238" w:type="dxa"/>
          </w:tcPr>
          <w:p w:rsidR="00F277AD" w:rsidRPr="00B92E78" w:rsidRDefault="00F277AD" w:rsidP="001E128A">
            <w:pPr>
              <w:tabs>
                <w:tab w:val="left" w:pos="1035"/>
              </w:tabs>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Impact of encroachment on the development of the community</w:t>
            </w:r>
          </w:p>
          <w:p w:rsidR="00877F5E" w:rsidRPr="00B92E78" w:rsidRDefault="00877F5E" w:rsidP="001E128A">
            <w:pPr>
              <w:spacing w:line="360" w:lineRule="auto"/>
              <w:jc w:val="both"/>
              <w:rPr>
                <w:rFonts w:ascii="Times New Roman" w:hAnsi="Times New Roman" w:cs="Times New Roman"/>
                <w:b/>
                <w:bCs/>
                <w:sz w:val="24"/>
                <w:szCs w:val="24"/>
              </w:rPr>
            </w:pPr>
          </w:p>
        </w:tc>
        <w:tc>
          <w:tcPr>
            <w:tcW w:w="2070" w:type="dxa"/>
          </w:tcPr>
          <w:p w:rsidR="00877F5E" w:rsidRPr="00B92E78" w:rsidRDefault="00877F5E" w:rsidP="001E128A">
            <w:pPr>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Frequency</w:t>
            </w:r>
          </w:p>
        </w:tc>
        <w:tc>
          <w:tcPr>
            <w:tcW w:w="2268" w:type="dxa"/>
          </w:tcPr>
          <w:p w:rsidR="00877F5E" w:rsidRPr="00B92E78" w:rsidRDefault="00877F5E" w:rsidP="001E128A">
            <w:pPr>
              <w:spacing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Percentage</w:t>
            </w:r>
          </w:p>
        </w:tc>
      </w:tr>
      <w:tr w:rsidR="00877F5E" w:rsidRPr="00B92E78" w:rsidTr="002053AF">
        <w:tc>
          <w:tcPr>
            <w:tcW w:w="5238" w:type="dxa"/>
          </w:tcPr>
          <w:p w:rsidR="00877F5E" w:rsidRPr="00B92E78" w:rsidRDefault="00424934"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Social conflict </w:t>
            </w:r>
          </w:p>
        </w:tc>
        <w:tc>
          <w:tcPr>
            <w:tcW w:w="2070" w:type="dxa"/>
          </w:tcPr>
          <w:p w:rsidR="00877F5E" w:rsidRPr="00B92E78" w:rsidRDefault="004E4EA7"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90</w:t>
            </w:r>
          </w:p>
        </w:tc>
        <w:tc>
          <w:tcPr>
            <w:tcW w:w="2268" w:type="dxa"/>
          </w:tcPr>
          <w:p w:rsidR="00877F5E" w:rsidRPr="00B92E78" w:rsidRDefault="004E4EA7"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41.1</w:t>
            </w:r>
          </w:p>
        </w:tc>
      </w:tr>
      <w:tr w:rsidR="00877F5E" w:rsidRPr="00B92E78" w:rsidTr="002053AF">
        <w:tc>
          <w:tcPr>
            <w:tcW w:w="5238" w:type="dxa"/>
          </w:tcPr>
          <w:p w:rsidR="00877F5E" w:rsidRPr="00B92E78" w:rsidRDefault="00424934"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Loss of community identity</w:t>
            </w:r>
          </w:p>
        </w:tc>
        <w:tc>
          <w:tcPr>
            <w:tcW w:w="2070" w:type="dxa"/>
          </w:tcPr>
          <w:p w:rsidR="00877F5E" w:rsidRPr="00B92E78" w:rsidRDefault="004E4EA7"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6</w:t>
            </w:r>
            <w:r w:rsidR="00D60F20" w:rsidRPr="00B92E78">
              <w:rPr>
                <w:rFonts w:ascii="Times New Roman" w:hAnsi="Times New Roman" w:cs="Times New Roman"/>
                <w:sz w:val="24"/>
                <w:szCs w:val="24"/>
              </w:rPr>
              <w:t>5</w:t>
            </w:r>
          </w:p>
        </w:tc>
        <w:tc>
          <w:tcPr>
            <w:tcW w:w="2268" w:type="dxa"/>
          </w:tcPr>
          <w:p w:rsidR="00877F5E" w:rsidRPr="00B92E78" w:rsidRDefault="00D60F20"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29.7</w:t>
            </w:r>
          </w:p>
        </w:tc>
      </w:tr>
      <w:tr w:rsidR="00877F5E" w:rsidRPr="00B92E78" w:rsidTr="002053AF">
        <w:tc>
          <w:tcPr>
            <w:tcW w:w="5238" w:type="dxa"/>
          </w:tcPr>
          <w:p w:rsidR="00877F5E" w:rsidRPr="00B92E78" w:rsidRDefault="00E30245"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Loss of Agricultural land </w:t>
            </w:r>
          </w:p>
        </w:tc>
        <w:tc>
          <w:tcPr>
            <w:tcW w:w="2070" w:type="dxa"/>
          </w:tcPr>
          <w:p w:rsidR="00877F5E" w:rsidRPr="00B92E78" w:rsidRDefault="004E4EA7"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20</w:t>
            </w:r>
          </w:p>
        </w:tc>
        <w:tc>
          <w:tcPr>
            <w:tcW w:w="2268" w:type="dxa"/>
          </w:tcPr>
          <w:p w:rsidR="00877F5E" w:rsidRPr="00B92E78" w:rsidRDefault="00D60F20"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9.1</w:t>
            </w:r>
          </w:p>
        </w:tc>
      </w:tr>
      <w:tr w:rsidR="00877F5E" w:rsidRPr="00B92E78" w:rsidTr="002053AF">
        <w:tc>
          <w:tcPr>
            <w:tcW w:w="5238" w:type="dxa"/>
          </w:tcPr>
          <w:p w:rsidR="00877F5E" w:rsidRPr="00B92E78" w:rsidRDefault="00D4005C"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Economic growth </w:t>
            </w:r>
          </w:p>
        </w:tc>
        <w:tc>
          <w:tcPr>
            <w:tcW w:w="2070" w:type="dxa"/>
          </w:tcPr>
          <w:p w:rsidR="00877F5E" w:rsidRPr="00B92E78" w:rsidRDefault="004E4EA7"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15</w:t>
            </w:r>
          </w:p>
        </w:tc>
        <w:tc>
          <w:tcPr>
            <w:tcW w:w="2268" w:type="dxa"/>
          </w:tcPr>
          <w:p w:rsidR="00877F5E" w:rsidRPr="00B92E78" w:rsidRDefault="00D60F20"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6.8</w:t>
            </w:r>
          </w:p>
        </w:tc>
      </w:tr>
      <w:tr w:rsidR="00877F5E" w:rsidRPr="00B92E78" w:rsidTr="002053AF">
        <w:tc>
          <w:tcPr>
            <w:tcW w:w="5238" w:type="dxa"/>
          </w:tcPr>
          <w:p w:rsidR="00877F5E" w:rsidRPr="00B92E78" w:rsidRDefault="00D51B94"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Infrastructural development </w:t>
            </w:r>
          </w:p>
        </w:tc>
        <w:tc>
          <w:tcPr>
            <w:tcW w:w="2070" w:type="dxa"/>
          </w:tcPr>
          <w:p w:rsidR="00877F5E" w:rsidRPr="00B92E78" w:rsidRDefault="004E4EA7"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15</w:t>
            </w:r>
          </w:p>
        </w:tc>
        <w:tc>
          <w:tcPr>
            <w:tcW w:w="2268" w:type="dxa"/>
          </w:tcPr>
          <w:p w:rsidR="00877F5E" w:rsidRPr="00B92E78" w:rsidRDefault="00D60F20"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6.8</w:t>
            </w:r>
          </w:p>
        </w:tc>
      </w:tr>
      <w:tr w:rsidR="00877F5E" w:rsidRPr="00B92E78" w:rsidTr="002053AF">
        <w:tc>
          <w:tcPr>
            <w:tcW w:w="5238" w:type="dxa"/>
          </w:tcPr>
          <w:p w:rsidR="00877F5E" w:rsidRPr="00B92E78" w:rsidRDefault="00D51B94"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Increase access to </w:t>
            </w:r>
            <w:r w:rsidR="00021441" w:rsidRPr="00B92E78">
              <w:rPr>
                <w:rFonts w:ascii="Times New Roman" w:hAnsi="Times New Roman" w:cs="Times New Roman"/>
                <w:sz w:val="24"/>
                <w:szCs w:val="24"/>
              </w:rPr>
              <w:t>s</w:t>
            </w:r>
            <w:r w:rsidRPr="00B92E78">
              <w:rPr>
                <w:rFonts w:ascii="Times New Roman" w:hAnsi="Times New Roman" w:cs="Times New Roman"/>
                <w:sz w:val="24"/>
                <w:szCs w:val="24"/>
              </w:rPr>
              <w:t xml:space="preserve">ervices </w:t>
            </w:r>
          </w:p>
        </w:tc>
        <w:tc>
          <w:tcPr>
            <w:tcW w:w="2070" w:type="dxa"/>
          </w:tcPr>
          <w:p w:rsidR="00877F5E" w:rsidRPr="00B92E78" w:rsidRDefault="004E4EA7"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1</w:t>
            </w:r>
            <w:r w:rsidR="00D60F20" w:rsidRPr="00B92E78">
              <w:rPr>
                <w:rFonts w:ascii="Times New Roman" w:hAnsi="Times New Roman" w:cs="Times New Roman"/>
                <w:sz w:val="24"/>
                <w:szCs w:val="24"/>
              </w:rPr>
              <w:t>4</w:t>
            </w:r>
          </w:p>
        </w:tc>
        <w:tc>
          <w:tcPr>
            <w:tcW w:w="2268" w:type="dxa"/>
          </w:tcPr>
          <w:p w:rsidR="00877F5E" w:rsidRPr="00B92E78" w:rsidRDefault="00D60F20" w:rsidP="001E128A">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6.4</w:t>
            </w:r>
          </w:p>
        </w:tc>
      </w:tr>
      <w:tr w:rsidR="00877F5E" w:rsidRPr="00B92E78" w:rsidTr="002053AF">
        <w:tc>
          <w:tcPr>
            <w:tcW w:w="5238" w:type="dxa"/>
          </w:tcPr>
          <w:p w:rsidR="00877F5E" w:rsidRPr="00B92E78" w:rsidRDefault="00877F5E" w:rsidP="001E128A">
            <w:pPr>
              <w:tabs>
                <w:tab w:val="right" w:pos="3402"/>
              </w:tabs>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Total </w:t>
            </w:r>
          </w:p>
        </w:tc>
        <w:tc>
          <w:tcPr>
            <w:tcW w:w="2070" w:type="dxa"/>
          </w:tcPr>
          <w:p w:rsidR="00877F5E" w:rsidRPr="00B92E78" w:rsidRDefault="00877F5E" w:rsidP="001E128A">
            <w:pPr>
              <w:tabs>
                <w:tab w:val="right" w:pos="3402"/>
              </w:tabs>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219 </w:t>
            </w:r>
          </w:p>
        </w:tc>
        <w:tc>
          <w:tcPr>
            <w:tcW w:w="2268" w:type="dxa"/>
          </w:tcPr>
          <w:p w:rsidR="00877F5E" w:rsidRPr="00B92E78" w:rsidRDefault="00877F5E" w:rsidP="001E128A">
            <w:pPr>
              <w:tabs>
                <w:tab w:val="right" w:pos="3402"/>
              </w:tabs>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100 </w:t>
            </w:r>
          </w:p>
        </w:tc>
      </w:tr>
    </w:tbl>
    <w:p w:rsidR="00877F5E" w:rsidRPr="00B92E78" w:rsidRDefault="00E94778" w:rsidP="001E128A">
      <w:pPr>
        <w:tabs>
          <w:tab w:val="left" w:pos="1410"/>
        </w:tabs>
        <w:spacing w:after="0"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Source: Student Field Survey</w:t>
      </w:r>
      <w:r w:rsidR="00877F5E" w:rsidRPr="00B92E78">
        <w:rPr>
          <w:rFonts w:ascii="Times New Roman" w:hAnsi="Times New Roman" w:cs="Times New Roman"/>
          <w:b/>
          <w:bCs/>
          <w:sz w:val="24"/>
          <w:szCs w:val="24"/>
        </w:rPr>
        <w:t>, 2025</w:t>
      </w:r>
    </w:p>
    <w:p w:rsidR="00270178" w:rsidRPr="00B92E78" w:rsidRDefault="006D66EF" w:rsidP="00E94778">
      <w:pPr>
        <w:spacing w:line="360" w:lineRule="auto"/>
        <w:jc w:val="both"/>
        <w:rPr>
          <w:rFonts w:ascii="Times New Roman" w:hAnsi="Times New Roman" w:cs="Times New Roman"/>
          <w:sz w:val="24"/>
          <w:szCs w:val="24"/>
        </w:rPr>
      </w:pPr>
      <w:r w:rsidRPr="00B92E78">
        <w:rPr>
          <w:rFonts w:ascii="Times New Roman" w:hAnsi="Times New Roman" w:cs="Times New Roman"/>
          <w:sz w:val="24"/>
          <w:szCs w:val="24"/>
        </w:rPr>
        <w:t xml:space="preserve">The encroachment on Ara community land by Kwara State Polytechnic has had significant social and economic impacts. The community has experienced social conflicts, resulting in tensions and disputes over land ownership and usage, which has also led to a loss of community identity and </w:t>
      </w:r>
      <w:r w:rsidRPr="00B92E78">
        <w:rPr>
          <w:rFonts w:ascii="Times New Roman" w:hAnsi="Times New Roman" w:cs="Times New Roman"/>
          <w:sz w:val="24"/>
          <w:szCs w:val="24"/>
        </w:rPr>
        <w:lastRenderedPageBreak/>
        <w:t>loss of agricultural land. The conflicts have negatively impacted the community's economic growth, as investors are deterred by the instability and potential for damage to infrastructure. Furthermore, the community's infrastructure development has been hindered, and access to essential services has been affected, as the government's ability to provide services is limited by the conflicts and disputes. According to studies, land encroachment can have far-reaching consequences for communities (</w:t>
      </w:r>
      <w:proofErr w:type="spellStart"/>
      <w:r w:rsidRPr="00B92E78">
        <w:rPr>
          <w:rFonts w:ascii="Times New Roman" w:hAnsi="Times New Roman" w:cs="Times New Roman"/>
          <w:sz w:val="24"/>
          <w:szCs w:val="24"/>
        </w:rPr>
        <w:t>Agbola</w:t>
      </w:r>
      <w:proofErr w:type="spellEnd"/>
      <w:r w:rsidRPr="00B92E78">
        <w:rPr>
          <w:rFonts w:ascii="Times New Roman" w:hAnsi="Times New Roman" w:cs="Times New Roman"/>
          <w:sz w:val="24"/>
          <w:szCs w:val="24"/>
        </w:rPr>
        <w:t xml:space="preserve">, 2015; UNESCO Institute for Statistics, 2019; </w:t>
      </w:r>
      <w:proofErr w:type="spellStart"/>
      <w:r w:rsidRPr="00B92E78">
        <w:rPr>
          <w:rFonts w:ascii="Times New Roman" w:hAnsi="Times New Roman" w:cs="Times New Roman"/>
          <w:sz w:val="24"/>
          <w:szCs w:val="24"/>
        </w:rPr>
        <w:t>Oduro</w:t>
      </w:r>
      <w:proofErr w:type="spellEnd"/>
      <w:r w:rsidRPr="00B92E78">
        <w:rPr>
          <w:rFonts w:ascii="Times New Roman" w:hAnsi="Times New Roman" w:cs="Times New Roman"/>
          <w:sz w:val="24"/>
          <w:szCs w:val="24"/>
        </w:rPr>
        <w:t>, 2020), and in this case, it is essential to address these issues through dialogue and conflict resolution to mitigate the impacts on the community.</w:t>
      </w:r>
    </w:p>
    <w:p w:rsidR="00E94778" w:rsidRPr="00B92E78" w:rsidRDefault="00E94778">
      <w:pPr>
        <w:rPr>
          <w:rFonts w:ascii="Times New Roman" w:eastAsiaTheme="majorEastAsia" w:hAnsi="Times New Roman" w:cs="Times New Roman"/>
          <w:b/>
          <w:bCs/>
          <w:sz w:val="24"/>
          <w:szCs w:val="28"/>
        </w:rPr>
      </w:pPr>
      <w:r w:rsidRPr="00B92E78">
        <w:rPr>
          <w:rFonts w:ascii="Times New Roman" w:hAnsi="Times New Roman" w:cs="Times New Roman"/>
        </w:rPr>
        <w:br w:type="page"/>
      </w:r>
    </w:p>
    <w:p w:rsidR="00E94778" w:rsidRPr="00B92E78" w:rsidRDefault="006229D8" w:rsidP="00E94778">
      <w:pPr>
        <w:pStyle w:val="Heading1"/>
        <w:jc w:val="center"/>
        <w:rPr>
          <w:rFonts w:cs="Times New Roman"/>
          <w:sz w:val="22"/>
        </w:rPr>
      </w:pPr>
      <w:bookmarkStart w:id="54" w:name="_Toc202675855"/>
      <w:r w:rsidRPr="00B92E78">
        <w:rPr>
          <w:rFonts w:cs="Times New Roman"/>
          <w:sz w:val="22"/>
        </w:rPr>
        <w:lastRenderedPageBreak/>
        <w:t>CHAPTER FIVE</w:t>
      </w:r>
      <w:bookmarkEnd w:id="54"/>
    </w:p>
    <w:p w:rsidR="00E86B36" w:rsidRPr="00B92E78" w:rsidRDefault="006229D8" w:rsidP="00E94778">
      <w:pPr>
        <w:pStyle w:val="Heading1"/>
        <w:jc w:val="center"/>
        <w:rPr>
          <w:rFonts w:cs="Times New Roman"/>
          <w:sz w:val="22"/>
        </w:rPr>
      </w:pPr>
      <w:bookmarkStart w:id="55" w:name="_Toc202675856"/>
      <w:r w:rsidRPr="00B92E78">
        <w:rPr>
          <w:rFonts w:cs="Times New Roman"/>
          <w:sz w:val="22"/>
        </w:rPr>
        <w:t>SUMMARY OF FINDINGS, CONCLUSION AND RECOMMENDATIONS</w:t>
      </w:r>
      <w:bookmarkEnd w:id="55"/>
    </w:p>
    <w:p w:rsidR="00E86B36" w:rsidRPr="00B92E78" w:rsidRDefault="00CD04D5" w:rsidP="00E94778">
      <w:pPr>
        <w:pStyle w:val="Heading1"/>
        <w:rPr>
          <w:rFonts w:cs="Times New Roman"/>
          <w:sz w:val="22"/>
        </w:rPr>
      </w:pPr>
      <w:bookmarkStart w:id="56" w:name="_Toc202675857"/>
      <w:r w:rsidRPr="00B92E78">
        <w:rPr>
          <w:rFonts w:cs="Times New Roman"/>
          <w:sz w:val="22"/>
        </w:rPr>
        <w:t>5.1 SUMMARY OF FINDINGS</w:t>
      </w:r>
      <w:bookmarkEnd w:id="56"/>
    </w:p>
    <w:p w:rsidR="00F642E8" w:rsidRPr="00B92E78" w:rsidRDefault="00F642E8" w:rsidP="001E128A">
      <w:pPr>
        <w:spacing w:line="360" w:lineRule="auto"/>
        <w:jc w:val="both"/>
        <w:rPr>
          <w:rFonts w:ascii="Times New Roman" w:eastAsia="Times New Roman" w:hAnsi="Times New Roman" w:cs="Times New Roman"/>
          <w:b/>
          <w:bCs/>
          <w:szCs w:val="24"/>
        </w:rPr>
      </w:pPr>
      <w:r w:rsidRPr="00B92E78">
        <w:rPr>
          <w:rFonts w:ascii="Times New Roman" w:eastAsia="Times New Roman" w:hAnsi="Times New Roman" w:cs="Times New Roman"/>
          <w:szCs w:val="24"/>
        </w:rPr>
        <w:t>The age distribution of respondents shows that the majority of respondents (45.7%) fall within the 41-60 years age group. The dominance of the 41-60 years age group can be attributed to the fact that most household heads fall within this age range. The gender distribution of respondents shows that males dominate the sample, accounti</w:t>
      </w:r>
      <w:r w:rsidR="006E4574" w:rsidRPr="00B92E78">
        <w:rPr>
          <w:rFonts w:ascii="Times New Roman" w:eastAsia="Times New Roman" w:hAnsi="Times New Roman" w:cs="Times New Roman"/>
          <w:szCs w:val="24"/>
        </w:rPr>
        <w:t>ng for 74.9% of the respondents while</w:t>
      </w:r>
      <w:r w:rsidRPr="00B92E78">
        <w:rPr>
          <w:rFonts w:ascii="Times New Roman" w:eastAsia="Times New Roman" w:hAnsi="Times New Roman" w:cs="Times New Roman"/>
          <w:szCs w:val="24"/>
        </w:rPr>
        <w:t xml:space="preserve"> </w:t>
      </w:r>
      <w:r w:rsidR="006E4574" w:rsidRPr="00B92E78">
        <w:rPr>
          <w:rFonts w:ascii="Times New Roman" w:eastAsia="Times New Roman" w:hAnsi="Times New Roman" w:cs="Times New Roman"/>
          <w:szCs w:val="24"/>
        </w:rPr>
        <w:t>t</w:t>
      </w:r>
      <w:r w:rsidRPr="00B92E78">
        <w:rPr>
          <w:rFonts w:ascii="Times New Roman" w:eastAsia="Times New Roman" w:hAnsi="Times New Roman" w:cs="Times New Roman"/>
          <w:szCs w:val="24"/>
        </w:rPr>
        <w:t>he occupation of respondents shows that artisans/skilled labor dominate the sample</w:t>
      </w:r>
      <w:r w:rsidR="006E4574" w:rsidRPr="00B92E78">
        <w:rPr>
          <w:rFonts w:ascii="Times New Roman" w:eastAsia="Times New Roman" w:hAnsi="Times New Roman" w:cs="Times New Roman"/>
          <w:szCs w:val="24"/>
        </w:rPr>
        <w:t>.</w:t>
      </w:r>
    </w:p>
    <w:p w:rsidR="00F642E8" w:rsidRPr="00B92E78" w:rsidRDefault="00F642E8" w:rsidP="001E128A">
      <w:pPr>
        <w:spacing w:line="360" w:lineRule="auto"/>
        <w:jc w:val="both"/>
        <w:rPr>
          <w:rFonts w:ascii="Times New Roman" w:hAnsi="Times New Roman" w:cs="Times New Roman"/>
          <w:b/>
          <w:bCs/>
          <w:szCs w:val="24"/>
        </w:rPr>
      </w:pPr>
      <w:r w:rsidRPr="00B92E78">
        <w:rPr>
          <w:rFonts w:ascii="Times New Roman" w:eastAsia="Times New Roman" w:hAnsi="Times New Roman" w:cs="Times New Roman"/>
          <w:szCs w:val="24"/>
        </w:rPr>
        <w:t>The education level of respondents shows that the majority of residents have SSCE, accounting for 37.9% of the respondents. This is followed by those with primary school leaving certificates, who account for 32.0% of the respondents</w:t>
      </w:r>
      <w:r w:rsidR="00A97E7E" w:rsidRPr="00B92E78">
        <w:rPr>
          <w:rFonts w:ascii="Times New Roman" w:eastAsia="Times New Roman" w:hAnsi="Times New Roman" w:cs="Times New Roman"/>
          <w:szCs w:val="24"/>
        </w:rPr>
        <w:t xml:space="preserve"> while </w:t>
      </w:r>
      <w:r w:rsidR="00A97E7E" w:rsidRPr="00B92E78">
        <w:rPr>
          <w:rFonts w:ascii="Times New Roman" w:hAnsi="Times New Roman" w:cs="Times New Roman"/>
          <w:szCs w:val="24"/>
        </w:rPr>
        <w:t>t</w:t>
      </w:r>
      <w:r w:rsidRPr="00B92E78">
        <w:rPr>
          <w:rFonts w:ascii="Times New Roman" w:eastAsia="Times New Roman" w:hAnsi="Times New Roman" w:cs="Times New Roman"/>
          <w:szCs w:val="24"/>
        </w:rPr>
        <w:t>he religion of respondents shows that the majority of residents are Muslims, accounting for 73% of the r</w:t>
      </w:r>
      <w:r w:rsidR="00A97E7E" w:rsidRPr="00B92E78">
        <w:rPr>
          <w:rFonts w:ascii="Times New Roman" w:eastAsia="Times New Roman" w:hAnsi="Times New Roman" w:cs="Times New Roman"/>
          <w:szCs w:val="24"/>
        </w:rPr>
        <w:t xml:space="preserve">espondents. </w:t>
      </w:r>
      <w:r w:rsidRPr="00B92E78">
        <w:rPr>
          <w:rFonts w:ascii="Times New Roman" w:hAnsi="Times New Roman" w:cs="Times New Roman"/>
          <w:szCs w:val="24"/>
        </w:rPr>
        <w:t xml:space="preserve">The tribe of respondents shows that the majority of residents are Yoruba, accounting for 85% of the respondents. This dominance is expected since the community is likely located in the Yoruba region. </w:t>
      </w:r>
    </w:p>
    <w:p w:rsidR="00F642E8" w:rsidRPr="00B92E78" w:rsidRDefault="00F642E8" w:rsidP="001E128A">
      <w:pPr>
        <w:spacing w:line="360" w:lineRule="auto"/>
        <w:jc w:val="both"/>
        <w:rPr>
          <w:rFonts w:ascii="Times New Roman" w:hAnsi="Times New Roman" w:cs="Times New Roman"/>
          <w:szCs w:val="24"/>
        </w:rPr>
      </w:pPr>
      <w:r w:rsidRPr="00B92E78">
        <w:rPr>
          <w:rFonts w:ascii="Times New Roman" w:hAnsi="Times New Roman" w:cs="Times New Roman"/>
          <w:szCs w:val="24"/>
        </w:rPr>
        <w:t>The survey reveals that lack of clear land demarcation is the primary cause of encroachment on government-acquired land in Ara community, account</w:t>
      </w:r>
      <w:r w:rsidR="005B4DB3" w:rsidRPr="00B92E78">
        <w:rPr>
          <w:rFonts w:ascii="Times New Roman" w:hAnsi="Times New Roman" w:cs="Times New Roman"/>
          <w:szCs w:val="24"/>
        </w:rPr>
        <w:t xml:space="preserve">ing for 54.8% of the responses </w:t>
      </w:r>
      <w:r w:rsidRPr="00B92E78">
        <w:rPr>
          <w:rFonts w:ascii="Times New Roman" w:hAnsi="Times New Roman" w:cs="Times New Roman"/>
          <w:szCs w:val="24"/>
        </w:rPr>
        <w:t xml:space="preserve">and the absence of visible boundaries between the polytechnic and the community has contributed to encroachment. </w:t>
      </w:r>
    </w:p>
    <w:p w:rsidR="003D02D9" w:rsidRPr="00B92E78" w:rsidRDefault="00F642E8" w:rsidP="001E128A">
      <w:pPr>
        <w:spacing w:line="360" w:lineRule="auto"/>
        <w:jc w:val="both"/>
        <w:rPr>
          <w:rFonts w:ascii="Times New Roman" w:hAnsi="Times New Roman" w:cs="Times New Roman"/>
          <w:b/>
          <w:bCs/>
          <w:szCs w:val="24"/>
        </w:rPr>
      </w:pPr>
      <w:r w:rsidRPr="00B92E78">
        <w:rPr>
          <w:rFonts w:ascii="Times New Roman" w:eastAsia="Times New Roman" w:hAnsi="Times New Roman" w:cs="Times New Roman"/>
          <w:szCs w:val="24"/>
        </w:rPr>
        <w:t>The encroachment on government-acquired land at Kwara State Polytechnic has had severe impacts on the institution. The loss of institutional land stands at 41.1%, which is the highest percentage, due to encroachment by the Ara community who claim ownership of the land</w:t>
      </w:r>
      <w:r w:rsidR="006A18B6" w:rsidRPr="00B92E78">
        <w:rPr>
          <w:rFonts w:ascii="Times New Roman" w:eastAsia="Times New Roman" w:hAnsi="Times New Roman" w:cs="Times New Roman"/>
          <w:szCs w:val="24"/>
        </w:rPr>
        <w:t xml:space="preserve"> while </w:t>
      </w:r>
      <w:r w:rsidR="006A18B6" w:rsidRPr="00B92E78">
        <w:rPr>
          <w:rFonts w:ascii="Times New Roman" w:hAnsi="Times New Roman" w:cs="Times New Roman"/>
          <w:szCs w:val="24"/>
        </w:rPr>
        <w:t>the</w:t>
      </w:r>
      <w:r w:rsidRPr="00B92E78">
        <w:rPr>
          <w:rFonts w:ascii="Times New Roman" w:hAnsi="Times New Roman" w:cs="Times New Roman"/>
          <w:szCs w:val="24"/>
        </w:rPr>
        <w:t xml:space="preserve"> encroachment on Ara community land by Kwara State Polytechnic has had significant social and economic impacts. </w:t>
      </w:r>
    </w:p>
    <w:p w:rsidR="00CD04D5" w:rsidRPr="00B92E78" w:rsidRDefault="003D02D9" w:rsidP="00E94778">
      <w:pPr>
        <w:pStyle w:val="Heading1"/>
        <w:rPr>
          <w:rFonts w:cs="Times New Roman"/>
          <w:sz w:val="22"/>
        </w:rPr>
      </w:pPr>
      <w:bookmarkStart w:id="57" w:name="_Toc202675858"/>
      <w:r w:rsidRPr="00B92E78">
        <w:rPr>
          <w:rFonts w:cs="Times New Roman"/>
          <w:sz w:val="22"/>
        </w:rPr>
        <w:t>5.2 CONCLUSION</w:t>
      </w:r>
      <w:bookmarkEnd w:id="57"/>
    </w:p>
    <w:p w:rsidR="00E86B36" w:rsidRPr="00B92E78" w:rsidRDefault="00E86B36" w:rsidP="001E128A">
      <w:pPr>
        <w:spacing w:line="360" w:lineRule="auto"/>
        <w:jc w:val="both"/>
        <w:rPr>
          <w:rFonts w:ascii="Times New Roman" w:hAnsi="Times New Roman" w:cs="Times New Roman"/>
          <w:szCs w:val="24"/>
        </w:rPr>
      </w:pPr>
      <w:r w:rsidRPr="00B92E78">
        <w:rPr>
          <w:rFonts w:ascii="Times New Roman" w:hAnsi="Times New Roman" w:cs="Times New Roman"/>
          <w:szCs w:val="24"/>
        </w:rPr>
        <w:t>In conclusion, the encroachment of Ara Community on Kwara State Polytechnic land is a complex issue with various causes and impacts. The lack of clear land demarcation, population growth and urbanization, corruption, poor land use planning, and inadequate community sensitization are some of the key factors contributing to encroachment.</w:t>
      </w:r>
    </w:p>
    <w:p w:rsidR="00E86B36" w:rsidRPr="00B92E78" w:rsidRDefault="00E86B36" w:rsidP="001E128A">
      <w:pPr>
        <w:spacing w:line="360" w:lineRule="auto"/>
        <w:jc w:val="both"/>
        <w:rPr>
          <w:rFonts w:ascii="Times New Roman" w:hAnsi="Times New Roman" w:cs="Times New Roman"/>
          <w:szCs w:val="24"/>
        </w:rPr>
      </w:pPr>
      <w:r w:rsidRPr="00B92E78">
        <w:rPr>
          <w:rFonts w:ascii="Times New Roman" w:hAnsi="Times New Roman" w:cs="Times New Roman"/>
          <w:szCs w:val="24"/>
        </w:rPr>
        <w:t>The impacts of encroachment on the community and the polytechnic are multifaceted, ranging from loss of livelihoods, environmental degradation, social conflicts, and reduced quality of life to loss of institutional land, insecurity and safety risks, disruption of academic activities, and potential loss of accreditation and reputation. On the other hand, encroachment has also spurred economic growth, infrastructure development, and increased access to services, highlighting the need for a balanced approach.</w:t>
      </w:r>
    </w:p>
    <w:p w:rsidR="000D5A0B" w:rsidRPr="00B92E78" w:rsidRDefault="00E86B36" w:rsidP="001E128A">
      <w:pPr>
        <w:spacing w:line="360" w:lineRule="auto"/>
        <w:jc w:val="both"/>
        <w:rPr>
          <w:rFonts w:ascii="Times New Roman" w:eastAsia="Times New Roman" w:hAnsi="Times New Roman" w:cs="Times New Roman"/>
          <w:szCs w:val="24"/>
        </w:rPr>
      </w:pPr>
      <w:r w:rsidRPr="00B92E78">
        <w:rPr>
          <w:rFonts w:ascii="Times New Roman" w:hAnsi="Times New Roman" w:cs="Times New Roman"/>
          <w:szCs w:val="24"/>
        </w:rPr>
        <w:lastRenderedPageBreak/>
        <w:t>To address these challenges, it is essential to implement effective land management strategies, improve community engagement and sensitization, and ensure that development is guided by sustainable and equitable principles. Ultimately, finding a balance between development needs and the protection of government-acquired land requires a collaborative effort from all stakeholders, including government agencies, community members, and institutional authorities. By working together, it is possible to promote sustainable development, protect the interests of all parties involved, and ensure that the benefits of development are equitably shared.</w:t>
      </w:r>
    </w:p>
    <w:p w:rsidR="000D5A0B" w:rsidRPr="00B92E78" w:rsidRDefault="003D02D9" w:rsidP="00E94778">
      <w:pPr>
        <w:pStyle w:val="Heading1"/>
        <w:rPr>
          <w:rFonts w:eastAsia="Times New Roman" w:cs="Times New Roman"/>
          <w:sz w:val="22"/>
        </w:rPr>
      </w:pPr>
      <w:bookmarkStart w:id="58" w:name="_Toc202675859"/>
      <w:r w:rsidRPr="00B92E78">
        <w:rPr>
          <w:rFonts w:cs="Times New Roman"/>
          <w:sz w:val="22"/>
        </w:rPr>
        <w:t>5.3 RECOMMENDATIONS</w:t>
      </w:r>
      <w:bookmarkEnd w:id="58"/>
    </w:p>
    <w:p w:rsidR="000D5A0B" w:rsidRPr="00B92E78" w:rsidRDefault="000D5A0B" w:rsidP="001E128A">
      <w:pPr>
        <w:spacing w:after="0" w:line="360" w:lineRule="auto"/>
        <w:jc w:val="both"/>
        <w:rPr>
          <w:rFonts w:ascii="Times New Roman" w:eastAsia="Times New Roman" w:hAnsi="Times New Roman" w:cs="Times New Roman"/>
          <w:szCs w:val="24"/>
        </w:rPr>
      </w:pPr>
      <w:r w:rsidRPr="00B92E78">
        <w:rPr>
          <w:rFonts w:ascii="Times New Roman" w:hAnsi="Times New Roman" w:cs="Times New Roman"/>
          <w:szCs w:val="24"/>
        </w:rPr>
        <w:t>1. Conduct a joint land survey</w:t>
      </w:r>
      <w:r w:rsidRPr="00B92E78">
        <w:rPr>
          <w:rFonts w:ascii="Times New Roman" w:eastAsia="Times New Roman" w:hAnsi="Times New Roman" w:cs="Times New Roman"/>
          <w:szCs w:val="24"/>
        </w:rPr>
        <w:t>: A joint land survey would involve relevant stakeholders, including representatives from Kwara State Polytechnic and government agencies, working together to clearly demarcate the boundaries of the polytechnic's land and identify areas of encroachment. This survey would provide a comprehensive understanding of the land ownership and boundaries, helping to prevent future disputes.</w:t>
      </w:r>
    </w:p>
    <w:p w:rsidR="000D5A0B" w:rsidRPr="00B92E78" w:rsidRDefault="000D5A0B" w:rsidP="001E128A">
      <w:pPr>
        <w:spacing w:line="360" w:lineRule="auto"/>
        <w:jc w:val="both"/>
        <w:rPr>
          <w:rFonts w:ascii="Times New Roman" w:eastAsia="Times New Roman" w:hAnsi="Times New Roman" w:cs="Times New Roman"/>
          <w:szCs w:val="24"/>
        </w:rPr>
      </w:pPr>
      <w:r w:rsidRPr="00B92E78">
        <w:rPr>
          <w:rFonts w:ascii="Times New Roman" w:eastAsia="Times New Roman" w:hAnsi="Times New Roman" w:cs="Times New Roman"/>
          <w:szCs w:val="24"/>
        </w:rPr>
        <w:t>This recommendation is suggested to prevent future disputes and ensure that all stakeholders are aware of the polytechnic's land boundaries.</w:t>
      </w:r>
    </w:p>
    <w:p w:rsidR="000D5A0B" w:rsidRPr="00B92E78" w:rsidRDefault="000D5A0B" w:rsidP="001E128A">
      <w:pPr>
        <w:spacing w:line="360" w:lineRule="auto"/>
        <w:jc w:val="both"/>
        <w:rPr>
          <w:rFonts w:ascii="Times New Roman" w:eastAsia="Times New Roman" w:hAnsi="Times New Roman" w:cs="Times New Roman"/>
          <w:szCs w:val="24"/>
        </w:rPr>
      </w:pPr>
      <w:r w:rsidRPr="00B92E78">
        <w:rPr>
          <w:rFonts w:ascii="Times New Roman" w:hAnsi="Times New Roman" w:cs="Times New Roman"/>
          <w:szCs w:val="24"/>
        </w:rPr>
        <w:t xml:space="preserve">2. </w:t>
      </w:r>
      <w:r w:rsidRPr="00B92E78">
        <w:rPr>
          <w:rFonts w:ascii="Times New Roman" w:eastAsia="Times New Roman" w:hAnsi="Times New Roman" w:cs="Times New Roman"/>
          <w:szCs w:val="24"/>
        </w:rPr>
        <w:t>Communi</w:t>
      </w:r>
      <w:r w:rsidRPr="00B92E78">
        <w:rPr>
          <w:rFonts w:ascii="Times New Roman" w:hAnsi="Times New Roman" w:cs="Times New Roman"/>
          <w:szCs w:val="24"/>
        </w:rPr>
        <w:t>ty sensitization and engagement</w:t>
      </w:r>
      <w:r w:rsidRPr="00B92E78">
        <w:rPr>
          <w:rFonts w:ascii="Times New Roman" w:eastAsia="Times New Roman" w:hAnsi="Times New Roman" w:cs="Times New Roman"/>
          <w:szCs w:val="24"/>
        </w:rPr>
        <w:t>: Community sensitization and engagement would involve educating the Ara Community on the importance of protecting the polytechnic's land and the potential consequences of encroachment. This would be achieved through outreach programs, public forums, and other forms of engagement.</w:t>
      </w:r>
    </w:p>
    <w:p w:rsidR="000D5A0B" w:rsidRPr="00B92E78" w:rsidRDefault="000D5A0B" w:rsidP="001E128A">
      <w:pPr>
        <w:spacing w:line="360" w:lineRule="auto"/>
        <w:jc w:val="both"/>
        <w:rPr>
          <w:rFonts w:ascii="Times New Roman" w:eastAsia="Times New Roman" w:hAnsi="Times New Roman" w:cs="Times New Roman"/>
          <w:szCs w:val="24"/>
        </w:rPr>
      </w:pPr>
      <w:r w:rsidRPr="00B92E78">
        <w:rPr>
          <w:rFonts w:ascii="Times New Roman" w:eastAsia="Times New Roman" w:hAnsi="Times New Roman" w:cs="Times New Roman"/>
          <w:szCs w:val="24"/>
        </w:rPr>
        <w:t>This recommendation is suggested to build trust and cooperation between the polytechnic and the community, reducing the likelihood of future encroachment.</w:t>
      </w:r>
    </w:p>
    <w:p w:rsidR="000D5A0B" w:rsidRPr="00B92E78" w:rsidRDefault="000D5A0B" w:rsidP="001E128A">
      <w:pPr>
        <w:spacing w:line="360" w:lineRule="auto"/>
        <w:jc w:val="both"/>
        <w:rPr>
          <w:rFonts w:ascii="Times New Roman" w:eastAsia="Times New Roman" w:hAnsi="Times New Roman" w:cs="Times New Roman"/>
          <w:szCs w:val="24"/>
        </w:rPr>
      </w:pPr>
      <w:r w:rsidRPr="00B92E78">
        <w:rPr>
          <w:rFonts w:ascii="Times New Roman" w:hAnsi="Times New Roman" w:cs="Times New Roman"/>
          <w:szCs w:val="24"/>
        </w:rPr>
        <w:t>3. Develop a land use plan</w:t>
      </w:r>
      <w:r w:rsidRPr="00B92E78">
        <w:rPr>
          <w:rFonts w:ascii="Times New Roman" w:eastAsia="Times New Roman" w:hAnsi="Times New Roman" w:cs="Times New Roman"/>
          <w:szCs w:val="24"/>
        </w:rPr>
        <w:t>: A land use plan would guide the use of land around the polytechnic, ensuring that it is used in a way that supports the institution's goals and objectives. The plan would take into account the needs of the community and the polytechnic, promoting sustainable development.</w:t>
      </w:r>
    </w:p>
    <w:p w:rsidR="000D5A0B" w:rsidRPr="00B92E78" w:rsidRDefault="000D5A0B" w:rsidP="001E128A">
      <w:pPr>
        <w:spacing w:line="360" w:lineRule="auto"/>
        <w:jc w:val="both"/>
        <w:rPr>
          <w:rFonts w:ascii="Times New Roman" w:eastAsia="Times New Roman" w:hAnsi="Times New Roman" w:cs="Times New Roman"/>
          <w:szCs w:val="24"/>
        </w:rPr>
      </w:pPr>
      <w:r w:rsidRPr="00B92E78">
        <w:rPr>
          <w:rFonts w:ascii="Times New Roman" w:eastAsia="Times New Roman" w:hAnsi="Times New Roman" w:cs="Times New Roman"/>
          <w:szCs w:val="24"/>
        </w:rPr>
        <w:t>This recommendation is suggested to prevent incompatible land uses that may negatively impact the polytechnic.</w:t>
      </w:r>
    </w:p>
    <w:p w:rsidR="000D5A0B" w:rsidRPr="00B92E78" w:rsidRDefault="000D5A0B" w:rsidP="001E128A">
      <w:pPr>
        <w:spacing w:line="360" w:lineRule="auto"/>
        <w:jc w:val="both"/>
        <w:rPr>
          <w:rFonts w:ascii="Times New Roman" w:eastAsia="Times New Roman" w:hAnsi="Times New Roman" w:cs="Times New Roman"/>
          <w:szCs w:val="24"/>
        </w:rPr>
      </w:pPr>
      <w:r w:rsidRPr="00B92E78">
        <w:rPr>
          <w:rFonts w:ascii="Times New Roman" w:hAnsi="Times New Roman" w:cs="Times New Roman"/>
          <w:szCs w:val="24"/>
        </w:rPr>
        <w:t xml:space="preserve">4. </w:t>
      </w:r>
      <w:r w:rsidRPr="00B92E78">
        <w:rPr>
          <w:rFonts w:ascii="Times New Roman" w:eastAsia="Times New Roman" w:hAnsi="Times New Roman" w:cs="Times New Roman"/>
          <w:szCs w:val="24"/>
        </w:rPr>
        <w:t>E</w:t>
      </w:r>
      <w:r w:rsidRPr="00B92E78">
        <w:rPr>
          <w:rFonts w:ascii="Times New Roman" w:hAnsi="Times New Roman" w:cs="Times New Roman"/>
          <w:szCs w:val="24"/>
        </w:rPr>
        <w:t>stablish a monitoring mechanism</w:t>
      </w:r>
      <w:r w:rsidRPr="00B92E78">
        <w:rPr>
          <w:rFonts w:ascii="Times New Roman" w:eastAsia="Times New Roman" w:hAnsi="Times New Roman" w:cs="Times New Roman"/>
          <w:szCs w:val="24"/>
        </w:rPr>
        <w:t>: A monitoring mechanism would track encroachment and ensure that any instances of encroachment are addressed promptly. This would involve regular monitoring of the polytechnic's land and swift action to address any encroachment.</w:t>
      </w:r>
    </w:p>
    <w:p w:rsidR="000D5A0B" w:rsidRPr="00B92E78" w:rsidRDefault="000D5A0B"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lastRenderedPageBreak/>
        <w:t>This recommendation is suggested to prevent encroachment from becoming a major problem.</w:t>
      </w:r>
    </w:p>
    <w:p w:rsidR="000D5A0B" w:rsidRPr="00B92E78" w:rsidRDefault="000D5A0B" w:rsidP="001E128A">
      <w:pPr>
        <w:spacing w:line="360" w:lineRule="auto"/>
        <w:jc w:val="both"/>
        <w:rPr>
          <w:rFonts w:ascii="Times New Roman" w:eastAsia="Times New Roman" w:hAnsi="Times New Roman" w:cs="Times New Roman"/>
          <w:sz w:val="24"/>
          <w:szCs w:val="24"/>
        </w:rPr>
      </w:pPr>
      <w:r w:rsidRPr="00B92E78">
        <w:rPr>
          <w:rFonts w:ascii="Times New Roman" w:hAnsi="Times New Roman" w:cs="Times New Roman"/>
          <w:sz w:val="24"/>
          <w:szCs w:val="24"/>
        </w:rPr>
        <w:t xml:space="preserve">5. </w:t>
      </w:r>
      <w:r w:rsidRPr="00B92E78">
        <w:rPr>
          <w:rFonts w:ascii="Times New Roman" w:eastAsia="Times New Roman" w:hAnsi="Times New Roman" w:cs="Times New Roman"/>
          <w:sz w:val="24"/>
          <w:szCs w:val="24"/>
        </w:rPr>
        <w:t>Collaborat</w:t>
      </w:r>
      <w:r w:rsidRPr="00B92E78">
        <w:rPr>
          <w:rFonts w:ascii="Times New Roman" w:hAnsi="Times New Roman" w:cs="Times New Roman"/>
          <w:sz w:val="24"/>
          <w:szCs w:val="24"/>
        </w:rPr>
        <w:t>e with law enforcement agencies</w:t>
      </w:r>
      <w:r w:rsidRPr="00B92E78">
        <w:rPr>
          <w:rFonts w:ascii="Times New Roman" w:eastAsia="Times New Roman" w:hAnsi="Times New Roman" w:cs="Times New Roman"/>
          <w:sz w:val="24"/>
          <w:szCs w:val="24"/>
        </w:rPr>
        <w:t>: Collaboration with law enforcement agencies would involve working with the police and other law enforcement agencies to prevent and address any instances of encroachment. This would ensure that encroachment is addressed in a timely and effective manner.</w:t>
      </w:r>
    </w:p>
    <w:p w:rsidR="000D5A0B" w:rsidRPr="00B92E78" w:rsidRDefault="000D5A0B"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t>This recommendation is suggested to ensure that encroachment is addressed promptly and effectively.</w:t>
      </w:r>
    </w:p>
    <w:p w:rsidR="000D5A0B" w:rsidRPr="00B92E78" w:rsidRDefault="000D5A0B" w:rsidP="001E128A">
      <w:pPr>
        <w:spacing w:line="360" w:lineRule="auto"/>
        <w:jc w:val="both"/>
        <w:rPr>
          <w:rFonts w:ascii="Times New Roman" w:eastAsia="Times New Roman" w:hAnsi="Times New Roman" w:cs="Times New Roman"/>
          <w:sz w:val="24"/>
          <w:szCs w:val="24"/>
        </w:rPr>
      </w:pPr>
      <w:r w:rsidRPr="00B92E78">
        <w:rPr>
          <w:rFonts w:ascii="Times New Roman" w:hAnsi="Times New Roman" w:cs="Times New Roman"/>
          <w:sz w:val="24"/>
          <w:szCs w:val="24"/>
        </w:rPr>
        <w:t xml:space="preserve">6. </w:t>
      </w:r>
      <w:r w:rsidRPr="00B92E78">
        <w:rPr>
          <w:rFonts w:ascii="Times New Roman" w:eastAsia="Times New Roman" w:hAnsi="Times New Roman" w:cs="Times New Roman"/>
          <w:sz w:val="24"/>
          <w:szCs w:val="24"/>
        </w:rPr>
        <w:t>Provide alt</w:t>
      </w:r>
      <w:r w:rsidRPr="00B92E78">
        <w:rPr>
          <w:rFonts w:ascii="Times New Roman" w:hAnsi="Times New Roman" w:cs="Times New Roman"/>
          <w:sz w:val="24"/>
          <w:szCs w:val="24"/>
        </w:rPr>
        <w:t>ernative land for community use</w:t>
      </w:r>
      <w:r w:rsidRPr="00B92E78">
        <w:rPr>
          <w:rFonts w:ascii="Times New Roman" w:eastAsia="Times New Roman" w:hAnsi="Times New Roman" w:cs="Times New Roman"/>
          <w:sz w:val="24"/>
          <w:szCs w:val="24"/>
        </w:rPr>
        <w:t>: Providing alternative land for community use would involve identifying suitable land for the Ara Community to use for their needs, reducing the pressure on the polytechnic's land. This would promote sustainable development and reduce the likelihood of encroachment.</w:t>
      </w:r>
    </w:p>
    <w:p w:rsidR="000D5A0B" w:rsidRPr="00B92E78" w:rsidRDefault="000D5A0B" w:rsidP="001E128A">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t>This recommendation is suggested to reduce the pressure on the polytechnic's land and promote sustainable development.</w:t>
      </w:r>
    </w:p>
    <w:p w:rsidR="000D5A0B" w:rsidRPr="00B92E78" w:rsidRDefault="000D5A0B" w:rsidP="001E128A">
      <w:pPr>
        <w:spacing w:line="360" w:lineRule="auto"/>
        <w:jc w:val="both"/>
        <w:rPr>
          <w:rFonts w:ascii="Times New Roman" w:eastAsia="Times New Roman" w:hAnsi="Times New Roman" w:cs="Times New Roman"/>
          <w:sz w:val="24"/>
          <w:szCs w:val="24"/>
        </w:rPr>
      </w:pPr>
      <w:r w:rsidRPr="00B92E78">
        <w:rPr>
          <w:rFonts w:ascii="Times New Roman" w:hAnsi="Times New Roman" w:cs="Times New Roman"/>
          <w:sz w:val="24"/>
          <w:szCs w:val="24"/>
        </w:rPr>
        <w:t>7. Review and update land policies</w:t>
      </w:r>
      <w:r w:rsidRPr="00B92E78">
        <w:rPr>
          <w:rFonts w:ascii="Times New Roman" w:eastAsia="Times New Roman" w:hAnsi="Times New Roman" w:cs="Times New Roman"/>
          <w:sz w:val="24"/>
          <w:szCs w:val="24"/>
        </w:rPr>
        <w:t>: Reviewing and updating land policies would involve assessing the current policies and laws governing land use and ownership, and making necessary changes to prevent similar encroachment issues in the future.</w:t>
      </w:r>
    </w:p>
    <w:p w:rsidR="00F775FB" w:rsidRPr="00B92E78" w:rsidRDefault="000D5A0B" w:rsidP="00E94778">
      <w:pPr>
        <w:spacing w:line="360" w:lineRule="auto"/>
        <w:jc w:val="both"/>
        <w:rPr>
          <w:rFonts w:ascii="Times New Roman" w:eastAsia="Times New Roman" w:hAnsi="Times New Roman" w:cs="Times New Roman"/>
          <w:sz w:val="24"/>
          <w:szCs w:val="24"/>
        </w:rPr>
      </w:pPr>
      <w:r w:rsidRPr="00B92E78">
        <w:rPr>
          <w:rFonts w:ascii="Times New Roman" w:eastAsia="Times New Roman" w:hAnsi="Times New Roman" w:cs="Times New Roman"/>
          <w:sz w:val="24"/>
          <w:szCs w:val="24"/>
        </w:rPr>
        <w:t>This recommendation is suggested to ensure that land is used in a way that supports the needs of all stakeholders and prevents similar encroachment issues in the future</w:t>
      </w:r>
    </w:p>
    <w:p w:rsidR="00E94778" w:rsidRPr="00B92E78" w:rsidRDefault="00F775FB" w:rsidP="001E128A">
      <w:pPr>
        <w:tabs>
          <w:tab w:val="left" w:pos="1395"/>
        </w:tabs>
        <w:spacing w:after="0" w:line="360" w:lineRule="auto"/>
        <w:jc w:val="both"/>
        <w:rPr>
          <w:rFonts w:ascii="Times New Roman" w:hAnsi="Times New Roman" w:cs="Times New Roman"/>
          <w:b/>
          <w:bCs/>
          <w:sz w:val="24"/>
          <w:szCs w:val="24"/>
        </w:rPr>
      </w:pPr>
      <w:r w:rsidRPr="00B92E78">
        <w:rPr>
          <w:rFonts w:ascii="Times New Roman" w:hAnsi="Times New Roman" w:cs="Times New Roman"/>
          <w:b/>
          <w:bCs/>
          <w:sz w:val="24"/>
          <w:szCs w:val="24"/>
        </w:rPr>
        <w:t xml:space="preserve"> </w:t>
      </w:r>
    </w:p>
    <w:p w:rsidR="00E94778" w:rsidRPr="00B92E78" w:rsidRDefault="00E94778">
      <w:pPr>
        <w:rPr>
          <w:rFonts w:ascii="Times New Roman" w:hAnsi="Times New Roman" w:cs="Times New Roman"/>
          <w:b/>
          <w:bCs/>
          <w:sz w:val="24"/>
          <w:szCs w:val="24"/>
        </w:rPr>
      </w:pPr>
      <w:r w:rsidRPr="00B92E78">
        <w:rPr>
          <w:rFonts w:ascii="Times New Roman" w:hAnsi="Times New Roman" w:cs="Times New Roman"/>
          <w:b/>
          <w:bCs/>
          <w:sz w:val="24"/>
          <w:szCs w:val="24"/>
        </w:rPr>
        <w:br w:type="page"/>
      </w:r>
    </w:p>
    <w:p w:rsidR="00E94778" w:rsidRPr="00B92E78" w:rsidRDefault="00F775FB" w:rsidP="00E94778">
      <w:pPr>
        <w:pStyle w:val="Heading1"/>
        <w:jc w:val="center"/>
        <w:rPr>
          <w:rFonts w:cs="Times New Roman"/>
        </w:rPr>
      </w:pPr>
      <w:bookmarkStart w:id="59" w:name="_Toc202675860"/>
      <w:r w:rsidRPr="00B92E78">
        <w:rPr>
          <w:rFonts w:cs="Times New Roman"/>
        </w:rPr>
        <w:lastRenderedPageBreak/>
        <w:t>REFERENCE</w:t>
      </w:r>
      <w:bookmarkEnd w:id="59"/>
    </w:p>
    <w:p w:rsidR="00E94778" w:rsidRPr="00B92E78" w:rsidRDefault="00E94778" w:rsidP="00E94778">
      <w:pPr>
        <w:spacing w:after="0" w:line="360" w:lineRule="auto"/>
        <w:ind w:left="720" w:hanging="720"/>
        <w:jc w:val="both"/>
        <w:rPr>
          <w:rFonts w:ascii="Times New Roman" w:hAnsi="Times New Roman" w:cs="Times New Roman"/>
          <w:sz w:val="24"/>
          <w:szCs w:val="24"/>
        </w:rPr>
      </w:pPr>
      <w:proofErr w:type="spellStart"/>
      <w:r w:rsidRPr="00B92E78">
        <w:rPr>
          <w:rFonts w:ascii="Times New Roman" w:hAnsi="Times New Roman" w:cs="Times New Roman"/>
          <w:sz w:val="24"/>
          <w:szCs w:val="24"/>
        </w:rPr>
        <w:t>Adelekan</w:t>
      </w:r>
      <w:proofErr w:type="spellEnd"/>
      <w:r w:rsidRPr="00B92E78">
        <w:rPr>
          <w:rFonts w:ascii="Times New Roman" w:hAnsi="Times New Roman" w:cs="Times New Roman"/>
          <w:sz w:val="24"/>
          <w:szCs w:val="24"/>
        </w:rPr>
        <w:t>, B. A. (2018): Land Encroachment and Its Effects on Urban Planning in Nigeria. Journal of Geography and Regional Planning, 11(2), 15-25.</w:t>
      </w:r>
    </w:p>
    <w:p w:rsidR="00E94778" w:rsidRPr="00B92E78" w:rsidRDefault="00E94778" w:rsidP="00E94778">
      <w:pPr>
        <w:spacing w:line="360" w:lineRule="auto"/>
        <w:ind w:left="720" w:hanging="720"/>
        <w:jc w:val="both"/>
        <w:rPr>
          <w:rFonts w:ascii="Times New Roman" w:hAnsi="Times New Roman" w:cs="Times New Roman"/>
          <w:sz w:val="24"/>
          <w:szCs w:val="24"/>
        </w:rPr>
      </w:pPr>
      <w:proofErr w:type="spellStart"/>
      <w:r w:rsidRPr="00B92E78">
        <w:rPr>
          <w:rFonts w:ascii="Times New Roman" w:hAnsi="Times New Roman" w:cs="Times New Roman"/>
          <w:sz w:val="24"/>
          <w:szCs w:val="24"/>
        </w:rPr>
        <w:t>Adeyemi</w:t>
      </w:r>
      <w:proofErr w:type="spellEnd"/>
      <w:r w:rsidRPr="00B92E78">
        <w:rPr>
          <w:rFonts w:ascii="Times New Roman" w:hAnsi="Times New Roman" w:cs="Times New Roman"/>
          <w:sz w:val="24"/>
          <w:szCs w:val="24"/>
        </w:rPr>
        <w:t xml:space="preserve"> et al. (2020): Impact of encroachment on government lands on community development, highlighting the need for effective land use policies.</w:t>
      </w:r>
    </w:p>
    <w:p w:rsidR="00E94778" w:rsidRPr="00B92E78" w:rsidRDefault="00E94778" w:rsidP="00E94778">
      <w:pPr>
        <w:spacing w:line="360" w:lineRule="auto"/>
        <w:ind w:left="720" w:hanging="720"/>
        <w:jc w:val="both"/>
        <w:rPr>
          <w:rFonts w:ascii="Times New Roman" w:hAnsi="Times New Roman" w:cs="Times New Roman"/>
          <w:sz w:val="24"/>
          <w:szCs w:val="24"/>
        </w:rPr>
      </w:pPr>
      <w:proofErr w:type="spellStart"/>
      <w:r w:rsidRPr="00B92E78">
        <w:rPr>
          <w:rFonts w:ascii="Times New Roman" w:hAnsi="Times New Roman" w:cs="Times New Roman"/>
          <w:sz w:val="24"/>
          <w:szCs w:val="24"/>
        </w:rPr>
        <w:t>Adeyinka</w:t>
      </w:r>
      <w:proofErr w:type="spellEnd"/>
      <w:r w:rsidRPr="00B92E78">
        <w:rPr>
          <w:rFonts w:ascii="Times New Roman" w:hAnsi="Times New Roman" w:cs="Times New Roman"/>
          <w:sz w:val="24"/>
          <w:szCs w:val="24"/>
        </w:rPr>
        <w:t xml:space="preserve"> et al. (2019): Effects of encroachment on government-acquired lands, focusing on the socioeconomic and environmental implications.</w:t>
      </w:r>
    </w:p>
    <w:p w:rsidR="00E94778" w:rsidRPr="00B92E78" w:rsidRDefault="00E94778" w:rsidP="00E94778">
      <w:pPr>
        <w:spacing w:line="360" w:lineRule="auto"/>
        <w:ind w:left="720" w:hanging="720"/>
        <w:jc w:val="both"/>
        <w:rPr>
          <w:rFonts w:ascii="Times New Roman" w:hAnsi="Times New Roman" w:cs="Times New Roman"/>
          <w:sz w:val="24"/>
          <w:szCs w:val="24"/>
        </w:rPr>
      </w:pPr>
      <w:proofErr w:type="spellStart"/>
      <w:r w:rsidRPr="00B92E78">
        <w:rPr>
          <w:rFonts w:ascii="Times New Roman" w:hAnsi="Times New Roman" w:cs="Times New Roman"/>
          <w:sz w:val="24"/>
          <w:szCs w:val="24"/>
        </w:rPr>
        <w:t>Agyenim-Boateng</w:t>
      </w:r>
      <w:proofErr w:type="spellEnd"/>
      <w:r w:rsidRPr="00B92E78">
        <w:rPr>
          <w:rFonts w:ascii="Times New Roman" w:hAnsi="Times New Roman" w:cs="Times New Roman"/>
          <w:sz w:val="24"/>
          <w:szCs w:val="24"/>
        </w:rPr>
        <w:t xml:space="preserve">, C., &amp; </w:t>
      </w:r>
      <w:proofErr w:type="spellStart"/>
      <w:r w:rsidRPr="00B92E78">
        <w:rPr>
          <w:rFonts w:ascii="Times New Roman" w:hAnsi="Times New Roman" w:cs="Times New Roman"/>
          <w:sz w:val="24"/>
          <w:szCs w:val="24"/>
        </w:rPr>
        <w:t>Boakye-Danquah</w:t>
      </w:r>
      <w:proofErr w:type="spellEnd"/>
      <w:r w:rsidRPr="00B92E78">
        <w:rPr>
          <w:rFonts w:ascii="Times New Roman" w:hAnsi="Times New Roman" w:cs="Times New Roman"/>
          <w:sz w:val="24"/>
          <w:szCs w:val="24"/>
        </w:rPr>
        <w:t>, J. (2018): Land Use Encroachment and Its Impact on Forest Reserves in Ghana. Journal of Environmental Science and Health, Part B, 53, 247-255.</w:t>
      </w:r>
    </w:p>
    <w:p w:rsidR="00E94778" w:rsidRPr="00B92E78" w:rsidRDefault="00E94778" w:rsidP="00E94778">
      <w:pPr>
        <w:spacing w:line="360" w:lineRule="auto"/>
        <w:ind w:left="720" w:hanging="720"/>
        <w:jc w:val="both"/>
        <w:rPr>
          <w:rFonts w:ascii="Times New Roman" w:hAnsi="Times New Roman" w:cs="Times New Roman"/>
          <w:sz w:val="24"/>
          <w:szCs w:val="24"/>
        </w:rPr>
      </w:pPr>
      <w:proofErr w:type="spellStart"/>
      <w:r w:rsidRPr="00B92E78">
        <w:rPr>
          <w:rFonts w:ascii="Times New Roman" w:hAnsi="Times New Roman" w:cs="Times New Roman"/>
          <w:sz w:val="24"/>
          <w:szCs w:val="24"/>
        </w:rPr>
        <w:t>Akintola</w:t>
      </w:r>
      <w:proofErr w:type="spellEnd"/>
      <w:r w:rsidRPr="00B92E78">
        <w:rPr>
          <w:rFonts w:ascii="Times New Roman" w:hAnsi="Times New Roman" w:cs="Times New Roman"/>
          <w:sz w:val="24"/>
          <w:szCs w:val="24"/>
        </w:rPr>
        <w:t xml:space="preserve">, A. O., &amp; </w:t>
      </w:r>
      <w:proofErr w:type="spellStart"/>
      <w:r w:rsidRPr="00B92E78">
        <w:rPr>
          <w:rFonts w:ascii="Times New Roman" w:hAnsi="Times New Roman" w:cs="Times New Roman"/>
          <w:sz w:val="24"/>
          <w:szCs w:val="24"/>
        </w:rPr>
        <w:t>Oluwatayo</w:t>
      </w:r>
      <w:proofErr w:type="spellEnd"/>
      <w:r w:rsidRPr="00B92E78">
        <w:rPr>
          <w:rFonts w:ascii="Times New Roman" w:hAnsi="Times New Roman" w:cs="Times New Roman"/>
          <w:sz w:val="24"/>
          <w:szCs w:val="24"/>
        </w:rPr>
        <w:t xml:space="preserve">, I. B. (2016): Encroachment on Government-Acquired Land: A Study of Urban Development in Nigeria. </w:t>
      </w:r>
      <w:proofErr w:type="gramStart"/>
      <w:r w:rsidRPr="00B92E78">
        <w:rPr>
          <w:rFonts w:ascii="Times New Roman" w:hAnsi="Times New Roman" w:cs="Times New Roman"/>
          <w:sz w:val="24"/>
          <w:szCs w:val="24"/>
        </w:rPr>
        <w:t>Journal of Urban Planning and Development, 142(2), 05016002.</w:t>
      </w:r>
      <w:proofErr w:type="gramEnd"/>
    </w:p>
    <w:p w:rsidR="00E94778" w:rsidRPr="00B92E78" w:rsidRDefault="00E94778" w:rsidP="00E94778">
      <w:pPr>
        <w:spacing w:line="360" w:lineRule="auto"/>
        <w:ind w:left="720" w:hanging="720"/>
        <w:jc w:val="both"/>
        <w:rPr>
          <w:rFonts w:ascii="Times New Roman" w:hAnsi="Times New Roman" w:cs="Times New Roman"/>
          <w:sz w:val="24"/>
          <w:szCs w:val="24"/>
        </w:rPr>
      </w:pPr>
      <w:proofErr w:type="spellStart"/>
      <w:r w:rsidRPr="00B92E78">
        <w:rPr>
          <w:rFonts w:ascii="Times New Roman" w:hAnsi="Times New Roman" w:cs="Times New Roman"/>
          <w:sz w:val="24"/>
          <w:szCs w:val="24"/>
        </w:rPr>
        <w:t>Akinwumi</w:t>
      </w:r>
      <w:proofErr w:type="spellEnd"/>
      <w:r w:rsidRPr="00B92E78">
        <w:rPr>
          <w:rFonts w:ascii="Times New Roman" w:hAnsi="Times New Roman" w:cs="Times New Roman"/>
          <w:sz w:val="24"/>
          <w:szCs w:val="24"/>
        </w:rPr>
        <w:t xml:space="preserve"> and </w:t>
      </w:r>
      <w:proofErr w:type="spellStart"/>
      <w:r w:rsidRPr="00B92E78">
        <w:rPr>
          <w:rFonts w:ascii="Times New Roman" w:hAnsi="Times New Roman" w:cs="Times New Roman"/>
          <w:sz w:val="24"/>
          <w:szCs w:val="24"/>
        </w:rPr>
        <w:t>Adetula</w:t>
      </w:r>
      <w:proofErr w:type="spellEnd"/>
      <w:r w:rsidRPr="00B92E78">
        <w:rPr>
          <w:rFonts w:ascii="Times New Roman" w:hAnsi="Times New Roman" w:cs="Times New Roman"/>
          <w:sz w:val="24"/>
          <w:szCs w:val="24"/>
        </w:rPr>
        <w:t xml:space="preserve"> (2020): Impact of encroachment on government lands on urban development, emphasizing the need for sustainable land management practices.</w:t>
      </w:r>
    </w:p>
    <w:p w:rsidR="00E94778" w:rsidRPr="00B92E78" w:rsidRDefault="00E94778" w:rsidP="00E94778">
      <w:pPr>
        <w:spacing w:line="360" w:lineRule="auto"/>
        <w:ind w:left="720" w:hanging="720"/>
        <w:jc w:val="both"/>
        <w:rPr>
          <w:rFonts w:ascii="Times New Roman" w:hAnsi="Times New Roman" w:cs="Times New Roman"/>
          <w:sz w:val="24"/>
          <w:szCs w:val="24"/>
        </w:rPr>
      </w:pPr>
      <w:proofErr w:type="spellStart"/>
      <w:r w:rsidRPr="00B92E78">
        <w:rPr>
          <w:rFonts w:ascii="Times New Roman" w:hAnsi="Times New Roman" w:cs="Times New Roman"/>
          <w:sz w:val="24"/>
          <w:szCs w:val="24"/>
        </w:rPr>
        <w:t>Ezewudo</w:t>
      </w:r>
      <w:proofErr w:type="spellEnd"/>
      <w:r w:rsidRPr="00B92E78">
        <w:rPr>
          <w:rFonts w:ascii="Times New Roman" w:hAnsi="Times New Roman" w:cs="Times New Roman"/>
          <w:sz w:val="24"/>
          <w:szCs w:val="24"/>
        </w:rPr>
        <w:t>, C. I. (2020): Land Encroachment and Urban Development: A Review of Literature. Journal of Urban Studies and Research, 2020, 1-9.</w:t>
      </w:r>
    </w:p>
    <w:p w:rsidR="00E94778" w:rsidRPr="00B92E78" w:rsidRDefault="00E94778" w:rsidP="00E94778">
      <w:pPr>
        <w:spacing w:line="360" w:lineRule="auto"/>
        <w:ind w:left="720" w:hanging="720"/>
        <w:jc w:val="both"/>
        <w:rPr>
          <w:rFonts w:ascii="Times New Roman" w:hAnsi="Times New Roman" w:cs="Times New Roman"/>
          <w:sz w:val="24"/>
          <w:szCs w:val="24"/>
        </w:rPr>
      </w:pPr>
      <w:proofErr w:type="spellStart"/>
      <w:r w:rsidRPr="00B92E78">
        <w:rPr>
          <w:rFonts w:ascii="Times New Roman" w:hAnsi="Times New Roman" w:cs="Times New Roman"/>
          <w:sz w:val="24"/>
          <w:szCs w:val="24"/>
        </w:rPr>
        <w:t>Ezewudo</w:t>
      </w:r>
      <w:proofErr w:type="spellEnd"/>
      <w:r w:rsidRPr="00B92E78">
        <w:rPr>
          <w:rFonts w:ascii="Times New Roman" w:hAnsi="Times New Roman" w:cs="Times New Roman"/>
          <w:sz w:val="24"/>
          <w:szCs w:val="24"/>
        </w:rPr>
        <w:t>, C. I. (2020): Land Encroachment and Urban Development: A Review of Literature. Journal of Urban Studies and Research, 2020, 1-9.</w:t>
      </w:r>
    </w:p>
    <w:p w:rsidR="00E94778" w:rsidRPr="00B92E78" w:rsidRDefault="00E94778" w:rsidP="00E94778">
      <w:pPr>
        <w:spacing w:line="360" w:lineRule="auto"/>
        <w:ind w:left="720" w:hanging="720"/>
        <w:jc w:val="both"/>
        <w:rPr>
          <w:rFonts w:ascii="Times New Roman" w:hAnsi="Times New Roman" w:cs="Times New Roman"/>
          <w:sz w:val="24"/>
          <w:szCs w:val="24"/>
        </w:rPr>
      </w:pPr>
      <w:proofErr w:type="spellStart"/>
      <w:r w:rsidRPr="00B92E78">
        <w:rPr>
          <w:rFonts w:ascii="Times New Roman" w:hAnsi="Times New Roman" w:cs="Times New Roman"/>
          <w:sz w:val="24"/>
          <w:szCs w:val="24"/>
        </w:rPr>
        <w:t>Fasona</w:t>
      </w:r>
      <w:proofErr w:type="spellEnd"/>
      <w:r w:rsidRPr="00B92E78">
        <w:rPr>
          <w:rFonts w:ascii="Times New Roman" w:hAnsi="Times New Roman" w:cs="Times New Roman"/>
          <w:sz w:val="24"/>
          <w:szCs w:val="24"/>
        </w:rPr>
        <w:t xml:space="preserve"> and </w:t>
      </w:r>
      <w:proofErr w:type="spellStart"/>
      <w:r w:rsidRPr="00B92E78">
        <w:rPr>
          <w:rFonts w:ascii="Times New Roman" w:hAnsi="Times New Roman" w:cs="Times New Roman"/>
          <w:sz w:val="24"/>
          <w:szCs w:val="24"/>
        </w:rPr>
        <w:t>Omojola</w:t>
      </w:r>
      <w:proofErr w:type="spellEnd"/>
      <w:r w:rsidRPr="00B92E78">
        <w:rPr>
          <w:rFonts w:ascii="Times New Roman" w:hAnsi="Times New Roman" w:cs="Times New Roman"/>
          <w:sz w:val="24"/>
          <w:szCs w:val="24"/>
        </w:rPr>
        <w:t xml:space="preserve"> (2016): Effects of encroachment on government lands in urban areas, highlighting the need for effective land use planning and management.</w:t>
      </w:r>
    </w:p>
    <w:p w:rsidR="00E94778" w:rsidRPr="00B92E78" w:rsidRDefault="00E94778" w:rsidP="00E94778">
      <w:pPr>
        <w:spacing w:line="360" w:lineRule="auto"/>
        <w:ind w:left="720" w:hanging="720"/>
        <w:jc w:val="both"/>
        <w:rPr>
          <w:rFonts w:ascii="Times New Roman" w:hAnsi="Times New Roman" w:cs="Times New Roman"/>
          <w:sz w:val="24"/>
          <w:szCs w:val="24"/>
        </w:rPr>
      </w:pPr>
      <w:r w:rsidRPr="00B92E78">
        <w:rPr>
          <w:rFonts w:ascii="Times New Roman" w:hAnsi="Times New Roman" w:cs="Times New Roman"/>
          <w:sz w:val="24"/>
          <w:szCs w:val="24"/>
        </w:rPr>
        <w:t>IPCC (2022): Impact of land encroachment on climate change, emphasizing the need for sustainable land use practices to mitigate its effects.</w:t>
      </w:r>
    </w:p>
    <w:p w:rsidR="00E94778" w:rsidRPr="00B92E78" w:rsidRDefault="00E94778" w:rsidP="00E94778">
      <w:pPr>
        <w:spacing w:line="360" w:lineRule="auto"/>
        <w:ind w:left="720" w:hanging="720"/>
        <w:jc w:val="both"/>
        <w:rPr>
          <w:rFonts w:ascii="Times New Roman" w:hAnsi="Times New Roman" w:cs="Times New Roman"/>
          <w:sz w:val="24"/>
          <w:szCs w:val="24"/>
        </w:rPr>
      </w:pPr>
      <w:proofErr w:type="spellStart"/>
      <w:r w:rsidRPr="00B92E78">
        <w:rPr>
          <w:rFonts w:ascii="Times New Roman" w:hAnsi="Times New Roman" w:cs="Times New Roman"/>
          <w:sz w:val="24"/>
          <w:szCs w:val="24"/>
        </w:rPr>
        <w:t>Muriithi</w:t>
      </w:r>
      <w:proofErr w:type="spellEnd"/>
      <w:r w:rsidRPr="00B92E78">
        <w:rPr>
          <w:rFonts w:ascii="Times New Roman" w:hAnsi="Times New Roman" w:cs="Times New Roman"/>
          <w:sz w:val="24"/>
          <w:szCs w:val="24"/>
        </w:rPr>
        <w:t xml:space="preserve"> et al. (2021): Causes and consequences of encroachment on government lands, emphasizing the need for sustainable land management practices.</w:t>
      </w:r>
    </w:p>
    <w:p w:rsidR="00E94778" w:rsidRPr="00B92E78" w:rsidRDefault="00E94778" w:rsidP="00E94778">
      <w:pPr>
        <w:spacing w:line="360" w:lineRule="auto"/>
        <w:ind w:left="720" w:hanging="720"/>
        <w:jc w:val="both"/>
        <w:rPr>
          <w:rFonts w:ascii="Times New Roman" w:hAnsi="Times New Roman" w:cs="Times New Roman"/>
          <w:sz w:val="24"/>
          <w:szCs w:val="24"/>
        </w:rPr>
      </w:pPr>
      <w:proofErr w:type="spellStart"/>
      <w:r w:rsidRPr="00B92E78">
        <w:rPr>
          <w:rFonts w:ascii="Times New Roman" w:hAnsi="Times New Roman" w:cs="Times New Roman"/>
          <w:sz w:val="24"/>
          <w:szCs w:val="24"/>
        </w:rPr>
        <w:lastRenderedPageBreak/>
        <w:t>Oduro-Ofori</w:t>
      </w:r>
      <w:proofErr w:type="spellEnd"/>
      <w:r w:rsidRPr="00B92E78">
        <w:rPr>
          <w:rFonts w:ascii="Times New Roman" w:hAnsi="Times New Roman" w:cs="Times New Roman"/>
          <w:sz w:val="24"/>
          <w:szCs w:val="24"/>
        </w:rPr>
        <w:t xml:space="preserve"> et al. (2022): Relationship between encroachment and land degradation, emphasizing the importance of land conservation.</w:t>
      </w:r>
    </w:p>
    <w:p w:rsidR="00E94778" w:rsidRPr="00B92E78" w:rsidRDefault="00E94778" w:rsidP="00E94778">
      <w:pPr>
        <w:spacing w:line="360" w:lineRule="auto"/>
        <w:ind w:left="720" w:hanging="720"/>
        <w:jc w:val="both"/>
        <w:rPr>
          <w:rFonts w:ascii="Times New Roman" w:hAnsi="Times New Roman" w:cs="Times New Roman"/>
          <w:sz w:val="24"/>
          <w:szCs w:val="24"/>
        </w:rPr>
      </w:pPr>
      <w:proofErr w:type="spellStart"/>
      <w:r w:rsidRPr="00B92E78">
        <w:rPr>
          <w:rFonts w:ascii="Times New Roman" w:hAnsi="Times New Roman" w:cs="Times New Roman"/>
          <w:sz w:val="24"/>
          <w:szCs w:val="24"/>
        </w:rPr>
        <w:t>Oduwaye</w:t>
      </w:r>
      <w:proofErr w:type="spellEnd"/>
      <w:r w:rsidRPr="00B92E78">
        <w:rPr>
          <w:rFonts w:ascii="Times New Roman" w:hAnsi="Times New Roman" w:cs="Times New Roman"/>
          <w:sz w:val="24"/>
          <w:szCs w:val="24"/>
        </w:rPr>
        <w:t>, L. (2015): Challenges of Land Management in Urban Areas: A Case Study of Lagos State, Nigeria. Journal of Urban and Regional Studies, 9(1), 1-12.</w:t>
      </w:r>
    </w:p>
    <w:p w:rsidR="00E94778" w:rsidRPr="00B92E78" w:rsidRDefault="00E94778" w:rsidP="00E94778">
      <w:pPr>
        <w:spacing w:line="360" w:lineRule="auto"/>
        <w:ind w:left="720" w:hanging="720"/>
        <w:jc w:val="both"/>
        <w:rPr>
          <w:rFonts w:ascii="Times New Roman" w:hAnsi="Times New Roman" w:cs="Times New Roman"/>
          <w:sz w:val="24"/>
          <w:szCs w:val="24"/>
        </w:rPr>
      </w:pPr>
      <w:r w:rsidRPr="00B92E78">
        <w:rPr>
          <w:rFonts w:ascii="Times New Roman" w:hAnsi="Times New Roman" w:cs="Times New Roman"/>
          <w:sz w:val="24"/>
          <w:szCs w:val="24"/>
        </w:rPr>
        <w:t>OECD (2022): Global trends and challenges of land encroachment, highlighting the need for effective governance and management of land resources.</w:t>
      </w:r>
    </w:p>
    <w:p w:rsidR="00E94778" w:rsidRPr="00B92E78" w:rsidRDefault="00E94778" w:rsidP="00E94778">
      <w:pPr>
        <w:spacing w:line="360" w:lineRule="auto"/>
        <w:ind w:left="720" w:hanging="720"/>
        <w:jc w:val="both"/>
        <w:rPr>
          <w:rFonts w:ascii="Times New Roman" w:hAnsi="Times New Roman" w:cs="Times New Roman"/>
          <w:sz w:val="24"/>
          <w:szCs w:val="24"/>
        </w:rPr>
      </w:pPr>
      <w:proofErr w:type="spellStart"/>
      <w:r w:rsidRPr="00B92E78">
        <w:rPr>
          <w:rFonts w:ascii="Times New Roman" w:hAnsi="Times New Roman" w:cs="Times New Roman"/>
          <w:sz w:val="24"/>
          <w:szCs w:val="24"/>
        </w:rPr>
        <w:t>Olawuni</w:t>
      </w:r>
      <w:proofErr w:type="spellEnd"/>
      <w:r w:rsidRPr="00B92E78">
        <w:rPr>
          <w:rFonts w:ascii="Times New Roman" w:hAnsi="Times New Roman" w:cs="Times New Roman"/>
          <w:sz w:val="24"/>
          <w:szCs w:val="24"/>
        </w:rPr>
        <w:t xml:space="preserve">, P. O., &amp; </w:t>
      </w:r>
      <w:proofErr w:type="spellStart"/>
      <w:r w:rsidRPr="00B92E78">
        <w:rPr>
          <w:rFonts w:ascii="Times New Roman" w:hAnsi="Times New Roman" w:cs="Times New Roman"/>
          <w:sz w:val="24"/>
          <w:szCs w:val="24"/>
        </w:rPr>
        <w:t>Abiola</w:t>
      </w:r>
      <w:proofErr w:type="spellEnd"/>
      <w:r w:rsidRPr="00B92E78">
        <w:rPr>
          <w:rFonts w:ascii="Times New Roman" w:hAnsi="Times New Roman" w:cs="Times New Roman"/>
          <w:sz w:val="24"/>
          <w:szCs w:val="24"/>
        </w:rPr>
        <w:t>, O. S. (2017): Land Use Encroachment and Its Impact on Urban Development: A Case Study of Lagos State, Nigeria. Journal of Environmental Management and Tourism, 8(1), 145-155.</w:t>
      </w:r>
    </w:p>
    <w:p w:rsidR="00E94778" w:rsidRPr="00B92E78" w:rsidRDefault="00E94778" w:rsidP="00E94778">
      <w:pPr>
        <w:spacing w:line="360" w:lineRule="auto"/>
        <w:ind w:left="720" w:hanging="720"/>
        <w:jc w:val="both"/>
        <w:rPr>
          <w:rFonts w:ascii="Times New Roman" w:hAnsi="Times New Roman" w:cs="Times New Roman"/>
          <w:sz w:val="24"/>
          <w:szCs w:val="24"/>
        </w:rPr>
      </w:pPr>
      <w:proofErr w:type="spellStart"/>
      <w:r w:rsidRPr="00B92E78">
        <w:rPr>
          <w:rFonts w:ascii="Times New Roman" w:hAnsi="Times New Roman" w:cs="Times New Roman"/>
          <w:sz w:val="24"/>
          <w:szCs w:val="24"/>
        </w:rPr>
        <w:t>Oloyede</w:t>
      </w:r>
      <w:proofErr w:type="spellEnd"/>
      <w:r w:rsidRPr="00B92E78">
        <w:rPr>
          <w:rFonts w:ascii="Times New Roman" w:hAnsi="Times New Roman" w:cs="Times New Roman"/>
          <w:sz w:val="24"/>
          <w:szCs w:val="24"/>
        </w:rPr>
        <w:t xml:space="preserve"> and </w:t>
      </w:r>
      <w:proofErr w:type="spellStart"/>
      <w:r w:rsidRPr="00B92E78">
        <w:rPr>
          <w:rFonts w:ascii="Times New Roman" w:hAnsi="Times New Roman" w:cs="Times New Roman"/>
          <w:sz w:val="24"/>
          <w:szCs w:val="24"/>
        </w:rPr>
        <w:t>Akande</w:t>
      </w:r>
      <w:proofErr w:type="spellEnd"/>
      <w:r w:rsidRPr="00B92E78">
        <w:rPr>
          <w:rFonts w:ascii="Times New Roman" w:hAnsi="Times New Roman" w:cs="Times New Roman"/>
          <w:sz w:val="24"/>
          <w:szCs w:val="24"/>
        </w:rPr>
        <w:t xml:space="preserve"> (2022): Impact of encroachment on government lands, highlighting the consequences on urban development and land use planning.</w:t>
      </w:r>
    </w:p>
    <w:p w:rsidR="00E94778" w:rsidRPr="00B92E78" w:rsidRDefault="00E94778" w:rsidP="00E94778">
      <w:pPr>
        <w:spacing w:line="360" w:lineRule="auto"/>
        <w:ind w:left="720" w:hanging="720"/>
        <w:jc w:val="both"/>
        <w:rPr>
          <w:rFonts w:ascii="Times New Roman" w:hAnsi="Times New Roman" w:cs="Times New Roman"/>
          <w:sz w:val="24"/>
          <w:szCs w:val="24"/>
        </w:rPr>
      </w:pPr>
      <w:r w:rsidRPr="00B92E78">
        <w:rPr>
          <w:rFonts w:ascii="Times New Roman" w:hAnsi="Times New Roman" w:cs="Times New Roman"/>
          <w:sz w:val="24"/>
          <w:szCs w:val="24"/>
        </w:rPr>
        <w:t>UN (2015): Importance of responsible land governance and management, highlighting the need to prevent encroachment on government lands and promote sustainable development.</w:t>
      </w:r>
    </w:p>
    <w:p w:rsidR="00EE47C4" w:rsidRPr="00B92E78" w:rsidRDefault="00EE47C4" w:rsidP="001E128A">
      <w:pPr>
        <w:spacing w:line="360" w:lineRule="auto"/>
        <w:jc w:val="both"/>
        <w:rPr>
          <w:rFonts w:ascii="Times New Roman" w:hAnsi="Times New Roman" w:cs="Times New Roman"/>
          <w:sz w:val="24"/>
          <w:szCs w:val="24"/>
        </w:rPr>
      </w:pPr>
    </w:p>
    <w:sectPr w:rsidR="00EE47C4" w:rsidRPr="00B92E78" w:rsidSect="00B26D22">
      <w:pgSz w:w="11520" w:h="14400" w:code="1"/>
      <w:pgMar w:top="1008" w:right="1008" w:bottom="1008" w:left="100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51E8" w:rsidRDefault="006051E8" w:rsidP="00B92E78">
      <w:pPr>
        <w:spacing w:after="0" w:line="240" w:lineRule="auto"/>
      </w:pPr>
      <w:r>
        <w:separator/>
      </w:r>
    </w:p>
  </w:endnote>
  <w:endnote w:type="continuationSeparator" w:id="0">
    <w:p w:rsidR="006051E8" w:rsidRDefault="006051E8" w:rsidP="00B92E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ibre Baskerville">
    <w:altName w:val="Times New Roman"/>
    <w:charset w:val="00"/>
    <w:family w:val="auto"/>
    <w:pitch w:val="default"/>
    <w:sig w:usb0="00000000" w:usb1="00000000" w:usb2="00000000" w:usb3="00000000" w:csb0="00000000"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943584"/>
      <w:docPartObj>
        <w:docPartGallery w:val="Page Numbers (Bottom of Page)"/>
        <w:docPartUnique/>
      </w:docPartObj>
    </w:sdtPr>
    <w:sdtContent>
      <w:p w:rsidR="006448DE" w:rsidRDefault="006448DE">
        <w:pPr>
          <w:pStyle w:val="Footer"/>
          <w:jc w:val="center"/>
        </w:pPr>
        <w:fldSimple w:instr=" PAGE   \* MERGEFORMAT ">
          <w:r w:rsidR="00552806">
            <w:rPr>
              <w:noProof/>
            </w:rPr>
            <w:t>ii</w:t>
          </w:r>
        </w:fldSimple>
      </w:p>
    </w:sdtContent>
  </w:sdt>
  <w:p w:rsidR="006448DE" w:rsidRDefault="006448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51E8" w:rsidRDefault="006051E8" w:rsidP="00B92E78">
      <w:pPr>
        <w:spacing w:after="0" w:line="240" w:lineRule="auto"/>
      </w:pPr>
      <w:r>
        <w:separator/>
      </w:r>
    </w:p>
  </w:footnote>
  <w:footnote w:type="continuationSeparator" w:id="0">
    <w:p w:rsidR="006051E8" w:rsidRDefault="006051E8" w:rsidP="00B92E7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useFELayout/>
  </w:compat>
  <w:rsids>
    <w:rsidRoot w:val="00A2327F"/>
    <w:rsid w:val="00001BBB"/>
    <w:rsid w:val="000022BD"/>
    <w:rsid w:val="000062E1"/>
    <w:rsid w:val="00017B5C"/>
    <w:rsid w:val="00017FA0"/>
    <w:rsid w:val="00021441"/>
    <w:rsid w:val="000331C9"/>
    <w:rsid w:val="00044140"/>
    <w:rsid w:val="00073589"/>
    <w:rsid w:val="00073D65"/>
    <w:rsid w:val="00074177"/>
    <w:rsid w:val="00094F2D"/>
    <w:rsid w:val="000B2FB9"/>
    <w:rsid w:val="000D5A0B"/>
    <w:rsid w:val="000F1D0F"/>
    <w:rsid w:val="00101DDA"/>
    <w:rsid w:val="00116466"/>
    <w:rsid w:val="001166D8"/>
    <w:rsid w:val="00117AA6"/>
    <w:rsid w:val="00134E00"/>
    <w:rsid w:val="0014158E"/>
    <w:rsid w:val="00150750"/>
    <w:rsid w:val="0015091D"/>
    <w:rsid w:val="001511EB"/>
    <w:rsid w:val="001641F6"/>
    <w:rsid w:val="00195D57"/>
    <w:rsid w:val="001B1F1A"/>
    <w:rsid w:val="001B4226"/>
    <w:rsid w:val="001B7BCC"/>
    <w:rsid w:val="001C70A5"/>
    <w:rsid w:val="001E128A"/>
    <w:rsid w:val="001E3EE2"/>
    <w:rsid w:val="001F0506"/>
    <w:rsid w:val="00203831"/>
    <w:rsid w:val="002053AF"/>
    <w:rsid w:val="002053D4"/>
    <w:rsid w:val="002358E6"/>
    <w:rsid w:val="00240402"/>
    <w:rsid w:val="0024324A"/>
    <w:rsid w:val="002634AA"/>
    <w:rsid w:val="00270178"/>
    <w:rsid w:val="00282E44"/>
    <w:rsid w:val="00292E29"/>
    <w:rsid w:val="00297DAA"/>
    <w:rsid w:val="002B216F"/>
    <w:rsid w:val="00301B42"/>
    <w:rsid w:val="00306616"/>
    <w:rsid w:val="003118EC"/>
    <w:rsid w:val="00314552"/>
    <w:rsid w:val="00327E66"/>
    <w:rsid w:val="00330280"/>
    <w:rsid w:val="00334410"/>
    <w:rsid w:val="00334FE7"/>
    <w:rsid w:val="00350057"/>
    <w:rsid w:val="003641FF"/>
    <w:rsid w:val="00372C96"/>
    <w:rsid w:val="00374895"/>
    <w:rsid w:val="003C035F"/>
    <w:rsid w:val="003C4A54"/>
    <w:rsid w:val="003C5629"/>
    <w:rsid w:val="003D02D9"/>
    <w:rsid w:val="003D2758"/>
    <w:rsid w:val="003D6F32"/>
    <w:rsid w:val="003E0C2F"/>
    <w:rsid w:val="004024BC"/>
    <w:rsid w:val="00422C83"/>
    <w:rsid w:val="00423DF9"/>
    <w:rsid w:val="00424934"/>
    <w:rsid w:val="00433E83"/>
    <w:rsid w:val="00436C5F"/>
    <w:rsid w:val="0048531E"/>
    <w:rsid w:val="00492075"/>
    <w:rsid w:val="004A2571"/>
    <w:rsid w:val="004B6BC0"/>
    <w:rsid w:val="004B6D81"/>
    <w:rsid w:val="004C0325"/>
    <w:rsid w:val="004C47BF"/>
    <w:rsid w:val="004D58DC"/>
    <w:rsid w:val="004E360B"/>
    <w:rsid w:val="004E4EA7"/>
    <w:rsid w:val="004E7178"/>
    <w:rsid w:val="004F094D"/>
    <w:rsid w:val="00501152"/>
    <w:rsid w:val="00504FE2"/>
    <w:rsid w:val="0051423D"/>
    <w:rsid w:val="0051427B"/>
    <w:rsid w:val="00531342"/>
    <w:rsid w:val="005364D7"/>
    <w:rsid w:val="00541CB9"/>
    <w:rsid w:val="00552806"/>
    <w:rsid w:val="005534D2"/>
    <w:rsid w:val="00557873"/>
    <w:rsid w:val="0056337B"/>
    <w:rsid w:val="005646C3"/>
    <w:rsid w:val="00585695"/>
    <w:rsid w:val="005B4DB3"/>
    <w:rsid w:val="005C0972"/>
    <w:rsid w:val="005C150A"/>
    <w:rsid w:val="005C257F"/>
    <w:rsid w:val="005C6A59"/>
    <w:rsid w:val="005F0709"/>
    <w:rsid w:val="005F19C4"/>
    <w:rsid w:val="006051E8"/>
    <w:rsid w:val="00614D8A"/>
    <w:rsid w:val="006229D8"/>
    <w:rsid w:val="006448DE"/>
    <w:rsid w:val="00646392"/>
    <w:rsid w:val="00662BBC"/>
    <w:rsid w:val="006A18B6"/>
    <w:rsid w:val="006C14FD"/>
    <w:rsid w:val="006C3729"/>
    <w:rsid w:val="006C6B3F"/>
    <w:rsid w:val="006D0093"/>
    <w:rsid w:val="006D3762"/>
    <w:rsid w:val="006D66EF"/>
    <w:rsid w:val="006E4574"/>
    <w:rsid w:val="006F72AB"/>
    <w:rsid w:val="007018CA"/>
    <w:rsid w:val="007032DE"/>
    <w:rsid w:val="00703736"/>
    <w:rsid w:val="00716FB7"/>
    <w:rsid w:val="00720AF3"/>
    <w:rsid w:val="007251C9"/>
    <w:rsid w:val="0072790B"/>
    <w:rsid w:val="00730337"/>
    <w:rsid w:val="00733AF0"/>
    <w:rsid w:val="00734AD2"/>
    <w:rsid w:val="00743AC6"/>
    <w:rsid w:val="00746898"/>
    <w:rsid w:val="00750071"/>
    <w:rsid w:val="00754ECF"/>
    <w:rsid w:val="00757479"/>
    <w:rsid w:val="00775135"/>
    <w:rsid w:val="00790006"/>
    <w:rsid w:val="007A5D89"/>
    <w:rsid w:val="007C3D9B"/>
    <w:rsid w:val="007D2E0A"/>
    <w:rsid w:val="007D3F94"/>
    <w:rsid w:val="007D6A61"/>
    <w:rsid w:val="007D78D8"/>
    <w:rsid w:val="007E1B2E"/>
    <w:rsid w:val="007E783A"/>
    <w:rsid w:val="008127E5"/>
    <w:rsid w:val="00814515"/>
    <w:rsid w:val="00816A04"/>
    <w:rsid w:val="008257F9"/>
    <w:rsid w:val="00832AAA"/>
    <w:rsid w:val="008414E0"/>
    <w:rsid w:val="0084355F"/>
    <w:rsid w:val="00853883"/>
    <w:rsid w:val="00853D95"/>
    <w:rsid w:val="008627E8"/>
    <w:rsid w:val="00864A77"/>
    <w:rsid w:val="00864F47"/>
    <w:rsid w:val="00877F5E"/>
    <w:rsid w:val="00884A57"/>
    <w:rsid w:val="008947C6"/>
    <w:rsid w:val="00895AFA"/>
    <w:rsid w:val="00896D62"/>
    <w:rsid w:val="00897F91"/>
    <w:rsid w:val="008A28F3"/>
    <w:rsid w:val="008B084A"/>
    <w:rsid w:val="008C7DFC"/>
    <w:rsid w:val="008E5D08"/>
    <w:rsid w:val="008F7896"/>
    <w:rsid w:val="00907588"/>
    <w:rsid w:val="00917D75"/>
    <w:rsid w:val="00941134"/>
    <w:rsid w:val="00954EEE"/>
    <w:rsid w:val="0095744B"/>
    <w:rsid w:val="009659FA"/>
    <w:rsid w:val="00981CFD"/>
    <w:rsid w:val="00983EA8"/>
    <w:rsid w:val="009856E4"/>
    <w:rsid w:val="00985C68"/>
    <w:rsid w:val="009879F7"/>
    <w:rsid w:val="009A0687"/>
    <w:rsid w:val="009C008E"/>
    <w:rsid w:val="009E46B3"/>
    <w:rsid w:val="00A01966"/>
    <w:rsid w:val="00A02958"/>
    <w:rsid w:val="00A07C60"/>
    <w:rsid w:val="00A1066D"/>
    <w:rsid w:val="00A2327F"/>
    <w:rsid w:val="00A61837"/>
    <w:rsid w:val="00A64222"/>
    <w:rsid w:val="00A658D1"/>
    <w:rsid w:val="00A8120E"/>
    <w:rsid w:val="00A86C1F"/>
    <w:rsid w:val="00A87186"/>
    <w:rsid w:val="00A94E6F"/>
    <w:rsid w:val="00A97E7E"/>
    <w:rsid w:val="00AB3197"/>
    <w:rsid w:val="00AC2280"/>
    <w:rsid w:val="00AC2573"/>
    <w:rsid w:val="00AC4CFC"/>
    <w:rsid w:val="00AD2538"/>
    <w:rsid w:val="00AD2C82"/>
    <w:rsid w:val="00AD760C"/>
    <w:rsid w:val="00AE3086"/>
    <w:rsid w:val="00AF000B"/>
    <w:rsid w:val="00B03C64"/>
    <w:rsid w:val="00B05166"/>
    <w:rsid w:val="00B22852"/>
    <w:rsid w:val="00B26D22"/>
    <w:rsid w:val="00B33476"/>
    <w:rsid w:val="00B35DE6"/>
    <w:rsid w:val="00B42965"/>
    <w:rsid w:val="00B43686"/>
    <w:rsid w:val="00B5061A"/>
    <w:rsid w:val="00B51505"/>
    <w:rsid w:val="00B66CF5"/>
    <w:rsid w:val="00B76782"/>
    <w:rsid w:val="00B92E78"/>
    <w:rsid w:val="00B93F35"/>
    <w:rsid w:val="00BA4CE8"/>
    <w:rsid w:val="00BB359C"/>
    <w:rsid w:val="00BD167A"/>
    <w:rsid w:val="00BF2781"/>
    <w:rsid w:val="00BF3482"/>
    <w:rsid w:val="00C10754"/>
    <w:rsid w:val="00C13053"/>
    <w:rsid w:val="00C3118D"/>
    <w:rsid w:val="00C37BC1"/>
    <w:rsid w:val="00C5310C"/>
    <w:rsid w:val="00C74CE0"/>
    <w:rsid w:val="00C76010"/>
    <w:rsid w:val="00C81C00"/>
    <w:rsid w:val="00C82F22"/>
    <w:rsid w:val="00C872FA"/>
    <w:rsid w:val="00C9753B"/>
    <w:rsid w:val="00CA1C58"/>
    <w:rsid w:val="00CB4E0B"/>
    <w:rsid w:val="00CD04D5"/>
    <w:rsid w:val="00CD2018"/>
    <w:rsid w:val="00CF4362"/>
    <w:rsid w:val="00CF5C8D"/>
    <w:rsid w:val="00D029EA"/>
    <w:rsid w:val="00D156B8"/>
    <w:rsid w:val="00D4005C"/>
    <w:rsid w:val="00D46813"/>
    <w:rsid w:val="00D50B1B"/>
    <w:rsid w:val="00D514B4"/>
    <w:rsid w:val="00D51B94"/>
    <w:rsid w:val="00D53914"/>
    <w:rsid w:val="00D60F20"/>
    <w:rsid w:val="00D62C0E"/>
    <w:rsid w:val="00D76AAD"/>
    <w:rsid w:val="00D804AB"/>
    <w:rsid w:val="00D8368A"/>
    <w:rsid w:val="00D92965"/>
    <w:rsid w:val="00D95207"/>
    <w:rsid w:val="00DA0499"/>
    <w:rsid w:val="00DA3DEF"/>
    <w:rsid w:val="00DC23B9"/>
    <w:rsid w:val="00DC50BF"/>
    <w:rsid w:val="00DD23F2"/>
    <w:rsid w:val="00DE041E"/>
    <w:rsid w:val="00DE559A"/>
    <w:rsid w:val="00E01428"/>
    <w:rsid w:val="00E0715F"/>
    <w:rsid w:val="00E142FF"/>
    <w:rsid w:val="00E30245"/>
    <w:rsid w:val="00E36864"/>
    <w:rsid w:val="00E742D1"/>
    <w:rsid w:val="00E854E8"/>
    <w:rsid w:val="00E86B36"/>
    <w:rsid w:val="00E91FA0"/>
    <w:rsid w:val="00E94778"/>
    <w:rsid w:val="00EA2B24"/>
    <w:rsid w:val="00EC4FDA"/>
    <w:rsid w:val="00EC6897"/>
    <w:rsid w:val="00ED1B97"/>
    <w:rsid w:val="00EE47C4"/>
    <w:rsid w:val="00EF3577"/>
    <w:rsid w:val="00F021C2"/>
    <w:rsid w:val="00F03D0A"/>
    <w:rsid w:val="00F04191"/>
    <w:rsid w:val="00F15BBC"/>
    <w:rsid w:val="00F177EF"/>
    <w:rsid w:val="00F20934"/>
    <w:rsid w:val="00F211CA"/>
    <w:rsid w:val="00F277AD"/>
    <w:rsid w:val="00F45CD0"/>
    <w:rsid w:val="00F50C6D"/>
    <w:rsid w:val="00F53D31"/>
    <w:rsid w:val="00F60FA6"/>
    <w:rsid w:val="00F61EF2"/>
    <w:rsid w:val="00F642E8"/>
    <w:rsid w:val="00F75094"/>
    <w:rsid w:val="00F775FB"/>
    <w:rsid w:val="00FB33C9"/>
    <w:rsid w:val="00FB65F9"/>
    <w:rsid w:val="00FB7702"/>
    <w:rsid w:val="00FC6BA0"/>
    <w:rsid w:val="00FD1F24"/>
    <w:rsid w:val="00FD1FB1"/>
    <w:rsid w:val="00FD71B7"/>
    <w:rsid w:val="00FE15EE"/>
    <w:rsid w:val="00FF65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2" type="connector" idref="#_x0000_s1026"/>
        <o:r id="V:Rule3" type="connector" idref="#_x0000_s1027"/>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B42"/>
  </w:style>
  <w:style w:type="paragraph" w:styleId="Heading1">
    <w:name w:val="heading 1"/>
    <w:basedOn w:val="Normal"/>
    <w:next w:val="Normal"/>
    <w:link w:val="Heading1Char"/>
    <w:uiPriority w:val="9"/>
    <w:qFormat/>
    <w:rsid w:val="00C37BC1"/>
    <w:pPr>
      <w:keepNext/>
      <w:keepLines/>
      <w:spacing w:after="0" w:line="240" w:lineRule="auto"/>
      <w:outlineLvl w:val="0"/>
    </w:pPr>
    <w:rPr>
      <w:rFonts w:ascii="Times New Roman" w:eastAsiaTheme="majorEastAsia" w:hAnsi="Times New Roman"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7F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F91"/>
    <w:rPr>
      <w:rFonts w:ascii="Tahoma" w:hAnsi="Tahoma" w:cs="Tahoma"/>
      <w:sz w:val="16"/>
      <w:szCs w:val="16"/>
    </w:rPr>
  </w:style>
  <w:style w:type="paragraph" w:customStyle="1" w:styleId="BodyText2">
    <w:name w:val="Body Text2"/>
    <w:basedOn w:val="Normal"/>
    <w:rsid w:val="00897F91"/>
    <w:pPr>
      <w:shd w:val="clear" w:color="auto" w:fill="FFFFFF"/>
      <w:spacing w:before="540" w:after="120" w:line="551" w:lineRule="exact"/>
      <w:ind w:hanging="660"/>
    </w:pPr>
    <w:rPr>
      <w:rFonts w:ascii="Times New Roman" w:eastAsia="Times New Roman" w:hAnsi="Times New Roman" w:cs="Times New Roman"/>
    </w:rPr>
  </w:style>
  <w:style w:type="table" w:styleId="TableGrid">
    <w:name w:val="Table Grid"/>
    <w:basedOn w:val="TableNormal"/>
    <w:uiPriority w:val="59"/>
    <w:rsid w:val="00ED1B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1E128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E128A"/>
    <w:rPr>
      <w:rFonts w:ascii="Tahoma" w:hAnsi="Tahoma" w:cs="Tahoma"/>
      <w:sz w:val="16"/>
      <w:szCs w:val="16"/>
    </w:rPr>
  </w:style>
  <w:style w:type="character" w:customStyle="1" w:styleId="Heading1Char">
    <w:name w:val="Heading 1 Char"/>
    <w:basedOn w:val="DefaultParagraphFont"/>
    <w:link w:val="Heading1"/>
    <w:uiPriority w:val="9"/>
    <w:rsid w:val="00C37BC1"/>
    <w:rPr>
      <w:rFonts w:ascii="Times New Roman" w:eastAsiaTheme="majorEastAsia" w:hAnsi="Times New Roman" w:cstheme="majorBidi"/>
      <w:b/>
      <w:bCs/>
      <w:sz w:val="24"/>
      <w:szCs w:val="28"/>
    </w:rPr>
  </w:style>
  <w:style w:type="paragraph" w:styleId="NoSpacing">
    <w:name w:val="No Spacing"/>
    <w:uiPriority w:val="1"/>
    <w:qFormat/>
    <w:rsid w:val="00C37BC1"/>
    <w:pPr>
      <w:spacing w:after="0" w:line="240" w:lineRule="auto"/>
    </w:pPr>
  </w:style>
  <w:style w:type="paragraph" w:styleId="TOCHeading">
    <w:name w:val="TOC Heading"/>
    <w:basedOn w:val="Heading1"/>
    <w:next w:val="Normal"/>
    <w:uiPriority w:val="39"/>
    <w:semiHidden/>
    <w:unhideWhenUsed/>
    <w:qFormat/>
    <w:rsid w:val="003C5629"/>
    <w:pPr>
      <w:spacing w:before="480" w:line="276" w:lineRule="auto"/>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3C5629"/>
    <w:pPr>
      <w:spacing w:after="100"/>
    </w:pPr>
  </w:style>
  <w:style w:type="character" w:styleId="Hyperlink">
    <w:name w:val="Hyperlink"/>
    <w:basedOn w:val="DefaultParagraphFont"/>
    <w:uiPriority w:val="99"/>
    <w:unhideWhenUsed/>
    <w:rsid w:val="003C5629"/>
    <w:rPr>
      <w:color w:val="0000FF" w:themeColor="hyperlink"/>
      <w:u w:val="single"/>
    </w:rPr>
  </w:style>
  <w:style w:type="paragraph" w:styleId="Header">
    <w:name w:val="header"/>
    <w:basedOn w:val="Normal"/>
    <w:link w:val="HeaderChar"/>
    <w:uiPriority w:val="99"/>
    <w:semiHidden/>
    <w:unhideWhenUsed/>
    <w:rsid w:val="00B92E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2E78"/>
  </w:style>
  <w:style w:type="paragraph" w:styleId="Footer">
    <w:name w:val="footer"/>
    <w:basedOn w:val="Normal"/>
    <w:link w:val="FooterChar"/>
    <w:uiPriority w:val="99"/>
    <w:unhideWhenUsed/>
    <w:rsid w:val="00B92E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E78"/>
  </w:style>
</w:styles>
</file>

<file path=word/webSettings.xml><?xml version="1.0" encoding="utf-8"?>
<w:webSettings xmlns:r="http://schemas.openxmlformats.org/officeDocument/2006/relationships" xmlns:w="http://schemas.openxmlformats.org/wordprocessingml/2006/main">
  <w:divs>
    <w:div w:id="482551290">
      <w:bodyDiv w:val="1"/>
      <w:marLeft w:val="0"/>
      <w:marRight w:val="0"/>
      <w:marTop w:val="0"/>
      <w:marBottom w:val="0"/>
      <w:divBdr>
        <w:top w:val="none" w:sz="0" w:space="0" w:color="auto"/>
        <w:left w:val="none" w:sz="0" w:space="0" w:color="auto"/>
        <w:bottom w:val="none" w:sz="0" w:space="0" w:color="auto"/>
        <w:right w:val="none" w:sz="0" w:space="0" w:color="auto"/>
      </w:divBdr>
    </w:div>
    <w:div w:id="578295668">
      <w:bodyDiv w:val="1"/>
      <w:marLeft w:val="0"/>
      <w:marRight w:val="0"/>
      <w:marTop w:val="0"/>
      <w:marBottom w:val="0"/>
      <w:divBdr>
        <w:top w:val="none" w:sz="0" w:space="0" w:color="auto"/>
        <w:left w:val="none" w:sz="0" w:space="0" w:color="auto"/>
        <w:bottom w:val="none" w:sz="0" w:space="0" w:color="auto"/>
        <w:right w:val="none" w:sz="0" w:space="0" w:color="auto"/>
      </w:divBdr>
    </w:div>
    <w:div w:id="185715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F5FA6A-3D8A-4DD4-BCF9-9DE0BD5CF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48</Pages>
  <Words>11322</Words>
  <Characters>64539</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Abdulhakeem</dc:creator>
  <cp:lastModifiedBy>User</cp:lastModifiedBy>
  <cp:revision>8</cp:revision>
  <dcterms:created xsi:type="dcterms:W3CDTF">2025-07-06T15:25:00Z</dcterms:created>
  <dcterms:modified xsi:type="dcterms:W3CDTF">2025-08-07T10:43:00Z</dcterms:modified>
</cp:coreProperties>
</file>