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B5F2" w14:textId="77777777" w:rsidR="005A58CD" w:rsidRDefault="00000000">
      <w:pPr>
        <w:pStyle w:val="Title"/>
      </w:pPr>
      <w:r>
        <w:t>ANTIFUNGAL</w:t>
      </w:r>
      <w:r>
        <w:rPr>
          <w:spacing w:val="-5"/>
        </w:rPr>
        <w:t xml:space="preserve"> </w:t>
      </w:r>
      <w:r>
        <w:t>EFFECT</w:t>
      </w:r>
      <w:r>
        <w:rPr>
          <w:spacing w:val="-3"/>
        </w:rPr>
        <w:t xml:space="preserve"> </w:t>
      </w:r>
      <w:r>
        <w:rPr>
          <w:spacing w:val="-5"/>
        </w:rPr>
        <w:t>OF</w:t>
      </w:r>
    </w:p>
    <w:p w14:paraId="2EF6D550" w14:textId="77777777" w:rsidR="005A58CD" w:rsidRDefault="00000000">
      <w:pPr>
        <w:ind w:left="1424" w:right="1423"/>
        <w:jc w:val="center"/>
        <w:rPr>
          <w:b/>
          <w:sz w:val="48"/>
        </w:rPr>
      </w:pPr>
      <w:r>
        <w:rPr>
          <w:b/>
          <w:i/>
          <w:sz w:val="48"/>
        </w:rPr>
        <w:t>Bryophyllum</w:t>
      </w:r>
      <w:r>
        <w:rPr>
          <w:b/>
          <w:i/>
          <w:spacing w:val="-30"/>
          <w:sz w:val="48"/>
        </w:rPr>
        <w:t xml:space="preserve"> </w:t>
      </w:r>
      <w:r>
        <w:rPr>
          <w:b/>
          <w:i/>
          <w:sz w:val="48"/>
        </w:rPr>
        <w:t>pinnatum</w:t>
      </w:r>
      <w:r>
        <w:rPr>
          <w:b/>
          <w:sz w:val="48"/>
        </w:rPr>
        <w:t xml:space="preserve">(MIRACLE </w:t>
      </w:r>
      <w:r>
        <w:rPr>
          <w:b/>
          <w:spacing w:val="-2"/>
          <w:sz w:val="48"/>
        </w:rPr>
        <w:t>LEAF)</w:t>
      </w:r>
    </w:p>
    <w:p w14:paraId="4E623414" w14:textId="77777777" w:rsidR="005A58CD" w:rsidRDefault="005A58CD">
      <w:pPr>
        <w:pStyle w:val="BodyText"/>
        <w:ind w:left="0"/>
        <w:rPr>
          <w:b/>
          <w:sz w:val="48"/>
        </w:rPr>
      </w:pPr>
    </w:p>
    <w:p w14:paraId="2874D130" w14:textId="77777777" w:rsidR="005A58CD" w:rsidRDefault="005A58CD">
      <w:pPr>
        <w:pStyle w:val="BodyText"/>
        <w:spacing w:before="417"/>
        <w:ind w:left="0"/>
        <w:rPr>
          <w:b/>
          <w:sz w:val="48"/>
        </w:rPr>
      </w:pPr>
    </w:p>
    <w:p w14:paraId="2489E3D3" w14:textId="77777777" w:rsidR="004D139F" w:rsidRDefault="00000000">
      <w:pPr>
        <w:spacing w:line="343" w:lineRule="auto"/>
        <w:ind w:left="1932" w:right="1934" w:firstLine="1872"/>
        <w:rPr>
          <w:b/>
          <w:sz w:val="40"/>
        </w:rPr>
      </w:pPr>
      <w:r>
        <w:rPr>
          <w:b/>
          <w:sz w:val="40"/>
        </w:rPr>
        <w:t xml:space="preserve">PRESENTED BY: </w:t>
      </w:r>
    </w:p>
    <w:p w14:paraId="58F5D0C5" w14:textId="77777777" w:rsidR="005A58CD" w:rsidRPr="004D139F" w:rsidRDefault="004D139F" w:rsidP="004D139F">
      <w:pPr>
        <w:spacing w:line="343" w:lineRule="auto"/>
        <w:ind w:left="1932" w:right="1934"/>
        <w:rPr>
          <w:b/>
          <w:sz w:val="36"/>
          <w:szCs w:val="36"/>
        </w:rPr>
      </w:pPr>
      <w:r w:rsidRPr="004D139F">
        <w:rPr>
          <w:b/>
          <w:sz w:val="36"/>
          <w:szCs w:val="36"/>
        </w:rPr>
        <w:t>BENJILAR</w:t>
      </w:r>
      <w:r w:rsidR="0001117B">
        <w:rPr>
          <w:b/>
          <w:sz w:val="36"/>
          <w:szCs w:val="36"/>
        </w:rPr>
        <w:t xml:space="preserve"> </w:t>
      </w:r>
      <w:r w:rsidRPr="004D139F">
        <w:rPr>
          <w:b/>
          <w:sz w:val="36"/>
          <w:szCs w:val="36"/>
        </w:rPr>
        <w:t>TAIWO OLUWAFUNMI</w:t>
      </w:r>
    </w:p>
    <w:p w14:paraId="6956FB77" w14:textId="77777777" w:rsidR="005A58CD" w:rsidRPr="004D139F" w:rsidRDefault="00000000">
      <w:pPr>
        <w:spacing w:before="3"/>
        <w:ind w:left="3689"/>
        <w:rPr>
          <w:b/>
          <w:sz w:val="36"/>
          <w:szCs w:val="36"/>
        </w:rPr>
      </w:pPr>
      <w:r w:rsidRPr="004D139F">
        <w:rPr>
          <w:b/>
          <w:spacing w:val="-2"/>
          <w:sz w:val="36"/>
          <w:szCs w:val="36"/>
        </w:rPr>
        <w:t>HND/23/SLT/FT/0</w:t>
      </w:r>
      <w:r w:rsidR="004D139F" w:rsidRPr="004D139F">
        <w:rPr>
          <w:b/>
          <w:spacing w:val="-2"/>
          <w:sz w:val="36"/>
          <w:szCs w:val="36"/>
        </w:rPr>
        <w:t>854</w:t>
      </w:r>
    </w:p>
    <w:p w14:paraId="48FA05A2" w14:textId="77777777" w:rsidR="005A58CD" w:rsidRDefault="005A58CD">
      <w:pPr>
        <w:pStyle w:val="BodyText"/>
        <w:spacing w:before="357"/>
        <w:ind w:left="0"/>
        <w:rPr>
          <w:b/>
          <w:sz w:val="36"/>
        </w:rPr>
      </w:pPr>
    </w:p>
    <w:p w14:paraId="3AB6E5ED" w14:textId="77777777" w:rsidR="005A58CD" w:rsidRDefault="00000000">
      <w:pPr>
        <w:spacing w:line="368" w:lineRule="exact"/>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14:paraId="159F9948" w14:textId="4B602B2B" w:rsidR="005A58CD" w:rsidRDefault="00000000">
      <w:pPr>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w:t>
      </w:r>
      <w:r w:rsidR="000237DF">
        <w:rPr>
          <w:b/>
          <w:sz w:val="32"/>
        </w:rPr>
        <w:t xml:space="preserve">ENVIRONMENTAL </w:t>
      </w:r>
      <w:r>
        <w:rPr>
          <w:b/>
          <w:sz w:val="32"/>
        </w:rPr>
        <w:t>BIOLOGY UNIT), INSTITUTE OF APPLIED SCIENCES,</w:t>
      </w:r>
    </w:p>
    <w:p w14:paraId="26C80D04" w14:textId="77777777" w:rsidR="005A58CD" w:rsidRDefault="00000000">
      <w:pPr>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14:paraId="63A80C39" w14:textId="77777777" w:rsidR="005A58CD" w:rsidRDefault="005A58CD">
      <w:pPr>
        <w:pStyle w:val="BodyText"/>
        <w:spacing w:before="200"/>
        <w:ind w:left="0"/>
        <w:rPr>
          <w:b/>
          <w:sz w:val="32"/>
        </w:rPr>
      </w:pPr>
    </w:p>
    <w:p w14:paraId="40E9C245" w14:textId="1E9FDCD1" w:rsidR="005A58CD" w:rsidRDefault="00000000">
      <w:pPr>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sidR="000237DF">
        <w:rPr>
          <w:b/>
          <w:sz w:val="32"/>
        </w:rPr>
        <w:t xml:space="preserve"> (HND)</w:t>
      </w:r>
      <w:r>
        <w:rPr>
          <w:b/>
          <w:spacing w:val="-8"/>
          <w:sz w:val="32"/>
        </w:rPr>
        <w:t xml:space="preserve"> </w:t>
      </w:r>
      <w:r>
        <w:rPr>
          <w:b/>
          <w:sz w:val="32"/>
        </w:rPr>
        <w:t>IN SCIENCE LABORATORY TECHNOLOGY</w:t>
      </w:r>
    </w:p>
    <w:p w14:paraId="62CEA98E" w14:textId="77777777" w:rsidR="005A58CD" w:rsidRDefault="00000000">
      <w:pPr>
        <w:spacing w:before="199"/>
        <w:ind w:left="1423" w:right="1423"/>
        <w:jc w:val="center"/>
        <w:rPr>
          <w:b/>
          <w:sz w:val="32"/>
        </w:rPr>
      </w:pPr>
      <w:r>
        <w:rPr>
          <w:b/>
          <w:sz w:val="32"/>
        </w:rPr>
        <w:t>SUPERVISED</w:t>
      </w:r>
      <w:r>
        <w:rPr>
          <w:b/>
          <w:spacing w:val="-19"/>
          <w:sz w:val="32"/>
        </w:rPr>
        <w:t xml:space="preserve"> </w:t>
      </w:r>
      <w:r>
        <w:rPr>
          <w:b/>
          <w:spacing w:val="-5"/>
          <w:sz w:val="32"/>
        </w:rPr>
        <w:t>BY</w:t>
      </w:r>
    </w:p>
    <w:p w14:paraId="2D4B9A48" w14:textId="77777777" w:rsidR="005A58CD" w:rsidRDefault="00000000">
      <w:pPr>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14:paraId="486A92FF" w14:textId="77777777" w:rsidR="005A58CD" w:rsidRDefault="005A58CD">
      <w:pPr>
        <w:pStyle w:val="BodyText"/>
        <w:ind w:left="0"/>
        <w:rPr>
          <w:b/>
          <w:sz w:val="32"/>
        </w:rPr>
      </w:pPr>
    </w:p>
    <w:p w14:paraId="3B962E7B" w14:textId="77777777" w:rsidR="005A58CD" w:rsidRDefault="005A58CD">
      <w:pPr>
        <w:pStyle w:val="BodyText"/>
        <w:spacing w:before="31"/>
        <w:ind w:left="0"/>
        <w:rPr>
          <w:b/>
          <w:sz w:val="32"/>
        </w:rPr>
      </w:pPr>
    </w:p>
    <w:p w14:paraId="0B820977" w14:textId="77777777" w:rsidR="005A58CD" w:rsidRDefault="00000000">
      <w:pPr>
        <w:ind w:left="6841"/>
        <w:rPr>
          <w:b/>
          <w:sz w:val="32"/>
        </w:rPr>
      </w:pPr>
      <w:r>
        <w:rPr>
          <w:b/>
          <w:sz w:val="32"/>
        </w:rPr>
        <w:t>JUNE,</w:t>
      </w:r>
      <w:r>
        <w:rPr>
          <w:b/>
          <w:spacing w:val="-11"/>
          <w:sz w:val="32"/>
        </w:rPr>
        <w:t xml:space="preserve"> </w:t>
      </w:r>
      <w:r>
        <w:rPr>
          <w:b/>
          <w:spacing w:val="-4"/>
          <w:sz w:val="32"/>
        </w:rPr>
        <w:t>2025</w:t>
      </w:r>
    </w:p>
    <w:p w14:paraId="16B1D979" w14:textId="77777777" w:rsidR="005A58CD" w:rsidRDefault="005A58CD">
      <w:pPr>
        <w:rPr>
          <w:b/>
          <w:sz w:val="32"/>
        </w:rPr>
        <w:sectPr w:rsidR="005A58CD">
          <w:footerReference w:type="default" r:id="rId7"/>
          <w:type w:val="continuous"/>
          <w:pgSz w:w="11520" w:h="14400"/>
          <w:pgMar w:top="1380" w:right="360" w:bottom="1400" w:left="360" w:header="0" w:footer="1218" w:gutter="0"/>
          <w:pgNumType w:start="1"/>
          <w:cols w:space="720"/>
        </w:sectPr>
      </w:pPr>
    </w:p>
    <w:p w14:paraId="175F34F3" w14:textId="64DC4218" w:rsidR="005A58CD" w:rsidRDefault="00CF1923">
      <w:pPr>
        <w:pStyle w:val="Heading1"/>
        <w:spacing w:line="242" w:lineRule="auto"/>
        <w:sectPr w:rsidR="005A58CD">
          <w:pgSz w:w="11520" w:h="14400"/>
          <w:pgMar w:top="1640" w:right="360" w:bottom="1440" w:left="360" w:header="0" w:footer="1218" w:gutter="0"/>
          <w:cols w:space="720"/>
        </w:sectPr>
      </w:pPr>
      <w:r>
        <w:rPr>
          <w:noProof/>
        </w:rPr>
        <w:lastRenderedPageBreak/>
        <w:drawing>
          <wp:inline distT="0" distB="0" distL="0" distR="0" wp14:anchorId="36B04AF6" wp14:editId="07641776">
            <wp:extent cx="5367130" cy="6790055"/>
            <wp:effectExtent l="0" t="0" r="5080" b="0"/>
            <wp:docPr id="16450600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668" t="3239" r="9307" b="12722"/>
                    <a:stretch>
                      <a:fillRect/>
                    </a:stretch>
                  </pic:blipFill>
                  <pic:spPr bwMode="auto">
                    <a:xfrm>
                      <a:off x="0" y="0"/>
                      <a:ext cx="5374710" cy="6799645"/>
                    </a:xfrm>
                    <a:prstGeom prst="rect">
                      <a:avLst/>
                    </a:prstGeom>
                    <a:noFill/>
                    <a:ln>
                      <a:noFill/>
                    </a:ln>
                    <a:extLst>
                      <a:ext uri="{53640926-AAD7-44D8-BBD7-CCE9431645EC}">
                        <a14:shadowObscured xmlns:a14="http://schemas.microsoft.com/office/drawing/2010/main"/>
                      </a:ext>
                    </a:extLst>
                  </pic:spPr>
                </pic:pic>
              </a:graphicData>
            </a:graphic>
          </wp:inline>
        </w:drawing>
      </w:r>
    </w:p>
    <w:p w14:paraId="3A7F1E3A" w14:textId="77777777" w:rsidR="005A58CD" w:rsidRDefault="00000000">
      <w:pPr>
        <w:spacing w:before="78"/>
        <w:ind w:left="1423" w:right="1423"/>
        <w:jc w:val="center"/>
        <w:rPr>
          <w:b/>
          <w:sz w:val="28"/>
        </w:rPr>
      </w:pPr>
      <w:r>
        <w:rPr>
          <w:b/>
          <w:spacing w:val="-2"/>
          <w:sz w:val="28"/>
        </w:rPr>
        <w:lastRenderedPageBreak/>
        <w:t>DEDICATION</w:t>
      </w:r>
    </w:p>
    <w:p w14:paraId="39B769A4" w14:textId="77777777" w:rsidR="005A58CD" w:rsidRDefault="005A58CD">
      <w:pPr>
        <w:pStyle w:val="BodyText"/>
        <w:spacing w:before="35"/>
        <w:ind w:left="0"/>
        <w:rPr>
          <w:b/>
        </w:rPr>
      </w:pPr>
    </w:p>
    <w:p w14:paraId="4C5C98DC" w14:textId="77777777" w:rsidR="005A58CD" w:rsidRDefault="00000000" w:rsidP="00A40B81">
      <w:pPr>
        <w:pStyle w:val="BodyText"/>
        <w:spacing w:line="360" w:lineRule="auto"/>
        <w:ind w:right="1075"/>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14:paraId="1761196C" w14:textId="77777777" w:rsidR="005A58CD" w:rsidRDefault="005A58CD">
      <w:pPr>
        <w:pStyle w:val="BodyText"/>
        <w:spacing w:line="360" w:lineRule="auto"/>
        <w:sectPr w:rsidR="005A58CD">
          <w:pgSz w:w="11520" w:h="14400"/>
          <w:pgMar w:top="1360" w:right="360" w:bottom="1440" w:left="360" w:header="0" w:footer="1218" w:gutter="0"/>
          <w:cols w:space="720"/>
        </w:sectPr>
      </w:pPr>
    </w:p>
    <w:p w14:paraId="0319147D" w14:textId="77777777" w:rsidR="005A58CD" w:rsidRDefault="00000000">
      <w:pPr>
        <w:spacing w:before="59"/>
        <w:ind w:left="1423" w:right="1424"/>
        <w:jc w:val="center"/>
        <w:rPr>
          <w:b/>
          <w:sz w:val="32"/>
        </w:rPr>
      </w:pPr>
      <w:r>
        <w:rPr>
          <w:b/>
          <w:spacing w:val="-2"/>
          <w:sz w:val="32"/>
        </w:rPr>
        <w:lastRenderedPageBreak/>
        <w:t>ACKNOWLEDGEMENT</w:t>
      </w:r>
    </w:p>
    <w:p w14:paraId="7433A120" w14:textId="77777777" w:rsidR="005A58CD" w:rsidRDefault="00000000">
      <w:pPr>
        <w:pStyle w:val="BodyText"/>
        <w:spacing w:before="363" w:line="360" w:lineRule="auto"/>
        <w:ind w:right="1082" w:firstLine="719"/>
        <w:jc w:val="both"/>
      </w:pPr>
      <w:r>
        <w:t>All glory be to God!,</w:t>
      </w:r>
      <w:r>
        <w:rPr>
          <w:spacing w:val="80"/>
        </w:rPr>
        <w:t xml:space="preserve"> </w:t>
      </w:r>
      <w:r>
        <w:t>I am grateful to the all sufficient God, my Father for bestowing upon me the wisdom, strength, and perseverance to complete this project. His divine guidance and blessings have been my constant source of inspiration.</w:t>
      </w:r>
    </w:p>
    <w:p w14:paraId="7BB93EC9" w14:textId="77777777" w:rsidR="005A58CD" w:rsidRDefault="00000000">
      <w:pPr>
        <w:pStyle w:val="BodyText"/>
        <w:spacing w:before="1" w:line="360" w:lineRule="auto"/>
        <w:ind w:right="1075" w:firstLine="719"/>
        <w:jc w:val="both"/>
      </w:pPr>
      <w:r>
        <w:t xml:space="preserve">My greatest appreciation goes to lovely parents Mr and Mrs </w:t>
      </w:r>
      <w:r w:rsidR="00A40B81">
        <w:t>BENJILAR</w:t>
      </w:r>
      <w:r>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encouragement throughout my academic journey. Their sacrifices, patience, and understanding have enabled me to pursue my goals. I pray the Lord grant you long life with sound health to reap the fruit of your labour.</w:t>
      </w:r>
    </w:p>
    <w:p w14:paraId="0CAAA706" w14:textId="77777777" w:rsidR="005A58CD" w:rsidRDefault="00000000">
      <w:pPr>
        <w:pStyle w:val="BodyText"/>
        <w:spacing w:line="360" w:lineRule="auto"/>
        <w:ind w:right="1083" w:firstLine="719"/>
        <w:jc w:val="both"/>
      </w:pPr>
      <w:r>
        <w:t>My sincere appreciation goes to my able supervisor in person of Mrs Abdulkadir H.T. for her effort throughout the supervision of this work. I</w:t>
      </w:r>
      <w:r>
        <w:rPr>
          <w:spacing w:val="40"/>
        </w:rPr>
        <w:t xml:space="preserve"> </w:t>
      </w:r>
      <w:r>
        <w:t>pray God continue to be with you and your household.</w:t>
      </w:r>
    </w:p>
    <w:p w14:paraId="09D64A5B" w14:textId="77777777" w:rsidR="005A58CD" w:rsidRDefault="00000000">
      <w:pPr>
        <w:pStyle w:val="BodyText"/>
        <w:spacing w:line="360" w:lineRule="auto"/>
        <w:ind w:right="1076" w:firstLine="719"/>
        <w:jc w:val="both"/>
      </w:pPr>
      <w:r>
        <w:t xml:space="preserve">Special thanks to my friends for their help, advice, motivation and shared experiences, even with different misunderstandings and understandings you guys have made this journey enjoyable and </w:t>
      </w:r>
      <w:r>
        <w:rPr>
          <w:spacing w:val="-2"/>
        </w:rPr>
        <w:t>memorable.</w:t>
      </w:r>
    </w:p>
    <w:p w14:paraId="7CEF28DF" w14:textId="77777777" w:rsidR="005A58CD" w:rsidRDefault="00000000">
      <w:pPr>
        <w:pStyle w:val="BodyText"/>
        <w:spacing w:line="360" w:lineRule="auto"/>
        <w:ind w:right="1075" w:firstLine="719"/>
        <w:jc w:val="both"/>
      </w:pPr>
      <w:r>
        <w:t>I also appreciate my own dedication and perseverance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14:paraId="7DFFEC78" w14:textId="77777777" w:rsidR="005A58CD" w:rsidRDefault="005A58CD">
      <w:pPr>
        <w:pStyle w:val="BodyText"/>
        <w:spacing w:line="360" w:lineRule="auto"/>
        <w:jc w:val="both"/>
        <w:sectPr w:rsidR="005A58CD">
          <w:pgSz w:w="11520" w:h="14400"/>
          <w:pgMar w:top="1380" w:right="360" w:bottom="1440" w:left="360" w:header="0" w:footer="1218" w:gutter="0"/>
          <w:cols w:space="720"/>
        </w:sectPr>
      </w:pPr>
    </w:p>
    <w:p w14:paraId="5E1FA25D" w14:textId="77777777" w:rsidR="005A58CD" w:rsidRDefault="00000000">
      <w:pPr>
        <w:pStyle w:val="Heading1"/>
        <w:ind w:left="0"/>
        <w:jc w:val="center"/>
        <w:rPr>
          <w:spacing w:val="-2"/>
        </w:rPr>
      </w:pPr>
      <w:r>
        <w:lastRenderedPageBreak/>
        <w:t>TABLE</w:t>
      </w:r>
      <w:r>
        <w:rPr>
          <w:spacing w:val="-2"/>
        </w:rPr>
        <w:t xml:space="preserve"> </w:t>
      </w:r>
      <w:r>
        <w:t>OF</w:t>
      </w:r>
      <w:r>
        <w:rPr>
          <w:spacing w:val="-2"/>
        </w:rPr>
        <w:t xml:space="preserve"> CONTENT</w:t>
      </w:r>
    </w:p>
    <w:p w14:paraId="7EA4C3D7" w14:textId="77777777" w:rsidR="005A58CD" w:rsidRDefault="00000000">
      <w:pPr>
        <w:pStyle w:val="Heading1"/>
        <w:ind w:left="0"/>
        <w:jc w:val="both"/>
        <w:rPr>
          <w:b w:val="0"/>
          <w:bCs w:val="0"/>
        </w:rPr>
      </w:pPr>
      <w:r>
        <w:rPr>
          <w:b w:val="0"/>
          <w:bCs w:val="0"/>
        </w:rPr>
        <w:t xml:space="preserve">Title page </w:t>
      </w:r>
    </w:p>
    <w:p w14:paraId="11FA0B31" w14:textId="77777777" w:rsidR="005A58CD" w:rsidRDefault="00000000">
      <w:pPr>
        <w:pStyle w:val="Heading1"/>
        <w:ind w:left="0"/>
        <w:jc w:val="both"/>
        <w:rPr>
          <w:b w:val="0"/>
          <w:bCs w:val="0"/>
          <w:spacing w:val="-2"/>
        </w:rPr>
      </w:pPr>
      <w:r>
        <w:rPr>
          <w:b w:val="0"/>
          <w:bCs w:val="0"/>
          <w:spacing w:val="-2"/>
        </w:rPr>
        <w:t xml:space="preserve">Certification </w:t>
      </w:r>
    </w:p>
    <w:p w14:paraId="408C027C" w14:textId="77777777" w:rsidR="005A58CD" w:rsidRDefault="00000000">
      <w:pPr>
        <w:pStyle w:val="Heading1"/>
        <w:ind w:left="0"/>
        <w:jc w:val="both"/>
        <w:rPr>
          <w:b w:val="0"/>
          <w:bCs w:val="0"/>
          <w:spacing w:val="-2"/>
        </w:rPr>
      </w:pPr>
      <w:r>
        <w:rPr>
          <w:b w:val="0"/>
          <w:bCs w:val="0"/>
          <w:spacing w:val="-2"/>
        </w:rPr>
        <w:t xml:space="preserve">Dedication </w:t>
      </w:r>
    </w:p>
    <w:p w14:paraId="564824EA" w14:textId="77777777" w:rsidR="005A58CD" w:rsidRDefault="00000000">
      <w:pPr>
        <w:pStyle w:val="Heading1"/>
        <w:ind w:left="0"/>
        <w:jc w:val="both"/>
        <w:rPr>
          <w:b w:val="0"/>
          <w:bCs w:val="0"/>
          <w:spacing w:val="-2"/>
        </w:rPr>
      </w:pPr>
      <w:r>
        <w:rPr>
          <w:b w:val="0"/>
          <w:bCs w:val="0"/>
          <w:spacing w:val="-2"/>
        </w:rPr>
        <w:t xml:space="preserve">Acknowledgement </w:t>
      </w:r>
    </w:p>
    <w:p w14:paraId="28BD04FE" w14:textId="77777777" w:rsidR="005A58CD" w:rsidRDefault="00000000">
      <w:pPr>
        <w:pStyle w:val="Heading1"/>
        <w:ind w:left="0"/>
        <w:jc w:val="both"/>
        <w:rPr>
          <w:b w:val="0"/>
          <w:bCs w:val="0"/>
        </w:rPr>
      </w:pPr>
      <w:r>
        <w:rPr>
          <w:b w:val="0"/>
          <w:bCs w:val="0"/>
        </w:rPr>
        <w:t xml:space="preserve">Table of contents </w:t>
      </w:r>
    </w:p>
    <w:p w14:paraId="767551E5" w14:textId="77777777" w:rsidR="005A58CD" w:rsidRDefault="00000000">
      <w:pPr>
        <w:pStyle w:val="Heading1"/>
        <w:ind w:left="0"/>
        <w:jc w:val="both"/>
        <w:rPr>
          <w:b w:val="0"/>
          <w:bCs w:val="0"/>
          <w:spacing w:val="-2"/>
        </w:rPr>
      </w:pPr>
      <w:r>
        <w:rPr>
          <w:b w:val="0"/>
          <w:bCs w:val="0"/>
          <w:spacing w:val="-2"/>
        </w:rPr>
        <w:t>Abstract</w:t>
      </w:r>
    </w:p>
    <w:p w14:paraId="0DD3C54A" w14:textId="77777777" w:rsidR="005A58CD" w:rsidRDefault="00000000">
      <w:pPr>
        <w:pStyle w:val="Heading1"/>
        <w:ind w:left="0"/>
        <w:jc w:val="both"/>
        <w:rPr>
          <w:b w:val="0"/>
          <w:bCs w:val="0"/>
          <w:spacing w:val="-2"/>
        </w:rPr>
      </w:pPr>
      <w:r>
        <w:rPr>
          <w:sz w:val="32"/>
        </w:rPr>
        <w:t>CHAPTER</w:t>
      </w:r>
      <w:r>
        <w:rPr>
          <w:spacing w:val="-20"/>
          <w:sz w:val="32"/>
        </w:rPr>
        <w:t xml:space="preserve"> </w:t>
      </w:r>
      <w:r>
        <w:rPr>
          <w:sz w:val="32"/>
        </w:rPr>
        <w:t>ONE</w:t>
      </w:r>
    </w:p>
    <w:p w14:paraId="10446E8B" w14:textId="77777777" w:rsidR="005A58CD" w:rsidRDefault="00000000">
      <w:pPr>
        <w:pStyle w:val="ListParagraph"/>
        <w:numPr>
          <w:ilvl w:val="1"/>
          <w:numId w:val="1"/>
        </w:numPr>
        <w:tabs>
          <w:tab w:val="left" w:pos="830"/>
        </w:tabs>
        <w:spacing w:before="2"/>
        <w:ind w:hanging="562"/>
        <w:rPr>
          <w:sz w:val="28"/>
        </w:rPr>
      </w:pPr>
      <w:r>
        <w:rPr>
          <w:spacing w:val="-2"/>
          <w:sz w:val="28"/>
        </w:rPr>
        <w:t>Introduction</w:t>
      </w:r>
    </w:p>
    <w:p w14:paraId="2C5188FD" w14:textId="77777777" w:rsidR="005A58CD" w:rsidRDefault="00000000">
      <w:pPr>
        <w:pStyle w:val="ListParagraph"/>
        <w:numPr>
          <w:ilvl w:val="1"/>
          <w:numId w:val="1"/>
        </w:numPr>
        <w:tabs>
          <w:tab w:val="left"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14:paraId="4F01181E" w14:textId="77777777" w:rsidR="005A58CD" w:rsidRDefault="00000000">
      <w:pPr>
        <w:pStyle w:val="ListParagraph"/>
        <w:numPr>
          <w:ilvl w:val="1"/>
          <w:numId w:val="1"/>
        </w:numPr>
        <w:tabs>
          <w:tab w:val="left"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14:paraId="7807184D" w14:textId="77777777" w:rsidR="005A58CD" w:rsidRDefault="00000000">
      <w:pPr>
        <w:pStyle w:val="ListParagraph"/>
        <w:numPr>
          <w:ilvl w:val="1"/>
          <w:numId w:val="1"/>
        </w:numPr>
        <w:tabs>
          <w:tab w:val="left"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14:paraId="433C4745" w14:textId="77777777" w:rsidR="005A58CD" w:rsidRDefault="00000000">
      <w:pPr>
        <w:spacing w:before="164"/>
        <w:rPr>
          <w:b/>
          <w:sz w:val="32"/>
        </w:rPr>
      </w:pPr>
      <w:r>
        <w:rPr>
          <w:b/>
          <w:sz w:val="32"/>
        </w:rPr>
        <w:t>CHAPTER</w:t>
      </w:r>
      <w:r>
        <w:rPr>
          <w:b/>
          <w:spacing w:val="-18"/>
          <w:sz w:val="32"/>
        </w:rPr>
        <w:t xml:space="preserve"> </w:t>
      </w:r>
      <w:r>
        <w:rPr>
          <w:b/>
          <w:spacing w:val="-5"/>
          <w:sz w:val="32"/>
        </w:rPr>
        <w:t>TWO</w:t>
      </w:r>
    </w:p>
    <w:p w14:paraId="7A87014C" w14:textId="77777777" w:rsidR="005A58CD" w:rsidRDefault="00000000">
      <w:pPr>
        <w:pStyle w:val="ListParagraph"/>
        <w:numPr>
          <w:ilvl w:val="1"/>
          <w:numId w:val="10"/>
        </w:numPr>
        <w:tabs>
          <w:tab w:val="left" w:pos="830"/>
        </w:tabs>
        <w:spacing w:before="181"/>
        <w:jc w:val="left"/>
        <w:rPr>
          <w:sz w:val="28"/>
        </w:rPr>
      </w:pPr>
      <w:r>
        <w:rPr>
          <w:sz w:val="28"/>
        </w:rPr>
        <w:t>Literature</w:t>
      </w:r>
      <w:r>
        <w:rPr>
          <w:spacing w:val="-7"/>
          <w:sz w:val="28"/>
        </w:rPr>
        <w:t xml:space="preserve"> </w:t>
      </w:r>
      <w:r>
        <w:rPr>
          <w:spacing w:val="-2"/>
          <w:sz w:val="28"/>
        </w:rPr>
        <w:t>Review</w:t>
      </w:r>
    </w:p>
    <w:p w14:paraId="2849BBA5" w14:textId="77777777" w:rsidR="005A58CD" w:rsidRDefault="00000000">
      <w:pPr>
        <w:pStyle w:val="ListParagraph"/>
        <w:numPr>
          <w:ilvl w:val="1"/>
          <w:numId w:val="10"/>
        </w:numPr>
        <w:tabs>
          <w:tab w:val="left"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14:paraId="2FB0664F" w14:textId="77777777" w:rsidR="005A58CD" w:rsidRDefault="00000000">
      <w:pPr>
        <w:pStyle w:val="ListParagraph"/>
        <w:numPr>
          <w:ilvl w:val="1"/>
          <w:numId w:val="10"/>
        </w:numPr>
        <w:tabs>
          <w:tab w:val="left"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14:paraId="1D51B579" w14:textId="77777777" w:rsidR="005A58CD" w:rsidRDefault="00000000">
      <w:pPr>
        <w:pStyle w:val="ListParagraph"/>
        <w:numPr>
          <w:ilvl w:val="1"/>
          <w:numId w:val="10"/>
        </w:numPr>
        <w:tabs>
          <w:tab w:val="left"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14:paraId="62ABB574" w14:textId="77777777" w:rsidR="005A58CD" w:rsidRDefault="00000000">
      <w:pPr>
        <w:pStyle w:val="ListParagraph"/>
        <w:numPr>
          <w:ilvl w:val="1"/>
          <w:numId w:val="10"/>
        </w:numPr>
        <w:tabs>
          <w:tab w:val="left"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14:paraId="705CFC74" w14:textId="77777777" w:rsidR="005A58CD" w:rsidRDefault="00000000">
      <w:pPr>
        <w:pStyle w:val="ListParagraph"/>
        <w:numPr>
          <w:ilvl w:val="1"/>
          <w:numId w:val="10"/>
        </w:numPr>
        <w:tabs>
          <w:tab w:val="left"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14:paraId="3A4DDBC3" w14:textId="77777777" w:rsidR="005A58CD" w:rsidRDefault="00000000">
      <w:pPr>
        <w:spacing w:before="164"/>
        <w:rPr>
          <w:b/>
          <w:sz w:val="32"/>
        </w:rPr>
      </w:pPr>
      <w:r>
        <w:rPr>
          <w:b/>
          <w:sz w:val="32"/>
        </w:rPr>
        <w:t>CHAPTER</w:t>
      </w:r>
      <w:r>
        <w:rPr>
          <w:b/>
          <w:spacing w:val="-18"/>
          <w:sz w:val="32"/>
        </w:rPr>
        <w:t xml:space="preserve"> </w:t>
      </w:r>
      <w:r>
        <w:rPr>
          <w:b/>
          <w:spacing w:val="-4"/>
          <w:sz w:val="32"/>
        </w:rPr>
        <w:t>THREE</w:t>
      </w:r>
    </w:p>
    <w:p w14:paraId="57F497CA" w14:textId="77777777" w:rsidR="005A58CD" w:rsidRDefault="00000000">
      <w:pPr>
        <w:pStyle w:val="ListParagraph"/>
        <w:numPr>
          <w:ilvl w:val="1"/>
          <w:numId w:val="9"/>
        </w:numPr>
        <w:tabs>
          <w:tab w:val="left" w:pos="1010"/>
          <w:tab w:val="left"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14:paraId="5D6FF2F4" w14:textId="77777777" w:rsidR="005A58CD" w:rsidRDefault="00000000">
      <w:pPr>
        <w:pStyle w:val="ListParagraph"/>
        <w:numPr>
          <w:ilvl w:val="1"/>
          <w:numId w:val="9"/>
        </w:numPr>
        <w:tabs>
          <w:tab w:val="left" w:pos="1010"/>
          <w:tab w:val="left"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14:paraId="2AC85AED" w14:textId="77777777" w:rsidR="005A58CD" w:rsidRDefault="00000000">
      <w:pPr>
        <w:pStyle w:val="ListParagraph"/>
        <w:numPr>
          <w:ilvl w:val="1"/>
          <w:numId w:val="9"/>
        </w:numPr>
        <w:tabs>
          <w:tab w:val="left" w:pos="1010"/>
          <w:tab w:val="left"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14:paraId="6354F93B" w14:textId="77777777" w:rsidR="005A58CD" w:rsidRDefault="00000000">
      <w:pPr>
        <w:pStyle w:val="ListParagraph"/>
        <w:numPr>
          <w:ilvl w:val="1"/>
          <w:numId w:val="9"/>
        </w:numPr>
        <w:tabs>
          <w:tab w:val="left" w:pos="1010"/>
          <w:tab w:val="left"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14:paraId="4DEA430B" w14:textId="77777777" w:rsidR="005A58CD" w:rsidRDefault="00000000">
      <w:pPr>
        <w:pStyle w:val="ListParagraph"/>
        <w:numPr>
          <w:ilvl w:val="1"/>
          <w:numId w:val="9"/>
        </w:numPr>
        <w:tabs>
          <w:tab w:val="left" w:pos="1010"/>
          <w:tab w:val="left"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14:paraId="2F1AEB71" w14:textId="77777777" w:rsidR="005A58CD" w:rsidRDefault="00000000">
      <w:pPr>
        <w:spacing w:before="164"/>
        <w:rPr>
          <w:b/>
          <w:sz w:val="32"/>
        </w:rPr>
      </w:pPr>
      <w:r>
        <w:rPr>
          <w:b/>
          <w:sz w:val="32"/>
        </w:rPr>
        <w:lastRenderedPageBreak/>
        <w:t>CHAPTER</w:t>
      </w:r>
      <w:r>
        <w:rPr>
          <w:b/>
          <w:spacing w:val="-15"/>
          <w:sz w:val="32"/>
        </w:rPr>
        <w:t xml:space="preserve"> </w:t>
      </w:r>
      <w:r>
        <w:rPr>
          <w:b/>
          <w:spacing w:val="-4"/>
          <w:sz w:val="32"/>
        </w:rPr>
        <w:t>FOUR</w:t>
      </w:r>
    </w:p>
    <w:p w14:paraId="36C71DDA" w14:textId="77777777" w:rsidR="005A58CD" w:rsidRDefault="00000000">
      <w:pPr>
        <w:pStyle w:val="ListParagraph"/>
        <w:numPr>
          <w:ilvl w:val="1"/>
          <w:numId w:val="8"/>
        </w:numPr>
        <w:tabs>
          <w:tab w:val="left" w:pos="1219"/>
        </w:tabs>
        <w:spacing w:before="181"/>
        <w:rPr>
          <w:sz w:val="28"/>
        </w:rPr>
      </w:pPr>
      <w:r>
        <w:rPr>
          <w:spacing w:val="-2"/>
          <w:sz w:val="28"/>
        </w:rPr>
        <w:t>Results.</w:t>
      </w:r>
    </w:p>
    <w:p w14:paraId="0FD0F8D5" w14:textId="77777777" w:rsidR="005A58CD" w:rsidRDefault="00000000">
      <w:pPr>
        <w:pStyle w:val="ListParagraph"/>
        <w:numPr>
          <w:ilvl w:val="1"/>
          <w:numId w:val="8"/>
        </w:numPr>
        <w:tabs>
          <w:tab w:val="left"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14:paraId="5EE6C58A" w14:textId="77777777" w:rsidR="005A58CD" w:rsidRDefault="00000000">
      <w:pPr>
        <w:pStyle w:val="ListParagraph"/>
        <w:numPr>
          <w:ilvl w:val="1"/>
          <w:numId w:val="8"/>
        </w:numPr>
        <w:tabs>
          <w:tab w:val="left"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14:paraId="563527E2" w14:textId="77777777" w:rsidR="005A58CD" w:rsidRDefault="00000000">
      <w:pPr>
        <w:pStyle w:val="ListParagraph"/>
        <w:numPr>
          <w:ilvl w:val="1"/>
          <w:numId w:val="8"/>
        </w:numPr>
        <w:tabs>
          <w:tab w:val="left"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14:paraId="5047E064" w14:textId="77777777" w:rsidR="005A58CD" w:rsidRDefault="00000000">
      <w:pPr>
        <w:spacing w:before="163"/>
        <w:rPr>
          <w:b/>
          <w:sz w:val="32"/>
        </w:rPr>
      </w:pPr>
      <w:r>
        <w:rPr>
          <w:b/>
          <w:sz w:val="32"/>
        </w:rPr>
        <w:t>CHAPTER</w:t>
      </w:r>
      <w:r>
        <w:rPr>
          <w:b/>
          <w:spacing w:val="-15"/>
          <w:sz w:val="32"/>
        </w:rPr>
        <w:t xml:space="preserve"> </w:t>
      </w:r>
      <w:r>
        <w:rPr>
          <w:b/>
          <w:spacing w:val="-4"/>
          <w:sz w:val="32"/>
        </w:rPr>
        <w:t>FIVE</w:t>
      </w:r>
    </w:p>
    <w:p w14:paraId="70784D9E" w14:textId="77777777" w:rsidR="005A58CD" w:rsidRDefault="00000000">
      <w:pPr>
        <w:pStyle w:val="ListParagraph"/>
        <w:numPr>
          <w:ilvl w:val="1"/>
          <w:numId w:val="7"/>
        </w:numPr>
        <w:tabs>
          <w:tab w:val="left" w:pos="448"/>
        </w:tabs>
        <w:spacing w:before="181"/>
        <w:rPr>
          <w:sz w:val="28"/>
        </w:rPr>
      </w:pPr>
      <w:r>
        <w:rPr>
          <w:spacing w:val="-2"/>
          <w:sz w:val="28"/>
        </w:rPr>
        <w:t>Discussion</w:t>
      </w:r>
    </w:p>
    <w:p w14:paraId="524698D0" w14:textId="77777777" w:rsidR="005A58CD" w:rsidRDefault="00000000">
      <w:pPr>
        <w:pStyle w:val="ListParagraph"/>
        <w:numPr>
          <w:ilvl w:val="1"/>
          <w:numId w:val="7"/>
        </w:numPr>
        <w:tabs>
          <w:tab w:val="left" w:pos="448"/>
        </w:tabs>
        <w:spacing w:before="181"/>
        <w:rPr>
          <w:sz w:val="28"/>
        </w:rPr>
      </w:pPr>
      <w:r>
        <w:rPr>
          <w:spacing w:val="-2"/>
          <w:sz w:val="28"/>
        </w:rPr>
        <w:t>Conclusion</w:t>
      </w:r>
    </w:p>
    <w:p w14:paraId="79614B7C" w14:textId="77777777" w:rsidR="005A58CD" w:rsidRDefault="00000000">
      <w:pPr>
        <w:spacing w:before="164"/>
        <w:ind w:firstLine="702"/>
        <w:rPr>
          <w:b/>
          <w:sz w:val="32"/>
        </w:rPr>
      </w:pPr>
      <w:r>
        <w:rPr>
          <w:b/>
          <w:spacing w:val="-2"/>
          <w:sz w:val="32"/>
        </w:rPr>
        <w:t>References</w:t>
      </w:r>
    </w:p>
    <w:p w14:paraId="2499D1C7" w14:textId="77777777" w:rsidR="005A58CD" w:rsidRDefault="005A58CD">
      <w:pPr>
        <w:rPr>
          <w:b/>
          <w:sz w:val="32"/>
        </w:rPr>
        <w:sectPr w:rsidR="005A58CD">
          <w:pgSz w:w="11520" w:h="14400"/>
          <w:pgMar w:top="1440" w:right="1440" w:bottom="1440" w:left="1440" w:header="0" w:footer="1224" w:gutter="0"/>
          <w:cols w:space="720"/>
        </w:sectPr>
      </w:pPr>
    </w:p>
    <w:p w14:paraId="3C119157" w14:textId="77777777" w:rsidR="005A58CD" w:rsidRDefault="00000000">
      <w:pPr>
        <w:spacing w:before="59"/>
        <w:ind w:right="332"/>
        <w:jc w:val="center"/>
        <w:rPr>
          <w:b/>
          <w:i/>
          <w:sz w:val="32"/>
        </w:rPr>
      </w:pPr>
      <w:r>
        <w:rPr>
          <w:b/>
          <w:i/>
          <w:spacing w:val="-2"/>
          <w:sz w:val="32"/>
        </w:rPr>
        <w:lastRenderedPageBreak/>
        <w:t>Abstract</w:t>
      </w:r>
    </w:p>
    <w:p w14:paraId="09018C7A" w14:textId="77777777" w:rsidR="005A58CD" w:rsidRDefault="005A58CD">
      <w:pPr>
        <w:pStyle w:val="BodyText"/>
        <w:spacing w:before="9"/>
        <w:ind w:left="0"/>
        <w:rPr>
          <w:b/>
          <w:i/>
          <w:sz w:val="32"/>
        </w:rPr>
      </w:pPr>
    </w:p>
    <w:p w14:paraId="1B76DDF1" w14:textId="77777777" w:rsidR="005A58CD" w:rsidRDefault="00000000">
      <w:pPr>
        <w:spacing w:line="276" w:lineRule="auto"/>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Aspergillus niger, Penicillum sp and Fusarium 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14:paraId="3A2D342D" w14:textId="77777777" w:rsidR="005A58CD" w:rsidRDefault="005A58CD">
      <w:pPr>
        <w:spacing w:line="276" w:lineRule="auto"/>
        <w:jc w:val="both"/>
        <w:rPr>
          <w:i/>
          <w:sz w:val="28"/>
        </w:rPr>
        <w:sectPr w:rsidR="005A58CD">
          <w:pgSz w:w="11520" w:h="14400"/>
          <w:pgMar w:top="1380" w:right="360" w:bottom="1440" w:left="360" w:header="0" w:footer="1218" w:gutter="0"/>
          <w:cols w:space="720"/>
        </w:sectPr>
      </w:pPr>
    </w:p>
    <w:p w14:paraId="73378314" w14:textId="77777777" w:rsidR="005A58CD" w:rsidRDefault="00000000">
      <w:pPr>
        <w:pStyle w:val="Heading1"/>
        <w:ind w:left="607"/>
        <w:jc w:val="center"/>
      </w:pPr>
      <w:r>
        <w:lastRenderedPageBreak/>
        <w:t>CHAPTER</w:t>
      </w:r>
      <w:r>
        <w:rPr>
          <w:spacing w:val="-8"/>
        </w:rPr>
        <w:t xml:space="preserve"> </w:t>
      </w:r>
      <w:r>
        <w:rPr>
          <w:spacing w:val="-5"/>
        </w:rPr>
        <w:t>ONE</w:t>
      </w:r>
    </w:p>
    <w:p w14:paraId="33AC8336" w14:textId="77777777" w:rsidR="005A58CD" w:rsidRDefault="00000000">
      <w:pPr>
        <w:spacing w:before="321"/>
        <w:ind w:left="1080"/>
        <w:jc w:val="both"/>
        <w:rPr>
          <w:b/>
          <w:sz w:val="28"/>
        </w:rPr>
      </w:pPr>
      <w:r>
        <w:rPr>
          <w:b/>
          <w:sz w:val="28"/>
        </w:rPr>
        <w:t>1.0</w:t>
      </w:r>
      <w:r>
        <w:rPr>
          <w:b/>
          <w:spacing w:val="-3"/>
          <w:sz w:val="28"/>
        </w:rPr>
        <w:t xml:space="preserve"> </w:t>
      </w:r>
      <w:r>
        <w:rPr>
          <w:b/>
          <w:spacing w:val="-2"/>
          <w:sz w:val="28"/>
        </w:rPr>
        <w:t>INTRODUCTION</w:t>
      </w:r>
    </w:p>
    <w:p w14:paraId="7C328CA6" w14:textId="77777777" w:rsidR="005A58CD" w:rsidRDefault="005A58CD">
      <w:pPr>
        <w:pStyle w:val="BodyText"/>
        <w:spacing w:before="2"/>
        <w:ind w:left="0"/>
        <w:rPr>
          <w:b/>
        </w:rPr>
      </w:pPr>
    </w:p>
    <w:p w14:paraId="3A4ABAEF" w14:textId="77777777" w:rsidR="005A58CD" w:rsidRDefault="00000000">
      <w:pPr>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14:paraId="5FF23BC3" w14:textId="77777777" w:rsidR="005A58CD" w:rsidRDefault="00000000">
      <w:pPr>
        <w:pStyle w:val="BodyText"/>
        <w:spacing w:before="316" w:line="480" w:lineRule="auto"/>
        <w:ind w:right="1076" w:firstLine="69"/>
        <w:jc w:val="both"/>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2017).</w:t>
      </w:r>
    </w:p>
    <w:p w14:paraId="6AEB98FB" w14:textId="77777777" w:rsidR="005A58CD" w:rsidRDefault="00000000">
      <w:pPr>
        <w:pStyle w:val="BodyText"/>
        <w:spacing w:before="2" w:line="480" w:lineRule="auto"/>
        <w:ind w:right="1072"/>
        <w:jc w:val="both"/>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14:paraId="6B58B9A9" w14:textId="77777777" w:rsidR="005A58CD" w:rsidRDefault="00000000">
      <w:pPr>
        <w:pStyle w:val="BodyText"/>
        <w:spacing w:line="480" w:lineRule="auto"/>
        <w:ind w:right="1074" w:firstLine="69"/>
        <w:jc w:val="both"/>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14:paraId="45D77890" w14:textId="77777777" w:rsidR="005A58CD" w:rsidRDefault="005A58CD">
      <w:pPr>
        <w:pStyle w:val="BodyText"/>
        <w:spacing w:line="480" w:lineRule="auto"/>
        <w:jc w:val="both"/>
        <w:sectPr w:rsidR="005A58CD">
          <w:footerReference w:type="default" r:id="rId9"/>
          <w:pgSz w:w="11520" w:h="14400"/>
          <w:pgMar w:top="1360" w:right="360" w:bottom="1440" w:left="360" w:header="0" w:footer="1254" w:gutter="0"/>
          <w:pgNumType w:start="1"/>
          <w:cols w:space="720"/>
        </w:sectPr>
      </w:pPr>
    </w:p>
    <w:p w14:paraId="76390300" w14:textId="77777777" w:rsidR="005A58CD" w:rsidRDefault="00000000">
      <w:pPr>
        <w:pStyle w:val="BodyText"/>
        <w:spacing w:before="73" w:line="480" w:lineRule="auto"/>
        <w:ind w:right="1072"/>
        <w:jc w:val="both"/>
      </w:pPr>
      <w:r>
        <w:lastRenderedPageBreak/>
        <w:t xml:space="preserve">fundamental component of health system with excellent results for users. (Palhares </w:t>
      </w:r>
      <w:r>
        <w:rPr>
          <w:i/>
        </w:rPr>
        <w:t>et.al</w:t>
      </w:r>
      <w:r>
        <w:t>., 2020).</w:t>
      </w:r>
    </w:p>
    <w:p w14:paraId="04351D47" w14:textId="77777777" w:rsidR="005A58CD" w:rsidRDefault="00000000">
      <w:pPr>
        <w:pStyle w:val="BodyText"/>
        <w:spacing w:before="73" w:line="480" w:lineRule="auto"/>
        <w:ind w:right="1072"/>
        <w:jc w:val="both"/>
      </w:pPr>
      <w:r>
        <w:rPr>
          <w:i/>
        </w:rPr>
        <w:t xml:space="preserve">Bryophyllum pinnatum </w:t>
      </w:r>
      <w:r>
        <w:t xml:space="preserve">is member of the family </w:t>
      </w:r>
      <w:r>
        <w:rPr>
          <w:i/>
        </w:rPr>
        <w:t xml:space="preserve">Crassulaceae </w:t>
      </w:r>
      <w:r>
        <w:t>also known as the family of sprouting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14:paraId="04B0CD17" w14:textId="77777777" w:rsidR="005A58CD" w:rsidRDefault="00000000">
      <w:pPr>
        <w:pStyle w:val="BodyText"/>
        <w:spacing w:before="1" w:line="480" w:lineRule="auto"/>
        <w:ind w:right="1070"/>
        <w:jc w:val="both"/>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14:paraId="0DB8A9D9" w14:textId="77777777" w:rsidR="005A58CD" w:rsidRDefault="00000000">
      <w:pPr>
        <w:pStyle w:val="BodyText"/>
        <w:spacing w:before="1" w:line="480" w:lineRule="auto"/>
        <w:ind w:right="1070"/>
        <w:jc w:val="both"/>
      </w:pPr>
      <w:r>
        <w:rPr>
          <w:i/>
          <w:iCs/>
        </w:rPr>
        <w:t>B. pinnatum</w:t>
      </w:r>
      <w:r>
        <w:t xml:space="preserve"> 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 hypertension. (Akinmoladun, et.al., 2020). It is a good source of vitamin and </w:t>
      </w:r>
      <w:r>
        <w:lastRenderedPageBreak/>
        <w:t xml:space="preserve">includes alkaloids, flavonoids, saponins, triterpenes, steroids, glycosides and tanins as bioactive substances (Uchegbu </w:t>
      </w:r>
      <w:r>
        <w:rPr>
          <w:i/>
        </w:rPr>
        <w:t>et.al</w:t>
      </w:r>
      <w:r>
        <w:t xml:space="preserve">., </w:t>
      </w:r>
      <w:r>
        <w:rPr>
          <w:spacing w:val="-2"/>
        </w:rPr>
        <w:t>2017).</w:t>
      </w:r>
    </w:p>
    <w:p w14:paraId="0058B00B" w14:textId="77777777" w:rsidR="005A58CD" w:rsidRDefault="00000000">
      <w:pPr>
        <w:pStyle w:val="BodyText"/>
        <w:spacing w:before="2"/>
        <w:jc w:val="both"/>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14:paraId="6566510A" w14:textId="77777777" w:rsidR="005A58CD" w:rsidRDefault="00000000">
      <w:pPr>
        <w:pStyle w:val="BodyText"/>
        <w:spacing w:before="3" w:line="640" w:lineRule="atLeast"/>
        <w:ind w:right="1081"/>
        <w:jc w:val="both"/>
      </w:pPr>
      <w:r>
        <w:t xml:space="preserve">effects and analgesics, Anti-hypertensive is one suggested action of the leaf extract and anti-allergic activity. (Parra </w:t>
      </w:r>
      <w:r>
        <w:rPr>
          <w:i/>
        </w:rPr>
        <w:t>et.al</w:t>
      </w:r>
      <w:r>
        <w:t>.,2019).</w:t>
      </w:r>
    </w:p>
    <w:p w14:paraId="213FCB92" w14:textId="77777777" w:rsidR="005A58CD" w:rsidRDefault="00000000">
      <w:pPr>
        <w:pStyle w:val="BodyText"/>
        <w:spacing w:before="3" w:line="640" w:lineRule="atLeast"/>
        <w:ind w:right="1081"/>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27716739" w14:textId="77777777" w:rsidR="005A58CD" w:rsidRDefault="005A58CD">
      <w:pPr>
        <w:pStyle w:val="BodyText"/>
        <w:spacing w:before="3" w:line="640" w:lineRule="atLeast"/>
        <w:ind w:right="1081"/>
        <w:jc w:val="both"/>
      </w:pPr>
    </w:p>
    <w:p w14:paraId="4491BE9D" w14:textId="77777777" w:rsidR="005A58CD" w:rsidRDefault="00000000">
      <w:pPr>
        <w:pStyle w:val="Heading1"/>
        <w:numPr>
          <w:ilvl w:val="1"/>
          <w:numId w:val="6"/>
        </w:numPr>
        <w:tabs>
          <w:tab w:val="left" w:pos="1501"/>
        </w:tabs>
        <w:spacing w:before="6" w:line="482" w:lineRule="auto"/>
        <w:ind w:right="3906" w:firstLine="0"/>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14:paraId="264A5CC3" w14:textId="77777777" w:rsidR="005A58CD" w:rsidRDefault="00000000">
      <w:pPr>
        <w:pStyle w:val="BodyText"/>
        <w:spacing w:line="480" w:lineRule="auto"/>
        <w:ind w:right="1075"/>
        <w:jc w:val="both"/>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14:paraId="0DD56282" w14:textId="77777777" w:rsidR="005A58CD" w:rsidRDefault="00000000">
      <w:pPr>
        <w:pStyle w:val="Heading1"/>
        <w:spacing w:before="0"/>
      </w:pPr>
      <w:r>
        <w:rPr>
          <w:spacing w:val="-2"/>
        </w:rPr>
        <w:t>OBJECTIVES</w:t>
      </w:r>
    </w:p>
    <w:p w14:paraId="4E30DB82" w14:textId="77777777" w:rsidR="005A58CD" w:rsidRDefault="00000000">
      <w:pPr>
        <w:pStyle w:val="ListParagraph"/>
        <w:numPr>
          <w:ilvl w:val="2"/>
          <w:numId w:val="6"/>
        </w:numPr>
        <w:tabs>
          <w:tab w:val="left" w:pos="2160"/>
        </w:tabs>
        <w:spacing w:before="310" w:line="472" w:lineRule="auto"/>
        <w:ind w:right="1074"/>
        <w:jc w:val="both"/>
        <w:rPr>
          <w:sz w:val="28"/>
        </w:rPr>
      </w:pPr>
      <w:r>
        <w:rPr>
          <w:sz w:val="28"/>
        </w:rPr>
        <w:t xml:space="preserve">To collect and identify healthy </w:t>
      </w:r>
      <w:r>
        <w:rPr>
          <w:i/>
          <w:sz w:val="28"/>
        </w:rPr>
        <w:t xml:space="preserve">Bryophyllum pinnatum </w:t>
      </w:r>
      <w:r>
        <w:rPr>
          <w:sz w:val="28"/>
        </w:rPr>
        <w:t xml:space="preserve">leaves for </w:t>
      </w:r>
      <w:r>
        <w:rPr>
          <w:sz w:val="28"/>
        </w:rPr>
        <w:lastRenderedPageBreak/>
        <w:t xml:space="preserve">extraction and to prepare </w:t>
      </w:r>
      <w:r>
        <w:rPr>
          <w:i/>
          <w:sz w:val="28"/>
        </w:rPr>
        <w:t xml:space="preserve">Bryophyllum pinnatum </w:t>
      </w:r>
      <w:r>
        <w:rPr>
          <w:sz w:val="28"/>
        </w:rPr>
        <w:t>leaves extract using standard extraction techniques.</w:t>
      </w:r>
    </w:p>
    <w:p w14:paraId="4361F29A" w14:textId="77777777" w:rsidR="005A58CD" w:rsidRDefault="00000000">
      <w:pPr>
        <w:pStyle w:val="ListParagraph"/>
        <w:numPr>
          <w:ilvl w:val="2"/>
          <w:numId w:val="6"/>
        </w:numPr>
        <w:tabs>
          <w:tab w:val="left" w:pos="2160"/>
        </w:tabs>
        <w:spacing w:before="72" w:line="465" w:lineRule="auto"/>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14:paraId="1FA4D8C3" w14:textId="77777777" w:rsidR="005A58CD" w:rsidRDefault="00000000">
      <w:pPr>
        <w:pStyle w:val="Heading1"/>
        <w:numPr>
          <w:ilvl w:val="1"/>
          <w:numId w:val="6"/>
        </w:numPr>
        <w:tabs>
          <w:tab w:val="left" w:pos="1501"/>
        </w:tabs>
        <w:spacing w:before="24"/>
        <w:ind w:left="1501" w:hanging="421"/>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14:paraId="121C6A03" w14:textId="77777777" w:rsidR="005A58CD" w:rsidRDefault="00000000">
      <w:pPr>
        <w:pStyle w:val="BodyText"/>
        <w:spacing w:before="316" w:line="480" w:lineRule="auto"/>
        <w:ind w:right="1074"/>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671BBF44"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2E858D2A" w14:textId="77777777" w:rsidR="005A58CD" w:rsidRDefault="00000000">
      <w:pPr>
        <w:pStyle w:val="Heading1"/>
        <w:ind w:left="686"/>
        <w:jc w:val="center"/>
      </w:pPr>
      <w:r>
        <w:lastRenderedPageBreak/>
        <w:t>CHAPTER</w:t>
      </w:r>
      <w:r>
        <w:rPr>
          <w:spacing w:val="-8"/>
        </w:rPr>
        <w:t xml:space="preserve"> </w:t>
      </w:r>
      <w:r>
        <w:rPr>
          <w:spacing w:val="-5"/>
        </w:rPr>
        <w:t>TWO</w:t>
      </w:r>
    </w:p>
    <w:p w14:paraId="54854897" w14:textId="77777777" w:rsidR="005A58CD" w:rsidRDefault="00000000">
      <w:pPr>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14:paraId="183EBBE0" w14:textId="77777777" w:rsidR="005A58CD" w:rsidRDefault="005A58CD">
      <w:pPr>
        <w:pStyle w:val="BodyText"/>
        <w:spacing w:before="2"/>
        <w:ind w:left="0"/>
        <w:rPr>
          <w:b/>
        </w:rPr>
      </w:pPr>
    </w:p>
    <w:p w14:paraId="39BA2CE2" w14:textId="77777777" w:rsidR="005A58CD" w:rsidRDefault="00000000">
      <w:pPr>
        <w:spacing w:line="480" w:lineRule="auto"/>
        <w:ind w:left="1080" w:right="1075"/>
        <w:rPr>
          <w:b/>
          <w:i/>
          <w:sz w:val="28"/>
        </w:rPr>
      </w:pPr>
      <w:r>
        <w:rPr>
          <w:b/>
          <w:sz w:val="28"/>
        </w:rPr>
        <w:t xml:space="preserve">2.1 Botanical Description: Taxonomy, Morphology And Native Habitat of </w:t>
      </w:r>
      <w:r>
        <w:rPr>
          <w:b/>
          <w:i/>
          <w:sz w:val="28"/>
        </w:rPr>
        <w:t>Bryophyllum pinnatum</w:t>
      </w:r>
    </w:p>
    <w:p w14:paraId="3658AFE5" w14:textId="77777777" w:rsidR="005A58CD" w:rsidRDefault="00000000">
      <w:pPr>
        <w:pStyle w:val="Heading1"/>
        <w:spacing w:before="0" w:line="321" w:lineRule="exact"/>
      </w:pPr>
      <w:r>
        <w:rPr>
          <w:spacing w:val="-2"/>
        </w:rPr>
        <w:t>DESCRIPTION</w:t>
      </w:r>
    </w:p>
    <w:p w14:paraId="0360BD36" w14:textId="77777777" w:rsidR="005A58CD" w:rsidRDefault="00000000">
      <w:pPr>
        <w:pStyle w:val="BodyText"/>
        <w:spacing w:before="319" w:line="480" w:lineRule="auto"/>
        <w:ind w:right="1074"/>
        <w:jc w:val="both"/>
      </w:pPr>
      <w:r>
        <w:rPr>
          <w:i/>
        </w:rPr>
        <w:t xml:space="preserve">Bryophyllum pinnatum </w:t>
      </w:r>
      <w:r>
        <w:t xml:space="preserve">is a succulent perennial herbs of genus Bryophyllum belonging to family </w:t>
      </w:r>
      <w:r>
        <w:rPr>
          <w:i/>
        </w:rPr>
        <w:t>Crassulaceae</w:t>
      </w:r>
      <w:r>
        <w:t>.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w:t>
      </w:r>
    </w:p>
    <w:p w14:paraId="31476C00" w14:textId="77777777" w:rsidR="005A58CD" w:rsidRDefault="00000000">
      <w:pPr>
        <w:pStyle w:val="BodyText"/>
        <w:spacing w:line="480" w:lineRule="auto"/>
        <w:ind w:right="1075"/>
        <w:jc w:val="both"/>
      </w:pPr>
      <w:r>
        <w:t>The stems are cylindrical and thick and stores water to survive dry conditions, the leaves are opposite and can be simple with 3-5 leaflets. The plant produces erect, terminal inflorescences that are paniculate or cymose, bearing numerous tubular pendulous flowers.</w:t>
      </w:r>
    </w:p>
    <w:p w14:paraId="1C071C5C" w14:textId="77777777" w:rsidR="005A58CD" w:rsidRDefault="00000000">
      <w:pPr>
        <w:pStyle w:val="BodyText"/>
        <w:ind w:left="1150"/>
        <w:jc w:val="both"/>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14:paraId="57D7BF86" w14:textId="77777777" w:rsidR="005A58CD" w:rsidRDefault="00000000">
      <w:pPr>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14:paraId="0ADB6A2C" w14:textId="77777777" w:rsidR="005A58CD" w:rsidRDefault="005A58CD">
      <w:pPr>
        <w:jc w:val="both"/>
        <w:rPr>
          <w:sz w:val="28"/>
        </w:rPr>
        <w:sectPr w:rsidR="005A58CD">
          <w:pgSz w:w="11520" w:h="14400"/>
          <w:pgMar w:top="1360" w:right="360" w:bottom="1440" w:left="360" w:header="0" w:footer="1254" w:gutter="0"/>
          <w:cols w:space="720"/>
        </w:sectPr>
      </w:pPr>
    </w:p>
    <w:p w14:paraId="1E84E271" w14:textId="77777777" w:rsidR="005A58CD" w:rsidRDefault="00000000">
      <w:pPr>
        <w:pStyle w:val="BodyText"/>
        <w:spacing w:before="73" w:line="480" w:lineRule="auto"/>
        <w:ind w:right="1076"/>
        <w:jc w:val="both"/>
      </w:pPr>
      <w:r>
        <w:lastRenderedPageBreak/>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14:paraId="6AEFD553" w14:textId="77777777" w:rsidR="005A58CD" w:rsidRDefault="00000000">
      <w:pPr>
        <w:pStyle w:val="Heading1"/>
        <w:spacing w:before="5"/>
      </w:pPr>
      <w:r>
        <w:rPr>
          <w:spacing w:val="-2"/>
        </w:rPr>
        <w:t>TAXONOMY</w:t>
      </w:r>
    </w:p>
    <w:p w14:paraId="0DD7CDE9" w14:textId="77777777" w:rsidR="005A58CD" w:rsidRDefault="00000000">
      <w:pPr>
        <w:pStyle w:val="BodyText"/>
        <w:spacing w:before="317"/>
        <w:ind w:left="1428"/>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14:paraId="2B0327C2" w14:textId="77777777" w:rsidR="005A58CD" w:rsidRDefault="005A58CD">
      <w:pPr>
        <w:pStyle w:val="BodyText"/>
        <w:spacing w:before="6"/>
        <w:ind w:left="0"/>
      </w:pPr>
    </w:p>
    <w:p w14:paraId="3318F539" w14:textId="77777777" w:rsidR="005A58CD" w:rsidRDefault="00000000">
      <w:pPr>
        <w:pStyle w:val="Heading1"/>
        <w:tabs>
          <w:tab w:val="left" w:pos="3862"/>
        </w:tabs>
        <w:spacing w:before="1"/>
        <w:ind w:left="1219"/>
      </w:pPr>
      <w:r>
        <w:rPr>
          <w:spacing w:val="-4"/>
        </w:rPr>
        <w:t>RANK</w:t>
      </w:r>
      <w:r>
        <w:tab/>
      </w:r>
      <w:r>
        <w:rPr>
          <w:spacing w:val="-2"/>
        </w:rPr>
        <w:t>CLASSIFICATION</w:t>
      </w:r>
    </w:p>
    <w:p w14:paraId="5F846AF0" w14:textId="77777777" w:rsidR="005A58CD" w:rsidRDefault="00000000">
      <w:pPr>
        <w:pStyle w:val="BodyText"/>
        <w:tabs>
          <w:tab w:val="left" w:pos="3747"/>
        </w:tabs>
        <w:spacing w:before="316"/>
        <w:ind w:left="1219"/>
      </w:pPr>
      <w:r>
        <w:rPr>
          <w:spacing w:val="-2"/>
        </w:rPr>
        <w:t>Kingdom</w:t>
      </w:r>
      <w:r>
        <w:tab/>
      </w:r>
      <w:r>
        <w:rPr>
          <w:spacing w:val="-2"/>
        </w:rPr>
        <w:t>Plantae</w:t>
      </w:r>
    </w:p>
    <w:p w14:paraId="76077437" w14:textId="77777777" w:rsidR="005A58CD" w:rsidRDefault="00000000">
      <w:pPr>
        <w:pStyle w:val="BodyText"/>
        <w:tabs>
          <w:tab w:val="left" w:pos="3701"/>
        </w:tabs>
        <w:spacing w:before="321"/>
        <w:ind w:left="1219"/>
      </w:pPr>
      <w:r>
        <w:rPr>
          <w:spacing w:val="-2"/>
        </w:rPr>
        <w:t>Phylum</w:t>
      </w:r>
      <w:r>
        <w:tab/>
      </w:r>
      <w:r>
        <w:rPr>
          <w:spacing w:val="-2"/>
        </w:rPr>
        <w:t>Tracheophytes</w:t>
      </w:r>
    </w:p>
    <w:p w14:paraId="17026BED" w14:textId="77777777" w:rsidR="005A58CD" w:rsidRDefault="005A58CD">
      <w:pPr>
        <w:pStyle w:val="BodyText"/>
        <w:ind w:left="0"/>
      </w:pPr>
    </w:p>
    <w:p w14:paraId="52F32602" w14:textId="77777777" w:rsidR="005A58CD" w:rsidRDefault="00000000">
      <w:pPr>
        <w:pStyle w:val="BodyText"/>
        <w:tabs>
          <w:tab w:val="left" w:pos="3784"/>
        </w:tabs>
        <w:ind w:left="1219"/>
      </w:pPr>
      <w:r>
        <w:rPr>
          <w:spacing w:val="-2"/>
        </w:rPr>
        <w:t>Class</w:t>
      </w:r>
      <w:r>
        <w:tab/>
      </w:r>
      <w:r>
        <w:rPr>
          <w:spacing w:val="-2"/>
        </w:rPr>
        <w:t>Magnoliopsida</w:t>
      </w:r>
    </w:p>
    <w:p w14:paraId="5505FC6F" w14:textId="77777777" w:rsidR="005A58CD" w:rsidRDefault="005A58CD">
      <w:pPr>
        <w:pStyle w:val="BodyText"/>
        <w:spacing w:before="1"/>
        <w:ind w:left="0"/>
      </w:pPr>
    </w:p>
    <w:p w14:paraId="61B202C4" w14:textId="77777777" w:rsidR="005A58CD" w:rsidRDefault="00000000">
      <w:pPr>
        <w:pStyle w:val="BodyText"/>
        <w:tabs>
          <w:tab w:val="left" w:pos="3692"/>
        </w:tabs>
        <w:spacing w:before="1"/>
        <w:ind w:left="1219"/>
      </w:pPr>
      <w:r>
        <w:rPr>
          <w:spacing w:val="-2"/>
        </w:rPr>
        <w:t>Order</w:t>
      </w:r>
      <w:r>
        <w:tab/>
      </w:r>
      <w:r>
        <w:rPr>
          <w:spacing w:val="-2"/>
        </w:rPr>
        <w:t>Saxifragales</w:t>
      </w:r>
    </w:p>
    <w:p w14:paraId="05210E3F" w14:textId="77777777" w:rsidR="005A58CD" w:rsidRDefault="00000000">
      <w:pPr>
        <w:pStyle w:val="BodyText"/>
        <w:tabs>
          <w:tab w:val="left" w:pos="3761"/>
        </w:tabs>
        <w:spacing w:before="321"/>
        <w:ind w:left="1219"/>
      </w:pPr>
      <w:r>
        <w:rPr>
          <w:spacing w:val="-2"/>
        </w:rPr>
        <w:t>Family</w:t>
      </w:r>
      <w:r>
        <w:tab/>
      </w:r>
      <w:r>
        <w:rPr>
          <w:spacing w:val="-2"/>
        </w:rPr>
        <w:t>Crassulaceae</w:t>
      </w:r>
    </w:p>
    <w:p w14:paraId="602C2FB9" w14:textId="77777777" w:rsidR="005A58CD" w:rsidRDefault="00000000">
      <w:pPr>
        <w:pStyle w:val="BodyText"/>
        <w:tabs>
          <w:tab w:val="left" w:pos="3684"/>
        </w:tabs>
        <w:spacing w:before="321"/>
        <w:ind w:left="1219"/>
      </w:pPr>
      <w:r>
        <w:rPr>
          <w:spacing w:val="-2"/>
        </w:rPr>
        <w:t>Genus</w:t>
      </w:r>
      <w:r>
        <w:tab/>
      </w:r>
      <w:r>
        <w:rPr>
          <w:spacing w:val="-2"/>
        </w:rPr>
        <w:t>Bryophyllum</w:t>
      </w:r>
    </w:p>
    <w:p w14:paraId="1A2FA5D3" w14:textId="77777777" w:rsidR="005A58CD" w:rsidRDefault="005A58CD">
      <w:pPr>
        <w:pStyle w:val="BodyText"/>
        <w:spacing w:before="2"/>
        <w:ind w:left="0"/>
      </w:pPr>
    </w:p>
    <w:p w14:paraId="30F94C6C" w14:textId="77777777" w:rsidR="005A58CD" w:rsidRDefault="00000000">
      <w:pPr>
        <w:tabs>
          <w:tab w:val="left"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14:paraId="66F58A9F" w14:textId="77777777" w:rsidR="005A58CD" w:rsidRDefault="005A58CD">
      <w:pPr>
        <w:pStyle w:val="BodyText"/>
        <w:ind w:left="0"/>
        <w:rPr>
          <w:i/>
        </w:rPr>
      </w:pPr>
    </w:p>
    <w:p w14:paraId="74D3E939" w14:textId="77777777" w:rsidR="005A58CD" w:rsidRDefault="005A58CD">
      <w:pPr>
        <w:pStyle w:val="BodyText"/>
        <w:spacing w:before="321"/>
        <w:ind w:left="0"/>
        <w:rPr>
          <w:i/>
        </w:rPr>
      </w:pPr>
    </w:p>
    <w:p w14:paraId="00A72C64" w14:textId="77777777" w:rsidR="005A58CD" w:rsidRDefault="00000000">
      <w:pPr>
        <w:pStyle w:val="BodyText"/>
        <w:spacing w:line="480" w:lineRule="auto"/>
        <w:ind w:right="1075"/>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14:paraId="285EB565"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5461BEF4" w14:textId="77777777" w:rsidR="005A58CD" w:rsidRDefault="00000000">
      <w:pPr>
        <w:pStyle w:val="Heading1"/>
      </w:pPr>
      <w:r>
        <w:rPr>
          <w:spacing w:val="-2"/>
        </w:rPr>
        <w:lastRenderedPageBreak/>
        <w:t>MORPHOLOGY</w:t>
      </w:r>
    </w:p>
    <w:p w14:paraId="44E7851F" w14:textId="77777777" w:rsidR="005A58CD" w:rsidRDefault="00000000">
      <w:pPr>
        <w:pStyle w:val="ListParagraph"/>
        <w:numPr>
          <w:ilvl w:val="0"/>
          <w:numId w:val="5"/>
        </w:numPr>
        <w:tabs>
          <w:tab w:val="left"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14:paraId="00EADCC5" w14:textId="77777777" w:rsidR="005A58CD" w:rsidRDefault="005A58CD">
      <w:pPr>
        <w:pStyle w:val="BodyText"/>
        <w:spacing w:before="1"/>
        <w:ind w:left="0"/>
      </w:pPr>
    </w:p>
    <w:p w14:paraId="4D241143" w14:textId="77777777" w:rsidR="005A58CD" w:rsidRDefault="00000000">
      <w:pPr>
        <w:pStyle w:val="BodyText"/>
        <w:ind w:left="1800"/>
      </w:pPr>
      <w:r>
        <w:t>1.5m</w:t>
      </w:r>
      <w:r>
        <w:rPr>
          <w:spacing w:val="-5"/>
        </w:rPr>
        <w:t xml:space="preserve"> </w:t>
      </w:r>
      <w:r>
        <w:t>in</w:t>
      </w:r>
      <w:r>
        <w:rPr>
          <w:spacing w:val="1"/>
        </w:rPr>
        <w:t xml:space="preserve"> </w:t>
      </w:r>
      <w:r>
        <w:rPr>
          <w:spacing w:val="-2"/>
        </w:rPr>
        <w:t>height.</w:t>
      </w:r>
    </w:p>
    <w:p w14:paraId="7BB70ACF" w14:textId="77777777" w:rsidR="005A58CD" w:rsidRDefault="00000000">
      <w:pPr>
        <w:pStyle w:val="ListParagraph"/>
        <w:numPr>
          <w:ilvl w:val="0"/>
          <w:numId w:val="5"/>
        </w:numPr>
        <w:tabs>
          <w:tab w:val="left" w:pos="1800"/>
        </w:tabs>
        <w:spacing w:before="320" w:line="477" w:lineRule="auto"/>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 xml:space="preserve">is predominantly propagated through vivaparous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14:paraId="382699D7" w14:textId="77777777" w:rsidR="005A58CD" w:rsidRDefault="00000000">
      <w:pPr>
        <w:pStyle w:val="ListParagraph"/>
        <w:numPr>
          <w:ilvl w:val="0"/>
          <w:numId w:val="5"/>
        </w:numPr>
        <w:tabs>
          <w:tab w:val="left" w:pos="1800"/>
        </w:tabs>
        <w:spacing w:before="1" w:line="472" w:lineRule="auto"/>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3BE8A3A6" w14:textId="77777777" w:rsidR="005A58CD" w:rsidRDefault="00000000">
      <w:pPr>
        <w:pStyle w:val="ListParagraph"/>
        <w:numPr>
          <w:ilvl w:val="0"/>
          <w:numId w:val="5"/>
        </w:numPr>
        <w:tabs>
          <w:tab w:val="left" w:pos="1800"/>
        </w:tabs>
        <w:spacing w:before="7" w:line="475" w:lineRule="auto"/>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14:paraId="66DAE946" w14:textId="77777777" w:rsidR="005A58CD" w:rsidRDefault="00000000">
      <w:pPr>
        <w:pStyle w:val="BodyText"/>
        <w:spacing w:before="12"/>
        <w:ind w:left="1800"/>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14:paraId="773417B0" w14:textId="77777777" w:rsidR="005A58CD" w:rsidRDefault="005A58CD">
      <w:pPr>
        <w:pStyle w:val="BodyText"/>
        <w:sectPr w:rsidR="005A58CD">
          <w:pgSz w:w="11520" w:h="14400"/>
          <w:pgMar w:top="1360" w:right="360" w:bottom="1440" w:left="360" w:header="0" w:footer="1254" w:gutter="0"/>
          <w:cols w:space="720"/>
        </w:sectPr>
      </w:pPr>
    </w:p>
    <w:p w14:paraId="247DC568" w14:textId="77777777" w:rsidR="005A58CD" w:rsidRDefault="00000000">
      <w:pPr>
        <w:pStyle w:val="ListParagraph"/>
        <w:numPr>
          <w:ilvl w:val="0"/>
          <w:numId w:val="5"/>
        </w:numPr>
        <w:tabs>
          <w:tab w:val="left" w:pos="1800"/>
        </w:tabs>
        <w:spacing w:before="72" w:line="477" w:lineRule="auto"/>
        <w:ind w:right="1070"/>
        <w:jc w:val="both"/>
        <w:rPr>
          <w:sz w:val="28"/>
        </w:rPr>
      </w:pPr>
      <w:r>
        <w:rPr>
          <w:b/>
          <w:sz w:val="28"/>
        </w:rPr>
        <w:lastRenderedPageBreak/>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14:paraId="080AF409" w14:textId="77777777" w:rsidR="005A58CD" w:rsidRDefault="00000000">
      <w:pPr>
        <w:pStyle w:val="ListParagraph"/>
        <w:numPr>
          <w:ilvl w:val="0"/>
          <w:numId w:val="5"/>
        </w:numPr>
        <w:tabs>
          <w:tab w:val="left" w:pos="1800"/>
        </w:tabs>
        <w:spacing w:before="10" w:line="472" w:lineRule="auto"/>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740BB2A" w14:textId="77777777" w:rsidR="005A58CD" w:rsidRDefault="00000000">
      <w:pPr>
        <w:pStyle w:val="ListParagraph"/>
        <w:numPr>
          <w:ilvl w:val="0"/>
          <w:numId w:val="5"/>
        </w:numPr>
        <w:tabs>
          <w:tab w:val="left" w:pos="1800"/>
        </w:tabs>
        <w:spacing w:before="10" w:line="463"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958EF14" w14:textId="77777777" w:rsidR="005A58CD" w:rsidRDefault="005A58CD">
      <w:pPr>
        <w:pStyle w:val="ListParagraph"/>
        <w:spacing w:line="463" w:lineRule="auto"/>
        <w:jc w:val="both"/>
        <w:rPr>
          <w:sz w:val="28"/>
        </w:rPr>
        <w:sectPr w:rsidR="005A58CD">
          <w:pgSz w:w="11520" w:h="14400"/>
          <w:pgMar w:top="1360" w:right="360" w:bottom="1440" w:left="360" w:header="0" w:footer="1254" w:gutter="0"/>
          <w:cols w:space="720"/>
        </w:sectPr>
      </w:pPr>
    </w:p>
    <w:p w14:paraId="63D8D4A4" w14:textId="77777777" w:rsidR="005A58CD" w:rsidRDefault="00000000">
      <w:pPr>
        <w:spacing w:before="78"/>
        <w:ind w:left="1080"/>
        <w:rPr>
          <w:b/>
          <w:sz w:val="28"/>
        </w:rPr>
      </w:pPr>
      <w:r>
        <w:rPr>
          <w:b/>
          <w:sz w:val="28"/>
        </w:rPr>
        <w:lastRenderedPageBreak/>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14:paraId="10627385" w14:textId="77777777" w:rsidR="005A58CD" w:rsidRDefault="00000000">
      <w:pPr>
        <w:pStyle w:val="BodyText"/>
        <w:spacing w:before="69"/>
        <w:ind w:left="0"/>
        <w:rPr>
          <w:b/>
          <w:sz w:val="20"/>
        </w:rPr>
      </w:pPr>
      <w:r>
        <w:rPr>
          <w:b/>
          <w:noProof/>
          <w:sz w:val="20"/>
        </w:rPr>
        <w:drawing>
          <wp:anchor distT="0" distB="0" distL="0" distR="0" simplePos="0" relativeHeight="8" behindDoc="1" locked="0" layoutInCell="1" allowOverlap="1" wp14:anchorId="4C70A534" wp14:editId="187E99A1">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0" cstate="print"/>
                    <a:srcRect/>
                    <a:stretch/>
                  </pic:blipFill>
                  <pic:spPr>
                    <a:xfrm>
                      <a:off x="0" y="0"/>
                      <a:ext cx="5145466" cy="3483483"/>
                    </a:xfrm>
                    <a:prstGeom prst="rect">
                      <a:avLst/>
                    </a:prstGeom>
                  </pic:spPr>
                </pic:pic>
              </a:graphicData>
            </a:graphic>
          </wp:anchor>
        </w:drawing>
      </w:r>
    </w:p>
    <w:p w14:paraId="2BF663EC" w14:textId="77777777" w:rsidR="005A58CD" w:rsidRDefault="005A58CD">
      <w:pPr>
        <w:pStyle w:val="BodyText"/>
        <w:spacing w:before="16"/>
        <w:ind w:left="0"/>
        <w:rPr>
          <w:b/>
        </w:rPr>
      </w:pPr>
    </w:p>
    <w:p w14:paraId="26642DD3" w14:textId="77777777" w:rsidR="005A58CD" w:rsidRDefault="00000000">
      <w:pPr>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14:paraId="6C3ED05D" w14:textId="77777777" w:rsidR="005A58CD" w:rsidRDefault="005A58CD">
      <w:pPr>
        <w:rPr>
          <w:b/>
          <w:sz w:val="28"/>
        </w:rPr>
        <w:sectPr w:rsidR="005A58CD">
          <w:pgSz w:w="11520" w:h="14400"/>
          <w:pgMar w:top="1360" w:right="360" w:bottom="1440" w:left="360" w:header="0" w:footer="1254" w:gutter="0"/>
          <w:cols w:space="720"/>
        </w:sectPr>
      </w:pPr>
    </w:p>
    <w:p w14:paraId="40CC8263" w14:textId="77777777" w:rsidR="005A58CD" w:rsidRDefault="00000000">
      <w:pPr>
        <w:pStyle w:val="Heading1"/>
        <w:jc w:val="both"/>
      </w:pPr>
      <w:r>
        <w:lastRenderedPageBreak/>
        <w:t>NATIVE</w:t>
      </w:r>
      <w:r>
        <w:rPr>
          <w:spacing w:val="-6"/>
        </w:rPr>
        <w:t xml:space="preserve"> </w:t>
      </w:r>
      <w:r>
        <w:rPr>
          <w:spacing w:val="-2"/>
        </w:rPr>
        <w:t>HABITAT</w:t>
      </w:r>
    </w:p>
    <w:p w14:paraId="00B2DA86" w14:textId="77777777" w:rsidR="005A58CD" w:rsidRDefault="00000000">
      <w:pPr>
        <w:pStyle w:val="BodyText"/>
        <w:spacing w:before="316" w:line="480" w:lineRule="auto"/>
        <w:ind w:right="1075"/>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14:paraId="6875EFE3" w14:textId="77777777" w:rsidR="005A58CD" w:rsidRDefault="00000000">
      <w:pPr>
        <w:pStyle w:val="BodyText"/>
        <w:spacing w:before="1" w:line="480" w:lineRule="auto"/>
        <w:ind w:right="1074"/>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0F80D3ED" w14:textId="77777777" w:rsidR="005A58CD" w:rsidRDefault="00000000">
      <w:pPr>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14:paraId="5C4EDEB9" w14:textId="77777777" w:rsidR="005A58CD" w:rsidRDefault="00000000">
      <w:pPr>
        <w:pStyle w:val="BodyText"/>
        <w:spacing w:before="319" w:line="480" w:lineRule="auto"/>
        <w:ind w:right="1072" w:firstLine="69"/>
        <w:jc w:val="both"/>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14:paraId="58C33ED0"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554DA912" w14:textId="77777777" w:rsidR="005A58CD" w:rsidRDefault="00000000">
      <w:pPr>
        <w:pStyle w:val="BodyText"/>
        <w:spacing w:before="73" w:line="480" w:lineRule="auto"/>
        <w:ind w:right="1075" w:firstLine="69"/>
        <w:jc w:val="both"/>
      </w:pPr>
      <w:r>
        <w:lastRenderedPageBreak/>
        <w:t xml:space="preserve">In leaves and their extract various flavonoids are separated, included: quercitin, kapinnatoside, 8-methoxyquercetin-3, 7-di-orhamnopyranoside and 3', 4'-dimethoxy quercetin. Other flavonoids compounds i.e Afzelin and a-rhamnoisirobin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14:paraId="1F5C0CE1" w14:textId="77777777" w:rsidR="005A58CD" w:rsidRDefault="00000000">
      <w:pPr>
        <w:pStyle w:val="BodyText"/>
        <w:spacing w:line="480" w:lineRule="auto"/>
        <w:ind w:right="1073" w:firstLine="767"/>
        <w:jc w:val="both"/>
      </w:pPr>
      <w:r>
        <w:t xml:space="preserve">It has also been found that the presence of different flavonoids, polyphenols, triterpernoids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the</w:t>
      </w:r>
      <w:r>
        <w:rPr>
          <w:spacing w:val="40"/>
        </w:rPr>
        <w:t xml:space="preserve"> </w:t>
      </w:r>
      <w:r>
        <w:t>most abundant. Bryophyllum pinnatum is enriched with variety of the pharmacological active chemicals and therefore, it is necessary for carrying</w:t>
      </w:r>
    </w:p>
    <w:p w14:paraId="2966D873"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698A7CE8" w14:textId="77777777" w:rsidR="005A58CD" w:rsidRDefault="00000000">
      <w:pPr>
        <w:pStyle w:val="BodyText"/>
        <w:spacing w:before="73" w:line="480" w:lineRule="auto"/>
        <w:ind w:right="1075"/>
      </w:pPr>
      <w:r>
        <w:lastRenderedPageBreak/>
        <w:t xml:space="preserve">out further scientific research in order to confirm the justification behind its use in folk therapeutics (Hamburger </w:t>
      </w:r>
      <w:r>
        <w:rPr>
          <w:i/>
        </w:rPr>
        <w:t>et.al</w:t>
      </w:r>
      <w:r>
        <w:t>., 2024).</w:t>
      </w:r>
    </w:p>
    <w:p w14:paraId="00E6B4EA" w14:textId="77777777" w:rsidR="005A58CD" w:rsidRDefault="00000000">
      <w:pPr>
        <w:pStyle w:val="Heading1"/>
        <w:spacing w:before="6"/>
      </w:pPr>
      <w:r>
        <w:rPr>
          <w:spacing w:val="-2"/>
        </w:rPr>
        <w:t>FLAVONOIDS</w:t>
      </w:r>
    </w:p>
    <w:p w14:paraId="2DB72650" w14:textId="77777777" w:rsidR="005A58CD" w:rsidRDefault="00000000">
      <w:pPr>
        <w:pStyle w:val="BodyText"/>
        <w:spacing w:before="316" w:line="480" w:lineRule="auto"/>
        <w:ind w:right="1075"/>
      </w:pPr>
      <w:r>
        <w:t>Several flavonoids have been identified from different parts of B. pinnatum (Ousta, S.S., Muizitano, M.F (2019).</w:t>
      </w:r>
    </w:p>
    <w:p w14:paraId="66459278" w14:textId="77777777" w:rsidR="005A58CD" w:rsidRDefault="00000000">
      <w:pPr>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14:paraId="1610EEE9" w14:textId="77777777" w:rsidR="005A58CD" w:rsidRDefault="005A58CD">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rsidR="005A58CD" w14:paraId="6D199B33" w14:textId="77777777">
        <w:trPr>
          <w:trHeight w:val="964"/>
        </w:trPr>
        <w:tc>
          <w:tcPr>
            <w:tcW w:w="2883" w:type="dxa"/>
          </w:tcPr>
          <w:p w14:paraId="22AA0C41" w14:textId="77777777" w:rsidR="005A58CD" w:rsidRDefault="005A58CD">
            <w:pPr>
              <w:pStyle w:val="TableParagraph"/>
              <w:spacing w:before="158" w:line="240" w:lineRule="auto"/>
              <w:ind w:left="0"/>
              <w:rPr>
                <w:b/>
                <w:i/>
                <w:sz w:val="28"/>
              </w:rPr>
            </w:pPr>
          </w:p>
          <w:p w14:paraId="70A4E883" w14:textId="77777777" w:rsidR="005A58CD" w:rsidRDefault="00000000">
            <w:pPr>
              <w:pStyle w:val="TableParagraph"/>
              <w:spacing w:line="240" w:lineRule="auto"/>
              <w:ind w:left="316"/>
              <w:rPr>
                <w:b/>
                <w:sz w:val="28"/>
              </w:rPr>
            </w:pPr>
            <w:r>
              <w:rPr>
                <w:b/>
                <w:spacing w:val="-2"/>
                <w:sz w:val="28"/>
              </w:rPr>
              <w:t>CLASSIFICATION</w:t>
            </w:r>
          </w:p>
        </w:tc>
        <w:tc>
          <w:tcPr>
            <w:tcW w:w="4158" w:type="dxa"/>
          </w:tcPr>
          <w:p w14:paraId="0178CDB3" w14:textId="77777777" w:rsidR="005A58CD" w:rsidRDefault="005A58CD">
            <w:pPr>
              <w:pStyle w:val="TableParagraph"/>
              <w:spacing w:before="158" w:line="240" w:lineRule="auto"/>
              <w:ind w:left="0"/>
              <w:rPr>
                <w:b/>
                <w:i/>
                <w:sz w:val="28"/>
              </w:rPr>
            </w:pPr>
          </w:p>
          <w:p w14:paraId="1277F2EB" w14:textId="77777777" w:rsidR="005A58CD" w:rsidRDefault="00000000">
            <w:pPr>
              <w:pStyle w:val="TableParagraph"/>
              <w:spacing w:line="240" w:lineRule="auto"/>
              <w:ind w:left="246"/>
              <w:rPr>
                <w:b/>
                <w:sz w:val="28"/>
              </w:rPr>
            </w:pPr>
            <w:r>
              <w:rPr>
                <w:b/>
                <w:sz w:val="28"/>
              </w:rPr>
              <w:t>COMPOUNDS</w:t>
            </w:r>
            <w:r>
              <w:rPr>
                <w:b/>
                <w:spacing w:val="-13"/>
                <w:sz w:val="28"/>
              </w:rPr>
              <w:t xml:space="preserve"> </w:t>
            </w:r>
            <w:r>
              <w:rPr>
                <w:b/>
                <w:spacing w:val="-4"/>
                <w:sz w:val="28"/>
              </w:rPr>
              <w:t>NAME</w:t>
            </w:r>
          </w:p>
        </w:tc>
        <w:tc>
          <w:tcPr>
            <w:tcW w:w="2686" w:type="dxa"/>
          </w:tcPr>
          <w:p w14:paraId="1EAEDF44" w14:textId="77777777" w:rsidR="005A58CD" w:rsidRDefault="005A58CD">
            <w:pPr>
              <w:pStyle w:val="TableParagraph"/>
              <w:spacing w:before="158" w:line="240" w:lineRule="auto"/>
              <w:ind w:left="0"/>
              <w:rPr>
                <w:b/>
                <w:i/>
                <w:sz w:val="28"/>
              </w:rPr>
            </w:pPr>
          </w:p>
          <w:p w14:paraId="35B7F408" w14:textId="77777777" w:rsidR="005A58CD" w:rsidRDefault="00000000">
            <w:pPr>
              <w:pStyle w:val="TableParagraph"/>
              <w:spacing w:line="240" w:lineRule="auto"/>
              <w:ind w:left="1084"/>
              <w:rPr>
                <w:b/>
                <w:sz w:val="28"/>
              </w:rPr>
            </w:pPr>
            <w:r>
              <w:rPr>
                <w:b/>
                <w:spacing w:val="-2"/>
                <w:sz w:val="28"/>
              </w:rPr>
              <w:t>PARTS</w:t>
            </w:r>
          </w:p>
        </w:tc>
      </w:tr>
      <w:tr w:rsidR="005A58CD" w14:paraId="0A9A4A9F" w14:textId="77777777">
        <w:trPr>
          <w:trHeight w:val="967"/>
        </w:trPr>
        <w:tc>
          <w:tcPr>
            <w:tcW w:w="2883" w:type="dxa"/>
          </w:tcPr>
          <w:p w14:paraId="0A63F635" w14:textId="77777777" w:rsidR="005A58CD" w:rsidRDefault="00000000">
            <w:pPr>
              <w:pStyle w:val="TableParagraph"/>
              <w:spacing w:line="317" w:lineRule="exact"/>
              <w:rPr>
                <w:sz w:val="28"/>
              </w:rPr>
            </w:pPr>
            <w:r>
              <w:rPr>
                <w:spacing w:val="-2"/>
                <w:sz w:val="28"/>
              </w:rPr>
              <w:t>Flavanoids</w:t>
            </w:r>
          </w:p>
        </w:tc>
        <w:tc>
          <w:tcPr>
            <w:tcW w:w="4158" w:type="dxa"/>
          </w:tcPr>
          <w:p w14:paraId="37E8FA57" w14:textId="77777777" w:rsidR="005A58CD" w:rsidRDefault="00000000">
            <w:pPr>
              <w:pStyle w:val="TableParagraph"/>
              <w:spacing w:line="317" w:lineRule="exact"/>
              <w:rPr>
                <w:sz w:val="28"/>
              </w:rPr>
            </w:pPr>
            <w:r>
              <w:rPr>
                <w:spacing w:val="-2"/>
                <w:sz w:val="28"/>
              </w:rPr>
              <w:t>3,8-dimethyl-4,5,-</w:t>
            </w:r>
          </w:p>
          <w:p w14:paraId="7FD8A016" w14:textId="77777777" w:rsidR="005A58CD" w:rsidRDefault="00000000">
            <w:pPr>
              <w:pStyle w:val="TableParagraph"/>
              <w:spacing w:before="161" w:line="240" w:lineRule="auto"/>
              <w:rPr>
                <w:sz w:val="28"/>
              </w:rPr>
            </w:pPr>
            <w:r>
              <w:rPr>
                <w:spacing w:val="-2"/>
                <w:sz w:val="28"/>
              </w:rPr>
              <w:t>trihydroxyflavone</w:t>
            </w:r>
          </w:p>
        </w:tc>
        <w:tc>
          <w:tcPr>
            <w:tcW w:w="2686" w:type="dxa"/>
          </w:tcPr>
          <w:p w14:paraId="34826CF2" w14:textId="77777777" w:rsidR="005A58CD" w:rsidRDefault="00000000">
            <w:pPr>
              <w:pStyle w:val="TableParagraph"/>
              <w:spacing w:line="317" w:lineRule="exact"/>
              <w:ind w:left="105"/>
              <w:rPr>
                <w:sz w:val="28"/>
              </w:rPr>
            </w:pPr>
            <w:r>
              <w:rPr>
                <w:spacing w:val="-2"/>
                <w:sz w:val="28"/>
              </w:rPr>
              <w:t>Leaves</w:t>
            </w:r>
          </w:p>
        </w:tc>
      </w:tr>
      <w:tr w:rsidR="005A58CD" w14:paraId="69A7FD94" w14:textId="77777777">
        <w:trPr>
          <w:trHeight w:val="1449"/>
        </w:trPr>
        <w:tc>
          <w:tcPr>
            <w:tcW w:w="2883" w:type="dxa"/>
          </w:tcPr>
          <w:p w14:paraId="5C2D6CE8" w14:textId="77777777" w:rsidR="005A58CD" w:rsidRDefault="005A58CD">
            <w:pPr>
              <w:pStyle w:val="TableParagraph"/>
              <w:spacing w:line="240" w:lineRule="auto"/>
              <w:ind w:left="0"/>
              <w:rPr>
                <w:sz w:val="28"/>
              </w:rPr>
            </w:pPr>
          </w:p>
        </w:tc>
        <w:tc>
          <w:tcPr>
            <w:tcW w:w="4158" w:type="dxa"/>
          </w:tcPr>
          <w:p w14:paraId="55B7F47E" w14:textId="77777777" w:rsidR="005A58CD" w:rsidRDefault="00000000">
            <w:pPr>
              <w:pStyle w:val="TableParagraph"/>
              <w:rPr>
                <w:sz w:val="28"/>
              </w:rPr>
            </w:pPr>
            <w:r>
              <w:rPr>
                <w:spacing w:val="-2"/>
                <w:sz w:val="28"/>
              </w:rPr>
              <w:t>4,5,7-Trihydroxy-</w:t>
            </w:r>
            <w:r>
              <w:rPr>
                <w:spacing w:val="-4"/>
                <w:sz w:val="28"/>
              </w:rPr>
              <w:t>3',8-</w:t>
            </w:r>
          </w:p>
          <w:p w14:paraId="0D2B7B6A" w14:textId="77777777" w:rsidR="005A58CD" w:rsidRDefault="00000000">
            <w:pPr>
              <w:pStyle w:val="TableParagraph"/>
              <w:spacing w:before="4" w:line="480" w:lineRule="atLeast"/>
              <w:ind w:right="999"/>
              <w:rPr>
                <w:sz w:val="28"/>
              </w:rPr>
            </w:pPr>
            <w:r>
              <w:rPr>
                <w:spacing w:val="-2"/>
                <w:sz w:val="28"/>
              </w:rPr>
              <w:t>dimethoxyflavone-7-0β-D- glucosepyrano-side(ii)</w:t>
            </w:r>
          </w:p>
        </w:tc>
        <w:tc>
          <w:tcPr>
            <w:tcW w:w="2686" w:type="dxa"/>
          </w:tcPr>
          <w:p w14:paraId="582A4BBA" w14:textId="77777777" w:rsidR="005A58CD" w:rsidRDefault="00000000">
            <w:pPr>
              <w:pStyle w:val="TableParagraph"/>
              <w:ind w:left="105"/>
              <w:rPr>
                <w:sz w:val="28"/>
              </w:rPr>
            </w:pPr>
            <w:r>
              <w:rPr>
                <w:spacing w:val="-2"/>
                <w:sz w:val="28"/>
              </w:rPr>
              <w:t>Leaves</w:t>
            </w:r>
          </w:p>
        </w:tc>
      </w:tr>
      <w:tr w:rsidR="005A58CD" w14:paraId="5A68279F" w14:textId="77777777">
        <w:trPr>
          <w:trHeight w:val="482"/>
        </w:trPr>
        <w:tc>
          <w:tcPr>
            <w:tcW w:w="2883" w:type="dxa"/>
          </w:tcPr>
          <w:p w14:paraId="6CB7FCE4" w14:textId="77777777" w:rsidR="005A58CD" w:rsidRDefault="005A58CD">
            <w:pPr>
              <w:pStyle w:val="TableParagraph"/>
              <w:spacing w:line="240" w:lineRule="auto"/>
              <w:ind w:left="0"/>
              <w:rPr>
                <w:sz w:val="28"/>
              </w:rPr>
            </w:pPr>
          </w:p>
        </w:tc>
        <w:tc>
          <w:tcPr>
            <w:tcW w:w="4158" w:type="dxa"/>
          </w:tcPr>
          <w:p w14:paraId="696DA6C5" w14:textId="77777777" w:rsidR="005A58CD" w:rsidRDefault="00000000">
            <w:pPr>
              <w:pStyle w:val="TableParagraph"/>
              <w:rPr>
                <w:sz w:val="28"/>
              </w:rPr>
            </w:pPr>
            <w:r>
              <w:rPr>
                <w:sz w:val="28"/>
              </w:rPr>
              <w:t>Afzelin</w:t>
            </w:r>
            <w:r>
              <w:rPr>
                <w:spacing w:val="-2"/>
                <w:sz w:val="28"/>
              </w:rPr>
              <w:t xml:space="preserve"> </w:t>
            </w:r>
            <w:r>
              <w:rPr>
                <w:spacing w:val="-5"/>
                <w:sz w:val="28"/>
              </w:rPr>
              <w:t>(5)</w:t>
            </w:r>
          </w:p>
        </w:tc>
        <w:tc>
          <w:tcPr>
            <w:tcW w:w="2686" w:type="dxa"/>
          </w:tcPr>
          <w:p w14:paraId="2EA3BBCB" w14:textId="77777777" w:rsidR="005A58CD" w:rsidRDefault="00000000">
            <w:pPr>
              <w:pStyle w:val="TableParagraph"/>
              <w:ind w:left="105"/>
              <w:rPr>
                <w:sz w:val="28"/>
              </w:rPr>
            </w:pPr>
            <w:r>
              <w:rPr>
                <w:spacing w:val="-2"/>
                <w:sz w:val="28"/>
              </w:rPr>
              <w:t>Leaves</w:t>
            </w:r>
          </w:p>
        </w:tc>
      </w:tr>
      <w:tr w:rsidR="005A58CD" w14:paraId="4F9E0C52" w14:textId="77777777">
        <w:trPr>
          <w:trHeight w:val="484"/>
        </w:trPr>
        <w:tc>
          <w:tcPr>
            <w:tcW w:w="2883" w:type="dxa"/>
          </w:tcPr>
          <w:p w14:paraId="68C4E689" w14:textId="77777777" w:rsidR="005A58CD" w:rsidRDefault="005A58CD">
            <w:pPr>
              <w:pStyle w:val="TableParagraph"/>
              <w:spacing w:line="240" w:lineRule="auto"/>
              <w:ind w:left="0"/>
              <w:rPr>
                <w:sz w:val="28"/>
              </w:rPr>
            </w:pPr>
          </w:p>
        </w:tc>
        <w:tc>
          <w:tcPr>
            <w:tcW w:w="4158" w:type="dxa"/>
          </w:tcPr>
          <w:p w14:paraId="64CD0590" w14:textId="77777777" w:rsidR="005A58CD" w:rsidRDefault="00000000">
            <w:pPr>
              <w:pStyle w:val="TableParagraph"/>
              <w:spacing w:line="317" w:lineRule="exact"/>
              <w:rPr>
                <w:sz w:val="28"/>
              </w:rPr>
            </w:pPr>
            <w:r>
              <w:rPr>
                <w:sz w:val="28"/>
              </w:rPr>
              <w:t>Astragalin</w:t>
            </w:r>
            <w:r>
              <w:rPr>
                <w:spacing w:val="-11"/>
                <w:sz w:val="28"/>
              </w:rPr>
              <w:t xml:space="preserve"> </w:t>
            </w:r>
            <w:r>
              <w:rPr>
                <w:spacing w:val="-4"/>
                <w:sz w:val="28"/>
              </w:rPr>
              <w:t>(16)</w:t>
            </w:r>
          </w:p>
        </w:tc>
        <w:tc>
          <w:tcPr>
            <w:tcW w:w="2686" w:type="dxa"/>
          </w:tcPr>
          <w:p w14:paraId="285B3F74" w14:textId="77777777" w:rsidR="005A58CD" w:rsidRDefault="00000000">
            <w:pPr>
              <w:pStyle w:val="TableParagraph"/>
              <w:spacing w:line="317" w:lineRule="exact"/>
              <w:ind w:left="105"/>
              <w:rPr>
                <w:sz w:val="28"/>
              </w:rPr>
            </w:pPr>
            <w:r>
              <w:rPr>
                <w:spacing w:val="-2"/>
                <w:sz w:val="28"/>
              </w:rPr>
              <w:t>Leaves</w:t>
            </w:r>
          </w:p>
        </w:tc>
      </w:tr>
      <w:tr w:rsidR="005A58CD" w14:paraId="31511BBD" w14:textId="77777777">
        <w:trPr>
          <w:trHeight w:val="481"/>
        </w:trPr>
        <w:tc>
          <w:tcPr>
            <w:tcW w:w="2883" w:type="dxa"/>
          </w:tcPr>
          <w:p w14:paraId="7D4B950E" w14:textId="77777777" w:rsidR="005A58CD" w:rsidRDefault="005A58CD">
            <w:pPr>
              <w:pStyle w:val="TableParagraph"/>
              <w:spacing w:line="240" w:lineRule="auto"/>
              <w:ind w:left="0"/>
              <w:rPr>
                <w:sz w:val="28"/>
              </w:rPr>
            </w:pPr>
          </w:p>
        </w:tc>
        <w:tc>
          <w:tcPr>
            <w:tcW w:w="4158" w:type="dxa"/>
          </w:tcPr>
          <w:p w14:paraId="57A2302C" w14:textId="77777777" w:rsidR="005A58CD" w:rsidRDefault="00000000">
            <w:pPr>
              <w:pStyle w:val="TableParagraph"/>
              <w:rPr>
                <w:sz w:val="28"/>
              </w:rPr>
            </w:pPr>
            <w:r>
              <w:rPr>
                <w:sz w:val="28"/>
              </w:rPr>
              <w:t>Luteolin</w:t>
            </w:r>
            <w:r>
              <w:rPr>
                <w:spacing w:val="-8"/>
                <w:sz w:val="28"/>
              </w:rPr>
              <w:t xml:space="preserve"> </w:t>
            </w:r>
            <w:r>
              <w:rPr>
                <w:spacing w:val="-5"/>
                <w:sz w:val="28"/>
              </w:rPr>
              <w:t>(1)</w:t>
            </w:r>
          </w:p>
        </w:tc>
        <w:tc>
          <w:tcPr>
            <w:tcW w:w="2686" w:type="dxa"/>
          </w:tcPr>
          <w:p w14:paraId="041EEC05" w14:textId="77777777" w:rsidR="005A58CD" w:rsidRDefault="00000000">
            <w:pPr>
              <w:pStyle w:val="TableParagraph"/>
              <w:ind w:left="105"/>
              <w:rPr>
                <w:sz w:val="28"/>
              </w:rPr>
            </w:pPr>
            <w:r>
              <w:rPr>
                <w:spacing w:val="-2"/>
                <w:sz w:val="28"/>
              </w:rPr>
              <w:t>Leaves</w:t>
            </w:r>
          </w:p>
        </w:tc>
      </w:tr>
      <w:tr w:rsidR="005A58CD" w14:paraId="6287849E" w14:textId="77777777">
        <w:trPr>
          <w:trHeight w:val="484"/>
        </w:trPr>
        <w:tc>
          <w:tcPr>
            <w:tcW w:w="2883" w:type="dxa"/>
          </w:tcPr>
          <w:p w14:paraId="0FA1E3AD" w14:textId="77777777" w:rsidR="005A58CD" w:rsidRDefault="005A58CD">
            <w:pPr>
              <w:pStyle w:val="TableParagraph"/>
              <w:spacing w:line="240" w:lineRule="auto"/>
              <w:ind w:left="0"/>
              <w:rPr>
                <w:sz w:val="28"/>
              </w:rPr>
            </w:pPr>
          </w:p>
        </w:tc>
        <w:tc>
          <w:tcPr>
            <w:tcW w:w="4158" w:type="dxa"/>
          </w:tcPr>
          <w:p w14:paraId="50A8184C" w14:textId="77777777" w:rsidR="005A58CD" w:rsidRDefault="00000000">
            <w:pPr>
              <w:pStyle w:val="TableParagraph"/>
              <w:rPr>
                <w:sz w:val="28"/>
              </w:rPr>
            </w:pPr>
            <w:r>
              <w:rPr>
                <w:sz w:val="28"/>
              </w:rPr>
              <w:t>α-Rhamnivisorobin</w:t>
            </w:r>
            <w:r>
              <w:rPr>
                <w:spacing w:val="-18"/>
                <w:sz w:val="28"/>
              </w:rPr>
              <w:t xml:space="preserve"> </w:t>
            </w:r>
            <w:r>
              <w:rPr>
                <w:spacing w:val="-4"/>
                <w:sz w:val="28"/>
              </w:rPr>
              <w:t>(iv)</w:t>
            </w:r>
          </w:p>
        </w:tc>
        <w:tc>
          <w:tcPr>
            <w:tcW w:w="2686" w:type="dxa"/>
          </w:tcPr>
          <w:p w14:paraId="5BB8FB24" w14:textId="77777777" w:rsidR="005A58CD" w:rsidRDefault="00000000">
            <w:pPr>
              <w:pStyle w:val="TableParagraph"/>
              <w:ind w:left="105"/>
              <w:rPr>
                <w:sz w:val="28"/>
              </w:rPr>
            </w:pPr>
            <w:r>
              <w:rPr>
                <w:spacing w:val="-2"/>
                <w:sz w:val="28"/>
              </w:rPr>
              <w:t>Leaves</w:t>
            </w:r>
          </w:p>
        </w:tc>
      </w:tr>
      <w:tr w:rsidR="005A58CD" w14:paraId="215D815C" w14:textId="77777777">
        <w:trPr>
          <w:trHeight w:val="482"/>
        </w:trPr>
        <w:tc>
          <w:tcPr>
            <w:tcW w:w="2883" w:type="dxa"/>
          </w:tcPr>
          <w:p w14:paraId="03F79ADC" w14:textId="77777777" w:rsidR="005A58CD" w:rsidRDefault="005A58CD">
            <w:pPr>
              <w:pStyle w:val="TableParagraph"/>
              <w:spacing w:line="240" w:lineRule="auto"/>
              <w:ind w:left="0"/>
              <w:rPr>
                <w:sz w:val="28"/>
              </w:rPr>
            </w:pPr>
          </w:p>
        </w:tc>
        <w:tc>
          <w:tcPr>
            <w:tcW w:w="4158" w:type="dxa"/>
          </w:tcPr>
          <w:p w14:paraId="4CFCAE42" w14:textId="77777777" w:rsidR="005A58CD" w:rsidRDefault="00000000">
            <w:pPr>
              <w:pStyle w:val="TableParagraph"/>
              <w:rPr>
                <w:sz w:val="28"/>
              </w:rPr>
            </w:pPr>
            <w:r>
              <w:rPr>
                <w:sz w:val="28"/>
              </w:rPr>
              <w:t>Quercitin</w:t>
            </w:r>
            <w:r>
              <w:rPr>
                <w:spacing w:val="-5"/>
                <w:sz w:val="28"/>
              </w:rPr>
              <w:t xml:space="preserve"> (3)</w:t>
            </w:r>
          </w:p>
        </w:tc>
        <w:tc>
          <w:tcPr>
            <w:tcW w:w="2686" w:type="dxa"/>
          </w:tcPr>
          <w:p w14:paraId="14B5E6A2" w14:textId="77777777" w:rsidR="005A58CD" w:rsidRDefault="00000000">
            <w:pPr>
              <w:pStyle w:val="TableParagraph"/>
              <w:ind w:left="105"/>
              <w:rPr>
                <w:sz w:val="28"/>
              </w:rPr>
            </w:pPr>
            <w:r>
              <w:rPr>
                <w:spacing w:val="-2"/>
                <w:sz w:val="28"/>
              </w:rPr>
              <w:t>Leaves</w:t>
            </w:r>
          </w:p>
        </w:tc>
      </w:tr>
      <w:tr w:rsidR="005A58CD" w14:paraId="2B9C29F6" w14:textId="77777777">
        <w:trPr>
          <w:trHeight w:val="484"/>
        </w:trPr>
        <w:tc>
          <w:tcPr>
            <w:tcW w:w="2883" w:type="dxa"/>
          </w:tcPr>
          <w:p w14:paraId="1B387C38" w14:textId="77777777" w:rsidR="005A58CD" w:rsidRDefault="005A58CD">
            <w:pPr>
              <w:pStyle w:val="TableParagraph"/>
              <w:spacing w:line="240" w:lineRule="auto"/>
              <w:ind w:left="0"/>
              <w:rPr>
                <w:sz w:val="28"/>
              </w:rPr>
            </w:pPr>
          </w:p>
        </w:tc>
        <w:tc>
          <w:tcPr>
            <w:tcW w:w="4158" w:type="dxa"/>
          </w:tcPr>
          <w:p w14:paraId="610222FE" w14:textId="77777777" w:rsidR="005A58CD" w:rsidRDefault="00000000">
            <w:pPr>
              <w:pStyle w:val="TableParagraph"/>
              <w:rPr>
                <w:sz w:val="28"/>
              </w:rPr>
            </w:pPr>
            <w:r>
              <w:rPr>
                <w:sz w:val="28"/>
              </w:rPr>
              <w:t>Quercitrin</w:t>
            </w:r>
            <w:r>
              <w:rPr>
                <w:spacing w:val="-8"/>
                <w:sz w:val="28"/>
              </w:rPr>
              <w:t xml:space="preserve"> </w:t>
            </w:r>
            <w:r>
              <w:rPr>
                <w:spacing w:val="-5"/>
                <w:sz w:val="28"/>
              </w:rPr>
              <w:t>(4)</w:t>
            </w:r>
          </w:p>
        </w:tc>
        <w:tc>
          <w:tcPr>
            <w:tcW w:w="2686" w:type="dxa"/>
          </w:tcPr>
          <w:p w14:paraId="2A056263" w14:textId="77777777" w:rsidR="005A58CD" w:rsidRDefault="00000000">
            <w:pPr>
              <w:pStyle w:val="TableParagraph"/>
              <w:ind w:left="105"/>
              <w:rPr>
                <w:sz w:val="28"/>
              </w:rPr>
            </w:pPr>
            <w:r>
              <w:rPr>
                <w:spacing w:val="-2"/>
                <w:sz w:val="28"/>
              </w:rPr>
              <w:t>Leaves</w:t>
            </w:r>
          </w:p>
        </w:tc>
      </w:tr>
    </w:tbl>
    <w:p w14:paraId="21028C79" w14:textId="77777777" w:rsidR="005A58CD" w:rsidRDefault="005A58CD">
      <w:pPr>
        <w:pStyle w:val="TableParagraph"/>
        <w:rPr>
          <w:sz w:val="28"/>
        </w:rPr>
        <w:sectPr w:rsidR="005A58CD">
          <w:pgSz w:w="11520" w:h="14400"/>
          <w:pgMar w:top="1360" w:right="360" w:bottom="1440" w:left="360" w:header="0" w:footer="1254" w:gutter="0"/>
          <w:cols w:space="720"/>
        </w:sectPr>
      </w:pPr>
    </w:p>
    <w:p w14:paraId="79D3CA15" w14:textId="77777777" w:rsidR="005A58CD" w:rsidRDefault="00000000">
      <w:pPr>
        <w:spacing w:before="78"/>
        <w:ind w:left="1080"/>
        <w:jc w:val="both"/>
        <w:rPr>
          <w:b/>
          <w:i/>
          <w:sz w:val="28"/>
        </w:rPr>
      </w:pPr>
      <w:r>
        <w:rPr>
          <w:b/>
          <w:sz w:val="28"/>
        </w:rPr>
        <w:lastRenderedPageBreak/>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14:paraId="4CFC7673" w14:textId="77777777" w:rsidR="005A58CD" w:rsidRDefault="00000000">
      <w:pPr>
        <w:pStyle w:val="BodyText"/>
        <w:spacing w:before="316" w:line="480" w:lineRule="auto"/>
        <w:ind w:right="1073"/>
        <w:jc w:val="both"/>
      </w:pPr>
      <w:r>
        <w:t xml:space="preserve">Different parts of </w:t>
      </w:r>
      <w:r>
        <w:rPr>
          <w:i/>
        </w:rPr>
        <w:t xml:space="preserve">Bryophyllum pinnatum </w:t>
      </w:r>
      <w: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w:t>
      </w:r>
      <w:r>
        <w:rPr>
          <w:spacing w:val="-2"/>
        </w:rPr>
        <w:t>(2019).</w:t>
      </w:r>
    </w:p>
    <w:p w14:paraId="0C58E622"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49815D59" w14:textId="77777777" w:rsidR="005A58CD" w:rsidRDefault="00000000">
      <w:pPr>
        <w:pStyle w:val="Heading2"/>
        <w:spacing w:before="78"/>
        <w:jc w:val="left"/>
        <w:rPr>
          <w:i/>
        </w:rPr>
      </w:pPr>
      <w:r>
        <w:lastRenderedPageBreak/>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14:paraId="02E7059D" w14:textId="77777777" w:rsidR="005A58CD" w:rsidRDefault="005A58CD">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5A58CD" w14:paraId="66A9E56E" w14:textId="77777777">
        <w:trPr>
          <w:trHeight w:val="1288"/>
        </w:trPr>
        <w:tc>
          <w:tcPr>
            <w:tcW w:w="2461" w:type="dxa"/>
          </w:tcPr>
          <w:p w14:paraId="73CF092F" w14:textId="77777777" w:rsidR="005A58CD" w:rsidRDefault="00000000">
            <w:pPr>
              <w:pStyle w:val="TableParagraph"/>
              <w:tabs>
                <w:tab w:val="left" w:pos="1960"/>
              </w:tabs>
              <w:spacing w:line="320" w:lineRule="exact"/>
              <w:ind w:left="455"/>
              <w:rPr>
                <w:b/>
                <w:sz w:val="28"/>
              </w:rPr>
            </w:pPr>
            <w:r>
              <w:rPr>
                <w:b/>
                <w:spacing w:val="-2"/>
                <w:sz w:val="28"/>
              </w:rPr>
              <w:t>PARTS</w:t>
            </w:r>
            <w:r>
              <w:rPr>
                <w:b/>
                <w:sz w:val="28"/>
              </w:rPr>
              <w:tab/>
            </w:r>
            <w:r>
              <w:rPr>
                <w:b/>
                <w:spacing w:val="-5"/>
                <w:sz w:val="28"/>
              </w:rPr>
              <w:t>OF</w:t>
            </w:r>
          </w:p>
          <w:p w14:paraId="68A05645" w14:textId="77777777" w:rsidR="005A58CD" w:rsidRDefault="005A58CD">
            <w:pPr>
              <w:pStyle w:val="TableParagraph"/>
              <w:spacing w:before="1" w:line="240" w:lineRule="auto"/>
              <w:ind w:left="0"/>
              <w:rPr>
                <w:b/>
                <w:i/>
                <w:sz w:val="28"/>
              </w:rPr>
            </w:pPr>
          </w:p>
          <w:p w14:paraId="6A1A921F" w14:textId="77777777" w:rsidR="005A58CD" w:rsidRDefault="00000000">
            <w:pPr>
              <w:pStyle w:val="TableParagraph"/>
              <w:spacing w:line="240" w:lineRule="auto"/>
              <w:rPr>
                <w:b/>
                <w:sz w:val="28"/>
              </w:rPr>
            </w:pPr>
            <w:r>
              <w:rPr>
                <w:b/>
                <w:spacing w:val="-2"/>
                <w:sz w:val="28"/>
              </w:rPr>
              <w:t>PLANT</w:t>
            </w:r>
          </w:p>
        </w:tc>
        <w:tc>
          <w:tcPr>
            <w:tcW w:w="3356" w:type="dxa"/>
          </w:tcPr>
          <w:p w14:paraId="18648F2C" w14:textId="77777777" w:rsidR="005A58CD" w:rsidRDefault="00000000">
            <w:pPr>
              <w:pStyle w:val="TableParagraph"/>
              <w:spacing w:line="320" w:lineRule="exact"/>
              <w:ind w:left="85"/>
              <w:jc w:val="center"/>
              <w:rPr>
                <w:b/>
                <w:sz w:val="28"/>
              </w:rPr>
            </w:pPr>
            <w:r>
              <w:rPr>
                <w:b/>
                <w:spacing w:val="-4"/>
                <w:sz w:val="28"/>
              </w:rPr>
              <w:t>USES</w:t>
            </w:r>
          </w:p>
        </w:tc>
        <w:tc>
          <w:tcPr>
            <w:tcW w:w="3042" w:type="dxa"/>
          </w:tcPr>
          <w:p w14:paraId="64D551A4" w14:textId="77777777" w:rsidR="005A58CD" w:rsidRDefault="00000000">
            <w:pPr>
              <w:pStyle w:val="TableParagraph"/>
              <w:spacing w:line="320" w:lineRule="exact"/>
              <w:ind w:left="669"/>
              <w:rPr>
                <w:b/>
                <w:sz w:val="28"/>
              </w:rPr>
            </w:pPr>
            <w:r>
              <w:rPr>
                <w:b/>
                <w:spacing w:val="-2"/>
                <w:sz w:val="28"/>
              </w:rPr>
              <w:t>PREPARATION</w:t>
            </w:r>
          </w:p>
        </w:tc>
      </w:tr>
      <w:tr w:rsidR="005A58CD" w14:paraId="57742975" w14:textId="77777777">
        <w:trPr>
          <w:trHeight w:val="1932"/>
        </w:trPr>
        <w:tc>
          <w:tcPr>
            <w:tcW w:w="2461" w:type="dxa"/>
          </w:tcPr>
          <w:p w14:paraId="1ED39989" w14:textId="77777777" w:rsidR="005A58CD" w:rsidRDefault="00000000">
            <w:pPr>
              <w:pStyle w:val="TableParagraph"/>
              <w:rPr>
                <w:sz w:val="28"/>
              </w:rPr>
            </w:pPr>
            <w:r>
              <w:rPr>
                <w:spacing w:val="-4"/>
                <w:sz w:val="28"/>
              </w:rPr>
              <w:t>Leaf</w:t>
            </w:r>
          </w:p>
        </w:tc>
        <w:tc>
          <w:tcPr>
            <w:tcW w:w="3356" w:type="dxa"/>
          </w:tcPr>
          <w:p w14:paraId="36B5D7D0" w14:textId="77777777" w:rsidR="005A58CD" w:rsidRDefault="00000000">
            <w:pPr>
              <w:pStyle w:val="TableParagraph"/>
              <w:rPr>
                <w:sz w:val="28"/>
              </w:rPr>
            </w:pPr>
            <w:r>
              <w:rPr>
                <w:sz w:val="28"/>
              </w:rPr>
              <w:t>For</w:t>
            </w:r>
            <w:r>
              <w:rPr>
                <w:spacing w:val="-2"/>
                <w:sz w:val="28"/>
              </w:rPr>
              <w:t xml:space="preserve"> swelling</w:t>
            </w:r>
          </w:p>
        </w:tc>
        <w:tc>
          <w:tcPr>
            <w:tcW w:w="3042" w:type="dxa"/>
          </w:tcPr>
          <w:p w14:paraId="7925257E" w14:textId="77777777" w:rsidR="005A58CD" w:rsidRDefault="00000000">
            <w:pPr>
              <w:pStyle w:val="TableParagraph"/>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14:paraId="211C584C" w14:textId="77777777" w:rsidR="005A58CD" w:rsidRDefault="00000000">
            <w:pPr>
              <w:pStyle w:val="TableParagraph"/>
              <w:tabs>
                <w:tab w:val="left" w:pos="1307"/>
                <w:tab w:val="left" w:pos="2028"/>
              </w:tabs>
              <w:spacing w:before="6" w:line="640" w:lineRule="atLeast"/>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rsidR="005A58CD" w14:paraId="1D6097C4" w14:textId="77777777">
        <w:trPr>
          <w:trHeight w:val="1288"/>
        </w:trPr>
        <w:tc>
          <w:tcPr>
            <w:tcW w:w="2461" w:type="dxa"/>
          </w:tcPr>
          <w:p w14:paraId="1E676325" w14:textId="77777777" w:rsidR="005A58CD" w:rsidRDefault="00000000">
            <w:pPr>
              <w:pStyle w:val="TableParagraph"/>
              <w:rPr>
                <w:sz w:val="28"/>
              </w:rPr>
            </w:pPr>
            <w:r>
              <w:rPr>
                <w:spacing w:val="-4"/>
                <w:sz w:val="28"/>
              </w:rPr>
              <w:t>Leaf</w:t>
            </w:r>
          </w:p>
        </w:tc>
        <w:tc>
          <w:tcPr>
            <w:tcW w:w="3356" w:type="dxa"/>
          </w:tcPr>
          <w:p w14:paraId="7F533CA8" w14:textId="77777777" w:rsidR="005A58CD" w:rsidRDefault="00000000">
            <w:pPr>
              <w:pStyle w:val="TableParagraph"/>
              <w:tabs>
                <w:tab w:val="left" w:pos="1117"/>
                <w:tab w:val="left" w:pos="2205"/>
              </w:tabs>
              <w:rPr>
                <w:sz w:val="28"/>
              </w:rPr>
            </w:pPr>
            <w:r>
              <w:rPr>
                <w:spacing w:val="-5"/>
                <w:sz w:val="28"/>
              </w:rPr>
              <w:t>For</w:t>
            </w:r>
            <w:r>
              <w:rPr>
                <w:sz w:val="28"/>
              </w:rPr>
              <w:tab/>
            </w:r>
            <w:r>
              <w:rPr>
                <w:spacing w:val="-4"/>
                <w:sz w:val="28"/>
              </w:rPr>
              <w:t>skin</w:t>
            </w:r>
            <w:r>
              <w:rPr>
                <w:sz w:val="28"/>
              </w:rPr>
              <w:tab/>
            </w:r>
            <w:r>
              <w:rPr>
                <w:spacing w:val="-2"/>
                <w:sz w:val="28"/>
              </w:rPr>
              <w:t>problems</w:t>
            </w:r>
          </w:p>
          <w:p w14:paraId="374AFE68" w14:textId="77777777" w:rsidR="005A58CD" w:rsidRDefault="005A58CD">
            <w:pPr>
              <w:pStyle w:val="TableParagraph"/>
              <w:spacing w:before="1" w:line="240" w:lineRule="auto"/>
              <w:ind w:left="0"/>
              <w:rPr>
                <w:b/>
                <w:i/>
                <w:sz w:val="28"/>
              </w:rPr>
            </w:pPr>
          </w:p>
          <w:p w14:paraId="530E9B8B" w14:textId="77777777" w:rsidR="005A58CD" w:rsidRDefault="00000000">
            <w:pPr>
              <w:pStyle w:val="TableParagraph"/>
              <w:spacing w:line="240" w:lineRule="auto"/>
              <w:rPr>
                <w:sz w:val="28"/>
              </w:rPr>
            </w:pPr>
            <w:r>
              <w:rPr>
                <w:spacing w:val="-2"/>
                <w:sz w:val="28"/>
              </w:rPr>
              <w:t>(Scabies)</w:t>
            </w:r>
          </w:p>
        </w:tc>
        <w:tc>
          <w:tcPr>
            <w:tcW w:w="3042" w:type="dxa"/>
          </w:tcPr>
          <w:p w14:paraId="72721370" w14:textId="77777777" w:rsidR="005A58CD" w:rsidRDefault="00000000">
            <w:pPr>
              <w:pStyle w:val="TableParagraph"/>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rsidR="005A58CD" w14:paraId="7E860F39" w14:textId="77777777">
        <w:trPr>
          <w:trHeight w:val="642"/>
        </w:trPr>
        <w:tc>
          <w:tcPr>
            <w:tcW w:w="2461" w:type="dxa"/>
          </w:tcPr>
          <w:p w14:paraId="1DAAF938" w14:textId="77777777" w:rsidR="005A58CD" w:rsidRDefault="00000000">
            <w:pPr>
              <w:pStyle w:val="TableParagraph"/>
              <w:rPr>
                <w:sz w:val="28"/>
              </w:rPr>
            </w:pPr>
            <w:r>
              <w:rPr>
                <w:sz w:val="28"/>
              </w:rPr>
              <w:t>Stems,</w:t>
            </w:r>
            <w:r>
              <w:rPr>
                <w:spacing w:val="-8"/>
                <w:sz w:val="28"/>
              </w:rPr>
              <w:t xml:space="preserve"> </w:t>
            </w:r>
            <w:r>
              <w:rPr>
                <w:spacing w:val="-4"/>
                <w:sz w:val="28"/>
              </w:rPr>
              <w:t>Leaf</w:t>
            </w:r>
          </w:p>
        </w:tc>
        <w:tc>
          <w:tcPr>
            <w:tcW w:w="3356" w:type="dxa"/>
          </w:tcPr>
          <w:p w14:paraId="4327A9F7" w14:textId="77777777" w:rsidR="005A58CD" w:rsidRDefault="00000000">
            <w:pPr>
              <w:pStyle w:val="TableParagraph"/>
              <w:rPr>
                <w:sz w:val="28"/>
              </w:rPr>
            </w:pPr>
            <w:r>
              <w:rPr>
                <w:sz w:val="28"/>
              </w:rPr>
              <w:t>Anti-tumor</w:t>
            </w:r>
            <w:r>
              <w:rPr>
                <w:spacing w:val="-10"/>
                <w:sz w:val="28"/>
              </w:rPr>
              <w:t xml:space="preserve"> </w:t>
            </w:r>
            <w:r>
              <w:rPr>
                <w:spacing w:val="-2"/>
                <w:sz w:val="28"/>
              </w:rPr>
              <w:t>activity</w:t>
            </w:r>
          </w:p>
        </w:tc>
        <w:tc>
          <w:tcPr>
            <w:tcW w:w="3042" w:type="dxa"/>
          </w:tcPr>
          <w:p w14:paraId="63B053A7" w14:textId="77777777" w:rsidR="005A58CD" w:rsidRDefault="00000000">
            <w:pPr>
              <w:pStyle w:val="TableParagraph"/>
              <w:ind w:left="106"/>
              <w:rPr>
                <w:sz w:val="28"/>
              </w:rPr>
            </w:pPr>
            <w:r>
              <w:rPr>
                <w:spacing w:val="-2"/>
                <w:sz w:val="28"/>
              </w:rPr>
              <w:t>Extract</w:t>
            </w:r>
          </w:p>
        </w:tc>
      </w:tr>
      <w:tr w:rsidR="005A58CD" w14:paraId="5305AE99" w14:textId="77777777">
        <w:trPr>
          <w:trHeight w:val="645"/>
        </w:trPr>
        <w:tc>
          <w:tcPr>
            <w:tcW w:w="2461" w:type="dxa"/>
          </w:tcPr>
          <w:p w14:paraId="7802EA93" w14:textId="77777777" w:rsidR="005A58CD" w:rsidRDefault="00000000">
            <w:pPr>
              <w:pStyle w:val="TableParagraph"/>
              <w:spacing w:line="317" w:lineRule="exact"/>
              <w:rPr>
                <w:sz w:val="28"/>
              </w:rPr>
            </w:pPr>
            <w:r>
              <w:rPr>
                <w:spacing w:val="-4"/>
                <w:sz w:val="28"/>
              </w:rPr>
              <w:t>Leaf</w:t>
            </w:r>
          </w:p>
        </w:tc>
        <w:tc>
          <w:tcPr>
            <w:tcW w:w="3356" w:type="dxa"/>
          </w:tcPr>
          <w:p w14:paraId="22EE06C2" w14:textId="77777777" w:rsidR="005A58CD" w:rsidRDefault="00000000">
            <w:pPr>
              <w:pStyle w:val="TableParagraph"/>
              <w:spacing w:line="317" w:lineRule="exact"/>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Pr>
          <w:p w14:paraId="208615F9" w14:textId="77777777" w:rsidR="005A58CD" w:rsidRDefault="00000000">
            <w:pPr>
              <w:pStyle w:val="TableParagraph"/>
              <w:spacing w:line="317" w:lineRule="exact"/>
              <w:ind w:left="106"/>
              <w:rPr>
                <w:sz w:val="28"/>
              </w:rPr>
            </w:pPr>
            <w:r>
              <w:rPr>
                <w:spacing w:val="-2"/>
                <w:sz w:val="28"/>
              </w:rPr>
              <w:t>Decoction</w:t>
            </w:r>
          </w:p>
        </w:tc>
      </w:tr>
      <w:tr w:rsidR="005A58CD" w14:paraId="75489167" w14:textId="77777777">
        <w:trPr>
          <w:trHeight w:val="1289"/>
        </w:trPr>
        <w:tc>
          <w:tcPr>
            <w:tcW w:w="2461" w:type="dxa"/>
          </w:tcPr>
          <w:p w14:paraId="1C0805D1" w14:textId="77777777" w:rsidR="005A58CD" w:rsidRDefault="00000000">
            <w:pPr>
              <w:pStyle w:val="TableParagraph"/>
              <w:rPr>
                <w:sz w:val="28"/>
              </w:rPr>
            </w:pPr>
            <w:r>
              <w:rPr>
                <w:spacing w:val="-4"/>
                <w:sz w:val="28"/>
              </w:rPr>
              <w:t>Leaf</w:t>
            </w:r>
          </w:p>
        </w:tc>
        <w:tc>
          <w:tcPr>
            <w:tcW w:w="3356" w:type="dxa"/>
          </w:tcPr>
          <w:p w14:paraId="7AD3DB6B" w14:textId="77777777" w:rsidR="005A58CD" w:rsidRDefault="00000000">
            <w:pPr>
              <w:pStyle w:val="TableParagraph"/>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14:paraId="2C95966D" w14:textId="77777777" w:rsidR="005A58CD" w:rsidRDefault="00000000">
            <w:pPr>
              <w:pStyle w:val="TableParagraph"/>
              <w:spacing w:before="321" w:line="240" w:lineRule="auto"/>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Pr>
          <w:p w14:paraId="01B8A580" w14:textId="77777777" w:rsidR="005A58CD" w:rsidRDefault="00000000">
            <w:pPr>
              <w:pStyle w:val="TableParagraph"/>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14:paraId="23B1C112" w14:textId="77777777" w:rsidR="005A58CD" w:rsidRDefault="00000000">
            <w:pPr>
              <w:pStyle w:val="TableParagraph"/>
              <w:spacing w:before="321" w:line="240" w:lineRule="auto"/>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rsidR="005A58CD" w14:paraId="7393699E" w14:textId="77777777">
        <w:trPr>
          <w:trHeight w:val="1288"/>
        </w:trPr>
        <w:tc>
          <w:tcPr>
            <w:tcW w:w="2461" w:type="dxa"/>
          </w:tcPr>
          <w:p w14:paraId="7BFF004B" w14:textId="77777777" w:rsidR="005A58CD" w:rsidRDefault="00000000">
            <w:pPr>
              <w:pStyle w:val="TableParagraph"/>
              <w:rPr>
                <w:sz w:val="28"/>
              </w:rPr>
            </w:pPr>
            <w:r>
              <w:rPr>
                <w:sz w:val="28"/>
              </w:rPr>
              <w:t>Leaf</w:t>
            </w:r>
            <w:r>
              <w:rPr>
                <w:spacing w:val="-1"/>
                <w:sz w:val="28"/>
              </w:rPr>
              <w:t xml:space="preserve"> </w:t>
            </w:r>
            <w:r>
              <w:rPr>
                <w:sz w:val="28"/>
              </w:rPr>
              <w:t>,</w:t>
            </w:r>
            <w:r>
              <w:rPr>
                <w:spacing w:val="-2"/>
                <w:sz w:val="28"/>
              </w:rPr>
              <w:t xml:space="preserve"> flower</w:t>
            </w:r>
          </w:p>
        </w:tc>
        <w:tc>
          <w:tcPr>
            <w:tcW w:w="3356" w:type="dxa"/>
          </w:tcPr>
          <w:p w14:paraId="00BB4266" w14:textId="77777777" w:rsidR="005A58CD" w:rsidRDefault="00000000">
            <w:pPr>
              <w:pStyle w:val="TableParagraph"/>
              <w:tabs>
                <w:tab w:val="left" w:pos="1279"/>
                <w:tab w:val="left" w:pos="2257"/>
              </w:tabs>
              <w:rPr>
                <w:sz w:val="28"/>
              </w:rPr>
            </w:pPr>
            <w:r>
              <w:rPr>
                <w:spacing w:val="-2"/>
                <w:sz w:val="28"/>
              </w:rPr>
              <w:t>Wound</w:t>
            </w:r>
            <w:r>
              <w:rPr>
                <w:sz w:val="28"/>
              </w:rPr>
              <w:tab/>
            </w:r>
            <w:r>
              <w:rPr>
                <w:spacing w:val="-2"/>
                <w:sz w:val="28"/>
              </w:rPr>
              <w:t>ulcer,</w:t>
            </w:r>
            <w:r>
              <w:rPr>
                <w:sz w:val="28"/>
              </w:rPr>
              <w:tab/>
            </w:r>
            <w:r>
              <w:rPr>
                <w:spacing w:val="-2"/>
                <w:sz w:val="28"/>
              </w:rPr>
              <w:t>diabetes,</w:t>
            </w:r>
          </w:p>
          <w:p w14:paraId="2AEEEDFD" w14:textId="77777777" w:rsidR="005A58CD" w:rsidRDefault="00000000">
            <w:pPr>
              <w:pStyle w:val="TableParagraph"/>
              <w:spacing w:before="321" w:line="240" w:lineRule="auto"/>
              <w:rPr>
                <w:sz w:val="28"/>
              </w:rPr>
            </w:pPr>
            <w:r>
              <w:rPr>
                <w:spacing w:val="-2"/>
                <w:sz w:val="28"/>
              </w:rPr>
              <w:t>analgesic</w:t>
            </w:r>
          </w:p>
        </w:tc>
        <w:tc>
          <w:tcPr>
            <w:tcW w:w="3042" w:type="dxa"/>
          </w:tcPr>
          <w:p w14:paraId="2B2CDFD3" w14:textId="77777777" w:rsidR="005A58CD" w:rsidRDefault="00000000">
            <w:pPr>
              <w:pStyle w:val="TableParagraph"/>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rsidR="005A58CD" w14:paraId="55E10D75" w14:textId="77777777">
        <w:trPr>
          <w:trHeight w:val="1932"/>
        </w:trPr>
        <w:tc>
          <w:tcPr>
            <w:tcW w:w="2461" w:type="dxa"/>
          </w:tcPr>
          <w:p w14:paraId="7947D149" w14:textId="77777777" w:rsidR="005A58CD" w:rsidRDefault="00000000">
            <w:pPr>
              <w:pStyle w:val="TableParagraph"/>
              <w:rPr>
                <w:sz w:val="28"/>
              </w:rPr>
            </w:pPr>
            <w:r>
              <w:rPr>
                <w:spacing w:val="-2"/>
                <w:sz w:val="28"/>
              </w:rPr>
              <w:t>Seeds</w:t>
            </w:r>
          </w:p>
        </w:tc>
        <w:tc>
          <w:tcPr>
            <w:tcW w:w="3356" w:type="dxa"/>
          </w:tcPr>
          <w:p w14:paraId="5334E1EB" w14:textId="77777777" w:rsidR="005A58CD" w:rsidRDefault="00000000">
            <w:pPr>
              <w:pStyle w:val="TableParagraph"/>
              <w:rPr>
                <w:sz w:val="28"/>
              </w:rPr>
            </w:pPr>
            <w:r>
              <w:rPr>
                <w:sz w:val="28"/>
              </w:rPr>
              <w:t>Sight</w:t>
            </w:r>
            <w:r>
              <w:rPr>
                <w:spacing w:val="-3"/>
                <w:sz w:val="28"/>
              </w:rPr>
              <w:t xml:space="preserve"> </w:t>
            </w:r>
            <w:r>
              <w:rPr>
                <w:spacing w:val="-2"/>
                <w:sz w:val="28"/>
              </w:rPr>
              <w:t>disease</w:t>
            </w:r>
          </w:p>
        </w:tc>
        <w:tc>
          <w:tcPr>
            <w:tcW w:w="3042" w:type="dxa"/>
          </w:tcPr>
          <w:p w14:paraId="2ECBCCB7" w14:textId="77777777" w:rsidR="005A58CD" w:rsidRDefault="00000000">
            <w:pPr>
              <w:pStyle w:val="TableParagraph"/>
              <w:spacing w:line="480" w:lineRule="auto"/>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14:paraId="5B7941E0" w14:textId="77777777" w:rsidR="005A58CD" w:rsidRDefault="00000000">
            <w:pPr>
              <w:pStyle w:val="TableParagraph"/>
              <w:spacing w:line="321" w:lineRule="exact"/>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14:paraId="35CE2E9A" w14:textId="77777777" w:rsidR="005A58CD" w:rsidRDefault="005A58CD">
      <w:pPr>
        <w:pStyle w:val="TableParagraph"/>
        <w:spacing w:line="321" w:lineRule="exact"/>
        <w:rPr>
          <w:sz w:val="28"/>
        </w:rPr>
        <w:sectPr w:rsidR="005A58CD">
          <w:pgSz w:w="11520" w:h="14400"/>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5A58CD" w14:paraId="79113F5F" w14:textId="77777777">
        <w:trPr>
          <w:trHeight w:val="642"/>
        </w:trPr>
        <w:tc>
          <w:tcPr>
            <w:tcW w:w="2461" w:type="dxa"/>
          </w:tcPr>
          <w:p w14:paraId="41DE8F67" w14:textId="77777777" w:rsidR="005A58CD" w:rsidRDefault="005A58CD">
            <w:pPr>
              <w:pStyle w:val="TableParagraph"/>
              <w:spacing w:line="240" w:lineRule="auto"/>
              <w:ind w:left="0"/>
              <w:rPr>
                <w:sz w:val="28"/>
              </w:rPr>
            </w:pPr>
          </w:p>
        </w:tc>
        <w:tc>
          <w:tcPr>
            <w:tcW w:w="3356" w:type="dxa"/>
          </w:tcPr>
          <w:p w14:paraId="12304ADF" w14:textId="77777777" w:rsidR="005A58CD" w:rsidRDefault="005A58CD">
            <w:pPr>
              <w:pStyle w:val="TableParagraph"/>
              <w:spacing w:line="240" w:lineRule="auto"/>
              <w:ind w:left="0"/>
              <w:rPr>
                <w:sz w:val="28"/>
              </w:rPr>
            </w:pPr>
          </w:p>
        </w:tc>
        <w:tc>
          <w:tcPr>
            <w:tcW w:w="3042" w:type="dxa"/>
          </w:tcPr>
          <w:p w14:paraId="61B5086E" w14:textId="77777777" w:rsidR="005A58CD" w:rsidRDefault="00000000">
            <w:pPr>
              <w:pStyle w:val="TableParagraph"/>
              <w:ind w:left="106"/>
              <w:rPr>
                <w:sz w:val="28"/>
              </w:rPr>
            </w:pPr>
            <w:r>
              <w:rPr>
                <w:spacing w:val="-4"/>
                <w:sz w:val="28"/>
              </w:rPr>
              <w:t>day)</w:t>
            </w:r>
          </w:p>
        </w:tc>
      </w:tr>
      <w:tr w:rsidR="005A58CD" w14:paraId="1DBA851B" w14:textId="77777777">
        <w:trPr>
          <w:trHeight w:val="1288"/>
        </w:trPr>
        <w:tc>
          <w:tcPr>
            <w:tcW w:w="2461" w:type="dxa"/>
          </w:tcPr>
          <w:p w14:paraId="25B9106E" w14:textId="77777777" w:rsidR="005A58CD" w:rsidRDefault="00000000">
            <w:pPr>
              <w:pStyle w:val="TableParagraph"/>
              <w:spacing w:line="317" w:lineRule="exact"/>
              <w:rPr>
                <w:sz w:val="28"/>
              </w:rPr>
            </w:pPr>
            <w:r>
              <w:rPr>
                <w:spacing w:val="-4"/>
                <w:sz w:val="28"/>
              </w:rPr>
              <w:t>Leaf</w:t>
            </w:r>
          </w:p>
        </w:tc>
        <w:tc>
          <w:tcPr>
            <w:tcW w:w="3356" w:type="dxa"/>
          </w:tcPr>
          <w:p w14:paraId="47B81B9C" w14:textId="77777777" w:rsidR="005A58CD" w:rsidRDefault="00000000">
            <w:pPr>
              <w:pStyle w:val="TableParagraph"/>
              <w:tabs>
                <w:tab w:val="left" w:pos="1991"/>
                <w:tab w:val="left" w:pos="2567"/>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7D080CBB" w14:textId="77777777" w:rsidR="005A58CD" w:rsidRDefault="00000000">
            <w:pPr>
              <w:pStyle w:val="TableParagraph"/>
              <w:spacing w:before="321" w:line="240" w:lineRule="auto"/>
              <w:rPr>
                <w:sz w:val="28"/>
              </w:rPr>
            </w:pPr>
            <w:r>
              <w:rPr>
                <w:spacing w:val="-2"/>
                <w:sz w:val="28"/>
              </w:rPr>
              <w:t>cough</w:t>
            </w:r>
          </w:p>
        </w:tc>
        <w:tc>
          <w:tcPr>
            <w:tcW w:w="3042" w:type="dxa"/>
          </w:tcPr>
          <w:p w14:paraId="38DD52B4" w14:textId="77777777" w:rsidR="005A58CD" w:rsidRDefault="00000000">
            <w:pPr>
              <w:pStyle w:val="TableParagraph"/>
              <w:spacing w:line="317" w:lineRule="exact"/>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rsidR="005A58CD" w14:paraId="165C8138" w14:textId="77777777">
        <w:trPr>
          <w:trHeight w:val="1289"/>
        </w:trPr>
        <w:tc>
          <w:tcPr>
            <w:tcW w:w="2461" w:type="dxa"/>
          </w:tcPr>
          <w:p w14:paraId="17911BC0" w14:textId="77777777" w:rsidR="005A58CD" w:rsidRDefault="00000000">
            <w:pPr>
              <w:pStyle w:val="TableParagraph"/>
              <w:rPr>
                <w:sz w:val="28"/>
              </w:rPr>
            </w:pPr>
            <w:r>
              <w:rPr>
                <w:spacing w:val="-4"/>
                <w:sz w:val="28"/>
              </w:rPr>
              <w:t>Leaf</w:t>
            </w:r>
          </w:p>
        </w:tc>
        <w:tc>
          <w:tcPr>
            <w:tcW w:w="3356" w:type="dxa"/>
          </w:tcPr>
          <w:p w14:paraId="34E25E68" w14:textId="77777777" w:rsidR="005A58CD" w:rsidRDefault="00000000">
            <w:pPr>
              <w:pStyle w:val="TableParagraph"/>
              <w:tabs>
                <w:tab w:val="left" w:pos="1337"/>
                <w:tab w:val="left" w:pos="2747"/>
              </w:tabs>
              <w:rPr>
                <w:sz w:val="28"/>
              </w:rPr>
            </w:pPr>
            <w:r>
              <w:rPr>
                <w:spacing w:val="-2"/>
                <w:sz w:val="28"/>
              </w:rPr>
              <w:t>Kidney</w:t>
            </w:r>
            <w:r>
              <w:rPr>
                <w:sz w:val="28"/>
              </w:rPr>
              <w:tab/>
            </w:r>
            <w:r>
              <w:rPr>
                <w:spacing w:val="-2"/>
                <w:sz w:val="28"/>
              </w:rPr>
              <w:t>problem,</w:t>
            </w:r>
            <w:r>
              <w:rPr>
                <w:sz w:val="28"/>
              </w:rPr>
              <w:tab/>
            </w:r>
            <w:r>
              <w:rPr>
                <w:spacing w:val="-4"/>
                <w:sz w:val="28"/>
              </w:rPr>
              <w:t>high</w:t>
            </w:r>
          </w:p>
          <w:p w14:paraId="6B4C8476" w14:textId="77777777" w:rsidR="005A58CD" w:rsidRDefault="005A58CD">
            <w:pPr>
              <w:pStyle w:val="TableParagraph"/>
              <w:spacing w:before="2" w:line="240" w:lineRule="auto"/>
              <w:ind w:left="0"/>
              <w:rPr>
                <w:b/>
                <w:i/>
                <w:sz w:val="28"/>
              </w:rPr>
            </w:pPr>
          </w:p>
          <w:p w14:paraId="7182840C" w14:textId="77777777" w:rsidR="005A58CD" w:rsidRDefault="00000000">
            <w:pPr>
              <w:pStyle w:val="TableParagraph"/>
              <w:spacing w:line="240" w:lineRule="auto"/>
              <w:rPr>
                <w:sz w:val="28"/>
              </w:rPr>
            </w:pPr>
            <w:r>
              <w:rPr>
                <w:spacing w:val="-2"/>
                <w:sz w:val="28"/>
              </w:rPr>
              <w:t>cholesterol</w:t>
            </w:r>
          </w:p>
        </w:tc>
        <w:tc>
          <w:tcPr>
            <w:tcW w:w="3042" w:type="dxa"/>
          </w:tcPr>
          <w:p w14:paraId="3710B0D4" w14:textId="77777777" w:rsidR="005A58CD" w:rsidRDefault="00000000">
            <w:pPr>
              <w:pStyle w:val="TableParagraph"/>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14:paraId="75D610C4" w14:textId="77777777" w:rsidR="005A58CD" w:rsidRDefault="00000000">
      <w:pPr>
        <w:pStyle w:val="BodyText"/>
        <w:spacing w:before="14"/>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14:paraId="304E1DB9" w14:textId="77777777" w:rsidR="005A58CD" w:rsidRDefault="005A58CD">
      <w:pPr>
        <w:pStyle w:val="BodyText"/>
        <w:ind w:left="0"/>
      </w:pPr>
    </w:p>
    <w:p w14:paraId="3FD7190D" w14:textId="77777777" w:rsidR="005A58CD" w:rsidRDefault="005A58CD">
      <w:pPr>
        <w:pStyle w:val="BodyText"/>
        <w:ind w:left="0"/>
      </w:pPr>
    </w:p>
    <w:p w14:paraId="39E8CF34" w14:textId="77777777" w:rsidR="005A58CD" w:rsidRDefault="005A58CD">
      <w:pPr>
        <w:pStyle w:val="BodyText"/>
        <w:spacing w:before="5"/>
        <w:ind w:left="0"/>
      </w:pPr>
    </w:p>
    <w:p w14:paraId="3361E2AC" w14:textId="77777777" w:rsidR="005A58CD" w:rsidRDefault="00000000">
      <w:pPr>
        <w:pStyle w:val="Heading1"/>
        <w:spacing w:before="1" w:line="480" w:lineRule="auto"/>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14:paraId="4D419FB9" w14:textId="77777777" w:rsidR="005A58CD" w:rsidRDefault="00000000">
      <w:pPr>
        <w:pStyle w:val="ListParagraph"/>
        <w:numPr>
          <w:ilvl w:val="0"/>
          <w:numId w:val="3"/>
        </w:numPr>
        <w:tabs>
          <w:tab w:val="left" w:pos="1800"/>
        </w:tabs>
        <w:spacing w:line="475" w:lineRule="auto"/>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14:paraId="699961BC" w14:textId="77777777" w:rsidR="005A58CD" w:rsidRDefault="00000000">
      <w:pPr>
        <w:pStyle w:val="ListParagraph"/>
        <w:numPr>
          <w:ilvl w:val="0"/>
          <w:numId w:val="3"/>
        </w:numPr>
        <w:tabs>
          <w:tab w:val="left" w:pos="1800"/>
        </w:tabs>
        <w:spacing w:line="475" w:lineRule="auto"/>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(Akinmoladun, F.O., et.al., 2020).</w:t>
      </w:r>
    </w:p>
    <w:p w14:paraId="3C4747DB" w14:textId="77777777" w:rsidR="005A58CD" w:rsidRDefault="005A58CD">
      <w:pPr>
        <w:pStyle w:val="ListParagraph"/>
        <w:spacing w:line="475" w:lineRule="auto"/>
        <w:jc w:val="both"/>
        <w:rPr>
          <w:sz w:val="28"/>
        </w:rPr>
        <w:sectPr w:rsidR="005A58CD">
          <w:type w:val="continuous"/>
          <w:pgSz w:w="11520" w:h="14400"/>
          <w:pgMar w:top="1420" w:right="360" w:bottom="1440" w:left="360" w:header="0" w:footer="1254" w:gutter="0"/>
          <w:cols w:space="720"/>
        </w:sectPr>
      </w:pPr>
    </w:p>
    <w:p w14:paraId="159C7F3E" w14:textId="77777777" w:rsidR="005A58CD" w:rsidRDefault="00000000">
      <w:pPr>
        <w:pStyle w:val="ListParagraph"/>
        <w:numPr>
          <w:ilvl w:val="0"/>
          <w:numId w:val="3"/>
        </w:numPr>
        <w:tabs>
          <w:tab w:val="left" w:pos="1800"/>
        </w:tabs>
        <w:spacing w:before="72" w:line="475" w:lineRule="auto"/>
        <w:ind w:right="1070"/>
        <w:jc w:val="both"/>
        <w:rPr>
          <w:sz w:val="28"/>
        </w:rPr>
      </w:pPr>
      <w:r>
        <w:rPr>
          <w:b/>
          <w:sz w:val="28"/>
        </w:rPr>
        <w:lastRenderedPageBreak/>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2FCA2978" w14:textId="77777777" w:rsidR="005A58CD" w:rsidRDefault="00000000">
      <w:pPr>
        <w:pStyle w:val="ListParagraph"/>
        <w:numPr>
          <w:ilvl w:val="0"/>
          <w:numId w:val="3"/>
        </w:numPr>
        <w:tabs>
          <w:tab w:val="left" w:pos="1800"/>
        </w:tabs>
        <w:spacing w:before="6" w:line="472" w:lineRule="auto"/>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79A5A00E" w14:textId="77777777" w:rsidR="005A58CD" w:rsidRDefault="00000000">
      <w:pPr>
        <w:pStyle w:val="ListParagraph"/>
        <w:numPr>
          <w:ilvl w:val="0"/>
          <w:numId w:val="3"/>
        </w:numPr>
        <w:tabs>
          <w:tab w:val="left" w:pos="1800"/>
        </w:tabs>
        <w:spacing w:before="7" w:line="477" w:lineRule="auto"/>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61FA3384" w14:textId="77777777" w:rsidR="005A58CD" w:rsidRDefault="00000000">
      <w:pPr>
        <w:pStyle w:val="ListParagraph"/>
        <w:numPr>
          <w:ilvl w:val="0"/>
          <w:numId w:val="3"/>
        </w:numPr>
        <w:tabs>
          <w:tab w:val="left" w:pos="1800"/>
        </w:tabs>
        <w:spacing w:line="472" w:lineRule="auto"/>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569747A9" w14:textId="77777777" w:rsidR="005A58CD" w:rsidRDefault="005A58CD">
      <w:pPr>
        <w:pStyle w:val="ListParagraph"/>
        <w:spacing w:line="472" w:lineRule="auto"/>
        <w:jc w:val="both"/>
        <w:rPr>
          <w:sz w:val="28"/>
        </w:rPr>
        <w:sectPr w:rsidR="005A58CD">
          <w:pgSz w:w="11520" w:h="14400"/>
          <w:pgMar w:top="1360" w:right="360" w:bottom="1440" w:left="360" w:header="0" w:footer="1254" w:gutter="0"/>
          <w:cols w:space="720"/>
        </w:sectPr>
      </w:pPr>
    </w:p>
    <w:p w14:paraId="04A51024" w14:textId="77777777" w:rsidR="005A58CD" w:rsidRDefault="00000000">
      <w:pPr>
        <w:spacing w:before="78"/>
        <w:ind w:left="1080"/>
        <w:rPr>
          <w:b/>
          <w:i/>
          <w:sz w:val="28"/>
        </w:rPr>
      </w:pPr>
      <w:r>
        <w:rPr>
          <w:b/>
          <w:sz w:val="28"/>
        </w:rPr>
        <w:lastRenderedPageBreak/>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14:paraId="4B68DE37" w14:textId="77777777" w:rsidR="005A58CD" w:rsidRDefault="00000000">
      <w:pPr>
        <w:pStyle w:val="ListParagraph"/>
        <w:numPr>
          <w:ilvl w:val="0"/>
          <w:numId w:val="3"/>
        </w:numPr>
        <w:tabs>
          <w:tab w:val="left" w:pos="1800"/>
        </w:tabs>
        <w:spacing w:before="315" w:line="475" w:lineRule="auto"/>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14:paraId="1121B31C" w14:textId="77777777" w:rsidR="005A58CD" w:rsidRDefault="00000000">
      <w:pPr>
        <w:pStyle w:val="ListParagraph"/>
        <w:numPr>
          <w:ilvl w:val="0"/>
          <w:numId w:val="3"/>
        </w:numPr>
        <w:tabs>
          <w:tab w:val="left" w:pos="1800"/>
        </w:tabs>
        <w:spacing w:before="6" w:line="477" w:lineRule="auto"/>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 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(Kalio , I. S., Chidinma , E. V., &amp; Aleru-Chuku</w:t>
      </w:r>
    </w:p>
    <w:p w14:paraId="54E0E574" w14:textId="77777777" w:rsidR="005A58CD" w:rsidRDefault="00000000">
      <w:pPr>
        <w:pStyle w:val="BodyText"/>
        <w:spacing w:before="1"/>
        <w:ind w:left="1800"/>
      </w:pPr>
      <w:r>
        <w:t>,</w:t>
      </w:r>
      <w:r>
        <w:rPr>
          <w:spacing w:val="-4"/>
        </w:rPr>
        <w:t xml:space="preserve"> </w:t>
      </w:r>
      <w:r>
        <w:t>M.</w:t>
      </w:r>
      <w:r>
        <w:rPr>
          <w:spacing w:val="-2"/>
        </w:rPr>
        <w:t xml:space="preserve"> </w:t>
      </w:r>
      <w:r>
        <w:t>D.</w:t>
      </w:r>
      <w:r>
        <w:rPr>
          <w:spacing w:val="-1"/>
        </w:rPr>
        <w:t xml:space="preserve"> </w:t>
      </w:r>
      <w:r>
        <w:rPr>
          <w:spacing w:val="-2"/>
        </w:rPr>
        <w:t>(2023).</w:t>
      </w:r>
    </w:p>
    <w:p w14:paraId="52CF7A64" w14:textId="77777777" w:rsidR="005A58CD" w:rsidRDefault="005A58CD">
      <w:pPr>
        <w:pStyle w:val="BodyText"/>
        <w:spacing w:before="1"/>
        <w:ind w:left="0"/>
      </w:pPr>
    </w:p>
    <w:p w14:paraId="7C9733B4" w14:textId="77777777" w:rsidR="005A58CD" w:rsidRDefault="00000000">
      <w:pPr>
        <w:pStyle w:val="ListParagraph"/>
        <w:numPr>
          <w:ilvl w:val="0"/>
          <w:numId w:val="3"/>
        </w:numPr>
        <w:tabs>
          <w:tab w:val="left" w:pos="1800"/>
        </w:tabs>
        <w:spacing w:line="463" w:lineRule="auto"/>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14:paraId="4FA77760" w14:textId="77777777" w:rsidR="005A58CD" w:rsidRDefault="00000000">
      <w:pPr>
        <w:pStyle w:val="ListParagraph"/>
        <w:numPr>
          <w:ilvl w:val="0"/>
          <w:numId w:val="3"/>
        </w:numPr>
        <w:tabs>
          <w:tab w:val="left"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14:paraId="669B88CC" w14:textId="77777777" w:rsidR="005A58CD" w:rsidRDefault="00000000">
      <w:pPr>
        <w:pStyle w:val="BodyText"/>
        <w:tabs>
          <w:tab w:val="left" w:pos="3449"/>
          <w:tab w:val="left" w:pos="4272"/>
          <w:tab w:val="left" w:pos="4988"/>
          <w:tab w:val="left" w:pos="5858"/>
          <w:tab w:val="left" w:pos="7770"/>
          <w:tab w:val="left" w:pos="8919"/>
          <w:tab w:val="left" w:pos="9023"/>
        </w:tabs>
        <w:spacing w:before="65" w:line="646" w:lineRule="exact"/>
        <w:ind w:left="1800" w:right="1075"/>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77DBDBAA" w14:textId="77777777" w:rsidR="005A58CD" w:rsidRDefault="005A58CD">
      <w:pPr>
        <w:pStyle w:val="BodyText"/>
        <w:spacing w:line="646" w:lineRule="exact"/>
        <w:sectPr w:rsidR="005A58CD">
          <w:pgSz w:w="11520" w:h="14400"/>
          <w:pgMar w:top="1360" w:right="360" w:bottom="1440" w:left="360" w:header="0" w:footer="1254" w:gutter="0"/>
          <w:cols w:space="720"/>
        </w:sectPr>
      </w:pPr>
    </w:p>
    <w:p w14:paraId="4886F5A1" w14:textId="77777777" w:rsidR="005A58CD" w:rsidRDefault="00000000">
      <w:pPr>
        <w:pStyle w:val="BodyText"/>
        <w:spacing w:before="73" w:line="480" w:lineRule="auto"/>
        <w:ind w:left="1800" w:right="1076"/>
        <w:jc w:val="both"/>
      </w:pPr>
      <w:r>
        <w:lastRenderedPageBreak/>
        <w:t>standard.This hinders its adoption in modern therapeutic systems and creates concerns about product safety and consistency. More research is also needed to fully understand the plant's effects and potential Interaction (Zurfluh, L., et.al., 2023).</w:t>
      </w:r>
    </w:p>
    <w:p w14:paraId="7C89F87A" w14:textId="77777777" w:rsidR="005A58CD" w:rsidRDefault="005A58CD">
      <w:pPr>
        <w:pStyle w:val="BodyText"/>
        <w:ind w:left="0"/>
      </w:pPr>
    </w:p>
    <w:p w14:paraId="540E5C1A" w14:textId="77777777" w:rsidR="005A58CD" w:rsidRDefault="005A58CD">
      <w:pPr>
        <w:pStyle w:val="BodyText"/>
        <w:spacing w:before="2"/>
        <w:ind w:left="0"/>
      </w:pPr>
    </w:p>
    <w:p w14:paraId="45F02DFB" w14:textId="77777777" w:rsidR="005A58CD" w:rsidRDefault="00000000">
      <w:pPr>
        <w:pStyle w:val="BodyText"/>
        <w:spacing w:line="480" w:lineRule="auto"/>
        <w:ind w:left="1800" w:right="1075"/>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2A20DC8A" w14:textId="77777777" w:rsidR="005A58CD" w:rsidRDefault="00000000">
      <w:pPr>
        <w:spacing w:before="4" w:line="477" w:lineRule="auto"/>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14:paraId="49B95241" w14:textId="77777777" w:rsidR="005A58CD" w:rsidRDefault="00000000">
      <w:pPr>
        <w:pStyle w:val="ListParagraph"/>
        <w:numPr>
          <w:ilvl w:val="0"/>
          <w:numId w:val="3"/>
        </w:numPr>
        <w:tabs>
          <w:tab w:val="left" w:pos="1800"/>
        </w:tabs>
        <w:spacing w:before="5" w:line="472" w:lineRule="auto"/>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14:paraId="65956353" w14:textId="77777777" w:rsidR="005A58CD" w:rsidRDefault="00000000">
      <w:pPr>
        <w:pStyle w:val="ListParagraph"/>
        <w:numPr>
          <w:ilvl w:val="0"/>
          <w:numId w:val="3"/>
        </w:numPr>
        <w:tabs>
          <w:tab w:val="left" w:pos="1800"/>
        </w:tabs>
        <w:spacing w:before="7" w:line="465" w:lineRule="auto"/>
        <w:ind w:right="1076"/>
        <w:jc w:val="both"/>
        <w:rPr>
          <w:sz w:val="28"/>
        </w:rPr>
      </w:pPr>
      <w:r>
        <w:rPr>
          <w:b/>
          <w:sz w:val="28"/>
        </w:rPr>
        <w:t xml:space="preserve">Mechanisms of Action: </w:t>
      </w:r>
      <w:r>
        <w:rPr>
          <w:i/>
          <w:sz w:val="28"/>
        </w:rPr>
        <w:t xml:space="preserve">B. pinnatum </w:t>
      </w:r>
      <w:r>
        <w:rPr>
          <w:sz w:val="28"/>
        </w:rPr>
        <w:t>potential mechanisms 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14:paraId="2F104D95" w14:textId="77777777" w:rsidR="005A58CD" w:rsidRDefault="005A58CD">
      <w:pPr>
        <w:pStyle w:val="ListParagraph"/>
        <w:spacing w:line="465" w:lineRule="auto"/>
        <w:jc w:val="both"/>
        <w:rPr>
          <w:sz w:val="28"/>
        </w:rPr>
        <w:sectPr w:rsidR="005A58CD">
          <w:pgSz w:w="11520" w:h="14400"/>
          <w:pgMar w:top="1360" w:right="360" w:bottom="1440" w:left="360" w:header="0" w:footer="1254" w:gutter="0"/>
          <w:cols w:space="720"/>
        </w:sectPr>
      </w:pPr>
    </w:p>
    <w:p w14:paraId="1F7D0C39" w14:textId="77777777" w:rsidR="005A58CD" w:rsidRDefault="00000000">
      <w:pPr>
        <w:pStyle w:val="BodyText"/>
        <w:spacing w:before="73" w:line="480" w:lineRule="auto"/>
        <w:ind w:left="1800" w:right="1075"/>
        <w:jc w:val="both"/>
      </w:pPr>
      <w:r>
        <w:lastRenderedPageBreak/>
        <w:t>of spore germination, Oxidative stress induction via phenolics and flavonoids (Okpoho et.al., 2020).</w:t>
      </w:r>
    </w:p>
    <w:p w14:paraId="1B4A97F0" w14:textId="77777777" w:rsidR="005A58CD" w:rsidRDefault="00000000">
      <w:pPr>
        <w:pStyle w:val="ListParagraph"/>
        <w:numPr>
          <w:ilvl w:val="0"/>
          <w:numId w:val="3"/>
        </w:numPr>
        <w:tabs>
          <w:tab w:val="left" w:pos="1800"/>
        </w:tabs>
        <w:spacing w:line="475" w:lineRule="auto"/>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14:paraId="17B392A1" w14:textId="77777777" w:rsidR="005A58CD" w:rsidRDefault="00000000">
      <w:pPr>
        <w:pStyle w:val="ListParagraph"/>
        <w:numPr>
          <w:ilvl w:val="0"/>
          <w:numId w:val="3"/>
        </w:numPr>
        <w:tabs>
          <w:tab w:val="left" w:pos="1800"/>
        </w:tabs>
        <w:spacing w:before="3" w:line="472" w:lineRule="auto"/>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5F0CE60E" w14:textId="77777777" w:rsidR="005A58CD" w:rsidRDefault="005A58CD">
      <w:pPr>
        <w:pStyle w:val="ListParagraph"/>
        <w:spacing w:line="472" w:lineRule="auto"/>
        <w:jc w:val="both"/>
        <w:rPr>
          <w:sz w:val="28"/>
        </w:rPr>
        <w:sectPr w:rsidR="005A58CD">
          <w:pgSz w:w="11520" w:h="14400"/>
          <w:pgMar w:top="1360" w:right="360" w:bottom="1440" w:left="360" w:header="0" w:footer="1254" w:gutter="0"/>
          <w:cols w:space="720"/>
        </w:sectPr>
      </w:pPr>
    </w:p>
    <w:p w14:paraId="0CE29070" w14:textId="77777777" w:rsidR="005A58CD" w:rsidRDefault="00000000">
      <w:pPr>
        <w:pStyle w:val="Heading1"/>
        <w:ind w:left="0" w:right="456"/>
        <w:jc w:val="center"/>
      </w:pPr>
      <w:r>
        <w:lastRenderedPageBreak/>
        <w:t>CHAPTER</w:t>
      </w:r>
      <w:r>
        <w:rPr>
          <w:spacing w:val="-8"/>
        </w:rPr>
        <w:t xml:space="preserve"> </w:t>
      </w:r>
      <w:r>
        <w:rPr>
          <w:spacing w:val="-2"/>
        </w:rPr>
        <w:t>THREE</w:t>
      </w:r>
    </w:p>
    <w:p w14:paraId="6ACBDAFF" w14:textId="77777777" w:rsidR="005A58CD" w:rsidRDefault="00000000">
      <w:pPr>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14:paraId="299D5F53" w14:textId="77777777" w:rsidR="005A58CD" w:rsidRDefault="00000000">
      <w:pPr>
        <w:pStyle w:val="Heading2"/>
        <w:numPr>
          <w:ilvl w:val="1"/>
          <w:numId w:val="4"/>
        </w:numPr>
        <w:tabs>
          <w:tab w:val="left" w:pos="1501"/>
        </w:tabs>
        <w:spacing w:before="319"/>
        <w:ind w:left="1501" w:hanging="421"/>
        <w:jc w:val="both"/>
        <w:rPr>
          <w:b w:val="0"/>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0"/>
          <w:spacing w:val="-2"/>
        </w:rPr>
        <w:t>.</w:t>
      </w:r>
    </w:p>
    <w:p w14:paraId="155EC234" w14:textId="77777777" w:rsidR="005A58CD" w:rsidRDefault="00000000">
      <w:pPr>
        <w:spacing w:before="321" w:line="480" w:lineRule="auto"/>
        <w:ind w:left="1080" w:right="1076"/>
        <w:jc w:val="both"/>
        <w:rPr>
          <w:sz w:val="28"/>
        </w:rPr>
      </w:pPr>
      <w:r>
        <w:rPr>
          <w:i/>
          <w:sz w:val="28"/>
        </w:rPr>
        <w:t xml:space="preserve">Bryophyllum pinnatum </w:t>
      </w:r>
      <w:r>
        <w:rPr>
          <w:sz w:val="28"/>
        </w:rPr>
        <w:t>leaves were obtained from Alfa Yahya, Kwara State,Ilorin, Nigeria.</w:t>
      </w:r>
    </w:p>
    <w:p w14:paraId="6F4D1091" w14:textId="77777777" w:rsidR="005A58CD" w:rsidRDefault="00000000">
      <w:pPr>
        <w:spacing w:before="2" w:line="480" w:lineRule="auto"/>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14:paraId="7A81760B" w14:textId="77777777" w:rsidR="005A58CD" w:rsidRDefault="00000000">
      <w:pPr>
        <w:spacing w:before="2" w:line="480" w:lineRule="auto"/>
        <w:ind w:left="1080" w:right="1073"/>
        <w:jc w:val="both"/>
        <w:rPr>
          <w:b/>
          <w:bCs/>
          <w:sz w:val="28"/>
        </w:rPr>
      </w:pPr>
      <w:r>
        <w:rPr>
          <w:b/>
          <w:bCs/>
          <w:sz w:val="28"/>
        </w:rPr>
        <w:t xml:space="preserve">Materials Used </w:t>
      </w:r>
    </w:p>
    <w:p w14:paraId="539A8F70" w14:textId="77777777" w:rsidR="005A58CD" w:rsidRDefault="00000000">
      <w:pPr>
        <w:spacing w:before="2" w:line="480" w:lineRule="auto"/>
        <w:ind w:left="1080" w:right="1073"/>
        <w:jc w:val="both"/>
        <w:rPr>
          <w:sz w:val="28"/>
        </w:rPr>
      </w:pPr>
      <w:r>
        <w:rPr>
          <w:sz w:val="28"/>
        </w:rPr>
        <w:t>These are the materials used for the extraction and isolation:</w:t>
      </w:r>
    </w:p>
    <w:p w14:paraId="6B7D96DF" w14:textId="77777777" w:rsidR="005A58CD" w:rsidRDefault="00000000">
      <w:pPr>
        <w:spacing w:before="2" w:line="480" w:lineRule="auto"/>
        <w:ind w:left="1080" w:right="1073"/>
        <w:jc w:val="both"/>
        <w:rPr>
          <w:sz w:val="28"/>
        </w:rPr>
      </w:pPr>
      <w:r>
        <w:rPr>
          <w:sz w:val="28"/>
        </w:rPr>
        <w:t>- Leaf (</w:t>
      </w:r>
      <w:r>
        <w:rPr>
          <w:i/>
          <w:iCs/>
          <w:sz w:val="28"/>
        </w:rPr>
        <w:t>Bryophyllum pinnatum</w:t>
      </w:r>
      <w:r>
        <w:rPr>
          <w:sz w:val="28"/>
        </w:rPr>
        <w:t>).</w:t>
      </w:r>
    </w:p>
    <w:p w14:paraId="4C11EB63" w14:textId="77777777" w:rsidR="005A58CD" w:rsidRDefault="00000000">
      <w:pPr>
        <w:spacing w:before="2" w:line="480" w:lineRule="auto"/>
        <w:ind w:left="1080" w:right="1073"/>
        <w:jc w:val="both"/>
        <w:rPr>
          <w:sz w:val="28"/>
        </w:rPr>
      </w:pPr>
      <w:r>
        <w:rPr>
          <w:sz w:val="28"/>
        </w:rPr>
        <w:t xml:space="preserve">- Mortar and Pestle. </w:t>
      </w:r>
    </w:p>
    <w:p w14:paraId="668010E6" w14:textId="77777777" w:rsidR="005A58CD" w:rsidRDefault="00000000">
      <w:pPr>
        <w:spacing w:before="2" w:line="480" w:lineRule="auto"/>
        <w:ind w:left="1080" w:right="1073"/>
        <w:jc w:val="both"/>
        <w:rPr>
          <w:sz w:val="28"/>
        </w:rPr>
      </w:pPr>
      <w:r>
        <w:rPr>
          <w:sz w:val="28"/>
        </w:rPr>
        <w:t>- Distilled water.</w:t>
      </w:r>
    </w:p>
    <w:p w14:paraId="5A1542E3" w14:textId="77777777" w:rsidR="005A58CD" w:rsidRDefault="00000000">
      <w:pPr>
        <w:spacing w:before="2" w:line="480" w:lineRule="auto"/>
        <w:ind w:left="1080" w:right="1073"/>
        <w:jc w:val="both"/>
        <w:rPr>
          <w:sz w:val="28"/>
        </w:rPr>
      </w:pPr>
      <w:r>
        <w:rPr>
          <w:sz w:val="28"/>
        </w:rPr>
        <w:t>- Ethanol.</w:t>
      </w:r>
    </w:p>
    <w:p w14:paraId="7CB3D78D" w14:textId="77777777" w:rsidR="005A58CD" w:rsidRDefault="00000000">
      <w:pPr>
        <w:spacing w:before="2" w:line="480" w:lineRule="auto"/>
        <w:ind w:left="1080" w:right="1073"/>
        <w:jc w:val="both"/>
        <w:rPr>
          <w:sz w:val="28"/>
        </w:rPr>
      </w:pPr>
      <w:r>
        <w:rPr>
          <w:sz w:val="28"/>
        </w:rPr>
        <w:t>- Beaker.</w:t>
      </w:r>
    </w:p>
    <w:p w14:paraId="1A613B4E" w14:textId="77777777" w:rsidR="005A58CD" w:rsidRDefault="00000000">
      <w:pPr>
        <w:spacing w:before="2" w:line="480" w:lineRule="auto"/>
        <w:ind w:left="1080" w:right="1073"/>
        <w:jc w:val="both"/>
        <w:rPr>
          <w:sz w:val="28"/>
        </w:rPr>
      </w:pPr>
      <w:r>
        <w:rPr>
          <w:sz w:val="28"/>
        </w:rPr>
        <w:t>- Inoculating loop.</w:t>
      </w:r>
    </w:p>
    <w:p w14:paraId="1F2CD536" w14:textId="77777777" w:rsidR="005A58CD" w:rsidRDefault="00000000">
      <w:pPr>
        <w:spacing w:before="2" w:line="480" w:lineRule="auto"/>
        <w:ind w:left="1080" w:right="1073"/>
        <w:jc w:val="both"/>
        <w:rPr>
          <w:sz w:val="28"/>
        </w:rPr>
      </w:pPr>
      <w:r>
        <w:rPr>
          <w:sz w:val="28"/>
        </w:rPr>
        <w:t>- Conical Flask.</w:t>
      </w:r>
    </w:p>
    <w:p w14:paraId="15FC4319" w14:textId="77777777" w:rsidR="005A58CD" w:rsidRDefault="00000000">
      <w:pPr>
        <w:spacing w:before="2" w:line="480" w:lineRule="auto"/>
        <w:ind w:left="1080" w:right="1073"/>
        <w:jc w:val="both"/>
        <w:rPr>
          <w:sz w:val="28"/>
        </w:rPr>
      </w:pPr>
      <w:r>
        <w:rPr>
          <w:sz w:val="28"/>
        </w:rPr>
        <w:t>- Measuring cylinder.</w:t>
      </w:r>
    </w:p>
    <w:p w14:paraId="09A6DEB1" w14:textId="77777777" w:rsidR="005A58CD" w:rsidRDefault="00000000">
      <w:pPr>
        <w:spacing w:before="2" w:line="480" w:lineRule="auto"/>
        <w:ind w:left="1080" w:right="1073"/>
        <w:jc w:val="both"/>
        <w:rPr>
          <w:sz w:val="28"/>
        </w:rPr>
      </w:pPr>
      <w:r>
        <w:rPr>
          <w:sz w:val="28"/>
        </w:rPr>
        <w:lastRenderedPageBreak/>
        <w:t>- Potato Dextrose Agar (PDA).</w:t>
      </w:r>
    </w:p>
    <w:p w14:paraId="61B9E026" w14:textId="77777777" w:rsidR="005A58CD" w:rsidRDefault="00000000">
      <w:pPr>
        <w:spacing w:before="2" w:line="480" w:lineRule="auto"/>
        <w:ind w:left="1080" w:right="1073"/>
        <w:jc w:val="both"/>
        <w:rPr>
          <w:sz w:val="28"/>
        </w:rPr>
      </w:pPr>
      <w:r>
        <w:rPr>
          <w:sz w:val="28"/>
        </w:rPr>
        <w:t>- Petri dishes.</w:t>
      </w:r>
    </w:p>
    <w:p w14:paraId="32D90652" w14:textId="77777777" w:rsidR="005A58CD" w:rsidRDefault="00000000">
      <w:pPr>
        <w:spacing w:before="2" w:line="480" w:lineRule="auto"/>
        <w:ind w:left="1080" w:right="1073"/>
        <w:jc w:val="both"/>
        <w:rPr>
          <w:sz w:val="28"/>
        </w:rPr>
      </w:pPr>
      <w:r>
        <w:rPr>
          <w:sz w:val="28"/>
        </w:rPr>
        <w:t>- Cork borer (5mm).</w:t>
      </w:r>
    </w:p>
    <w:p w14:paraId="4AD43C93" w14:textId="77777777" w:rsidR="005A58CD" w:rsidRDefault="00000000">
      <w:pPr>
        <w:spacing w:before="2" w:line="480" w:lineRule="auto"/>
        <w:ind w:left="1080" w:right="1073"/>
        <w:jc w:val="both"/>
        <w:rPr>
          <w:sz w:val="28"/>
        </w:rPr>
      </w:pPr>
      <w:r>
        <w:rPr>
          <w:sz w:val="28"/>
        </w:rPr>
        <w:t>- Bursen burner.</w:t>
      </w:r>
    </w:p>
    <w:p w14:paraId="4B24A380" w14:textId="77777777" w:rsidR="005A58CD" w:rsidRDefault="00000000">
      <w:pPr>
        <w:spacing w:before="2" w:line="480" w:lineRule="auto"/>
        <w:ind w:left="1080" w:right="1073"/>
        <w:jc w:val="both"/>
        <w:rPr>
          <w:sz w:val="28"/>
        </w:rPr>
      </w:pPr>
      <w:r>
        <w:rPr>
          <w:sz w:val="28"/>
        </w:rPr>
        <w:t>- Pressure pot.</w:t>
      </w:r>
    </w:p>
    <w:p w14:paraId="57A14602" w14:textId="77777777" w:rsidR="005A58CD" w:rsidRDefault="00000000">
      <w:pPr>
        <w:spacing w:before="2" w:line="480" w:lineRule="auto"/>
        <w:ind w:left="1080" w:right="1073"/>
        <w:jc w:val="both"/>
        <w:rPr>
          <w:sz w:val="28"/>
        </w:rPr>
      </w:pPr>
      <w:r>
        <w:rPr>
          <w:sz w:val="28"/>
        </w:rPr>
        <w:t>- Gas.</w:t>
      </w:r>
    </w:p>
    <w:p w14:paraId="610792C4" w14:textId="77777777" w:rsidR="005A58CD" w:rsidRDefault="00000000">
      <w:pPr>
        <w:spacing w:before="2" w:line="480" w:lineRule="auto"/>
        <w:ind w:left="1080" w:right="1073"/>
        <w:jc w:val="both"/>
        <w:rPr>
          <w:sz w:val="28"/>
        </w:rPr>
      </w:pPr>
      <w:r>
        <w:rPr>
          <w:sz w:val="28"/>
        </w:rPr>
        <w:t>- Divider.</w:t>
      </w:r>
    </w:p>
    <w:p w14:paraId="7A965373" w14:textId="77777777" w:rsidR="005A58CD" w:rsidRDefault="00000000">
      <w:pPr>
        <w:spacing w:before="2" w:line="480" w:lineRule="auto"/>
        <w:ind w:left="1080" w:right="1073"/>
        <w:jc w:val="both"/>
        <w:rPr>
          <w:sz w:val="28"/>
        </w:rPr>
      </w:pPr>
      <w:r>
        <w:rPr>
          <w:sz w:val="28"/>
        </w:rPr>
        <w:t>- Ruler.</w:t>
      </w:r>
    </w:p>
    <w:p w14:paraId="740C5258" w14:textId="77777777" w:rsidR="005A58CD" w:rsidRDefault="00000000">
      <w:pPr>
        <w:spacing w:before="2" w:line="480" w:lineRule="auto"/>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14:paraId="17BFE5A5" w14:textId="77777777" w:rsidR="005A58CD" w:rsidRDefault="00000000">
      <w:pPr>
        <w:spacing w:before="2" w:line="480" w:lineRule="auto"/>
        <w:ind w:left="1080" w:right="1073"/>
        <w:jc w:val="both"/>
        <w:rPr>
          <w:sz w:val="28"/>
        </w:rPr>
      </w:pPr>
      <w:r>
        <w:rPr>
          <w:sz w:val="28"/>
        </w:rPr>
        <w:t>- Weighing balance</w:t>
      </w:r>
    </w:p>
    <w:p w14:paraId="37D99F2B" w14:textId="77777777" w:rsidR="005A58CD" w:rsidRDefault="00000000">
      <w:pPr>
        <w:spacing w:before="2" w:line="480" w:lineRule="auto"/>
        <w:ind w:left="1080" w:right="1073"/>
        <w:jc w:val="both"/>
        <w:rPr>
          <w:sz w:val="28"/>
        </w:rPr>
      </w:pPr>
      <w:r>
        <w:rPr>
          <w:sz w:val="28"/>
        </w:rPr>
        <w:t>- Cotton wool.</w:t>
      </w:r>
    </w:p>
    <w:p w14:paraId="32BBFF40" w14:textId="77777777" w:rsidR="005A58CD" w:rsidRDefault="00000000">
      <w:pPr>
        <w:spacing w:before="2" w:line="480" w:lineRule="auto"/>
        <w:ind w:left="1080" w:right="1073"/>
        <w:jc w:val="both"/>
        <w:rPr>
          <w:sz w:val="28"/>
        </w:rPr>
      </w:pPr>
      <w:r>
        <w:rPr>
          <w:sz w:val="28"/>
        </w:rPr>
        <w:t>- Spatula.</w:t>
      </w:r>
    </w:p>
    <w:p w14:paraId="713C10CA" w14:textId="77777777" w:rsidR="005A58CD" w:rsidRDefault="00000000">
      <w:pPr>
        <w:spacing w:before="2" w:line="480" w:lineRule="auto"/>
        <w:ind w:left="1080" w:right="1073"/>
        <w:jc w:val="both"/>
        <w:rPr>
          <w:sz w:val="28"/>
        </w:rPr>
      </w:pPr>
      <w:r>
        <w:rPr>
          <w:sz w:val="28"/>
        </w:rPr>
        <w:t>- Foil.</w:t>
      </w:r>
    </w:p>
    <w:p w14:paraId="285D0DB8" w14:textId="77777777" w:rsidR="005A58CD" w:rsidRDefault="00000000">
      <w:pPr>
        <w:spacing w:before="2" w:line="480" w:lineRule="auto"/>
        <w:ind w:left="1080" w:right="1073"/>
        <w:jc w:val="both"/>
        <w:rPr>
          <w:sz w:val="28"/>
        </w:rPr>
      </w:pPr>
      <w:r>
        <w:rPr>
          <w:sz w:val="28"/>
        </w:rPr>
        <w:t>- Hand gloves.</w:t>
      </w:r>
    </w:p>
    <w:p w14:paraId="14E41AE5" w14:textId="77777777" w:rsidR="005A58CD" w:rsidRDefault="00000000">
      <w:pPr>
        <w:spacing w:before="2" w:line="480" w:lineRule="auto"/>
        <w:ind w:left="1080" w:right="1073"/>
        <w:jc w:val="both"/>
        <w:rPr>
          <w:sz w:val="28"/>
        </w:rPr>
      </w:pPr>
      <w:r>
        <w:rPr>
          <w:sz w:val="28"/>
        </w:rPr>
        <w:t>- Nose mask.</w:t>
      </w:r>
    </w:p>
    <w:p w14:paraId="0DE88EDF" w14:textId="77777777" w:rsidR="005A58CD" w:rsidRDefault="00000000">
      <w:pPr>
        <w:pStyle w:val="ListParagraph"/>
        <w:numPr>
          <w:ilvl w:val="1"/>
          <w:numId w:val="4"/>
        </w:numPr>
        <w:tabs>
          <w:tab w:val="left"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14:paraId="2DBDC606" w14:textId="77777777" w:rsidR="005A58CD" w:rsidRDefault="00000000">
      <w:pPr>
        <w:pStyle w:val="BodyText"/>
        <w:spacing w:before="318" w:line="480" w:lineRule="auto"/>
        <w:ind w:right="1074"/>
        <w:jc w:val="both"/>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lastRenderedPageBreak/>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46292D1" w14:textId="77777777" w:rsidR="005A58CD" w:rsidRDefault="00000000">
      <w:pPr>
        <w:pStyle w:val="Heading2"/>
        <w:numPr>
          <w:ilvl w:val="1"/>
          <w:numId w:val="4"/>
        </w:numPr>
        <w:tabs>
          <w:tab w:val="left" w:pos="1501"/>
        </w:tabs>
        <w:spacing w:before="5"/>
        <w:ind w:left="1501" w:hanging="421"/>
        <w:jc w:val="both"/>
      </w:pPr>
      <w:r>
        <w:t>Preparation</w:t>
      </w:r>
      <w:r>
        <w:rPr>
          <w:spacing w:val="-9"/>
        </w:rPr>
        <w:t xml:space="preserve"> </w:t>
      </w:r>
      <w:r>
        <w:t>of</w:t>
      </w:r>
      <w:r>
        <w:rPr>
          <w:spacing w:val="-8"/>
        </w:rPr>
        <w:t xml:space="preserve"> </w:t>
      </w:r>
      <w:r>
        <w:rPr>
          <w:spacing w:val="-4"/>
        </w:rPr>
        <w:t>Media</w:t>
      </w:r>
    </w:p>
    <w:p w14:paraId="34A7566F" w14:textId="77777777" w:rsidR="005A58CD" w:rsidRDefault="00000000">
      <w:pPr>
        <w:pStyle w:val="BodyText"/>
        <w:spacing w:before="65" w:line="644" w:lineRule="exact"/>
        <w:ind w:right="1079" w:firstLine="69"/>
        <w:jc w:val="both"/>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14:paraId="12ABB97E" w14:textId="77777777" w:rsidR="005A58CD" w:rsidRDefault="005A58CD">
      <w:pPr>
        <w:pStyle w:val="BodyText"/>
        <w:spacing w:line="644" w:lineRule="exact"/>
        <w:jc w:val="both"/>
        <w:sectPr w:rsidR="005A58CD">
          <w:pgSz w:w="11520" w:h="14400"/>
          <w:pgMar w:top="1360" w:right="360" w:bottom="1440" w:left="360" w:header="0" w:footer="1254" w:gutter="0"/>
          <w:cols w:space="720"/>
        </w:sectPr>
      </w:pPr>
    </w:p>
    <w:p w14:paraId="60F7D018" w14:textId="77777777" w:rsidR="005A58CD" w:rsidRDefault="00000000">
      <w:pPr>
        <w:pStyle w:val="BodyText"/>
        <w:spacing w:before="73" w:line="480" w:lineRule="auto"/>
        <w:ind w:right="1086"/>
        <w:jc w:val="both"/>
      </w:pPr>
      <w:r>
        <w:lastRenderedPageBreak/>
        <w:t>at 121°c for 30 minutes. After it was cooled at room temperature, the agar was dispensed into sterile Petri dishes.</w:t>
      </w:r>
    </w:p>
    <w:p w14:paraId="1DF700D6" w14:textId="77777777" w:rsidR="005A58CD" w:rsidRDefault="00000000">
      <w:pPr>
        <w:pStyle w:val="Heading2"/>
        <w:numPr>
          <w:ilvl w:val="1"/>
          <w:numId w:val="4"/>
        </w:numPr>
        <w:tabs>
          <w:tab w:val="left" w:pos="1501"/>
        </w:tabs>
        <w:spacing w:before="6"/>
        <w:ind w:left="1501" w:hanging="421"/>
        <w:jc w:val="both"/>
      </w:pPr>
      <w:r>
        <w:t>Antifungal</w:t>
      </w:r>
      <w:r>
        <w:rPr>
          <w:spacing w:val="-7"/>
        </w:rPr>
        <w:t xml:space="preserve"> </w:t>
      </w:r>
      <w:r>
        <w:t>Activity</w:t>
      </w:r>
      <w:r>
        <w:rPr>
          <w:spacing w:val="-7"/>
        </w:rPr>
        <w:t xml:space="preserve"> </w:t>
      </w:r>
      <w:r>
        <w:rPr>
          <w:spacing w:val="-2"/>
        </w:rPr>
        <w:t>Test.</w:t>
      </w:r>
    </w:p>
    <w:p w14:paraId="27E7DC99" w14:textId="77777777" w:rsidR="005A58CD" w:rsidRDefault="00000000">
      <w:pPr>
        <w:pStyle w:val="BodyText"/>
        <w:spacing w:before="316" w:line="480" w:lineRule="auto"/>
        <w:ind w:right="1074"/>
        <w:jc w:val="both"/>
      </w:pPr>
      <w:r>
        <w:t>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14:paraId="05069EAB"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6A01CBBA" w14:textId="77777777" w:rsidR="005A58CD" w:rsidRDefault="00000000">
      <w:pPr>
        <w:spacing w:before="78"/>
        <w:ind w:left="1423" w:right="1507"/>
        <w:jc w:val="center"/>
        <w:rPr>
          <w:b/>
          <w:sz w:val="28"/>
        </w:rPr>
      </w:pPr>
      <w:r>
        <w:rPr>
          <w:b/>
          <w:sz w:val="28"/>
        </w:rPr>
        <w:lastRenderedPageBreak/>
        <w:t>CHAPTER</w:t>
      </w:r>
      <w:r>
        <w:rPr>
          <w:b/>
          <w:spacing w:val="-6"/>
          <w:sz w:val="28"/>
        </w:rPr>
        <w:t xml:space="preserve"> </w:t>
      </w:r>
      <w:r>
        <w:rPr>
          <w:b/>
          <w:spacing w:val="-4"/>
          <w:sz w:val="28"/>
        </w:rPr>
        <w:t>FOUR</w:t>
      </w:r>
    </w:p>
    <w:p w14:paraId="61F194F5" w14:textId="77777777" w:rsidR="005A58CD" w:rsidRDefault="00000000">
      <w:pPr>
        <w:spacing w:before="321"/>
        <w:ind w:left="1080"/>
        <w:rPr>
          <w:b/>
          <w:sz w:val="28"/>
        </w:rPr>
      </w:pPr>
      <w:r>
        <w:rPr>
          <w:b/>
          <w:sz w:val="28"/>
        </w:rPr>
        <w:t xml:space="preserve">4.0. </w:t>
      </w:r>
      <w:r>
        <w:rPr>
          <w:b/>
          <w:spacing w:val="-2"/>
          <w:sz w:val="28"/>
        </w:rPr>
        <w:t>RESULTS</w:t>
      </w:r>
    </w:p>
    <w:p w14:paraId="0BEC548C" w14:textId="77777777" w:rsidR="005A58CD" w:rsidRDefault="005A58CD">
      <w:pPr>
        <w:pStyle w:val="BodyText"/>
        <w:spacing w:before="2"/>
        <w:ind w:left="0"/>
        <w:rPr>
          <w:b/>
        </w:rPr>
      </w:pPr>
    </w:p>
    <w:p w14:paraId="047434A9" w14:textId="77777777" w:rsidR="005A58CD" w:rsidRDefault="00000000">
      <w:pPr>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14:paraId="7914FAE7" w14:textId="77777777" w:rsidR="005A58CD" w:rsidRDefault="00000000">
      <w:pPr>
        <w:pStyle w:val="BodyText"/>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14:paraId="34EA6302" w14:textId="77777777" w:rsidR="005A58CD" w:rsidRDefault="005A58CD">
      <w:pPr>
        <w:pStyle w:val="BodyText"/>
        <w:ind w:left="0"/>
        <w:rPr>
          <w:i/>
        </w:rPr>
      </w:pPr>
    </w:p>
    <w:p w14:paraId="1EE51D91" w14:textId="77777777" w:rsidR="005A58CD" w:rsidRDefault="00000000">
      <w:pPr>
        <w:pStyle w:val="BodyText"/>
        <w:jc w:val="both"/>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14:paraId="56AC1559" w14:textId="77777777" w:rsidR="005A58CD" w:rsidRDefault="005A58CD">
      <w:pPr>
        <w:pStyle w:val="BodyText"/>
        <w:spacing w:before="6"/>
        <w:ind w:left="0"/>
      </w:pPr>
    </w:p>
    <w:p w14:paraId="22BBD0B9" w14:textId="77777777" w:rsidR="005A58CD" w:rsidRDefault="00000000">
      <w:pPr>
        <w:pStyle w:val="Heading1"/>
        <w:spacing w:before="1"/>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14:paraId="1A43176F" w14:textId="77777777" w:rsidR="005A58CD" w:rsidRDefault="00000000">
      <w:pPr>
        <w:spacing w:before="316" w:line="480" w:lineRule="auto"/>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14:paraId="1AE6C914" w14:textId="77777777" w:rsidR="005A58CD" w:rsidRDefault="00000000">
      <w:pPr>
        <w:pStyle w:val="Heading2"/>
        <w:spacing w:before="5" w:after="3" w:line="360" w:lineRule="auto"/>
        <w:ind w:right="1074"/>
      </w:pPr>
      <w:r>
        <w:t xml:space="preserve">Table 3 Antifungal activity (Zone of inhibition) of B. pinnatum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5A58CD" w14:paraId="38C50E4F" w14:textId="77777777">
        <w:trPr>
          <w:trHeight w:val="965"/>
        </w:trPr>
        <w:tc>
          <w:tcPr>
            <w:tcW w:w="2216" w:type="dxa"/>
          </w:tcPr>
          <w:p w14:paraId="22BCD03F" w14:textId="77777777" w:rsidR="005A58CD" w:rsidRDefault="00000000">
            <w:pPr>
              <w:pStyle w:val="TableParagraph"/>
              <w:spacing w:line="320" w:lineRule="exact"/>
              <w:rPr>
                <w:b/>
                <w:sz w:val="28"/>
              </w:rPr>
            </w:pPr>
            <w:r>
              <w:rPr>
                <w:b/>
                <w:spacing w:val="-2"/>
                <w:sz w:val="28"/>
              </w:rPr>
              <w:t>FUNGAL</w:t>
            </w:r>
          </w:p>
          <w:p w14:paraId="408DBB68" w14:textId="77777777" w:rsidR="005A58CD" w:rsidRDefault="00000000">
            <w:pPr>
              <w:pStyle w:val="TableParagraph"/>
              <w:spacing w:before="161" w:line="240" w:lineRule="auto"/>
              <w:rPr>
                <w:b/>
                <w:sz w:val="28"/>
              </w:rPr>
            </w:pPr>
            <w:r>
              <w:rPr>
                <w:b/>
                <w:spacing w:val="-2"/>
                <w:sz w:val="28"/>
              </w:rPr>
              <w:t>ISOLATE</w:t>
            </w:r>
          </w:p>
        </w:tc>
        <w:tc>
          <w:tcPr>
            <w:tcW w:w="2213" w:type="dxa"/>
          </w:tcPr>
          <w:p w14:paraId="185B594E" w14:textId="77777777" w:rsidR="005A58CD" w:rsidRDefault="00000000">
            <w:pPr>
              <w:pStyle w:val="TableParagraph"/>
              <w:spacing w:line="320" w:lineRule="exact"/>
              <w:ind w:left="105"/>
              <w:rPr>
                <w:b/>
                <w:sz w:val="28"/>
              </w:rPr>
            </w:pPr>
            <w:r>
              <w:rPr>
                <w:b/>
                <w:spacing w:val="-5"/>
                <w:sz w:val="28"/>
              </w:rPr>
              <w:t>2mm</w:t>
            </w:r>
          </w:p>
        </w:tc>
        <w:tc>
          <w:tcPr>
            <w:tcW w:w="2216" w:type="dxa"/>
          </w:tcPr>
          <w:p w14:paraId="037DB49F" w14:textId="77777777" w:rsidR="005A58CD" w:rsidRDefault="00000000">
            <w:pPr>
              <w:pStyle w:val="TableParagraph"/>
              <w:spacing w:line="320" w:lineRule="exact"/>
              <w:rPr>
                <w:b/>
                <w:sz w:val="28"/>
              </w:rPr>
            </w:pPr>
            <w:r>
              <w:rPr>
                <w:b/>
                <w:spacing w:val="-5"/>
                <w:sz w:val="28"/>
              </w:rPr>
              <w:t>3mm</w:t>
            </w:r>
          </w:p>
        </w:tc>
        <w:tc>
          <w:tcPr>
            <w:tcW w:w="2213" w:type="dxa"/>
          </w:tcPr>
          <w:p w14:paraId="0886DC7B" w14:textId="77777777" w:rsidR="005A58CD" w:rsidRDefault="00000000">
            <w:pPr>
              <w:pStyle w:val="TableParagraph"/>
              <w:spacing w:line="320" w:lineRule="exact"/>
              <w:ind w:left="105"/>
              <w:rPr>
                <w:b/>
                <w:sz w:val="28"/>
              </w:rPr>
            </w:pPr>
            <w:r>
              <w:rPr>
                <w:b/>
                <w:spacing w:val="-5"/>
                <w:sz w:val="28"/>
              </w:rPr>
              <w:t>4mm</w:t>
            </w:r>
          </w:p>
        </w:tc>
      </w:tr>
      <w:tr w:rsidR="005A58CD" w14:paraId="2A211CAB" w14:textId="77777777">
        <w:trPr>
          <w:trHeight w:val="484"/>
        </w:trPr>
        <w:tc>
          <w:tcPr>
            <w:tcW w:w="2216" w:type="dxa"/>
          </w:tcPr>
          <w:p w14:paraId="7AC2CC4E" w14:textId="77777777" w:rsidR="005A58CD" w:rsidRDefault="00000000">
            <w:pPr>
              <w:pStyle w:val="TableParagraph"/>
              <w:spacing w:line="240" w:lineRule="auto"/>
              <w:rPr>
                <w:b/>
                <w:i/>
                <w:sz w:val="28"/>
              </w:rPr>
            </w:pPr>
            <w:r>
              <w:rPr>
                <w:b/>
                <w:i/>
                <w:sz w:val="28"/>
              </w:rPr>
              <w:t>Penicillium</w:t>
            </w:r>
            <w:r>
              <w:rPr>
                <w:b/>
                <w:i/>
                <w:spacing w:val="-11"/>
                <w:sz w:val="28"/>
              </w:rPr>
              <w:t xml:space="preserve"> </w:t>
            </w:r>
            <w:r>
              <w:rPr>
                <w:b/>
                <w:i/>
                <w:spacing w:val="-5"/>
                <w:sz w:val="28"/>
              </w:rPr>
              <w:t>sp.</w:t>
            </w:r>
          </w:p>
        </w:tc>
        <w:tc>
          <w:tcPr>
            <w:tcW w:w="2213" w:type="dxa"/>
          </w:tcPr>
          <w:p w14:paraId="1E24C3D9" w14:textId="77777777" w:rsidR="005A58CD" w:rsidRDefault="00000000">
            <w:pPr>
              <w:pStyle w:val="TableParagraph"/>
              <w:ind w:left="105"/>
              <w:rPr>
                <w:sz w:val="28"/>
              </w:rPr>
            </w:pPr>
            <w:r>
              <w:rPr>
                <w:spacing w:val="-4"/>
                <w:sz w:val="28"/>
              </w:rPr>
              <w:t>12mm</w:t>
            </w:r>
          </w:p>
        </w:tc>
        <w:tc>
          <w:tcPr>
            <w:tcW w:w="2216" w:type="dxa"/>
          </w:tcPr>
          <w:p w14:paraId="037A2AE3" w14:textId="77777777" w:rsidR="005A58CD" w:rsidRDefault="00000000">
            <w:pPr>
              <w:pStyle w:val="TableParagraph"/>
              <w:rPr>
                <w:sz w:val="28"/>
              </w:rPr>
            </w:pPr>
            <w:r>
              <w:rPr>
                <w:spacing w:val="-10"/>
                <w:sz w:val="28"/>
              </w:rPr>
              <w:t>_</w:t>
            </w:r>
          </w:p>
        </w:tc>
        <w:tc>
          <w:tcPr>
            <w:tcW w:w="2213" w:type="dxa"/>
          </w:tcPr>
          <w:p w14:paraId="00CBEBC9" w14:textId="77777777" w:rsidR="005A58CD" w:rsidRDefault="00000000">
            <w:pPr>
              <w:pStyle w:val="TableParagraph"/>
              <w:ind w:left="105"/>
              <w:rPr>
                <w:sz w:val="28"/>
              </w:rPr>
            </w:pPr>
            <w:r>
              <w:rPr>
                <w:spacing w:val="-10"/>
                <w:sz w:val="28"/>
              </w:rPr>
              <w:t>_</w:t>
            </w:r>
          </w:p>
        </w:tc>
      </w:tr>
      <w:tr w:rsidR="005A58CD" w14:paraId="741AAFA8" w14:textId="77777777">
        <w:trPr>
          <w:trHeight w:val="496"/>
        </w:trPr>
        <w:tc>
          <w:tcPr>
            <w:tcW w:w="2216" w:type="dxa"/>
          </w:tcPr>
          <w:p w14:paraId="53558AC3" w14:textId="77777777" w:rsidR="005A58CD" w:rsidRDefault="00000000">
            <w:pPr>
              <w:pStyle w:val="TableParagraph"/>
              <w:spacing w:line="240" w:lineRule="auto"/>
              <w:rPr>
                <w:b/>
                <w:i/>
                <w:sz w:val="28"/>
              </w:rPr>
            </w:pPr>
            <w:r>
              <w:rPr>
                <w:b/>
                <w:i/>
                <w:sz w:val="28"/>
              </w:rPr>
              <w:t>Aspergillus</w:t>
            </w:r>
            <w:r>
              <w:rPr>
                <w:b/>
                <w:i/>
                <w:spacing w:val="-9"/>
                <w:sz w:val="28"/>
              </w:rPr>
              <w:t xml:space="preserve"> </w:t>
            </w:r>
            <w:r>
              <w:rPr>
                <w:b/>
                <w:i/>
                <w:spacing w:val="-4"/>
                <w:sz w:val="28"/>
              </w:rPr>
              <w:t>niger</w:t>
            </w:r>
          </w:p>
        </w:tc>
        <w:tc>
          <w:tcPr>
            <w:tcW w:w="2213" w:type="dxa"/>
          </w:tcPr>
          <w:p w14:paraId="13B93A7D" w14:textId="77777777" w:rsidR="005A58CD" w:rsidRDefault="00000000">
            <w:pPr>
              <w:pStyle w:val="TableParagraph"/>
              <w:ind w:left="105"/>
              <w:rPr>
                <w:sz w:val="28"/>
              </w:rPr>
            </w:pPr>
            <w:r>
              <w:rPr>
                <w:spacing w:val="-10"/>
                <w:sz w:val="28"/>
              </w:rPr>
              <w:t>_</w:t>
            </w:r>
          </w:p>
        </w:tc>
        <w:tc>
          <w:tcPr>
            <w:tcW w:w="2216" w:type="dxa"/>
          </w:tcPr>
          <w:p w14:paraId="44058EE6" w14:textId="77777777" w:rsidR="005A58CD" w:rsidRDefault="00000000">
            <w:pPr>
              <w:pStyle w:val="TableParagraph"/>
              <w:rPr>
                <w:sz w:val="28"/>
              </w:rPr>
            </w:pPr>
            <w:r>
              <w:rPr>
                <w:spacing w:val="-4"/>
                <w:sz w:val="28"/>
              </w:rPr>
              <w:t>14mm</w:t>
            </w:r>
          </w:p>
        </w:tc>
        <w:tc>
          <w:tcPr>
            <w:tcW w:w="2213" w:type="dxa"/>
          </w:tcPr>
          <w:p w14:paraId="2447DDF4" w14:textId="77777777" w:rsidR="005A58CD" w:rsidRDefault="00000000">
            <w:pPr>
              <w:pStyle w:val="TableParagraph"/>
              <w:ind w:left="105"/>
              <w:rPr>
                <w:sz w:val="28"/>
              </w:rPr>
            </w:pPr>
            <w:r>
              <w:rPr>
                <w:spacing w:val="-4"/>
                <w:sz w:val="28"/>
              </w:rPr>
              <w:t>12mm</w:t>
            </w:r>
          </w:p>
        </w:tc>
      </w:tr>
      <w:tr w:rsidR="005A58CD" w14:paraId="64055768" w14:textId="77777777">
        <w:trPr>
          <w:trHeight w:val="1288"/>
        </w:trPr>
        <w:tc>
          <w:tcPr>
            <w:tcW w:w="2216" w:type="dxa"/>
          </w:tcPr>
          <w:p w14:paraId="3ED1ADF4" w14:textId="77777777" w:rsidR="005A58CD" w:rsidRDefault="00000000">
            <w:pPr>
              <w:pStyle w:val="TableParagraph"/>
              <w:spacing w:line="240" w:lineRule="auto"/>
              <w:rPr>
                <w:b/>
                <w:i/>
                <w:sz w:val="28"/>
              </w:rPr>
            </w:pPr>
            <w:r>
              <w:rPr>
                <w:b/>
                <w:i/>
                <w:spacing w:val="-2"/>
                <w:sz w:val="28"/>
              </w:rPr>
              <w:t>Fusarium</w:t>
            </w:r>
          </w:p>
          <w:p w14:paraId="0D0B2F1A" w14:textId="77777777" w:rsidR="005A58CD" w:rsidRDefault="005A58CD">
            <w:pPr>
              <w:pStyle w:val="TableParagraph"/>
              <w:spacing w:before="1" w:line="240" w:lineRule="auto"/>
              <w:ind w:left="0"/>
              <w:rPr>
                <w:b/>
                <w:sz w:val="28"/>
              </w:rPr>
            </w:pPr>
          </w:p>
          <w:p w14:paraId="011ABA89" w14:textId="77777777" w:rsidR="005A58CD" w:rsidRDefault="00000000">
            <w:pPr>
              <w:pStyle w:val="TableParagraph"/>
              <w:spacing w:line="240" w:lineRule="auto"/>
              <w:rPr>
                <w:b/>
                <w:i/>
                <w:sz w:val="28"/>
              </w:rPr>
            </w:pPr>
            <w:r>
              <w:rPr>
                <w:b/>
                <w:i/>
                <w:spacing w:val="-2"/>
                <w:sz w:val="28"/>
              </w:rPr>
              <w:t>Oxysporum</w:t>
            </w:r>
          </w:p>
        </w:tc>
        <w:tc>
          <w:tcPr>
            <w:tcW w:w="2213" w:type="dxa"/>
          </w:tcPr>
          <w:p w14:paraId="7972D52F" w14:textId="77777777" w:rsidR="005A58CD" w:rsidRDefault="00000000">
            <w:pPr>
              <w:pStyle w:val="TableParagraph"/>
              <w:ind w:left="105"/>
              <w:rPr>
                <w:sz w:val="28"/>
              </w:rPr>
            </w:pPr>
            <w:r>
              <w:rPr>
                <w:spacing w:val="-4"/>
                <w:sz w:val="28"/>
              </w:rPr>
              <w:t>14mm</w:t>
            </w:r>
          </w:p>
        </w:tc>
        <w:tc>
          <w:tcPr>
            <w:tcW w:w="2216" w:type="dxa"/>
          </w:tcPr>
          <w:p w14:paraId="45696DDA" w14:textId="77777777" w:rsidR="005A58CD" w:rsidRDefault="00000000">
            <w:pPr>
              <w:pStyle w:val="TableParagraph"/>
              <w:rPr>
                <w:sz w:val="28"/>
              </w:rPr>
            </w:pPr>
            <w:r>
              <w:rPr>
                <w:spacing w:val="-4"/>
                <w:sz w:val="28"/>
              </w:rPr>
              <w:t>10mm</w:t>
            </w:r>
          </w:p>
        </w:tc>
        <w:tc>
          <w:tcPr>
            <w:tcW w:w="2213" w:type="dxa"/>
          </w:tcPr>
          <w:p w14:paraId="78A81A49" w14:textId="77777777" w:rsidR="005A58CD" w:rsidRDefault="00000000">
            <w:pPr>
              <w:pStyle w:val="TableParagraph"/>
              <w:ind w:left="105"/>
              <w:rPr>
                <w:sz w:val="28"/>
              </w:rPr>
            </w:pPr>
            <w:r>
              <w:rPr>
                <w:spacing w:val="-10"/>
                <w:sz w:val="28"/>
              </w:rPr>
              <w:t>_</w:t>
            </w:r>
          </w:p>
        </w:tc>
      </w:tr>
    </w:tbl>
    <w:p w14:paraId="3BF71868" w14:textId="77777777" w:rsidR="005A58CD" w:rsidRDefault="005A58CD">
      <w:pPr>
        <w:pStyle w:val="TableParagraph"/>
        <w:rPr>
          <w:sz w:val="28"/>
        </w:rPr>
        <w:sectPr w:rsidR="005A58CD">
          <w:pgSz w:w="11520" w:h="14400"/>
          <w:pgMar w:top="1360" w:right="360" w:bottom="1440" w:left="360" w:header="0" w:footer="1254" w:gutter="0"/>
          <w:cols w:space="720"/>
        </w:sectPr>
      </w:pPr>
    </w:p>
    <w:p w14:paraId="11702FA4" w14:textId="77777777" w:rsidR="005A58CD" w:rsidRDefault="00000000">
      <w:pPr>
        <w:spacing w:before="78" w:line="360" w:lineRule="auto"/>
        <w:ind w:left="1080"/>
        <w:jc w:val="both"/>
        <w:rPr>
          <w:bCs/>
          <w:sz w:val="28"/>
        </w:rPr>
      </w:pPr>
      <w:r>
        <w:rPr>
          <w:bCs/>
          <w:sz w:val="28"/>
        </w:rPr>
        <w:lastRenderedPageBreak/>
        <w:t xml:space="preserve">This table shows the effects of Bryophyllum pinnatum on different fungi isolates. </w:t>
      </w:r>
    </w:p>
    <w:p w14:paraId="17E06299" w14:textId="77777777" w:rsidR="005A58CD" w:rsidRDefault="00000000">
      <w:pPr>
        <w:spacing w:before="78" w:line="360" w:lineRule="auto"/>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14:paraId="16334E04" w14:textId="77777777" w:rsidR="005A58CD" w:rsidRDefault="00000000">
      <w:pPr>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14:paraId="4944BF67" w14:textId="77777777" w:rsidR="005A58CD" w:rsidRDefault="00000000">
      <w:pPr>
        <w:spacing w:before="316" w:line="482" w:lineRule="auto"/>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14:paraId="6D6FA4FD" w14:textId="77777777" w:rsidR="005A58CD" w:rsidRDefault="00000000">
      <w:pPr>
        <w:pStyle w:val="ListParagraph"/>
        <w:numPr>
          <w:ilvl w:val="0"/>
          <w:numId w:val="2"/>
        </w:numPr>
        <w:tabs>
          <w:tab w:val="left" w:pos="1800"/>
        </w:tabs>
        <w:spacing w:line="337" w:lineRule="exact"/>
        <w:rPr>
          <w:sz w:val="28"/>
        </w:rPr>
      </w:pPr>
      <w:r>
        <w:rPr>
          <w:spacing w:val="-2"/>
          <w:sz w:val="28"/>
        </w:rPr>
        <w:t>Flavonoids.</w:t>
      </w:r>
    </w:p>
    <w:p w14:paraId="6F195E31" w14:textId="77777777" w:rsidR="005A58CD" w:rsidRDefault="005A58CD">
      <w:pPr>
        <w:pStyle w:val="BodyText"/>
        <w:spacing w:before="1"/>
        <w:ind w:left="0"/>
      </w:pPr>
    </w:p>
    <w:p w14:paraId="3B3F6760" w14:textId="77777777" w:rsidR="005A58CD" w:rsidRDefault="00000000">
      <w:pPr>
        <w:pStyle w:val="ListParagraph"/>
        <w:numPr>
          <w:ilvl w:val="0"/>
          <w:numId w:val="2"/>
        </w:numPr>
        <w:tabs>
          <w:tab w:val="left" w:pos="1800"/>
        </w:tabs>
        <w:rPr>
          <w:sz w:val="28"/>
        </w:rPr>
      </w:pPr>
      <w:r>
        <w:rPr>
          <w:spacing w:val="-2"/>
          <w:sz w:val="28"/>
        </w:rPr>
        <w:t>Saponins.</w:t>
      </w:r>
    </w:p>
    <w:p w14:paraId="0A6DA52C" w14:textId="77777777" w:rsidR="005A58CD" w:rsidRDefault="00000000">
      <w:pPr>
        <w:pStyle w:val="ListParagraph"/>
        <w:numPr>
          <w:ilvl w:val="0"/>
          <w:numId w:val="2"/>
        </w:numPr>
        <w:tabs>
          <w:tab w:val="left" w:pos="1800"/>
        </w:tabs>
        <w:spacing w:before="319"/>
        <w:rPr>
          <w:sz w:val="28"/>
        </w:rPr>
      </w:pPr>
      <w:r>
        <w:rPr>
          <w:spacing w:val="-2"/>
          <w:sz w:val="28"/>
        </w:rPr>
        <w:t>Tannins.</w:t>
      </w:r>
    </w:p>
    <w:p w14:paraId="2B662D8D" w14:textId="77777777" w:rsidR="005A58CD" w:rsidRDefault="005A58CD">
      <w:pPr>
        <w:pStyle w:val="BodyText"/>
        <w:ind w:left="0"/>
      </w:pPr>
    </w:p>
    <w:p w14:paraId="09EE4647" w14:textId="77777777" w:rsidR="005A58CD" w:rsidRDefault="00000000">
      <w:pPr>
        <w:pStyle w:val="ListParagraph"/>
        <w:numPr>
          <w:ilvl w:val="0"/>
          <w:numId w:val="2"/>
        </w:numPr>
        <w:tabs>
          <w:tab w:val="left" w:pos="1800"/>
        </w:tabs>
        <w:rPr>
          <w:sz w:val="28"/>
        </w:rPr>
      </w:pPr>
      <w:r>
        <w:rPr>
          <w:sz w:val="28"/>
        </w:rPr>
        <w:t>Alkaloids</w:t>
      </w:r>
      <w:r>
        <w:rPr>
          <w:spacing w:val="-8"/>
          <w:sz w:val="28"/>
        </w:rPr>
        <w:t xml:space="preserve"> </w:t>
      </w:r>
      <w:r>
        <w:rPr>
          <w:spacing w:val="-2"/>
          <w:sz w:val="28"/>
        </w:rPr>
        <w:t>compounds.</w:t>
      </w:r>
    </w:p>
    <w:p w14:paraId="150AD349" w14:textId="77777777" w:rsidR="005A58CD" w:rsidRDefault="00000000">
      <w:pPr>
        <w:pStyle w:val="ListParagraph"/>
        <w:numPr>
          <w:ilvl w:val="0"/>
          <w:numId w:val="2"/>
        </w:numPr>
        <w:tabs>
          <w:tab w:val="left" w:pos="1800"/>
        </w:tabs>
        <w:spacing w:before="322"/>
        <w:rPr>
          <w:sz w:val="28"/>
        </w:rPr>
      </w:pPr>
      <w:r>
        <w:rPr>
          <w:spacing w:val="-2"/>
          <w:sz w:val="28"/>
        </w:rPr>
        <w:t>Glycosides.</w:t>
      </w:r>
    </w:p>
    <w:p w14:paraId="5B58418E" w14:textId="77777777" w:rsidR="005A58CD" w:rsidRDefault="00000000">
      <w:pPr>
        <w:pStyle w:val="BodyText"/>
        <w:spacing w:before="320" w:line="482" w:lineRule="auto"/>
        <w:ind w:right="1075"/>
      </w:pPr>
      <w:r>
        <w:t>These compounds have been reported to posses reducing properties which</w:t>
      </w:r>
      <w:r>
        <w:rPr>
          <w:spacing w:val="80"/>
        </w:rPr>
        <w:t xml:space="preserve"> </w:t>
      </w:r>
      <w:r>
        <w:t>contribute to the plants therapeutic effects.</w:t>
      </w:r>
    </w:p>
    <w:p w14:paraId="63D7BA9A" w14:textId="77777777" w:rsidR="005A58CD" w:rsidRDefault="005A58CD">
      <w:pPr>
        <w:pStyle w:val="BodyText"/>
        <w:spacing w:line="482" w:lineRule="auto"/>
        <w:sectPr w:rsidR="005A58CD">
          <w:pgSz w:w="11520" w:h="14400"/>
          <w:pgMar w:top="1360" w:right="1030" w:bottom="1440" w:left="360" w:header="0" w:footer="1254" w:gutter="0"/>
          <w:cols w:space="720"/>
        </w:sectPr>
      </w:pPr>
    </w:p>
    <w:p w14:paraId="661E93DD" w14:textId="77777777" w:rsidR="005A58CD" w:rsidRDefault="00000000">
      <w:pPr>
        <w:pStyle w:val="Heading1"/>
        <w:ind w:left="669"/>
        <w:jc w:val="center"/>
      </w:pPr>
      <w:r>
        <w:lastRenderedPageBreak/>
        <w:t>CHAPTER</w:t>
      </w:r>
      <w:r>
        <w:rPr>
          <w:spacing w:val="-8"/>
        </w:rPr>
        <w:t xml:space="preserve"> </w:t>
      </w:r>
      <w:r>
        <w:rPr>
          <w:spacing w:val="-4"/>
        </w:rPr>
        <w:t>FIVE</w:t>
      </w:r>
    </w:p>
    <w:p w14:paraId="3E1B7108" w14:textId="77777777" w:rsidR="005A58CD" w:rsidRDefault="00000000">
      <w:pPr>
        <w:spacing w:before="321"/>
        <w:ind w:left="1080"/>
        <w:rPr>
          <w:b/>
          <w:sz w:val="28"/>
        </w:rPr>
      </w:pPr>
      <w:r>
        <w:rPr>
          <w:b/>
          <w:sz w:val="28"/>
        </w:rPr>
        <w:t xml:space="preserve">5.1. </w:t>
      </w:r>
      <w:r>
        <w:rPr>
          <w:b/>
          <w:spacing w:val="-2"/>
          <w:sz w:val="28"/>
        </w:rPr>
        <w:t>DISCUSSION</w:t>
      </w:r>
    </w:p>
    <w:p w14:paraId="3DCC2163" w14:textId="77777777" w:rsidR="005A58CD" w:rsidRDefault="00000000">
      <w:pPr>
        <w:pStyle w:val="BodyText"/>
        <w:spacing w:before="319" w:line="480" w:lineRule="auto"/>
        <w:ind w:right="1081"/>
        <w:jc w:val="both"/>
      </w:pPr>
      <w:r>
        <w:t>Fungal infection pose a significant threat to public health, with the rise of drug resistant strains as major concern, development of new drugs could be useful in treating them.</w:t>
      </w:r>
    </w:p>
    <w:p w14:paraId="5B29B8DE" w14:textId="77777777" w:rsidR="005A58CD" w:rsidRDefault="00000000">
      <w:pPr>
        <w:spacing w:before="1" w:line="480" w:lineRule="auto"/>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6AA5F7AF" w14:textId="77777777" w:rsidR="005A58CD" w:rsidRDefault="00000000">
      <w:pPr>
        <w:pStyle w:val="BodyText"/>
        <w:spacing w:line="480" w:lineRule="auto"/>
        <w:ind w:right="1076"/>
        <w:jc w:val="both"/>
      </w:pPr>
      <w:r>
        <w:t xml:space="preserve">These results are consistent with previous studies that have reported the presence of bioactive compounds in </w:t>
      </w:r>
      <w:r>
        <w:rPr>
          <w:i/>
        </w:rPr>
        <w:t>B. pinnatum</w:t>
      </w:r>
      <w:r>
        <w:t>, including flavonoids, alkaloids, saponins, tannins, and</w:t>
      </w:r>
      <w:r>
        <w:rPr>
          <w:spacing w:val="-1"/>
        </w:rPr>
        <w:t xml:space="preserve"> </w:t>
      </w:r>
      <w:r>
        <w:t xml:space="preserve">glycosides, many of which have recognized antifungal activity. The mechanism of action of flavonoids and saponins are known to disrupt fungal cell membranes, while tannins may inhibit fungal enzymes or interfere with cell wall synthesis (Akinmoladun, F.O, et al., </w:t>
      </w:r>
      <w:r>
        <w:rPr>
          <w:spacing w:val="-2"/>
        </w:rPr>
        <w:t>2020).</w:t>
      </w:r>
    </w:p>
    <w:p w14:paraId="7C1BE902" w14:textId="77777777" w:rsidR="005A58CD" w:rsidRDefault="00000000">
      <w:pPr>
        <w:pStyle w:val="BodyText"/>
        <w:ind w:firstLine="69"/>
        <w:jc w:val="both"/>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14:paraId="55C6FC45" w14:textId="77777777" w:rsidR="005A58CD" w:rsidRDefault="00000000">
      <w:pPr>
        <w:pStyle w:val="BodyText"/>
        <w:spacing w:before="4" w:line="640" w:lineRule="atLeast"/>
        <w:ind w:right="1087"/>
        <w:jc w:val="both"/>
      </w:pPr>
      <w:r>
        <w:t>specific antifungal compounds, absence of in vivo testing, and no</w:t>
      </w:r>
      <w:r>
        <w:rPr>
          <w:spacing w:val="40"/>
        </w:rPr>
        <w:t xml:space="preserve"> </w:t>
      </w:r>
      <w:r>
        <w:t>assessment of potential cytotoxicity.</w:t>
      </w:r>
    </w:p>
    <w:p w14:paraId="4DC8B75C" w14:textId="77777777" w:rsidR="005A58CD" w:rsidRDefault="005A58CD">
      <w:pPr>
        <w:pStyle w:val="BodyText"/>
        <w:spacing w:line="640" w:lineRule="atLeast"/>
        <w:jc w:val="both"/>
        <w:sectPr w:rsidR="005A58CD">
          <w:pgSz w:w="11520" w:h="14400"/>
          <w:pgMar w:top="1360" w:right="360" w:bottom="1440" w:left="360" w:header="0" w:footer="1254" w:gutter="0"/>
          <w:cols w:space="720"/>
        </w:sectPr>
      </w:pPr>
    </w:p>
    <w:p w14:paraId="282F2B86" w14:textId="77777777" w:rsidR="005A58CD" w:rsidRDefault="00000000">
      <w:pPr>
        <w:pStyle w:val="BodyText"/>
        <w:spacing w:before="73" w:line="480" w:lineRule="auto"/>
        <w:ind w:right="1081" w:firstLine="139"/>
        <w:jc w:val="both"/>
      </w:pPr>
      <w:r>
        <w:lastRenderedPageBreak/>
        <w:t>Further studies are recommended to isolate the active components, clarify their mechanisms of action, and assess the therapeutic index through animal models and clinical trials.</w:t>
      </w:r>
    </w:p>
    <w:p w14:paraId="34A58B1F" w14:textId="77777777" w:rsidR="005A58CD" w:rsidRDefault="00000000">
      <w:pPr>
        <w:pStyle w:val="Heading1"/>
        <w:spacing w:before="5"/>
      </w:pPr>
      <w:r>
        <w:t xml:space="preserve">5.2 </w:t>
      </w:r>
      <w:r>
        <w:rPr>
          <w:spacing w:val="-2"/>
        </w:rPr>
        <w:t>CONCLUSION</w:t>
      </w:r>
    </w:p>
    <w:p w14:paraId="4DD6FD20" w14:textId="77777777" w:rsidR="005A58CD" w:rsidRDefault="00000000">
      <w:pPr>
        <w:pStyle w:val="BodyText"/>
        <w:spacing w:before="317" w:line="480" w:lineRule="auto"/>
        <w:ind w:right="1075"/>
        <w:jc w:val="both"/>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14:paraId="4BB99ECC" w14:textId="77777777" w:rsidR="005A58CD" w:rsidRDefault="00000000">
      <w:pPr>
        <w:pStyle w:val="BodyText"/>
        <w:spacing w:before="2" w:line="480" w:lineRule="auto"/>
        <w:ind w:right="1077"/>
        <w:jc w:val="both"/>
      </w:pPr>
      <w:r>
        <w:t>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2B0DE0B6"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4E726F79" w14:textId="77777777" w:rsidR="005A58CD" w:rsidRDefault="00000000">
      <w:pPr>
        <w:pStyle w:val="BodyText"/>
        <w:spacing w:before="73" w:line="480" w:lineRule="auto"/>
        <w:ind w:right="1076"/>
        <w:jc w:val="both"/>
      </w:pPr>
      <w:r>
        <w:lastRenderedPageBreak/>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14:paraId="172B4821"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727AE54A" w14:textId="77777777" w:rsidR="005A58CD" w:rsidRDefault="00000000">
      <w:pPr>
        <w:pStyle w:val="Heading1"/>
        <w:ind w:left="1425" w:right="1423"/>
        <w:jc w:val="center"/>
      </w:pPr>
      <w:r>
        <w:rPr>
          <w:spacing w:val="-2"/>
        </w:rPr>
        <w:lastRenderedPageBreak/>
        <w:t>REFERENCES</w:t>
      </w:r>
    </w:p>
    <w:p w14:paraId="6FBB36C6" w14:textId="77777777" w:rsidR="005A58CD" w:rsidRDefault="00000000">
      <w:pPr>
        <w:pStyle w:val="BodyText"/>
        <w:spacing w:before="316"/>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14:paraId="7C314389" w14:textId="77777777" w:rsidR="005A58CD" w:rsidRDefault="005A58CD">
      <w:pPr>
        <w:pStyle w:val="BodyText"/>
        <w:spacing w:before="2"/>
        <w:ind w:left="0"/>
      </w:pPr>
    </w:p>
    <w:p w14:paraId="08F8D77C" w14:textId="77777777" w:rsidR="005A58CD" w:rsidRDefault="00000000">
      <w:pPr>
        <w:pStyle w:val="BodyText"/>
        <w:spacing w:line="480" w:lineRule="auto"/>
        <w:ind w:left="1800" w:right="1077"/>
        <w:jc w:val="both"/>
      </w:pPr>
      <w:r>
        <w:t xml:space="preserve">Phytochemistry and pharmacological activities of Bryophyllum pinnatum: A review. Journal of Medicinal Plants Research, 14(5), </w:t>
      </w:r>
      <w:r>
        <w:rPr>
          <w:spacing w:val="-2"/>
        </w:rPr>
        <w:t>233–242.</w:t>
      </w:r>
    </w:p>
    <w:p w14:paraId="4D6F5523" w14:textId="77777777" w:rsidR="005A58CD" w:rsidRDefault="00000000">
      <w:pPr>
        <w:pStyle w:val="BodyText"/>
        <w:spacing w:line="480" w:lineRule="auto"/>
        <w:ind w:right="1078"/>
        <w:jc w:val="both"/>
      </w:pPr>
      <w:r>
        <w:t>Akinmoladun, F. O., Akinrinlola, B. L., Komolafe, O. A., &amp; Komolafe, T. S.</w:t>
      </w:r>
    </w:p>
    <w:p w14:paraId="4321F62F" w14:textId="77777777" w:rsidR="005A58CD" w:rsidRDefault="00000000">
      <w:pPr>
        <w:pStyle w:val="BodyText"/>
        <w:spacing w:line="480" w:lineRule="auto"/>
        <w:ind w:left="1440" w:right="1078"/>
        <w:jc w:val="both"/>
      </w:pPr>
      <w:r>
        <w:t>(2020). Therapeutic potential of Bryophyllum pinnatum: A review. Journal of Ethnopharmacology, 249, 112408.</w:t>
      </w:r>
    </w:p>
    <w:p w14:paraId="08EE3415" w14:textId="77777777" w:rsidR="005A58CD" w:rsidRDefault="00000000">
      <w:pPr>
        <w:pStyle w:val="BodyText"/>
        <w:spacing w:before="1" w:line="480" w:lineRule="auto"/>
        <w:ind w:left="1800" w:right="1075" w:hanging="720"/>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14:paraId="3550B64A" w14:textId="77777777" w:rsidR="005A58CD" w:rsidRDefault="00000000">
      <w:pPr>
        <w:pStyle w:val="BodyText"/>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14:paraId="746DF23F" w14:textId="77777777" w:rsidR="005A58CD" w:rsidRDefault="00000000">
      <w:pPr>
        <w:pStyle w:val="BodyText"/>
        <w:spacing w:before="321" w:line="480" w:lineRule="auto"/>
        <w:ind w:left="1800" w:right="1076"/>
        <w:jc w:val="both"/>
      </w:pPr>
      <w:r>
        <w:t>Phytochemical analysis and investigation of the antimicrobial and cytotoxic activities of Croton dichogamus Pax crude root extracts. EvidenceBased Complementary and Alternative Medicine, 2021, Article ID 9921002.</w:t>
      </w:r>
    </w:p>
    <w:p w14:paraId="38F35206" w14:textId="77777777" w:rsidR="005A58CD" w:rsidRDefault="00000000">
      <w:pPr>
        <w:pStyle w:val="BodyText"/>
        <w:spacing w:line="480" w:lineRule="auto"/>
        <w:ind w:left="1380" w:right="1075" w:hanging="300"/>
      </w:pPr>
      <w:r>
        <w:lastRenderedPageBreak/>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14:paraId="699E82D3" w14:textId="77777777" w:rsidR="005A58CD" w:rsidRDefault="00000000">
      <w:pPr>
        <w:pStyle w:val="BodyText"/>
        <w:ind w:left="1380"/>
      </w:pPr>
      <w:r>
        <w:rPr>
          <w:spacing w:val="-2"/>
        </w:rPr>
        <w:t>201:107845.</w:t>
      </w:r>
    </w:p>
    <w:p w14:paraId="010DBFE8" w14:textId="77777777" w:rsidR="005A58CD" w:rsidRDefault="00000000">
      <w:pPr>
        <w:pStyle w:val="BodyText"/>
        <w:tabs>
          <w:tab w:val="left" w:pos="3598"/>
          <w:tab w:val="left" w:pos="4912"/>
          <w:tab w:val="left" w:pos="7000"/>
          <w:tab w:val="left" w:pos="8220"/>
          <w:tab w:val="left" w:pos="8832"/>
        </w:tabs>
        <w:spacing w:line="480" w:lineRule="auto"/>
        <w:ind w:left="1800" w:right="1075" w:hanging="720"/>
      </w:pPr>
      <w:r>
        <w:t>Furer, K., A.P. Simões-wust, U. Von Mandach, M.Hamburger and O. Potterant (2020).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14:paraId="0787E64D" w14:textId="77777777" w:rsidR="005A58CD" w:rsidRDefault="00000000">
      <w:pPr>
        <w:pStyle w:val="BodyText"/>
        <w:spacing w:before="3"/>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14:paraId="039AC23D" w14:textId="77777777" w:rsidR="005A58CD" w:rsidRDefault="00000000">
      <w:pPr>
        <w:pStyle w:val="BodyText"/>
        <w:spacing w:before="321" w:line="480" w:lineRule="auto"/>
        <w:ind w:left="1800" w:right="1075"/>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hyperlink r:id="rId11" w:history="1">
        <w:r w:rsidR="005A58CD">
          <w:t>www.gbif.org/species/3081264.</w:t>
        </w:r>
      </w:hyperlink>
    </w:p>
    <w:p w14:paraId="631A47DB" w14:textId="77777777" w:rsidR="005A58CD" w:rsidRDefault="00000000">
      <w:pPr>
        <w:pStyle w:val="BodyText"/>
        <w:spacing w:line="480" w:lineRule="auto"/>
        <w:ind w:left="1800" w:right="1075" w:hanging="720"/>
      </w:pPr>
      <w:r>
        <w:t>Hamburger, M., Potterat, O., &amp; Furler, K. A. P. C. (2024). Bryophyllum pinnatum: Reverse engineering of an anthroposophic herbal medicine. Natural Product Communications, 12(3).</w:t>
      </w:r>
    </w:p>
    <w:p w14:paraId="02438CC5" w14:textId="77777777" w:rsidR="005A58CD" w:rsidRDefault="00000000">
      <w:pPr>
        <w:pStyle w:val="BodyText"/>
        <w:tabs>
          <w:tab w:val="left" w:pos="3603"/>
          <w:tab w:val="left" w:pos="4967"/>
          <w:tab w:val="left" w:pos="5698"/>
          <w:tab w:val="left" w:pos="6766"/>
          <w:tab w:val="left" w:pos="8521"/>
          <w:tab w:val="left" w:pos="9109"/>
        </w:tabs>
        <w:spacing w:line="480" w:lineRule="auto"/>
        <w:ind w:left="1800" w:right="107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 xml:space="preserve">molecular </w:t>
      </w:r>
      <w:r>
        <w:lastRenderedPageBreak/>
        <w:t>Biology, 13(4), 40-48.</w:t>
      </w:r>
    </w:p>
    <w:p w14:paraId="747C0215" w14:textId="77777777" w:rsidR="005A58CD" w:rsidRDefault="005A58CD">
      <w:pPr>
        <w:pStyle w:val="BodyText"/>
        <w:spacing w:line="480" w:lineRule="auto"/>
        <w:sectPr w:rsidR="005A58CD">
          <w:pgSz w:w="11520" w:h="14400"/>
          <w:pgMar w:top="1640" w:right="360" w:bottom="1440" w:left="360" w:header="0" w:footer="1254" w:gutter="0"/>
          <w:cols w:space="720"/>
        </w:sectPr>
      </w:pPr>
    </w:p>
    <w:p w14:paraId="5468D964" w14:textId="77777777" w:rsidR="005A58CD" w:rsidRDefault="00000000">
      <w:pPr>
        <w:pStyle w:val="BodyText"/>
        <w:spacing w:before="73" w:line="480" w:lineRule="auto"/>
        <w:ind w:left="1428" w:right="1075" w:hanging="348"/>
      </w:pPr>
      <w:r>
        <w:lastRenderedPageBreak/>
        <w:t>Kamboj, A., &amp; Saluja, A. K. (2023).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14:paraId="5568A22D" w14:textId="77777777" w:rsidR="005A58CD" w:rsidRDefault="00000000">
      <w:pPr>
        <w:pStyle w:val="BodyText"/>
        <w:spacing w:line="480" w:lineRule="auto"/>
        <w:ind w:left="1800" w:right="1076" w:hanging="720"/>
        <w:jc w:val="both"/>
      </w:pPr>
      <w:r>
        <w:t>Khan, M., Kumar, S., &amp; Hamal, I. A. [2009]. Medicinal</w:t>
      </w:r>
      <w:r>
        <w:rPr>
          <w:spacing w:val="-1"/>
        </w:rPr>
        <w:t xml:space="preserve"> </w:t>
      </w:r>
      <w:r>
        <w:t>plants of Sewa river catchment area in the Northwest Himalaya and its implication for conservation. Ethnobotanical Leaflets, 13[8], 1113–1139.</w:t>
      </w:r>
    </w:p>
    <w:p w14:paraId="2A2271D0" w14:textId="77777777" w:rsidR="005A58CD" w:rsidRDefault="00000000">
      <w:pPr>
        <w:pStyle w:val="BodyText"/>
        <w:spacing w:before="1" w:line="480" w:lineRule="auto"/>
        <w:ind w:left="1800" w:right="1075" w:hanging="720"/>
      </w:pPr>
      <w:r>
        <w:t>Mallar, J. S., El-Ahmady, A., &amp; Singab,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14:paraId="06750DC3" w14:textId="77777777" w:rsidR="005A58CD" w:rsidRDefault="00000000">
      <w:pPr>
        <w:pStyle w:val="BodyText"/>
        <w:spacing w:before="1" w:line="480" w:lineRule="auto"/>
        <w:ind w:left="1800" w:right="1075" w:hanging="720"/>
      </w:pPr>
      <w:r>
        <w:t>Mazar, Q., &amp; Nazim, S. (2023). Phytochemical analysis of Chromatium extract of root of Kalanchoe pinnata by HPLC and GCMS. Journal of Pharmaceutical Sciences Research.</w:t>
      </w:r>
    </w:p>
    <w:p w14:paraId="539D931B" w14:textId="77777777" w:rsidR="005A58CD" w:rsidRDefault="00000000">
      <w:pPr>
        <w:pStyle w:val="BodyText"/>
        <w:tabs>
          <w:tab w:val="left" w:pos="3634"/>
          <w:tab w:val="left" w:pos="4572"/>
          <w:tab w:val="left" w:pos="5463"/>
          <w:tab w:val="left" w:pos="7792"/>
          <w:tab w:val="left" w:pos="8463"/>
        </w:tabs>
        <w:spacing w:line="480" w:lineRule="auto"/>
        <w:ind w:left="1800" w:right="1073" w:hanging="720"/>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14:paraId="5F216586" w14:textId="77777777" w:rsidR="005A58CD" w:rsidRDefault="00000000">
      <w:pPr>
        <w:pStyle w:val="BodyText"/>
        <w:spacing w:line="321" w:lineRule="exact"/>
        <w:ind w:left="1800"/>
      </w:pPr>
      <w:r>
        <w:t>Medicine,</w:t>
      </w:r>
      <w:r>
        <w:rPr>
          <w:spacing w:val="-9"/>
        </w:rPr>
        <w:t xml:space="preserve"> </w:t>
      </w:r>
      <w:r>
        <w:t>17[1],</w:t>
      </w:r>
      <w:r>
        <w:rPr>
          <w:spacing w:val="-5"/>
        </w:rPr>
        <w:t xml:space="preserve"> 86.</w:t>
      </w:r>
    </w:p>
    <w:p w14:paraId="1F40A30B" w14:textId="77777777" w:rsidR="005A58CD" w:rsidRDefault="005A58CD">
      <w:pPr>
        <w:pStyle w:val="BodyText"/>
        <w:spacing w:line="321" w:lineRule="exact"/>
        <w:sectPr w:rsidR="005A58CD">
          <w:pgSz w:w="11520" w:h="14400"/>
          <w:pgMar w:top="1360" w:right="360" w:bottom="1440" w:left="360" w:header="0" w:footer="1254" w:gutter="0"/>
          <w:cols w:space="720"/>
        </w:sectPr>
      </w:pPr>
    </w:p>
    <w:p w14:paraId="0DBB9CEA" w14:textId="77777777" w:rsidR="005A58CD" w:rsidRDefault="005A58CD">
      <w:pPr>
        <w:pStyle w:val="BodyText"/>
        <w:spacing w:before="114"/>
        <w:ind w:left="0"/>
      </w:pPr>
    </w:p>
    <w:p w14:paraId="717F6E28" w14:textId="77777777" w:rsidR="005A58CD" w:rsidRDefault="00000000">
      <w:pPr>
        <w:pStyle w:val="BodyText"/>
        <w:spacing w:line="480" w:lineRule="auto"/>
        <w:ind w:left="1800" w:right="1075" w:hanging="720"/>
      </w:pPr>
      <w:r>
        <w:t xml:space="preserve">Nagaratna, A., and Hedge, P. (2015). Comprehensive review on Parnabeeja [Bryophyllum pinnatum (Lam.) Oken]. J Med Plants Stud, 3(5), 166- </w:t>
      </w:r>
      <w:r>
        <w:rPr>
          <w:spacing w:val="-4"/>
        </w:rPr>
        <w:t>171.</w:t>
      </w:r>
    </w:p>
    <w:p w14:paraId="40B1FABA" w14:textId="77777777" w:rsidR="005A58CD" w:rsidRDefault="00000000">
      <w:pPr>
        <w:pStyle w:val="BodyText"/>
        <w:spacing w:before="1" w:line="480" w:lineRule="auto"/>
        <w:ind w:left="1800" w:right="1075" w:hanging="720"/>
      </w:pPr>
      <w:r>
        <w:t>Ojewole, J. A. O. (2023). Antinociceptive, anti-inflammatory and antidiabetic properties of Bryophyllum pinnatum (Crassulaceae) leaf aqueous extract. Journal of Ethnopharmacology, 99(1), 13–19.</w:t>
      </w:r>
    </w:p>
    <w:p w14:paraId="06EC97B4" w14:textId="77777777" w:rsidR="005A58CD" w:rsidRDefault="00000000">
      <w:pPr>
        <w:pStyle w:val="BodyText"/>
        <w:tabs>
          <w:tab w:val="left" w:pos="4368"/>
        </w:tabs>
        <w:spacing w:line="480" w:lineRule="auto"/>
        <w:ind w:left="1800" w:right="1211" w:hanging="720"/>
      </w:pPr>
      <w:r>
        <w:t xml:space="preserve">Okpoho, J.E., Lucky, E., Fortune, I.E., (2018). Antifungal and </w:t>
      </w:r>
      <w:r>
        <w:rPr>
          <w:spacing w:val="-2"/>
        </w:rPr>
        <w:t>Immunomodulatory</w:t>
      </w:r>
      <w:r>
        <w:tab/>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14:paraId="3D84779B" w14:textId="77777777" w:rsidR="005A58CD" w:rsidRDefault="00000000">
      <w:pPr>
        <w:pStyle w:val="BodyText"/>
        <w:spacing w:before="1" w:line="480" w:lineRule="auto"/>
        <w:ind w:left="1800" w:right="1075" w:hanging="720"/>
      </w:pPr>
      <w:r>
        <w:t>Oufar, M., Gerdetti, M., Potterat, O., &amp; Furler, K. (2021). Quantification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14:paraId="1DED5D63" w14:textId="77777777" w:rsidR="005A58CD" w:rsidRDefault="00000000">
      <w:pPr>
        <w:pStyle w:val="BodyText"/>
        <w:spacing w:before="1" w:line="480" w:lineRule="auto"/>
        <w:ind w:left="1800" w:right="1075" w:hanging="720"/>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14:paraId="36245DE8" w14:textId="77777777" w:rsidR="005A58CD" w:rsidRDefault="005A58CD">
      <w:pPr>
        <w:pStyle w:val="BodyText"/>
        <w:spacing w:line="480" w:lineRule="auto"/>
        <w:sectPr w:rsidR="005A58CD">
          <w:pgSz w:w="11520" w:h="14400"/>
          <w:pgMar w:top="1640" w:right="360" w:bottom="1440" w:left="360" w:header="0" w:footer="1254" w:gutter="0"/>
          <w:cols w:space="720"/>
        </w:sectPr>
      </w:pPr>
    </w:p>
    <w:p w14:paraId="2C3356F0" w14:textId="77777777" w:rsidR="005A58CD" w:rsidRDefault="00000000">
      <w:pPr>
        <w:pStyle w:val="BodyText"/>
        <w:spacing w:before="73"/>
      </w:pPr>
      <w:r>
        <w:lastRenderedPageBreak/>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14:paraId="489AFDDE" w14:textId="77777777" w:rsidR="005A58CD" w:rsidRDefault="00000000">
      <w:pPr>
        <w:pStyle w:val="BodyText"/>
        <w:spacing w:before="321" w:line="482" w:lineRule="auto"/>
        <w:ind w:left="1800" w:right="1075"/>
      </w:pPr>
      <w:r>
        <w:t>G. L. [2020]. Medicinal plants and herbal products from Brazil: How can we improve quality? Frontiers in Pharmacology, 1, 606–623.</w:t>
      </w:r>
    </w:p>
    <w:p w14:paraId="7D0A0ED4" w14:textId="77777777" w:rsidR="005A58CD" w:rsidRDefault="00000000">
      <w:pPr>
        <w:pStyle w:val="BodyText"/>
        <w:spacing w:line="480" w:lineRule="auto"/>
        <w:ind w:left="1800" w:right="1211" w:hanging="720"/>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14:paraId="05E7CB69" w14:textId="77777777" w:rsidR="005A58CD" w:rsidRDefault="00000000">
      <w:pPr>
        <w:pStyle w:val="BodyText"/>
        <w:spacing w:line="480" w:lineRule="auto"/>
        <w:ind w:left="1800" w:right="1075" w:hanging="720"/>
      </w:pPr>
      <w:r>
        <w:t>Parra, S. A., Gaur, K., Dashora, A., &amp; Rather, M. I. [2019].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14:paraId="2873404E" w14:textId="77777777" w:rsidR="005A58CD" w:rsidRDefault="00000000">
      <w:pPr>
        <w:pStyle w:val="BodyText"/>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14:paraId="6876BCE9" w14:textId="77777777" w:rsidR="005A58CD" w:rsidRDefault="00000000">
      <w:pPr>
        <w:pStyle w:val="BodyText"/>
        <w:spacing w:before="317" w:line="480" w:lineRule="auto"/>
        <w:ind w:left="1800" w:right="1211" w:hanging="720"/>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14:paraId="2E3A28E9" w14:textId="77777777" w:rsidR="005A58CD" w:rsidRDefault="00000000">
      <w:pPr>
        <w:pStyle w:val="BodyText"/>
        <w:spacing w:line="480" w:lineRule="auto"/>
        <w:ind w:right="1078"/>
        <w:jc w:val="both"/>
      </w:pPr>
      <w:r>
        <w:t>Quazi, M. A., Khan, A. A., &amp; Rizvi, S. M. D. (2018). Pharmacognostic and</w:t>
      </w:r>
    </w:p>
    <w:p w14:paraId="08404C90" w14:textId="77777777" w:rsidR="005A58CD" w:rsidRDefault="00000000">
      <w:pPr>
        <w:pStyle w:val="BodyText"/>
        <w:spacing w:line="480" w:lineRule="auto"/>
        <w:ind w:left="1440" w:right="1078"/>
        <w:jc w:val="both"/>
      </w:pPr>
      <w:r>
        <w:t>phytochemical review of Bryophyllum pinnatum. World Journal of Pharmacy and Pharmaceutical Sciences, 7(6), 212-228.</w:t>
      </w:r>
    </w:p>
    <w:p w14:paraId="25C5E297" w14:textId="77777777" w:rsidR="005A58CD" w:rsidRDefault="005A58CD">
      <w:pPr>
        <w:pStyle w:val="BodyText"/>
        <w:spacing w:before="2"/>
      </w:pPr>
    </w:p>
    <w:p w14:paraId="33929020" w14:textId="77777777" w:rsidR="005A58CD" w:rsidRDefault="00000000">
      <w:pPr>
        <w:pStyle w:val="BodyText"/>
        <w:spacing w:before="2"/>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14:paraId="18AFEA3A" w14:textId="77777777" w:rsidR="005A58CD" w:rsidRDefault="00000000">
      <w:pPr>
        <w:pStyle w:val="BodyText"/>
        <w:spacing w:before="321" w:line="480" w:lineRule="auto"/>
        <w:ind w:left="1800" w:right="1074"/>
        <w:jc w:val="both"/>
      </w:pPr>
      <w:r>
        <w:t xml:space="preserve">Phytochemical analysis of chloroform extract of roots of Kalanchoe </w:t>
      </w:r>
      <w:r>
        <w:lastRenderedPageBreak/>
        <w:t>pinnata by HPLC and GCMS. International Journal of Pharmaceutical Sciences and Research 2(7): 1693 –1699.</w:t>
      </w:r>
    </w:p>
    <w:p w14:paraId="2FB97B4D" w14:textId="77777777" w:rsidR="005A58CD" w:rsidRDefault="005A58CD">
      <w:pPr>
        <w:pStyle w:val="BodyText"/>
        <w:spacing w:line="480" w:lineRule="auto"/>
        <w:jc w:val="both"/>
        <w:sectPr w:rsidR="005A58CD">
          <w:pgSz w:w="11520" w:h="14400"/>
          <w:pgMar w:top="1360" w:right="360" w:bottom="1440" w:left="360" w:header="0" w:footer="1254" w:gutter="0"/>
          <w:cols w:space="720"/>
        </w:sectPr>
      </w:pPr>
    </w:p>
    <w:p w14:paraId="79BC16B4" w14:textId="77777777" w:rsidR="005A58CD" w:rsidRDefault="00000000">
      <w:pPr>
        <w:pStyle w:val="BodyText"/>
        <w:spacing w:before="73" w:line="480" w:lineRule="auto"/>
        <w:ind w:left="1800" w:right="1075" w:hanging="720"/>
      </w:pPr>
      <w:r>
        <w:lastRenderedPageBreak/>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14:paraId="3FC00082" w14:textId="77777777" w:rsidR="005A58CD" w:rsidRDefault="00000000">
      <w:pPr>
        <w:pStyle w:val="BodyText"/>
        <w:spacing w:line="480" w:lineRule="auto"/>
        <w:ind w:left="1709" w:right="1098" w:hanging="629"/>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14:paraId="43E064A7" w14:textId="77777777" w:rsidR="005A58CD" w:rsidRDefault="00000000">
      <w:pPr>
        <w:pStyle w:val="BodyText"/>
        <w:spacing w:line="480" w:lineRule="auto"/>
        <w:ind w:left="1800" w:right="1075" w:hanging="720"/>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 vasica Nees. Pharmacognosy Journal, 5, 114–120.</w:t>
      </w:r>
    </w:p>
    <w:p w14:paraId="128223F3" w14:textId="77777777" w:rsidR="005A58CD" w:rsidRDefault="00000000">
      <w:pPr>
        <w:pStyle w:val="BodyText"/>
        <w:spacing w:before="2"/>
        <w:ind w:left="1800"/>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14:paraId="25A9ED7B" w14:textId="77777777" w:rsidR="005A58CD" w:rsidRDefault="00000000">
      <w:pPr>
        <w:pStyle w:val="BodyText"/>
        <w:spacing w:before="321"/>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14:paraId="0308571D" w14:textId="77777777" w:rsidR="005A58CD" w:rsidRDefault="00000000">
      <w:pPr>
        <w:pStyle w:val="BodyText"/>
        <w:spacing w:before="321" w:line="482" w:lineRule="auto"/>
        <w:ind w:left="1800" w:right="1074"/>
        <w:jc w:val="both"/>
      </w:pPr>
      <w:r>
        <w:t>Chemical constituents' analysis of the leaves of Bryophyllum pinnatum by GC-MS. AASCIT Journal of Chemistry, 3[3], 19–22.</w:t>
      </w:r>
    </w:p>
    <w:p w14:paraId="72029553" w14:textId="77777777" w:rsidR="005A58CD" w:rsidRDefault="00000000">
      <w:pPr>
        <w:pStyle w:val="BodyText"/>
        <w:spacing w:line="317" w:lineRule="exact"/>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14:paraId="68278E48" w14:textId="77777777" w:rsidR="005A58CD" w:rsidRDefault="00000000">
      <w:pPr>
        <w:pStyle w:val="BodyText"/>
        <w:spacing w:before="321" w:line="480" w:lineRule="auto"/>
        <w:ind w:left="1800" w:right="1078"/>
        <w:jc w:val="both"/>
      </w:pPr>
      <w:r>
        <w:t>Repurposing of Bryophyllum pinnatum for dysmonerrha treatment: a systematic scoping review and case series frontier in pharmacology, 14, 1292919.</w:t>
      </w:r>
    </w:p>
    <w:sectPr w:rsidR="005A58CD">
      <w:pgSz w:w="11520" w:h="14400"/>
      <w:pgMar w:top="1360" w:right="360" w:bottom="1440" w:left="360" w:header="0"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5B50" w14:textId="77777777" w:rsidR="003F304F" w:rsidRDefault="003F304F">
      <w:r>
        <w:separator/>
      </w:r>
    </w:p>
  </w:endnote>
  <w:endnote w:type="continuationSeparator" w:id="0">
    <w:p w14:paraId="603BF06C" w14:textId="77777777" w:rsidR="003F304F" w:rsidRDefault="003F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3A48" w14:textId="77777777" w:rsidR="005A58CD" w:rsidRDefault="00000000">
    <w:pPr>
      <w:pStyle w:val="BodyText"/>
      <w:spacing w:line="14" w:lineRule="auto"/>
      <w:ind w:left="0"/>
      <w:rPr>
        <w:sz w:val="20"/>
      </w:rPr>
    </w:pPr>
    <w:r>
      <w:rPr>
        <w:noProof/>
        <w:sz w:val="20"/>
      </w:rPr>
      <mc:AlternateContent>
        <mc:Choice Requires="wps">
          <w:drawing>
            <wp:anchor distT="0" distB="0" distL="0" distR="0" simplePos="0" relativeHeight="2" behindDoc="1" locked="0" layoutInCell="1" allowOverlap="1" wp14:anchorId="74D73B53" wp14:editId="000BE80D">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4" cy="165734"/>
                      </a:xfrm>
                      <a:prstGeom prst="rect">
                        <a:avLst/>
                      </a:prstGeom>
                    </wps:spPr>
                    <wps:txbx>
                      <w:txbxContent>
                        <w:p w14:paraId="65C37F6D" w14:textId="77777777" w:rsidR="005A58CD"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xmlns:wpsCustomData="http://www.wps.cn/officeDocument/2013/wpsCustomData">
          <w:pict>
            <v:rect id="4097" filled="f" stroked="f" style="position:absolute;margin-left:282.03pt;margin-top:646.28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FB08" w14:textId="77777777" w:rsidR="005A58CD" w:rsidRDefault="00000000">
    <w:pPr>
      <w:pStyle w:val="BodyText"/>
      <w:spacing w:line="14" w:lineRule="auto"/>
      <w:ind w:left="0"/>
      <w:rPr>
        <w:sz w:val="20"/>
      </w:rPr>
    </w:pPr>
    <w:r>
      <w:rPr>
        <w:noProof/>
        <w:sz w:val="20"/>
      </w:rPr>
      <mc:AlternateContent>
        <mc:Choice Requires="wps">
          <w:drawing>
            <wp:anchor distT="0" distB="0" distL="0" distR="0" simplePos="0" relativeHeight="3" behindDoc="1" locked="0" layoutInCell="1" allowOverlap="1" wp14:anchorId="63D1E8CD" wp14:editId="06DCF584">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09" cy="165734"/>
                      </a:xfrm>
                      <a:prstGeom prst="rect">
                        <a:avLst/>
                      </a:prstGeom>
                    </wps:spPr>
                    <wps:txbx>
                      <w:txbxContent>
                        <w:p w14:paraId="464100DE" w14:textId="77777777" w:rsidR="005A58C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xmlns:wpsCustomData="http://www.wps.cn/officeDocument/2013/wpsCustomData">
          <w:pict>
            <v:rect id="4098" filled="f" stroked="f" style="position:absolute;margin-left:281.43pt;margin-top:646.2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3757" w14:textId="77777777" w:rsidR="003F304F" w:rsidRDefault="003F304F">
      <w:r>
        <w:separator/>
      </w:r>
    </w:p>
  </w:footnote>
  <w:footnote w:type="continuationSeparator" w:id="0">
    <w:p w14:paraId="309B8C42" w14:textId="77777777" w:rsidR="003F304F" w:rsidRDefault="003F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EF704"/>
    <w:lvl w:ilvl="0">
      <w:start w:val="3"/>
      <w:numFmt w:val="decimal"/>
      <w:lvlText w:val="%1"/>
      <w:lvlJc w:val="left"/>
      <w:pPr>
        <w:ind w:left="101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976" w:hanging="563"/>
      </w:pPr>
      <w:rPr>
        <w:rFonts w:hint="default"/>
        <w:lang w:val="en-US" w:eastAsia="en-US" w:bidi="ar-SA"/>
      </w:rPr>
    </w:lvl>
    <w:lvl w:ilvl="3">
      <w:start w:val="1"/>
      <w:numFmt w:val="bullet"/>
      <w:lvlText w:val="•"/>
      <w:lvlJc w:val="left"/>
      <w:pPr>
        <w:ind w:left="3954" w:hanging="563"/>
      </w:pPr>
      <w:rPr>
        <w:rFonts w:hint="default"/>
        <w:lang w:val="en-US" w:eastAsia="en-US" w:bidi="ar-SA"/>
      </w:rPr>
    </w:lvl>
    <w:lvl w:ilvl="4">
      <w:start w:val="1"/>
      <w:numFmt w:val="bullet"/>
      <w:lvlText w:val="•"/>
      <w:lvlJc w:val="left"/>
      <w:pPr>
        <w:ind w:left="4932" w:hanging="563"/>
      </w:pPr>
      <w:rPr>
        <w:rFonts w:hint="default"/>
        <w:lang w:val="en-US" w:eastAsia="en-US" w:bidi="ar-SA"/>
      </w:rPr>
    </w:lvl>
    <w:lvl w:ilvl="5">
      <w:start w:val="1"/>
      <w:numFmt w:val="bullet"/>
      <w:lvlText w:val="•"/>
      <w:lvlJc w:val="left"/>
      <w:pPr>
        <w:ind w:left="5910" w:hanging="563"/>
      </w:pPr>
      <w:rPr>
        <w:rFonts w:hint="default"/>
        <w:lang w:val="en-US" w:eastAsia="en-US" w:bidi="ar-SA"/>
      </w:rPr>
    </w:lvl>
    <w:lvl w:ilvl="6">
      <w:start w:val="1"/>
      <w:numFmt w:val="bullet"/>
      <w:lvlText w:val="•"/>
      <w:lvlJc w:val="left"/>
      <w:pPr>
        <w:ind w:left="6888" w:hanging="563"/>
      </w:pPr>
      <w:rPr>
        <w:rFonts w:hint="default"/>
        <w:lang w:val="en-US" w:eastAsia="en-US" w:bidi="ar-SA"/>
      </w:rPr>
    </w:lvl>
    <w:lvl w:ilvl="7">
      <w:start w:val="1"/>
      <w:numFmt w:val="bullet"/>
      <w:lvlText w:val="•"/>
      <w:lvlJc w:val="left"/>
      <w:pPr>
        <w:ind w:left="7866" w:hanging="563"/>
      </w:pPr>
      <w:rPr>
        <w:rFonts w:hint="default"/>
        <w:lang w:val="en-US" w:eastAsia="en-US" w:bidi="ar-SA"/>
      </w:rPr>
    </w:lvl>
    <w:lvl w:ilvl="8">
      <w:start w:val="1"/>
      <w:numFmt w:val="bullet"/>
      <w:lvlText w:val="•"/>
      <w:lvlJc w:val="left"/>
      <w:pPr>
        <w:ind w:left="8844" w:hanging="563"/>
      </w:pPr>
      <w:rPr>
        <w:rFonts w:hint="default"/>
        <w:lang w:val="en-US" w:eastAsia="en-US" w:bidi="ar-SA"/>
      </w:rPr>
    </w:lvl>
  </w:abstractNum>
  <w:abstractNum w:abstractNumId="1" w15:restartNumberingAfterBreak="0">
    <w:nsid w:val="00000002"/>
    <w:multiLevelType w:val="hybridMultilevel"/>
    <w:tmpl w:val="84366C40"/>
    <w:lvl w:ilvl="0" w:tplc="416E8186">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770C8A3E">
      <w:start w:val="1"/>
      <w:numFmt w:val="bullet"/>
      <w:lvlText w:val="•"/>
      <w:lvlJc w:val="left"/>
      <w:pPr>
        <w:ind w:left="2700" w:hanging="360"/>
      </w:pPr>
      <w:rPr>
        <w:rFonts w:hint="default"/>
        <w:lang w:val="en-US" w:eastAsia="en-US" w:bidi="ar-SA"/>
      </w:rPr>
    </w:lvl>
    <w:lvl w:ilvl="2" w:tplc="10E0A4F4">
      <w:start w:val="1"/>
      <w:numFmt w:val="bullet"/>
      <w:lvlText w:val="•"/>
      <w:lvlJc w:val="left"/>
      <w:pPr>
        <w:ind w:left="3600" w:hanging="360"/>
      </w:pPr>
      <w:rPr>
        <w:rFonts w:hint="default"/>
        <w:lang w:val="en-US" w:eastAsia="en-US" w:bidi="ar-SA"/>
      </w:rPr>
    </w:lvl>
    <w:lvl w:ilvl="3" w:tplc="BF86F130">
      <w:start w:val="1"/>
      <w:numFmt w:val="bullet"/>
      <w:lvlText w:val="•"/>
      <w:lvlJc w:val="left"/>
      <w:pPr>
        <w:ind w:left="4500" w:hanging="360"/>
      </w:pPr>
      <w:rPr>
        <w:rFonts w:hint="default"/>
        <w:lang w:val="en-US" w:eastAsia="en-US" w:bidi="ar-SA"/>
      </w:rPr>
    </w:lvl>
    <w:lvl w:ilvl="4" w:tplc="7B50474E">
      <w:start w:val="1"/>
      <w:numFmt w:val="bullet"/>
      <w:lvlText w:val="•"/>
      <w:lvlJc w:val="left"/>
      <w:pPr>
        <w:ind w:left="5400" w:hanging="360"/>
      </w:pPr>
      <w:rPr>
        <w:rFonts w:hint="default"/>
        <w:lang w:val="en-US" w:eastAsia="en-US" w:bidi="ar-SA"/>
      </w:rPr>
    </w:lvl>
    <w:lvl w:ilvl="5" w:tplc="F9C0E3FA">
      <w:start w:val="1"/>
      <w:numFmt w:val="bullet"/>
      <w:lvlText w:val="•"/>
      <w:lvlJc w:val="left"/>
      <w:pPr>
        <w:ind w:left="6300" w:hanging="360"/>
      </w:pPr>
      <w:rPr>
        <w:rFonts w:hint="default"/>
        <w:lang w:val="en-US" w:eastAsia="en-US" w:bidi="ar-SA"/>
      </w:rPr>
    </w:lvl>
    <w:lvl w:ilvl="6" w:tplc="7730C6D2">
      <w:start w:val="1"/>
      <w:numFmt w:val="bullet"/>
      <w:lvlText w:val="•"/>
      <w:lvlJc w:val="left"/>
      <w:pPr>
        <w:ind w:left="7200" w:hanging="360"/>
      </w:pPr>
      <w:rPr>
        <w:rFonts w:hint="default"/>
        <w:lang w:val="en-US" w:eastAsia="en-US" w:bidi="ar-SA"/>
      </w:rPr>
    </w:lvl>
    <w:lvl w:ilvl="7" w:tplc="1A1E3B20">
      <w:start w:val="1"/>
      <w:numFmt w:val="bullet"/>
      <w:lvlText w:val="•"/>
      <w:lvlJc w:val="left"/>
      <w:pPr>
        <w:ind w:left="8100" w:hanging="360"/>
      </w:pPr>
      <w:rPr>
        <w:rFonts w:hint="default"/>
        <w:lang w:val="en-US" w:eastAsia="en-US" w:bidi="ar-SA"/>
      </w:rPr>
    </w:lvl>
    <w:lvl w:ilvl="8" w:tplc="8B00E3BA">
      <w:start w:val="1"/>
      <w:numFmt w:val="bullet"/>
      <w:lvlText w:val="•"/>
      <w:lvlJc w:val="left"/>
      <w:pPr>
        <w:ind w:left="9000" w:hanging="360"/>
      </w:pPr>
      <w:rPr>
        <w:rFonts w:hint="default"/>
        <w:lang w:val="en-US" w:eastAsia="en-US" w:bidi="ar-SA"/>
      </w:rPr>
    </w:lvl>
  </w:abstractNum>
  <w:abstractNum w:abstractNumId="2" w15:restartNumberingAfterBreak="0">
    <w:nsid w:val="00000003"/>
    <w:multiLevelType w:val="multilevel"/>
    <w:tmpl w:val="0B9A9612"/>
    <w:lvl w:ilvl="0">
      <w:start w:val="4"/>
      <w:numFmt w:val="decimal"/>
      <w:lvlText w:val="%1"/>
      <w:lvlJc w:val="left"/>
      <w:pPr>
        <w:ind w:left="1219" w:hanging="771"/>
        <w:jc w:val="left"/>
      </w:pPr>
      <w:rPr>
        <w:rFonts w:hint="default"/>
        <w:lang w:val="en-US" w:eastAsia="en-US" w:bidi="ar-SA"/>
      </w:rPr>
    </w:lvl>
    <w:lvl w:ilvl="1">
      <w:start w:val="1"/>
      <w:numFmt w:val="decimal"/>
      <w:lvlText w:val="%1.%2"/>
      <w:lvlJc w:val="left"/>
      <w:pPr>
        <w:ind w:left="771"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136" w:hanging="771"/>
      </w:pPr>
      <w:rPr>
        <w:rFonts w:hint="default"/>
        <w:lang w:val="en-US" w:eastAsia="en-US" w:bidi="ar-SA"/>
      </w:rPr>
    </w:lvl>
    <w:lvl w:ilvl="3">
      <w:start w:val="1"/>
      <w:numFmt w:val="bullet"/>
      <w:lvlText w:val="•"/>
      <w:lvlJc w:val="left"/>
      <w:pPr>
        <w:ind w:left="4094" w:hanging="771"/>
      </w:pPr>
      <w:rPr>
        <w:rFonts w:hint="default"/>
        <w:lang w:val="en-US" w:eastAsia="en-US" w:bidi="ar-SA"/>
      </w:rPr>
    </w:lvl>
    <w:lvl w:ilvl="4">
      <w:start w:val="1"/>
      <w:numFmt w:val="bullet"/>
      <w:lvlText w:val="•"/>
      <w:lvlJc w:val="left"/>
      <w:pPr>
        <w:ind w:left="5052" w:hanging="771"/>
      </w:pPr>
      <w:rPr>
        <w:rFonts w:hint="default"/>
        <w:lang w:val="en-US" w:eastAsia="en-US" w:bidi="ar-SA"/>
      </w:rPr>
    </w:lvl>
    <w:lvl w:ilvl="5">
      <w:start w:val="1"/>
      <w:numFmt w:val="bullet"/>
      <w:lvlText w:val="•"/>
      <w:lvlJc w:val="left"/>
      <w:pPr>
        <w:ind w:left="6010" w:hanging="771"/>
      </w:pPr>
      <w:rPr>
        <w:rFonts w:hint="default"/>
        <w:lang w:val="en-US" w:eastAsia="en-US" w:bidi="ar-SA"/>
      </w:rPr>
    </w:lvl>
    <w:lvl w:ilvl="6">
      <w:start w:val="1"/>
      <w:numFmt w:val="bullet"/>
      <w:lvlText w:val="•"/>
      <w:lvlJc w:val="left"/>
      <w:pPr>
        <w:ind w:left="6968" w:hanging="771"/>
      </w:pPr>
      <w:rPr>
        <w:rFonts w:hint="default"/>
        <w:lang w:val="en-US" w:eastAsia="en-US" w:bidi="ar-SA"/>
      </w:rPr>
    </w:lvl>
    <w:lvl w:ilvl="7">
      <w:start w:val="1"/>
      <w:numFmt w:val="bullet"/>
      <w:lvlText w:val="•"/>
      <w:lvlJc w:val="left"/>
      <w:pPr>
        <w:ind w:left="7926" w:hanging="771"/>
      </w:pPr>
      <w:rPr>
        <w:rFonts w:hint="default"/>
        <w:lang w:val="en-US" w:eastAsia="en-US" w:bidi="ar-SA"/>
      </w:rPr>
    </w:lvl>
    <w:lvl w:ilvl="8">
      <w:start w:val="1"/>
      <w:numFmt w:val="bullet"/>
      <w:lvlText w:val="•"/>
      <w:lvlJc w:val="left"/>
      <w:pPr>
        <w:ind w:left="8884" w:hanging="771"/>
      </w:pPr>
      <w:rPr>
        <w:rFonts w:hint="default"/>
        <w:lang w:val="en-US" w:eastAsia="en-US" w:bidi="ar-SA"/>
      </w:rPr>
    </w:lvl>
  </w:abstractNum>
  <w:abstractNum w:abstractNumId="3" w15:restartNumberingAfterBreak="0">
    <w:nsid w:val="00000004"/>
    <w:multiLevelType w:val="multilevel"/>
    <w:tmpl w:val="AAE6BB90"/>
    <w:lvl w:ilvl="0">
      <w:start w:val="2"/>
      <w:numFmt w:val="decimal"/>
      <w:lvlText w:val="%1"/>
      <w:lvlJc w:val="left"/>
      <w:pPr>
        <w:ind w:left="830" w:hanging="562"/>
        <w:jc w:val="left"/>
      </w:pPr>
      <w:rPr>
        <w:rFonts w:hint="default"/>
        <w:lang w:val="en-US" w:eastAsia="en-US" w:bidi="ar-SA"/>
      </w:rPr>
    </w:lvl>
    <w:lvl w:ilvl="1">
      <w:start w:val="1"/>
      <w:numFmt w:val="decimal"/>
      <w:lvlText w:val="%1.%2"/>
      <w:lvlJc w:val="left"/>
      <w:pPr>
        <w:ind w:left="562" w:hanging="562"/>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832" w:hanging="562"/>
      </w:pPr>
      <w:rPr>
        <w:rFonts w:hint="default"/>
        <w:lang w:val="en-US" w:eastAsia="en-US" w:bidi="ar-SA"/>
      </w:rPr>
    </w:lvl>
    <w:lvl w:ilvl="3">
      <w:start w:val="1"/>
      <w:numFmt w:val="bullet"/>
      <w:lvlText w:val="•"/>
      <w:lvlJc w:val="left"/>
      <w:pPr>
        <w:ind w:left="3828" w:hanging="562"/>
      </w:pPr>
      <w:rPr>
        <w:rFonts w:hint="default"/>
        <w:lang w:val="en-US" w:eastAsia="en-US" w:bidi="ar-SA"/>
      </w:rPr>
    </w:lvl>
    <w:lvl w:ilvl="4">
      <w:start w:val="1"/>
      <w:numFmt w:val="bullet"/>
      <w:lvlText w:val="•"/>
      <w:lvlJc w:val="left"/>
      <w:pPr>
        <w:ind w:left="4824" w:hanging="562"/>
      </w:pPr>
      <w:rPr>
        <w:rFonts w:hint="default"/>
        <w:lang w:val="en-US" w:eastAsia="en-US" w:bidi="ar-SA"/>
      </w:rPr>
    </w:lvl>
    <w:lvl w:ilvl="5">
      <w:start w:val="1"/>
      <w:numFmt w:val="bullet"/>
      <w:lvlText w:val="•"/>
      <w:lvlJc w:val="left"/>
      <w:pPr>
        <w:ind w:left="5820" w:hanging="562"/>
      </w:pPr>
      <w:rPr>
        <w:rFonts w:hint="default"/>
        <w:lang w:val="en-US" w:eastAsia="en-US" w:bidi="ar-SA"/>
      </w:rPr>
    </w:lvl>
    <w:lvl w:ilvl="6">
      <w:start w:val="1"/>
      <w:numFmt w:val="bullet"/>
      <w:lvlText w:val="•"/>
      <w:lvlJc w:val="left"/>
      <w:pPr>
        <w:ind w:left="6816" w:hanging="562"/>
      </w:pPr>
      <w:rPr>
        <w:rFonts w:hint="default"/>
        <w:lang w:val="en-US" w:eastAsia="en-US" w:bidi="ar-SA"/>
      </w:rPr>
    </w:lvl>
    <w:lvl w:ilvl="7">
      <w:start w:val="1"/>
      <w:numFmt w:val="bullet"/>
      <w:lvlText w:val="•"/>
      <w:lvlJc w:val="left"/>
      <w:pPr>
        <w:ind w:left="7812" w:hanging="562"/>
      </w:pPr>
      <w:rPr>
        <w:rFonts w:hint="default"/>
        <w:lang w:val="en-US" w:eastAsia="en-US" w:bidi="ar-SA"/>
      </w:rPr>
    </w:lvl>
    <w:lvl w:ilvl="8">
      <w:start w:val="1"/>
      <w:numFmt w:val="bullet"/>
      <w:lvlText w:val="•"/>
      <w:lvlJc w:val="left"/>
      <w:pPr>
        <w:ind w:left="8808" w:hanging="562"/>
      </w:pPr>
      <w:rPr>
        <w:rFonts w:hint="default"/>
        <w:lang w:val="en-US" w:eastAsia="en-US" w:bidi="ar-SA"/>
      </w:rPr>
    </w:lvl>
  </w:abstractNum>
  <w:abstractNum w:abstractNumId="4" w15:restartNumberingAfterBreak="0">
    <w:nsid w:val="00000005"/>
    <w:multiLevelType w:val="multilevel"/>
    <w:tmpl w:val="06D690BE"/>
    <w:lvl w:ilvl="0">
      <w:start w:val="5"/>
      <w:numFmt w:val="decimal"/>
      <w:lvlText w:val="%1"/>
      <w:lvlJc w:val="left"/>
      <w:pPr>
        <w:ind w:left="1150" w:hanging="702"/>
        <w:jc w:val="left"/>
      </w:pPr>
      <w:rPr>
        <w:rFonts w:hint="default"/>
        <w:lang w:val="en-US" w:eastAsia="en-US" w:bidi="ar-SA"/>
      </w:rPr>
    </w:lvl>
    <w:lvl w:ilvl="1">
      <w:start w:val="1"/>
      <w:numFmt w:val="decimal"/>
      <w:lvlText w:val="%1.%2"/>
      <w:lvlJc w:val="left"/>
      <w:pPr>
        <w:ind w:left="702" w:hanging="70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088" w:hanging="702"/>
      </w:pPr>
      <w:rPr>
        <w:rFonts w:hint="default"/>
        <w:lang w:val="en-US" w:eastAsia="en-US" w:bidi="ar-SA"/>
      </w:rPr>
    </w:lvl>
    <w:lvl w:ilvl="3">
      <w:start w:val="1"/>
      <w:numFmt w:val="bullet"/>
      <w:lvlText w:val="•"/>
      <w:lvlJc w:val="left"/>
      <w:pPr>
        <w:ind w:left="4052" w:hanging="702"/>
      </w:pPr>
      <w:rPr>
        <w:rFonts w:hint="default"/>
        <w:lang w:val="en-US" w:eastAsia="en-US" w:bidi="ar-SA"/>
      </w:rPr>
    </w:lvl>
    <w:lvl w:ilvl="4">
      <w:start w:val="1"/>
      <w:numFmt w:val="bullet"/>
      <w:lvlText w:val="•"/>
      <w:lvlJc w:val="left"/>
      <w:pPr>
        <w:ind w:left="5016" w:hanging="702"/>
      </w:pPr>
      <w:rPr>
        <w:rFonts w:hint="default"/>
        <w:lang w:val="en-US" w:eastAsia="en-US" w:bidi="ar-SA"/>
      </w:rPr>
    </w:lvl>
    <w:lvl w:ilvl="5">
      <w:start w:val="1"/>
      <w:numFmt w:val="bullet"/>
      <w:lvlText w:val="•"/>
      <w:lvlJc w:val="left"/>
      <w:pPr>
        <w:ind w:left="5980" w:hanging="702"/>
      </w:pPr>
      <w:rPr>
        <w:rFonts w:hint="default"/>
        <w:lang w:val="en-US" w:eastAsia="en-US" w:bidi="ar-SA"/>
      </w:rPr>
    </w:lvl>
    <w:lvl w:ilvl="6">
      <w:start w:val="1"/>
      <w:numFmt w:val="bullet"/>
      <w:lvlText w:val="•"/>
      <w:lvlJc w:val="left"/>
      <w:pPr>
        <w:ind w:left="6944" w:hanging="702"/>
      </w:pPr>
      <w:rPr>
        <w:rFonts w:hint="default"/>
        <w:lang w:val="en-US" w:eastAsia="en-US" w:bidi="ar-SA"/>
      </w:rPr>
    </w:lvl>
    <w:lvl w:ilvl="7">
      <w:start w:val="1"/>
      <w:numFmt w:val="bullet"/>
      <w:lvlText w:val="•"/>
      <w:lvlJc w:val="left"/>
      <w:pPr>
        <w:ind w:left="7908" w:hanging="702"/>
      </w:pPr>
      <w:rPr>
        <w:rFonts w:hint="default"/>
        <w:lang w:val="en-US" w:eastAsia="en-US" w:bidi="ar-SA"/>
      </w:rPr>
    </w:lvl>
    <w:lvl w:ilvl="8">
      <w:start w:val="1"/>
      <w:numFmt w:val="bullet"/>
      <w:lvlText w:val="•"/>
      <w:lvlJc w:val="left"/>
      <w:pPr>
        <w:ind w:left="8872" w:hanging="702"/>
      </w:pPr>
      <w:rPr>
        <w:rFonts w:hint="default"/>
        <w:lang w:val="en-US" w:eastAsia="en-US" w:bidi="ar-SA"/>
      </w:rPr>
    </w:lvl>
  </w:abstractNum>
  <w:abstractNum w:abstractNumId="5" w15:restartNumberingAfterBreak="0">
    <w:nsid w:val="00000006"/>
    <w:multiLevelType w:val="hybridMultilevel"/>
    <w:tmpl w:val="7B1C80F0"/>
    <w:lvl w:ilvl="0" w:tplc="1DD036FC">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E528CECE">
      <w:start w:val="1"/>
      <w:numFmt w:val="bullet"/>
      <w:lvlText w:val="•"/>
      <w:lvlJc w:val="left"/>
      <w:pPr>
        <w:ind w:left="2700" w:hanging="360"/>
      </w:pPr>
      <w:rPr>
        <w:rFonts w:hint="default"/>
        <w:lang w:val="en-US" w:eastAsia="en-US" w:bidi="ar-SA"/>
      </w:rPr>
    </w:lvl>
    <w:lvl w:ilvl="2" w:tplc="395E4DF4">
      <w:start w:val="1"/>
      <w:numFmt w:val="bullet"/>
      <w:lvlText w:val="•"/>
      <w:lvlJc w:val="left"/>
      <w:pPr>
        <w:ind w:left="3600" w:hanging="360"/>
      </w:pPr>
      <w:rPr>
        <w:rFonts w:hint="default"/>
        <w:lang w:val="en-US" w:eastAsia="en-US" w:bidi="ar-SA"/>
      </w:rPr>
    </w:lvl>
    <w:lvl w:ilvl="3" w:tplc="EF5406D2">
      <w:start w:val="1"/>
      <w:numFmt w:val="bullet"/>
      <w:lvlText w:val="•"/>
      <w:lvlJc w:val="left"/>
      <w:pPr>
        <w:ind w:left="4500" w:hanging="360"/>
      </w:pPr>
      <w:rPr>
        <w:rFonts w:hint="default"/>
        <w:lang w:val="en-US" w:eastAsia="en-US" w:bidi="ar-SA"/>
      </w:rPr>
    </w:lvl>
    <w:lvl w:ilvl="4" w:tplc="29645936">
      <w:start w:val="1"/>
      <w:numFmt w:val="bullet"/>
      <w:lvlText w:val="•"/>
      <w:lvlJc w:val="left"/>
      <w:pPr>
        <w:ind w:left="5400" w:hanging="360"/>
      </w:pPr>
      <w:rPr>
        <w:rFonts w:hint="default"/>
        <w:lang w:val="en-US" w:eastAsia="en-US" w:bidi="ar-SA"/>
      </w:rPr>
    </w:lvl>
    <w:lvl w:ilvl="5" w:tplc="008EB6F0">
      <w:start w:val="1"/>
      <w:numFmt w:val="bullet"/>
      <w:lvlText w:val="•"/>
      <w:lvlJc w:val="left"/>
      <w:pPr>
        <w:ind w:left="6300" w:hanging="360"/>
      </w:pPr>
      <w:rPr>
        <w:rFonts w:hint="default"/>
        <w:lang w:val="en-US" w:eastAsia="en-US" w:bidi="ar-SA"/>
      </w:rPr>
    </w:lvl>
    <w:lvl w:ilvl="6" w:tplc="C97E942C">
      <w:start w:val="1"/>
      <w:numFmt w:val="bullet"/>
      <w:lvlText w:val="•"/>
      <w:lvlJc w:val="left"/>
      <w:pPr>
        <w:ind w:left="7200" w:hanging="360"/>
      </w:pPr>
      <w:rPr>
        <w:rFonts w:hint="default"/>
        <w:lang w:val="en-US" w:eastAsia="en-US" w:bidi="ar-SA"/>
      </w:rPr>
    </w:lvl>
    <w:lvl w:ilvl="7" w:tplc="F2843DFC">
      <w:start w:val="1"/>
      <w:numFmt w:val="bullet"/>
      <w:lvlText w:val="•"/>
      <w:lvlJc w:val="left"/>
      <w:pPr>
        <w:ind w:left="8100" w:hanging="360"/>
      </w:pPr>
      <w:rPr>
        <w:rFonts w:hint="default"/>
        <w:lang w:val="en-US" w:eastAsia="en-US" w:bidi="ar-SA"/>
      </w:rPr>
    </w:lvl>
    <w:lvl w:ilvl="8" w:tplc="46ACB3D8">
      <w:start w:val="1"/>
      <w:numFmt w:val="bullet"/>
      <w:lvlText w:val="•"/>
      <w:lvlJc w:val="left"/>
      <w:pPr>
        <w:ind w:left="9000" w:hanging="360"/>
      </w:pPr>
      <w:rPr>
        <w:rFonts w:hint="default"/>
        <w:lang w:val="en-US" w:eastAsia="en-US" w:bidi="ar-SA"/>
      </w:rPr>
    </w:lvl>
  </w:abstractNum>
  <w:abstractNum w:abstractNumId="6" w15:restartNumberingAfterBreak="0">
    <w:nsid w:val="00000007"/>
    <w:multiLevelType w:val="hybridMultilevel"/>
    <w:tmpl w:val="4B323CBC"/>
    <w:lvl w:ilvl="0" w:tplc="48FC3EC8">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0CA0C7A6">
      <w:start w:val="1"/>
      <w:numFmt w:val="bullet"/>
      <w:lvlText w:val="•"/>
      <w:lvlJc w:val="left"/>
      <w:pPr>
        <w:ind w:left="2700" w:hanging="360"/>
      </w:pPr>
      <w:rPr>
        <w:rFonts w:hint="default"/>
        <w:lang w:val="en-US" w:eastAsia="en-US" w:bidi="ar-SA"/>
      </w:rPr>
    </w:lvl>
    <w:lvl w:ilvl="2" w:tplc="D4FEA7C2">
      <w:start w:val="1"/>
      <w:numFmt w:val="bullet"/>
      <w:lvlText w:val="•"/>
      <w:lvlJc w:val="left"/>
      <w:pPr>
        <w:ind w:left="3600" w:hanging="360"/>
      </w:pPr>
      <w:rPr>
        <w:rFonts w:hint="default"/>
        <w:lang w:val="en-US" w:eastAsia="en-US" w:bidi="ar-SA"/>
      </w:rPr>
    </w:lvl>
    <w:lvl w:ilvl="3" w:tplc="2652761C">
      <w:start w:val="1"/>
      <w:numFmt w:val="bullet"/>
      <w:lvlText w:val="•"/>
      <w:lvlJc w:val="left"/>
      <w:pPr>
        <w:ind w:left="4500" w:hanging="360"/>
      </w:pPr>
      <w:rPr>
        <w:rFonts w:hint="default"/>
        <w:lang w:val="en-US" w:eastAsia="en-US" w:bidi="ar-SA"/>
      </w:rPr>
    </w:lvl>
    <w:lvl w:ilvl="4" w:tplc="AF40CFC4">
      <w:start w:val="1"/>
      <w:numFmt w:val="bullet"/>
      <w:lvlText w:val="•"/>
      <w:lvlJc w:val="left"/>
      <w:pPr>
        <w:ind w:left="5400" w:hanging="360"/>
      </w:pPr>
      <w:rPr>
        <w:rFonts w:hint="default"/>
        <w:lang w:val="en-US" w:eastAsia="en-US" w:bidi="ar-SA"/>
      </w:rPr>
    </w:lvl>
    <w:lvl w:ilvl="5" w:tplc="47749994">
      <w:start w:val="1"/>
      <w:numFmt w:val="bullet"/>
      <w:lvlText w:val="•"/>
      <w:lvlJc w:val="left"/>
      <w:pPr>
        <w:ind w:left="6300" w:hanging="360"/>
      </w:pPr>
      <w:rPr>
        <w:rFonts w:hint="default"/>
        <w:lang w:val="en-US" w:eastAsia="en-US" w:bidi="ar-SA"/>
      </w:rPr>
    </w:lvl>
    <w:lvl w:ilvl="6" w:tplc="5DE0EA16">
      <w:start w:val="1"/>
      <w:numFmt w:val="bullet"/>
      <w:lvlText w:val="•"/>
      <w:lvlJc w:val="left"/>
      <w:pPr>
        <w:ind w:left="7200" w:hanging="360"/>
      </w:pPr>
      <w:rPr>
        <w:rFonts w:hint="default"/>
        <w:lang w:val="en-US" w:eastAsia="en-US" w:bidi="ar-SA"/>
      </w:rPr>
    </w:lvl>
    <w:lvl w:ilvl="7" w:tplc="F398CF6C">
      <w:start w:val="1"/>
      <w:numFmt w:val="bullet"/>
      <w:lvlText w:val="•"/>
      <w:lvlJc w:val="left"/>
      <w:pPr>
        <w:ind w:left="8100" w:hanging="360"/>
      </w:pPr>
      <w:rPr>
        <w:rFonts w:hint="default"/>
        <w:lang w:val="en-US" w:eastAsia="en-US" w:bidi="ar-SA"/>
      </w:rPr>
    </w:lvl>
    <w:lvl w:ilvl="8" w:tplc="EB16733C">
      <w:start w:val="1"/>
      <w:numFmt w:val="bullet"/>
      <w:lvlText w:val="•"/>
      <w:lvlJc w:val="left"/>
      <w:pPr>
        <w:ind w:left="9000" w:hanging="360"/>
      </w:pPr>
      <w:rPr>
        <w:rFonts w:hint="default"/>
        <w:lang w:val="en-US" w:eastAsia="en-US" w:bidi="ar-SA"/>
      </w:rPr>
    </w:lvl>
  </w:abstractNum>
  <w:abstractNum w:abstractNumId="7" w15:restartNumberingAfterBreak="0">
    <w:nsid w:val="00000008"/>
    <w:multiLevelType w:val="multilevel"/>
    <w:tmpl w:val="607CEA1C"/>
    <w:lvl w:ilvl="0">
      <w:start w:val="1"/>
      <w:numFmt w:val="decimal"/>
      <w:lvlText w:val="%1"/>
      <w:lvlJc w:val="left"/>
      <w:pPr>
        <w:ind w:left="1080" w:hanging="423"/>
        <w:jc w:val="left"/>
      </w:pPr>
      <w:rPr>
        <w:rFonts w:hint="default"/>
        <w:lang w:val="en-US" w:eastAsia="en-US" w:bidi="ar-SA"/>
      </w:rPr>
    </w:lvl>
    <w:lvl w:ilvl="1">
      <w:start w:val="2"/>
      <w:numFmt w:val="decimal"/>
      <w:lvlText w:val="%1.%2"/>
      <w:lvlJc w:val="left"/>
      <w:pPr>
        <w:ind w:left="1080"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2160" w:hanging="360"/>
      </w:pPr>
      <w:rPr>
        <w:rFonts w:ascii="Symbol" w:eastAsia="Symbol" w:hAnsi="Symbol" w:cs="Symbol" w:hint="default"/>
        <w:b w:val="0"/>
        <w:bCs w:val="0"/>
        <w:i w:val="0"/>
        <w:iCs w:val="0"/>
        <w:spacing w:val="0"/>
        <w:w w:val="100"/>
        <w:sz w:val="28"/>
        <w:szCs w:val="28"/>
        <w:lang w:val="en-US" w:eastAsia="en-US" w:bidi="ar-SA"/>
      </w:rPr>
    </w:lvl>
    <w:lvl w:ilvl="3">
      <w:start w:val="1"/>
      <w:numFmt w:val="bullet"/>
      <w:lvlText w:val="•"/>
      <w:lvlJc w:val="left"/>
      <w:pPr>
        <w:ind w:left="408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6000" w:hanging="360"/>
      </w:pPr>
      <w:rPr>
        <w:rFonts w:hint="default"/>
        <w:lang w:val="en-US" w:eastAsia="en-US" w:bidi="ar-SA"/>
      </w:rPr>
    </w:lvl>
    <w:lvl w:ilvl="6">
      <w:start w:val="1"/>
      <w:numFmt w:val="bullet"/>
      <w:lvlText w:val="•"/>
      <w:lvlJc w:val="left"/>
      <w:pPr>
        <w:ind w:left="6960" w:hanging="360"/>
      </w:pPr>
      <w:rPr>
        <w:rFonts w:hint="default"/>
        <w:lang w:val="en-US" w:eastAsia="en-US" w:bidi="ar-SA"/>
      </w:rPr>
    </w:lvl>
    <w:lvl w:ilvl="7">
      <w:start w:val="1"/>
      <w:numFmt w:val="bullet"/>
      <w:lvlText w:val="•"/>
      <w:lvlJc w:val="left"/>
      <w:pPr>
        <w:ind w:left="7920" w:hanging="360"/>
      </w:pPr>
      <w:rPr>
        <w:rFonts w:hint="default"/>
        <w:lang w:val="en-US" w:eastAsia="en-US" w:bidi="ar-SA"/>
      </w:rPr>
    </w:lvl>
    <w:lvl w:ilvl="8">
      <w:start w:val="1"/>
      <w:numFmt w:val="bullet"/>
      <w:lvlText w:val="•"/>
      <w:lvlJc w:val="left"/>
      <w:pPr>
        <w:ind w:left="8880" w:hanging="360"/>
      </w:pPr>
      <w:rPr>
        <w:rFonts w:hint="default"/>
        <w:lang w:val="en-US" w:eastAsia="en-US" w:bidi="ar-SA"/>
      </w:rPr>
    </w:lvl>
  </w:abstractNum>
  <w:abstractNum w:abstractNumId="8" w15:restartNumberingAfterBreak="0">
    <w:nsid w:val="00000009"/>
    <w:multiLevelType w:val="multilevel"/>
    <w:tmpl w:val="DAE048C4"/>
    <w:lvl w:ilvl="0">
      <w:start w:val="1"/>
      <w:numFmt w:val="decimal"/>
      <w:lvlText w:val="%1"/>
      <w:lvlJc w:val="left"/>
      <w:pPr>
        <w:ind w:left="83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bullet"/>
      <w:lvlText w:val="•"/>
      <w:lvlJc w:val="left"/>
      <w:pPr>
        <w:ind w:left="2832" w:hanging="563"/>
      </w:pPr>
      <w:rPr>
        <w:rFonts w:hint="default"/>
        <w:lang w:val="en-US" w:eastAsia="en-US" w:bidi="ar-SA"/>
      </w:rPr>
    </w:lvl>
    <w:lvl w:ilvl="3">
      <w:start w:val="1"/>
      <w:numFmt w:val="bullet"/>
      <w:lvlText w:val="•"/>
      <w:lvlJc w:val="left"/>
      <w:pPr>
        <w:ind w:left="3828" w:hanging="563"/>
      </w:pPr>
      <w:rPr>
        <w:rFonts w:hint="default"/>
        <w:lang w:val="en-US" w:eastAsia="en-US" w:bidi="ar-SA"/>
      </w:rPr>
    </w:lvl>
    <w:lvl w:ilvl="4">
      <w:start w:val="1"/>
      <w:numFmt w:val="bullet"/>
      <w:lvlText w:val="•"/>
      <w:lvlJc w:val="left"/>
      <w:pPr>
        <w:ind w:left="4824" w:hanging="563"/>
      </w:pPr>
      <w:rPr>
        <w:rFonts w:hint="default"/>
        <w:lang w:val="en-US" w:eastAsia="en-US" w:bidi="ar-SA"/>
      </w:rPr>
    </w:lvl>
    <w:lvl w:ilvl="5">
      <w:start w:val="1"/>
      <w:numFmt w:val="bullet"/>
      <w:lvlText w:val="•"/>
      <w:lvlJc w:val="left"/>
      <w:pPr>
        <w:ind w:left="5820" w:hanging="563"/>
      </w:pPr>
      <w:rPr>
        <w:rFonts w:hint="default"/>
        <w:lang w:val="en-US" w:eastAsia="en-US" w:bidi="ar-SA"/>
      </w:rPr>
    </w:lvl>
    <w:lvl w:ilvl="6">
      <w:start w:val="1"/>
      <w:numFmt w:val="bullet"/>
      <w:lvlText w:val="•"/>
      <w:lvlJc w:val="left"/>
      <w:pPr>
        <w:ind w:left="6816" w:hanging="563"/>
      </w:pPr>
      <w:rPr>
        <w:rFonts w:hint="default"/>
        <w:lang w:val="en-US" w:eastAsia="en-US" w:bidi="ar-SA"/>
      </w:rPr>
    </w:lvl>
    <w:lvl w:ilvl="7">
      <w:start w:val="1"/>
      <w:numFmt w:val="bullet"/>
      <w:lvlText w:val="•"/>
      <w:lvlJc w:val="left"/>
      <w:pPr>
        <w:ind w:left="7812" w:hanging="563"/>
      </w:pPr>
      <w:rPr>
        <w:rFonts w:hint="default"/>
        <w:lang w:val="en-US" w:eastAsia="en-US" w:bidi="ar-SA"/>
      </w:rPr>
    </w:lvl>
    <w:lvl w:ilvl="8">
      <w:start w:val="1"/>
      <w:numFmt w:val="bullet"/>
      <w:lvlText w:val="•"/>
      <w:lvlJc w:val="left"/>
      <w:pPr>
        <w:ind w:left="8808" w:hanging="563"/>
      </w:pPr>
      <w:rPr>
        <w:rFonts w:hint="default"/>
        <w:lang w:val="en-US" w:eastAsia="en-US" w:bidi="ar-SA"/>
      </w:rPr>
    </w:lvl>
  </w:abstractNum>
  <w:abstractNum w:abstractNumId="9" w15:restartNumberingAfterBreak="0">
    <w:nsid w:val="0C2D5E45"/>
    <w:multiLevelType w:val="multilevel"/>
    <w:tmpl w:val="0914AB2E"/>
    <w:lvl w:ilvl="0">
      <w:start w:val="3"/>
      <w:numFmt w:val="decimal"/>
      <w:lvlText w:val="%1"/>
      <w:lvlJc w:val="left"/>
      <w:pPr>
        <w:ind w:left="1502" w:hanging="423"/>
        <w:jc w:val="left"/>
      </w:pPr>
      <w:rPr>
        <w:rFonts w:hint="default"/>
        <w:lang w:val="en-US" w:eastAsia="en-US" w:bidi="ar-SA"/>
      </w:rPr>
    </w:lvl>
    <w:lvl w:ilvl="1">
      <w:start w:val="1"/>
      <w:numFmt w:val="decimal"/>
      <w:lvlText w:val="%1.%2"/>
      <w:lvlJc w:val="left"/>
      <w:pPr>
        <w:ind w:left="150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3360" w:hanging="423"/>
      </w:pPr>
      <w:rPr>
        <w:rFonts w:hint="default"/>
        <w:lang w:val="en-US" w:eastAsia="en-US" w:bidi="ar-SA"/>
      </w:rPr>
    </w:lvl>
    <w:lvl w:ilvl="3">
      <w:start w:val="1"/>
      <w:numFmt w:val="bullet"/>
      <w:lvlText w:val="•"/>
      <w:lvlJc w:val="left"/>
      <w:pPr>
        <w:ind w:left="4290" w:hanging="423"/>
      </w:pPr>
      <w:rPr>
        <w:rFonts w:hint="default"/>
        <w:lang w:val="en-US" w:eastAsia="en-US" w:bidi="ar-SA"/>
      </w:rPr>
    </w:lvl>
    <w:lvl w:ilvl="4">
      <w:start w:val="1"/>
      <w:numFmt w:val="bullet"/>
      <w:lvlText w:val="•"/>
      <w:lvlJc w:val="left"/>
      <w:pPr>
        <w:ind w:left="5220" w:hanging="423"/>
      </w:pPr>
      <w:rPr>
        <w:rFonts w:hint="default"/>
        <w:lang w:val="en-US" w:eastAsia="en-US" w:bidi="ar-SA"/>
      </w:rPr>
    </w:lvl>
    <w:lvl w:ilvl="5">
      <w:start w:val="1"/>
      <w:numFmt w:val="bullet"/>
      <w:lvlText w:val="•"/>
      <w:lvlJc w:val="left"/>
      <w:pPr>
        <w:ind w:left="6150" w:hanging="423"/>
      </w:pPr>
      <w:rPr>
        <w:rFonts w:hint="default"/>
        <w:lang w:val="en-US" w:eastAsia="en-US" w:bidi="ar-SA"/>
      </w:rPr>
    </w:lvl>
    <w:lvl w:ilvl="6">
      <w:start w:val="1"/>
      <w:numFmt w:val="bullet"/>
      <w:lvlText w:val="•"/>
      <w:lvlJc w:val="left"/>
      <w:pPr>
        <w:ind w:left="7080" w:hanging="423"/>
      </w:pPr>
      <w:rPr>
        <w:rFonts w:hint="default"/>
        <w:lang w:val="en-US" w:eastAsia="en-US" w:bidi="ar-SA"/>
      </w:rPr>
    </w:lvl>
    <w:lvl w:ilvl="7">
      <w:start w:val="1"/>
      <w:numFmt w:val="bullet"/>
      <w:lvlText w:val="•"/>
      <w:lvlJc w:val="left"/>
      <w:pPr>
        <w:ind w:left="8010" w:hanging="423"/>
      </w:pPr>
      <w:rPr>
        <w:rFonts w:hint="default"/>
        <w:lang w:val="en-US" w:eastAsia="en-US" w:bidi="ar-SA"/>
      </w:rPr>
    </w:lvl>
    <w:lvl w:ilvl="8">
      <w:start w:val="1"/>
      <w:numFmt w:val="bullet"/>
      <w:lvlText w:val="•"/>
      <w:lvlJc w:val="left"/>
      <w:pPr>
        <w:ind w:left="8940" w:hanging="423"/>
      </w:pPr>
      <w:rPr>
        <w:rFonts w:hint="default"/>
        <w:lang w:val="en-US" w:eastAsia="en-US" w:bidi="ar-SA"/>
      </w:rPr>
    </w:lvl>
  </w:abstractNum>
  <w:num w:numId="1" w16cid:durableId="2060737425">
    <w:abstractNumId w:val="8"/>
  </w:num>
  <w:num w:numId="2" w16cid:durableId="70272556">
    <w:abstractNumId w:val="5"/>
  </w:num>
  <w:num w:numId="3" w16cid:durableId="1496141377">
    <w:abstractNumId w:val="6"/>
  </w:num>
  <w:num w:numId="4" w16cid:durableId="278490860">
    <w:abstractNumId w:val="9"/>
  </w:num>
  <w:num w:numId="5" w16cid:durableId="1014654162">
    <w:abstractNumId w:val="1"/>
  </w:num>
  <w:num w:numId="6" w16cid:durableId="1180390178">
    <w:abstractNumId w:val="7"/>
  </w:num>
  <w:num w:numId="7" w16cid:durableId="28265203">
    <w:abstractNumId w:val="4"/>
  </w:num>
  <w:num w:numId="8" w16cid:durableId="35010261">
    <w:abstractNumId w:val="2"/>
  </w:num>
  <w:num w:numId="9" w16cid:durableId="1740327968">
    <w:abstractNumId w:val="0"/>
  </w:num>
  <w:num w:numId="10" w16cid:durableId="150701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CD"/>
    <w:rsid w:val="0001117B"/>
    <w:rsid w:val="000237DF"/>
    <w:rsid w:val="00392D8C"/>
    <w:rsid w:val="003F304F"/>
    <w:rsid w:val="004D139F"/>
    <w:rsid w:val="004F1733"/>
    <w:rsid w:val="005A58CD"/>
    <w:rsid w:val="00A40B81"/>
    <w:rsid w:val="00CF1923"/>
    <w:rsid w:val="00E5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713F"/>
  <w15:docId w15:val="{4FCEC989-6969-40E9-A83D-1F585F7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1080"/>
      <w:outlineLvl w:val="0"/>
    </w:pPr>
    <w:rPr>
      <w:b/>
      <w:bCs/>
      <w:sz w:val="28"/>
      <w:szCs w:val="28"/>
    </w:rPr>
  </w:style>
  <w:style w:type="paragraph" w:styleId="Heading2">
    <w:name w:val="heading 2"/>
    <w:basedOn w:val="Normal"/>
    <w:uiPriority w:val="9"/>
    <w:unhideWhenUsed/>
    <w:qFormat/>
    <w:pPr>
      <w:ind w:left="10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0"/>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bif.org/species/3081264"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43</Pages>
  <Words>4714</Words>
  <Characters>26875</Characters>
  <Application>Microsoft Office Word</Application>
  <DocSecurity>0</DocSecurity>
  <Lines>223</Lines>
  <Paragraphs>63</Paragraphs>
  <ScaleCrop>false</ScaleCrop>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clemsyk@gmail.com</cp:lastModifiedBy>
  <cp:revision>7</cp:revision>
  <cp:lastPrinted>2025-07-08T18:42:00Z</cp:lastPrinted>
  <dcterms:created xsi:type="dcterms:W3CDTF">2025-07-08T10:53:00Z</dcterms:created>
  <dcterms:modified xsi:type="dcterms:W3CDTF">2025-08-06T15:45:00Z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