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559" w:rsidRPr="00E61DB9" w:rsidRDefault="00E61DB9" w:rsidP="00405559">
      <w:pPr>
        <w:jc w:val="center"/>
        <w:rPr>
          <w:rFonts w:ascii="Impact" w:hAnsi="Impact" w:cs="Tahoma"/>
          <w:b/>
          <w:sz w:val="40"/>
          <w:szCs w:val="24"/>
        </w:rPr>
      </w:pPr>
      <w:r w:rsidRPr="00E61DB9">
        <w:rPr>
          <w:rFonts w:ascii="Impact" w:hAnsi="Impact" w:cs="Tahoma"/>
          <w:b/>
          <w:sz w:val="40"/>
          <w:szCs w:val="24"/>
        </w:rPr>
        <w:t>EVALUATION OF EFFECTIVE AND EFFICIENCY AUDIT TECHNIQUES A MEASURES OF PERFORMANCE IN AN ORGANIZATION</w:t>
      </w:r>
    </w:p>
    <w:p w:rsidR="00E61DB9" w:rsidRPr="00E61DB9" w:rsidRDefault="00E61DB9" w:rsidP="00405559">
      <w:pPr>
        <w:jc w:val="center"/>
        <w:rPr>
          <w:rFonts w:ascii="Times New Roman" w:hAnsi="Times New Roman" w:cs="Times New Roman"/>
          <w:sz w:val="26"/>
        </w:rPr>
      </w:pPr>
      <w:proofErr w:type="gramStart"/>
      <w:r w:rsidRPr="00E61DB9">
        <w:rPr>
          <w:rFonts w:ascii="Times New Roman" w:hAnsi="Times New Roman" w:cs="Times New Roman"/>
          <w:b/>
          <w:sz w:val="28"/>
          <w:szCs w:val="24"/>
        </w:rPr>
        <w:t>( A</w:t>
      </w:r>
      <w:proofErr w:type="gramEnd"/>
      <w:r w:rsidRPr="00E61DB9">
        <w:rPr>
          <w:rFonts w:ascii="Times New Roman" w:hAnsi="Times New Roman" w:cs="Times New Roman"/>
          <w:b/>
          <w:sz w:val="28"/>
          <w:szCs w:val="24"/>
        </w:rPr>
        <w:t xml:space="preserve"> CASE STUDY OF ILORIN TEACHING HOSPITAL, ILORIN)</w:t>
      </w:r>
    </w:p>
    <w:p w:rsidR="00405559" w:rsidRPr="00E61DB9" w:rsidRDefault="008A68EA" w:rsidP="008A68EA">
      <w:pPr>
        <w:tabs>
          <w:tab w:val="left" w:pos="1392"/>
        </w:tabs>
        <w:rPr>
          <w:rFonts w:ascii="Times New Roman" w:hAnsi="Times New Roman" w:cs="Times New Roman"/>
          <w:b/>
          <w:sz w:val="50"/>
          <w:szCs w:val="56"/>
        </w:rPr>
      </w:pPr>
      <w:r w:rsidRPr="00E61DB9">
        <w:rPr>
          <w:rFonts w:ascii="Times New Roman" w:hAnsi="Times New Roman" w:cs="Times New Roman"/>
          <w:b/>
          <w:sz w:val="50"/>
          <w:szCs w:val="56"/>
        </w:rPr>
        <w:tab/>
      </w:r>
    </w:p>
    <w:p w:rsidR="00405559" w:rsidRPr="00315931" w:rsidRDefault="00405559" w:rsidP="00405559">
      <w:pPr>
        <w:jc w:val="center"/>
        <w:rPr>
          <w:rFonts w:ascii="Arial Black" w:hAnsi="Arial Black" w:cs="Arabic Typesetting"/>
          <w:b/>
          <w:sz w:val="48"/>
          <w:szCs w:val="48"/>
        </w:rPr>
      </w:pPr>
      <w:r w:rsidRPr="00315931">
        <w:rPr>
          <w:rFonts w:ascii="Arial Black" w:hAnsi="Arial Black" w:cs="Arabic Typesetting"/>
          <w:b/>
          <w:i/>
          <w:sz w:val="48"/>
          <w:szCs w:val="48"/>
        </w:rPr>
        <w:t>BY</w:t>
      </w:r>
    </w:p>
    <w:p w:rsidR="00405559" w:rsidRPr="00315931" w:rsidRDefault="00E61DB9" w:rsidP="00405559">
      <w:pPr>
        <w:jc w:val="center"/>
        <w:rPr>
          <w:rFonts w:ascii="Cooper Black" w:eastAsia="Arial Unicode MS" w:hAnsi="Cooper Black" w:cs="Arial Unicode MS"/>
          <w:b/>
          <w:sz w:val="48"/>
          <w:szCs w:val="48"/>
        </w:rPr>
      </w:pPr>
      <w:r>
        <w:rPr>
          <w:rFonts w:ascii="Cooper Black" w:eastAsia="Arial Unicode MS" w:hAnsi="Cooper Black" w:cs="Arial Unicode MS"/>
          <w:b/>
          <w:sz w:val="48"/>
          <w:szCs w:val="48"/>
        </w:rPr>
        <w:t>ONIOSUN MUIZ ABOLARINWA</w:t>
      </w:r>
    </w:p>
    <w:p w:rsidR="00405559" w:rsidRPr="006D26B6" w:rsidRDefault="00405559" w:rsidP="00405559">
      <w:pPr>
        <w:jc w:val="center"/>
        <w:rPr>
          <w:rFonts w:ascii="Tahoma" w:hAnsi="Tahoma" w:cs="Tahoma"/>
          <w:b/>
          <w:sz w:val="40"/>
          <w:szCs w:val="40"/>
        </w:rPr>
      </w:pPr>
      <w:r w:rsidRPr="006D26B6">
        <w:rPr>
          <w:rFonts w:ascii="Tahoma" w:hAnsi="Tahoma" w:cs="Tahoma"/>
          <w:b/>
          <w:sz w:val="40"/>
          <w:szCs w:val="40"/>
        </w:rPr>
        <w:t>ND/</w:t>
      </w:r>
      <w:r w:rsidR="00E61DB9">
        <w:rPr>
          <w:rFonts w:ascii="Tahoma" w:hAnsi="Tahoma" w:cs="Tahoma"/>
          <w:b/>
          <w:sz w:val="40"/>
          <w:szCs w:val="40"/>
        </w:rPr>
        <w:t>23</w:t>
      </w:r>
      <w:r w:rsidRPr="006D26B6">
        <w:rPr>
          <w:rFonts w:ascii="Tahoma" w:hAnsi="Tahoma" w:cs="Tahoma"/>
          <w:b/>
          <w:sz w:val="40"/>
          <w:szCs w:val="40"/>
        </w:rPr>
        <w:t>/ACC/FT/</w:t>
      </w:r>
      <w:r w:rsidR="00E61DB9">
        <w:rPr>
          <w:rFonts w:ascii="Tahoma" w:hAnsi="Tahoma" w:cs="Tahoma"/>
          <w:b/>
          <w:sz w:val="40"/>
          <w:szCs w:val="40"/>
        </w:rPr>
        <w:t>0064</w:t>
      </w:r>
    </w:p>
    <w:p w:rsidR="00405559" w:rsidRPr="00315931" w:rsidRDefault="00405559" w:rsidP="00405559">
      <w:pPr>
        <w:jc w:val="center"/>
        <w:rPr>
          <w:rFonts w:ascii="Tahoma" w:hAnsi="Tahoma" w:cs="Tahoma"/>
          <w:b/>
          <w:sz w:val="2"/>
          <w:szCs w:val="24"/>
        </w:rPr>
      </w:pPr>
    </w:p>
    <w:p w:rsidR="00405559" w:rsidRDefault="00405559" w:rsidP="00405559">
      <w:pPr>
        <w:jc w:val="center"/>
        <w:rPr>
          <w:rFonts w:ascii="Tahoma" w:hAnsi="Tahoma" w:cs="Tahoma"/>
          <w:b/>
          <w:sz w:val="24"/>
          <w:szCs w:val="24"/>
        </w:rPr>
      </w:pPr>
    </w:p>
    <w:p w:rsidR="00405559" w:rsidRPr="006F219F" w:rsidRDefault="00405559" w:rsidP="00405559">
      <w:pPr>
        <w:spacing w:line="240" w:lineRule="auto"/>
        <w:jc w:val="center"/>
        <w:rPr>
          <w:rFonts w:ascii="Book Antiqua" w:hAnsi="Book Antiqua" w:cs="Times New Roman"/>
          <w:b/>
          <w:sz w:val="34"/>
          <w:szCs w:val="30"/>
        </w:rPr>
      </w:pPr>
      <w:r w:rsidRPr="006F219F">
        <w:rPr>
          <w:rFonts w:ascii="Book Antiqua" w:hAnsi="Book Antiqua" w:cs="Times New Roman"/>
          <w:b/>
          <w:sz w:val="34"/>
          <w:szCs w:val="30"/>
        </w:rPr>
        <w:t>A RESEARCH PROJECT SUBMITTED TO THE DEPARTMENT OF ACCOUNTANCY, INSTITUTE OF FINANCE AND MANAGEMENT STUDIES</w:t>
      </w:r>
      <w:r>
        <w:rPr>
          <w:rFonts w:ascii="Book Antiqua" w:hAnsi="Book Antiqua" w:cs="Times New Roman"/>
          <w:b/>
          <w:sz w:val="34"/>
          <w:szCs w:val="30"/>
        </w:rPr>
        <w:t>,</w:t>
      </w:r>
      <w:r w:rsidRPr="006F219F">
        <w:rPr>
          <w:rFonts w:ascii="Book Antiqua" w:hAnsi="Book Antiqua" w:cs="Times New Roman"/>
          <w:b/>
          <w:sz w:val="34"/>
          <w:szCs w:val="30"/>
        </w:rPr>
        <w:t xml:space="preserve"> KWARA STATE POLYTECHNIC, ILORIN.</w:t>
      </w:r>
    </w:p>
    <w:p w:rsidR="00405559" w:rsidRPr="006F219F" w:rsidRDefault="00405559" w:rsidP="00405559">
      <w:pPr>
        <w:spacing w:line="240" w:lineRule="auto"/>
        <w:jc w:val="center"/>
        <w:rPr>
          <w:rFonts w:ascii="Book Antiqua" w:hAnsi="Book Antiqua" w:cs="Times New Roman"/>
          <w:b/>
          <w:sz w:val="18"/>
          <w:szCs w:val="30"/>
        </w:rPr>
      </w:pPr>
    </w:p>
    <w:p w:rsidR="00405559" w:rsidRPr="006F219F" w:rsidRDefault="00405559" w:rsidP="00405559">
      <w:pPr>
        <w:spacing w:line="240" w:lineRule="auto"/>
        <w:jc w:val="center"/>
        <w:rPr>
          <w:rFonts w:ascii="Book Antiqua" w:hAnsi="Book Antiqua" w:cs="Times New Roman"/>
          <w:b/>
          <w:sz w:val="34"/>
          <w:szCs w:val="30"/>
        </w:rPr>
      </w:pPr>
      <w:r w:rsidRPr="006F219F">
        <w:rPr>
          <w:rFonts w:ascii="Book Antiqua" w:hAnsi="Book Antiqua" w:cs="Times New Roman"/>
          <w:b/>
          <w:sz w:val="34"/>
          <w:szCs w:val="30"/>
        </w:rPr>
        <w:t xml:space="preserve"> IN PARTIAL FULFILLMENT OF THE REQUIREMENT FOR </w:t>
      </w:r>
      <w:proofErr w:type="gramStart"/>
      <w:r w:rsidRPr="006F219F">
        <w:rPr>
          <w:rFonts w:ascii="Book Antiqua" w:hAnsi="Book Antiqua" w:cs="Times New Roman"/>
          <w:b/>
          <w:sz w:val="34"/>
          <w:szCs w:val="30"/>
        </w:rPr>
        <w:t>THE  AWARD</w:t>
      </w:r>
      <w:proofErr w:type="gramEnd"/>
      <w:r w:rsidRPr="006F219F">
        <w:rPr>
          <w:rFonts w:ascii="Book Antiqua" w:hAnsi="Book Antiqua" w:cs="Times New Roman"/>
          <w:b/>
          <w:sz w:val="34"/>
          <w:szCs w:val="30"/>
        </w:rPr>
        <w:t xml:space="preserve"> OF </w:t>
      </w:r>
      <w:r>
        <w:rPr>
          <w:rFonts w:ascii="Book Antiqua" w:hAnsi="Book Antiqua" w:cs="Times New Roman"/>
          <w:b/>
          <w:sz w:val="34"/>
          <w:szCs w:val="30"/>
        </w:rPr>
        <w:t>NATIONAL DIPLOMA (</w:t>
      </w:r>
      <w:r w:rsidRPr="006F219F">
        <w:rPr>
          <w:rFonts w:ascii="Book Antiqua" w:hAnsi="Book Antiqua" w:cs="Times New Roman"/>
          <w:b/>
          <w:sz w:val="34"/>
          <w:szCs w:val="30"/>
        </w:rPr>
        <w:t>ND) IN ACCOUNTANCY.</w:t>
      </w:r>
      <w:r w:rsidRPr="006F219F">
        <w:rPr>
          <w:rFonts w:ascii="Book Antiqua" w:hAnsi="Book Antiqua" w:cs="Times New Roman"/>
          <w:b/>
          <w:sz w:val="38"/>
          <w:szCs w:val="30"/>
        </w:rPr>
        <w:tab/>
      </w:r>
      <w:r w:rsidRPr="006F219F">
        <w:rPr>
          <w:rFonts w:ascii="Book Antiqua" w:hAnsi="Book Antiqua" w:cs="Times New Roman"/>
          <w:b/>
          <w:sz w:val="38"/>
          <w:szCs w:val="30"/>
        </w:rPr>
        <w:tab/>
      </w:r>
    </w:p>
    <w:p w:rsidR="00405559" w:rsidRPr="00E61DB9" w:rsidRDefault="00405559" w:rsidP="00E61DB9">
      <w:pPr>
        <w:ind w:left="2880"/>
        <w:jc w:val="center"/>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36"/>
          <w:szCs w:val="24"/>
        </w:rPr>
        <w:t>JULY</w:t>
      </w:r>
      <w:r w:rsidRPr="00D02204">
        <w:rPr>
          <w:rFonts w:ascii="Tahoma" w:hAnsi="Tahoma" w:cs="Tahoma"/>
          <w:b/>
          <w:sz w:val="36"/>
          <w:szCs w:val="24"/>
        </w:rPr>
        <w:t>,</w:t>
      </w:r>
      <w:r>
        <w:rPr>
          <w:rFonts w:ascii="Tahoma" w:hAnsi="Tahoma" w:cs="Tahoma"/>
          <w:b/>
          <w:sz w:val="36"/>
          <w:szCs w:val="24"/>
        </w:rPr>
        <w:t xml:space="preserve"> </w:t>
      </w:r>
      <w:r w:rsidR="00E61DB9">
        <w:rPr>
          <w:rFonts w:ascii="Tahoma" w:hAnsi="Tahoma" w:cs="Tahoma"/>
          <w:b/>
          <w:sz w:val="36"/>
          <w:szCs w:val="24"/>
        </w:rPr>
        <w:t>2025</w:t>
      </w:r>
    </w:p>
    <w:p w:rsidR="00E61DB9" w:rsidRPr="005979F0" w:rsidRDefault="007848B8" w:rsidP="00E61DB9">
      <w:pPr>
        <w:spacing w:line="480" w:lineRule="auto"/>
        <w:jc w:val="center"/>
        <w:rPr>
          <w:rFonts w:ascii="Times New Roman" w:hAnsi="Times New Roman" w:cs="Times New Roman"/>
          <w:b/>
          <w:sz w:val="24"/>
          <w:szCs w:val="24"/>
        </w:rPr>
      </w:pPr>
      <w:r>
        <w:rPr>
          <w:rFonts w:ascii="Book Antiqua" w:hAnsi="Book Antiqua"/>
          <w:b/>
          <w:sz w:val="24"/>
          <w:szCs w:val="24"/>
        </w:rPr>
        <w:br w:type="page"/>
      </w:r>
      <w:r w:rsidR="00E61DB9" w:rsidRPr="005979F0">
        <w:rPr>
          <w:rFonts w:ascii="Times New Roman" w:hAnsi="Times New Roman" w:cs="Times New Roman"/>
          <w:b/>
          <w:sz w:val="24"/>
          <w:szCs w:val="24"/>
        </w:rPr>
        <w:lastRenderedPageBreak/>
        <w:t>CERTIFICATION</w:t>
      </w:r>
    </w:p>
    <w:p w:rsidR="00E61DB9" w:rsidRPr="005979F0" w:rsidRDefault="00E61DB9" w:rsidP="00E61DB9">
      <w:pPr>
        <w:spacing w:line="480" w:lineRule="auto"/>
        <w:contextualSpacing/>
        <w:jc w:val="both"/>
        <w:rPr>
          <w:rFonts w:ascii="Times New Roman" w:hAnsi="Times New Roman" w:cs="Times New Roman"/>
          <w:sz w:val="24"/>
          <w:szCs w:val="24"/>
        </w:rPr>
      </w:pPr>
      <w:r w:rsidRPr="005979F0">
        <w:rPr>
          <w:rFonts w:ascii="Times New Roman" w:hAnsi="Times New Roman" w:cs="Times New Roman"/>
          <w:sz w:val="24"/>
          <w:szCs w:val="24"/>
        </w:rPr>
        <w:t xml:space="preserve">This is to certify that this research work has been written by </w:t>
      </w:r>
      <w:r>
        <w:rPr>
          <w:rFonts w:ascii="Times New Roman" w:hAnsi="Times New Roman" w:cs="Times New Roman"/>
          <w:b/>
          <w:sz w:val="24"/>
          <w:szCs w:val="24"/>
        </w:rPr>
        <w:t>ONIOSUN MUIZ ABOLARINWA</w:t>
      </w:r>
      <w:r w:rsidRPr="005979F0">
        <w:rPr>
          <w:rFonts w:ascii="Times New Roman" w:hAnsi="Times New Roman" w:cs="Times New Roman"/>
          <w:sz w:val="24"/>
          <w:szCs w:val="24"/>
        </w:rPr>
        <w:t xml:space="preserve"> with Matriculation Number </w:t>
      </w:r>
      <w:r>
        <w:rPr>
          <w:rFonts w:ascii="Times New Roman" w:hAnsi="Times New Roman" w:cs="Times New Roman"/>
          <w:b/>
          <w:sz w:val="24"/>
          <w:szCs w:val="24"/>
        </w:rPr>
        <w:t>ND/23/ACC/FT/0064</w:t>
      </w:r>
      <w:r w:rsidRPr="005979F0">
        <w:rPr>
          <w:rFonts w:ascii="Times New Roman" w:hAnsi="Times New Roman" w:cs="Times New Roman"/>
          <w:sz w:val="24"/>
          <w:szCs w:val="24"/>
        </w:rPr>
        <w:t xml:space="preserve"> and has been read and approved as part of meeting the requirement for the award of National Diploma (ND</w:t>
      </w:r>
      <w:proofErr w:type="gramStart"/>
      <w:r w:rsidRPr="005979F0">
        <w:rPr>
          <w:rFonts w:ascii="Times New Roman" w:hAnsi="Times New Roman" w:cs="Times New Roman"/>
          <w:sz w:val="24"/>
          <w:szCs w:val="24"/>
        </w:rPr>
        <w:t>)N</w:t>
      </w:r>
      <w:proofErr w:type="gramEnd"/>
      <w:r w:rsidRPr="005979F0">
        <w:rPr>
          <w:rFonts w:ascii="Times New Roman" w:hAnsi="Times New Roman" w:cs="Times New Roman"/>
          <w:sz w:val="24"/>
          <w:szCs w:val="24"/>
        </w:rPr>
        <w:t xml:space="preserve"> in the Department of Accountancy, Institute of Finance and Management Studies [IFMS], </w:t>
      </w:r>
      <w:proofErr w:type="spellStart"/>
      <w:r w:rsidRPr="005979F0">
        <w:rPr>
          <w:rFonts w:ascii="Times New Roman" w:hAnsi="Times New Roman" w:cs="Times New Roman"/>
          <w:sz w:val="24"/>
          <w:szCs w:val="24"/>
        </w:rPr>
        <w:t>Kwara</w:t>
      </w:r>
      <w:proofErr w:type="spellEnd"/>
      <w:r w:rsidRPr="005979F0">
        <w:rPr>
          <w:rFonts w:ascii="Times New Roman" w:hAnsi="Times New Roman" w:cs="Times New Roman"/>
          <w:sz w:val="24"/>
          <w:szCs w:val="24"/>
        </w:rPr>
        <w:t xml:space="preserve"> State Polytechnic, Ilorin, </w:t>
      </w:r>
      <w:proofErr w:type="spellStart"/>
      <w:r w:rsidRPr="005979F0">
        <w:rPr>
          <w:rFonts w:ascii="Times New Roman" w:hAnsi="Times New Roman" w:cs="Times New Roman"/>
          <w:sz w:val="24"/>
          <w:szCs w:val="24"/>
        </w:rPr>
        <w:t>Kwara</w:t>
      </w:r>
      <w:proofErr w:type="spellEnd"/>
      <w:r w:rsidRPr="005979F0">
        <w:rPr>
          <w:rFonts w:ascii="Times New Roman" w:hAnsi="Times New Roman" w:cs="Times New Roman"/>
          <w:sz w:val="24"/>
          <w:szCs w:val="24"/>
        </w:rPr>
        <w:t xml:space="preserve"> State. </w:t>
      </w:r>
    </w:p>
    <w:p w:rsidR="00E61DB9" w:rsidRPr="005979F0" w:rsidRDefault="00E61DB9" w:rsidP="00E61DB9">
      <w:pPr>
        <w:spacing w:line="480" w:lineRule="auto"/>
        <w:ind w:firstLine="720"/>
        <w:contextualSpacing/>
        <w:jc w:val="both"/>
        <w:rPr>
          <w:rFonts w:ascii="Times New Roman" w:hAnsi="Times New Roman" w:cs="Times New Roman"/>
          <w:sz w:val="24"/>
          <w:szCs w:val="24"/>
        </w:rPr>
      </w:pPr>
    </w:p>
    <w:p w:rsidR="00E61DB9" w:rsidRPr="005979F0" w:rsidRDefault="00E61DB9" w:rsidP="00E61DB9">
      <w:pPr>
        <w:spacing w:line="480" w:lineRule="auto"/>
        <w:ind w:firstLine="720"/>
        <w:contextualSpacing/>
        <w:jc w:val="both"/>
        <w:rPr>
          <w:rFonts w:ascii="Times New Roman" w:hAnsi="Times New Roman" w:cs="Times New Roman"/>
          <w:sz w:val="24"/>
          <w:szCs w:val="24"/>
        </w:rPr>
      </w:pPr>
      <w:r w:rsidRPr="005979F0">
        <w:rPr>
          <w:rFonts w:ascii="Times New Roman" w:hAnsi="Times New Roman" w:cs="Times New Roman"/>
          <w:sz w:val="24"/>
          <w:szCs w:val="24"/>
        </w:rPr>
        <w:t xml:space="preserve">  </w:t>
      </w:r>
    </w:p>
    <w:p w:rsidR="00E61DB9" w:rsidRPr="005979F0" w:rsidRDefault="00E61DB9" w:rsidP="00E61DB9">
      <w:pPr>
        <w:spacing w:line="240" w:lineRule="auto"/>
        <w:contextualSpacing/>
        <w:jc w:val="both"/>
        <w:rPr>
          <w:rFonts w:ascii="Times New Roman" w:hAnsi="Times New Roman" w:cs="Times New Roman"/>
          <w:b/>
          <w:sz w:val="24"/>
          <w:szCs w:val="24"/>
          <w:u w:val="single"/>
        </w:rPr>
      </w:pPr>
      <w:r w:rsidRPr="005979F0">
        <w:rPr>
          <w:rFonts w:ascii="Times New Roman" w:hAnsi="Times New Roman" w:cs="Times New Roman"/>
          <w:b/>
          <w:sz w:val="24"/>
          <w:szCs w:val="24"/>
        </w:rPr>
        <w:t>_______________________</w:t>
      </w:r>
      <w:r w:rsidRPr="005979F0">
        <w:rPr>
          <w:rFonts w:ascii="Times New Roman" w:hAnsi="Times New Roman" w:cs="Times New Roman"/>
          <w:b/>
          <w:sz w:val="24"/>
          <w:szCs w:val="24"/>
        </w:rPr>
        <w:tab/>
      </w:r>
      <w:r w:rsidRPr="005979F0">
        <w:rPr>
          <w:rFonts w:ascii="Times New Roman" w:hAnsi="Times New Roman" w:cs="Times New Roman"/>
          <w:b/>
          <w:sz w:val="24"/>
          <w:szCs w:val="24"/>
        </w:rPr>
        <w:tab/>
      </w:r>
      <w:r w:rsidRPr="005979F0">
        <w:rPr>
          <w:rFonts w:ascii="Times New Roman" w:hAnsi="Times New Roman" w:cs="Times New Roman"/>
          <w:b/>
          <w:sz w:val="24"/>
          <w:szCs w:val="24"/>
        </w:rPr>
        <w:tab/>
      </w:r>
      <w:r w:rsidRPr="005979F0">
        <w:rPr>
          <w:rFonts w:ascii="Times New Roman" w:hAnsi="Times New Roman" w:cs="Times New Roman"/>
          <w:b/>
          <w:sz w:val="24"/>
          <w:szCs w:val="24"/>
        </w:rPr>
        <w:tab/>
      </w:r>
      <w:r w:rsidRPr="005979F0">
        <w:rPr>
          <w:rFonts w:ascii="Times New Roman" w:hAnsi="Times New Roman" w:cs="Times New Roman"/>
          <w:b/>
          <w:sz w:val="24"/>
          <w:szCs w:val="24"/>
        </w:rPr>
        <w:tab/>
        <w:t>__________________</w:t>
      </w:r>
    </w:p>
    <w:p w:rsidR="00E61DB9" w:rsidRPr="005979F0" w:rsidRDefault="00E61DB9" w:rsidP="00E61DB9">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MRS. ALAAYA B.T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979F0">
        <w:rPr>
          <w:rFonts w:ascii="Times New Roman" w:hAnsi="Times New Roman" w:cs="Times New Roman"/>
          <w:b/>
          <w:sz w:val="24"/>
          <w:szCs w:val="24"/>
        </w:rPr>
        <w:t>DATE</w:t>
      </w:r>
    </w:p>
    <w:p w:rsidR="00E61DB9" w:rsidRPr="005979F0" w:rsidRDefault="00E61DB9" w:rsidP="00E61DB9">
      <w:pPr>
        <w:spacing w:line="240" w:lineRule="auto"/>
        <w:contextualSpacing/>
        <w:jc w:val="both"/>
        <w:rPr>
          <w:rFonts w:ascii="Times New Roman" w:hAnsi="Times New Roman" w:cs="Times New Roman"/>
          <w:b/>
          <w:i/>
          <w:sz w:val="24"/>
          <w:szCs w:val="24"/>
        </w:rPr>
      </w:pPr>
      <w:r w:rsidRPr="005979F0">
        <w:rPr>
          <w:rFonts w:ascii="Times New Roman" w:hAnsi="Times New Roman" w:cs="Times New Roman"/>
          <w:b/>
          <w:i/>
          <w:sz w:val="24"/>
          <w:szCs w:val="24"/>
        </w:rPr>
        <w:t>(PROJECT SUPERVISOR)</w:t>
      </w:r>
    </w:p>
    <w:p w:rsidR="00E61DB9" w:rsidRPr="005979F0" w:rsidRDefault="00E61DB9" w:rsidP="00E61DB9">
      <w:pPr>
        <w:spacing w:line="240" w:lineRule="auto"/>
        <w:contextualSpacing/>
        <w:jc w:val="both"/>
        <w:rPr>
          <w:rFonts w:ascii="Times New Roman" w:hAnsi="Times New Roman" w:cs="Times New Roman"/>
          <w:b/>
          <w:sz w:val="24"/>
          <w:szCs w:val="24"/>
        </w:rPr>
      </w:pPr>
    </w:p>
    <w:p w:rsidR="00E61DB9" w:rsidRPr="005979F0" w:rsidRDefault="00E61DB9" w:rsidP="00E61DB9">
      <w:pPr>
        <w:spacing w:line="240" w:lineRule="auto"/>
        <w:contextualSpacing/>
        <w:jc w:val="both"/>
        <w:rPr>
          <w:rFonts w:ascii="Times New Roman" w:hAnsi="Times New Roman" w:cs="Times New Roman"/>
          <w:b/>
          <w:sz w:val="24"/>
          <w:szCs w:val="24"/>
        </w:rPr>
      </w:pPr>
    </w:p>
    <w:p w:rsidR="00E61DB9" w:rsidRPr="005979F0" w:rsidRDefault="00E61DB9" w:rsidP="00E61DB9">
      <w:pPr>
        <w:spacing w:line="240" w:lineRule="auto"/>
        <w:contextualSpacing/>
        <w:jc w:val="both"/>
        <w:rPr>
          <w:rFonts w:ascii="Times New Roman" w:hAnsi="Times New Roman" w:cs="Times New Roman"/>
          <w:b/>
          <w:sz w:val="24"/>
          <w:szCs w:val="24"/>
        </w:rPr>
      </w:pPr>
    </w:p>
    <w:p w:rsidR="00E61DB9" w:rsidRPr="005979F0" w:rsidRDefault="00E61DB9" w:rsidP="00E61DB9">
      <w:pPr>
        <w:spacing w:line="240" w:lineRule="auto"/>
        <w:contextualSpacing/>
        <w:jc w:val="both"/>
        <w:rPr>
          <w:rFonts w:ascii="Times New Roman" w:hAnsi="Times New Roman" w:cs="Times New Roman"/>
          <w:b/>
          <w:sz w:val="24"/>
          <w:szCs w:val="24"/>
        </w:rPr>
      </w:pPr>
    </w:p>
    <w:p w:rsidR="00E61DB9" w:rsidRPr="005979F0" w:rsidRDefault="00E61DB9" w:rsidP="00E61DB9">
      <w:pPr>
        <w:spacing w:line="240" w:lineRule="auto"/>
        <w:contextualSpacing/>
        <w:jc w:val="both"/>
        <w:rPr>
          <w:rFonts w:ascii="Times New Roman" w:hAnsi="Times New Roman" w:cs="Times New Roman"/>
          <w:b/>
          <w:sz w:val="24"/>
          <w:szCs w:val="24"/>
        </w:rPr>
      </w:pPr>
      <w:r w:rsidRPr="005979F0">
        <w:rPr>
          <w:rFonts w:ascii="Times New Roman" w:hAnsi="Times New Roman" w:cs="Times New Roman"/>
          <w:b/>
          <w:sz w:val="24"/>
          <w:szCs w:val="24"/>
        </w:rPr>
        <w:t xml:space="preserve">______________________                                       </w:t>
      </w:r>
      <w:r w:rsidRPr="005979F0">
        <w:rPr>
          <w:rFonts w:ascii="Times New Roman" w:hAnsi="Times New Roman" w:cs="Times New Roman"/>
          <w:b/>
          <w:sz w:val="24"/>
          <w:szCs w:val="24"/>
        </w:rPr>
        <w:tab/>
      </w:r>
      <w:r w:rsidRPr="005979F0">
        <w:rPr>
          <w:rFonts w:ascii="Times New Roman" w:hAnsi="Times New Roman" w:cs="Times New Roman"/>
          <w:b/>
          <w:sz w:val="24"/>
          <w:szCs w:val="24"/>
        </w:rPr>
        <w:tab/>
        <w:t>__________________</w:t>
      </w:r>
    </w:p>
    <w:p w:rsidR="00E61DB9" w:rsidRPr="005979F0" w:rsidRDefault="00E61DB9" w:rsidP="00E61DB9">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Pr="005979F0">
        <w:rPr>
          <w:rFonts w:ascii="Times New Roman" w:hAnsi="Times New Roman" w:cs="Times New Roman"/>
          <w:b/>
          <w:sz w:val="24"/>
          <w:szCs w:val="24"/>
        </w:rPr>
        <w:t xml:space="preserve">MR. </w:t>
      </w:r>
      <w:r>
        <w:rPr>
          <w:rFonts w:ascii="Times New Roman" w:hAnsi="Times New Roman" w:cs="Times New Roman"/>
          <w:b/>
          <w:sz w:val="24"/>
          <w:szCs w:val="24"/>
        </w:rPr>
        <w:t>AKANBI KA</w:t>
      </w:r>
      <w:r w:rsidRPr="005979F0">
        <w:rPr>
          <w:rFonts w:ascii="Times New Roman" w:hAnsi="Times New Roman" w:cs="Times New Roman"/>
          <w:b/>
          <w:sz w:val="24"/>
          <w:szCs w:val="24"/>
        </w:rPr>
        <w:tab/>
      </w:r>
      <w:r w:rsidRPr="005979F0">
        <w:rPr>
          <w:rFonts w:ascii="Times New Roman" w:hAnsi="Times New Roman" w:cs="Times New Roman"/>
          <w:b/>
          <w:sz w:val="24"/>
          <w:szCs w:val="24"/>
        </w:rPr>
        <w:tab/>
      </w:r>
      <w:r w:rsidRPr="005979F0">
        <w:rPr>
          <w:rFonts w:ascii="Times New Roman" w:hAnsi="Times New Roman" w:cs="Times New Roman"/>
          <w:b/>
          <w:sz w:val="24"/>
          <w:szCs w:val="24"/>
        </w:rPr>
        <w:tab/>
      </w:r>
      <w:r w:rsidRPr="005979F0">
        <w:rPr>
          <w:rFonts w:ascii="Times New Roman" w:hAnsi="Times New Roman" w:cs="Times New Roman"/>
          <w:b/>
          <w:sz w:val="24"/>
          <w:szCs w:val="24"/>
        </w:rPr>
        <w:tab/>
      </w:r>
      <w:r w:rsidRPr="005979F0">
        <w:rPr>
          <w:rFonts w:ascii="Times New Roman" w:hAnsi="Times New Roman" w:cs="Times New Roman"/>
          <w:b/>
          <w:sz w:val="24"/>
          <w:szCs w:val="24"/>
        </w:rPr>
        <w:tab/>
      </w:r>
      <w:r w:rsidRPr="005979F0">
        <w:rPr>
          <w:rFonts w:ascii="Times New Roman" w:hAnsi="Times New Roman" w:cs="Times New Roman"/>
          <w:b/>
          <w:sz w:val="24"/>
          <w:szCs w:val="24"/>
        </w:rPr>
        <w:tab/>
        <w:t>DATE</w:t>
      </w:r>
    </w:p>
    <w:p w:rsidR="00E61DB9" w:rsidRPr="005979F0" w:rsidRDefault="00E61DB9" w:rsidP="00E61DB9">
      <w:pPr>
        <w:spacing w:line="240" w:lineRule="auto"/>
        <w:contextualSpacing/>
        <w:jc w:val="both"/>
        <w:rPr>
          <w:rFonts w:ascii="Times New Roman" w:hAnsi="Times New Roman" w:cs="Times New Roman"/>
          <w:b/>
          <w:i/>
          <w:sz w:val="24"/>
          <w:szCs w:val="24"/>
          <w:u w:val="single"/>
        </w:rPr>
      </w:pPr>
      <w:r w:rsidRPr="005979F0">
        <w:rPr>
          <w:rFonts w:ascii="Times New Roman" w:hAnsi="Times New Roman" w:cs="Times New Roman"/>
          <w:b/>
          <w:i/>
          <w:sz w:val="24"/>
          <w:szCs w:val="24"/>
        </w:rPr>
        <w:t>(PROJECT COORDINATOR)</w:t>
      </w:r>
    </w:p>
    <w:p w:rsidR="00E61DB9" w:rsidRPr="005979F0" w:rsidRDefault="00E61DB9" w:rsidP="00E61DB9">
      <w:pPr>
        <w:spacing w:line="240" w:lineRule="auto"/>
        <w:contextualSpacing/>
        <w:jc w:val="both"/>
        <w:rPr>
          <w:rFonts w:ascii="Times New Roman" w:hAnsi="Times New Roman" w:cs="Times New Roman"/>
          <w:b/>
          <w:sz w:val="24"/>
          <w:szCs w:val="24"/>
          <w:u w:val="single"/>
        </w:rPr>
      </w:pPr>
    </w:p>
    <w:p w:rsidR="00E61DB9" w:rsidRPr="005979F0" w:rsidRDefault="00E61DB9" w:rsidP="00E61DB9">
      <w:pPr>
        <w:spacing w:line="240" w:lineRule="auto"/>
        <w:contextualSpacing/>
        <w:jc w:val="both"/>
        <w:rPr>
          <w:rFonts w:ascii="Times New Roman" w:hAnsi="Times New Roman" w:cs="Times New Roman"/>
          <w:b/>
          <w:sz w:val="24"/>
          <w:szCs w:val="24"/>
          <w:u w:val="single"/>
        </w:rPr>
      </w:pPr>
    </w:p>
    <w:p w:rsidR="00E61DB9" w:rsidRPr="00D62308" w:rsidRDefault="00E61DB9" w:rsidP="00E61DB9">
      <w:pPr>
        <w:spacing w:line="240" w:lineRule="auto"/>
        <w:contextualSpacing/>
        <w:jc w:val="both"/>
        <w:rPr>
          <w:rFonts w:ascii="Times New Roman" w:hAnsi="Times New Roman" w:cs="Times New Roman"/>
          <w:b/>
          <w:sz w:val="8"/>
          <w:szCs w:val="24"/>
          <w:u w:val="single"/>
        </w:rPr>
      </w:pPr>
    </w:p>
    <w:p w:rsidR="00E61DB9" w:rsidRPr="005979F0" w:rsidRDefault="00E61DB9" w:rsidP="00E61DB9">
      <w:pPr>
        <w:spacing w:line="240" w:lineRule="auto"/>
        <w:contextualSpacing/>
        <w:jc w:val="both"/>
        <w:rPr>
          <w:rFonts w:ascii="Times New Roman" w:hAnsi="Times New Roman" w:cs="Times New Roman"/>
          <w:b/>
          <w:sz w:val="24"/>
          <w:szCs w:val="24"/>
          <w:u w:val="single"/>
        </w:rPr>
      </w:pPr>
    </w:p>
    <w:p w:rsidR="00E61DB9" w:rsidRPr="005979F0" w:rsidRDefault="00E61DB9" w:rsidP="00E61DB9">
      <w:pPr>
        <w:spacing w:line="240" w:lineRule="auto"/>
        <w:contextualSpacing/>
        <w:jc w:val="both"/>
        <w:rPr>
          <w:rFonts w:ascii="Times New Roman" w:hAnsi="Times New Roman" w:cs="Times New Roman"/>
          <w:b/>
          <w:sz w:val="24"/>
          <w:szCs w:val="24"/>
        </w:rPr>
      </w:pPr>
      <w:r w:rsidRPr="005979F0">
        <w:rPr>
          <w:rFonts w:ascii="Times New Roman" w:hAnsi="Times New Roman" w:cs="Times New Roman"/>
          <w:b/>
          <w:sz w:val="24"/>
          <w:szCs w:val="24"/>
        </w:rPr>
        <w:t>______________________</w:t>
      </w:r>
      <w:r w:rsidRPr="005979F0">
        <w:rPr>
          <w:rFonts w:ascii="Times New Roman" w:hAnsi="Times New Roman" w:cs="Times New Roman"/>
          <w:b/>
          <w:sz w:val="24"/>
          <w:szCs w:val="24"/>
        </w:rPr>
        <w:tab/>
      </w:r>
      <w:r w:rsidRPr="005979F0">
        <w:rPr>
          <w:rFonts w:ascii="Times New Roman" w:hAnsi="Times New Roman" w:cs="Times New Roman"/>
          <w:b/>
          <w:sz w:val="24"/>
          <w:szCs w:val="24"/>
        </w:rPr>
        <w:tab/>
      </w:r>
      <w:r w:rsidRPr="005979F0">
        <w:rPr>
          <w:rFonts w:ascii="Times New Roman" w:hAnsi="Times New Roman" w:cs="Times New Roman"/>
          <w:b/>
          <w:sz w:val="24"/>
          <w:szCs w:val="24"/>
        </w:rPr>
        <w:tab/>
        <w:t xml:space="preserve">         </w:t>
      </w:r>
      <w:r w:rsidRPr="005979F0">
        <w:rPr>
          <w:rFonts w:ascii="Times New Roman" w:hAnsi="Times New Roman" w:cs="Times New Roman"/>
          <w:b/>
          <w:sz w:val="24"/>
          <w:szCs w:val="24"/>
        </w:rPr>
        <w:tab/>
      </w:r>
      <w:r w:rsidRPr="005979F0">
        <w:rPr>
          <w:rFonts w:ascii="Times New Roman" w:hAnsi="Times New Roman" w:cs="Times New Roman"/>
          <w:b/>
          <w:sz w:val="24"/>
          <w:szCs w:val="24"/>
        </w:rPr>
        <w:tab/>
        <w:t>__________________</w:t>
      </w:r>
    </w:p>
    <w:p w:rsidR="00E61DB9" w:rsidRPr="005979F0" w:rsidRDefault="00E61DB9" w:rsidP="00E61DB9">
      <w:pPr>
        <w:spacing w:line="240" w:lineRule="auto"/>
        <w:contextualSpacing/>
        <w:jc w:val="both"/>
        <w:rPr>
          <w:rFonts w:ascii="Times New Roman" w:hAnsi="Times New Roman" w:cs="Times New Roman"/>
          <w:b/>
          <w:sz w:val="24"/>
          <w:szCs w:val="24"/>
        </w:rPr>
      </w:pPr>
      <w:r w:rsidRPr="005979F0">
        <w:rPr>
          <w:rFonts w:ascii="Times New Roman" w:hAnsi="Times New Roman" w:cs="Times New Roman"/>
          <w:b/>
          <w:sz w:val="24"/>
          <w:szCs w:val="24"/>
        </w:rPr>
        <w:t xml:space="preserve">    MRS. ELELU 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979F0">
        <w:rPr>
          <w:rFonts w:ascii="Times New Roman" w:hAnsi="Times New Roman" w:cs="Times New Roman"/>
          <w:b/>
          <w:sz w:val="24"/>
          <w:szCs w:val="24"/>
        </w:rPr>
        <w:t>DATE</w:t>
      </w:r>
    </w:p>
    <w:p w:rsidR="00E61DB9" w:rsidRPr="005979F0" w:rsidRDefault="00E61DB9" w:rsidP="00E61DB9">
      <w:pPr>
        <w:spacing w:line="240" w:lineRule="auto"/>
        <w:contextualSpacing/>
        <w:jc w:val="both"/>
        <w:rPr>
          <w:rFonts w:ascii="Times New Roman" w:hAnsi="Times New Roman" w:cs="Times New Roman"/>
          <w:b/>
          <w:i/>
          <w:sz w:val="24"/>
          <w:szCs w:val="24"/>
        </w:rPr>
      </w:pPr>
      <w:r w:rsidRPr="005979F0">
        <w:rPr>
          <w:rFonts w:ascii="Times New Roman" w:hAnsi="Times New Roman" w:cs="Times New Roman"/>
          <w:b/>
          <w:i/>
          <w:sz w:val="24"/>
          <w:szCs w:val="24"/>
        </w:rPr>
        <w:t>(HEAD OF DEPARTMENT)</w:t>
      </w:r>
    </w:p>
    <w:p w:rsidR="00E61DB9" w:rsidRPr="005979F0" w:rsidRDefault="00E61DB9" w:rsidP="00E61DB9">
      <w:pPr>
        <w:spacing w:line="240" w:lineRule="auto"/>
        <w:contextualSpacing/>
        <w:jc w:val="both"/>
        <w:rPr>
          <w:rFonts w:ascii="Times New Roman" w:hAnsi="Times New Roman" w:cs="Times New Roman"/>
          <w:b/>
          <w:i/>
          <w:sz w:val="24"/>
          <w:szCs w:val="24"/>
        </w:rPr>
      </w:pPr>
    </w:p>
    <w:p w:rsidR="00E61DB9" w:rsidRPr="005979F0" w:rsidRDefault="00E61DB9" w:rsidP="00E61DB9">
      <w:pPr>
        <w:spacing w:line="240" w:lineRule="auto"/>
        <w:contextualSpacing/>
        <w:jc w:val="both"/>
        <w:rPr>
          <w:rFonts w:ascii="Times New Roman" w:hAnsi="Times New Roman" w:cs="Times New Roman"/>
          <w:b/>
          <w:i/>
          <w:sz w:val="24"/>
          <w:szCs w:val="24"/>
        </w:rPr>
      </w:pPr>
    </w:p>
    <w:p w:rsidR="00E61DB9" w:rsidRPr="005979F0" w:rsidRDefault="00E61DB9" w:rsidP="00E61DB9">
      <w:pPr>
        <w:spacing w:after="120" w:line="240" w:lineRule="auto"/>
        <w:contextualSpacing/>
        <w:jc w:val="both"/>
        <w:rPr>
          <w:rFonts w:ascii="Times New Roman" w:hAnsi="Times New Roman" w:cs="Times New Roman"/>
          <w:sz w:val="24"/>
          <w:szCs w:val="24"/>
        </w:rPr>
      </w:pPr>
    </w:p>
    <w:p w:rsidR="00E61DB9" w:rsidRPr="005979F0" w:rsidRDefault="00E61DB9" w:rsidP="00E61DB9">
      <w:pPr>
        <w:spacing w:after="120" w:line="240" w:lineRule="auto"/>
        <w:contextualSpacing/>
        <w:jc w:val="both"/>
        <w:rPr>
          <w:rFonts w:ascii="Times New Roman" w:hAnsi="Times New Roman" w:cs="Times New Roman"/>
          <w:i/>
          <w:sz w:val="24"/>
          <w:szCs w:val="24"/>
        </w:rPr>
      </w:pPr>
      <w:r w:rsidRPr="005979F0">
        <w:rPr>
          <w:rFonts w:ascii="Times New Roman" w:hAnsi="Times New Roman" w:cs="Times New Roman"/>
          <w:sz w:val="24"/>
          <w:szCs w:val="24"/>
        </w:rPr>
        <w:t>_________________________</w:t>
      </w:r>
      <w:r w:rsidRPr="005979F0">
        <w:rPr>
          <w:rFonts w:ascii="Times New Roman" w:hAnsi="Times New Roman" w:cs="Times New Roman"/>
          <w:sz w:val="24"/>
          <w:szCs w:val="24"/>
        </w:rPr>
        <w:tab/>
      </w:r>
      <w:r w:rsidRPr="005979F0">
        <w:rPr>
          <w:rFonts w:ascii="Times New Roman" w:hAnsi="Times New Roman" w:cs="Times New Roman"/>
          <w:sz w:val="24"/>
          <w:szCs w:val="24"/>
        </w:rPr>
        <w:tab/>
      </w:r>
      <w:r w:rsidRPr="005979F0">
        <w:rPr>
          <w:rFonts w:ascii="Times New Roman" w:hAnsi="Times New Roman" w:cs="Times New Roman"/>
          <w:sz w:val="24"/>
          <w:szCs w:val="24"/>
        </w:rPr>
        <w:tab/>
      </w:r>
      <w:r w:rsidRPr="005979F0">
        <w:rPr>
          <w:rFonts w:ascii="Times New Roman" w:hAnsi="Times New Roman" w:cs="Times New Roman"/>
          <w:sz w:val="24"/>
          <w:szCs w:val="24"/>
        </w:rPr>
        <w:tab/>
        <w:t>__________________</w:t>
      </w:r>
    </w:p>
    <w:p w:rsidR="00E61DB9" w:rsidRPr="005979F0" w:rsidRDefault="00E61DB9" w:rsidP="00E61DB9">
      <w:pPr>
        <w:spacing w:line="240" w:lineRule="auto"/>
        <w:jc w:val="both"/>
        <w:rPr>
          <w:rFonts w:ascii="Times New Roman" w:hAnsi="Times New Roman" w:cs="Times New Roman"/>
          <w:b/>
          <w:sz w:val="24"/>
          <w:szCs w:val="24"/>
        </w:rPr>
      </w:pPr>
      <w:r w:rsidRPr="005979F0">
        <w:rPr>
          <w:rFonts w:ascii="Times New Roman" w:hAnsi="Times New Roman" w:cs="Times New Roman"/>
          <w:b/>
          <w:sz w:val="24"/>
          <w:szCs w:val="24"/>
        </w:rPr>
        <w:t>EXTERNAL EXAMINER</w:t>
      </w:r>
      <w:r w:rsidRPr="005979F0">
        <w:rPr>
          <w:rFonts w:ascii="Times New Roman" w:hAnsi="Times New Roman" w:cs="Times New Roman"/>
          <w:b/>
          <w:sz w:val="24"/>
          <w:szCs w:val="24"/>
        </w:rPr>
        <w:tab/>
      </w:r>
      <w:r w:rsidRPr="005979F0">
        <w:rPr>
          <w:rFonts w:ascii="Times New Roman" w:hAnsi="Times New Roman" w:cs="Times New Roman"/>
          <w:b/>
          <w:sz w:val="24"/>
          <w:szCs w:val="24"/>
        </w:rPr>
        <w:tab/>
      </w:r>
      <w:r w:rsidRPr="005979F0">
        <w:rPr>
          <w:rFonts w:ascii="Times New Roman" w:hAnsi="Times New Roman" w:cs="Times New Roman"/>
          <w:b/>
          <w:sz w:val="24"/>
          <w:szCs w:val="24"/>
        </w:rPr>
        <w:tab/>
      </w:r>
      <w:r w:rsidRPr="005979F0">
        <w:rPr>
          <w:rFonts w:ascii="Times New Roman" w:hAnsi="Times New Roman" w:cs="Times New Roman"/>
          <w:b/>
          <w:sz w:val="24"/>
          <w:szCs w:val="24"/>
        </w:rPr>
        <w:tab/>
      </w:r>
      <w:r w:rsidRPr="005979F0">
        <w:rPr>
          <w:rFonts w:ascii="Times New Roman" w:hAnsi="Times New Roman" w:cs="Times New Roman"/>
          <w:b/>
          <w:sz w:val="24"/>
          <w:szCs w:val="24"/>
        </w:rPr>
        <w:tab/>
      </w:r>
      <w:r w:rsidRPr="005979F0">
        <w:rPr>
          <w:rFonts w:ascii="Times New Roman" w:hAnsi="Times New Roman" w:cs="Times New Roman"/>
          <w:b/>
          <w:sz w:val="24"/>
          <w:szCs w:val="24"/>
        </w:rPr>
        <w:tab/>
        <w:t xml:space="preserve">DATE </w:t>
      </w:r>
    </w:p>
    <w:p w:rsidR="007848B8" w:rsidRPr="008A68EA" w:rsidRDefault="007848B8" w:rsidP="00E61DB9">
      <w:pPr>
        <w:spacing w:line="360" w:lineRule="auto"/>
        <w:jc w:val="center"/>
        <w:rPr>
          <w:rFonts w:ascii="Book Antiqua" w:hAnsi="Book Antiqua"/>
          <w:b/>
          <w:bCs/>
          <w:sz w:val="24"/>
          <w:szCs w:val="24"/>
        </w:rPr>
      </w:pPr>
      <w:r w:rsidRPr="008A68EA">
        <w:rPr>
          <w:rFonts w:ascii="Book Antiqua" w:hAnsi="Book Antiqua"/>
          <w:b/>
          <w:bCs/>
          <w:sz w:val="24"/>
          <w:szCs w:val="24"/>
        </w:rPr>
        <w:lastRenderedPageBreak/>
        <w:br w:type="page"/>
      </w:r>
    </w:p>
    <w:p w:rsidR="007848B8" w:rsidRPr="008A68EA" w:rsidRDefault="007848B8" w:rsidP="008A68EA">
      <w:pPr>
        <w:autoSpaceDE w:val="0"/>
        <w:autoSpaceDN w:val="0"/>
        <w:adjustRightInd w:val="0"/>
        <w:spacing w:line="360" w:lineRule="auto"/>
        <w:jc w:val="center"/>
        <w:rPr>
          <w:rFonts w:ascii="Book Antiqua" w:hAnsi="Book Antiqua"/>
          <w:bCs/>
          <w:sz w:val="24"/>
          <w:szCs w:val="24"/>
        </w:rPr>
      </w:pPr>
      <w:r w:rsidRPr="008A68EA">
        <w:rPr>
          <w:rFonts w:ascii="Book Antiqua" w:hAnsi="Book Antiqua"/>
          <w:b/>
          <w:bCs/>
          <w:sz w:val="24"/>
          <w:szCs w:val="24"/>
        </w:rPr>
        <w:lastRenderedPageBreak/>
        <w:t>DEDICATION</w:t>
      </w:r>
      <w:r w:rsidRPr="008A68EA">
        <w:rPr>
          <w:rFonts w:ascii="Book Antiqua" w:hAnsi="Book Antiqua"/>
          <w:bCs/>
          <w:sz w:val="24"/>
          <w:szCs w:val="24"/>
        </w:rPr>
        <w:t xml:space="preserve"> </w:t>
      </w:r>
    </w:p>
    <w:p w:rsidR="007848B8" w:rsidRPr="008A68EA" w:rsidRDefault="007848B8" w:rsidP="008A68EA">
      <w:pPr>
        <w:autoSpaceDE w:val="0"/>
        <w:autoSpaceDN w:val="0"/>
        <w:adjustRightInd w:val="0"/>
        <w:spacing w:line="360" w:lineRule="auto"/>
        <w:ind w:firstLine="720"/>
        <w:jc w:val="both"/>
        <w:rPr>
          <w:rFonts w:ascii="Book Antiqua" w:hAnsi="Book Antiqua"/>
          <w:bCs/>
          <w:sz w:val="24"/>
          <w:szCs w:val="24"/>
        </w:rPr>
      </w:pPr>
      <w:r w:rsidRPr="008A68EA">
        <w:rPr>
          <w:rFonts w:ascii="Book Antiqua" w:hAnsi="Book Antiqua"/>
          <w:bCs/>
          <w:sz w:val="24"/>
          <w:szCs w:val="24"/>
        </w:rPr>
        <w:t xml:space="preserve">This work is dedicated to </w:t>
      </w:r>
      <w:r w:rsidRPr="008A68EA">
        <w:rPr>
          <w:rFonts w:ascii="Book Antiqua" w:hAnsi="Book Antiqua"/>
          <w:b/>
          <w:bCs/>
          <w:sz w:val="24"/>
          <w:szCs w:val="24"/>
        </w:rPr>
        <w:t xml:space="preserve">ALMIGHTY </w:t>
      </w:r>
      <w:r w:rsidR="00D94B87" w:rsidRPr="008A68EA">
        <w:rPr>
          <w:rFonts w:ascii="Book Antiqua" w:hAnsi="Book Antiqua"/>
          <w:b/>
          <w:bCs/>
          <w:sz w:val="24"/>
          <w:szCs w:val="24"/>
        </w:rPr>
        <w:t>GOD</w:t>
      </w:r>
      <w:r w:rsidRPr="008A68EA">
        <w:rPr>
          <w:rFonts w:ascii="Book Antiqua" w:hAnsi="Book Antiqua"/>
          <w:bCs/>
          <w:sz w:val="24"/>
          <w:szCs w:val="24"/>
        </w:rPr>
        <w:t xml:space="preserve">, who is the secret behind my success, and to my beloved parent </w:t>
      </w:r>
      <w:r w:rsidRPr="008A68EA">
        <w:rPr>
          <w:rFonts w:ascii="Book Antiqua" w:hAnsi="Book Antiqua"/>
          <w:b/>
          <w:bCs/>
          <w:sz w:val="24"/>
          <w:szCs w:val="24"/>
        </w:rPr>
        <w:t>MR</w:t>
      </w:r>
      <w:r w:rsidRPr="008A68EA">
        <w:rPr>
          <w:rFonts w:ascii="Book Antiqua" w:hAnsi="Book Antiqua"/>
          <w:bCs/>
          <w:sz w:val="24"/>
          <w:szCs w:val="24"/>
        </w:rPr>
        <w:t xml:space="preserve">. and </w:t>
      </w:r>
      <w:r w:rsidRPr="008A68EA">
        <w:rPr>
          <w:rFonts w:ascii="Book Antiqua" w:hAnsi="Book Antiqua"/>
          <w:b/>
          <w:bCs/>
          <w:sz w:val="24"/>
          <w:szCs w:val="24"/>
        </w:rPr>
        <w:t>MRS</w:t>
      </w:r>
      <w:r w:rsidRPr="008A68EA">
        <w:rPr>
          <w:rFonts w:ascii="Book Antiqua" w:hAnsi="Book Antiqua"/>
          <w:bCs/>
          <w:sz w:val="24"/>
          <w:szCs w:val="24"/>
        </w:rPr>
        <w:t xml:space="preserve">. </w:t>
      </w:r>
      <w:r w:rsidR="00E61DB9">
        <w:rPr>
          <w:rFonts w:ascii="Book Antiqua" w:hAnsi="Book Antiqua"/>
          <w:b/>
          <w:bCs/>
          <w:sz w:val="24"/>
          <w:szCs w:val="24"/>
        </w:rPr>
        <w:t>ONIOSUN</w:t>
      </w:r>
      <w:r w:rsidRPr="008A68EA">
        <w:rPr>
          <w:rFonts w:ascii="Book Antiqua" w:hAnsi="Book Antiqua"/>
          <w:bCs/>
          <w:sz w:val="24"/>
          <w:szCs w:val="24"/>
        </w:rPr>
        <w:t>.</w:t>
      </w:r>
    </w:p>
    <w:p w:rsidR="007848B8" w:rsidRPr="008A68EA" w:rsidRDefault="007848B8" w:rsidP="008A68EA">
      <w:pPr>
        <w:spacing w:line="360" w:lineRule="auto"/>
        <w:rPr>
          <w:rFonts w:ascii="Book Antiqua" w:hAnsi="Book Antiqua"/>
          <w:b/>
          <w:sz w:val="24"/>
          <w:szCs w:val="24"/>
        </w:rPr>
      </w:pPr>
    </w:p>
    <w:p w:rsidR="007848B8" w:rsidRPr="008A68EA" w:rsidRDefault="007848B8" w:rsidP="008A68EA">
      <w:pPr>
        <w:spacing w:line="360" w:lineRule="auto"/>
        <w:rPr>
          <w:rFonts w:ascii="Book Antiqua" w:hAnsi="Book Antiqua"/>
          <w:b/>
          <w:sz w:val="24"/>
          <w:szCs w:val="24"/>
        </w:rPr>
      </w:pPr>
      <w:r w:rsidRPr="008A68EA">
        <w:rPr>
          <w:rFonts w:ascii="Book Antiqua" w:hAnsi="Book Antiqua"/>
          <w:b/>
          <w:sz w:val="24"/>
          <w:szCs w:val="24"/>
        </w:rPr>
        <w:br w:type="page"/>
      </w:r>
    </w:p>
    <w:p w:rsidR="00961071" w:rsidRPr="008A68EA" w:rsidRDefault="00961071" w:rsidP="008A68EA">
      <w:pPr>
        <w:spacing w:line="360" w:lineRule="auto"/>
        <w:jc w:val="center"/>
        <w:rPr>
          <w:rFonts w:ascii="Book Antiqua" w:hAnsi="Book Antiqua"/>
          <w:b/>
          <w:sz w:val="24"/>
          <w:szCs w:val="24"/>
        </w:rPr>
      </w:pPr>
      <w:r w:rsidRPr="008A68EA">
        <w:rPr>
          <w:rFonts w:ascii="Book Antiqua" w:hAnsi="Book Antiqua"/>
          <w:b/>
          <w:sz w:val="24"/>
          <w:szCs w:val="24"/>
        </w:rPr>
        <w:lastRenderedPageBreak/>
        <w:t>ACKNOWLEDGEMENT</w:t>
      </w:r>
    </w:p>
    <w:p w:rsidR="004D7604" w:rsidRPr="008A68EA" w:rsidRDefault="00961071" w:rsidP="008A68EA">
      <w:pPr>
        <w:spacing w:line="360" w:lineRule="auto"/>
        <w:jc w:val="both"/>
        <w:rPr>
          <w:rFonts w:ascii="Book Antiqua" w:hAnsi="Book Antiqua"/>
          <w:sz w:val="24"/>
          <w:szCs w:val="24"/>
        </w:rPr>
      </w:pPr>
      <w:r w:rsidRPr="008A68EA">
        <w:rPr>
          <w:rFonts w:ascii="Book Antiqua" w:hAnsi="Book Antiqua"/>
          <w:sz w:val="24"/>
          <w:szCs w:val="24"/>
        </w:rPr>
        <w:tab/>
        <w:t xml:space="preserve">All praise and adoration are due to Almighty God, the Beneficent, Omnipotent, Abba father, the one who has granted me the opportunity to achieve my life long aspiration. May his grace, mercies and blessing continue to </w:t>
      </w:r>
      <w:r w:rsidR="004D7604" w:rsidRPr="008A68EA">
        <w:rPr>
          <w:rFonts w:ascii="Book Antiqua" w:hAnsi="Book Antiqua"/>
          <w:sz w:val="24"/>
          <w:szCs w:val="24"/>
        </w:rPr>
        <w:t xml:space="preserve">be </w:t>
      </w:r>
      <w:r w:rsidRPr="008A68EA">
        <w:rPr>
          <w:rFonts w:ascii="Book Antiqua" w:hAnsi="Book Antiqua"/>
          <w:sz w:val="24"/>
          <w:szCs w:val="24"/>
        </w:rPr>
        <w:t xml:space="preserve">sufficient in life and my household </w:t>
      </w:r>
      <w:r w:rsidR="004D7604" w:rsidRPr="008A68EA">
        <w:rPr>
          <w:rFonts w:ascii="Book Antiqua" w:hAnsi="Book Antiqua"/>
          <w:sz w:val="24"/>
          <w:szCs w:val="24"/>
        </w:rPr>
        <w:t>and all that concern me. And on the day of reckoning I shall not be found wanting in Jesus name (AMEN).</w:t>
      </w:r>
    </w:p>
    <w:p w:rsidR="001D3419" w:rsidRPr="008A68EA" w:rsidRDefault="004D7604" w:rsidP="008A68EA">
      <w:pPr>
        <w:spacing w:line="360" w:lineRule="auto"/>
        <w:jc w:val="both"/>
        <w:rPr>
          <w:rFonts w:ascii="Book Antiqua" w:hAnsi="Book Antiqua"/>
          <w:sz w:val="24"/>
          <w:szCs w:val="24"/>
        </w:rPr>
      </w:pPr>
      <w:r w:rsidRPr="008A68EA">
        <w:rPr>
          <w:rFonts w:ascii="Book Antiqua" w:hAnsi="Book Antiqua"/>
          <w:sz w:val="24"/>
          <w:szCs w:val="24"/>
        </w:rPr>
        <w:tab/>
        <w:t xml:space="preserve">A million thanks to my project supervisor, </w:t>
      </w:r>
      <w:proofErr w:type="spellStart"/>
      <w:r w:rsidR="00E61DB9">
        <w:rPr>
          <w:rFonts w:ascii="Book Antiqua" w:hAnsi="Book Antiqua"/>
          <w:b/>
          <w:sz w:val="24"/>
          <w:szCs w:val="24"/>
        </w:rPr>
        <w:t>Mrs</w:t>
      </w:r>
      <w:proofErr w:type="spellEnd"/>
      <w:r w:rsidR="00E61DB9">
        <w:rPr>
          <w:rFonts w:ascii="Book Antiqua" w:hAnsi="Book Antiqua"/>
          <w:b/>
          <w:sz w:val="24"/>
          <w:szCs w:val="24"/>
        </w:rPr>
        <w:t xml:space="preserve"> </w:t>
      </w:r>
      <w:proofErr w:type="spellStart"/>
      <w:r w:rsidR="00E61DB9">
        <w:rPr>
          <w:rFonts w:ascii="Book Antiqua" w:hAnsi="Book Antiqua"/>
          <w:b/>
          <w:sz w:val="24"/>
          <w:szCs w:val="24"/>
        </w:rPr>
        <w:t>Alaaya</w:t>
      </w:r>
      <w:proofErr w:type="spellEnd"/>
      <w:r w:rsidR="00E61DB9" w:rsidRPr="008A68EA">
        <w:rPr>
          <w:rFonts w:ascii="Book Antiqua" w:hAnsi="Book Antiqua"/>
          <w:b/>
          <w:sz w:val="24"/>
          <w:szCs w:val="24"/>
        </w:rPr>
        <w:t xml:space="preserve">, </w:t>
      </w:r>
      <w:r w:rsidRPr="008A68EA">
        <w:rPr>
          <w:rFonts w:ascii="Book Antiqua" w:hAnsi="Book Antiqua"/>
          <w:sz w:val="24"/>
          <w:szCs w:val="24"/>
        </w:rPr>
        <w:t xml:space="preserve">a lecturer in the department of accountancy in </w:t>
      </w:r>
      <w:proofErr w:type="spellStart"/>
      <w:r w:rsidRPr="008A68EA">
        <w:rPr>
          <w:rFonts w:ascii="Book Antiqua" w:hAnsi="Book Antiqua"/>
          <w:sz w:val="24"/>
          <w:szCs w:val="24"/>
        </w:rPr>
        <w:t>Kwara</w:t>
      </w:r>
      <w:proofErr w:type="spellEnd"/>
      <w:r w:rsidRPr="008A68EA">
        <w:rPr>
          <w:rFonts w:ascii="Book Antiqua" w:hAnsi="Book Antiqua"/>
          <w:sz w:val="24"/>
          <w:szCs w:val="24"/>
        </w:rPr>
        <w:t xml:space="preserve"> State Polytechnic for </w:t>
      </w:r>
      <w:r w:rsidR="00E61DB9">
        <w:rPr>
          <w:rFonts w:ascii="Book Antiqua" w:hAnsi="Book Antiqua"/>
          <w:sz w:val="24"/>
          <w:szCs w:val="24"/>
        </w:rPr>
        <w:t>her</w:t>
      </w:r>
      <w:r w:rsidRPr="008A68EA">
        <w:rPr>
          <w:rFonts w:ascii="Book Antiqua" w:hAnsi="Book Antiqua"/>
          <w:sz w:val="24"/>
          <w:szCs w:val="24"/>
        </w:rPr>
        <w:t xml:space="preserve"> time and guidance met my techniques of writing this project, the valuable advice and prompt attention given to me whenever I approached </w:t>
      </w:r>
      <w:r w:rsidR="00E61DB9">
        <w:rPr>
          <w:rFonts w:ascii="Book Antiqua" w:hAnsi="Book Antiqua"/>
          <w:sz w:val="24"/>
          <w:szCs w:val="24"/>
        </w:rPr>
        <w:t>her</w:t>
      </w:r>
      <w:r w:rsidRPr="008A68EA">
        <w:rPr>
          <w:rFonts w:ascii="Book Antiqua" w:hAnsi="Book Antiqua"/>
          <w:sz w:val="24"/>
          <w:szCs w:val="24"/>
        </w:rPr>
        <w:t xml:space="preserve"> on my problems concerning the project need to be mentioned and appreciated. I do not regret</w:t>
      </w:r>
      <w:r w:rsidR="001D3419" w:rsidRPr="008A68EA">
        <w:rPr>
          <w:rFonts w:ascii="Book Antiqua" w:hAnsi="Book Antiqua"/>
          <w:sz w:val="24"/>
          <w:szCs w:val="24"/>
        </w:rPr>
        <w:t>s</w:t>
      </w:r>
      <w:r w:rsidRPr="008A68EA">
        <w:rPr>
          <w:rFonts w:ascii="Book Antiqua" w:hAnsi="Book Antiqua"/>
          <w:sz w:val="24"/>
          <w:szCs w:val="24"/>
        </w:rPr>
        <w:t xml:space="preserve"> being under </w:t>
      </w:r>
      <w:r w:rsidR="00E61DB9">
        <w:rPr>
          <w:rFonts w:ascii="Book Antiqua" w:hAnsi="Book Antiqua"/>
          <w:sz w:val="24"/>
          <w:szCs w:val="24"/>
        </w:rPr>
        <w:t>her</w:t>
      </w:r>
      <w:r w:rsidRPr="008A68EA">
        <w:rPr>
          <w:rFonts w:ascii="Book Antiqua" w:hAnsi="Book Antiqua"/>
          <w:sz w:val="24"/>
          <w:szCs w:val="24"/>
        </w:rPr>
        <w:t xml:space="preserve"> supervision</w:t>
      </w:r>
      <w:r w:rsidR="001D3419" w:rsidRPr="008A68EA">
        <w:rPr>
          <w:rFonts w:ascii="Book Antiqua" w:hAnsi="Book Antiqua"/>
          <w:sz w:val="24"/>
          <w:szCs w:val="24"/>
        </w:rPr>
        <w:t xml:space="preserve">, may Almighty God continue to bless </w:t>
      </w:r>
      <w:r w:rsidR="00E61DB9">
        <w:rPr>
          <w:rFonts w:ascii="Book Antiqua" w:hAnsi="Book Antiqua"/>
          <w:sz w:val="24"/>
          <w:szCs w:val="24"/>
        </w:rPr>
        <w:t>her</w:t>
      </w:r>
      <w:r w:rsidR="001D3419" w:rsidRPr="008A68EA">
        <w:rPr>
          <w:rFonts w:ascii="Book Antiqua" w:hAnsi="Book Antiqua"/>
          <w:sz w:val="24"/>
          <w:szCs w:val="24"/>
        </w:rPr>
        <w:t xml:space="preserve"> and answer his inner prayers.</w:t>
      </w:r>
    </w:p>
    <w:p w:rsidR="00AE5E5E" w:rsidRPr="008A68EA" w:rsidRDefault="007F38AC" w:rsidP="008A68EA">
      <w:pPr>
        <w:spacing w:line="360" w:lineRule="auto"/>
        <w:jc w:val="both"/>
        <w:rPr>
          <w:rFonts w:ascii="Book Antiqua" w:hAnsi="Book Antiqua"/>
          <w:sz w:val="24"/>
          <w:szCs w:val="24"/>
        </w:rPr>
      </w:pPr>
      <w:r w:rsidRPr="008A68EA">
        <w:rPr>
          <w:rFonts w:ascii="Book Antiqua" w:hAnsi="Book Antiqua"/>
          <w:sz w:val="24"/>
          <w:szCs w:val="24"/>
        </w:rPr>
        <w:tab/>
        <w:t xml:space="preserve">My sincere thanks goes to my lovely </w:t>
      </w:r>
      <w:r w:rsidR="00E61DB9">
        <w:rPr>
          <w:rFonts w:ascii="Book Antiqua" w:hAnsi="Book Antiqua"/>
          <w:sz w:val="24"/>
          <w:szCs w:val="24"/>
        </w:rPr>
        <w:t>parent</w:t>
      </w:r>
      <w:r w:rsidR="004A2E70" w:rsidRPr="008A68EA">
        <w:rPr>
          <w:rFonts w:ascii="Book Antiqua" w:hAnsi="Book Antiqua"/>
          <w:b/>
          <w:sz w:val="24"/>
          <w:szCs w:val="24"/>
        </w:rPr>
        <w:t xml:space="preserve"> </w:t>
      </w:r>
      <w:r w:rsidR="004A2E70" w:rsidRPr="008A68EA">
        <w:rPr>
          <w:rFonts w:ascii="Book Antiqua" w:hAnsi="Book Antiqua"/>
          <w:sz w:val="24"/>
          <w:szCs w:val="24"/>
        </w:rPr>
        <w:t>for their moral, financial, kind support and contributions.</w:t>
      </w:r>
    </w:p>
    <w:p w:rsidR="00AE5E5E" w:rsidRPr="008A68EA" w:rsidRDefault="00AE5E5E" w:rsidP="008A68EA">
      <w:pPr>
        <w:spacing w:line="360" w:lineRule="auto"/>
        <w:jc w:val="both"/>
        <w:rPr>
          <w:rFonts w:ascii="Book Antiqua" w:hAnsi="Book Antiqua"/>
          <w:sz w:val="24"/>
          <w:szCs w:val="24"/>
        </w:rPr>
      </w:pPr>
    </w:p>
    <w:p w:rsidR="00AE5E5E" w:rsidRPr="008A68EA" w:rsidRDefault="00AE5E5E" w:rsidP="008A68EA">
      <w:pPr>
        <w:spacing w:line="360" w:lineRule="auto"/>
        <w:jc w:val="both"/>
        <w:rPr>
          <w:rFonts w:ascii="Book Antiqua" w:hAnsi="Book Antiqua"/>
          <w:sz w:val="24"/>
          <w:szCs w:val="24"/>
        </w:rPr>
      </w:pPr>
    </w:p>
    <w:p w:rsidR="00961071" w:rsidRPr="008A68EA" w:rsidRDefault="00650B2D" w:rsidP="008A68EA">
      <w:pPr>
        <w:spacing w:line="360" w:lineRule="auto"/>
        <w:jc w:val="both"/>
        <w:rPr>
          <w:rFonts w:ascii="Book Antiqua" w:hAnsi="Book Antiqua"/>
          <w:b/>
          <w:sz w:val="24"/>
          <w:szCs w:val="24"/>
        </w:rPr>
      </w:pPr>
      <w:r w:rsidRPr="008A68EA">
        <w:rPr>
          <w:rFonts w:ascii="Book Antiqua" w:hAnsi="Book Antiqua"/>
          <w:sz w:val="24"/>
          <w:szCs w:val="24"/>
        </w:rPr>
        <w:t xml:space="preserve"> </w:t>
      </w:r>
      <w:r w:rsidR="00961071" w:rsidRPr="008A68EA">
        <w:rPr>
          <w:rFonts w:ascii="Book Antiqua" w:hAnsi="Book Antiqua"/>
          <w:b/>
          <w:sz w:val="24"/>
          <w:szCs w:val="24"/>
        </w:rPr>
        <w:br w:type="page"/>
      </w:r>
    </w:p>
    <w:p w:rsidR="007848B8" w:rsidRPr="008A68EA" w:rsidRDefault="007848B8" w:rsidP="008A68EA">
      <w:pPr>
        <w:autoSpaceDE w:val="0"/>
        <w:autoSpaceDN w:val="0"/>
        <w:adjustRightInd w:val="0"/>
        <w:spacing w:line="360" w:lineRule="auto"/>
        <w:ind w:firstLine="720"/>
        <w:jc w:val="center"/>
        <w:rPr>
          <w:rFonts w:ascii="Book Antiqua" w:hAnsi="Book Antiqua"/>
          <w:b/>
          <w:bCs/>
          <w:sz w:val="24"/>
          <w:szCs w:val="24"/>
        </w:rPr>
      </w:pPr>
      <w:r w:rsidRPr="008A68EA">
        <w:rPr>
          <w:rFonts w:ascii="Book Antiqua" w:hAnsi="Book Antiqua"/>
          <w:b/>
          <w:bCs/>
          <w:sz w:val="24"/>
          <w:szCs w:val="24"/>
        </w:rPr>
        <w:lastRenderedPageBreak/>
        <w:t>TABLE OF CONTENTS</w:t>
      </w:r>
    </w:p>
    <w:p w:rsidR="007848B8" w:rsidRPr="008A68EA" w:rsidRDefault="00C36E64" w:rsidP="00B40718">
      <w:pPr>
        <w:autoSpaceDE w:val="0"/>
        <w:autoSpaceDN w:val="0"/>
        <w:adjustRightInd w:val="0"/>
        <w:spacing w:after="0" w:line="360" w:lineRule="auto"/>
        <w:jc w:val="both"/>
        <w:rPr>
          <w:rFonts w:ascii="Book Antiqua" w:hAnsi="Book Antiqua"/>
          <w:bCs/>
          <w:sz w:val="24"/>
          <w:szCs w:val="24"/>
        </w:rPr>
      </w:pPr>
      <w:r>
        <w:rPr>
          <w:rFonts w:ascii="Book Antiqua" w:hAnsi="Book Antiqua"/>
          <w:bCs/>
          <w:sz w:val="24"/>
          <w:szCs w:val="24"/>
        </w:rPr>
        <w:t>Title page</w:t>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proofErr w:type="spellStart"/>
      <w:r w:rsidR="007848B8" w:rsidRPr="008A68EA">
        <w:rPr>
          <w:rFonts w:ascii="Book Antiqua" w:hAnsi="Book Antiqua"/>
          <w:bCs/>
          <w:sz w:val="24"/>
          <w:szCs w:val="24"/>
        </w:rPr>
        <w:t>i</w:t>
      </w:r>
      <w:proofErr w:type="spellEnd"/>
    </w:p>
    <w:p w:rsidR="007848B8" w:rsidRPr="008A68EA" w:rsidRDefault="00C36E64" w:rsidP="00B40718">
      <w:pPr>
        <w:autoSpaceDE w:val="0"/>
        <w:autoSpaceDN w:val="0"/>
        <w:adjustRightInd w:val="0"/>
        <w:spacing w:after="0" w:line="360" w:lineRule="auto"/>
        <w:jc w:val="both"/>
        <w:rPr>
          <w:rFonts w:ascii="Book Antiqua" w:hAnsi="Book Antiqua"/>
          <w:bCs/>
          <w:sz w:val="24"/>
          <w:szCs w:val="24"/>
        </w:rPr>
      </w:pPr>
      <w:r>
        <w:rPr>
          <w:rFonts w:ascii="Book Antiqua" w:hAnsi="Book Antiqua"/>
          <w:bCs/>
          <w:sz w:val="24"/>
          <w:szCs w:val="24"/>
        </w:rPr>
        <w:t xml:space="preserve">Certification </w:t>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sidR="007848B8" w:rsidRPr="008A68EA">
        <w:rPr>
          <w:rFonts w:ascii="Book Antiqua" w:hAnsi="Book Antiqua"/>
          <w:bCs/>
          <w:sz w:val="24"/>
          <w:szCs w:val="24"/>
        </w:rPr>
        <w:tab/>
        <w:t>ii</w:t>
      </w:r>
    </w:p>
    <w:p w:rsidR="007848B8" w:rsidRPr="008A68EA" w:rsidRDefault="00C36E64" w:rsidP="00B40718">
      <w:pPr>
        <w:autoSpaceDE w:val="0"/>
        <w:autoSpaceDN w:val="0"/>
        <w:adjustRightInd w:val="0"/>
        <w:spacing w:after="0" w:line="360" w:lineRule="auto"/>
        <w:jc w:val="both"/>
        <w:rPr>
          <w:rFonts w:ascii="Book Antiqua" w:hAnsi="Book Antiqua"/>
          <w:bCs/>
          <w:sz w:val="24"/>
          <w:szCs w:val="24"/>
        </w:rPr>
      </w:pPr>
      <w:r>
        <w:rPr>
          <w:rFonts w:ascii="Book Antiqua" w:hAnsi="Book Antiqua"/>
          <w:bCs/>
          <w:sz w:val="24"/>
          <w:szCs w:val="24"/>
        </w:rPr>
        <w:t xml:space="preserve">Dedication </w:t>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sidR="007848B8" w:rsidRPr="008A68EA">
        <w:rPr>
          <w:rFonts w:ascii="Book Antiqua" w:hAnsi="Book Antiqua"/>
          <w:bCs/>
          <w:sz w:val="24"/>
          <w:szCs w:val="24"/>
        </w:rPr>
        <w:tab/>
      </w:r>
      <w:r w:rsidR="007848B8" w:rsidRPr="008A68EA">
        <w:rPr>
          <w:rFonts w:ascii="Book Antiqua" w:hAnsi="Book Antiqua"/>
          <w:bCs/>
          <w:sz w:val="24"/>
          <w:szCs w:val="24"/>
        </w:rPr>
        <w:tab/>
        <w:t>iii</w:t>
      </w:r>
    </w:p>
    <w:p w:rsidR="007848B8" w:rsidRPr="008A68EA" w:rsidRDefault="00C36E64" w:rsidP="00B40718">
      <w:pPr>
        <w:autoSpaceDE w:val="0"/>
        <w:autoSpaceDN w:val="0"/>
        <w:adjustRightInd w:val="0"/>
        <w:spacing w:after="0" w:line="360" w:lineRule="auto"/>
        <w:jc w:val="both"/>
        <w:rPr>
          <w:rFonts w:ascii="Book Antiqua" w:hAnsi="Book Antiqua"/>
          <w:bCs/>
          <w:sz w:val="24"/>
          <w:szCs w:val="24"/>
        </w:rPr>
      </w:pPr>
      <w:r>
        <w:rPr>
          <w:rFonts w:ascii="Book Antiqua" w:hAnsi="Book Antiqua"/>
          <w:bCs/>
          <w:sz w:val="24"/>
          <w:szCs w:val="24"/>
        </w:rPr>
        <w:t>Acknowledgement</w:t>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sidR="007848B8" w:rsidRPr="008A68EA">
        <w:rPr>
          <w:rFonts w:ascii="Book Antiqua" w:hAnsi="Book Antiqua"/>
          <w:bCs/>
          <w:sz w:val="24"/>
          <w:szCs w:val="24"/>
        </w:rPr>
        <w:tab/>
      </w:r>
      <w:r w:rsidR="007848B8" w:rsidRPr="008A68EA">
        <w:rPr>
          <w:rFonts w:ascii="Book Antiqua" w:hAnsi="Book Antiqua"/>
          <w:bCs/>
          <w:sz w:val="24"/>
          <w:szCs w:val="24"/>
        </w:rPr>
        <w:tab/>
      </w:r>
      <w:r w:rsidR="007848B8" w:rsidRPr="008A68EA">
        <w:rPr>
          <w:rFonts w:ascii="Book Antiqua" w:hAnsi="Book Antiqua"/>
          <w:bCs/>
          <w:sz w:val="24"/>
          <w:szCs w:val="24"/>
        </w:rPr>
        <w:tab/>
      </w:r>
      <w:proofErr w:type="gramStart"/>
      <w:r w:rsidR="007848B8" w:rsidRPr="008A68EA">
        <w:rPr>
          <w:rFonts w:ascii="Book Antiqua" w:hAnsi="Book Antiqua"/>
          <w:bCs/>
          <w:sz w:val="24"/>
          <w:szCs w:val="24"/>
        </w:rPr>
        <w:t>iv</w:t>
      </w:r>
      <w:proofErr w:type="gramEnd"/>
    </w:p>
    <w:p w:rsidR="007848B8" w:rsidRDefault="007848B8" w:rsidP="00B40718">
      <w:pPr>
        <w:autoSpaceDE w:val="0"/>
        <w:autoSpaceDN w:val="0"/>
        <w:adjustRightInd w:val="0"/>
        <w:spacing w:after="0" w:line="360" w:lineRule="auto"/>
        <w:jc w:val="both"/>
        <w:rPr>
          <w:rFonts w:ascii="Book Antiqua" w:hAnsi="Book Antiqua"/>
          <w:bCs/>
          <w:sz w:val="24"/>
          <w:szCs w:val="24"/>
        </w:rPr>
      </w:pPr>
      <w:r w:rsidRPr="008A68EA">
        <w:rPr>
          <w:rFonts w:ascii="Book Antiqua" w:hAnsi="Book Antiqua"/>
          <w:bCs/>
          <w:sz w:val="24"/>
          <w:szCs w:val="24"/>
        </w:rPr>
        <w:t xml:space="preserve">Table of </w:t>
      </w:r>
      <w:r w:rsidR="00723A29" w:rsidRPr="008A68EA">
        <w:rPr>
          <w:rFonts w:ascii="Book Antiqua" w:hAnsi="Book Antiqua"/>
          <w:bCs/>
          <w:sz w:val="24"/>
          <w:szCs w:val="24"/>
        </w:rPr>
        <w:t>Content</w:t>
      </w:r>
      <w:r w:rsidR="00C36E64">
        <w:rPr>
          <w:rFonts w:ascii="Book Antiqua" w:hAnsi="Book Antiqua"/>
          <w:bCs/>
          <w:sz w:val="24"/>
          <w:szCs w:val="24"/>
        </w:rPr>
        <w:tab/>
      </w:r>
      <w:r w:rsidR="00C36E64">
        <w:rPr>
          <w:rFonts w:ascii="Book Antiqua" w:hAnsi="Book Antiqua"/>
          <w:bCs/>
          <w:sz w:val="24"/>
          <w:szCs w:val="24"/>
        </w:rPr>
        <w:tab/>
      </w:r>
      <w:r w:rsidR="00C36E64">
        <w:rPr>
          <w:rFonts w:ascii="Book Antiqua" w:hAnsi="Book Antiqua"/>
          <w:bCs/>
          <w:sz w:val="24"/>
          <w:szCs w:val="24"/>
        </w:rPr>
        <w:tab/>
      </w:r>
      <w:r w:rsidR="00C36E64">
        <w:rPr>
          <w:rFonts w:ascii="Book Antiqua" w:hAnsi="Book Antiqua"/>
          <w:bCs/>
          <w:sz w:val="24"/>
          <w:szCs w:val="24"/>
        </w:rPr>
        <w:tab/>
      </w:r>
      <w:r w:rsidR="00C36E64">
        <w:rPr>
          <w:rFonts w:ascii="Book Antiqua" w:hAnsi="Book Antiqua"/>
          <w:bCs/>
          <w:sz w:val="24"/>
          <w:szCs w:val="24"/>
        </w:rPr>
        <w:tab/>
      </w:r>
      <w:r w:rsidRPr="008A68EA">
        <w:rPr>
          <w:rFonts w:ascii="Book Antiqua" w:hAnsi="Book Antiqua"/>
          <w:bCs/>
          <w:sz w:val="24"/>
          <w:szCs w:val="24"/>
        </w:rPr>
        <w:tab/>
      </w:r>
      <w:r w:rsidRPr="008A68EA">
        <w:rPr>
          <w:rFonts w:ascii="Book Antiqua" w:hAnsi="Book Antiqua"/>
          <w:bCs/>
          <w:sz w:val="24"/>
          <w:szCs w:val="24"/>
        </w:rPr>
        <w:tab/>
      </w:r>
      <w:r w:rsidRPr="008A68EA">
        <w:rPr>
          <w:rFonts w:ascii="Book Antiqua" w:hAnsi="Book Antiqua"/>
          <w:bCs/>
          <w:sz w:val="24"/>
          <w:szCs w:val="24"/>
        </w:rPr>
        <w:tab/>
      </w:r>
      <w:r w:rsidRPr="008A68EA">
        <w:rPr>
          <w:rFonts w:ascii="Book Antiqua" w:hAnsi="Book Antiqua"/>
          <w:bCs/>
          <w:sz w:val="24"/>
          <w:szCs w:val="24"/>
        </w:rPr>
        <w:tab/>
      </w:r>
      <w:proofErr w:type="gramStart"/>
      <w:r w:rsidRPr="008A68EA">
        <w:rPr>
          <w:rFonts w:ascii="Book Antiqua" w:hAnsi="Book Antiqua"/>
          <w:bCs/>
          <w:sz w:val="24"/>
          <w:szCs w:val="24"/>
        </w:rPr>
        <w:t>vi</w:t>
      </w:r>
      <w:proofErr w:type="gramEnd"/>
    </w:p>
    <w:p w:rsidR="00723A29" w:rsidRPr="008A68EA" w:rsidRDefault="00723A29" w:rsidP="00B40718">
      <w:pPr>
        <w:autoSpaceDE w:val="0"/>
        <w:autoSpaceDN w:val="0"/>
        <w:adjustRightInd w:val="0"/>
        <w:spacing w:after="0" w:line="360" w:lineRule="auto"/>
        <w:jc w:val="both"/>
        <w:rPr>
          <w:rFonts w:ascii="Book Antiqua" w:hAnsi="Book Antiqua"/>
          <w:bCs/>
          <w:sz w:val="24"/>
          <w:szCs w:val="24"/>
        </w:rPr>
      </w:pPr>
      <w:r>
        <w:rPr>
          <w:rFonts w:ascii="Book Antiqua" w:hAnsi="Book Antiqua"/>
          <w:bCs/>
          <w:sz w:val="24"/>
          <w:szCs w:val="24"/>
        </w:rPr>
        <w:t xml:space="preserve">Abstract </w:t>
      </w:r>
      <w:r w:rsidR="00C36E64">
        <w:rPr>
          <w:rFonts w:ascii="Book Antiqua" w:hAnsi="Book Antiqua"/>
          <w:bCs/>
          <w:sz w:val="24"/>
          <w:szCs w:val="24"/>
        </w:rPr>
        <w:tab/>
      </w:r>
      <w:r w:rsidR="00C36E64">
        <w:rPr>
          <w:rFonts w:ascii="Book Antiqua" w:hAnsi="Book Antiqua"/>
          <w:bCs/>
          <w:sz w:val="24"/>
          <w:szCs w:val="24"/>
        </w:rPr>
        <w:tab/>
      </w:r>
      <w:r w:rsidR="00C36E64">
        <w:rPr>
          <w:rFonts w:ascii="Book Antiqua" w:hAnsi="Book Antiqua"/>
          <w:bCs/>
          <w:sz w:val="24"/>
          <w:szCs w:val="24"/>
        </w:rPr>
        <w:tab/>
      </w:r>
      <w:r w:rsidR="00C36E64">
        <w:rPr>
          <w:rFonts w:ascii="Book Antiqua" w:hAnsi="Book Antiqua"/>
          <w:bCs/>
          <w:sz w:val="24"/>
          <w:szCs w:val="24"/>
        </w:rPr>
        <w:tab/>
      </w:r>
      <w:r w:rsidR="00C36E64">
        <w:rPr>
          <w:rFonts w:ascii="Book Antiqua" w:hAnsi="Book Antiqua"/>
          <w:bCs/>
          <w:sz w:val="24"/>
          <w:szCs w:val="24"/>
        </w:rPr>
        <w:tab/>
      </w:r>
      <w:r w:rsidR="00C36E64">
        <w:rPr>
          <w:rFonts w:ascii="Book Antiqua" w:hAnsi="Book Antiqua"/>
          <w:bCs/>
          <w:sz w:val="24"/>
          <w:szCs w:val="24"/>
        </w:rPr>
        <w:tab/>
      </w:r>
      <w:r w:rsidR="00C36E64">
        <w:rPr>
          <w:rFonts w:ascii="Book Antiqua" w:hAnsi="Book Antiqua"/>
          <w:bCs/>
          <w:sz w:val="24"/>
          <w:szCs w:val="24"/>
        </w:rPr>
        <w:tab/>
      </w:r>
      <w:r w:rsidR="00C36E64">
        <w:rPr>
          <w:rFonts w:ascii="Book Antiqua" w:hAnsi="Book Antiqua"/>
          <w:bCs/>
          <w:sz w:val="24"/>
          <w:szCs w:val="24"/>
        </w:rPr>
        <w:tab/>
      </w:r>
      <w:r w:rsidR="00C36E64">
        <w:rPr>
          <w:rFonts w:ascii="Book Antiqua" w:hAnsi="Book Antiqua"/>
          <w:bCs/>
          <w:sz w:val="24"/>
          <w:szCs w:val="24"/>
        </w:rPr>
        <w:tab/>
      </w:r>
      <w:r w:rsidR="00C36E64">
        <w:rPr>
          <w:rFonts w:ascii="Book Antiqua" w:hAnsi="Book Antiqua"/>
          <w:bCs/>
          <w:sz w:val="24"/>
          <w:szCs w:val="24"/>
        </w:rPr>
        <w:tab/>
      </w:r>
      <w:r>
        <w:rPr>
          <w:rFonts w:ascii="Book Antiqua" w:hAnsi="Book Antiqua"/>
          <w:bCs/>
          <w:sz w:val="24"/>
          <w:szCs w:val="24"/>
        </w:rPr>
        <w:t>i</w:t>
      </w:r>
      <w:r w:rsidR="00C36E64">
        <w:rPr>
          <w:rFonts w:ascii="Book Antiqua" w:hAnsi="Book Antiqua"/>
          <w:bCs/>
          <w:sz w:val="24"/>
          <w:szCs w:val="24"/>
        </w:rPr>
        <w:t>x</w:t>
      </w:r>
    </w:p>
    <w:p w:rsidR="007848B8" w:rsidRPr="008A68EA" w:rsidRDefault="00C36E64" w:rsidP="00B40718">
      <w:pPr>
        <w:tabs>
          <w:tab w:val="left" w:pos="3435"/>
        </w:tabs>
        <w:autoSpaceDE w:val="0"/>
        <w:autoSpaceDN w:val="0"/>
        <w:adjustRightInd w:val="0"/>
        <w:spacing w:after="0" w:line="360" w:lineRule="auto"/>
        <w:jc w:val="both"/>
        <w:rPr>
          <w:rFonts w:ascii="Book Antiqua" w:hAnsi="Book Antiqua"/>
          <w:bCs/>
          <w:sz w:val="24"/>
          <w:szCs w:val="24"/>
        </w:rPr>
      </w:pPr>
      <w:r>
        <w:rPr>
          <w:rFonts w:ascii="Book Antiqua" w:hAnsi="Book Antiqua"/>
          <w:bCs/>
          <w:sz w:val="24"/>
          <w:szCs w:val="24"/>
        </w:rPr>
        <w:t>CHAPTER ONE</w:t>
      </w:r>
      <w:r>
        <w:rPr>
          <w:rFonts w:ascii="Book Antiqua" w:hAnsi="Book Antiqua"/>
          <w:bCs/>
          <w:sz w:val="24"/>
          <w:szCs w:val="24"/>
        </w:rPr>
        <w:tab/>
      </w:r>
      <w:r>
        <w:rPr>
          <w:rFonts w:ascii="Book Antiqua" w:hAnsi="Book Antiqua"/>
          <w:bCs/>
          <w:sz w:val="24"/>
          <w:szCs w:val="24"/>
        </w:rPr>
        <w:tab/>
      </w:r>
      <w:r w:rsidR="007848B8" w:rsidRPr="008A68EA">
        <w:rPr>
          <w:rFonts w:ascii="Book Antiqua" w:hAnsi="Book Antiqua"/>
          <w:bCs/>
          <w:sz w:val="24"/>
          <w:szCs w:val="24"/>
        </w:rPr>
        <w:tab/>
      </w:r>
      <w:r w:rsidR="007848B8" w:rsidRPr="008A68EA">
        <w:rPr>
          <w:rFonts w:ascii="Book Antiqua" w:hAnsi="Book Antiqua"/>
          <w:bCs/>
          <w:sz w:val="24"/>
          <w:szCs w:val="24"/>
        </w:rPr>
        <w:tab/>
      </w:r>
      <w:r w:rsidR="007848B8" w:rsidRPr="008A68EA">
        <w:rPr>
          <w:rFonts w:ascii="Book Antiqua" w:hAnsi="Book Antiqua"/>
          <w:bCs/>
          <w:sz w:val="24"/>
          <w:szCs w:val="24"/>
        </w:rPr>
        <w:tab/>
      </w:r>
      <w:r w:rsidR="007848B8" w:rsidRPr="008A68EA">
        <w:rPr>
          <w:rFonts w:ascii="Book Antiqua" w:hAnsi="Book Antiqua"/>
          <w:bCs/>
          <w:sz w:val="24"/>
          <w:szCs w:val="24"/>
        </w:rPr>
        <w:tab/>
      </w:r>
      <w:r w:rsidR="007848B8" w:rsidRPr="008A68EA">
        <w:rPr>
          <w:rFonts w:ascii="Book Antiqua" w:hAnsi="Book Antiqua"/>
          <w:bCs/>
          <w:sz w:val="24"/>
          <w:szCs w:val="24"/>
        </w:rPr>
        <w:tab/>
      </w:r>
      <w:r w:rsidR="007848B8" w:rsidRPr="008A68EA">
        <w:rPr>
          <w:rFonts w:ascii="Book Antiqua" w:hAnsi="Book Antiqua"/>
          <w:bCs/>
          <w:sz w:val="24"/>
          <w:szCs w:val="24"/>
        </w:rPr>
        <w:tab/>
        <w:t>1</w:t>
      </w:r>
    </w:p>
    <w:p w:rsidR="007848B8" w:rsidRPr="008A68EA" w:rsidRDefault="007848B8" w:rsidP="00B40718">
      <w:pPr>
        <w:autoSpaceDE w:val="0"/>
        <w:autoSpaceDN w:val="0"/>
        <w:adjustRightInd w:val="0"/>
        <w:spacing w:after="0" w:line="360" w:lineRule="auto"/>
        <w:jc w:val="both"/>
        <w:rPr>
          <w:rFonts w:ascii="Book Antiqua" w:hAnsi="Book Antiqua"/>
          <w:bCs/>
          <w:sz w:val="24"/>
          <w:szCs w:val="24"/>
        </w:rPr>
      </w:pPr>
      <w:r w:rsidRPr="008A68EA">
        <w:rPr>
          <w:rFonts w:ascii="Book Antiqua" w:hAnsi="Book Antiqua"/>
          <w:bCs/>
          <w:sz w:val="24"/>
          <w:szCs w:val="24"/>
        </w:rPr>
        <w:t>1.0</w:t>
      </w:r>
      <w:r w:rsidRPr="008A68EA">
        <w:rPr>
          <w:rFonts w:ascii="Book Antiqua" w:hAnsi="Book Antiqua"/>
          <w:bCs/>
          <w:sz w:val="24"/>
          <w:szCs w:val="24"/>
        </w:rPr>
        <w:tab/>
        <w:t>Introduct</w:t>
      </w:r>
      <w:r w:rsidR="00C36E64">
        <w:rPr>
          <w:rFonts w:ascii="Book Antiqua" w:hAnsi="Book Antiqua"/>
          <w:bCs/>
          <w:sz w:val="24"/>
          <w:szCs w:val="24"/>
        </w:rPr>
        <w:t>ion</w:t>
      </w:r>
      <w:r w:rsidR="00C36E64">
        <w:rPr>
          <w:rFonts w:ascii="Book Antiqua" w:hAnsi="Book Antiqua"/>
          <w:bCs/>
          <w:sz w:val="24"/>
          <w:szCs w:val="24"/>
        </w:rPr>
        <w:tab/>
      </w:r>
      <w:r w:rsidR="00C36E64">
        <w:rPr>
          <w:rFonts w:ascii="Book Antiqua" w:hAnsi="Book Antiqua"/>
          <w:bCs/>
          <w:sz w:val="24"/>
          <w:szCs w:val="24"/>
        </w:rPr>
        <w:tab/>
      </w:r>
      <w:r w:rsidRPr="008A68EA">
        <w:rPr>
          <w:rFonts w:ascii="Book Antiqua" w:hAnsi="Book Antiqua"/>
          <w:bCs/>
          <w:sz w:val="24"/>
          <w:szCs w:val="24"/>
        </w:rPr>
        <w:tab/>
      </w:r>
      <w:r w:rsidRPr="008A68EA">
        <w:rPr>
          <w:rFonts w:ascii="Book Antiqua" w:hAnsi="Book Antiqua"/>
          <w:bCs/>
          <w:sz w:val="24"/>
          <w:szCs w:val="24"/>
        </w:rPr>
        <w:tab/>
      </w:r>
      <w:r w:rsidRPr="008A68EA">
        <w:rPr>
          <w:rFonts w:ascii="Book Antiqua" w:hAnsi="Book Antiqua"/>
          <w:bCs/>
          <w:sz w:val="24"/>
          <w:szCs w:val="24"/>
        </w:rPr>
        <w:tab/>
      </w:r>
      <w:r w:rsidRPr="008A68EA">
        <w:rPr>
          <w:rFonts w:ascii="Book Antiqua" w:hAnsi="Book Antiqua"/>
          <w:bCs/>
          <w:sz w:val="24"/>
          <w:szCs w:val="24"/>
        </w:rPr>
        <w:tab/>
      </w:r>
      <w:r w:rsidRPr="008A68EA">
        <w:rPr>
          <w:rFonts w:ascii="Book Antiqua" w:hAnsi="Book Antiqua"/>
          <w:bCs/>
          <w:sz w:val="24"/>
          <w:szCs w:val="24"/>
        </w:rPr>
        <w:tab/>
      </w:r>
      <w:r w:rsidRPr="008A68EA">
        <w:rPr>
          <w:rFonts w:ascii="Book Antiqua" w:hAnsi="Book Antiqua"/>
          <w:bCs/>
          <w:sz w:val="24"/>
          <w:szCs w:val="24"/>
        </w:rPr>
        <w:tab/>
      </w:r>
      <w:r w:rsidRPr="008A68EA">
        <w:rPr>
          <w:rFonts w:ascii="Book Antiqua" w:hAnsi="Book Antiqua"/>
          <w:bCs/>
          <w:sz w:val="24"/>
          <w:szCs w:val="24"/>
        </w:rPr>
        <w:tab/>
        <w:t xml:space="preserve">1 </w:t>
      </w:r>
    </w:p>
    <w:p w:rsidR="007848B8" w:rsidRPr="008A68EA" w:rsidRDefault="007848B8" w:rsidP="00B40718">
      <w:pPr>
        <w:tabs>
          <w:tab w:val="left" w:pos="720"/>
        </w:tabs>
        <w:autoSpaceDE w:val="0"/>
        <w:autoSpaceDN w:val="0"/>
        <w:adjustRightInd w:val="0"/>
        <w:spacing w:after="0" w:line="360" w:lineRule="auto"/>
        <w:ind w:left="720" w:hanging="720"/>
        <w:jc w:val="both"/>
        <w:rPr>
          <w:rFonts w:ascii="Book Antiqua" w:hAnsi="Book Antiqua"/>
          <w:bCs/>
          <w:sz w:val="24"/>
          <w:szCs w:val="24"/>
        </w:rPr>
      </w:pPr>
      <w:r w:rsidRPr="008A68EA">
        <w:rPr>
          <w:rFonts w:ascii="Book Antiqua" w:hAnsi="Book Antiqua"/>
          <w:bCs/>
          <w:sz w:val="24"/>
          <w:szCs w:val="24"/>
        </w:rPr>
        <w:t>1.1</w:t>
      </w:r>
      <w:r w:rsidRPr="008A68EA">
        <w:rPr>
          <w:rFonts w:ascii="Book Antiqua" w:hAnsi="Book Antiqua"/>
          <w:bCs/>
          <w:sz w:val="24"/>
          <w:szCs w:val="24"/>
        </w:rPr>
        <w:tab/>
      </w:r>
      <w:r w:rsidR="00C36E64">
        <w:rPr>
          <w:rFonts w:ascii="Book Antiqua" w:hAnsi="Book Antiqua"/>
          <w:bCs/>
          <w:sz w:val="24"/>
          <w:szCs w:val="24"/>
        </w:rPr>
        <w:t>Background of the study</w:t>
      </w:r>
      <w:r w:rsidR="00723A29">
        <w:rPr>
          <w:rFonts w:ascii="Book Antiqua" w:hAnsi="Book Antiqua"/>
          <w:bCs/>
          <w:sz w:val="24"/>
          <w:szCs w:val="24"/>
        </w:rPr>
        <w:tab/>
      </w:r>
      <w:r w:rsidR="00E4779A">
        <w:rPr>
          <w:rFonts w:ascii="Book Antiqua" w:hAnsi="Book Antiqua"/>
          <w:bCs/>
          <w:sz w:val="24"/>
          <w:szCs w:val="24"/>
        </w:rPr>
        <w:tab/>
      </w:r>
      <w:r w:rsidR="00E4779A">
        <w:rPr>
          <w:rFonts w:ascii="Book Antiqua" w:hAnsi="Book Antiqua"/>
          <w:bCs/>
          <w:sz w:val="24"/>
          <w:szCs w:val="24"/>
        </w:rPr>
        <w:tab/>
      </w:r>
      <w:r w:rsidR="00E4779A">
        <w:rPr>
          <w:rFonts w:ascii="Book Antiqua" w:hAnsi="Book Antiqua"/>
          <w:bCs/>
          <w:sz w:val="24"/>
          <w:szCs w:val="24"/>
        </w:rPr>
        <w:tab/>
      </w:r>
      <w:r w:rsidR="00E4779A">
        <w:rPr>
          <w:rFonts w:ascii="Book Antiqua" w:hAnsi="Book Antiqua"/>
          <w:bCs/>
          <w:sz w:val="24"/>
          <w:szCs w:val="24"/>
        </w:rPr>
        <w:tab/>
      </w:r>
      <w:r w:rsidR="00E4779A">
        <w:rPr>
          <w:rFonts w:ascii="Book Antiqua" w:hAnsi="Book Antiqua"/>
          <w:bCs/>
          <w:sz w:val="24"/>
          <w:szCs w:val="24"/>
        </w:rPr>
        <w:tab/>
      </w:r>
      <w:r w:rsidR="00E4779A">
        <w:rPr>
          <w:rFonts w:ascii="Book Antiqua" w:hAnsi="Book Antiqua"/>
          <w:bCs/>
          <w:sz w:val="24"/>
          <w:szCs w:val="24"/>
        </w:rPr>
        <w:tab/>
        <w:t>1</w:t>
      </w:r>
    </w:p>
    <w:p w:rsidR="007848B8" w:rsidRPr="008A68EA" w:rsidRDefault="00C36E64" w:rsidP="00B40718">
      <w:pPr>
        <w:tabs>
          <w:tab w:val="left" w:pos="720"/>
        </w:tabs>
        <w:autoSpaceDE w:val="0"/>
        <w:autoSpaceDN w:val="0"/>
        <w:adjustRightInd w:val="0"/>
        <w:spacing w:after="0" w:line="360" w:lineRule="auto"/>
        <w:ind w:left="720" w:hanging="720"/>
        <w:jc w:val="both"/>
        <w:rPr>
          <w:rFonts w:ascii="Book Antiqua" w:hAnsi="Book Antiqua"/>
          <w:bCs/>
          <w:sz w:val="24"/>
          <w:szCs w:val="24"/>
        </w:rPr>
      </w:pPr>
      <w:r>
        <w:rPr>
          <w:rFonts w:ascii="Book Antiqua" w:hAnsi="Book Antiqua"/>
          <w:bCs/>
          <w:sz w:val="24"/>
          <w:szCs w:val="24"/>
        </w:rPr>
        <w:t>1.2</w:t>
      </w:r>
      <w:r>
        <w:rPr>
          <w:rFonts w:ascii="Book Antiqua" w:hAnsi="Book Antiqua"/>
          <w:bCs/>
          <w:sz w:val="24"/>
          <w:szCs w:val="24"/>
        </w:rPr>
        <w:tab/>
        <w:t>Statement of the problem</w:t>
      </w:r>
      <w:r w:rsidR="00E4779A">
        <w:rPr>
          <w:rFonts w:ascii="Book Antiqua" w:hAnsi="Book Antiqua"/>
          <w:bCs/>
          <w:sz w:val="24"/>
          <w:szCs w:val="24"/>
        </w:rPr>
        <w:tab/>
      </w:r>
      <w:r w:rsidR="00E4779A">
        <w:rPr>
          <w:rFonts w:ascii="Book Antiqua" w:hAnsi="Book Antiqua"/>
          <w:bCs/>
          <w:sz w:val="24"/>
          <w:szCs w:val="24"/>
        </w:rPr>
        <w:tab/>
      </w:r>
      <w:r w:rsidR="00E4779A">
        <w:rPr>
          <w:rFonts w:ascii="Book Antiqua" w:hAnsi="Book Antiqua"/>
          <w:bCs/>
          <w:sz w:val="24"/>
          <w:szCs w:val="24"/>
        </w:rPr>
        <w:tab/>
      </w:r>
      <w:r w:rsidR="00E4779A">
        <w:rPr>
          <w:rFonts w:ascii="Book Antiqua" w:hAnsi="Book Antiqua"/>
          <w:bCs/>
          <w:sz w:val="24"/>
          <w:szCs w:val="24"/>
        </w:rPr>
        <w:tab/>
      </w:r>
      <w:r w:rsidR="00E4779A">
        <w:rPr>
          <w:rFonts w:ascii="Book Antiqua" w:hAnsi="Book Antiqua"/>
          <w:bCs/>
          <w:sz w:val="24"/>
          <w:szCs w:val="24"/>
        </w:rPr>
        <w:tab/>
      </w:r>
      <w:r w:rsidR="00E4779A">
        <w:rPr>
          <w:rFonts w:ascii="Book Antiqua" w:hAnsi="Book Antiqua"/>
          <w:bCs/>
          <w:sz w:val="24"/>
          <w:szCs w:val="24"/>
        </w:rPr>
        <w:tab/>
      </w:r>
      <w:r w:rsidR="00E4779A">
        <w:rPr>
          <w:rFonts w:ascii="Book Antiqua" w:hAnsi="Book Antiqua"/>
          <w:bCs/>
          <w:sz w:val="24"/>
          <w:szCs w:val="24"/>
        </w:rPr>
        <w:tab/>
        <w:t>3</w:t>
      </w:r>
    </w:p>
    <w:p w:rsidR="007848B8" w:rsidRPr="008A68EA" w:rsidRDefault="00C36E64" w:rsidP="00B40718">
      <w:pPr>
        <w:tabs>
          <w:tab w:val="left" w:pos="720"/>
        </w:tabs>
        <w:autoSpaceDE w:val="0"/>
        <w:autoSpaceDN w:val="0"/>
        <w:adjustRightInd w:val="0"/>
        <w:spacing w:after="0" w:line="360" w:lineRule="auto"/>
        <w:ind w:left="720" w:hanging="720"/>
        <w:jc w:val="both"/>
        <w:rPr>
          <w:rFonts w:ascii="Book Antiqua" w:hAnsi="Book Antiqua"/>
          <w:bCs/>
          <w:sz w:val="24"/>
          <w:szCs w:val="24"/>
        </w:rPr>
      </w:pPr>
      <w:r>
        <w:rPr>
          <w:rFonts w:ascii="Book Antiqua" w:hAnsi="Book Antiqua"/>
          <w:bCs/>
          <w:sz w:val="24"/>
          <w:szCs w:val="24"/>
        </w:rPr>
        <w:t>1.3</w:t>
      </w:r>
      <w:r>
        <w:rPr>
          <w:rFonts w:ascii="Book Antiqua" w:hAnsi="Book Antiqua"/>
          <w:bCs/>
          <w:sz w:val="24"/>
          <w:szCs w:val="24"/>
        </w:rPr>
        <w:tab/>
        <w:t>Research question</w:t>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t>5</w:t>
      </w:r>
    </w:p>
    <w:p w:rsidR="007848B8" w:rsidRPr="008A68EA" w:rsidRDefault="007848B8" w:rsidP="00B40718">
      <w:pPr>
        <w:tabs>
          <w:tab w:val="left" w:pos="720"/>
        </w:tabs>
        <w:autoSpaceDE w:val="0"/>
        <w:autoSpaceDN w:val="0"/>
        <w:adjustRightInd w:val="0"/>
        <w:spacing w:after="0" w:line="360" w:lineRule="auto"/>
        <w:ind w:left="720" w:hanging="720"/>
        <w:jc w:val="both"/>
        <w:rPr>
          <w:rFonts w:ascii="Book Antiqua" w:hAnsi="Book Antiqua"/>
          <w:bCs/>
          <w:sz w:val="24"/>
          <w:szCs w:val="24"/>
        </w:rPr>
      </w:pPr>
      <w:r w:rsidRPr="008A68EA">
        <w:rPr>
          <w:rFonts w:ascii="Book Antiqua" w:hAnsi="Book Antiqua"/>
          <w:bCs/>
          <w:sz w:val="24"/>
          <w:szCs w:val="24"/>
        </w:rPr>
        <w:t>1.4</w:t>
      </w:r>
      <w:r w:rsidR="00C36E64">
        <w:rPr>
          <w:rFonts w:ascii="Book Antiqua" w:hAnsi="Book Antiqua"/>
          <w:bCs/>
          <w:sz w:val="24"/>
          <w:szCs w:val="24"/>
        </w:rPr>
        <w:tab/>
        <w:t xml:space="preserve">Objectives of the study </w:t>
      </w:r>
      <w:r w:rsidR="00C36E64">
        <w:rPr>
          <w:rFonts w:ascii="Book Antiqua" w:hAnsi="Book Antiqua"/>
          <w:bCs/>
          <w:sz w:val="24"/>
          <w:szCs w:val="24"/>
        </w:rPr>
        <w:tab/>
      </w:r>
      <w:r w:rsidR="00C36E64">
        <w:rPr>
          <w:rFonts w:ascii="Book Antiqua" w:hAnsi="Book Antiqua"/>
          <w:bCs/>
          <w:sz w:val="24"/>
          <w:szCs w:val="24"/>
        </w:rPr>
        <w:tab/>
      </w:r>
      <w:r w:rsidR="00C36E64">
        <w:rPr>
          <w:rFonts w:ascii="Book Antiqua" w:hAnsi="Book Antiqua"/>
          <w:bCs/>
          <w:sz w:val="24"/>
          <w:szCs w:val="24"/>
        </w:rPr>
        <w:tab/>
      </w:r>
      <w:r w:rsidR="00C36E64">
        <w:rPr>
          <w:rFonts w:ascii="Book Antiqua" w:hAnsi="Book Antiqua"/>
          <w:bCs/>
          <w:sz w:val="24"/>
          <w:szCs w:val="24"/>
        </w:rPr>
        <w:tab/>
      </w:r>
      <w:r w:rsidR="00C36E64">
        <w:rPr>
          <w:rFonts w:ascii="Book Antiqua" w:hAnsi="Book Antiqua"/>
          <w:bCs/>
          <w:sz w:val="24"/>
          <w:szCs w:val="24"/>
        </w:rPr>
        <w:tab/>
      </w:r>
      <w:r w:rsidR="00C36E64">
        <w:rPr>
          <w:rFonts w:ascii="Book Antiqua" w:hAnsi="Book Antiqua"/>
          <w:bCs/>
          <w:sz w:val="24"/>
          <w:szCs w:val="24"/>
        </w:rPr>
        <w:tab/>
      </w:r>
      <w:r w:rsidR="00C36E64">
        <w:rPr>
          <w:rFonts w:ascii="Book Antiqua" w:hAnsi="Book Antiqua"/>
          <w:bCs/>
          <w:sz w:val="24"/>
          <w:szCs w:val="24"/>
        </w:rPr>
        <w:tab/>
        <w:t>5</w:t>
      </w:r>
    </w:p>
    <w:p w:rsidR="007848B8" w:rsidRPr="008A68EA" w:rsidRDefault="00C36E64" w:rsidP="00B40718">
      <w:pPr>
        <w:tabs>
          <w:tab w:val="left" w:pos="720"/>
        </w:tabs>
        <w:autoSpaceDE w:val="0"/>
        <w:autoSpaceDN w:val="0"/>
        <w:adjustRightInd w:val="0"/>
        <w:spacing w:after="0" w:line="360" w:lineRule="auto"/>
        <w:ind w:left="720" w:hanging="720"/>
        <w:jc w:val="both"/>
        <w:rPr>
          <w:rFonts w:ascii="Book Antiqua" w:hAnsi="Book Antiqua"/>
          <w:bCs/>
          <w:sz w:val="24"/>
          <w:szCs w:val="24"/>
        </w:rPr>
      </w:pPr>
      <w:r>
        <w:rPr>
          <w:rFonts w:ascii="Book Antiqua" w:hAnsi="Book Antiqua"/>
          <w:bCs/>
          <w:sz w:val="24"/>
          <w:szCs w:val="24"/>
        </w:rPr>
        <w:t>1.5</w:t>
      </w:r>
      <w:r>
        <w:rPr>
          <w:rFonts w:ascii="Book Antiqua" w:hAnsi="Book Antiqua"/>
          <w:bCs/>
          <w:sz w:val="24"/>
          <w:szCs w:val="24"/>
        </w:rPr>
        <w:tab/>
        <w:t>Research hypotheses</w:t>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sidR="00E4779A">
        <w:rPr>
          <w:rFonts w:ascii="Book Antiqua" w:hAnsi="Book Antiqua"/>
          <w:bCs/>
          <w:sz w:val="24"/>
          <w:szCs w:val="24"/>
        </w:rPr>
        <w:t>5</w:t>
      </w:r>
    </w:p>
    <w:p w:rsidR="007848B8" w:rsidRPr="008A68EA" w:rsidRDefault="007848B8" w:rsidP="00B40718">
      <w:pPr>
        <w:tabs>
          <w:tab w:val="left" w:pos="720"/>
        </w:tabs>
        <w:autoSpaceDE w:val="0"/>
        <w:autoSpaceDN w:val="0"/>
        <w:adjustRightInd w:val="0"/>
        <w:spacing w:after="0" w:line="360" w:lineRule="auto"/>
        <w:ind w:left="720" w:hanging="720"/>
        <w:jc w:val="both"/>
        <w:rPr>
          <w:rFonts w:ascii="Book Antiqua" w:hAnsi="Book Antiqua"/>
          <w:bCs/>
          <w:sz w:val="24"/>
          <w:szCs w:val="24"/>
        </w:rPr>
      </w:pPr>
      <w:r w:rsidRPr="008A68EA">
        <w:rPr>
          <w:rFonts w:ascii="Book Antiqua" w:hAnsi="Book Antiqua"/>
          <w:bCs/>
          <w:sz w:val="24"/>
          <w:szCs w:val="24"/>
        </w:rPr>
        <w:t>1.6</w:t>
      </w:r>
      <w:r w:rsidRPr="008A68EA">
        <w:rPr>
          <w:rFonts w:ascii="Book Antiqua" w:hAnsi="Book Antiqua"/>
          <w:bCs/>
          <w:sz w:val="24"/>
          <w:szCs w:val="24"/>
        </w:rPr>
        <w:tab/>
        <w:t>Significance of the study</w:t>
      </w:r>
      <w:r w:rsidRPr="008A68EA">
        <w:rPr>
          <w:rFonts w:ascii="Book Antiqua" w:hAnsi="Book Antiqua"/>
          <w:bCs/>
          <w:sz w:val="24"/>
          <w:szCs w:val="24"/>
        </w:rPr>
        <w:tab/>
      </w:r>
      <w:r w:rsidRPr="008A68EA">
        <w:rPr>
          <w:rFonts w:ascii="Book Antiqua" w:hAnsi="Book Antiqua"/>
          <w:bCs/>
          <w:sz w:val="24"/>
          <w:szCs w:val="24"/>
        </w:rPr>
        <w:tab/>
      </w:r>
      <w:r w:rsidRPr="008A68EA">
        <w:rPr>
          <w:rFonts w:ascii="Book Antiqua" w:hAnsi="Book Antiqua"/>
          <w:bCs/>
          <w:sz w:val="24"/>
          <w:szCs w:val="24"/>
        </w:rPr>
        <w:tab/>
      </w:r>
      <w:r w:rsidRPr="008A68EA">
        <w:rPr>
          <w:rFonts w:ascii="Book Antiqua" w:hAnsi="Book Antiqua"/>
          <w:bCs/>
          <w:sz w:val="24"/>
          <w:szCs w:val="24"/>
        </w:rPr>
        <w:tab/>
      </w:r>
      <w:r w:rsidRPr="008A68EA">
        <w:rPr>
          <w:rFonts w:ascii="Book Antiqua" w:hAnsi="Book Antiqua"/>
          <w:bCs/>
          <w:sz w:val="24"/>
          <w:szCs w:val="24"/>
        </w:rPr>
        <w:tab/>
      </w:r>
      <w:r w:rsidR="00E4779A">
        <w:rPr>
          <w:rFonts w:ascii="Book Antiqua" w:hAnsi="Book Antiqua"/>
          <w:bCs/>
          <w:sz w:val="24"/>
          <w:szCs w:val="24"/>
        </w:rPr>
        <w:tab/>
      </w:r>
      <w:r w:rsidR="00E4779A">
        <w:rPr>
          <w:rFonts w:ascii="Book Antiqua" w:hAnsi="Book Antiqua"/>
          <w:bCs/>
          <w:sz w:val="24"/>
          <w:szCs w:val="24"/>
        </w:rPr>
        <w:tab/>
        <w:t>6</w:t>
      </w:r>
    </w:p>
    <w:p w:rsidR="007848B8" w:rsidRPr="008A68EA" w:rsidRDefault="007848B8" w:rsidP="00B40718">
      <w:pPr>
        <w:tabs>
          <w:tab w:val="left" w:pos="720"/>
        </w:tabs>
        <w:autoSpaceDE w:val="0"/>
        <w:autoSpaceDN w:val="0"/>
        <w:adjustRightInd w:val="0"/>
        <w:spacing w:after="0" w:line="360" w:lineRule="auto"/>
        <w:ind w:left="720" w:hanging="720"/>
        <w:jc w:val="both"/>
        <w:rPr>
          <w:rFonts w:ascii="Book Antiqua" w:hAnsi="Book Antiqua"/>
          <w:bCs/>
          <w:sz w:val="24"/>
          <w:szCs w:val="24"/>
        </w:rPr>
      </w:pPr>
      <w:r w:rsidRPr="008A68EA">
        <w:rPr>
          <w:rFonts w:ascii="Book Antiqua" w:hAnsi="Book Antiqua"/>
          <w:bCs/>
          <w:sz w:val="24"/>
          <w:szCs w:val="24"/>
        </w:rPr>
        <w:t>1.7</w:t>
      </w:r>
      <w:r w:rsidRPr="008A68EA">
        <w:rPr>
          <w:rFonts w:ascii="Book Antiqua" w:hAnsi="Book Antiqua"/>
          <w:bCs/>
          <w:sz w:val="24"/>
          <w:szCs w:val="24"/>
        </w:rPr>
        <w:tab/>
        <w:t>Scope of the Study</w:t>
      </w:r>
      <w:r w:rsidRPr="008A68EA">
        <w:rPr>
          <w:rFonts w:ascii="Book Antiqua" w:hAnsi="Book Antiqua"/>
          <w:bCs/>
          <w:sz w:val="24"/>
          <w:szCs w:val="24"/>
        </w:rPr>
        <w:tab/>
      </w:r>
      <w:r w:rsidR="00AE36B5">
        <w:rPr>
          <w:rFonts w:ascii="Book Antiqua" w:hAnsi="Book Antiqua"/>
          <w:bCs/>
          <w:sz w:val="24"/>
          <w:szCs w:val="24"/>
        </w:rPr>
        <w:tab/>
      </w:r>
      <w:r w:rsidR="00AE36B5">
        <w:rPr>
          <w:rFonts w:ascii="Book Antiqua" w:hAnsi="Book Antiqua"/>
          <w:bCs/>
          <w:sz w:val="24"/>
          <w:szCs w:val="24"/>
        </w:rPr>
        <w:tab/>
      </w:r>
      <w:r w:rsidR="00AE36B5">
        <w:rPr>
          <w:rFonts w:ascii="Book Antiqua" w:hAnsi="Book Antiqua"/>
          <w:bCs/>
          <w:sz w:val="24"/>
          <w:szCs w:val="24"/>
        </w:rPr>
        <w:tab/>
      </w:r>
      <w:r w:rsidR="00AE36B5">
        <w:rPr>
          <w:rFonts w:ascii="Book Antiqua" w:hAnsi="Book Antiqua"/>
          <w:bCs/>
          <w:sz w:val="24"/>
          <w:szCs w:val="24"/>
        </w:rPr>
        <w:tab/>
      </w:r>
      <w:r w:rsidR="00AE36B5">
        <w:rPr>
          <w:rFonts w:ascii="Book Antiqua" w:hAnsi="Book Antiqua"/>
          <w:bCs/>
          <w:sz w:val="24"/>
          <w:szCs w:val="24"/>
        </w:rPr>
        <w:tab/>
      </w:r>
      <w:r w:rsidR="00AE36B5">
        <w:rPr>
          <w:rFonts w:ascii="Book Antiqua" w:hAnsi="Book Antiqua"/>
          <w:bCs/>
          <w:sz w:val="24"/>
          <w:szCs w:val="24"/>
        </w:rPr>
        <w:tab/>
      </w:r>
      <w:r w:rsidR="00AE36B5">
        <w:rPr>
          <w:rFonts w:ascii="Book Antiqua" w:hAnsi="Book Antiqua"/>
          <w:bCs/>
          <w:sz w:val="24"/>
          <w:szCs w:val="24"/>
        </w:rPr>
        <w:tab/>
        <w:t>6</w:t>
      </w:r>
    </w:p>
    <w:p w:rsidR="007848B8" w:rsidRPr="008A68EA" w:rsidRDefault="007848B8" w:rsidP="00B40718">
      <w:pPr>
        <w:tabs>
          <w:tab w:val="left" w:pos="720"/>
        </w:tabs>
        <w:autoSpaceDE w:val="0"/>
        <w:autoSpaceDN w:val="0"/>
        <w:adjustRightInd w:val="0"/>
        <w:spacing w:after="0" w:line="360" w:lineRule="auto"/>
        <w:ind w:left="720" w:hanging="720"/>
        <w:jc w:val="both"/>
        <w:rPr>
          <w:rFonts w:ascii="Book Antiqua" w:hAnsi="Book Antiqua"/>
          <w:bCs/>
          <w:sz w:val="24"/>
          <w:szCs w:val="24"/>
        </w:rPr>
      </w:pPr>
      <w:r w:rsidRPr="008A68EA">
        <w:rPr>
          <w:rFonts w:ascii="Book Antiqua" w:hAnsi="Book Antiqua"/>
          <w:bCs/>
          <w:sz w:val="24"/>
          <w:szCs w:val="24"/>
        </w:rPr>
        <w:t>1.8</w:t>
      </w:r>
      <w:r w:rsidRPr="008A68EA">
        <w:rPr>
          <w:rFonts w:ascii="Book Antiqua" w:hAnsi="Book Antiqua"/>
          <w:bCs/>
          <w:sz w:val="24"/>
          <w:szCs w:val="24"/>
        </w:rPr>
        <w:tab/>
        <w:t>L</w:t>
      </w:r>
      <w:r w:rsidR="008E272B">
        <w:rPr>
          <w:rFonts w:ascii="Book Antiqua" w:hAnsi="Book Antiqua"/>
          <w:bCs/>
          <w:sz w:val="24"/>
          <w:szCs w:val="24"/>
        </w:rPr>
        <w:t xml:space="preserve">imitation of the study </w:t>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t>6</w:t>
      </w:r>
    </w:p>
    <w:p w:rsidR="007848B8" w:rsidRPr="008A68EA" w:rsidRDefault="007848B8" w:rsidP="00B40718">
      <w:pPr>
        <w:tabs>
          <w:tab w:val="left" w:pos="720"/>
        </w:tabs>
        <w:autoSpaceDE w:val="0"/>
        <w:autoSpaceDN w:val="0"/>
        <w:adjustRightInd w:val="0"/>
        <w:spacing w:after="0" w:line="360" w:lineRule="auto"/>
        <w:ind w:left="720" w:hanging="720"/>
        <w:jc w:val="both"/>
        <w:rPr>
          <w:rFonts w:ascii="Book Antiqua" w:hAnsi="Book Antiqua"/>
          <w:bCs/>
          <w:sz w:val="24"/>
          <w:szCs w:val="24"/>
        </w:rPr>
      </w:pPr>
      <w:r w:rsidRPr="008A68EA">
        <w:rPr>
          <w:rFonts w:ascii="Book Antiqua" w:hAnsi="Book Antiqua"/>
          <w:bCs/>
          <w:sz w:val="24"/>
          <w:szCs w:val="24"/>
        </w:rPr>
        <w:t>1.9</w:t>
      </w:r>
      <w:r w:rsidRPr="008A68EA">
        <w:rPr>
          <w:rFonts w:ascii="Book Antiqua" w:hAnsi="Book Antiqua"/>
          <w:bCs/>
          <w:sz w:val="24"/>
          <w:szCs w:val="24"/>
        </w:rPr>
        <w:tab/>
      </w:r>
      <w:r w:rsidR="0017729B" w:rsidRPr="008A68EA">
        <w:rPr>
          <w:rFonts w:ascii="Book Antiqua" w:hAnsi="Book Antiqua"/>
          <w:bCs/>
          <w:sz w:val="24"/>
          <w:szCs w:val="24"/>
        </w:rPr>
        <w:t xml:space="preserve">Operational </w:t>
      </w:r>
      <w:r w:rsidR="00C918BA">
        <w:rPr>
          <w:rFonts w:ascii="Book Antiqua" w:hAnsi="Book Antiqua"/>
          <w:bCs/>
          <w:sz w:val="24"/>
          <w:szCs w:val="24"/>
        </w:rPr>
        <w:t>Definition of terms</w:t>
      </w:r>
      <w:r w:rsidR="00C918BA">
        <w:rPr>
          <w:rFonts w:ascii="Book Antiqua" w:hAnsi="Book Antiqua"/>
          <w:bCs/>
          <w:sz w:val="24"/>
          <w:szCs w:val="24"/>
        </w:rPr>
        <w:tab/>
      </w:r>
      <w:r w:rsidR="00C918BA">
        <w:rPr>
          <w:rFonts w:ascii="Book Antiqua" w:hAnsi="Book Antiqua"/>
          <w:bCs/>
          <w:sz w:val="24"/>
          <w:szCs w:val="24"/>
        </w:rPr>
        <w:tab/>
      </w:r>
      <w:r w:rsidR="00C918BA">
        <w:rPr>
          <w:rFonts w:ascii="Book Antiqua" w:hAnsi="Book Antiqua"/>
          <w:bCs/>
          <w:sz w:val="24"/>
          <w:szCs w:val="24"/>
        </w:rPr>
        <w:tab/>
      </w:r>
      <w:r w:rsidR="00C918BA">
        <w:rPr>
          <w:rFonts w:ascii="Book Antiqua" w:hAnsi="Book Antiqua"/>
          <w:bCs/>
          <w:sz w:val="24"/>
          <w:szCs w:val="24"/>
        </w:rPr>
        <w:tab/>
      </w:r>
      <w:r w:rsidR="00C918BA">
        <w:rPr>
          <w:rFonts w:ascii="Book Antiqua" w:hAnsi="Book Antiqua"/>
          <w:bCs/>
          <w:sz w:val="24"/>
          <w:szCs w:val="24"/>
        </w:rPr>
        <w:tab/>
      </w:r>
      <w:r w:rsidR="008E272B">
        <w:rPr>
          <w:rFonts w:ascii="Book Antiqua" w:hAnsi="Book Antiqua"/>
          <w:bCs/>
          <w:sz w:val="24"/>
          <w:szCs w:val="24"/>
        </w:rPr>
        <w:tab/>
        <w:t>6</w:t>
      </w:r>
    </w:p>
    <w:p w:rsidR="007848B8" w:rsidRPr="008A68EA" w:rsidRDefault="008E272B" w:rsidP="00B40718">
      <w:pPr>
        <w:autoSpaceDE w:val="0"/>
        <w:autoSpaceDN w:val="0"/>
        <w:adjustRightInd w:val="0"/>
        <w:spacing w:after="0" w:line="360" w:lineRule="auto"/>
        <w:jc w:val="both"/>
        <w:rPr>
          <w:rFonts w:ascii="Book Antiqua" w:hAnsi="Book Antiqua"/>
          <w:bCs/>
          <w:sz w:val="24"/>
          <w:szCs w:val="24"/>
        </w:rPr>
      </w:pPr>
      <w:r>
        <w:rPr>
          <w:rFonts w:ascii="Book Antiqua" w:hAnsi="Book Antiqua"/>
          <w:bCs/>
          <w:sz w:val="24"/>
          <w:szCs w:val="24"/>
        </w:rPr>
        <w:t>CHAPTER TWO</w:t>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t>7</w:t>
      </w:r>
    </w:p>
    <w:p w:rsidR="007848B8" w:rsidRPr="008A68EA" w:rsidRDefault="008E272B" w:rsidP="00B40718">
      <w:pPr>
        <w:autoSpaceDE w:val="0"/>
        <w:autoSpaceDN w:val="0"/>
        <w:adjustRightInd w:val="0"/>
        <w:spacing w:after="0" w:line="360" w:lineRule="auto"/>
        <w:jc w:val="both"/>
        <w:rPr>
          <w:rFonts w:ascii="Book Antiqua" w:hAnsi="Book Antiqua"/>
          <w:bCs/>
          <w:sz w:val="24"/>
          <w:szCs w:val="24"/>
        </w:rPr>
      </w:pPr>
      <w:r>
        <w:rPr>
          <w:rFonts w:ascii="Book Antiqua" w:hAnsi="Book Antiqua"/>
          <w:bCs/>
          <w:sz w:val="24"/>
          <w:szCs w:val="24"/>
        </w:rPr>
        <w:t>2.0</w:t>
      </w:r>
      <w:r>
        <w:rPr>
          <w:rFonts w:ascii="Book Antiqua" w:hAnsi="Book Antiqua"/>
          <w:bCs/>
          <w:sz w:val="24"/>
          <w:szCs w:val="24"/>
        </w:rPr>
        <w:tab/>
        <w:t xml:space="preserve">Literature Review </w:t>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t>7</w:t>
      </w:r>
    </w:p>
    <w:p w:rsidR="007848B8" w:rsidRPr="008A68EA" w:rsidRDefault="007848B8" w:rsidP="00B40718">
      <w:pPr>
        <w:spacing w:after="0" w:line="360" w:lineRule="auto"/>
        <w:jc w:val="both"/>
        <w:rPr>
          <w:rFonts w:ascii="Book Antiqua" w:hAnsi="Book Antiqua"/>
          <w:sz w:val="24"/>
          <w:szCs w:val="24"/>
        </w:rPr>
      </w:pPr>
      <w:r w:rsidRPr="008A68EA">
        <w:rPr>
          <w:rFonts w:ascii="Book Antiqua" w:hAnsi="Book Antiqua"/>
          <w:sz w:val="24"/>
          <w:szCs w:val="24"/>
        </w:rPr>
        <w:t>2.1</w:t>
      </w:r>
      <w:r w:rsidRPr="008A68EA">
        <w:rPr>
          <w:rFonts w:ascii="Book Antiqua" w:hAnsi="Book Antiqua"/>
          <w:sz w:val="24"/>
          <w:szCs w:val="24"/>
        </w:rPr>
        <w:tab/>
        <w:t xml:space="preserve">Conceptual </w:t>
      </w:r>
      <w:r w:rsidR="008E3771" w:rsidRPr="008A68EA">
        <w:rPr>
          <w:rFonts w:ascii="Book Antiqua" w:hAnsi="Book Antiqua"/>
          <w:sz w:val="24"/>
          <w:szCs w:val="24"/>
        </w:rPr>
        <w:t>Review</w:t>
      </w:r>
      <w:r w:rsidRPr="008A68EA">
        <w:rPr>
          <w:rFonts w:ascii="Book Antiqua" w:hAnsi="Book Antiqua"/>
          <w:sz w:val="24"/>
          <w:szCs w:val="24"/>
        </w:rPr>
        <w:tab/>
      </w:r>
      <w:r w:rsidRPr="008A68EA">
        <w:rPr>
          <w:rFonts w:ascii="Book Antiqua" w:hAnsi="Book Antiqua"/>
          <w:sz w:val="24"/>
          <w:szCs w:val="24"/>
        </w:rPr>
        <w:tab/>
      </w:r>
      <w:r w:rsidRPr="008A68EA">
        <w:rPr>
          <w:rFonts w:ascii="Book Antiqua" w:hAnsi="Book Antiqua"/>
          <w:sz w:val="24"/>
          <w:szCs w:val="24"/>
        </w:rPr>
        <w:tab/>
      </w:r>
      <w:r w:rsidRPr="008A68EA">
        <w:rPr>
          <w:rFonts w:ascii="Book Antiqua" w:hAnsi="Book Antiqua"/>
          <w:sz w:val="24"/>
          <w:szCs w:val="24"/>
        </w:rPr>
        <w:tab/>
      </w:r>
      <w:r w:rsidRPr="008A68EA">
        <w:rPr>
          <w:rFonts w:ascii="Book Antiqua" w:hAnsi="Book Antiqua"/>
          <w:sz w:val="24"/>
          <w:szCs w:val="24"/>
        </w:rPr>
        <w:tab/>
      </w:r>
      <w:r w:rsidRPr="008A68EA">
        <w:rPr>
          <w:rFonts w:ascii="Book Antiqua" w:hAnsi="Book Antiqua"/>
          <w:sz w:val="24"/>
          <w:szCs w:val="24"/>
        </w:rPr>
        <w:tab/>
      </w:r>
      <w:r w:rsidRPr="008A68EA">
        <w:rPr>
          <w:rFonts w:ascii="Book Antiqua" w:hAnsi="Book Antiqua"/>
          <w:sz w:val="24"/>
          <w:szCs w:val="24"/>
        </w:rPr>
        <w:tab/>
      </w:r>
      <w:r w:rsidRPr="008A68EA">
        <w:rPr>
          <w:rFonts w:ascii="Book Antiqua" w:hAnsi="Book Antiqua"/>
          <w:sz w:val="24"/>
          <w:szCs w:val="24"/>
        </w:rPr>
        <w:tab/>
        <w:t>7</w:t>
      </w:r>
    </w:p>
    <w:p w:rsidR="007848B8" w:rsidRPr="008A68EA" w:rsidRDefault="007848B8" w:rsidP="00B40718">
      <w:pPr>
        <w:tabs>
          <w:tab w:val="left" w:pos="720"/>
        </w:tabs>
        <w:autoSpaceDE w:val="0"/>
        <w:autoSpaceDN w:val="0"/>
        <w:adjustRightInd w:val="0"/>
        <w:spacing w:after="0" w:line="360" w:lineRule="auto"/>
        <w:ind w:left="720" w:hanging="720"/>
        <w:jc w:val="both"/>
        <w:rPr>
          <w:rFonts w:ascii="Book Antiqua" w:hAnsi="Book Antiqua"/>
          <w:bCs/>
          <w:sz w:val="24"/>
          <w:szCs w:val="24"/>
        </w:rPr>
      </w:pPr>
      <w:r w:rsidRPr="008A68EA">
        <w:rPr>
          <w:rFonts w:ascii="Book Antiqua" w:hAnsi="Book Antiqua"/>
          <w:bCs/>
          <w:sz w:val="24"/>
          <w:szCs w:val="24"/>
        </w:rPr>
        <w:t>2.1.1</w:t>
      </w:r>
      <w:r w:rsidRPr="008A68EA">
        <w:rPr>
          <w:rFonts w:ascii="Book Antiqua" w:hAnsi="Book Antiqua"/>
          <w:bCs/>
          <w:sz w:val="24"/>
          <w:szCs w:val="24"/>
        </w:rPr>
        <w:tab/>
      </w:r>
      <w:r w:rsidR="008E3771" w:rsidRPr="008A68EA">
        <w:rPr>
          <w:rFonts w:ascii="Book Antiqua" w:hAnsi="Book Antiqua"/>
          <w:bCs/>
          <w:sz w:val="24"/>
          <w:szCs w:val="24"/>
        </w:rPr>
        <w:t>Financial Performance</w:t>
      </w:r>
      <w:r w:rsidR="008E272B">
        <w:rPr>
          <w:rFonts w:ascii="Book Antiqua" w:hAnsi="Book Antiqua"/>
          <w:bCs/>
          <w:sz w:val="24"/>
          <w:szCs w:val="24"/>
        </w:rPr>
        <w:t xml:space="preserve"> </w:t>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t>7</w:t>
      </w:r>
    </w:p>
    <w:p w:rsidR="007848B8" w:rsidRPr="008A68EA" w:rsidRDefault="007848B8" w:rsidP="00B40718">
      <w:pPr>
        <w:tabs>
          <w:tab w:val="left" w:pos="720"/>
        </w:tabs>
        <w:autoSpaceDE w:val="0"/>
        <w:autoSpaceDN w:val="0"/>
        <w:adjustRightInd w:val="0"/>
        <w:spacing w:after="0" w:line="360" w:lineRule="auto"/>
        <w:ind w:left="720" w:hanging="720"/>
        <w:jc w:val="both"/>
        <w:rPr>
          <w:rFonts w:ascii="Book Antiqua" w:hAnsi="Book Antiqua"/>
          <w:bCs/>
          <w:sz w:val="24"/>
          <w:szCs w:val="24"/>
        </w:rPr>
      </w:pPr>
      <w:r w:rsidRPr="008A68EA">
        <w:rPr>
          <w:rFonts w:ascii="Book Antiqua" w:hAnsi="Book Antiqua"/>
          <w:bCs/>
          <w:sz w:val="24"/>
          <w:szCs w:val="24"/>
        </w:rPr>
        <w:t>2.1.2</w:t>
      </w:r>
      <w:r w:rsidRPr="008A68EA">
        <w:rPr>
          <w:rFonts w:ascii="Book Antiqua" w:hAnsi="Book Antiqua"/>
          <w:bCs/>
          <w:sz w:val="24"/>
          <w:szCs w:val="24"/>
        </w:rPr>
        <w:tab/>
      </w:r>
      <w:r w:rsidR="008E3771" w:rsidRPr="008A68EA">
        <w:rPr>
          <w:rFonts w:ascii="Book Antiqua" w:hAnsi="Book Antiqua"/>
          <w:bCs/>
          <w:sz w:val="24"/>
          <w:szCs w:val="24"/>
        </w:rPr>
        <w:t>Audit Committee</w:t>
      </w:r>
      <w:r w:rsidR="008E3771" w:rsidRPr="008A68EA">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t>8</w:t>
      </w:r>
    </w:p>
    <w:p w:rsidR="007848B8" w:rsidRPr="008A68EA" w:rsidRDefault="007848B8" w:rsidP="00B40718">
      <w:pPr>
        <w:autoSpaceDE w:val="0"/>
        <w:autoSpaceDN w:val="0"/>
        <w:adjustRightInd w:val="0"/>
        <w:spacing w:after="0" w:line="360" w:lineRule="auto"/>
        <w:jc w:val="both"/>
        <w:rPr>
          <w:rFonts w:ascii="Book Antiqua" w:hAnsi="Book Antiqua"/>
          <w:bCs/>
          <w:sz w:val="24"/>
          <w:szCs w:val="24"/>
        </w:rPr>
      </w:pPr>
      <w:r w:rsidRPr="008A68EA">
        <w:rPr>
          <w:rFonts w:ascii="Book Antiqua" w:hAnsi="Book Antiqua"/>
          <w:bCs/>
          <w:sz w:val="24"/>
          <w:szCs w:val="24"/>
        </w:rPr>
        <w:t>2.1.3</w:t>
      </w:r>
      <w:r w:rsidRPr="008A68EA">
        <w:rPr>
          <w:rFonts w:ascii="Book Antiqua" w:hAnsi="Book Antiqua"/>
          <w:bCs/>
          <w:sz w:val="24"/>
          <w:szCs w:val="24"/>
        </w:rPr>
        <w:tab/>
      </w:r>
      <w:r w:rsidR="008E3771" w:rsidRPr="008A68EA">
        <w:rPr>
          <w:rFonts w:ascii="Book Antiqua" w:hAnsi="Book Antiqua"/>
          <w:bCs/>
          <w:sz w:val="24"/>
          <w:szCs w:val="24"/>
        </w:rPr>
        <w:t>Audit Committee Characteristics</w:t>
      </w:r>
      <w:r w:rsidR="00B40718">
        <w:rPr>
          <w:rFonts w:ascii="Book Antiqua" w:hAnsi="Book Antiqua"/>
          <w:bCs/>
          <w:sz w:val="24"/>
          <w:szCs w:val="24"/>
        </w:rPr>
        <w:tab/>
      </w:r>
      <w:r w:rsidR="00B40718">
        <w:rPr>
          <w:rFonts w:ascii="Book Antiqua" w:hAnsi="Book Antiqua"/>
          <w:bCs/>
          <w:sz w:val="24"/>
          <w:szCs w:val="24"/>
        </w:rPr>
        <w:tab/>
      </w:r>
      <w:r w:rsidR="00B40718">
        <w:rPr>
          <w:rFonts w:ascii="Book Antiqua" w:hAnsi="Book Antiqua"/>
          <w:bCs/>
          <w:sz w:val="24"/>
          <w:szCs w:val="24"/>
        </w:rPr>
        <w:tab/>
      </w:r>
      <w:r w:rsidR="00B40718">
        <w:rPr>
          <w:rFonts w:ascii="Book Antiqua" w:hAnsi="Book Antiqua"/>
          <w:bCs/>
          <w:sz w:val="24"/>
          <w:szCs w:val="24"/>
        </w:rPr>
        <w:tab/>
      </w:r>
      <w:r w:rsidR="00B40718">
        <w:rPr>
          <w:rFonts w:ascii="Book Antiqua" w:hAnsi="Book Antiqua"/>
          <w:bCs/>
          <w:sz w:val="24"/>
          <w:szCs w:val="24"/>
        </w:rPr>
        <w:tab/>
      </w:r>
      <w:r w:rsidR="008E272B">
        <w:rPr>
          <w:rFonts w:ascii="Book Antiqua" w:hAnsi="Book Antiqua"/>
          <w:bCs/>
          <w:sz w:val="24"/>
          <w:szCs w:val="24"/>
        </w:rPr>
        <w:tab/>
        <w:t>9</w:t>
      </w:r>
    </w:p>
    <w:p w:rsidR="007848B8" w:rsidRPr="008A68EA" w:rsidRDefault="007848B8" w:rsidP="00B40718">
      <w:pPr>
        <w:autoSpaceDE w:val="0"/>
        <w:autoSpaceDN w:val="0"/>
        <w:adjustRightInd w:val="0"/>
        <w:spacing w:after="0" w:line="360" w:lineRule="auto"/>
        <w:ind w:left="720" w:hanging="720"/>
        <w:jc w:val="both"/>
        <w:rPr>
          <w:rFonts w:ascii="Book Antiqua" w:hAnsi="Book Antiqua"/>
          <w:bCs/>
          <w:sz w:val="24"/>
          <w:szCs w:val="24"/>
        </w:rPr>
      </w:pPr>
      <w:r w:rsidRPr="008A68EA">
        <w:rPr>
          <w:rFonts w:ascii="Book Antiqua" w:hAnsi="Book Antiqua"/>
          <w:bCs/>
          <w:sz w:val="24"/>
          <w:szCs w:val="24"/>
        </w:rPr>
        <w:lastRenderedPageBreak/>
        <w:t>2.1.4</w:t>
      </w:r>
      <w:r w:rsidRPr="008A68EA">
        <w:rPr>
          <w:rFonts w:ascii="Book Antiqua" w:hAnsi="Book Antiqua"/>
          <w:bCs/>
          <w:sz w:val="24"/>
          <w:szCs w:val="24"/>
        </w:rPr>
        <w:tab/>
      </w:r>
      <w:r w:rsidR="008E3771" w:rsidRPr="008A68EA">
        <w:rPr>
          <w:rFonts w:ascii="Book Antiqua" w:hAnsi="Book Antiqua"/>
          <w:bCs/>
          <w:sz w:val="24"/>
          <w:szCs w:val="24"/>
        </w:rPr>
        <w:t>Audit Committee Independence</w:t>
      </w:r>
      <w:r w:rsidR="008E3771" w:rsidRPr="008A68EA">
        <w:rPr>
          <w:rFonts w:ascii="Book Antiqua" w:hAnsi="Book Antiqua"/>
          <w:bCs/>
          <w:sz w:val="24"/>
          <w:szCs w:val="24"/>
        </w:rPr>
        <w:tab/>
      </w:r>
      <w:r w:rsidR="008E3771" w:rsidRPr="008A68EA">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t>10</w:t>
      </w:r>
    </w:p>
    <w:p w:rsidR="007848B8" w:rsidRPr="008A68EA" w:rsidRDefault="007848B8" w:rsidP="00B40718">
      <w:pPr>
        <w:tabs>
          <w:tab w:val="left" w:pos="720"/>
        </w:tabs>
        <w:autoSpaceDE w:val="0"/>
        <w:autoSpaceDN w:val="0"/>
        <w:adjustRightInd w:val="0"/>
        <w:spacing w:after="0" w:line="360" w:lineRule="auto"/>
        <w:ind w:left="720" w:hanging="720"/>
        <w:jc w:val="both"/>
        <w:rPr>
          <w:rFonts w:ascii="Book Antiqua" w:hAnsi="Book Antiqua"/>
          <w:bCs/>
          <w:sz w:val="24"/>
          <w:szCs w:val="24"/>
        </w:rPr>
      </w:pPr>
      <w:r w:rsidRPr="008A68EA">
        <w:rPr>
          <w:rFonts w:ascii="Book Antiqua" w:hAnsi="Book Antiqua"/>
          <w:bCs/>
          <w:sz w:val="24"/>
          <w:szCs w:val="24"/>
        </w:rPr>
        <w:t>2.1.5</w:t>
      </w:r>
      <w:r w:rsidRPr="008A68EA">
        <w:rPr>
          <w:rFonts w:ascii="Book Antiqua" w:hAnsi="Book Antiqua"/>
          <w:bCs/>
          <w:sz w:val="24"/>
          <w:szCs w:val="24"/>
        </w:rPr>
        <w:tab/>
      </w:r>
      <w:r w:rsidR="008E3771" w:rsidRPr="008A68EA">
        <w:rPr>
          <w:rFonts w:ascii="Book Antiqua" w:hAnsi="Book Antiqua"/>
          <w:bCs/>
          <w:sz w:val="24"/>
          <w:szCs w:val="24"/>
        </w:rPr>
        <w:t xml:space="preserve">Audit Committee Expertise </w:t>
      </w:r>
      <w:r w:rsidR="007123F4" w:rsidRPr="008A68EA">
        <w:rPr>
          <w:rFonts w:ascii="Book Antiqua" w:hAnsi="Book Antiqua"/>
          <w:bCs/>
          <w:sz w:val="24"/>
          <w:szCs w:val="24"/>
        </w:rPr>
        <w:tab/>
      </w:r>
      <w:r w:rsidR="007123F4" w:rsidRPr="008A68EA">
        <w:rPr>
          <w:rFonts w:ascii="Book Antiqua" w:hAnsi="Book Antiqua"/>
          <w:bCs/>
          <w:sz w:val="24"/>
          <w:szCs w:val="24"/>
        </w:rPr>
        <w:tab/>
      </w:r>
      <w:r w:rsidR="007123F4" w:rsidRPr="008A68EA">
        <w:rPr>
          <w:rFonts w:ascii="Book Antiqua" w:hAnsi="Book Antiqua"/>
          <w:bCs/>
          <w:sz w:val="24"/>
          <w:szCs w:val="24"/>
        </w:rPr>
        <w:tab/>
      </w:r>
      <w:r w:rsidR="007123F4" w:rsidRPr="008A68EA">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t>11</w:t>
      </w:r>
    </w:p>
    <w:p w:rsidR="007848B8" w:rsidRPr="008A68EA" w:rsidRDefault="007848B8" w:rsidP="00B40718">
      <w:pPr>
        <w:autoSpaceDE w:val="0"/>
        <w:autoSpaceDN w:val="0"/>
        <w:adjustRightInd w:val="0"/>
        <w:spacing w:after="0" w:line="360" w:lineRule="auto"/>
        <w:jc w:val="both"/>
        <w:rPr>
          <w:rFonts w:ascii="Book Antiqua" w:hAnsi="Book Antiqua"/>
          <w:bCs/>
          <w:sz w:val="24"/>
          <w:szCs w:val="24"/>
        </w:rPr>
      </w:pPr>
      <w:r w:rsidRPr="008A68EA">
        <w:rPr>
          <w:rFonts w:ascii="Book Antiqua" w:hAnsi="Book Antiqua"/>
          <w:bCs/>
          <w:sz w:val="24"/>
          <w:szCs w:val="24"/>
        </w:rPr>
        <w:t>2.1.6</w:t>
      </w:r>
      <w:r w:rsidRPr="008A68EA">
        <w:rPr>
          <w:rFonts w:ascii="Book Antiqua" w:hAnsi="Book Antiqua"/>
          <w:bCs/>
          <w:sz w:val="24"/>
          <w:szCs w:val="24"/>
        </w:rPr>
        <w:tab/>
      </w:r>
      <w:r w:rsidR="007123F4" w:rsidRPr="008A68EA">
        <w:rPr>
          <w:rFonts w:ascii="Book Antiqua" w:hAnsi="Book Antiqua"/>
          <w:bCs/>
          <w:sz w:val="24"/>
          <w:szCs w:val="24"/>
        </w:rPr>
        <w:t>Audit Committee Meetings</w:t>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r>
      <w:r w:rsidR="008E272B">
        <w:rPr>
          <w:rFonts w:ascii="Book Antiqua" w:hAnsi="Book Antiqua"/>
          <w:bCs/>
          <w:sz w:val="24"/>
          <w:szCs w:val="24"/>
        </w:rPr>
        <w:tab/>
        <w:t>12</w:t>
      </w:r>
    </w:p>
    <w:p w:rsidR="007848B8" w:rsidRDefault="007848B8" w:rsidP="00EF0DAA">
      <w:pPr>
        <w:autoSpaceDE w:val="0"/>
        <w:autoSpaceDN w:val="0"/>
        <w:adjustRightInd w:val="0"/>
        <w:spacing w:after="0" w:line="276" w:lineRule="auto"/>
        <w:jc w:val="both"/>
        <w:rPr>
          <w:rFonts w:ascii="Book Antiqua" w:hAnsi="Book Antiqua"/>
          <w:sz w:val="24"/>
          <w:szCs w:val="24"/>
        </w:rPr>
      </w:pPr>
      <w:r w:rsidRPr="008A68EA">
        <w:rPr>
          <w:rFonts w:ascii="Book Antiqua" w:hAnsi="Book Antiqua"/>
          <w:sz w:val="24"/>
          <w:szCs w:val="24"/>
        </w:rPr>
        <w:t>2.2</w:t>
      </w:r>
      <w:r w:rsidR="008E272B">
        <w:rPr>
          <w:rFonts w:ascii="Book Antiqua" w:hAnsi="Book Antiqua"/>
          <w:sz w:val="24"/>
          <w:szCs w:val="24"/>
        </w:rPr>
        <w:tab/>
        <w:t>Theoretical Framework</w:t>
      </w:r>
      <w:r w:rsidR="008E272B">
        <w:rPr>
          <w:rFonts w:ascii="Book Antiqua" w:hAnsi="Book Antiqua"/>
          <w:sz w:val="24"/>
          <w:szCs w:val="24"/>
        </w:rPr>
        <w:tab/>
      </w:r>
      <w:r w:rsidR="008E272B">
        <w:rPr>
          <w:rFonts w:ascii="Book Antiqua" w:hAnsi="Book Antiqua"/>
          <w:sz w:val="24"/>
          <w:szCs w:val="24"/>
        </w:rPr>
        <w:tab/>
      </w:r>
      <w:r w:rsidR="008E272B">
        <w:rPr>
          <w:rFonts w:ascii="Book Antiqua" w:hAnsi="Book Antiqua"/>
          <w:sz w:val="24"/>
          <w:szCs w:val="24"/>
        </w:rPr>
        <w:tab/>
      </w:r>
      <w:r w:rsidR="008E272B">
        <w:rPr>
          <w:rFonts w:ascii="Book Antiqua" w:hAnsi="Book Antiqua"/>
          <w:sz w:val="24"/>
          <w:szCs w:val="24"/>
        </w:rPr>
        <w:tab/>
      </w:r>
      <w:r w:rsidR="008E272B">
        <w:rPr>
          <w:rFonts w:ascii="Book Antiqua" w:hAnsi="Book Antiqua"/>
          <w:sz w:val="24"/>
          <w:szCs w:val="24"/>
        </w:rPr>
        <w:tab/>
      </w:r>
      <w:r w:rsidR="008E272B">
        <w:rPr>
          <w:rFonts w:ascii="Book Antiqua" w:hAnsi="Book Antiqua"/>
          <w:sz w:val="24"/>
          <w:szCs w:val="24"/>
        </w:rPr>
        <w:tab/>
      </w:r>
      <w:r w:rsidR="008E272B">
        <w:rPr>
          <w:rFonts w:ascii="Book Antiqua" w:hAnsi="Book Antiqua"/>
          <w:sz w:val="24"/>
          <w:szCs w:val="24"/>
        </w:rPr>
        <w:tab/>
        <w:t>13</w:t>
      </w:r>
    </w:p>
    <w:p w:rsidR="00C3231C" w:rsidRPr="00C3231C" w:rsidRDefault="00C3231C" w:rsidP="00EF0DAA">
      <w:pPr>
        <w:pBdr>
          <w:top w:val="nil"/>
          <w:left w:val="nil"/>
          <w:bottom w:val="nil"/>
          <w:right w:val="nil"/>
          <w:between w:val="nil"/>
        </w:pBdr>
        <w:spacing w:after="0" w:line="276" w:lineRule="auto"/>
        <w:ind w:right="432"/>
        <w:jc w:val="both"/>
        <w:rPr>
          <w:rFonts w:ascii="Book Antiqua" w:hAnsi="Book Antiqua"/>
          <w:color w:val="000000"/>
          <w:sz w:val="24"/>
          <w:szCs w:val="24"/>
        </w:rPr>
      </w:pPr>
      <w:r w:rsidRPr="00C3231C">
        <w:rPr>
          <w:rFonts w:ascii="Book Antiqua" w:hAnsi="Book Antiqua"/>
          <w:color w:val="000000"/>
          <w:sz w:val="24"/>
          <w:szCs w:val="24"/>
        </w:rPr>
        <w:t>2.2.1</w:t>
      </w:r>
      <w:r w:rsidRPr="00C3231C">
        <w:rPr>
          <w:rFonts w:ascii="Book Antiqua" w:hAnsi="Book Antiqua"/>
          <w:color w:val="000000"/>
          <w:sz w:val="24"/>
          <w:szCs w:val="24"/>
        </w:rPr>
        <w:tab/>
        <w:t>Stakeholders Theory</w:t>
      </w:r>
      <w:r>
        <w:rPr>
          <w:rFonts w:ascii="Book Antiqua" w:hAnsi="Book Antiqua"/>
          <w:color w:val="000000"/>
          <w:sz w:val="24"/>
          <w:szCs w:val="24"/>
        </w:rPr>
        <w:tab/>
      </w:r>
      <w:r>
        <w:rPr>
          <w:rFonts w:ascii="Book Antiqua" w:hAnsi="Book Antiqua"/>
          <w:color w:val="000000"/>
          <w:sz w:val="24"/>
          <w:szCs w:val="24"/>
        </w:rPr>
        <w:tab/>
      </w:r>
      <w:r>
        <w:rPr>
          <w:rFonts w:ascii="Book Antiqua" w:hAnsi="Book Antiqua"/>
          <w:color w:val="000000"/>
          <w:sz w:val="24"/>
          <w:szCs w:val="24"/>
        </w:rPr>
        <w:tab/>
      </w:r>
      <w:r>
        <w:rPr>
          <w:rFonts w:ascii="Book Antiqua" w:hAnsi="Book Antiqua"/>
          <w:color w:val="000000"/>
          <w:sz w:val="24"/>
          <w:szCs w:val="24"/>
        </w:rPr>
        <w:tab/>
      </w:r>
      <w:r>
        <w:rPr>
          <w:rFonts w:ascii="Book Antiqua" w:hAnsi="Book Antiqua"/>
          <w:color w:val="000000"/>
          <w:sz w:val="24"/>
          <w:szCs w:val="24"/>
        </w:rPr>
        <w:tab/>
      </w:r>
      <w:r>
        <w:rPr>
          <w:rFonts w:ascii="Book Antiqua" w:hAnsi="Book Antiqua"/>
          <w:color w:val="000000"/>
          <w:sz w:val="24"/>
          <w:szCs w:val="24"/>
        </w:rPr>
        <w:tab/>
      </w:r>
      <w:r>
        <w:rPr>
          <w:rFonts w:ascii="Book Antiqua" w:hAnsi="Book Antiqua"/>
          <w:color w:val="000000"/>
          <w:sz w:val="24"/>
          <w:szCs w:val="24"/>
        </w:rPr>
        <w:tab/>
        <w:t>13</w:t>
      </w:r>
    </w:p>
    <w:p w:rsidR="007848B8" w:rsidRDefault="008E272B" w:rsidP="00EF0DAA">
      <w:pPr>
        <w:autoSpaceDE w:val="0"/>
        <w:autoSpaceDN w:val="0"/>
        <w:adjustRightInd w:val="0"/>
        <w:spacing w:after="0" w:line="276" w:lineRule="auto"/>
        <w:jc w:val="both"/>
        <w:rPr>
          <w:rFonts w:ascii="Book Antiqua" w:hAnsi="Book Antiqua"/>
          <w:sz w:val="24"/>
          <w:szCs w:val="24"/>
        </w:rPr>
      </w:pPr>
      <w:r>
        <w:rPr>
          <w:rFonts w:ascii="Book Antiqua" w:hAnsi="Book Antiqua"/>
          <w:sz w:val="24"/>
          <w:szCs w:val="24"/>
        </w:rPr>
        <w:t>2.3</w:t>
      </w:r>
      <w:r>
        <w:rPr>
          <w:rFonts w:ascii="Book Antiqua" w:hAnsi="Book Antiqua"/>
          <w:sz w:val="24"/>
          <w:szCs w:val="24"/>
        </w:rPr>
        <w:tab/>
        <w:t>Empirical Review</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13</w:t>
      </w:r>
    </w:p>
    <w:p w:rsidR="007564E8" w:rsidRPr="007564E8" w:rsidRDefault="007564E8" w:rsidP="00EF0DAA">
      <w:pPr>
        <w:pBdr>
          <w:top w:val="nil"/>
          <w:left w:val="nil"/>
          <w:bottom w:val="nil"/>
          <w:right w:val="nil"/>
          <w:between w:val="nil"/>
        </w:pBdr>
        <w:spacing w:after="0" w:line="276" w:lineRule="auto"/>
        <w:ind w:right="435"/>
        <w:jc w:val="both"/>
        <w:rPr>
          <w:rFonts w:ascii="Book Antiqua" w:hAnsi="Book Antiqua"/>
          <w:sz w:val="24"/>
          <w:szCs w:val="24"/>
        </w:rPr>
      </w:pPr>
      <w:r w:rsidRPr="007564E8">
        <w:rPr>
          <w:rFonts w:ascii="Book Antiqua" w:hAnsi="Book Antiqua"/>
          <w:sz w:val="24"/>
          <w:szCs w:val="24"/>
        </w:rPr>
        <w:t>2.3.1</w:t>
      </w:r>
      <w:r w:rsidRPr="007564E8">
        <w:rPr>
          <w:rFonts w:ascii="Book Antiqua" w:hAnsi="Book Antiqua"/>
          <w:sz w:val="24"/>
          <w:szCs w:val="24"/>
        </w:rPr>
        <w:tab/>
        <w:t>Hypotheses Development</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16</w:t>
      </w:r>
    </w:p>
    <w:p w:rsidR="007848B8" w:rsidRPr="008A68EA" w:rsidRDefault="007848B8" w:rsidP="00EF0DAA">
      <w:pPr>
        <w:autoSpaceDE w:val="0"/>
        <w:autoSpaceDN w:val="0"/>
        <w:adjustRightInd w:val="0"/>
        <w:spacing w:after="0" w:line="276" w:lineRule="auto"/>
        <w:jc w:val="both"/>
        <w:rPr>
          <w:rFonts w:ascii="Book Antiqua" w:hAnsi="Book Antiqua"/>
          <w:bCs/>
          <w:sz w:val="24"/>
          <w:szCs w:val="24"/>
        </w:rPr>
      </w:pPr>
      <w:r w:rsidRPr="008A68EA">
        <w:rPr>
          <w:rFonts w:ascii="Book Antiqua" w:hAnsi="Book Antiqua"/>
          <w:bCs/>
          <w:sz w:val="24"/>
          <w:szCs w:val="24"/>
        </w:rPr>
        <w:t>CHAPTER THREE</w:t>
      </w:r>
      <w:r w:rsidR="00EE580F" w:rsidRPr="008A68EA">
        <w:rPr>
          <w:rFonts w:ascii="Book Antiqua" w:hAnsi="Book Antiqua"/>
          <w:bCs/>
          <w:sz w:val="24"/>
          <w:szCs w:val="24"/>
        </w:rPr>
        <w:t xml:space="preserve">: </w:t>
      </w:r>
      <w:r w:rsidR="00EE580F" w:rsidRPr="008A68EA">
        <w:rPr>
          <w:rFonts w:ascii="Book Antiqua" w:hAnsi="Book Antiqua"/>
          <w:sz w:val="24"/>
          <w:szCs w:val="24"/>
        </w:rPr>
        <w:t>Research methodology</w:t>
      </w:r>
      <w:r w:rsidR="00BB1C4D">
        <w:rPr>
          <w:rFonts w:ascii="Book Antiqua" w:hAnsi="Book Antiqua"/>
          <w:bCs/>
          <w:sz w:val="24"/>
          <w:szCs w:val="24"/>
        </w:rPr>
        <w:tab/>
      </w:r>
      <w:r w:rsidR="00BB1C4D">
        <w:rPr>
          <w:rFonts w:ascii="Book Antiqua" w:hAnsi="Book Antiqua"/>
          <w:bCs/>
          <w:sz w:val="24"/>
          <w:szCs w:val="24"/>
        </w:rPr>
        <w:tab/>
      </w:r>
      <w:r w:rsidR="00BB1C4D">
        <w:rPr>
          <w:rFonts w:ascii="Book Antiqua" w:hAnsi="Book Antiqua"/>
          <w:bCs/>
          <w:sz w:val="24"/>
          <w:szCs w:val="24"/>
        </w:rPr>
        <w:tab/>
      </w:r>
      <w:r w:rsidR="00BB1C4D">
        <w:rPr>
          <w:rFonts w:ascii="Book Antiqua" w:hAnsi="Book Antiqua"/>
          <w:bCs/>
          <w:sz w:val="24"/>
          <w:szCs w:val="24"/>
        </w:rPr>
        <w:tab/>
      </w:r>
      <w:r w:rsidR="00BB1C4D">
        <w:rPr>
          <w:rFonts w:ascii="Book Antiqua" w:hAnsi="Book Antiqua"/>
          <w:bCs/>
          <w:sz w:val="24"/>
          <w:szCs w:val="24"/>
        </w:rPr>
        <w:tab/>
      </w:r>
      <w:r w:rsidR="009F7AA4">
        <w:rPr>
          <w:rFonts w:ascii="Book Antiqua" w:hAnsi="Book Antiqua"/>
          <w:bCs/>
          <w:sz w:val="24"/>
          <w:szCs w:val="24"/>
        </w:rPr>
        <w:t>18</w:t>
      </w:r>
      <w:r w:rsidR="00BB1C4D">
        <w:rPr>
          <w:rFonts w:ascii="Book Antiqua" w:hAnsi="Book Antiqua"/>
          <w:bCs/>
          <w:sz w:val="24"/>
          <w:szCs w:val="24"/>
        </w:rPr>
        <w:tab/>
      </w:r>
    </w:p>
    <w:p w:rsidR="007848B8" w:rsidRPr="008A68EA" w:rsidRDefault="009F7AA4" w:rsidP="00EF0DAA">
      <w:pPr>
        <w:autoSpaceDE w:val="0"/>
        <w:autoSpaceDN w:val="0"/>
        <w:adjustRightInd w:val="0"/>
        <w:spacing w:after="0" w:line="276" w:lineRule="auto"/>
        <w:jc w:val="both"/>
        <w:rPr>
          <w:rFonts w:ascii="Book Antiqua" w:hAnsi="Book Antiqua"/>
          <w:sz w:val="24"/>
          <w:szCs w:val="24"/>
        </w:rPr>
      </w:pPr>
      <w:r>
        <w:rPr>
          <w:rFonts w:ascii="Book Antiqua" w:hAnsi="Book Antiqua"/>
          <w:sz w:val="24"/>
          <w:szCs w:val="24"/>
        </w:rPr>
        <w:t>3.1</w:t>
      </w:r>
      <w:r>
        <w:rPr>
          <w:rFonts w:ascii="Book Antiqua" w:hAnsi="Book Antiqua"/>
          <w:sz w:val="24"/>
          <w:szCs w:val="24"/>
        </w:rPr>
        <w:tab/>
        <w:t>Design study</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18</w:t>
      </w:r>
    </w:p>
    <w:p w:rsidR="007848B8" w:rsidRPr="008A68EA" w:rsidRDefault="009F7AA4" w:rsidP="00EF0DAA">
      <w:pPr>
        <w:autoSpaceDE w:val="0"/>
        <w:autoSpaceDN w:val="0"/>
        <w:adjustRightInd w:val="0"/>
        <w:spacing w:after="0" w:line="276" w:lineRule="auto"/>
        <w:jc w:val="both"/>
        <w:rPr>
          <w:rFonts w:ascii="Book Antiqua" w:hAnsi="Book Antiqua"/>
          <w:sz w:val="24"/>
          <w:szCs w:val="24"/>
        </w:rPr>
      </w:pPr>
      <w:r>
        <w:rPr>
          <w:rFonts w:ascii="Book Antiqua" w:hAnsi="Book Antiqua"/>
          <w:sz w:val="24"/>
          <w:szCs w:val="24"/>
        </w:rPr>
        <w:t>3.2</w:t>
      </w:r>
      <w:r>
        <w:rPr>
          <w:rFonts w:ascii="Book Antiqua" w:hAnsi="Book Antiqua"/>
          <w:sz w:val="24"/>
          <w:szCs w:val="24"/>
        </w:rPr>
        <w:tab/>
        <w:t>Source of data</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18</w:t>
      </w:r>
    </w:p>
    <w:p w:rsidR="007848B8" w:rsidRPr="008A68EA" w:rsidRDefault="007848B8" w:rsidP="00EF0DAA">
      <w:pPr>
        <w:autoSpaceDE w:val="0"/>
        <w:autoSpaceDN w:val="0"/>
        <w:adjustRightInd w:val="0"/>
        <w:spacing w:after="0" w:line="276" w:lineRule="auto"/>
        <w:jc w:val="both"/>
        <w:rPr>
          <w:rFonts w:ascii="Book Antiqua" w:hAnsi="Book Antiqua"/>
          <w:sz w:val="24"/>
          <w:szCs w:val="24"/>
        </w:rPr>
      </w:pPr>
      <w:r w:rsidRPr="008A68EA">
        <w:rPr>
          <w:rFonts w:ascii="Book Antiqua" w:hAnsi="Book Antiqua"/>
          <w:sz w:val="24"/>
          <w:szCs w:val="24"/>
        </w:rPr>
        <w:t>3.3</w:t>
      </w:r>
      <w:r w:rsidRPr="008A68EA">
        <w:rPr>
          <w:rFonts w:ascii="Book Antiqua" w:hAnsi="Book Antiqua"/>
          <w:sz w:val="24"/>
          <w:szCs w:val="24"/>
        </w:rPr>
        <w:tab/>
        <w:t>P</w:t>
      </w:r>
      <w:r w:rsidR="009F7AA4">
        <w:rPr>
          <w:rFonts w:ascii="Book Antiqua" w:hAnsi="Book Antiqua"/>
          <w:sz w:val="24"/>
          <w:szCs w:val="24"/>
        </w:rPr>
        <w:t>opulation of the study</w:t>
      </w:r>
      <w:r w:rsidR="009F7AA4">
        <w:rPr>
          <w:rFonts w:ascii="Book Antiqua" w:hAnsi="Book Antiqua"/>
          <w:sz w:val="24"/>
          <w:szCs w:val="24"/>
        </w:rPr>
        <w:tab/>
      </w:r>
      <w:r w:rsidR="009F7AA4">
        <w:rPr>
          <w:rFonts w:ascii="Book Antiqua" w:hAnsi="Book Antiqua"/>
          <w:sz w:val="24"/>
          <w:szCs w:val="24"/>
        </w:rPr>
        <w:tab/>
      </w:r>
      <w:r w:rsidR="009F7AA4">
        <w:rPr>
          <w:rFonts w:ascii="Book Antiqua" w:hAnsi="Book Antiqua"/>
          <w:sz w:val="24"/>
          <w:szCs w:val="24"/>
        </w:rPr>
        <w:tab/>
      </w:r>
      <w:r w:rsidR="009F7AA4">
        <w:rPr>
          <w:rFonts w:ascii="Book Antiqua" w:hAnsi="Book Antiqua"/>
          <w:sz w:val="24"/>
          <w:szCs w:val="24"/>
        </w:rPr>
        <w:tab/>
      </w:r>
      <w:r w:rsidR="009F7AA4">
        <w:rPr>
          <w:rFonts w:ascii="Book Antiqua" w:hAnsi="Book Antiqua"/>
          <w:sz w:val="24"/>
          <w:szCs w:val="24"/>
        </w:rPr>
        <w:tab/>
      </w:r>
      <w:r w:rsidR="009F7AA4">
        <w:rPr>
          <w:rFonts w:ascii="Book Antiqua" w:hAnsi="Book Antiqua"/>
          <w:sz w:val="24"/>
          <w:szCs w:val="24"/>
        </w:rPr>
        <w:tab/>
      </w:r>
      <w:r w:rsidR="009F7AA4">
        <w:rPr>
          <w:rFonts w:ascii="Book Antiqua" w:hAnsi="Book Antiqua"/>
          <w:sz w:val="24"/>
          <w:szCs w:val="24"/>
        </w:rPr>
        <w:tab/>
        <w:t>18</w:t>
      </w:r>
    </w:p>
    <w:p w:rsidR="007848B8" w:rsidRPr="008A68EA" w:rsidRDefault="007848B8" w:rsidP="00EF0DAA">
      <w:pPr>
        <w:autoSpaceDE w:val="0"/>
        <w:autoSpaceDN w:val="0"/>
        <w:adjustRightInd w:val="0"/>
        <w:spacing w:after="0" w:line="276" w:lineRule="auto"/>
        <w:jc w:val="both"/>
        <w:rPr>
          <w:rFonts w:ascii="Book Antiqua" w:hAnsi="Book Antiqua"/>
          <w:sz w:val="24"/>
          <w:szCs w:val="24"/>
        </w:rPr>
      </w:pPr>
      <w:r w:rsidRPr="008A68EA">
        <w:rPr>
          <w:rFonts w:ascii="Book Antiqua" w:hAnsi="Book Antiqua"/>
          <w:sz w:val="24"/>
          <w:szCs w:val="24"/>
        </w:rPr>
        <w:t>3.4</w:t>
      </w:r>
      <w:r w:rsidRPr="008A68EA">
        <w:rPr>
          <w:rFonts w:ascii="Book Antiqua" w:hAnsi="Book Antiqua"/>
          <w:sz w:val="24"/>
          <w:szCs w:val="24"/>
        </w:rPr>
        <w:tab/>
        <w:t>Samp</w:t>
      </w:r>
      <w:r w:rsidR="009F7AA4">
        <w:rPr>
          <w:rFonts w:ascii="Book Antiqua" w:hAnsi="Book Antiqua"/>
          <w:sz w:val="24"/>
          <w:szCs w:val="24"/>
        </w:rPr>
        <w:t xml:space="preserve">le size and techniques </w:t>
      </w:r>
      <w:r w:rsidR="009F7AA4">
        <w:rPr>
          <w:rFonts w:ascii="Book Antiqua" w:hAnsi="Book Antiqua"/>
          <w:sz w:val="24"/>
          <w:szCs w:val="24"/>
        </w:rPr>
        <w:tab/>
      </w:r>
      <w:r w:rsidR="009F7AA4">
        <w:rPr>
          <w:rFonts w:ascii="Book Antiqua" w:hAnsi="Book Antiqua"/>
          <w:sz w:val="24"/>
          <w:szCs w:val="24"/>
        </w:rPr>
        <w:tab/>
      </w:r>
      <w:r w:rsidR="009F7AA4">
        <w:rPr>
          <w:rFonts w:ascii="Book Antiqua" w:hAnsi="Book Antiqua"/>
          <w:sz w:val="24"/>
          <w:szCs w:val="24"/>
        </w:rPr>
        <w:tab/>
      </w:r>
      <w:r w:rsidR="009F7AA4">
        <w:rPr>
          <w:rFonts w:ascii="Book Antiqua" w:hAnsi="Book Antiqua"/>
          <w:sz w:val="24"/>
          <w:szCs w:val="24"/>
        </w:rPr>
        <w:tab/>
      </w:r>
      <w:r w:rsidR="009F7AA4">
        <w:rPr>
          <w:rFonts w:ascii="Book Antiqua" w:hAnsi="Book Antiqua"/>
          <w:sz w:val="24"/>
          <w:szCs w:val="24"/>
        </w:rPr>
        <w:tab/>
      </w:r>
      <w:r w:rsidR="009F7AA4">
        <w:rPr>
          <w:rFonts w:ascii="Book Antiqua" w:hAnsi="Book Antiqua"/>
          <w:sz w:val="24"/>
          <w:szCs w:val="24"/>
        </w:rPr>
        <w:tab/>
      </w:r>
      <w:r w:rsidR="0005716F">
        <w:rPr>
          <w:rFonts w:ascii="Book Antiqua" w:hAnsi="Book Antiqua"/>
          <w:sz w:val="24"/>
          <w:szCs w:val="24"/>
        </w:rPr>
        <w:t>20</w:t>
      </w:r>
    </w:p>
    <w:p w:rsidR="007848B8" w:rsidRPr="008A68EA" w:rsidRDefault="007848B8" w:rsidP="00EF0DAA">
      <w:pPr>
        <w:autoSpaceDE w:val="0"/>
        <w:autoSpaceDN w:val="0"/>
        <w:adjustRightInd w:val="0"/>
        <w:spacing w:after="0" w:line="276" w:lineRule="auto"/>
        <w:jc w:val="both"/>
        <w:rPr>
          <w:rFonts w:ascii="Book Antiqua" w:hAnsi="Book Antiqua"/>
          <w:sz w:val="24"/>
          <w:szCs w:val="24"/>
        </w:rPr>
      </w:pPr>
      <w:r w:rsidRPr="008A68EA">
        <w:rPr>
          <w:rFonts w:ascii="Book Antiqua" w:hAnsi="Book Antiqua"/>
          <w:sz w:val="24"/>
          <w:szCs w:val="24"/>
        </w:rPr>
        <w:t>3</w:t>
      </w:r>
      <w:r w:rsidR="0005716F">
        <w:rPr>
          <w:rFonts w:ascii="Book Antiqua" w:hAnsi="Book Antiqua"/>
          <w:sz w:val="24"/>
          <w:szCs w:val="24"/>
        </w:rPr>
        <w:t>.5</w:t>
      </w:r>
      <w:r w:rsidR="0005716F">
        <w:rPr>
          <w:rFonts w:ascii="Book Antiqua" w:hAnsi="Book Antiqua"/>
          <w:sz w:val="24"/>
          <w:szCs w:val="24"/>
        </w:rPr>
        <w:tab/>
        <w:t>Research instrument</w:t>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t>20</w:t>
      </w:r>
    </w:p>
    <w:p w:rsidR="007848B8" w:rsidRPr="008A68EA" w:rsidRDefault="007848B8" w:rsidP="00EF0DAA">
      <w:pPr>
        <w:autoSpaceDE w:val="0"/>
        <w:autoSpaceDN w:val="0"/>
        <w:adjustRightInd w:val="0"/>
        <w:spacing w:after="0" w:line="276" w:lineRule="auto"/>
        <w:jc w:val="both"/>
        <w:rPr>
          <w:rFonts w:ascii="Book Antiqua" w:hAnsi="Book Antiqua"/>
          <w:sz w:val="24"/>
          <w:szCs w:val="24"/>
        </w:rPr>
      </w:pPr>
      <w:r w:rsidRPr="008A68EA">
        <w:rPr>
          <w:rFonts w:ascii="Book Antiqua" w:hAnsi="Book Antiqua"/>
          <w:sz w:val="24"/>
          <w:szCs w:val="24"/>
        </w:rPr>
        <w:t>3.6</w:t>
      </w:r>
      <w:r w:rsidRPr="008A68EA">
        <w:rPr>
          <w:rFonts w:ascii="Book Antiqua" w:hAnsi="Book Antiqua"/>
          <w:sz w:val="24"/>
          <w:szCs w:val="24"/>
        </w:rPr>
        <w:tab/>
        <w:t>M</w:t>
      </w:r>
      <w:r w:rsidR="0005716F">
        <w:rPr>
          <w:rFonts w:ascii="Book Antiqua" w:hAnsi="Book Antiqua"/>
          <w:sz w:val="24"/>
          <w:szCs w:val="24"/>
        </w:rPr>
        <w:t>ethod of data analysis</w:t>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t>20</w:t>
      </w:r>
    </w:p>
    <w:p w:rsidR="00EE580F" w:rsidRPr="008A68EA" w:rsidRDefault="00EE580F" w:rsidP="00EF0DAA">
      <w:pPr>
        <w:autoSpaceDE w:val="0"/>
        <w:autoSpaceDN w:val="0"/>
        <w:adjustRightInd w:val="0"/>
        <w:spacing w:after="0" w:line="276" w:lineRule="auto"/>
        <w:jc w:val="both"/>
        <w:rPr>
          <w:rFonts w:ascii="Book Antiqua" w:hAnsi="Book Antiqua"/>
          <w:sz w:val="24"/>
          <w:szCs w:val="24"/>
        </w:rPr>
      </w:pPr>
      <w:r w:rsidRPr="008A68EA">
        <w:rPr>
          <w:rFonts w:ascii="Book Antiqua" w:hAnsi="Book Antiqua"/>
          <w:sz w:val="24"/>
          <w:szCs w:val="24"/>
        </w:rPr>
        <w:t>3.7</w:t>
      </w:r>
      <w:r w:rsidRPr="008A68EA">
        <w:rPr>
          <w:rFonts w:ascii="Book Antiqua" w:hAnsi="Book Antiqua"/>
          <w:sz w:val="24"/>
          <w:szCs w:val="24"/>
        </w:rPr>
        <w:tab/>
        <w:t>Mode Specification</w:t>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t>20</w:t>
      </w:r>
    </w:p>
    <w:p w:rsidR="007848B8" w:rsidRPr="008A68EA" w:rsidRDefault="007848B8" w:rsidP="00B40718">
      <w:pPr>
        <w:autoSpaceDE w:val="0"/>
        <w:autoSpaceDN w:val="0"/>
        <w:adjustRightInd w:val="0"/>
        <w:spacing w:after="0" w:line="360" w:lineRule="auto"/>
        <w:jc w:val="both"/>
        <w:rPr>
          <w:rFonts w:ascii="Book Antiqua" w:hAnsi="Book Antiqua"/>
          <w:bCs/>
          <w:sz w:val="24"/>
          <w:szCs w:val="24"/>
        </w:rPr>
      </w:pPr>
      <w:r w:rsidRPr="008A68EA">
        <w:rPr>
          <w:rFonts w:ascii="Book Antiqua" w:hAnsi="Book Antiqua"/>
          <w:bCs/>
          <w:sz w:val="24"/>
          <w:szCs w:val="24"/>
        </w:rPr>
        <w:t>CHAPTER FOUR</w:t>
      </w:r>
      <w:r w:rsidR="00EE580F" w:rsidRPr="008A68EA">
        <w:rPr>
          <w:rFonts w:ascii="Book Antiqua" w:hAnsi="Book Antiqua"/>
          <w:bCs/>
          <w:sz w:val="24"/>
          <w:szCs w:val="24"/>
        </w:rPr>
        <w:t xml:space="preserve">: </w:t>
      </w:r>
      <w:r w:rsidR="00EE580F" w:rsidRPr="008A68EA">
        <w:rPr>
          <w:rFonts w:ascii="Book Antiqua" w:hAnsi="Book Antiqua"/>
          <w:sz w:val="24"/>
          <w:szCs w:val="24"/>
        </w:rPr>
        <w:t xml:space="preserve">Analysis and Discussion </w:t>
      </w:r>
      <w:r w:rsidR="0005716F">
        <w:rPr>
          <w:rFonts w:ascii="Book Antiqua" w:hAnsi="Book Antiqua"/>
          <w:bCs/>
          <w:sz w:val="24"/>
          <w:szCs w:val="24"/>
        </w:rPr>
        <w:t xml:space="preserve"> </w:t>
      </w:r>
      <w:r w:rsidR="0005716F">
        <w:rPr>
          <w:rFonts w:ascii="Book Antiqua" w:hAnsi="Book Antiqua"/>
          <w:bCs/>
          <w:sz w:val="24"/>
          <w:szCs w:val="24"/>
        </w:rPr>
        <w:tab/>
      </w:r>
      <w:r w:rsidR="0005716F">
        <w:rPr>
          <w:rFonts w:ascii="Book Antiqua" w:hAnsi="Book Antiqua"/>
          <w:bCs/>
          <w:sz w:val="24"/>
          <w:szCs w:val="24"/>
        </w:rPr>
        <w:tab/>
      </w:r>
      <w:r w:rsidR="0005716F">
        <w:rPr>
          <w:rFonts w:ascii="Book Antiqua" w:hAnsi="Book Antiqua"/>
          <w:bCs/>
          <w:sz w:val="24"/>
          <w:szCs w:val="24"/>
        </w:rPr>
        <w:tab/>
      </w:r>
      <w:r w:rsidR="0005716F">
        <w:rPr>
          <w:rFonts w:ascii="Book Antiqua" w:hAnsi="Book Antiqua"/>
          <w:bCs/>
          <w:sz w:val="24"/>
          <w:szCs w:val="24"/>
        </w:rPr>
        <w:tab/>
      </w:r>
      <w:r w:rsidR="0005716F">
        <w:rPr>
          <w:rFonts w:ascii="Book Antiqua" w:hAnsi="Book Antiqua"/>
          <w:bCs/>
          <w:sz w:val="24"/>
          <w:szCs w:val="24"/>
        </w:rPr>
        <w:tab/>
        <w:t>22</w:t>
      </w:r>
    </w:p>
    <w:p w:rsidR="007848B8" w:rsidRPr="008A68EA" w:rsidRDefault="0005716F" w:rsidP="00B40718">
      <w:pPr>
        <w:autoSpaceDE w:val="0"/>
        <w:autoSpaceDN w:val="0"/>
        <w:adjustRightInd w:val="0"/>
        <w:spacing w:after="0" w:line="360" w:lineRule="auto"/>
        <w:jc w:val="both"/>
        <w:rPr>
          <w:rFonts w:ascii="Book Antiqua" w:hAnsi="Book Antiqua"/>
          <w:sz w:val="24"/>
          <w:szCs w:val="24"/>
        </w:rPr>
      </w:pPr>
      <w:r>
        <w:rPr>
          <w:rFonts w:ascii="Book Antiqua" w:hAnsi="Book Antiqua"/>
          <w:sz w:val="24"/>
          <w:szCs w:val="24"/>
        </w:rPr>
        <w:t>4.1</w:t>
      </w:r>
      <w:r>
        <w:rPr>
          <w:rFonts w:ascii="Book Antiqua" w:hAnsi="Book Antiqua"/>
          <w:sz w:val="24"/>
          <w:szCs w:val="24"/>
        </w:rPr>
        <w:tab/>
        <w:t>Introduction</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22</w:t>
      </w:r>
    </w:p>
    <w:p w:rsidR="007848B8" w:rsidRPr="008A68EA" w:rsidRDefault="007848B8" w:rsidP="00B40718">
      <w:pPr>
        <w:autoSpaceDE w:val="0"/>
        <w:autoSpaceDN w:val="0"/>
        <w:adjustRightInd w:val="0"/>
        <w:spacing w:after="0" w:line="360" w:lineRule="auto"/>
        <w:jc w:val="both"/>
        <w:rPr>
          <w:rFonts w:ascii="Book Antiqua" w:hAnsi="Book Antiqua"/>
          <w:sz w:val="24"/>
          <w:szCs w:val="24"/>
        </w:rPr>
      </w:pPr>
      <w:r w:rsidRPr="008A68EA">
        <w:rPr>
          <w:rFonts w:ascii="Book Antiqua" w:hAnsi="Book Antiqua"/>
          <w:sz w:val="24"/>
          <w:szCs w:val="24"/>
        </w:rPr>
        <w:t>4.2</w:t>
      </w:r>
      <w:r w:rsidRPr="008A68EA">
        <w:rPr>
          <w:rFonts w:ascii="Book Antiqua" w:hAnsi="Book Antiqua"/>
          <w:sz w:val="24"/>
          <w:szCs w:val="24"/>
        </w:rPr>
        <w:tab/>
      </w:r>
      <w:r w:rsidR="00EE580F" w:rsidRPr="008A68EA">
        <w:rPr>
          <w:rFonts w:ascii="Book Antiqua" w:hAnsi="Book Antiqua"/>
          <w:sz w:val="24"/>
          <w:szCs w:val="24"/>
        </w:rPr>
        <w:t>Demographic Characteristics of Respondents</w:t>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r>
      <w:r w:rsidR="0005716F">
        <w:rPr>
          <w:rFonts w:ascii="Book Antiqua" w:hAnsi="Book Antiqua"/>
          <w:sz w:val="24"/>
          <w:szCs w:val="24"/>
        </w:rPr>
        <w:tab/>
        <w:t>22</w:t>
      </w:r>
    </w:p>
    <w:p w:rsidR="007848B8" w:rsidRPr="008A68EA" w:rsidRDefault="007848B8" w:rsidP="00B40718">
      <w:pPr>
        <w:autoSpaceDE w:val="0"/>
        <w:autoSpaceDN w:val="0"/>
        <w:adjustRightInd w:val="0"/>
        <w:spacing w:after="0" w:line="360" w:lineRule="auto"/>
        <w:ind w:left="720" w:hanging="720"/>
        <w:jc w:val="both"/>
        <w:rPr>
          <w:rFonts w:ascii="Book Antiqua" w:hAnsi="Book Antiqua"/>
          <w:sz w:val="24"/>
          <w:szCs w:val="24"/>
        </w:rPr>
      </w:pPr>
      <w:r w:rsidRPr="008A68EA">
        <w:rPr>
          <w:rFonts w:ascii="Book Antiqua" w:hAnsi="Book Antiqua"/>
          <w:sz w:val="24"/>
          <w:szCs w:val="24"/>
        </w:rPr>
        <w:t>4.3</w:t>
      </w:r>
      <w:r w:rsidRPr="008A68EA">
        <w:rPr>
          <w:rFonts w:ascii="Book Antiqua" w:hAnsi="Book Antiqua"/>
          <w:sz w:val="24"/>
          <w:szCs w:val="24"/>
        </w:rPr>
        <w:tab/>
      </w:r>
      <w:r w:rsidR="00EE580F" w:rsidRPr="008A68EA">
        <w:rPr>
          <w:rFonts w:ascii="Book Antiqua" w:hAnsi="Book Antiqua"/>
          <w:sz w:val="24"/>
          <w:szCs w:val="24"/>
        </w:rPr>
        <w:t>Statistical Result</w:t>
      </w:r>
      <w:r w:rsidR="00EE580F" w:rsidRPr="008A68EA">
        <w:rPr>
          <w:rFonts w:ascii="Book Antiqua" w:hAnsi="Book Antiqua"/>
          <w:sz w:val="24"/>
          <w:szCs w:val="24"/>
        </w:rPr>
        <w:tab/>
      </w:r>
      <w:r w:rsidR="00EE580F" w:rsidRPr="008A68EA">
        <w:rPr>
          <w:rFonts w:ascii="Book Antiqua" w:hAnsi="Book Antiqua"/>
          <w:sz w:val="24"/>
          <w:szCs w:val="24"/>
        </w:rPr>
        <w:tab/>
      </w:r>
      <w:r w:rsidR="00EE580F" w:rsidRPr="008A68EA">
        <w:rPr>
          <w:rFonts w:ascii="Book Antiqua" w:hAnsi="Book Antiqua"/>
          <w:sz w:val="24"/>
          <w:szCs w:val="24"/>
        </w:rPr>
        <w:tab/>
      </w:r>
      <w:r w:rsidR="00EE580F" w:rsidRPr="008A68EA">
        <w:rPr>
          <w:rFonts w:ascii="Book Antiqua" w:hAnsi="Book Antiqua"/>
          <w:sz w:val="24"/>
          <w:szCs w:val="24"/>
        </w:rPr>
        <w:tab/>
      </w:r>
      <w:r w:rsidR="00340E80">
        <w:rPr>
          <w:rFonts w:ascii="Book Antiqua" w:hAnsi="Book Antiqua"/>
          <w:sz w:val="24"/>
          <w:szCs w:val="24"/>
        </w:rPr>
        <w:tab/>
      </w:r>
      <w:r w:rsidR="00340E80">
        <w:rPr>
          <w:rFonts w:ascii="Book Antiqua" w:hAnsi="Book Antiqua"/>
          <w:sz w:val="24"/>
          <w:szCs w:val="24"/>
        </w:rPr>
        <w:tab/>
      </w:r>
      <w:r w:rsidR="00340E80">
        <w:rPr>
          <w:rFonts w:ascii="Book Antiqua" w:hAnsi="Book Antiqua"/>
          <w:sz w:val="24"/>
          <w:szCs w:val="24"/>
        </w:rPr>
        <w:tab/>
      </w:r>
      <w:r w:rsidR="00340E80">
        <w:rPr>
          <w:rFonts w:ascii="Book Antiqua" w:hAnsi="Book Antiqua"/>
          <w:sz w:val="24"/>
          <w:szCs w:val="24"/>
        </w:rPr>
        <w:tab/>
        <w:t>24</w:t>
      </w:r>
    </w:p>
    <w:p w:rsidR="00EE580F" w:rsidRPr="008A68EA" w:rsidRDefault="00EE580F" w:rsidP="00B40718">
      <w:pPr>
        <w:autoSpaceDE w:val="0"/>
        <w:autoSpaceDN w:val="0"/>
        <w:adjustRightInd w:val="0"/>
        <w:spacing w:after="0" w:line="360" w:lineRule="auto"/>
        <w:ind w:left="720" w:hanging="720"/>
        <w:jc w:val="both"/>
        <w:rPr>
          <w:rFonts w:ascii="Book Antiqua" w:hAnsi="Book Antiqua"/>
          <w:sz w:val="24"/>
          <w:szCs w:val="24"/>
        </w:rPr>
      </w:pPr>
      <w:r w:rsidRPr="008A68EA">
        <w:rPr>
          <w:rFonts w:ascii="Book Antiqua" w:hAnsi="Book Antiqua"/>
          <w:sz w:val="24"/>
          <w:szCs w:val="24"/>
        </w:rPr>
        <w:t>4.4</w:t>
      </w:r>
      <w:r w:rsidRPr="008A68EA">
        <w:rPr>
          <w:rFonts w:ascii="Book Antiqua" w:hAnsi="Book Antiqua"/>
          <w:sz w:val="24"/>
          <w:szCs w:val="24"/>
        </w:rPr>
        <w:tab/>
        <w:t>Test of Hypothesis</w:t>
      </w:r>
      <w:r w:rsidR="00340E80">
        <w:rPr>
          <w:rFonts w:ascii="Book Antiqua" w:hAnsi="Book Antiqua"/>
          <w:sz w:val="24"/>
          <w:szCs w:val="24"/>
        </w:rPr>
        <w:tab/>
      </w:r>
      <w:r w:rsidR="00340E80">
        <w:rPr>
          <w:rFonts w:ascii="Book Antiqua" w:hAnsi="Book Antiqua"/>
          <w:sz w:val="24"/>
          <w:szCs w:val="24"/>
        </w:rPr>
        <w:tab/>
      </w:r>
      <w:r w:rsidR="00340E80">
        <w:rPr>
          <w:rFonts w:ascii="Book Antiqua" w:hAnsi="Book Antiqua"/>
          <w:sz w:val="24"/>
          <w:szCs w:val="24"/>
        </w:rPr>
        <w:tab/>
      </w:r>
      <w:r w:rsidR="00340E80">
        <w:rPr>
          <w:rFonts w:ascii="Book Antiqua" w:hAnsi="Book Antiqua"/>
          <w:sz w:val="24"/>
          <w:szCs w:val="24"/>
        </w:rPr>
        <w:tab/>
      </w:r>
      <w:r w:rsidR="00340E80">
        <w:rPr>
          <w:rFonts w:ascii="Book Antiqua" w:hAnsi="Book Antiqua"/>
          <w:sz w:val="24"/>
          <w:szCs w:val="24"/>
        </w:rPr>
        <w:tab/>
      </w:r>
      <w:r w:rsidR="00340E80">
        <w:rPr>
          <w:rFonts w:ascii="Book Antiqua" w:hAnsi="Book Antiqua"/>
          <w:sz w:val="24"/>
          <w:szCs w:val="24"/>
        </w:rPr>
        <w:tab/>
      </w:r>
      <w:r w:rsidR="00340E80">
        <w:rPr>
          <w:rFonts w:ascii="Book Antiqua" w:hAnsi="Book Antiqua"/>
          <w:sz w:val="24"/>
          <w:szCs w:val="24"/>
        </w:rPr>
        <w:tab/>
      </w:r>
      <w:r w:rsidR="00340E80">
        <w:rPr>
          <w:rFonts w:ascii="Book Antiqua" w:hAnsi="Book Antiqua"/>
          <w:sz w:val="24"/>
          <w:szCs w:val="24"/>
        </w:rPr>
        <w:tab/>
        <w:t>26</w:t>
      </w:r>
    </w:p>
    <w:p w:rsidR="007848B8" w:rsidRPr="008A68EA" w:rsidRDefault="00EE580F" w:rsidP="00B40718">
      <w:pPr>
        <w:autoSpaceDE w:val="0"/>
        <w:autoSpaceDN w:val="0"/>
        <w:adjustRightInd w:val="0"/>
        <w:spacing w:after="0" w:line="360" w:lineRule="auto"/>
        <w:jc w:val="both"/>
        <w:rPr>
          <w:rFonts w:ascii="Book Antiqua" w:hAnsi="Book Antiqua"/>
          <w:sz w:val="24"/>
          <w:szCs w:val="24"/>
        </w:rPr>
      </w:pPr>
      <w:r w:rsidRPr="008A68EA">
        <w:rPr>
          <w:rFonts w:ascii="Book Antiqua" w:hAnsi="Book Antiqua"/>
          <w:sz w:val="24"/>
          <w:szCs w:val="24"/>
        </w:rPr>
        <w:t>4.5</w:t>
      </w:r>
      <w:r w:rsidR="00340E80">
        <w:rPr>
          <w:rFonts w:ascii="Book Antiqua" w:hAnsi="Book Antiqua"/>
          <w:sz w:val="24"/>
          <w:szCs w:val="24"/>
        </w:rPr>
        <w:tab/>
        <w:t>Summary of findings</w:t>
      </w:r>
      <w:r w:rsidR="00340E80">
        <w:rPr>
          <w:rFonts w:ascii="Book Antiqua" w:hAnsi="Book Antiqua"/>
          <w:sz w:val="24"/>
          <w:szCs w:val="24"/>
        </w:rPr>
        <w:tab/>
      </w:r>
      <w:r w:rsidR="00340E80">
        <w:rPr>
          <w:rFonts w:ascii="Book Antiqua" w:hAnsi="Book Antiqua"/>
          <w:sz w:val="24"/>
          <w:szCs w:val="24"/>
        </w:rPr>
        <w:tab/>
      </w:r>
      <w:r w:rsidR="00340E80">
        <w:rPr>
          <w:rFonts w:ascii="Book Antiqua" w:hAnsi="Book Antiqua"/>
          <w:sz w:val="24"/>
          <w:szCs w:val="24"/>
        </w:rPr>
        <w:tab/>
      </w:r>
      <w:r w:rsidR="00340E80">
        <w:rPr>
          <w:rFonts w:ascii="Book Antiqua" w:hAnsi="Book Antiqua"/>
          <w:sz w:val="24"/>
          <w:szCs w:val="24"/>
        </w:rPr>
        <w:tab/>
      </w:r>
      <w:r w:rsidR="00340E80">
        <w:rPr>
          <w:rFonts w:ascii="Book Antiqua" w:hAnsi="Book Antiqua"/>
          <w:sz w:val="24"/>
          <w:szCs w:val="24"/>
        </w:rPr>
        <w:tab/>
      </w:r>
      <w:r w:rsidR="00340E80">
        <w:rPr>
          <w:rFonts w:ascii="Book Antiqua" w:hAnsi="Book Antiqua"/>
          <w:sz w:val="24"/>
          <w:szCs w:val="24"/>
        </w:rPr>
        <w:tab/>
      </w:r>
      <w:r w:rsidR="00340E80">
        <w:rPr>
          <w:rFonts w:ascii="Book Antiqua" w:hAnsi="Book Antiqua"/>
          <w:sz w:val="24"/>
          <w:szCs w:val="24"/>
        </w:rPr>
        <w:tab/>
        <w:t>29</w:t>
      </w:r>
    </w:p>
    <w:p w:rsidR="007848B8" w:rsidRPr="008A68EA" w:rsidRDefault="007848B8" w:rsidP="00B40718">
      <w:pPr>
        <w:autoSpaceDE w:val="0"/>
        <w:autoSpaceDN w:val="0"/>
        <w:adjustRightInd w:val="0"/>
        <w:spacing w:after="0" w:line="360" w:lineRule="auto"/>
        <w:jc w:val="both"/>
        <w:rPr>
          <w:rFonts w:ascii="Book Antiqua" w:hAnsi="Book Antiqua"/>
          <w:bCs/>
          <w:sz w:val="24"/>
          <w:szCs w:val="24"/>
        </w:rPr>
      </w:pPr>
      <w:r w:rsidRPr="008A68EA">
        <w:rPr>
          <w:rFonts w:ascii="Book Antiqua" w:hAnsi="Book Antiqua"/>
          <w:bCs/>
          <w:sz w:val="24"/>
          <w:szCs w:val="24"/>
        </w:rPr>
        <w:t>CHAPTER FIVE</w:t>
      </w:r>
      <w:r w:rsidR="00617565" w:rsidRPr="008A68EA">
        <w:rPr>
          <w:rFonts w:ascii="Book Antiqua" w:hAnsi="Book Antiqua"/>
          <w:bCs/>
          <w:sz w:val="24"/>
          <w:szCs w:val="24"/>
        </w:rPr>
        <w:t>: Summary, Conclusion and Recommendation</w:t>
      </w:r>
      <w:r w:rsidR="00340E80">
        <w:rPr>
          <w:rFonts w:ascii="Book Antiqua" w:hAnsi="Book Antiqua"/>
          <w:bCs/>
          <w:sz w:val="24"/>
          <w:szCs w:val="24"/>
        </w:rPr>
        <w:t xml:space="preserve"> </w:t>
      </w:r>
      <w:r w:rsidR="00340E80">
        <w:rPr>
          <w:rFonts w:ascii="Book Antiqua" w:hAnsi="Book Antiqua"/>
          <w:bCs/>
          <w:sz w:val="24"/>
          <w:szCs w:val="24"/>
        </w:rPr>
        <w:tab/>
      </w:r>
      <w:r w:rsidR="00340E80">
        <w:rPr>
          <w:rFonts w:ascii="Book Antiqua" w:hAnsi="Book Antiqua"/>
          <w:bCs/>
          <w:sz w:val="24"/>
          <w:szCs w:val="24"/>
        </w:rPr>
        <w:tab/>
      </w:r>
      <w:r w:rsidR="00232442">
        <w:rPr>
          <w:rFonts w:ascii="Book Antiqua" w:hAnsi="Book Antiqua"/>
          <w:bCs/>
          <w:sz w:val="24"/>
          <w:szCs w:val="24"/>
        </w:rPr>
        <w:t>31</w:t>
      </w:r>
    </w:p>
    <w:p w:rsidR="007848B8" w:rsidRPr="008A68EA" w:rsidRDefault="007848B8" w:rsidP="00B40718">
      <w:pPr>
        <w:tabs>
          <w:tab w:val="left" w:pos="720"/>
        </w:tabs>
        <w:autoSpaceDE w:val="0"/>
        <w:autoSpaceDN w:val="0"/>
        <w:adjustRightInd w:val="0"/>
        <w:spacing w:after="0" w:line="360" w:lineRule="auto"/>
        <w:ind w:left="720" w:hanging="720"/>
        <w:jc w:val="both"/>
        <w:rPr>
          <w:rFonts w:ascii="Book Antiqua" w:hAnsi="Book Antiqua"/>
          <w:sz w:val="24"/>
          <w:szCs w:val="24"/>
        </w:rPr>
      </w:pPr>
      <w:r w:rsidRPr="008A68EA">
        <w:rPr>
          <w:rFonts w:ascii="Book Antiqua" w:hAnsi="Book Antiqua"/>
          <w:sz w:val="24"/>
          <w:szCs w:val="24"/>
        </w:rPr>
        <w:t>5.1</w:t>
      </w:r>
      <w:r w:rsidR="00232442">
        <w:rPr>
          <w:rFonts w:ascii="Book Antiqua" w:hAnsi="Book Antiqua"/>
          <w:sz w:val="24"/>
          <w:szCs w:val="24"/>
        </w:rPr>
        <w:tab/>
        <w:t xml:space="preserve">Summary of the research </w:t>
      </w:r>
      <w:r w:rsidR="00232442">
        <w:rPr>
          <w:rFonts w:ascii="Book Antiqua" w:hAnsi="Book Antiqua"/>
          <w:sz w:val="24"/>
          <w:szCs w:val="24"/>
        </w:rPr>
        <w:tab/>
      </w:r>
      <w:r w:rsidR="00232442">
        <w:rPr>
          <w:rFonts w:ascii="Book Antiqua" w:hAnsi="Book Antiqua"/>
          <w:sz w:val="24"/>
          <w:szCs w:val="24"/>
        </w:rPr>
        <w:tab/>
      </w:r>
      <w:r w:rsidR="00232442">
        <w:rPr>
          <w:rFonts w:ascii="Book Antiqua" w:hAnsi="Book Antiqua"/>
          <w:sz w:val="24"/>
          <w:szCs w:val="24"/>
        </w:rPr>
        <w:tab/>
      </w:r>
      <w:r w:rsidR="00232442">
        <w:rPr>
          <w:rFonts w:ascii="Book Antiqua" w:hAnsi="Book Antiqua"/>
          <w:sz w:val="24"/>
          <w:szCs w:val="24"/>
        </w:rPr>
        <w:tab/>
      </w:r>
      <w:r w:rsidR="00232442">
        <w:rPr>
          <w:rFonts w:ascii="Book Antiqua" w:hAnsi="Book Antiqua"/>
          <w:sz w:val="24"/>
          <w:szCs w:val="24"/>
        </w:rPr>
        <w:tab/>
      </w:r>
      <w:r w:rsidR="00232442">
        <w:rPr>
          <w:rFonts w:ascii="Book Antiqua" w:hAnsi="Book Antiqua"/>
          <w:sz w:val="24"/>
          <w:szCs w:val="24"/>
        </w:rPr>
        <w:tab/>
      </w:r>
      <w:r w:rsidR="00232442">
        <w:rPr>
          <w:rFonts w:ascii="Book Antiqua" w:hAnsi="Book Antiqua"/>
          <w:sz w:val="24"/>
          <w:szCs w:val="24"/>
        </w:rPr>
        <w:tab/>
        <w:t>31</w:t>
      </w:r>
    </w:p>
    <w:p w:rsidR="007848B8" w:rsidRPr="008A68EA" w:rsidRDefault="00232442" w:rsidP="00B40718">
      <w:pPr>
        <w:tabs>
          <w:tab w:val="left" w:pos="720"/>
        </w:tabs>
        <w:autoSpaceDE w:val="0"/>
        <w:autoSpaceDN w:val="0"/>
        <w:adjustRightInd w:val="0"/>
        <w:spacing w:after="0" w:line="360" w:lineRule="auto"/>
        <w:ind w:left="720" w:hanging="720"/>
        <w:jc w:val="both"/>
        <w:rPr>
          <w:rFonts w:ascii="Book Antiqua" w:hAnsi="Book Antiqua"/>
          <w:sz w:val="24"/>
          <w:szCs w:val="24"/>
        </w:rPr>
      </w:pPr>
      <w:r>
        <w:rPr>
          <w:rFonts w:ascii="Book Antiqua" w:hAnsi="Book Antiqua"/>
          <w:sz w:val="24"/>
          <w:szCs w:val="24"/>
        </w:rPr>
        <w:t>5.2</w:t>
      </w:r>
      <w:r>
        <w:rPr>
          <w:rFonts w:ascii="Book Antiqua" w:hAnsi="Book Antiqua"/>
          <w:sz w:val="24"/>
          <w:szCs w:val="24"/>
        </w:rPr>
        <w:tab/>
        <w:t xml:space="preserve">Conclusion </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32</w:t>
      </w:r>
    </w:p>
    <w:p w:rsidR="007848B8" w:rsidRPr="008A68EA" w:rsidRDefault="00232442" w:rsidP="00B40718">
      <w:pPr>
        <w:tabs>
          <w:tab w:val="left" w:pos="720"/>
        </w:tabs>
        <w:autoSpaceDE w:val="0"/>
        <w:autoSpaceDN w:val="0"/>
        <w:adjustRightInd w:val="0"/>
        <w:spacing w:after="0" w:line="360" w:lineRule="auto"/>
        <w:ind w:left="720" w:hanging="720"/>
        <w:jc w:val="both"/>
        <w:rPr>
          <w:rFonts w:ascii="Book Antiqua" w:hAnsi="Book Antiqua"/>
          <w:sz w:val="24"/>
          <w:szCs w:val="24"/>
        </w:rPr>
      </w:pPr>
      <w:r>
        <w:rPr>
          <w:rFonts w:ascii="Book Antiqua" w:hAnsi="Book Antiqua"/>
          <w:sz w:val="24"/>
          <w:szCs w:val="24"/>
        </w:rPr>
        <w:t>5.3</w:t>
      </w:r>
      <w:r>
        <w:rPr>
          <w:rFonts w:ascii="Book Antiqua" w:hAnsi="Book Antiqua"/>
          <w:sz w:val="24"/>
          <w:szCs w:val="24"/>
        </w:rPr>
        <w:tab/>
        <w:t>Recommendation</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32</w:t>
      </w:r>
    </w:p>
    <w:p w:rsidR="007848B8" w:rsidRPr="008A68EA" w:rsidRDefault="00232442" w:rsidP="00B40718">
      <w:pPr>
        <w:tabs>
          <w:tab w:val="left" w:pos="720"/>
        </w:tabs>
        <w:autoSpaceDE w:val="0"/>
        <w:autoSpaceDN w:val="0"/>
        <w:adjustRightInd w:val="0"/>
        <w:spacing w:after="0" w:line="360" w:lineRule="auto"/>
        <w:ind w:left="720" w:hanging="720"/>
        <w:jc w:val="both"/>
        <w:rPr>
          <w:rFonts w:ascii="Book Antiqua" w:hAnsi="Book Antiqua"/>
          <w:sz w:val="24"/>
          <w:szCs w:val="24"/>
        </w:rPr>
      </w:pPr>
      <w:r>
        <w:rPr>
          <w:rFonts w:ascii="Book Antiqua" w:hAnsi="Book Antiqua"/>
          <w:sz w:val="24"/>
          <w:szCs w:val="24"/>
        </w:rPr>
        <w:tab/>
        <w:t>References</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33</w:t>
      </w:r>
    </w:p>
    <w:p w:rsidR="007848B8" w:rsidRPr="008A68EA" w:rsidRDefault="007848B8" w:rsidP="008A68EA">
      <w:pPr>
        <w:spacing w:line="360" w:lineRule="auto"/>
        <w:rPr>
          <w:rFonts w:ascii="Book Antiqua" w:hAnsi="Book Antiqua"/>
          <w:b/>
          <w:sz w:val="24"/>
          <w:szCs w:val="24"/>
        </w:rPr>
      </w:pPr>
      <w:r w:rsidRPr="008A68EA">
        <w:rPr>
          <w:rFonts w:ascii="Book Antiqua" w:hAnsi="Book Antiqua"/>
          <w:b/>
          <w:sz w:val="24"/>
          <w:szCs w:val="24"/>
        </w:rPr>
        <w:br w:type="page"/>
      </w:r>
    </w:p>
    <w:p w:rsidR="000939D0" w:rsidRPr="008A68EA" w:rsidRDefault="0001301C" w:rsidP="008A68EA">
      <w:pPr>
        <w:pBdr>
          <w:top w:val="nil"/>
          <w:left w:val="nil"/>
          <w:bottom w:val="nil"/>
          <w:right w:val="nil"/>
          <w:between w:val="nil"/>
        </w:pBdr>
        <w:spacing w:line="360" w:lineRule="auto"/>
        <w:ind w:right="441"/>
        <w:jc w:val="center"/>
        <w:rPr>
          <w:rFonts w:ascii="Book Antiqua" w:hAnsi="Book Antiqua"/>
          <w:b/>
          <w:sz w:val="24"/>
          <w:szCs w:val="24"/>
        </w:rPr>
      </w:pPr>
      <w:r w:rsidRPr="008A68EA">
        <w:rPr>
          <w:rFonts w:ascii="Book Antiqua" w:hAnsi="Book Antiqua"/>
          <w:b/>
          <w:sz w:val="24"/>
          <w:szCs w:val="24"/>
        </w:rPr>
        <w:lastRenderedPageBreak/>
        <w:t>CHAPTER ONE</w:t>
      </w:r>
    </w:p>
    <w:p w:rsidR="002C30D5" w:rsidRPr="008A68EA" w:rsidRDefault="002C30D5" w:rsidP="008A68EA">
      <w:pPr>
        <w:pBdr>
          <w:top w:val="nil"/>
          <w:left w:val="nil"/>
          <w:bottom w:val="nil"/>
          <w:right w:val="nil"/>
          <w:between w:val="nil"/>
        </w:pBdr>
        <w:spacing w:line="360" w:lineRule="auto"/>
        <w:ind w:right="441"/>
        <w:jc w:val="center"/>
        <w:rPr>
          <w:rFonts w:ascii="Book Antiqua" w:hAnsi="Book Antiqua"/>
          <w:b/>
          <w:sz w:val="24"/>
          <w:szCs w:val="24"/>
        </w:rPr>
      </w:pPr>
      <w:r w:rsidRPr="008A68EA">
        <w:rPr>
          <w:rFonts w:ascii="Book Antiqua" w:hAnsi="Book Antiqua"/>
          <w:b/>
          <w:sz w:val="24"/>
          <w:szCs w:val="24"/>
        </w:rPr>
        <w:t>INTRODUCTION</w:t>
      </w:r>
    </w:p>
    <w:p w:rsidR="002C30D5" w:rsidRPr="008A68EA" w:rsidRDefault="002C30D5" w:rsidP="00DD0F0C">
      <w:pPr>
        <w:pBdr>
          <w:top w:val="nil"/>
          <w:left w:val="nil"/>
          <w:bottom w:val="nil"/>
          <w:right w:val="nil"/>
          <w:between w:val="nil"/>
        </w:pBdr>
        <w:spacing w:line="360" w:lineRule="auto"/>
        <w:ind w:right="441"/>
        <w:jc w:val="both"/>
        <w:rPr>
          <w:rFonts w:ascii="Book Antiqua" w:eastAsia="Times New Roman" w:hAnsi="Book Antiqua" w:cs="Times New Roman"/>
          <w:color w:val="000000"/>
          <w:sz w:val="24"/>
          <w:szCs w:val="24"/>
        </w:rPr>
      </w:pPr>
      <w:r w:rsidRPr="008A68EA">
        <w:rPr>
          <w:rFonts w:ascii="Book Antiqua" w:eastAsia="Times New Roman" w:hAnsi="Book Antiqua" w:cs="Times New Roman"/>
          <w:color w:val="000000"/>
          <w:sz w:val="24"/>
          <w:szCs w:val="24"/>
        </w:rPr>
        <w:t xml:space="preserve">Establishment of statutory audit committee was necessitated by the corporate governance ethic of most countries, including Nigeria, due to persistent material misstatements in financial statements and subsequent loss of stakeholder confidence in the credibility of reported information. In the view of </w:t>
      </w:r>
      <w:proofErr w:type="spellStart"/>
      <w:r w:rsidRPr="008A68EA">
        <w:rPr>
          <w:rFonts w:ascii="Book Antiqua" w:eastAsia="Times New Roman" w:hAnsi="Book Antiqua" w:cs="Times New Roman"/>
          <w:color w:val="000000"/>
          <w:sz w:val="24"/>
          <w:szCs w:val="24"/>
        </w:rPr>
        <w:t>Afify</w:t>
      </w:r>
      <w:proofErr w:type="spellEnd"/>
      <w:r w:rsidRPr="008A68EA">
        <w:rPr>
          <w:rFonts w:ascii="Book Antiqua" w:eastAsia="Times New Roman" w:hAnsi="Book Antiqua" w:cs="Times New Roman"/>
          <w:color w:val="000000"/>
          <w:sz w:val="24"/>
          <w:szCs w:val="24"/>
        </w:rPr>
        <w:t xml:space="preserve"> (2009) cited in </w:t>
      </w:r>
      <w:proofErr w:type="spellStart"/>
      <w:r w:rsidRPr="008A68EA">
        <w:rPr>
          <w:rFonts w:ascii="Book Antiqua" w:eastAsia="Times New Roman" w:hAnsi="Book Antiqua" w:cs="Times New Roman"/>
          <w:color w:val="000000"/>
          <w:sz w:val="24"/>
          <w:szCs w:val="24"/>
        </w:rPr>
        <w:t>Oroud</w:t>
      </w:r>
      <w:proofErr w:type="spellEnd"/>
      <w:r w:rsidRPr="008A68EA">
        <w:rPr>
          <w:rFonts w:ascii="Book Antiqua" w:eastAsia="Times New Roman" w:hAnsi="Book Antiqua" w:cs="Times New Roman"/>
          <w:color w:val="000000"/>
          <w:sz w:val="24"/>
          <w:szCs w:val="24"/>
        </w:rPr>
        <w:t xml:space="preserve"> (</w:t>
      </w:r>
      <w:r w:rsidR="00DD0F0C">
        <w:rPr>
          <w:rFonts w:ascii="Book Antiqua" w:eastAsia="Times New Roman" w:hAnsi="Book Antiqua" w:cs="Times New Roman"/>
          <w:color w:val="000000"/>
          <w:sz w:val="24"/>
          <w:szCs w:val="24"/>
        </w:rPr>
        <w:t>2019</w:t>
      </w:r>
      <w:r w:rsidRPr="008A68EA">
        <w:rPr>
          <w:rFonts w:ascii="Book Antiqua" w:eastAsia="Times New Roman" w:hAnsi="Book Antiqua" w:cs="Times New Roman"/>
          <w:color w:val="000000"/>
          <w:sz w:val="24"/>
          <w:szCs w:val="24"/>
        </w:rPr>
        <w:t>), one of the most important parts of corporate governance is the audit committee, which aids in the control of management practices. Auditing committees also help increase accuracy of information in financial statements (</w:t>
      </w:r>
      <w:proofErr w:type="spellStart"/>
      <w:r w:rsidRPr="008A68EA">
        <w:rPr>
          <w:rFonts w:ascii="Book Antiqua" w:eastAsia="Times New Roman" w:hAnsi="Book Antiqua" w:cs="Times New Roman"/>
          <w:color w:val="000000"/>
          <w:sz w:val="24"/>
          <w:szCs w:val="24"/>
        </w:rPr>
        <w:t>Contessotto</w:t>
      </w:r>
      <w:proofErr w:type="spellEnd"/>
      <w:r w:rsidRPr="008A68EA">
        <w:rPr>
          <w:rFonts w:ascii="Book Antiqua" w:eastAsia="Times New Roman" w:hAnsi="Book Antiqua" w:cs="Times New Roman"/>
          <w:color w:val="000000"/>
          <w:sz w:val="24"/>
          <w:szCs w:val="24"/>
        </w:rPr>
        <w:t xml:space="preserve"> &amp; </w:t>
      </w:r>
      <w:proofErr w:type="spellStart"/>
      <w:r w:rsidRPr="008A68EA">
        <w:rPr>
          <w:rFonts w:ascii="Book Antiqua" w:eastAsia="Times New Roman" w:hAnsi="Book Antiqua" w:cs="Times New Roman"/>
          <w:color w:val="000000"/>
          <w:sz w:val="24"/>
          <w:szCs w:val="24"/>
        </w:rPr>
        <w:t>Moroney</w:t>
      </w:r>
      <w:proofErr w:type="spellEnd"/>
      <w:r w:rsidRPr="008A68EA">
        <w:rPr>
          <w:rFonts w:ascii="Book Antiqua" w:eastAsia="Times New Roman" w:hAnsi="Book Antiqua" w:cs="Times New Roman"/>
          <w:color w:val="000000"/>
          <w:sz w:val="24"/>
          <w:szCs w:val="24"/>
        </w:rPr>
        <w:t xml:space="preserve">, </w:t>
      </w:r>
      <w:r w:rsidR="00DD0F0C">
        <w:rPr>
          <w:rFonts w:ascii="Book Antiqua" w:eastAsia="Times New Roman" w:hAnsi="Book Antiqua" w:cs="Times New Roman"/>
          <w:color w:val="000000"/>
          <w:sz w:val="24"/>
          <w:szCs w:val="24"/>
        </w:rPr>
        <w:t>2022</w:t>
      </w:r>
      <w:r w:rsidRPr="008A68EA">
        <w:rPr>
          <w:rFonts w:ascii="Book Antiqua" w:eastAsia="Times New Roman" w:hAnsi="Book Antiqua" w:cs="Times New Roman"/>
          <w:color w:val="000000"/>
          <w:sz w:val="24"/>
          <w:szCs w:val="24"/>
        </w:rPr>
        <w:t xml:space="preserve">), and reduce the likelihood of audits risk. According to </w:t>
      </w:r>
      <w:proofErr w:type="spellStart"/>
      <w:r w:rsidRPr="008A68EA">
        <w:rPr>
          <w:rFonts w:ascii="Book Antiqua" w:eastAsia="Times New Roman" w:hAnsi="Book Antiqua" w:cs="Times New Roman"/>
          <w:color w:val="000000"/>
          <w:sz w:val="24"/>
          <w:szCs w:val="24"/>
        </w:rPr>
        <w:t>Kallamu</w:t>
      </w:r>
      <w:proofErr w:type="spellEnd"/>
      <w:r w:rsidRPr="008A68EA">
        <w:rPr>
          <w:rFonts w:ascii="Book Antiqua" w:eastAsia="Times New Roman" w:hAnsi="Book Antiqua" w:cs="Times New Roman"/>
          <w:color w:val="000000"/>
          <w:sz w:val="24"/>
          <w:szCs w:val="24"/>
        </w:rPr>
        <w:t xml:space="preserve"> and </w:t>
      </w:r>
      <w:proofErr w:type="spellStart"/>
      <w:r w:rsidRPr="008A68EA">
        <w:rPr>
          <w:rFonts w:ascii="Book Antiqua" w:eastAsia="Times New Roman" w:hAnsi="Book Antiqua" w:cs="Times New Roman"/>
          <w:color w:val="000000"/>
          <w:sz w:val="24"/>
          <w:szCs w:val="24"/>
        </w:rPr>
        <w:t>Saat</w:t>
      </w:r>
      <w:proofErr w:type="spellEnd"/>
      <w:r w:rsidRPr="008A68EA">
        <w:rPr>
          <w:rFonts w:ascii="Book Antiqua" w:eastAsia="Times New Roman" w:hAnsi="Book Antiqua" w:cs="Times New Roman"/>
          <w:color w:val="000000"/>
          <w:sz w:val="24"/>
          <w:szCs w:val="24"/>
        </w:rPr>
        <w:t>, (2015) in order to safeguard shareholders' rights, audit committees play an essential role in the ov</w:t>
      </w:r>
      <w:bookmarkStart w:id="0" w:name="_GoBack"/>
      <w:bookmarkEnd w:id="0"/>
      <w:r w:rsidRPr="008A68EA">
        <w:rPr>
          <w:rFonts w:ascii="Book Antiqua" w:eastAsia="Times New Roman" w:hAnsi="Book Antiqua" w:cs="Times New Roman"/>
          <w:color w:val="000000"/>
          <w:sz w:val="24"/>
          <w:szCs w:val="24"/>
        </w:rPr>
        <w:t xml:space="preserve">ersight, control and management of the company. </w:t>
      </w:r>
      <w:proofErr w:type="spellStart"/>
      <w:r w:rsidRPr="008A68EA">
        <w:rPr>
          <w:rFonts w:ascii="Book Antiqua" w:eastAsia="Times New Roman" w:hAnsi="Book Antiqua" w:cs="Times New Roman"/>
          <w:color w:val="000000"/>
          <w:sz w:val="24"/>
          <w:szCs w:val="24"/>
        </w:rPr>
        <w:t>Herdjiono</w:t>
      </w:r>
      <w:proofErr w:type="spellEnd"/>
      <w:r w:rsidRPr="008A68EA">
        <w:rPr>
          <w:rFonts w:ascii="Book Antiqua" w:eastAsia="Times New Roman" w:hAnsi="Book Antiqua" w:cs="Times New Roman"/>
          <w:color w:val="000000"/>
          <w:sz w:val="24"/>
          <w:szCs w:val="24"/>
        </w:rPr>
        <w:t xml:space="preserve"> and Sari (2017) agreed that the audit committee's efficiency and productivity can be measured in a manner that is beyond the reach of the corporation particularly in an evolving market climate. It is expected that a successful audit committee would prioritize the optimization of shareholder capital and discourage managers from maximizing their selfish goals (Bansal &amp; Sharma, 2016). The responsibility and duty of the audit committees include to make decisions on the selection and transfer of foreign auditors, covering broader areas, including management oversight and review of the company’s internal control system (</w:t>
      </w:r>
      <w:proofErr w:type="spellStart"/>
      <w:r w:rsidRPr="008A68EA">
        <w:rPr>
          <w:rFonts w:ascii="Book Antiqua" w:eastAsia="Times New Roman" w:hAnsi="Book Antiqua" w:cs="Times New Roman"/>
          <w:color w:val="000000"/>
          <w:sz w:val="24"/>
          <w:szCs w:val="24"/>
        </w:rPr>
        <w:t>Aldamen</w:t>
      </w:r>
      <w:proofErr w:type="spellEnd"/>
      <w:r w:rsidRPr="008A68EA">
        <w:rPr>
          <w:rFonts w:ascii="Book Antiqua" w:eastAsia="Times New Roman" w:hAnsi="Book Antiqua" w:cs="Times New Roman"/>
          <w:color w:val="000000"/>
          <w:sz w:val="24"/>
          <w:szCs w:val="24"/>
        </w:rPr>
        <w:t>, Duncan, Kelly, McNamara, &amp; Nagel, 2012).</w:t>
      </w:r>
    </w:p>
    <w:p w:rsidR="002C30D5" w:rsidRPr="008A68EA" w:rsidRDefault="002C30D5" w:rsidP="00DD0F0C">
      <w:pPr>
        <w:pBdr>
          <w:top w:val="nil"/>
          <w:left w:val="nil"/>
          <w:bottom w:val="nil"/>
          <w:right w:val="nil"/>
          <w:between w:val="nil"/>
        </w:pBdr>
        <w:spacing w:before="1" w:line="360" w:lineRule="auto"/>
        <w:ind w:right="433"/>
        <w:jc w:val="both"/>
        <w:rPr>
          <w:rFonts w:ascii="Book Antiqua" w:hAnsi="Book Antiqua"/>
          <w:color w:val="000000"/>
          <w:sz w:val="24"/>
          <w:szCs w:val="24"/>
        </w:rPr>
      </w:pPr>
      <w:r w:rsidRPr="008A68EA">
        <w:rPr>
          <w:rFonts w:ascii="Book Antiqua" w:eastAsia="Times New Roman" w:hAnsi="Book Antiqua" w:cs="Times New Roman"/>
          <w:color w:val="000000"/>
          <w:sz w:val="24"/>
          <w:szCs w:val="24"/>
        </w:rPr>
        <w:t>Audit committee and external auditors are seen by Al-</w:t>
      </w:r>
      <w:proofErr w:type="spellStart"/>
      <w:r w:rsidRPr="008A68EA">
        <w:rPr>
          <w:rFonts w:ascii="Book Antiqua" w:eastAsia="Times New Roman" w:hAnsi="Book Antiqua" w:cs="Times New Roman"/>
          <w:color w:val="000000"/>
          <w:sz w:val="24"/>
          <w:szCs w:val="24"/>
        </w:rPr>
        <w:t>Mamun</w:t>
      </w:r>
      <w:proofErr w:type="spellEnd"/>
      <w:r w:rsidRPr="008A68EA">
        <w:rPr>
          <w:rFonts w:ascii="Book Antiqua" w:eastAsia="Times New Roman" w:hAnsi="Book Antiqua" w:cs="Times New Roman"/>
          <w:color w:val="000000"/>
          <w:sz w:val="24"/>
          <w:szCs w:val="24"/>
        </w:rPr>
        <w:t xml:space="preserve">, Yasser, Rahman, </w:t>
      </w:r>
      <w:proofErr w:type="spellStart"/>
      <w:r w:rsidRPr="008A68EA">
        <w:rPr>
          <w:rFonts w:ascii="Book Antiqua" w:eastAsia="Times New Roman" w:hAnsi="Book Antiqua" w:cs="Times New Roman"/>
          <w:color w:val="000000"/>
          <w:sz w:val="24"/>
          <w:szCs w:val="24"/>
        </w:rPr>
        <w:t>Wickramasinghe</w:t>
      </w:r>
      <w:proofErr w:type="spellEnd"/>
      <w:r w:rsidRPr="008A68EA">
        <w:rPr>
          <w:rFonts w:ascii="Book Antiqua" w:eastAsia="Times New Roman" w:hAnsi="Book Antiqua" w:cs="Times New Roman"/>
          <w:color w:val="000000"/>
          <w:sz w:val="24"/>
          <w:szCs w:val="24"/>
        </w:rPr>
        <w:t xml:space="preserve"> and Nathan (2014) as players who have an important role in </w:t>
      </w:r>
      <w:r w:rsidRPr="008A68EA">
        <w:rPr>
          <w:rFonts w:ascii="Book Antiqua" w:eastAsia="Times New Roman" w:hAnsi="Book Antiqua" w:cs="Times New Roman"/>
          <w:color w:val="000000"/>
          <w:sz w:val="24"/>
          <w:szCs w:val="24"/>
        </w:rPr>
        <w:lastRenderedPageBreak/>
        <w:t xml:space="preserve">assessing the authenticity, the acceptability and the efficiency of the financial statements. They however, noted that happenings in corporations such as Enron, WorldCom and Satyam, have questioned auditor independence, the efficacy of legislators and audit committee in ensuring that their financial records are published fairly to reduce inefficiency due to the failure of corporate skyscrapers. Contrary to this view, Helen and Arnold (2011) believed that the audit committee could play an important part in monitoring the audit performance and enhance settlement of conflicts between the director and the external auditor. Although organizations comply with the regulatory criteria in terms of having audit committee to escape penalties, not all such committees boost the efficiency of businesses (Beasley, </w:t>
      </w:r>
      <w:proofErr w:type="spellStart"/>
      <w:r w:rsidRPr="008A68EA">
        <w:rPr>
          <w:rFonts w:ascii="Book Antiqua" w:eastAsia="Times New Roman" w:hAnsi="Book Antiqua" w:cs="Times New Roman"/>
          <w:color w:val="000000"/>
          <w:sz w:val="24"/>
          <w:szCs w:val="24"/>
        </w:rPr>
        <w:t>Carcello</w:t>
      </w:r>
      <w:proofErr w:type="spellEnd"/>
      <w:r w:rsidRPr="008A68EA">
        <w:rPr>
          <w:rFonts w:ascii="Book Antiqua" w:eastAsia="Times New Roman" w:hAnsi="Book Antiqua" w:cs="Times New Roman"/>
          <w:color w:val="000000"/>
          <w:sz w:val="24"/>
          <w:szCs w:val="24"/>
        </w:rPr>
        <w:t xml:space="preserve">, </w:t>
      </w:r>
      <w:proofErr w:type="spellStart"/>
      <w:r w:rsidRPr="008A68EA">
        <w:rPr>
          <w:rFonts w:ascii="Book Antiqua" w:eastAsia="Times New Roman" w:hAnsi="Book Antiqua" w:cs="Times New Roman"/>
          <w:color w:val="000000"/>
          <w:sz w:val="24"/>
          <w:szCs w:val="24"/>
        </w:rPr>
        <w:t>Hermanson</w:t>
      </w:r>
      <w:proofErr w:type="spellEnd"/>
      <w:r w:rsidRPr="008A68EA">
        <w:rPr>
          <w:rFonts w:ascii="Book Antiqua" w:eastAsia="Times New Roman" w:hAnsi="Book Antiqua" w:cs="Times New Roman"/>
          <w:color w:val="000000"/>
          <w:sz w:val="24"/>
          <w:szCs w:val="24"/>
        </w:rPr>
        <w:t xml:space="preserve"> &amp; </w:t>
      </w:r>
      <w:proofErr w:type="spellStart"/>
      <w:r w:rsidRPr="008A68EA">
        <w:rPr>
          <w:rFonts w:ascii="Book Antiqua" w:eastAsia="Times New Roman" w:hAnsi="Book Antiqua" w:cs="Times New Roman"/>
          <w:color w:val="000000"/>
          <w:sz w:val="24"/>
          <w:szCs w:val="24"/>
        </w:rPr>
        <w:t>Lapides</w:t>
      </w:r>
      <w:proofErr w:type="spellEnd"/>
      <w:r w:rsidRPr="008A68EA">
        <w:rPr>
          <w:rFonts w:ascii="Book Antiqua" w:eastAsia="Times New Roman" w:hAnsi="Book Antiqua" w:cs="Times New Roman"/>
          <w:color w:val="000000"/>
          <w:sz w:val="24"/>
          <w:szCs w:val="24"/>
        </w:rPr>
        <w:t>, 2000). Thus audit committee's success is dependent not only on the nature of the committee, but on the features of the committee (</w:t>
      </w:r>
      <w:proofErr w:type="spellStart"/>
      <w:r w:rsidRPr="008A68EA">
        <w:rPr>
          <w:rFonts w:ascii="Book Antiqua" w:eastAsia="Times New Roman" w:hAnsi="Book Antiqua" w:cs="Times New Roman"/>
          <w:color w:val="000000"/>
          <w:sz w:val="24"/>
          <w:szCs w:val="24"/>
        </w:rPr>
        <w:t>Zábojníková</w:t>
      </w:r>
      <w:proofErr w:type="spellEnd"/>
      <w:r w:rsidRPr="008A68EA">
        <w:rPr>
          <w:rFonts w:ascii="Book Antiqua" w:eastAsia="Times New Roman" w:hAnsi="Book Antiqua" w:cs="Times New Roman"/>
          <w:color w:val="000000"/>
          <w:sz w:val="24"/>
          <w:szCs w:val="24"/>
        </w:rPr>
        <w:t>, 2016). Knowledgeable audit committees have been commended to lead to improvement in company's activities and thus good audit committee characteristics are related to good corporate results (</w:t>
      </w:r>
      <w:proofErr w:type="spellStart"/>
      <w:r w:rsidRPr="008A68EA">
        <w:rPr>
          <w:rFonts w:ascii="Book Antiqua" w:eastAsia="Times New Roman" w:hAnsi="Book Antiqua" w:cs="Times New Roman"/>
          <w:color w:val="000000"/>
          <w:sz w:val="24"/>
          <w:szCs w:val="24"/>
        </w:rPr>
        <w:t>Zabri</w:t>
      </w:r>
      <w:proofErr w:type="spellEnd"/>
      <w:r w:rsidRPr="008A68EA">
        <w:rPr>
          <w:rFonts w:ascii="Book Antiqua" w:eastAsia="Times New Roman" w:hAnsi="Book Antiqua" w:cs="Times New Roman"/>
          <w:color w:val="000000"/>
          <w:sz w:val="24"/>
          <w:szCs w:val="24"/>
        </w:rPr>
        <w:t xml:space="preserve">, Ahmad, &amp; </w:t>
      </w:r>
      <w:proofErr w:type="spellStart"/>
      <w:r w:rsidRPr="008A68EA">
        <w:rPr>
          <w:rFonts w:ascii="Book Antiqua" w:eastAsia="Times New Roman" w:hAnsi="Book Antiqua" w:cs="Times New Roman"/>
          <w:color w:val="000000"/>
          <w:sz w:val="24"/>
          <w:szCs w:val="24"/>
        </w:rPr>
        <w:t>Wah</w:t>
      </w:r>
      <w:proofErr w:type="spellEnd"/>
      <w:r w:rsidRPr="008A68EA">
        <w:rPr>
          <w:rFonts w:ascii="Book Antiqua" w:eastAsia="Times New Roman" w:hAnsi="Book Antiqua" w:cs="Times New Roman"/>
          <w:color w:val="000000"/>
          <w:sz w:val="24"/>
          <w:szCs w:val="24"/>
        </w:rPr>
        <w:t>. 2016).</w:t>
      </w:r>
    </w:p>
    <w:p w:rsidR="00D42EC3" w:rsidRDefault="002C30D5" w:rsidP="00DD0F0C">
      <w:pPr>
        <w:pBdr>
          <w:top w:val="nil"/>
          <w:left w:val="nil"/>
          <w:bottom w:val="nil"/>
          <w:right w:val="nil"/>
          <w:between w:val="nil"/>
        </w:pBdr>
        <w:spacing w:line="360" w:lineRule="auto"/>
        <w:ind w:right="441"/>
        <w:jc w:val="both"/>
        <w:rPr>
          <w:rFonts w:ascii="Book Antiqua" w:hAnsi="Book Antiqua"/>
          <w:color w:val="000000"/>
          <w:sz w:val="24"/>
          <w:szCs w:val="24"/>
        </w:rPr>
      </w:pPr>
      <w:r w:rsidRPr="008A68EA">
        <w:rPr>
          <w:rFonts w:ascii="Book Antiqua" w:eastAsia="Times New Roman" w:hAnsi="Book Antiqua" w:cs="Times New Roman"/>
          <w:color w:val="000000"/>
          <w:sz w:val="24"/>
          <w:szCs w:val="24"/>
        </w:rPr>
        <w:t xml:space="preserve">In the world of high-level organizational failures, focus has now been moved to corporate governance, efficacy of audit committees, commissions, disclosures, internal controls, and independence of auditors. Audit committees have improved corporate institutional control internationally. This study, therefore, evaluates the extent to which audit committee attributes disclosed in the annual report affect market-based performance measures (earning per share) of fourteen firms purposively selected from food and beverages industry of Nigeria Stock </w:t>
      </w:r>
      <w:r w:rsidRPr="008A68EA">
        <w:rPr>
          <w:rFonts w:ascii="Book Antiqua" w:eastAsia="Times New Roman" w:hAnsi="Book Antiqua" w:cs="Times New Roman"/>
          <w:color w:val="000000"/>
          <w:sz w:val="24"/>
          <w:szCs w:val="24"/>
        </w:rPr>
        <w:lastRenderedPageBreak/>
        <w:t>Exchange. These firms were chosen because they contribute immensely to sus</w:t>
      </w:r>
      <w:r w:rsidRPr="008A68EA">
        <w:rPr>
          <w:rFonts w:ascii="Book Antiqua" w:hAnsi="Book Antiqua"/>
          <w:color w:val="000000"/>
          <w:sz w:val="24"/>
          <w:szCs w:val="24"/>
        </w:rPr>
        <w:t>tainable development in Nigeria.</w:t>
      </w:r>
    </w:p>
    <w:p w:rsidR="002C30D5" w:rsidRPr="00D42EC3" w:rsidRDefault="00D42EC3" w:rsidP="00D42EC3">
      <w:pPr>
        <w:pBdr>
          <w:top w:val="nil"/>
          <w:left w:val="nil"/>
          <w:bottom w:val="nil"/>
          <w:right w:val="nil"/>
          <w:between w:val="nil"/>
        </w:pBdr>
        <w:spacing w:line="360" w:lineRule="auto"/>
        <w:ind w:right="441"/>
        <w:jc w:val="both"/>
        <w:rPr>
          <w:rFonts w:ascii="Book Antiqua" w:hAnsi="Book Antiqua"/>
          <w:b/>
          <w:color w:val="000000"/>
          <w:sz w:val="26"/>
          <w:szCs w:val="24"/>
        </w:rPr>
      </w:pPr>
      <w:r>
        <w:rPr>
          <w:rFonts w:ascii="Book Antiqua" w:hAnsi="Book Antiqua"/>
          <w:b/>
          <w:sz w:val="24"/>
        </w:rPr>
        <w:t>1.2</w:t>
      </w:r>
      <w:r>
        <w:rPr>
          <w:rFonts w:ascii="Book Antiqua" w:hAnsi="Book Antiqua"/>
          <w:b/>
          <w:sz w:val="24"/>
        </w:rPr>
        <w:tab/>
      </w:r>
      <w:r w:rsidRPr="00D42EC3">
        <w:rPr>
          <w:rFonts w:ascii="Book Antiqua" w:hAnsi="Book Antiqua"/>
          <w:b/>
          <w:sz w:val="24"/>
        </w:rPr>
        <w:t>STATEMENT OF PROBLEM</w:t>
      </w:r>
    </w:p>
    <w:p w:rsidR="002C30D5" w:rsidRPr="008A68EA" w:rsidRDefault="002C30D5" w:rsidP="00CA0E1B">
      <w:pPr>
        <w:pBdr>
          <w:top w:val="nil"/>
          <w:left w:val="nil"/>
          <w:bottom w:val="nil"/>
          <w:right w:val="nil"/>
          <w:between w:val="nil"/>
        </w:pBdr>
        <w:spacing w:line="360" w:lineRule="auto"/>
        <w:ind w:right="434" w:firstLine="720"/>
        <w:jc w:val="both"/>
        <w:rPr>
          <w:rFonts w:ascii="Book Antiqua" w:hAnsi="Book Antiqua"/>
          <w:color w:val="000000"/>
          <w:sz w:val="24"/>
          <w:szCs w:val="24"/>
        </w:rPr>
      </w:pPr>
      <w:r w:rsidRPr="008A68EA">
        <w:rPr>
          <w:rFonts w:ascii="Book Antiqua" w:eastAsia="Times New Roman" w:hAnsi="Book Antiqua" w:cs="Times New Roman"/>
          <w:color w:val="000000"/>
          <w:sz w:val="24"/>
          <w:szCs w:val="24"/>
        </w:rPr>
        <w:t>Interest in the role of audit committees has been on the increase given the number of financial statement fraud and high corporate failures in both developed and developing economies. It has been observed that incidence of financial fraud gives a depraved image not only to the firm where the fraud occurred but also to the entire country. Such issues bring about lower investment from foreign and domestic investors, hindering the economic development of the country (</w:t>
      </w:r>
      <w:proofErr w:type="spellStart"/>
      <w:r w:rsidRPr="008A68EA">
        <w:rPr>
          <w:rFonts w:ascii="Book Antiqua" w:eastAsia="Times New Roman" w:hAnsi="Book Antiqua" w:cs="Times New Roman"/>
          <w:color w:val="000000"/>
          <w:sz w:val="24"/>
          <w:szCs w:val="24"/>
        </w:rPr>
        <w:t>Dakhlallh</w:t>
      </w:r>
      <w:proofErr w:type="spellEnd"/>
      <w:r w:rsidRPr="008A68EA">
        <w:rPr>
          <w:rFonts w:ascii="Book Antiqua" w:eastAsia="Times New Roman" w:hAnsi="Book Antiqua" w:cs="Times New Roman"/>
          <w:color w:val="000000"/>
          <w:sz w:val="24"/>
          <w:szCs w:val="24"/>
        </w:rPr>
        <w:t>, Rashid, Abdullah &amp; Al-</w:t>
      </w:r>
      <w:proofErr w:type="spellStart"/>
      <w:r w:rsidRPr="008A68EA">
        <w:rPr>
          <w:rFonts w:ascii="Book Antiqua" w:eastAsia="Times New Roman" w:hAnsi="Book Antiqua" w:cs="Times New Roman"/>
          <w:color w:val="000000"/>
          <w:sz w:val="24"/>
          <w:szCs w:val="24"/>
        </w:rPr>
        <w:t>Shehab</w:t>
      </w:r>
      <w:proofErr w:type="spellEnd"/>
      <w:r w:rsidRPr="008A68EA">
        <w:rPr>
          <w:rFonts w:ascii="Book Antiqua" w:eastAsia="Times New Roman" w:hAnsi="Book Antiqua" w:cs="Times New Roman"/>
          <w:color w:val="000000"/>
          <w:sz w:val="24"/>
          <w:szCs w:val="24"/>
        </w:rPr>
        <w:t xml:space="preserve">, 2020). </w:t>
      </w:r>
      <w:proofErr w:type="spellStart"/>
      <w:r w:rsidRPr="008A68EA">
        <w:rPr>
          <w:rFonts w:ascii="Book Antiqua" w:eastAsia="Times New Roman" w:hAnsi="Book Antiqua" w:cs="Times New Roman"/>
          <w:color w:val="000000"/>
          <w:sz w:val="24"/>
          <w:szCs w:val="24"/>
        </w:rPr>
        <w:t>Emeka-Nwokeji</w:t>
      </w:r>
      <w:proofErr w:type="spellEnd"/>
      <w:r w:rsidRPr="008A68EA">
        <w:rPr>
          <w:rFonts w:ascii="Book Antiqua" w:eastAsia="Times New Roman" w:hAnsi="Book Antiqua" w:cs="Times New Roman"/>
          <w:color w:val="000000"/>
          <w:sz w:val="24"/>
          <w:szCs w:val="24"/>
        </w:rPr>
        <w:t xml:space="preserve"> and </w:t>
      </w:r>
      <w:proofErr w:type="spellStart"/>
      <w:r w:rsidRPr="008A68EA">
        <w:rPr>
          <w:rFonts w:ascii="Book Antiqua" w:eastAsia="Times New Roman" w:hAnsi="Book Antiqua" w:cs="Times New Roman"/>
          <w:color w:val="000000"/>
          <w:sz w:val="24"/>
          <w:szCs w:val="24"/>
        </w:rPr>
        <w:t>Agubata</w:t>
      </w:r>
      <w:proofErr w:type="spellEnd"/>
      <w:r w:rsidRPr="008A68EA">
        <w:rPr>
          <w:rFonts w:ascii="Book Antiqua" w:eastAsia="Times New Roman" w:hAnsi="Book Antiqua" w:cs="Times New Roman"/>
          <w:color w:val="000000"/>
          <w:sz w:val="24"/>
          <w:szCs w:val="24"/>
        </w:rPr>
        <w:t xml:space="preserve"> (2019) noted that incessant corporate scandals across the world have resulted in increased attention on the need to improve financial reporting for the purpose of reforming the global economy and rebuilding public trust and confidence to business reported information. Thus loss of </w:t>
      </w:r>
      <w:r w:rsidRPr="008A68EA">
        <w:rPr>
          <w:rFonts w:ascii="Book Antiqua" w:hAnsi="Book Antiqua"/>
          <w:sz w:val="24"/>
          <w:szCs w:val="24"/>
        </w:rPr>
        <w:t>confidence</w:t>
      </w:r>
      <w:r w:rsidRPr="008A68EA">
        <w:rPr>
          <w:rFonts w:ascii="Book Antiqua" w:eastAsia="Times New Roman" w:hAnsi="Book Antiqua" w:cs="Times New Roman"/>
          <w:color w:val="000000"/>
          <w:sz w:val="24"/>
          <w:szCs w:val="24"/>
        </w:rPr>
        <w:t xml:space="preserve"> in the quality of accounting information and auditing has led several countries to establish code of governance or codes of best of practices. Amongst these practices is the formation of audit committee.</w:t>
      </w:r>
    </w:p>
    <w:p w:rsidR="002C30D5" w:rsidRPr="008A68EA" w:rsidRDefault="002C30D5" w:rsidP="00CA0E1B">
      <w:pPr>
        <w:pBdr>
          <w:top w:val="nil"/>
          <w:left w:val="nil"/>
          <w:bottom w:val="nil"/>
          <w:right w:val="nil"/>
          <w:between w:val="nil"/>
        </w:pBdr>
        <w:spacing w:before="143" w:line="360" w:lineRule="auto"/>
        <w:ind w:right="435" w:firstLine="540"/>
        <w:jc w:val="both"/>
        <w:rPr>
          <w:rFonts w:ascii="Book Antiqua" w:hAnsi="Book Antiqua"/>
          <w:color w:val="000000"/>
          <w:sz w:val="24"/>
          <w:szCs w:val="24"/>
        </w:rPr>
      </w:pPr>
      <w:r w:rsidRPr="008A68EA">
        <w:rPr>
          <w:rFonts w:ascii="Book Antiqua" w:eastAsia="Times New Roman" w:hAnsi="Book Antiqua" w:cs="Times New Roman"/>
          <w:color w:val="000000"/>
          <w:sz w:val="24"/>
          <w:szCs w:val="24"/>
        </w:rPr>
        <w:t>There is some evidence that audit committee strengthen the credibility of financial information as its principal mission is to supervise the preparation of financial reports, the effectiveness of internal control procedures (</w:t>
      </w:r>
      <w:proofErr w:type="spellStart"/>
      <w:r w:rsidRPr="008A68EA">
        <w:rPr>
          <w:rFonts w:ascii="Book Antiqua" w:eastAsia="Times New Roman" w:hAnsi="Book Antiqua" w:cs="Times New Roman"/>
          <w:color w:val="000000"/>
          <w:sz w:val="24"/>
          <w:szCs w:val="24"/>
        </w:rPr>
        <w:t>Bouaine</w:t>
      </w:r>
      <w:proofErr w:type="spellEnd"/>
      <w:r w:rsidRPr="008A68EA">
        <w:rPr>
          <w:rFonts w:ascii="Book Antiqua" w:eastAsia="Times New Roman" w:hAnsi="Book Antiqua" w:cs="Times New Roman"/>
          <w:color w:val="000000"/>
          <w:sz w:val="24"/>
          <w:szCs w:val="24"/>
        </w:rPr>
        <w:t xml:space="preserve"> &amp; </w:t>
      </w:r>
      <w:proofErr w:type="spellStart"/>
      <w:r w:rsidRPr="008A68EA">
        <w:rPr>
          <w:rFonts w:ascii="Book Antiqua" w:eastAsia="Times New Roman" w:hAnsi="Book Antiqua" w:cs="Times New Roman"/>
          <w:color w:val="000000"/>
          <w:sz w:val="24"/>
          <w:szCs w:val="24"/>
        </w:rPr>
        <w:t>Hrichi</w:t>
      </w:r>
      <w:proofErr w:type="spellEnd"/>
      <w:r w:rsidRPr="008A68EA">
        <w:rPr>
          <w:rFonts w:ascii="Book Antiqua" w:eastAsia="Times New Roman" w:hAnsi="Book Antiqua" w:cs="Times New Roman"/>
          <w:color w:val="000000"/>
          <w:sz w:val="24"/>
          <w:szCs w:val="24"/>
        </w:rPr>
        <w:t xml:space="preserve">, 2019). In the view of </w:t>
      </w:r>
      <w:proofErr w:type="spellStart"/>
      <w:r w:rsidRPr="008A68EA">
        <w:rPr>
          <w:rFonts w:ascii="Book Antiqua" w:eastAsia="Times New Roman" w:hAnsi="Book Antiqua" w:cs="Times New Roman"/>
          <w:color w:val="000000"/>
          <w:sz w:val="24"/>
          <w:szCs w:val="24"/>
        </w:rPr>
        <w:t>Qeshta</w:t>
      </w:r>
      <w:proofErr w:type="spellEnd"/>
      <w:r w:rsidRPr="008A68EA">
        <w:rPr>
          <w:rFonts w:ascii="Book Antiqua" w:eastAsia="Times New Roman" w:hAnsi="Book Antiqua" w:cs="Times New Roman"/>
          <w:color w:val="000000"/>
          <w:sz w:val="24"/>
          <w:szCs w:val="24"/>
        </w:rPr>
        <w:t xml:space="preserve">, </w:t>
      </w:r>
      <w:proofErr w:type="spellStart"/>
      <w:r w:rsidRPr="008A68EA">
        <w:rPr>
          <w:rFonts w:ascii="Book Antiqua" w:eastAsia="Times New Roman" w:hAnsi="Book Antiqua" w:cs="Times New Roman"/>
          <w:color w:val="000000"/>
          <w:sz w:val="24"/>
          <w:szCs w:val="24"/>
        </w:rPr>
        <w:t>Alsoud</w:t>
      </w:r>
      <w:proofErr w:type="spellEnd"/>
      <w:r w:rsidRPr="008A68EA">
        <w:rPr>
          <w:rFonts w:ascii="Book Antiqua" w:eastAsia="Times New Roman" w:hAnsi="Book Antiqua" w:cs="Times New Roman"/>
          <w:color w:val="000000"/>
          <w:sz w:val="24"/>
          <w:szCs w:val="24"/>
        </w:rPr>
        <w:t xml:space="preserve">, </w:t>
      </w:r>
      <w:proofErr w:type="spellStart"/>
      <w:r w:rsidRPr="008A68EA">
        <w:rPr>
          <w:rFonts w:ascii="Book Antiqua" w:eastAsia="Times New Roman" w:hAnsi="Book Antiqua" w:cs="Times New Roman"/>
          <w:color w:val="000000"/>
          <w:sz w:val="24"/>
          <w:szCs w:val="24"/>
        </w:rPr>
        <w:t>Hezabr</w:t>
      </w:r>
      <w:proofErr w:type="spellEnd"/>
      <w:r w:rsidRPr="008A68EA">
        <w:rPr>
          <w:rFonts w:ascii="Book Antiqua" w:eastAsia="Times New Roman" w:hAnsi="Book Antiqua" w:cs="Times New Roman"/>
          <w:color w:val="000000"/>
          <w:sz w:val="24"/>
          <w:szCs w:val="24"/>
        </w:rPr>
        <w:t xml:space="preserve">, Ali &amp; </w:t>
      </w:r>
      <w:proofErr w:type="spellStart"/>
      <w:r w:rsidRPr="008A68EA">
        <w:rPr>
          <w:rFonts w:ascii="Book Antiqua" w:eastAsia="Times New Roman" w:hAnsi="Book Antiqua" w:cs="Times New Roman"/>
          <w:color w:val="000000"/>
          <w:sz w:val="24"/>
          <w:szCs w:val="24"/>
        </w:rPr>
        <w:t>Oudat</w:t>
      </w:r>
      <w:proofErr w:type="spellEnd"/>
      <w:r w:rsidRPr="008A68EA">
        <w:rPr>
          <w:rFonts w:ascii="Book Antiqua" w:eastAsia="Times New Roman" w:hAnsi="Book Antiqua" w:cs="Times New Roman"/>
          <w:color w:val="000000"/>
          <w:sz w:val="24"/>
          <w:szCs w:val="24"/>
        </w:rPr>
        <w:t xml:space="preserve"> (2021), audit committee plays an imperative oversight role in monitoring corporate entities (</w:t>
      </w:r>
      <w:proofErr w:type="spellStart"/>
      <w:r w:rsidRPr="008A68EA">
        <w:rPr>
          <w:rFonts w:ascii="Book Antiqua" w:eastAsia="Times New Roman" w:hAnsi="Book Antiqua" w:cs="Times New Roman"/>
          <w:color w:val="000000"/>
          <w:sz w:val="24"/>
          <w:szCs w:val="24"/>
        </w:rPr>
        <w:t>Zraiq</w:t>
      </w:r>
      <w:proofErr w:type="spellEnd"/>
      <w:r w:rsidRPr="008A68EA">
        <w:rPr>
          <w:rFonts w:ascii="Book Antiqua" w:eastAsia="Times New Roman" w:hAnsi="Book Antiqua" w:cs="Times New Roman"/>
          <w:color w:val="000000"/>
          <w:sz w:val="24"/>
          <w:szCs w:val="24"/>
        </w:rPr>
        <w:t xml:space="preserve"> &amp; </w:t>
      </w:r>
      <w:proofErr w:type="spellStart"/>
      <w:r w:rsidRPr="008A68EA">
        <w:rPr>
          <w:rFonts w:ascii="Book Antiqua" w:eastAsia="Times New Roman" w:hAnsi="Book Antiqua" w:cs="Times New Roman"/>
          <w:color w:val="000000"/>
          <w:sz w:val="24"/>
          <w:szCs w:val="24"/>
        </w:rPr>
        <w:t>Fadzil</w:t>
      </w:r>
      <w:proofErr w:type="spellEnd"/>
      <w:r w:rsidRPr="008A68EA">
        <w:rPr>
          <w:rFonts w:ascii="Book Antiqua" w:eastAsia="Times New Roman" w:hAnsi="Book Antiqua" w:cs="Times New Roman"/>
          <w:color w:val="000000"/>
          <w:sz w:val="24"/>
          <w:szCs w:val="24"/>
        </w:rPr>
        <w:t xml:space="preserve">, 2018) by assisting corporate board of directors in ensuring that </w:t>
      </w:r>
      <w:r w:rsidRPr="008A68EA">
        <w:rPr>
          <w:rFonts w:ascii="Book Antiqua" w:eastAsia="Times New Roman" w:hAnsi="Book Antiqua" w:cs="Times New Roman"/>
          <w:color w:val="000000"/>
          <w:sz w:val="24"/>
          <w:szCs w:val="24"/>
        </w:rPr>
        <w:lastRenderedPageBreak/>
        <w:t>firm’s financial information is reliable, transparent, and meets the highest accountability level. The reason is because board having the member as part of the audit committee member will have their interest and operation covered by the selected member of the board present in the audit committee and this will aff</w:t>
      </w:r>
      <w:r w:rsidR="00CA0E1B">
        <w:rPr>
          <w:rFonts w:ascii="Book Antiqua" w:eastAsia="Times New Roman" w:hAnsi="Book Antiqua" w:cs="Times New Roman"/>
          <w:color w:val="000000"/>
          <w:sz w:val="24"/>
          <w:szCs w:val="24"/>
        </w:rPr>
        <w:t>ect the enactment of the organiz</w:t>
      </w:r>
      <w:r w:rsidRPr="008A68EA">
        <w:rPr>
          <w:rFonts w:ascii="Book Antiqua" w:eastAsia="Times New Roman" w:hAnsi="Book Antiqua" w:cs="Times New Roman"/>
          <w:color w:val="000000"/>
          <w:sz w:val="24"/>
          <w:szCs w:val="24"/>
        </w:rPr>
        <w:t xml:space="preserve">ation. Studies reveal that existence of external executives in the audit committee can lessen the unscrupulous </w:t>
      </w:r>
      <w:proofErr w:type="spellStart"/>
      <w:r w:rsidRPr="008A68EA">
        <w:rPr>
          <w:rFonts w:ascii="Book Antiqua" w:eastAsia="Times New Roman" w:hAnsi="Book Antiqua" w:cs="Times New Roman"/>
          <w:color w:val="000000"/>
          <w:sz w:val="24"/>
          <w:szCs w:val="24"/>
        </w:rPr>
        <w:t>behaviour</w:t>
      </w:r>
      <w:proofErr w:type="spellEnd"/>
      <w:r w:rsidRPr="008A68EA">
        <w:rPr>
          <w:rFonts w:ascii="Book Antiqua" w:eastAsia="Times New Roman" w:hAnsi="Book Antiqua" w:cs="Times New Roman"/>
          <w:color w:val="000000"/>
          <w:sz w:val="24"/>
          <w:szCs w:val="24"/>
        </w:rPr>
        <w:t xml:space="preserve"> of directors, enhance corporate openness together with the quality of information by mitigating the misstatement in the financial reports (Vlaminck &amp; </w:t>
      </w:r>
      <w:proofErr w:type="spellStart"/>
      <w:r w:rsidRPr="008A68EA">
        <w:rPr>
          <w:rFonts w:ascii="Book Antiqua" w:eastAsia="Times New Roman" w:hAnsi="Book Antiqua" w:cs="Times New Roman"/>
          <w:color w:val="000000"/>
          <w:sz w:val="24"/>
          <w:szCs w:val="24"/>
        </w:rPr>
        <w:t>Sarens</w:t>
      </w:r>
      <w:proofErr w:type="spellEnd"/>
      <w:r w:rsidRPr="008A68EA">
        <w:rPr>
          <w:rFonts w:ascii="Book Antiqua" w:eastAsia="Times New Roman" w:hAnsi="Book Antiqua" w:cs="Times New Roman"/>
          <w:color w:val="000000"/>
          <w:sz w:val="24"/>
          <w:szCs w:val="24"/>
        </w:rPr>
        <w:t>, 2015; Sultana, Singh, Mitchell and Zahn, 2015) and improving the performance (</w:t>
      </w:r>
      <w:proofErr w:type="spellStart"/>
      <w:r w:rsidRPr="008A68EA">
        <w:rPr>
          <w:rFonts w:ascii="Book Antiqua" w:eastAsia="Times New Roman" w:hAnsi="Book Antiqua" w:cs="Times New Roman"/>
          <w:color w:val="000000"/>
          <w:sz w:val="24"/>
          <w:szCs w:val="24"/>
        </w:rPr>
        <w:t>Nedelcu</w:t>
      </w:r>
      <w:proofErr w:type="spellEnd"/>
      <w:r w:rsidRPr="008A68EA">
        <w:rPr>
          <w:rFonts w:ascii="Book Antiqua" w:eastAsia="Times New Roman" w:hAnsi="Book Antiqua" w:cs="Times New Roman"/>
          <w:color w:val="000000"/>
          <w:sz w:val="24"/>
          <w:szCs w:val="24"/>
        </w:rPr>
        <w:t xml:space="preserve"> &amp; </w:t>
      </w:r>
      <w:proofErr w:type="spellStart"/>
      <w:r w:rsidRPr="008A68EA">
        <w:rPr>
          <w:rFonts w:ascii="Book Antiqua" w:eastAsia="Times New Roman" w:hAnsi="Book Antiqua" w:cs="Times New Roman"/>
          <w:color w:val="000000"/>
          <w:sz w:val="24"/>
          <w:szCs w:val="24"/>
        </w:rPr>
        <w:t>Di</w:t>
      </w:r>
      <w:r w:rsidRPr="008A68EA">
        <w:rPr>
          <w:rFonts w:ascii="Book Antiqua" w:hAnsi="Book Antiqua"/>
          <w:color w:val="000000"/>
          <w:sz w:val="24"/>
          <w:szCs w:val="24"/>
        </w:rPr>
        <w:t>nu</w:t>
      </w:r>
      <w:proofErr w:type="spellEnd"/>
      <w:r w:rsidRPr="008A68EA">
        <w:rPr>
          <w:rFonts w:ascii="Book Antiqua" w:hAnsi="Book Antiqua"/>
          <w:color w:val="000000"/>
          <w:sz w:val="24"/>
          <w:szCs w:val="24"/>
        </w:rPr>
        <w:t xml:space="preserve">, 2015; </w:t>
      </w:r>
      <w:proofErr w:type="spellStart"/>
      <w:r w:rsidRPr="008A68EA">
        <w:rPr>
          <w:rFonts w:ascii="Book Antiqua" w:hAnsi="Book Antiqua"/>
          <w:color w:val="000000"/>
          <w:sz w:val="24"/>
          <w:szCs w:val="24"/>
        </w:rPr>
        <w:t>Kallamu</w:t>
      </w:r>
      <w:proofErr w:type="spellEnd"/>
      <w:r w:rsidRPr="008A68EA">
        <w:rPr>
          <w:rFonts w:ascii="Book Antiqua" w:hAnsi="Book Antiqua"/>
          <w:color w:val="000000"/>
          <w:sz w:val="24"/>
          <w:szCs w:val="24"/>
        </w:rPr>
        <w:t xml:space="preserve"> &amp; </w:t>
      </w:r>
      <w:proofErr w:type="spellStart"/>
      <w:r w:rsidRPr="008A68EA">
        <w:rPr>
          <w:rFonts w:ascii="Book Antiqua" w:hAnsi="Book Antiqua"/>
          <w:color w:val="000000"/>
          <w:sz w:val="24"/>
          <w:szCs w:val="24"/>
        </w:rPr>
        <w:t>Saat</w:t>
      </w:r>
      <w:proofErr w:type="spellEnd"/>
      <w:r w:rsidRPr="008A68EA">
        <w:rPr>
          <w:rFonts w:ascii="Book Antiqua" w:hAnsi="Book Antiqua"/>
          <w:color w:val="000000"/>
          <w:sz w:val="24"/>
          <w:szCs w:val="24"/>
        </w:rPr>
        <w:t xml:space="preserve">, 2015). </w:t>
      </w:r>
      <w:r w:rsidRPr="008A68EA">
        <w:rPr>
          <w:rFonts w:ascii="Book Antiqua" w:eastAsia="Times New Roman" w:hAnsi="Book Antiqua" w:cs="Times New Roman"/>
          <w:color w:val="000000"/>
          <w:sz w:val="24"/>
          <w:szCs w:val="24"/>
        </w:rPr>
        <w:t>While literatures recognize more and more how critical an audit committee is, research undertaken in the audit executive committee in developing economies are limited. Succinctly put, literature on effect of audit committee’s features on performance of firms in an emerging economy like Nigeria is scarce (</w:t>
      </w:r>
      <w:proofErr w:type="spellStart"/>
      <w:r w:rsidRPr="008A68EA">
        <w:rPr>
          <w:rFonts w:ascii="Book Antiqua" w:eastAsia="Times New Roman" w:hAnsi="Book Antiqua" w:cs="Times New Roman"/>
          <w:color w:val="000000"/>
          <w:sz w:val="24"/>
          <w:szCs w:val="24"/>
        </w:rPr>
        <w:t>Orjinta</w:t>
      </w:r>
      <w:proofErr w:type="spellEnd"/>
      <w:r w:rsidRPr="008A68EA">
        <w:rPr>
          <w:rFonts w:ascii="Book Antiqua" w:eastAsia="Times New Roman" w:hAnsi="Book Antiqua" w:cs="Times New Roman"/>
          <w:color w:val="000000"/>
          <w:sz w:val="24"/>
          <w:szCs w:val="24"/>
        </w:rPr>
        <w:t xml:space="preserve"> &amp; </w:t>
      </w:r>
      <w:proofErr w:type="spellStart"/>
      <w:r w:rsidRPr="008A68EA">
        <w:rPr>
          <w:rFonts w:ascii="Book Antiqua" w:eastAsia="Times New Roman" w:hAnsi="Book Antiqua" w:cs="Times New Roman"/>
          <w:color w:val="000000"/>
          <w:sz w:val="24"/>
          <w:szCs w:val="24"/>
        </w:rPr>
        <w:t>Ikueze</w:t>
      </w:r>
      <w:proofErr w:type="spellEnd"/>
      <w:r w:rsidRPr="008A68EA">
        <w:rPr>
          <w:rFonts w:ascii="Book Antiqua" w:eastAsia="Times New Roman" w:hAnsi="Book Antiqua" w:cs="Times New Roman"/>
          <w:color w:val="000000"/>
          <w:sz w:val="24"/>
          <w:szCs w:val="24"/>
        </w:rPr>
        <w:t>, 2018). The few preceding studies provided contradictory evidence on the link between audit committee and corporate performance. Most extant studies deal with the relationship between the various components of an audit committee, including its composition, meetings frequency, financial experience and members' skills and financial results of firms in the financial sectors (</w:t>
      </w:r>
      <w:proofErr w:type="spellStart"/>
      <w:r w:rsidRPr="008A68EA">
        <w:rPr>
          <w:rFonts w:ascii="Book Antiqua" w:eastAsia="Times New Roman" w:hAnsi="Book Antiqua" w:cs="Times New Roman"/>
          <w:color w:val="000000"/>
          <w:sz w:val="24"/>
          <w:szCs w:val="24"/>
        </w:rPr>
        <w:t>Zábojníková</w:t>
      </w:r>
      <w:proofErr w:type="spellEnd"/>
      <w:r w:rsidRPr="008A68EA">
        <w:rPr>
          <w:rFonts w:ascii="Book Antiqua" w:eastAsia="Times New Roman" w:hAnsi="Book Antiqua" w:cs="Times New Roman"/>
          <w:color w:val="000000"/>
          <w:sz w:val="24"/>
          <w:szCs w:val="24"/>
        </w:rPr>
        <w:t xml:space="preserve">, 2016). To the researchers’ knowledge there is </w:t>
      </w:r>
      <w:r w:rsidRPr="008A68EA">
        <w:rPr>
          <w:rFonts w:ascii="Book Antiqua" w:hAnsi="Book Antiqua"/>
          <w:sz w:val="24"/>
          <w:szCs w:val="24"/>
        </w:rPr>
        <w:t xml:space="preserve">few </w:t>
      </w:r>
      <w:r w:rsidRPr="008A68EA">
        <w:rPr>
          <w:rFonts w:ascii="Book Antiqua" w:eastAsia="Times New Roman" w:hAnsi="Book Antiqua" w:cs="Times New Roman"/>
          <w:color w:val="000000"/>
          <w:sz w:val="24"/>
          <w:szCs w:val="24"/>
        </w:rPr>
        <w:t>current study from Nigeria that examined the link between audit committee characteristics and financial performance of firms in the Food and Beverage Industries in Nigeria. This provided justification for this study. Hence, this study seeks to examine:</w:t>
      </w:r>
    </w:p>
    <w:p w:rsidR="00954DC3" w:rsidRDefault="00954DC3">
      <w:pPr>
        <w:rPr>
          <w:rFonts w:ascii="Book Antiqua" w:hAnsi="Book Antiqua"/>
          <w:b/>
          <w:sz w:val="24"/>
          <w:szCs w:val="24"/>
        </w:rPr>
      </w:pPr>
      <w:r>
        <w:rPr>
          <w:rFonts w:ascii="Book Antiqua" w:hAnsi="Book Antiqua"/>
          <w:b/>
          <w:sz w:val="24"/>
          <w:szCs w:val="24"/>
        </w:rPr>
        <w:br w:type="page"/>
      </w:r>
    </w:p>
    <w:p w:rsidR="002C30D5" w:rsidRPr="008A68EA" w:rsidRDefault="00CA0E1B" w:rsidP="00CA0E1B">
      <w:pPr>
        <w:pBdr>
          <w:top w:val="nil"/>
          <w:left w:val="nil"/>
          <w:bottom w:val="nil"/>
          <w:right w:val="nil"/>
          <w:between w:val="nil"/>
        </w:pBdr>
        <w:spacing w:before="143" w:line="360" w:lineRule="auto"/>
        <w:ind w:right="435"/>
        <w:jc w:val="both"/>
        <w:rPr>
          <w:rFonts w:ascii="Book Antiqua" w:hAnsi="Book Antiqua"/>
          <w:b/>
          <w:sz w:val="24"/>
          <w:szCs w:val="24"/>
        </w:rPr>
      </w:pPr>
      <w:r>
        <w:rPr>
          <w:rFonts w:ascii="Book Antiqua" w:hAnsi="Book Antiqua"/>
          <w:b/>
          <w:sz w:val="24"/>
          <w:szCs w:val="24"/>
        </w:rPr>
        <w:lastRenderedPageBreak/>
        <w:t>1.3</w:t>
      </w:r>
      <w:r>
        <w:rPr>
          <w:rFonts w:ascii="Book Antiqua" w:hAnsi="Book Antiqua"/>
          <w:b/>
          <w:sz w:val="24"/>
          <w:szCs w:val="24"/>
        </w:rPr>
        <w:tab/>
      </w:r>
      <w:r w:rsidR="002C30D5" w:rsidRPr="008A68EA">
        <w:rPr>
          <w:rFonts w:ascii="Book Antiqua" w:hAnsi="Book Antiqua"/>
          <w:b/>
          <w:sz w:val="24"/>
          <w:szCs w:val="24"/>
        </w:rPr>
        <w:t>RESEARCH QUESTIONS</w:t>
      </w:r>
    </w:p>
    <w:p w:rsidR="002C30D5" w:rsidRPr="008A68EA" w:rsidRDefault="002C30D5" w:rsidP="008A68EA">
      <w:pPr>
        <w:widowControl w:val="0"/>
        <w:numPr>
          <w:ilvl w:val="0"/>
          <w:numId w:val="1"/>
        </w:numPr>
        <w:pBdr>
          <w:top w:val="nil"/>
          <w:left w:val="nil"/>
          <w:bottom w:val="nil"/>
          <w:right w:val="nil"/>
          <w:between w:val="nil"/>
        </w:pBdr>
        <w:spacing w:before="143" w:after="0" w:line="360" w:lineRule="auto"/>
        <w:ind w:right="435"/>
        <w:jc w:val="both"/>
        <w:rPr>
          <w:rFonts w:ascii="Book Antiqua" w:hAnsi="Book Antiqua"/>
          <w:sz w:val="24"/>
          <w:szCs w:val="24"/>
        </w:rPr>
      </w:pPr>
      <w:r w:rsidRPr="008A68EA">
        <w:rPr>
          <w:rFonts w:ascii="Book Antiqua" w:hAnsi="Book Antiqua"/>
          <w:sz w:val="24"/>
          <w:szCs w:val="24"/>
        </w:rPr>
        <w:t xml:space="preserve">To what extent does audit committee size influence auditors independence </w:t>
      </w:r>
      <w:proofErr w:type="gramStart"/>
      <w:r w:rsidRPr="008A68EA">
        <w:rPr>
          <w:rFonts w:ascii="Book Antiqua" w:hAnsi="Book Antiqua"/>
          <w:sz w:val="24"/>
          <w:szCs w:val="24"/>
        </w:rPr>
        <w:t>In</w:t>
      </w:r>
      <w:proofErr w:type="gramEnd"/>
      <w:r w:rsidRPr="008A68EA">
        <w:rPr>
          <w:rFonts w:ascii="Book Antiqua" w:hAnsi="Book Antiqua"/>
          <w:sz w:val="24"/>
          <w:szCs w:val="24"/>
        </w:rPr>
        <w:t xml:space="preserve"> a food and beverages company?</w:t>
      </w:r>
    </w:p>
    <w:p w:rsidR="002C30D5" w:rsidRPr="008A68EA" w:rsidRDefault="002C30D5" w:rsidP="008A68EA">
      <w:pPr>
        <w:widowControl w:val="0"/>
        <w:numPr>
          <w:ilvl w:val="0"/>
          <w:numId w:val="1"/>
        </w:numPr>
        <w:pBdr>
          <w:top w:val="nil"/>
          <w:left w:val="nil"/>
          <w:bottom w:val="nil"/>
          <w:right w:val="nil"/>
          <w:between w:val="nil"/>
        </w:pBdr>
        <w:spacing w:after="0" w:line="360" w:lineRule="auto"/>
        <w:ind w:right="435"/>
        <w:jc w:val="both"/>
        <w:rPr>
          <w:rFonts w:ascii="Book Antiqua" w:hAnsi="Book Antiqua"/>
          <w:sz w:val="24"/>
          <w:szCs w:val="24"/>
        </w:rPr>
      </w:pPr>
      <w:r w:rsidRPr="008A68EA">
        <w:rPr>
          <w:rFonts w:ascii="Book Antiqua" w:hAnsi="Book Antiqua"/>
          <w:sz w:val="24"/>
          <w:szCs w:val="24"/>
        </w:rPr>
        <w:t xml:space="preserve">Does financial expertise of the audit committee influence the auditor independence </w:t>
      </w:r>
      <w:proofErr w:type="gramStart"/>
      <w:r w:rsidRPr="008A68EA">
        <w:rPr>
          <w:rFonts w:ascii="Book Antiqua" w:hAnsi="Book Antiqua"/>
          <w:sz w:val="24"/>
          <w:szCs w:val="24"/>
        </w:rPr>
        <w:t>In</w:t>
      </w:r>
      <w:proofErr w:type="gramEnd"/>
      <w:r w:rsidRPr="008A68EA">
        <w:rPr>
          <w:rFonts w:ascii="Book Antiqua" w:hAnsi="Book Antiqua"/>
          <w:sz w:val="24"/>
          <w:szCs w:val="24"/>
        </w:rPr>
        <w:t xml:space="preserve"> a food and beverages company?</w:t>
      </w:r>
    </w:p>
    <w:p w:rsidR="002C30D5" w:rsidRPr="008A68EA" w:rsidRDefault="002C30D5" w:rsidP="008A68EA">
      <w:pPr>
        <w:widowControl w:val="0"/>
        <w:numPr>
          <w:ilvl w:val="0"/>
          <w:numId w:val="1"/>
        </w:numPr>
        <w:pBdr>
          <w:top w:val="nil"/>
          <w:left w:val="nil"/>
          <w:bottom w:val="nil"/>
          <w:right w:val="nil"/>
          <w:between w:val="nil"/>
        </w:pBdr>
        <w:spacing w:after="0" w:line="360" w:lineRule="auto"/>
        <w:ind w:right="435"/>
        <w:jc w:val="both"/>
        <w:rPr>
          <w:rFonts w:ascii="Book Antiqua" w:hAnsi="Book Antiqua"/>
          <w:sz w:val="24"/>
          <w:szCs w:val="24"/>
        </w:rPr>
      </w:pPr>
      <w:r w:rsidRPr="008A68EA">
        <w:rPr>
          <w:rFonts w:ascii="Book Antiqua" w:hAnsi="Book Antiqua"/>
          <w:sz w:val="24"/>
          <w:szCs w:val="24"/>
        </w:rPr>
        <w:t xml:space="preserve">To what extent does stock owned by audit committee influence the auditor independence </w:t>
      </w:r>
      <w:proofErr w:type="gramStart"/>
      <w:r w:rsidRPr="008A68EA">
        <w:rPr>
          <w:rFonts w:ascii="Book Antiqua" w:hAnsi="Book Antiqua"/>
          <w:sz w:val="24"/>
          <w:szCs w:val="24"/>
        </w:rPr>
        <w:t>In</w:t>
      </w:r>
      <w:proofErr w:type="gramEnd"/>
      <w:r w:rsidRPr="008A68EA">
        <w:rPr>
          <w:rFonts w:ascii="Book Antiqua" w:hAnsi="Book Antiqua"/>
          <w:sz w:val="24"/>
          <w:szCs w:val="24"/>
        </w:rPr>
        <w:t xml:space="preserve"> a food and beverages company?</w:t>
      </w:r>
    </w:p>
    <w:p w:rsidR="002C30D5" w:rsidRPr="008A68EA" w:rsidRDefault="002C30D5" w:rsidP="00954DC3">
      <w:pPr>
        <w:pBdr>
          <w:top w:val="nil"/>
          <w:left w:val="nil"/>
          <w:bottom w:val="nil"/>
          <w:right w:val="nil"/>
          <w:between w:val="nil"/>
        </w:pBdr>
        <w:spacing w:before="143" w:line="360" w:lineRule="auto"/>
        <w:ind w:right="435"/>
        <w:jc w:val="both"/>
        <w:rPr>
          <w:rFonts w:ascii="Book Antiqua" w:hAnsi="Book Antiqua"/>
          <w:b/>
          <w:sz w:val="24"/>
          <w:szCs w:val="24"/>
        </w:rPr>
      </w:pPr>
      <w:r w:rsidRPr="008A68EA">
        <w:rPr>
          <w:rFonts w:ascii="Book Antiqua" w:hAnsi="Book Antiqua"/>
          <w:b/>
          <w:sz w:val="24"/>
          <w:szCs w:val="24"/>
        </w:rPr>
        <w:t>1.4</w:t>
      </w:r>
      <w:r w:rsidR="00954DC3">
        <w:rPr>
          <w:rFonts w:ascii="Book Antiqua" w:hAnsi="Book Antiqua"/>
          <w:b/>
          <w:sz w:val="24"/>
          <w:szCs w:val="24"/>
        </w:rPr>
        <w:tab/>
      </w:r>
      <w:r w:rsidRPr="008A68EA">
        <w:rPr>
          <w:rFonts w:ascii="Book Antiqua" w:hAnsi="Book Antiqua"/>
          <w:b/>
          <w:sz w:val="24"/>
          <w:szCs w:val="24"/>
        </w:rPr>
        <w:t xml:space="preserve"> OBJECTIVE OF THE STUDY</w:t>
      </w:r>
    </w:p>
    <w:p w:rsidR="002C30D5" w:rsidRPr="008A68EA" w:rsidRDefault="002C30D5" w:rsidP="008A68EA">
      <w:pPr>
        <w:pStyle w:val="Heading1"/>
        <w:spacing w:before="7" w:line="360" w:lineRule="auto"/>
        <w:ind w:left="720" w:right="1947"/>
        <w:rPr>
          <w:rFonts w:ascii="Book Antiqua" w:hAnsi="Book Antiqua"/>
          <w:b w:val="0"/>
        </w:rPr>
      </w:pPr>
      <w:r w:rsidRPr="008A68EA">
        <w:rPr>
          <w:rFonts w:ascii="Book Antiqua" w:hAnsi="Book Antiqua"/>
          <w:b w:val="0"/>
        </w:rPr>
        <w:t xml:space="preserve">1. To examine the influence of audit committee size on auditors independence </w:t>
      </w:r>
      <w:proofErr w:type="gramStart"/>
      <w:r w:rsidRPr="008A68EA">
        <w:rPr>
          <w:rFonts w:ascii="Book Antiqua" w:hAnsi="Book Antiqua"/>
          <w:b w:val="0"/>
        </w:rPr>
        <w:t>In</w:t>
      </w:r>
      <w:proofErr w:type="gramEnd"/>
      <w:r w:rsidRPr="008A68EA">
        <w:rPr>
          <w:rFonts w:ascii="Book Antiqua" w:hAnsi="Book Antiqua"/>
          <w:b w:val="0"/>
        </w:rPr>
        <w:t xml:space="preserve"> a food and beverages company in Nigeria.</w:t>
      </w:r>
    </w:p>
    <w:p w:rsidR="002C30D5" w:rsidRPr="008A68EA" w:rsidRDefault="002C30D5" w:rsidP="008A68EA">
      <w:pPr>
        <w:spacing w:line="360" w:lineRule="auto"/>
        <w:ind w:left="720"/>
        <w:jc w:val="both"/>
        <w:rPr>
          <w:rFonts w:ascii="Book Antiqua" w:hAnsi="Book Antiqua"/>
          <w:sz w:val="24"/>
          <w:szCs w:val="24"/>
        </w:rPr>
      </w:pPr>
      <w:r w:rsidRPr="008A68EA">
        <w:rPr>
          <w:rFonts w:ascii="Book Antiqua" w:hAnsi="Book Antiqua"/>
          <w:sz w:val="24"/>
          <w:szCs w:val="24"/>
        </w:rPr>
        <w:t xml:space="preserve">2. To determine the influence expertise of the committee on auditors independence </w:t>
      </w:r>
      <w:proofErr w:type="gramStart"/>
      <w:r w:rsidRPr="008A68EA">
        <w:rPr>
          <w:rFonts w:ascii="Book Antiqua" w:hAnsi="Book Antiqua"/>
          <w:sz w:val="24"/>
          <w:szCs w:val="24"/>
        </w:rPr>
        <w:t>In</w:t>
      </w:r>
      <w:proofErr w:type="gramEnd"/>
      <w:r w:rsidRPr="008A68EA">
        <w:rPr>
          <w:rFonts w:ascii="Book Antiqua" w:hAnsi="Book Antiqua"/>
          <w:sz w:val="24"/>
          <w:szCs w:val="24"/>
        </w:rPr>
        <w:t xml:space="preserve"> a food and beverages company.</w:t>
      </w:r>
    </w:p>
    <w:p w:rsidR="002C30D5" w:rsidRPr="008A68EA" w:rsidRDefault="002C30D5" w:rsidP="008A68EA">
      <w:pPr>
        <w:spacing w:line="360" w:lineRule="auto"/>
        <w:ind w:left="720"/>
        <w:jc w:val="both"/>
        <w:rPr>
          <w:rFonts w:ascii="Book Antiqua" w:hAnsi="Book Antiqua"/>
          <w:sz w:val="24"/>
          <w:szCs w:val="24"/>
        </w:rPr>
      </w:pPr>
      <w:r w:rsidRPr="008A68EA">
        <w:rPr>
          <w:rFonts w:ascii="Book Antiqua" w:hAnsi="Book Antiqua"/>
          <w:sz w:val="24"/>
          <w:szCs w:val="24"/>
        </w:rPr>
        <w:t xml:space="preserve">3. To find out the influence of stock owned by audit committee on auditors </w:t>
      </w:r>
      <w:proofErr w:type="gramStart"/>
      <w:r w:rsidRPr="008A68EA">
        <w:rPr>
          <w:rFonts w:ascii="Book Antiqua" w:hAnsi="Book Antiqua"/>
          <w:sz w:val="24"/>
          <w:szCs w:val="24"/>
        </w:rPr>
        <w:t>independence  in</w:t>
      </w:r>
      <w:proofErr w:type="gramEnd"/>
      <w:r w:rsidRPr="008A68EA">
        <w:rPr>
          <w:rFonts w:ascii="Book Antiqua" w:hAnsi="Book Antiqua"/>
          <w:sz w:val="24"/>
          <w:szCs w:val="24"/>
        </w:rPr>
        <w:t xml:space="preserve"> a food and beverages company.</w:t>
      </w:r>
    </w:p>
    <w:p w:rsidR="002C30D5" w:rsidRPr="008A68EA" w:rsidRDefault="00954DC3" w:rsidP="00954DC3">
      <w:pPr>
        <w:spacing w:line="360" w:lineRule="auto"/>
        <w:jc w:val="both"/>
        <w:rPr>
          <w:rFonts w:ascii="Book Antiqua" w:hAnsi="Book Antiqua"/>
          <w:b/>
          <w:sz w:val="24"/>
          <w:szCs w:val="24"/>
        </w:rPr>
      </w:pPr>
      <w:r>
        <w:rPr>
          <w:rFonts w:ascii="Book Antiqua" w:hAnsi="Book Antiqua"/>
          <w:b/>
          <w:sz w:val="24"/>
          <w:szCs w:val="24"/>
        </w:rPr>
        <w:t>1.5</w:t>
      </w:r>
      <w:r>
        <w:rPr>
          <w:rFonts w:ascii="Book Antiqua" w:hAnsi="Book Antiqua"/>
          <w:b/>
          <w:sz w:val="24"/>
          <w:szCs w:val="24"/>
        </w:rPr>
        <w:tab/>
      </w:r>
      <w:r w:rsidR="002C30D5" w:rsidRPr="008A68EA">
        <w:rPr>
          <w:rFonts w:ascii="Book Antiqua" w:hAnsi="Book Antiqua"/>
          <w:b/>
          <w:sz w:val="24"/>
          <w:szCs w:val="24"/>
        </w:rPr>
        <w:t>RESEARCH HYPOTHESIS</w:t>
      </w:r>
    </w:p>
    <w:p w:rsidR="002C30D5" w:rsidRPr="008A68EA" w:rsidRDefault="002C30D5" w:rsidP="008A68EA">
      <w:pPr>
        <w:spacing w:line="360" w:lineRule="auto"/>
        <w:ind w:left="720"/>
        <w:jc w:val="both"/>
        <w:rPr>
          <w:rFonts w:ascii="Book Antiqua" w:hAnsi="Book Antiqua"/>
          <w:sz w:val="24"/>
          <w:szCs w:val="24"/>
        </w:rPr>
      </w:pPr>
      <w:r w:rsidRPr="008A68EA">
        <w:rPr>
          <w:rFonts w:ascii="Book Antiqua" w:hAnsi="Book Antiqua"/>
          <w:sz w:val="24"/>
          <w:szCs w:val="24"/>
        </w:rPr>
        <w:t>Ho1. There is no significant relationship between audit committee size and auditors independence</w:t>
      </w:r>
    </w:p>
    <w:p w:rsidR="002C30D5" w:rsidRPr="008A68EA" w:rsidRDefault="002C30D5" w:rsidP="008A68EA">
      <w:pPr>
        <w:spacing w:line="360" w:lineRule="auto"/>
        <w:ind w:left="720"/>
        <w:jc w:val="both"/>
        <w:rPr>
          <w:rFonts w:ascii="Book Antiqua" w:hAnsi="Book Antiqua"/>
          <w:sz w:val="24"/>
          <w:szCs w:val="24"/>
        </w:rPr>
      </w:pPr>
      <w:r w:rsidRPr="008A68EA">
        <w:rPr>
          <w:rFonts w:ascii="Book Antiqua" w:hAnsi="Book Antiqua"/>
          <w:sz w:val="24"/>
          <w:szCs w:val="24"/>
        </w:rPr>
        <w:t>Ho2. There is no significant relationship between financial expertise of audit committee and auditors independence</w:t>
      </w:r>
    </w:p>
    <w:p w:rsidR="002C30D5" w:rsidRPr="008A68EA" w:rsidRDefault="002C30D5" w:rsidP="008A68EA">
      <w:pPr>
        <w:spacing w:line="360" w:lineRule="auto"/>
        <w:ind w:left="720"/>
        <w:jc w:val="both"/>
        <w:rPr>
          <w:rFonts w:ascii="Book Antiqua" w:hAnsi="Book Antiqua"/>
          <w:sz w:val="24"/>
          <w:szCs w:val="24"/>
        </w:rPr>
      </w:pPr>
      <w:r w:rsidRPr="008A68EA">
        <w:rPr>
          <w:rFonts w:ascii="Book Antiqua" w:hAnsi="Book Antiqua"/>
          <w:sz w:val="24"/>
          <w:szCs w:val="24"/>
        </w:rPr>
        <w:lastRenderedPageBreak/>
        <w:t>Ho3. There is no significant relationship between stock owned by audit committee and auditors independence.</w:t>
      </w:r>
    </w:p>
    <w:p w:rsidR="002C30D5" w:rsidRPr="008A68EA" w:rsidRDefault="00954DC3" w:rsidP="008A68EA">
      <w:pPr>
        <w:spacing w:line="360" w:lineRule="auto"/>
        <w:jc w:val="both"/>
        <w:rPr>
          <w:rFonts w:ascii="Book Antiqua" w:hAnsi="Book Antiqua"/>
          <w:b/>
          <w:sz w:val="24"/>
          <w:szCs w:val="24"/>
        </w:rPr>
      </w:pPr>
      <w:r>
        <w:rPr>
          <w:rFonts w:ascii="Book Antiqua" w:hAnsi="Book Antiqua"/>
          <w:b/>
          <w:sz w:val="24"/>
          <w:szCs w:val="24"/>
        </w:rPr>
        <w:t>1.6</w:t>
      </w:r>
      <w:r>
        <w:rPr>
          <w:rFonts w:ascii="Book Antiqua" w:hAnsi="Book Antiqua"/>
          <w:b/>
          <w:sz w:val="24"/>
          <w:szCs w:val="24"/>
        </w:rPr>
        <w:tab/>
      </w:r>
      <w:r w:rsidR="002C30D5" w:rsidRPr="008A68EA">
        <w:rPr>
          <w:rFonts w:ascii="Book Antiqua" w:hAnsi="Book Antiqua"/>
          <w:b/>
          <w:sz w:val="24"/>
          <w:szCs w:val="24"/>
        </w:rPr>
        <w:t>SIGNIFICANCE OF THE STUDY</w:t>
      </w:r>
    </w:p>
    <w:p w:rsidR="002C30D5" w:rsidRPr="008A68EA" w:rsidRDefault="002C30D5" w:rsidP="00954DC3">
      <w:pPr>
        <w:spacing w:line="360" w:lineRule="auto"/>
        <w:ind w:firstLine="720"/>
        <w:jc w:val="both"/>
        <w:rPr>
          <w:rFonts w:ascii="Book Antiqua" w:hAnsi="Book Antiqua"/>
          <w:sz w:val="24"/>
          <w:szCs w:val="24"/>
        </w:rPr>
      </w:pPr>
      <w:r w:rsidRPr="008A68EA">
        <w:rPr>
          <w:rFonts w:ascii="Book Antiqua" w:hAnsi="Book Antiqua"/>
          <w:sz w:val="24"/>
          <w:szCs w:val="24"/>
        </w:rPr>
        <w:t xml:space="preserve">The study of this nature tend to be significant to many bodies most especially food and beverages companies in Nigeria such as Champion Brewery and consumers, researcher and upcoming researcher. Thus, the study will enlighten management of Champion Brewery Nigeria </w:t>
      </w:r>
      <w:proofErr w:type="spellStart"/>
      <w:r w:rsidRPr="008A68EA">
        <w:rPr>
          <w:rFonts w:ascii="Book Antiqua" w:hAnsi="Book Antiqua"/>
          <w:sz w:val="24"/>
          <w:szCs w:val="24"/>
        </w:rPr>
        <w:t>plc</w:t>
      </w:r>
      <w:proofErr w:type="spellEnd"/>
      <w:r w:rsidRPr="008A68EA">
        <w:rPr>
          <w:rFonts w:ascii="Book Antiqua" w:hAnsi="Book Antiqua"/>
          <w:sz w:val="24"/>
          <w:szCs w:val="24"/>
        </w:rPr>
        <w:t xml:space="preserve"> understand the role of audit committee attribute on the effectiveness operation of their company. The study will educate consumers of Champion Brewery Nigeria </w:t>
      </w:r>
      <w:proofErr w:type="spellStart"/>
      <w:r w:rsidRPr="008A68EA">
        <w:rPr>
          <w:rFonts w:ascii="Book Antiqua" w:hAnsi="Book Antiqua"/>
          <w:sz w:val="24"/>
          <w:szCs w:val="24"/>
        </w:rPr>
        <w:t>plc</w:t>
      </w:r>
      <w:proofErr w:type="spellEnd"/>
      <w:r w:rsidRPr="008A68EA">
        <w:rPr>
          <w:rFonts w:ascii="Book Antiqua" w:hAnsi="Book Antiqua"/>
          <w:sz w:val="24"/>
          <w:szCs w:val="24"/>
        </w:rPr>
        <w:t xml:space="preserve"> on effectiveness of the organization through the establishment of audit committee and auditors dependency on food and beverages companies as well useful as part of requirement in the department of accountancy. Lastly, future researcher that chooses topic related to this research will also benefit from the study.</w:t>
      </w:r>
    </w:p>
    <w:p w:rsidR="002C30D5" w:rsidRPr="008A68EA" w:rsidRDefault="002C30D5" w:rsidP="00954DC3">
      <w:pPr>
        <w:pBdr>
          <w:top w:val="nil"/>
          <w:left w:val="nil"/>
          <w:bottom w:val="nil"/>
          <w:right w:val="nil"/>
          <w:between w:val="nil"/>
        </w:pBdr>
        <w:spacing w:line="360" w:lineRule="auto"/>
        <w:ind w:right="434"/>
        <w:jc w:val="both"/>
        <w:rPr>
          <w:rFonts w:ascii="Book Antiqua" w:hAnsi="Book Antiqua"/>
          <w:b/>
          <w:sz w:val="24"/>
          <w:szCs w:val="24"/>
        </w:rPr>
      </w:pPr>
      <w:r w:rsidRPr="008A68EA">
        <w:rPr>
          <w:rFonts w:ascii="Book Antiqua" w:hAnsi="Book Antiqua"/>
          <w:b/>
          <w:sz w:val="24"/>
          <w:szCs w:val="24"/>
        </w:rPr>
        <w:t>1.7</w:t>
      </w:r>
      <w:r w:rsidRPr="008A68EA">
        <w:rPr>
          <w:rFonts w:ascii="Book Antiqua" w:hAnsi="Book Antiqua"/>
          <w:b/>
          <w:sz w:val="24"/>
          <w:szCs w:val="24"/>
        </w:rPr>
        <w:tab/>
        <w:t>SCOPE OF THE STUDY</w:t>
      </w:r>
    </w:p>
    <w:p w:rsidR="002C30D5" w:rsidRPr="008A68EA" w:rsidRDefault="002C30D5" w:rsidP="00954DC3">
      <w:pPr>
        <w:pBdr>
          <w:top w:val="nil"/>
          <w:left w:val="nil"/>
          <w:bottom w:val="nil"/>
          <w:right w:val="nil"/>
          <w:between w:val="nil"/>
        </w:pBdr>
        <w:spacing w:line="360" w:lineRule="auto"/>
        <w:ind w:right="434" w:firstLine="720"/>
        <w:jc w:val="both"/>
        <w:rPr>
          <w:rFonts w:ascii="Book Antiqua" w:hAnsi="Book Antiqua"/>
          <w:sz w:val="24"/>
          <w:szCs w:val="24"/>
        </w:rPr>
      </w:pPr>
      <w:r w:rsidRPr="008A68EA">
        <w:rPr>
          <w:rFonts w:ascii="Book Antiqua" w:hAnsi="Book Antiqua"/>
          <w:sz w:val="24"/>
          <w:szCs w:val="24"/>
        </w:rPr>
        <w:t xml:space="preserve">This research covers “the impact of audit committee attributes on </w:t>
      </w:r>
      <w:proofErr w:type="gramStart"/>
      <w:r w:rsidRPr="008A68EA">
        <w:rPr>
          <w:rFonts w:ascii="Book Antiqua" w:hAnsi="Book Antiqua"/>
          <w:sz w:val="24"/>
          <w:szCs w:val="24"/>
        </w:rPr>
        <w:t>auditors</w:t>
      </w:r>
      <w:proofErr w:type="gramEnd"/>
      <w:r w:rsidRPr="008A68EA">
        <w:rPr>
          <w:rFonts w:ascii="Book Antiqua" w:hAnsi="Book Antiqua"/>
          <w:sz w:val="24"/>
          <w:szCs w:val="24"/>
        </w:rPr>
        <w:t xml:space="preserve"> independence with tangible evidence from listed foods and beverages companies in Nigeria” using three listed companies in Nigeria Stock Exchange </w:t>
      </w:r>
      <w:proofErr w:type="spellStart"/>
      <w:r w:rsidRPr="008A68EA">
        <w:rPr>
          <w:rFonts w:ascii="Book Antiqua" w:hAnsi="Book Antiqua"/>
          <w:sz w:val="24"/>
          <w:szCs w:val="24"/>
        </w:rPr>
        <w:t>i.e</w:t>
      </w:r>
      <w:proofErr w:type="spellEnd"/>
      <w:r w:rsidRPr="008A68EA">
        <w:rPr>
          <w:rFonts w:ascii="Book Antiqua" w:hAnsi="Book Antiqua"/>
          <w:sz w:val="24"/>
          <w:szCs w:val="24"/>
        </w:rPr>
        <w:t xml:space="preserve"> Champion Brewery Nigeria </w:t>
      </w:r>
      <w:proofErr w:type="spellStart"/>
      <w:r w:rsidRPr="008A68EA">
        <w:rPr>
          <w:rFonts w:ascii="Book Antiqua" w:hAnsi="Book Antiqua"/>
          <w:sz w:val="24"/>
          <w:szCs w:val="24"/>
        </w:rPr>
        <w:t>plc</w:t>
      </w:r>
      <w:proofErr w:type="spellEnd"/>
      <w:r w:rsidRPr="008A68EA">
        <w:rPr>
          <w:rFonts w:ascii="Book Antiqua" w:hAnsi="Book Antiqua"/>
          <w:sz w:val="24"/>
          <w:szCs w:val="24"/>
        </w:rPr>
        <w:t xml:space="preserve">, Honeywell flour mill and </w:t>
      </w:r>
      <w:proofErr w:type="spellStart"/>
      <w:r w:rsidRPr="008A68EA">
        <w:rPr>
          <w:rFonts w:ascii="Book Antiqua" w:hAnsi="Book Antiqua"/>
          <w:sz w:val="24"/>
          <w:szCs w:val="24"/>
        </w:rPr>
        <w:t>Dangote</w:t>
      </w:r>
      <w:proofErr w:type="spellEnd"/>
      <w:r w:rsidRPr="008A68EA">
        <w:rPr>
          <w:rFonts w:ascii="Book Antiqua" w:hAnsi="Book Antiqua"/>
          <w:sz w:val="24"/>
          <w:szCs w:val="24"/>
        </w:rPr>
        <w:t xml:space="preserve"> Sugar Refinery </w:t>
      </w:r>
      <w:proofErr w:type="spellStart"/>
      <w:r w:rsidRPr="008A68EA">
        <w:rPr>
          <w:rFonts w:ascii="Book Antiqua" w:hAnsi="Book Antiqua"/>
          <w:sz w:val="24"/>
          <w:szCs w:val="24"/>
        </w:rPr>
        <w:t>plc</w:t>
      </w:r>
      <w:proofErr w:type="spellEnd"/>
      <w:r w:rsidRPr="008A68EA">
        <w:rPr>
          <w:rFonts w:ascii="Book Antiqua" w:hAnsi="Book Antiqua"/>
          <w:sz w:val="24"/>
          <w:szCs w:val="24"/>
        </w:rPr>
        <w:t xml:space="preserve"> as case study. Thus the study shall be carried out within the period of 2016 – 2021 and no attempt shall be made beyond this.</w:t>
      </w:r>
    </w:p>
    <w:p w:rsidR="002C30D5" w:rsidRPr="008A68EA" w:rsidRDefault="002C30D5" w:rsidP="008A68EA">
      <w:pPr>
        <w:pBdr>
          <w:top w:val="nil"/>
          <w:left w:val="nil"/>
          <w:bottom w:val="nil"/>
          <w:right w:val="nil"/>
          <w:between w:val="nil"/>
        </w:pBdr>
        <w:spacing w:line="360" w:lineRule="auto"/>
        <w:ind w:right="434"/>
        <w:jc w:val="both"/>
        <w:rPr>
          <w:rFonts w:ascii="Book Antiqua" w:hAnsi="Book Antiqua"/>
          <w:sz w:val="24"/>
          <w:szCs w:val="24"/>
        </w:rPr>
      </w:pPr>
    </w:p>
    <w:p w:rsidR="00954DC3" w:rsidRDefault="00954DC3">
      <w:pPr>
        <w:rPr>
          <w:rFonts w:ascii="Book Antiqua" w:eastAsia="Times New Roman" w:hAnsi="Book Antiqua" w:cs="Times New Roman"/>
          <w:b/>
          <w:sz w:val="24"/>
          <w:szCs w:val="24"/>
        </w:rPr>
      </w:pPr>
      <w:r>
        <w:rPr>
          <w:rFonts w:ascii="Book Antiqua" w:hAnsi="Book Antiqua"/>
        </w:rPr>
        <w:br w:type="page"/>
      </w:r>
    </w:p>
    <w:p w:rsidR="00954DC3" w:rsidRDefault="002C30D5" w:rsidP="00954DC3">
      <w:pPr>
        <w:pStyle w:val="Heading1"/>
        <w:spacing w:before="7" w:line="360" w:lineRule="auto"/>
        <w:ind w:left="0" w:right="1947"/>
        <w:jc w:val="center"/>
        <w:rPr>
          <w:rFonts w:ascii="Book Antiqua" w:hAnsi="Book Antiqua"/>
        </w:rPr>
      </w:pPr>
      <w:r w:rsidRPr="008A68EA">
        <w:rPr>
          <w:rFonts w:ascii="Book Antiqua" w:hAnsi="Book Antiqua"/>
        </w:rPr>
        <w:lastRenderedPageBreak/>
        <w:t>CHAPTER TWO</w:t>
      </w:r>
    </w:p>
    <w:p w:rsidR="002C30D5" w:rsidRPr="008A68EA" w:rsidRDefault="002C30D5" w:rsidP="00954DC3">
      <w:pPr>
        <w:pStyle w:val="Heading1"/>
        <w:spacing w:before="7" w:line="360" w:lineRule="auto"/>
        <w:ind w:left="0" w:right="1947"/>
        <w:jc w:val="center"/>
        <w:rPr>
          <w:rFonts w:ascii="Book Antiqua" w:hAnsi="Book Antiqua"/>
        </w:rPr>
      </w:pPr>
      <w:r w:rsidRPr="008A68EA">
        <w:rPr>
          <w:rFonts w:ascii="Book Antiqua" w:hAnsi="Book Antiqua"/>
        </w:rPr>
        <w:t>LITERATURE REVIEW</w:t>
      </w:r>
    </w:p>
    <w:p w:rsidR="002C30D5" w:rsidRPr="008A68EA" w:rsidRDefault="00954DC3" w:rsidP="008A68EA">
      <w:pPr>
        <w:pStyle w:val="Heading1"/>
        <w:spacing w:before="7" w:line="360" w:lineRule="auto"/>
        <w:ind w:left="0" w:right="1947"/>
        <w:rPr>
          <w:rFonts w:ascii="Book Antiqua" w:hAnsi="Book Antiqua"/>
        </w:rPr>
      </w:pPr>
      <w:r w:rsidRPr="008A68EA">
        <w:rPr>
          <w:rFonts w:ascii="Book Antiqua" w:hAnsi="Book Antiqua"/>
        </w:rPr>
        <w:t>2.1</w:t>
      </w:r>
      <w:r w:rsidRPr="008A68EA">
        <w:rPr>
          <w:rFonts w:ascii="Book Antiqua" w:hAnsi="Book Antiqua"/>
        </w:rPr>
        <w:tab/>
        <w:t>CONCEPTUAL REVIEW</w:t>
      </w:r>
    </w:p>
    <w:p w:rsidR="002C30D5" w:rsidRPr="00A94313" w:rsidRDefault="00954DC3" w:rsidP="008A68EA">
      <w:pPr>
        <w:pStyle w:val="Heading1"/>
        <w:spacing w:before="7" w:line="360" w:lineRule="auto"/>
        <w:ind w:left="0" w:right="1947"/>
        <w:rPr>
          <w:rFonts w:ascii="Book Antiqua" w:hAnsi="Book Antiqua"/>
        </w:rPr>
      </w:pPr>
      <w:r w:rsidRPr="00A94313">
        <w:rPr>
          <w:rFonts w:ascii="Book Antiqua" w:hAnsi="Book Antiqua"/>
        </w:rPr>
        <w:t>2.1.1</w:t>
      </w:r>
      <w:r w:rsidRPr="00A94313">
        <w:rPr>
          <w:rFonts w:ascii="Book Antiqua" w:hAnsi="Book Antiqua"/>
        </w:rPr>
        <w:tab/>
        <w:t>FINANCIAL PERFORMANCE</w:t>
      </w:r>
    </w:p>
    <w:p w:rsidR="002C30D5" w:rsidRPr="008A68EA" w:rsidRDefault="002C30D5" w:rsidP="00A94313">
      <w:pPr>
        <w:pBdr>
          <w:top w:val="nil"/>
          <w:left w:val="nil"/>
          <w:bottom w:val="nil"/>
          <w:right w:val="nil"/>
          <w:between w:val="nil"/>
        </w:pBdr>
        <w:spacing w:line="360" w:lineRule="auto"/>
        <w:ind w:right="434" w:firstLine="540"/>
        <w:jc w:val="both"/>
        <w:rPr>
          <w:rFonts w:ascii="Book Antiqua" w:eastAsia="Times New Roman" w:hAnsi="Book Antiqua" w:cs="Times New Roman"/>
          <w:color w:val="000000"/>
          <w:sz w:val="24"/>
          <w:szCs w:val="24"/>
        </w:rPr>
      </w:pPr>
      <w:r w:rsidRPr="008A68EA">
        <w:rPr>
          <w:rFonts w:ascii="Book Antiqua" w:eastAsia="Times New Roman" w:hAnsi="Book Antiqua" w:cs="Times New Roman"/>
          <w:color w:val="000000"/>
          <w:sz w:val="24"/>
          <w:szCs w:val="24"/>
        </w:rPr>
        <w:t>Financial performance can be explained as measuring of the competence and efficacy of firms inside as well outside actions/operations. The accomplishment of the business entity is regarded as the body of the business in today's world because if a company's performance is good enough to improve its growth. The company's excellence can be taken from its reporting financial statements. Studies show that the quality control of the organization is sponsored by the stakeholder, if its performance is good. In order to accomplis</w:t>
      </w:r>
      <w:r w:rsidR="00A94313">
        <w:rPr>
          <w:rFonts w:ascii="Book Antiqua" w:eastAsia="Times New Roman" w:hAnsi="Book Antiqua" w:cs="Times New Roman"/>
          <w:color w:val="000000"/>
          <w:sz w:val="24"/>
          <w:szCs w:val="24"/>
        </w:rPr>
        <w:t>h the development of the organiz</w:t>
      </w:r>
      <w:r w:rsidRPr="008A68EA">
        <w:rPr>
          <w:rFonts w:ascii="Book Antiqua" w:eastAsia="Times New Roman" w:hAnsi="Book Antiqua" w:cs="Times New Roman"/>
          <w:color w:val="000000"/>
          <w:sz w:val="24"/>
          <w:szCs w:val="24"/>
        </w:rPr>
        <w:t xml:space="preserve">ation, it is important to evaluate the organization's current performance which will expose the distance required to achieve the organization's goals. Essentially, company's progress is determined by its results, evaluated by various methods and strategies. The performance of every firm is affected through corporate governance practice prevailing in that firm. This is so because the success or let-down of any firm is dependent on how well resources are managed efficiently. Hence, by putting a sound corporate governance practice which audit committee is part of in place, firms are able to improve its performance, allocate resources efficiently and ensure better management. Financial performance can be measured in different ways. This can be grouped into accounting-based measures and market-based measures. </w:t>
      </w:r>
      <w:proofErr w:type="spellStart"/>
      <w:r w:rsidRPr="008A68EA">
        <w:rPr>
          <w:rFonts w:ascii="Book Antiqua" w:eastAsia="Times New Roman" w:hAnsi="Book Antiqua" w:cs="Times New Roman"/>
          <w:color w:val="000000"/>
          <w:sz w:val="24"/>
          <w:szCs w:val="24"/>
        </w:rPr>
        <w:t>Ibida</w:t>
      </w:r>
      <w:proofErr w:type="spellEnd"/>
      <w:r w:rsidRPr="008A68EA">
        <w:rPr>
          <w:rFonts w:ascii="Book Antiqua" w:eastAsia="Times New Roman" w:hAnsi="Book Antiqua" w:cs="Times New Roman"/>
          <w:color w:val="000000"/>
          <w:sz w:val="24"/>
          <w:szCs w:val="24"/>
        </w:rPr>
        <w:t xml:space="preserve"> and </w:t>
      </w:r>
      <w:proofErr w:type="spellStart"/>
      <w:r w:rsidRPr="008A68EA">
        <w:rPr>
          <w:rFonts w:ascii="Book Antiqua" w:eastAsia="Times New Roman" w:hAnsi="Book Antiqua" w:cs="Times New Roman"/>
          <w:color w:val="000000"/>
          <w:sz w:val="24"/>
          <w:szCs w:val="24"/>
        </w:rPr>
        <w:t>Emeka-Nwokeji</w:t>
      </w:r>
      <w:proofErr w:type="spellEnd"/>
      <w:r w:rsidRPr="008A68EA">
        <w:rPr>
          <w:rFonts w:ascii="Book Antiqua" w:eastAsia="Times New Roman" w:hAnsi="Book Antiqua" w:cs="Times New Roman"/>
          <w:color w:val="000000"/>
          <w:sz w:val="24"/>
          <w:szCs w:val="24"/>
        </w:rPr>
        <w:t xml:space="preserve"> (2019) noted that firm performance can be viewed in seven features namely: growth, profitability, market value, customer satisfaction, employee satisfaction, social </w:t>
      </w:r>
      <w:r w:rsidRPr="008A68EA">
        <w:rPr>
          <w:rFonts w:ascii="Book Antiqua" w:eastAsia="Times New Roman" w:hAnsi="Book Antiqua" w:cs="Times New Roman"/>
          <w:color w:val="000000"/>
          <w:sz w:val="24"/>
          <w:szCs w:val="24"/>
        </w:rPr>
        <w:lastRenderedPageBreak/>
        <w:t xml:space="preserve">performance and environmental performance. Several researchers use these multiple financial performance assessment tools, but most investors rely on accounting ratios like Earning </w:t>
      </w:r>
      <w:proofErr w:type="gramStart"/>
      <w:r w:rsidRPr="008A68EA">
        <w:rPr>
          <w:rFonts w:ascii="Book Antiqua" w:eastAsia="Times New Roman" w:hAnsi="Book Antiqua" w:cs="Times New Roman"/>
          <w:color w:val="000000"/>
          <w:sz w:val="24"/>
          <w:szCs w:val="24"/>
        </w:rPr>
        <w:t>Per</w:t>
      </w:r>
      <w:proofErr w:type="gramEnd"/>
      <w:r w:rsidRPr="008A68EA">
        <w:rPr>
          <w:rFonts w:ascii="Book Antiqua" w:eastAsia="Times New Roman" w:hAnsi="Book Antiqua" w:cs="Times New Roman"/>
          <w:color w:val="000000"/>
          <w:sz w:val="24"/>
          <w:szCs w:val="24"/>
        </w:rPr>
        <w:t xml:space="preserve"> Share Return on Equity and Return on Asset to assess the company's financial performance. Nevertheless, this study used earning per share EPS as a new measurement for firm financial performance.</w:t>
      </w:r>
    </w:p>
    <w:p w:rsidR="002C30D5" w:rsidRPr="00A94313" w:rsidRDefault="00A94313" w:rsidP="00A94313">
      <w:pPr>
        <w:pStyle w:val="Heading1"/>
        <w:spacing w:before="148" w:line="360" w:lineRule="auto"/>
        <w:ind w:left="0"/>
        <w:rPr>
          <w:rFonts w:ascii="Book Antiqua" w:hAnsi="Book Antiqua"/>
        </w:rPr>
      </w:pPr>
      <w:r w:rsidRPr="00A94313">
        <w:rPr>
          <w:rFonts w:ascii="Book Antiqua" w:hAnsi="Book Antiqua"/>
        </w:rPr>
        <w:t>2.1.2</w:t>
      </w:r>
      <w:r w:rsidRPr="00A94313">
        <w:rPr>
          <w:rFonts w:ascii="Book Antiqua" w:hAnsi="Book Antiqua"/>
        </w:rPr>
        <w:tab/>
        <w:t>AUDIT COMMITTEE</w:t>
      </w:r>
    </w:p>
    <w:p w:rsidR="002C30D5" w:rsidRPr="008A68EA" w:rsidRDefault="002C30D5" w:rsidP="00A94313">
      <w:pPr>
        <w:pBdr>
          <w:top w:val="nil"/>
          <w:left w:val="nil"/>
          <w:bottom w:val="nil"/>
          <w:right w:val="nil"/>
          <w:between w:val="nil"/>
        </w:pBdr>
        <w:spacing w:line="360" w:lineRule="auto"/>
        <w:ind w:right="436" w:firstLine="540"/>
        <w:jc w:val="both"/>
        <w:rPr>
          <w:rFonts w:ascii="Book Antiqua" w:hAnsi="Book Antiqua"/>
          <w:color w:val="000000"/>
          <w:sz w:val="24"/>
          <w:szCs w:val="24"/>
        </w:rPr>
      </w:pPr>
      <w:r w:rsidRPr="008A68EA">
        <w:rPr>
          <w:rFonts w:ascii="Book Antiqua" w:eastAsia="Times New Roman" w:hAnsi="Book Antiqua" w:cs="Times New Roman"/>
          <w:color w:val="000000"/>
          <w:sz w:val="24"/>
          <w:szCs w:val="24"/>
        </w:rPr>
        <w:t xml:space="preserve">Many listed companies across the globe have keyed into the ideas of having audit committee. The intent of this new development is to fashion space between the external and the directors of the client company. According to Nigerian Code of Corporate Governance (2018), it is desirable for every company to have a board committee responsible for audit. Also, Securities and Exchange Commission mandated listed firms on the Nigeria Stock Exchange (NSE) to set up an audit committee (SEC, 2003). The strong acceptance of the audit committee suggests its relevance as corporate governance mechanism. In the view of </w:t>
      </w:r>
      <w:proofErr w:type="spellStart"/>
      <w:r w:rsidRPr="008A68EA">
        <w:rPr>
          <w:rFonts w:ascii="Book Antiqua" w:eastAsia="Times New Roman" w:hAnsi="Book Antiqua" w:cs="Times New Roman"/>
          <w:color w:val="000000"/>
          <w:sz w:val="24"/>
          <w:szCs w:val="24"/>
        </w:rPr>
        <w:t>Qeshta</w:t>
      </w:r>
      <w:proofErr w:type="spellEnd"/>
      <w:r w:rsidRPr="008A68EA">
        <w:rPr>
          <w:rFonts w:ascii="Book Antiqua" w:eastAsia="Times New Roman" w:hAnsi="Book Antiqua" w:cs="Times New Roman"/>
          <w:color w:val="000000"/>
          <w:sz w:val="24"/>
          <w:szCs w:val="24"/>
        </w:rPr>
        <w:t xml:space="preserve"> et al (2021), audit committee are catalyst for implementing, observing and maintaining acceptable corporate governance practices to benefit all stakeholders and management. Nevertheless, studies show that ordinary establishment of audit Committee does necessarily mean better financial reporting quality (</w:t>
      </w:r>
      <w:proofErr w:type="spellStart"/>
      <w:r w:rsidRPr="008A68EA">
        <w:rPr>
          <w:rFonts w:ascii="Book Antiqua" w:eastAsia="Times New Roman" w:hAnsi="Book Antiqua" w:cs="Times New Roman"/>
          <w:color w:val="000000"/>
          <w:sz w:val="24"/>
          <w:szCs w:val="24"/>
        </w:rPr>
        <w:t>Kalber</w:t>
      </w:r>
      <w:proofErr w:type="spellEnd"/>
      <w:r w:rsidRPr="008A68EA">
        <w:rPr>
          <w:rFonts w:ascii="Book Antiqua" w:eastAsia="Times New Roman" w:hAnsi="Book Antiqua" w:cs="Times New Roman"/>
          <w:color w:val="000000"/>
          <w:sz w:val="24"/>
          <w:szCs w:val="24"/>
        </w:rPr>
        <w:t xml:space="preserve"> &amp; </w:t>
      </w:r>
      <w:proofErr w:type="spellStart"/>
      <w:r w:rsidRPr="008A68EA">
        <w:rPr>
          <w:rFonts w:ascii="Book Antiqua" w:eastAsia="Times New Roman" w:hAnsi="Book Antiqua" w:cs="Times New Roman"/>
          <w:color w:val="000000"/>
          <w:sz w:val="24"/>
          <w:szCs w:val="24"/>
        </w:rPr>
        <w:t>Forgarty</w:t>
      </w:r>
      <w:proofErr w:type="spellEnd"/>
      <w:r w:rsidRPr="008A68EA">
        <w:rPr>
          <w:rFonts w:ascii="Book Antiqua" w:eastAsia="Times New Roman" w:hAnsi="Book Antiqua" w:cs="Times New Roman"/>
          <w:color w:val="000000"/>
          <w:sz w:val="24"/>
          <w:szCs w:val="24"/>
        </w:rPr>
        <w:t xml:space="preserve">, 1998). The early function of audit committee is to </w:t>
      </w:r>
      <w:proofErr w:type="gramStart"/>
      <w:r w:rsidRPr="008A68EA">
        <w:rPr>
          <w:rFonts w:ascii="Book Antiqua" w:eastAsia="Times New Roman" w:hAnsi="Book Antiqua" w:cs="Times New Roman"/>
          <w:color w:val="000000"/>
          <w:sz w:val="24"/>
          <w:szCs w:val="24"/>
        </w:rPr>
        <w:t>supervises</w:t>
      </w:r>
      <w:proofErr w:type="gramEnd"/>
      <w:r w:rsidRPr="008A68EA">
        <w:rPr>
          <w:rFonts w:ascii="Book Antiqua" w:eastAsia="Times New Roman" w:hAnsi="Book Antiqua" w:cs="Times New Roman"/>
          <w:color w:val="000000"/>
          <w:sz w:val="24"/>
          <w:szCs w:val="24"/>
        </w:rPr>
        <w:t xml:space="preserve"> the mechanism of financial statements, the audit process, the management control structure, and compliance with legislative requirements. Others are to; to review regularly the financial result prepared by management, to make recommendation to the board for improvement of management control and to be concern with all </w:t>
      </w:r>
      <w:r w:rsidRPr="008A68EA">
        <w:rPr>
          <w:rFonts w:ascii="Book Antiqua" w:eastAsia="Times New Roman" w:hAnsi="Book Antiqua" w:cs="Times New Roman"/>
          <w:color w:val="000000"/>
          <w:sz w:val="24"/>
          <w:szCs w:val="24"/>
        </w:rPr>
        <w:lastRenderedPageBreak/>
        <w:t>matters related to the disclosure by the account of a true and fair view for the benefits of all user.</w:t>
      </w:r>
    </w:p>
    <w:p w:rsidR="002C30D5" w:rsidRPr="008A68EA" w:rsidRDefault="002C30D5" w:rsidP="00B15604">
      <w:pPr>
        <w:pBdr>
          <w:top w:val="nil"/>
          <w:left w:val="nil"/>
          <w:bottom w:val="nil"/>
          <w:right w:val="nil"/>
          <w:between w:val="nil"/>
        </w:pBdr>
        <w:spacing w:line="360" w:lineRule="auto"/>
        <w:ind w:right="436" w:firstLine="540"/>
        <w:jc w:val="both"/>
        <w:rPr>
          <w:rFonts w:ascii="Book Antiqua" w:hAnsi="Book Antiqua"/>
          <w:color w:val="000000"/>
          <w:sz w:val="24"/>
          <w:szCs w:val="24"/>
        </w:rPr>
      </w:pPr>
      <w:r w:rsidRPr="008A68EA">
        <w:rPr>
          <w:rFonts w:ascii="Book Antiqua" w:eastAsia="Times New Roman" w:hAnsi="Book Antiqua" w:cs="Times New Roman"/>
          <w:color w:val="000000"/>
          <w:sz w:val="24"/>
          <w:szCs w:val="24"/>
        </w:rPr>
        <w:t xml:space="preserve">Audit committee are a working group selected by a firm as a link between the managers and the outside evaluators. The committee as a branch committee of the central body specializes in the provision of accurate and reliable report. In 1967, American Institute of Certified Public Accountant (AICPA) suggested the institution of audit committee in industries. </w:t>
      </w:r>
      <w:proofErr w:type="spellStart"/>
      <w:r w:rsidRPr="008A68EA">
        <w:rPr>
          <w:rFonts w:ascii="Book Antiqua" w:eastAsia="Times New Roman" w:hAnsi="Book Antiqua" w:cs="Times New Roman"/>
          <w:color w:val="000000"/>
          <w:sz w:val="24"/>
          <w:szCs w:val="24"/>
        </w:rPr>
        <w:t>Okaro</w:t>
      </w:r>
      <w:proofErr w:type="spellEnd"/>
      <w:r w:rsidRPr="008A68EA">
        <w:rPr>
          <w:rFonts w:ascii="Book Antiqua" w:eastAsia="Times New Roman" w:hAnsi="Book Antiqua" w:cs="Times New Roman"/>
          <w:color w:val="000000"/>
          <w:sz w:val="24"/>
          <w:szCs w:val="24"/>
        </w:rPr>
        <w:t xml:space="preserve"> &amp; </w:t>
      </w:r>
      <w:proofErr w:type="spellStart"/>
      <w:r w:rsidRPr="008A68EA">
        <w:rPr>
          <w:rFonts w:ascii="Book Antiqua" w:eastAsia="Times New Roman" w:hAnsi="Book Antiqua" w:cs="Times New Roman"/>
          <w:color w:val="000000"/>
          <w:sz w:val="24"/>
          <w:szCs w:val="24"/>
        </w:rPr>
        <w:t>Okafor</w:t>
      </w:r>
      <w:proofErr w:type="spellEnd"/>
      <w:r w:rsidRPr="008A68EA">
        <w:rPr>
          <w:rFonts w:ascii="Book Antiqua" w:eastAsia="Times New Roman" w:hAnsi="Book Antiqua" w:cs="Times New Roman"/>
          <w:color w:val="000000"/>
          <w:sz w:val="24"/>
          <w:szCs w:val="24"/>
        </w:rPr>
        <w:t xml:space="preserve"> (2013) noted that the effective audit committee has the following advantages: to improve the discretion of the external auditor, add the integrity of audited accounts, and additional insurance of the best interests of shareholders and of society as a whole in terms of corporate policies; enhance the internal auditing; boost senior management's efficiency by raising their awareness; advance disputes between auditors and management and improve collaboration between the manager and independent auditor and management.</w:t>
      </w:r>
    </w:p>
    <w:p w:rsidR="002C30D5" w:rsidRPr="008A68EA" w:rsidRDefault="00B15604" w:rsidP="00B15604">
      <w:pPr>
        <w:pStyle w:val="Heading1"/>
        <w:spacing w:line="360" w:lineRule="auto"/>
        <w:ind w:left="0"/>
        <w:rPr>
          <w:rFonts w:ascii="Book Antiqua" w:hAnsi="Book Antiqua"/>
        </w:rPr>
      </w:pPr>
      <w:r w:rsidRPr="008A68EA">
        <w:rPr>
          <w:rFonts w:ascii="Book Antiqua" w:hAnsi="Book Antiqua"/>
        </w:rPr>
        <w:t>2.1.3</w:t>
      </w:r>
      <w:r w:rsidRPr="008A68EA">
        <w:rPr>
          <w:rFonts w:ascii="Book Antiqua" w:hAnsi="Book Antiqua"/>
        </w:rPr>
        <w:tab/>
        <w:t>AUDIT COMMITTEE CHARACTERISTICS</w:t>
      </w:r>
    </w:p>
    <w:p w:rsidR="002C30D5" w:rsidRPr="008A68EA" w:rsidRDefault="002C30D5" w:rsidP="00B15604">
      <w:pPr>
        <w:pBdr>
          <w:top w:val="nil"/>
          <w:left w:val="nil"/>
          <w:bottom w:val="nil"/>
          <w:right w:val="nil"/>
          <w:between w:val="nil"/>
        </w:pBdr>
        <w:spacing w:line="360" w:lineRule="auto"/>
        <w:ind w:right="434" w:firstLine="540"/>
        <w:jc w:val="both"/>
        <w:rPr>
          <w:rFonts w:ascii="Book Antiqua" w:eastAsia="Times New Roman" w:hAnsi="Book Antiqua" w:cs="Times New Roman"/>
          <w:color w:val="000000"/>
          <w:sz w:val="24"/>
          <w:szCs w:val="24"/>
        </w:rPr>
      </w:pPr>
      <w:r w:rsidRPr="008A68EA">
        <w:rPr>
          <w:rFonts w:ascii="Book Antiqua" w:eastAsia="Times New Roman" w:hAnsi="Book Antiqua" w:cs="Times New Roman"/>
          <w:color w:val="000000"/>
          <w:sz w:val="24"/>
          <w:szCs w:val="24"/>
        </w:rPr>
        <w:t>Literature has suggested that audit committee effectiveness is essentially function of audit committee characteristics. It has been argued that an independent, more expert, more vigilant, more involved and, with more members, appear to perform their duties more effectively (</w:t>
      </w:r>
      <w:proofErr w:type="spellStart"/>
      <w:r w:rsidRPr="008A68EA">
        <w:rPr>
          <w:rFonts w:ascii="Book Antiqua" w:eastAsia="Times New Roman" w:hAnsi="Book Antiqua" w:cs="Times New Roman"/>
          <w:color w:val="000000"/>
          <w:sz w:val="24"/>
          <w:szCs w:val="24"/>
        </w:rPr>
        <w:t>Mohiuddin</w:t>
      </w:r>
      <w:proofErr w:type="spellEnd"/>
      <w:r w:rsidRPr="008A68EA">
        <w:rPr>
          <w:rFonts w:ascii="Book Antiqua" w:eastAsia="Times New Roman" w:hAnsi="Book Antiqua" w:cs="Times New Roman"/>
          <w:color w:val="000000"/>
          <w:sz w:val="24"/>
          <w:szCs w:val="24"/>
        </w:rPr>
        <w:t xml:space="preserve"> and </w:t>
      </w:r>
      <w:proofErr w:type="spellStart"/>
      <w:r w:rsidRPr="008A68EA">
        <w:rPr>
          <w:rFonts w:ascii="Book Antiqua" w:eastAsia="Times New Roman" w:hAnsi="Book Antiqua" w:cs="Times New Roman"/>
          <w:color w:val="000000"/>
          <w:sz w:val="24"/>
          <w:szCs w:val="24"/>
        </w:rPr>
        <w:t>Karbhari</w:t>
      </w:r>
      <w:proofErr w:type="spellEnd"/>
      <w:r w:rsidRPr="008A68EA">
        <w:rPr>
          <w:rFonts w:ascii="Book Antiqua" w:eastAsia="Times New Roman" w:hAnsi="Book Antiqua" w:cs="Times New Roman"/>
          <w:color w:val="000000"/>
          <w:sz w:val="24"/>
          <w:szCs w:val="24"/>
        </w:rPr>
        <w:t xml:space="preserve">, 2010). These are different attributes used in description of firms audit committee. Hence audit committee characteristics entails the right mixture of skills and experience which are critical in assisting audit committee to carry out its responsibilities commendably. Several studies have been done to investigate </w:t>
      </w:r>
      <w:r w:rsidRPr="008A68EA">
        <w:rPr>
          <w:rFonts w:ascii="Book Antiqua" w:eastAsia="Times New Roman" w:hAnsi="Book Antiqua" w:cs="Times New Roman"/>
          <w:color w:val="000000"/>
          <w:sz w:val="24"/>
          <w:szCs w:val="24"/>
        </w:rPr>
        <w:lastRenderedPageBreak/>
        <w:t>the link between audit committee features independence, tenure, size, directorship, financial expertise and frequency of meetings of audit committee members and audit quality, firm performance financial reporting quality etcetera. This study focused on the relationship between three of these attributes (audit committee independence, audit committee financial expertise and audit committee meeting) and performance of Selected Food and Beverage Industries in Nigeria.</w:t>
      </w:r>
    </w:p>
    <w:p w:rsidR="002C30D5" w:rsidRPr="008A68EA" w:rsidRDefault="00B15604" w:rsidP="00B15604">
      <w:pPr>
        <w:pStyle w:val="Heading1"/>
        <w:spacing w:before="148" w:line="360" w:lineRule="auto"/>
        <w:ind w:left="0"/>
        <w:rPr>
          <w:rFonts w:ascii="Book Antiqua" w:hAnsi="Book Antiqua"/>
        </w:rPr>
      </w:pPr>
      <w:r w:rsidRPr="008A68EA">
        <w:rPr>
          <w:rFonts w:ascii="Book Antiqua" w:hAnsi="Book Antiqua"/>
        </w:rPr>
        <w:t>2.1.4</w:t>
      </w:r>
      <w:r w:rsidRPr="008A68EA">
        <w:rPr>
          <w:rFonts w:ascii="Book Antiqua" w:hAnsi="Book Antiqua"/>
        </w:rPr>
        <w:tab/>
        <w:t>AUDIT COMMITTEE INDEPENDENCE</w:t>
      </w:r>
    </w:p>
    <w:p w:rsidR="002C30D5" w:rsidRPr="008A68EA" w:rsidRDefault="002C30D5" w:rsidP="00B15604">
      <w:pPr>
        <w:pBdr>
          <w:top w:val="nil"/>
          <w:left w:val="nil"/>
          <w:bottom w:val="nil"/>
          <w:right w:val="nil"/>
          <w:between w:val="nil"/>
        </w:pBdr>
        <w:spacing w:line="360" w:lineRule="auto"/>
        <w:ind w:right="434" w:firstLine="720"/>
        <w:jc w:val="both"/>
        <w:rPr>
          <w:rFonts w:ascii="Book Antiqua" w:hAnsi="Book Antiqua"/>
          <w:color w:val="000000"/>
          <w:sz w:val="24"/>
          <w:szCs w:val="24"/>
        </w:rPr>
      </w:pPr>
      <w:r w:rsidRPr="008A68EA">
        <w:rPr>
          <w:rFonts w:ascii="Book Antiqua" w:eastAsia="Times New Roman" w:hAnsi="Book Antiqua" w:cs="Times New Roman"/>
          <w:color w:val="000000"/>
          <w:sz w:val="24"/>
          <w:szCs w:val="24"/>
        </w:rPr>
        <w:t>Audit committee's effectiveness, depends on its members being autonomous or free of senior management's influence and pressure (</w:t>
      </w:r>
      <w:proofErr w:type="spellStart"/>
      <w:r w:rsidRPr="008A68EA">
        <w:rPr>
          <w:rFonts w:ascii="Book Antiqua" w:eastAsia="Times New Roman" w:hAnsi="Book Antiqua" w:cs="Times New Roman"/>
          <w:color w:val="000000"/>
          <w:sz w:val="24"/>
          <w:szCs w:val="24"/>
        </w:rPr>
        <w:t>Kallamu</w:t>
      </w:r>
      <w:proofErr w:type="spellEnd"/>
      <w:r w:rsidRPr="008A68EA">
        <w:rPr>
          <w:rFonts w:ascii="Book Antiqua" w:eastAsia="Times New Roman" w:hAnsi="Book Antiqua" w:cs="Times New Roman"/>
          <w:color w:val="000000"/>
          <w:sz w:val="24"/>
          <w:szCs w:val="24"/>
        </w:rPr>
        <w:t xml:space="preserve"> &amp; </w:t>
      </w:r>
      <w:proofErr w:type="spellStart"/>
      <w:r w:rsidRPr="008A68EA">
        <w:rPr>
          <w:rFonts w:ascii="Book Antiqua" w:eastAsia="Times New Roman" w:hAnsi="Book Antiqua" w:cs="Times New Roman"/>
          <w:color w:val="000000"/>
          <w:sz w:val="24"/>
          <w:szCs w:val="24"/>
        </w:rPr>
        <w:t>Saat</w:t>
      </w:r>
      <w:proofErr w:type="spellEnd"/>
      <w:r w:rsidRPr="008A68EA">
        <w:rPr>
          <w:rFonts w:ascii="Book Antiqua" w:eastAsia="Times New Roman" w:hAnsi="Book Antiqua" w:cs="Times New Roman"/>
          <w:color w:val="000000"/>
          <w:sz w:val="24"/>
          <w:szCs w:val="24"/>
        </w:rPr>
        <w:t>, 2015). A committee with more non- executive directors is considered more independent than one with more executive directors (</w:t>
      </w:r>
      <w:proofErr w:type="spellStart"/>
      <w:r w:rsidRPr="008A68EA">
        <w:rPr>
          <w:rFonts w:ascii="Book Antiqua" w:eastAsia="Times New Roman" w:hAnsi="Book Antiqua" w:cs="Times New Roman"/>
          <w:color w:val="000000"/>
          <w:sz w:val="24"/>
          <w:szCs w:val="24"/>
        </w:rPr>
        <w:t>Rahmat</w:t>
      </w:r>
      <w:proofErr w:type="spellEnd"/>
      <w:r w:rsidRPr="008A68EA">
        <w:rPr>
          <w:rFonts w:ascii="Book Antiqua" w:eastAsia="Times New Roman" w:hAnsi="Book Antiqua" w:cs="Times New Roman"/>
          <w:color w:val="000000"/>
          <w:sz w:val="24"/>
          <w:szCs w:val="24"/>
        </w:rPr>
        <w:t xml:space="preserve">, </w:t>
      </w:r>
      <w:proofErr w:type="spellStart"/>
      <w:r w:rsidRPr="008A68EA">
        <w:rPr>
          <w:rFonts w:ascii="Book Antiqua" w:eastAsia="Times New Roman" w:hAnsi="Book Antiqua" w:cs="Times New Roman"/>
          <w:color w:val="000000"/>
          <w:sz w:val="24"/>
          <w:szCs w:val="24"/>
        </w:rPr>
        <w:t>Iskandar</w:t>
      </w:r>
      <w:proofErr w:type="spellEnd"/>
      <w:r w:rsidRPr="008A68EA">
        <w:rPr>
          <w:rFonts w:ascii="Book Antiqua" w:eastAsia="Times New Roman" w:hAnsi="Book Antiqua" w:cs="Times New Roman"/>
          <w:color w:val="000000"/>
          <w:sz w:val="24"/>
          <w:szCs w:val="24"/>
        </w:rPr>
        <w:t>, &amp; Saleh, 2009). As a result, the committee's independence expands its capabilities, reduces the issue of agencies, and reduces the risk of insider expropriation (</w:t>
      </w:r>
      <w:proofErr w:type="spellStart"/>
      <w:r w:rsidRPr="008A68EA">
        <w:rPr>
          <w:rFonts w:ascii="Book Antiqua" w:eastAsia="Times New Roman" w:hAnsi="Book Antiqua" w:cs="Times New Roman"/>
          <w:color w:val="000000"/>
          <w:sz w:val="24"/>
          <w:szCs w:val="24"/>
        </w:rPr>
        <w:t>Yeh</w:t>
      </w:r>
      <w:proofErr w:type="spellEnd"/>
      <w:r w:rsidRPr="008A68EA">
        <w:rPr>
          <w:rFonts w:ascii="Book Antiqua" w:eastAsia="Times New Roman" w:hAnsi="Book Antiqua" w:cs="Times New Roman"/>
          <w:color w:val="000000"/>
          <w:sz w:val="24"/>
          <w:szCs w:val="24"/>
        </w:rPr>
        <w:t xml:space="preserve">, Chung, &amp; Liu, 2011). The independence of an audit committee is accomplished when third parties do not interfere with the members' monitoring process. Auditing committee's independence is thought to aid in ensuring that management is responsive to and radiant for stakeholders as was </w:t>
      </w:r>
      <w:proofErr w:type="spellStart"/>
      <w:r w:rsidRPr="008A68EA">
        <w:rPr>
          <w:rFonts w:ascii="Book Antiqua" w:eastAsia="Times New Roman" w:hAnsi="Book Antiqua" w:cs="Times New Roman"/>
          <w:color w:val="000000"/>
          <w:sz w:val="24"/>
          <w:szCs w:val="24"/>
        </w:rPr>
        <w:t>Treadway</w:t>
      </w:r>
      <w:proofErr w:type="spellEnd"/>
      <w:r w:rsidRPr="008A68EA">
        <w:rPr>
          <w:rFonts w:ascii="Book Antiqua" w:eastAsia="Times New Roman" w:hAnsi="Book Antiqua" w:cs="Times New Roman"/>
          <w:color w:val="000000"/>
          <w:sz w:val="24"/>
          <w:szCs w:val="24"/>
        </w:rPr>
        <w:t xml:space="preserve"> Board, (1987) Cadbury Committee (1992) &amp; Blue Ribbon committee (1999). Independent associates of the audit committee should be more impartial and less likely to neglect serious shortcomings in the misappropriation and alteration of financial statements. In the sense of financial reporting errors, Abbott, Park and Parker (2004) find evidence to support this explanation. Following the passage of SOX in 2002, US audit committees must consist entirely of freedom associates for the pre-</w:t>
      </w:r>
      <w:r w:rsidRPr="008A68EA">
        <w:rPr>
          <w:rFonts w:ascii="Book Antiqua" w:eastAsia="Times New Roman" w:hAnsi="Book Antiqua" w:cs="Times New Roman"/>
          <w:color w:val="000000"/>
          <w:sz w:val="24"/>
          <w:szCs w:val="24"/>
        </w:rPr>
        <w:lastRenderedPageBreak/>
        <w:t>approval of audit and non-audit services as well as the establishment of procedures for the controlling of accounting and audit complaints. Klein (2002) takes the view that the audit committee's independence increases with the size of committee and the freedom of the management.</w:t>
      </w:r>
    </w:p>
    <w:p w:rsidR="002C30D5" w:rsidRPr="008A68EA" w:rsidRDefault="00B15604" w:rsidP="00B15604">
      <w:pPr>
        <w:pStyle w:val="Heading1"/>
        <w:spacing w:before="164" w:line="360" w:lineRule="auto"/>
        <w:ind w:left="0"/>
        <w:rPr>
          <w:rFonts w:ascii="Book Antiqua" w:hAnsi="Book Antiqua"/>
        </w:rPr>
      </w:pPr>
      <w:r w:rsidRPr="008A68EA">
        <w:rPr>
          <w:rFonts w:ascii="Book Antiqua" w:hAnsi="Book Antiqua"/>
        </w:rPr>
        <w:t>2.1.5</w:t>
      </w:r>
      <w:r w:rsidRPr="008A68EA">
        <w:rPr>
          <w:rFonts w:ascii="Book Antiqua" w:hAnsi="Book Antiqua"/>
        </w:rPr>
        <w:tab/>
        <w:t>AUDIT COMMITTEE EXPERTISE</w:t>
      </w:r>
    </w:p>
    <w:p w:rsidR="002C30D5" w:rsidRPr="008A68EA" w:rsidRDefault="002C30D5" w:rsidP="00B15604">
      <w:pPr>
        <w:pBdr>
          <w:top w:val="nil"/>
          <w:left w:val="nil"/>
          <w:bottom w:val="nil"/>
          <w:right w:val="nil"/>
          <w:between w:val="nil"/>
        </w:pBdr>
        <w:spacing w:line="360" w:lineRule="auto"/>
        <w:ind w:right="435" w:firstLine="720"/>
        <w:jc w:val="both"/>
        <w:rPr>
          <w:rFonts w:ascii="Book Antiqua" w:hAnsi="Book Antiqua"/>
          <w:color w:val="000000"/>
          <w:sz w:val="24"/>
          <w:szCs w:val="24"/>
        </w:rPr>
      </w:pPr>
      <w:r w:rsidRPr="008A68EA">
        <w:rPr>
          <w:rFonts w:ascii="Book Antiqua" w:eastAsia="Times New Roman" w:hAnsi="Book Antiqua" w:cs="Times New Roman"/>
          <w:color w:val="000000"/>
          <w:sz w:val="24"/>
          <w:szCs w:val="24"/>
        </w:rPr>
        <w:t xml:space="preserve">Audit committees are responsible for the assessment and evaluation of the organizational ethics atmosphere, financial records, </w:t>
      </w:r>
      <w:proofErr w:type="gramStart"/>
      <w:r w:rsidRPr="008A68EA">
        <w:rPr>
          <w:rFonts w:ascii="Book Antiqua" w:eastAsia="Times New Roman" w:hAnsi="Book Antiqua" w:cs="Times New Roman"/>
          <w:color w:val="000000"/>
          <w:sz w:val="24"/>
          <w:szCs w:val="24"/>
        </w:rPr>
        <w:t>compliance</w:t>
      </w:r>
      <w:proofErr w:type="gramEnd"/>
      <w:r w:rsidRPr="008A68EA">
        <w:rPr>
          <w:rFonts w:ascii="Book Antiqua" w:eastAsia="Times New Roman" w:hAnsi="Book Antiqua" w:cs="Times New Roman"/>
          <w:color w:val="000000"/>
          <w:sz w:val="24"/>
          <w:szCs w:val="24"/>
        </w:rPr>
        <w:t xml:space="preserve"> with legislation, institutional management and information mechanisms. </w:t>
      </w:r>
      <w:proofErr w:type="spellStart"/>
      <w:r w:rsidRPr="008A68EA">
        <w:rPr>
          <w:rFonts w:ascii="Book Antiqua" w:eastAsia="Times New Roman" w:hAnsi="Book Antiqua" w:cs="Times New Roman"/>
          <w:color w:val="000000"/>
          <w:sz w:val="24"/>
          <w:szCs w:val="24"/>
        </w:rPr>
        <w:t>Gurusamy</w:t>
      </w:r>
      <w:proofErr w:type="spellEnd"/>
      <w:r w:rsidRPr="008A68EA">
        <w:rPr>
          <w:rFonts w:ascii="Book Antiqua" w:eastAsia="Times New Roman" w:hAnsi="Book Antiqua" w:cs="Times New Roman"/>
          <w:color w:val="000000"/>
          <w:sz w:val="24"/>
          <w:szCs w:val="24"/>
        </w:rPr>
        <w:t xml:space="preserve"> (2017) noted that having the proper personnel with the right degrees of knowledge can help a company's financial performance tremendously. Presence of an accounting or financial professional will assist a company in avoiding accounting errors (</w:t>
      </w:r>
      <w:proofErr w:type="spellStart"/>
      <w:r w:rsidRPr="008A68EA">
        <w:rPr>
          <w:rFonts w:ascii="Book Antiqua" w:eastAsia="Times New Roman" w:hAnsi="Book Antiqua" w:cs="Times New Roman"/>
          <w:color w:val="000000"/>
          <w:sz w:val="24"/>
          <w:szCs w:val="24"/>
        </w:rPr>
        <w:t>Kallamu</w:t>
      </w:r>
      <w:proofErr w:type="spellEnd"/>
      <w:r w:rsidRPr="008A68EA">
        <w:rPr>
          <w:rFonts w:ascii="Book Antiqua" w:eastAsia="Times New Roman" w:hAnsi="Book Antiqua" w:cs="Times New Roman"/>
          <w:color w:val="000000"/>
          <w:sz w:val="24"/>
          <w:szCs w:val="24"/>
        </w:rPr>
        <w:t xml:space="preserve"> &amp;</w:t>
      </w:r>
      <w:proofErr w:type="spellStart"/>
      <w:r w:rsidRPr="008A68EA">
        <w:rPr>
          <w:rFonts w:ascii="Book Antiqua" w:eastAsia="Times New Roman" w:hAnsi="Book Antiqua" w:cs="Times New Roman"/>
          <w:color w:val="000000"/>
          <w:sz w:val="24"/>
          <w:szCs w:val="24"/>
        </w:rPr>
        <w:t>Saat</w:t>
      </w:r>
      <w:proofErr w:type="spellEnd"/>
      <w:r w:rsidRPr="008A68EA">
        <w:rPr>
          <w:rFonts w:ascii="Book Antiqua" w:eastAsia="Times New Roman" w:hAnsi="Book Antiqua" w:cs="Times New Roman"/>
          <w:color w:val="000000"/>
          <w:sz w:val="24"/>
          <w:szCs w:val="24"/>
        </w:rPr>
        <w:t xml:space="preserve">, 2015). Similarly, having financial experts on the audit committee helps to reduce conflicts between management and external auditors and improves financial and non-financial reporting. The associates of the audit committee should certainly have the mandatory skills and knowledge to execute these duties. Accordingly, associates of the audit committee should not be audit committee members without accounting or finance expertise. BRC (1999) advises that accounting or associated financial reporting skills should be offered to at least one participant. Expertise is described as the knowledge of past financial or accounting practice, competent accounting skills or any other comparable experience or background contributing to financial maturity of the person, including becoming or serving as a senior officer in charge of financial supervision (BRC, 1999).  For an audit Committee to efficiently supervise the financial management and reporting of an entity, a high level of financial literacy </w:t>
      </w:r>
      <w:r w:rsidRPr="008A68EA">
        <w:rPr>
          <w:rFonts w:ascii="Book Antiqua" w:eastAsia="Times New Roman" w:hAnsi="Book Antiqua" w:cs="Times New Roman"/>
          <w:color w:val="000000"/>
          <w:sz w:val="24"/>
          <w:szCs w:val="24"/>
        </w:rPr>
        <w:lastRenderedPageBreak/>
        <w:t xml:space="preserve">is expected as argued by Song and </w:t>
      </w:r>
      <w:proofErr w:type="spellStart"/>
      <w:r w:rsidRPr="008A68EA">
        <w:rPr>
          <w:rFonts w:ascii="Book Antiqua" w:eastAsia="Times New Roman" w:hAnsi="Book Antiqua" w:cs="Times New Roman"/>
          <w:color w:val="000000"/>
          <w:sz w:val="24"/>
          <w:szCs w:val="24"/>
        </w:rPr>
        <w:t>Windram</w:t>
      </w:r>
      <w:proofErr w:type="spellEnd"/>
      <w:r w:rsidRPr="008A68EA">
        <w:rPr>
          <w:rFonts w:ascii="Book Antiqua" w:eastAsia="Times New Roman" w:hAnsi="Book Antiqua" w:cs="Times New Roman"/>
          <w:color w:val="000000"/>
          <w:sz w:val="24"/>
          <w:szCs w:val="24"/>
        </w:rPr>
        <w:t xml:space="preserve"> (2000). The function of an audit committee in supervising management transparency includes a broad spectrum to include the whole corporate reporting process. The audit committee also requires accounting experience. The necessities to understand the aggregate financial and non-financial content of corporate reports is stronger in terms of how coded corporations work as conglomerates with diverse company arrangements and hence current state of the art financial statement content in corporate financial statements, financial knowledge and literacy minimized fraud.</w:t>
      </w:r>
    </w:p>
    <w:p w:rsidR="002C30D5" w:rsidRPr="008A68EA" w:rsidRDefault="00B15604" w:rsidP="008A68EA">
      <w:pPr>
        <w:pStyle w:val="Heading1"/>
        <w:spacing w:line="360" w:lineRule="auto"/>
        <w:ind w:left="0"/>
        <w:rPr>
          <w:rFonts w:ascii="Book Antiqua" w:hAnsi="Book Antiqua"/>
        </w:rPr>
      </w:pPr>
      <w:r w:rsidRPr="008A68EA">
        <w:rPr>
          <w:rFonts w:ascii="Book Antiqua" w:hAnsi="Book Antiqua"/>
          <w:color w:val="000000"/>
        </w:rPr>
        <w:t>2.1.6</w:t>
      </w:r>
      <w:r w:rsidRPr="008A68EA">
        <w:rPr>
          <w:rFonts w:ascii="Book Antiqua" w:hAnsi="Book Antiqua"/>
          <w:color w:val="000000"/>
        </w:rPr>
        <w:tab/>
      </w:r>
      <w:r w:rsidRPr="008A68EA">
        <w:rPr>
          <w:rFonts w:ascii="Book Antiqua" w:hAnsi="Book Antiqua"/>
        </w:rPr>
        <w:t>AUDIT COMMITTEE MEETINGS</w:t>
      </w:r>
    </w:p>
    <w:p w:rsidR="002C30D5" w:rsidRPr="00B15604" w:rsidRDefault="002C30D5" w:rsidP="00B15604">
      <w:pPr>
        <w:pBdr>
          <w:top w:val="nil"/>
          <w:left w:val="nil"/>
          <w:bottom w:val="nil"/>
          <w:right w:val="nil"/>
          <w:between w:val="nil"/>
        </w:pBdr>
        <w:spacing w:line="360" w:lineRule="auto"/>
        <w:ind w:right="434" w:firstLine="720"/>
        <w:jc w:val="both"/>
        <w:rPr>
          <w:rFonts w:ascii="Book Antiqua" w:hAnsi="Book Antiqua"/>
          <w:color w:val="000000"/>
          <w:sz w:val="24"/>
          <w:szCs w:val="24"/>
        </w:rPr>
      </w:pPr>
      <w:r w:rsidRPr="008A68EA">
        <w:rPr>
          <w:rFonts w:ascii="Book Antiqua" w:eastAsia="Times New Roman" w:hAnsi="Book Antiqua" w:cs="Times New Roman"/>
          <w:color w:val="000000"/>
          <w:sz w:val="24"/>
          <w:szCs w:val="24"/>
        </w:rPr>
        <w:t xml:space="preserve">Regular audit committee meeting is more important than ever. Such gatherings could aid in the reduction of the agency's difficulty and the elimination of asymmetric information. Shareholders and all investors may be able to acquire accurate and timely data to make informed financial decisions if regular meetings are held. As a result, regular Audit Committee meetings are a critical aspect that can have a substantial impact on a company's financial success. Morrissey (2011), for the Audit Committee, recommends four social problems in one year. In addition, he declares that monetary report confirmation is achieved when four meetings are held within the year. It is argued by </w:t>
      </w:r>
      <w:proofErr w:type="spellStart"/>
      <w:r w:rsidRPr="008A68EA">
        <w:rPr>
          <w:rFonts w:ascii="Book Antiqua" w:eastAsia="Times New Roman" w:hAnsi="Book Antiqua" w:cs="Times New Roman"/>
          <w:color w:val="000000"/>
          <w:sz w:val="24"/>
          <w:szCs w:val="24"/>
        </w:rPr>
        <w:t>Menon</w:t>
      </w:r>
      <w:proofErr w:type="spellEnd"/>
      <w:r w:rsidRPr="008A68EA">
        <w:rPr>
          <w:rFonts w:ascii="Book Antiqua" w:eastAsia="Times New Roman" w:hAnsi="Book Antiqua" w:cs="Times New Roman"/>
          <w:color w:val="000000"/>
          <w:sz w:val="24"/>
          <w:szCs w:val="24"/>
        </w:rPr>
        <w:t xml:space="preserve"> and Williams (2014) that it is not adequate to be self-sufficient and to be dynamic for audit committees as fair bodies. Dynamics may be measured by the number of gatherings. Audit committees provide a strong predictor of the viability of audit committees in number of meetings. Financial report users see less collections as an indication that they have less burden and little time to handle the financial journalism </w:t>
      </w:r>
      <w:r w:rsidRPr="008A68EA">
        <w:rPr>
          <w:rFonts w:ascii="Book Antiqua" w:eastAsia="Times New Roman" w:hAnsi="Book Antiqua" w:cs="Times New Roman"/>
          <w:color w:val="000000"/>
          <w:sz w:val="24"/>
          <w:szCs w:val="24"/>
        </w:rPr>
        <w:lastRenderedPageBreak/>
        <w:t xml:space="preserve">process. </w:t>
      </w:r>
      <w:proofErr w:type="spellStart"/>
      <w:r w:rsidRPr="008A68EA">
        <w:rPr>
          <w:rFonts w:ascii="Book Antiqua" w:eastAsia="Times New Roman" w:hAnsi="Book Antiqua" w:cs="Times New Roman"/>
          <w:color w:val="000000"/>
          <w:sz w:val="24"/>
          <w:szCs w:val="24"/>
        </w:rPr>
        <w:t>Iswatia</w:t>
      </w:r>
      <w:proofErr w:type="spellEnd"/>
      <w:r w:rsidRPr="008A68EA">
        <w:rPr>
          <w:rFonts w:ascii="Book Antiqua" w:eastAsia="Times New Roman" w:hAnsi="Book Antiqua" w:cs="Times New Roman"/>
          <w:color w:val="000000"/>
          <w:sz w:val="24"/>
          <w:szCs w:val="24"/>
        </w:rPr>
        <w:t xml:space="preserve"> and </w:t>
      </w:r>
      <w:proofErr w:type="spellStart"/>
      <w:r w:rsidRPr="008A68EA">
        <w:rPr>
          <w:rFonts w:ascii="Book Antiqua" w:eastAsia="Times New Roman" w:hAnsi="Book Antiqua" w:cs="Times New Roman"/>
          <w:color w:val="000000"/>
          <w:sz w:val="24"/>
          <w:szCs w:val="24"/>
        </w:rPr>
        <w:t>Anshoria</w:t>
      </w:r>
      <w:proofErr w:type="spellEnd"/>
      <w:r w:rsidRPr="008A68EA">
        <w:rPr>
          <w:rFonts w:ascii="Book Antiqua" w:eastAsia="Times New Roman" w:hAnsi="Book Antiqua" w:cs="Times New Roman"/>
          <w:color w:val="000000"/>
          <w:sz w:val="24"/>
          <w:szCs w:val="24"/>
        </w:rPr>
        <w:t xml:space="preserve"> (2011) have observed that extended audit committee undertakings (the number of meetings) are related to declining revenue management ratios. Core (2010) creates audit committees, which meet regularly to increase the clarity and receptivity of recorded revenue, and therefore to improve the standard of income.</w:t>
      </w:r>
    </w:p>
    <w:p w:rsidR="002C30D5" w:rsidRPr="008A68EA" w:rsidRDefault="00B15604" w:rsidP="00B15604">
      <w:pPr>
        <w:pBdr>
          <w:top w:val="nil"/>
          <w:left w:val="nil"/>
          <w:bottom w:val="nil"/>
          <w:right w:val="nil"/>
          <w:between w:val="nil"/>
        </w:pBdr>
        <w:spacing w:line="360" w:lineRule="auto"/>
        <w:ind w:right="434"/>
        <w:jc w:val="both"/>
        <w:rPr>
          <w:rFonts w:ascii="Book Antiqua" w:hAnsi="Book Antiqua"/>
          <w:b/>
          <w:sz w:val="24"/>
          <w:szCs w:val="24"/>
        </w:rPr>
      </w:pPr>
      <w:r w:rsidRPr="008A68EA">
        <w:rPr>
          <w:rFonts w:ascii="Book Antiqua" w:hAnsi="Book Antiqua"/>
          <w:b/>
          <w:sz w:val="24"/>
          <w:szCs w:val="24"/>
        </w:rPr>
        <w:t>2.2</w:t>
      </w:r>
      <w:r w:rsidRPr="008A68EA">
        <w:rPr>
          <w:rFonts w:ascii="Book Antiqua" w:hAnsi="Book Antiqua"/>
          <w:b/>
          <w:sz w:val="24"/>
          <w:szCs w:val="24"/>
        </w:rPr>
        <w:tab/>
        <w:t>THEORETICAL REVIEW</w:t>
      </w:r>
    </w:p>
    <w:p w:rsidR="002C30D5" w:rsidRPr="008A68EA" w:rsidRDefault="00B15604" w:rsidP="00B15604">
      <w:pPr>
        <w:pBdr>
          <w:top w:val="nil"/>
          <w:left w:val="nil"/>
          <w:bottom w:val="nil"/>
          <w:right w:val="nil"/>
          <w:between w:val="nil"/>
        </w:pBdr>
        <w:spacing w:line="360" w:lineRule="auto"/>
        <w:ind w:right="432"/>
        <w:jc w:val="both"/>
        <w:rPr>
          <w:rFonts w:ascii="Book Antiqua" w:hAnsi="Book Antiqua"/>
          <w:b/>
          <w:color w:val="000000"/>
          <w:sz w:val="24"/>
          <w:szCs w:val="24"/>
        </w:rPr>
      </w:pPr>
      <w:r w:rsidRPr="008A68EA">
        <w:rPr>
          <w:rFonts w:ascii="Book Antiqua" w:hAnsi="Book Antiqua"/>
          <w:b/>
          <w:color w:val="000000"/>
          <w:sz w:val="24"/>
          <w:szCs w:val="24"/>
        </w:rPr>
        <w:t>2.2.1</w:t>
      </w:r>
      <w:r w:rsidRPr="008A68EA">
        <w:rPr>
          <w:rFonts w:ascii="Book Antiqua" w:hAnsi="Book Antiqua"/>
          <w:b/>
          <w:color w:val="000000"/>
          <w:sz w:val="24"/>
          <w:szCs w:val="24"/>
        </w:rPr>
        <w:tab/>
        <w:t>STAKEHOLDERS THEORY</w:t>
      </w:r>
    </w:p>
    <w:p w:rsidR="002C30D5" w:rsidRPr="008A68EA" w:rsidRDefault="002C30D5" w:rsidP="00B15604">
      <w:pPr>
        <w:pBdr>
          <w:top w:val="nil"/>
          <w:left w:val="nil"/>
          <w:bottom w:val="nil"/>
          <w:right w:val="nil"/>
          <w:between w:val="nil"/>
        </w:pBdr>
        <w:spacing w:line="360" w:lineRule="auto"/>
        <w:ind w:right="432" w:firstLine="720"/>
        <w:jc w:val="both"/>
        <w:rPr>
          <w:rFonts w:ascii="Book Antiqua" w:hAnsi="Book Antiqua"/>
          <w:color w:val="000000"/>
          <w:sz w:val="24"/>
          <w:szCs w:val="24"/>
        </w:rPr>
      </w:pPr>
      <w:r w:rsidRPr="008A68EA">
        <w:rPr>
          <w:rFonts w:ascii="Book Antiqua" w:eastAsia="Times New Roman" w:hAnsi="Book Antiqua" w:cs="Times New Roman"/>
          <w:color w:val="000000"/>
          <w:sz w:val="24"/>
          <w:szCs w:val="24"/>
        </w:rPr>
        <w:t>For the purpose of this theory the stakeholder theory is relevant. The theory's main premise is that managers in businesses have a network of interactions with various groups that both influence and are affected by the firm's actions, necessitating a move away from the traditional goal of maximizing shareholder value. The notion has lately gained traction by emphasizing the importance of considering all stakeholders, both inside and outside the company, when making choices. This theory dictates that not only owners but the other related stakeholders are fulfilled by the nature of corporate governance activities. Therefore, the auditor’s duty is to produce quality reports to stakeholder for investment decision purpose. The auditor owes the stakeholder’s the early duty of reporting any misstatement or error in the financial statements of the company as any cover up will be an offence and a breach of contract between the auditor, management and stakeholders.</w:t>
      </w:r>
    </w:p>
    <w:p w:rsidR="002C30D5" w:rsidRPr="008A68EA" w:rsidRDefault="00B15604" w:rsidP="00B15604">
      <w:pPr>
        <w:pStyle w:val="Heading1"/>
        <w:spacing w:line="360" w:lineRule="auto"/>
        <w:ind w:left="0"/>
        <w:rPr>
          <w:rFonts w:ascii="Book Antiqua" w:hAnsi="Book Antiqua"/>
        </w:rPr>
      </w:pPr>
      <w:r w:rsidRPr="008A68EA">
        <w:rPr>
          <w:rFonts w:ascii="Book Antiqua" w:hAnsi="Book Antiqua"/>
        </w:rPr>
        <w:t>2.3</w:t>
      </w:r>
      <w:r w:rsidRPr="008A68EA">
        <w:rPr>
          <w:rFonts w:ascii="Book Antiqua" w:hAnsi="Book Antiqua"/>
        </w:rPr>
        <w:tab/>
        <w:t>EMPIRICAL REVIEW</w:t>
      </w:r>
    </w:p>
    <w:p w:rsidR="002C30D5" w:rsidRPr="008A68EA" w:rsidRDefault="002C30D5" w:rsidP="00B15604">
      <w:pPr>
        <w:pBdr>
          <w:top w:val="nil"/>
          <w:left w:val="nil"/>
          <w:bottom w:val="nil"/>
          <w:right w:val="nil"/>
          <w:between w:val="nil"/>
        </w:pBdr>
        <w:spacing w:line="360" w:lineRule="auto"/>
        <w:ind w:right="434" w:firstLine="720"/>
        <w:jc w:val="both"/>
        <w:rPr>
          <w:rFonts w:ascii="Book Antiqua" w:eastAsia="Times New Roman" w:hAnsi="Book Antiqua" w:cs="Times New Roman"/>
          <w:color w:val="000000"/>
          <w:sz w:val="24"/>
          <w:szCs w:val="24"/>
        </w:rPr>
      </w:pPr>
      <w:proofErr w:type="spellStart"/>
      <w:r w:rsidRPr="008A68EA">
        <w:rPr>
          <w:rFonts w:ascii="Book Antiqua" w:eastAsia="Times New Roman" w:hAnsi="Book Antiqua" w:cs="Times New Roman"/>
          <w:color w:val="000000"/>
          <w:sz w:val="24"/>
          <w:szCs w:val="24"/>
        </w:rPr>
        <w:t>Dakhlallh</w:t>
      </w:r>
      <w:proofErr w:type="spellEnd"/>
      <w:r w:rsidRPr="008A68EA">
        <w:rPr>
          <w:rFonts w:ascii="Book Antiqua" w:eastAsia="Times New Roman" w:hAnsi="Book Antiqua" w:cs="Times New Roman"/>
          <w:color w:val="000000"/>
          <w:sz w:val="24"/>
          <w:szCs w:val="24"/>
        </w:rPr>
        <w:t>, Rashid, Abdullah and Al-</w:t>
      </w:r>
      <w:proofErr w:type="spellStart"/>
      <w:r w:rsidRPr="008A68EA">
        <w:rPr>
          <w:rFonts w:ascii="Book Antiqua" w:eastAsia="Times New Roman" w:hAnsi="Book Antiqua" w:cs="Times New Roman"/>
          <w:color w:val="000000"/>
          <w:sz w:val="24"/>
          <w:szCs w:val="24"/>
        </w:rPr>
        <w:t>Shehab</w:t>
      </w:r>
      <w:proofErr w:type="spellEnd"/>
      <w:r w:rsidRPr="008A68EA">
        <w:rPr>
          <w:rFonts w:ascii="Book Antiqua" w:eastAsia="Times New Roman" w:hAnsi="Book Antiqua" w:cs="Times New Roman"/>
          <w:color w:val="000000"/>
          <w:sz w:val="24"/>
          <w:szCs w:val="24"/>
        </w:rPr>
        <w:t xml:space="preserve"> (2020) provided empirical evidence on effect of audit committee (AC) </w:t>
      </w:r>
      <w:proofErr w:type="spellStart"/>
      <w:r w:rsidRPr="008A68EA">
        <w:rPr>
          <w:rFonts w:ascii="Book Antiqua" w:eastAsia="Times New Roman" w:hAnsi="Book Antiqua" w:cs="Times New Roman"/>
          <w:color w:val="000000"/>
          <w:sz w:val="24"/>
          <w:szCs w:val="24"/>
        </w:rPr>
        <w:t>proxied</w:t>
      </w:r>
      <w:proofErr w:type="spellEnd"/>
      <w:r w:rsidRPr="008A68EA">
        <w:rPr>
          <w:rFonts w:ascii="Book Antiqua" w:eastAsia="Times New Roman" w:hAnsi="Book Antiqua" w:cs="Times New Roman"/>
          <w:color w:val="000000"/>
          <w:sz w:val="24"/>
          <w:szCs w:val="24"/>
        </w:rPr>
        <w:t xml:space="preserve"> by audit committee size, </w:t>
      </w:r>
      <w:r w:rsidRPr="008A68EA">
        <w:rPr>
          <w:rFonts w:ascii="Book Antiqua" w:eastAsia="Times New Roman" w:hAnsi="Book Antiqua" w:cs="Times New Roman"/>
          <w:color w:val="000000"/>
          <w:sz w:val="24"/>
          <w:szCs w:val="24"/>
        </w:rPr>
        <w:lastRenderedPageBreak/>
        <w:t xml:space="preserve">independence, financial expertise, and stock owned by audit committee on firm performance measured by Tobin's Q among Jordanian companies. Panel regression analyses was employed by the study. Results revealed that size of the audit committee, independence of audit committee, and financial expertise of the audit committee have positive and significant effect on firm performance. While the influence of stocks owned by the audit committee on firm performance is significantly negative. </w:t>
      </w:r>
      <w:proofErr w:type="spellStart"/>
      <w:r w:rsidRPr="008A68EA">
        <w:rPr>
          <w:rFonts w:ascii="Book Antiqua" w:eastAsia="Times New Roman" w:hAnsi="Book Antiqua" w:cs="Times New Roman"/>
          <w:color w:val="000000"/>
          <w:sz w:val="24"/>
          <w:szCs w:val="24"/>
        </w:rPr>
        <w:t>Bouaine</w:t>
      </w:r>
      <w:proofErr w:type="spellEnd"/>
      <w:r w:rsidRPr="008A68EA">
        <w:rPr>
          <w:rFonts w:ascii="Book Antiqua" w:eastAsia="Times New Roman" w:hAnsi="Book Antiqua" w:cs="Times New Roman"/>
          <w:color w:val="000000"/>
          <w:sz w:val="24"/>
          <w:szCs w:val="24"/>
        </w:rPr>
        <w:t xml:space="preserve"> and </w:t>
      </w:r>
      <w:proofErr w:type="spellStart"/>
      <w:r w:rsidRPr="008A68EA">
        <w:rPr>
          <w:rFonts w:ascii="Book Antiqua" w:eastAsia="Times New Roman" w:hAnsi="Book Antiqua" w:cs="Times New Roman"/>
          <w:color w:val="000000"/>
          <w:sz w:val="24"/>
          <w:szCs w:val="24"/>
        </w:rPr>
        <w:t>Hrichi</w:t>
      </w:r>
      <w:proofErr w:type="spellEnd"/>
      <w:r w:rsidRPr="008A68EA">
        <w:rPr>
          <w:rFonts w:ascii="Book Antiqua" w:eastAsia="Times New Roman" w:hAnsi="Book Antiqua" w:cs="Times New Roman"/>
          <w:color w:val="000000"/>
          <w:sz w:val="24"/>
          <w:szCs w:val="24"/>
        </w:rPr>
        <w:t xml:space="preserve"> (2019) scrutinized the impact of legal creation of audit committees on financial firm performance. It investigates in particular the effect on market act of financial companies of the establishing of audit committee. The study analyzed whether audit committee attributes such as members' discretion, size and responsibility of committee members, audit committee financial competence and duration of the audit committee meetings influence financial performance. Two measures of performance namely ROE and ROA was used and panel analysis was conducted. The findings revealed that the appearance of a legal text drives the Committee into being but has little major influence on the act of the company. Relationship between the traits of the audit committee (size, independence, financial expertise and meeting) and the productivity of industrial firms listed on Amman Stock Exchange (ASE) in 2013 to 2017 was investigated by </w:t>
      </w:r>
      <w:proofErr w:type="spellStart"/>
      <w:r w:rsidRPr="008A68EA">
        <w:rPr>
          <w:rFonts w:ascii="Book Antiqua" w:eastAsia="Times New Roman" w:hAnsi="Book Antiqua" w:cs="Times New Roman"/>
          <w:color w:val="000000"/>
          <w:sz w:val="24"/>
          <w:szCs w:val="24"/>
        </w:rPr>
        <w:t>Yazan</w:t>
      </w:r>
      <w:proofErr w:type="spellEnd"/>
      <w:r w:rsidRPr="008A68EA">
        <w:rPr>
          <w:rFonts w:ascii="Book Antiqua" w:eastAsia="Times New Roman" w:hAnsi="Book Antiqua" w:cs="Times New Roman"/>
          <w:color w:val="000000"/>
          <w:sz w:val="24"/>
          <w:szCs w:val="24"/>
        </w:rPr>
        <w:t xml:space="preserve"> (2019). The study's model is logically based on both the theory of the agency and the theory of resource dependency. Data from annual reports of 51 listed manufacturing companies were obtained in order to analyze the established model. In order to analyze the results, the analysis employed 51 companies with 255 observations using the panel data methodology. Furthermore, the study used firm extent and leverage as control variables. The </w:t>
      </w:r>
      <w:r w:rsidRPr="008A68EA">
        <w:rPr>
          <w:rFonts w:ascii="Book Antiqua" w:eastAsia="Times New Roman" w:hAnsi="Book Antiqua" w:cs="Times New Roman"/>
          <w:color w:val="000000"/>
          <w:sz w:val="24"/>
          <w:szCs w:val="24"/>
        </w:rPr>
        <w:lastRenderedPageBreak/>
        <w:t xml:space="preserve">fixed-effect model was used on the basis of the panel data findings to analyze the effects of the experimental variables on profitability, calculated by return on investment (ROI) and return on equity (ROE). The findings revealed that the attributes of the audit committee had a major impact on the performance of ASE-listed manufacturing firms. The study reveals that, when explaining CG activities in Jordan, the RD theory is more important relative to the agency theory. </w:t>
      </w:r>
      <w:proofErr w:type="spellStart"/>
      <w:r w:rsidRPr="008A68EA">
        <w:rPr>
          <w:rFonts w:ascii="Book Antiqua" w:eastAsia="Times New Roman" w:hAnsi="Book Antiqua" w:cs="Times New Roman"/>
          <w:color w:val="000000"/>
          <w:sz w:val="24"/>
          <w:szCs w:val="24"/>
        </w:rPr>
        <w:t>Zraiq</w:t>
      </w:r>
      <w:proofErr w:type="spellEnd"/>
      <w:r w:rsidRPr="008A68EA">
        <w:rPr>
          <w:rFonts w:ascii="Book Antiqua" w:eastAsia="Times New Roman" w:hAnsi="Book Antiqua" w:cs="Times New Roman"/>
          <w:color w:val="000000"/>
          <w:sz w:val="24"/>
          <w:szCs w:val="24"/>
        </w:rPr>
        <w:t xml:space="preserve"> and </w:t>
      </w:r>
      <w:proofErr w:type="spellStart"/>
      <w:r w:rsidRPr="008A68EA">
        <w:rPr>
          <w:rFonts w:ascii="Book Antiqua" w:eastAsia="Times New Roman" w:hAnsi="Book Antiqua" w:cs="Times New Roman"/>
          <w:color w:val="000000"/>
          <w:sz w:val="24"/>
          <w:szCs w:val="24"/>
        </w:rPr>
        <w:t>Fadzil</w:t>
      </w:r>
      <w:proofErr w:type="spellEnd"/>
      <w:r w:rsidRPr="008A68EA">
        <w:rPr>
          <w:rFonts w:ascii="Book Antiqua" w:eastAsia="Times New Roman" w:hAnsi="Book Antiqua" w:cs="Times New Roman"/>
          <w:color w:val="000000"/>
          <w:sz w:val="24"/>
          <w:szCs w:val="24"/>
        </w:rPr>
        <w:t xml:space="preserve"> (2018) investigated the connotation between audit committee and firm performance of the Jordanian firms. As discuss</w:t>
      </w:r>
      <w:r w:rsidRPr="008A68EA">
        <w:rPr>
          <w:rFonts w:ascii="Book Antiqua" w:hAnsi="Book Antiqua"/>
          <w:color w:val="000000"/>
          <w:sz w:val="24"/>
          <w:szCs w:val="24"/>
        </w:rPr>
        <w:t>ed in the section describing the</w:t>
      </w:r>
      <w:r w:rsidRPr="008A68EA">
        <w:rPr>
          <w:rFonts w:ascii="Book Antiqua" w:eastAsia="Times New Roman" w:hAnsi="Book Antiqua" w:cs="Times New Roman"/>
          <w:color w:val="000000"/>
          <w:sz w:val="24"/>
          <w:szCs w:val="24"/>
        </w:rPr>
        <w:t xml:space="preserve"> analysis process, the study adopts OLS regression to evaluate the link between the independent variable and the dependent variable. The details contained 228 manufacturing and business companies. During this review, Jordan is trying to close the gap. The outcomes exhibited that the scale of the audit committee and ROA were positive, but negligible. In comparison, the scale of the EPS audit committee is constructive and substantial. Moreover, the findings show significant and constructive guidance for the audit committee meetings with ROA. As an upshot, the meetings of the EPS Audit Committee are positive but insignificant. Influence of audit committee characteristics on the results of selected non-financial companies listed in Nigerian Stock Exchange was investigated by </w:t>
      </w:r>
      <w:proofErr w:type="spellStart"/>
      <w:r w:rsidRPr="008A68EA">
        <w:rPr>
          <w:rFonts w:ascii="Book Antiqua" w:eastAsia="Times New Roman" w:hAnsi="Book Antiqua" w:cs="Times New Roman"/>
          <w:color w:val="000000"/>
          <w:sz w:val="24"/>
          <w:szCs w:val="24"/>
        </w:rPr>
        <w:t>Orjinta</w:t>
      </w:r>
      <w:proofErr w:type="spellEnd"/>
      <w:r w:rsidRPr="008A68EA">
        <w:rPr>
          <w:rFonts w:ascii="Book Antiqua" w:eastAsia="Times New Roman" w:hAnsi="Book Antiqua" w:cs="Times New Roman"/>
          <w:color w:val="000000"/>
          <w:sz w:val="24"/>
          <w:szCs w:val="24"/>
        </w:rPr>
        <w:t xml:space="preserve"> and </w:t>
      </w:r>
      <w:proofErr w:type="spellStart"/>
      <w:r w:rsidRPr="008A68EA">
        <w:rPr>
          <w:rFonts w:ascii="Book Antiqua" w:eastAsia="Times New Roman" w:hAnsi="Book Antiqua" w:cs="Times New Roman"/>
          <w:color w:val="000000"/>
          <w:sz w:val="24"/>
          <w:szCs w:val="24"/>
        </w:rPr>
        <w:t>Ikueze</w:t>
      </w:r>
      <w:proofErr w:type="spellEnd"/>
      <w:r w:rsidRPr="008A68EA">
        <w:rPr>
          <w:rFonts w:ascii="Book Antiqua" w:eastAsia="Times New Roman" w:hAnsi="Book Antiqua" w:cs="Times New Roman"/>
          <w:color w:val="000000"/>
          <w:sz w:val="24"/>
          <w:szCs w:val="24"/>
        </w:rPr>
        <w:t xml:space="preserve"> (2018). The study was based on ex post facto and cross-sectional architecture of research and secondary data were used for the analysis. Descriptive statistics, Pearson correlation analysis and Ordinary Least Square regression were used to </w:t>
      </w:r>
      <w:proofErr w:type="spellStart"/>
      <w:r w:rsidRPr="008A68EA">
        <w:rPr>
          <w:rFonts w:ascii="Book Antiqua" w:eastAsia="Times New Roman" w:hAnsi="Book Antiqua" w:cs="Times New Roman"/>
          <w:color w:val="000000"/>
          <w:sz w:val="24"/>
          <w:szCs w:val="24"/>
        </w:rPr>
        <w:t>analyse</w:t>
      </w:r>
      <w:proofErr w:type="spellEnd"/>
      <w:r w:rsidRPr="008A68EA">
        <w:rPr>
          <w:rFonts w:ascii="Book Antiqua" w:eastAsia="Times New Roman" w:hAnsi="Book Antiqua" w:cs="Times New Roman"/>
          <w:color w:val="000000"/>
          <w:sz w:val="24"/>
          <w:szCs w:val="24"/>
        </w:rPr>
        <w:t xml:space="preserve"> the data obtained. The outcome showed a substantial positive interaction between freedom of the audit committee, meeting of the audit committee and firm results at a significant 5 percent level, </w:t>
      </w:r>
      <w:r w:rsidRPr="008A68EA">
        <w:rPr>
          <w:rFonts w:ascii="Book Antiqua" w:eastAsia="Times New Roman" w:hAnsi="Book Antiqua" w:cs="Times New Roman"/>
          <w:color w:val="000000"/>
          <w:sz w:val="24"/>
          <w:szCs w:val="24"/>
        </w:rPr>
        <w:lastRenderedPageBreak/>
        <w:t xml:space="preserve">while a positive significant correlation was also reported against the size and return on assets of audit committee, but at a significant 10 percent level, while an insignificant and positive relationship was observed. The results revealed that 76 percent of improvements in the performance of non-financial entities can be traced to the attributes of the audit committee. </w:t>
      </w:r>
      <w:proofErr w:type="spellStart"/>
      <w:r w:rsidRPr="008A68EA">
        <w:rPr>
          <w:rFonts w:ascii="Book Antiqua" w:eastAsia="Times New Roman" w:hAnsi="Book Antiqua" w:cs="Times New Roman"/>
          <w:color w:val="000000"/>
          <w:sz w:val="24"/>
          <w:szCs w:val="24"/>
        </w:rPr>
        <w:t>Rateb</w:t>
      </w:r>
      <w:proofErr w:type="spellEnd"/>
      <w:r w:rsidRPr="008A68EA">
        <w:rPr>
          <w:rFonts w:ascii="Book Antiqua" w:eastAsia="Times New Roman" w:hAnsi="Book Antiqua" w:cs="Times New Roman"/>
          <w:color w:val="000000"/>
          <w:sz w:val="24"/>
          <w:szCs w:val="24"/>
        </w:rPr>
        <w:t xml:space="preserve"> (2018) investigated the effects of audit committee characteristics on the company’s performance. It includes 165 non-financial industries registered on the </w:t>
      </w:r>
      <w:proofErr w:type="spellStart"/>
      <w:r w:rsidRPr="008A68EA">
        <w:rPr>
          <w:rFonts w:ascii="Book Antiqua" w:eastAsia="Times New Roman" w:hAnsi="Book Antiqua" w:cs="Times New Roman"/>
          <w:color w:val="000000"/>
          <w:sz w:val="24"/>
          <w:szCs w:val="24"/>
        </w:rPr>
        <w:t>Börse</w:t>
      </w:r>
      <w:proofErr w:type="spellEnd"/>
      <w:r w:rsidRPr="008A68EA">
        <w:rPr>
          <w:rFonts w:ascii="Book Antiqua" w:eastAsia="Times New Roman" w:hAnsi="Book Antiqua" w:cs="Times New Roman"/>
          <w:color w:val="000000"/>
          <w:sz w:val="24"/>
          <w:szCs w:val="24"/>
        </w:rPr>
        <w:t xml:space="preserve"> of Amman (ASE) over the 2014- 2016 period. The outcomes of the study indicate that the composition, freedom and gender balance of the Audit Committee have a substantial positive relationship with the company's performance. There is also an uncertain association between the assets of the audit committee and business results. In this study the audit committee's role in the performance of companies is identified and evidence that performance is driven by specific audit committee characteristics is presented.</w:t>
      </w:r>
    </w:p>
    <w:p w:rsidR="002C30D5" w:rsidRPr="008A68EA" w:rsidRDefault="00B15604" w:rsidP="008A68EA">
      <w:pPr>
        <w:pBdr>
          <w:top w:val="nil"/>
          <w:left w:val="nil"/>
          <w:bottom w:val="nil"/>
          <w:right w:val="nil"/>
          <w:between w:val="nil"/>
        </w:pBdr>
        <w:spacing w:before="143" w:line="360" w:lineRule="auto"/>
        <w:ind w:right="435"/>
        <w:jc w:val="both"/>
        <w:rPr>
          <w:rFonts w:ascii="Book Antiqua" w:hAnsi="Book Antiqua"/>
          <w:b/>
          <w:sz w:val="24"/>
          <w:szCs w:val="24"/>
        </w:rPr>
      </w:pPr>
      <w:r>
        <w:rPr>
          <w:rFonts w:ascii="Book Antiqua" w:hAnsi="Book Antiqua"/>
          <w:b/>
          <w:sz w:val="24"/>
          <w:szCs w:val="24"/>
        </w:rPr>
        <w:t>2.3.1</w:t>
      </w:r>
      <w:r>
        <w:rPr>
          <w:rFonts w:ascii="Book Antiqua" w:hAnsi="Book Antiqua"/>
          <w:b/>
          <w:sz w:val="24"/>
          <w:szCs w:val="24"/>
        </w:rPr>
        <w:tab/>
      </w:r>
      <w:r w:rsidR="002C30D5" w:rsidRPr="008A68EA">
        <w:rPr>
          <w:rFonts w:ascii="Book Antiqua" w:hAnsi="Book Antiqua"/>
          <w:b/>
          <w:sz w:val="24"/>
          <w:szCs w:val="24"/>
        </w:rPr>
        <w:t>HYPOTHESES DEVELOPMENT</w:t>
      </w:r>
    </w:p>
    <w:p w:rsidR="002C30D5" w:rsidRPr="008A68EA" w:rsidRDefault="002C30D5" w:rsidP="008A68EA">
      <w:pPr>
        <w:pBdr>
          <w:top w:val="nil"/>
          <w:left w:val="nil"/>
          <w:bottom w:val="nil"/>
          <w:right w:val="nil"/>
          <w:between w:val="nil"/>
        </w:pBdr>
        <w:spacing w:before="156" w:line="360" w:lineRule="auto"/>
        <w:ind w:right="433" w:firstLine="540"/>
        <w:jc w:val="both"/>
        <w:rPr>
          <w:rFonts w:ascii="Book Antiqua" w:hAnsi="Book Antiqua"/>
          <w:color w:val="000000"/>
          <w:sz w:val="24"/>
          <w:szCs w:val="24"/>
        </w:rPr>
      </w:pPr>
      <w:r w:rsidRPr="008A68EA">
        <w:rPr>
          <w:rFonts w:ascii="Book Antiqua" w:eastAsia="Times New Roman" w:hAnsi="Book Antiqua" w:cs="Times New Roman"/>
          <w:color w:val="000000"/>
          <w:sz w:val="24"/>
          <w:szCs w:val="24"/>
        </w:rPr>
        <w:t>Above paragraphs of this study demonstrate that there is a growing literature on the characteristics of audit committees. Independent, more expert, more watchful, more involved, and, with more members, appear to accomplish their jobs more effectively, according to existing studies (</w:t>
      </w:r>
      <w:proofErr w:type="spellStart"/>
      <w:r w:rsidRPr="008A68EA">
        <w:rPr>
          <w:rFonts w:ascii="Book Antiqua" w:eastAsia="Times New Roman" w:hAnsi="Book Antiqua" w:cs="Times New Roman"/>
          <w:color w:val="000000"/>
          <w:sz w:val="24"/>
          <w:szCs w:val="24"/>
        </w:rPr>
        <w:t>Mohiuddin</w:t>
      </w:r>
      <w:proofErr w:type="spellEnd"/>
      <w:r w:rsidRPr="008A68EA">
        <w:rPr>
          <w:rFonts w:ascii="Book Antiqua" w:eastAsia="Times New Roman" w:hAnsi="Book Antiqua" w:cs="Times New Roman"/>
          <w:color w:val="000000"/>
          <w:sz w:val="24"/>
          <w:szCs w:val="24"/>
        </w:rPr>
        <w:t xml:space="preserve"> &amp; </w:t>
      </w:r>
      <w:proofErr w:type="spellStart"/>
      <w:r w:rsidRPr="008A68EA">
        <w:rPr>
          <w:rFonts w:ascii="Book Antiqua" w:eastAsia="Times New Roman" w:hAnsi="Book Antiqua" w:cs="Times New Roman"/>
          <w:color w:val="000000"/>
          <w:sz w:val="24"/>
          <w:szCs w:val="24"/>
        </w:rPr>
        <w:t>Karbhari</w:t>
      </w:r>
      <w:proofErr w:type="spellEnd"/>
      <w:r w:rsidRPr="008A68EA">
        <w:rPr>
          <w:rFonts w:ascii="Book Antiqua" w:eastAsia="Times New Roman" w:hAnsi="Book Antiqua" w:cs="Times New Roman"/>
          <w:color w:val="000000"/>
          <w:sz w:val="24"/>
          <w:szCs w:val="24"/>
        </w:rPr>
        <w:t xml:space="preserve">, 2010 cited in </w:t>
      </w:r>
      <w:proofErr w:type="spellStart"/>
      <w:r w:rsidRPr="008A68EA">
        <w:rPr>
          <w:rFonts w:ascii="Book Antiqua" w:eastAsia="Times New Roman" w:hAnsi="Book Antiqua" w:cs="Times New Roman"/>
          <w:color w:val="000000"/>
          <w:sz w:val="24"/>
          <w:szCs w:val="24"/>
        </w:rPr>
        <w:t>Qeshta</w:t>
      </w:r>
      <w:proofErr w:type="spellEnd"/>
      <w:r w:rsidRPr="008A68EA">
        <w:rPr>
          <w:rFonts w:ascii="Book Antiqua" w:eastAsia="Times New Roman" w:hAnsi="Book Antiqua" w:cs="Times New Roman"/>
          <w:color w:val="000000"/>
          <w:sz w:val="24"/>
          <w:szCs w:val="24"/>
        </w:rPr>
        <w:t xml:space="preserve"> et al, 2021) Accordingly, the paper presents three null hypotheses as follow:</w:t>
      </w:r>
    </w:p>
    <w:p w:rsidR="002C30D5" w:rsidRPr="008A68EA" w:rsidRDefault="002C30D5" w:rsidP="008A68EA">
      <w:pPr>
        <w:pBdr>
          <w:top w:val="nil"/>
          <w:left w:val="nil"/>
          <w:bottom w:val="nil"/>
          <w:right w:val="nil"/>
          <w:between w:val="nil"/>
        </w:pBdr>
        <w:spacing w:before="158" w:line="360" w:lineRule="auto"/>
        <w:ind w:right="1727"/>
        <w:jc w:val="both"/>
        <w:rPr>
          <w:rFonts w:ascii="Book Antiqua" w:hAnsi="Book Antiqua"/>
          <w:color w:val="000000"/>
          <w:sz w:val="24"/>
          <w:szCs w:val="24"/>
        </w:rPr>
      </w:pPr>
      <w:r w:rsidRPr="008A68EA">
        <w:rPr>
          <w:rFonts w:ascii="Book Antiqua" w:eastAsia="Times New Roman" w:hAnsi="Book Antiqua" w:cs="Times New Roman"/>
          <w:color w:val="000000"/>
          <w:sz w:val="24"/>
          <w:szCs w:val="24"/>
        </w:rPr>
        <w:lastRenderedPageBreak/>
        <w:t>Ho1: audit committee independence has no significant effect on firm’s performance. Ho2: audit committee expertise has no significant effect on firm’s performance.</w:t>
      </w:r>
    </w:p>
    <w:p w:rsidR="00A46D1F" w:rsidRPr="008A68EA" w:rsidRDefault="002C30D5" w:rsidP="008A68EA">
      <w:pPr>
        <w:pBdr>
          <w:top w:val="nil"/>
          <w:left w:val="nil"/>
          <w:bottom w:val="nil"/>
          <w:right w:val="nil"/>
          <w:between w:val="nil"/>
        </w:pBdr>
        <w:spacing w:line="360" w:lineRule="auto"/>
        <w:ind w:right="434"/>
        <w:jc w:val="both"/>
        <w:rPr>
          <w:rFonts w:ascii="Book Antiqua" w:eastAsia="Times New Roman" w:hAnsi="Book Antiqua" w:cs="Times New Roman"/>
          <w:color w:val="000000"/>
          <w:sz w:val="24"/>
          <w:szCs w:val="24"/>
        </w:rPr>
      </w:pPr>
      <w:r w:rsidRPr="008A68EA">
        <w:rPr>
          <w:rFonts w:ascii="Book Antiqua" w:eastAsia="Times New Roman" w:hAnsi="Book Antiqua" w:cs="Times New Roman"/>
          <w:color w:val="000000"/>
          <w:sz w:val="24"/>
          <w:szCs w:val="24"/>
        </w:rPr>
        <w:t>Ho3: audit committee meeting has no significa</w:t>
      </w:r>
      <w:r w:rsidR="00A46D1F" w:rsidRPr="008A68EA">
        <w:rPr>
          <w:rFonts w:ascii="Book Antiqua" w:eastAsia="Times New Roman" w:hAnsi="Book Antiqua" w:cs="Times New Roman"/>
          <w:color w:val="000000"/>
          <w:sz w:val="24"/>
          <w:szCs w:val="24"/>
        </w:rPr>
        <w:t>nt effect on firm’s performance.</w:t>
      </w:r>
    </w:p>
    <w:p w:rsidR="00A46D1F" w:rsidRPr="008A68EA" w:rsidRDefault="00A46D1F" w:rsidP="008A68EA">
      <w:pPr>
        <w:spacing w:line="360" w:lineRule="auto"/>
        <w:rPr>
          <w:rFonts w:ascii="Book Antiqua" w:eastAsia="Times New Roman" w:hAnsi="Book Antiqua" w:cs="Times New Roman"/>
          <w:color w:val="000000"/>
          <w:sz w:val="24"/>
          <w:szCs w:val="24"/>
        </w:rPr>
        <w:sectPr w:rsidR="00A46D1F" w:rsidRPr="008A68EA" w:rsidSect="00BE4938">
          <w:footerReference w:type="default" r:id="rId7"/>
          <w:pgSz w:w="11880" w:h="14400" w:code="1"/>
          <w:pgMar w:top="1440" w:right="1440" w:bottom="1440" w:left="1440" w:header="720" w:footer="1555" w:gutter="0"/>
          <w:pgNumType w:start="1"/>
          <w:cols w:space="720"/>
        </w:sectPr>
      </w:pPr>
      <w:r w:rsidRPr="008A68EA">
        <w:rPr>
          <w:rFonts w:ascii="Book Antiqua" w:eastAsia="Times New Roman" w:hAnsi="Book Antiqua" w:cs="Times New Roman"/>
          <w:color w:val="000000"/>
          <w:sz w:val="24"/>
          <w:szCs w:val="24"/>
        </w:rPr>
        <w:br w:type="page"/>
      </w:r>
    </w:p>
    <w:p w:rsidR="002C30D5" w:rsidRPr="008A68EA" w:rsidRDefault="00A46D1F" w:rsidP="008A68EA">
      <w:pPr>
        <w:spacing w:line="360" w:lineRule="auto"/>
        <w:jc w:val="center"/>
        <w:rPr>
          <w:rFonts w:ascii="Book Antiqua" w:hAnsi="Book Antiqua"/>
          <w:b/>
          <w:sz w:val="24"/>
          <w:szCs w:val="24"/>
        </w:rPr>
      </w:pPr>
      <w:r w:rsidRPr="008A68EA">
        <w:rPr>
          <w:rFonts w:ascii="Book Antiqua" w:hAnsi="Book Antiqua"/>
          <w:b/>
          <w:sz w:val="24"/>
          <w:szCs w:val="24"/>
        </w:rPr>
        <w:lastRenderedPageBreak/>
        <w:t>CHAPTER THREE</w:t>
      </w:r>
    </w:p>
    <w:p w:rsidR="00A46D1F" w:rsidRPr="008A68EA" w:rsidRDefault="00A46D1F" w:rsidP="008A68EA">
      <w:pPr>
        <w:spacing w:line="360" w:lineRule="auto"/>
        <w:jc w:val="center"/>
        <w:rPr>
          <w:rFonts w:ascii="Book Antiqua" w:hAnsi="Book Antiqua"/>
          <w:b/>
          <w:sz w:val="24"/>
          <w:szCs w:val="24"/>
        </w:rPr>
      </w:pPr>
      <w:r w:rsidRPr="008A68EA">
        <w:rPr>
          <w:rFonts w:ascii="Book Antiqua" w:hAnsi="Book Antiqua"/>
          <w:b/>
          <w:sz w:val="24"/>
          <w:szCs w:val="24"/>
        </w:rPr>
        <w:t>RESEARCH METHODOLOGY</w:t>
      </w:r>
    </w:p>
    <w:p w:rsidR="00A46D1F" w:rsidRPr="008A68EA" w:rsidRDefault="00A46D1F" w:rsidP="008A68EA">
      <w:pPr>
        <w:spacing w:line="360" w:lineRule="auto"/>
        <w:jc w:val="both"/>
        <w:rPr>
          <w:rFonts w:ascii="Book Antiqua" w:hAnsi="Book Antiqua"/>
          <w:b/>
          <w:sz w:val="24"/>
          <w:szCs w:val="24"/>
        </w:rPr>
      </w:pPr>
      <w:r w:rsidRPr="008A68EA">
        <w:rPr>
          <w:rFonts w:ascii="Book Antiqua" w:hAnsi="Book Antiqua"/>
          <w:b/>
          <w:sz w:val="24"/>
          <w:szCs w:val="24"/>
        </w:rPr>
        <w:t>3.1</w:t>
      </w:r>
      <w:r w:rsidRPr="008A68EA">
        <w:rPr>
          <w:rFonts w:ascii="Book Antiqua" w:hAnsi="Book Antiqua"/>
          <w:b/>
          <w:sz w:val="24"/>
          <w:szCs w:val="24"/>
        </w:rPr>
        <w:tab/>
        <w:t>INTRODUCTION</w:t>
      </w:r>
    </w:p>
    <w:p w:rsidR="00A46D1F" w:rsidRPr="008A68EA" w:rsidRDefault="00551F1B" w:rsidP="008A68EA">
      <w:pPr>
        <w:spacing w:line="360" w:lineRule="auto"/>
        <w:jc w:val="both"/>
        <w:rPr>
          <w:rFonts w:ascii="Book Antiqua" w:hAnsi="Book Antiqua"/>
          <w:sz w:val="24"/>
          <w:szCs w:val="24"/>
        </w:rPr>
      </w:pPr>
      <w:r w:rsidRPr="008A68EA">
        <w:rPr>
          <w:rFonts w:ascii="Book Antiqua" w:hAnsi="Book Antiqua"/>
          <w:sz w:val="24"/>
          <w:szCs w:val="24"/>
        </w:rPr>
        <w:tab/>
        <w:t>Research is an important for advancing knowledge promoting progress and for enabling man to relate more effectively to his environment in order to accomplish his purposes and to resolves his conflicts. Basically, this chapter is concerned with the methods used in collecting</w:t>
      </w:r>
      <w:r w:rsidR="00130F85" w:rsidRPr="008A68EA">
        <w:rPr>
          <w:rFonts w:ascii="Book Antiqua" w:hAnsi="Book Antiqua"/>
          <w:sz w:val="24"/>
          <w:szCs w:val="24"/>
        </w:rPr>
        <w:t>, analyzing and interpreting the data for the study</w:t>
      </w:r>
      <w:r w:rsidR="00360208" w:rsidRPr="008A68EA">
        <w:rPr>
          <w:rFonts w:ascii="Book Antiqua" w:hAnsi="Book Antiqua"/>
          <w:sz w:val="24"/>
          <w:szCs w:val="24"/>
        </w:rPr>
        <w:t>. Therefore, it contains the research design, population of the study, sample techniques and sampling size, source and method of data collection, techniques of data analysis as well as variables of the study.</w:t>
      </w:r>
    </w:p>
    <w:p w:rsidR="00DB37A5" w:rsidRPr="008A68EA" w:rsidRDefault="00DB37A5" w:rsidP="008A68EA">
      <w:pPr>
        <w:spacing w:line="360" w:lineRule="auto"/>
        <w:jc w:val="both"/>
        <w:rPr>
          <w:rFonts w:ascii="Book Antiqua" w:hAnsi="Book Antiqua"/>
          <w:b/>
          <w:sz w:val="24"/>
          <w:szCs w:val="24"/>
        </w:rPr>
      </w:pPr>
      <w:r w:rsidRPr="008A68EA">
        <w:rPr>
          <w:rFonts w:ascii="Book Antiqua" w:hAnsi="Book Antiqua"/>
          <w:b/>
          <w:sz w:val="24"/>
          <w:szCs w:val="24"/>
        </w:rPr>
        <w:t>3.2</w:t>
      </w:r>
      <w:r w:rsidRPr="008A68EA">
        <w:rPr>
          <w:rFonts w:ascii="Book Antiqua" w:hAnsi="Book Antiqua"/>
          <w:b/>
          <w:sz w:val="24"/>
          <w:szCs w:val="24"/>
        </w:rPr>
        <w:tab/>
        <w:t>RESEARCH DESIGN</w:t>
      </w:r>
    </w:p>
    <w:p w:rsidR="00DB37A5" w:rsidRPr="008A68EA" w:rsidRDefault="00DB37A5" w:rsidP="008A68EA">
      <w:pPr>
        <w:spacing w:line="360" w:lineRule="auto"/>
        <w:jc w:val="both"/>
        <w:rPr>
          <w:rFonts w:ascii="Book Antiqua" w:hAnsi="Book Antiqua"/>
          <w:sz w:val="24"/>
          <w:szCs w:val="24"/>
        </w:rPr>
      </w:pPr>
      <w:r w:rsidRPr="008A68EA">
        <w:rPr>
          <w:rFonts w:ascii="Book Antiqua" w:hAnsi="Book Antiqua"/>
          <w:sz w:val="24"/>
          <w:szCs w:val="24"/>
        </w:rPr>
        <w:tab/>
        <w:t>According to</w:t>
      </w:r>
      <w:r w:rsidR="00D824F5" w:rsidRPr="008A68EA">
        <w:rPr>
          <w:rFonts w:ascii="Book Antiqua" w:hAnsi="Book Antiqua"/>
          <w:sz w:val="24"/>
          <w:szCs w:val="24"/>
        </w:rPr>
        <w:t xml:space="preserve"> </w:t>
      </w:r>
      <w:proofErr w:type="spellStart"/>
      <w:r w:rsidR="00D824F5" w:rsidRPr="008A68EA">
        <w:rPr>
          <w:rFonts w:ascii="Book Antiqua" w:hAnsi="Book Antiqua"/>
          <w:sz w:val="24"/>
          <w:szCs w:val="24"/>
        </w:rPr>
        <w:t>Nnayeligo</w:t>
      </w:r>
      <w:proofErr w:type="spellEnd"/>
      <w:r w:rsidR="00D824F5" w:rsidRPr="008A68EA">
        <w:rPr>
          <w:rFonts w:ascii="Book Antiqua" w:hAnsi="Book Antiqua"/>
          <w:sz w:val="24"/>
          <w:szCs w:val="24"/>
        </w:rPr>
        <w:t xml:space="preserve"> (2011) survey methods are used in the measurement of public opinion, attitudes and orientations which are dominant among a large population at a particular period. The design used in this in this research is the ex-post method, as this study entails. Use of annual reports and accounts of the food and beverages industry in Nigeria listed on the Nigeria Stock Exchange (NSE). Therefore, the non-survey design is adopted to actualize the research objectives, which aim at examine the impact of audit committee attributes on audit independence.</w:t>
      </w:r>
    </w:p>
    <w:p w:rsidR="00D824F5" w:rsidRPr="008A68EA" w:rsidRDefault="00D824F5" w:rsidP="008A68EA">
      <w:pPr>
        <w:spacing w:line="360" w:lineRule="auto"/>
        <w:jc w:val="both"/>
        <w:rPr>
          <w:rFonts w:ascii="Book Antiqua" w:hAnsi="Book Antiqua"/>
          <w:b/>
          <w:sz w:val="24"/>
          <w:szCs w:val="24"/>
        </w:rPr>
      </w:pPr>
      <w:r w:rsidRPr="008A68EA">
        <w:rPr>
          <w:rFonts w:ascii="Book Antiqua" w:hAnsi="Book Antiqua"/>
          <w:b/>
          <w:sz w:val="24"/>
          <w:szCs w:val="24"/>
        </w:rPr>
        <w:t>3.3</w:t>
      </w:r>
      <w:r w:rsidRPr="008A68EA">
        <w:rPr>
          <w:rFonts w:ascii="Book Antiqua" w:hAnsi="Book Antiqua"/>
          <w:b/>
          <w:sz w:val="24"/>
          <w:szCs w:val="24"/>
        </w:rPr>
        <w:tab/>
        <w:t>POPULATION OF THE STUDY</w:t>
      </w:r>
    </w:p>
    <w:p w:rsidR="00A00F35" w:rsidRPr="008A68EA" w:rsidRDefault="00A00F35" w:rsidP="008A68EA">
      <w:pPr>
        <w:spacing w:line="360" w:lineRule="auto"/>
        <w:jc w:val="both"/>
        <w:rPr>
          <w:rFonts w:ascii="Book Antiqua" w:hAnsi="Book Antiqua"/>
          <w:sz w:val="24"/>
          <w:szCs w:val="24"/>
        </w:rPr>
      </w:pPr>
      <w:r w:rsidRPr="008A68EA">
        <w:rPr>
          <w:rFonts w:ascii="Book Antiqua" w:hAnsi="Book Antiqua"/>
          <w:sz w:val="24"/>
          <w:szCs w:val="24"/>
        </w:rPr>
        <w:tab/>
        <w:t>A population is made up of all considered element or subject</w:t>
      </w:r>
      <w:r w:rsidR="00C36C9E" w:rsidRPr="008A68EA">
        <w:rPr>
          <w:rFonts w:ascii="Book Antiqua" w:hAnsi="Book Antiqua"/>
          <w:sz w:val="24"/>
          <w:szCs w:val="24"/>
        </w:rPr>
        <w:t xml:space="preserve"> relating to phenomenon of interest to the researcher (</w:t>
      </w:r>
      <w:proofErr w:type="spellStart"/>
      <w:r w:rsidR="00C36C9E" w:rsidRPr="008A68EA">
        <w:rPr>
          <w:rFonts w:ascii="Book Antiqua" w:hAnsi="Book Antiqua"/>
          <w:sz w:val="24"/>
          <w:szCs w:val="24"/>
        </w:rPr>
        <w:t>Asiaka</w:t>
      </w:r>
      <w:proofErr w:type="spellEnd"/>
      <w:r w:rsidR="00C36C9E" w:rsidRPr="008A68EA">
        <w:rPr>
          <w:rFonts w:ascii="Book Antiqua" w:hAnsi="Book Antiqua"/>
          <w:sz w:val="24"/>
          <w:szCs w:val="24"/>
        </w:rPr>
        <w:t>, 2000)</w:t>
      </w:r>
      <w:r w:rsidR="0011544F" w:rsidRPr="008A68EA">
        <w:rPr>
          <w:rFonts w:ascii="Book Antiqua" w:hAnsi="Book Antiqua"/>
          <w:sz w:val="24"/>
          <w:szCs w:val="24"/>
        </w:rPr>
        <w:t>. Thus, population of this study consists of all 23 listed consumer-goods companies in Nigeria as reported by the Nigeria Stock Exchange (NSE) fact book as at 31</w:t>
      </w:r>
      <w:r w:rsidR="0011544F" w:rsidRPr="008A68EA">
        <w:rPr>
          <w:rFonts w:ascii="Book Antiqua" w:hAnsi="Book Antiqua"/>
          <w:sz w:val="24"/>
          <w:szCs w:val="24"/>
          <w:vertAlign w:val="superscript"/>
        </w:rPr>
        <w:t>st</w:t>
      </w:r>
      <w:r w:rsidR="0011544F" w:rsidRPr="008A68EA">
        <w:rPr>
          <w:rFonts w:ascii="Book Antiqua" w:hAnsi="Book Antiqua"/>
          <w:sz w:val="24"/>
          <w:szCs w:val="24"/>
        </w:rPr>
        <w:t xml:space="preserve"> December, (2018) for a period of 6 years 2015 – 2021. The whole population was adopted for the study but only 1 company would be used as census sample size as shown in table 3.1</w:t>
      </w:r>
      <w:r w:rsidR="00F33F93" w:rsidRPr="008A68EA">
        <w:rPr>
          <w:rFonts w:ascii="Book Antiqua" w:hAnsi="Book Antiqua"/>
          <w:sz w:val="24"/>
          <w:szCs w:val="24"/>
        </w:rPr>
        <w:t>.</w:t>
      </w:r>
    </w:p>
    <w:p w:rsidR="00F33F93" w:rsidRPr="008A68EA" w:rsidRDefault="00F33F93" w:rsidP="008A68EA">
      <w:pPr>
        <w:spacing w:line="360" w:lineRule="auto"/>
        <w:jc w:val="both"/>
        <w:rPr>
          <w:rFonts w:ascii="Book Antiqua" w:hAnsi="Book Antiqua"/>
          <w:sz w:val="24"/>
          <w:szCs w:val="24"/>
        </w:rPr>
      </w:pPr>
      <w:r w:rsidRPr="008A68EA">
        <w:rPr>
          <w:rFonts w:ascii="Book Antiqua" w:hAnsi="Book Antiqua"/>
          <w:sz w:val="24"/>
          <w:szCs w:val="24"/>
        </w:rPr>
        <w:t>Table 3.1: Population and census sample size frame of the study</w:t>
      </w:r>
    </w:p>
    <w:tbl>
      <w:tblPr>
        <w:tblStyle w:val="TableGrid"/>
        <w:tblW w:w="0" w:type="auto"/>
        <w:tblLook w:val="04A0" w:firstRow="1" w:lastRow="0" w:firstColumn="1" w:lastColumn="0" w:noHBand="0" w:noVBand="1"/>
      </w:tblPr>
      <w:tblGrid>
        <w:gridCol w:w="715"/>
        <w:gridCol w:w="4050"/>
        <w:gridCol w:w="2610"/>
        <w:gridCol w:w="1975"/>
      </w:tblGrid>
      <w:tr w:rsidR="00E610BA" w:rsidRPr="008A68EA" w:rsidTr="003226CF">
        <w:tc>
          <w:tcPr>
            <w:tcW w:w="715" w:type="dxa"/>
          </w:tcPr>
          <w:p w:rsidR="00E610BA" w:rsidRPr="008A68EA" w:rsidRDefault="00E610BA" w:rsidP="008A68EA">
            <w:pPr>
              <w:spacing w:line="360" w:lineRule="auto"/>
              <w:jc w:val="both"/>
              <w:rPr>
                <w:rFonts w:ascii="Book Antiqua" w:hAnsi="Book Antiqua"/>
                <w:b/>
                <w:sz w:val="24"/>
                <w:szCs w:val="24"/>
              </w:rPr>
            </w:pPr>
            <w:r w:rsidRPr="008A68EA">
              <w:rPr>
                <w:rFonts w:ascii="Book Antiqua" w:hAnsi="Book Antiqua"/>
                <w:b/>
                <w:sz w:val="24"/>
                <w:szCs w:val="24"/>
              </w:rPr>
              <w:lastRenderedPageBreak/>
              <w:t>No</w:t>
            </w:r>
          </w:p>
        </w:tc>
        <w:tc>
          <w:tcPr>
            <w:tcW w:w="4050" w:type="dxa"/>
          </w:tcPr>
          <w:p w:rsidR="00E610BA" w:rsidRPr="008A68EA" w:rsidRDefault="00E610BA" w:rsidP="008A68EA">
            <w:pPr>
              <w:spacing w:line="360" w:lineRule="auto"/>
              <w:jc w:val="both"/>
              <w:rPr>
                <w:rFonts w:ascii="Book Antiqua" w:hAnsi="Book Antiqua"/>
                <w:b/>
                <w:sz w:val="24"/>
                <w:szCs w:val="24"/>
              </w:rPr>
            </w:pPr>
            <w:r w:rsidRPr="008A68EA">
              <w:rPr>
                <w:rFonts w:ascii="Book Antiqua" w:hAnsi="Book Antiqua"/>
                <w:b/>
                <w:sz w:val="24"/>
                <w:szCs w:val="24"/>
              </w:rPr>
              <w:t>Name</w:t>
            </w:r>
          </w:p>
        </w:tc>
        <w:tc>
          <w:tcPr>
            <w:tcW w:w="2610" w:type="dxa"/>
          </w:tcPr>
          <w:p w:rsidR="00E610BA" w:rsidRPr="008A68EA" w:rsidRDefault="00E610BA" w:rsidP="008A68EA">
            <w:pPr>
              <w:spacing w:line="360" w:lineRule="auto"/>
              <w:jc w:val="both"/>
              <w:rPr>
                <w:rFonts w:ascii="Book Antiqua" w:hAnsi="Book Antiqua"/>
                <w:b/>
                <w:sz w:val="24"/>
                <w:szCs w:val="24"/>
              </w:rPr>
            </w:pPr>
            <w:r w:rsidRPr="008A68EA">
              <w:rPr>
                <w:rFonts w:ascii="Book Antiqua" w:hAnsi="Book Antiqua"/>
                <w:b/>
                <w:sz w:val="24"/>
                <w:szCs w:val="24"/>
              </w:rPr>
              <w:t>Year of Incorporation</w:t>
            </w:r>
          </w:p>
        </w:tc>
        <w:tc>
          <w:tcPr>
            <w:tcW w:w="1975" w:type="dxa"/>
          </w:tcPr>
          <w:p w:rsidR="00E610BA" w:rsidRPr="008A68EA" w:rsidRDefault="00E610BA" w:rsidP="008A68EA">
            <w:pPr>
              <w:spacing w:line="360" w:lineRule="auto"/>
              <w:jc w:val="both"/>
              <w:rPr>
                <w:rFonts w:ascii="Book Antiqua" w:hAnsi="Book Antiqua"/>
                <w:b/>
                <w:sz w:val="24"/>
                <w:szCs w:val="24"/>
              </w:rPr>
            </w:pPr>
            <w:r w:rsidRPr="008A68EA">
              <w:rPr>
                <w:rFonts w:ascii="Book Antiqua" w:hAnsi="Book Antiqua"/>
                <w:b/>
                <w:sz w:val="24"/>
                <w:szCs w:val="24"/>
              </w:rPr>
              <w:t>Year of Listing</w:t>
            </w:r>
          </w:p>
        </w:tc>
      </w:tr>
      <w:tr w:rsidR="0062785F" w:rsidRPr="008A68EA" w:rsidTr="003226CF">
        <w:tc>
          <w:tcPr>
            <w:tcW w:w="715"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1</w:t>
            </w:r>
          </w:p>
        </w:tc>
        <w:tc>
          <w:tcPr>
            <w:tcW w:w="4050"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 xml:space="preserve">Champion Brewery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1974</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1983</w:t>
            </w:r>
          </w:p>
        </w:tc>
      </w:tr>
      <w:tr w:rsidR="0062785F" w:rsidRPr="008A68EA" w:rsidTr="003226CF">
        <w:tc>
          <w:tcPr>
            <w:tcW w:w="715"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2</w:t>
            </w:r>
          </w:p>
        </w:tc>
        <w:tc>
          <w:tcPr>
            <w:tcW w:w="4050"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 xml:space="preserve">Golden Guinea Brewery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1962</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1979</w:t>
            </w:r>
          </w:p>
        </w:tc>
      </w:tr>
      <w:tr w:rsidR="0062785F" w:rsidRPr="008A68EA" w:rsidTr="003226CF">
        <w:tc>
          <w:tcPr>
            <w:tcW w:w="715"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3</w:t>
            </w:r>
          </w:p>
        </w:tc>
        <w:tc>
          <w:tcPr>
            <w:tcW w:w="4050"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 xml:space="preserve">Golden Guinea Brewery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1950</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1965</w:t>
            </w:r>
          </w:p>
        </w:tc>
      </w:tr>
      <w:tr w:rsidR="0062785F" w:rsidRPr="008A68EA" w:rsidTr="003226CF">
        <w:tc>
          <w:tcPr>
            <w:tcW w:w="715"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4</w:t>
            </w:r>
          </w:p>
        </w:tc>
        <w:tc>
          <w:tcPr>
            <w:tcW w:w="4050"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 xml:space="preserve">International Brewery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1971</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1995</w:t>
            </w:r>
          </w:p>
        </w:tc>
      </w:tr>
      <w:tr w:rsidR="0062785F" w:rsidRPr="008A68EA" w:rsidTr="003226CF">
        <w:tc>
          <w:tcPr>
            <w:tcW w:w="715"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5</w:t>
            </w:r>
          </w:p>
        </w:tc>
        <w:tc>
          <w:tcPr>
            <w:tcW w:w="4050"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 xml:space="preserve">DN </w:t>
            </w:r>
            <w:proofErr w:type="spellStart"/>
            <w:r w:rsidRPr="008A68EA">
              <w:rPr>
                <w:rFonts w:ascii="Book Antiqua" w:hAnsi="Book Antiqua"/>
                <w:sz w:val="24"/>
                <w:szCs w:val="24"/>
              </w:rPr>
              <w:t>Tyre</w:t>
            </w:r>
            <w:proofErr w:type="spellEnd"/>
            <w:r w:rsidRPr="008A68EA">
              <w:rPr>
                <w:rFonts w:ascii="Book Antiqua" w:hAnsi="Book Antiqua"/>
                <w:sz w:val="24"/>
                <w:szCs w:val="24"/>
              </w:rPr>
              <w:t xml:space="preserve"> &amp; Rubber </w:t>
            </w:r>
            <w:proofErr w:type="spellStart"/>
            <w:r w:rsidRPr="008A68EA">
              <w:rPr>
                <w:rFonts w:ascii="Book Antiqua" w:hAnsi="Book Antiqua"/>
                <w:sz w:val="24"/>
                <w:szCs w:val="24"/>
              </w:rPr>
              <w:t>plc</w:t>
            </w:r>
            <w:proofErr w:type="spellEnd"/>
          </w:p>
        </w:tc>
        <w:tc>
          <w:tcPr>
            <w:tcW w:w="2610" w:type="dxa"/>
          </w:tcPr>
          <w:p w:rsidR="0062785F" w:rsidRPr="008A68EA" w:rsidRDefault="0062785F" w:rsidP="008A68EA">
            <w:pPr>
              <w:spacing w:line="360" w:lineRule="auto"/>
              <w:jc w:val="both"/>
              <w:rPr>
                <w:rFonts w:ascii="Book Antiqua" w:hAnsi="Book Antiqua"/>
                <w:sz w:val="24"/>
                <w:szCs w:val="24"/>
              </w:rPr>
            </w:pP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2001</w:t>
            </w:r>
          </w:p>
        </w:tc>
      </w:tr>
      <w:tr w:rsidR="0062785F" w:rsidRPr="008A68EA" w:rsidTr="003226CF">
        <w:tc>
          <w:tcPr>
            <w:tcW w:w="715"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6</w:t>
            </w:r>
          </w:p>
        </w:tc>
        <w:tc>
          <w:tcPr>
            <w:tcW w:w="4050"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 xml:space="preserve">Nigerian Brewery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1946</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1973</w:t>
            </w:r>
          </w:p>
        </w:tc>
      </w:tr>
      <w:tr w:rsidR="0062785F" w:rsidRPr="008A68EA" w:rsidTr="003226CF">
        <w:tc>
          <w:tcPr>
            <w:tcW w:w="715"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7</w:t>
            </w:r>
          </w:p>
        </w:tc>
        <w:tc>
          <w:tcPr>
            <w:tcW w:w="4050"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 xml:space="preserve">Nigeria Enamelware </w:t>
            </w:r>
            <w:proofErr w:type="spellStart"/>
            <w:r w:rsidRPr="008A68EA">
              <w:rPr>
                <w:rFonts w:ascii="Book Antiqua" w:hAnsi="Book Antiqua"/>
                <w:sz w:val="24"/>
                <w:szCs w:val="24"/>
              </w:rPr>
              <w:t>plc</w:t>
            </w:r>
            <w:proofErr w:type="spellEnd"/>
          </w:p>
        </w:tc>
        <w:tc>
          <w:tcPr>
            <w:tcW w:w="2610" w:type="dxa"/>
          </w:tcPr>
          <w:p w:rsidR="0062785F" w:rsidRPr="008A68EA" w:rsidRDefault="0062785F" w:rsidP="008A68EA">
            <w:pPr>
              <w:spacing w:line="360" w:lineRule="auto"/>
              <w:jc w:val="both"/>
              <w:rPr>
                <w:rFonts w:ascii="Book Antiqua" w:hAnsi="Book Antiqua"/>
                <w:sz w:val="24"/>
                <w:szCs w:val="24"/>
              </w:rPr>
            </w:pP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1979</w:t>
            </w:r>
          </w:p>
        </w:tc>
      </w:tr>
      <w:tr w:rsidR="0062785F" w:rsidRPr="008A68EA" w:rsidTr="003226CF">
        <w:tc>
          <w:tcPr>
            <w:tcW w:w="715"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8</w:t>
            </w:r>
          </w:p>
        </w:tc>
        <w:tc>
          <w:tcPr>
            <w:tcW w:w="4050"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 xml:space="preserve">7up Bottling Company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1986</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1986</w:t>
            </w:r>
          </w:p>
        </w:tc>
      </w:tr>
      <w:tr w:rsidR="0062785F" w:rsidRPr="008A68EA" w:rsidTr="003226CF">
        <w:tc>
          <w:tcPr>
            <w:tcW w:w="715"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9</w:t>
            </w:r>
          </w:p>
        </w:tc>
        <w:tc>
          <w:tcPr>
            <w:tcW w:w="4050"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 xml:space="preserve">Vita foam Nigeria </w:t>
            </w:r>
            <w:proofErr w:type="spellStart"/>
            <w:r w:rsidRPr="008A68EA">
              <w:rPr>
                <w:rFonts w:ascii="Book Antiqua" w:hAnsi="Book Antiqua"/>
                <w:sz w:val="24"/>
                <w:szCs w:val="24"/>
              </w:rPr>
              <w:t>plc</w:t>
            </w:r>
            <w:proofErr w:type="spellEnd"/>
          </w:p>
        </w:tc>
        <w:tc>
          <w:tcPr>
            <w:tcW w:w="2610" w:type="dxa"/>
          </w:tcPr>
          <w:p w:rsidR="0062785F" w:rsidRPr="008A68EA" w:rsidRDefault="0062785F" w:rsidP="008A68EA">
            <w:pPr>
              <w:spacing w:line="360" w:lineRule="auto"/>
              <w:jc w:val="both"/>
              <w:rPr>
                <w:rFonts w:ascii="Book Antiqua" w:hAnsi="Book Antiqua"/>
                <w:sz w:val="24"/>
                <w:szCs w:val="24"/>
              </w:rPr>
            </w:pP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1978</w:t>
            </w:r>
          </w:p>
        </w:tc>
      </w:tr>
      <w:tr w:rsidR="0062785F" w:rsidRPr="008A68EA" w:rsidTr="003226CF">
        <w:tc>
          <w:tcPr>
            <w:tcW w:w="715"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10</w:t>
            </w:r>
          </w:p>
        </w:tc>
        <w:tc>
          <w:tcPr>
            <w:tcW w:w="4050" w:type="dxa"/>
          </w:tcPr>
          <w:p w:rsidR="0062785F" w:rsidRPr="008A68EA" w:rsidRDefault="0062785F" w:rsidP="008A68EA">
            <w:pPr>
              <w:spacing w:line="360" w:lineRule="auto"/>
              <w:jc w:val="both"/>
              <w:rPr>
                <w:rFonts w:ascii="Book Antiqua" w:hAnsi="Book Antiqua"/>
                <w:sz w:val="24"/>
                <w:szCs w:val="24"/>
              </w:rPr>
            </w:pPr>
            <w:proofErr w:type="spellStart"/>
            <w:r w:rsidRPr="008A68EA">
              <w:rPr>
                <w:rFonts w:ascii="Book Antiqua" w:hAnsi="Book Antiqua"/>
                <w:sz w:val="24"/>
                <w:szCs w:val="24"/>
              </w:rPr>
              <w:t>Dangote</w:t>
            </w:r>
            <w:proofErr w:type="spellEnd"/>
            <w:r w:rsidRPr="008A68EA">
              <w:rPr>
                <w:rFonts w:ascii="Book Antiqua" w:hAnsi="Book Antiqua"/>
                <w:sz w:val="24"/>
                <w:szCs w:val="24"/>
              </w:rPr>
              <w:t xml:space="preserve"> Sugar Refinery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2005</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2007</w:t>
            </w:r>
          </w:p>
        </w:tc>
      </w:tr>
      <w:tr w:rsidR="0062785F" w:rsidRPr="008A68EA" w:rsidTr="003226CF">
        <w:tc>
          <w:tcPr>
            <w:tcW w:w="715"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11</w:t>
            </w:r>
          </w:p>
        </w:tc>
        <w:tc>
          <w:tcPr>
            <w:tcW w:w="4050"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 xml:space="preserve">Flour Mills Nigeria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1960</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1979</w:t>
            </w:r>
          </w:p>
        </w:tc>
      </w:tr>
      <w:tr w:rsidR="0062785F" w:rsidRPr="008A68EA" w:rsidTr="003226CF">
        <w:tc>
          <w:tcPr>
            <w:tcW w:w="715"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12</w:t>
            </w:r>
          </w:p>
        </w:tc>
        <w:tc>
          <w:tcPr>
            <w:tcW w:w="4050" w:type="dxa"/>
          </w:tcPr>
          <w:p w:rsidR="0062785F" w:rsidRPr="008A68EA" w:rsidRDefault="002B0F50" w:rsidP="008A68EA">
            <w:pPr>
              <w:spacing w:line="360" w:lineRule="auto"/>
              <w:jc w:val="both"/>
              <w:rPr>
                <w:rFonts w:ascii="Book Antiqua" w:hAnsi="Book Antiqua"/>
                <w:sz w:val="24"/>
                <w:szCs w:val="24"/>
              </w:rPr>
            </w:pPr>
            <w:r w:rsidRPr="008A68EA">
              <w:rPr>
                <w:rFonts w:ascii="Book Antiqua" w:hAnsi="Book Antiqua"/>
                <w:sz w:val="24"/>
                <w:szCs w:val="24"/>
              </w:rPr>
              <w:t xml:space="preserve">Honeywell flour </w:t>
            </w:r>
            <w:proofErr w:type="spellStart"/>
            <w:r w:rsidRPr="008A68EA">
              <w:rPr>
                <w:rFonts w:ascii="Book Antiqua" w:hAnsi="Book Antiqua"/>
                <w:sz w:val="24"/>
                <w:szCs w:val="24"/>
              </w:rPr>
              <w:t>limm</w:t>
            </w:r>
            <w:proofErr w:type="spellEnd"/>
            <w:r w:rsidRPr="008A68EA">
              <w:rPr>
                <w:rFonts w:ascii="Book Antiqua" w:hAnsi="Book Antiqua"/>
                <w:sz w:val="24"/>
                <w:szCs w:val="24"/>
              </w:rPr>
              <w:t xml:space="preserve">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1985</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2006</w:t>
            </w:r>
          </w:p>
        </w:tc>
      </w:tr>
      <w:tr w:rsidR="0062785F" w:rsidRPr="008A68EA" w:rsidTr="003226CF">
        <w:tc>
          <w:tcPr>
            <w:tcW w:w="715" w:type="dxa"/>
          </w:tcPr>
          <w:p w:rsidR="0062785F" w:rsidRPr="008A68EA" w:rsidRDefault="0062785F" w:rsidP="008A68EA">
            <w:pPr>
              <w:spacing w:line="360" w:lineRule="auto"/>
              <w:jc w:val="both"/>
              <w:rPr>
                <w:rFonts w:ascii="Book Antiqua" w:hAnsi="Book Antiqua"/>
                <w:sz w:val="24"/>
                <w:szCs w:val="24"/>
              </w:rPr>
            </w:pPr>
            <w:r w:rsidRPr="008A68EA">
              <w:rPr>
                <w:rFonts w:ascii="Book Antiqua" w:hAnsi="Book Antiqua"/>
                <w:sz w:val="24"/>
                <w:szCs w:val="24"/>
              </w:rPr>
              <w:t>13</w:t>
            </w:r>
          </w:p>
        </w:tc>
        <w:tc>
          <w:tcPr>
            <w:tcW w:w="4050" w:type="dxa"/>
          </w:tcPr>
          <w:p w:rsidR="0062785F" w:rsidRPr="008A68EA" w:rsidRDefault="002B0F50" w:rsidP="008A68EA">
            <w:pPr>
              <w:spacing w:line="360" w:lineRule="auto"/>
              <w:jc w:val="both"/>
              <w:rPr>
                <w:rFonts w:ascii="Book Antiqua" w:hAnsi="Book Antiqua"/>
                <w:sz w:val="24"/>
                <w:szCs w:val="24"/>
              </w:rPr>
            </w:pPr>
            <w:r w:rsidRPr="008A68EA">
              <w:rPr>
                <w:rFonts w:ascii="Book Antiqua" w:hAnsi="Book Antiqua"/>
                <w:sz w:val="24"/>
                <w:szCs w:val="24"/>
              </w:rPr>
              <w:t xml:space="preserve">P.Z </w:t>
            </w:r>
            <w:proofErr w:type="spellStart"/>
            <w:r w:rsidRPr="008A68EA">
              <w:rPr>
                <w:rFonts w:ascii="Book Antiqua" w:hAnsi="Book Antiqua"/>
                <w:sz w:val="24"/>
                <w:szCs w:val="24"/>
              </w:rPr>
              <w:t>Cussions</w:t>
            </w:r>
            <w:proofErr w:type="spellEnd"/>
            <w:r w:rsidRPr="008A68EA">
              <w:rPr>
                <w:rFonts w:ascii="Book Antiqua" w:hAnsi="Book Antiqua"/>
                <w:sz w:val="24"/>
                <w:szCs w:val="24"/>
              </w:rPr>
              <w:t xml:space="preserve"> Nigeria </w:t>
            </w:r>
            <w:proofErr w:type="spellStart"/>
            <w:r w:rsidRPr="008A68EA">
              <w:rPr>
                <w:rFonts w:ascii="Book Antiqua" w:hAnsi="Book Antiqua"/>
                <w:sz w:val="24"/>
                <w:szCs w:val="24"/>
              </w:rPr>
              <w:t>plc</w:t>
            </w:r>
            <w:proofErr w:type="spellEnd"/>
          </w:p>
        </w:tc>
        <w:tc>
          <w:tcPr>
            <w:tcW w:w="2610" w:type="dxa"/>
          </w:tcPr>
          <w:p w:rsidR="0062785F" w:rsidRPr="008A68EA" w:rsidRDefault="0062785F" w:rsidP="008A68EA">
            <w:pPr>
              <w:spacing w:line="360" w:lineRule="auto"/>
              <w:jc w:val="both"/>
              <w:rPr>
                <w:rFonts w:ascii="Book Antiqua" w:hAnsi="Book Antiqua"/>
                <w:sz w:val="24"/>
                <w:szCs w:val="24"/>
              </w:rPr>
            </w:pP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1974</w:t>
            </w:r>
          </w:p>
        </w:tc>
      </w:tr>
      <w:tr w:rsidR="0062785F" w:rsidRPr="008A68EA" w:rsidTr="003226CF">
        <w:tc>
          <w:tcPr>
            <w:tcW w:w="715" w:type="dxa"/>
          </w:tcPr>
          <w:p w:rsidR="0062785F" w:rsidRPr="008A68EA" w:rsidRDefault="002B0F50" w:rsidP="008A68EA">
            <w:pPr>
              <w:spacing w:line="360" w:lineRule="auto"/>
              <w:jc w:val="both"/>
              <w:rPr>
                <w:rFonts w:ascii="Book Antiqua" w:hAnsi="Book Antiqua"/>
                <w:sz w:val="24"/>
                <w:szCs w:val="24"/>
              </w:rPr>
            </w:pPr>
            <w:r w:rsidRPr="008A68EA">
              <w:rPr>
                <w:rFonts w:ascii="Book Antiqua" w:hAnsi="Book Antiqua"/>
                <w:sz w:val="24"/>
                <w:szCs w:val="24"/>
              </w:rPr>
              <w:t>14</w:t>
            </w:r>
          </w:p>
        </w:tc>
        <w:tc>
          <w:tcPr>
            <w:tcW w:w="4050" w:type="dxa"/>
          </w:tcPr>
          <w:p w:rsidR="0062785F" w:rsidRPr="008A68EA" w:rsidRDefault="00B04A32" w:rsidP="008A68EA">
            <w:pPr>
              <w:spacing w:line="360" w:lineRule="auto"/>
              <w:jc w:val="both"/>
              <w:rPr>
                <w:rFonts w:ascii="Book Antiqua" w:hAnsi="Book Antiqua"/>
                <w:sz w:val="24"/>
                <w:szCs w:val="24"/>
              </w:rPr>
            </w:pPr>
            <w:r w:rsidRPr="008A68EA">
              <w:rPr>
                <w:rFonts w:ascii="Book Antiqua" w:hAnsi="Book Antiqua"/>
                <w:sz w:val="24"/>
                <w:szCs w:val="24"/>
              </w:rPr>
              <w:t>Multi-</w:t>
            </w:r>
            <w:proofErr w:type="spellStart"/>
            <w:r w:rsidRPr="008A68EA">
              <w:rPr>
                <w:rFonts w:ascii="Book Antiqua" w:hAnsi="Book Antiqua"/>
                <w:sz w:val="24"/>
                <w:szCs w:val="24"/>
              </w:rPr>
              <w:t>Trex</w:t>
            </w:r>
            <w:proofErr w:type="spellEnd"/>
            <w:r w:rsidRPr="008A68EA">
              <w:rPr>
                <w:rFonts w:ascii="Book Antiqua" w:hAnsi="Book Antiqua"/>
                <w:sz w:val="24"/>
                <w:szCs w:val="24"/>
              </w:rPr>
              <w:t xml:space="preserve"> </w:t>
            </w:r>
            <w:proofErr w:type="spellStart"/>
            <w:r w:rsidRPr="008A68EA">
              <w:rPr>
                <w:rFonts w:ascii="Book Antiqua" w:hAnsi="Book Antiqua"/>
                <w:sz w:val="24"/>
                <w:szCs w:val="24"/>
              </w:rPr>
              <w:t>Intergrated</w:t>
            </w:r>
            <w:proofErr w:type="spellEnd"/>
            <w:r w:rsidRPr="008A68EA">
              <w:rPr>
                <w:rFonts w:ascii="Book Antiqua" w:hAnsi="Book Antiqua"/>
                <w:sz w:val="24"/>
                <w:szCs w:val="24"/>
              </w:rPr>
              <w:t xml:space="preserve"> foods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1999</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2010</w:t>
            </w:r>
          </w:p>
        </w:tc>
      </w:tr>
      <w:tr w:rsidR="0062785F" w:rsidRPr="008A68EA" w:rsidTr="003226CF">
        <w:tc>
          <w:tcPr>
            <w:tcW w:w="715" w:type="dxa"/>
          </w:tcPr>
          <w:p w:rsidR="0062785F" w:rsidRPr="008A68EA" w:rsidRDefault="002B0F50" w:rsidP="008A68EA">
            <w:pPr>
              <w:spacing w:line="360" w:lineRule="auto"/>
              <w:jc w:val="both"/>
              <w:rPr>
                <w:rFonts w:ascii="Book Antiqua" w:hAnsi="Book Antiqua"/>
                <w:sz w:val="24"/>
                <w:szCs w:val="24"/>
              </w:rPr>
            </w:pPr>
            <w:r w:rsidRPr="008A68EA">
              <w:rPr>
                <w:rFonts w:ascii="Book Antiqua" w:hAnsi="Book Antiqua"/>
                <w:sz w:val="24"/>
                <w:szCs w:val="24"/>
              </w:rPr>
              <w:t>15</w:t>
            </w:r>
          </w:p>
        </w:tc>
        <w:tc>
          <w:tcPr>
            <w:tcW w:w="4050" w:type="dxa"/>
          </w:tcPr>
          <w:p w:rsidR="0062785F" w:rsidRPr="008A68EA" w:rsidRDefault="00B04A32" w:rsidP="008A68EA">
            <w:pPr>
              <w:spacing w:line="360" w:lineRule="auto"/>
              <w:jc w:val="both"/>
              <w:rPr>
                <w:rFonts w:ascii="Book Antiqua" w:hAnsi="Book Antiqua"/>
                <w:sz w:val="24"/>
                <w:szCs w:val="24"/>
              </w:rPr>
            </w:pPr>
            <w:proofErr w:type="spellStart"/>
            <w:r w:rsidRPr="008A68EA">
              <w:rPr>
                <w:rFonts w:ascii="Book Antiqua" w:hAnsi="Book Antiqua"/>
                <w:sz w:val="24"/>
                <w:szCs w:val="24"/>
              </w:rPr>
              <w:t>Nascon</w:t>
            </w:r>
            <w:proofErr w:type="spellEnd"/>
            <w:r w:rsidRPr="008A68EA">
              <w:rPr>
                <w:rFonts w:ascii="Book Antiqua" w:hAnsi="Book Antiqua"/>
                <w:sz w:val="24"/>
                <w:szCs w:val="24"/>
              </w:rPr>
              <w:t xml:space="preserve"> Allied Industries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1973</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1992</w:t>
            </w:r>
          </w:p>
        </w:tc>
      </w:tr>
      <w:tr w:rsidR="0062785F" w:rsidRPr="008A68EA" w:rsidTr="003226CF">
        <w:tc>
          <w:tcPr>
            <w:tcW w:w="715" w:type="dxa"/>
          </w:tcPr>
          <w:p w:rsidR="0062785F" w:rsidRPr="008A68EA" w:rsidRDefault="002B0F50" w:rsidP="008A68EA">
            <w:pPr>
              <w:spacing w:line="360" w:lineRule="auto"/>
              <w:jc w:val="both"/>
              <w:rPr>
                <w:rFonts w:ascii="Book Antiqua" w:hAnsi="Book Antiqua"/>
                <w:sz w:val="24"/>
                <w:szCs w:val="24"/>
              </w:rPr>
            </w:pPr>
            <w:r w:rsidRPr="008A68EA">
              <w:rPr>
                <w:rFonts w:ascii="Book Antiqua" w:hAnsi="Book Antiqua"/>
                <w:sz w:val="24"/>
                <w:szCs w:val="24"/>
              </w:rPr>
              <w:t>16</w:t>
            </w:r>
          </w:p>
        </w:tc>
        <w:tc>
          <w:tcPr>
            <w:tcW w:w="4050" w:type="dxa"/>
          </w:tcPr>
          <w:p w:rsidR="0062785F" w:rsidRPr="008A68EA" w:rsidRDefault="00B04A32" w:rsidP="008A68EA">
            <w:pPr>
              <w:spacing w:line="360" w:lineRule="auto"/>
              <w:jc w:val="both"/>
              <w:rPr>
                <w:rFonts w:ascii="Book Antiqua" w:hAnsi="Book Antiqua"/>
                <w:sz w:val="24"/>
                <w:szCs w:val="24"/>
              </w:rPr>
            </w:pPr>
            <w:r w:rsidRPr="008A68EA">
              <w:rPr>
                <w:rFonts w:ascii="Book Antiqua" w:hAnsi="Book Antiqua"/>
                <w:sz w:val="24"/>
                <w:szCs w:val="24"/>
              </w:rPr>
              <w:t xml:space="preserve">Northern Nigeria Flour mills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1971</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1978</w:t>
            </w:r>
          </w:p>
        </w:tc>
      </w:tr>
      <w:tr w:rsidR="0062785F" w:rsidRPr="008A68EA" w:rsidTr="003226CF">
        <w:tc>
          <w:tcPr>
            <w:tcW w:w="715" w:type="dxa"/>
          </w:tcPr>
          <w:p w:rsidR="0062785F" w:rsidRPr="008A68EA" w:rsidRDefault="002B0F50" w:rsidP="008A68EA">
            <w:pPr>
              <w:spacing w:line="360" w:lineRule="auto"/>
              <w:jc w:val="both"/>
              <w:rPr>
                <w:rFonts w:ascii="Book Antiqua" w:hAnsi="Book Antiqua"/>
                <w:sz w:val="24"/>
                <w:szCs w:val="24"/>
              </w:rPr>
            </w:pPr>
            <w:r w:rsidRPr="008A68EA">
              <w:rPr>
                <w:rFonts w:ascii="Book Antiqua" w:hAnsi="Book Antiqua"/>
                <w:sz w:val="24"/>
                <w:szCs w:val="24"/>
              </w:rPr>
              <w:t>17</w:t>
            </w:r>
          </w:p>
        </w:tc>
        <w:tc>
          <w:tcPr>
            <w:tcW w:w="4050" w:type="dxa"/>
          </w:tcPr>
          <w:p w:rsidR="0062785F" w:rsidRPr="008A68EA" w:rsidRDefault="007E1841" w:rsidP="008A68EA">
            <w:pPr>
              <w:spacing w:line="360" w:lineRule="auto"/>
              <w:jc w:val="both"/>
              <w:rPr>
                <w:rFonts w:ascii="Book Antiqua" w:hAnsi="Book Antiqua"/>
                <w:sz w:val="24"/>
                <w:szCs w:val="24"/>
              </w:rPr>
            </w:pPr>
            <w:proofErr w:type="spellStart"/>
            <w:r w:rsidRPr="008A68EA">
              <w:rPr>
                <w:rFonts w:ascii="Book Antiqua" w:hAnsi="Book Antiqua"/>
                <w:sz w:val="24"/>
                <w:szCs w:val="24"/>
              </w:rPr>
              <w:t>Dangote</w:t>
            </w:r>
            <w:proofErr w:type="spellEnd"/>
            <w:r w:rsidRPr="008A68EA">
              <w:rPr>
                <w:rFonts w:ascii="Book Antiqua" w:hAnsi="Book Antiqua"/>
                <w:sz w:val="24"/>
                <w:szCs w:val="24"/>
              </w:rPr>
              <w:t xml:space="preserve"> flour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2006</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2008</w:t>
            </w:r>
          </w:p>
        </w:tc>
      </w:tr>
      <w:tr w:rsidR="0062785F" w:rsidRPr="008A68EA" w:rsidTr="003226CF">
        <w:tc>
          <w:tcPr>
            <w:tcW w:w="715" w:type="dxa"/>
          </w:tcPr>
          <w:p w:rsidR="0062785F" w:rsidRPr="008A68EA" w:rsidRDefault="002B0F50" w:rsidP="008A68EA">
            <w:pPr>
              <w:spacing w:line="360" w:lineRule="auto"/>
              <w:jc w:val="both"/>
              <w:rPr>
                <w:rFonts w:ascii="Book Antiqua" w:hAnsi="Book Antiqua"/>
                <w:sz w:val="24"/>
                <w:szCs w:val="24"/>
              </w:rPr>
            </w:pPr>
            <w:r w:rsidRPr="008A68EA">
              <w:rPr>
                <w:rFonts w:ascii="Book Antiqua" w:hAnsi="Book Antiqua"/>
                <w:sz w:val="24"/>
                <w:szCs w:val="24"/>
              </w:rPr>
              <w:t>18</w:t>
            </w:r>
          </w:p>
        </w:tc>
        <w:tc>
          <w:tcPr>
            <w:tcW w:w="4050" w:type="dxa"/>
          </w:tcPr>
          <w:p w:rsidR="0062785F" w:rsidRPr="008A68EA" w:rsidRDefault="007E1841" w:rsidP="008A68EA">
            <w:pPr>
              <w:spacing w:line="360" w:lineRule="auto"/>
              <w:jc w:val="both"/>
              <w:rPr>
                <w:rFonts w:ascii="Book Antiqua" w:hAnsi="Book Antiqua"/>
                <w:sz w:val="24"/>
                <w:szCs w:val="24"/>
              </w:rPr>
            </w:pPr>
            <w:r w:rsidRPr="008A68EA">
              <w:rPr>
                <w:rFonts w:ascii="Book Antiqua" w:hAnsi="Book Antiqua"/>
                <w:sz w:val="24"/>
                <w:szCs w:val="24"/>
              </w:rPr>
              <w:t xml:space="preserve">Union </w:t>
            </w:r>
            <w:proofErr w:type="spellStart"/>
            <w:r w:rsidRPr="008A68EA">
              <w:rPr>
                <w:rFonts w:ascii="Book Antiqua" w:hAnsi="Book Antiqua"/>
                <w:sz w:val="24"/>
                <w:szCs w:val="24"/>
              </w:rPr>
              <w:t>Dicon</w:t>
            </w:r>
            <w:proofErr w:type="spellEnd"/>
            <w:r w:rsidRPr="008A68EA">
              <w:rPr>
                <w:rFonts w:ascii="Book Antiqua" w:hAnsi="Book Antiqua"/>
                <w:sz w:val="24"/>
                <w:szCs w:val="24"/>
              </w:rPr>
              <w:t xml:space="preserve"> salt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1991</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1993</w:t>
            </w:r>
          </w:p>
        </w:tc>
      </w:tr>
      <w:tr w:rsidR="0062785F" w:rsidRPr="008A68EA" w:rsidTr="003226CF">
        <w:tc>
          <w:tcPr>
            <w:tcW w:w="715" w:type="dxa"/>
          </w:tcPr>
          <w:p w:rsidR="0062785F" w:rsidRPr="008A68EA" w:rsidRDefault="002B0F50" w:rsidP="008A68EA">
            <w:pPr>
              <w:spacing w:line="360" w:lineRule="auto"/>
              <w:jc w:val="both"/>
              <w:rPr>
                <w:rFonts w:ascii="Book Antiqua" w:hAnsi="Book Antiqua"/>
                <w:sz w:val="24"/>
                <w:szCs w:val="24"/>
              </w:rPr>
            </w:pPr>
            <w:r w:rsidRPr="008A68EA">
              <w:rPr>
                <w:rFonts w:ascii="Book Antiqua" w:hAnsi="Book Antiqua"/>
                <w:sz w:val="24"/>
                <w:szCs w:val="24"/>
              </w:rPr>
              <w:t>19</w:t>
            </w:r>
          </w:p>
        </w:tc>
        <w:tc>
          <w:tcPr>
            <w:tcW w:w="4050" w:type="dxa"/>
          </w:tcPr>
          <w:p w:rsidR="0062785F" w:rsidRPr="008A68EA" w:rsidRDefault="007E1841" w:rsidP="008A68EA">
            <w:pPr>
              <w:spacing w:line="360" w:lineRule="auto"/>
              <w:jc w:val="both"/>
              <w:rPr>
                <w:rFonts w:ascii="Book Antiqua" w:hAnsi="Book Antiqua"/>
                <w:sz w:val="24"/>
                <w:szCs w:val="24"/>
              </w:rPr>
            </w:pPr>
            <w:r w:rsidRPr="008A68EA">
              <w:rPr>
                <w:rFonts w:ascii="Book Antiqua" w:hAnsi="Book Antiqua"/>
                <w:sz w:val="24"/>
                <w:szCs w:val="24"/>
              </w:rPr>
              <w:t xml:space="preserve">U.I.C Nigeria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1972</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1972</w:t>
            </w:r>
          </w:p>
        </w:tc>
      </w:tr>
      <w:tr w:rsidR="0062785F" w:rsidRPr="008A68EA" w:rsidTr="003226CF">
        <w:tc>
          <w:tcPr>
            <w:tcW w:w="715" w:type="dxa"/>
          </w:tcPr>
          <w:p w:rsidR="0062785F" w:rsidRPr="008A68EA" w:rsidRDefault="002B0F50" w:rsidP="008A68EA">
            <w:pPr>
              <w:spacing w:line="360" w:lineRule="auto"/>
              <w:jc w:val="both"/>
              <w:rPr>
                <w:rFonts w:ascii="Book Antiqua" w:hAnsi="Book Antiqua"/>
                <w:sz w:val="24"/>
                <w:szCs w:val="24"/>
              </w:rPr>
            </w:pPr>
            <w:r w:rsidRPr="008A68EA">
              <w:rPr>
                <w:rFonts w:ascii="Book Antiqua" w:hAnsi="Book Antiqua"/>
                <w:sz w:val="24"/>
                <w:szCs w:val="24"/>
              </w:rPr>
              <w:t>20</w:t>
            </w:r>
          </w:p>
        </w:tc>
        <w:tc>
          <w:tcPr>
            <w:tcW w:w="4050" w:type="dxa"/>
          </w:tcPr>
          <w:p w:rsidR="0062785F" w:rsidRPr="008A68EA" w:rsidRDefault="007E1841" w:rsidP="008A68EA">
            <w:pPr>
              <w:spacing w:line="360" w:lineRule="auto"/>
              <w:jc w:val="both"/>
              <w:rPr>
                <w:rFonts w:ascii="Book Antiqua" w:hAnsi="Book Antiqua"/>
                <w:sz w:val="24"/>
                <w:szCs w:val="24"/>
              </w:rPr>
            </w:pPr>
            <w:proofErr w:type="spellStart"/>
            <w:r w:rsidRPr="008A68EA">
              <w:rPr>
                <w:rFonts w:ascii="Book Antiqua" w:hAnsi="Book Antiqua"/>
                <w:sz w:val="24"/>
                <w:szCs w:val="24"/>
              </w:rPr>
              <w:t>Mcnichols</w:t>
            </w:r>
            <w:proofErr w:type="spellEnd"/>
            <w:r w:rsidRPr="008A68EA">
              <w:rPr>
                <w:rFonts w:ascii="Book Antiqua" w:hAnsi="Book Antiqua"/>
                <w:sz w:val="24"/>
                <w:szCs w:val="24"/>
              </w:rPr>
              <w:t xml:space="preserve">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2004</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2009</w:t>
            </w:r>
          </w:p>
        </w:tc>
      </w:tr>
      <w:tr w:rsidR="0062785F" w:rsidRPr="008A68EA" w:rsidTr="003226CF">
        <w:tc>
          <w:tcPr>
            <w:tcW w:w="715" w:type="dxa"/>
          </w:tcPr>
          <w:p w:rsidR="0062785F" w:rsidRPr="008A68EA" w:rsidRDefault="002B0F50" w:rsidP="008A68EA">
            <w:pPr>
              <w:spacing w:line="360" w:lineRule="auto"/>
              <w:jc w:val="both"/>
              <w:rPr>
                <w:rFonts w:ascii="Book Antiqua" w:hAnsi="Book Antiqua"/>
                <w:sz w:val="24"/>
                <w:szCs w:val="24"/>
              </w:rPr>
            </w:pPr>
            <w:r w:rsidRPr="008A68EA">
              <w:rPr>
                <w:rFonts w:ascii="Book Antiqua" w:hAnsi="Book Antiqua"/>
                <w:sz w:val="24"/>
                <w:szCs w:val="24"/>
              </w:rPr>
              <w:t>21</w:t>
            </w:r>
          </w:p>
        </w:tc>
        <w:tc>
          <w:tcPr>
            <w:tcW w:w="4050" w:type="dxa"/>
          </w:tcPr>
          <w:p w:rsidR="0062785F" w:rsidRPr="008A68EA" w:rsidRDefault="007E1841" w:rsidP="008A68EA">
            <w:pPr>
              <w:spacing w:line="360" w:lineRule="auto"/>
              <w:jc w:val="both"/>
              <w:rPr>
                <w:rFonts w:ascii="Book Antiqua" w:hAnsi="Book Antiqua"/>
                <w:sz w:val="24"/>
                <w:szCs w:val="24"/>
              </w:rPr>
            </w:pPr>
            <w:r w:rsidRPr="008A68EA">
              <w:rPr>
                <w:rFonts w:ascii="Book Antiqua" w:hAnsi="Book Antiqua"/>
                <w:sz w:val="24"/>
                <w:szCs w:val="24"/>
              </w:rPr>
              <w:t xml:space="preserve">Unilever Nigeria </w:t>
            </w:r>
            <w:proofErr w:type="spellStart"/>
            <w:r w:rsidRPr="008A68EA">
              <w:rPr>
                <w:rFonts w:ascii="Book Antiqua" w:hAnsi="Book Antiqua"/>
                <w:sz w:val="24"/>
                <w:szCs w:val="24"/>
              </w:rPr>
              <w:t>plc</w:t>
            </w:r>
            <w:proofErr w:type="spellEnd"/>
          </w:p>
        </w:tc>
        <w:tc>
          <w:tcPr>
            <w:tcW w:w="2610" w:type="dxa"/>
          </w:tcPr>
          <w:p w:rsidR="0062785F" w:rsidRPr="008A68EA" w:rsidRDefault="0062785F" w:rsidP="008A68EA">
            <w:pPr>
              <w:spacing w:line="360" w:lineRule="auto"/>
              <w:jc w:val="both"/>
              <w:rPr>
                <w:rFonts w:ascii="Book Antiqua" w:hAnsi="Book Antiqua"/>
                <w:sz w:val="24"/>
                <w:szCs w:val="24"/>
              </w:rPr>
            </w:pP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1973</w:t>
            </w:r>
          </w:p>
        </w:tc>
      </w:tr>
      <w:tr w:rsidR="0062785F" w:rsidRPr="008A68EA" w:rsidTr="003226CF">
        <w:tc>
          <w:tcPr>
            <w:tcW w:w="715" w:type="dxa"/>
          </w:tcPr>
          <w:p w:rsidR="0062785F" w:rsidRPr="008A68EA" w:rsidRDefault="002B0F50" w:rsidP="008A68EA">
            <w:pPr>
              <w:spacing w:line="360" w:lineRule="auto"/>
              <w:jc w:val="both"/>
              <w:rPr>
                <w:rFonts w:ascii="Book Antiqua" w:hAnsi="Book Antiqua"/>
                <w:sz w:val="24"/>
                <w:szCs w:val="24"/>
              </w:rPr>
            </w:pPr>
            <w:r w:rsidRPr="008A68EA">
              <w:rPr>
                <w:rFonts w:ascii="Book Antiqua" w:hAnsi="Book Antiqua"/>
                <w:sz w:val="24"/>
                <w:szCs w:val="24"/>
              </w:rPr>
              <w:t>22</w:t>
            </w:r>
          </w:p>
        </w:tc>
        <w:tc>
          <w:tcPr>
            <w:tcW w:w="4050" w:type="dxa"/>
          </w:tcPr>
          <w:p w:rsidR="0062785F" w:rsidRPr="008A68EA" w:rsidRDefault="007E1841" w:rsidP="008A68EA">
            <w:pPr>
              <w:spacing w:line="360" w:lineRule="auto"/>
              <w:jc w:val="both"/>
              <w:rPr>
                <w:rFonts w:ascii="Book Antiqua" w:hAnsi="Book Antiqua"/>
                <w:sz w:val="24"/>
                <w:szCs w:val="24"/>
              </w:rPr>
            </w:pPr>
            <w:r w:rsidRPr="008A68EA">
              <w:rPr>
                <w:rFonts w:ascii="Book Antiqua" w:hAnsi="Book Antiqua"/>
                <w:sz w:val="24"/>
                <w:szCs w:val="24"/>
              </w:rPr>
              <w:t xml:space="preserve">Cadbury Nigeria </w:t>
            </w:r>
            <w:proofErr w:type="spellStart"/>
            <w:r w:rsidRPr="008A68EA">
              <w:rPr>
                <w:rFonts w:ascii="Book Antiqua" w:hAnsi="Book Antiqua"/>
                <w:sz w:val="24"/>
                <w:szCs w:val="24"/>
              </w:rPr>
              <w:t>plc</w:t>
            </w:r>
            <w:proofErr w:type="spellEnd"/>
          </w:p>
        </w:tc>
        <w:tc>
          <w:tcPr>
            <w:tcW w:w="2610"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1965</w:t>
            </w:r>
          </w:p>
        </w:tc>
        <w:tc>
          <w:tcPr>
            <w:tcW w:w="1975" w:type="dxa"/>
          </w:tcPr>
          <w:p w:rsidR="0062785F"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1979</w:t>
            </w:r>
          </w:p>
        </w:tc>
      </w:tr>
      <w:tr w:rsidR="002B0F50" w:rsidRPr="008A68EA" w:rsidTr="003226CF">
        <w:tc>
          <w:tcPr>
            <w:tcW w:w="715" w:type="dxa"/>
          </w:tcPr>
          <w:p w:rsidR="002B0F50" w:rsidRPr="008A68EA" w:rsidRDefault="002B0F50" w:rsidP="008A68EA">
            <w:pPr>
              <w:spacing w:line="360" w:lineRule="auto"/>
              <w:jc w:val="both"/>
              <w:rPr>
                <w:rFonts w:ascii="Book Antiqua" w:hAnsi="Book Antiqua"/>
                <w:sz w:val="24"/>
                <w:szCs w:val="24"/>
              </w:rPr>
            </w:pPr>
            <w:r w:rsidRPr="008A68EA">
              <w:rPr>
                <w:rFonts w:ascii="Book Antiqua" w:hAnsi="Book Antiqua"/>
                <w:sz w:val="24"/>
                <w:szCs w:val="24"/>
              </w:rPr>
              <w:t>23</w:t>
            </w:r>
          </w:p>
        </w:tc>
        <w:tc>
          <w:tcPr>
            <w:tcW w:w="4050" w:type="dxa"/>
          </w:tcPr>
          <w:p w:rsidR="002B0F50" w:rsidRPr="008A68EA" w:rsidRDefault="007E1841" w:rsidP="008A68EA">
            <w:pPr>
              <w:spacing w:line="360" w:lineRule="auto"/>
              <w:jc w:val="both"/>
              <w:rPr>
                <w:rFonts w:ascii="Book Antiqua" w:hAnsi="Book Antiqua"/>
                <w:sz w:val="24"/>
                <w:szCs w:val="24"/>
              </w:rPr>
            </w:pPr>
            <w:r w:rsidRPr="008A68EA">
              <w:rPr>
                <w:rFonts w:ascii="Book Antiqua" w:hAnsi="Book Antiqua"/>
                <w:sz w:val="24"/>
                <w:szCs w:val="24"/>
              </w:rPr>
              <w:t xml:space="preserve">Nestle Nigeria </w:t>
            </w:r>
            <w:proofErr w:type="spellStart"/>
            <w:r w:rsidRPr="008A68EA">
              <w:rPr>
                <w:rFonts w:ascii="Book Antiqua" w:hAnsi="Book Antiqua"/>
                <w:sz w:val="24"/>
                <w:szCs w:val="24"/>
              </w:rPr>
              <w:t>plc</w:t>
            </w:r>
            <w:proofErr w:type="spellEnd"/>
          </w:p>
        </w:tc>
        <w:tc>
          <w:tcPr>
            <w:tcW w:w="2610" w:type="dxa"/>
          </w:tcPr>
          <w:p w:rsidR="002B0F50"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1969</w:t>
            </w:r>
          </w:p>
        </w:tc>
        <w:tc>
          <w:tcPr>
            <w:tcW w:w="1975" w:type="dxa"/>
          </w:tcPr>
          <w:p w:rsidR="002B0F50" w:rsidRPr="008A68EA" w:rsidRDefault="005753EA" w:rsidP="008A68EA">
            <w:pPr>
              <w:spacing w:line="360" w:lineRule="auto"/>
              <w:jc w:val="both"/>
              <w:rPr>
                <w:rFonts w:ascii="Book Antiqua" w:hAnsi="Book Antiqua"/>
                <w:sz w:val="24"/>
                <w:szCs w:val="24"/>
              </w:rPr>
            </w:pPr>
            <w:r w:rsidRPr="008A68EA">
              <w:rPr>
                <w:rFonts w:ascii="Book Antiqua" w:hAnsi="Book Antiqua"/>
                <w:sz w:val="24"/>
                <w:szCs w:val="24"/>
              </w:rPr>
              <w:t>1976</w:t>
            </w:r>
          </w:p>
        </w:tc>
      </w:tr>
    </w:tbl>
    <w:p w:rsidR="00F33F93" w:rsidRPr="008A68EA" w:rsidRDefault="00A56F7C" w:rsidP="008A68EA">
      <w:pPr>
        <w:spacing w:line="360" w:lineRule="auto"/>
        <w:jc w:val="both"/>
        <w:rPr>
          <w:rFonts w:ascii="Book Antiqua" w:hAnsi="Book Antiqua"/>
          <w:sz w:val="24"/>
          <w:szCs w:val="24"/>
        </w:rPr>
      </w:pPr>
      <w:r w:rsidRPr="008A68EA">
        <w:rPr>
          <w:rFonts w:ascii="Book Antiqua" w:hAnsi="Book Antiqua"/>
          <w:sz w:val="24"/>
          <w:szCs w:val="24"/>
        </w:rPr>
        <w:t>Source: NSE Fact Book (</w:t>
      </w:r>
      <w:r w:rsidR="00E55187">
        <w:rPr>
          <w:rFonts w:ascii="Book Antiqua" w:hAnsi="Book Antiqua"/>
          <w:sz w:val="24"/>
          <w:szCs w:val="24"/>
        </w:rPr>
        <w:t>2025</w:t>
      </w:r>
      <w:r w:rsidRPr="008A68EA">
        <w:rPr>
          <w:rFonts w:ascii="Book Antiqua" w:hAnsi="Book Antiqua"/>
          <w:sz w:val="24"/>
          <w:szCs w:val="24"/>
        </w:rPr>
        <w:t>).</w:t>
      </w:r>
    </w:p>
    <w:p w:rsidR="008F4C8A" w:rsidRPr="008A68EA" w:rsidRDefault="008F4C8A" w:rsidP="008A68EA">
      <w:pPr>
        <w:spacing w:line="360" w:lineRule="auto"/>
        <w:jc w:val="both"/>
        <w:rPr>
          <w:rFonts w:ascii="Book Antiqua" w:hAnsi="Book Antiqua"/>
          <w:b/>
          <w:sz w:val="24"/>
          <w:szCs w:val="24"/>
        </w:rPr>
      </w:pPr>
      <w:r w:rsidRPr="008A68EA">
        <w:rPr>
          <w:rFonts w:ascii="Book Antiqua" w:hAnsi="Book Antiqua"/>
          <w:b/>
          <w:sz w:val="24"/>
          <w:szCs w:val="24"/>
        </w:rPr>
        <w:lastRenderedPageBreak/>
        <w:t>3.4</w:t>
      </w:r>
      <w:r w:rsidRPr="008A68EA">
        <w:rPr>
          <w:rFonts w:ascii="Book Antiqua" w:hAnsi="Book Antiqua"/>
          <w:b/>
          <w:sz w:val="24"/>
          <w:szCs w:val="24"/>
        </w:rPr>
        <w:tab/>
        <w:t>SAMPLE SIZE AND SAMPLE TECHNIQUES</w:t>
      </w:r>
    </w:p>
    <w:p w:rsidR="008F4C8A" w:rsidRPr="008A68EA" w:rsidRDefault="008F4C8A" w:rsidP="008A68EA">
      <w:pPr>
        <w:spacing w:line="360" w:lineRule="auto"/>
        <w:jc w:val="both"/>
        <w:rPr>
          <w:rFonts w:ascii="Book Antiqua" w:hAnsi="Book Antiqua"/>
          <w:sz w:val="24"/>
          <w:szCs w:val="24"/>
        </w:rPr>
      </w:pPr>
      <w:r w:rsidRPr="008A68EA">
        <w:rPr>
          <w:rFonts w:ascii="Book Antiqua" w:hAnsi="Book Antiqua"/>
          <w:sz w:val="24"/>
          <w:szCs w:val="24"/>
        </w:rPr>
        <w:tab/>
        <w:t xml:space="preserve">According to </w:t>
      </w:r>
      <w:proofErr w:type="spellStart"/>
      <w:r w:rsidRPr="008A68EA">
        <w:rPr>
          <w:rFonts w:ascii="Book Antiqua" w:hAnsi="Book Antiqua"/>
          <w:sz w:val="24"/>
          <w:szCs w:val="24"/>
        </w:rPr>
        <w:t>Wimmer</w:t>
      </w:r>
      <w:proofErr w:type="spellEnd"/>
      <w:r w:rsidRPr="008A68EA">
        <w:rPr>
          <w:rFonts w:ascii="Book Antiqua" w:hAnsi="Book Antiqua"/>
          <w:sz w:val="24"/>
          <w:szCs w:val="24"/>
        </w:rPr>
        <w:t xml:space="preserve"> and Dominick (2017) sample size is a subset of the population that is, the representative of the entire. The scope of this study is Champion Brewery Nigeria </w:t>
      </w:r>
      <w:proofErr w:type="spellStart"/>
      <w:r w:rsidRPr="008A68EA">
        <w:rPr>
          <w:rFonts w:ascii="Book Antiqua" w:hAnsi="Book Antiqua"/>
          <w:sz w:val="24"/>
          <w:szCs w:val="24"/>
        </w:rPr>
        <w:t>plc</w:t>
      </w:r>
      <w:proofErr w:type="spellEnd"/>
      <w:r w:rsidRPr="008A68EA">
        <w:rPr>
          <w:rFonts w:ascii="Book Antiqua" w:hAnsi="Book Antiqua"/>
          <w:sz w:val="24"/>
          <w:szCs w:val="24"/>
        </w:rPr>
        <w:t xml:space="preserve"> Company Branch. The target sample size chosen for this research study is annual report </w:t>
      </w:r>
      <w:proofErr w:type="gramStart"/>
      <w:r w:rsidRPr="008A68EA">
        <w:rPr>
          <w:rFonts w:ascii="Book Antiqua" w:hAnsi="Book Antiqua"/>
          <w:sz w:val="24"/>
          <w:szCs w:val="24"/>
        </w:rPr>
        <w:t>between 2015 – 2021 which is 6 years</w:t>
      </w:r>
      <w:proofErr w:type="gramEnd"/>
      <w:r w:rsidRPr="008A68EA">
        <w:rPr>
          <w:rFonts w:ascii="Book Antiqua" w:hAnsi="Book Antiqua"/>
          <w:sz w:val="24"/>
          <w:szCs w:val="24"/>
        </w:rPr>
        <w:t>.</w:t>
      </w:r>
    </w:p>
    <w:p w:rsidR="008F4C8A" w:rsidRPr="008A68EA" w:rsidRDefault="008F4C8A" w:rsidP="008A68EA">
      <w:pPr>
        <w:spacing w:line="360" w:lineRule="auto"/>
        <w:jc w:val="both"/>
        <w:rPr>
          <w:rFonts w:ascii="Book Antiqua" w:hAnsi="Book Antiqua"/>
          <w:b/>
          <w:sz w:val="24"/>
          <w:szCs w:val="24"/>
        </w:rPr>
      </w:pPr>
      <w:r w:rsidRPr="008A68EA">
        <w:rPr>
          <w:rFonts w:ascii="Book Antiqua" w:hAnsi="Book Antiqua"/>
          <w:b/>
          <w:sz w:val="24"/>
          <w:szCs w:val="24"/>
        </w:rPr>
        <w:t>3.5</w:t>
      </w:r>
      <w:r w:rsidRPr="008A68EA">
        <w:rPr>
          <w:rFonts w:ascii="Book Antiqua" w:hAnsi="Book Antiqua"/>
          <w:b/>
          <w:sz w:val="24"/>
          <w:szCs w:val="24"/>
        </w:rPr>
        <w:tab/>
        <w:t>RESEARCH INTRUMENT</w:t>
      </w:r>
    </w:p>
    <w:p w:rsidR="008F4C8A" w:rsidRPr="008A68EA" w:rsidRDefault="008F4C8A" w:rsidP="008A68EA">
      <w:pPr>
        <w:spacing w:line="360" w:lineRule="auto"/>
        <w:jc w:val="both"/>
        <w:rPr>
          <w:rFonts w:ascii="Book Antiqua" w:hAnsi="Book Antiqua"/>
          <w:sz w:val="24"/>
          <w:szCs w:val="24"/>
        </w:rPr>
      </w:pPr>
      <w:r w:rsidRPr="008A68EA">
        <w:rPr>
          <w:rFonts w:ascii="Book Antiqua" w:hAnsi="Book Antiqua"/>
          <w:sz w:val="24"/>
          <w:szCs w:val="24"/>
        </w:rPr>
        <w:tab/>
        <w:t xml:space="preserve">The instrument that was used in collecting data for this study is the annual report and journals method. According to </w:t>
      </w:r>
      <w:proofErr w:type="spellStart"/>
      <w:r w:rsidRPr="008A68EA">
        <w:rPr>
          <w:rFonts w:ascii="Book Antiqua" w:hAnsi="Book Antiqua"/>
          <w:sz w:val="24"/>
          <w:szCs w:val="24"/>
        </w:rPr>
        <w:t>Sobowale</w:t>
      </w:r>
      <w:proofErr w:type="spellEnd"/>
      <w:r w:rsidRPr="008A68EA">
        <w:rPr>
          <w:rFonts w:ascii="Book Antiqua" w:hAnsi="Book Antiqua"/>
          <w:sz w:val="24"/>
          <w:szCs w:val="24"/>
        </w:rPr>
        <w:t xml:space="preserve"> (2013) “annual report is often used to elicit information from the subject about what</w:t>
      </w:r>
      <w:r w:rsidR="00844F3A" w:rsidRPr="008A68EA">
        <w:rPr>
          <w:rFonts w:ascii="Book Antiqua" w:hAnsi="Book Antiqua"/>
          <w:sz w:val="24"/>
          <w:szCs w:val="24"/>
        </w:rPr>
        <w:t xml:space="preserve"> they have experienced.</w:t>
      </w:r>
    </w:p>
    <w:p w:rsidR="00844F3A" w:rsidRPr="008A68EA" w:rsidRDefault="00844F3A" w:rsidP="008A68EA">
      <w:pPr>
        <w:spacing w:line="360" w:lineRule="auto"/>
        <w:jc w:val="both"/>
        <w:rPr>
          <w:rFonts w:ascii="Book Antiqua" w:hAnsi="Book Antiqua"/>
          <w:b/>
          <w:sz w:val="24"/>
          <w:szCs w:val="24"/>
        </w:rPr>
      </w:pPr>
      <w:r w:rsidRPr="008A68EA">
        <w:rPr>
          <w:rFonts w:ascii="Book Antiqua" w:hAnsi="Book Antiqua"/>
          <w:b/>
          <w:sz w:val="24"/>
          <w:szCs w:val="24"/>
        </w:rPr>
        <w:t>3.6</w:t>
      </w:r>
      <w:r w:rsidRPr="008A68EA">
        <w:rPr>
          <w:rFonts w:ascii="Book Antiqua" w:hAnsi="Book Antiqua"/>
          <w:b/>
          <w:sz w:val="24"/>
          <w:szCs w:val="24"/>
        </w:rPr>
        <w:tab/>
        <w:t>METHOD OF DATA ANALYSIS</w:t>
      </w:r>
    </w:p>
    <w:p w:rsidR="00844F3A" w:rsidRPr="008A68EA" w:rsidRDefault="00844F3A" w:rsidP="008A68EA">
      <w:pPr>
        <w:spacing w:line="360" w:lineRule="auto"/>
        <w:jc w:val="both"/>
        <w:rPr>
          <w:rFonts w:ascii="Book Antiqua" w:hAnsi="Book Antiqua"/>
          <w:sz w:val="24"/>
          <w:szCs w:val="24"/>
        </w:rPr>
      </w:pPr>
      <w:r w:rsidRPr="008A68EA">
        <w:rPr>
          <w:rFonts w:ascii="Book Antiqua" w:hAnsi="Book Antiqua"/>
          <w:sz w:val="24"/>
          <w:szCs w:val="24"/>
        </w:rPr>
        <w:tab/>
        <w:t>The researcher employed the use of simple techniques of data analysis like tables, percentage and measure of central tendency such as means for purposeful analysis, response to the different sections or part of the annuals were analyzed in frequency and percentages</w:t>
      </w:r>
      <w:r w:rsidR="00BC30C9" w:rsidRPr="008A68EA">
        <w:rPr>
          <w:rFonts w:ascii="Book Antiqua" w:hAnsi="Book Antiqua"/>
          <w:sz w:val="24"/>
          <w:szCs w:val="24"/>
        </w:rPr>
        <w:t>.</w:t>
      </w:r>
    </w:p>
    <w:p w:rsidR="00844F3A" w:rsidRPr="008A68EA" w:rsidRDefault="00BC30C9" w:rsidP="008A68EA">
      <w:pPr>
        <w:spacing w:line="360" w:lineRule="auto"/>
        <w:jc w:val="both"/>
        <w:rPr>
          <w:rFonts w:ascii="Book Antiqua" w:hAnsi="Book Antiqua"/>
          <w:b/>
          <w:sz w:val="24"/>
          <w:szCs w:val="24"/>
        </w:rPr>
      </w:pPr>
      <w:r w:rsidRPr="008A68EA">
        <w:rPr>
          <w:rFonts w:ascii="Book Antiqua" w:hAnsi="Book Antiqua"/>
          <w:b/>
          <w:sz w:val="24"/>
          <w:szCs w:val="24"/>
        </w:rPr>
        <w:t>3.7</w:t>
      </w:r>
      <w:r w:rsidRPr="008A68EA">
        <w:rPr>
          <w:rFonts w:ascii="Book Antiqua" w:hAnsi="Book Antiqua"/>
          <w:b/>
          <w:sz w:val="24"/>
          <w:szCs w:val="24"/>
        </w:rPr>
        <w:tab/>
        <w:t>MODEL SPECIFICATION</w:t>
      </w:r>
    </w:p>
    <w:p w:rsidR="00BC30C9" w:rsidRPr="008A68EA" w:rsidRDefault="00BC30C9" w:rsidP="008A68EA">
      <w:pPr>
        <w:spacing w:line="360" w:lineRule="auto"/>
        <w:jc w:val="both"/>
        <w:rPr>
          <w:rFonts w:ascii="Book Antiqua" w:hAnsi="Book Antiqua"/>
          <w:sz w:val="24"/>
          <w:szCs w:val="24"/>
        </w:rPr>
      </w:pPr>
      <w:r w:rsidRPr="008A68EA">
        <w:rPr>
          <w:rFonts w:ascii="Book Antiqua" w:hAnsi="Book Antiqua"/>
          <w:sz w:val="24"/>
          <w:szCs w:val="24"/>
        </w:rPr>
        <w:tab/>
        <w:t>The following model was used for the analysis as shown below and is based on the Agency Theory (AT)</w:t>
      </w:r>
      <w:r w:rsidR="002F0533" w:rsidRPr="008A68EA">
        <w:rPr>
          <w:rFonts w:ascii="Book Antiqua" w:hAnsi="Book Antiqua"/>
          <w:sz w:val="24"/>
          <w:szCs w:val="24"/>
        </w:rPr>
        <w:t xml:space="preserve"> as adopted by (William N.G. 2011 &amp; </w:t>
      </w:r>
      <w:proofErr w:type="spellStart"/>
      <w:r w:rsidR="002F0533" w:rsidRPr="008A68EA">
        <w:rPr>
          <w:rFonts w:ascii="Book Antiqua" w:hAnsi="Book Antiqua"/>
          <w:sz w:val="24"/>
          <w:szCs w:val="24"/>
        </w:rPr>
        <w:t>Iyiola</w:t>
      </w:r>
      <w:proofErr w:type="spellEnd"/>
      <w:r w:rsidR="002F0533" w:rsidRPr="008A68EA">
        <w:rPr>
          <w:rFonts w:ascii="Book Antiqua" w:hAnsi="Book Antiqua"/>
          <w:sz w:val="24"/>
          <w:szCs w:val="24"/>
        </w:rPr>
        <w:t xml:space="preserve"> O. et al., 2012</w:t>
      </w:r>
      <w:r w:rsidR="00503FE0" w:rsidRPr="008A68EA">
        <w:rPr>
          <w:rFonts w:ascii="Book Antiqua" w:hAnsi="Book Antiqua"/>
          <w:sz w:val="24"/>
          <w:szCs w:val="24"/>
        </w:rPr>
        <w:t>).</w:t>
      </w:r>
    </w:p>
    <w:p w:rsidR="00503FE0" w:rsidRPr="008A68EA" w:rsidRDefault="00503FE0" w:rsidP="008A68EA">
      <w:pPr>
        <w:spacing w:line="360" w:lineRule="auto"/>
        <w:jc w:val="both"/>
        <w:rPr>
          <w:rFonts w:ascii="Book Antiqua" w:hAnsi="Book Antiqua"/>
          <w:sz w:val="24"/>
          <w:szCs w:val="24"/>
        </w:rPr>
      </w:pPr>
      <w:r w:rsidRPr="008A68EA">
        <w:rPr>
          <w:rFonts w:ascii="Book Antiqua" w:hAnsi="Book Antiqua"/>
          <w:sz w:val="24"/>
          <w:szCs w:val="24"/>
        </w:rPr>
        <w:t>Audit committee after Auditors Independence</w:t>
      </w:r>
    </w:p>
    <w:p w:rsidR="00503FE0" w:rsidRPr="008A68EA" w:rsidRDefault="00503FE0" w:rsidP="008A68EA">
      <w:pPr>
        <w:spacing w:line="360" w:lineRule="auto"/>
        <w:jc w:val="both"/>
        <w:rPr>
          <w:rFonts w:ascii="Book Antiqua" w:hAnsi="Book Antiqua"/>
          <w:sz w:val="24"/>
          <w:szCs w:val="24"/>
        </w:rPr>
      </w:pPr>
      <w:r w:rsidRPr="008A68EA">
        <w:rPr>
          <w:rFonts w:ascii="Book Antiqua" w:hAnsi="Book Antiqua"/>
          <w:sz w:val="24"/>
          <w:szCs w:val="24"/>
        </w:rPr>
        <w:t>AC = AI (AC, ACI, ACC) ………………………..</w:t>
      </w:r>
    </w:p>
    <w:p w:rsidR="00503FE0" w:rsidRPr="008A68EA" w:rsidRDefault="00503FE0" w:rsidP="008A68EA">
      <w:pPr>
        <w:spacing w:line="360" w:lineRule="auto"/>
        <w:jc w:val="both"/>
        <w:rPr>
          <w:rFonts w:ascii="Book Antiqua" w:hAnsi="Book Antiqua"/>
          <w:sz w:val="24"/>
          <w:szCs w:val="24"/>
        </w:rPr>
      </w:pPr>
      <w:r w:rsidRPr="008A68EA">
        <w:rPr>
          <w:rFonts w:ascii="Book Antiqua" w:hAnsi="Book Antiqua"/>
          <w:sz w:val="24"/>
          <w:szCs w:val="24"/>
        </w:rPr>
        <w:t>Where:</w:t>
      </w:r>
    </w:p>
    <w:p w:rsidR="00503FE0" w:rsidRPr="008A68EA" w:rsidRDefault="00503FE0" w:rsidP="008A68EA">
      <w:pPr>
        <w:spacing w:line="360" w:lineRule="auto"/>
        <w:jc w:val="both"/>
        <w:rPr>
          <w:rFonts w:ascii="Book Antiqua" w:hAnsi="Book Antiqua"/>
          <w:sz w:val="24"/>
          <w:szCs w:val="24"/>
        </w:rPr>
      </w:pPr>
      <w:r w:rsidRPr="008A68EA">
        <w:rPr>
          <w:rFonts w:ascii="Book Antiqua" w:hAnsi="Book Antiqua"/>
          <w:sz w:val="24"/>
          <w:szCs w:val="24"/>
        </w:rPr>
        <w:t>Audit Quality = AQ</w:t>
      </w:r>
    </w:p>
    <w:p w:rsidR="00503FE0" w:rsidRPr="008A68EA" w:rsidRDefault="00503FE0" w:rsidP="008A68EA">
      <w:pPr>
        <w:spacing w:line="360" w:lineRule="auto"/>
        <w:jc w:val="both"/>
        <w:rPr>
          <w:rFonts w:ascii="Book Antiqua" w:hAnsi="Book Antiqua"/>
          <w:sz w:val="24"/>
          <w:szCs w:val="24"/>
        </w:rPr>
      </w:pPr>
      <w:r w:rsidRPr="008A68EA">
        <w:rPr>
          <w:rFonts w:ascii="Book Antiqua" w:hAnsi="Book Antiqua"/>
          <w:sz w:val="24"/>
          <w:szCs w:val="24"/>
        </w:rPr>
        <w:t>Audit Committee Independence = ACI</w:t>
      </w:r>
    </w:p>
    <w:p w:rsidR="00503FE0" w:rsidRPr="008A68EA" w:rsidRDefault="00503FE0" w:rsidP="008A68EA">
      <w:pPr>
        <w:spacing w:line="360" w:lineRule="auto"/>
        <w:jc w:val="both"/>
        <w:rPr>
          <w:rFonts w:ascii="Book Antiqua" w:hAnsi="Book Antiqua"/>
          <w:sz w:val="24"/>
          <w:szCs w:val="24"/>
        </w:rPr>
      </w:pPr>
      <w:r w:rsidRPr="008A68EA">
        <w:rPr>
          <w:rFonts w:ascii="Book Antiqua" w:hAnsi="Book Antiqua"/>
          <w:sz w:val="24"/>
          <w:szCs w:val="24"/>
        </w:rPr>
        <w:lastRenderedPageBreak/>
        <w:t>Audit Committee Competiveness = ACC</w:t>
      </w:r>
    </w:p>
    <w:p w:rsidR="00503FE0" w:rsidRPr="008A68EA" w:rsidRDefault="00503FE0" w:rsidP="008A68EA">
      <w:pPr>
        <w:spacing w:line="360" w:lineRule="auto"/>
        <w:jc w:val="both"/>
        <w:rPr>
          <w:rFonts w:ascii="Book Antiqua" w:hAnsi="Book Antiqua"/>
          <w:sz w:val="24"/>
          <w:szCs w:val="24"/>
        </w:rPr>
      </w:pPr>
      <w:r w:rsidRPr="008A68EA">
        <w:rPr>
          <w:rFonts w:ascii="Book Antiqua" w:hAnsi="Book Antiqua"/>
          <w:sz w:val="24"/>
          <w:szCs w:val="24"/>
        </w:rPr>
        <w:t>Audit Committee C</w:t>
      </w:r>
      <w:r w:rsidR="0006046B" w:rsidRPr="008A68EA">
        <w:rPr>
          <w:rFonts w:ascii="Book Antiqua" w:hAnsi="Book Antiqua"/>
          <w:sz w:val="24"/>
          <w:szCs w:val="24"/>
        </w:rPr>
        <w:t>haracteristics = ACC</w:t>
      </w:r>
    </w:p>
    <w:p w:rsidR="0006046B" w:rsidRPr="008A68EA" w:rsidRDefault="0006046B" w:rsidP="008A68EA">
      <w:pPr>
        <w:spacing w:line="360" w:lineRule="auto"/>
        <w:jc w:val="both"/>
        <w:rPr>
          <w:rFonts w:ascii="Book Antiqua" w:hAnsi="Book Antiqua"/>
          <w:sz w:val="24"/>
          <w:szCs w:val="24"/>
        </w:rPr>
      </w:pPr>
      <w:r w:rsidRPr="008A68EA">
        <w:rPr>
          <w:rFonts w:ascii="Book Antiqua" w:hAnsi="Book Antiqua"/>
          <w:sz w:val="24"/>
          <w:szCs w:val="24"/>
        </w:rPr>
        <w:tab/>
        <w:t xml:space="preserve">The regression equation based on the above functional relational model is stated below: AC = </w:t>
      </w:r>
      <w:proofErr w:type="gramStart"/>
      <w:r w:rsidRPr="008A68EA">
        <w:rPr>
          <w:rFonts w:ascii="Book Antiqua" w:hAnsi="Book Antiqua"/>
          <w:sz w:val="24"/>
          <w:szCs w:val="24"/>
        </w:rPr>
        <w:t>bo+</w:t>
      </w:r>
      <w:proofErr w:type="gramEnd"/>
      <w:r w:rsidRPr="008A68EA">
        <w:rPr>
          <w:rFonts w:ascii="Book Antiqua" w:hAnsi="Book Antiqua"/>
          <w:sz w:val="24"/>
          <w:szCs w:val="24"/>
        </w:rPr>
        <w:t>b1AI+B2AQ+b3ACI+U…………..</w:t>
      </w:r>
    </w:p>
    <w:p w:rsidR="00B85A57" w:rsidRPr="008A68EA" w:rsidRDefault="0006046B" w:rsidP="008A68EA">
      <w:pPr>
        <w:spacing w:line="360" w:lineRule="auto"/>
        <w:jc w:val="both"/>
        <w:rPr>
          <w:rFonts w:ascii="Book Antiqua" w:hAnsi="Book Antiqua"/>
          <w:sz w:val="24"/>
          <w:szCs w:val="24"/>
        </w:rPr>
      </w:pPr>
      <w:r w:rsidRPr="008A68EA">
        <w:rPr>
          <w:rFonts w:ascii="Book Antiqua" w:hAnsi="Book Antiqua"/>
          <w:sz w:val="24"/>
          <w:szCs w:val="24"/>
        </w:rPr>
        <w:t xml:space="preserve">Where </w:t>
      </w:r>
      <w:proofErr w:type="spellStart"/>
      <w:proofErr w:type="gramStart"/>
      <w:r w:rsidRPr="008A68EA">
        <w:rPr>
          <w:rFonts w:ascii="Book Antiqua" w:hAnsi="Book Antiqua"/>
          <w:sz w:val="24"/>
          <w:szCs w:val="24"/>
        </w:rPr>
        <w:t>bo</w:t>
      </w:r>
      <w:proofErr w:type="spellEnd"/>
      <w:proofErr w:type="gramEnd"/>
      <w:r w:rsidRPr="008A68EA">
        <w:rPr>
          <w:rFonts w:ascii="Book Antiqua" w:hAnsi="Book Antiqua"/>
          <w:sz w:val="24"/>
          <w:szCs w:val="24"/>
        </w:rPr>
        <w:t xml:space="preserve"> = constant, b1, b2, and b3 are estimated regression coefficients of equation 3.2, u = error term. It is the surrogate of all other variable that influence the dependent variable which are not included in this regression equation.</w:t>
      </w:r>
    </w:p>
    <w:p w:rsidR="003226CF" w:rsidRDefault="003226CF">
      <w:pPr>
        <w:rPr>
          <w:rFonts w:ascii="Book Antiqua" w:hAnsi="Book Antiqua"/>
          <w:b/>
          <w:sz w:val="24"/>
          <w:szCs w:val="24"/>
        </w:rPr>
      </w:pPr>
      <w:r>
        <w:rPr>
          <w:rFonts w:ascii="Book Antiqua" w:hAnsi="Book Antiqua"/>
          <w:b/>
          <w:sz w:val="24"/>
          <w:szCs w:val="24"/>
        </w:rPr>
        <w:br w:type="page"/>
      </w:r>
    </w:p>
    <w:p w:rsidR="0006046B" w:rsidRPr="008A68EA" w:rsidRDefault="00B85A57" w:rsidP="008A68EA">
      <w:pPr>
        <w:spacing w:line="360" w:lineRule="auto"/>
        <w:jc w:val="center"/>
        <w:rPr>
          <w:rFonts w:ascii="Book Antiqua" w:hAnsi="Book Antiqua"/>
          <w:b/>
          <w:sz w:val="24"/>
          <w:szCs w:val="24"/>
        </w:rPr>
      </w:pPr>
      <w:r w:rsidRPr="008A68EA">
        <w:rPr>
          <w:rFonts w:ascii="Book Antiqua" w:hAnsi="Book Antiqua"/>
          <w:b/>
          <w:sz w:val="24"/>
          <w:szCs w:val="24"/>
        </w:rPr>
        <w:lastRenderedPageBreak/>
        <w:t>CHAPTER FOUR</w:t>
      </w:r>
    </w:p>
    <w:p w:rsidR="00B85A57" w:rsidRPr="008A68EA" w:rsidRDefault="00B85A57" w:rsidP="008A68EA">
      <w:pPr>
        <w:spacing w:line="360" w:lineRule="auto"/>
        <w:jc w:val="center"/>
        <w:rPr>
          <w:rFonts w:ascii="Book Antiqua" w:hAnsi="Book Antiqua"/>
          <w:b/>
          <w:sz w:val="24"/>
          <w:szCs w:val="24"/>
        </w:rPr>
      </w:pPr>
      <w:r w:rsidRPr="008A68EA">
        <w:rPr>
          <w:rFonts w:ascii="Book Antiqua" w:hAnsi="Book Antiqua"/>
          <w:b/>
          <w:sz w:val="24"/>
          <w:szCs w:val="24"/>
        </w:rPr>
        <w:t>DATA PRESENTATION AND ANALYSIS</w:t>
      </w:r>
    </w:p>
    <w:p w:rsidR="00B85A57" w:rsidRPr="008A68EA" w:rsidRDefault="00B85A57" w:rsidP="008A68EA">
      <w:pPr>
        <w:spacing w:line="360" w:lineRule="auto"/>
        <w:jc w:val="both"/>
        <w:rPr>
          <w:rFonts w:ascii="Book Antiqua" w:hAnsi="Book Antiqua"/>
          <w:b/>
          <w:sz w:val="24"/>
          <w:szCs w:val="24"/>
        </w:rPr>
      </w:pPr>
      <w:r w:rsidRPr="008A68EA">
        <w:rPr>
          <w:rFonts w:ascii="Book Antiqua" w:hAnsi="Book Antiqua"/>
          <w:b/>
          <w:sz w:val="24"/>
          <w:szCs w:val="24"/>
        </w:rPr>
        <w:t>4.1</w:t>
      </w:r>
      <w:r w:rsidRPr="008A68EA">
        <w:rPr>
          <w:rFonts w:ascii="Book Antiqua" w:hAnsi="Book Antiqua"/>
          <w:b/>
          <w:sz w:val="24"/>
          <w:szCs w:val="24"/>
        </w:rPr>
        <w:tab/>
        <w:t>INTRODUCTION</w:t>
      </w:r>
    </w:p>
    <w:p w:rsidR="00B85A57" w:rsidRPr="008A68EA" w:rsidRDefault="00B85A57" w:rsidP="008A68EA">
      <w:pPr>
        <w:spacing w:line="360" w:lineRule="auto"/>
        <w:jc w:val="both"/>
        <w:rPr>
          <w:rFonts w:ascii="Book Antiqua" w:hAnsi="Book Antiqua"/>
          <w:sz w:val="24"/>
          <w:szCs w:val="24"/>
        </w:rPr>
      </w:pPr>
      <w:r w:rsidRPr="008A68EA">
        <w:rPr>
          <w:rFonts w:ascii="Book Antiqua" w:hAnsi="Book Antiqua"/>
          <w:sz w:val="24"/>
          <w:szCs w:val="24"/>
        </w:rPr>
        <w:tab/>
        <w:t xml:space="preserve">Since the nature of this study is tend to </w:t>
      </w:r>
      <w:r w:rsidR="00EB54F5" w:rsidRPr="008A68EA">
        <w:rPr>
          <w:rFonts w:ascii="Book Antiqua" w:hAnsi="Book Antiqua"/>
          <w:sz w:val="24"/>
          <w:szCs w:val="24"/>
        </w:rPr>
        <w:t>base on pure</w:t>
      </w:r>
      <w:r w:rsidR="0088346C" w:rsidRPr="008A68EA">
        <w:rPr>
          <w:rFonts w:ascii="Book Antiqua" w:hAnsi="Book Antiqua"/>
          <w:sz w:val="24"/>
          <w:szCs w:val="24"/>
        </w:rPr>
        <w:t xml:space="preserve"> secondary data. Thus, this chapter based and arrange</w:t>
      </w:r>
      <w:r w:rsidR="0078666E" w:rsidRPr="008A68EA">
        <w:rPr>
          <w:rFonts w:ascii="Book Antiqua" w:hAnsi="Book Antiqua"/>
          <w:sz w:val="24"/>
          <w:szCs w:val="24"/>
        </w:rPr>
        <w:t>d</w:t>
      </w:r>
      <w:r w:rsidR="0088346C" w:rsidRPr="008A68EA">
        <w:rPr>
          <w:rFonts w:ascii="Book Antiqua" w:hAnsi="Book Antiqua"/>
          <w:sz w:val="24"/>
          <w:szCs w:val="24"/>
        </w:rPr>
        <w:t xml:space="preserve"> with</w:t>
      </w:r>
      <w:r w:rsidR="003531B8" w:rsidRPr="008A68EA">
        <w:rPr>
          <w:rFonts w:ascii="Book Antiqua" w:hAnsi="Book Antiqua"/>
          <w:sz w:val="24"/>
          <w:szCs w:val="24"/>
        </w:rPr>
        <w:t xml:space="preserve"> annual report of Champion Brewery Nigeria </w:t>
      </w:r>
      <w:proofErr w:type="spellStart"/>
      <w:r w:rsidR="003531B8" w:rsidRPr="008A68EA">
        <w:rPr>
          <w:rFonts w:ascii="Book Antiqua" w:hAnsi="Book Antiqua"/>
          <w:sz w:val="24"/>
          <w:szCs w:val="24"/>
        </w:rPr>
        <w:t>plc</w:t>
      </w:r>
      <w:proofErr w:type="spellEnd"/>
      <w:r w:rsidR="003531B8" w:rsidRPr="008A68EA">
        <w:rPr>
          <w:rFonts w:ascii="Book Antiqua" w:hAnsi="Book Antiqua"/>
          <w:sz w:val="24"/>
          <w:szCs w:val="24"/>
        </w:rPr>
        <w:t xml:space="preserve"> 2015 – 2021 6 years respectively. Multiple regression techniques were employed</w:t>
      </w:r>
      <w:r w:rsidR="005A753E" w:rsidRPr="008A68EA">
        <w:rPr>
          <w:rFonts w:ascii="Book Antiqua" w:hAnsi="Book Antiqua"/>
          <w:sz w:val="24"/>
          <w:szCs w:val="24"/>
        </w:rPr>
        <w:t xml:space="preserve"> to test the relationship of the independent in and dependent variables. Analysis</w:t>
      </w:r>
      <w:r w:rsidR="004B3272" w:rsidRPr="008A68EA">
        <w:rPr>
          <w:rFonts w:ascii="Book Antiqua" w:hAnsi="Book Antiqua"/>
          <w:sz w:val="24"/>
          <w:szCs w:val="24"/>
        </w:rPr>
        <w:t xml:space="preserve"> of the result obtained from descriptive statistics presented in tabular form follow by correlation result, regression result also presented in a tabular form, hypotheses are tested so as to determine whether or not reject the null hypotheses.</w:t>
      </w:r>
    </w:p>
    <w:p w:rsidR="00CC7052" w:rsidRPr="008A68EA" w:rsidRDefault="00CC7052" w:rsidP="008A68EA">
      <w:pPr>
        <w:spacing w:line="360" w:lineRule="auto"/>
        <w:jc w:val="both"/>
        <w:rPr>
          <w:rFonts w:ascii="Book Antiqua" w:hAnsi="Book Antiqua"/>
          <w:b/>
          <w:sz w:val="24"/>
          <w:szCs w:val="24"/>
        </w:rPr>
      </w:pPr>
      <w:r w:rsidRPr="008A68EA">
        <w:rPr>
          <w:rFonts w:ascii="Book Antiqua" w:hAnsi="Book Antiqua"/>
          <w:b/>
          <w:sz w:val="24"/>
          <w:szCs w:val="24"/>
        </w:rPr>
        <w:t>4.2</w:t>
      </w:r>
      <w:r w:rsidRPr="008A68EA">
        <w:rPr>
          <w:rFonts w:ascii="Book Antiqua" w:hAnsi="Book Antiqua"/>
          <w:b/>
          <w:sz w:val="24"/>
          <w:szCs w:val="24"/>
        </w:rPr>
        <w:tab/>
        <w:t>RESULTS AND DISCUSSION</w:t>
      </w:r>
    </w:p>
    <w:p w:rsidR="00CC7052" w:rsidRPr="008A68EA" w:rsidRDefault="00CC7052" w:rsidP="008A68EA">
      <w:pPr>
        <w:spacing w:line="360" w:lineRule="auto"/>
        <w:jc w:val="both"/>
        <w:rPr>
          <w:rFonts w:ascii="Book Antiqua" w:hAnsi="Book Antiqua"/>
          <w:sz w:val="24"/>
          <w:szCs w:val="24"/>
        </w:rPr>
      </w:pPr>
      <w:r w:rsidRPr="008A68EA">
        <w:rPr>
          <w:rFonts w:ascii="Book Antiqua" w:hAnsi="Book Antiqua"/>
          <w:sz w:val="24"/>
          <w:szCs w:val="24"/>
        </w:rPr>
        <w:tab/>
        <w:t>This section deals</w:t>
      </w:r>
      <w:r w:rsidR="00A30E66" w:rsidRPr="008A68EA">
        <w:rPr>
          <w:rFonts w:ascii="Book Antiqua" w:hAnsi="Book Antiqua"/>
          <w:sz w:val="24"/>
          <w:szCs w:val="24"/>
        </w:rPr>
        <w:t xml:space="preserve"> with the presentation, analysis and discussion of results of the processed data collected for the purpose of testing empirically the hypotheses of the study. Result of the descriptive statistics, correlation matrix, diagnostic and post estimation tests, regression results and their interpretation for the two models are presented in this section. Descriptive statistics for all variables (dependent, independent and control of the </w:t>
      </w:r>
      <w:r w:rsidR="00863ED6" w:rsidRPr="008A68EA">
        <w:rPr>
          <w:rFonts w:ascii="Book Antiqua" w:hAnsi="Book Antiqua"/>
          <w:sz w:val="24"/>
          <w:szCs w:val="24"/>
        </w:rPr>
        <w:t>study is</w:t>
      </w:r>
      <w:r w:rsidR="00423631" w:rsidRPr="008A68EA">
        <w:rPr>
          <w:rFonts w:ascii="Book Antiqua" w:hAnsi="Book Antiqua"/>
          <w:sz w:val="24"/>
          <w:szCs w:val="24"/>
        </w:rPr>
        <w:t xml:space="preserve"> shown in table 2.</w:t>
      </w:r>
    </w:p>
    <w:p w:rsidR="00423631" w:rsidRPr="008A68EA" w:rsidRDefault="00423631" w:rsidP="003226CF">
      <w:pPr>
        <w:spacing w:line="240" w:lineRule="auto"/>
        <w:jc w:val="both"/>
        <w:rPr>
          <w:rFonts w:ascii="Book Antiqua" w:hAnsi="Book Antiqua"/>
          <w:sz w:val="24"/>
          <w:szCs w:val="24"/>
        </w:rPr>
      </w:pPr>
      <w:r w:rsidRPr="008A68EA">
        <w:rPr>
          <w:rFonts w:ascii="Book Antiqua" w:hAnsi="Book Antiqua"/>
          <w:sz w:val="24"/>
          <w:szCs w:val="24"/>
        </w:rPr>
        <w:t>Table 4.1: Descriptive statistics.</w:t>
      </w:r>
    </w:p>
    <w:tbl>
      <w:tblPr>
        <w:tblStyle w:val="TableGrid"/>
        <w:tblW w:w="0" w:type="auto"/>
        <w:tblLook w:val="04A0" w:firstRow="1" w:lastRow="0" w:firstColumn="1" w:lastColumn="0" w:noHBand="0" w:noVBand="1"/>
      </w:tblPr>
      <w:tblGrid>
        <w:gridCol w:w="1255"/>
        <w:gridCol w:w="1620"/>
        <w:gridCol w:w="990"/>
        <w:gridCol w:w="2389"/>
        <w:gridCol w:w="1545"/>
        <w:gridCol w:w="1551"/>
      </w:tblGrid>
      <w:tr w:rsidR="00423631" w:rsidRPr="008A68EA" w:rsidTr="003226CF">
        <w:tc>
          <w:tcPr>
            <w:tcW w:w="1255"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Variable</w:t>
            </w:r>
          </w:p>
        </w:tc>
        <w:tc>
          <w:tcPr>
            <w:tcW w:w="1620"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Observation</w:t>
            </w:r>
          </w:p>
        </w:tc>
        <w:tc>
          <w:tcPr>
            <w:tcW w:w="990"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Mean</w:t>
            </w:r>
          </w:p>
        </w:tc>
        <w:tc>
          <w:tcPr>
            <w:tcW w:w="2389"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Standard deviation</w:t>
            </w:r>
          </w:p>
        </w:tc>
        <w:tc>
          <w:tcPr>
            <w:tcW w:w="1545"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Minimum</w:t>
            </w:r>
          </w:p>
        </w:tc>
        <w:tc>
          <w:tcPr>
            <w:tcW w:w="1551"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Maximum</w:t>
            </w:r>
          </w:p>
        </w:tc>
      </w:tr>
      <w:tr w:rsidR="00423631" w:rsidRPr="008A68EA" w:rsidTr="003226CF">
        <w:tc>
          <w:tcPr>
            <w:tcW w:w="1255"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AQ1</w:t>
            </w:r>
          </w:p>
        </w:tc>
        <w:tc>
          <w:tcPr>
            <w:tcW w:w="1620"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80</w:t>
            </w:r>
          </w:p>
        </w:tc>
        <w:tc>
          <w:tcPr>
            <w:tcW w:w="990"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23.163</w:t>
            </w:r>
          </w:p>
        </w:tc>
        <w:tc>
          <w:tcPr>
            <w:tcW w:w="2389"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17.777</w:t>
            </w:r>
          </w:p>
        </w:tc>
        <w:tc>
          <w:tcPr>
            <w:tcW w:w="1545"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2.2</w:t>
            </w:r>
          </w:p>
        </w:tc>
        <w:tc>
          <w:tcPr>
            <w:tcW w:w="1551"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125.95</w:t>
            </w:r>
          </w:p>
        </w:tc>
      </w:tr>
      <w:tr w:rsidR="00423631" w:rsidRPr="008A68EA" w:rsidTr="003226CF">
        <w:tc>
          <w:tcPr>
            <w:tcW w:w="1255"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AQ2</w:t>
            </w:r>
          </w:p>
        </w:tc>
        <w:tc>
          <w:tcPr>
            <w:tcW w:w="1620"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80</w:t>
            </w:r>
          </w:p>
        </w:tc>
        <w:tc>
          <w:tcPr>
            <w:tcW w:w="990"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0.703</w:t>
            </w:r>
          </w:p>
        </w:tc>
        <w:tc>
          <w:tcPr>
            <w:tcW w:w="2389"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0.458</w:t>
            </w:r>
          </w:p>
        </w:tc>
        <w:tc>
          <w:tcPr>
            <w:tcW w:w="1545"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0</w:t>
            </w:r>
          </w:p>
        </w:tc>
        <w:tc>
          <w:tcPr>
            <w:tcW w:w="1551"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1</w:t>
            </w:r>
          </w:p>
        </w:tc>
      </w:tr>
      <w:tr w:rsidR="00423631" w:rsidRPr="008A68EA" w:rsidTr="003226CF">
        <w:tc>
          <w:tcPr>
            <w:tcW w:w="1255"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AC1</w:t>
            </w:r>
          </w:p>
        </w:tc>
        <w:tc>
          <w:tcPr>
            <w:tcW w:w="1620"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80</w:t>
            </w:r>
          </w:p>
        </w:tc>
        <w:tc>
          <w:tcPr>
            <w:tcW w:w="990" w:type="dxa"/>
          </w:tcPr>
          <w:p w:rsidR="00423631" w:rsidRPr="008A68EA" w:rsidRDefault="006B246F" w:rsidP="008A68EA">
            <w:pPr>
              <w:spacing w:line="360" w:lineRule="auto"/>
              <w:jc w:val="both"/>
              <w:rPr>
                <w:rFonts w:ascii="Book Antiqua" w:hAnsi="Book Antiqua"/>
                <w:sz w:val="24"/>
                <w:szCs w:val="24"/>
              </w:rPr>
            </w:pPr>
            <w:r w:rsidRPr="008A68EA">
              <w:rPr>
                <w:rFonts w:ascii="Book Antiqua" w:hAnsi="Book Antiqua"/>
                <w:sz w:val="24"/>
                <w:szCs w:val="24"/>
              </w:rPr>
              <w:t>0.561</w:t>
            </w:r>
          </w:p>
        </w:tc>
        <w:tc>
          <w:tcPr>
            <w:tcW w:w="2389" w:type="dxa"/>
          </w:tcPr>
          <w:p w:rsidR="00423631" w:rsidRPr="008A68EA" w:rsidRDefault="006B246F" w:rsidP="008A68EA">
            <w:pPr>
              <w:spacing w:line="360" w:lineRule="auto"/>
              <w:jc w:val="both"/>
              <w:rPr>
                <w:rFonts w:ascii="Book Antiqua" w:hAnsi="Book Antiqua"/>
                <w:sz w:val="24"/>
                <w:szCs w:val="24"/>
              </w:rPr>
            </w:pPr>
            <w:r w:rsidRPr="008A68EA">
              <w:rPr>
                <w:rFonts w:ascii="Book Antiqua" w:hAnsi="Book Antiqua"/>
                <w:sz w:val="24"/>
                <w:szCs w:val="24"/>
              </w:rPr>
              <w:t>0.162</w:t>
            </w:r>
          </w:p>
        </w:tc>
        <w:tc>
          <w:tcPr>
            <w:tcW w:w="1545" w:type="dxa"/>
          </w:tcPr>
          <w:p w:rsidR="00423631" w:rsidRPr="008A68EA" w:rsidRDefault="006B246F" w:rsidP="008A68EA">
            <w:pPr>
              <w:spacing w:line="360" w:lineRule="auto"/>
              <w:jc w:val="both"/>
              <w:rPr>
                <w:rFonts w:ascii="Book Antiqua" w:hAnsi="Book Antiqua"/>
                <w:sz w:val="24"/>
                <w:szCs w:val="24"/>
              </w:rPr>
            </w:pPr>
            <w:r w:rsidRPr="008A68EA">
              <w:rPr>
                <w:rFonts w:ascii="Book Antiqua" w:hAnsi="Book Antiqua"/>
                <w:sz w:val="24"/>
                <w:szCs w:val="24"/>
              </w:rPr>
              <w:t>0.17</w:t>
            </w:r>
          </w:p>
        </w:tc>
        <w:tc>
          <w:tcPr>
            <w:tcW w:w="1551" w:type="dxa"/>
          </w:tcPr>
          <w:p w:rsidR="00423631" w:rsidRPr="008A68EA" w:rsidRDefault="006B246F" w:rsidP="008A68EA">
            <w:pPr>
              <w:spacing w:line="360" w:lineRule="auto"/>
              <w:jc w:val="both"/>
              <w:rPr>
                <w:rFonts w:ascii="Book Antiqua" w:hAnsi="Book Antiqua"/>
                <w:sz w:val="24"/>
                <w:szCs w:val="24"/>
              </w:rPr>
            </w:pPr>
            <w:r w:rsidRPr="008A68EA">
              <w:rPr>
                <w:rFonts w:ascii="Book Antiqua" w:hAnsi="Book Antiqua"/>
                <w:sz w:val="24"/>
                <w:szCs w:val="24"/>
              </w:rPr>
              <w:t>0.83</w:t>
            </w:r>
          </w:p>
        </w:tc>
      </w:tr>
      <w:tr w:rsidR="00423631" w:rsidRPr="008A68EA" w:rsidTr="003226CF">
        <w:tc>
          <w:tcPr>
            <w:tcW w:w="1255"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AQM</w:t>
            </w:r>
          </w:p>
        </w:tc>
        <w:tc>
          <w:tcPr>
            <w:tcW w:w="1620"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80</w:t>
            </w:r>
          </w:p>
        </w:tc>
        <w:tc>
          <w:tcPr>
            <w:tcW w:w="990" w:type="dxa"/>
          </w:tcPr>
          <w:p w:rsidR="00423631" w:rsidRPr="008A68EA" w:rsidRDefault="006B246F" w:rsidP="008A68EA">
            <w:pPr>
              <w:spacing w:line="360" w:lineRule="auto"/>
              <w:jc w:val="both"/>
              <w:rPr>
                <w:rFonts w:ascii="Book Antiqua" w:hAnsi="Book Antiqua"/>
                <w:sz w:val="24"/>
                <w:szCs w:val="24"/>
              </w:rPr>
            </w:pPr>
            <w:r w:rsidRPr="008A68EA">
              <w:rPr>
                <w:rFonts w:ascii="Book Antiqua" w:hAnsi="Book Antiqua"/>
                <w:sz w:val="24"/>
                <w:szCs w:val="24"/>
              </w:rPr>
              <w:t>3.861</w:t>
            </w:r>
          </w:p>
        </w:tc>
        <w:tc>
          <w:tcPr>
            <w:tcW w:w="2389" w:type="dxa"/>
          </w:tcPr>
          <w:p w:rsidR="00423631" w:rsidRPr="008A68EA" w:rsidRDefault="006B246F" w:rsidP="008A68EA">
            <w:pPr>
              <w:spacing w:line="360" w:lineRule="auto"/>
              <w:jc w:val="both"/>
              <w:rPr>
                <w:rFonts w:ascii="Book Antiqua" w:hAnsi="Book Antiqua"/>
                <w:sz w:val="24"/>
                <w:szCs w:val="24"/>
              </w:rPr>
            </w:pPr>
            <w:r w:rsidRPr="008A68EA">
              <w:rPr>
                <w:rFonts w:ascii="Book Antiqua" w:hAnsi="Book Antiqua"/>
                <w:sz w:val="24"/>
                <w:szCs w:val="24"/>
              </w:rPr>
              <w:t>0.573</w:t>
            </w:r>
          </w:p>
        </w:tc>
        <w:tc>
          <w:tcPr>
            <w:tcW w:w="1545" w:type="dxa"/>
          </w:tcPr>
          <w:p w:rsidR="00423631" w:rsidRPr="008A68EA" w:rsidRDefault="006B246F" w:rsidP="008A68EA">
            <w:pPr>
              <w:spacing w:line="360" w:lineRule="auto"/>
              <w:jc w:val="both"/>
              <w:rPr>
                <w:rFonts w:ascii="Book Antiqua" w:hAnsi="Book Antiqua"/>
                <w:sz w:val="24"/>
                <w:szCs w:val="24"/>
              </w:rPr>
            </w:pPr>
            <w:r w:rsidRPr="008A68EA">
              <w:rPr>
                <w:rFonts w:ascii="Book Antiqua" w:hAnsi="Book Antiqua"/>
                <w:sz w:val="24"/>
                <w:szCs w:val="24"/>
              </w:rPr>
              <w:t>3</w:t>
            </w:r>
          </w:p>
        </w:tc>
        <w:tc>
          <w:tcPr>
            <w:tcW w:w="1551" w:type="dxa"/>
          </w:tcPr>
          <w:p w:rsidR="00423631" w:rsidRPr="008A68EA" w:rsidRDefault="006B246F" w:rsidP="008A68EA">
            <w:pPr>
              <w:spacing w:line="360" w:lineRule="auto"/>
              <w:jc w:val="both"/>
              <w:rPr>
                <w:rFonts w:ascii="Book Antiqua" w:hAnsi="Book Antiqua"/>
                <w:sz w:val="24"/>
                <w:szCs w:val="24"/>
              </w:rPr>
            </w:pPr>
            <w:r w:rsidRPr="008A68EA">
              <w:rPr>
                <w:rFonts w:ascii="Book Antiqua" w:hAnsi="Book Antiqua"/>
                <w:sz w:val="24"/>
                <w:szCs w:val="24"/>
              </w:rPr>
              <w:t>5</w:t>
            </w:r>
          </w:p>
        </w:tc>
      </w:tr>
      <w:tr w:rsidR="00423631" w:rsidRPr="008A68EA" w:rsidTr="003226CF">
        <w:tc>
          <w:tcPr>
            <w:tcW w:w="1255"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AC</w:t>
            </w:r>
          </w:p>
        </w:tc>
        <w:tc>
          <w:tcPr>
            <w:tcW w:w="1620"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80</w:t>
            </w:r>
          </w:p>
        </w:tc>
        <w:tc>
          <w:tcPr>
            <w:tcW w:w="990" w:type="dxa"/>
          </w:tcPr>
          <w:p w:rsidR="00423631" w:rsidRPr="008A68EA" w:rsidRDefault="006B246F" w:rsidP="008A68EA">
            <w:pPr>
              <w:spacing w:line="360" w:lineRule="auto"/>
              <w:jc w:val="both"/>
              <w:rPr>
                <w:rFonts w:ascii="Book Antiqua" w:hAnsi="Book Antiqua"/>
                <w:sz w:val="24"/>
                <w:szCs w:val="24"/>
              </w:rPr>
            </w:pPr>
            <w:r w:rsidRPr="008A68EA">
              <w:rPr>
                <w:rFonts w:ascii="Book Antiqua" w:hAnsi="Book Antiqua"/>
                <w:sz w:val="24"/>
                <w:szCs w:val="24"/>
              </w:rPr>
              <w:t>9.576</w:t>
            </w:r>
          </w:p>
        </w:tc>
        <w:tc>
          <w:tcPr>
            <w:tcW w:w="2389" w:type="dxa"/>
          </w:tcPr>
          <w:p w:rsidR="00423631" w:rsidRPr="008A68EA" w:rsidRDefault="006B246F" w:rsidP="008A68EA">
            <w:pPr>
              <w:spacing w:line="360" w:lineRule="auto"/>
              <w:jc w:val="both"/>
              <w:rPr>
                <w:rFonts w:ascii="Book Antiqua" w:hAnsi="Book Antiqua"/>
                <w:sz w:val="24"/>
                <w:szCs w:val="24"/>
              </w:rPr>
            </w:pPr>
            <w:r w:rsidRPr="008A68EA">
              <w:rPr>
                <w:rFonts w:ascii="Book Antiqua" w:hAnsi="Book Antiqua"/>
                <w:sz w:val="24"/>
                <w:szCs w:val="24"/>
              </w:rPr>
              <w:t>1.995</w:t>
            </w:r>
          </w:p>
        </w:tc>
        <w:tc>
          <w:tcPr>
            <w:tcW w:w="1545" w:type="dxa"/>
          </w:tcPr>
          <w:p w:rsidR="00423631" w:rsidRPr="008A68EA" w:rsidRDefault="006B246F" w:rsidP="008A68EA">
            <w:pPr>
              <w:spacing w:line="360" w:lineRule="auto"/>
              <w:jc w:val="both"/>
              <w:rPr>
                <w:rFonts w:ascii="Book Antiqua" w:hAnsi="Book Antiqua"/>
                <w:sz w:val="24"/>
                <w:szCs w:val="24"/>
              </w:rPr>
            </w:pPr>
            <w:r w:rsidRPr="008A68EA">
              <w:rPr>
                <w:rFonts w:ascii="Book Antiqua" w:hAnsi="Book Antiqua"/>
                <w:sz w:val="24"/>
                <w:szCs w:val="24"/>
              </w:rPr>
              <w:t>4.220</w:t>
            </w:r>
          </w:p>
        </w:tc>
        <w:tc>
          <w:tcPr>
            <w:tcW w:w="1551" w:type="dxa"/>
          </w:tcPr>
          <w:p w:rsidR="00423631" w:rsidRPr="008A68EA" w:rsidRDefault="006B246F" w:rsidP="008A68EA">
            <w:pPr>
              <w:spacing w:line="360" w:lineRule="auto"/>
              <w:jc w:val="both"/>
              <w:rPr>
                <w:rFonts w:ascii="Book Antiqua" w:hAnsi="Book Antiqua"/>
                <w:sz w:val="24"/>
                <w:szCs w:val="24"/>
              </w:rPr>
            </w:pPr>
            <w:r w:rsidRPr="008A68EA">
              <w:rPr>
                <w:rFonts w:ascii="Book Antiqua" w:hAnsi="Book Antiqua"/>
                <w:sz w:val="24"/>
                <w:szCs w:val="24"/>
              </w:rPr>
              <w:t>12.815</w:t>
            </w:r>
          </w:p>
        </w:tc>
      </w:tr>
      <w:tr w:rsidR="00423631" w:rsidRPr="008A68EA" w:rsidTr="003226CF">
        <w:tc>
          <w:tcPr>
            <w:tcW w:w="1255"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CC</w:t>
            </w:r>
          </w:p>
        </w:tc>
        <w:tc>
          <w:tcPr>
            <w:tcW w:w="1620" w:type="dxa"/>
          </w:tcPr>
          <w:p w:rsidR="00423631" w:rsidRPr="008A68EA" w:rsidRDefault="00423631" w:rsidP="008A68EA">
            <w:pPr>
              <w:spacing w:line="360" w:lineRule="auto"/>
              <w:jc w:val="both"/>
              <w:rPr>
                <w:rFonts w:ascii="Book Antiqua" w:hAnsi="Book Antiqua"/>
                <w:sz w:val="24"/>
                <w:szCs w:val="24"/>
              </w:rPr>
            </w:pPr>
            <w:r w:rsidRPr="008A68EA">
              <w:rPr>
                <w:rFonts w:ascii="Book Antiqua" w:hAnsi="Book Antiqua"/>
                <w:sz w:val="24"/>
                <w:szCs w:val="24"/>
              </w:rPr>
              <w:t>80</w:t>
            </w:r>
          </w:p>
        </w:tc>
        <w:tc>
          <w:tcPr>
            <w:tcW w:w="990" w:type="dxa"/>
          </w:tcPr>
          <w:p w:rsidR="00423631" w:rsidRPr="008A68EA" w:rsidRDefault="006B246F" w:rsidP="008A68EA">
            <w:pPr>
              <w:spacing w:line="360" w:lineRule="auto"/>
              <w:jc w:val="both"/>
              <w:rPr>
                <w:rFonts w:ascii="Book Antiqua" w:hAnsi="Book Antiqua"/>
                <w:sz w:val="24"/>
                <w:szCs w:val="24"/>
              </w:rPr>
            </w:pPr>
            <w:r w:rsidRPr="008A68EA">
              <w:rPr>
                <w:rFonts w:ascii="Book Antiqua" w:hAnsi="Book Antiqua"/>
                <w:sz w:val="24"/>
                <w:szCs w:val="24"/>
              </w:rPr>
              <w:t>3.279</w:t>
            </w:r>
          </w:p>
        </w:tc>
        <w:tc>
          <w:tcPr>
            <w:tcW w:w="2389" w:type="dxa"/>
          </w:tcPr>
          <w:p w:rsidR="00423631" w:rsidRPr="008A68EA" w:rsidRDefault="006B246F" w:rsidP="008A68EA">
            <w:pPr>
              <w:spacing w:line="360" w:lineRule="auto"/>
              <w:jc w:val="both"/>
              <w:rPr>
                <w:rFonts w:ascii="Book Antiqua" w:hAnsi="Book Antiqua"/>
                <w:sz w:val="24"/>
                <w:szCs w:val="24"/>
              </w:rPr>
            </w:pPr>
            <w:r w:rsidRPr="008A68EA">
              <w:rPr>
                <w:rFonts w:ascii="Book Antiqua" w:hAnsi="Book Antiqua"/>
                <w:sz w:val="24"/>
                <w:szCs w:val="24"/>
              </w:rPr>
              <w:t>3.169</w:t>
            </w:r>
          </w:p>
        </w:tc>
        <w:tc>
          <w:tcPr>
            <w:tcW w:w="1545" w:type="dxa"/>
          </w:tcPr>
          <w:p w:rsidR="00423631" w:rsidRPr="008A68EA" w:rsidRDefault="006B246F" w:rsidP="008A68EA">
            <w:pPr>
              <w:spacing w:line="360" w:lineRule="auto"/>
              <w:jc w:val="both"/>
              <w:rPr>
                <w:rFonts w:ascii="Book Antiqua" w:hAnsi="Book Antiqua"/>
                <w:sz w:val="24"/>
                <w:szCs w:val="24"/>
              </w:rPr>
            </w:pPr>
            <w:r w:rsidRPr="008A68EA">
              <w:rPr>
                <w:rFonts w:ascii="Book Antiqua" w:hAnsi="Book Antiqua"/>
                <w:sz w:val="24"/>
                <w:szCs w:val="24"/>
              </w:rPr>
              <w:t>1</w:t>
            </w:r>
          </w:p>
        </w:tc>
        <w:tc>
          <w:tcPr>
            <w:tcW w:w="1551" w:type="dxa"/>
          </w:tcPr>
          <w:p w:rsidR="00423631" w:rsidRPr="008A68EA" w:rsidRDefault="006B246F" w:rsidP="008A68EA">
            <w:pPr>
              <w:spacing w:line="360" w:lineRule="auto"/>
              <w:jc w:val="both"/>
              <w:rPr>
                <w:rFonts w:ascii="Book Antiqua" w:hAnsi="Book Antiqua"/>
                <w:sz w:val="24"/>
                <w:szCs w:val="24"/>
              </w:rPr>
            </w:pPr>
            <w:r w:rsidRPr="008A68EA">
              <w:rPr>
                <w:rFonts w:ascii="Book Antiqua" w:hAnsi="Book Antiqua"/>
                <w:sz w:val="24"/>
                <w:szCs w:val="24"/>
              </w:rPr>
              <w:t>12</w:t>
            </w:r>
          </w:p>
        </w:tc>
      </w:tr>
    </w:tbl>
    <w:p w:rsidR="008427F1" w:rsidRPr="008A68EA" w:rsidRDefault="008427F1" w:rsidP="008A68EA">
      <w:pPr>
        <w:spacing w:line="360" w:lineRule="auto"/>
        <w:jc w:val="both"/>
        <w:rPr>
          <w:rFonts w:ascii="Book Antiqua" w:hAnsi="Book Antiqua"/>
          <w:sz w:val="24"/>
          <w:szCs w:val="24"/>
        </w:rPr>
      </w:pPr>
      <w:r w:rsidRPr="008A68EA">
        <w:rPr>
          <w:rFonts w:ascii="Book Antiqua" w:hAnsi="Book Antiqua"/>
          <w:sz w:val="24"/>
          <w:szCs w:val="24"/>
        </w:rPr>
        <w:t xml:space="preserve">Source: </w:t>
      </w:r>
      <w:proofErr w:type="spellStart"/>
      <w:r w:rsidRPr="008A68EA">
        <w:rPr>
          <w:rFonts w:ascii="Book Antiqua" w:hAnsi="Book Antiqua"/>
          <w:sz w:val="24"/>
          <w:szCs w:val="24"/>
        </w:rPr>
        <w:t>stata</w:t>
      </w:r>
      <w:proofErr w:type="spellEnd"/>
      <w:r w:rsidRPr="008A68EA">
        <w:rPr>
          <w:rFonts w:ascii="Book Antiqua" w:hAnsi="Book Antiqua"/>
          <w:sz w:val="24"/>
          <w:szCs w:val="24"/>
        </w:rPr>
        <w:t xml:space="preserve"> 11 output based on study data (</w:t>
      </w:r>
      <w:r w:rsidR="00E55187">
        <w:rPr>
          <w:rFonts w:ascii="Book Antiqua" w:hAnsi="Book Antiqua"/>
          <w:sz w:val="24"/>
          <w:szCs w:val="24"/>
        </w:rPr>
        <w:t>2025</w:t>
      </w:r>
      <w:r w:rsidRPr="008A68EA">
        <w:rPr>
          <w:rFonts w:ascii="Book Antiqua" w:hAnsi="Book Antiqua"/>
          <w:sz w:val="24"/>
          <w:szCs w:val="24"/>
        </w:rPr>
        <w:t>)</w:t>
      </w:r>
    </w:p>
    <w:p w:rsidR="007201AB" w:rsidRPr="008A68EA" w:rsidRDefault="007201AB" w:rsidP="003226CF">
      <w:pPr>
        <w:spacing w:line="360" w:lineRule="auto"/>
        <w:ind w:firstLine="720"/>
        <w:jc w:val="both"/>
        <w:rPr>
          <w:rFonts w:ascii="Book Antiqua" w:hAnsi="Book Antiqua"/>
          <w:sz w:val="24"/>
          <w:szCs w:val="24"/>
        </w:rPr>
      </w:pPr>
      <w:r w:rsidRPr="008A68EA">
        <w:rPr>
          <w:rFonts w:ascii="Book Antiqua" w:hAnsi="Book Antiqua"/>
          <w:sz w:val="24"/>
          <w:szCs w:val="24"/>
        </w:rPr>
        <w:lastRenderedPageBreak/>
        <w:t>Audit Quality (AQ1) measure by audit fees in table 4.1 indicate mean value of 19.163; standar</w:t>
      </w:r>
      <w:r w:rsidR="007F2A66" w:rsidRPr="008A68EA">
        <w:rPr>
          <w:rFonts w:ascii="Book Antiqua" w:hAnsi="Book Antiqua"/>
          <w:sz w:val="24"/>
          <w:szCs w:val="24"/>
        </w:rPr>
        <w:t>d deviation value of 17.777; min</w:t>
      </w:r>
      <w:r w:rsidRPr="008A68EA">
        <w:rPr>
          <w:rFonts w:ascii="Book Antiqua" w:hAnsi="Book Antiqua"/>
          <w:sz w:val="24"/>
          <w:szCs w:val="24"/>
        </w:rPr>
        <w:t xml:space="preserve">imum value of </w:t>
      </w:r>
      <w:r w:rsidR="00060356" w:rsidRPr="008A68EA">
        <w:rPr>
          <w:rFonts w:ascii="Book Antiqua" w:hAnsi="Book Antiqua"/>
          <w:sz w:val="24"/>
          <w:szCs w:val="24"/>
        </w:rPr>
        <w:t>2.2 and maximum value of 125.95. It means on average the audit fees paid by a company was #23.163 million with a close dispersion of #17.163 million on standard deviation per listed consumer goods in Champion Brewery Nigeria plc. The minimum and maximum audit fees are #2.2 million and #125.95 million respectively.</w:t>
      </w:r>
    </w:p>
    <w:p w:rsidR="00EA507B" w:rsidRPr="008A68EA" w:rsidRDefault="00EA507B" w:rsidP="008A68EA">
      <w:pPr>
        <w:spacing w:line="360" w:lineRule="auto"/>
        <w:jc w:val="both"/>
        <w:rPr>
          <w:rFonts w:ascii="Book Antiqua" w:hAnsi="Book Antiqua"/>
          <w:sz w:val="24"/>
          <w:szCs w:val="24"/>
        </w:rPr>
      </w:pPr>
      <w:r w:rsidRPr="008A68EA">
        <w:rPr>
          <w:rFonts w:ascii="Book Antiqua" w:hAnsi="Book Antiqua"/>
          <w:sz w:val="24"/>
          <w:szCs w:val="24"/>
        </w:rPr>
        <w:t xml:space="preserve">Audit quality (AQ2) measures by auditor’s tenures with dichotomous variables of 0 and 1 showing minimum of 3 years and above consumer goods in Champion Brewery Nigeria </w:t>
      </w:r>
      <w:proofErr w:type="spellStart"/>
      <w:r w:rsidRPr="008A68EA">
        <w:rPr>
          <w:rFonts w:ascii="Book Antiqua" w:hAnsi="Book Antiqua"/>
          <w:sz w:val="24"/>
          <w:szCs w:val="24"/>
        </w:rPr>
        <w:t>plc</w:t>
      </w:r>
      <w:proofErr w:type="spellEnd"/>
      <w:r w:rsidRPr="008A68EA">
        <w:rPr>
          <w:rFonts w:ascii="Book Antiqua" w:hAnsi="Book Antiqua"/>
          <w:sz w:val="24"/>
          <w:szCs w:val="24"/>
        </w:rPr>
        <w:t xml:space="preserve"> spent above three years in office</w:t>
      </w:r>
      <w:r w:rsidR="000967AC" w:rsidRPr="008A68EA">
        <w:rPr>
          <w:rFonts w:ascii="Book Antiqua" w:hAnsi="Book Antiqua"/>
          <w:sz w:val="24"/>
          <w:szCs w:val="24"/>
        </w:rPr>
        <w:t>. Standard deviation of 0.458 indicates little wide dispersion set from mean.</w:t>
      </w:r>
    </w:p>
    <w:p w:rsidR="000967AC" w:rsidRPr="008A68EA" w:rsidRDefault="00870FD7" w:rsidP="008A68EA">
      <w:pPr>
        <w:spacing w:line="360" w:lineRule="auto"/>
        <w:jc w:val="both"/>
        <w:rPr>
          <w:rFonts w:ascii="Book Antiqua" w:hAnsi="Book Antiqua"/>
          <w:sz w:val="24"/>
          <w:szCs w:val="24"/>
        </w:rPr>
      </w:pPr>
      <w:r w:rsidRPr="008A68EA">
        <w:rPr>
          <w:rFonts w:ascii="Book Antiqua" w:hAnsi="Book Antiqua"/>
          <w:sz w:val="24"/>
          <w:szCs w:val="24"/>
        </w:rPr>
        <w:tab/>
        <w:t>On the audit committee independent (AQI), the mean value of 0.561 is an indication that on the average 56.1% of the audit committee members of li</w:t>
      </w:r>
      <w:r w:rsidR="007759E0" w:rsidRPr="008A68EA">
        <w:rPr>
          <w:rFonts w:ascii="Book Antiqua" w:hAnsi="Book Antiqua"/>
          <w:sz w:val="24"/>
          <w:szCs w:val="24"/>
        </w:rPr>
        <w:t>s</w:t>
      </w:r>
      <w:r w:rsidRPr="008A68EA">
        <w:rPr>
          <w:rFonts w:ascii="Book Antiqua" w:hAnsi="Book Antiqua"/>
          <w:sz w:val="24"/>
          <w:szCs w:val="24"/>
        </w:rPr>
        <w:t>ted consumer goods companies in Nigeria has financial expertise</w:t>
      </w:r>
      <w:r w:rsidR="007759E0" w:rsidRPr="008A68EA">
        <w:rPr>
          <w:rFonts w:ascii="Book Antiqua" w:hAnsi="Book Antiqua"/>
          <w:sz w:val="24"/>
          <w:szCs w:val="24"/>
        </w:rPr>
        <w:t xml:space="preserve"> with wide dispersion</w:t>
      </w:r>
      <w:r w:rsidR="000504D0" w:rsidRPr="008A68EA">
        <w:rPr>
          <w:rFonts w:ascii="Book Antiqua" w:hAnsi="Book Antiqua"/>
          <w:sz w:val="24"/>
          <w:szCs w:val="24"/>
        </w:rPr>
        <w:t xml:space="preserve"> of 0.162 from means as indicated by standard deviation. C1 has minimum value of 0.17 and 0.83 respectively. Audit committee meetings on the other hand indicates minimum and maximum meetings of 3 and 5 per year respectively. On the average about</w:t>
      </w:r>
      <w:r w:rsidR="00E31A16" w:rsidRPr="008A68EA">
        <w:rPr>
          <w:rFonts w:ascii="Book Antiqua" w:hAnsi="Book Antiqua"/>
          <w:sz w:val="24"/>
          <w:szCs w:val="24"/>
        </w:rPr>
        <w:t xml:space="preserve"> 4 meeting held as shown</w:t>
      </w:r>
      <w:r w:rsidR="00CC5786" w:rsidRPr="008A68EA">
        <w:rPr>
          <w:rFonts w:ascii="Book Antiqua" w:hAnsi="Book Antiqua"/>
          <w:sz w:val="24"/>
          <w:szCs w:val="24"/>
        </w:rPr>
        <w:t xml:space="preserve"> by mean value of 3.861 with 5 respectively</w:t>
      </w:r>
      <w:r w:rsidR="00295691" w:rsidRPr="008A68EA">
        <w:rPr>
          <w:rFonts w:ascii="Book Antiqua" w:hAnsi="Book Antiqua"/>
          <w:sz w:val="24"/>
          <w:szCs w:val="24"/>
        </w:rPr>
        <w:t>. The mean value of 9.576 and standard deviation value logarithm of company size indicate minimum and maximum values of 1 and 12 respectively. The mean and standard deviation value of 3.279 shown by correlation matrix in table 3</w:t>
      </w:r>
      <w:r w:rsidR="00C05A1E" w:rsidRPr="008A68EA">
        <w:rPr>
          <w:rFonts w:ascii="Book Antiqua" w:hAnsi="Book Antiqua"/>
          <w:sz w:val="24"/>
          <w:szCs w:val="24"/>
        </w:rPr>
        <w:t>.</w:t>
      </w:r>
    </w:p>
    <w:p w:rsidR="004832B6" w:rsidRPr="008A68EA" w:rsidRDefault="004832B6" w:rsidP="008A68EA">
      <w:pPr>
        <w:spacing w:line="360" w:lineRule="auto"/>
        <w:jc w:val="both"/>
        <w:rPr>
          <w:rFonts w:ascii="Book Antiqua" w:hAnsi="Book Antiqua"/>
          <w:sz w:val="24"/>
          <w:szCs w:val="24"/>
        </w:rPr>
      </w:pPr>
      <w:r w:rsidRPr="008A68EA">
        <w:rPr>
          <w:rFonts w:ascii="Book Antiqua" w:hAnsi="Book Antiqua"/>
          <w:sz w:val="24"/>
          <w:szCs w:val="24"/>
        </w:rPr>
        <w:t>Table 3: correlation matrix</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A3CB6" w:rsidRPr="008A68EA" w:rsidTr="00DA3CB6">
        <w:tc>
          <w:tcPr>
            <w:tcW w:w="1335" w:type="dxa"/>
          </w:tcPr>
          <w:p w:rsidR="00DA3CB6" w:rsidRPr="008A68EA" w:rsidRDefault="00DA3CB6" w:rsidP="008A68EA">
            <w:pPr>
              <w:spacing w:line="360" w:lineRule="auto"/>
              <w:jc w:val="both"/>
              <w:rPr>
                <w:rFonts w:ascii="Book Antiqua" w:hAnsi="Book Antiqua"/>
                <w:sz w:val="24"/>
                <w:szCs w:val="24"/>
              </w:rPr>
            </w:pPr>
          </w:p>
        </w:tc>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AQ1</w:t>
            </w:r>
          </w:p>
        </w:tc>
        <w:tc>
          <w:tcPr>
            <w:tcW w:w="1336"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AQ2</w:t>
            </w:r>
          </w:p>
        </w:tc>
        <w:tc>
          <w:tcPr>
            <w:tcW w:w="1336"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ACI</w:t>
            </w:r>
          </w:p>
        </w:tc>
        <w:tc>
          <w:tcPr>
            <w:tcW w:w="1336"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ACM</w:t>
            </w:r>
          </w:p>
        </w:tc>
        <w:tc>
          <w:tcPr>
            <w:tcW w:w="1336"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CS</w:t>
            </w:r>
          </w:p>
        </w:tc>
        <w:tc>
          <w:tcPr>
            <w:tcW w:w="1336"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CC</w:t>
            </w:r>
          </w:p>
        </w:tc>
      </w:tr>
      <w:tr w:rsidR="00DA3CB6" w:rsidRPr="008A68EA" w:rsidTr="00DA3CB6">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AQ1</w:t>
            </w:r>
          </w:p>
        </w:tc>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1.0000</w:t>
            </w: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r>
      <w:tr w:rsidR="00DA3CB6" w:rsidRPr="008A68EA" w:rsidTr="00DA3CB6">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AQ2</w:t>
            </w:r>
          </w:p>
        </w:tc>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0.1035</w:t>
            </w:r>
          </w:p>
        </w:tc>
        <w:tc>
          <w:tcPr>
            <w:tcW w:w="1336"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1.0000</w:t>
            </w: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r>
      <w:tr w:rsidR="00DA3CB6" w:rsidRPr="008A68EA" w:rsidTr="00DA3CB6">
        <w:tc>
          <w:tcPr>
            <w:tcW w:w="1335" w:type="dxa"/>
          </w:tcPr>
          <w:p w:rsidR="00DA3CB6" w:rsidRPr="008A68EA" w:rsidRDefault="00DA3CB6" w:rsidP="008A68EA">
            <w:pPr>
              <w:spacing w:line="360" w:lineRule="auto"/>
              <w:jc w:val="both"/>
              <w:rPr>
                <w:rFonts w:ascii="Book Antiqua" w:hAnsi="Book Antiqua"/>
                <w:sz w:val="24"/>
                <w:szCs w:val="24"/>
              </w:rPr>
            </w:pPr>
          </w:p>
        </w:tc>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0.1860</w:t>
            </w: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r>
      <w:tr w:rsidR="00DA3CB6" w:rsidRPr="008A68EA" w:rsidTr="00DA3CB6">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ACI</w:t>
            </w:r>
          </w:p>
        </w:tc>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0.0847</w:t>
            </w:r>
          </w:p>
        </w:tc>
        <w:tc>
          <w:tcPr>
            <w:tcW w:w="1336"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-0.1078</w:t>
            </w:r>
          </w:p>
        </w:tc>
        <w:tc>
          <w:tcPr>
            <w:tcW w:w="1336" w:type="dxa"/>
          </w:tcPr>
          <w:p w:rsidR="00DA3CB6" w:rsidRPr="008A68EA" w:rsidRDefault="001B283B" w:rsidP="008A68EA">
            <w:pPr>
              <w:spacing w:line="360" w:lineRule="auto"/>
              <w:jc w:val="both"/>
              <w:rPr>
                <w:rFonts w:ascii="Book Antiqua" w:hAnsi="Book Antiqua"/>
                <w:sz w:val="24"/>
                <w:szCs w:val="24"/>
              </w:rPr>
            </w:pPr>
            <w:r w:rsidRPr="008A68EA">
              <w:rPr>
                <w:rFonts w:ascii="Book Antiqua" w:hAnsi="Book Antiqua"/>
                <w:sz w:val="24"/>
                <w:szCs w:val="24"/>
              </w:rPr>
              <w:t>1.0000</w:t>
            </w: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r>
      <w:tr w:rsidR="00DA3CB6" w:rsidRPr="008A68EA" w:rsidTr="00DA3CB6">
        <w:tc>
          <w:tcPr>
            <w:tcW w:w="1335" w:type="dxa"/>
          </w:tcPr>
          <w:p w:rsidR="00DA3CB6" w:rsidRPr="008A68EA" w:rsidRDefault="00DA3CB6" w:rsidP="008A68EA">
            <w:pPr>
              <w:spacing w:line="360" w:lineRule="auto"/>
              <w:jc w:val="both"/>
              <w:rPr>
                <w:rFonts w:ascii="Book Antiqua" w:hAnsi="Book Antiqua"/>
                <w:sz w:val="24"/>
                <w:szCs w:val="24"/>
              </w:rPr>
            </w:pPr>
          </w:p>
        </w:tc>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0.02795</w:t>
            </w:r>
          </w:p>
        </w:tc>
        <w:tc>
          <w:tcPr>
            <w:tcW w:w="1336"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0.1681</w:t>
            </w: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r>
      <w:tr w:rsidR="00DA3CB6" w:rsidRPr="008A68EA" w:rsidTr="00DA3CB6">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lastRenderedPageBreak/>
              <w:t>AQM</w:t>
            </w:r>
          </w:p>
        </w:tc>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0.2337</w:t>
            </w:r>
          </w:p>
        </w:tc>
        <w:tc>
          <w:tcPr>
            <w:tcW w:w="1336"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-0.0425</w:t>
            </w:r>
          </w:p>
        </w:tc>
        <w:tc>
          <w:tcPr>
            <w:tcW w:w="1336" w:type="dxa"/>
          </w:tcPr>
          <w:p w:rsidR="00DA3CB6" w:rsidRPr="008A68EA" w:rsidRDefault="001B283B" w:rsidP="008A68EA">
            <w:pPr>
              <w:spacing w:line="360" w:lineRule="auto"/>
              <w:jc w:val="both"/>
              <w:rPr>
                <w:rFonts w:ascii="Book Antiqua" w:hAnsi="Book Antiqua"/>
                <w:sz w:val="24"/>
                <w:szCs w:val="24"/>
              </w:rPr>
            </w:pPr>
            <w:r w:rsidRPr="008A68EA">
              <w:rPr>
                <w:rFonts w:ascii="Book Antiqua" w:hAnsi="Book Antiqua"/>
                <w:sz w:val="24"/>
                <w:szCs w:val="24"/>
              </w:rPr>
              <w:t>0.0694</w:t>
            </w:r>
          </w:p>
        </w:tc>
        <w:tc>
          <w:tcPr>
            <w:tcW w:w="1336" w:type="dxa"/>
          </w:tcPr>
          <w:p w:rsidR="00DA3CB6" w:rsidRPr="008A68EA" w:rsidRDefault="001B283B" w:rsidP="008A68EA">
            <w:pPr>
              <w:spacing w:line="360" w:lineRule="auto"/>
              <w:jc w:val="both"/>
              <w:rPr>
                <w:rFonts w:ascii="Book Antiqua" w:hAnsi="Book Antiqua"/>
                <w:sz w:val="24"/>
                <w:szCs w:val="24"/>
              </w:rPr>
            </w:pPr>
            <w:r w:rsidRPr="008A68EA">
              <w:rPr>
                <w:rFonts w:ascii="Book Antiqua" w:hAnsi="Book Antiqua"/>
                <w:sz w:val="24"/>
                <w:szCs w:val="24"/>
              </w:rPr>
              <w:t>1.0000</w:t>
            </w: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r>
      <w:tr w:rsidR="00DA3CB6" w:rsidRPr="008A68EA" w:rsidTr="00DA3CB6">
        <w:tc>
          <w:tcPr>
            <w:tcW w:w="1335" w:type="dxa"/>
          </w:tcPr>
          <w:p w:rsidR="00DA3CB6" w:rsidRPr="008A68EA" w:rsidRDefault="00DA3CB6" w:rsidP="008A68EA">
            <w:pPr>
              <w:spacing w:line="360" w:lineRule="auto"/>
              <w:jc w:val="both"/>
              <w:rPr>
                <w:rFonts w:ascii="Book Antiqua" w:hAnsi="Book Antiqua"/>
                <w:sz w:val="24"/>
                <w:szCs w:val="24"/>
              </w:rPr>
            </w:pPr>
          </w:p>
        </w:tc>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0.005</w:t>
            </w:r>
          </w:p>
        </w:tc>
        <w:tc>
          <w:tcPr>
            <w:tcW w:w="1336"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0.5876</w:t>
            </w:r>
          </w:p>
        </w:tc>
        <w:tc>
          <w:tcPr>
            <w:tcW w:w="1336" w:type="dxa"/>
          </w:tcPr>
          <w:p w:rsidR="00DA3CB6" w:rsidRPr="008A68EA" w:rsidRDefault="001B283B" w:rsidP="008A68EA">
            <w:pPr>
              <w:spacing w:line="360" w:lineRule="auto"/>
              <w:jc w:val="both"/>
              <w:rPr>
                <w:rFonts w:ascii="Book Antiqua" w:hAnsi="Book Antiqua"/>
                <w:sz w:val="24"/>
                <w:szCs w:val="24"/>
              </w:rPr>
            </w:pPr>
            <w:r w:rsidRPr="008A68EA">
              <w:rPr>
                <w:rFonts w:ascii="Book Antiqua" w:hAnsi="Book Antiqua"/>
                <w:sz w:val="24"/>
                <w:szCs w:val="24"/>
              </w:rPr>
              <w:t>0.3754</w:t>
            </w: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r>
      <w:tr w:rsidR="00DA3CB6" w:rsidRPr="008A68EA" w:rsidTr="00DA3CB6">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AC</w:t>
            </w:r>
          </w:p>
        </w:tc>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0.6679</w:t>
            </w:r>
          </w:p>
        </w:tc>
        <w:tc>
          <w:tcPr>
            <w:tcW w:w="1336"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0.0343</w:t>
            </w:r>
          </w:p>
        </w:tc>
        <w:tc>
          <w:tcPr>
            <w:tcW w:w="1336" w:type="dxa"/>
          </w:tcPr>
          <w:p w:rsidR="00DA3CB6" w:rsidRPr="008A68EA" w:rsidRDefault="001B283B" w:rsidP="008A68EA">
            <w:pPr>
              <w:spacing w:line="360" w:lineRule="auto"/>
              <w:jc w:val="both"/>
              <w:rPr>
                <w:rFonts w:ascii="Book Antiqua" w:hAnsi="Book Antiqua"/>
                <w:sz w:val="24"/>
                <w:szCs w:val="24"/>
              </w:rPr>
            </w:pPr>
            <w:r w:rsidRPr="008A68EA">
              <w:rPr>
                <w:rFonts w:ascii="Book Antiqua" w:hAnsi="Book Antiqua"/>
                <w:sz w:val="24"/>
                <w:szCs w:val="24"/>
              </w:rPr>
              <w:t>0.1035</w:t>
            </w:r>
          </w:p>
        </w:tc>
        <w:tc>
          <w:tcPr>
            <w:tcW w:w="1336" w:type="dxa"/>
          </w:tcPr>
          <w:p w:rsidR="00DA3CB6" w:rsidRPr="008A68EA" w:rsidRDefault="001B283B" w:rsidP="008A68EA">
            <w:pPr>
              <w:spacing w:line="360" w:lineRule="auto"/>
              <w:jc w:val="both"/>
              <w:rPr>
                <w:rFonts w:ascii="Book Antiqua" w:hAnsi="Book Antiqua"/>
                <w:sz w:val="24"/>
                <w:szCs w:val="24"/>
              </w:rPr>
            </w:pPr>
            <w:r w:rsidRPr="008A68EA">
              <w:rPr>
                <w:rFonts w:ascii="Book Antiqua" w:hAnsi="Book Antiqua"/>
                <w:sz w:val="24"/>
                <w:szCs w:val="24"/>
              </w:rPr>
              <w:t>0.1787</w:t>
            </w:r>
          </w:p>
        </w:tc>
        <w:tc>
          <w:tcPr>
            <w:tcW w:w="1336" w:type="dxa"/>
          </w:tcPr>
          <w:p w:rsidR="00DA3CB6" w:rsidRPr="008A68EA" w:rsidRDefault="001B283B" w:rsidP="008A68EA">
            <w:pPr>
              <w:spacing w:line="360" w:lineRule="auto"/>
              <w:jc w:val="both"/>
              <w:rPr>
                <w:rFonts w:ascii="Book Antiqua" w:hAnsi="Book Antiqua"/>
                <w:sz w:val="24"/>
                <w:szCs w:val="24"/>
              </w:rPr>
            </w:pPr>
            <w:r w:rsidRPr="008A68EA">
              <w:rPr>
                <w:rFonts w:ascii="Book Antiqua" w:hAnsi="Book Antiqua"/>
                <w:sz w:val="24"/>
                <w:szCs w:val="24"/>
              </w:rPr>
              <w:t>1.0000</w:t>
            </w:r>
          </w:p>
        </w:tc>
        <w:tc>
          <w:tcPr>
            <w:tcW w:w="1336" w:type="dxa"/>
          </w:tcPr>
          <w:p w:rsidR="00DA3CB6" w:rsidRPr="008A68EA" w:rsidRDefault="00DA3CB6" w:rsidP="008A68EA">
            <w:pPr>
              <w:spacing w:line="360" w:lineRule="auto"/>
              <w:jc w:val="both"/>
              <w:rPr>
                <w:rFonts w:ascii="Book Antiqua" w:hAnsi="Book Antiqua"/>
                <w:sz w:val="24"/>
                <w:szCs w:val="24"/>
              </w:rPr>
            </w:pPr>
          </w:p>
        </w:tc>
      </w:tr>
      <w:tr w:rsidR="00DA3CB6" w:rsidRPr="008A68EA" w:rsidTr="00DA3CB6">
        <w:tc>
          <w:tcPr>
            <w:tcW w:w="1335" w:type="dxa"/>
          </w:tcPr>
          <w:p w:rsidR="00DA3CB6" w:rsidRPr="008A68EA" w:rsidRDefault="00DA3CB6" w:rsidP="008A68EA">
            <w:pPr>
              <w:spacing w:line="360" w:lineRule="auto"/>
              <w:jc w:val="both"/>
              <w:rPr>
                <w:rFonts w:ascii="Book Antiqua" w:hAnsi="Book Antiqua"/>
                <w:sz w:val="24"/>
                <w:szCs w:val="24"/>
              </w:rPr>
            </w:pPr>
          </w:p>
        </w:tc>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0.0000</w:t>
            </w:r>
          </w:p>
        </w:tc>
        <w:tc>
          <w:tcPr>
            <w:tcW w:w="1336"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0.6615</w:t>
            </w:r>
          </w:p>
        </w:tc>
        <w:tc>
          <w:tcPr>
            <w:tcW w:w="1336" w:type="dxa"/>
          </w:tcPr>
          <w:p w:rsidR="00DA3CB6" w:rsidRPr="008A68EA" w:rsidRDefault="001B283B" w:rsidP="008A68EA">
            <w:pPr>
              <w:spacing w:line="360" w:lineRule="auto"/>
              <w:jc w:val="both"/>
              <w:rPr>
                <w:rFonts w:ascii="Book Antiqua" w:hAnsi="Book Antiqua"/>
                <w:sz w:val="24"/>
                <w:szCs w:val="24"/>
              </w:rPr>
            </w:pPr>
            <w:r w:rsidRPr="008A68EA">
              <w:rPr>
                <w:rFonts w:ascii="Book Antiqua" w:hAnsi="Book Antiqua"/>
                <w:sz w:val="24"/>
                <w:szCs w:val="24"/>
              </w:rPr>
              <w:t>0.1857</w:t>
            </w:r>
          </w:p>
        </w:tc>
        <w:tc>
          <w:tcPr>
            <w:tcW w:w="1336" w:type="dxa"/>
          </w:tcPr>
          <w:p w:rsidR="00DA3CB6" w:rsidRPr="008A68EA" w:rsidRDefault="001B283B" w:rsidP="008A68EA">
            <w:pPr>
              <w:spacing w:line="360" w:lineRule="auto"/>
              <w:jc w:val="both"/>
              <w:rPr>
                <w:rFonts w:ascii="Book Antiqua" w:hAnsi="Book Antiqua"/>
                <w:sz w:val="24"/>
                <w:szCs w:val="24"/>
              </w:rPr>
            </w:pPr>
            <w:r w:rsidRPr="008A68EA">
              <w:rPr>
                <w:rFonts w:ascii="Book Antiqua" w:hAnsi="Book Antiqua"/>
                <w:sz w:val="24"/>
                <w:szCs w:val="24"/>
              </w:rPr>
              <w:t>0.0216</w:t>
            </w:r>
          </w:p>
        </w:tc>
        <w:tc>
          <w:tcPr>
            <w:tcW w:w="1336" w:type="dxa"/>
          </w:tcPr>
          <w:p w:rsidR="00DA3CB6" w:rsidRPr="008A68EA" w:rsidRDefault="00DA3CB6" w:rsidP="008A68EA">
            <w:pPr>
              <w:spacing w:line="360" w:lineRule="auto"/>
              <w:jc w:val="both"/>
              <w:rPr>
                <w:rFonts w:ascii="Book Antiqua" w:hAnsi="Book Antiqua"/>
                <w:sz w:val="24"/>
                <w:szCs w:val="24"/>
              </w:rPr>
            </w:pPr>
          </w:p>
        </w:tc>
        <w:tc>
          <w:tcPr>
            <w:tcW w:w="1336" w:type="dxa"/>
          </w:tcPr>
          <w:p w:rsidR="00DA3CB6" w:rsidRPr="008A68EA" w:rsidRDefault="00DA3CB6" w:rsidP="008A68EA">
            <w:pPr>
              <w:spacing w:line="360" w:lineRule="auto"/>
              <w:jc w:val="both"/>
              <w:rPr>
                <w:rFonts w:ascii="Book Antiqua" w:hAnsi="Book Antiqua"/>
                <w:sz w:val="24"/>
                <w:szCs w:val="24"/>
              </w:rPr>
            </w:pPr>
          </w:p>
        </w:tc>
      </w:tr>
      <w:tr w:rsidR="00DA3CB6" w:rsidRPr="008A68EA" w:rsidTr="00DA3CB6">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CC</w:t>
            </w:r>
          </w:p>
        </w:tc>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0.4738</w:t>
            </w:r>
          </w:p>
        </w:tc>
        <w:tc>
          <w:tcPr>
            <w:tcW w:w="1336"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-0.0098</w:t>
            </w:r>
          </w:p>
        </w:tc>
        <w:tc>
          <w:tcPr>
            <w:tcW w:w="1336" w:type="dxa"/>
          </w:tcPr>
          <w:p w:rsidR="00DA3CB6" w:rsidRPr="008A68EA" w:rsidRDefault="001B283B" w:rsidP="008A68EA">
            <w:pPr>
              <w:spacing w:line="360" w:lineRule="auto"/>
              <w:jc w:val="both"/>
              <w:rPr>
                <w:rFonts w:ascii="Book Antiqua" w:hAnsi="Book Antiqua"/>
                <w:sz w:val="24"/>
                <w:szCs w:val="24"/>
              </w:rPr>
            </w:pPr>
            <w:r w:rsidRPr="008A68EA">
              <w:rPr>
                <w:rFonts w:ascii="Book Antiqua" w:hAnsi="Book Antiqua"/>
                <w:sz w:val="24"/>
                <w:szCs w:val="24"/>
              </w:rPr>
              <w:t>0.0214</w:t>
            </w:r>
          </w:p>
        </w:tc>
        <w:tc>
          <w:tcPr>
            <w:tcW w:w="1336" w:type="dxa"/>
          </w:tcPr>
          <w:p w:rsidR="00DA3CB6" w:rsidRPr="008A68EA" w:rsidRDefault="001B283B" w:rsidP="008A68EA">
            <w:pPr>
              <w:spacing w:line="360" w:lineRule="auto"/>
              <w:jc w:val="both"/>
              <w:rPr>
                <w:rFonts w:ascii="Book Antiqua" w:hAnsi="Book Antiqua"/>
                <w:sz w:val="24"/>
                <w:szCs w:val="24"/>
              </w:rPr>
            </w:pPr>
            <w:r w:rsidRPr="008A68EA">
              <w:rPr>
                <w:rFonts w:ascii="Book Antiqua" w:hAnsi="Book Antiqua"/>
                <w:sz w:val="24"/>
                <w:szCs w:val="24"/>
              </w:rPr>
              <w:t>0.0316</w:t>
            </w:r>
          </w:p>
        </w:tc>
        <w:tc>
          <w:tcPr>
            <w:tcW w:w="1336" w:type="dxa"/>
          </w:tcPr>
          <w:p w:rsidR="00DA3CB6" w:rsidRPr="008A68EA" w:rsidRDefault="001B283B" w:rsidP="008A68EA">
            <w:pPr>
              <w:spacing w:line="360" w:lineRule="auto"/>
              <w:jc w:val="both"/>
              <w:rPr>
                <w:rFonts w:ascii="Book Antiqua" w:hAnsi="Book Antiqua"/>
                <w:sz w:val="24"/>
                <w:szCs w:val="24"/>
              </w:rPr>
            </w:pPr>
            <w:r w:rsidRPr="008A68EA">
              <w:rPr>
                <w:rFonts w:ascii="Book Antiqua" w:hAnsi="Book Antiqua"/>
                <w:sz w:val="24"/>
                <w:szCs w:val="24"/>
              </w:rPr>
              <w:t>0.4702</w:t>
            </w:r>
          </w:p>
        </w:tc>
        <w:tc>
          <w:tcPr>
            <w:tcW w:w="1336" w:type="dxa"/>
          </w:tcPr>
          <w:p w:rsidR="00DA3CB6" w:rsidRPr="008A68EA" w:rsidRDefault="001B283B" w:rsidP="008A68EA">
            <w:pPr>
              <w:spacing w:line="360" w:lineRule="auto"/>
              <w:jc w:val="both"/>
              <w:rPr>
                <w:rFonts w:ascii="Book Antiqua" w:hAnsi="Book Antiqua"/>
                <w:sz w:val="24"/>
                <w:szCs w:val="24"/>
              </w:rPr>
            </w:pPr>
            <w:r w:rsidRPr="008A68EA">
              <w:rPr>
                <w:rFonts w:ascii="Book Antiqua" w:hAnsi="Book Antiqua"/>
                <w:sz w:val="24"/>
                <w:szCs w:val="24"/>
              </w:rPr>
              <w:t>1.0000</w:t>
            </w:r>
          </w:p>
        </w:tc>
      </w:tr>
      <w:tr w:rsidR="00DA3CB6" w:rsidRPr="008A68EA" w:rsidTr="00DA3CB6">
        <w:tc>
          <w:tcPr>
            <w:tcW w:w="1335" w:type="dxa"/>
          </w:tcPr>
          <w:p w:rsidR="00DA3CB6" w:rsidRPr="008A68EA" w:rsidRDefault="00DA3CB6" w:rsidP="008A68EA">
            <w:pPr>
              <w:spacing w:line="360" w:lineRule="auto"/>
              <w:jc w:val="both"/>
              <w:rPr>
                <w:rFonts w:ascii="Book Antiqua" w:hAnsi="Book Antiqua"/>
                <w:sz w:val="24"/>
                <w:szCs w:val="24"/>
              </w:rPr>
            </w:pPr>
          </w:p>
        </w:tc>
        <w:tc>
          <w:tcPr>
            <w:tcW w:w="1335"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0.0000</w:t>
            </w:r>
          </w:p>
        </w:tc>
        <w:tc>
          <w:tcPr>
            <w:tcW w:w="1336" w:type="dxa"/>
          </w:tcPr>
          <w:p w:rsidR="00DA3CB6" w:rsidRPr="008A68EA" w:rsidRDefault="00DA3CB6" w:rsidP="008A68EA">
            <w:pPr>
              <w:spacing w:line="360" w:lineRule="auto"/>
              <w:jc w:val="both"/>
              <w:rPr>
                <w:rFonts w:ascii="Book Antiqua" w:hAnsi="Book Antiqua"/>
                <w:sz w:val="24"/>
                <w:szCs w:val="24"/>
              </w:rPr>
            </w:pPr>
            <w:r w:rsidRPr="008A68EA">
              <w:rPr>
                <w:rFonts w:ascii="Book Antiqua" w:hAnsi="Book Antiqua"/>
                <w:sz w:val="24"/>
                <w:szCs w:val="24"/>
              </w:rPr>
              <w:t>0.9004</w:t>
            </w:r>
          </w:p>
        </w:tc>
        <w:tc>
          <w:tcPr>
            <w:tcW w:w="1336" w:type="dxa"/>
          </w:tcPr>
          <w:p w:rsidR="00DA3CB6" w:rsidRPr="008A68EA" w:rsidRDefault="001B283B" w:rsidP="008A68EA">
            <w:pPr>
              <w:spacing w:line="360" w:lineRule="auto"/>
              <w:jc w:val="both"/>
              <w:rPr>
                <w:rFonts w:ascii="Book Antiqua" w:hAnsi="Book Antiqua"/>
                <w:sz w:val="24"/>
                <w:szCs w:val="24"/>
              </w:rPr>
            </w:pPr>
            <w:r w:rsidRPr="008A68EA">
              <w:rPr>
                <w:rFonts w:ascii="Book Antiqua" w:hAnsi="Book Antiqua"/>
                <w:sz w:val="24"/>
                <w:szCs w:val="24"/>
              </w:rPr>
              <w:t>0.77854</w:t>
            </w:r>
          </w:p>
        </w:tc>
        <w:tc>
          <w:tcPr>
            <w:tcW w:w="1336" w:type="dxa"/>
          </w:tcPr>
          <w:p w:rsidR="00DA3CB6" w:rsidRPr="008A68EA" w:rsidRDefault="001B283B" w:rsidP="008A68EA">
            <w:pPr>
              <w:spacing w:line="360" w:lineRule="auto"/>
              <w:jc w:val="both"/>
              <w:rPr>
                <w:rFonts w:ascii="Book Antiqua" w:hAnsi="Book Antiqua"/>
                <w:sz w:val="24"/>
                <w:szCs w:val="24"/>
              </w:rPr>
            </w:pPr>
            <w:r w:rsidRPr="008A68EA">
              <w:rPr>
                <w:rFonts w:ascii="Book Antiqua" w:hAnsi="Book Antiqua"/>
                <w:sz w:val="24"/>
                <w:szCs w:val="24"/>
              </w:rPr>
              <w:t>0.6868</w:t>
            </w:r>
          </w:p>
        </w:tc>
        <w:tc>
          <w:tcPr>
            <w:tcW w:w="1336" w:type="dxa"/>
          </w:tcPr>
          <w:p w:rsidR="00DA3CB6" w:rsidRPr="008A68EA" w:rsidRDefault="001B283B" w:rsidP="008A68EA">
            <w:pPr>
              <w:spacing w:line="360" w:lineRule="auto"/>
              <w:jc w:val="both"/>
              <w:rPr>
                <w:rFonts w:ascii="Book Antiqua" w:hAnsi="Book Antiqua"/>
                <w:sz w:val="24"/>
                <w:szCs w:val="24"/>
              </w:rPr>
            </w:pPr>
            <w:r w:rsidRPr="008A68EA">
              <w:rPr>
                <w:rFonts w:ascii="Book Antiqua" w:hAnsi="Book Antiqua"/>
                <w:sz w:val="24"/>
                <w:szCs w:val="24"/>
              </w:rPr>
              <w:t>0.0000</w:t>
            </w:r>
          </w:p>
        </w:tc>
        <w:tc>
          <w:tcPr>
            <w:tcW w:w="1336" w:type="dxa"/>
          </w:tcPr>
          <w:p w:rsidR="00DA3CB6" w:rsidRPr="008A68EA" w:rsidRDefault="00DA3CB6" w:rsidP="008A68EA">
            <w:pPr>
              <w:spacing w:line="360" w:lineRule="auto"/>
              <w:jc w:val="both"/>
              <w:rPr>
                <w:rFonts w:ascii="Book Antiqua" w:hAnsi="Book Antiqua"/>
                <w:sz w:val="24"/>
                <w:szCs w:val="24"/>
              </w:rPr>
            </w:pPr>
          </w:p>
        </w:tc>
      </w:tr>
    </w:tbl>
    <w:p w:rsidR="008427F1" w:rsidRPr="008A68EA" w:rsidRDefault="008427F1" w:rsidP="008A68EA">
      <w:pPr>
        <w:spacing w:line="360" w:lineRule="auto"/>
        <w:jc w:val="both"/>
        <w:rPr>
          <w:rFonts w:ascii="Book Antiqua" w:hAnsi="Book Antiqua"/>
          <w:sz w:val="24"/>
          <w:szCs w:val="24"/>
        </w:rPr>
      </w:pPr>
      <w:r w:rsidRPr="008A68EA">
        <w:rPr>
          <w:rFonts w:ascii="Book Antiqua" w:hAnsi="Book Antiqua"/>
          <w:sz w:val="24"/>
          <w:szCs w:val="24"/>
        </w:rPr>
        <w:t xml:space="preserve">Source: </w:t>
      </w:r>
      <w:proofErr w:type="spellStart"/>
      <w:r w:rsidRPr="008A68EA">
        <w:rPr>
          <w:rFonts w:ascii="Book Antiqua" w:hAnsi="Book Antiqua"/>
          <w:sz w:val="24"/>
          <w:szCs w:val="24"/>
        </w:rPr>
        <w:t>stata</w:t>
      </w:r>
      <w:proofErr w:type="spellEnd"/>
      <w:r w:rsidRPr="008A68EA">
        <w:rPr>
          <w:rFonts w:ascii="Book Antiqua" w:hAnsi="Book Antiqua"/>
          <w:sz w:val="24"/>
          <w:szCs w:val="24"/>
        </w:rPr>
        <w:t xml:space="preserve"> 11 output based on study data (</w:t>
      </w:r>
      <w:r w:rsidR="00E55187">
        <w:rPr>
          <w:rFonts w:ascii="Book Antiqua" w:hAnsi="Book Antiqua"/>
          <w:sz w:val="24"/>
          <w:szCs w:val="24"/>
        </w:rPr>
        <w:t>2025</w:t>
      </w:r>
      <w:r w:rsidRPr="008A68EA">
        <w:rPr>
          <w:rFonts w:ascii="Book Antiqua" w:hAnsi="Book Antiqua"/>
          <w:sz w:val="24"/>
          <w:szCs w:val="24"/>
        </w:rPr>
        <w:t>)</w:t>
      </w:r>
    </w:p>
    <w:p w:rsidR="004832B6" w:rsidRPr="008A68EA" w:rsidRDefault="00A1008A" w:rsidP="008A68EA">
      <w:pPr>
        <w:spacing w:line="360" w:lineRule="auto"/>
        <w:ind w:firstLine="720"/>
        <w:jc w:val="both"/>
        <w:rPr>
          <w:rFonts w:ascii="Book Antiqua" w:hAnsi="Book Antiqua"/>
          <w:sz w:val="24"/>
          <w:szCs w:val="24"/>
        </w:rPr>
      </w:pPr>
      <w:r w:rsidRPr="008A68EA">
        <w:rPr>
          <w:rFonts w:ascii="Book Antiqua" w:hAnsi="Book Antiqua"/>
          <w:sz w:val="24"/>
          <w:szCs w:val="24"/>
        </w:rPr>
        <w:t xml:space="preserve">Based on </w:t>
      </w:r>
      <w:proofErr w:type="spellStart"/>
      <w:r w:rsidRPr="008A68EA">
        <w:rPr>
          <w:rFonts w:ascii="Book Antiqua" w:hAnsi="Book Antiqua"/>
          <w:sz w:val="24"/>
          <w:szCs w:val="24"/>
        </w:rPr>
        <w:t>pearson</w:t>
      </w:r>
      <w:proofErr w:type="spellEnd"/>
      <w:r w:rsidRPr="008A68EA">
        <w:rPr>
          <w:rFonts w:ascii="Book Antiqua" w:hAnsi="Book Antiqua"/>
          <w:sz w:val="24"/>
          <w:szCs w:val="24"/>
        </w:rPr>
        <w:t xml:space="preserve"> correlation coefficient</w:t>
      </w:r>
      <w:r w:rsidR="00B609D4" w:rsidRPr="008A68EA">
        <w:rPr>
          <w:rFonts w:ascii="Book Antiqua" w:hAnsi="Book Antiqua"/>
          <w:sz w:val="24"/>
          <w:szCs w:val="24"/>
        </w:rPr>
        <w:t xml:space="preserve"> of the variable presented in table 3 at 5% level of significance, AQ1 has positive relationship with AQ2</w:t>
      </w:r>
      <w:r w:rsidR="002B0443" w:rsidRPr="008A68EA">
        <w:rPr>
          <w:rFonts w:ascii="Book Antiqua" w:hAnsi="Book Antiqua"/>
          <w:sz w:val="24"/>
          <w:szCs w:val="24"/>
        </w:rPr>
        <w:t xml:space="preserve">; ACI; ACM; CS and CC which are all 1.17 significant except with AQ2 and AC1 which are not significant as shown by coefficient </w:t>
      </w:r>
      <w:r w:rsidR="00867957" w:rsidRPr="008A68EA">
        <w:rPr>
          <w:rFonts w:ascii="Book Antiqua" w:hAnsi="Book Antiqua"/>
          <w:sz w:val="24"/>
          <w:szCs w:val="24"/>
        </w:rPr>
        <w:t>S</w:t>
      </w:r>
      <w:r w:rsidR="002B0443" w:rsidRPr="008A68EA">
        <w:rPr>
          <w:rFonts w:ascii="Book Antiqua" w:hAnsi="Book Antiqua"/>
          <w:sz w:val="24"/>
          <w:szCs w:val="24"/>
        </w:rPr>
        <w:t xml:space="preserve"> values no of 0.1860; 0.2795; 0.025; 0.0000 and 0.0000 respectively. AQ2 on the other hand has positive relationship with CS with coefficient value of 0.0343 and p-value of 0.6615 which is not significant. It also has positive relationships with ACI, ACM and CC as indicated by coefficient values of -0</w:t>
      </w:r>
      <w:r w:rsidR="00051902" w:rsidRPr="008A68EA">
        <w:rPr>
          <w:rFonts w:ascii="Book Antiqua" w:hAnsi="Book Antiqua"/>
          <w:sz w:val="24"/>
          <w:szCs w:val="24"/>
        </w:rPr>
        <w:t>1078, -0.425 and -0.0098 which are not significant</w:t>
      </w:r>
      <w:r w:rsidR="00867957" w:rsidRPr="008A68EA">
        <w:rPr>
          <w:rFonts w:ascii="Book Antiqua" w:hAnsi="Book Antiqua"/>
          <w:sz w:val="24"/>
          <w:szCs w:val="24"/>
        </w:rPr>
        <w:t>.</w:t>
      </w:r>
    </w:p>
    <w:p w:rsidR="00867957" w:rsidRPr="008A68EA" w:rsidRDefault="00867957" w:rsidP="008A68EA">
      <w:pPr>
        <w:spacing w:line="360" w:lineRule="auto"/>
        <w:ind w:firstLine="720"/>
        <w:jc w:val="both"/>
        <w:rPr>
          <w:rFonts w:ascii="Book Antiqua" w:hAnsi="Book Antiqua"/>
          <w:sz w:val="24"/>
          <w:szCs w:val="24"/>
        </w:rPr>
      </w:pPr>
      <w:r w:rsidRPr="008A68EA">
        <w:rPr>
          <w:rFonts w:ascii="Book Antiqua" w:hAnsi="Book Antiqua"/>
          <w:sz w:val="24"/>
          <w:szCs w:val="24"/>
        </w:rPr>
        <w:t>ACI has positive correlation coefficient values of 0.0694, 0.1035 and 0.0214 with ACM, CS and CC respectively which are not significant as indicated by P value of 0.3754, 0.1857 and 0.7854 to ACM, CS and CC respectively. ACM has positive correlation coefficient values of 0.1787 and 0.0316 with CS and CC respectively which is significant CS (P-value 0.216) but not significant with CC (P-value 0.6868). CS on the other hand</w:t>
      </w:r>
      <w:r w:rsidR="00A52CC8" w:rsidRPr="008A68EA">
        <w:rPr>
          <w:rFonts w:ascii="Book Antiqua" w:hAnsi="Book Antiqua"/>
          <w:sz w:val="24"/>
          <w:szCs w:val="24"/>
        </w:rPr>
        <w:t xml:space="preserve"> has positive correlation coefficient value of 0.4702 with CC which is significant (P-value 0.0000). </w:t>
      </w:r>
      <w:proofErr w:type="gramStart"/>
      <w:r w:rsidR="00A52CC8" w:rsidRPr="008A68EA">
        <w:rPr>
          <w:rFonts w:ascii="Book Antiqua" w:hAnsi="Book Antiqua"/>
          <w:sz w:val="24"/>
          <w:szCs w:val="24"/>
        </w:rPr>
        <w:t>table</w:t>
      </w:r>
      <w:proofErr w:type="gramEnd"/>
      <w:r w:rsidR="00A52CC8" w:rsidRPr="008A68EA">
        <w:rPr>
          <w:rFonts w:ascii="Book Antiqua" w:hAnsi="Book Antiqua"/>
          <w:sz w:val="24"/>
          <w:szCs w:val="24"/>
        </w:rPr>
        <w:t xml:space="preserve"> 4 shows the values of VIF and 1/VIF of independent and control variables of the study.</w:t>
      </w:r>
    </w:p>
    <w:p w:rsidR="00D3325F" w:rsidRDefault="00D3325F">
      <w:pPr>
        <w:rPr>
          <w:rFonts w:ascii="Book Antiqua" w:hAnsi="Book Antiqua"/>
          <w:sz w:val="24"/>
          <w:szCs w:val="24"/>
        </w:rPr>
      </w:pPr>
      <w:r>
        <w:rPr>
          <w:rFonts w:ascii="Book Antiqua" w:hAnsi="Book Antiqua"/>
          <w:sz w:val="24"/>
          <w:szCs w:val="24"/>
        </w:rPr>
        <w:br w:type="page"/>
      </w:r>
    </w:p>
    <w:p w:rsidR="00A52CC8" w:rsidRPr="008A68EA" w:rsidRDefault="00A52CC8" w:rsidP="008A68EA">
      <w:pPr>
        <w:spacing w:line="360" w:lineRule="auto"/>
        <w:jc w:val="both"/>
        <w:rPr>
          <w:rFonts w:ascii="Book Antiqua" w:hAnsi="Book Antiqua"/>
          <w:sz w:val="24"/>
          <w:szCs w:val="24"/>
        </w:rPr>
      </w:pPr>
      <w:r w:rsidRPr="008A68EA">
        <w:rPr>
          <w:rFonts w:ascii="Book Antiqua" w:hAnsi="Book Antiqua"/>
          <w:sz w:val="24"/>
          <w:szCs w:val="24"/>
        </w:rPr>
        <w:lastRenderedPageBreak/>
        <w:t>Table 4.3: variance inflation factor</w:t>
      </w:r>
    </w:p>
    <w:tbl>
      <w:tblPr>
        <w:tblStyle w:val="TableGrid"/>
        <w:tblW w:w="0" w:type="auto"/>
        <w:tblLook w:val="04A0" w:firstRow="1" w:lastRow="0" w:firstColumn="1" w:lastColumn="0" w:noHBand="0" w:noVBand="1"/>
      </w:tblPr>
      <w:tblGrid>
        <w:gridCol w:w="3116"/>
        <w:gridCol w:w="3117"/>
        <w:gridCol w:w="3117"/>
      </w:tblGrid>
      <w:tr w:rsidR="009942B7" w:rsidRPr="008A68EA" w:rsidTr="009942B7">
        <w:tc>
          <w:tcPr>
            <w:tcW w:w="3116" w:type="dxa"/>
          </w:tcPr>
          <w:p w:rsidR="009942B7" w:rsidRPr="008A68EA" w:rsidRDefault="009942B7" w:rsidP="008A68EA">
            <w:pPr>
              <w:spacing w:line="360" w:lineRule="auto"/>
              <w:jc w:val="both"/>
              <w:rPr>
                <w:rFonts w:ascii="Book Antiqua" w:hAnsi="Book Antiqua"/>
                <w:sz w:val="24"/>
                <w:szCs w:val="24"/>
              </w:rPr>
            </w:pPr>
            <w:r w:rsidRPr="008A68EA">
              <w:rPr>
                <w:rFonts w:ascii="Book Antiqua" w:hAnsi="Book Antiqua"/>
                <w:sz w:val="24"/>
                <w:szCs w:val="24"/>
              </w:rPr>
              <w:t>Variance</w:t>
            </w:r>
          </w:p>
        </w:tc>
        <w:tc>
          <w:tcPr>
            <w:tcW w:w="3117" w:type="dxa"/>
          </w:tcPr>
          <w:p w:rsidR="009942B7" w:rsidRPr="008A68EA" w:rsidRDefault="009942B7" w:rsidP="008A68EA">
            <w:pPr>
              <w:spacing w:line="360" w:lineRule="auto"/>
              <w:jc w:val="both"/>
              <w:rPr>
                <w:rFonts w:ascii="Book Antiqua" w:hAnsi="Book Antiqua"/>
                <w:sz w:val="24"/>
                <w:szCs w:val="24"/>
              </w:rPr>
            </w:pPr>
            <w:r w:rsidRPr="008A68EA">
              <w:rPr>
                <w:rFonts w:ascii="Book Antiqua" w:hAnsi="Book Antiqua"/>
                <w:sz w:val="24"/>
                <w:szCs w:val="24"/>
              </w:rPr>
              <w:t>VIF</w:t>
            </w:r>
          </w:p>
        </w:tc>
        <w:tc>
          <w:tcPr>
            <w:tcW w:w="3117" w:type="dxa"/>
          </w:tcPr>
          <w:p w:rsidR="009942B7" w:rsidRPr="008A68EA" w:rsidRDefault="009942B7" w:rsidP="008A68EA">
            <w:pPr>
              <w:spacing w:line="360" w:lineRule="auto"/>
              <w:jc w:val="both"/>
              <w:rPr>
                <w:rFonts w:ascii="Book Antiqua" w:hAnsi="Book Antiqua"/>
                <w:sz w:val="24"/>
                <w:szCs w:val="24"/>
              </w:rPr>
            </w:pPr>
            <w:r w:rsidRPr="008A68EA">
              <w:rPr>
                <w:rFonts w:ascii="Book Antiqua" w:hAnsi="Book Antiqua"/>
                <w:sz w:val="24"/>
                <w:szCs w:val="24"/>
              </w:rPr>
              <w:t>1/VIF</w:t>
            </w:r>
          </w:p>
        </w:tc>
      </w:tr>
      <w:tr w:rsidR="009942B7" w:rsidRPr="008A68EA" w:rsidTr="009942B7">
        <w:tc>
          <w:tcPr>
            <w:tcW w:w="3116" w:type="dxa"/>
          </w:tcPr>
          <w:p w:rsidR="009942B7" w:rsidRPr="008A68EA" w:rsidRDefault="009942B7" w:rsidP="008A68EA">
            <w:pPr>
              <w:spacing w:line="360" w:lineRule="auto"/>
              <w:jc w:val="both"/>
              <w:rPr>
                <w:rFonts w:ascii="Book Antiqua" w:hAnsi="Book Antiqua"/>
                <w:sz w:val="24"/>
                <w:szCs w:val="24"/>
              </w:rPr>
            </w:pPr>
            <w:r w:rsidRPr="008A68EA">
              <w:rPr>
                <w:rFonts w:ascii="Book Antiqua" w:hAnsi="Book Antiqua"/>
                <w:sz w:val="24"/>
                <w:szCs w:val="24"/>
              </w:rPr>
              <w:t>CS</w:t>
            </w:r>
          </w:p>
        </w:tc>
        <w:tc>
          <w:tcPr>
            <w:tcW w:w="3117" w:type="dxa"/>
          </w:tcPr>
          <w:p w:rsidR="009942B7" w:rsidRPr="008A68EA" w:rsidRDefault="009942B7" w:rsidP="008A68EA">
            <w:pPr>
              <w:spacing w:line="360" w:lineRule="auto"/>
              <w:jc w:val="both"/>
              <w:rPr>
                <w:rFonts w:ascii="Book Antiqua" w:hAnsi="Book Antiqua"/>
                <w:sz w:val="24"/>
                <w:szCs w:val="24"/>
              </w:rPr>
            </w:pPr>
            <w:r w:rsidRPr="008A68EA">
              <w:rPr>
                <w:rFonts w:ascii="Book Antiqua" w:hAnsi="Book Antiqua"/>
                <w:sz w:val="24"/>
                <w:szCs w:val="24"/>
              </w:rPr>
              <w:t>1.34</w:t>
            </w:r>
          </w:p>
        </w:tc>
        <w:tc>
          <w:tcPr>
            <w:tcW w:w="3117" w:type="dxa"/>
          </w:tcPr>
          <w:p w:rsidR="009942B7" w:rsidRPr="008A68EA" w:rsidRDefault="009942B7" w:rsidP="008A68EA">
            <w:pPr>
              <w:spacing w:line="360" w:lineRule="auto"/>
              <w:jc w:val="both"/>
              <w:rPr>
                <w:rFonts w:ascii="Book Antiqua" w:hAnsi="Book Antiqua"/>
                <w:sz w:val="24"/>
                <w:szCs w:val="24"/>
              </w:rPr>
            </w:pPr>
            <w:r w:rsidRPr="008A68EA">
              <w:rPr>
                <w:rFonts w:ascii="Book Antiqua" w:hAnsi="Book Antiqua"/>
                <w:sz w:val="24"/>
                <w:szCs w:val="24"/>
              </w:rPr>
              <w:t>0.745192</w:t>
            </w:r>
          </w:p>
        </w:tc>
      </w:tr>
      <w:tr w:rsidR="009942B7" w:rsidRPr="008A68EA" w:rsidTr="009942B7">
        <w:tc>
          <w:tcPr>
            <w:tcW w:w="3116" w:type="dxa"/>
          </w:tcPr>
          <w:p w:rsidR="009942B7" w:rsidRPr="008A68EA" w:rsidRDefault="009942B7" w:rsidP="008A68EA">
            <w:pPr>
              <w:spacing w:line="360" w:lineRule="auto"/>
              <w:jc w:val="both"/>
              <w:rPr>
                <w:rFonts w:ascii="Book Antiqua" w:hAnsi="Book Antiqua"/>
                <w:sz w:val="24"/>
                <w:szCs w:val="24"/>
              </w:rPr>
            </w:pPr>
            <w:r w:rsidRPr="008A68EA">
              <w:rPr>
                <w:rFonts w:ascii="Book Antiqua" w:hAnsi="Book Antiqua"/>
                <w:sz w:val="24"/>
                <w:szCs w:val="24"/>
              </w:rPr>
              <w:t>CC</w:t>
            </w:r>
          </w:p>
        </w:tc>
        <w:tc>
          <w:tcPr>
            <w:tcW w:w="3117" w:type="dxa"/>
          </w:tcPr>
          <w:p w:rsidR="009942B7" w:rsidRPr="008A68EA" w:rsidRDefault="009942B7" w:rsidP="008A68EA">
            <w:pPr>
              <w:spacing w:line="360" w:lineRule="auto"/>
              <w:jc w:val="both"/>
              <w:rPr>
                <w:rFonts w:ascii="Book Antiqua" w:hAnsi="Book Antiqua"/>
                <w:sz w:val="24"/>
                <w:szCs w:val="24"/>
              </w:rPr>
            </w:pPr>
            <w:r w:rsidRPr="008A68EA">
              <w:rPr>
                <w:rFonts w:ascii="Book Antiqua" w:hAnsi="Book Antiqua"/>
                <w:sz w:val="24"/>
                <w:szCs w:val="24"/>
              </w:rPr>
              <w:t>1.29</w:t>
            </w:r>
          </w:p>
        </w:tc>
        <w:tc>
          <w:tcPr>
            <w:tcW w:w="3117" w:type="dxa"/>
          </w:tcPr>
          <w:p w:rsidR="009942B7" w:rsidRPr="008A68EA" w:rsidRDefault="009942B7" w:rsidP="008A68EA">
            <w:pPr>
              <w:spacing w:line="360" w:lineRule="auto"/>
              <w:jc w:val="both"/>
              <w:rPr>
                <w:rFonts w:ascii="Book Antiqua" w:hAnsi="Book Antiqua"/>
                <w:sz w:val="24"/>
                <w:szCs w:val="24"/>
              </w:rPr>
            </w:pPr>
            <w:r w:rsidRPr="008A68EA">
              <w:rPr>
                <w:rFonts w:ascii="Book Antiqua" w:hAnsi="Book Antiqua"/>
                <w:sz w:val="24"/>
                <w:szCs w:val="24"/>
              </w:rPr>
              <w:t>0.775415</w:t>
            </w:r>
          </w:p>
        </w:tc>
      </w:tr>
      <w:tr w:rsidR="009942B7" w:rsidRPr="008A68EA" w:rsidTr="009942B7">
        <w:tc>
          <w:tcPr>
            <w:tcW w:w="3116" w:type="dxa"/>
          </w:tcPr>
          <w:p w:rsidR="009942B7" w:rsidRPr="008A68EA" w:rsidRDefault="009942B7" w:rsidP="008A68EA">
            <w:pPr>
              <w:spacing w:line="360" w:lineRule="auto"/>
              <w:jc w:val="both"/>
              <w:rPr>
                <w:rFonts w:ascii="Book Antiqua" w:hAnsi="Book Antiqua"/>
                <w:sz w:val="24"/>
                <w:szCs w:val="24"/>
              </w:rPr>
            </w:pPr>
            <w:r w:rsidRPr="008A68EA">
              <w:rPr>
                <w:rFonts w:ascii="Book Antiqua" w:hAnsi="Book Antiqua"/>
                <w:sz w:val="24"/>
                <w:szCs w:val="24"/>
              </w:rPr>
              <w:t>ACM</w:t>
            </w:r>
          </w:p>
        </w:tc>
        <w:tc>
          <w:tcPr>
            <w:tcW w:w="3117" w:type="dxa"/>
          </w:tcPr>
          <w:p w:rsidR="009942B7" w:rsidRPr="008A68EA" w:rsidRDefault="009942B7" w:rsidP="008A68EA">
            <w:pPr>
              <w:spacing w:line="360" w:lineRule="auto"/>
              <w:jc w:val="both"/>
              <w:rPr>
                <w:rFonts w:ascii="Book Antiqua" w:hAnsi="Book Antiqua"/>
                <w:sz w:val="24"/>
                <w:szCs w:val="24"/>
              </w:rPr>
            </w:pPr>
            <w:r w:rsidRPr="008A68EA">
              <w:rPr>
                <w:rFonts w:ascii="Book Antiqua" w:hAnsi="Book Antiqua"/>
                <w:sz w:val="24"/>
                <w:szCs w:val="24"/>
              </w:rPr>
              <w:t>1.04</w:t>
            </w:r>
          </w:p>
        </w:tc>
        <w:tc>
          <w:tcPr>
            <w:tcW w:w="3117" w:type="dxa"/>
          </w:tcPr>
          <w:p w:rsidR="009942B7" w:rsidRPr="008A68EA" w:rsidRDefault="009942B7" w:rsidP="008A68EA">
            <w:pPr>
              <w:spacing w:line="360" w:lineRule="auto"/>
              <w:jc w:val="both"/>
              <w:rPr>
                <w:rFonts w:ascii="Book Antiqua" w:hAnsi="Book Antiqua"/>
                <w:sz w:val="24"/>
                <w:szCs w:val="24"/>
              </w:rPr>
            </w:pPr>
            <w:r w:rsidRPr="008A68EA">
              <w:rPr>
                <w:rFonts w:ascii="Book Antiqua" w:hAnsi="Book Antiqua"/>
                <w:sz w:val="24"/>
                <w:szCs w:val="24"/>
              </w:rPr>
              <w:t>0.962082</w:t>
            </w:r>
          </w:p>
        </w:tc>
      </w:tr>
      <w:tr w:rsidR="009942B7" w:rsidRPr="008A68EA" w:rsidTr="009942B7">
        <w:tc>
          <w:tcPr>
            <w:tcW w:w="3116" w:type="dxa"/>
          </w:tcPr>
          <w:p w:rsidR="009942B7" w:rsidRPr="008A68EA" w:rsidRDefault="009942B7" w:rsidP="008A68EA">
            <w:pPr>
              <w:spacing w:line="360" w:lineRule="auto"/>
              <w:jc w:val="both"/>
              <w:rPr>
                <w:rFonts w:ascii="Book Antiqua" w:hAnsi="Book Antiqua"/>
                <w:sz w:val="24"/>
                <w:szCs w:val="24"/>
              </w:rPr>
            </w:pPr>
            <w:r w:rsidRPr="008A68EA">
              <w:rPr>
                <w:rFonts w:ascii="Book Antiqua" w:hAnsi="Book Antiqua"/>
                <w:sz w:val="24"/>
                <w:szCs w:val="24"/>
              </w:rPr>
              <w:t>ACI</w:t>
            </w:r>
          </w:p>
        </w:tc>
        <w:tc>
          <w:tcPr>
            <w:tcW w:w="3117" w:type="dxa"/>
          </w:tcPr>
          <w:p w:rsidR="009942B7" w:rsidRPr="008A68EA" w:rsidRDefault="009942B7" w:rsidP="008A68EA">
            <w:pPr>
              <w:spacing w:line="360" w:lineRule="auto"/>
              <w:jc w:val="both"/>
              <w:rPr>
                <w:rFonts w:ascii="Book Antiqua" w:hAnsi="Book Antiqua"/>
                <w:sz w:val="24"/>
                <w:szCs w:val="24"/>
              </w:rPr>
            </w:pPr>
            <w:r w:rsidRPr="008A68EA">
              <w:rPr>
                <w:rFonts w:ascii="Book Antiqua" w:hAnsi="Book Antiqua"/>
                <w:sz w:val="24"/>
                <w:szCs w:val="24"/>
              </w:rPr>
              <w:t>1.01</w:t>
            </w:r>
          </w:p>
        </w:tc>
        <w:tc>
          <w:tcPr>
            <w:tcW w:w="3117" w:type="dxa"/>
          </w:tcPr>
          <w:p w:rsidR="009942B7" w:rsidRPr="008A68EA" w:rsidRDefault="009942B7" w:rsidP="008A68EA">
            <w:pPr>
              <w:spacing w:line="360" w:lineRule="auto"/>
              <w:jc w:val="both"/>
              <w:rPr>
                <w:rFonts w:ascii="Book Antiqua" w:hAnsi="Book Antiqua"/>
                <w:sz w:val="24"/>
                <w:szCs w:val="24"/>
              </w:rPr>
            </w:pPr>
            <w:r w:rsidRPr="008A68EA">
              <w:rPr>
                <w:rFonts w:ascii="Book Antiqua" w:hAnsi="Book Antiqua"/>
                <w:sz w:val="24"/>
                <w:szCs w:val="24"/>
              </w:rPr>
              <w:t>0.985823</w:t>
            </w:r>
          </w:p>
        </w:tc>
      </w:tr>
    </w:tbl>
    <w:p w:rsidR="00A52CC8" w:rsidRPr="008A68EA" w:rsidRDefault="009942B7" w:rsidP="008A68EA">
      <w:pPr>
        <w:spacing w:line="360" w:lineRule="auto"/>
        <w:jc w:val="both"/>
        <w:rPr>
          <w:rFonts w:ascii="Book Antiqua" w:hAnsi="Book Antiqua"/>
          <w:sz w:val="24"/>
          <w:szCs w:val="24"/>
        </w:rPr>
      </w:pPr>
      <w:r w:rsidRPr="008A68EA">
        <w:rPr>
          <w:rFonts w:ascii="Book Antiqua" w:hAnsi="Book Antiqua"/>
          <w:sz w:val="24"/>
          <w:szCs w:val="24"/>
        </w:rPr>
        <w:t>Mean VIF</w:t>
      </w:r>
      <w:r w:rsidR="002D210A" w:rsidRPr="008A68EA">
        <w:rPr>
          <w:rFonts w:ascii="Book Antiqua" w:hAnsi="Book Antiqua"/>
          <w:sz w:val="24"/>
          <w:szCs w:val="24"/>
        </w:rPr>
        <w:t xml:space="preserve"> 1.17</w:t>
      </w:r>
    </w:p>
    <w:p w:rsidR="002D210A" w:rsidRPr="008A68EA" w:rsidRDefault="002D210A" w:rsidP="00D3325F">
      <w:pPr>
        <w:spacing w:line="360" w:lineRule="auto"/>
        <w:ind w:firstLine="720"/>
        <w:jc w:val="both"/>
        <w:rPr>
          <w:rFonts w:ascii="Book Antiqua" w:hAnsi="Book Antiqua"/>
          <w:sz w:val="24"/>
          <w:szCs w:val="24"/>
        </w:rPr>
      </w:pPr>
      <w:r w:rsidRPr="008A68EA">
        <w:rPr>
          <w:rFonts w:ascii="Book Antiqua" w:hAnsi="Book Antiqua"/>
          <w:sz w:val="24"/>
          <w:szCs w:val="24"/>
        </w:rPr>
        <w:t xml:space="preserve">Variance inflation factors value which should be between 1 and 4 and tolerance values (1/VIF) of less than 1 test </w:t>
      </w:r>
      <w:proofErr w:type="spellStart"/>
      <w:r w:rsidRPr="008A68EA">
        <w:rPr>
          <w:rFonts w:ascii="Book Antiqua" w:hAnsi="Book Antiqua"/>
          <w:sz w:val="24"/>
          <w:szCs w:val="24"/>
        </w:rPr>
        <w:t>multicollinearity</w:t>
      </w:r>
      <w:proofErr w:type="spellEnd"/>
      <w:r w:rsidRPr="008A68EA">
        <w:rPr>
          <w:rFonts w:ascii="Book Antiqua" w:hAnsi="Book Antiqua"/>
          <w:sz w:val="24"/>
          <w:szCs w:val="24"/>
        </w:rPr>
        <w:t xml:space="preserve"> in data</w:t>
      </w:r>
      <w:r w:rsidR="004B3140" w:rsidRPr="008A68EA">
        <w:rPr>
          <w:rFonts w:ascii="Book Antiqua" w:hAnsi="Book Antiqua"/>
          <w:sz w:val="24"/>
          <w:szCs w:val="24"/>
        </w:rPr>
        <w:t>. The VIF values of 1.34; 1.29; 1.04 are variables CS</w:t>
      </w:r>
      <w:proofErr w:type="gramStart"/>
      <w:r w:rsidR="004B3140" w:rsidRPr="008A68EA">
        <w:rPr>
          <w:rFonts w:ascii="Book Antiqua" w:hAnsi="Book Antiqua"/>
          <w:sz w:val="24"/>
          <w:szCs w:val="24"/>
        </w:rPr>
        <w:t>;CC</w:t>
      </w:r>
      <w:proofErr w:type="gramEnd"/>
      <w:r w:rsidR="004B3140" w:rsidRPr="008A68EA">
        <w:rPr>
          <w:rFonts w:ascii="Book Antiqua" w:hAnsi="Book Antiqua"/>
          <w:sz w:val="24"/>
          <w:szCs w:val="24"/>
        </w:rPr>
        <w:t xml:space="preserve">;ACM; and ACI respectively. The tolerance value indicates 0.775192; 0.775415; and 0.985823 for CS; CC; ACM and ACI respectively. The VIF mean is 1.17. </w:t>
      </w:r>
      <w:proofErr w:type="gramStart"/>
      <w:r w:rsidR="004B3140" w:rsidRPr="008A68EA">
        <w:rPr>
          <w:rFonts w:ascii="Book Antiqua" w:hAnsi="Book Antiqua"/>
          <w:sz w:val="24"/>
          <w:szCs w:val="24"/>
        </w:rPr>
        <w:t>the</w:t>
      </w:r>
      <w:proofErr w:type="gramEnd"/>
      <w:r w:rsidR="004B3140" w:rsidRPr="008A68EA">
        <w:rPr>
          <w:rFonts w:ascii="Book Antiqua" w:hAnsi="Book Antiqua"/>
          <w:sz w:val="24"/>
          <w:szCs w:val="24"/>
        </w:rPr>
        <w:t xml:space="preserve"> VIF and tolerance value indicate the autocorrelation level of the data within the period under review may not have statistical significant impact</w:t>
      </w:r>
      <w:r w:rsidR="005440B5" w:rsidRPr="008A68EA">
        <w:rPr>
          <w:rFonts w:ascii="Book Antiqua" w:hAnsi="Book Antiqua"/>
          <w:sz w:val="24"/>
          <w:szCs w:val="24"/>
        </w:rPr>
        <w:t>.</w:t>
      </w:r>
    </w:p>
    <w:p w:rsidR="005440B5" w:rsidRPr="008A68EA" w:rsidRDefault="005440B5" w:rsidP="008A68EA">
      <w:pPr>
        <w:spacing w:line="360" w:lineRule="auto"/>
        <w:jc w:val="both"/>
        <w:rPr>
          <w:rFonts w:ascii="Book Antiqua" w:hAnsi="Book Antiqua"/>
          <w:sz w:val="24"/>
          <w:szCs w:val="24"/>
        </w:rPr>
      </w:pPr>
      <w:r w:rsidRPr="008A68EA">
        <w:rPr>
          <w:rFonts w:ascii="Book Antiqua" w:hAnsi="Book Antiqua"/>
          <w:sz w:val="24"/>
          <w:szCs w:val="24"/>
        </w:rPr>
        <w:t xml:space="preserve">Table 4.4: Shapiro – </w:t>
      </w:r>
      <w:proofErr w:type="spellStart"/>
      <w:r w:rsidRPr="008A68EA">
        <w:rPr>
          <w:rFonts w:ascii="Book Antiqua" w:hAnsi="Book Antiqua"/>
          <w:sz w:val="24"/>
          <w:szCs w:val="24"/>
        </w:rPr>
        <w:t>wilk</w:t>
      </w:r>
      <w:proofErr w:type="spellEnd"/>
      <w:r w:rsidRPr="008A68EA">
        <w:rPr>
          <w:rFonts w:ascii="Book Antiqua" w:hAnsi="Book Antiqua"/>
          <w:sz w:val="24"/>
          <w:szCs w:val="24"/>
        </w:rPr>
        <w:t xml:space="preserve"> W Test</w:t>
      </w:r>
    </w:p>
    <w:tbl>
      <w:tblPr>
        <w:tblStyle w:val="TableGrid"/>
        <w:tblW w:w="0" w:type="auto"/>
        <w:tblLook w:val="04A0" w:firstRow="1" w:lastRow="0" w:firstColumn="1" w:lastColumn="0" w:noHBand="0" w:noVBand="1"/>
      </w:tblPr>
      <w:tblGrid>
        <w:gridCol w:w="3116"/>
        <w:gridCol w:w="3117"/>
        <w:gridCol w:w="3117"/>
      </w:tblGrid>
      <w:tr w:rsidR="002706C8" w:rsidRPr="008A68EA" w:rsidTr="002706C8">
        <w:tc>
          <w:tcPr>
            <w:tcW w:w="3116"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Variable</w:t>
            </w:r>
          </w:p>
        </w:tc>
        <w:tc>
          <w:tcPr>
            <w:tcW w:w="3117"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Observation</w:t>
            </w:r>
          </w:p>
        </w:tc>
        <w:tc>
          <w:tcPr>
            <w:tcW w:w="3117" w:type="dxa"/>
          </w:tcPr>
          <w:p w:rsidR="002706C8" w:rsidRPr="008A68EA" w:rsidRDefault="002706C8" w:rsidP="008A68EA">
            <w:pPr>
              <w:spacing w:line="360" w:lineRule="auto"/>
              <w:jc w:val="both"/>
              <w:rPr>
                <w:rFonts w:ascii="Book Antiqua" w:hAnsi="Book Antiqua"/>
                <w:sz w:val="24"/>
                <w:szCs w:val="24"/>
              </w:rPr>
            </w:pPr>
            <w:proofErr w:type="spellStart"/>
            <w:r w:rsidRPr="008A68EA">
              <w:rPr>
                <w:rFonts w:ascii="Book Antiqua" w:hAnsi="Book Antiqua"/>
                <w:sz w:val="24"/>
                <w:szCs w:val="24"/>
              </w:rPr>
              <w:t>Prob</w:t>
            </w:r>
            <w:proofErr w:type="spellEnd"/>
            <w:r w:rsidRPr="008A68EA">
              <w:rPr>
                <w:rFonts w:ascii="Book Antiqua" w:hAnsi="Book Antiqua"/>
                <w:sz w:val="24"/>
                <w:szCs w:val="24"/>
              </w:rPr>
              <w:t>&gt;z</w:t>
            </w:r>
          </w:p>
        </w:tc>
      </w:tr>
      <w:tr w:rsidR="002706C8" w:rsidRPr="008A68EA" w:rsidTr="002706C8">
        <w:tc>
          <w:tcPr>
            <w:tcW w:w="3116"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AQ1</w:t>
            </w:r>
          </w:p>
        </w:tc>
        <w:tc>
          <w:tcPr>
            <w:tcW w:w="3117"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80</w:t>
            </w:r>
          </w:p>
        </w:tc>
        <w:tc>
          <w:tcPr>
            <w:tcW w:w="3117"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0.00000</w:t>
            </w:r>
          </w:p>
        </w:tc>
      </w:tr>
      <w:tr w:rsidR="002706C8" w:rsidRPr="008A68EA" w:rsidTr="002706C8">
        <w:tc>
          <w:tcPr>
            <w:tcW w:w="3116"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AQ2</w:t>
            </w:r>
          </w:p>
        </w:tc>
        <w:tc>
          <w:tcPr>
            <w:tcW w:w="3117"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80</w:t>
            </w:r>
          </w:p>
        </w:tc>
        <w:tc>
          <w:tcPr>
            <w:tcW w:w="3117"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0.28265</w:t>
            </w:r>
          </w:p>
        </w:tc>
      </w:tr>
      <w:tr w:rsidR="002706C8" w:rsidRPr="008A68EA" w:rsidTr="002706C8">
        <w:tc>
          <w:tcPr>
            <w:tcW w:w="3116"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ACI</w:t>
            </w:r>
          </w:p>
        </w:tc>
        <w:tc>
          <w:tcPr>
            <w:tcW w:w="3117"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80</w:t>
            </w:r>
          </w:p>
        </w:tc>
        <w:tc>
          <w:tcPr>
            <w:tcW w:w="3117"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0.24869</w:t>
            </w:r>
          </w:p>
        </w:tc>
      </w:tr>
      <w:tr w:rsidR="002706C8" w:rsidRPr="008A68EA" w:rsidTr="002706C8">
        <w:tc>
          <w:tcPr>
            <w:tcW w:w="3116"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AQM</w:t>
            </w:r>
          </w:p>
        </w:tc>
        <w:tc>
          <w:tcPr>
            <w:tcW w:w="3117"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80</w:t>
            </w:r>
          </w:p>
        </w:tc>
        <w:tc>
          <w:tcPr>
            <w:tcW w:w="3117"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0.68273</w:t>
            </w:r>
          </w:p>
        </w:tc>
      </w:tr>
      <w:tr w:rsidR="002706C8" w:rsidRPr="008A68EA" w:rsidTr="002706C8">
        <w:tc>
          <w:tcPr>
            <w:tcW w:w="3116"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AC</w:t>
            </w:r>
          </w:p>
        </w:tc>
        <w:tc>
          <w:tcPr>
            <w:tcW w:w="3117"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80</w:t>
            </w:r>
          </w:p>
        </w:tc>
        <w:tc>
          <w:tcPr>
            <w:tcW w:w="3117"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0.00000</w:t>
            </w:r>
          </w:p>
        </w:tc>
      </w:tr>
      <w:tr w:rsidR="002706C8" w:rsidRPr="008A68EA" w:rsidTr="002706C8">
        <w:tc>
          <w:tcPr>
            <w:tcW w:w="3116"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CC</w:t>
            </w:r>
          </w:p>
        </w:tc>
        <w:tc>
          <w:tcPr>
            <w:tcW w:w="3117"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80</w:t>
            </w:r>
          </w:p>
        </w:tc>
        <w:tc>
          <w:tcPr>
            <w:tcW w:w="3117" w:type="dxa"/>
          </w:tcPr>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0.00000</w:t>
            </w:r>
          </w:p>
        </w:tc>
      </w:tr>
    </w:tbl>
    <w:p w:rsidR="002706C8" w:rsidRPr="008A68EA" w:rsidRDefault="002706C8" w:rsidP="008A68EA">
      <w:pPr>
        <w:spacing w:line="360" w:lineRule="auto"/>
        <w:jc w:val="both"/>
        <w:rPr>
          <w:rFonts w:ascii="Book Antiqua" w:hAnsi="Book Antiqua"/>
          <w:sz w:val="24"/>
          <w:szCs w:val="24"/>
        </w:rPr>
      </w:pPr>
      <w:r w:rsidRPr="008A68EA">
        <w:rPr>
          <w:rFonts w:ascii="Book Antiqua" w:hAnsi="Book Antiqua"/>
          <w:sz w:val="24"/>
          <w:szCs w:val="24"/>
        </w:rPr>
        <w:t xml:space="preserve">Source: </w:t>
      </w:r>
      <w:proofErr w:type="spellStart"/>
      <w:r w:rsidRPr="008A68EA">
        <w:rPr>
          <w:rFonts w:ascii="Book Antiqua" w:hAnsi="Book Antiqua"/>
          <w:sz w:val="24"/>
          <w:szCs w:val="24"/>
        </w:rPr>
        <w:t>stata</w:t>
      </w:r>
      <w:proofErr w:type="spellEnd"/>
      <w:r w:rsidRPr="008A68EA">
        <w:rPr>
          <w:rFonts w:ascii="Book Antiqua" w:hAnsi="Book Antiqua"/>
          <w:sz w:val="24"/>
          <w:szCs w:val="24"/>
        </w:rPr>
        <w:t xml:space="preserve"> 11 output base</w:t>
      </w:r>
      <w:r w:rsidR="008427F1" w:rsidRPr="008A68EA">
        <w:rPr>
          <w:rFonts w:ascii="Book Antiqua" w:hAnsi="Book Antiqua"/>
          <w:sz w:val="24"/>
          <w:szCs w:val="24"/>
        </w:rPr>
        <w:t>d</w:t>
      </w:r>
      <w:r w:rsidRPr="008A68EA">
        <w:rPr>
          <w:rFonts w:ascii="Book Antiqua" w:hAnsi="Book Antiqua"/>
          <w:sz w:val="24"/>
          <w:szCs w:val="24"/>
        </w:rPr>
        <w:t xml:space="preserve"> on study data (</w:t>
      </w:r>
      <w:r w:rsidR="00E55187">
        <w:rPr>
          <w:rFonts w:ascii="Book Antiqua" w:hAnsi="Book Antiqua"/>
          <w:sz w:val="24"/>
          <w:szCs w:val="24"/>
        </w:rPr>
        <w:t>2025</w:t>
      </w:r>
      <w:r w:rsidRPr="008A68EA">
        <w:rPr>
          <w:rFonts w:ascii="Book Antiqua" w:hAnsi="Book Antiqua"/>
          <w:sz w:val="24"/>
          <w:szCs w:val="24"/>
        </w:rPr>
        <w:t>)</w:t>
      </w:r>
    </w:p>
    <w:p w:rsidR="005440B5" w:rsidRPr="008A68EA" w:rsidRDefault="003A799A" w:rsidP="00D3325F">
      <w:pPr>
        <w:spacing w:line="360" w:lineRule="auto"/>
        <w:ind w:firstLine="720"/>
        <w:jc w:val="both"/>
        <w:rPr>
          <w:rFonts w:ascii="Book Antiqua" w:hAnsi="Book Antiqua"/>
          <w:sz w:val="24"/>
          <w:szCs w:val="24"/>
        </w:rPr>
      </w:pPr>
      <w:r w:rsidRPr="008A68EA">
        <w:rPr>
          <w:rFonts w:ascii="Book Antiqua" w:hAnsi="Book Antiqua"/>
          <w:sz w:val="24"/>
          <w:szCs w:val="24"/>
        </w:rPr>
        <w:t>Shapiro-</w:t>
      </w:r>
      <w:proofErr w:type="spellStart"/>
      <w:r w:rsidRPr="008A68EA">
        <w:rPr>
          <w:rFonts w:ascii="Book Antiqua" w:hAnsi="Book Antiqua"/>
          <w:sz w:val="24"/>
          <w:szCs w:val="24"/>
        </w:rPr>
        <w:t>wilk</w:t>
      </w:r>
      <w:proofErr w:type="spellEnd"/>
      <w:r w:rsidRPr="008A68EA">
        <w:rPr>
          <w:rFonts w:ascii="Book Antiqua" w:hAnsi="Book Antiqua"/>
          <w:sz w:val="24"/>
          <w:szCs w:val="24"/>
        </w:rPr>
        <w:t xml:space="preserve"> test in table 4.4 for normal data at 5% level of significant indicate z values for all variables. Data set for AQ2, ACI, and ACM were normally distributed as shown by value of </w:t>
      </w:r>
      <w:proofErr w:type="spellStart"/>
      <w:r w:rsidRPr="008A68EA">
        <w:rPr>
          <w:rFonts w:ascii="Book Antiqua" w:hAnsi="Book Antiqua"/>
          <w:sz w:val="24"/>
          <w:szCs w:val="24"/>
        </w:rPr>
        <w:lastRenderedPageBreak/>
        <w:t>prob</w:t>
      </w:r>
      <w:proofErr w:type="spellEnd"/>
      <w:r w:rsidRPr="008A68EA">
        <w:rPr>
          <w:rFonts w:ascii="Book Antiqua" w:hAnsi="Book Antiqua"/>
          <w:sz w:val="24"/>
          <w:szCs w:val="24"/>
        </w:rPr>
        <w:t xml:space="preserve">&gt;z 0.28265, 0.24869 and 0.68273 were respectively which not significant. On the other hand, AQI, CS and CC data sets were not normally distributed as indicated by values of </w:t>
      </w:r>
      <w:proofErr w:type="spellStart"/>
      <w:r w:rsidRPr="008A68EA">
        <w:rPr>
          <w:rFonts w:ascii="Book Antiqua" w:hAnsi="Book Antiqua"/>
          <w:sz w:val="24"/>
          <w:szCs w:val="24"/>
        </w:rPr>
        <w:t>prob</w:t>
      </w:r>
      <w:proofErr w:type="spellEnd"/>
      <w:r w:rsidRPr="008A68EA">
        <w:rPr>
          <w:rFonts w:ascii="Book Antiqua" w:hAnsi="Book Antiqua"/>
          <w:sz w:val="24"/>
          <w:szCs w:val="24"/>
        </w:rPr>
        <w:t xml:space="preserve">&gt;z 0.00000 for the three variables which are significant. The lack of normal distribution of variable data sets call for robustness of regression techniques. The </w:t>
      </w:r>
      <w:proofErr w:type="spellStart"/>
      <w:r w:rsidRPr="008A68EA">
        <w:rPr>
          <w:rFonts w:ascii="Book Antiqua" w:hAnsi="Book Antiqua"/>
          <w:sz w:val="24"/>
          <w:szCs w:val="24"/>
        </w:rPr>
        <w:t>heteroskedasticity</w:t>
      </w:r>
      <w:proofErr w:type="spellEnd"/>
      <w:r w:rsidRPr="008A68EA">
        <w:rPr>
          <w:rFonts w:ascii="Book Antiqua" w:hAnsi="Book Antiqua"/>
          <w:sz w:val="24"/>
          <w:szCs w:val="24"/>
        </w:rPr>
        <w:t xml:space="preserve"> test for appropriateness of OLS regression for the study model is</w:t>
      </w:r>
      <w:r w:rsidR="00793EE1" w:rsidRPr="008A68EA">
        <w:rPr>
          <w:rFonts w:ascii="Book Antiqua" w:hAnsi="Book Antiqua"/>
          <w:sz w:val="24"/>
          <w:szCs w:val="24"/>
        </w:rPr>
        <w:t xml:space="preserve"> shown in table 4.5.</w:t>
      </w:r>
    </w:p>
    <w:p w:rsidR="00793EE1" w:rsidRPr="008A68EA" w:rsidRDefault="00793EE1" w:rsidP="008A68EA">
      <w:pPr>
        <w:spacing w:line="360" w:lineRule="auto"/>
        <w:jc w:val="both"/>
        <w:rPr>
          <w:rFonts w:ascii="Book Antiqua" w:hAnsi="Book Antiqua"/>
          <w:sz w:val="24"/>
          <w:szCs w:val="24"/>
        </w:rPr>
      </w:pPr>
      <w:r w:rsidRPr="008A68EA">
        <w:rPr>
          <w:rFonts w:ascii="Book Antiqua" w:hAnsi="Book Antiqua"/>
          <w:sz w:val="24"/>
          <w:szCs w:val="24"/>
        </w:rPr>
        <w:t xml:space="preserve">Table 4.5: </w:t>
      </w:r>
      <w:proofErr w:type="spellStart"/>
      <w:r w:rsidRPr="008A68EA">
        <w:rPr>
          <w:rFonts w:ascii="Book Antiqua" w:hAnsi="Book Antiqua"/>
          <w:sz w:val="24"/>
          <w:szCs w:val="24"/>
        </w:rPr>
        <w:t>Breusch</w:t>
      </w:r>
      <w:proofErr w:type="spellEnd"/>
      <w:r w:rsidRPr="008A68EA">
        <w:rPr>
          <w:rFonts w:ascii="Book Antiqua" w:hAnsi="Book Antiqua"/>
          <w:sz w:val="24"/>
          <w:szCs w:val="24"/>
        </w:rPr>
        <w:t xml:space="preserve"> pagan/cook-</w:t>
      </w:r>
      <w:proofErr w:type="spellStart"/>
      <w:r w:rsidRPr="008A68EA">
        <w:rPr>
          <w:rFonts w:ascii="Book Antiqua" w:hAnsi="Book Antiqua"/>
          <w:sz w:val="24"/>
          <w:szCs w:val="24"/>
        </w:rPr>
        <w:t>weisberg</w:t>
      </w:r>
      <w:proofErr w:type="spellEnd"/>
    </w:p>
    <w:tbl>
      <w:tblPr>
        <w:tblStyle w:val="TableGrid"/>
        <w:tblW w:w="0" w:type="auto"/>
        <w:tblLook w:val="04A0" w:firstRow="1" w:lastRow="0" w:firstColumn="1" w:lastColumn="0" w:noHBand="0" w:noVBand="1"/>
      </w:tblPr>
      <w:tblGrid>
        <w:gridCol w:w="3116"/>
        <w:gridCol w:w="3117"/>
        <w:gridCol w:w="3117"/>
      </w:tblGrid>
      <w:tr w:rsidR="00F81434" w:rsidRPr="008A68EA" w:rsidTr="00F81434">
        <w:tc>
          <w:tcPr>
            <w:tcW w:w="3116" w:type="dxa"/>
          </w:tcPr>
          <w:p w:rsidR="00F81434" w:rsidRPr="008A68EA" w:rsidRDefault="00F81434" w:rsidP="008A68EA">
            <w:pPr>
              <w:spacing w:line="360" w:lineRule="auto"/>
              <w:jc w:val="both"/>
              <w:rPr>
                <w:rFonts w:ascii="Book Antiqua" w:hAnsi="Book Antiqua"/>
                <w:sz w:val="24"/>
                <w:szCs w:val="24"/>
              </w:rPr>
            </w:pPr>
            <w:r w:rsidRPr="008A68EA">
              <w:rPr>
                <w:rFonts w:ascii="Book Antiqua" w:hAnsi="Book Antiqua"/>
                <w:sz w:val="24"/>
                <w:szCs w:val="24"/>
              </w:rPr>
              <w:t>Variables</w:t>
            </w:r>
          </w:p>
        </w:tc>
        <w:tc>
          <w:tcPr>
            <w:tcW w:w="3117" w:type="dxa"/>
          </w:tcPr>
          <w:p w:rsidR="00F81434" w:rsidRPr="008A68EA" w:rsidRDefault="00F81434" w:rsidP="008A68EA">
            <w:pPr>
              <w:spacing w:line="360" w:lineRule="auto"/>
              <w:jc w:val="both"/>
              <w:rPr>
                <w:rFonts w:ascii="Book Antiqua" w:hAnsi="Book Antiqua"/>
                <w:sz w:val="24"/>
                <w:szCs w:val="24"/>
              </w:rPr>
            </w:pPr>
            <w:r w:rsidRPr="008A68EA">
              <w:rPr>
                <w:rFonts w:ascii="Book Antiqua" w:hAnsi="Book Antiqua"/>
                <w:sz w:val="24"/>
                <w:szCs w:val="24"/>
              </w:rPr>
              <w:t>Chi2C1</w:t>
            </w:r>
          </w:p>
        </w:tc>
        <w:tc>
          <w:tcPr>
            <w:tcW w:w="3117" w:type="dxa"/>
          </w:tcPr>
          <w:p w:rsidR="00F81434" w:rsidRPr="008A68EA" w:rsidRDefault="00F81434" w:rsidP="008A68EA">
            <w:pPr>
              <w:spacing w:line="360" w:lineRule="auto"/>
              <w:jc w:val="both"/>
              <w:rPr>
                <w:rFonts w:ascii="Book Antiqua" w:hAnsi="Book Antiqua"/>
                <w:sz w:val="24"/>
                <w:szCs w:val="24"/>
              </w:rPr>
            </w:pPr>
            <w:proofErr w:type="spellStart"/>
            <w:r w:rsidRPr="008A68EA">
              <w:rPr>
                <w:rFonts w:ascii="Book Antiqua" w:hAnsi="Book Antiqua"/>
                <w:sz w:val="24"/>
                <w:szCs w:val="24"/>
              </w:rPr>
              <w:t>Prob</w:t>
            </w:r>
            <w:proofErr w:type="spellEnd"/>
            <w:r w:rsidRPr="008A68EA">
              <w:rPr>
                <w:rFonts w:ascii="Book Antiqua" w:hAnsi="Book Antiqua"/>
                <w:sz w:val="24"/>
                <w:szCs w:val="24"/>
              </w:rPr>
              <w:t>&gt;chi2</w:t>
            </w:r>
          </w:p>
        </w:tc>
      </w:tr>
      <w:tr w:rsidR="00F81434" w:rsidRPr="008A68EA" w:rsidTr="00F81434">
        <w:tc>
          <w:tcPr>
            <w:tcW w:w="3116" w:type="dxa"/>
          </w:tcPr>
          <w:p w:rsidR="00F81434" w:rsidRPr="008A68EA" w:rsidRDefault="00812E71" w:rsidP="008A68EA">
            <w:pPr>
              <w:spacing w:line="360" w:lineRule="auto"/>
              <w:jc w:val="both"/>
              <w:rPr>
                <w:rFonts w:ascii="Book Antiqua" w:hAnsi="Book Antiqua"/>
                <w:sz w:val="24"/>
                <w:szCs w:val="24"/>
              </w:rPr>
            </w:pPr>
            <w:r w:rsidRPr="008A68EA">
              <w:rPr>
                <w:rFonts w:ascii="Book Antiqua" w:hAnsi="Book Antiqua"/>
                <w:sz w:val="24"/>
                <w:szCs w:val="24"/>
              </w:rPr>
              <w:t>AQ2</w:t>
            </w:r>
          </w:p>
        </w:tc>
        <w:tc>
          <w:tcPr>
            <w:tcW w:w="3117" w:type="dxa"/>
          </w:tcPr>
          <w:p w:rsidR="00F81434" w:rsidRPr="008A68EA" w:rsidRDefault="00C16348" w:rsidP="008A68EA">
            <w:pPr>
              <w:spacing w:line="360" w:lineRule="auto"/>
              <w:jc w:val="both"/>
              <w:rPr>
                <w:rFonts w:ascii="Book Antiqua" w:hAnsi="Book Antiqua"/>
                <w:sz w:val="24"/>
                <w:szCs w:val="24"/>
              </w:rPr>
            </w:pPr>
            <w:r w:rsidRPr="008A68EA">
              <w:rPr>
                <w:rFonts w:ascii="Book Antiqua" w:hAnsi="Book Antiqua"/>
                <w:sz w:val="24"/>
                <w:szCs w:val="24"/>
              </w:rPr>
              <w:t>98.00</w:t>
            </w:r>
          </w:p>
        </w:tc>
        <w:tc>
          <w:tcPr>
            <w:tcW w:w="3117" w:type="dxa"/>
          </w:tcPr>
          <w:p w:rsidR="00F81434" w:rsidRPr="008A68EA" w:rsidRDefault="00812E71" w:rsidP="008A68EA">
            <w:pPr>
              <w:spacing w:line="360" w:lineRule="auto"/>
              <w:jc w:val="both"/>
              <w:rPr>
                <w:rFonts w:ascii="Book Antiqua" w:hAnsi="Book Antiqua"/>
                <w:sz w:val="24"/>
                <w:szCs w:val="24"/>
              </w:rPr>
            </w:pPr>
            <w:r w:rsidRPr="008A68EA">
              <w:rPr>
                <w:rFonts w:ascii="Book Antiqua" w:hAnsi="Book Antiqua"/>
                <w:sz w:val="24"/>
                <w:szCs w:val="24"/>
              </w:rPr>
              <w:t>0.0000</w:t>
            </w:r>
          </w:p>
        </w:tc>
      </w:tr>
    </w:tbl>
    <w:p w:rsidR="00A50D40" w:rsidRPr="008A68EA" w:rsidRDefault="00A50D40" w:rsidP="008A68EA">
      <w:pPr>
        <w:spacing w:line="360" w:lineRule="auto"/>
        <w:jc w:val="both"/>
        <w:rPr>
          <w:rFonts w:ascii="Book Antiqua" w:hAnsi="Book Antiqua"/>
          <w:sz w:val="24"/>
          <w:szCs w:val="24"/>
        </w:rPr>
      </w:pPr>
      <w:r w:rsidRPr="008A68EA">
        <w:rPr>
          <w:rFonts w:ascii="Book Antiqua" w:hAnsi="Book Antiqua"/>
          <w:sz w:val="24"/>
          <w:szCs w:val="24"/>
        </w:rPr>
        <w:t xml:space="preserve">Source: </w:t>
      </w:r>
      <w:proofErr w:type="spellStart"/>
      <w:r w:rsidRPr="008A68EA">
        <w:rPr>
          <w:rFonts w:ascii="Book Antiqua" w:hAnsi="Book Antiqua"/>
          <w:sz w:val="24"/>
          <w:szCs w:val="24"/>
        </w:rPr>
        <w:t>stata</w:t>
      </w:r>
      <w:proofErr w:type="spellEnd"/>
      <w:r w:rsidRPr="008A68EA">
        <w:rPr>
          <w:rFonts w:ascii="Book Antiqua" w:hAnsi="Book Antiqua"/>
          <w:sz w:val="24"/>
          <w:szCs w:val="24"/>
        </w:rPr>
        <w:t xml:space="preserve"> 11 output based on study data (</w:t>
      </w:r>
      <w:r w:rsidR="00E55187">
        <w:rPr>
          <w:rFonts w:ascii="Book Antiqua" w:hAnsi="Book Antiqua"/>
          <w:sz w:val="24"/>
          <w:szCs w:val="24"/>
        </w:rPr>
        <w:t>2025</w:t>
      </w:r>
      <w:r w:rsidRPr="008A68EA">
        <w:rPr>
          <w:rFonts w:ascii="Book Antiqua" w:hAnsi="Book Antiqua"/>
          <w:sz w:val="24"/>
          <w:szCs w:val="24"/>
        </w:rPr>
        <w:t>)</w:t>
      </w:r>
    </w:p>
    <w:p w:rsidR="00F81434" w:rsidRPr="008A68EA" w:rsidRDefault="00FB0B97" w:rsidP="008A68EA">
      <w:pPr>
        <w:spacing w:line="360" w:lineRule="auto"/>
        <w:jc w:val="both"/>
        <w:rPr>
          <w:rFonts w:ascii="Book Antiqua" w:hAnsi="Book Antiqua"/>
          <w:sz w:val="24"/>
          <w:szCs w:val="24"/>
        </w:rPr>
      </w:pPr>
      <w:r w:rsidRPr="008A68EA">
        <w:rPr>
          <w:rFonts w:ascii="Book Antiqua" w:hAnsi="Book Antiqua"/>
          <w:sz w:val="24"/>
          <w:szCs w:val="24"/>
        </w:rPr>
        <w:tab/>
      </w:r>
      <w:proofErr w:type="spellStart"/>
      <w:r w:rsidRPr="008A68EA">
        <w:rPr>
          <w:rFonts w:ascii="Book Antiqua" w:hAnsi="Book Antiqua"/>
          <w:sz w:val="24"/>
          <w:szCs w:val="24"/>
        </w:rPr>
        <w:t>Breusch</w:t>
      </w:r>
      <w:proofErr w:type="spellEnd"/>
      <w:r w:rsidRPr="008A68EA">
        <w:rPr>
          <w:rFonts w:ascii="Book Antiqua" w:hAnsi="Book Antiqua"/>
          <w:sz w:val="24"/>
          <w:szCs w:val="24"/>
        </w:rPr>
        <w:t>-pagan/cook-</w:t>
      </w:r>
      <w:proofErr w:type="spellStart"/>
      <w:r w:rsidRPr="008A68EA">
        <w:rPr>
          <w:rFonts w:ascii="Book Antiqua" w:hAnsi="Book Antiqua"/>
          <w:sz w:val="24"/>
          <w:szCs w:val="24"/>
        </w:rPr>
        <w:t>weisberg</w:t>
      </w:r>
      <w:proofErr w:type="spellEnd"/>
      <w:r w:rsidRPr="008A68EA">
        <w:rPr>
          <w:rFonts w:ascii="Book Antiqua" w:hAnsi="Book Antiqua"/>
          <w:sz w:val="24"/>
          <w:szCs w:val="24"/>
        </w:rPr>
        <w:t xml:space="preserve"> for </w:t>
      </w:r>
      <w:proofErr w:type="spellStart"/>
      <w:r w:rsidR="00FC10D2" w:rsidRPr="008A68EA">
        <w:rPr>
          <w:rFonts w:ascii="Book Antiqua" w:hAnsi="Book Antiqua"/>
          <w:sz w:val="24"/>
          <w:szCs w:val="24"/>
        </w:rPr>
        <w:t>heteraoskedasticity</w:t>
      </w:r>
      <w:proofErr w:type="spellEnd"/>
      <w:r w:rsidR="00FC10D2" w:rsidRPr="008A68EA">
        <w:rPr>
          <w:rFonts w:ascii="Book Antiqua" w:hAnsi="Book Antiqua"/>
          <w:sz w:val="24"/>
          <w:szCs w:val="24"/>
        </w:rPr>
        <w:t xml:space="preserve"> rule of thumb states that data is </w:t>
      </w:r>
      <w:proofErr w:type="spellStart"/>
      <w:r w:rsidR="00FC10D2" w:rsidRPr="008A68EA">
        <w:rPr>
          <w:rFonts w:ascii="Book Antiqua" w:hAnsi="Book Antiqua"/>
          <w:sz w:val="24"/>
          <w:szCs w:val="24"/>
        </w:rPr>
        <w:t>heteroskedasticity</w:t>
      </w:r>
      <w:proofErr w:type="spellEnd"/>
      <w:r w:rsidR="00FC10D2" w:rsidRPr="008A68EA">
        <w:rPr>
          <w:rFonts w:ascii="Book Antiqua" w:hAnsi="Book Antiqua"/>
          <w:sz w:val="24"/>
          <w:szCs w:val="24"/>
        </w:rPr>
        <w:t xml:space="preserve"> when </w:t>
      </w:r>
      <w:proofErr w:type="spellStart"/>
      <w:r w:rsidR="00FC10D2" w:rsidRPr="008A68EA">
        <w:rPr>
          <w:rFonts w:ascii="Book Antiqua" w:hAnsi="Book Antiqua"/>
          <w:sz w:val="24"/>
          <w:szCs w:val="24"/>
        </w:rPr>
        <w:t>prob</w:t>
      </w:r>
      <w:proofErr w:type="spellEnd"/>
      <w:r w:rsidR="00FC10D2" w:rsidRPr="008A68EA">
        <w:rPr>
          <w:rFonts w:ascii="Book Antiqua" w:hAnsi="Book Antiqua"/>
          <w:sz w:val="24"/>
          <w:szCs w:val="24"/>
        </w:rPr>
        <w:t xml:space="preserve">&gt;chi2 is not significant and there is absence </w:t>
      </w:r>
      <w:proofErr w:type="gramStart"/>
      <w:r w:rsidR="00FC10D2" w:rsidRPr="008A68EA">
        <w:rPr>
          <w:rFonts w:ascii="Book Antiqua" w:hAnsi="Book Antiqua"/>
          <w:sz w:val="24"/>
          <w:szCs w:val="24"/>
        </w:rPr>
        <w:t>of  hottest</w:t>
      </w:r>
      <w:proofErr w:type="gramEnd"/>
      <w:r w:rsidR="00FC10D2" w:rsidRPr="008A68EA">
        <w:rPr>
          <w:rFonts w:ascii="Book Antiqua" w:hAnsi="Book Antiqua"/>
          <w:sz w:val="24"/>
          <w:szCs w:val="24"/>
        </w:rPr>
        <w:t xml:space="preserve"> if the p value of chi2 is not significant. Model 1 </w:t>
      </w:r>
      <w:proofErr w:type="spellStart"/>
      <w:r w:rsidR="00FC10D2" w:rsidRPr="008A68EA">
        <w:rPr>
          <w:rFonts w:ascii="Book Antiqua" w:hAnsi="Book Antiqua"/>
          <w:sz w:val="24"/>
          <w:szCs w:val="24"/>
        </w:rPr>
        <w:t>heteroskedasticity</w:t>
      </w:r>
      <w:proofErr w:type="spellEnd"/>
      <w:r w:rsidR="00FC10D2" w:rsidRPr="008A68EA">
        <w:rPr>
          <w:rFonts w:ascii="Book Antiqua" w:hAnsi="Book Antiqua"/>
          <w:sz w:val="24"/>
          <w:szCs w:val="24"/>
        </w:rPr>
        <w:t xml:space="preserve"> test indicates </w:t>
      </w:r>
      <w:proofErr w:type="gramStart"/>
      <w:r w:rsidR="00FC10D2" w:rsidRPr="008A68EA">
        <w:rPr>
          <w:rFonts w:ascii="Book Antiqua" w:hAnsi="Book Antiqua"/>
          <w:sz w:val="24"/>
          <w:szCs w:val="24"/>
        </w:rPr>
        <w:t>chi2(</w:t>
      </w:r>
      <w:proofErr w:type="gramEnd"/>
      <w:r w:rsidR="00FC10D2" w:rsidRPr="008A68EA">
        <w:rPr>
          <w:rFonts w:ascii="Book Antiqua" w:hAnsi="Book Antiqua"/>
          <w:sz w:val="24"/>
          <w:szCs w:val="24"/>
        </w:rPr>
        <w:t xml:space="preserve">1) value of 118.17 which was significant with </w:t>
      </w:r>
      <w:proofErr w:type="spellStart"/>
      <w:r w:rsidR="00FC10D2" w:rsidRPr="008A68EA">
        <w:rPr>
          <w:rFonts w:ascii="Book Antiqua" w:hAnsi="Book Antiqua"/>
          <w:sz w:val="24"/>
          <w:szCs w:val="24"/>
        </w:rPr>
        <w:t>prob</w:t>
      </w:r>
      <w:proofErr w:type="spellEnd"/>
      <w:r w:rsidR="00FC10D2" w:rsidRPr="008A68EA">
        <w:rPr>
          <w:rFonts w:ascii="Book Antiqua" w:hAnsi="Book Antiqua"/>
          <w:sz w:val="24"/>
          <w:szCs w:val="24"/>
        </w:rPr>
        <w:t xml:space="preserve">&gt;chi2 value of 0.000. Hence </w:t>
      </w:r>
      <w:r w:rsidR="004E272D" w:rsidRPr="008A68EA">
        <w:rPr>
          <w:rFonts w:ascii="Book Antiqua" w:hAnsi="Book Antiqua"/>
          <w:sz w:val="24"/>
          <w:szCs w:val="24"/>
        </w:rPr>
        <w:t xml:space="preserve">the AQ1 data was </w:t>
      </w:r>
      <w:proofErr w:type="spellStart"/>
      <w:r w:rsidR="004E272D" w:rsidRPr="008A68EA">
        <w:rPr>
          <w:rFonts w:ascii="Book Antiqua" w:hAnsi="Book Antiqua"/>
          <w:sz w:val="24"/>
          <w:szCs w:val="24"/>
        </w:rPr>
        <w:t>heteroskedastic</w:t>
      </w:r>
      <w:proofErr w:type="spellEnd"/>
      <w:r w:rsidR="004E272D" w:rsidRPr="008A68EA">
        <w:rPr>
          <w:rFonts w:ascii="Book Antiqua" w:hAnsi="Book Antiqua"/>
          <w:sz w:val="24"/>
          <w:szCs w:val="24"/>
        </w:rPr>
        <w:t xml:space="preserve">. Model 2 </w:t>
      </w:r>
      <w:proofErr w:type="spellStart"/>
      <w:r w:rsidR="004E272D" w:rsidRPr="008A68EA">
        <w:rPr>
          <w:rFonts w:ascii="Book Antiqua" w:hAnsi="Book Antiqua"/>
          <w:sz w:val="24"/>
          <w:szCs w:val="24"/>
        </w:rPr>
        <w:t>heteroskedastic</w:t>
      </w:r>
      <w:proofErr w:type="spellEnd"/>
      <w:r w:rsidR="004E272D" w:rsidRPr="008A68EA">
        <w:rPr>
          <w:rFonts w:ascii="Book Antiqua" w:hAnsi="Book Antiqua"/>
          <w:sz w:val="24"/>
          <w:szCs w:val="24"/>
        </w:rPr>
        <w:t xml:space="preserve"> test shows </w:t>
      </w:r>
      <w:proofErr w:type="gramStart"/>
      <w:r w:rsidR="004E272D" w:rsidRPr="008A68EA">
        <w:rPr>
          <w:rFonts w:ascii="Book Antiqua" w:hAnsi="Book Antiqua"/>
          <w:sz w:val="24"/>
          <w:szCs w:val="24"/>
        </w:rPr>
        <w:t>chi2(</w:t>
      </w:r>
      <w:proofErr w:type="gramEnd"/>
      <w:r w:rsidR="004E272D" w:rsidRPr="008A68EA">
        <w:rPr>
          <w:rFonts w:ascii="Book Antiqua" w:hAnsi="Book Antiqua"/>
          <w:sz w:val="24"/>
          <w:szCs w:val="24"/>
        </w:rPr>
        <w:t xml:space="preserve">1) value of 98.00 which was also significant at </w:t>
      </w:r>
      <w:proofErr w:type="spellStart"/>
      <w:r w:rsidR="004E272D" w:rsidRPr="008A68EA">
        <w:rPr>
          <w:rFonts w:ascii="Book Antiqua" w:hAnsi="Book Antiqua"/>
          <w:sz w:val="24"/>
          <w:szCs w:val="24"/>
        </w:rPr>
        <w:t>prob</w:t>
      </w:r>
      <w:proofErr w:type="spellEnd"/>
      <w:r w:rsidR="004E272D" w:rsidRPr="008A68EA">
        <w:rPr>
          <w:rFonts w:ascii="Book Antiqua" w:hAnsi="Book Antiqua"/>
          <w:sz w:val="24"/>
          <w:szCs w:val="24"/>
        </w:rPr>
        <w:t xml:space="preserve">&gt;chi2 value of 0.0000. </w:t>
      </w:r>
      <w:proofErr w:type="gramStart"/>
      <w:r w:rsidR="004E272D" w:rsidRPr="008A68EA">
        <w:rPr>
          <w:rFonts w:ascii="Book Antiqua" w:hAnsi="Book Antiqua"/>
          <w:sz w:val="24"/>
          <w:szCs w:val="24"/>
        </w:rPr>
        <w:t>in</w:t>
      </w:r>
      <w:proofErr w:type="gramEnd"/>
      <w:r w:rsidR="004E272D" w:rsidRPr="008A68EA">
        <w:rPr>
          <w:rFonts w:ascii="Book Antiqua" w:hAnsi="Book Antiqua"/>
          <w:sz w:val="24"/>
          <w:szCs w:val="24"/>
        </w:rPr>
        <w:t xml:space="preserve"> the same vein, AQ2 data was also </w:t>
      </w:r>
      <w:proofErr w:type="spellStart"/>
      <w:r w:rsidR="004E272D" w:rsidRPr="008A68EA">
        <w:rPr>
          <w:rFonts w:ascii="Book Antiqua" w:hAnsi="Book Antiqua"/>
          <w:sz w:val="24"/>
          <w:szCs w:val="24"/>
        </w:rPr>
        <w:t>heteroskedastic</w:t>
      </w:r>
      <w:proofErr w:type="spellEnd"/>
      <w:r w:rsidR="004E272D" w:rsidRPr="008A68EA">
        <w:rPr>
          <w:rFonts w:ascii="Book Antiqua" w:hAnsi="Book Antiqua"/>
          <w:sz w:val="24"/>
          <w:szCs w:val="24"/>
        </w:rPr>
        <w:t>. The results show presence of hottest indicating OLS regressions are not appropriate for the two models.</w:t>
      </w:r>
    </w:p>
    <w:p w:rsidR="004E272D" w:rsidRPr="008A68EA" w:rsidRDefault="004E272D" w:rsidP="008A68EA">
      <w:pPr>
        <w:spacing w:line="360" w:lineRule="auto"/>
        <w:jc w:val="both"/>
        <w:rPr>
          <w:rFonts w:ascii="Book Antiqua" w:hAnsi="Book Antiqua"/>
          <w:sz w:val="24"/>
          <w:szCs w:val="24"/>
        </w:rPr>
      </w:pPr>
      <w:r w:rsidRPr="008A68EA">
        <w:rPr>
          <w:rFonts w:ascii="Book Antiqua" w:hAnsi="Book Antiqua"/>
          <w:sz w:val="24"/>
          <w:szCs w:val="24"/>
        </w:rPr>
        <w:tab/>
        <w:t xml:space="preserve">The </w:t>
      </w:r>
      <w:proofErr w:type="spellStart"/>
      <w:r w:rsidRPr="008A68EA">
        <w:rPr>
          <w:rFonts w:ascii="Book Antiqua" w:hAnsi="Book Antiqua"/>
          <w:sz w:val="24"/>
          <w:szCs w:val="24"/>
        </w:rPr>
        <w:t>Hausman</w:t>
      </w:r>
      <w:proofErr w:type="spellEnd"/>
      <w:r w:rsidRPr="008A68EA">
        <w:rPr>
          <w:rFonts w:ascii="Book Antiqua" w:hAnsi="Book Antiqua"/>
          <w:sz w:val="24"/>
          <w:szCs w:val="24"/>
        </w:rPr>
        <w:t xml:space="preserve"> specification tests in choosing between FE and RE for the two models are shown in table 6.</w:t>
      </w:r>
    </w:p>
    <w:p w:rsidR="008F4897" w:rsidRPr="008A68EA" w:rsidRDefault="008F4897" w:rsidP="008A68EA">
      <w:pPr>
        <w:spacing w:line="360" w:lineRule="auto"/>
        <w:jc w:val="both"/>
        <w:rPr>
          <w:rFonts w:ascii="Book Antiqua" w:hAnsi="Book Antiqua"/>
          <w:sz w:val="24"/>
          <w:szCs w:val="24"/>
        </w:rPr>
      </w:pPr>
      <w:r w:rsidRPr="008A68EA">
        <w:rPr>
          <w:rFonts w:ascii="Book Antiqua" w:hAnsi="Book Antiqua"/>
          <w:sz w:val="24"/>
          <w:szCs w:val="24"/>
        </w:rPr>
        <w:t xml:space="preserve">Table 6: </w:t>
      </w:r>
      <w:proofErr w:type="spellStart"/>
      <w:r w:rsidRPr="008A68EA">
        <w:rPr>
          <w:rFonts w:ascii="Book Antiqua" w:hAnsi="Book Antiqua"/>
          <w:sz w:val="24"/>
          <w:szCs w:val="24"/>
        </w:rPr>
        <w:t>Hausman</w:t>
      </w:r>
      <w:proofErr w:type="spellEnd"/>
      <w:r w:rsidRPr="008A68EA">
        <w:rPr>
          <w:rFonts w:ascii="Book Antiqua" w:hAnsi="Book Antiqua"/>
          <w:sz w:val="24"/>
          <w:szCs w:val="24"/>
        </w:rPr>
        <w:t xml:space="preserve"> specification tests</w:t>
      </w:r>
    </w:p>
    <w:tbl>
      <w:tblPr>
        <w:tblStyle w:val="TableGrid"/>
        <w:tblW w:w="0" w:type="auto"/>
        <w:tblLook w:val="04A0" w:firstRow="1" w:lastRow="0" w:firstColumn="1" w:lastColumn="0" w:noHBand="0" w:noVBand="1"/>
      </w:tblPr>
      <w:tblGrid>
        <w:gridCol w:w="3116"/>
        <w:gridCol w:w="3117"/>
        <w:gridCol w:w="3117"/>
      </w:tblGrid>
      <w:tr w:rsidR="00EA4EFF" w:rsidRPr="008A68EA" w:rsidTr="00EA4EFF">
        <w:tc>
          <w:tcPr>
            <w:tcW w:w="3116" w:type="dxa"/>
          </w:tcPr>
          <w:p w:rsidR="00EA4EFF" w:rsidRPr="008A68EA" w:rsidRDefault="00EA4EFF" w:rsidP="008A68EA">
            <w:pPr>
              <w:spacing w:line="360" w:lineRule="auto"/>
              <w:jc w:val="both"/>
              <w:rPr>
                <w:rFonts w:ascii="Book Antiqua" w:hAnsi="Book Antiqua"/>
                <w:sz w:val="24"/>
                <w:szCs w:val="24"/>
              </w:rPr>
            </w:pPr>
            <w:r w:rsidRPr="008A68EA">
              <w:rPr>
                <w:rFonts w:ascii="Book Antiqua" w:hAnsi="Book Antiqua"/>
                <w:sz w:val="24"/>
                <w:szCs w:val="24"/>
              </w:rPr>
              <w:t>Model</w:t>
            </w:r>
          </w:p>
        </w:tc>
        <w:tc>
          <w:tcPr>
            <w:tcW w:w="3117" w:type="dxa"/>
          </w:tcPr>
          <w:p w:rsidR="00EA4EFF" w:rsidRPr="008A68EA" w:rsidRDefault="00EA4EFF" w:rsidP="008A68EA">
            <w:pPr>
              <w:spacing w:line="360" w:lineRule="auto"/>
              <w:jc w:val="both"/>
              <w:rPr>
                <w:rFonts w:ascii="Book Antiqua" w:hAnsi="Book Antiqua"/>
                <w:sz w:val="24"/>
                <w:szCs w:val="24"/>
              </w:rPr>
            </w:pPr>
            <w:r w:rsidRPr="008A68EA">
              <w:rPr>
                <w:rFonts w:ascii="Book Antiqua" w:hAnsi="Book Antiqua"/>
                <w:sz w:val="24"/>
                <w:szCs w:val="24"/>
              </w:rPr>
              <w:t>Chi2(1)</w:t>
            </w:r>
          </w:p>
        </w:tc>
        <w:tc>
          <w:tcPr>
            <w:tcW w:w="3117" w:type="dxa"/>
          </w:tcPr>
          <w:p w:rsidR="00EA4EFF" w:rsidRPr="008A68EA" w:rsidRDefault="00EA4EFF" w:rsidP="008A68EA">
            <w:pPr>
              <w:spacing w:line="360" w:lineRule="auto"/>
              <w:jc w:val="both"/>
              <w:rPr>
                <w:rFonts w:ascii="Book Antiqua" w:hAnsi="Book Antiqua"/>
                <w:sz w:val="24"/>
                <w:szCs w:val="24"/>
              </w:rPr>
            </w:pPr>
            <w:proofErr w:type="spellStart"/>
            <w:r w:rsidRPr="008A68EA">
              <w:rPr>
                <w:rFonts w:ascii="Book Antiqua" w:hAnsi="Book Antiqua"/>
                <w:sz w:val="24"/>
                <w:szCs w:val="24"/>
              </w:rPr>
              <w:t>Prob</w:t>
            </w:r>
            <w:proofErr w:type="spellEnd"/>
            <w:r w:rsidRPr="008A68EA">
              <w:rPr>
                <w:rFonts w:ascii="Book Antiqua" w:hAnsi="Book Antiqua"/>
                <w:sz w:val="24"/>
                <w:szCs w:val="24"/>
              </w:rPr>
              <w:t>&gt;chi2</w:t>
            </w:r>
          </w:p>
        </w:tc>
      </w:tr>
      <w:tr w:rsidR="00EA4EFF" w:rsidRPr="008A68EA" w:rsidTr="00EA4EFF">
        <w:tc>
          <w:tcPr>
            <w:tcW w:w="3116" w:type="dxa"/>
          </w:tcPr>
          <w:p w:rsidR="00EA4EFF" w:rsidRPr="008A68EA" w:rsidRDefault="00EA4EFF" w:rsidP="008A68EA">
            <w:pPr>
              <w:spacing w:line="360" w:lineRule="auto"/>
              <w:jc w:val="both"/>
              <w:rPr>
                <w:rFonts w:ascii="Book Antiqua" w:hAnsi="Book Antiqua"/>
                <w:sz w:val="24"/>
                <w:szCs w:val="24"/>
              </w:rPr>
            </w:pPr>
            <w:r w:rsidRPr="008A68EA">
              <w:rPr>
                <w:rFonts w:ascii="Book Antiqua" w:hAnsi="Book Antiqua"/>
                <w:sz w:val="24"/>
                <w:szCs w:val="24"/>
              </w:rPr>
              <w:t>AQ1</w:t>
            </w:r>
          </w:p>
        </w:tc>
        <w:tc>
          <w:tcPr>
            <w:tcW w:w="3117" w:type="dxa"/>
          </w:tcPr>
          <w:p w:rsidR="00EA4EFF" w:rsidRPr="008A68EA" w:rsidRDefault="00EA4EFF" w:rsidP="008A68EA">
            <w:pPr>
              <w:spacing w:line="360" w:lineRule="auto"/>
              <w:jc w:val="both"/>
              <w:rPr>
                <w:rFonts w:ascii="Book Antiqua" w:hAnsi="Book Antiqua"/>
                <w:sz w:val="24"/>
                <w:szCs w:val="24"/>
              </w:rPr>
            </w:pPr>
            <w:r w:rsidRPr="008A68EA">
              <w:rPr>
                <w:rFonts w:ascii="Book Antiqua" w:hAnsi="Book Antiqua"/>
                <w:sz w:val="24"/>
                <w:szCs w:val="24"/>
              </w:rPr>
              <w:t>3.10</w:t>
            </w:r>
          </w:p>
        </w:tc>
        <w:tc>
          <w:tcPr>
            <w:tcW w:w="3117" w:type="dxa"/>
          </w:tcPr>
          <w:p w:rsidR="00EA4EFF" w:rsidRPr="008A68EA" w:rsidRDefault="00EA4EFF" w:rsidP="008A68EA">
            <w:pPr>
              <w:spacing w:line="360" w:lineRule="auto"/>
              <w:jc w:val="both"/>
              <w:rPr>
                <w:rFonts w:ascii="Book Antiqua" w:hAnsi="Book Antiqua"/>
                <w:sz w:val="24"/>
                <w:szCs w:val="24"/>
              </w:rPr>
            </w:pPr>
            <w:r w:rsidRPr="008A68EA">
              <w:rPr>
                <w:rFonts w:ascii="Book Antiqua" w:hAnsi="Book Antiqua"/>
                <w:sz w:val="24"/>
                <w:szCs w:val="24"/>
              </w:rPr>
              <w:t>0.5419</w:t>
            </w:r>
          </w:p>
        </w:tc>
      </w:tr>
      <w:tr w:rsidR="00EA4EFF" w:rsidRPr="008A68EA" w:rsidTr="00EA4EFF">
        <w:tc>
          <w:tcPr>
            <w:tcW w:w="3116" w:type="dxa"/>
          </w:tcPr>
          <w:p w:rsidR="00EA4EFF" w:rsidRPr="008A68EA" w:rsidRDefault="00EA4EFF" w:rsidP="008A68EA">
            <w:pPr>
              <w:spacing w:line="360" w:lineRule="auto"/>
              <w:jc w:val="both"/>
              <w:rPr>
                <w:rFonts w:ascii="Book Antiqua" w:hAnsi="Book Antiqua"/>
                <w:sz w:val="24"/>
                <w:szCs w:val="24"/>
              </w:rPr>
            </w:pPr>
            <w:r w:rsidRPr="008A68EA">
              <w:rPr>
                <w:rFonts w:ascii="Book Antiqua" w:hAnsi="Book Antiqua"/>
                <w:sz w:val="24"/>
                <w:szCs w:val="24"/>
              </w:rPr>
              <w:t>AQ2</w:t>
            </w:r>
          </w:p>
        </w:tc>
        <w:tc>
          <w:tcPr>
            <w:tcW w:w="3117" w:type="dxa"/>
          </w:tcPr>
          <w:p w:rsidR="00EA4EFF" w:rsidRPr="008A68EA" w:rsidRDefault="00EA4EFF" w:rsidP="008A68EA">
            <w:pPr>
              <w:spacing w:line="360" w:lineRule="auto"/>
              <w:jc w:val="both"/>
              <w:rPr>
                <w:rFonts w:ascii="Book Antiqua" w:hAnsi="Book Antiqua"/>
                <w:sz w:val="24"/>
                <w:szCs w:val="24"/>
              </w:rPr>
            </w:pPr>
            <w:r w:rsidRPr="008A68EA">
              <w:rPr>
                <w:rFonts w:ascii="Book Antiqua" w:hAnsi="Book Antiqua"/>
                <w:sz w:val="24"/>
                <w:szCs w:val="24"/>
              </w:rPr>
              <w:t>20.08</w:t>
            </w:r>
          </w:p>
        </w:tc>
        <w:tc>
          <w:tcPr>
            <w:tcW w:w="3117" w:type="dxa"/>
          </w:tcPr>
          <w:p w:rsidR="00EA4EFF" w:rsidRPr="008A68EA" w:rsidRDefault="00EA4EFF" w:rsidP="008A68EA">
            <w:pPr>
              <w:spacing w:line="360" w:lineRule="auto"/>
              <w:jc w:val="both"/>
              <w:rPr>
                <w:rFonts w:ascii="Book Antiqua" w:hAnsi="Book Antiqua"/>
                <w:sz w:val="24"/>
                <w:szCs w:val="24"/>
              </w:rPr>
            </w:pPr>
            <w:r w:rsidRPr="008A68EA">
              <w:rPr>
                <w:rFonts w:ascii="Book Antiqua" w:hAnsi="Book Antiqua"/>
                <w:sz w:val="24"/>
                <w:szCs w:val="24"/>
              </w:rPr>
              <w:t>0.0005</w:t>
            </w:r>
          </w:p>
        </w:tc>
      </w:tr>
    </w:tbl>
    <w:p w:rsidR="00EA4EFF" w:rsidRPr="008A68EA" w:rsidRDefault="00EA4EFF" w:rsidP="008A68EA">
      <w:pPr>
        <w:spacing w:line="360" w:lineRule="auto"/>
        <w:jc w:val="both"/>
        <w:rPr>
          <w:rFonts w:ascii="Book Antiqua" w:hAnsi="Book Antiqua"/>
          <w:sz w:val="24"/>
          <w:szCs w:val="24"/>
        </w:rPr>
      </w:pPr>
      <w:r w:rsidRPr="008A68EA">
        <w:rPr>
          <w:rFonts w:ascii="Book Antiqua" w:hAnsi="Book Antiqua"/>
          <w:sz w:val="24"/>
          <w:szCs w:val="24"/>
        </w:rPr>
        <w:t xml:space="preserve">Source: </w:t>
      </w:r>
      <w:proofErr w:type="spellStart"/>
      <w:r w:rsidRPr="008A68EA">
        <w:rPr>
          <w:rFonts w:ascii="Book Antiqua" w:hAnsi="Book Antiqua"/>
          <w:sz w:val="24"/>
          <w:szCs w:val="24"/>
        </w:rPr>
        <w:t>stata</w:t>
      </w:r>
      <w:proofErr w:type="spellEnd"/>
      <w:r w:rsidRPr="008A68EA">
        <w:rPr>
          <w:rFonts w:ascii="Book Antiqua" w:hAnsi="Book Antiqua"/>
          <w:sz w:val="24"/>
          <w:szCs w:val="24"/>
        </w:rPr>
        <w:t xml:space="preserve"> 11 output based on study data (</w:t>
      </w:r>
      <w:r w:rsidR="00E55187">
        <w:rPr>
          <w:rFonts w:ascii="Book Antiqua" w:hAnsi="Book Antiqua"/>
          <w:sz w:val="24"/>
          <w:szCs w:val="24"/>
        </w:rPr>
        <w:t>2025</w:t>
      </w:r>
      <w:r w:rsidRPr="008A68EA">
        <w:rPr>
          <w:rFonts w:ascii="Book Antiqua" w:hAnsi="Book Antiqua"/>
          <w:sz w:val="24"/>
          <w:szCs w:val="24"/>
        </w:rPr>
        <w:t>)</w:t>
      </w:r>
    </w:p>
    <w:p w:rsidR="008F4897" w:rsidRPr="008A68EA" w:rsidRDefault="00BD0D5C" w:rsidP="008A68EA">
      <w:pPr>
        <w:spacing w:line="360" w:lineRule="auto"/>
        <w:jc w:val="both"/>
        <w:rPr>
          <w:rFonts w:ascii="Book Antiqua" w:hAnsi="Book Antiqua"/>
          <w:sz w:val="24"/>
          <w:szCs w:val="24"/>
        </w:rPr>
      </w:pPr>
      <w:r w:rsidRPr="008A68EA">
        <w:rPr>
          <w:rFonts w:ascii="Book Antiqua" w:hAnsi="Book Antiqua"/>
          <w:sz w:val="24"/>
          <w:szCs w:val="24"/>
        </w:rPr>
        <w:lastRenderedPageBreak/>
        <w:tab/>
      </w:r>
      <w:proofErr w:type="spellStart"/>
      <w:r w:rsidRPr="008A68EA">
        <w:rPr>
          <w:rFonts w:ascii="Book Antiqua" w:hAnsi="Book Antiqua"/>
          <w:sz w:val="24"/>
          <w:szCs w:val="24"/>
        </w:rPr>
        <w:t>Hausman</w:t>
      </w:r>
      <w:proofErr w:type="spellEnd"/>
      <w:r w:rsidRPr="008A68EA">
        <w:rPr>
          <w:rFonts w:ascii="Book Antiqua" w:hAnsi="Book Antiqua"/>
          <w:sz w:val="24"/>
          <w:szCs w:val="24"/>
        </w:rPr>
        <w:t xml:space="preserve"> specification tests were conducted in choosing FE and RE regressions for the two models. The decision rule indicates that if the value of </w:t>
      </w:r>
      <w:proofErr w:type="spellStart"/>
      <w:r w:rsidRPr="008A68EA">
        <w:rPr>
          <w:rFonts w:ascii="Book Antiqua" w:hAnsi="Book Antiqua"/>
          <w:sz w:val="24"/>
          <w:szCs w:val="24"/>
        </w:rPr>
        <w:t>hausman</w:t>
      </w:r>
      <w:proofErr w:type="spellEnd"/>
      <w:r w:rsidRPr="008A68EA">
        <w:rPr>
          <w:rFonts w:ascii="Book Antiqua" w:hAnsi="Book Antiqua"/>
          <w:sz w:val="24"/>
          <w:szCs w:val="24"/>
        </w:rPr>
        <w:t xml:space="preserve"> p&gt;chi2 is significant FE regression is used. But if otherwise, that is, p&gt;chi2 is not significant </w:t>
      </w:r>
      <w:proofErr w:type="spellStart"/>
      <w:r w:rsidRPr="008A68EA">
        <w:rPr>
          <w:rFonts w:ascii="Book Antiqua" w:hAnsi="Book Antiqua"/>
          <w:sz w:val="24"/>
          <w:szCs w:val="24"/>
        </w:rPr>
        <w:t>prob</w:t>
      </w:r>
      <w:proofErr w:type="spellEnd"/>
      <w:r w:rsidRPr="008A68EA">
        <w:rPr>
          <w:rFonts w:ascii="Book Antiqua" w:hAnsi="Book Antiqua"/>
          <w:sz w:val="24"/>
          <w:szCs w:val="24"/>
        </w:rPr>
        <w:t xml:space="preserve">&gt;chi2 value of 0.0005 which RE regression is applied. N model (AQ1) </w:t>
      </w:r>
      <w:proofErr w:type="spellStart"/>
      <w:r w:rsidRPr="008A68EA">
        <w:rPr>
          <w:rFonts w:ascii="Book Antiqua" w:hAnsi="Book Antiqua"/>
          <w:sz w:val="24"/>
          <w:szCs w:val="24"/>
        </w:rPr>
        <w:t>Hausman</w:t>
      </w:r>
      <w:proofErr w:type="spellEnd"/>
      <w:r w:rsidRPr="008A68EA">
        <w:rPr>
          <w:rFonts w:ascii="Book Antiqua" w:hAnsi="Book Antiqua"/>
          <w:sz w:val="24"/>
          <w:szCs w:val="24"/>
        </w:rPr>
        <w:t xml:space="preserve"> test reveals </w:t>
      </w:r>
      <w:proofErr w:type="gramStart"/>
      <w:r w:rsidRPr="008A68EA">
        <w:rPr>
          <w:rFonts w:ascii="Book Antiqua" w:hAnsi="Book Antiqua"/>
          <w:sz w:val="24"/>
          <w:szCs w:val="24"/>
        </w:rPr>
        <w:t>chis2(</w:t>
      </w:r>
      <w:proofErr w:type="gramEnd"/>
      <w:r w:rsidRPr="008A68EA">
        <w:rPr>
          <w:rFonts w:ascii="Book Antiqua" w:hAnsi="Book Antiqua"/>
          <w:sz w:val="24"/>
          <w:szCs w:val="24"/>
        </w:rPr>
        <w:t xml:space="preserve">4) value of 20.08 is significant. Fixed Effect (FE) regression was adopted. Model 1 in table 7 shows audit quality (AQ1) measures by audit fees as independent variable. Independent variables made up of audit committee independence (ACI) and audit committee </w:t>
      </w:r>
      <w:r w:rsidR="00360D46" w:rsidRPr="008A68EA">
        <w:rPr>
          <w:rFonts w:ascii="Book Antiqua" w:hAnsi="Book Antiqua"/>
          <w:sz w:val="24"/>
          <w:szCs w:val="24"/>
        </w:rPr>
        <w:t>meeting (SCM), while control variable include company complexity (CC) and natural logarithm of company size (CS).</w:t>
      </w:r>
    </w:p>
    <w:p w:rsidR="00360D46"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Table 7: model 1 RE Regression Result</w:t>
      </w:r>
    </w:p>
    <w:tbl>
      <w:tblPr>
        <w:tblStyle w:val="TableGrid"/>
        <w:tblW w:w="0" w:type="auto"/>
        <w:tblLook w:val="04A0" w:firstRow="1" w:lastRow="0" w:firstColumn="1" w:lastColumn="0" w:noHBand="0" w:noVBand="1"/>
      </w:tblPr>
      <w:tblGrid>
        <w:gridCol w:w="1525"/>
        <w:gridCol w:w="1710"/>
        <w:gridCol w:w="2375"/>
        <w:gridCol w:w="1870"/>
        <w:gridCol w:w="1870"/>
      </w:tblGrid>
      <w:tr w:rsidR="00986A6F" w:rsidRPr="008A68EA" w:rsidTr="00D3325F">
        <w:tc>
          <w:tcPr>
            <w:tcW w:w="1525"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AQ1</w:t>
            </w:r>
          </w:p>
        </w:tc>
        <w:tc>
          <w:tcPr>
            <w:tcW w:w="171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Coefficient</w:t>
            </w:r>
          </w:p>
        </w:tc>
        <w:tc>
          <w:tcPr>
            <w:tcW w:w="2375" w:type="dxa"/>
          </w:tcPr>
          <w:p w:rsidR="00986A6F" w:rsidRPr="008A68EA" w:rsidRDefault="00986A6F" w:rsidP="008A68EA">
            <w:pPr>
              <w:spacing w:line="360" w:lineRule="auto"/>
              <w:jc w:val="both"/>
              <w:rPr>
                <w:rFonts w:ascii="Book Antiqua" w:hAnsi="Book Antiqua"/>
                <w:sz w:val="24"/>
                <w:szCs w:val="24"/>
              </w:rPr>
            </w:pPr>
            <w:proofErr w:type="spellStart"/>
            <w:r w:rsidRPr="008A68EA">
              <w:rPr>
                <w:rFonts w:ascii="Book Antiqua" w:hAnsi="Book Antiqua"/>
                <w:sz w:val="24"/>
                <w:szCs w:val="24"/>
              </w:rPr>
              <w:t>Rebust</w:t>
            </w:r>
            <w:proofErr w:type="spellEnd"/>
            <w:r w:rsidRPr="008A68EA">
              <w:rPr>
                <w:rFonts w:ascii="Book Antiqua" w:hAnsi="Book Antiqua"/>
                <w:sz w:val="24"/>
                <w:szCs w:val="24"/>
              </w:rPr>
              <w:t xml:space="preserve"> </w:t>
            </w:r>
            <w:proofErr w:type="spellStart"/>
            <w:r w:rsidRPr="008A68EA">
              <w:rPr>
                <w:rFonts w:ascii="Book Antiqua" w:hAnsi="Book Antiqua"/>
                <w:sz w:val="24"/>
                <w:szCs w:val="24"/>
              </w:rPr>
              <w:t>std</w:t>
            </w:r>
            <w:proofErr w:type="spellEnd"/>
            <w:r w:rsidRPr="008A68EA">
              <w:rPr>
                <w:rFonts w:ascii="Book Antiqua" w:hAnsi="Book Antiqua"/>
                <w:sz w:val="24"/>
                <w:szCs w:val="24"/>
              </w:rPr>
              <w:t xml:space="preserve"> error</w:t>
            </w:r>
          </w:p>
        </w:tc>
        <w:tc>
          <w:tcPr>
            <w:tcW w:w="187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Z</w:t>
            </w:r>
          </w:p>
        </w:tc>
        <w:tc>
          <w:tcPr>
            <w:tcW w:w="187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p&gt;(z)</w:t>
            </w:r>
          </w:p>
        </w:tc>
      </w:tr>
      <w:tr w:rsidR="00986A6F" w:rsidRPr="008A68EA" w:rsidTr="00D3325F">
        <w:tc>
          <w:tcPr>
            <w:tcW w:w="1525"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AC</w:t>
            </w:r>
          </w:p>
        </w:tc>
        <w:tc>
          <w:tcPr>
            <w:tcW w:w="171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2.377194</w:t>
            </w:r>
          </w:p>
        </w:tc>
        <w:tc>
          <w:tcPr>
            <w:tcW w:w="2375"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2.769122</w:t>
            </w:r>
          </w:p>
        </w:tc>
        <w:tc>
          <w:tcPr>
            <w:tcW w:w="187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0.86</w:t>
            </w:r>
          </w:p>
        </w:tc>
        <w:tc>
          <w:tcPr>
            <w:tcW w:w="187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0.391</w:t>
            </w:r>
          </w:p>
        </w:tc>
      </w:tr>
      <w:tr w:rsidR="00986A6F" w:rsidRPr="008A68EA" w:rsidTr="00D3325F">
        <w:tc>
          <w:tcPr>
            <w:tcW w:w="1525"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ACM</w:t>
            </w:r>
          </w:p>
        </w:tc>
        <w:tc>
          <w:tcPr>
            <w:tcW w:w="171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2.468495</w:t>
            </w:r>
          </w:p>
        </w:tc>
        <w:tc>
          <w:tcPr>
            <w:tcW w:w="2375"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2.042714</w:t>
            </w:r>
          </w:p>
        </w:tc>
        <w:tc>
          <w:tcPr>
            <w:tcW w:w="187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1.21</w:t>
            </w:r>
          </w:p>
        </w:tc>
        <w:tc>
          <w:tcPr>
            <w:tcW w:w="187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0.227</w:t>
            </w:r>
          </w:p>
        </w:tc>
      </w:tr>
      <w:tr w:rsidR="00986A6F" w:rsidRPr="008A68EA" w:rsidTr="00D3325F">
        <w:tc>
          <w:tcPr>
            <w:tcW w:w="1525"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CS</w:t>
            </w:r>
          </w:p>
        </w:tc>
        <w:tc>
          <w:tcPr>
            <w:tcW w:w="171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6.236129</w:t>
            </w:r>
          </w:p>
        </w:tc>
        <w:tc>
          <w:tcPr>
            <w:tcW w:w="2375"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2.150592</w:t>
            </w:r>
          </w:p>
        </w:tc>
        <w:tc>
          <w:tcPr>
            <w:tcW w:w="187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2.90</w:t>
            </w:r>
          </w:p>
        </w:tc>
        <w:tc>
          <w:tcPr>
            <w:tcW w:w="187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0.004</w:t>
            </w:r>
          </w:p>
        </w:tc>
      </w:tr>
      <w:tr w:rsidR="00986A6F" w:rsidRPr="008A68EA" w:rsidTr="00D3325F">
        <w:tc>
          <w:tcPr>
            <w:tcW w:w="1525"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CC</w:t>
            </w:r>
          </w:p>
        </w:tc>
        <w:tc>
          <w:tcPr>
            <w:tcW w:w="171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0.5617678</w:t>
            </w:r>
          </w:p>
        </w:tc>
        <w:tc>
          <w:tcPr>
            <w:tcW w:w="2375"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0.6268561</w:t>
            </w:r>
          </w:p>
        </w:tc>
        <w:tc>
          <w:tcPr>
            <w:tcW w:w="187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0.90</w:t>
            </w:r>
          </w:p>
        </w:tc>
        <w:tc>
          <w:tcPr>
            <w:tcW w:w="187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0.0370</w:t>
            </w:r>
          </w:p>
        </w:tc>
      </w:tr>
      <w:tr w:rsidR="00986A6F" w:rsidRPr="008A68EA" w:rsidTr="00D3325F">
        <w:tc>
          <w:tcPr>
            <w:tcW w:w="1525"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Constant</w:t>
            </w:r>
          </w:p>
        </w:tc>
        <w:tc>
          <w:tcPr>
            <w:tcW w:w="171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-53.26092</w:t>
            </w:r>
          </w:p>
        </w:tc>
        <w:tc>
          <w:tcPr>
            <w:tcW w:w="2375"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22.90991</w:t>
            </w:r>
          </w:p>
        </w:tc>
        <w:tc>
          <w:tcPr>
            <w:tcW w:w="187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-2.32</w:t>
            </w:r>
          </w:p>
        </w:tc>
        <w:tc>
          <w:tcPr>
            <w:tcW w:w="1870" w:type="dxa"/>
          </w:tcPr>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0.020</w:t>
            </w:r>
          </w:p>
        </w:tc>
      </w:tr>
    </w:tbl>
    <w:p w:rsidR="00986A6F" w:rsidRPr="008A68EA" w:rsidRDefault="00986A6F" w:rsidP="008A68EA">
      <w:pPr>
        <w:spacing w:line="360" w:lineRule="auto"/>
        <w:jc w:val="both"/>
        <w:rPr>
          <w:rFonts w:ascii="Book Antiqua" w:hAnsi="Book Antiqua"/>
          <w:sz w:val="24"/>
          <w:szCs w:val="24"/>
        </w:rPr>
      </w:pPr>
      <w:r w:rsidRPr="008A68EA">
        <w:rPr>
          <w:rFonts w:ascii="Book Antiqua" w:hAnsi="Book Antiqua"/>
          <w:sz w:val="24"/>
          <w:szCs w:val="24"/>
        </w:rPr>
        <w:t xml:space="preserve">Source: </w:t>
      </w:r>
      <w:proofErr w:type="spellStart"/>
      <w:r w:rsidRPr="008A68EA">
        <w:rPr>
          <w:rFonts w:ascii="Book Antiqua" w:hAnsi="Book Antiqua"/>
          <w:sz w:val="24"/>
          <w:szCs w:val="24"/>
        </w:rPr>
        <w:t>stata</w:t>
      </w:r>
      <w:proofErr w:type="spellEnd"/>
      <w:r w:rsidRPr="008A68EA">
        <w:rPr>
          <w:rFonts w:ascii="Book Antiqua" w:hAnsi="Book Antiqua"/>
          <w:sz w:val="24"/>
          <w:szCs w:val="24"/>
        </w:rPr>
        <w:t xml:space="preserve"> 11 output based on study data (</w:t>
      </w:r>
      <w:r w:rsidR="00E55187">
        <w:rPr>
          <w:rFonts w:ascii="Book Antiqua" w:hAnsi="Book Antiqua"/>
          <w:sz w:val="24"/>
          <w:szCs w:val="24"/>
        </w:rPr>
        <w:t>2025</w:t>
      </w:r>
      <w:r w:rsidRPr="008A68EA">
        <w:rPr>
          <w:rFonts w:ascii="Book Antiqua" w:hAnsi="Book Antiqua"/>
          <w:sz w:val="24"/>
          <w:szCs w:val="24"/>
        </w:rPr>
        <w:t>)</w:t>
      </w:r>
    </w:p>
    <w:p w:rsidR="00986A6F" w:rsidRPr="008A68EA" w:rsidRDefault="00490795" w:rsidP="00D3325F">
      <w:pPr>
        <w:spacing w:line="360" w:lineRule="auto"/>
        <w:ind w:firstLine="720"/>
        <w:jc w:val="both"/>
        <w:rPr>
          <w:rFonts w:ascii="Book Antiqua" w:hAnsi="Book Antiqua"/>
          <w:sz w:val="24"/>
          <w:szCs w:val="24"/>
        </w:rPr>
      </w:pPr>
      <w:r w:rsidRPr="008A68EA">
        <w:rPr>
          <w:rFonts w:ascii="Book Antiqua" w:hAnsi="Book Antiqua"/>
          <w:sz w:val="24"/>
          <w:szCs w:val="24"/>
        </w:rPr>
        <w:t xml:space="preserve">Table 4.7 shows that </w:t>
      </w:r>
      <w:proofErr w:type="spellStart"/>
      <w:r w:rsidRPr="008A68EA">
        <w:rPr>
          <w:rFonts w:ascii="Book Antiqua" w:hAnsi="Book Antiqua"/>
          <w:sz w:val="24"/>
          <w:szCs w:val="24"/>
        </w:rPr>
        <w:t>Hausman</w:t>
      </w:r>
      <w:proofErr w:type="spellEnd"/>
      <w:r w:rsidRPr="008A68EA">
        <w:rPr>
          <w:rFonts w:ascii="Book Antiqua" w:hAnsi="Book Antiqua"/>
          <w:sz w:val="24"/>
          <w:szCs w:val="24"/>
        </w:rPr>
        <w:t xml:space="preserve"> specification test value of p&gt;chi2 (4) 0.5419 which was not significant at 5% level of significance, RE regression is the most appropriates for model 1. The regression was also robust due to lack of normal distribution of all variables data based on Shapiro-</w:t>
      </w:r>
      <w:proofErr w:type="spellStart"/>
      <w:r w:rsidRPr="008A68EA">
        <w:rPr>
          <w:rFonts w:ascii="Book Antiqua" w:hAnsi="Book Antiqua"/>
          <w:sz w:val="24"/>
          <w:szCs w:val="24"/>
        </w:rPr>
        <w:t>wilk</w:t>
      </w:r>
      <w:proofErr w:type="spellEnd"/>
      <w:r w:rsidRPr="008A68EA">
        <w:rPr>
          <w:rFonts w:ascii="Book Antiqua" w:hAnsi="Book Antiqua"/>
          <w:sz w:val="24"/>
          <w:szCs w:val="24"/>
        </w:rPr>
        <w:t xml:space="preserve"> test (see table 4) conducted.</w:t>
      </w:r>
    </w:p>
    <w:p w:rsidR="005E7908" w:rsidRPr="008A68EA" w:rsidRDefault="005E7908" w:rsidP="00D3325F">
      <w:pPr>
        <w:spacing w:line="360" w:lineRule="auto"/>
        <w:ind w:firstLine="720"/>
        <w:jc w:val="both"/>
        <w:rPr>
          <w:rFonts w:ascii="Book Antiqua" w:hAnsi="Book Antiqua"/>
          <w:sz w:val="24"/>
          <w:szCs w:val="24"/>
        </w:rPr>
      </w:pPr>
      <w:r w:rsidRPr="008A68EA">
        <w:rPr>
          <w:rFonts w:ascii="Book Antiqua" w:hAnsi="Book Antiqua"/>
          <w:sz w:val="24"/>
          <w:szCs w:val="24"/>
        </w:rPr>
        <w:t>The robust RE regression result shows multiple coefficient of determination R-squared value of 0.6599 indicating that independence and control variables explained 65.99% of the variables in audit quality (AQ1). In addition, the robust RE was also fitted as evidence by F-</w:t>
      </w:r>
      <w:r w:rsidRPr="008A68EA">
        <w:rPr>
          <w:rFonts w:ascii="Book Antiqua" w:hAnsi="Book Antiqua"/>
          <w:sz w:val="24"/>
          <w:szCs w:val="24"/>
        </w:rPr>
        <w:lastRenderedPageBreak/>
        <w:t xml:space="preserve">statistics value of 27.29 with </w:t>
      </w:r>
      <w:proofErr w:type="spellStart"/>
      <w:r w:rsidRPr="008A68EA">
        <w:rPr>
          <w:rFonts w:ascii="Book Antiqua" w:hAnsi="Book Antiqua"/>
          <w:sz w:val="24"/>
          <w:szCs w:val="24"/>
        </w:rPr>
        <w:t>prob</w:t>
      </w:r>
      <w:proofErr w:type="spellEnd"/>
      <w:r w:rsidRPr="008A68EA">
        <w:rPr>
          <w:rFonts w:ascii="Book Antiqua" w:hAnsi="Book Antiqua"/>
          <w:sz w:val="24"/>
          <w:szCs w:val="24"/>
        </w:rPr>
        <w:t>&gt;F value of 0.0000 which was significant at 5% level of significance.</w:t>
      </w:r>
    </w:p>
    <w:p w:rsidR="005E7908" w:rsidRPr="008A68EA" w:rsidRDefault="005E7908" w:rsidP="008A68EA">
      <w:pPr>
        <w:spacing w:line="360" w:lineRule="auto"/>
        <w:jc w:val="both"/>
        <w:rPr>
          <w:rFonts w:ascii="Book Antiqua" w:hAnsi="Book Antiqua"/>
          <w:sz w:val="24"/>
          <w:szCs w:val="24"/>
        </w:rPr>
      </w:pPr>
      <w:r w:rsidRPr="008A68EA">
        <w:rPr>
          <w:rFonts w:ascii="Book Antiqua" w:hAnsi="Book Antiqua"/>
          <w:sz w:val="24"/>
          <w:szCs w:val="24"/>
        </w:rPr>
        <w:tab/>
        <w:t>The independent</w:t>
      </w:r>
      <w:r w:rsidR="002C6478" w:rsidRPr="008A68EA">
        <w:rPr>
          <w:rFonts w:ascii="Book Antiqua" w:hAnsi="Book Antiqua"/>
          <w:sz w:val="24"/>
          <w:szCs w:val="24"/>
        </w:rPr>
        <w:t xml:space="preserve"> variable ACI of the model has z-value of 0.86 and p&gt;9z) value of 0.31 at 5% level of significance. It means audit committee independent (ACI) has positive non-significant effect on audit quality measured by audit fees in listed consumer-goods companies in Nigeria</w:t>
      </w:r>
      <w:r w:rsidR="00541B04" w:rsidRPr="008A68EA">
        <w:rPr>
          <w:rFonts w:ascii="Book Antiqua" w:hAnsi="Book Antiqua"/>
          <w:sz w:val="24"/>
          <w:szCs w:val="24"/>
        </w:rPr>
        <w:t xml:space="preserve"> during the period under review. In the same vein, ACM has z-value of 1.21 with p</w:t>
      </w:r>
      <w:proofErr w:type="gramStart"/>
      <w:r w:rsidR="00541B04" w:rsidRPr="008A68EA">
        <w:rPr>
          <w:rFonts w:ascii="Book Antiqua" w:hAnsi="Book Antiqua"/>
          <w:sz w:val="24"/>
          <w:szCs w:val="24"/>
        </w:rPr>
        <w:t>&gt;(</w:t>
      </w:r>
      <w:proofErr w:type="gramEnd"/>
      <w:r w:rsidR="00541B04" w:rsidRPr="008A68EA">
        <w:rPr>
          <w:rFonts w:ascii="Book Antiqua" w:hAnsi="Book Antiqua"/>
          <w:sz w:val="24"/>
          <w:szCs w:val="24"/>
        </w:rPr>
        <w:t>z) value of 0.227 at 5% level of significance. This is an indication that audit committee meeting also has positive non-significant effect on audit quality measured by audit fees in listed consumer-goods companies in Nigeria.</w:t>
      </w:r>
    </w:p>
    <w:p w:rsidR="007E160F" w:rsidRPr="008A68EA" w:rsidRDefault="007E160F" w:rsidP="008A68EA">
      <w:pPr>
        <w:spacing w:line="360" w:lineRule="auto"/>
        <w:jc w:val="both"/>
        <w:rPr>
          <w:rFonts w:ascii="Book Antiqua" w:hAnsi="Book Antiqua"/>
          <w:sz w:val="24"/>
          <w:szCs w:val="24"/>
        </w:rPr>
      </w:pPr>
      <w:r w:rsidRPr="008A68EA">
        <w:rPr>
          <w:rFonts w:ascii="Book Antiqua" w:hAnsi="Book Antiqua"/>
          <w:sz w:val="24"/>
          <w:szCs w:val="24"/>
        </w:rPr>
        <w:tab/>
        <w:t>Table 8 shows model 2 that has audit quality (AQ2) measured by auditor’s tenure as dependent variable. Independent variables includes Audit Committee Independent (ACI)</w:t>
      </w:r>
      <w:r w:rsidR="004315EF" w:rsidRPr="008A68EA">
        <w:rPr>
          <w:rFonts w:ascii="Book Antiqua" w:hAnsi="Book Antiqua"/>
          <w:sz w:val="24"/>
          <w:szCs w:val="24"/>
        </w:rPr>
        <w:t xml:space="preserve"> and Audit Committee Meeting (ACM), Control variables are company complexity (CC) and natural logarithm of company size (CS).</w:t>
      </w:r>
    </w:p>
    <w:p w:rsidR="004315EF" w:rsidRPr="008A68EA" w:rsidRDefault="007266DD" w:rsidP="008A68EA">
      <w:pPr>
        <w:spacing w:line="360" w:lineRule="auto"/>
        <w:jc w:val="both"/>
        <w:rPr>
          <w:rFonts w:ascii="Book Antiqua" w:hAnsi="Book Antiqua"/>
          <w:sz w:val="24"/>
          <w:szCs w:val="24"/>
        </w:rPr>
      </w:pPr>
      <w:r w:rsidRPr="008A68EA">
        <w:rPr>
          <w:rFonts w:ascii="Book Antiqua" w:hAnsi="Book Antiqua"/>
          <w:sz w:val="24"/>
          <w:szCs w:val="24"/>
        </w:rPr>
        <w:t>Table 8: model 2 FE regression result</w:t>
      </w:r>
    </w:p>
    <w:tbl>
      <w:tblPr>
        <w:tblStyle w:val="TableGrid"/>
        <w:tblW w:w="0" w:type="auto"/>
        <w:tblLook w:val="04A0" w:firstRow="1" w:lastRow="0" w:firstColumn="1" w:lastColumn="0" w:noHBand="0" w:noVBand="1"/>
      </w:tblPr>
      <w:tblGrid>
        <w:gridCol w:w="1870"/>
        <w:gridCol w:w="1870"/>
        <w:gridCol w:w="2375"/>
        <w:gridCol w:w="1365"/>
        <w:gridCol w:w="1870"/>
      </w:tblGrid>
      <w:tr w:rsidR="00D40573" w:rsidRPr="008A68EA" w:rsidTr="00D3325F">
        <w:tc>
          <w:tcPr>
            <w:tcW w:w="1870" w:type="dxa"/>
          </w:tcPr>
          <w:p w:rsidR="00D40573"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AQ1</w:t>
            </w:r>
          </w:p>
        </w:tc>
        <w:tc>
          <w:tcPr>
            <w:tcW w:w="1870" w:type="dxa"/>
          </w:tcPr>
          <w:p w:rsidR="00D40573"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Coefficient</w:t>
            </w:r>
          </w:p>
        </w:tc>
        <w:tc>
          <w:tcPr>
            <w:tcW w:w="2375" w:type="dxa"/>
          </w:tcPr>
          <w:p w:rsidR="00D40573"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Robust std. error</w:t>
            </w:r>
          </w:p>
        </w:tc>
        <w:tc>
          <w:tcPr>
            <w:tcW w:w="1365" w:type="dxa"/>
          </w:tcPr>
          <w:p w:rsidR="00D40573"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T</w:t>
            </w:r>
          </w:p>
        </w:tc>
        <w:tc>
          <w:tcPr>
            <w:tcW w:w="1870" w:type="dxa"/>
          </w:tcPr>
          <w:p w:rsidR="00D40573"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p&gt;(T)</w:t>
            </w:r>
          </w:p>
        </w:tc>
      </w:tr>
      <w:tr w:rsidR="00D40573" w:rsidRPr="008A68EA" w:rsidTr="00D3325F">
        <w:tc>
          <w:tcPr>
            <w:tcW w:w="1870" w:type="dxa"/>
          </w:tcPr>
          <w:p w:rsidR="00D40573"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AC</w:t>
            </w:r>
          </w:p>
        </w:tc>
        <w:tc>
          <w:tcPr>
            <w:tcW w:w="1870" w:type="dxa"/>
          </w:tcPr>
          <w:p w:rsidR="00D40573"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2.187781</w:t>
            </w:r>
          </w:p>
        </w:tc>
        <w:tc>
          <w:tcPr>
            <w:tcW w:w="2375" w:type="dxa"/>
          </w:tcPr>
          <w:p w:rsidR="00D40573"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2.824642</w:t>
            </w:r>
          </w:p>
        </w:tc>
        <w:tc>
          <w:tcPr>
            <w:tcW w:w="1365" w:type="dxa"/>
          </w:tcPr>
          <w:p w:rsidR="00D40573"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0.77</w:t>
            </w:r>
          </w:p>
        </w:tc>
        <w:tc>
          <w:tcPr>
            <w:tcW w:w="1870" w:type="dxa"/>
          </w:tcPr>
          <w:p w:rsidR="00D40573"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0.451</w:t>
            </w:r>
          </w:p>
        </w:tc>
      </w:tr>
      <w:tr w:rsidR="00982B5A" w:rsidRPr="008A68EA" w:rsidTr="00D3325F">
        <w:tc>
          <w:tcPr>
            <w:tcW w:w="1870"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ACM</w:t>
            </w:r>
          </w:p>
        </w:tc>
        <w:tc>
          <w:tcPr>
            <w:tcW w:w="1870"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1.274868</w:t>
            </w:r>
          </w:p>
        </w:tc>
        <w:tc>
          <w:tcPr>
            <w:tcW w:w="2375"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1.274868</w:t>
            </w:r>
          </w:p>
        </w:tc>
        <w:tc>
          <w:tcPr>
            <w:tcW w:w="1365"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1.01</w:t>
            </w:r>
          </w:p>
        </w:tc>
        <w:tc>
          <w:tcPr>
            <w:tcW w:w="1870"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0.329</w:t>
            </w:r>
          </w:p>
        </w:tc>
      </w:tr>
      <w:tr w:rsidR="00982B5A" w:rsidRPr="008A68EA" w:rsidTr="00D3325F">
        <w:tc>
          <w:tcPr>
            <w:tcW w:w="1870"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CS</w:t>
            </w:r>
          </w:p>
        </w:tc>
        <w:tc>
          <w:tcPr>
            <w:tcW w:w="1870"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7.467178</w:t>
            </w:r>
          </w:p>
        </w:tc>
        <w:tc>
          <w:tcPr>
            <w:tcW w:w="2375"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3.208391</w:t>
            </w:r>
          </w:p>
        </w:tc>
        <w:tc>
          <w:tcPr>
            <w:tcW w:w="1365"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2.33</w:t>
            </w:r>
          </w:p>
        </w:tc>
        <w:tc>
          <w:tcPr>
            <w:tcW w:w="1870"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0.035</w:t>
            </w:r>
          </w:p>
        </w:tc>
      </w:tr>
      <w:tr w:rsidR="00982B5A" w:rsidRPr="008A68EA" w:rsidTr="00D3325F">
        <w:tc>
          <w:tcPr>
            <w:tcW w:w="1870"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CC</w:t>
            </w:r>
          </w:p>
        </w:tc>
        <w:tc>
          <w:tcPr>
            <w:tcW w:w="1870"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-0.3561719</w:t>
            </w:r>
          </w:p>
        </w:tc>
        <w:tc>
          <w:tcPr>
            <w:tcW w:w="2375"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2.898209</w:t>
            </w:r>
          </w:p>
        </w:tc>
        <w:tc>
          <w:tcPr>
            <w:tcW w:w="1365"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-0.12</w:t>
            </w:r>
          </w:p>
        </w:tc>
        <w:tc>
          <w:tcPr>
            <w:tcW w:w="1870"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0.048</w:t>
            </w:r>
          </w:p>
        </w:tc>
      </w:tr>
      <w:tr w:rsidR="00982B5A" w:rsidRPr="008A68EA" w:rsidTr="00D3325F">
        <w:tc>
          <w:tcPr>
            <w:tcW w:w="1870"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Constant</w:t>
            </w:r>
          </w:p>
        </w:tc>
        <w:tc>
          <w:tcPr>
            <w:tcW w:w="1870"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-57.38449</w:t>
            </w:r>
          </w:p>
        </w:tc>
        <w:tc>
          <w:tcPr>
            <w:tcW w:w="2375"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26.54741</w:t>
            </w:r>
          </w:p>
        </w:tc>
        <w:tc>
          <w:tcPr>
            <w:tcW w:w="1365"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-2.16</w:t>
            </w:r>
          </w:p>
        </w:tc>
        <w:tc>
          <w:tcPr>
            <w:tcW w:w="1870" w:type="dxa"/>
          </w:tcPr>
          <w:p w:rsidR="00982B5A" w:rsidRPr="008A68EA" w:rsidRDefault="00982B5A" w:rsidP="008A68EA">
            <w:pPr>
              <w:spacing w:line="360" w:lineRule="auto"/>
              <w:jc w:val="both"/>
              <w:rPr>
                <w:rFonts w:ascii="Book Antiqua" w:hAnsi="Book Antiqua"/>
                <w:sz w:val="24"/>
                <w:szCs w:val="24"/>
              </w:rPr>
            </w:pPr>
            <w:r w:rsidRPr="008A68EA">
              <w:rPr>
                <w:rFonts w:ascii="Book Antiqua" w:hAnsi="Book Antiqua"/>
                <w:sz w:val="24"/>
                <w:szCs w:val="24"/>
              </w:rPr>
              <w:t>0.048</w:t>
            </w:r>
          </w:p>
        </w:tc>
      </w:tr>
    </w:tbl>
    <w:p w:rsidR="00394063" w:rsidRPr="008A68EA" w:rsidRDefault="00394063" w:rsidP="008A68EA">
      <w:pPr>
        <w:spacing w:line="360" w:lineRule="auto"/>
        <w:jc w:val="both"/>
        <w:rPr>
          <w:rFonts w:ascii="Book Antiqua" w:hAnsi="Book Antiqua"/>
          <w:sz w:val="24"/>
          <w:szCs w:val="24"/>
        </w:rPr>
      </w:pPr>
      <w:r w:rsidRPr="008A68EA">
        <w:rPr>
          <w:rFonts w:ascii="Book Antiqua" w:hAnsi="Book Antiqua"/>
          <w:sz w:val="24"/>
          <w:szCs w:val="24"/>
        </w:rPr>
        <w:t xml:space="preserve">Source: </w:t>
      </w:r>
      <w:proofErr w:type="spellStart"/>
      <w:r w:rsidRPr="008A68EA">
        <w:rPr>
          <w:rFonts w:ascii="Book Antiqua" w:hAnsi="Book Antiqua"/>
          <w:sz w:val="24"/>
          <w:szCs w:val="24"/>
        </w:rPr>
        <w:t>stata</w:t>
      </w:r>
      <w:proofErr w:type="spellEnd"/>
      <w:r w:rsidRPr="008A68EA">
        <w:rPr>
          <w:rFonts w:ascii="Book Antiqua" w:hAnsi="Book Antiqua"/>
          <w:sz w:val="24"/>
          <w:szCs w:val="24"/>
        </w:rPr>
        <w:t xml:space="preserve"> 11 output based on study data (</w:t>
      </w:r>
      <w:r w:rsidR="00E55187">
        <w:rPr>
          <w:rFonts w:ascii="Book Antiqua" w:hAnsi="Book Antiqua"/>
          <w:sz w:val="24"/>
          <w:szCs w:val="24"/>
        </w:rPr>
        <w:t>2025</w:t>
      </w:r>
      <w:r w:rsidRPr="008A68EA">
        <w:rPr>
          <w:rFonts w:ascii="Book Antiqua" w:hAnsi="Book Antiqua"/>
          <w:sz w:val="24"/>
          <w:szCs w:val="24"/>
        </w:rPr>
        <w:t>)</w:t>
      </w:r>
    </w:p>
    <w:p w:rsidR="003035DB" w:rsidRPr="008A68EA" w:rsidRDefault="003035DB" w:rsidP="008A68EA">
      <w:pPr>
        <w:spacing w:line="360" w:lineRule="auto"/>
        <w:ind w:firstLine="720"/>
        <w:jc w:val="both"/>
        <w:rPr>
          <w:rFonts w:ascii="Book Antiqua" w:hAnsi="Book Antiqua"/>
          <w:sz w:val="24"/>
          <w:szCs w:val="24"/>
        </w:rPr>
      </w:pPr>
      <w:r w:rsidRPr="008A68EA">
        <w:rPr>
          <w:rFonts w:ascii="Book Antiqua" w:hAnsi="Book Antiqua"/>
          <w:sz w:val="24"/>
          <w:szCs w:val="24"/>
        </w:rPr>
        <w:t xml:space="preserve">The </w:t>
      </w:r>
      <w:proofErr w:type="spellStart"/>
      <w:r w:rsidRPr="008A68EA">
        <w:rPr>
          <w:rFonts w:ascii="Book Antiqua" w:hAnsi="Book Antiqua"/>
          <w:sz w:val="24"/>
          <w:szCs w:val="24"/>
        </w:rPr>
        <w:t>Hausman</w:t>
      </w:r>
      <w:proofErr w:type="spellEnd"/>
      <w:r w:rsidRPr="008A68EA">
        <w:rPr>
          <w:rFonts w:ascii="Book Antiqua" w:hAnsi="Book Antiqua"/>
          <w:sz w:val="24"/>
          <w:szCs w:val="24"/>
        </w:rPr>
        <w:t xml:space="preserve"> specification test value of 0.0005 which was not significant at 5% level of significance indicated appropriateness of fixed effect (FE) regression </w:t>
      </w:r>
      <w:r w:rsidR="00141CD0" w:rsidRPr="008A68EA">
        <w:rPr>
          <w:rFonts w:ascii="Book Antiqua" w:hAnsi="Book Antiqua"/>
          <w:sz w:val="24"/>
          <w:szCs w:val="24"/>
        </w:rPr>
        <w:t xml:space="preserve"> for model 2 which</w:t>
      </w:r>
      <w:r w:rsidRPr="008A68EA">
        <w:rPr>
          <w:rFonts w:ascii="Book Antiqua" w:hAnsi="Book Antiqua"/>
          <w:sz w:val="24"/>
          <w:szCs w:val="24"/>
        </w:rPr>
        <w:t xml:space="preserve"> was robust </w:t>
      </w:r>
      <w:r w:rsidRPr="008A68EA">
        <w:rPr>
          <w:rFonts w:ascii="Book Antiqua" w:hAnsi="Book Antiqua"/>
          <w:sz w:val="24"/>
          <w:szCs w:val="24"/>
        </w:rPr>
        <w:lastRenderedPageBreak/>
        <w:t>due to lack of normal distribution of all variables data based on Shapiro-</w:t>
      </w:r>
      <w:proofErr w:type="spellStart"/>
      <w:r w:rsidRPr="008A68EA">
        <w:rPr>
          <w:rFonts w:ascii="Book Antiqua" w:hAnsi="Book Antiqua"/>
          <w:sz w:val="24"/>
          <w:szCs w:val="24"/>
        </w:rPr>
        <w:t>wilk</w:t>
      </w:r>
      <w:proofErr w:type="spellEnd"/>
      <w:r w:rsidRPr="008A68EA">
        <w:rPr>
          <w:rFonts w:ascii="Book Antiqua" w:hAnsi="Book Antiqua"/>
          <w:sz w:val="24"/>
          <w:szCs w:val="24"/>
        </w:rPr>
        <w:t xml:space="preserve"> test (see table 4) </w:t>
      </w:r>
      <w:r w:rsidR="00141CD0" w:rsidRPr="008A68EA">
        <w:rPr>
          <w:rFonts w:ascii="Book Antiqua" w:hAnsi="Book Antiqua"/>
          <w:sz w:val="24"/>
          <w:szCs w:val="24"/>
        </w:rPr>
        <w:t xml:space="preserve">for normal data </w:t>
      </w:r>
      <w:r w:rsidRPr="008A68EA">
        <w:rPr>
          <w:rFonts w:ascii="Book Antiqua" w:hAnsi="Book Antiqua"/>
          <w:sz w:val="24"/>
          <w:szCs w:val="24"/>
        </w:rPr>
        <w:t>conducted.</w:t>
      </w:r>
    </w:p>
    <w:p w:rsidR="007266DD" w:rsidRPr="008A68EA" w:rsidRDefault="00141CD0" w:rsidP="008A68EA">
      <w:pPr>
        <w:spacing w:line="360" w:lineRule="auto"/>
        <w:ind w:firstLine="720"/>
        <w:jc w:val="both"/>
        <w:rPr>
          <w:rFonts w:ascii="Book Antiqua" w:hAnsi="Book Antiqua"/>
          <w:sz w:val="24"/>
          <w:szCs w:val="24"/>
        </w:rPr>
      </w:pPr>
      <w:r w:rsidRPr="008A68EA">
        <w:rPr>
          <w:rFonts w:ascii="Book Antiqua" w:hAnsi="Book Antiqua"/>
          <w:sz w:val="24"/>
          <w:szCs w:val="24"/>
        </w:rPr>
        <w:t>The robust F</w:t>
      </w:r>
      <w:r w:rsidR="003035DB" w:rsidRPr="008A68EA">
        <w:rPr>
          <w:rFonts w:ascii="Book Antiqua" w:hAnsi="Book Antiqua"/>
          <w:sz w:val="24"/>
          <w:szCs w:val="24"/>
        </w:rPr>
        <w:t xml:space="preserve">E regression result shows </w:t>
      </w:r>
      <w:r w:rsidRPr="008A68EA">
        <w:rPr>
          <w:rFonts w:ascii="Book Antiqua" w:hAnsi="Book Antiqua"/>
          <w:sz w:val="24"/>
          <w:szCs w:val="24"/>
        </w:rPr>
        <w:t>independent variable ACI and ACM t-values of 0.77 and 1.01 respectively that signifies positive effects of audit committee independent and meeting</w:t>
      </w:r>
      <w:r w:rsidR="003035DB" w:rsidRPr="008A68EA">
        <w:rPr>
          <w:rFonts w:ascii="Book Antiqua" w:hAnsi="Book Antiqua"/>
          <w:sz w:val="24"/>
          <w:szCs w:val="24"/>
        </w:rPr>
        <w:t xml:space="preserve"> </w:t>
      </w:r>
      <w:r w:rsidR="00410AAF" w:rsidRPr="008A68EA">
        <w:rPr>
          <w:rFonts w:ascii="Book Antiqua" w:hAnsi="Book Antiqua"/>
          <w:sz w:val="24"/>
          <w:szCs w:val="24"/>
        </w:rPr>
        <w:t>on audit quality. Also ACI and ACM have p</w:t>
      </w:r>
      <w:proofErr w:type="gramStart"/>
      <w:r w:rsidR="00410AAF" w:rsidRPr="008A68EA">
        <w:rPr>
          <w:rFonts w:ascii="Book Antiqua" w:hAnsi="Book Antiqua"/>
          <w:sz w:val="24"/>
          <w:szCs w:val="24"/>
        </w:rPr>
        <w:t>&gt;(</w:t>
      </w:r>
      <w:proofErr w:type="gramEnd"/>
      <w:r w:rsidR="00410AAF" w:rsidRPr="008A68EA">
        <w:rPr>
          <w:rFonts w:ascii="Book Antiqua" w:hAnsi="Book Antiqua"/>
          <w:sz w:val="24"/>
          <w:szCs w:val="24"/>
        </w:rPr>
        <w:t xml:space="preserve">t) values of 0.451 and 0.329 </w:t>
      </w:r>
      <w:r w:rsidR="003035DB" w:rsidRPr="008A68EA">
        <w:rPr>
          <w:rFonts w:ascii="Book Antiqua" w:hAnsi="Book Antiqua"/>
          <w:sz w:val="24"/>
          <w:szCs w:val="24"/>
        </w:rPr>
        <w:t xml:space="preserve">at 5% level of significance. </w:t>
      </w:r>
      <w:r w:rsidR="00410AAF" w:rsidRPr="008A68EA">
        <w:rPr>
          <w:rFonts w:ascii="Book Antiqua" w:hAnsi="Book Antiqua"/>
          <w:sz w:val="24"/>
          <w:szCs w:val="24"/>
        </w:rPr>
        <w:t>These are</w:t>
      </w:r>
      <w:r w:rsidR="003035DB" w:rsidRPr="008A68EA">
        <w:rPr>
          <w:rFonts w:ascii="Book Antiqua" w:hAnsi="Book Antiqua"/>
          <w:sz w:val="24"/>
          <w:szCs w:val="24"/>
        </w:rPr>
        <w:t xml:space="preserve"> indication</w:t>
      </w:r>
      <w:r w:rsidR="00410AAF" w:rsidRPr="008A68EA">
        <w:rPr>
          <w:rFonts w:ascii="Book Antiqua" w:hAnsi="Book Antiqua"/>
          <w:sz w:val="24"/>
          <w:szCs w:val="24"/>
        </w:rPr>
        <w:t>s</w:t>
      </w:r>
      <w:r w:rsidR="003035DB" w:rsidRPr="008A68EA">
        <w:rPr>
          <w:rFonts w:ascii="Book Antiqua" w:hAnsi="Book Antiqua"/>
          <w:sz w:val="24"/>
          <w:szCs w:val="24"/>
        </w:rPr>
        <w:t xml:space="preserve"> that audit committee </w:t>
      </w:r>
      <w:r w:rsidR="00410AAF" w:rsidRPr="008A68EA">
        <w:rPr>
          <w:rFonts w:ascii="Book Antiqua" w:hAnsi="Book Antiqua"/>
          <w:sz w:val="24"/>
          <w:szCs w:val="24"/>
        </w:rPr>
        <w:t>expertise and meetings</w:t>
      </w:r>
      <w:r w:rsidR="003035DB" w:rsidRPr="008A68EA">
        <w:rPr>
          <w:rFonts w:ascii="Book Antiqua" w:hAnsi="Book Antiqua"/>
          <w:sz w:val="24"/>
          <w:szCs w:val="24"/>
        </w:rPr>
        <w:t xml:space="preserve"> </w:t>
      </w:r>
      <w:r w:rsidR="00410AAF" w:rsidRPr="008A68EA">
        <w:rPr>
          <w:rFonts w:ascii="Book Antiqua" w:hAnsi="Book Antiqua"/>
          <w:sz w:val="24"/>
          <w:szCs w:val="24"/>
        </w:rPr>
        <w:t>have</w:t>
      </w:r>
      <w:r w:rsidR="003035DB" w:rsidRPr="008A68EA">
        <w:rPr>
          <w:rFonts w:ascii="Book Antiqua" w:hAnsi="Book Antiqua"/>
          <w:sz w:val="24"/>
          <w:szCs w:val="24"/>
        </w:rPr>
        <w:t xml:space="preserve"> </w:t>
      </w:r>
      <w:r w:rsidR="004A4874" w:rsidRPr="008A68EA">
        <w:rPr>
          <w:rFonts w:ascii="Book Antiqua" w:hAnsi="Book Antiqua"/>
          <w:sz w:val="24"/>
          <w:szCs w:val="24"/>
        </w:rPr>
        <w:t xml:space="preserve">no </w:t>
      </w:r>
      <w:r w:rsidR="003035DB" w:rsidRPr="008A68EA">
        <w:rPr>
          <w:rFonts w:ascii="Book Antiqua" w:hAnsi="Book Antiqua"/>
          <w:sz w:val="24"/>
          <w:szCs w:val="24"/>
        </w:rPr>
        <w:t>significant effect on audit quality measured by audit</w:t>
      </w:r>
      <w:r w:rsidR="004A4874" w:rsidRPr="008A68EA">
        <w:rPr>
          <w:rFonts w:ascii="Book Antiqua" w:hAnsi="Book Antiqua"/>
          <w:sz w:val="24"/>
          <w:szCs w:val="24"/>
        </w:rPr>
        <w:t>ors’</w:t>
      </w:r>
      <w:r w:rsidR="003035DB" w:rsidRPr="008A68EA">
        <w:rPr>
          <w:rFonts w:ascii="Book Antiqua" w:hAnsi="Book Antiqua"/>
          <w:sz w:val="24"/>
          <w:szCs w:val="24"/>
        </w:rPr>
        <w:t xml:space="preserve"> </w:t>
      </w:r>
      <w:r w:rsidR="004A4874" w:rsidRPr="008A68EA">
        <w:rPr>
          <w:rFonts w:ascii="Book Antiqua" w:hAnsi="Book Antiqua"/>
          <w:sz w:val="24"/>
          <w:szCs w:val="24"/>
        </w:rPr>
        <w:t xml:space="preserve">tenure in Champion Brewery </w:t>
      </w:r>
      <w:r w:rsidR="003035DB" w:rsidRPr="008A68EA">
        <w:rPr>
          <w:rFonts w:ascii="Book Antiqua" w:hAnsi="Book Antiqua"/>
          <w:sz w:val="24"/>
          <w:szCs w:val="24"/>
        </w:rPr>
        <w:t>Nigeria</w:t>
      </w:r>
      <w:r w:rsidR="004A4874" w:rsidRPr="008A68EA">
        <w:rPr>
          <w:rFonts w:ascii="Book Antiqua" w:hAnsi="Book Antiqua"/>
          <w:sz w:val="24"/>
          <w:szCs w:val="24"/>
        </w:rPr>
        <w:t xml:space="preserve"> plc</w:t>
      </w:r>
      <w:r w:rsidR="003035DB" w:rsidRPr="008A68EA">
        <w:rPr>
          <w:rFonts w:ascii="Book Antiqua" w:hAnsi="Book Antiqua"/>
          <w:sz w:val="24"/>
          <w:szCs w:val="24"/>
        </w:rPr>
        <w:t>.</w:t>
      </w:r>
    </w:p>
    <w:p w:rsidR="00F20C1D" w:rsidRPr="008A68EA" w:rsidRDefault="00F20C1D" w:rsidP="008A68EA">
      <w:pPr>
        <w:spacing w:line="360" w:lineRule="auto"/>
        <w:jc w:val="both"/>
        <w:rPr>
          <w:rFonts w:ascii="Book Antiqua" w:hAnsi="Book Antiqua"/>
          <w:b/>
          <w:sz w:val="24"/>
          <w:szCs w:val="24"/>
        </w:rPr>
      </w:pPr>
      <w:r w:rsidRPr="008A68EA">
        <w:rPr>
          <w:rFonts w:ascii="Book Antiqua" w:hAnsi="Book Antiqua"/>
          <w:b/>
          <w:sz w:val="24"/>
          <w:szCs w:val="24"/>
        </w:rPr>
        <w:t>4.3</w:t>
      </w:r>
      <w:r w:rsidRPr="008A68EA">
        <w:rPr>
          <w:rFonts w:ascii="Book Antiqua" w:hAnsi="Book Antiqua"/>
          <w:b/>
          <w:sz w:val="24"/>
          <w:szCs w:val="24"/>
        </w:rPr>
        <w:tab/>
        <w:t>DISCUSSION OF FINDINGS</w:t>
      </w:r>
    </w:p>
    <w:p w:rsidR="00F20C1D" w:rsidRPr="008A68EA" w:rsidRDefault="00F20C1D" w:rsidP="008A68EA">
      <w:pPr>
        <w:spacing w:line="360" w:lineRule="auto"/>
        <w:jc w:val="both"/>
        <w:rPr>
          <w:rFonts w:ascii="Book Antiqua" w:hAnsi="Book Antiqua"/>
          <w:sz w:val="24"/>
          <w:szCs w:val="24"/>
        </w:rPr>
      </w:pPr>
      <w:r w:rsidRPr="008A68EA">
        <w:rPr>
          <w:rFonts w:ascii="Book Antiqua" w:hAnsi="Book Antiqua"/>
          <w:sz w:val="24"/>
          <w:szCs w:val="24"/>
        </w:rPr>
        <w:tab/>
        <w:t>On the test of hypothesis (H1), the findings of the two models show positive and non-significant of audit committee independent of audit quality. Therefore, the study has no sufficient evidence to reject the null hypothesis</w:t>
      </w:r>
      <w:r w:rsidR="00F933B3" w:rsidRPr="008A68EA">
        <w:rPr>
          <w:rFonts w:ascii="Book Antiqua" w:hAnsi="Book Antiqua"/>
          <w:sz w:val="24"/>
          <w:szCs w:val="24"/>
        </w:rPr>
        <w:t xml:space="preserve"> that state, audit committee independent has no significant effect</w:t>
      </w:r>
      <w:r w:rsidR="00F809B1" w:rsidRPr="008A68EA">
        <w:rPr>
          <w:rFonts w:ascii="Book Antiqua" w:hAnsi="Book Antiqua"/>
          <w:sz w:val="24"/>
          <w:szCs w:val="24"/>
        </w:rPr>
        <w:t xml:space="preserve"> on audit quality of Champion Brewery Nigeria plc. The result did not agree with the studies of Goodwin-</w:t>
      </w:r>
      <w:proofErr w:type="spellStart"/>
      <w:r w:rsidR="00F809B1" w:rsidRPr="008A68EA">
        <w:rPr>
          <w:rFonts w:ascii="Book Antiqua" w:hAnsi="Book Antiqua"/>
          <w:sz w:val="24"/>
          <w:szCs w:val="24"/>
        </w:rPr>
        <w:t>stewart</w:t>
      </w:r>
      <w:proofErr w:type="spellEnd"/>
      <w:r w:rsidR="00F809B1" w:rsidRPr="008A68EA">
        <w:rPr>
          <w:rFonts w:ascii="Book Antiqua" w:hAnsi="Book Antiqua"/>
          <w:sz w:val="24"/>
          <w:szCs w:val="24"/>
        </w:rPr>
        <w:t xml:space="preserve"> and Kent (2006) and </w:t>
      </w:r>
      <w:proofErr w:type="spellStart"/>
      <w:r w:rsidR="00F809B1" w:rsidRPr="008A68EA">
        <w:rPr>
          <w:rFonts w:ascii="Book Antiqua" w:hAnsi="Book Antiqua"/>
          <w:sz w:val="24"/>
          <w:szCs w:val="24"/>
        </w:rPr>
        <w:t>Yadirichukwu</w:t>
      </w:r>
      <w:proofErr w:type="spellEnd"/>
      <w:r w:rsidR="00F809B1" w:rsidRPr="008A68EA">
        <w:rPr>
          <w:rFonts w:ascii="Book Antiqua" w:hAnsi="Book Antiqua"/>
          <w:sz w:val="24"/>
          <w:szCs w:val="24"/>
        </w:rPr>
        <w:t xml:space="preserve"> and </w:t>
      </w:r>
      <w:proofErr w:type="spellStart"/>
      <w:r w:rsidR="00F809B1" w:rsidRPr="008A68EA">
        <w:rPr>
          <w:rFonts w:ascii="Book Antiqua" w:hAnsi="Book Antiqua"/>
          <w:sz w:val="24"/>
          <w:szCs w:val="24"/>
        </w:rPr>
        <w:t>Ebimplopwei</w:t>
      </w:r>
      <w:proofErr w:type="spellEnd"/>
      <w:r w:rsidR="00F809B1" w:rsidRPr="008A68EA">
        <w:rPr>
          <w:rFonts w:ascii="Book Antiqua" w:hAnsi="Book Antiqua"/>
          <w:sz w:val="24"/>
          <w:szCs w:val="24"/>
        </w:rPr>
        <w:t xml:space="preserve"> (2013) but agreed with the study of </w:t>
      </w:r>
      <w:proofErr w:type="spellStart"/>
      <w:r w:rsidR="00F809B1" w:rsidRPr="008A68EA">
        <w:rPr>
          <w:rFonts w:ascii="Book Antiqua" w:hAnsi="Book Antiqua"/>
          <w:sz w:val="24"/>
          <w:szCs w:val="24"/>
        </w:rPr>
        <w:t>Rainsbury</w:t>
      </w:r>
      <w:proofErr w:type="spellEnd"/>
      <w:r w:rsidR="00F809B1" w:rsidRPr="008A68EA">
        <w:rPr>
          <w:rFonts w:ascii="Book Antiqua" w:hAnsi="Book Antiqua"/>
          <w:sz w:val="24"/>
          <w:szCs w:val="24"/>
        </w:rPr>
        <w:t xml:space="preserve">, Bradbury band </w:t>
      </w:r>
      <w:proofErr w:type="spellStart"/>
      <w:r w:rsidR="00F809B1" w:rsidRPr="008A68EA">
        <w:rPr>
          <w:rFonts w:ascii="Book Antiqua" w:hAnsi="Book Antiqua"/>
          <w:sz w:val="24"/>
          <w:szCs w:val="24"/>
        </w:rPr>
        <w:t>Cahan</w:t>
      </w:r>
      <w:proofErr w:type="spellEnd"/>
      <w:r w:rsidR="00F809B1" w:rsidRPr="008A68EA">
        <w:rPr>
          <w:rFonts w:ascii="Book Antiqua" w:hAnsi="Book Antiqua"/>
          <w:sz w:val="24"/>
          <w:szCs w:val="24"/>
        </w:rPr>
        <w:t xml:space="preserve"> (2009). The positive and non</w:t>
      </w:r>
      <w:r w:rsidR="00793987" w:rsidRPr="008A68EA">
        <w:rPr>
          <w:rFonts w:ascii="Book Antiqua" w:hAnsi="Book Antiqua"/>
          <w:sz w:val="24"/>
          <w:szCs w:val="24"/>
        </w:rPr>
        <w:t>-significant effect</w:t>
      </w:r>
      <w:r w:rsidR="002A450C" w:rsidRPr="008A68EA">
        <w:rPr>
          <w:rFonts w:ascii="Book Antiqua" w:hAnsi="Book Antiqua"/>
          <w:sz w:val="24"/>
          <w:szCs w:val="24"/>
        </w:rPr>
        <w:t xml:space="preserve"> of audit committee independent on audit committees of Champion Brewery Nigeria </w:t>
      </w:r>
      <w:proofErr w:type="spellStart"/>
      <w:r w:rsidR="002A450C" w:rsidRPr="008A68EA">
        <w:rPr>
          <w:rFonts w:ascii="Book Antiqua" w:hAnsi="Book Antiqua"/>
          <w:sz w:val="24"/>
          <w:szCs w:val="24"/>
        </w:rPr>
        <w:t>plc</w:t>
      </w:r>
      <w:proofErr w:type="spellEnd"/>
      <w:r w:rsidR="002A450C" w:rsidRPr="008A68EA">
        <w:rPr>
          <w:rFonts w:ascii="Book Antiqua" w:hAnsi="Book Antiqua"/>
          <w:sz w:val="24"/>
          <w:szCs w:val="24"/>
        </w:rPr>
        <w:t>, a minimum of one member is required to have finance independent in the committee.</w:t>
      </w:r>
    </w:p>
    <w:p w:rsidR="002A450C" w:rsidRPr="008A68EA" w:rsidRDefault="002A450C" w:rsidP="008A68EA">
      <w:pPr>
        <w:spacing w:line="360" w:lineRule="auto"/>
        <w:jc w:val="both"/>
        <w:rPr>
          <w:rFonts w:ascii="Book Antiqua" w:hAnsi="Book Antiqua"/>
          <w:sz w:val="24"/>
          <w:szCs w:val="24"/>
        </w:rPr>
      </w:pPr>
      <w:r w:rsidRPr="008A68EA">
        <w:rPr>
          <w:rFonts w:ascii="Book Antiqua" w:hAnsi="Book Antiqua"/>
          <w:sz w:val="24"/>
          <w:szCs w:val="24"/>
        </w:rPr>
        <w:tab/>
        <w:t xml:space="preserve">Furthermore, the second finding of the study which are used test hypothesis (H2) also revealed positive and non-significant effect of audit committee meeting on audit quality measured by audit fees and auditors’ tenures. Hence, the null hypothesis (H3) audit committee meeting has no significant effect on audit quality of Champion Brewery Nigeria </w:t>
      </w:r>
      <w:proofErr w:type="spellStart"/>
      <w:r w:rsidRPr="008A68EA">
        <w:rPr>
          <w:rFonts w:ascii="Book Antiqua" w:hAnsi="Book Antiqua"/>
          <w:sz w:val="24"/>
          <w:szCs w:val="24"/>
        </w:rPr>
        <w:t>plc</w:t>
      </w:r>
      <w:proofErr w:type="spellEnd"/>
      <w:r w:rsidRPr="008A68EA">
        <w:rPr>
          <w:rFonts w:ascii="Book Antiqua" w:hAnsi="Book Antiqua"/>
          <w:sz w:val="24"/>
          <w:szCs w:val="24"/>
        </w:rPr>
        <w:t xml:space="preserve"> is here accepted. The result agrees with the study of </w:t>
      </w:r>
      <w:proofErr w:type="spellStart"/>
      <w:r w:rsidRPr="008A68EA">
        <w:rPr>
          <w:rFonts w:ascii="Book Antiqua" w:hAnsi="Book Antiqua"/>
          <w:sz w:val="24"/>
          <w:szCs w:val="24"/>
        </w:rPr>
        <w:t>Hoitash</w:t>
      </w:r>
      <w:proofErr w:type="spellEnd"/>
      <w:r w:rsidRPr="008A68EA">
        <w:rPr>
          <w:rFonts w:ascii="Book Antiqua" w:hAnsi="Book Antiqua"/>
          <w:sz w:val="24"/>
          <w:szCs w:val="24"/>
        </w:rPr>
        <w:t xml:space="preserve"> and </w:t>
      </w:r>
      <w:proofErr w:type="spellStart"/>
      <w:r w:rsidRPr="008A68EA">
        <w:rPr>
          <w:rFonts w:ascii="Book Antiqua" w:hAnsi="Book Antiqua"/>
          <w:sz w:val="24"/>
          <w:szCs w:val="24"/>
        </w:rPr>
        <w:t>Hoitash</w:t>
      </w:r>
      <w:proofErr w:type="spellEnd"/>
      <w:r w:rsidRPr="008A68EA">
        <w:rPr>
          <w:rFonts w:ascii="Book Antiqua" w:hAnsi="Book Antiqua"/>
          <w:sz w:val="24"/>
          <w:szCs w:val="24"/>
        </w:rPr>
        <w:t xml:space="preserve"> (2009) but disagrees with the study of </w:t>
      </w:r>
      <w:proofErr w:type="spellStart"/>
      <w:r w:rsidRPr="008A68EA">
        <w:rPr>
          <w:rFonts w:ascii="Book Antiqua" w:hAnsi="Book Antiqua"/>
          <w:sz w:val="24"/>
          <w:szCs w:val="24"/>
        </w:rPr>
        <w:t>Lifschuts</w:t>
      </w:r>
      <w:proofErr w:type="spellEnd"/>
      <w:r w:rsidRPr="008A68EA">
        <w:rPr>
          <w:rFonts w:ascii="Book Antiqua" w:hAnsi="Book Antiqua"/>
          <w:sz w:val="24"/>
          <w:szCs w:val="24"/>
        </w:rPr>
        <w:t xml:space="preserve">, Jacob and </w:t>
      </w:r>
      <w:proofErr w:type="spellStart"/>
      <w:r w:rsidRPr="008A68EA">
        <w:rPr>
          <w:rFonts w:ascii="Book Antiqua" w:hAnsi="Book Antiqua"/>
          <w:sz w:val="24"/>
          <w:szCs w:val="24"/>
        </w:rPr>
        <w:t>Feldstitein</w:t>
      </w:r>
      <w:proofErr w:type="spellEnd"/>
      <w:r w:rsidRPr="008A68EA">
        <w:rPr>
          <w:rFonts w:ascii="Book Antiqua" w:hAnsi="Book Antiqua"/>
          <w:sz w:val="24"/>
          <w:szCs w:val="24"/>
        </w:rPr>
        <w:t xml:space="preserve"> (2010). This is an indication that audit committee’s</w:t>
      </w:r>
      <w:r w:rsidR="00DD2023" w:rsidRPr="008A68EA">
        <w:rPr>
          <w:rFonts w:ascii="Book Antiqua" w:hAnsi="Book Antiqua"/>
          <w:sz w:val="24"/>
          <w:szCs w:val="24"/>
        </w:rPr>
        <w:t xml:space="preserve"> meeting have no significant</w:t>
      </w:r>
      <w:r w:rsidR="00C5293C" w:rsidRPr="008A68EA">
        <w:rPr>
          <w:rFonts w:ascii="Book Antiqua" w:hAnsi="Book Antiqua"/>
          <w:sz w:val="24"/>
          <w:szCs w:val="24"/>
        </w:rPr>
        <w:t xml:space="preserve"> effect on audit quality </w:t>
      </w:r>
      <w:proofErr w:type="gramStart"/>
      <w:r w:rsidR="00C5293C" w:rsidRPr="008A68EA">
        <w:rPr>
          <w:rFonts w:ascii="Book Antiqua" w:hAnsi="Book Antiqua"/>
          <w:sz w:val="24"/>
          <w:szCs w:val="24"/>
        </w:rPr>
        <w:t xml:space="preserve">of </w:t>
      </w:r>
      <w:r w:rsidRPr="008A68EA">
        <w:rPr>
          <w:rFonts w:ascii="Book Antiqua" w:hAnsi="Book Antiqua"/>
          <w:sz w:val="24"/>
          <w:szCs w:val="24"/>
        </w:rPr>
        <w:t xml:space="preserve"> </w:t>
      </w:r>
      <w:r w:rsidR="00C5293C" w:rsidRPr="008A68EA">
        <w:rPr>
          <w:rFonts w:ascii="Book Antiqua" w:hAnsi="Book Antiqua"/>
          <w:sz w:val="24"/>
          <w:szCs w:val="24"/>
        </w:rPr>
        <w:t>Champion</w:t>
      </w:r>
      <w:proofErr w:type="gramEnd"/>
      <w:r w:rsidR="00C5293C" w:rsidRPr="008A68EA">
        <w:rPr>
          <w:rFonts w:ascii="Book Antiqua" w:hAnsi="Book Antiqua"/>
          <w:sz w:val="24"/>
          <w:szCs w:val="24"/>
        </w:rPr>
        <w:t xml:space="preserve"> Brewery Nigeria plc.</w:t>
      </w:r>
    </w:p>
    <w:p w:rsidR="00C5293C" w:rsidRPr="008A68EA" w:rsidRDefault="00C5293C" w:rsidP="008A68EA">
      <w:pPr>
        <w:spacing w:line="360" w:lineRule="auto"/>
        <w:jc w:val="both"/>
        <w:rPr>
          <w:rFonts w:ascii="Book Antiqua" w:hAnsi="Book Antiqua"/>
          <w:sz w:val="24"/>
          <w:szCs w:val="24"/>
        </w:rPr>
      </w:pPr>
      <w:r w:rsidRPr="008A68EA">
        <w:rPr>
          <w:rFonts w:ascii="Book Antiqua" w:hAnsi="Book Antiqua"/>
          <w:sz w:val="24"/>
          <w:szCs w:val="24"/>
        </w:rPr>
        <w:lastRenderedPageBreak/>
        <w:tab/>
        <w:t xml:space="preserve">The study is conducted due to wide criticisms on the importance and relevance of audit committee in improving statutory audit quality of Champion Brewery Nigeria plc. Hence, </w:t>
      </w:r>
      <w:r w:rsidR="00CD7B18" w:rsidRPr="008A68EA">
        <w:rPr>
          <w:rFonts w:ascii="Book Antiqua" w:hAnsi="Book Antiqua"/>
          <w:sz w:val="24"/>
          <w:szCs w:val="24"/>
        </w:rPr>
        <w:t>I</w:t>
      </w:r>
      <w:r w:rsidRPr="008A68EA">
        <w:rPr>
          <w:rFonts w:ascii="Book Antiqua" w:hAnsi="Book Antiqua"/>
          <w:sz w:val="24"/>
          <w:szCs w:val="24"/>
        </w:rPr>
        <w:t xml:space="preserve"> undertake to examine the effect of expertise and meeting characteristics of audit committee on audit quality using Champion Brewery Nigeria </w:t>
      </w:r>
      <w:proofErr w:type="spellStart"/>
      <w:r w:rsidRPr="008A68EA">
        <w:rPr>
          <w:rFonts w:ascii="Book Antiqua" w:hAnsi="Book Antiqua"/>
          <w:sz w:val="24"/>
          <w:szCs w:val="24"/>
        </w:rPr>
        <w:t>plc</w:t>
      </w:r>
      <w:proofErr w:type="spellEnd"/>
      <w:r w:rsidRPr="008A68EA">
        <w:rPr>
          <w:rFonts w:ascii="Book Antiqua" w:hAnsi="Book Antiqua"/>
          <w:sz w:val="24"/>
          <w:szCs w:val="24"/>
        </w:rPr>
        <w:t xml:space="preserve"> as </w:t>
      </w:r>
      <w:r w:rsidR="00CD7B18" w:rsidRPr="008A68EA">
        <w:rPr>
          <w:rFonts w:ascii="Book Antiqua" w:hAnsi="Book Antiqua"/>
          <w:sz w:val="24"/>
          <w:szCs w:val="24"/>
        </w:rPr>
        <w:t>my</w:t>
      </w:r>
      <w:r w:rsidRPr="008A68EA">
        <w:rPr>
          <w:rFonts w:ascii="Book Antiqua" w:hAnsi="Book Antiqua"/>
          <w:sz w:val="24"/>
          <w:szCs w:val="24"/>
        </w:rPr>
        <w:t xml:space="preserve"> research domain</w:t>
      </w:r>
      <w:r w:rsidR="0036507C" w:rsidRPr="008A68EA">
        <w:rPr>
          <w:rFonts w:ascii="Book Antiqua" w:hAnsi="Book Antiqua"/>
          <w:sz w:val="24"/>
          <w:szCs w:val="24"/>
        </w:rPr>
        <w:t>.</w:t>
      </w:r>
    </w:p>
    <w:p w:rsidR="008C4BE4" w:rsidRPr="008A68EA" w:rsidRDefault="0036507C" w:rsidP="008A68EA">
      <w:pPr>
        <w:spacing w:line="360" w:lineRule="auto"/>
        <w:jc w:val="both"/>
        <w:rPr>
          <w:rFonts w:ascii="Book Antiqua" w:hAnsi="Book Antiqua"/>
          <w:sz w:val="24"/>
          <w:szCs w:val="24"/>
        </w:rPr>
      </w:pPr>
      <w:r w:rsidRPr="008A68EA">
        <w:rPr>
          <w:rFonts w:ascii="Book Antiqua" w:hAnsi="Book Antiqua"/>
          <w:sz w:val="24"/>
          <w:szCs w:val="24"/>
        </w:rPr>
        <w:tab/>
        <w:t xml:space="preserve">In view of the above finding, this study contribute to debate on how audit committee attributes of independent and meeting affect audit quality of published financial statements of companies in Nigeria. It is also an indication to regulatory authority for necessary amendment to code of corporate </w:t>
      </w:r>
      <w:r w:rsidR="00CC1A8C" w:rsidRPr="008A68EA">
        <w:rPr>
          <w:rFonts w:ascii="Book Antiqua" w:hAnsi="Book Antiqua"/>
          <w:sz w:val="24"/>
          <w:szCs w:val="24"/>
        </w:rPr>
        <w:t>government in Nigeria by improving a setting minimum bench mark of member qualifications above the present required only financial experience and number of meetings of audit committees respectively. This is to enhance and improve on audit committees contributions to statutory audit quality of champion Brewery Nigeria plc</w:t>
      </w:r>
      <w:r w:rsidR="00355353" w:rsidRPr="008A68EA">
        <w:rPr>
          <w:rFonts w:ascii="Book Antiqua" w:hAnsi="Book Antiqua"/>
          <w:sz w:val="24"/>
          <w:szCs w:val="24"/>
        </w:rPr>
        <w:t>.</w:t>
      </w:r>
    </w:p>
    <w:p w:rsidR="008C4BE4" w:rsidRPr="008A68EA" w:rsidRDefault="008C4BE4" w:rsidP="008A68EA">
      <w:pPr>
        <w:spacing w:line="360" w:lineRule="auto"/>
        <w:rPr>
          <w:rFonts w:ascii="Book Antiqua" w:hAnsi="Book Antiqua"/>
          <w:sz w:val="24"/>
          <w:szCs w:val="24"/>
        </w:rPr>
      </w:pPr>
      <w:r w:rsidRPr="008A68EA">
        <w:rPr>
          <w:rFonts w:ascii="Book Antiqua" w:hAnsi="Book Antiqua"/>
          <w:sz w:val="24"/>
          <w:szCs w:val="24"/>
        </w:rPr>
        <w:br w:type="page"/>
      </w:r>
    </w:p>
    <w:p w:rsidR="0036507C" w:rsidRPr="008A68EA" w:rsidRDefault="001307F8" w:rsidP="008A68EA">
      <w:pPr>
        <w:spacing w:line="360" w:lineRule="auto"/>
        <w:jc w:val="center"/>
        <w:rPr>
          <w:rFonts w:ascii="Book Antiqua" w:hAnsi="Book Antiqua"/>
          <w:b/>
          <w:sz w:val="24"/>
          <w:szCs w:val="24"/>
        </w:rPr>
      </w:pPr>
      <w:r w:rsidRPr="008A68EA">
        <w:rPr>
          <w:rFonts w:ascii="Book Antiqua" w:hAnsi="Book Antiqua"/>
          <w:b/>
          <w:sz w:val="24"/>
          <w:szCs w:val="24"/>
        </w:rPr>
        <w:lastRenderedPageBreak/>
        <w:t>CHAPTER FIVE</w:t>
      </w:r>
    </w:p>
    <w:p w:rsidR="001307F8" w:rsidRPr="008A68EA" w:rsidRDefault="001307F8" w:rsidP="008A68EA">
      <w:pPr>
        <w:spacing w:line="360" w:lineRule="auto"/>
        <w:jc w:val="center"/>
        <w:rPr>
          <w:rFonts w:ascii="Book Antiqua" w:hAnsi="Book Antiqua"/>
          <w:b/>
          <w:sz w:val="24"/>
          <w:szCs w:val="24"/>
        </w:rPr>
      </w:pPr>
      <w:r w:rsidRPr="008A68EA">
        <w:rPr>
          <w:rFonts w:ascii="Book Antiqua" w:hAnsi="Book Antiqua"/>
          <w:b/>
          <w:sz w:val="24"/>
          <w:szCs w:val="24"/>
        </w:rPr>
        <w:t>SUMMARY, CONCLUSION AND RECOMMENDATIONS</w:t>
      </w:r>
    </w:p>
    <w:p w:rsidR="001307F8" w:rsidRPr="008A68EA" w:rsidRDefault="001307F8" w:rsidP="008A68EA">
      <w:pPr>
        <w:spacing w:line="360" w:lineRule="auto"/>
        <w:jc w:val="both"/>
        <w:rPr>
          <w:rFonts w:ascii="Book Antiqua" w:hAnsi="Book Antiqua"/>
          <w:b/>
          <w:sz w:val="24"/>
          <w:szCs w:val="24"/>
        </w:rPr>
      </w:pPr>
      <w:r w:rsidRPr="008A68EA">
        <w:rPr>
          <w:rFonts w:ascii="Book Antiqua" w:hAnsi="Book Antiqua"/>
          <w:b/>
          <w:sz w:val="24"/>
          <w:szCs w:val="24"/>
        </w:rPr>
        <w:t>5.1</w:t>
      </w:r>
      <w:r w:rsidRPr="008A68EA">
        <w:rPr>
          <w:rFonts w:ascii="Book Antiqua" w:hAnsi="Book Antiqua"/>
          <w:b/>
          <w:sz w:val="24"/>
          <w:szCs w:val="24"/>
        </w:rPr>
        <w:tab/>
        <w:t>SUMMARY</w:t>
      </w:r>
    </w:p>
    <w:p w:rsidR="001307F8" w:rsidRPr="008A68EA" w:rsidRDefault="001307F8" w:rsidP="008A68EA">
      <w:pPr>
        <w:spacing w:line="360" w:lineRule="auto"/>
        <w:jc w:val="both"/>
        <w:rPr>
          <w:rFonts w:ascii="Book Antiqua" w:hAnsi="Book Antiqua"/>
          <w:sz w:val="24"/>
          <w:szCs w:val="24"/>
        </w:rPr>
      </w:pPr>
      <w:r w:rsidRPr="008A68EA">
        <w:rPr>
          <w:rFonts w:ascii="Book Antiqua" w:hAnsi="Book Antiqua"/>
          <w:sz w:val="24"/>
          <w:szCs w:val="24"/>
        </w:rPr>
        <w:tab/>
      </w:r>
      <w:r w:rsidR="007C1A3F" w:rsidRPr="008A68EA">
        <w:rPr>
          <w:rFonts w:ascii="Book Antiqua" w:hAnsi="Book Antiqua"/>
          <w:sz w:val="24"/>
          <w:szCs w:val="24"/>
        </w:rPr>
        <w:t xml:space="preserve">The current study examined whether more independent directors in the audit committee improves the effectiveness of the board and found that there is a positive but significance relationship between the size of the independent </w:t>
      </w:r>
      <w:r w:rsidR="00901A68" w:rsidRPr="008A68EA">
        <w:rPr>
          <w:rFonts w:ascii="Book Antiqua" w:hAnsi="Book Antiqua"/>
          <w:sz w:val="24"/>
          <w:szCs w:val="24"/>
        </w:rPr>
        <w:t xml:space="preserve"> board members in the audit committee and the effectiveness of the board. This finding differed from </w:t>
      </w:r>
      <w:proofErr w:type="spellStart"/>
      <w:r w:rsidR="00901A68" w:rsidRPr="008A68EA">
        <w:rPr>
          <w:rFonts w:ascii="Book Antiqua" w:hAnsi="Book Antiqua"/>
          <w:sz w:val="24"/>
          <w:szCs w:val="24"/>
        </w:rPr>
        <w:t>Aanu</w:t>
      </w:r>
      <w:proofErr w:type="spellEnd"/>
      <w:r w:rsidR="00901A68" w:rsidRPr="008A68EA">
        <w:rPr>
          <w:rFonts w:ascii="Book Antiqua" w:hAnsi="Book Antiqua"/>
          <w:sz w:val="24"/>
          <w:szCs w:val="24"/>
        </w:rPr>
        <w:t xml:space="preserve"> et al., (2014) who found that there was positive significant relationship between independence and financial expertise of the audit committee and ROA and ROE. Contrary, </w:t>
      </w:r>
      <w:proofErr w:type="spellStart"/>
      <w:r w:rsidR="00901A68" w:rsidRPr="008A68EA">
        <w:rPr>
          <w:rFonts w:ascii="Book Antiqua" w:hAnsi="Book Antiqua"/>
          <w:sz w:val="24"/>
          <w:szCs w:val="24"/>
        </w:rPr>
        <w:t>Fama</w:t>
      </w:r>
      <w:proofErr w:type="spellEnd"/>
      <w:r w:rsidR="00901A68" w:rsidRPr="008A68EA">
        <w:rPr>
          <w:rFonts w:ascii="Book Antiqua" w:hAnsi="Book Antiqua"/>
          <w:sz w:val="24"/>
          <w:szCs w:val="24"/>
        </w:rPr>
        <w:t xml:space="preserve"> and Jensen (2013) in their study found that the independence of a </w:t>
      </w:r>
      <w:r w:rsidR="004700B9" w:rsidRPr="008A68EA">
        <w:rPr>
          <w:rFonts w:ascii="Book Antiqua" w:hAnsi="Book Antiqua"/>
          <w:sz w:val="24"/>
          <w:szCs w:val="24"/>
        </w:rPr>
        <w:t>non-executive director is a crucial quality that contribute to the effectiveness of audit committee monitoring function.</w:t>
      </w:r>
    </w:p>
    <w:p w:rsidR="004700B9" w:rsidRPr="008A68EA" w:rsidRDefault="004700B9" w:rsidP="008A68EA">
      <w:pPr>
        <w:spacing w:line="360" w:lineRule="auto"/>
        <w:jc w:val="both"/>
        <w:rPr>
          <w:rFonts w:ascii="Book Antiqua" w:hAnsi="Book Antiqua"/>
          <w:sz w:val="24"/>
          <w:szCs w:val="24"/>
        </w:rPr>
      </w:pPr>
      <w:r w:rsidRPr="008A68EA">
        <w:rPr>
          <w:rFonts w:ascii="Book Antiqua" w:hAnsi="Book Antiqua"/>
          <w:sz w:val="24"/>
          <w:szCs w:val="24"/>
        </w:rPr>
        <w:tab/>
        <w:t>The AUDIND variable also assessed the effect of more independent directors in the audit committee improve the reliability corporate disclosure. The study found that more independent directors in audit committee positively and significantly affects reliability corporate disclosure. This findings</w:t>
      </w:r>
      <w:r w:rsidR="0038161D" w:rsidRPr="008A68EA">
        <w:rPr>
          <w:rFonts w:ascii="Book Antiqua" w:hAnsi="Book Antiqua"/>
          <w:sz w:val="24"/>
          <w:szCs w:val="24"/>
        </w:rPr>
        <w:t xml:space="preserve"> is consistent with </w:t>
      </w:r>
      <w:proofErr w:type="spellStart"/>
      <w:r w:rsidR="0038161D" w:rsidRPr="008A68EA">
        <w:rPr>
          <w:rFonts w:ascii="Book Antiqua" w:hAnsi="Book Antiqua"/>
          <w:sz w:val="24"/>
          <w:szCs w:val="24"/>
        </w:rPr>
        <w:t>Ebere</w:t>
      </w:r>
      <w:proofErr w:type="spellEnd"/>
      <w:r w:rsidR="0038161D" w:rsidRPr="008A68EA">
        <w:rPr>
          <w:rFonts w:ascii="Book Antiqua" w:hAnsi="Book Antiqua"/>
          <w:sz w:val="24"/>
          <w:szCs w:val="24"/>
        </w:rPr>
        <w:t xml:space="preserve"> et al., (2016) who examined audit committee and financial performance of quoted insurance companies in Nigeria</w:t>
      </w:r>
      <w:r w:rsidR="00095CF8" w:rsidRPr="008A68EA">
        <w:rPr>
          <w:rFonts w:ascii="Book Antiqua" w:hAnsi="Book Antiqua"/>
          <w:sz w:val="24"/>
          <w:szCs w:val="24"/>
        </w:rPr>
        <w:t xml:space="preserve"> and fund a statistically significant relationship between audit committee independence </w:t>
      </w:r>
      <w:r w:rsidR="003A74CE" w:rsidRPr="008A68EA">
        <w:rPr>
          <w:rFonts w:ascii="Book Antiqua" w:hAnsi="Book Antiqua"/>
          <w:sz w:val="24"/>
          <w:szCs w:val="24"/>
        </w:rPr>
        <w:t xml:space="preserve">and firm performance in terms of return on assets (ROA) and return on </w:t>
      </w:r>
      <w:r w:rsidR="00013FA2" w:rsidRPr="008A68EA">
        <w:rPr>
          <w:rFonts w:ascii="Book Antiqua" w:hAnsi="Book Antiqua"/>
          <w:sz w:val="24"/>
          <w:szCs w:val="24"/>
        </w:rPr>
        <w:t>e</w:t>
      </w:r>
      <w:r w:rsidR="00983307" w:rsidRPr="008A68EA">
        <w:rPr>
          <w:rFonts w:ascii="Book Antiqua" w:hAnsi="Book Antiqua"/>
          <w:sz w:val="24"/>
          <w:szCs w:val="24"/>
        </w:rPr>
        <w:t>quity (ROE). E.M. al-</w:t>
      </w:r>
      <w:proofErr w:type="spellStart"/>
      <w:r w:rsidR="00983307" w:rsidRPr="008A68EA">
        <w:rPr>
          <w:rFonts w:ascii="Book Antiqua" w:hAnsi="Book Antiqua"/>
          <w:sz w:val="24"/>
          <w:szCs w:val="24"/>
        </w:rPr>
        <w:t>Matari</w:t>
      </w:r>
      <w:proofErr w:type="spellEnd"/>
      <w:r w:rsidR="00983307" w:rsidRPr="008A68EA">
        <w:rPr>
          <w:rFonts w:ascii="Book Antiqua" w:hAnsi="Book Antiqua"/>
          <w:sz w:val="24"/>
          <w:szCs w:val="24"/>
        </w:rPr>
        <w:t xml:space="preserve"> et al., (2014) examined the relationship</w:t>
      </w:r>
      <w:r w:rsidR="00EC5FAA" w:rsidRPr="008A68EA">
        <w:rPr>
          <w:rFonts w:ascii="Book Antiqua" w:hAnsi="Book Antiqua"/>
          <w:sz w:val="24"/>
          <w:szCs w:val="24"/>
        </w:rPr>
        <w:t xml:space="preserve"> between audit committee characteristics, such as independence, on the performance of firms listed in the Champion Brewery Nigeria </w:t>
      </w:r>
      <w:proofErr w:type="spellStart"/>
      <w:r w:rsidR="00EC5FAA" w:rsidRPr="008A68EA">
        <w:rPr>
          <w:rFonts w:ascii="Book Antiqua" w:hAnsi="Book Antiqua"/>
          <w:sz w:val="24"/>
          <w:szCs w:val="24"/>
        </w:rPr>
        <w:t>plc</w:t>
      </w:r>
      <w:proofErr w:type="spellEnd"/>
      <w:r w:rsidR="00EC5FAA" w:rsidRPr="008A68EA">
        <w:rPr>
          <w:rFonts w:ascii="Book Antiqua" w:hAnsi="Book Antiqua"/>
          <w:sz w:val="24"/>
          <w:szCs w:val="24"/>
        </w:rPr>
        <w:t xml:space="preserve"> market and found insignificant relationship between audit committee independence and ROA.</w:t>
      </w:r>
    </w:p>
    <w:p w:rsidR="00ED1707" w:rsidRPr="008A68EA" w:rsidRDefault="00ED1707" w:rsidP="008A68EA">
      <w:pPr>
        <w:spacing w:line="360" w:lineRule="auto"/>
        <w:jc w:val="both"/>
        <w:rPr>
          <w:rFonts w:ascii="Book Antiqua" w:hAnsi="Book Antiqua"/>
          <w:sz w:val="24"/>
          <w:szCs w:val="24"/>
        </w:rPr>
      </w:pPr>
      <w:r w:rsidRPr="008A68EA">
        <w:rPr>
          <w:rFonts w:ascii="Book Antiqua" w:hAnsi="Book Antiqua"/>
          <w:sz w:val="24"/>
          <w:szCs w:val="24"/>
        </w:rPr>
        <w:tab/>
        <w:t>Finally, the study examine the effect of more independent director in the audit committee and how that affects the quality and clarity of financial reports. The finds revealed a negative and significant relationship between the two variables. This finding is inconsistent with the finding of</w:t>
      </w:r>
      <w:r w:rsidR="007C61CB" w:rsidRPr="008A68EA">
        <w:rPr>
          <w:rFonts w:ascii="Book Antiqua" w:hAnsi="Book Antiqua"/>
          <w:sz w:val="24"/>
          <w:szCs w:val="24"/>
        </w:rPr>
        <w:t xml:space="preserve"> </w:t>
      </w:r>
      <w:proofErr w:type="spellStart"/>
      <w:r w:rsidR="007C61CB" w:rsidRPr="008A68EA">
        <w:rPr>
          <w:rFonts w:ascii="Book Antiqua" w:hAnsi="Book Antiqua"/>
          <w:sz w:val="24"/>
          <w:szCs w:val="24"/>
        </w:rPr>
        <w:lastRenderedPageBreak/>
        <w:t>Fama</w:t>
      </w:r>
      <w:proofErr w:type="spellEnd"/>
      <w:r w:rsidR="007C61CB" w:rsidRPr="008A68EA">
        <w:rPr>
          <w:rFonts w:ascii="Book Antiqua" w:hAnsi="Book Antiqua"/>
          <w:sz w:val="24"/>
          <w:szCs w:val="24"/>
        </w:rPr>
        <w:t xml:space="preserve"> and Johnson (2013) who found that audit committee independence is an essential quality of the audit committee which enable it to effectively perform its oversight role.</w:t>
      </w:r>
    </w:p>
    <w:p w:rsidR="005E67DE" w:rsidRPr="008A68EA" w:rsidRDefault="00595392" w:rsidP="008A68EA">
      <w:pPr>
        <w:spacing w:line="360" w:lineRule="auto"/>
        <w:jc w:val="both"/>
        <w:rPr>
          <w:rFonts w:ascii="Book Antiqua" w:hAnsi="Book Antiqua"/>
          <w:b/>
          <w:sz w:val="24"/>
          <w:szCs w:val="24"/>
        </w:rPr>
      </w:pPr>
      <w:r w:rsidRPr="008A68EA">
        <w:rPr>
          <w:rFonts w:ascii="Book Antiqua" w:hAnsi="Book Antiqua"/>
          <w:b/>
          <w:sz w:val="24"/>
          <w:szCs w:val="24"/>
        </w:rPr>
        <w:t>5.2</w:t>
      </w:r>
      <w:r w:rsidRPr="008A68EA">
        <w:rPr>
          <w:rFonts w:ascii="Book Antiqua" w:hAnsi="Book Antiqua"/>
          <w:b/>
          <w:sz w:val="24"/>
          <w:szCs w:val="24"/>
        </w:rPr>
        <w:tab/>
      </w:r>
      <w:r w:rsidR="005E67DE" w:rsidRPr="008A68EA">
        <w:rPr>
          <w:rFonts w:ascii="Book Antiqua" w:hAnsi="Book Antiqua"/>
          <w:b/>
          <w:sz w:val="24"/>
          <w:szCs w:val="24"/>
        </w:rPr>
        <w:t>CONCLUSION</w:t>
      </w:r>
    </w:p>
    <w:p w:rsidR="005E67DE" w:rsidRPr="008A68EA" w:rsidRDefault="005E67DE" w:rsidP="008A68EA">
      <w:pPr>
        <w:spacing w:line="360" w:lineRule="auto"/>
        <w:jc w:val="both"/>
        <w:rPr>
          <w:rFonts w:ascii="Book Antiqua" w:hAnsi="Book Antiqua"/>
          <w:sz w:val="24"/>
          <w:szCs w:val="24"/>
        </w:rPr>
      </w:pPr>
      <w:r w:rsidRPr="008A68EA">
        <w:rPr>
          <w:rFonts w:ascii="Book Antiqua" w:hAnsi="Book Antiqua"/>
          <w:sz w:val="24"/>
          <w:szCs w:val="24"/>
        </w:rPr>
        <w:tab/>
        <w:t>Based on the findings, the study concluded that;</w:t>
      </w:r>
    </w:p>
    <w:p w:rsidR="005E67DE" w:rsidRPr="008A68EA" w:rsidRDefault="005E67DE" w:rsidP="008A68EA">
      <w:pPr>
        <w:pStyle w:val="ListParagraph"/>
        <w:numPr>
          <w:ilvl w:val="0"/>
          <w:numId w:val="2"/>
        </w:numPr>
        <w:spacing w:line="360" w:lineRule="auto"/>
        <w:jc w:val="both"/>
        <w:rPr>
          <w:rFonts w:ascii="Book Antiqua" w:hAnsi="Book Antiqua"/>
          <w:sz w:val="24"/>
          <w:szCs w:val="24"/>
        </w:rPr>
      </w:pPr>
      <w:r w:rsidRPr="008A68EA">
        <w:rPr>
          <w:rFonts w:ascii="Book Antiqua" w:hAnsi="Book Antiqua"/>
          <w:sz w:val="24"/>
          <w:szCs w:val="24"/>
        </w:rPr>
        <w:t>Audit committee independence has significant impact on auditor’s effectiveness in the food and beverages companies in Nigeria</w:t>
      </w:r>
    </w:p>
    <w:p w:rsidR="005E67DE" w:rsidRPr="008A68EA" w:rsidRDefault="005E67DE" w:rsidP="008A68EA">
      <w:pPr>
        <w:pStyle w:val="ListParagraph"/>
        <w:numPr>
          <w:ilvl w:val="0"/>
          <w:numId w:val="2"/>
        </w:numPr>
        <w:spacing w:line="360" w:lineRule="auto"/>
        <w:jc w:val="both"/>
        <w:rPr>
          <w:rFonts w:ascii="Book Antiqua" w:hAnsi="Book Antiqua"/>
          <w:sz w:val="24"/>
          <w:szCs w:val="24"/>
        </w:rPr>
      </w:pPr>
      <w:r w:rsidRPr="008A68EA">
        <w:rPr>
          <w:rFonts w:ascii="Book Antiqua" w:hAnsi="Book Antiqua"/>
          <w:sz w:val="24"/>
          <w:szCs w:val="24"/>
        </w:rPr>
        <w:t xml:space="preserve">Audit committee competitiveness enhances auditors independency and organizational performance </w:t>
      </w:r>
    </w:p>
    <w:p w:rsidR="005E67DE" w:rsidRPr="008A68EA" w:rsidRDefault="005E67DE" w:rsidP="008A68EA">
      <w:pPr>
        <w:pStyle w:val="ListParagraph"/>
        <w:numPr>
          <w:ilvl w:val="0"/>
          <w:numId w:val="2"/>
        </w:numPr>
        <w:spacing w:line="360" w:lineRule="auto"/>
        <w:jc w:val="both"/>
        <w:rPr>
          <w:rFonts w:ascii="Book Antiqua" w:hAnsi="Book Antiqua"/>
          <w:sz w:val="24"/>
          <w:szCs w:val="24"/>
        </w:rPr>
      </w:pPr>
      <w:r w:rsidRPr="008A68EA">
        <w:rPr>
          <w:rFonts w:ascii="Book Antiqua" w:hAnsi="Book Antiqua"/>
          <w:sz w:val="24"/>
          <w:szCs w:val="24"/>
        </w:rPr>
        <w:t>Audit committee characteristics have significant impact on auditors efficiency and effectiveness in an organization</w:t>
      </w:r>
    </w:p>
    <w:p w:rsidR="005E67DE" w:rsidRPr="008A68EA" w:rsidRDefault="005E67DE" w:rsidP="008A68EA">
      <w:pPr>
        <w:spacing w:line="360" w:lineRule="auto"/>
        <w:ind w:left="360"/>
        <w:jc w:val="both"/>
        <w:rPr>
          <w:rFonts w:ascii="Book Antiqua" w:hAnsi="Book Antiqua"/>
          <w:b/>
          <w:sz w:val="24"/>
          <w:szCs w:val="24"/>
        </w:rPr>
      </w:pPr>
      <w:r w:rsidRPr="008A68EA">
        <w:rPr>
          <w:rFonts w:ascii="Book Antiqua" w:hAnsi="Book Antiqua"/>
          <w:b/>
          <w:sz w:val="24"/>
          <w:szCs w:val="24"/>
        </w:rPr>
        <w:t>5.3</w:t>
      </w:r>
      <w:r w:rsidRPr="008A68EA">
        <w:rPr>
          <w:rFonts w:ascii="Book Antiqua" w:hAnsi="Book Antiqua"/>
          <w:b/>
          <w:sz w:val="24"/>
          <w:szCs w:val="24"/>
        </w:rPr>
        <w:tab/>
      </w:r>
      <w:r w:rsidRPr="008A68EA">
        <w:rPr>
          <w:rFonts w:ascii="Book Antiqua" w:hAnsi="Book Antiqua"/>
          <w:b/>
          <w:sz w:val="24"/>
          <w:szCs w:val="24"/>
        </w:rPr>
        <w:tab/>
        <w:t>RECOMMENDATION</w:t>
      </w:r>
    </w:p>
    <w:p w:rsidR="005E67DE" w:rsidRPr="008A68EA" w:rsidRDefault="00DB1AAA" w:rsidP="008A68EA">
      <w:pPr>
        <w:spacing w:line="360" w:lineRule="auto"/>
        <w:ind w:left="360"/>
        <w:jc w:val="both"/>
        <w:rPr>
          <w:rFonts w:ascii="Book Antiqua" w:hAnsi="Book Antiqua"/>
          <w:sz w:val="24"/>
          <w:szCs w:val="24"/>
        </w:rPr>
      </w:pPr>
      <w:r w:rsidRPr="008A68EA">
        <w:rPr>
          <w:rFonts w:ascii="Book Antiqua" w:hAnsi="Book Antiqua"/>
          <w:sz w:val="24"/>
          <w:szCs w:val="24"/>
        </w:rPr>
        <w:tab/>
        <w:t>Based on the findings and conclusion, the following recommendations were made:</w:t>
      </w:r>
    </w:p>
    <w:p w:rsidR="00DB1AAA" w:rsidRPr="008A68EA" w:rsidRDefault="00DB1AAA" w:rsidP="008A68EA">
      <w:pPr>
        <w:pStyle w:val="ListParagraph"/>
        <w:numPr>
          <w:ilvl w:val="0"/>
          <w:numId w:val="3"/>
        </w:numPr>
        <w:spacing w:line="360" w:lineRule="auto"/>
        <w:jc w:val="both"/>
        <w:rPr>
          <w:rFonts w:ascii="Book Antiqua" w:hAnsi="Book Antiqua"/>
          <w:sz w:val="24"/>
          <w:szCs w:val="24"/>
        </w:rPr>
      </w:pPr>
      <w:r w:rsidRPr="008A68EA">
        <w:rPr>
          <w:rFonts w:ascii="Book Antiqua" w:hAnsi="Book Antiqua"/>
          <w:sz w:val="24"/>
          <w:szCs w:val="24"/>
        </w:rPr>
        <w:t>Food and beverages firms in Nigeria should be keen on the proportion of independent directors in the audit committee</w:t>
      </w:r>
    </w:p>
    <w:p w:rsidR="00DB1AAA" w:rsidRPr="008A68EA" w:rsidRDefault="00DB1AAA" w:rsidP="008A68EA">
      <w:pPr>
        <w:pStyle w:val="ListParagraph"/>
        <w:numPr>
          <w:ilvl w:val="0"/>
          <w:numId w:val="3"/>
        </w:numPr>
        <w:spacing w:line="360" w:lineRule="auto"/>
        <w:jc w:val="both"/>
        <w:rPr>
          <w:rFonts w:ascii="Book Antiqua" w:hAnsi="Book Antiqua"/>
          <w:sz w:val="24"/>
          <w:szCs w:val="24"/>
        </w:rPr>
      </w:pPr>
      <w:r w:rsidRPr="008A68EA">
        <w:rPr>
          <w:rFonts w:ascii="Book Antiqua" w:hAnsi="Book Antiqua"/>
          <w:sz w:val="24"/>
          <w:szCs w:val="24"/>
        </w:rPr>
        <w:t xml:space="preserve">Since it was established that </w:t>
      </w:r>
      <w:r w:rsidR="000D3490" w:rsidRPr="008A68EA">
        <w:rPr>
          <w:rFonts w:ascii="Book Antiqua" w:hAnsi="Book Antiqua"/>
          <w:sz w:val="24"/>
          <w:szCs w:val="24"/>
        </w:rPr>
        <w:t>more independent directors in the audit committee enhances firm performance</w:t>
      </w:r>
    </w:p>
    <w:p w:rsidR="006F7CBA" w:rsidRPr="008A68EA" w:rsidRDefault="000D3490" w:rsidP="008A68EA">
      <w:pPr>
        <w:pStyle w:val="ListParagraph"/>
        <w:numPr>
          <w:ilvl w:val="0"/>
          <w:numId w:val="3"/>
        </w:numPr>
        <w:spacing w:line="360" w:lineRule="auto"/>
        <w:jc w:val="both"/>
        <w:rPr>
          <w:rFonts w:ascii="Book Antiqua" w:hAnsi="Book Antiqua"/>
          <w:sz w:val="24"/>
          <w:szCs w:val="24"/>
        </w:rPr>
      </w:pPr>
      <w:r w:rsidRPr="008A68EA">
        <w:rPr>
          <w:rFonts w:ascii="Book Antiqua" w:hAnsi="Book Antiqua"/>
          <w:sz w:val="24"/>
          <w:szCs w:val="24"/>
        </w:rPr>
        <w:t>Firm performance is also enhanced by being more transparent, reliable and effective in ensuring that quality and clarity of financial reports are achieved.</w:t>
      </w:r>
    </w:p>
    <w:p w:rsidR="006F7CBA" w:rsidRPr="008A68EA" w:rsidRDefault="006F7CBA" w:rsidP="008A68EA">
      <w:pPr>
        <w:spacing w:line="360" w:lineRule="auto"/>
        <w:rPr>
          <w:rFonts w:ascii="Book Antiqua" w:hAnsi="Book Antiqua"/>
          <w:sz w:val="24"/>
          <w:szCs w:val="24"/>
        </w:rPr>
      </w:pPr>
      <w:r w:rsidRPr="008A68EA">
        <w:rPr>
          <w:rFonts w:ascii="Book Antiqua" w:hAnsi="Book Antiqua"/>
          <w:sz w:val="24"/>
          <w:szCs w:val="24"/>
        </w:rPr>
        <w:br w:type="page"/>
      </w:r>
    </w:p>
    <w:p w:rsidR="006F7CBA" w:rsidRPr="008A68EA" w:rsidRDefault="00D3325F" w:rsidP="00D3325F">
      <w:pPr>
        <w:pStyle w:val="Heading1"/>
        <w:spacing w:before="166" w:line="360" w:lineRule="auto"/>
        <w:ind w:firstLine="540"/>
        <w:jc w:val="center"/>
        <w:rPr>
          <w:rFonts w:ascii="Book Antiqua" w:hAnsi="Book Antiqua"/>
        </w:rPr>
      </w:pPr>
      <w:r w:rsidRPr="008A68EA">
        <w:rPr>
          <w:rFonts w:ascii="Book Antiqua" w:hAnsi="Book Antiqua"/>
        </w:rPr>
        <w:lastRenderedPageBreak/>
        <w:t>REFERENCES</w:t>
      </w:r>
    </w:p>
    <w:p w:rsidR="006F7CBA" w:rsidRPr="00637E8C" w:rsidRDefault="006F7CBA" w:rsidP="00637E8C">
      <w:pPr>
        <w:pBdr>
          <w:top w:val="nil"/>
          <w:left w:val="nil"/>
          <w:bottom w:val="nil"/>
          <w:right w:val="nil"/>
          <w:between w:val="nil"/>
        </w:pBdr>
        <w:spacing w:line="360" w:lineRule="auto"/>
        <w:ind w:left="1440" w:hanging="900"/>
        <w:rPr>
          <w:rFonts w:ascii="Book Antiqua" w:hAnsi="Book Antiqua"/>
          <w:color w:val="000000"/>
          <w:sz w:val="24"/>
          <w:szCs w:val="24"/>
        </w:rPr>
      </w:pPr>
      <w:r w:rsidRPr="008A68EA">
        <w:rPr>
          <w:rFonts w:ascii="Book Antiqua" w:hAnsi="Book Antiqua"/>
          <w:color w:val="000000"/>
          <w:sz w:val="24"/>
          <w:szCs w:val="24"/>
        </w:rPr>
        <w:t>Abbott, L. J., Parker, S., &amp; Peters, F. (2004). Audit committee c</w:t>
      </w:r>
      <w:r w:rsidR="00637E8C">
        <w:rPr>
          <w:rFonts w:ascii="Book Antiqua" w:hAnsi="Book Antiqua"/>
          <w:color w:val="000000"/>
          <w:sz w:val="24"/>
          <w:szCs w:val="24"/>
        </w:rPr>
        <w:t xml:space="preserve">haracteristics and restatement. </w:t>
      </w:r>
      <w:r w:rsidRPr="008A68EA">
        <w:rPr>
          <w:rFonts w:ascii="Book Antiqua" w:hAnsi="Book Antiqua"/>
          <w:sz w:val="24"/>
          <w:szCs w:val="24"/>
        </w:rPr>
        <w:t>Auditing: A Journal of Practice and Theory, 23(1), 69-87.</w:t>
      </w:r>
    </w:p>
    <w:p w:rsidR="006F7CBA" w:rsidRPr="008A68EA" w:rsidRDefault="006F7CBA" w:rsidP="008A68EA">
      <w:pPr>
        <w:pBdr>
          <w:top w:val="nil"/>
          <w:left w:val="nil"/>
          <w:bottom w:val="nil"/>
          <w:right w:val="nil"/>
          <w:between w:val="nil"/>
        </w:pBdr>
        <w:spacing w:line="360" w:lineRule="auto"/>
        <w:ind w:left="1260" w:right="439" w:hanging="720"/>
        <w:jc w:val="both"/>
        <w:rPr>
          <w:rFonts w:ascii="Book Antiqua" w:hAnsi="Book Antiqua"/>
          <w:color w:val="000000"/>
          <w:sz w:val="24"/>
          <w:szCs w:val="24"/>
        </w:rPr>
      </w:pPr>
      <w:r w:rsidRPr="008A68EA">
        <w:rPr>
          <w:rFonts w:ascii="Book Antiqua" w:hAnsi="Book Antiqua"/>
          <w:color w:val="000000"/>
          <w:sz w:val="24"/>
          <w:szCs w:val="24"/>
        </w:rPr>
        <w:t xml:space="preserve">Abdul Rahman, R., &amp; </w:t>
      </w:r>
      <w:proofErr w:type="spellStart"/>
      <w:r w:rsidRPr="008A68EA">
        <w:rPr>
          <w:rFonts w:ascii="Book Antiqua" w:hAnsi="Book Antiqua"/>
          <w:color w:val="000000"/>
          <w:sz w:val="24"/>
          <w:szCs w:val="24"/>
        </w:rPr>
        <w:t>Haneem</w:t>
      </w:r>
      <w:proofErr w:type="spellEnd"/>
      <w:r w:rsidRPr="008A68EA">
        <w:rPr>
          <w:rFonts w:ascii="Book Antiqua" w:hAnsi="Book Antiqua"/>
          <w:color w:val="000000"/>
          <w:sz w:val="24"/>
          <w:szCs w:val="24"/>
        </w:rPr>
        <w:t xml:space="preserve"> M. A. F. (2006). Board, audit committee, culture and earnings management: Malaysian evidence. Managerial Auditing Journal, 21(7), 783-804.</w:t>
      </w:r>
    </w:p>
    <w:p w:rsidR="006F7CBA" w:rsidRPr="008A68EA" w:rsidRDefault="006F7CBA" w:rsidP="008A68EA">
      <w:pPr>
        <w:spacing w:before="1" w:line="360" w:lineRule="auto"/>
        <w:ind w:left="1260" w:right="438" w:hanging="720"/>
        <w:jc w:val="both"/>
        <w:rPr>
          <w:rFonts w:ascii="Book Antiqua" w:hAnsi="Book Antiqua"/>
          <w:sz w:val="24"/>
          <w:szCs w:val="24"/>
        </w:rPr>
      </w:pPr>
      <w:proofErr w:type="spellStart"/>
      <w:r w:rsidRPr="008A68EA">
        <w:rPr>
          <w:rFonts w:ascii="Book Antiqua" w:hAnsi="Book Antiqua"/>
          <w:sz w:val="24"/>
          <w:szCs w:val="24"/>
        </w:rPr>
        <w:t>Abeysekera</w:t>
      </w:r>
      <w:proofErr w:type="spellEnd"/>
      <w:r w:rsidRPr="008A68EA">
        <w:rPr>
          <w:rFonts w:ascii="Book Antiqua" w:hAnsi="Book Antiqua"/>
          <w:sz w:val="24"/>
          <w:szCs w:val="24"/>
        </w:rPr>
        <w:t>, I. (2010). The influence of board size on intellectual capital disclosure by Kenyan listed firms. Journal of Intellectual Capital, 11(4).</w:t>
      </w:r>
    </w:p>
    <w:p w:rsidR="006F7CBA" w:rsidRPr="008A68EA" w:rsidRDefault="006F7CBA" w:rsidP="008A68EA">
      <w:pPr>
        <w:pBdr>
          <w:top w:val="nil"/>
          <w:left w:val="nil"/>
          <w:bottom w:val="nil"/>
          <w:right w:val="nil"/>
          <w:between w:val="nil"/>
        </w:pBdr>
        <w:spacing w:line="360" w:lineRule="auto"/>
        <w:ind w:left="1260" w:right="431" w:hanging="720"/>
        <w:jc w:val="both"/>
        <w:rPr>
          <w:rFonts w:ascii="Book Antiqua" w:hAnsi="Book Antiqua"/>
          <w:color w:val="000000"/>
          <w:sz w:val="24"/>
          <w:szCs w:val="24"/>
        </w:rPr>
      </w:pPr>
      <w:proofErr w:type="spellStart"/>
      <w:r w:rsidRPr="008A68EA">
        <w:rPr>
          <w:rFonts w:ascii="Book Antiqua" w:hAnsi="Book Antiqua"/>
          <w:color w:val="000000"/>
          <w:sz w:val="24"/>
          <w:szCs w:val="24"/>
        </w:rPr>
        <w:t>Aldamen</w:t>
      </w:r>
      <w:proofErr w:type="spellEnd"/>
      <w:r w:rsidRPr="008A68EA">
        <w:rPr>
          <w:rFonts w:ascii="Book Antiqua" w:hAnsi="Book Antiqua"/>
          <w:color w:val="000000"/>
          <w:sz w:val="24"/>
          <w:szCs w:val="24"/>
        </w:rPr>
        <w:t>, H., Duncan, K., Kelly, S., McNamara, R., &amp; Nagel, S. (2012). Audit committee characteristics and firm performance during the global financial crisis. Accounting &amp; Finance, 52(4), 971-1000.</w:t>
      </w:r>
    </w:p>
    <w:p w:rsidR="006F7CBA" w:rsidRPr="008A68EA" w:rsidRDefault="006F7CBA" w:rsidP="005A7642">
      <w:pPr>
        <w:pBdr>
          <w:top w:val="nil"/>
          <w:left w:val="nil"/>
          <w:bottom w:val="nil"/>
          <w:right w:val="nil"/>
          <w:between w:val="nil"/>
        </w:pBdr>
        <w:spacing w:line="360" w:lineRule="auto"/>
        <w:ind w:left="1440" w:hanging="900"/>
        <w:jc w:val="both"/>
        <w:rPr>
          <w:rFonts w:ascii="Book Antiqua" w:hAnsi="Book Antiqua"/>
          <w:color w:val="000000"/>
          <w:sz w:val="24"/>
          <w:szCs w:val="24"/>
        </w:rPr>
      </w:pPr>
      <w:r w:rsidRPr="008A68EA">
        <w:rPr>
          <w:rFonts w:ascii="Book Antiqua" w:hAnsi="Book Antiqua"/>
          <w:color w:val="000000"/>
          <w:sz w:val="24"/>
          <w:szCs w:val="24"/>
        </w:rPr>
        <w:t>Al-</w:t>
      </w:r>
      <w:proofErr w:type="spellStart"/>
      <w:r w:rsidRPr="008A68EA">
        <w:rPr>
          <w:rFonts w:ascii="Book Antiqua" w:hAnsi="Book Antiqua"/>
          <w:color w:val="000000"/>
          <w:sz w:val="24"/>
          <w:szCs w:val="24"/>
        </w:rPr>
        <w:t>Mamun</w:t>
      </w:r>
      <w:proofErr w:type="spellEnd"/>
      <w:r w:rsidRPr="008A68EA">
        <w:rPr>
          <w:rFonts w:ascii="Book Antiqua" w:hAnsi="Book Antiqua"/>
          <w:color w:val="000000"/>
          <w:sz w:val="24"/>
          <w:szCs w:val="24"/>
        </w:rPr>
        <w:t xml:space="preserve">, A., Yasser, Q. R., Rahman, M. A., </w:t>
      </w:r>
      <w:proofErr w:type="spellStart"/>
      <w:r w:rsidRPr="008A68EA">
        <w:rPr>
          <w:rFonts w:ascii="Book Antiqua" w:hAnsi="Book Antiqua"/>
          <w:color w:val="000000"/>
          <w:sz w:val="24"/>
          <w:szCs w:val="24"/>
        </w:rPr>
        <w:t>Wickramasing</w:t>
      </w:r>
      <w:r w:rsidR="005A7642">
        <w:rPr>
          <w:rFonts w:ascii="Book Antiqua" w:hAnsi="Book Antiqua"/>
          <w:color w:val="000000"/>
          <w:sz w:val="24"/>
          <w:szCs w:val="24"/>
        </w:rPr>
        <w:t>he</w:t>
      </w:r>
      <w:proofErr w:type="spellEnd"/>
      <w:r w:rsidR="005A7642">
        <w:rPr>
          <w:rFonts w:ascii="Book Antiqua" w:hAnsi="Book Antiqua"/>
          <w:color w:val="000000"/>
          <w:sz w:val="24"/>
          <w:szCs w:val="24"/>
        </w:rPr>
        <w:t xml:space="preserve">, A., &amp; Nathan, T. M. (2014). </w:t>
      </w:r>
      <w:r w:rsidRPr="008A68EA">
        <w:rPr>
          <w:rFonts w:ascii="Book Antiqua" w:hAnsi="Book Antiqua"/>
          <w:color w:val="000000"/>
          <w:sz w:val="24"/>
          <w:szCs w:val="24"/>
        </w:rPr>
        <w:t>Relationship between audit committee characteristics, external auditors and economic value added (EVA) of public listed firms in Malaysia. Corporate Ownership &amp; Control, 12(1), 899- 910.</w:t>
      </w:r>
    </w:p>
    <w:p w:rsidR="006F7CBA" w:rsidRPr="008A68EA" w:rsidRDefault="006F7CBA" w:rsidP="008A68EA">
      <w:pPr>
        <w:spacing w:line="360" w:lineRule="auto"/>
        <w:ind w:left="1260" w:right="435" w:hanging="720"/>
        <w:jc w:val="both"/>
        <w:rPr>
          <w:rFonts w:ascii="Book Antiqua" w:hAnsi="Book Antiqua"/>
          <w:sz w:val="24"/>
          <w:szCs w:val="24"/>
        </w:rPr>
      </w:pPr>
      <w:proofErr w:type="spellStart"/>
      <w:r w:rsidRPr="008A68EA">
        <w:rPr>
          <w:rFonts w:ascii="Book Antiqua" w:hAnsi="Book Antiqua"/>
          <w:sz w:val="24"/>
          <w:szCs w:val="24"/>
        </w:rPr>
        <w:t>Aanu</w:t>
      </w:r>
      <w:proofErr w:type="spellEnd"/>
      <w:r w:rsidRPr="008A68EA">
        <w:rPr>
          <w:rFonts w:ascii="Book Antiqua" w:hAnsi="Book Antiqua"/>
          <w:sz w:val="24"/>
          <w:szCs w:val="24"/>
        </w:rPr>
        <w:t xml:space="preserve">, O. S., </w:t>
      </w:r>
      <w:proofErr w:type="spellStart"/>
      <w:r w:rsidRPr="008A68EA">
        <w:rPr>
          <w:rFonts w:ascii="Book Antiqua" w:hAnsi="Book Antiqua"/>
          <w:sz w:val="24"/>
          <w:szCs w:val="24"/>
        </w:rPr>
        <w:t>Odianonsen</w:t>
      </w:r>
      <w:proofErr w:type="spellEnd"/>
      <w:r w:rsidRPr="008A68EA">
        <w:rPr>
          <w:rFonts w:ascii="Book Antiqua" w:hAnsi="Book Antiqua"/>
          <w:sz w:val="24"/>
          <w:szCs w:val="24"/>
        </w:rPr>
        <w:t xml:space="preserve">, I. F., &amp; </w:t>
      </w:r>
      <w:proofErr w:type="spellStart"/>
      <w:r w:rsidRPr="008A68EA">
        <w:rPr>
          <w:rFonts w:ascii="Book Antiqua" w:hAnsi="Book Antiqua"/>
          <w:sz w:val="24"/>
          <w:szCs w:val="24"/>
        </w:rPr>
        <w:t>Foyeke</w:t>
      </w:r>
      <w:proofErr w:type="spellEnd"/>
      <w:r w:rsidRPr="008A68EA">
        <w:rPr>
          <w:rFonts w:ascii="Book Antiqua" w:hAnsi="Book Antiqua"/>
          <w:sz w:val="24"/>
          <w:szCs w:val="24"/>
        </w:rPr>
        <w:t>, O. I. (2014). Effectiveness of audit committee and firm financial performance in Nigeria: an empirical analysis. Journal of Accounting and Auditing: Research and Practice, 2014(2014), 1-12.</w:t>
      </w:r>
    </w:p>
    <w:p w:rsidR="002F0771" w:rsidRDefault="006F7CBA" w:rsidP="002F0771">
      <w:pPr>
        <w:pBdr>
          <w:top w:val="nil"/>
          <w:left w:val="nil"/>
          <w:bottom w:val="nil"/>
          <w:right w:val="nil"/>
          <w:between w:val="nil"/>
        </w:pBdr>
        <w:spacing w:before="1" w:line="360" w:lineRule="auto"/>
        <w:ind w:left="1260" w:right="438" w:hanging="720"/>
        <w:jc w:val="both"/>
        <w:rPr>
          <w:rFonts w:ascii="Book Antiqua" w:hAnsi="Book Antiqua"/>
          <w:color w:val="000000"/>
          <w:sz w:val="24"/>
          <w:szCs w:val="24"/>
        </w:rPr>
      </w:pPr>
      <w:r w:rsidRPr="008A68EA">
        <w:rPr>
          <w:rFonts w:ascii="Book Antiqua" w:hAnsi="Book Antiqua"/>
          <w:color w:val="000000"/>
          <w:sz w:val="24"/>
          <w:szCs w:val="24"/>
        </w:rPr>
        <w:t>Bansal, N., &amp; A. K. Sharma. (2016). Audit committee, corporate governance and firm performance: empirical evidence from India. International Journal of Economics and Finance, 8(3), 103.</w:t>
      </w:r>
      <w:hyperlink r:id="rId8">
        <w:r w:rsidRPr="008A68EA">
          <w:rPr>
            <w:rFonts w:ascii="Book Antiqua" w:hAnsi="Book Antiqua"/>
            <w:color w:val="000000"/>
            <w:sz w:val="24"/>
            <w:szCs w:val="24"/>
          </w:rPr>
          <w:t>https://doi.org/10.5539/ijef.v8n3p103</w:t>
        </w:r>
      </w:hyperlink>
      <w:r w:rsidRPr="008A68EA">
        <w:rPr>
          <w:rFonts w:ascii="Book Antiqua" w:hAnsi="Book Antiqua"/>
          <w:color w:val="000000"/>
          <w:sz w:val="24"/>
          <w:szCs w:val="24"/>
        </w:rPr>
        <w:t>.</w:t>
      </w:r>
    </w:p>
    <w:p w:rsidR="006F7CBA" w:rsidRPr="008A68EA" w:rsidRDefault="006F7CBA" w:rsidP="002F0771">
      <w:pPr>
        <w:pBdr>
          <w:top w:val="nil"/>
          <w:left w:val="nil"/>
          <w:bottom w:val="nil"/>
          <w:right w:val="nil"/>
          <w:between w:val="nil"/>
        </w:pBdr>
        <w:spacing w:before="1" w:line="360" w:lineRule="auto"/>
        <w:ind w:left="1260" w:right="438" w:hanging="720"/>
        <w:jc w:val="both"/>
        <w:rPr>
          <w:rFonts w:ascii="Book Antiqua" w:hAnsi="Book Antiqua"/>
          <w:color w:val="000000"/>
          <w:sz w:val="24"/>
          <w:szCs w:val="24"/>
        </w:rPr>
      </w:pPr>
      <w:r w:rsidRPr="008A68EA">
        <w:rPr>
          <w:rFonts w:ascii="Book Antiqua" w:hAnsi="Book Antiqua"/>
          <w:color w:val="000000"/>
          <w:sz w:val="24"/>
          <w:szCs w:val="24"/>
        </w:rPr>
        <w:lastRenderedPageBreak/>
        <w:t xml:space="preserve">Beasley, M. S., </w:t>
      </w:r>
      <w:proofErr w:type="spellStart"/>
      <w:r w:rsidRPr="008A68EA">
        <w:rPr>
          <w:rFonts w:ascii="Book Antiqua" w:hAnsi="Book Antiqua"/>
          <w:color w:val="000000"/>
          <w:sz w:val="24"/>
          <w:szCs w:val="24"/>
        </w:rPr>
        <w:t>Carcello</w:t>
      </w:r>
      <w:proofErr w:type="spellEnd"/>
      <w:r w:rsidRPr="008A68EA">
        <w:rPr>
          <w:rFonts w:ascii="Book Antiqua" w:hAnsi="Book Antiqua"/>
          <w:color w:val="000000"/>
          <w:sz w:val="24"/>
          <w:szCs w:val="24"/>
        </w:rPr>
        <w:t xml:space="preserve">, J. V., </w:t>
      </w:r>
      <w:proofErr w:type="spellStart"/>
      <w:r w:rsidRPr="008A68EA">
        <w:rPr>
          <w:rFonts w:ascii="Book Antiqua" w:hAnsi="Book Antiqua"/>
          <w:color w:val="000000"/>
          <w:sz w:val="24"/>
          <w:szCs w:val="24"/>
        </w:rPr>
        <w:t>Hermanson</w:t>
      </w:r>
      <w:proofErr w:type="spellEnd"/>
      <w:r w:rsidRPr="008A68EA">
        <w:rPr>
          <w:rFonts w:ascii="Book Antiqua" w:hAnsi="Book Antiqua"/>
          <w:color w:val="000000"/>
          <w:sz w:val="24"/>
          <w:szCs w:val="24"/>
        </w:rPr>
        <w:t xml:space="preserve">, D. R., &amp; </w:t>
      </w:r>
      <w:proofErr w:type="spellStart"/>
      <w:r w:rsidRPr="008A68EA">
        <w:rPr>
          <w:rFonts w:ascii="Book Antiqua" w:hAnsi="Book Antiqua"/>
          <w:color w:val="000000"/>
          <w:sz w:val="24"/>
          <w:szCs w:val="24"/>
        </w:rPr>
        <w:t>Lapides</w:t>
      </w:r>
      <w:proofErr w:type="spellEnd"/>
      <w:r w:rsidRPr="008A68EA">
        <w:rPr>
          <w:rFonts w:ascii="Book Antiqua" w:hAnsi="Book Antiqua"/>
          <w:color w:val="000000"/>
          <w:sz w:val="24"/>
          <w:szCs w:val="24"/>
        </w:rPr>
        <w:t>, P. D. (2000). Fraudulent financial reporting: Consideration of industry traits and corporate governance</w:t>
      </w:r>
      <w:r w:rsidR="00C05FC9">
        <w:rPr>
          <w:rFonts w:ascii="Book Antiqua" w:hAnsi="Book Antiqua"/>
          <w:color w:val="000000"/>
          <w:sz w:val="24"/>
          <w:szCs w:val="24"/>
        </w:rPr>
        <w:t xml:space="preserve"> </w:t>
      </w:r>
      <w:r w:rsidRPr="008A68EA">
        <w:rPr>
          <w:rFonts w:ascii="Book Antiqua" w:hAnsi="Book Antiqua"/>
          <w:color w:val="000000"/>
          <w:sz w:val="24"/>
          <w:szCs w:val="24"/>
        </w:rPr>
        <w:t>mechanisms. Accounting Horizons, 14(4), 441–454.</w:t>
      </w:r>
    </w:p>
    <w:p w:rsidR="005A7642" w:rsidRDefault="006F7CBA" w:rsidP="005A7642">
      <w:pPr>
        <w:spacing w:line="360" w:lineRule="auto"/>
        <w:ind w:left="1260" w:right="434" w:hanging="720"/>
        <w:jc w:val="both"/>
        <w:rPr>
          <w:rFonts w:ascii="Book Antiqua" w:hAnsi="Book Antiqua"/>
          <w:sz w:val="24"/>
          <w:szCs w:val="24"/>
        </w:rPr>
      </w:pPr>
      <w:r w:rsidRPr="008A68EA">
        <w:rPr>
          <w:rFonts w:ascii="Book Antiqua" w:hAnsi="Book Antiqua"/>
          <w:sz w:val="24"/>
          <w:szCs w:val="24"/>
        </w:rPr>
        <w:t>Blue Ribbon Committee. (BRC) (1999). Report and recommendations of the blue ribbon committee on improving effectiveness of corporate audit committees. New York Stock Exchange and National As</w:t>
      </w:r>
      <w:r w:rsidR="005A7642">
        <w:rPr>
          <w:rFonts w:ascii="Book Antiqua" w:hAnsi="Book Antiqua"/>
          <w:sz w:val="24"/>
          <w:szCs w:val="24"/>
        </w:rPr>
        <w:t xml:space="preserve">sociation of Securities Dealers.   </w:t>
      </w:r>
    </w:p>
    <w:p w:rsidR="005A7642" w:rsidRPr="008A68EA" w:rsidRDefault="005A7642" w:rsidP="002F0771">
      <w:pPr>
        <w:pBdr>
          <w:top w:val="nil"/>
          <w:left w:val="nil"/>
          <w:bottom w:val="nil"/>
          <w:right w:val="nil"/>
          <w:between w:val="nil"/>
        </w:pBdr>
        <w:spacing w:before="143" w:line="360" w:lineRule="auto"/>
        <w:ind w:left="720" w:right="439" w:hanging="720"/>
        <w:jc w:val="both"/>
        <w:rPr>
          <w:rFonts w:ascii="Book Antiqua" w:hAnsi="Book Antiqua"/>
          <w:color w:val="000000"/>
          <w:sz w:val="24"/>
          <w:szCs w:val="24"/>
        </w:rPr>
      </w:pPr>
      <w:proofErr w:type="spellStart"/>
      <w:r w:rsidRPr="008A68EA">
        <w:rPr>
          <w:rFonts w:ascii="Book Antiqua" w:hAnsi="Book Antiqua"/>
          <w:color w:val="000000"/>
          <w:sz w:val="24"/>
          <w:szCs w:val="24"/>
        </w:rPr>
        <w:t>Bouaine</w:t>
      </w:r>
      <w:proofErr w:type="spellEnd"/>
      <w:r w:rsidRPr="008A68EA">
        <w:rPr>
          <w:rFonts w:ascii="Book Antiqua" w:hAnsi="Book Antiqua"/>
          <w:color w:val="000000"/>
          <w:sz w:val="24"/>
          <w:szCs w:val="24"/>
        </w:rPr>
        <w:t xml:space="preserve">, W., &amp; </w:t>
      </w:r>
      <w:proofErr w:type="spellStart"/>
      <w:r w:rsidRPr="008A68EA">
        <w:rPr>
          <w:rFonts w:ascii="Book Antiqua" w:hAnsi="Book Antiqua"/>
          <w:color w:val="000000"/>
          <w:sz w:val="24"/>
          <w:szCs w:val="24"/>
        </w:rPr>
        <w:t>Hrichi</w:t>
      </w:r>
      <w:proofErr w:type="spellEnd"/>
      <w:r w:rsidRPr="008A68EA">
        <w:rPr>
          <w:rFonts w:ascii="Book Antiqua" w:hAnsi="Book Antiqua"/>
          <w:color w:val="000000"/>
          <w:sz w:val="24"/>
          <w:szCs w:val="24"/>
        </w:rPr>
        <w:t>, Y. (2019). Impact of audit committee adoption and its characteristics on financial performance: evidence from 100 French companies. Accounting and Finance Research, 8(1), 92-102.</w:t>
      </w:r>
    </w:p>
    <w:p w:rsidR="005A7642" w:rsidRPr="008A68EA" w:rsidRDefault="005A7642" w:rsidP="005A7642">
      <w:pPr>
        <w:spacing w:line="360" w:lineRule="auto"/>
        <w:ind w:left="720" w:right="439" w:hanging="720"/>
        <w:jc w:val="both"/>
        <w:rPr>
          <w:rFonts w:ascii="Book Antiqua" w:hAnsi="Book Antiqua"/>
          <w:sz w:val="24"/>
          <w:szCs w:val="24"/>
        </w:rPr>
      </w:pPr>
      <w:r w:rsidRPr="008A68EA">
        <w:rPr>
          <w:rFonts w:ascii="Book Antiqua" w:hAnsi="Book Antiqua"/>
          <w:sz w:val="24"/>
          <w:szCs w:val="24"/>
        </w:rPr>
        <w:t>Cadbury Committee. (1992). Report of the committee on the financial aspects of corporate governance: A code of best practice. London.</w:t>
      </w:r>
    </w:p>
    <w:p w:rsidR="005A7642" w:rsidRDefault="005A7642" w:rsidP="00637E8C">
      <w:pPr>
        <w:pBdr>
          <w:top w:val="nil"/>
          <w:left w:val="nil"/>
          <w:bottom w:val="nil"/>
          <w:right w:val="nil"/>
          <w:between w:val="nil"/>
        </w:pBdr>
        <w:spacing w:line="360" w:lineRule="auto"/>
        <w:ind w:left="1260" w:right="442" w:hanging="720"/>
        <w:jc w:val="both"/>
        <w:rPr>
          <w:rFonts w:ascii="Book Antiqua" w:hAnsi="Book Antiqua"/>
          <w:color w:val="000000"/>
          <w:sz w:val="24"/>
          <w:szCs w:val="24"/>
        </w:rPr>
      </w:pPr>
      <w:proofErr w:type="spellStart"/>
      <w:r w:rsidRPr="008A68EA">
        <w:rPr>
          <w:rFonts w:ascii="Book Antiqua" w:hAnsi="Book Antiqua"/>
          <w:color w:val="000000"/>
          <w:sz w:val="24"/>
          <w:szCs w:val="24"/>
        </w:rPr>
        <w:t>Contessotto</w:t>
      </w:r>
      <w:proofErr w:type="spellEnd"/>
      <w:r w:rsidRPr="008A68EA">
        <w:rPr>
          <w:rFonts w:ascii="Book Antiqua" w:hAnsi="Book Antiqua"/>
          <w:color w:val="000000"/>
          <w:sz w:val="24"/>
          <w:szCs w:val="24"/>
        </w:rPr>
        <w:t xml:space="preserve">, C., &amp; R. </w:t>
      </w:r>
      <w:proofErr w:type="spellStart"/>
      <w:r w:rsidRPr="008A68EA">
        <w:rPr>
          <w:rFonts w:ascii="Book Antiqua" w:hAnsi="Book Antiqua"/>
          <w:color w:val="000000"/>
          <w:sz w:val="24"/>
          <w:szCs w:val="24"/>
        </w:rPr>
        <w:t>Moroney</w:t>
      </w:r>
      <w:proofErr w:type="spellEnd"/>
      <w:r w:rsidRPr="008A68EA">
        <w:rPr>
          <w:rFonts w:ascii="Book Antiqua" w:hAnsi="Book Antiqua"/>
          <w:color w:val="000000"/>
          <w:sz w:val="24"/>
          <w:szCs w:val="24"/>
        </w:rPr>
        <w:t xml:space="preserve">. (2014). </w:t>
      </w:r>
      <w:proofErr w:type="gramStart"/>
      <w:r w:rsidRPr="008A68EA">
        <w:rPr>
          <w:rFonts w:ascii="Book Antiqua" w:hAnsi="Book Antiqua"/>
          <w:color w:val="000000"/>
          <w:sz w:val="24"/>
          <w:szCs w:val="24"/>
        </w:rPr>
        <w:t>The</w:t>
      </w:r>
      <w:proofErr w:type="gramEnd"/>
      <w:r w:rsidRPr="008A68EA">
        <w:rPr>
          <w:rFonts w:ascii="Book Antiqua" w:hAnsi="Book Antiqua"/>
          <w:color w:val="000000"/>
          <w:sz w:val="24"/>
          <w:szCs w:val="24"/>
        </w:rPr>
        <w:t xml:space="preserve"> association between audit committee effectiveness and audit risk. Accounting &amp; Finance, 54(2), 393-418. htt</w:t>
      </w:r>
      <w:r w:rsidR="00637E8C">
        <w:rPr>
          <w:rFonts w:ascii="Book Antiqua" w:hAnsi="Book Antiqua"/>
          <w:color w:val="000000"/>
          <w:sz w:val="24"/>
          <w:szCs w:val="24"/>
        </w:rPr>
        <w:t xml:space="preserve">ps://doi.org/10.1111/acfi.12010. </w:t>
      </w:r>
    </w:p>
    <w:p w:rsidR="00637E8C" w:rsidRPr="008A68EA" w:rsidRDefault="00637E8C" w:rsidP="009C2E1B">
      <w:pPr>
        <w:spacing w:line="360" w:lineRule="auto"/>
        <w:ind w:left="720" w:right="438" w:hanging="720"/>
        <w:jc w:val="both"/>
        <w:rPr>
          <w:rFonts w:ascii="Book Antiqua" w:hAnsi="Book Antiqua"/>
          <w:sz w:val="24"/>
          <w:szCs w:val="24"/>
        </w:rPr>
      </w:pPr>
      <w:r w:rsidRPr="008A68EA">
        <w:rPr>
          <w:rFonts w:ascii="Book Antiqua" w:hAnsi="Book Antiqua"/>
          <w:sz w:val="24"/>
          <w:szCs w:val="24"/>
        </w:rPr>
        <w:t>Core, J.D. (2010). Corporate governance, chief executive officer compensation, and firm performance. Journal of Financial Economics</w:t>
      </w:r>
      <w:proofErr w:type="gramStart"/>
      <w:r w:rsidRPr="008A68EA">
        <w:rPr>
          <w:rFonts w:ascii="Book Antiqua" w:hAnsi="Book Antiqua"/>
          <w:sz w:val="24"/>
          <w:szCs w:val="24"/>
        </w:rPr>
        <w:t>,51</w:t>
      </w:r>
      <w:proofErr w:type="gramEnd"/>
      <w:r w:rsidRPr="008A68EA">
        <w:rPr>
          <w:rFonts w:ascii="Book Antiqua" w:hAnsi="Book Antiqua"/>
          <w:sz w:val="24"/>
          <w:szCs w:val="24"/>
        </w:rPr>
        <w:t>(3). 371-406.</w:t>
      </w:r>
    </w:p>
    <w:p w:rsidR="00637E8C" w:rsidRPr="008A68EA" w:rsidRDefault="00637E8C" w:rsidP="00637E8C">
      <w:pPr>
        <w:spacing w:before="1" w:line="360" w:lineRule="auto"/>
        <w:ind w:left="1260" w:right="436" w:hanging="720"/>
        <w:jc w:val="both"/>
        <w:rPr>
          <w:rFonts w:ascii="Book Antiqua" w:hAnsi="Book Antiqua"/>
          <w:sz w:val="24"/>
          <w:szCs w:val="24"/>
        </w:rPr>
      </w:pPr>
      <w:proofErr w:type="spellStart"/>
      <w:r w:rsidRPr="008A68EA">
        <w:rPr>
          <w:rFonts w:ascii="Book Antiqua" w:hAnsi="Book Antiqua"/>
          <w:sz w:val="24"/>
          <w:szCs w:val="24"/>
        </w:rPr>
        <w:t>Dakhlallh</w:t>
      </w:r>
      <w:proofErr w:type="spellEnd"/>
      <w:r w:rsidRPr="008A68EA">
        <w:rPr>
          <w:rFonts w:ascii="Book Antiqua" w:hAnsi="Book Antiqua"/>
          <w:sz w:val="24"/>
          <w:szCs w:val="24"/>
        </w:rPr>
        <w:t xml:space="preserve">, M. M., Rashid, N., Abdullah, W. A. W., &amp; Al </w:t>
      </w:r>
      <w:proofErr w:type="spellStart"/>
      <w:r w:rsidRPr="008A68EA">
        <w:rPr>
          <w:rFonts w:ascii="Book Antiqua" w:hAnsi="Book Antiqua"/>
          <w:sz w:val="24"/>
          <w:szCs w:val="24"/>
        </w:rPr>
        <w:t>Shehab</w:t>
      </w:r>
      <w:proofErr w:type="spellEnd"/>
      <w:r w:rsidRPr="008A68EA">
        <w:rPr>
          <w:rFonts w:ascii="Book Antiqua" w:hAnsi="Book Antiqua"/>
          <w:sz w:val="24"/>
          <w:szCs w:val="24"/>
        </w:rPr>
        <w:t>, H. J. (2020). Audit committee and Tobin's Q as a measure of firm performance among Jordanian companies. Journal of Advance Research in Dynamical &amp; Control Systems, 12(1). 28-41.</w:t>
      </w:r>
    </w:p>
    <w:p w:rsidR="00637E8C" w:rsidRPr="008A68EA" w:rsidRDefault="00637E8C" w:rsidP="00637E8C">
      <w:pPr>
        <w:pBdr>
          <w:top w:val="nil"/>
          <w:left w:val="nil"/>
          <w:bottom w:val="nil"/>
          <w:right w:val="nil"/>
          <w:between w:val="nil"/>
        </w:pBdr>
        <w:spacing w:line="360" w:lineRule="auto"/>
        <w:ind w:left="1260" w:right="433" w:hanging="720"/>
        <w:rPr>
          <w:rFonts w:ascii="Book Antiqua" w:hAnsi="Book Antiqua"/>
          <w:color w:val="000000"/>
          <w:sz w:val="24"/>
          <w:szCs w:val="24"/>
        </w:rPr>
      </w:pPr>
      <w:r w:rsidRPr="008A68EA">
        <w:rPr>
          <w:rFonts w:ascii="Book Antiqua" w:hAnsi="Book Antiqua"/>
          <w:color w:val="000000"/>
          <w:sz w:val="24"/>
          <w:szCs w:val="24"/>
        </w:rPr>
        <w:t xml:space="preserve">Davidson, W.N., </w:t>
      </w:r>
      <w:proofErr w:type="spellStart"/>
      <w:r w:rsidRPr="008A68EA">
        <w:rPr>
          <w:rFonts w:ascii="Book Antiqua" w:hAnsi="Book Antiqua"/>
          <w:color w:val="000000"/>
          <w:sz w:val="24"/>
          <w:szCs w:val="24"/>
        </w:rPr>
        <w:t>Xie</w:t>
      </w:r>
      <w:proofErr w:type="spellEnd"/>
      <w:r w:rsidRPr="008A68EA">
        <w:rPr>
          <w:rFonts w:ascii="Book Antiqua" w:hAnsi="Book Antiqua"/>
          <w:color w:val="000000"/>
          <w:sz w:val="24"/>
          <w:szCs w:val="24"/>
        </w:rPr>
        <w:t xml:space="preserve">, B. and </w:t>
      </w:r>
      <w:proofErr w:type="spellStart"/>
      <w:r w:rsidRPr="008A68EA">
        <w:rPr>
          <w:rFonts w:ascii="Book Antiqua" w:hAnsi="Book Antiqua"/>
          <w:color w:val="000000"/>
          <w:sz w:val="24"/>
          <w:szCs w:val="24"/>
        </w:rPr>
        <w:t>Xu</w:t>
      </w:r>
      <w:proofErr w:type="spellEnd"/>
      <w:r w:rsidRPr="008A68EA">
        <w:rPr>
          <w:rFonts w:ascii="Book Antiqua" w:hAnsi="Book Antiqua"/>
          <w:color w:val="000000"/>
          <w:sz w:val="24"/>
          <w:szCs w:val="24"/>
        </w:rPr>
        <w:t>, W. (2004). Market reaction to voluntary announcements of audit committee appointments: the effect of financial expertise. Journal of Accounting &amp; Public Policy, 23,279-293.</w:t>
      </w:r>
    </w:p>
    <w:p w:rsidR="00637E8C" w:rsidRPr="008A68EA" w:rsidRDefault="00637E8C" w:rsidP="00637E8C">
      <w:pPr>
        <w:pBdr>
          <w:top w:val="nil"/>
          <w:left w:val="nil"/>
          <w:bottom w:val="nil"/>
          <w:right w:val="nil"/>
          <w:between w:val="nil"/>
        </w:pBdr>
        <w:spacing w:line="360" w:lineRule="auto"/>
        <w:ind w:left="1260" w:right="435" w:hanging="720"/>
        <w:jc w:val="both"/>
        <w:rPr>
          <w:rFonts w:ascii="Book Antiqua" w:hAnsi="Book Antiqua"/>
          <w:color w:val="000000"/>
          <w:sz w:val="24"/>
          <w:szCs w:val="24"/>
        </w:rPr>
      </w:pPr>
      <w:proofErr w:type="spellStart"/>
      <w:r w:rsidRPr="008A68EA">
        <w:rPr>
          <w:rFonts w:ascii="Book Antiqua" w:hAnsi="Book Antiqua"/>
          <w:color w:val="000000"/>
          <w:sz w:val="24"/>
          <w:szCs w:val="24"/>
        </w:rPr>
        <w:lastRenderedPageBreak/>
        <w:t>DeZoort</w:t>
      </w:r>
      <w:proofErr w:type="spellEnd"/>
      <w:r w:rsidRPr="008A68EA">
        <w:rPr>
          <w:rFonts w:ascii="Book Antiqua" w:hAnsi="Book Antiqua"/>
          <w:color w:val="000000"/>
          <w:sz w:val="24"/>
          <w:szCs w:val="24"/>
        </w:rPr>
        <w:t xml:space="preserve">, F.T &amp; </w:t>
      </w:r>
      <w:proofErr w:type="spellStart"/>
      <w:r w:rsidRPr="008A68EA">
        <w:rPr>
          <w:rFonts w:ascii="Book Antiqua" w:hAnsi="Book Antiqua"/>
          <w:color w:val="000000"/>
          <w:sz w:val="24"/>
          <w:szCs w:val="24"/>
        </w:rPr>
        <w:t>Salterio</w:t>
      </w:r>
      <w:proofErr w:type="spellEnd"/>
      <w:r w:rsidRPr="008A68EA">
        <w:rPr>
          <w:rFonts w:ascii="Book Antiqua" w:hAnsi="Book Antiqua"/>
          <w:color w:val="000000"/>
          <w:sz w:val="24"/>
          <w:szCs w:val="24"/>
        </w:rPr>
        <w:t xml:space="preserve">, S.E. (2001).The effects of corporate governance experience </w:t>
      </w:r>
      <w:proofErr w:type="spellStart"/>
      <w:r w:rsidRPr="008A68EA">
        <w:rPr>
          <w:rFonts w:ascii="Book Antiqua" w:hAnsi="Book Antiqua"/>
          <w:color w:val="000000"/>
          <w:sz w:val="24"/>
          <w:szCs w:val="24"/>
        </w:rPr>
        <w:t>andfinancial</w:t>
      </w:r>
      <w:proofErr w:type="spellEnd"/>
      <w:r w:rsidRPr="008A68EA">
        <w:rPr>
          <w:rFonts w:ascii="Book Antiqua" w:hAnsi="Book Antiqua"/>
          <w:color w:val="000000"/>
          <w:sz w:val="24"/>
          <w:szCs w:val="24"/>
        </w:rPr>
        <w:t xml:space="preserve"> reporting and audit knowledge on audit committee members’ judgments. Auditing, 20, 31- 47.</w:t>
      </w:r>
    </w:p>
    <w:p w:rsidR="00637E8C" w:rsidRPr="008A68EA" w:rsidRDefault="00637E8C" w:rsidP="00637E8C">
      <w:pPr>
        <w:pBdr>
          <w:top w:val="nil"/>
          <w:left w:val="nil"/>
          <w:bottom w:val="nil"/>
          <w:right w:val="nil"/>
          <w:between w:val="nil"/>
        </w:pBdr>
        <w:spacing w:line="360" w:lineRule="auto"/>
        <w:ind w:left="1260" w:right="434" w:hanging="720"/>
        <w:jc w:val="both"/>
        <w:rPr>
          <w:rFonts w:ascii="Book Antiqua" w:hAnsi="Book Antiqua"/>
          <w:color w:val="000000"/>
          <w:sz w:val="24"/>
          <w:szCs w:val="24"/>
        </w:rPr>
      </w:pPr>
      <w:proofErr w:type="spellStart"/>
      <w:r w:rsidRPr="008A68EA">
        <w:rPr>
          <w:rFonts w:ascii="Book Antiqua" w:hAnsi="Book Antiqua"/>
          <w:color w:val="000000"/>
          <w:sz w:val="24"/>
          <w:szCs w:val="24"/>
        </w:rPr>
        <w:t>Dinu</w:t>
      </w:r>
      <w:proofErr w:type="spellEnd"/>
      <w:r w:rsidRPr="008A68EA">
        <w:rPr>
          <w:rFonts w:ascii="Book Antiqua" w:hAnsi="Book Antiqua"/>
          <w:color w:val="000000"/>
          <w:sz w:val="24"/>
          <w:szCs w:val="24"/>
        </w:rPr>
        <w:t xml:space="preserve">, V., &amp; </w:t>
      </w:r>
      <w:proofErr w:type="spellStart"/>
      <w:r w:rsidRPr="008A68EA">
        <w:rPr>
          <w:rFonts w:ascii="Book Antiqua" w:hAnsi="Book Antiqua"/>
          <w:color w:val="000000"/>
          <w:sz w:val="24"/>
          <w:szCs w:val="24"/>
        </w:rPr>
        <w:t>Nedelcu</w:t>
      </w:r>
      <w:proofErr w:type="spellEnd"/>
      <w:r w:rsidRPr="008A68EA">
        <w:rPr>
          <w:rFonts w:ascii="Book Antiqua" w:hAnsi="Book Antiqua"/>
          <w:color w:val="000000"/>
          <w:sz w:val="24"/>
          <w:szCs w:val="24"/>
        </w:rPr>
        <w:t xml:space="preserve"> (</w:t>
      </w:r>
      <w:proofErr w:type="spellStart"/>
      <w:r w:rsidRPr="008A68EA">
        <w:rPr>
          <w:rFonts w:ascii="Book Antiqua" w:hAnsi="Book Antiqua"/>
          <w:color w:val="000000"/>
          <w:sz w:val="24"/>
          <w:szCs w:val="24"/>
        </w:rPr>
        <w:t>Bunea</w:t>
      </w:r>
      <w:proofErr w:type="spellEnd"/>
      <w:r w:rsidRPr="008A68EA">
        <w:rPr>
          <w:rFonts w:ascii="Book Antiqua" w:hAnsi="Book Antiqua"/>
          <w:color w:val="000000"/>
          <w:sz w:val="24"/>
          <w:szCs w:val="24"/>
        </w:rPr>
        <w:t>), M., (2015). The relationship between the audit committee and the financial performance, the asset quality and the solvency of banks in Romania. Transformations in Business and Economics, 14(35), 161-173.</w:t>
      </w:r>
    </w:p>
    <w:p w:rsidR="00637E8C" w:rsidRPr="008A68EA" w:rsidRDefault="00637E8C" w:rsidP="00637E8C">
      <w:pPr>
        <w:pBdr>
          <w:top w:val="nil"/>
          <w:left w:val="nil"/>
          <w:bottom w:val="nil"/>
          <w:right w:val="nil"/>
          <w:between w:val="nil"/>
        </w:pBdr>
        <w:tabs>
          <w:tab w:val="left" w:pos="7021"/>
        </w:tabs>
        <w:spacing w:line="360" w:lineRule="auto"/>
        <w:ind w:left="1260" w:right="439" w:hanging="720"/>
        <w:jc w:val="both"/>
        <w:rPr>
          <w:rFonts w:ascii="Book Antiqua" w:hAnsi="Book Antiqua"/>
          <w:color w:val="000000"/>
          <w:sz w:val="24"/>
          <w:szCs w:val="24"/>
        </w:rPr>
      </w:pPr>
      <w:proofErr w:type="spellStart"/>
      <w:r w:rsidRPr="008A68EA">
        <w:rPr>
          <w:rFonts w:ascii="Book Antiqua" w:hAnsi="Book Antiqua"/>
          <w:color w:val="000000"/>
          <w:sz w:val="24"/>
          <w:szCs w:val="24"/>
        </w:rPr>
        <w:t>Eichenseher</w:t>
      </w:r>
      <w:proofErr w:type="spellEnd"/>
      <w:r w:rsidRPr="008A68EA">
        <w:rPr>
          <w:rFonts w:ascii="Book Antiqua" w:hAnsi="Book Antiqua"/>
          <w:color w:val="000000"/>
          <w:sz w:val="24"/>
          <w:szCs w:val="24"/>
        </w:rPr>
        <w:t>, J. W., &amp; D. Shields. (1985). Corporate director liability and monitoring preferences. Journal of Accounting and Public Policy, 4(1), 13-31.</w:t>
      </w:r>
      <w:r w:rsidR="009C2E1B">
        <w:rPr>
          <w:rFonts w:ascii="Book Antiqua" w:hAnsi="Book Antiqua"/>
          <w:color w:val="000000"/>
          <w:sz w:val="24"/>
          <w:szCs w:val="24"/>
        </w:rPr>
        <w:t xml:space="preserve"> </w:t>
      </w:r>
      <w:hyperlink r:id="rId9">
        <w:r w:rsidRPr="008A68EA">
          <w:rPr>
            <w:rFonts w:ascii="Book Antiqua" w:hAnsi="Book Antiqua"/>
            <w:color w:val="000000"/>
            <w:sz w:val="24"/>
            <w:szCs w:val="24"/>
          </w:rPr>
          <w:t>https://doi.org/10.1016/0278-</w:t>
        </w:r>
      </w:hyperlink>
      <w:r w:rsidRPr="008A68EA">
        <w:rPr>
          <w:rFonts w:ascii="Book Antiqua" w:hAnsi="Book Antiqua"/>
          <w:color w:val="000000"/>
          <w:sz w:val="24"/>
          <w:szCs w:val="24"/>
        </w:rPr>
        <w:t xml:space="preserve"> </w:t>
      </w:r>
      <w:hyperlink r:id="rId10">
        <w:r w:rsidRPr="008A68EA">
          <w:rPr>
            <w:rFonts w:ascii="Book Antiqua" w:hAnsi="Book Antiqua"/>
            <w:color w:val="000000"/>
            <w:sz w:val="24"/>
            <w:szCs w:val="24"/>
          </w:rPr>
          <w:t>4254</w:t>
        </w:r>
      </w:hyperlink>
      <w:r w:rsidRPr="008A68EA">
        <w:rPr>
          <w:rFonts w:ascii="Book Antiqua" w:hAnsi="Book Antiqua"/>
          <w:color w:val="000000"/>
          <w:sz w:val="24"/>
          <w:szCs w:val="24"/>
        </w:rPr>
        <w:t xml:space="preserve"> (85)90010-9</w:t>
      </w:r>
      <w:r w:rsidR="009C2E1B">
        <w:rPr>
          <w:rFonts w:ascii="Book Antiqua" w:hAnsi="Book Antiqua"/>
          <w:color w:val="000000"/>
          <w:sz w:val="24"/>
          <w:szCs w:val="24"/>
        </w:rPr>
        <w:t>.</w:t>
      </w:r>
    </w:p>
    <w:p w:rsidR="00637E8C" w:rsidRPr="008A68EA" w:rsidRDefault="00637E8C" w:rsidP="00637E8C">
      <w:pPr>
        <w:spacing w:line="360" w:lineRule="auto"/>
        <w:ind w:left="1260" w:right="440" w:hanging="720"/>
        <w:jc w:val="both"/>
        <w:rPr>
          <w:rFonts w:ascii="Book Antiqua" w:hAnsi="Book Antiqua"/>
          <w:sz w:val="24"/>
          <w:szCs w:val="24"/>
        </w:rPr>
      </w:pPr>
      <w:proofErr w:type="spellStart"/>
      <w:r w:rsidRPr="008A68EA">
        <w:rPr>
          <w:rFonts w:ascii="Book Antiqua" w:hAnsi="Book Antiqua"/>
          <w:sz w:val="24"/>
          <w:szCs w:val="24"/>
        </w:rPr>
        <w:t>Emeka-Nwokeji</w:t>
      </w:r>
      <w:proofErr w:type="spellEnd"/>
      <w:r w:rsidRPr="008A68EA">
        <w:rPr>
          <w:rFonts w:ascii="Book Antiqua" w:hAnsi="Book Antiqua"/>
          <w:sz w:val="24"/>
          <w:szCs w:val="24"/>
        </w:rPr>
        <w:t xml:space="preserve">, N. A., &amp; </w:t>
      </w:r>
      <w:proofErr w:type="spellStart"/>
      <w:r w:rsidRPr="008A68EA">
        <w:rPr>
          <w:rFonts w:ascii="Book Antiqua" w:hAnsi="Book Antiqua"/>
          <w:sz w:val="24"/>
          <w:szCs w:val="24"/>
        </w:rPr>
        <w:t>Agubata</w:t>
      </w:r>
      <w:proofErr w:type="spellEnd"/>
      <w:r w:rsidRPr="008A68EA">
        <w:rPr>
          <w:rFonts w:ascii="Book Antiqua" w:hAnsi="Book Antiqua"/>
          <w:sz w:val="24"/>
          <w:szCs w:val="24"/>
        </w:rPr>
        <w:t>, S. N., (2019). Board attributes and corporate performance: Evidence from nonfinancial firms in Nigeria. The Asian Institute of Research Journal of Economics and Business, 2(2), 205-217.</w:t>
      </w:r>
    </w:p>
    <w:p w:rsidR="00637E8C" w:rsidRPr="008A68EA" w:rsidRDefault="00637E8C" w:rsidP="00637E8C">
      <w:pPr>
        <w:spacing w:line="360" w:lineRule="auto"/>
        <w:ind w:left="1260" w:right="436" w:hanging="720"/>
        <w:jc w:val="both"/>
        <w:rPr>
          <w:rFonts w:ascii="Book Antiqua" w:hAnsi="Book Antiqua"/>
          <w:sz w:val="24"/>
          <w:szCs w:val="24"/>
        </w:rPr>
      </w:pPr>
      <w:r w:rsidRPr="008A68EA">
        <w:rPr>
          <w:rFonts w:ascii="Book Antiqua" w:hAnsi="Book Antiqua"/>
          <w:sz w:val="24"/>
          <w:szCs w:val="24"/>
        </w:rPr>
        <w:t xml:space="preserve">Fort, T. L., &amp; </w:t>
      </w:r>
      <w:proofErr w:type="spellStart"/>
      <w:r w:rsidRPr="008A68EA">
        <w:rPr>
          <w:rFonts w:ascii="Book Antiqua" w:hAnsi="Book Antiqua"/>
          <w:sz w:val="24"/>
          <w:szCs w:val="24"/>
        </w:rPr>
        <w:t>Schipani</w:t>
      </w:r>
      <w:proofErr w:type="spellEnd"/>
      <w:r w:rsidRPr="008A68EA">
        <w:rPr>
          <w:rFonts w:ascii="Book Antiqua" w:hAnsi="Book Antiqua"/>
          <w:sz w:val="24"/>
          <w:szCs w:val="24"/>
        </w:rPr>
        <w:t>, C. A. (2000). Corporate governance in a global environment. Vanderbilt Journal of Transnational Law, 33, 829-840.</w:t>
      </w:r>
    </w:p>
    <w:p w:rsidR="00637E8C" w:rsidRPr="008A68EA" w:rsidRDefault="00637E8C" w:rsidP="00637E8C">
      <w:pPr>
        <w:pBdr>
          <w:top w:val="nil"/>
          <w:left w:val="nil"/>
          <w:bottom w:val="nil"/>
          <w:right w:val="nil"/>
          <w:between w:val="nil"/>
        </w:pBdr>
        <w:spacing w:before="1" w:line="360" w:lineRule="auto"/>
        <w:ind w:left="540"/>
        <w:jc w:val="both"/>
        <w:rPr>
          <w:rFonts w:ascii="Book Antiqua" w:hAnsi="Book Antiqua"/>
          <w:color w:val="000000"/>
          <w:sz w:val="24"/>
          <w:szCs w:val="24"/>
        </w:rPr>
      </w:pPr>
      <w:r w:rsidRPr="008A68EA">
        <w:rPr>
          <w:rFonts w:ascii="Book Antiqua" w:hAnsi="Book Antiqua"/>
          <w:color w:val="000000"/>
          <w:sz w:val="24"/>
          <w:szCs w:val="24"/>
        </w:rPr>
        <w:t>Freeman, R. E. (1984). Strategic Management: A stakeholder approach. Boston: Pitman.</w:t>
      </w:r>
    </w:p>
    <w:p w:rsidR="00637E8C" w:rsidRPr="008A68EA" w:rsidRDefault="00637E8C" w:rsidP="00637E8C">
      <w:pPr>
        <w:pBdr>
          <w:top w:val="nil"/>
          <w:left w:val="nil"/>
          <w:bottom w:val="nil"/>
          <w:right w:val="nil"/>
          <w:between w:val="nil"/>
        </w:pBdr>
        <w:spacing w:line="360" w:lineRule="auto"/>
        <w:ind w:left="1260" w:right="437" w:hanging="720"/>
        <w:jc w:val="both"/>
        <w:rPr>
          <w:rFonts w:ascii="Book Antiqua" w:hAnsi="Book Antiqua"/>
          <w:color w:val="000000"/>
          <w:sz w:val="24"/>
          <w:szCs w:val="24"/>
        </w:rPr>
      </w:pPr>
      <w:proofErr w:type="spellStart"/>
      <w:r w:rsidRPr="008A68EA">
        <w:rPr>
          <w:rFonts w:ascii="Book Antiqua" w:hAnsi="Book Antiqua"/>
          <w:color w:val="000000"/>
          <w:sz w:val="24"/>
          <w:szCs w:val="24"/>
        </w:rPr>
        <w:t>Gurusamy</w:t>
      </w:r>
      <w:proofErr w:type="spellEnd"/>
      <w:r w:rsidRPr="008A68EA">
        <w:rPr>
          <w:rFonts w:ascii="Book Antiqua" w:hAnsi="Book Antiqua"/>
          <w:color w:val="000000"/>
          <w:sz w:val="24"/>
          <w:szCs w:val="24"/>
        </w:rPr>
        <w:t>, P. (2017). Board characteristics, audit committee and ownership structure influence on firm performance of manufacturing firms in India. International Journal of Business and Economics Research, 6(4), 73-87.</w:t>
      </w:r>
    </w:p>
    <w:p w:rsidR="00637E8C" w:rsidRPr="008A68EA" w:rsidRDefault="00637E8C" w:rsidP="00637E8C">
      <w:pPr>
        <w:spacing w:line="360" w:lineRule="auto"/>
        <w:ind w:left="1260" w:right="435" w:hanging="720"/>
        <w:jc w:val="both"/>
        <w:rPr>
          <w:rFonts w:ascii="Book Antiqua" w:hAnsi="Book Antiqua"/>
          <w:sz w:val="24"/>
          <w:szCs w:val="24"/>
        </w:rPr>
      </w:pPr>
      <w:proofErr w:type="spellStart"/>
      <w:r w:rsidRPr="008A68EA">
        <w:rPr>
          <w:rFonts w:ascii="Book Antiqua" w:hAnsi="Book Antiqua"/>
          <w:sz w:val="24"/>
          <w:szCs w:val="24"/>
        </w:rPr>
        <w:t>Ibida</w:t>
      </w:r>
      <w:proofErr w:type="spellEnd"/>
      <w:r w:rsidRPr="008A68EA">
        <w:rPr>
          <w:rFonts w:ascii="Book Antiqua" w:hAnsi="Book Antiqua"/>
          <w:sz w:val="24"/>
          <w:szCs w:val="24"/>
        </w:rPr>
        <w:t xml:space="preserve">, N. J. F., &amp; </w:t>
      </w:r>
      <w:proofErr w:type="spellStart"/>
      <w:r w:rsidRPr="008A68EA">
        <w:rPr>
          <w:rFonts w:ascii="Book Antiqua" w:hAnsi="Book Antiqua"/>
          <w:sz w:val="24"/>
          <w:szCs w:val="24"/>
        </w:rPr>
        <w:t>Emeka-Nwokeji</w:t>
      </w:r>
      <w:proofErr w:type="spellEnd"/>
      <w:r w:rsidRPr="008A68EA">
        <w:rPr>
          <w:rFonts w:ascii="Book Antiqua" w:hAnsi="Book Antiqua"/>
          <w:sz w:val="24"/>
          <w:szCs w:val="24"/>
        </w:rPr>
        <w:t>, N. A. (2019). Effect of corporate social responsibility (CSR) on financial performance of oil and gas companies in Nigeria. Journal of Accounting, Business and Social Sciences, 2 (1), 56-73.</w:t>
      </w:r>
    </w:p>
    <w:p w:rsidR="00637E8C" w:rsidRDefault="00637E8C" w:rsidP="00637E8C">
      <w:pPr>
        <w:spacing w:line="360" w:lineRule="auto"/>
        <w:ind w:left="1260" w:right="435" w:hanging="720"/>
        <w:jc w:val="both"/>
        <w:rPr>
          <w:rFonts w:ascii="Book Antiqua" w:hAnsi="Book Antiqua"/>
          <w:sz w:val="24"/>
          <w:szCs w:val="24"/>
        </w:rPr>
      </w:pPr>
      <w:r w:rsidRPr="008A68EA">
        <w:rPr>
          <w:rFonts w:ascii="Book Antiqua" w:hAnsi="Book Antiqua"/>
          <w:sz w:val="24"/>
          <w:szCs w:val="24"/>
        </w:rPr>
        <w:lastRenderedPageBreak/>
        <w:t xml:space="preserve">Ida G. &amp; </w:t>
      </w:r>
      <w:proofErr w:type="spellStart"/>
      <w:r w:rsidRPr="008A68EA">
        <w:rPr>
          <w:rFonts w:ascii="Book Antiqua" w:hAnsi="Book Antiqua"/>
          <w:sz w:val="24"/>
          <w:szCs w:val="24"/>
        </w:rPr>
        <w:t>Asunka</w:t>
      </w:r>
      <w:proofErr w:type="spellEnd"/>
      <w:r w:rsidRPr="008A68EA">
        <w:rPr>
          <w:rFonts w:ascii="Book Antiqua" w:hAnsi="Book Antiqua"/>
          <w:sz w:val="24"/>
          <w:szCs w:val="24"/>
        </w:rPr>
        <w:t xml:space="preserve"> B. A. (2016). The effect of audit committees on the performance of firms listed on the Ghana stock exchange. IOSR Journal of Business and Management (IOSR-JBM), 18(11), 55-62.</w:t>
      </w:r>
    </w:p>
    <w:p w:rsidR="00637E8C" w:rsidRPr="008A68EA" w:rsidRDefault="00637E8C" w:rsidP="009C2E1B">
      <w:pPr>
        <w:spacing w:before="143" w:line="360" w:lineRule="auto"/>
        <w:ind w:left="720" w:right="437" w:hanging="720"/>
        <w:jc w:val="both"/>
        <w:rPr>
          <w:rFonts w:ascii="Book Antiqua" w:hAnsi="Book Antiqua"/>
          <w:sz w:val="24"/>
          <w:szCs w:val="24"/>
        </w:rPr>
      </w:pPr>
      <w:proofErr w:type="spellStart"/>
      <w:r w:rsidRPr="008A68EA">
        <w:rPr>
          <w:rFonts w:ascii="Book Antiqua" w:hAnsi="Book Antiqua"/>
          <w:sz w:val="24"/>
          <w:szCs w:val="24"/>
        </w:rPr>
        <w:t>Iswatia</w:t>
      </w:r>
      <w:proofErr w:type="spellEnd"/>
      <w:r w:rsidRPr="008A68EA">
        <w:rPr>
          <w:rFonts w:ascii="Book Antiqua" w:hAnsi="Book Antiqua"/>
          <w:sz w:val="24"/>
          <w:szCs w:val="24"/>
        </w:rPr>
        <w:t xml:space="preserve">, S., &amp; </w:t>
      </w:r>
      <w:proofErr w:type="spellStart"/>
      <w:r w:rsidRPr="008A68EA">
        <w:rPr>
          <w:rFonts w:ascii="Book Antiqua" w:hAnsi="Book Antiqua"/>
          <w:sz w:val="24"/>
          <w:szCs w:val="24"/>
        </w:rPr>
        <w:t>Anshoria</w:t>
      </w:r>
      <w:proofErr w:type="spellEnd"/>
      <w:r w:rsidRPr="008A68EA">
        <w:rPr>
          <w:rFonts w:ascii="Book Antiqua" w:hAnsi="Book Antiqua"/>
          <w:sz w:val="24"/>
          <w:szCs w:val="24"/>
        </w:rPr>
        <w:t>, M. (2011). The influence of intellectual capital to financial performance at insurance companies in Jakarta Stock Exchange (JSE), Proceedings of the 13th Asia Pacific Management Conference, Melbourne, Australia.</w:t>
      </w:r>
    </w:p>
    <w:p w:rsidR="00637E8C" w:rsidRPr="008A68EA" w:rsidRDefault="00637E8C" w:rsidP="00637E8C">
      <w:pPr>
        <w:spacing w:line="360" w:lineRule="auto"/>
        <w:ind w:left="1260" w:right="436" w:hanging="720"/>
        <w:jc w:val="both"/>
        <w:rPr>
          <w:rFonts w:ascii="Book Antiqua" w:hAnsi="Book Antiqua"/>
          <w:sz w:val="24"/>
          <w:szCs w:val="24"/>
        </w:rPr>
      </w:pPr>
      <w:proofErr w:type="spellStart"/>
      <w:r w:rsidRPr="008A68EA">
        <w:rPr>
          <w:rFonts w:ascii="Book Antiqua" w:hAnsi="Book Antiqua"/>
          <w:sz w:val="24"/>
          <w:szCs w:val="24"/>
        </w:rPr>
        <w:t>Kalbers</w:t>
      </w:r>
      <w:proofErr w:type="spellEnd"/>
      <w:r w:rsidRPr="008A68EA">
        <w:rPr>
          <w:rFonts w:ascii="Book Antiqua" w:hAnsi="Book Antiqua"/>
          <w:sz w:val="24"/>
          <w:szCs w:val="24"/>
        </w:rPr>
        <w:t xml:space="preserve"> L.P., &amp; Fogarty T.J (1998). Organizational and economic explanations of audit committee oversight. Journal of Managerial Issues, (10), 129-151.</w:t>
      </w:r>
    </w:p>
    <w:p w:rsidR="00637E8C" w:rsidRPr="008A68EA" w:rsidRDefault="00637E8C" w:rsidP="00637E8C">
      <w:pPr>
        <w:pBdr>
          <w:top w:val="nil"/>
          <w:left w:val="nil"/>
          <w:bottom w:val="nil"/>
          <w:right w:val="nil"/>
          <w:between w:val="nil"/>
        </w:pBdr>
        <w:spacing w:line="360" w:lineRule="auto"/>
        <w:ind w:left="1260" w:right="438" w:hanging="720"/>
        <w:jc w:val="both"/>
        <w:rPr>
          <w:rFonts w:ascii="Book Antiqua" w:hAnsi="Book Antiqua"/>
          <w:color w:val="000000"/>
          <w:sz w:val="24"/>
          <w:szCs w:val="24"/>
        </w:rPr>
      </w:pPr>
      <w:proofErr w:type="spellStart"/>
      <w:r w:rsidRPr="008A68EA">
        <w:rPr>
          <w:rFonts w:ascii="Book Antiqua" w:hAnsi="Book Antiqua"/>
          <w:color w:val="000000"/>
          <w:sz w:val="24"/>
          <w:szCs w:val="24"/>
        </w:rPr>
        <w:t>Kallamu</w:t>
      </w:r>
      <w:proofErr w:type="spellEnd"/>
      <w:r w:rsidRPr="008A68EA">
        <w:rPr>
          <w:rFonts w:ascii="Book Antiqua" w:hAnsi="Book Antiqua"/>
          <w:color w:val="000000"/>
          <w:sz w:val="24"/>
          <w:szCs w:val="24"/>
        </w:rPr>
        <w:t xml:space="preserve">, B. S., &amp; N. A. M. </w:t>
      </w:r>
      <w:proofErr w:type="spellStart"/>
      <w:r w:rsidRPr="008A68EA">
        <w:rPr>
          <w:rFonts w:ascii="Book Antiqua" w:hAnsi="Book Antiqua"/>
          <w:color w:val="000000"/>
          <w:sz w:val="24"/>
          <w:szCs w:val="24"/>
        </w:rPr>
        <w:t>Saat</w:t>
      </w:r>
      <w:proofErr w:type="spellEnd"/>
      <w:r w:rsidRPr="008A68EA">
        <w:rPr>
          <w:rFonts w:ascii="Book Antiqua" w:hAnsi="Book Antiqua"/>
          <w:color w:val="000000"/>
          <w:sz w:val="24"/>
          <w:szCs w:val="24"/>
        </w:rPr>
        <w:t>. (2015). Audit committee attributes and firm performance: Evidence from</w:t>
      </w:r>
    </w:p>
    <w:p w:rsidR="00637E8C" w:rsidRPr="008A68EA" w:rsidRDefault="00637E8C" w:rsidP="00637E8C">
      <w:pPr>
        <w:pBdr>
          <w:top w:val="nil"/>
          <w:left w:val="nil"/>
          <w:bottom w:val="nil"/>
          <w:right w:val="nil"/>
          <w:between w:val="nil"/>
        </w:pBdr>
        <w:spacing w:line="360" w:lineRule="auto"/>
        <w:ind w:left="1260" w:right="438" w:hanging="720"/>
        <w:jc w:val="both"/>
        <w:rPr>
          <w:rFonts w:ascii="Book Antiqua" w:hAnsi="Book Antiqua"/>
          <w:color w:val="000000"/>
          <w:sz w:val="24"/>
          <w:szCs w:val="24"/>
        </w:rPr>
      </w:pPr>
      <w:r w:rsidRPr="008A68EA">
        <w:rPr>
          <w:rFonts w:ascii="Book Antiqua" w:hAnsi="Book Antiqua"/>
          <w:color w:val="000000"/>
          <w:sz w:val="24"/>
          <w:szCs w:val="24"/>
        </w:rPr>
        <w:t xml:space="preserve">Malaysian finance companies. Asian Review of Accounting, 23(3), 206- 231 </w:t>
      </w:r>
      <w:hyperlink r:id="rId11">
        <w:r w:rsidRPr="008A68EA">
          <w:rPr>
            <w:rFonts w:ascii="Book Antiqua" w:hAnsi="Book Antiqua"/>
            <w:color w:val="000000"/>
            <w:sz w:val="24"/>
            <w:szCs w:val="24"/>
          </w:rPr>
          <w:t>https://doi.org/10.1108/ARA-11-2013-0076</w:t>
        </w:r>
      </w:hyperlink>
    </w:p>
    <w:p w:rsidR="00637E8C" w:rsidRPr="008A68EA" w:rsidRDefault="00637E8C" w:rsidP="00637E8C">
      <w:pPr>
        <w:pBdr>
          <w:top w:val="nil"/>
          <w:left w:val="nil"/>
          <w:bottom w:val="nil"/>
          <w:right w:val="nil"/>
          <w:between w:val="nil"/>
        </w:pBdr>
        <w:spacing w:before="1" w:line="360" w:lineRule="auto"/>
        <w:ind w:left="540"/>
        <w:jc w:val="both"/>
        <w:rPr>
          <w:rFonts w:ascii="Book Antiqua" w:hAnsi="Book Antiqua"/>
          <w:color w:val="000000"/>
          <w:sz w:val="24"/>
          <w:szCs w:val="24"/>
        </w:rPr>
      </w:pPr>
      <w:r w:rsidRPr="008A68EA">
        <w:rPr>
          <w:rFonts w:ascii="Book Antiqua" w:hAnsi="Book Antiqua"/>
          <w:color w:val="000000"/>
          <w:sz w:val="24"/>
          <w:szCs w:val="24"/>
        </w:rPr>
        <w:t>Klein (2002). Audit committee, board of director characteristics, and earnings management.</w:t>
      </w:r>
    </w:p>
    <w:p w:rsidR="00637E8C" w:rsidRPr="008A68EA" w:rsidRDefault="00637E8C" w:rsidP="00637E8C">
      <w:pPr>
        <w:spacing w:line="360" w:lineRule="auto"/>
        <w:ind w:left="1260"/>
        <w:jc w:val="both"/>
        <w:rPr>
          <w:rFonts w:ascii="Book Antiqua" w:hAnsi="Book Antiqua"/>
          <w:sz w:val="24"/>
          <w:szCs w:val="24"/>
        </w:rPr>
      </w:pPr>
      <w:r w:rsidRPr="008A68EA">
        <w:rPr>
          <w:rFonts w:ascii="Book Antiqua" w:hAnsi="Book Antiqua"/>
          <w:sz w:val="24"/>
          <w:szCs w:val="24"/>
        </w:rPr>
        <w:t>Journal of Accounting and Economics.33 (3), 375.</w:t>
      </w:r>
    </w:p>
    <w:p w:rsidR="00637E8C" w:rsidRPr="008A68EA" w:rsidRDefault="00637E8C" w:rsidP="00637E8C">
      <w:pPr>
        <w:pBdr>
          <w:top w:val="nil"/>
          <w:left w:val="nil"/>
          <w:bottom w:val="nil"/>
          <w:right w:val="nil"/>
          <w:between w:val="nil"/>
        </w:pBdr>
        <w:spacing w:line="360" w:lineRule="auto"/>
        <w:ind w:left="1260" w:right="439" w:hanging="720"/>
        <w:jc w:val="both"/>
        <w:rPr>
          <w:rFonts w:ascii="Book Antiqua" w:hAnsi="Book Antiqua"/>
          <w:color w:val="000000"/>
          <w:sz w:val="24"/>
          <w:szCs w:val="24"/>
        </w:rPr>
      </w:pPr>
      <w:proofErr w:type="spellStart"/>
      <w:r w:rsidRPr="008A68EA">
        <w:rPr>
          <w:rFonts w:ascii="Book Antiqua" w:hAnsi="Book Antiqua"/>
          <w:color w:val="000000"/>
          <w:sz w:val="24"/>
          <w:szCs w:val="24"/>
        </w:rPr>
        <w:t>Kyereboah</w:t>
      </w:r>
      <w:proofErr w:type="spellEnd"/>
      <w:r w:rsidRPr="008A68EA">
        <w:rPr>
          <w:rFonts w:ascii="Book Antiqua" w:hAnsi="Book Antiqua"/>
          <w:color w:val="000000"/>
          <w:sz w:val="24"/>
          <w:szCs w:val="24"/>
        </w:rPr>
        <w:t xml:space="preserve">-C. A. (2008). Corporate governance and firm performance in Africa: A dynamic panel data analysis. </w:t>
      </w:r>
      <w:proofErr w:type="spellStart"/>
      <w:r w:rsidRPr="008A68EA">
        <w:rPr>
          <w:rFonts w:ascii="Book Antiqua" w:hAnsi="Book Antiqua"/>
          <w:color w:val="000000"/>
          <w:sz w:val="24"/>
          <w:szCs w:val="24"/>
        </w:rPr>
        <w:t>Sabanci</w:t>
      </w:r>
      <w:proofErr w:type="spellEnd"/>
      <w:r w:rsidRPr="008A68EA">
        <w:rPr>
          <w:rFonts w:ascii="Book Antiqua" w:hAnsi="Book Antiqua"/>
          <w:color w:val="000000"/>
          <w:sz w:val="24"/>
          <w:szCs w:val="24"/>
        </w:rPr>
        <w:t xml:space="preserve"> University, Istanbul, Turkey, 11.</w:t>
      </w:r>
    </w:p>
    <w:p w:rsidR="00637E8C" w:rsidRPr="008A68EA" w:rsidRDefault="00637E8C" w:rsidP="00637E8C">
      <w:pPr>
        <w:pBdr>
          <w:top w:val="nil"/>
          <w:left w:val="nil"/>
          <w:bottom w:val="nil"/>
          <w:right w:val="nil"/>
          <w:between w:val="nil"/>
        </w:pBdr>
        <w:spacing w:line="360" w:lineRule="auto"/>
        <w:ind w:left="540"/>
        <w:jc w:val="both"/>
        <w:rPr>
          <w:rFonts w:ascii="Book Antiqua" w:hAnsi="Book Antiqua"/>
          <w:color w:val="000000"/>
          <w:sz w:val="24"/>
          <w:szCs w:val="24"/>
        </w:rPr>
      </w:pPr>
      <w:r w:rsidRPr="008A68EA">
        <w:rPr>
          <w:rFonts w:ascii="Book Antiqua" w:hAnsi="Book Antiqua"/>
          <w:color w:val="000000"/>
          <w:sz w:val="24"/>
          <w:szCs w:val="24"/>
        </w:rPr>
        <w:t>Lin, A. (2012). Audit Committee, board of director characteristics, and earnings management.</w:t>
      </w:r>
    </w:p>
    <w:p w:rsidR="00637E8C" w:rsidRPr="008A68EA" w:rsidRDefault="00637E8C" w:rsidP="00637E8C">
      <w:pPr>
        <w:spacing w:line="360" w:lineRule="auto"/>
        <w:ind w:left="1260"/>
        <w:jc w:val="both"/>
        <w:rPr>
          <w:rFonts w:ascii="Book Antiqua" w:hAnsi="Book Antiqua"/>
          <w:sz w:val="24"/>
          <w:szCs w:val="24"/>
        </w:rPr>
      </w:pPr>
      <w:r w:rsidRPr="008A68EA">
        <w:rPr>
          <w:rFonts w:ascii="Book Antiqua" w:hAnsi="Book Antiqua"/>
          <w:sz w:val="24"/>
          <w:szCs w:val="24"/>
        </w:rPr>
        <w:t>Journal of Accounting and Economics, 33(3), .375-400.</w:t>
      </w:r>
    </w:p>
    <w:p w:rsidR="00637E8C" w:rsidRPr="008A68EA" w:rsidRDefault="00637E8C" w:rsidP="00637E8C">
      <w:pPr>
        <w:pBdr>
          <w:top w:val="nil"/>
          <w:left w:val="nil"/>
          <w:bottom w:val="nil"/>
          <w:right w:val="nil"/>
          <w:between w:val="nil"/>
        </w:pBdr>
        <w:spacing w:line="360" w:lineRule="auto"/>
        <w:ind w:left="540"/>
        <w:jc w:val="both"/>
        <w:rPr>
          <w:rFonts w:ascii="Book Antiqua" w:hAnsi="Book Antiqua"/>
          <w:color w:val="000000"/>
          <w:sz w:val="24"/>
          <w:szCs w:val="24"/>
        </w:rPr>
      </w:pPr>
      <w:r w:rsidRPr="008A68EA">
        <w:rPr>
          <w:rFonts w:ascii="Book Antiqua" w:hAnsi="Book Antiqua"/>
          <w:color w:val="000000"/>
          <w:sz w:val="24"/>
          <w:szCs w:val="24"/>
        </w:rPr>
        <w:t>McMullen, D. (1996). Audit committee performance, Auditing, 15, pp. 87-103.</w:t>
      </w:r>
    </w:p>
    <w:p w:rsidR="00637E8C" w:rsidRPr="008A68EA" w:rsidRDefault="00637E8C" w:rsidP="00637E8C">
      <w:pPr>
        <w:pBdr>
          <w:top w:val="nil"/>
          <w:left w:val="nil"/>
          <w:bottom w:val="nil"/>
          <w:right w:val="nil"/>
          <w:between w:val="nil"/>
        </w:pBdr>
        <w:spacing w:line="360" w:lineRule="auto"/>
        <w:ind w:left="1260" w:right="433" w:hanging="720"/>
        <w:jc w:val="both"/>
        <w:rPr>
          <w:rFonts w:ascii="Book Antiqua" w:hAnsi="Book Antiqua"/>
          <w:color w:val="000000"/>
          <w:sz w:val="24"/>
          <w:szCs w:val="24"/>
        </w:rPr>
      </w:pPr>
      <w:proofErr w:type="spellStart"/>
      <w:r w:rsidRPr="008A68EA">
        <w:rPr>
          <w:rFonts w:ascii="Book Antiqua" w:hAnsi="Book Antiqua"/>
          <w:color w:val="000000"/>
          <w:sz w:val="24"/>
          <w:szCs w:val="24"/>
        </w:rPr>
        <w:t>Menon</w:t>
      </w:r>
      <w:proofErr w:type="spellEnd"/>
      <w:r w:rsidRPr="008A68EA">
        <w:rPr>
          <w:rFonts w:ascii="Book Antiqua" w:hAnsi="Book Antiqua"/>
          <w:color w:val="000000"/>
          <w:sz w:val="24"/>
          <w:szCs w:val="24"/>
        </w:rPr>
        <w:t xml:space="preserve">, K., &amp; J. D. Williams. (2014). </w:t>
      </w:r>
      <w:proofErr w:type="gramStart"/>
      <w:r w:rsidRPr="008A68EA">
        <w:rPr>
          <w:rFonts w:ascii="Book Antiqua" w:hAnsi="Book Antiqua"/>
          <w:color w:val="000000"/>
          <w:sz w:val="24"/>
          <w:szCs w:val="24"/>
        </w:rPr>
        <w:t>The</w:t>
      </w:r>
      <w:proofErr w:type="gramEnd"/>
      <w:r w:rsidRPr="008A68EA">
        <w:rPr>
          <w:rFonts w:ascii="Book Antiqua" w:hAnsi="Book Antiqua"/>
          <w:color w:val="000000"/>
          <w:sz w:val="24"/>
          <w:szCs w:val="24"/>
        </w:rPr>
        <w:t xml:space="preserve"> use of audit committees for monitoring. Journal of Accounting and Public Policy, 13(2)</w:t>
      </w:r>
      <w:proofErr w:type="gramStart"/>
      <w:r w:rsidRPr="008A68EA">
        <w:rPr>
          <w:rFonts w:ascii="Book Antiqua" w:hAnsi="Book Antiqua"/>
          <w:color w:val="000000"/>
          <w:sz w:val="24"/>
          <w:szCs w:val="24"/>
        </w:rPr>
        <w:t>,121</w:t>
      </w:r>
      <w:proofErr w:type="gramEnd"/>
      <w:r w:rsidRPr="008A68EA">
        <w:rPr>
          <w:rFonts w:ascii="Book Antiqua" w:hAnsi="Book Antiqua"/>
          <w:color w:val="000000"/>
          <w:sz w:val="24"/>
          <w:szCs w:val="24"/>
        </w:rPr>
        <w:t xml:space="preserve">-139. </w:t>
      </w:r>
      <w:hyperlink r:id="rId12">
        <w:r w:rsidRPr="008A68EA">
          <w:rPr>
            <w:rFonts w:ascii="Book Antiqua" w:hAnsi="Book Antiqua"/>
            <w:color w:val="000000"/>
            <w:sz w:val="24"/>
            <w:szCs w:val="24"/>
          </w:rPr>
          <w:t>https://doi.org/10.1016/0278-</w:t>
        </w:r>
      </w:hyperlink>
      <w:r w:rsidRPr="008A68EA">
        <w:rPr>
          <w:rFonts w:ascii="Book Antiqua" w:hAnsi="Book Antiqua"/>
          <w:color w:val="000000"/>
          <w:sz w:val="24"/>
          <w:szCs w:val="24"/>
        </w:rPr>
        <w:t xml:space="preserve"> 4254(94)90016-7</w:t>
      </w:r>
    </w:p>
    <w:p w:rsidR="00637E8C" w:rsidRPr="008A68EA" w:rsidRDefault="00637E8C" w:rsidP="00637E8C">
      <w:pPr>
        <w:pBdr>
          <w:top w:val="nil"/>
          <w:left w:val="nil"/>
          <w:bottom w:val="nil"/>
          <w:right w:val="nil"/>
          <w:between w:val="nil"/>
        </w:pBdr>
        <w:spacing w:line="360" w:lineRule="auto"/>
        <w:ind w:left="1260" w:right="438" w:hanging="720"/>
        <w:jc w:val="both"/>
        <w:rPr>
          <w:rFonts w:ascii="Book Antiqua" w:hAnsi="Book Antiqua"/>
          <w:color w:val="000000"/>
          <w:sz w:val="24"/>
          <w:szCs w:val="24"/>
        </w:rPr>
      </w:pPr>
      <w:r w:rsidRPr="008A68EA">
        <w:rPr>
          <w:rFonts w:ascii="Book Antiqua" w:hAnsi="Book Antiqua"/>
          <w:color w:val="000000"/>
          <w:sz w:val="24"/>
          <w:szCs w:val="24"/>
        </w:rPr>
        <w:lastRenderedPageBreak/>
        <w:t xml:space="preserve">Mohammed, B. H., </w:t>
      </w:r>
      <w:proofErr w:type="spellStart"/>
      <w:r w:rsidRPr="008A68EA">
        <w:rPr>
          <w:rFonts w:ascii="Book Antiqua" w:hAnsi="Book Antiqua"/>
          <w:color w:val="000000"/>
          <w:sz w:val="24"/>
          <w:szCs w:val="24"/>
        </w:rPr>
        <w:t>Flayyih</w:t>
      </w:r>
      <w:proofErr w:type="spellEnd"/>
      <w:r w:rsidRPr="008A68EA">
        <w:rPr>
          <w:rFonts w:ascii="Book Antiqua" w:hAnsi="Book Antiqua"/>
          <w:color w:val="000000"/>
          <w:sz w:val="24"/>
          <w:szCs w:val="24"/>
        </w:rPr>
        <w:t xml:space="preserve">, H. H., Mohammed, Y. N., &amp; </w:t>
      </w:r>
      <w:proofErr w:type="spellStart"/>
      <w:r w:rsidRPr="008A68EA">
        <w:rPr>
          <w:rFonts w:ascii="Book Antiqua" w:hAnsi="Book Antiqua"/>
          <w:color w:val="000000"/>
          <w:sz w:val="24"/>
          <w:szCs w:val="24"/>
        </w:rPr>
        <w:t>Abbood</w:t>
      </w:r>
      <w:proofErr w:type="spellEnd"/>
      <w:r w:rsidRPr="008A68EA">
        <w:rPr>
          <w:rFonts w:ascii="Book Antiqua" w:hAnsi="Book Antiqua"/>
          <w:color w:val="000000"/>
          <w:sz w:val="24"/>
          <w:szCs w:val="24"/>
        </w:rPr>
        <w:t xml:space="preserve">, H. Q. (2019). The effect of audit committee characteristics and firm financial performance: An </w:t>
      </w:r>
      <w:proofErr w:type="gramStart"/>
      <w:r w:rsidRPr="008A68EA">
        <w:rPr>
          <w:rFonts w:ascii="Book Antiqua" w:hAnsi="Book Antiqua"/>
          <w:color w:val="000000"/>
          <w:sz w:val="24"/>
          <w:szCs w:val="24"/>
        </w:rPr>
        <w:t>empirical</w:t>
      </w:r>
      <w:r>
        <w:rPr>
          <w:rFonts w:ascii="Book Antiqua" w:hAnsi="Book Antiqua"/>
          <w:color w:val="000000"/>
          <w:sz w:val="24"/>
          <w:szCs w:val="24"/>
        </w:rPr>
        <w:t xml:space="preserve">  </w:t>
      </w:r>
      <w:r w:rsidRPr="008A68EA">
        <w:rPr>
          <w:rFonts w:ascii="Book Antiqua" w:hAnsi="Book Antiqua"/>
          <w:color w:val="000000"/>
          <w:sz w:val="24"/>
          <w:szCs w:val="24"/>
        </w:rPr>
        <w:t>study</w:t>
      </w:r>
      <w:proofErr w:type="gramEnd"/>
      <w:r w:rsidRPr="008A68EA">
        <w:rPr>
          <w:rFonts w:ascii="Book Antiqua" w:hAnsi="Book Antiqua"/>
          <w:color w:val="000000"/>
          <w:sz w:val="24"/>
          <w:szCs w:val="24"/>
        </w:rPr>
        <w:t xml:space="preserve"> of listed companies in Iraq stock exchange. Journal of Engineering and Applied Science, 14(4), 4919-4926.</w:t>
      </w:r>
    </w:p>
    <w:p w:rsidR="00637E8C" w:rsidRPr="008A68EA" w:rsidRDefault="00637E8C" w:rsidP="00637E8C">
      <w:pPr>
        <w:spacing w:line="360" w:lineRule="auto"/>
        <w:ind w:left="1260" w:right="434" w:hanging="720"/>
        <w:jc w:val="both"/>
        <w:rPr>
          <w:rFonts w:ascii="Book Antiqua" w:hAnsi="Book Antiqua"/>
          <w:sz w:val="24"/>
          <w:szCs w:val="24"/>
        </w:rPr>
      </w:pPr>
      <w:proofErr w:type="spellStart"/>
      <w:r w:rsidRPr="008A68EA">
        <w:rPr>
          <w:rFonts w:ascii="Book Antiqua" w:hAnsi="Book Antiqua"/>
          <w:sz w:val="24"/>
          <w:szCs w:val="24"/>
        </w:rPr>
        <w:t>Mohd</w:t>
      </w:r>
      <w:proofErr w:type="spellEnd"/>
      <w:r w:rsidRPr="008A68EA">
        <w:rPr>
          <w:rFonts w:ascii="Book Antiqua" w:hAnsi="Book Antiqua"/>
          <w:sz w:val="24"/>
          <w:szCs w:val="24"/>
        </w:rPr>
        <w:t xml:space="preserve"> AMN (2007) </w:t>
      </w:r>
      <w:proofErr w:type="gramStart"/>
      <w:r w:rsidRPr="008A68EA">
        <w:rPr>
          <w:rFonts w:ascii="Book Antiqua" w:hAnsi="Book Antiqua"/>
          <w:sz w:val="24"/>
          <w:szCs w:val="24"/>
        </w:rPr>
        <w:t>The</w:t>
      </w:r>
      <w:proofErr w:type="gramEnd"/>
      <w:r w:rsidRPr="008A68EA">
        <w:rPr>
          <w:rFonts w:ascii="Book Antiqua" w:hAnsi="Book Antiqua"/>
          <w:sz w:val="24"/>
          <w:szCs w:val="24"/>
        </w:rPr>
        <w:t xml:space="preserve"> effect of implementation of Malaysia code of corporate governance (MCCG) 2007 on corporate governance attributes and financial performance. University Utara Malaysia.</w:t>
      </w:r>
    </w:p>
    <w:p w:rsidR="00637E8C" w:rsidRPr="008A68EA" w:rsidRDefault="00637E8C" w:rsidP="00637E8C">
      <w:pPr>
        <w:pBdr>
          <w:top w:val="nil"/>
          <w:left w:val="nil"/>
          <w:bottom w:val="nil"/>
          <w:right w:val="nil"/>
          <w:between w:val="nil"/>
        </w:pBdr>
        <w:spacing w:line="360" w:lineRule="auto"/>
        <w:ind w:left="540"/>
        <w:jc w:val="both"/>
        <w:rPr>
          <w:rFonts w:ascii="Book Antiqua" w:hAnsi="Book Antiqua"/>
          <w:color w:val="000000"/>
          <w:sz w:val="24"/>
          <w:szCs w:val="24"/>
        </w:rPr>
      </w:pPr>
      <w:proofErr w:type="spellStart"/>
      <w:r w:rsidRPr="008A68EA">
        <w:rPr>
          <w:rFonts w:ascii="Book Antiqua" w:hAnsi="Book Antiqua"/>
          <w:color w:val="000000"/>
          <w:sz w:val="24"/>
          <w:szCs w:val="24"/>
        </w:rPr>
        <w:t>Mohiuddin</w:t>
      </w:r>
      <w:proofErr w:type="spellEnd"/>
      <w:r w:rsidRPr="008A68EA">
        <w:rPr>
          <w:rFonts w:ascii="Book Antiqua" w:hAnsi="Book Antiqua"/>
          <w:color w:val="000000"/>
          <w:sz w:val="24"/>
          <w:szCs w:val="24"/>
        </w:rPr>
        <w:t xml:space="preserve">, M., &amp; </w:t>
      </w:r>
      <w:proofErr w:type="spellStart"/>
      <w:r w:rsidRPr="008A68EA">
        <w:rPr>
          <w:rFonts w:ascii="Book Antiqua" w:hAnsi="Book Antiqua"/>
          <w:color w:val="000000"/>
          <w:sz w:val="24"/>
          <w:szCs w:val="24"/>
        </w:rPr>
        <w:t>Karbhari</w:t>
      </w:r>
      <w:proofErr w:type="spellEnd"/>
      <w:r w:rsidRPr="008A68EA">
        <w:rPr>
          <w:rFonts w:ascii="Book Antiqua" w:hAnsi="Book Antiqua"/>
          <w:color w:val="000000"/>
          <w:sz w:val="24"/>
          <w:szCs w:val="24"/>
        </w:rPr>
        <w:t>, Y. (2010). Audit committee effectiveness: A critical literature review.</w:t>
      </w:r>
    </w:p>
    <w:p w:rsidR="00637E8C" w:rsidRPr="008A68EA" w:rsidRDefault="00637E8C" w:rsidP="00637E8C">
      <w:pPr>
        <w:pBdr>
          <w:top w:val="nil"/>
          <w:left w:val="nil"/>
          <w:bottom w:val="nil"/>
          <w:right w:val="nil"/>
          <w:between w:val="nil"/>
        </w:pBdr>
        <w:spacing w:line="360" w:lineRule="auto"/>
        <w:ind w:left="1260"/>
        <w:jc w:val="both"/>
        <w:rPr>
          <w:rFonts w:ascii="Book Antiqua" w:hAnsi="Book Antiqua"/>
          <w:color w:val="000000"/>
          <w:sz w:val="24"/>
          <w:szCs w:val="24"/>
        </w:rPr>
      </w:pPr>
      <w:r w:rsidRPr="008A68EA">
        <w:rPr>
          <w:rFonts w:ascii="Book Antiqua" w:hAnsi="Book Antiqua"/>
          <w:color w:val="000000"/>
          <w:sz w:val="24"/>
          <w:szCs w:val="24"/>
        </w:rPr>
        <w:t>Journal of Business and Economics, 9(3), 97-125.</w:t>
      </w:r>
    </w:p>
    <w:p w:rsidR="00637E8C" w:rsidRPr="008A68EA" w:rsidRDefault="00637E8C" w:rsidP="00637E8C">
      <w:pPr>
        <w:pBdr>
          <w:top w:val="nil"/>
          <w:left w:val="nil"/>
          <w:bottom w:val="nil"/>
          <w:right w:val="nil"/>
          <w:between w:val="nil"/>
        </w:pBdr>
        <w:spacing w:line="360" w:lineRule="auto"/>
        <w:ind w:left="1260" w:right="436" w:hanging="720"/>
        <w:jc w:val="both"/>
        <w:rPr>
          <w:rFonts w:ascii="Book Antiqua" w:hAnsi="Book Antiqua"/>
          <w:color w:val="000000"/>
          <w:sz w:val="24"/>
          <w:szCs w:val="24"/>
        </w:rPr>
      </w:pPr>
      <w:r w:rsidRPr="008A68EA">
        <w:rPr>
          <w:rFonts w:ascii="Book Antiqua" w:hAnsi="Book Antiqua"/>
          <w:color w:val="000000"/>
          <w:sz w:val="24"/>
          <w:szCs w:val="24"/>
        </w:rPr>
        <w:t>Morrissey, O. (2011). Did the World Bank drive tariff reforms in Eastern Africa? World Development, 39 (3), 324-335.</w:t>
      </w:r>
    </w:p>
    <w:p w:rsidR="00637E8C" w:rsidRPr="008A68EA" w:rsidRDefault="00637E8C" w:rsidP="00637E8C">
      <w:pPr>
        <w:spacing w:before="1" w:line="360" w:lineRule="auto"/>
        <w:ind w:left="1260" w:right="442" w:hanging="720"/>
        <w:jc w:val="both"/>
        <w:rPr>
          <w:rFonts w:ascii="Book Antiqua" w:hAnsi="Book Antiqua"/>
          <w:sz w:val="24"/>
          <w:szCs w:val="24"/>
        </w:rPr>
      </w:pPr>
      <w:proofErr w:type="spellStart"/>
      <w:r w:rsidRPr="008A68EA">
        <w:rPr>
          <w:rFonts w:ascii="Book Antiqua" w:hAnsi="Book Antiqua"/>
          <w:sz w:val="24"/>
          <w:szCs w:val="24"/>
        </w:rPr>
        <w:t>Okaro</w:t>
      </w:r>
      <w:proofErr w:type="spellEnd"/>
      <w:r w:rsidRPr="008A68EA">
        <w:rPr>
          <w:rFonts w:ascii="Book Antiqua" w:hAnsi="Book Antiqua"/>
          <w:sz w:val="24"/>
          <w:szCs w:val="24"/>
        </w:rPr>
        <w:t xml:space="preserve">, S. C., &amp; </w:t>
      </w:r>
      <w:proofErr w:type="spellStart"/>
      <w:r w:rsidRPr="008A68EA">
        <w:rPr>
          <w:rFonts w:ascii="Book Antiqua" w:hAnsi="Book Antiqua"/>
          <w:sz w:val="24"/>
          <w:szCs w:val="24"/>
        </w:rPr>
        <w:t>Okafor</w:t>
      </w:r>
      <w:proofErr w:type="spellEnd"/>
      <w:r w:rsidRPr="008A68EA">
        <w:rPr>
          <w:rFonts w:ascii="Book Antiqua" w:hAnsi="Book Antiqua"/>
          <w:sz w:val="24"/>
          <w:szCs w:val="24"/>
        </w:rPr>
        <w:t>, G. O. (2013). Drivers of audit failure in Nigeria- Evidence from Cadbury. Research Journal of Finance and Accounting, 4(6), 14–17.</w:t>
      </w:r>
    </w:p>
    <w:p w:rsidR="00637E8C" w:rsidRPr="008A68EA" w:rsidRDefault="00637E8C" w:rsidP="00637E8C">
      <w:pPr>
        <w:tabs>
          <w:tab w:val="left" w:pos="4200"/>
        </w:tabs>
        <w:spacing w:line="360" w:lineRule="auto"/>
        <w:ind w:left="1260" w:right="438" w:hanging="720"/>
        <w:jc w:val="both"/>
        <w:rPr>
          <w:rFonts w:ascii="Book Antiqua" w:hAnsi="Book Antiqua"/>
          <w:sz w:val="24"/>
          <w:szCs w:val="24"/>
        </w:rPr>
      </w:pPr>
      <w:proofErr w:type="spellStart"/>
      <w:r w:rsidRPr="008A68EA">
        <w:rPr>
          <w:rFonts w:ascii="Book Antiqua" w:hAnsi="Book Antiqua"/>
          <w:sz w:val="24"/>
          <w:szCs w:val="24"/>
        </w:rPr>
        <w:t>Orjinta</w:t>
      </w:r>
      <w:proofErr w:type="spellEnd"/>
      <w:r w:rsidRPr="008A68EA">
        <w:rPr>
          <w:rFonts w:ascii="Book Antiqua" w:hAnsi="Book Antiqua"/>
          <w:sz w:val="24"/>
          <w:szCs w:val="24"/>
        </w:rPr>
        <w:t xml:space="preserve">, H. I. &amp; </w:t>
      </w:r>
      <w:proofErr w:type="spellStart"/>
      <w:r w:rsidRPr="008A68EA">
        <w:rPr>
          <w:rFonts w:ascii="Book Antiqua" w:hAnsi="Book Antiqua"/>
          <w:sz w:val="24"/>
          <w:szCs w:val="24"/>
        </w:rPr>
        <w:t>Ikueze</w:t>
      </w:r>
      <w:proofErr w:type="spellEnd"/>
      <w:r w:rsidRPr="008A68EA">
        <w:rPr>
          <w:rFonts w:ascii="Book Antiqua" w:hAnsi="Book Antiqua"/>
          <w:sz w:val="24"/>
          <w:szCs w:val="24"/>
        </w:rPr>
        <w:t xml:space="preserve"> N. E. (2018). Effect of audit committee characteristics on performance of non-financial firms: Evidence from a recessed economy. International Journal of Innovation and</w:t>
      </w:r>
      <w:r w:rsidRPr="008A68EA">
        <w:rPr>
          <w:rFonts w:ascii="Book Antiqua" w:hAnsi="Book Antiqua"/>
          <w:sz w:val="24"/>
          <w:szCs w:val="24"/>
        </w:rPr>
        <w:tab/>
        <w:t>Studies</w:t>
      </w:r>
      <w:proofErr w:type="gramStart"/>
      <w:r w:rsidRPr="008A68EA">
        <w:rPr>
          <w:rFonts w:ascii="Book Antiqua" w:hAnsi="Book Antiqua"/>
          <w:sz w:val="24"/>
          <w:szCs w:val="24"/>
        </w:rPr>
        <w:t>,24</w:t>
      </w:r>
      <w:proofErr w:type="gramEnd"/>
      <w:r w:rsidRPr="008A68EA">
        <w:rPr>
          <w:rFonts w:ascii="Book Antiqua" w:hAnsi="Book Antiqua"/>
          <w:sz w:val="24"/>
          <w:szCs w:val="24"/>
        </w:rPr>
        <w:t xml:space="preserve"> (1). 289-298.</w:t>
      </w:r>
    </w:p>
    <w:p w:rsidR="00637E8C" w:rsidRPr="008A68EA" w:rsidRDefault="00637E8C" w:rsidP="00637E8C">
      <w:pPr>
        <w:pBdr>
          <w:top w:val="nil"/>
          <w:left w:val="nil"/>
          <w:bottom w:val="nil"/>
          <w:right w:val="nil"/>
          <w:between w:val="nil"/>
        </w:pBdr>
        <w:spacing w:line="360" w:lineRule="auto"/>
        <w:ind w:left="1260" w:right="435" w:hanging="720"/>
        <w:jc w:val="both"/>
        <w:rPr>
          <w:rFonts w:ascii="Book Antiqua" w:hAnsi="Book Antiqua"/>
          <w:color w:val="000000"/>
          <w:sz w:val="24"/>
          <w:szCs w:val="24"/>
        </w:rPr>
      </w:pPr>
      <w:proofErr w:type="spellStart"/>
      <w:r w:rsidRPr="008A68EA">
        <w:rPr>
          <w:rFonts w:ascii="Book Antiqua" w:hAnsi="Book Antiqua"/>
          <w:color w:val="000000"/>
          <w:sz w:val="24"/>
          <w:szCs w:val="24"/>
        </w:rPr>
        <w:t>Qeshta</w:t>
      </w:r>
      <w:proofErr w:type="spellEnd"/>
      <w:r w:rsidRPr="008A68EA">
        <w:rPr>
          <w:rFonts w:ascii="Book Antiqua" w:hAnsi="Book Antiqua"/>
          <w:color w:val="000000"/>
          <w:sz w:val="24"/>
          <w:szCs w:val="24"/>
        </w:rPr>
        <w:t xml:space="preserve">, M. H., </w:t>
      </w:r>
      <w:proofErr w:type="spellStart"/>
      <w:r w:rsidRPr="008A68EA">
        <w:rPr>
          <w:rFonts w:ascii="Book Antiqua" w:hAnsi="Book Antiqua"/>
          <w:color w:val="000000"/>
          <w:sz w:val="24"/>
          <w:szCs w:val="24"/>
        </w:rPr>
        <w:t>Alsoud</w:t>
      </w:r>
      <w:proofErr w:type="spellEnd"/>
      <w:r w:rsidRPr="008A68EA">
        <w:rPr>
          <w:rFonts w:ascii="Book Antiqua" w:hAnsi="Book Antiqua"/>
          <w:color w:val="000000"/>
          <w:sz w:val="24"/>
          <w:szCs w:val="24"/>
        </w:rPr>
        <w:t xml:space="preserve">, G. F. A., </w:t>
      </w:r>
      <w:proofErr w:type="spellStart"/>
      <w:r w:rsidRPr="008A68EA">
        <w:rPr>
          <w:rFonts w:ascii="Book Antiqua" w:hAnsi="Book Antiqua"/>
          <w:color w:val="000000"/>
          <w:sz w:val="24"/>
          <w:szCs w:val="24"/>
        </w:rPr>
        <w:t>Hezabr</w:t>
      </w:r>
      <w:proofErr w:type="spellEnd"/>
      <w:r w:rsidRPr="008A68EA">
        <w:rPr>
          <w:rFonts w:ascii="Book Antiqua" w:hAnsi="Book Antiqua"/>
          <w:color w:val="000000"/>
          <w:sz w:val="24"/>
          <w:szCs w:val="24"/>
        </w:rPr>
        <w:t xml:space="preserve">, A. A., Ali, B. J., &amp; </w:t>
      </w:r>
      <w:proofErr w:type="spellStart"/>
      <w:r w:rsidRPr="008A68EA">
        <w:rPr>
          <w:rFonts w:ascii="Book Antiqua" w:hAnsi="Book Antiqua"/>
          <w:color w:val="000000"/>
          <w:sz w:val="24"/>
          <w:szCs w:val="24"/>
        </w:rPr>
        <w:t>Oudat</w:t>
      </w:r>
      <w:proofErr w:type="spellEnd"/>
      <w:r w:rsidRPr="008A68EA">
        <w:rPr>
          <w:rFonts w:ascii="Book Antiqua" w:hAnsi="Book Antiqua"/>
          <w:color w:val="000000"/>
          <w:sz w:val="24"/>
          <w:szCs w:val="24"/>
        </w:rPr>
        <w:t xml:space="preserve">, M. S. (2021). Audit committee characteristics and firm performance: Evidence from the insurance Sector in Bahrain. </w:t>
      </w:r>
      <w:proofErr w:type="spellStart"/>
      <w:r w:rsidRPr="008A68EA">
        <w:rPr>
          <w:rFonts w:ascii="Book Antiqua" w:hAnsi="Book Antiqua"/>
          <w:color w:val="000000"/>
          <w:sz w:val="24"/>
          <w:szCs w:val="24"/>
        </w:rPr>
        <w:t>Revista</w:t>
      </w:r>
      <w:proofErr w:type="spellEnd"/>
      <w:r w:rsidRPr="008A68EA">
        <w:rPr>
          <w:rFonts w:ascii="Book Antiqua" w:hAnsi="Book Antiqua"/>
          <w:color w:val="000000"/>
          <w:sz w:val="24"/>
          <w:szCs w:val="24"/>
        </w:rPr>
        <w:t xml:space="preserve"> </w:t>
      </w:r>
      <w:proofErr w:type="spellStart"/>
      <w:r w:rsidRPr="008A68EA">
        <w:rPr>
          <w:rFonts w:ascii="Book Antiqua" w:hAnsi="Book Antiqua"/>
          <w:color w:val="000000"/>
          <w:sz w:val="24"/>
          <w:szCs w:val="24"/>
        </w:rPr>
        <w:t>Geintec-Gestao</w:t>
      </w:r>
      <w:proofErr w:type="spellEnd"/>
      <w:r w:rsidRPr="008A68EA">
        <w:rPr>
          <w:rFonts w:ascii="Book Antiqua" w:hAnsi="Book Antiqua"/>
          <w:color w:val="000000"/>
          <w:sz w:val="24"/>
          <w:szCs w:val="24"/>
        </w:rPr>
        <w:t xml:space="preserve"> </w:t>
      </w:r>
      <w:proofErr w:type="spellStart"/>
      <w:r w:rsidRPr="008A68EA">
        <w:rPr>
          <w:rFonts w:ascii="Book Antiqua" w:hAnsi="Book Antiqua"/>
          <w:color w:val="000000"/>
          <w:sz w:val="24"/>
          <w:szCs w:val="24"/>
        </w:rPr>
        <w:t>Inovacao</w:t>
      </w:r>
      <w:proofErr w:type="spellEnd"/>
      <w:r w:rsidRPr="008A68EA">
        <w:rPr>
          <w:rFonts w:ascii="Book Antiqua" w:hAnsi="Book Antiqua"/>
          <w:color w:val="000000"/>
          <w:sz w:val="24"/>
          <w:szCs w:val="24"/>
        </w:rPr>
        <w:t xml:space="preserve"> E </w:t>
      </w:r>
      <w:proofErr w:type="spellStart"/>
      <w:r w:rsidRPr="008A68EA">
        <w:rPr>
          <w:rFonts w:ascii="Book Antiqua" w:hAnsi="Book Antiqua"/>
          <w:color w:val="000000"/>
          <w:sz w:val="24"/>
          <w:szCs w:val="24"/>
        </w:rPr>
        <w:t>Tecnologias</w:t>
      </w:r>
      <w:proofErr w:type="spellEnd"/>
      <w:r w:rsidRPr="008A68EA">
        <w:rPr>
          <w:rFonts w:ascii="Book Antiqua" w:hAnsi="Book Antiqua"/>
          <w:color w:val="000000"/>
          <w:sz w:val="24"/>
          <w:szCs w:val="24"/>
        </w:rPr>
        <w:t>, 11(2), 1666-1680.</w:t>
      </w:r>
    </w:p>
    <w:p w:rsidR="00637E8C" w:rsidRPr="008A68EA" w:rsidRDefault="00637E8C" w:rsidP="00637E8C">
      <w:pPr>
        <w:spacing w:line="360" w:lineRule="auto"/>
        <w:ind w:left="1260" w:right="436" w:hanging="720"/>
        <w:jc w:val="both"/>
        <w:rPr>
          <w:rFonts w:ascii="Book Antiqua" w:hAnsi="Book Antiqua"/>
          <w:sz w:val="24"/>
          <w:szCs w:val="24"/>
        </w:rPr>
        <w:sectPr w:rsidR="00637E8C" w:rsidRPr="008A68EA">
          <w:pgSz w:w="12240" w:h="15840"/>
          <w:pgMar w:top="2140" w:right="1000" w:bottom="1740" w:left="900" w:header="716" w:footer="1541" w:gutter="0"/>
          <w:cols w:space="720"/>
        </w:sectPr>
      </w:pPr>
      <w:proofErr w:type="spellStart"/>
      <w:r w:rsidRPr="008A68EA">
        <w:rPr>
          <w:rFonts w:ascii="Book Antiqua" w:hAnsi="Book Antiqua"/>
          <w:sz w:val="24"/>
          <w:szCs w:val="24"/>
        </w:rPr>
        <w:t>Qanureshi</w:t>
      </w:r>
      <w:proofErr w:type="spellEnd"/>
      <w:r w:rsidRPr="008A68EA">
        <w:rPr>
          <w:rFonts w:ascii="Book Antiqua" w:hAnsi="Book Antiqua"/>
          <w:sz w:val="24"/>
          <w:szCs w:val="24"/>
        </w:rPr>
        <w:t>, M.A. (2007). System dynamics modelling of firm value. Journal of Modelling in Management. 2(1), 24-39.</w:t>
      </w:r>
    </w:p>
    <w:p w:rsidR="00637E8C" w:rsidRPr="008A68EA" w:rsidRDefault="00637E8C" w:rsidP="00637E8C">
      <w:pPr>
        <w:spacing w:before="143" w:line="360" w:lineRule="auto"/>
        <w:ind w:left="1260" w:right="437" w:hanging="720"/>
        <w:jc w:val="both"/>
        <w:rPr>
          <w:rFonts w:ascii="Book Antiqua" w:hAnsi="Book Antiqua"/>
          <w:sz w:val="24"/>
          <w:szCs w:val="24"/>
        </w:rPr>
      </w:pPr>
      <w:r w:rsidRPr="008A68EA">
        <w:rPr>
          <w:rFonts w:ascii="Book Antiqua" w:hAnsi="Book Antiqua"/>
          <w:sz w:val="24"/>
          <w:szCs w:val="24"/>
        </w:rPr>
        <w:lastRenderedPageBreak/>
        <w:t xml:space="preserve">Rahman, M. M., </w:t>
      </w:r>
      <w:proofErr w:type="spellStart"/>
      <w:r w:rsidRPr="008A68EA">
        <w:rPr>
          <w:rFonts w:ascii="Book Antiqua" w:hAnsi="Book Antiqua"/>
          <w:sz w:val="24"/>
          <w:szCs w:val="24"/>
        </w:rPr>
        <w:t>Meah</w:t>
      </w:r>
      <w:proofErr w:type="spellEnd"/>
      <w:r w:rsidRPr="008A68EA">
        <w:rPr>
          <w:rFonts w:ascii="Book Antiqua" w:hAnsi="Book Antiqua"/>
          <w:sz w:val="24"/>
          <w:szCs w:val="24"/>
        </w:rPr>
        <w:t xml:space="preserve">, M. R., &amp; </w:t>
      </w:r>
      <w:proofErr w:type="spellStart"/>
      <w:r w:rsidRPr="008A68EA">
        <w:rPr>
          <w:rFonts w:ascii="Book Antiqua" w:hAnsi="Book Antiqua"/>
          <w:sz w:val="24"/>
          <w:szCs w:val="24"/>
        </w:rPr>
        <w:t>Chaudhory</w:t>
      </w:r>
      <w:proofErr w:type="spellEnd"/>
      <w:r w:rsidRPr="008A68EA">
        <w:rPr>
          <w:rFonts w:ascii="Book Antiqua" w:hAnsi="Book Antiqua"/>
          <w:sz w:val="24"/>
          <w:szCs w:val="24"/>
        </w:rPr>
        <w:t>, N. U. (2019). The impact of audit characteristics on firm performance: an empirical study from an emerging economy. The Journal of Asian Finance, Economics, and Business, 6(1), 59-69.</w:t>
      </w:r>
    </w:p>
    <w:p w:rsidR="00637E8C" w:rsidRPr="008A68EA" w:rsidRDefault="00637E8C" w:rsidP="00637E8C">
      <w:pPr>
        <w:pBdr>
          <w:top w:val="nil"/>
          <w:left w:val="nil"/>
          <w:bottom w:val="nil"/>
          <w:right w:val="nil"/>
          <w:between w:val="nil"/>
        </w:pBdr>
        <w:spacing w:line="360" w:lineRule="auto"/>
        <w:ind w:left="1260" w:right="436" w:hanging="720"/>
        <w:jc w:val="both"/>
        <w:rPr>
          <w:rFonts w:ascii="Book Antiqua" w:hAnsi="Book Antiqua"/>
          <w:color w:val="000000"/>
          <w:sz w:val="24"/>
          <w:szCs w:val="24"/>
        </w:rPr>
      </w:pPr>
      <w:proofErr w:type="spellStart"/>
      <w:r w:rsidRPr="008A68EA">
        <w:rPr>
          <w:rFonts w:ascii="Book Antiqua" w:hAnsi="Book Antiqua"/>
          <w:color w:val="000000"/>
          <w:sz w:val="24"/>
          <w:szCs w:val="24"/>
        </w:rPr>
        <w:t>Rahmat</w:t>
      </w:r>
      <w:proofErr w:type="spellEnd"/>
      <w:r w:rsidRPr="008A68EA">
        <w:rPr>
          <w:rFonts w:ascii="Book Antiqua" w:hAnsi="Book Antiqua"/>
          <w:color w:val="000000"/>
          <w:sz w:val="24"/>
          <w:szCs w:val="24"/>
        </w:rPr>
        <w:t xml:space="preserve">, M. M., </w:t>
      </w:r>
      <w:proofErr w:type="spellStart"/>
      <w:r w:rsidRPr="008A68EA">
        <w:rPr>
          <w:rFonts w:ascii="Book Antiqua" w:hAnsi="Book Antiqua"/>
          <w:color w:val="000000"/>
          <w:sz w:val="24"/>
          <w:szCs w:val="24"/>
        </w:rPr>
        <w:t>Iskandar</w:t>
      </w:r>
      <w:proofErr w:type="spellEnd"/>
      <w:r w:rsidRPr="008A68EA">
        <w:rPr>
          <w:rFonts w:ascii="Book Antiqua" w:hAnsi="Book Antiqua"/>
          <w:color w:val="000000"/>
          <w:sz w:val="24"/>
          <w:szCs w:val="24"/>
        </w:rPr>
        <w:t>, T. M., &amp; Saleh, N. M. (2009). Audit committee characteristics in financially distressed and non-distressed companies. Managerial Auditing Journal, 24(7)</w:t>
      </w:r>
      <w:proofErr w:type="gramStart"/>
      <w:r w:rsidRPr="008A68EA">
        <w:rPr>
          <w:rFonts w:ascii="Book Antiqua" w:hAnsi="Book Antiqua"/>
          <w:color w:val="000000"/>
          <w:sz w:val="24"/>
          <w:szCs w:val="24"/>
        </w:rPr>
        <w:t>,624</w:t>
      </w:r>
      <w:proofErr w:type="gramEnd"/>
      <w:r w:rsidRPr="008A68EA">
        <w:rPr>
          <w:rFonts w:ascii="Book Antiqua" w:hAnsi="Book Antiqua"/>
          <w:color w:val="000000"/>
          <w:sz w:val="24"/>
          <w:szCs w:val="24"/>
        </w:rPr>
        <w:t>–638.</w:t>
      </w:r>
    </w:p>
    <w:p w:rsidR="00637E8C" w:rsidRPr="008A68EA" w:rsidRDefault="00637E8C" w:rsidP="00637E8C">
      <w:pPr>
        <w:spacing w:line="360" w:lineRule="auto"/>
        <w:ind w:left="1260" w:right="690" w:hanging="720"/>
        <w:jc w:val="both"/>
        <w:rPr>
          <w:rFonts w:ascii="Book Antiqua" w:hAnsi="Book Antiqua"/>
          <w:sz w:val="24"/>
          <w:szCs w:val="24"/>
        </w:rPr>
      </w:pPr>
      <w:proofErr w:type="spellStart"/>
      <w:r w:rsidRPr="008A68EA">
        <w:rPr>
          <w:rFonts w:ascii="Book Antiqua" w:hAnsi="Book Antiqua"/>
          <w:sz w:val="24"/>
          <w:szCs w:val="24"/>
        </w:rPr>
        <w:t>Rateb</w:t>
      </w:r>
      <w:proofErr w:type="spellEnd"/>
      <w:r w:rsidRPr="008A68EA">
        <w:rPr>
          <w:rFonts w:ascii="Book Antiqua" w:hAnsi="Book Antiqua"/>
          <w:sz w:val="24"/>
          <w:szCs w:val="24"/>
        </w:rPr>
        <w:t xml:space="preserve"> M. A. (2018). Audit committee effectiveness and company performance: Evidence from Jordan. Accounting and Finance Research, 7(2), 48-60.</w:t>
      </w:r>
    </w:p>
    <w:p w:rsidR="00637E8C" w:rsidRPr="008A68EA" w:rsidRDefault="00637E8C" w:rsidP="00637E8C">
      <w:pPr>
        <w:pBdr>
          <w:top w:val="nil"/>
          <w:left w:val="nil"/>
          <w:bottom w:val="nil"/>
          <w:right w:val="nil"/>
          <w:between w:val="nil"/>
        </w:pBdr>
        <w:spacing w:line="360" w:lineRule="auto"/>
        <w:ind w:left="1260" w:right="433" w:hanging="720"/>
        <w:jc w:val="both"/>
        <w:rPr>
          <w:rFonts w:ascii="Book Antiqua" w:hAnsi="Book Antiqua"/>
          <w:color w:val="000000"/>
          <w:sz w:val="24"/>
          <w:szCs w:val="24"/>
        </w:rPr>
      </w:pPr>
      <w:proofErr w:type="spellStart"/>
      <w:r w:rsidRPr="008A68EA">
        <w:rPr>
          <w:rFonts w:ascii="Book Antiqua" w:hAnsi="Book Antiqua"/>
          <w:color w:val="000000"/>
          <w:sz w:val="24"/>
          <w:szCs w:val="24"/>
        </w:rPr>
        <w:t>Riahi-Belkaoui</w:t>
      </w:r>
      <w:proofErr w:type="spellEnd"/>
      <w:r w:rsidRPr="008A68EA">
        <w:rPr>
          <w:rFonts w:ascii="Book Antiqua" w:hAnsi="Book Antiqua"/>
          <w:color w:val="000000"/>
          <w:sz w:val="24"/>
          <w:szCs w:val="24"/>
        </w:rPr>
        <w:t>, A. (2003). Intellectual capital and firm performance of us multinational firms: A study of the resource – based and Stakeholder Views. Journal of Intellectual Capital, 4(2), 215-261.</w:t>
      </w:r>
    </w:p>
    <w:p w:rsidR="00637E8C" w:rsidRPr="008A68EA" w:rsidRDefault="00637E8C" w:rsidP="00637E8C">
      <w:pPr>
        <w:pBdr>
          <w:top w:val="nil"/>
          <w:left w:val="nil"/>
          <w:bottom w:val="nil"/>
          <w:right w:val="nil"/>
          <w:between w:val="nil"/>
        </w:pBdr>
        <w:spacing w:before="1" w:line="360" w:lineRule="auto"/>
        <w:ind w:left="1260" w:right="437" w:hanging="720"/>
        <w:jc w:val="both"/>
        <w:rPr>
          <w:rFonts w:ascii="Book Antiqua" w:hAnsi="Book Antiqua"/>
          <w:color w:val="000000"/>
          <w:sz w:val="24"/>
          <w:szCs w:val="24"/>
        </w:rPr>
      </w:pPr>
      <w:r w:rsidRPr="008A68EA">
        <w:rPr>
          <w:rFonts w:ascii="Book Antiqua" w:hAnsi="Book Antiqua"/>
          <w:color w:val="000000"/>
          <w:sz w:val="24"/>
          <w:szCs w:val="24"/>
        </w:rPr>
        <w:t xml:space="preserve">Saleh, N. M., </w:t>
      </w:r>
      <w:proofErr w:type="spellStart"/>
      <w:r w:rsidRPr="008A68EA">
        <w:rPr>
          <w:rFonts w:ascii="Book Antiqua" w:hAnsi="Book Antiqua"/>
          <w:color w:val="000000"/>
          <w:sz w:val="24"/>
          <w:szCs w:val="24"/>
        </w:rPr>
        <w:t>Iskander</w:t>
      </w:r>
      <w:proofErr w:type="spellEnd"/>
      <w:r w:rsidRPr="008A68EA">
        <w:rPr>
          <w:rFonts w:ascii="Book Antiqua" w:hAnsi="Book Antiqua"/>
          <w:color w:val="000000"/>
          <w:sz w:val="24"/>
          <w:szCs w:val="24"/>
        </w:rPr>
        <w:t xml:space="preserve">, T. M. &amp; </w:t>
      </w:r>
      <w:proofErr w:type="spellStart"/>
      <w:r w:rsidRPr="008A68EA">
        <w:rPr>
          <w:rFonts w:ascii="Book Antiqua" w:hAnsi="Book Antiqua"/>
          <w:color w:val="000000"/>
          <w:sz w:val="24"/>
          <w:szCs w:val="24"/>
        </w:rPr>
        <w:t>Rahmat</w:t>
      </w:r>
      <w:proofErr w:type="spellEnd"/>
      <w:r w:rsidRPr="008A68EA">
        <w:rPr>
          <w:rFonts w:ascii="Book Antiqua" w:hAnsi="Book Antiqua"/>
          <w:color w:val="000000"/>
          <w:sz w:val="24"/>
          <w:szCs w:val="24"/>
        </w:rPr>
        <w:t>, M. M. (2007). Audit committee characteristics and earning management: evidence from Malaysia. Asian Review of Accounting, 15(2), 147- 163</w:t>
      </w:r>
    </w:p>
    <w:p w:rsidR="00637E8C" w:rsidRPr="008A68EA" w:rsidRDefault="00637E8C" w:rsidP="00637E8C">
      <w:pPr>
        <w:spacing w:line="360" w:lineRule="auto"/>
        <w:ind w:left="1260" w:right="439" w:hanging="720"/>
        <w:jc w:val="both"/>
        <w:rPr>
          <w:rFonts w:ascii="Book Antiqua" w:hAnsi="Book Antiqua"/>
          <w:sz w:val="24"/>
          <w:szCs w:val="24"/>
        </w:rPr>
      </w:pPr>
      <w:r w:rsidRPr="008A68EA">
        <w:rPr>
          <w:rFonts w:ascii="Book Antiqua" w:hAnsi="Book Antiqua"/>
          <w:sz w:val="24"/>
          <w:szCs w:val="24"/>
        </w:rPr>
        <w:t xml:space="preserve">Securities and Exchange Commission. (2003). Nigerian code of corporate governance. Retrieved from </w:t>
      </w:r>
      <w:hyperlink r:id="rId13">
        <w:r w:rsidRPr="008A68EA">
          <w:rPr>
            <w:rFonts w:ascii="Book Antiqua" w:hAnsi="Book Antiqua"/>
            <w:sz w:val="24"/>
            <w:szCs w:val="24"/>
          </w:rPr>
          <w:t>http://sec.gov.ng/files/CCGFORPUBLICCOMPANIES</w:t>
        </w:r>
      </w:hyperlink>
      <w:r w:rsidRPr="008A68EA">
        <w:rPr>
          <w:rFonts w:ascii="Book Antiqua" w:hAnsi="Book Antiqua"/>
          <w:sz w:val="24"/>
          <w:szCs w:val="24"/>
        </w:rPr>
        <w:t>.</w:t>
      </w:r>
    </w:p>
    <w:p w:rsidR="00637E8C" w:rsidRPr="008A68EA" w:rsidRDefault="00637E8C" w:rsidP="00637E8C">
      <w:pPr>
        <w:spacing w:line="360" w:lineRule="auto"/>
        <w:ind w:left="1260" w:right="436" w:hanging="720"/>
        <w:jc w:val="both"/>
        <w:rPr>
          <w:rFonts w:ascii="Book Antiqua" w:hAnsi="Book Antiqua"/>
          <w:sz w:val="24"/>
          <w:szCs w:val="24"/>
        </w:rPr>
      </w:pPr>
      <w:proofErr w:type="spellStart"/>
      <w:r w:rsidRPr="008A68EA">
        <w:rPr>
          <w:rFonts w:ascii="Book Antiqua" w:hAnsi="Book Antiqua"/>
          <w:sz w:val="24"/>
          <w:szCs w:val="24"/>
        </w:rPr>
        <w:t>Sujatha</w:t>
      </w:r>
      <w:proofErr w:type="spellEnd"/>
      <w:r w:rsidRPr="008A68EA">
        <w:rPr>
          <w:rFonts w:ascii="Book Antiqua" w:hAnsi="Book Antiqua"/>
          <w:sz w:val="24"/>
          <w:szCs w:val="24"/>
        </w:rPr>
        <w:t xml:space="preserve">, N., </w:t>
      </w:r>
      <w:proofErr w:type="spellStart"/>
      <w:r w:rsidRPr="008A68EA">
        <w:rPr>
          <w:rFonts w:ascii="Book Antiqua" w:hAnsi="Book Antiqua"/>
          <w:sz w:val="24"/>
          <w:szCs w:val="24"/>
        </w:rPr>
        <w:t>Muninarayanappa</w:t>
      </w:r>
      <w:proofErr w:type="spellEnd"/>
      <w:r w:rsidRPr="008A68EA">
        <w:rPr>
          <w:rFonts w:ascii="Book Antiqua" w:hAnsi="Book Antiqua"/>
          <w:sz w:val="24"/>
          <w:szCs w:val="24"/>
        </w:rPr>
        <w:t xml:space="preserve">, M. &amp; </w:t>
      </w:r>
      <w:proofErr w:type="spellStart"/>
      <w:r w:rsidRPr="008A68EA">
        <w:rPr>
          <w:rFonts w:ascii="Book Antiqua" w:hAnsi="Book Antiqua"/>
          <w:sz w:val="24"/>
          <w:szCs w:val="24"/>
        </w:rPr>
        <w:t>Sathyanarayana</w:t>
      </w:r>
      <w:proofErr w:type="spellEnd"/>
      <w:r w:rsidRPr="008A68EA">
        <w:rPr>
          <w:rFonts w:ascii="Book Antiqua" w:hAnsi="Book Antiqua"/>
          <w:sz w:val="24"/>
          <w:szCs w:val="24"/>
        </w:rPr>
        <w:t>. (2017). a role of audit committee and its impact on firm performance in India, International Journal of Development Research, 7, (10), 15862-15865.</w:t>
      </w:r>
    </w:p>
    <w:p w:rsidR="00637E8C" w:rsidRPr="008A68EA" w:rsidRDefault="00637E8C" w:rsidP="00637E8C">
      <w:pPr>
        <w:spacing w:line="360" w:lineRule="auto"/>
        <w:ind w:left="1260" w:right="438" w:hanging="720"/>
        <w:jc w:val="both"/>
        <w:rPr>
          <w:rFonts w:ascii="Book Antiqua" w:hAnsi="Book Antiqua"/>
          <w:sz w:val="24"/>
          <w:szCs w:val="24"/>
        </w:rPr>
      </w:pPr>
      <w:r w:rsidRPr="008A68EA">
        <w:rPr>
          <w:rFonts w:ascii="Book Antiqua" w:hAnsi="Book Antiqua"/>
          <w:sz w:val="24"/>
          <w:szCs w:val="24"/>
        </w:rPr>
        <w:t xml:space="preserve">Sultana, N. Singh, </w:t>
      </w:r>
      <w:proofErr w:type="spellStart"/>
      <w:r w:rsidRPr="008A68EA">
        <w:rPr>
          <w:rFonts w:ascii="Book Antiqua" w:hAnsi="Book Antiqua"/>
          <w:sz w:val="24"/>
          <w:szCs w:val="24"/>
        </w:rPr>
        <w:t>H.</w:t>
      </w:r>
      <w:proofErr w:type="gramStart"/>
      <w:r w:rsidRPr="008A68EA">
        <w:rPr>
          <w:rFonts w:ascii="Book Antiqua" w:hAnsi="Book Antiqua"/>
          <w:sz w:val="24"/>
          <w:szCs w:val="24"/>
        </w:rPr>
        <w:t>,Mitchell</w:t>
      </w:r>
      <w:proofErr w:type="spellEnd"/>
      <w:proofErr w:type="gramEnd"/>
      <w:r w:rsidRPr="008A68EA">
        <w:rPr>
          <w:rFonts w:ascii="Book Antiqua" w:hAnsi="Book Antiqua"/>
          <w:sz w:val="24"/>
          <w:szCs w:val="24"/>
        </w:rPr>
        <w:t xml:space="preserve"> , J., Zahn , V. (2015). Audit committee characteristics and audit report lag. International Journal of Auditing, 2(19), 72-87.</w:t>
      </w:r>
    </w:p>
    <w:p w:rsidR="00637E8C" w:rsidRPr="008A68EA" w:rsidRDefault="004D13AF" w:rsidP="00637E8C">
      <w:pPr>
        <w:pBdr>
          <w:top w:val="nil"/>
          <w:left w:val="nil"/>
          <w:bottom w:val="nil"/>
          <w:right w:val="nil"/>
          <w:between w:val="nil"/>
        </w:pBdr>
        <w:spacing w:line="360" w:lineRule="auto"/>
        <w:ind w:left="1260"/>
        <w:rPr>
          <w:rFonts w:ascii="Book Antiqua" w:hAnsi="Book Antiqua"/>
          <w:color w:val="000000"/>
          <w:sz w:val="24"/>
          <w:szCs w:val="24"/>
        </w:rPr>
      </w:pPr>
      <w:hyperlink r:id="rId14">
        <w:r w:rsidR="00637E8C" w:rsidRPr="008A68EA">
          <w:rPr>
            <w:rFonts w:ascii="Book Antiqua" w:hAnsi="Book Antiqua"/>
            <w:color w:val="000000"/>
            <w:sz w:val="24"/>
            <w:szCs w:val="24"/>
          </w:rPr>
          <w:t>https://doi.org/10.1111/ijau.12033</w:t>
        </w:r>
      </w:hyperlink>
      <w:r w:rsidR="00637E8C" w:rsidRPr="008A68EA">
        <w:rPr>
          <w:rFonts w:ascii="Book Antiqua" w:hAnsi="Book Antiqua"/>
          <w:color w:val="000000"/>
          <w:sz w:val="24"/>
          <w:szCs w:val="24"/>
        </w:rPr>
        <w:t>.</w:t>
      </w:r>
    </w:p>
    <w:p w:rsidR="00637E8C" w:rsidRPr="009C2E1B" w:rsidRDefault="00637E8C" w:rsidP="009C2E1B">
      <w:pPr>
        <w:spacing w:line="360" w:lineRule="auto"/>
        <w:ind w:left="1260" w:right="438" w:hanging="720"/>
        <w:rPr>
          <w:rFonts w:ascii="Book Antiqua" w:hAnsi="Book Antiqua"/>
          <w:sz w:val="24"/>
          <w:szCs w:val="24"/>
        </w:rPr>
      </w:pPr>
      <w:proofErr w:type="spellStart"/>
      <w:r w:rsidRPr="008A68EA">
        <w:rPr>
          <w:rFonts w:ascii="Book Antiqua" w:hAnsi="Book Antiqua"/>
          <w:sz w:val="24"/>
          <w:szCs w:val="24"/>
        </w:rPr>
        <w:t>Treadway</w:t>
      </w:r>
      <w:proofErr w:type="spellEnd"/>
      <w:r w:rsidRPr="008A68EA">
        <w:rPr>
          <w:rFonts w:ascii="Book Antiqua" w:hAnsi="Book Antiqua"/>
          <w:sz w:val="24"/>
          <w:szCs w:val="24"/>
        </w:rPr>
        <w:t xml:space="preserve"> Commission. (1987). Report of the national commission on fraudulent financial reporting. American Institute of Certifie</w:t>
      </w:r>
      <w:r w:rsidR="009C2E1B">
        <w:rPr>
          <w:rFonts w:ascii="Book Antiqua" w:hAnsi="Book Antiqua"/>
          <w:sz w:val="24"/>
          <w:szCs w:val="24"/>
        </w:rPr>
        <w:t>d Public Accountants. New York.</w:t>
      </w:r>
    </w:p>
    <w:p w:rsidR="00637E8C" w:rsidRPr="008A68EA" w:rsidRDefault="00637E8C" w:rsidP="00637E8C">
      <w:pPr>
        <w:pBdr>
          <w:top w:val="nil"/>
          <w:left w:val="nil"/>
          <w:bottom w:val="nil"/>
          <w:right w:val="nil"/>
          <w:between w:val="nil"/>
        </w:pBdr>
        <w:spacing w:line="360" w:lineRule="auto"/>
        <w:ind w:left="1260" w:right="436" w:hanging="720"/>
        <w:jc w:val="both"/>
        <w:rPr>
          <w:rFonts w:ascii="Book Antiqua" w:hAnsi="Book Antiqua"/>
          <w:color w:val="000000"/>
          <w:sz w:val="24"/>
          <w:szCs w:val="24"/>
        </w:rPr>
      </w:pPr>
      <w:r w:rsidRPr="008A68EA">
        <w:rPr>
          <w:rFonts w:ascii="Book Antiqua" w:hAnsi="Book Antiqua"/>
          <w:color w:val="000000"/>
          <w:sz w:val="24"/>
          <w:szCs w:val="24"/>
        </w:rPr>
        <w:t xml:space="preserve">Vlaminck, N., </w:t>
      </w:r>
      <w:proofErr w:type="spellStart"/>
      <w:r w:rsidRPr="008A68EA">
        <w:rPr>
          <w:rFonts w:ascii="Book Antiqua" w:hAnsi="Book Antiqua"/>
          <w:color w:val="000000"/>
          <w:sz w:val="24"/>
          <w:szCs w:val="24"/>
        </w:rPr>
        <w:t>Sarens</w:t>
      </w:r>
      <w:proofErr w:type="spellEnd"/>
      <w:r w:rsidRPr="008A68EA">
        <w:rPr>
          <w:rFonts w:ascii="Book Antiqua" w:hAnsi="Book Antiqua"/>
          <w:color w:val="000000"/>
          <w:sz w:val="24"/>
          <w:szCs w:val="24"/>
        </w:rPr>
        <w:t>, G, N. (2015). The relationship between audit committee characteristics and financial statement quality: evidence from Belgium</w:t>
      </w:r>
      <w:r w:rsidRPr="008A68EA">
        <w:rPr>
          <w:rFonts w:ascii="Book Antiqua" w:hAnsi="Book Antiqua"/>
          <w:b/>
          <w:color w:val="000000"/>
          <w:sz w:val="24"/>
          <w:szCs w:val="24"/>
        </w:rPr>
        <w:t xml:space="preserve">. </w:t>
      </w:r>
      <w:r w:rsidRPr="008A68EA">
        <w:rPr>
          <w:rFonts w:ascii="Book Antiqua" w:hAnsi="Book Antiqua"/>
          <w:color w:val="000000"/>
          <w:sz w:val="24"/>
          <w:szCs w:val="24"/>
        </w:rPr>
        <w:t xml:space="preserve">Journal of Management Governance, 1(1), 145-166. </w:t>
      </w:r>
      <w:hyperlink r:id="rId15">
        <w:r w:rsidRPr="008A68EA">
          <w:rPr>
            <w:rFonts w:ascii="Book Antiqua" w:hAnsi="Book Antiqua"/>
            <w:color w:val="000000"/>
            <w:sz w:val="24"/>
            <w:szCs w:val="24"/>
          </w:rPr>
          <w:t>https://doi.org/10.1007/s10997-013-9282-5</w:t>
        </w:r>
      </w:hyperlink>
    </w:p>
    <w:p w:rsidR="00637E8C" w:rsidRPr="008A68EA" w:rsidRDefault="00637E8C" w:rsidP="00637E8C">
      <w:pPr>
        <w:spacing w:line="360" w:lineRule="auto"/>
        <w:ind w:left="1260" w:right="439" w:hanging="720"/>
        <w:jc w:val="both"/>
        <w:rPr>
          <w:rFonts w:ascii="Book Antiqua" w:hAnsi="Book Antiqua"/>
          <w:sz w:val="24"/>
          <w:szCs w:val="24"/>
        </w:rPr>
      </w:pPr>
      <w:proofErr w:type="spellStart"/>
      <w:r w:rsidRPr="008A68EA">
        <w:rPr>
          <w:rFonts w:ascii="Book Antiqua" w:hAnsi="Book Antiqua"/>
          <w:sz w:val="24"/>
          <w:szCs w:val="24"/>
        </w:rPr>
        <w:t>Oroud</w:t>
      </w:r>
      <w:proofErr w:type="spellEnd"/>
      <w:r w:rsidRPr="008A68EA">
        <w:rPr>
          <w:rFonts w:ascii="Book Antiqua" w:hAnsi="Book Antiqua"/>
          <w:sz w:val="24"/>
          <w:szCs w:val="24"/>
        </w:rPr>
        <w:t>, Y. (2019). The effect of audit committee characteristics on the profitability: Panel data evidence. International Journal of Economics and Finance, 11(4), 104-113.</w:t>
      </w:r>
    </w:p>
    <w:p w:rsidR="00637E8C" w:rsidRPr="008A68EA" w:rsidRDefault="00637E8C" w:rsidP="00637E8C">
      <w:pPr>
        <w:spacing w:before="1" w:line="360" w:lineRule="auto"/>
        <w:ind w:left="1260" w:right="438" w:hanging="720"/>
        <w:jc w:val="both"/>
        <w:rPr>
          <w:rFonts w:ascii="Book Antiqua" w:hAnsi="Book Antiqua"/>
          <w:sz w:val="24"/>
          <w:szCs w:val="24"/>
        </w:rPr>
      </w:pPr>
      <w:proofErr w:type="spellStart"/>
      <w:r w:rsidRPr="008A68EA">
        <w:rPr>
          <w:rFonts w:ascii="Book Antiqua" w:hAnsi="Book Antiqua"/>
          <w:sz w:val="24"/>
          <w:szCs w:val="24"/>
        </w:rPr>
        <w:t>Yeh</w:t>
      </w:r>
      <w:proofErr w:type="spellEnd"/>
      <w:r w:rsidRPr="008A68EA">
        <w:rPr>
          <w:rFonts w:ascii="Book Antiqua" w:hAnsi="Book Antiqua"/>
          <w:sz w:val="24"/>
          <w:szCs w:val="24"/>
        </w:rPr>
        <w:t>, Y. H., Chung, H., &amp; Liu, C. L. (2011). Committee independence and financial institution performance during the 2007-08 credit crunch: Evidence from a multi-country study. Corporate Governance: An International Review, 19(5), 437–458.</w:t>
      </w:r>
    </w:p>
    <w:p w:rsidR="00637E8C" w:rsidRPr="008A68EA" w:rsidRDefault="00637E8C" w:rsidP="00637E8C">
      <w:pPr>
        <w:pBdr>
          <w:top w:val="nil"/>
          <w:left w:val="nil"/>
          <w:bottom w:val="nil"/>
          <w:right w:val="nil"/>
          <w:between w:val="nil"/>
        </w:pBdr>
        <w:spacing w:line="360" w:lineRule="auto"/>
        <w:ind w:left="1260" w:right="435" w:hanging="720"/>
        <w:jc w:val="both"/>
        <w:rPr>
          <w:rFonts w:ascii="Book Antiqua" w:hAnsi="Book Antiqua"/>
          <w:color w:val="000000"/>
          <w:sz w:val="24"/>
          <w:szCs w:val="24"/>
        </w:rPr>
      </w:pPr>
      <w:proofErr w:type="spellStart"/>
      <w:r w:rsidRPr="008A68EA">
        <w:rPr>
          <w:rFonts w:ascii="Book Antiqua" w:hAnsi="Book Antiqua"/>
          <w:color w:val="000000"/>
          <w:sz w:val="24"/>
          <w:szCs w:val="24"/>
        </w:rPr>
        <w:t>Zábojníková</w:t>
      </w:r>
      <w:proofErr w:type="spellEnd"/>
      <w:r w:rsidRPr="008A68EA">
        <w:rPr>
          <w:rFonts w:ascii="Book Antiqua" w:hAnsi="Book Antiqua"/>
          <w:color w:val="000000"/>
          <w:sz w:val="24"/>
          <w:szCs w:val="24"/>
        </w:rPr>
        <w:t>, G. (2016). The audit committee characteristics and firm performance: Evidence from the UK. Masters Dissertation. Assessed on 28</w:t>
      </w:r>
      <w:r w:rsidRPr="008A68EA">
        <w:rPr>
          <w:rFonts w:ascii="Book Antiqua" w:hAnsi="Book Antiqua"/>
          <w:color w:val="000000"/>
          <w:sz w:val="24"/>
          <w:szCs w:val="24"/>
          <w:vertAlign w:val="superscript"/>
        </w:rPr>
        <w:t>th</w:t>
      </w:r>
      <w:r w:rsidRPr="008A68EA">
        <w:rPr>
          <w:rFonts w:ascii="Book Antiqua" w:hAnsi="Book Antiqua"/>
          <w:color w:val="000000"/>
          <w:sz w:val="24"/>
          <w:szCs w:val="24"/>
        </w:rPr>
        <w:t xml:space="preserve"> October 2021 from https://repositorio- aberto.up.pt/</w:t>
      </w:r>
      <w:proofErr w:type="spellStart"/>
      <w:r w:rsidRPr="008A68EA">
        <w:rPr>
          <w:rFonts w:ascii="Book Antiqua" w:hAnsi="Book Antiqua"/>
          <w:color w:val="000000"/>
          <w:sz w:val="24"/>
          <w:szCs w:val="24"/>
        </w:rPr>
        <w:t>bitstream</w:t>
      </w:r>
      <w:proofErr w:type="spellEnd"/>
      <w:r w:rsidRPr="008A68EA">
        <w:rPr>
          <w:rFonts w:ascii="Book Antiqua" w:hAnsi="Book Antiqua"/>
          <w:color w:val="000000"/>
          <w:sz w:val="24"/>
          <w:szCs w:val="24"/>
        </w:rPr>
        <w:t>/10216/84439/2/138239.pdf</w:t>
      </w:r>
    </w:p>
    <w:p w:rsidR="00637E8C" w:rsidRPr="008A68EA" w:rsidRDefault="00637E8C" w:rsidP="009D6ADF">
      <w:pPr>
        <w:spacing w:line="360" w:lineRule="auto"/>
        <w:ind w:left="1260" w:right="437" w:hanging="720"/>
        <w:jc w:val="both"/>
        <w:rPr>
          <w:rFonts w:ascii="Book Antiqua" w:hAnsi="Book Antiqua"/>
          <w:sz w:val="24"/>
          <w:szCs w:val="24"/>
        </w:rPr>
        <w:sectPr w:rsidR="00637E8C" w:rsidRPr="008A68EA" w:rsidSect="009D6ADF">
          <w:pgSz w:w="12240" w:h="15840"/>
          <w:pgMar w:top="1440" w:right="1440" w:bottom="1440" w:left="1440" w:header="720" w:footer="1541" w:gutter="0"/>
          <w:cols w:space="720"/>
        </w:sectPr>
      </w:pPr>
      <w:proofErr w:type="spellStart"/>
      <w:r w:rsidRPr="008A68EA">
        <w:rPr>
          <w:rFonts w:ascii="Book Antiqua" w:hAnsi="Book Antiqua"/>
          <w:sz w:val="24"/>
          <w:szCs w:val="24"/>
        </w:rPr>
        <w:t>Zraiq</w:t>
      </w:r>
      <w:proofErr w:type="spellEnd"/>
      <w:r w:rsidRPr="008A68EA">
        <w:rPr>
          <w:rFonts w:ascii="Book Antiqua" w:hAnsi="Book Antiqua"/>
          <w:sz w:val="24"/>
          <w:szCs w:val="24"/>
        </w:rPr>
        <w:t xml:space="preserve"> M. A. A, &amp; </w:t>
      </w:r>
      <w:proofErr w:type="spellStart"/>
      <w:r w:rsidRPr="008A68EA">
        <w:rPr>
          <w:rFonts w:ascii="Book Antiqua" w:hAnsi="Book Antiqua"/>
          <w:sz w:val="24"/>
          <w:szCs w:val="24"/>
        </w:rPr>
        <w:t>Fadzil</w:t>
      </w:r>
      <w:proofErr w:type="spellEnd"/>
      <w:r w:rsidRPr="008A68EA">
        <w:rPr>
          <w:rFonts w:ascii="Book Antiqua" w:hAnsi="Book Antiqua"/>
          <w:sz w:val="24"/>
          <w:szCs w:val="24"/>
        </w:rPr>
        <w:t xml:space="preserve"> F. H. B. (2018). The impact of audit committee characteristics on firm performance: Evidence from Jordan. Scholar Journal of Applied Scie</w:t>
      </w:r>
      <w:r w:rsidR="009D6ADF">
        <w:rPr>
          <w:rFonts w:ascii="Book Antiqua" w:hAnsi="Book Antiqua"/>
          <w:sz w:val="24"/>
          <w:szCs w:val="24"/>
        </w:rPr>
        <w:t>nces and Research, 1(5), 39-42</w:t>
      </w:r>
    </w:p>
    <w:p w:rsidR="00637E8C" w:rsidRPr="00637E8C" w:rsidRDefault="00637E8C" w:rsidP="00637E8C">
      <w:pPr>
        <w:pBdr>
          <w:top w:val="nil"/>
          <w:left w:val="nil"/>
          <w:bottom w:val="nil"/>
          <w:right w:val="nil"/>
          <w:between w:val="nil"/>
        </w:pBdr>
        <w:spacing w:line="360" w:lineRule="auto"/>
        <w:ind w:right="442"/>
        <w:jc w:val="both"/>
        <w:rPr>
          <w:rFonts w:ascii="Book Antiqua" w:hAnsi="Book Antiqua"/>
          <w:color w:val="000000"/>
          <w:sz w:val="24"/>
          <w:szCs w:val="24"/>
        </w:rPr>
        <w:sectPr w:rsidR="00637E8C" w:rsidRPr="00637E8C" w:rsidSect="002F0771">
          <w:pgSz w:w="12240" w:h="15840"/>
          <w:pgMar w:top="1440" w:right="1440" w:bottom="1440" w:left="1440" w:header="720" w:footer="1541" w:gutter="0"/>
          <w:cols w:space="720"/>
        </w:sectPr>
      </w:pPr>
    </w:p>
    <w:p w:rsidR="006F7CBA" w:rsidRPr="007848B8" w:rsidRDefault="006F7CBA" w:rsidP="009C2E1B">
      <w:pPr>
        <w:spacing w:line="360" w:lineRule="auto"/>
        <w:jc w:val="both"/>
        <w:rPr>
          <w:rFonts w:ascii="Book Antiqua" w:hAnsi="Book Antiqua"/>
          <w:sz w:val="24"/>
          <w:szCs w:val="24"/>
        </w:rPr>
      </w:pPr>
    </w:p>
    <w:sectPr w:rsidR="006F7CBA" w:rsidRPr="007848B8" w:rsidSect="006F7C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3AF" w:rsidRDefault="004D13AF" w:rsidP="00E462FC">
      <w:pPr>
        <w:spacing w:after="0" w:line="240" w:lineRule="auto"/>
      </w:pPr>
      <w:r>
        <w:separator/>
      </w:r>
    </w:p>
  </w:endnote>
  <w:endnote w:type="continuationSeparator" w:id="0">
    <w:p w:rsidR="004D13AF" w:rsidRDefault="004D13AF" w:rsidP="00E4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abic Typesetting">
    <w:charset w:val="00"/>
    <w:family w:val="script"/>
    <w:pitch w:val="variable"/>
    <w:sig w:usb0="A000206F" w:usb1="C0000000" w:usb2="00000008" w:usb3="00000000" w:csb0="000000D3"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631407"/>
      <w:docPartObj>
        <w:docPartGallery w:val="Page Numbers (Bottom of Page)"/>
        <w:docPartUnique/>
      </w:docPartObj>
    </w:sdtPr>
    <w:sdtEndPr>
      <w:rPr>
        <w:noProof/>
      </w:rPr>
    </w:sdtEndPr>
    <w:sdtContent>
      <w:p w:rsidR="00B94070" w:rsidRDefault="00B94070">
        <w:pPr>
          <w:pStyle w:val="Footer"/>
          <w:jc w:val="center"/>
        </w:pPr>
        <w:r>
          <w:fldChar w:fldCharType="begin"/>
        </w:r>
        <w:r>
          <w:instrText xml:space="preserve"> PAGE   \* MERGEFORMAT </w:instrText>
        </w:r>
        <w:r>
          <w:fldChar w:fldCharType="separate"/>
        </w:r>
        <w:r w:rsidR="00E55187">
          <w:rPr>
            <w:noProof/>
          </w:rPr>
          <w:t>21</w:t>
        </w:r>
        <w:r>
          <w:rPr>
            <w:noProof/>
          </w:rPr>
          <w:fldChar w:fldCharType="end"/>
        </w:r>
      </w:p>
    </w:sdtContent>
  </w:sdt>
  <w:p w:rsidR="00B94070" w:rsidRDefault="00B94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3AF" w:rsidRDefault="004D13AF" w:rsidP="00E462FC">
      <w:pPr>
        <w:spacing w:after="0" w:line="240" w:lineRule="auto"/>
      </w:pPr>
      <w:r>
        <w:separator/>
      </w:r>
    </w:p>
  </w:footnote>
  <w:footnote w:type="continuationSeparator" w:id="0">
    <w:p w:rsidR="004D13AF" w:rsidRDefault="004D13AF" w:rsidP="00E462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4427AE"/>
    <w:multiLevelType w:val="hybridMultilevel"/>
    <w:tmpl w:val="3558BDE8"/>
    <w:lvl w:ilvl="0" w:tplc="C4E88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B01B0B"/>
    <w:multiLevelType w:val="multilevel"/>
    <w:tmpl w:val="35B82C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6BBD77D0"/>
    <w:multiLevelType w:val="hybridMultilevel"/>
    <w:tmpl w:val="6A7ED2E0"/>
    <w:lvl w:ilvl="0" w:tplc="B28055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0D5"/>
    <w:rsid w:val="0001301C"/>
    <w:rsid w:val="00013FA2"/>
    <w:rsid w:val="000504D0"/>
    <w:rsid w:val="00051902"/>
    <w:rsid w:val="0005716F"/>
    <w:rsid w:val="00060356"/>
    <w:rsid w:val="0006046B"/>
    <w:rsid w:val="000939D0"/>
    <w:rsid w:val="00095CF8"/>
    <w:rsid w:val="000967AC"/>
    <w:rsid w:val="00097815"/>
    <w:rsid w:val="000D062D"/>
    <w:rsid w:val="000D3490"/>
    <w:rsid w:val="000E578C"/>
    <w:rsid w:val="0011544F"/>
    <w:rsid w:val="001307F8"/>
    <w:rsid w:val="00130F85"/>
    <w:rsid w:val="00141CD0"/>
    <w:rsid w:val="001518FC"/>
    <w:rsid w:val="0017729B"/>
    <w:rsid w:val="001B283B"/>
    <w:rsid w:val="001D3419"/>
    <w:rsid w:val="00201CDE"/>
    <w:rsid w:val="00214FF8"/>
    <w:rsid w:val="00232442"/>
    <w:rsid w:val="002706C8"/>
    <w:rsid w:val="00295691"/>
    <w:rsid w:val="00297849"/>
    <w:rsid w:val="002A450C"/>
    <w:rsid w:val="002B0443"/>
    <w:rsid w:val="002B0F50"/>
    <w:rsid w:val="002C30D5"/>
    <w:rsid w:val="002C6478"/>
    <w:rsid w:val="002D210A"/>
    <w:rsid w:val="002D5685"/>
    <w:rsid w:val="002F0533"/>
    <w:rsid w:val="002F0771"/>
    <w:rsid w:val="002F7773"/>
    <w:rsid w:val="003035DB"/>
    <w:rsid w:val="003226CF"/>
    <w:rsid w:val="00340E80"/>
    <w:rsid w:val="00345294"/>
    <w:rsid w:val="00347FB2"/>
    <w:rsid w:val="003531B8"/>
    <w:rsid w:val="00355353"/>
    <w:rsid w:val="00360208"/>
    <w:rsid w:val="00360D46"/>
    <w:rsid w:val="0036507C"/>
    <w:rsid w:val="0038161D"/>
    <w:rsid w:val="00394063"/>
    <w:rsid w:val="003A74CE"/>
    <w:rsid w:val="003A799A"/>
    <w:rsid w:val="00405559"/>
    <w:rsid w:val="00410AAF"/>
    <w:rsid w:val="00423631"/>
    <w:rsid w:val="004315EF"/>
    <w:rsid w:val="004700B9"/>
    <w:rsid w:val="004832B6"/>
    <w:rsid w:val="00490795"/>
    <w:rsid w:val="004A2E70"/>
    <w:rsid w:val="004A4874"/>
    <w:rsid w:val="004B3140"/>
    <w:rsid w:val="004B3272"/>
    <w:rsid w:val="004D13AF"/>
    <w:rsid w:val="004D7604"/>
    <w:rsid w:val="004E272D"/>
    <w:rsid w:val="00503FE0"/>
    <w:rsid w:val="00541B04"/>
    <w:rsid w:val="005440B5"/>
    <w:rsid w:val="00551F1B"/>
    <w:rsid w:val="005753EA"/>
    <w:rsid w:val="00595392"/>
    <w:rsid w:val="0059775A"/>
    <w:rsid w:val="005A753E"/>
    <w:rsid w:val="005A7642"/>
    <w:rsid w:val="005E67DE"/>
    <w:rsid w:val="005E7908"/>
    <w:rsid w:val="0060453F"/>
    <w:rsid w:val="00617565"/>
    <w:rsid w:val="0062785F"/>
    <w:rsid w:val="00637E8C"/>
    <w:rsid w:val="00650B2D"/>
    <w:rsid w:val="006B246F"/>
    <w:rsid w:val="006F7CBA"/>
    <w:rsid w:val="007123F4"/>
    <w:rsid w:val="007201AB"/>
    <w:rsid w:val="00723A29"/>
    <w:rsid w:val="007266DD"/>
    <w:rsid w:val="007564E8"/>
    <w:rsid w:val="007759E0"/>
    <w:rsid w:val="007848B8"/>
    <w:rsid w:val="0078666E"/>
    <w:rsid w:val="00793987"/>
    <w:rsid w:val="00793EE1"/>
    <w:rsid w:val="007C1A3F"/>
    <w:rsid w:val="007C61CB"/>
    <w:rsid w:val="007E160F"/>
    <w:rsid w:val="007E1841"/>
    <w:rsid w:val="007F2A66"/>
    <w:rsid w:val="007F38AC"/>
    <w:rsid w:val="00801238"/>
    <w:rsid w:val="00812E71"/>
    <w:rsid w:val="008427F1"/>
    <w:rsid w:val="00844F3A"/>
    <w:rsid w:val="00863ED6"/>
    <w:rsid w:val="00867957"/>
    <w:rsid w:val="00870FD7"/>
    <w:rsid w:val="0088346C"/>
    <w:rsid w:val="008A68EA"/>
    <w:rsid w:val="008C4BE4"/>
    <w:rsid w:val="008E272B"/>
    <w:rsid w:val="008E3771"/>
    <w:rsid w:val="008F4897"/>
    <w:rsid w:val="008F4C8A"/>
    <w:rsid w:val="00901A68"/>
    <w:rsid w:val="00954DC3"/>
    <w:rsid w:val="00961071"/>
    <w:rsid w:val="00973A05"/>
    <w:rsid w:val="009820D6"/>
    <w:rsid w:val="00982B5A"/>
    <w:rsid w:val="00983307"/>
    <w:rsid w:val="00986A6F"/>
    <w:rsid w:val="009942B7"/>
    <w:rsid w:val="009C2875"/>
    <w:rsid w:val="009C2E1B"/>
    <w:rsid w:val="009D6ADF"/>
    <w:rsid w:val="009E6139"/>
    <w:rsid w:val="009F7AA4"/>
    <w:rsid w:val="00A00F35"/>
    <w:rsid w:val="00A03894"/>
    <w:rsid w:val="00A1008A"/>
    <w:rsid w:val="00A1539E"/>
    <w:rsid w:val="00A21751"/>
    <w:rsid w:val="00A30E66"/>
    <w:rsid w:val="00A46D1F"/>
    <w:rsid w:val="00A46F5A"/>
    <w:rsid w:val="00A50D40"/>
    <w:rsid w:val="00A52CC8"/>
    <w:rsid w:val="00A56F7C"/>
    <w:rsid w:val="00A94313"/>
    <w:rsid w:val="00AB7F4F"/>
    <w:rsid w:val="00AE36B5"/>
    <w:rsid w:val="00AE5E5E"/>
    <w:rsid w:val="00B04A32"/>
    <w:rsid w:val="00B15604"/>
    <w:rsid w:val="00B40718"/>
    <w:rsid w:val="00B609D4"/>
    <w:rsid w:val="00B85A57"/>
    <w:rsid w:val="00B94070"/>
    <w:rsid w:val="00BA4766"/>
    <w:rsid w:val="00BB1C4D"/>
    <w:rsid w:val="00BC30C9"/>
    <w:rsid w:val="00BD0D5C"/>
    <w:rsid w:val="00BE4938"/>
    <w:rsid w:val="00C05A1E"/>
    <w:rsid w:val="00C05FC9"/>
    <w:rsid w:val="00C16348"/>
    <w:rsid w:val="00C3231C"/>
    <w:rsid w:val="00C36C9E"/>
    <w:rsid w:val="00C36E64"/>
    <w:rsid w:val="00C435CA"/>
    <w:rsid w:val="00C5293C"/>
    <w:rsid w:val="00C918BA"/>
    <w:rsid w:val="00CA0E1B"/>
    <w:rsid w:val="00CC1A8C"/>
    <w:rsid w:val="00CC5786"/>
    <w:rsid w:val="00CC7052"/>
    <w:rsid w:val="00CD7B18"/>
    <w:rsid w:val="00D1403D"/>
    <w:rsid w:val="00D3325F"/>
    <w:rsid w:val="00D40573"/>
    <w:rsid w:val="00D42EC3"/>
    <w:rsid w:val="00D824F5"/>
    <w:rsid w:val="00D94B87"/>
    <w:rsid w:val="00D95162"/>
    <w:rsid w:val="00DA3CB6"/>
    <w:rsid w:val="00DB1AAA"/>
    <w:rsid w:val="00DB37A5"/>
    <w:rsid w:val="00DD0F0C"/>
    <w:rsid w:val="00DD2023"/>
    <w:rsid w:val="00E31A16"/>
    <w:rsid w:val="00E462FC"/>
    <w:rsid w:val="00E4779A"/>
    <w:rsid w:val="00E55187"/>
    <w:rsid w:val="00E610BA"/>
    <w:rsid w:val="00E61DB9"/>
    <w:rsid w:val="00EA4EFF"/>
    <w:rsid w:val="00EA507B"/>
    <w:rsid w:val="00EB54F5"/>
    <w:rsid w:val="00EC5FAA"/>
    <w:rsid w:val="00ED1707"/>
    <w:rsid w:val="00EE580F"/>
    <w:rsid w:val="00EF0700"/>
    <w:rsid w:val="00EF0DAA"/>
    <w:rsid w:val="00F20C1D"/>
    <w:rsid w:val="00F33F93"/>
    <w:rsid w:val="00F56809"/>
    <w:rsid w:val="00F809B1"/>
    <w:rsid w:val="00F81434"/>
    <w:rsid w:val="00F83D1B"/>
    <w:rsid w:val="00F933B3"/>
    <w:rsid w:val="00FB0B97"/>
    <w:rsid w:val="00FC1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8CB95-F53D-4A22-9B1E-84B12B0F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2C30D5"/>
    <w:pPr>
      <w:widowControl w:val="0"/>
      <w:spacing w:after="0" w:line="240" w:lineRule="auto"/>
      <w:ind w:left="540"/>
      <w:jc w:val="both"/>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30D5"/>
    <w:rPr>
      <w:rFonts w:ascii="Times New Roman" w:eastAsia="Times New Roman" w:hAnsi="Times New Roman" w:cs="Times New Roman"/>
      <w:b/>
      <w:sz w:val="24"/>
      <w:szCs w:val="24"/>
    </w:rPr>
  </w:style>
  <w:style w:type="table" w:styleId="TableGrid">
    <w:name w:val="Table Grid"/>
    <w:basedOn w:val="TableNormal"/>
    <w:uiPriority w:val="39"/>
    <w:rsid w:val="00E6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67DE"/>
    <w:pPr>
      <w:ind w:left="720"/>
      <w:contextualSpacing/>
    </w:pPr>
  </w:style>
  <w:style w:type="paragraph" w:styleId="Header">
    <w:name w:val="header"/>
    <w:basedOn w:val="Normal"/>
    <w:link w:val="HeaderChar"/>
    <w:uiPriority w:val="99"/>
    <w:unhideWhenUsed/>
    <w:rsid w:val="00E46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2FC"/>
  </w:style>
  <w:style w:type="paragraph" w:styleId="Footer">
    <w:name w:val="footer"/>
    <w:basedOn w:val="Normal"/>
    <w:link w:val="FooterChar"/>
    <w:uiPriority w:val="99"/>
    <w:unhideWhenUsed/>
    <w:rsid w:val="00E46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2FC"/>
  </w:style>
  <w:style w:type="character" w:styleId="Hyperlink">
    <w:name w:val="Hyperlink"/>
    <w:basedOn w:val="DefaultParagraphFont"/>
    <w:uiPriority w:val="99"/>
    <w:unhideWhenUsed/>
    <w:rsid w:val="00637E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39/ijef.v8n3p103" TargetMode="External"/><Relationship Id="rId13" Type="http://schemas.openxmlformats.org/officeDocument/2006/relationships/hyperlink" Target="http://sec.gov.ng/files/CCGFORPUBLICCOMPANI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027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ARA-11-2013-0076" TargetMode="External"/><Relationship Id="rId5" Type="http://schemas.openxmlformats.org/officeDocument/2006/relationships/footnotes" Target="footnotes.xml"/><Relationship Id="rId15" Type="http://schemas.openxmlformats.org/officeDocument/2006/relationships/hyperlink" Target="https://doi.org/10.1007/s10997-013-9282-5" TargetMode="External"/><Relationship Id="rId10" Type="http://schemas.openxmlformats.org/officeDocument/2006/relationships/hyperlink" Target="https://doi.org/10.1016/0278-4254" TargetMode="External"/><Relationship Id="rId4" Type="http://schemas.openxmlformats.org/officeDocument/2006/relationships/webSettings" Target="webSettings.xml"/><Relationship Id="rId9" Type="http://schemas.openxmlformats.org/officeDocument/2006/relationships/hyperlink" Target="https://doi.org/10.1016/0278-4254" TargetMode="External"/><Relationship Id="rId14" Type="http://schemas.openxmlformats.org/officeDocument/2006/relationships/hyperlink" Target="https://doi.org/10.1111/ijau.12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48</Pages>
  <Words>9198</Words>
  <Characters>52434</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2025-08-04T14:57:00Z</dcterms:created>
  <dcterms:modified xsi:type="dcterms:W3CDTF">2025-08-04T15:02:00Z</dcterms:modified>
</cp:coreProperties>
</file>