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B3D" w:rsidRDefault="00022B3D" w:rsidP="00022B3D">
      <w:pPr>
        <w:spacing w:after="0" w:line="276" w:lineRule="auto"/>
        <w:ind w:left="90"/>
        <w:jc w:val="center"/>
        <w:rPr>
          <w:rFonts w:ascii="Arial Black" w:hAnsi="Arial Black"/>
          <w:b/>
          <w:bCs/>
          <w:kern w:val="36"/>
          <w:sz w:val="28"/>
          <w:szCs w:val="28"/>
        </w:rPr>
      </w:pPr>
      <w:r w:rsidRPr="00022B3D">
        <w:rPr>
          <w:rFonts w:ascii="Arial Black" w:hAnsi="Arial Black"/>
          <w:b/>
          <w:bCs/>
          <w:kern w:val="36"/>
          <w:sz w:val="28"/>
          <w:szCs w:val="28"/>
        </w:rPr>
        <w:t xml:space="preserve">THE </w:t>
      </w:r>
      <w:bookmarkStart w:id="0" w:name="_Hlk196388890"/>
      <w:r w:rsidRPr="00022B3D">
        <w:rPr>
          <w:rFonts w:ascii="Arial Black" w:hAnsi="Arial Black"/>
          <w:b/>
          <w:bCs/>
          <w:kern w:val="36"/>
          <w:sz w:val="28"/>
          <w:szCs w:val="28"/>
        </w:rPr>
        <w:t>IMPACT OF MICROFINANCE BANKS ON SMALL AND MEDIUM ENTERPRISES (SMEs) DEVELOPMENT IN NIGERIA</w:t>
      </w:r>
      <w:bookmarkEnd w:id="0"/>
    </w:p>
    <w:p w:rsidR="00022B3D" w:rsidRPr="00022B3D" w:rsidRDefault="00022B3D" w:rsidP="00022B3D">
      <w:pPr>
        <w:spacing w:after="0" w:line="276" w:lineRule="auto"/>
        <w:ind w:left="90"/>
        <w:jc w:val="center"/>
        <w:rPr>
          <w:rFonts w:ascii="Arial Black" w:hAnsi="Arial Black"/>
          <w:b/>
          <w:bCs/>
          <w:kern w:val="36"/>
          <w:sz w:val="22"/>
          <w:szCs w:val="22"/>
        </w:rPr>
      </w:pPr>
      <w:r>
        <w:rPr>
          <w:rFonts w:ascii="Arial Black" w:hAnsi="Arial Black"/>
          <w:b/>
          <w:bCs/>
          <w:kern w:val="36"/>
          <w:sz w:val="28"/>
          <w:szCs w:val="28"/>
        </w:rPr>
        <w:t>(</w:t>
      </w:r>
      <w:r w:rsidRPr="00022B3D">
        <w:rPr>
          <w:rFonts w:ascii="Arial Black" w:hAnsi="Arial Black"/>
          <w:b/>
          <w:bCs/>
          <w:kern w:val="36"/>
          <w:sz w:val="22"/>
          <w:szCs w:val="22"/>
        </w:rPr>
        <w:t>A CASE STUDY OF RICE FARMERS IN EDU LOCAL GOVERNMENT AREA, KWARA STATE"</w:t>
      </w:r>
      <w:r>
        <w:rPr>
          <w:rFonts w:ascii="Arial Black" w:hAnsi="Arial Black"/>
          <w:b/>
          <w:bCs/>
          <w:kern w:val="36"/>
          <w:sz w:val="22"/>
          <w:szCs w:val="22"/>
        </w:rPr>
        <w:t>)</w:t>
      </w:r>
    </w:p>
    <w:p w:rsidR="00022B3D" w:rsidRDefault="00022B3D" w:rsidP="00022B3D">
      <w:pPr>
        <w:spacing w:after="0" w:line="480" w:lineRule="auto"/>
        <w:ind w:left="90"/>
        <w:jc w:val="center"/>
        <w:rPr>
          <w:b/>
          <w:sz w:val="26"/>
        </w:rPr>
      </w:pPr>
    </w:p>
    <w:p w:rsidR="00022B3D" w:rsidRPr="00D67E0B" w:rsidRDefault="00022B3D" w:rsidP="00022B3D">
      <w:pPr>
        <w:spacing w:after="0" w:line="480" w:lineRule="auto"/>
        <w:ind w:left="90"/>
        <w:jc w:val="center"/>
        <w:rPr>
          <w:b/>
          <w:sz w:val="26"/>
        </w:rPr>
      </w:pPr>
    </w:p>
    <w:p w:rsidR="00022B3D" w:rsidRPr="00A64E2E" w:rsidRDefault="00022B3D" w:rsidP="00022B3D">
      <w:pPr>
        <w:autoSpaceDE w:val="0"/>
        <w:autoSpaceDN w:val="0"/>
        <w:adjustRightInd w:val="0"/>
        <w:spacing w:after="0" w:line="360" w:lineRule="auto"/>
        <w:jc w:val="center"/>
        <w:rPr>
          <w:rFonts w:ascii="Arial Black" w:hAnsi="Arial Black" w:cs="Times New Roman"/>
          <w:b/>
        </w:rPr>
      </w:pPr>
      <w:r w:rsidRPr="00A64E2E">
        <w:rPr>
          <w:rFonts w:ascii="Arial Black" w:hAnsi="Arial Black" w:cs="Times New Roman"/>
          <w:b/>
        </w:rPr>
        <w:t>BY</w:t>
      </w:r>
    </w:p>
    <w:p w:rsidR="00022B3D" w:rsidRPr="00B77D8F" w:rsidRDefault="00022B3D" w:rsidP="00022B3D">
      <w:pPr>
        <w:autoSpaceDE w:val="0"/>
        <w:autoSpaceDN w:val="0"/>
        <w:adjustRightInd w:val="0"/>
        <w:spacing w:after="0" w:line="360" w:lineRule="auto"/>
        <w:jc w:val="center"/>
        <w:rPr>
          <w:rFonts w:ascii="Arial Black" w:hAnsi="Arial Black" w:cs="Times New Roman"/>
          <w:b/>
          <w:sz w:val="32"/>
          <w:szCs w:val="32"/>
        </w:rPr>
      </w:pPr>
      <w:r>
        <w:rPr>
          <w:rFonts w:ascii="Arial Black" w:hAnsi="Arial Black" w:cs="Times New Roman"/>
          <w:b/>
          <w:sz w:val="32"/>
          <w:szCs w:val="32"/>
        </w:rPr>
        <w:t>AHMED SULEIMAN</w:t>
      </w:r>
    </w:p>
    <w:p w:rsidR="00022B3D" w:rsidRPr="00B77D8F" w:rsidRDefault="00022B3D" w:rsidP="00022B3D">
      <w:pPr>
        <w:autoSpaceDE w:val="0"/>
        <w:autoSpaceDN w:val="0"/>
        <w:adjustRightInd w:val="0"/>
        <w:spacing w:after="0" w:line="360" w:lineRule="auto"/>
        <w:jc w:val="center"/>
        <w:rPr>
          <w:rFonts w:ascii="Arial Black" w:hAnsi="Arial Black" w:cs="Times New Roman"/>
          <w:b/>
          <w:sz w:val="32"/>
          <w:szCs w:val="32"/>
        </w:rPr>
      </w:pPr>
      <w:r w:rsidRPr="00B77D8F">
        <w:rPr>
          <w:rFonts w:ascii="Arial Black" w:hAnsi="Arial Black" w:cs="Times New Roman"/>
          <w:b/>
          <w:sz w:val="32"/>
          <w:szCs w:val="32"/>
        </w:rPr>
        <w:t>ND/23/BFN/FT/00</w:t>
      </w:r>
      <w:r>
        <w:rPr>
          <w:rFonts w:ascii="Arial Black" w:hAnsi="Arial Black" w:cs="Times New Roman"/>
          <w:b/>
          <w:sz w:val="32"/>
          <w:szCs w:val="32"/>
        </w:rPr>
        <w:t>56</w:t>
      </w:r>
    </w:p>
    <w:p w:rsidR="00022B3D" w:rsidRPr="00A64E2E" w:rsidRDefault="00022B3D" w:rsidP="00022B3D">
      <w:pPr>
        <w:autoSpaceDE w:val="0"/>
        <w:autoSpaceDN w:val="0"/>
        <w:adjustRightInd w:val="0"/>
        <w:spacing w:after="0" w:line="360" w:lineRule="auto"/>
        <w:jc w:val="center"/>
        <w:rPr>
          <w:rFonts w:ascii="Arial Black" w:hAnsi="Arial Black" w:cs="Times New Roman"/>
          <w:b/>
        </w:rPr>
      </w:pPr>
    </w:p>
    <w:p w:rsidR="00022B3D" w:rsidRPr="00B77D8F" w:rsidRDefault="00022B3D" w:rsidP="00022B3D">
      <w:pPr>
        <w:autoSpaceDE w:val="0"/>
        <w:autoSpaceDN w:val="0"/>
        <w:adjustRightInd w:val="0"/>
        <w:spacing w:after="0" w:line="480" w:lineRule="auto"/>
        <w:jc w:val="center"/>
        <w:rPr>
          <w:rFonts w:ascii="Times New Roman" w:hAnsi="Times New Roman" w:cs="Times New Roman"/>
          <w:b/>
        </w:rPr>
      </w:pPr>
    </w:p>
    <w:p w:rsidR="00022B3D" w:rsidRPr="00022B3D" w:rsidRDefault="00022B3D" w:rsidP="00022B3D">
      <w:pPr>
        <w:spacing w:before="240" w:line="480" w:lineRule="auto"/>
        <w:jc w:val="center"/>
        <w:rPr>
          <w:rStyle w:val="Emphasis"/>
          <w:rFonts w:ascii="Times New Roman" w:hAnsi="Times New Roman" w:cs="Times New Roman"/>
          <w:b/>
          <w:bCs/>
          <w:i w:val="0"/>
          <w:iCs w:val="0"/>
        </w:rPr>
      </w:pPr>
      <w:r w:rsidRPr="00022B3D">
        <w:rPr>
          <w:rStyle w:val="Emphasis"/>
          <w:rFonts w:ascii="Times New Roman" w:hAnsi="Times New Roman" w:cs="Times New Roman"/>
          <w:b/>
          <w:bCs/>
          <w:i w:val="0"/>
          <w:iCs w:val="0"/>
        </w:rPr>
        <w:t>BEING A RESEARCH PROJECT SUBMITTED TO THE DEPARTMENT OF BANKING AND FINANCE, INSTITUTE OF FINANCE AND MANAGEMENT (IFMS), KWARA STATE POLYTECHNIC, ILORIN.</w:t>
      </w:r>
    </w:p>
    <w:p w:rsidR="00022B3D" w:rsidRPr="00022B3D" w:rsidRDefault="00022B3D" w:rsidP="00022B3D">
      <w:pPr>
        <w:spacing w:before="240" w:line="480" w:lineRule="auto"/>
        <w:jc w:val="center"/>
        <w:rPr>
          <w:rStyle w:val="Emphasis"/>
          <w:rFonts w:ascii="Times New Roman" w:hAnsi="Times New Roman" w:cs="Times New Roman"/>
          <w:b/>
          <w:bCs/>
          <w:i w:val="0"/>
          <w:iCs w:val="0"/>
        </w:rPr>
      </w:pPr>
      <w:r w:rsidRPr="00022B3D">
        <w:rPr>
          <w:rStyle w:val="Emphasis"/>
          <w:rFonts w:ascii="Times New Roman" w:hAnsi="Times New Roman" w:cs="Times New Roman"/>
          <w:b/>
          <w:bCs/>
          <w:i w:val="0"/>
          <w:iCs w:val="0"/>
        </w:rPr>
        <w:t>IN PARTIAL FULFILMENT OF THE REQUIRMENT FOR THE AWARD OF NATIONAL DIPLOMA (ND) IN BANKING AND FINANCE.</w:t>
      </w:r>
    </w:p>
    <w:p w:rsidR="00022B3D" w:rsidRPr="00022B3D" w:rsidRDefault="00022B3D" w:rsidP="00022B3D">
      <w:pPr>
        <w:spacing w:before="240" w:line="480" w:lineRule="auto"/>
        <w:rPr>
          <w:rStyle w:val="Emphasis"/>
          <w:rFonts w:ascii="Times New Roman" w:hAnsi="Times New Roman" w:cs="Times New Roman"/>
          <w:b/>
          <w:i w:val="0"/>
          <w:iCs w:val="0"/>
        </w:rPr>
      </w:pPr>
    </w:p>
    <w:p w:rsidR="00022B3D" w:rsidRPr="00022B3D" w:rsidRDefault="00022B3D" w:rsidP="00022B3D">
      <w:pPr>
        <w:spacing w:before="240" w:line="480" w:lineRule="auto"/>
        <w:ind w:left="5040" w:firstLine="720"/>
        <w:rPr>
          <w:rStyle w:val="Emphasis"/>
          <w:rFonts w:ascii="Times New Roman" w:hAnsi="Times New Roman" w:cs="Times New Roman"/>
          <w:b/>
          <w:bCs/>
          <w:i w:val="0"/>
          <w:iCs w:val="0"/>
        </w:rPr>
      </w:pPr>
    </w:p>
    <w:p w:rsidR="00022B3D" w:rsidRPr="00022B3D" w:rsidRDefault="00022B3D" w:rsidP="00022B3D">
      <w:pPr>
        <w:spacing w:before="240" w:line="480" w:lineRule="auto"/>
        <w:ind w:left="5760" w:firstLine="720"/>
        <w:rPr>
          <w:rStyle w:val="Emphasis"/>
          <w:rFonts w:ascii="Times New Roman" w:hAnsi="Times New Roman" w:cs="Times New Roman"/>
          <w:b/>
          <w:bCs/>
          <w:i w:val="0"/>
          <w:iCs w:val="0"/>
        </w:rPr>
      </w:pPr>
      <w:r w:rsidRPr="00022B3D">
        <w:rPr>
          <w:rStyle w:val="Emphasis"/>
          <w:rFonts w:ascii="Times New Roman" w:hAnsi="Times New Roman" w:cs="Times New Roman"/>
          <w:b/>
          <w:bCs/>
          <w:i w:val="0"/>
          <w:iCs w:val="0"/>
        </w:rPr>
        <w:t>JU</w:t>
      </w:r>
      <w:r w:rsidRPr="00022B3D">
        <w:rPr>
          <w:rStyle w:val="Emphasis"/>
          <w:rFonts w:ascii="Times New Roman" w:hAnsi="Times New Roman" w:cs="Times New Roman"/>
          <w:b/>
          <w:bCs/>
          <w:i w:val="0"/>
          <w:iCs w:val="0"/>
        </w:rPr>
        <w:t>LY</w:t>
      </w:r>
      <w:r w:rsidRPr="00022B3D">
        <w:rPr>
          <w:rStyle w:val="Emphasis"/>
          <w:rFonts w:ascii="Times New Roman" w:hAnsi="Times New Roman" w:cs="Times New Roman"/>
          <w:b/>
          <w:bCs/>
          <w:i w:val="0"/>
          <w:iCs w:val="0"/>
        </w:rPr>
        <w:t>, 2025.</w:t>
      </w:r>
    </w:p>
    <w:p w:rsidR="00022B3D" w:rsidRDefault="00022B3D" w:rsidP="00022B3D">
      <w:pPr>
        <w:spacing w:before="100" w:beforeAutospacing="1" w:after="100" w:afterAutospacing="1" w:line="360" w:lineRule="auto"/>
        <w:jc w:val="center"/>
        <w:rPr>
          <w:rFonts w:ascii="Times New Roman" w:hAnsi="Times New Roman" w:cs="Times New Roman"/>
          <w:b/>
        </w:rPr>
      </w:pPr>
    </w:p>
    <w:p w:rsidR="00022B3D" w:rsidRDefault="00022B3D" w:rsidP="00022B3D">
      <w:pPr>
        <w:spacing w:before="100" w:beforeAutospacing="1" w:after="100" w:afterAutospacing="1" w:line="360" w:lineRule="auto"/>
        <w:jc w:val="center"/>
        <w:rPr>
          <w:rFonts w:ascii="Times New Roman" w:hAnsi="Times New Roman" w:cs="Times New Roman"/>
          <w:b/>
        </w:rPr>
      </w:pPr>
    </w:p>
    <w:p w:rsidR="00022B3D" w:rsidRPr="005D008A" w:rsidRDefault="00022B3D" w:rsidP="00022B3D">
      <w:pPr>
        <w:spacing w:before="100" w:beforeAutospacing="1" w:after="100" w:afterAutospacing="1" w:line="360" w:lineRule="auto"/>
        <w:jc w:val="center"/>
        <w:rPr>
          <w:rFonts w:ascii="Times New Roman" w:eastAsia="Times New Roman" w:hAnsi="Times New Roman" w:cs="Times New Roman"/>
          <w:b/>
          <w:bCs/>
        </w:rPr>
      </w:pPr>
      <w:r w:rsidRPr="005D008A">
        <w:rPr>
          <w:rFonts w:ascii="Times New Roman" w:hAnsi="Times New Roman" w:cs="Times New Roman"/>
          <w:b/>
        </w:rPr>
        <w:lastRenderedPageBreak/>
        <w:t>CERTIFICATION</w:t>
      </w:r>
    </w:p>
    <w:p w:rsidR="00022B3D" w:rsidRPr="005D008A" w:rsidRDefault="00022B3D" w:rsidP="00022B3D">
      <w:pPr>
        <w:spacing w:line="480" w:lineRule="auto"/>
        <w:jc w:val="both"/>
        <w:rPr>
          <w:rFonts w:ascii="Times New Roman" w:hAnsi="Times New Roman" w:cs="Times New Roman"/>
        </w:rPr>
      </w:pPr>
      <w:r w:rsidRPr="005D008A">
        <w:rPr>
          <w:rFonts w:ascii="Times New Roman" w:hAnsi="Times New Roman" w:cs="Times New Roman"/>
        </w:rPr>
        <w:t xml:space="preserve">This is to certify that this research project </w:t>
      </w:r>
      <w:r>
        <w:rPr>
          <w:rFonts w:ascii="Times New Roman" w:hAnsi="Times New Roman" w:cs="Times New Roman"/>
        </w:rPr>
        <w:t xml:space="preserve">was conducted by </w:t>
      </w:r>
      <w:r w:rsidR="006A03F3">
        <w:rPr>
          <w:rFonts w:ascii="Times New Roman" w:hAnsi="Times New Roman" w:cs="Times New Roman"/>
        </w:rPr>
        <w:t>AHMED SULEIMAN</w:t>
      </w:r>
      <w:r>
        <w:rPr>
          <w:rFonts w:ascii="Times New Roman" w:hAnsi="Times New Roman" w:cs="Times New Roman"/>
        </w:rPr>
        <w:t xml:space="preserve"> with Matric No. ND/23/BFN/FT/00</w:t>
      </w:r>
      <w:r w:rsidR="006A03F3">
        <w:rPr>
          <w:rFonts w:ascii="Times New Roman" w:hAnsi="Times New Roman" w:cs="Times New Roman"/>
        </w:rPr>
        <w:t>56</w:t>
      </w:r>
      <w:r>
        <w:rPr>
          <w:rFonts w:ascii="Times New Roman" w:hAnsi="Times New Roman" w:cs="Times New Roman"/>
        </w:rPr>
        <w:t xml:space="preserve"> and </w:t>
      </w:r>
      <w:r w:rsidRPr="005D008A">
        <w:rPr>
          <w:rFonts w:ascii="Times New Roman" w:hAnsi="Times New Roman" w:cs="Times New Roman"/>
        </w:rPr>
        <w:t xml:space="preserve">has been read and approved as meeting the requirements in partial fulfillment for the award of National Diploma (ND) in </w:t>
      </w:r>
      <w:r>
        <w:rPr>
          <w:rFonts w:ascii="Times New Roman" w:hAnsi="Times New Roman" w:cs="Times New Roman"/>
        </w:rPr>
        <w:t>Banking and Finance</w:t>
      </w:r>
      <w:r w:rsidRPr="005D008A">
        <w:rPr>
          <w:rFonts w:ascii="Times New Roman" w:hAnsi="Times New Roman" w:cs="Times New Roman"/>
        </w:rPr>
        <w:t xml:space="preserve"> Department Institute of Finance and Management Studies Kwara State Polytechnic Ilorin. (IFMS)</w:t>
      </w:r>
    </w:p>
    <w:p w:rsidR="00022B3D" w:rsidRDefault="00022B3D" w:rsidP="00022B3D">
      <w:pPr>
        <w:spacing w:after="0" w:line="360" w:lineRule="auto"/>
        <w:jc w:val="both"/>
        <w:rPr>
          <w:rFonts w:ascii="Times New Roman" w:hAnsi="Times New Roman" w:cs="Times New Roman"/>
          <w:b/>
        </w:rPr>
      </w:pPr>
    </w:p>
    <w:p w:rsidR="00022B3D" w:rsidRPr="005D008A" w:rsidRDefault="00022B3D" w:rsidP="00022B3D">
      <w:pPr>
        <w:spacing w:after="0" w:line="360" w:lineRule="auto"/>
        <w:jc w:val="both"/>
        <w:rPr>
          <w:rFonts w:ascii="Times New Roman" w:hAnsi="Times New Roman" w:cs="Times New Roman"/>
          <w:b/>
        </w:rPr>
      </w:pPr>
      <w:r>
        <w:rPr>
          <w:rFonts w:ascii="Times New Roman" w:hAnsi="Times New Roman" w:cs="Times New Roman"/>
          <w:b/>
        </w:rPr>
        <w:t>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w:t>
      </w:r>
    </w:p>
    <w:p w:rsidR="00022B3D" w:rsidRPr="005D008A" w:rsidRDefault="00010BB0" w:rsidP="00022B3D">
      <w:pPr>
        <w:spacing w:after="0" w:line="360" w:lineRule="auto"/>
        <w:jc w:val="both"/>
        <w:rPr>
          <w:rFonts w:ascii="Times New Roman" w:hAnsi="Times New Roman" w:cs="Times New Roman"/>
          <w:b/>
        </w:rPr>
      </w:pPr>
      <w:r w:rsidRPr="00010BB0">
        <w:rPr>
          <w:rFonts w:ascii="Times New Roman" w:hAnsi="Times New Roman" w:cs="Times New Roman"/>
          <w:b/>
        </w:rPr>
        <w:t>M</w:t>
      </w:r>
      <w:r w:rsidR="006A03F3">
        <w:rPr>
          <w:rFonts w:ascii="Times New Roman" w:hAnsi="Times New Roman" w:cs="Times New Roman"/>
          <w:b/>
        </w:rPr>
        <w:t>R</w:t>
      </w:r>
      <w:r w:rsidRPr="00010BB0">
        <w:rPr>
          <w:rFonts w:ascii="Times New Roman" w:hAnsi="Times New Roman" w:cs="Times New Roman"/>
          <w:b/>
        </w:rPr>
        <w:t>. BABATUNDE A.R.</w:t>
      </w:r>
      <w:r w:rsidR="00022B3D" w:rsidRPr="005D008A">
        <w:rPr>
          <w:rFonts w:ascii="Times New Roman" w:hAnsi="Times New Roman" w:cs="Times New Roman"/>
          <w:b/>
        </w:rPr>
        <w:tab/>
      </w:r>
      <w:r w:rsidR="00022B3D" w:rsidRPr="005D008A">
        <w:rPr>
          <w:rFonts w:ascii="Times New Roman" w:hAnsi="Times New Roman" w:cs="Times New Roman"/>
          <w:b/>
        </w:rPr>
        <w:tab/>
      </w:r>
      <w:r w:rsidR="00022B3D" w:rsidRPr="005D008A">
        <w:rPr>
          <w:rFonts w:ascii="Times New Roman" w:hAnsi="Times New Roman" w:cs="Times New Roman"/>
          <w:b/>
        </w:rPr>
        <w:tab/>
      </w:r>
      <w:r w:rsidR="00022B3D" w:rsidRPr="005D008A">
        <w:rPr>
          <w:rFonts w:ascii="Times New Roman" w:hAnsi="Times New Roman" w:cs="Times New Roman"/>
          <w:b/>
        </w:rPr>
        <w:tab/>
      </w:r>
      <w:r w:rsidR="00022B3D">
        <w:rPr>
          <w:rFonts w:ascii="Times New Roman" w:hAnsi="Times New Roman" w:cs="Times New Roman"/>
          <w:b/>
        </w:rPr>
        <w:tab/>
      </w:r>
      <w:r w:rsidR="00022B3D">
        <w:rPr>
          <w:rFonts w:ascii="Times New Roman" w:hAnsi="Times New Roman" w:cs="Times New Roman"/>
          <w:b/>
        </w:rPr>
        <w:tab/>
      </w:r>
      <w:r w:rsidR="00022B3D" w:rsidRPr="005D008A">
        <w:rPr>
          <w:rFonts w:ascii="Times New Roman" w:hAnsi="Times New Roman" w:cs="Times New Roman"/>
          <w:b/>
        </w:rPr>
        <w:t xml:space="preserve">DATE </w:t>
      </w:r>
    </w:p>
    <w:p w:rsidR="00022B3D" w:rsidRPr="005D008A" w:rsidRDefault="00022B3D" w:rsidP="00022B3D">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w:t>
      </w:r>
      <w:r>
        <w:rPr>
          <w:rFonts w:ascii="Times New Roman" w:hAnsi="Times New Roman" w:cs="Times New Roman"/>
          <w:b/>
          <w:i/>
          <w:iCs/>
        </w:rPr>
        <w:t xml:space="preserve"> </w:t>
      </w:r>
      <w:r w:rsidRPr="00D14718">
        <w:rPr>
          <w:rFonts w:ascii="Times New Roman" w:hAnsi="Times New Roman" w:cs="Times New Roman"/>
          <w:b/>
          <w:i/>
          <w:iCs/>
        </w:rPr>
        <w:t>supervisor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022B3D" w:rsidRDefault="00022B3D" w:rsidP="00022B3D">
      <w:pPr>
        <w:spacing w:after="0" w:line="360" w:lineRule="auto"/>
        <w:jc w:val="both"/>
        <w:rPr>
          <w:rFonts w:ascii="Times New Roman" w:hAnsi="Times New Roman" w:cs="Times New Roman"/>
          <w:b/>
        </w:rPr>
      </w:pPr>
    </w:p>
    <w:p w:rsidR="00022B3D" w:rsidRPr="005D008A" w:rsidRDefault="00022B3D" w:rsidP="00022B3D">
      <w:pPr>
        <w:spacing w:after="0" w:line="360" w:lineRule="auto"/>
        <w:jc w:val="both"/>
        <w:rPr>
          <w:rFonts w:ascii="Times New Roman" w:hAnsi="Times New Roman" w:cs="Times New Roman"/>
          <w:b/>
        </w:rPr>
      </w:pPr>
    </w:p>
    <w:p w:rsidR="00022B3D" w:rsidRPr="005D008A" w:rsidRDefault="00022B3D" w:rsidP="00022B3D">
      <w:pPr>
        <w:spacing w:after="0" w:line="360" w:lineRule="auto"/>
        <w:jc w:val="both"/>
        <w:rPr>
          <w:rFonts w:ascii="Times New Roman" w:hAnsi="Times New Roman" w:cs="Times New Roman"/>
          <w:b/>
        </w:rPr>
      </w:pPr>
      <w:r w:rsidRPr="005D008A">
        <w:rPr>
          <w:rFonts w:ascii="Times New Roman" w:hAnsi="Times New Roman" w:cs="Times New Roman"/>
          <w:b/>
        </w:rPr>
        <w:t>________________________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022B3D" w:rsidRPr="005D008A" w:rsidRDefault="00022B3D" w:rsidP="00022B3D">
      <w:pPr>
        <w:spacing w:after="0" w:line="360" w:lineRule="auto"/>
        <w:jc w:val="both"/>
        <w:rPr>
          <w:rFonts w:ascii="Times New Roman" w:hAnsi="Times New Roman" w:cs="Times New Roman"/>
          <w:b/>
        </w:rPr>
      </w:pPr>
      <w:r>
        <w:rPr>
          <w:rFonts w:ascii="Times New Roman" w:hAnsi="Times New Roman" w:cs="Times New Roman"/>
          <w:b/>
        </w:rPr>
        <w:t>MRS. OTAYHIKE E.Y.</w:t>
      </w:r>
      <w:r>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022B3D" w:rsidRPr="005D008A" w:rsidRDefault="00022B3D" w:rsidP="00022B3D">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 Coordinator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022B3D" w:rsidRDefault="00022B3D" w:rsidP="00022B3D">
      <w:pPr>
        <w:spacing w:after="0" w:line="360" w:lineRule="auto"/>
        <w:jc w:val="both"/>
        <w:rPr>
          <w:rFonts w:ascii="Times New Roman" w:hAnsi="Times New Roman" w:cs="Times New Roman"/>
          <w:b/>
        </w:rPr>
      </w:pPr>
    </w:p>
    <w:p w:rsidR="00022B3D" w:rsidRDefault="00022B3D" w:rsidP="00022B3D">
      <w:pPr>
        <w:spacing w:after="0" w:line="360" w:lineRule="auto"/>
        <w:jc w:val="both"/>
        <w:rPr>
          <w:rFonts w:ascii="Times New Roman" w:hAnsi="Times New Roman" w:cs="Times New Roman"/>
          <w:b/>
        </w:rPr>
      </w:pPr>
    </w:p>
    <w:p w:rsidR="00022B3D" w:rsidRPr="005D008A" w:rsidRDefault="00022B3D" w:rsidP="00022B3D">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022B3D" w:rsidRPr="005D008A" w:rsidRDefault="00022B3D" w:rsidP="00022B3D">
      <w:pPr>
        <w:spacing w:after="0" w:line="360" w:lineRule="auto"/>
        <w:jc w:val="both"/>
        <w:rPr>
          <w:rFonts w:ascii="Times New Roman" w:hAnsi="Times New Roman" w:cs="Times New Roman"/>
          <w:b/>
        </w:rPr>
      </w:pPr>
      <w:r>
        <w:rPr>
          <w:rFonts w:ascii="Times New Roman" w:hAnsi="Times New Roman" w:cs="Times New Roman"/>
          <w:b/>
        </w:rPr>
        <w:t>MR. AJIBOYE W.T.</w:t>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022B3D" w:rsidRPr="00D14718" w:rsidRDefault="00022B3D" w:rsidP="00022B3D">
      <w:pPr>
        <w:spacing w:after="0" w:line="360" w:lineRule="auto"/>
        <w:jc w:val="both"/>
        <w:rPr>
          <w:rFonts w:ascii="Times New Roman" w:hAnsi="Times New Roman" w:cs="Times New Roman"/>
          <w:b/>
          <w:i/>
          <w:iCs/>
        </w:rPr>
      </w:pPr>
      <w:r w:rsidRPr="005D008A">
        <w:rPr>
          <w:rFonts w:ascii="Times New Roman" w:hAnsi="Times New Roman" w:cs="Times New Roman"/>
          <w:b/>
        </w:rPr>
        <w:t>(</w:t>
      </w:r>
      <w:r w:rsidRPr="00D14718">
        <w:rPr>
          <w:rFonts w:ascii="Times New Roman" w:hAnsi="Times New Roman" w:cs="Times New Roman"/>
          <w:b/>
          <w:i/>
          <w:iCs/>
        </w:rPr>
        <w:t>Head Of D</w:t>
      </w:r>
      <w:r>
        <w:rPr>
          <w:rFonts w:ascii="Times New Roman" w:hAnsi="Times New Roman" w:cs="Times New Roman"/>
          <w:b/>
          <w:i/>
          <w:iCs/>
        </w:rPr>
        <w:t>e</w:t>
      </w:r>
      <w:r w:rsidRPr="00D14718">
        <w:rPr>
          <w:rFonts w:ascii="Times New Roman" w:hAnsi="Times New Roman" w:cs="Times New Roman"/>
          <w:b/>
          <w:i/>
          <w:iCs/>
        </w:rPr>
        <w:t>partment)</w:t>
      </w:r>
    </w:p>
    <w:p w:rsidR="00022B3D" w:rsidRPr="005D008A" w:rsidRDefault="00022B3D" w:rsidP="00022B3D">
      <w:pPr>
        <w:spacing w:after="0" w:line="360" w:lineRule="auto"/>
        <w:jc w:val="both"/>
        <w:rPr>
          <w:rFonts w:ascii="Times New Roman" w:hAnsi="Times New Roman" w:cs="Times New Roman"/>
          <w:b/>
        </w:rPr>
      </w:pPr>
    </w:p>
    <w:p w:rsidR="00022B3D" w:rsidRDefault="00022B3D" w:rsidP="00022B3D">
      <w:pPr>
        <w:spacing w:after="0" w:line="360" w:lineRule="auto"/>
        <w:jc w:val="both"/>
        <w:rPr>
          <w:rFonts w:ascii="Times New Roman" w:hAnsi="Times New Roman" w:cs="Times New Roman"/>
          <w:b/>
        </w:rPr>
      </w:pPr>
    </w:p>
    <w:p w:rsidR="00022B3D" w:rsidRPr="005D008A" w:rsidRDefault="00022B3D" w:rsidP="00022B3D">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________________________</w:t>
      </w:r>
    </w:p>
    <w:p w:rsidR="00022B3D" w:rsidRPr="005D008A" w:rsidRDefault="00022B3D" w:rsidP="00022B3D">
      <w:pPr>
        <w:spacing w:after="0" w:line="360" w:lineRule="auto"/>
        <w:jc w:val="both"/>
        <w:rPr>
          <w:rFonts w:ascii="Times New Roman" w:hAnsi="Times New Roman" w:cs="Times New Roman"/>
          <w:b/>
        </w:rPr>
      </w:pPr>
      <w:r w:rsidRPr="00D14718">
        <w:rPr>
          <w:rFonts w:ascii="Times New Roman" w:hAnsi="Times New Roman" w:cs="Times New Roman"/>
          <w:b/>
          <w:i/>
          <w:iCs/>
        </w:rPr>
        <w:t>External Supervisor</w:t>
      </w:r>
      <w:r w:rsidRPr="005D008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022B3D" w:rsidRDefault="00022B3D" w:rsidP="00022B3D">
      <w:pPr>
        <w:tabs>
          <w:tab w:val="left" w:pos="3300"/>
        </w:tabs>
        <w:spacing w:line="480" w:lineRule="auto"/>
        <w:rPr>
          <w:rFonts w:ascii="Times New Roman" w:hAnsi="Times New Roman" w:cs="Times New Roman"/>
          <w:b/>
          <w:bCs/>
        </w:rPr>
      </w:pPr>
    </w:p>
    <w:p w:rsidR="00022B3D" w:rsidRDefault="00022B3D" w:rsidP="00022B3D">
      <w:pPr>
        <w:tabs>
          <w:tab w:val="left" w:pos="3300"/>
        </w:tabs>
        <w:spacing w:line="480" w:lineRule="auto"/>
        <w:jc w:val="center"/>
        <w:rPr>
          <w:rFonts w:ascii="Times New Roman" w:hAnsi="Times New Roman" w:cs="Times New Roman"/>
          <w:b/>
          <w:bCs/>
        </w:rPr>
      </w:pPr>
    </w:p>
    <w:p w:rsidR="00022B3D" w:rsidRDefault="00022B3D" w:rsidP="00022B3D">
      <w:pPr>
        <w:tabs>
          <w:tab w:val="left" w:pos="3300"/>
        </w:tabs>
        <w:spacing w:line="480" w:lineRule="auto"/>
        <w:jc w:val="center"/>
        <w:rPr>
          <w:rFonts w:ascii="Times New Roman" w:hAnsi="Times New Roman" w:cs="Times New Roman"/>
          <w:b/>
          <w:bCs/>
        </w:rPr>
      </w:pPr>
    </w:p>
    <w:p w:rsidR="008920C1" w:rsidRDefault="008920C1" w:rsidP="00022B3D">
      <w:pPr>
        <w:tabs>
          <w:tab w:val="left" w:pos="3300"/>
        </w:tabs>
        <w:spacing w:line="480" w:lineRule="auto"/>
        <w:jc w:val="center"/>
        <w:rPr>
          <w:rFonts w:ascii="Times New Roman" w:hAnsi="Times New Roman" w:cs="Times New Roman"/>
          <w:b/>
          <w:bCs/>
        </w:rPr>
      </w:pPr>
    </w:p>
    <w:p w:rsidR="00022B3D" w:rsidRPr="00A64E2E" w:rsidRDefault="00022B3D" w:rsidP="00022B3D">
      <w:pPr>
        <w:tabs>
          <w:tab w:val="left" w:pos="3300"/>
        </w:tabs>
        <w:spacing w:line="480" w:lineRule="auto"/>
        <w:jc w:val="center"/>
        <w:rPr>
          <w:rFonts w:ascii="Times New Roman" w:hAnsi="Times New Roman" w:cs="Times New Roman"/>
          <w:b/>
          <w:bCs/>
        </w:rPr>
      </w:pPr>
      <w:r w:rsidRPr="00A64E2E">
        <w:rPr>
          <w:rFonts w:ascii="Times New Roman" w:hAnsi="Times New Roman" w:cs="Times New Roman"/>
          <w:b/>
          <w:bCs/>
        </w:rPr>
        <w:lastRenderedPageBreak/>
        <w:t>DEDICATION</w:t>
      </w:r>
    </w:p>
    <w:p w:rsidR="00022B3D" w:rsidRPr="00A64E2E" w:rsidRDefault="00010BB0" w:rsidP="00022B3D">
      <w:pPr>
        <w:spacing w:line="480" w:lineRule="auto"/>
        <w:rPr>
          <w:rFonts w:ascii="Times New Roman" w:hAnsi="Times New Roman" w:cs="Times New Roman"/>
        </w:rPr>
      </w:pPr>
      <w:r w:rsidRPr="00010BB0">
        <w:rPr>
          <w:rFonts w:ascii="Times New Roman" w:hAnsi="Times New Roman" w:cs="Times New Roman"/>
        </w:rPr>
        <w:t>This project is dedicated to Almighty Allah, the provider and sustainer of life,</w:t>
      </w:r>
      <w:r w:rsidR="008920C1">
        <w:rPr>
          <w:rFonts w:ascii="Times New Roman" w:hAnsi="Times New Roman" w:cs="Times New Roman"/>
        </w:rPr>
        <w:t xml:space="preserve"> </w:t>
      </w:r>
      <w:r w:rsidRPr="00010BB0">
        <w:rPr>
          <w:rFonts w:ascii="Times New Roman" w:hAnsi="Times New Roman" w:cs="Times New Roman"/>
        </w:rPr>
        <w:t>whose grace has made this journey of my National Diploma (ND) possible, and also to my parents (Mr</w:t>
      </w:r>
      <w:r w:rsidR="008920C1">
        <w:rPr>
          <w:rFonts w:ascii="Times New Roman" w:hAnsi="Times New Roman" w:cs="Times New Roman"/>
        </w:rPr>
        <w:t xml:space="preserve">. </w:t>
      </w:r>
      <w:r w:rsidRPr="00010BB0">
        <w:rPr>
          <w:rFonts w:ascii="Times New Roman" w:hAnsi="Times New Roman" w:cs="Times New Roman"/>
        </w:rPr>
        <w:t>Ahmed)</w:t>
      </w:r>
      <w:r w:rsidR="008920C1">
        <w:rPr>
          <w:rFonts w:ascii="Times New Roman" w:hAnsi="Times New Roman" w:cs="Times New Roman"/>
        </w:rPr>
        <w:t xml:space="preserve"> </w:t>
      </w:r>
      <w:r w:rsidRPr="00010BB0">
        <w:rPr>
          <w:rFonts w:ascii="Times New Roman" w:hAnsi="Times New Roman" w:cs="Times New Roman"/>
        </w:rPr>
        <w:t>my pillar of support. May Allah continue to bless and protect you</w:t>
      </w:r>
      <w:r>
        <w:rPr>
          <w:rFonts w:ascii="Times New Roman" w:hAnsi="Times New Roman" w:cs="Times New Roman"/>
        </w:rPr>
        <w:t>.</w:t>
      </w: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22B3D" w:rsidRDefault="00022B3D" w:rsidP="00022B3D">
      <w:pPr>
        <w:tabs>
          <w:tab w:val="left" w:pos="1260"/>
          <w:tab w:val="left" w:pos="5363"/>
        </w:tabs>
        <w:spacing w:line="480" w:lineRule="auto"/>
        <w:jc w:val="center"/>
        <w:rPr>
          <w:rFonts w:ascii="Times New Roman" w:hAnsi="Times New Roman" w:cs="Times New Roman"/>
          <w:b/>
          <w:bCs/>
        </w:rPr>
      </w:pPr>
    </w:p>
    <w:p w:rsidR="00010BB0" w:rsidRDefault="00010BB0" w:rsidP="00022B3D">
      <w:pPr>
        <w:tabs>
          <w:tab w:val="left" w:pos="1260"/>
          <w:tab w:val="left" w:pos="5363"/>
        </w:tabs>
        <w:spacing w:line="480" w:lineRule="auto"/>
        <w:jc w:val="center"/>
        <w:rPr>
          <w:rFonts w:ascii="Times New Roman" w:hAnsi="Times New Roman" w:cs="Times New Roman"/>
          <w:b/>
          <w:bCs/>
        </w:rPr>
      </w:pPr>
    </w:p>
    <w:p w:rsidR="00010BB0" w:rsidRDefault="00010BB0" w:rsidP="00022B3D">
      <w:pPr>
        <w:tabs>
          <w:tab w:val="left" w:pos="1260"/>
          <w:tab w:val="left" w:pos="5363"/>
        </w:tabs>
        <w:spacing w:line="480" w:lineRule="auto"/>
        <w:jc w:val="center"/>
        <w:rPr>
          <w:rFonts w:ascii="Times New Roman" w:hAnsi="Times New Roman" w:cs="Times New Roman"/>
          <w:b/>
          <w:bCs/>
        </w:rPr>
      </w:pPr>
    </w:p>
    <w:p w:rsidR="00022B3D" w:rsidRPr="00A64E2E" w:rsidRDefault="00022B3D" w:rsidP="00022B3D">
      <w:pPr>
        <w:tabs>
          <w:tab w:val="left" w:pos="1260"/>
          <w:tab w:val="left" w:pos="5363"/>
        </w:tabs>
        <w:spacing w:line="480" w:lineRule="auto"/>
        <w:jc w:val="center"/>
        <w:rPr>
          <w:rFonts w:ascii="Times New Roman" w:hAnsi="Times New Roman" w:cs="Times New Roman"/>
          <w:b/>
          <w:bCs/>
        </w:rPr>
      </w:pPr>
      <w:r w:rsidRPr="00A64E2E">
        <w:rPr>
          <w:rFonts w:ascii="Times New Roman" w:hAnsi="Times New Roman" w:cs="Times New Roman"/>
          <w:b/>
          <w:bCs/>
        </w:rPr>
        <w:lastRenderedPageBreak/>
        <w:t>ACKNOWLEDGEMENT</w:t>
      </w:r>
    </w:p>
    <w:p w:rsidR="00010BB0" w:rsidRPr="00010BB0" w:rsidRDefault="00010BB0" w:rsidP="00010BB0">
      <w:pPr>
        <w:spacing w:before="240" w:line="480" w:lineRule="auto"/>
        <w:jc w:val="both"/>
        <w:rPr>
          <w:rFonts w:ascii="Times New Roman" w:hAnsi="Times New Roman" w:cs="Times New Roman"/>
        </w:rPr>
      </w:pPr>
      <w:r w:rsidRPr="00010BB0">
        <w:rPr>
          <w:rFonts w:ascii="Times New Roman" w:hAnsi="Times New Roman" w:cs="Times New Roman"/>
        </w:rPr>
        <w:t xml:space="preserve">  I am indeed thankful and grateful to Almighty Allah for giving me the opportunity, courage, energy, grace, and assistance needed to successful achieve one of my desired academic heights in life.</w:t>
      </w:r>
    </w:p>
    <w:p w:rsidR="00010BB0" w:rsidRPr="00010BB0" w:rsidRDefault="00010BB0" w:rsidP="00010BB0">
      <w:pPr>
        <w:spacing w:before="240" w:line="480" w:lineRule="auto"/>
        <w:jc w:val="both"/>
        <w:rPr>
          <w:rFonts w:ascii="Times New Roman" w:hAnsi="Times New Roman" w:cs="Times New Roman"/>
        </w:rPr>
      </w:pPr>
      <w:r w:rsidRPr="00010BB0">
        <w:rPr>
          <w:rFonts w:ascii="Times New Roman" w:hAnsi="Times New Roman" w:cs="Times New Roman"/>
        </w:rPr>
        <w:t xml:space="preserve">        With humility and appreciation,</w:t>
      </w:r>
      <w:r>
        <w:rPr>
          <w:rFonts w:ascii="Times New Roman" w:hAnsi="Times New Roman" w:cs="Times New Roman"/>
        </w:rPr>
        <w:t xml:space="preserve"> </w:t>
      </w:r>
      <w:r w:rsidRPr="00010BB0">
        <w:rPr>
          <w:rFonts w:ascii="Times New Roman" w:hAnsi="Times New Roman" w:cs="Times New Roman"/>
        </w:rPr>
        <w:t>my foremost acknowledgement goes to my amiable supervisor, Mr</w:t>
      </w:r>
      <w:r>
        <w:rPr>
          <w:rFonts w:ascii="Times New Roman" w:hAnsi="Times New Roman" w:cs="Times New Roman"/>
        </w:rPr>
        <w:t>.</w:t>
      </w:r>
      <w:r w:rsidRPr="00010BB0">
        <w:rPr>
          <w:rFonts w:ascii="Times New Roman" w:hAnsi="Times New Roman" w:cs="Times New Roman"/>
        </w:rPr>
        <w:t xml:space="preserve"> </w:t>
      </w:r>
      <w:r w:rsidRPr="00010BB0">
        <w:rPr>
          <w:rFonts w:ascii="Times New Roman" w:hAnsi="Times New Roman" w:cs="Times New Roman"/>
        </w:rPr>
        <w:t>BABATUNDE</w:t>
      </w:r>
      <w:r w:rsidRPr="00010BB0">
        <w:rPr>
          <w:rFonts w:ascii="Times New Roman" w:hAnsi="Times New Roman" w:cs="Times New Roman"/>
        </w:rPr>
        <w:t xml:space="preserve"> A</w:t>
      </w:r>
      <w:r>
        <w:rPr>
          <w:rFonts w:ascii="Times New Roman" w:hAnsi="Times New Roman" w:cs="Times New Roman"/>
        </w:rPr>
        <w:t>.</w:t>
      </w:r>
      <w:r w:rsidRPr="00010BB0">
        <w:rPr>
          <w:rFonts w:ascii="Times New Roman" w:hAnsi="Times New Roman" w:cs="Times New Roman"/>
        </w:rPr>
        <w:t>R</w:t>
      </w:r>
      <w:r>
        <w:rPr>
          <w:rFonts w:ascii="Times New Roman" w:hAnsi="Times New Roman" w:cs="Times New Roman"/>
        </w:rPr>
        <w:t>.,</w:t>
      </w:r>
      <w:r w:rsidRPr="00010BB0">
        <w:rPr>
          <w:rFonts w:ascii="Times New Roman" w:hAnsi="Times New Roman" w:cs="Times New Roman"/>
        </w:rPr>
        <w:t xml:space="preserve"> Who despite his busy schedule, found time to guide and mentor me in my quest to achieve excellence.</w:t>
      </w:r>
      <w:r>
        <w:rPr>
          <w:rFonts w:ascii="Times New Roman" w:hAnsi="Times New Roman" w:cs="Times New Roman"/>
        </w:rPr>
        <w:t xml:space="preserve"> </w:t>
      </w:r>
      <w:r w:rsidRPr="00010BB0">
        <w:rPr>
          <w:rFonts w:ascii="Times New Roman" w:hAnsi="Times New Roman" w:cs="Times New Roman"/>
        </w:rPr>
        <w:t>Hence,</w:t>
      </w:r>
      <w:r>
        <w:rPr>
          <w:rFonts w:ascii="Times New Roman" w:hAnsi="Times New Roman" w:cs="Times New Roman"/>
        </w:rPr>
        <w:t xml:space="preserve"> </w:t>
      </w:r>
      <w:r w:rsidRPr="00010BB0">
        <w:rPr>
          <w:rFonts w:ascii="Times New Roman" w:hAnsi="Times New Roman" w:cs="Times New Roman"/>
        </w:rPr>
        <w:t>he has played a pivotal role in bringing this study to completion.</w:t>
      </w:r>
      <w:r>
        <w:rPr>
          <w:rFonts w:ascii="Times New Roman" w:hAnsi="Times New Roman" w:cs="Times New Roman"/>
        </w:rPr>
        <w:t xml:space="preserve"> </w:t>
      </w:r>
      <w:proofErr w:type="gramStart"/>
      <w:r w:rsidRPr="00010BB0">
        <w:rPr>
          <w:rFonts w:ascii="Times New Roman" w:hAnsi="Times New Roman" w:cs="Times New Roman"/>
        </w:rPr>
        <w:t>I</w:t>
      </w:r>
      <w:proofErr w:type="gramEnd"/>
      <w:r w:rsidRPr="00010BB0">
        <w:rPr>
          <w:rFonts w:ascii="Times New Roman" w:hAnsi="Times New Roman" w:cs="Times New Roman"/>
        </w:rPr>
        <w:t xml:space="preserve"> pray that Allah, in His boundless mercy,</w:t>
      </w:r>
      <w:r>
        <w:rPr>
          <w:rFonts w:ascii="Times New Roman" w:hAnsi="Times New Roman" w:cs="Times New Roman"/>
        </w:rPr>
        <w:t xml:space="preserve"> </w:t>
      </w:r>
      <w:r w:rsidRPr="00010BB0">
        <w:rPr>
          <w:rFonts w:ascii="Times New Roman" w:hAnsi="Times New Roman" w:cs="Times New Roman"/>
        </w:rPr>
        <w:t>fulfil all her heart desires.</w:t>
      </w:r>
    </w:p>
    <w:p w:rsidR="00010BB0" w:rsidRPr="00010BB0" w:rsidRDefault="00010BB0" w:rsidP="00010BB0">
      <w:pPr>
        <w:spacing w:before="240" w:line="480" w:lineRule="auto"/>
        <w:jc w:val="both"/>
        <w:rPr>
          <w:rFonts w:ascii="Times New Roman" w:hAnsi="Times New Roman" w:cs="Times New Roman"/>
        </w:rPr>
      </w:pPr>
      <w:r w:rsidRPr="00010BB0">
        <w:rPr>
          <w:rFonts w:ascii="Times New Roman" w:hAnsi="Times New Roman" w:cs="Times New Roman"/>
        </w:rPr>
        <w:t xml:space="preserve">       I extend mg heartfelt gratitude to all my lectures in the Department of Banking and financial Kwara state polytechnic, Ilorin may Allah bless you all abundantly.</w:t>
      </w:r>
    </w:p>
    <w:p w:rsidR="00010BB0" w:rsidRPr="00010BB0" w:rsidRDefault="00010BB0" w:rsidP="00010BB0">
      <w:pPr>
        <w:spacing w:before="240" w:line="480" w:lineRule="auto"/>
        <w:jc w:val="both"/>
        <w:rPr>
          <w:rFonts w:ascii="Times New Roman" w:hAnsi="Times New Roman" w:cs="Times New Roman"/>
        </w:rPr>
      </w:pPr>
      <w:r w:rsidRPr="00010BB0">
        <w:rPr>
          <w:rFonts w:ascii="Times New Roman" w:hAnsi="Times New Roman" w:cs="Times New Roman"/>
        </w:rPr>
        <w:t xml:space="preserve">      I would like to express my sincere appreciation to my parents,</w:t>
      </w:r>
      <w:r>
        <w:rPr>
          <w:rFonts w:ascii="Times New Roman" w:hAnsi="Times New Roman" w:cs="Times New Roman"/>
        </w:rPr>
        <w:t xml:space="preserve"> </w:t>
      </w:r>
      <w:proofErr w:type="spellStart"/>
      <w:r w:rsidRPr="00010BB0">
        <w:rPr>
          <w:rFonts w:ascii="Times New Roman" w:hAnsi="Times New Roman" w:cs="Times New Roman"/>
        </w:rPr>
        <w:t>Mr</w:t>
      </w:r>
      <w:proofErr w:type="spellEnd"/>
      <w:r w:rsidRPr="00010BB0">
        <w:rPr>
          <w:rFonts w:ascii="Times New Roman" w:hAnsi="Times New Roman" w:cs="Times New Roman"/>
        </w:rPr>
        <w:t xml:space="preserve"> Ahmed and </w:t>
      </w:r>
      <w:proofErr w:type="spellStart"/>
      <w:r w:rsidRPr="00010BB0">
        <w:rPr>
          <w:rFonts w:ascii="Times New Roman" w:hAnsi="Times New Roman" w:cs="Times New Roman"/>
        </w:rPr>
        <w:t>Mrs</w:t>
      </w:r>
      <w:proofErr w:type="spellEnd"/>
      <w:r w:rsidRPr="00010BB0">
        <w:rPr>
          <w:rFonts w:ascii="Times New Roman" w:hAnsi="Times New Roman" w:cs="Times New Roman"/>
        </w:rPr>
        <w:t xml:space="preserve"> Ahmed for their constant support and prayers,</w:t>
      </w:r>
      <w:r>
        <w:rPr>
          <w:rFonts w:ascii="Times New Roman" w:hAnsi="Times New Roman" w:cs="Times New Roman"/>
        </w:rPr>
        <w:t xml:space="preserve"> </w:t>
      </w:r>
      <w:r w:rsidRPr="00010BB0">
        <w:rPr>
          <w:rFonts w:ascii="Times New Roman" w:hAnsi="Times New Roman" w:cs="Times New Roman"/>
        </w:rPr>
        <w:t xml:space="preserve">I pray you live long to eat the fruits of your </w:t>
      </w:r>
      <w:proofErr w:type="spellStart"/>
      <w:r w:rsidRPr="00010BB0">
        <w:rPr>
          <w:rFonts w:ascii="Times New Roman" w:hAnsi="Times New Roman" w:cs="Times New Roman"/>
        </w:rPr>
        <w:t>labour</w:t>
      </w:r>
      <w:proofErr w:type="spellEnd"/>
      <w:r w:rsidRPr="00010BB0">
        <w:rPr>
          <w:rFonts w:ascii="Times New Roman" w:hAnsi="Times New Roman" w:cs="Times New Roman"/>
        </w:rPr>
        <w:t xml:space="preserve"> (Amin).</w:t>
      </w:r>
    </w:p>
    <w:p w:rsidR="00010BB0" w:rsidRPr="00010BB0" w:rsidRDefault="00010BB0" w:rsidP="00010BB0">
      <w:pPr>
        <w:spacing w:before="240" w:line="480" w:lineRule="auto"/>
        <w:jc w:val="both"/>
        <w:rPr>
          <w:rFonts w:ascii="Times New Roman" w:hAnsi="Times New Roman" w:cs="Times New Roman"/>
        </w:rPr>
      </w:pPr>
      <w:r w:rsidRPr="00010BB0">
        <w:rPr>
          <w:rFonts w:ascii="Times New Roman" w:hAnsi="Times New Roman" w:cs="Times New Roman"/>
        </w:rPr>
        <w:t>My appreciation also goes to my big brothers Abubakar,</w:t>
      </w:r>
      <w:r>
        <w:rPr>
          <w:rFonts w:ascii="Times New Roman" w:hAnsi="Times New Roman" w:cs="Times New Roman"/>
        </w:rPr>
        <w:t xml:space="preserve"> </w:t>
      </w:r>
      <w:r w:rsidRPr="00010BB0">
        <w:rPr>
          <w:rFonts w:ascii="Times New Roman" w:hAnsi="Times New Roman" w:cs="Times New Roman"/>
        </w:rPr>
        <w:t xml:space="preserve">Usman, </w:t>
      </w:r>
      <w:proofErr w:type="spellStart"/>
      <w:r w:rsidRPr="00010BB0">
        <w:rPr>
          <w:rFonts w:ascii="Times New Roman" w:hAnsi="Times New Roman" w:cs="Times New Roman"/>
        </w:rPr>
        <w:t>haruna</w:t>
      </w:r>
      <w:proofErr w:type="spellEnd"/>
      <w:r w:rsidRPr="00010BB0">
        <w:rPr>
          <w:rFonts w:ascii="Times New Roman" w:hAnsi="Times New Roman" w:cs="Times New Roman"/>
        </w:rPr>
        <w:t>,</w:t>
      </w:r>
      <w:r>
        <w:rPr>
          <w:rFonts w:ascii="Times New Roman" w:hAnsi="Times New Roman" w:cs="Times New Roman"/>
        </w:rPr>
        <w:t xml:space="preserve"> </w:t>
      </w:r>
      <w:r w:rsidRPr="00010BB0">
        <w:rPr>
          <w:rFonts w:ascii="Times New Roman" w:hAnsi="Times New Roman" w:cs="Times New Roman"/>
        </w:rPr>
        <w:t xml:space="preserve">and sister </w:t>
      </w:r>
      <w:proofErr w:type="spellStart"/>
      <w:r w:rsidRPr="00010BB0">
        <w:rPr>
          <w:rFonts w:ascii="Times New Roman" w:hAnsi="Times New Roman" w:cs="Times New Roman"/>
        </w:rPr>
        <w:t>salima</w:t>
      </w:r>
      <w:proofErr w:type="spellEnd"/>
      <w:r w:rsidRPr="00010BB0">
        <w:rPr>
          <w:rFonts w:ascii="Times New Roman" w:hAnsi="Times New Roman" w:cs="Times New Roman"/>
        </w:rPr>
        <w:t>,</w:t>
      </w:r>
      <w:r>
        <w:rPr>
          <w:rFonts w:ascii="Times New Roman" w:hAnsi="Times New Roman" w:cs="Times New Roman"/>
        </w:rPr>
        <w:t xml:space="preserve"> </w:t>
      </w:r>
      <w:proofErr w:type="spellStart"/>
      <w:r w:rsidRPr="00010BB0">
        <w:rPr>
          <w:rFonts w:ascii="Times New Roman" w:hAnsi="Times New Roman" w:cs="Times New Roman"/>
        </w:rPr>
        <w:t>hawawu</w:t>
      </w:r>
      <w:proofErr w:type="spellEnd"/>
      <w:r w:rsidRPr="00010BB0">
        <w:rPr>
          <w:rFonts w:ascii="Times New Roman" w:hAnsi="Times New Roman" w:cs="Times New Roman"/>
        </w:rPr>
        <w:t>, Fatima,</w:t>
      </w:r>
      <w:r>
        <w:rPr>
          <w:rFonts w:ascii="Times New Roman" w:hAnsi="Times New Roman" w:cs="Times New Roman"/>
        </w:rPr>
        <w:t xml:space="preserve"> </w:t>
      </w:r>
      <w:r w:rsidRPr="00010BB0">
        <w:rPr>
          <w:rFonts w:ascii="Times New Roman" w:hAnsi="Times New Roman" w:cs="Times New Roman"/>
        </w:rPr>
        <w:t>whose love, support, and encouragement have been a constant source of inspiration,</w:t>
      </w:r>
      <w:r>
        <w:rPr>
          <w:rFonts w:ascii="Times New Roman" w:hAnsi="Times New Roman" w:cs="Times New Roman"/>
        </w:rPr>
        <w:t xml:space="preserve"> </w:t>
      </w:r>
      <w:r w:rsidRPr="00010BB0">
        <w:rPr>
          <w:rFonts w:ascii="Times New Roman" w:hAnsi="Times New Roman" w:cs="Times New Roman"/>
        </w:rPr>
        <w:t>may Allah perfect all that concerns you</w:t>
      </w:r>
      <w:r>
        <w:rPr>
          <w:rFonts w:ascii="Times New Roman" w:hAnsi="Times New Roman" w:cs="Times New Roman"/>
        </w:rPr>
        <w:t xml:space="preserve"> and</w:t>
      </w:r>
      <w:r w:rsidRPr="00010BB0">
        <w:rPr>
          <w:rFonts w:ascii="Times New Roman" w:hAnsi="Times New Roman" w:cs="Times New Roman"/>
        </w:rPr>
        <w:t xml:space="preserve"> </w:t>
      </w:r>
      <w:r>
        <w:rPr>
          <w:rFonts w:ascii="Times New Roman" w:hAnsi="Times New Roman" w:cs="Times New Roman"/>
        </w:rPr>
        <w:t>m</w:t>
      </w:r>
      <w:r w:rsidRPr="00010BB0">
        <w:rPr>
          <w:rFonts w:ascii="Times New Roman" w:hAnsi="Times New Roman" w:cs="Times New Roman"/>
        </w:rPr>
        <w:t>ay Almighty Allah bless you all.</w:t>
      </w:r>
    </w:p>
    <w:p w:rsidR="00022B3D" w:rsidRPr="005D008A" w:rsidRDefault="00010BB0" w:rsidP="00010BB0">
      <w:pPr>
        <w:spacing w:before="240" w:line="480" w:lineRule="auto"/>
        <w:jc w:val="both"/>
        <w:rPr>
          <w:rFonts w:ascii="Arial Black" w:hAnsi="Arial Black" w:cs="Times New Roman"/>
          <w:b/>
          <w:iCs/>
        </w:rPr>
      </w:pPr>
      <w:r w:rsidRPr="00010BB0">
        <w:rPr>
          <w:rFonts w:ascii="Times New Roman" w:hAnsi="Times New Roman" w:cs="Times New Roman"/>
        </w:rPr>
        <w:t xml:space="preserve">        Lastly,</w:t>
      </w:r>
      <w:r>
        <w:rPr>
          <w:rFonts w:ascii="Times New Roman" w:hAnsi="Times New Roman" w:cs="Times New Roman"/>
        </w:rPr>
        <w:t xml:space="preserve"> </w:t>
      </w:r>
      <w:r w:rsidRPr="00010BB0">
        <w:rPr>
          <w:rFonts w:ascii="Times New Roman" w:hAnsi="Times New Roman" w:cs="Times New Roman"/>
        </w:rPr>
        <w:t>I extend my heartfelt thanks and blessings to my fellow students for their camaraderie and supports, I am abundantly on our individual journeys.</w:t>
      </w:r>
    </w:p>
    <w:p w:rsidR="00022B3D" w:rsidRDefault="00022B3D" w:rsidP="00022B3D"/>
    <w:p w:rsidR="00022B3D" w:rsidRDefault="00022B3D" w:rsidP="00F143F8">
      <w:pPr>
        <w:spacing w:before="100" w:beforeAutospacing="1" w:after="100" w:afterAutospacing="1" w:line="360" w:lineRule="auto"/>
        <w:rPr>
          <w:rFonts w:ascii="Times New Roman" w:eastAsia="Times New Roman" w:hAnsi="Times New Roman" w:cs="Times New Roman"/>
          <w:b/>
        </w:rPr>
      </w:pPr>
    </w:p>
    <w:p w:rsidR="00022B3D" w:rsidRPr="00A64E2E" w:rsidRDefault="00022B3D" w:rsidP="00F143F8">
      <w:pPr>
        <w:spacing w:after="0" w:line="360" w:lineRule="auto"/>
        <w:jc w:val="center"/>
        <w:rPr>
          <w:rFonts w:ascii="Times New Roman" w:eastAsia="Times New Roman" w:hAnsi="Times New Roman" w:cs="Times New Roman"/>
          <w:b/>
        </w:rPr>
      </w:pPr>
      <w:r w:rsidRPr="00A64E2E">
        <w:rPr>
          <w:rFonts w:ascii="Times New Roman" w:eastAsia="Times New Roman" w:hAnsi="Times New Roman" w:cs="Times New Roman"/>
          <w:b/>
        </w:rPr>
        <w:lastRenderedPageBreak/>
        <w:t>TABLE OF CONTENT</w:t>
      </w:r>
    </w:p>
    <w:p w:rsidR="00022B3D" w:rsidRPr="00A64E2E" w:rsidRDefault="00022B3D" w:rsidP="00F143F8">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TITLE PAGE</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proofErr w:type="spellStart"/>
      <w:r w:rsidRPr="00A64E2E">
        <w:rPr>
          <w:rFonts w:ascii="Times New Roman" w:eastAsia="Times New Roman" w:hAnsi="Times New Roman" w:cs="Times New Roman"/>
        </w:rPr>
        <w:t>i</w:t>
      </w:r>
      <w:proofErr w:type="spellEnd"/>
      <w:r w:rsidRPr="00A64E2E">
        <w:rPr>
          <w:rFonts w:ascii="Times New Roman" w:eastAsia="Times New Roman" w:hAnsi="Times New Roman" w:cs="Times New Roman"/>
        </w:rPr>
        <w:t xml:space="preserve"> </w:t>
      </w:r>
    </w:p>
    <w:p w:rsidR="00022B3D" w:rsidRPr="00A64E2E" w:rsidRDefault="00022B3D" w:rsidP="00F143F8">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CERTIFICATION</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ii</w:t>
      </w:r>
    </w:p>
    <w:p w:rsidR="00022B3D" w:rsidRPr="00A64E2E" w:rsidRDefault="00022B3D" w:rsidP="00F143F8">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 xml:space="preserve">DEDICATION </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iii</w:t>
      </w:r>
    </w:p>
    <w:p w:rsidR="00022B3D" w:rsidRPr="00A64E2E" w:rsidRDefault="00022B3D" w:rsidP="00F143F8">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ACKNOWLEDGEMENT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iv</w:t>
      </w:r>
    </w:p>
    <w:p w:rsidR="00022B3D" w:rsidRPr="007C38BC" w:rsidRDefault="00022B3D" w:rsidP="00F143F8">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TABLE OF CONTENT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v</w:t>
      </w:r>
    </w:p>
    <w:p w:rsidR="00022B3D" w:rsidRPr="00576526" w:rsidRDefault="00022B3D" w:rsidP="00F143F8">
      <w:pPr>
        <w:spacing w:after="0" w:line="360" w:lineRule="auto"/>
        <w:jc w:val="both"/>
        <w:rPr>
          <w:rFonts w:ascii="Times New Roman" w:hAnsi="Times New Roman" w:cs="Times New Roman"/>
        </w:rPr>
      </w:pPr>
    </w:p>
    <w:p w:rsidR="00022B3D" w:rsidRPr="00884E50" w:rsidRDefault="00022B3D" w:rsidP="00F143F8">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One</w:t>
      </w:r>
    </w:p>
    <w:p w:rsidR="00022B3D" w:rsidRDefault="00022B3D" w:rsidP="00F143F8">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1.1 Background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w:t>
      </w:r>
    </w:p>
    <w:p w:rsidR="00022B3D" w:rsidRDefault="00022B3D" w:rsidP="00F143F8">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1.2 Statement of the Problem</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w:t>
      </w:r>
    </w:p>
    <w:p w:rsidR="00022B3D" w:rsidRDefault="00022B3D" w:rsidP="00F143F8">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1.3 Research Questions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w:t>
      </w:r>
    </w:p>
    <w:p w:rsidR="00022B3D" w:rsidRDefault="00022B3D" w:rsidP="00F143F8">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1.4 Objectives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w:t>
      </w:r>
    </w:p>
    <w:p w:rsidR="00022B3D" w:rsidRDefault="00022B3D" w:rsidP="00F143F8">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1.5 Research Hypotheses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5</w:t>
      </w:r>
    </w:p>
    <w:p w:rsidR="00022B3D" w:rsidRDefault="00022B3D" w:rsidP="00F143F8">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1.6 Significance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5</w:t>
      </w:r>
    </w:p>
    <w:p w:rsidR="00022B3D" w:rsidRDefault="00022B3D" w:rsidP="00F143F8">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 xml:space="preserve">1.7 Scope </w:t>
      </w:r>
      <w:r>
        <w:rPr>
          <w:rFonts w:ascii="Times New Roman" w:eastAsia="Times New Roman" w:hAnsi="Times New Roman" w:cs="Times New Roman"/>
        </w:rPr>
        <w:t xml:space="preserve">and limitation </w:t>
      </w:r>
      <w:r w:rsidRPr="00884E50">
        <w:rPr>
          <w:rFonts w:ascii="Times New Roman" w:eastAsia="Times New Roman" w:hAnsi="Times New Roman" w:cs="Times New Roman"/>
        </w:rPr>
        <w:t>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w:t>
      </w:r>
    </w:p>
    <w:p w:rsidR="00022B3D" w:rsidRDefault="00022B3D" w:rsidP="00F143F8">
      <w:pPr>
        <w:spacing w:after="0" w:line="360" w:lineRule="auto"/>
        <w:jc w:val="both"/>
        <w:outlineLvl w:val="3"/>
        <w:rPr>
          <w:rFonts w:ascii="Times New Roman" w:eastAsia="Times New Roman" w:hAnsi="Times New Roman" w:cs="Times New Roman"/>
        </w:rPr>
      </w:pPr>
      <w:r>
        <w:rPr>
          <w:rFonts w:ascii="Times New Roman" w:eastAsia="Times New Roman" w:hAnsi="Times New Roman" w:cs="Times New Roman"/>
        </w:rPr>
        <w:t>1.8 Definition of key terms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w:t>
      </w:r>
    </w:p>
    <w:p w:rsidR="00022B3D" w:rsidRPr="00884E50" w:rsidRDefault="00022B3D" w:rsidP="00F143F8">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 xml:space="preserve">1.9 </w:t>
      </w:r>
      <w:r>
        <w:rPr>
          <w:rFonts w:ascii="Times New Roman" w:eastAsia="Times New Roman" w:hAnsi="Times New Roman" w:cs="Times New Roman"/>
        </w:rPr>
        <w:t>Plan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w:t>
      </w:r>
    </w:p>
    <w:p w:rsidR="00022B3D" w:rsidRPr="00884E50" w:rsidRDefault="00022B3D" w:rsidP="00F143F8">
      <w:pPr>
        <w:spacing w:after="0" w:line="360" w:lineRule="auto"/>
        <w:jc w:val="both"/>
        <w:outlineLvl w:val="3"/>
        <w:rPr>
          <w:rFonts w:ascii="Times New Roman" w:eastAsia="Times New Roman" w:hAnsi="Times New Roman" w:cs="Times New Roman"/>
          <w:b/>
          <w:bCs/>
        </w:rPr>
      </w:pPr>
    </w:p>
    <w:p w:rsidR="00022B3D" w:rsidRPr="00884E50" w:rsidRDefault="00022B3D" w:rsidP="00F143F8">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Two</w:t>
      </w:r>
    </w:p>
    <w:p w:rsidR="00022B3D" w:rsidRPr="00884E50" w:rsidRDefault="00022B3D" w:rsidP="00F143F8">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2.0 Literature Review</w:t>
      </w:r>
    </w:p>
    <w:p w:rsidR="00022B3D" w:rsidRDefault="00022B3D" w:rsidP="00F143F8">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2.1</w:t>
      </w:r>
      <w:r>
        <w:rPr>
          <w:rFonts w:ascii="Times New Roman" w:eastAsia="Times New Roman" w:hAnsi="Times New Roman" w:cs="Times New Roman"/>
        </w:rPr>
        <w:t xml:space="preserve"> </w:t>
      </w:r>
      <w:r w:rsidRPr="00884E50">
        <w:rPr>
          <w:rFonts w:ascii="Times New Roman" w:eastAsia="Times New Roman" w:hAnsi="Times New Roman" w:cs="Times New Roman"/>
        </w:rPr>
        <w:t>Conceptual review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8</w:t>
      </w:r>
    </w:p>
    <w:p w:rsidR="00022B3D" w:rsidRDefault="00022B3D" w:rsidP="00F143F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2.1.1 Concept of bank liquidity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8</w:t>
      </w:r>
    </w:p>
    <w:p w:rsidR="00022B3D" w:rsidRDefault="00022B3D" w:rsidP="00F143F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2.1.2 Concept of bank profitability and performance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10</w:t>
      </w:r>
    </w:p>
    <w:p w:rsidR="00022B3D" w:rsidRDefault="00022B3D" w:rsidP="00F143F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2.2 Theoretical framework</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15</w:t>
      </w:r>
    </w:p>
    <w:p w:rsidR="00022B3D" w:rsidRDefault="00022B3D" w:rsidP="00F143F8">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2.</w:t>
      </w:r>
      <w:r>
        <w:rPr>
          <w:rFonts w:ascii="Times New Roman" w:eastAsia="Times New Roman" w:hAnsi="Times New Roman" w:cs="Times New Roman"/>
        </w:rPr>
        <w:t>3</w:t>
      </w:r>
      <w:r w:rsidRPr="00884E50">
        <w:rPr>
          <w:rFonts w:ascii="Times New Roman" w:eastAsia="Times New Roman" w:hAnsi="Times New Roman" w:cs="Times New Roman"/>
        </w:rPr>
        <w:t xml:space="preserve"> Empirical Review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16</w:t>
      </w:r>
    </w:p>
    <w:p w:rsidR="00022B3D" w:rsidRPr="00884E50" w:rsidRDefault="00022B3D" w:rsidP="00F143F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2.4 Gap in Literature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18</w:t>
      </w:r>
    </w:p>
    <w:p w:rsidR="00022B3D" w:rsidRPr="00884E50" w:rsidRDefault="00022B3D" w:rsidP="00F143F8">
      <w:pPr>
        <w:spacing w:after="0" w:line="360" w:lineRule="auto"/>
        <w:jc w:val="both"/>
        <w:rPr>
          <w:rFonts w:ascii="Times New Roman" w:eastAsia="Times New Roman" w:hAnsi="Times New Roman" w:cs="Times New Roman"/>
        </w:rPr>
      </w:pPr>
    </w:p>
    <w:p w:rsidR="00022B3D" w:rsidRPr="00884E50" w:rsidRDefault="00022B3D" w:rsidP="00F143F8">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 xml:space="preserve">Chapter Three </w:t>
      </w:r>
    </w:p>
    <w:p w:rsidR="00022B3D" w:rsidRPr="00884E50" w:rsidRDefault="00022B3D" w:rsidP="00F143F8">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3.0 Research Methodology</w:t>
      </w:r>
    </w:p>
    <w:p w:rsidR="00022B3D" w:rsidRDefault="00022B3D" w:rsidP="00F143F8">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 xml:space="preserve">3.1 </w:t>
      </w:r>
      <w:r>
        <w:rPr>
          <w:rFonts w:ascii="Times New Roman" w:eastAsia="Times New Roman" w:hAnsi="Times New Roman" w:cs="Times New Roman"/>
        </w:rPr>
        <w:t>Introduction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20</w:t>
      </w:r>
    </w:p>
    <w:p w:rsidR="00022B3D" w:rsidRDefault="00022B3D" w:rsidP="00F143F8">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3.2 Research Design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20</w:t>
      </w:r>
    </w:p>
    <w:p w:rsidR="00022B3D" w:rsidRDefault="00022B3D" w:rsidP="00F143F8">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lastRenderedPageBreak/>
        <w:t>3.3 Population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20</w:t>
      </w:r>
    </w:p>
    <w:p w:rsidR="00022B3D" w:rsidRDefault="00022B3D" w:rsidP="00F143F8">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3.4 Sample Size and Sampling Techniques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21</w:t>
      </w:r>
    </w:p>
    <w:p w:rsidR="00022B3D" w:rsidRDefault="00022B3D" w:rsidP="00F143F8">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3.5 M</w:t>
      </w:r>
      <w:r w:rsidRPr="00884E50">
        <w:rPr>
          <w:rFonts w:ascii="Times New Roman" w:eastAsia="Times New Roman" w:hAnsi="Times New Roman" w:cs="Times New Roman"/>
        </w:rPr>
        <w:t>ethods of Data Collection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21</w:t>
      </w:r>
    </w:p>
    <w:p w:rsidR="00022B3D" w:rsidRDefault="00022B3D" w:rsidP="00F143F8">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 xml:space="preserve">3.6 Method of Data Analysis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22</w:t>
      </w:r>
    </w:p>
    <w:p w:rsidR="00022B3D" w:rsidRPr="00884E50" w:rsidRDefault="00022B3D" w:rsidP="00F143F8">
      <w:pPr>
        <w:spacing w:after="0" w:line="360" w:lineRule="auto"/>
        <w:jc w:val="both"/>
        <w:rPr>
          <w:rFonts w:ascii="Times New Roman" w:eastAsia="Times New Roman" w:hAnsi="Times New Roman" w:cs="Times New Roman"/>
        </w:rPr>
      </w:pPr>
    </w:p>
    <w:p w:rsidR="00022B3D" w:rsidRPr="00884E50" w:rsidRDefault="00022B3D" w:rsidP="00F143F8">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4: Data Analysis and Interpretation</w:t>
      </w:r>
    </w:p>
    <w:p w:rsidR="00022B3D" w:rsidRPr="00E6008F" w:rsidRDefault="00022B3D" w:rsidP="00F143F8">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4.1 Data presentation, analysis and interpretation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23</w:t>
      </w:r>
    </w:p>
    <w:p w:rsidR="00022B3D" w:rsidRPr="00884E50" w:rsidRDefault="00022B3D" w:rsidP="00F143F8">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five</w:t>
      </w:r>
    </w:p>
    <w:p w:rsidR="00022B3D" w:rsidRPr="00884E50" w:rsidRDefault="00022B3D" w:rsidP="00F143F8">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5.0 Summary, Conclusion and Recommendations</w:t>
      </w:r>
    </w:p>
    <w:p w:rsidR="00022B3D" w:rsidRDefault="00022B3D" w:rsidP="00F143F8">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5.1 Summary of Findings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31</w:t>
      </w:r>
    </w:p>
    <w:p w:rsidR="00022B3D" w:rsidRDefault="00022B3D" w:rsidP="00F143F8">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5.2 Conclusion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31</w:t>
      </w:r>
    </w:p>
    <w:p w:rsidR="00022B3D" w:rsidRPr="00884E50" w:rsidRDefault="00022B3D" w:rsidP="00F143F8">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5.3 Recommendations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32</w:t>
      </w:r>
    </w:p>
    <w:p w:rsidR="00022B3D" w:rsidRPr="00884E50" w:rsidRDefault="00022B3D" w:rsidP="00F143F8">
      <w:pPr>
        <w:spacing w:after="0" w:line="360" w:lineRule="auto"/>
        <w:jc w:val="both"/>
        <w:outlineLvl w:val="2"/>
        <w:rPr>
          <w:rFonts w:ascii="Times New Roman" w:eastAsia="Times New Roman" w:hAnsi="Times New Roman" w:cs="Times New Roman"/>
          <w:b/>
          <w:bCs/>
        </w:rPr>
      </w:pPr>
    </w:p>
    <w:p w:rsidR="00022B3D" w:rsidRDefault="00022B3D" w:rsidP="00F143F8">
      <w:pPr>
        <w:spacing w:after="0" w:line="360" w:lineRule="auto"/>
        <w:jc w:val="both"/>
        <w:outlineLvl w:val="2"/>
        <w:rPr>
          <w:rFonts w:ascii="Times New Roman" w:eastAsia="Times New Roman" w:hAnsi="Times New Roman" w:cs="Times New Roman"/>
          <w:b/>
          <w:bCs/>
        </w:rPr>
      </w:pPr>
      <w:r w:rsidRPr="00884E50">
        <w:rPr>
          <w:rFonts w:ascii="Times New Roman" w:eastAsia="Times New Roman" w:hAnsi="Times New Roman" w:cs="Times New Roman"/>
          <w:b/>
          <w:bCs/>
        </w:rPr>
        <w:t>References</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34</w:t>
      </w:r>
    </w:p>
    <w:p w:rsidR="00022B3D" w:rsidRDefault="00022B3D" w:rsidP="00F143F8">
      <w:pPr>
        <w:spacing w:after="0" w:line="480" w:lineRule="auto"/>
        <w:rPr>
          <w:rFonts w:ascii="Times New Roman" w:hAnsi="Times New Roman" w:cs="Times New Roman"/>
          <w:b/>
        </w:rPr>
      </w:pPr>
      <w:r>
        <w:rPr>
          <w:rFonts w:ascii="Times New Roman" w:eastAsia="Times New Roman" w:hAnsi="Times New Roman" w:cs="Times New Roman"/>
          <w:b/>
          <w:bCs/>
        </w:rPr>
        <w:t>Questionnaire</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37</w:t>
      </w:r>
    </w:p>
    <w:p w:rsidR="004936CD" w:rsidRPr="004936CD" w:rsidRDefault="004936CD" w:rsidP="008C5E6D">
      <w:pPr>
        <w:spacing w:line="360" w:lineRule="auto"/>
        <w:jc w:val="both"/>
        <w:rPr>
          <w:rFonts w:ascii="Times New Roman" w:hAnsi="Times New Roman" w:cs="Times New Roman"/>
        </w:rPr>
      </w:pPr>
    </w:p>
    <w:p w:rsidR="00F143F8" w:rsidRDefault="00F143F8" w:rsidP="008C5E6D">
      <w:pPr>
        <w:spacing w:line="360" w:lineRule="auto"/>
        <w:jc w:val="center"/>
        <w:rPr>
          <w:rFonts w:ascii="Times New Roman" w:hAnsi="Times New Roman" w:cs="Times New Roman"/>
          <w:b/>
          <w:bCs/>
        </w:rPr>
      </w:pPr>
    </w:p>
    <w:p w:rsidR="00D2685C" w:rsidRDefault="00D2685C" w:rsidP="00D2685C">
      <w:pPr>
        <w:spacing w:line="360" w:lineRule="auto"/>
        <w:rPr>
          <w:rFonts w:ascii="Times New Roman" w:hAnsi="Times New Roman" w:cs="Times New Roman"/>
          <w:b/>
          <w:bCs/>
        </w:rPr>
        <w:sectPr w:rsidR="00D2685C" w:rsidSect="00D2685C">
          <w:footerReference w:type="default" r:id="rId7"/>
          <w:pgSz w:w="12240" w:h="15840"/>
          <w:pgMar w:top="1440" w:right="1440" w:bottom="1440" w:left="1440" w:header="720" w:footer="720" w:gutter="0"/>
          <w:pgNumType w:fmt="lowerRoman" w:start="1"/>
          <w:cols w:space="720"/>
          <w:docGrid w:linePitch="360"/>
        </w:sectPr>
      </w:pPr>
    </w:p>
    <w:p w:rsidR="004936CD" w:rsidRPr="004936CD" w:rsidRDefault="004936CD" w:rsidP="00D2685C">
      <w:pPr>
        <w:spacing w:line="360" w:lineRule="auto"/>
        <w:jc w:val="center"/>
        <w:rPr>
          <w:rFonts w:ascii="Times New Roman" w:hAnsi="Times New Roman" w:cs="Times New Roman"/>
          <w:b/>
          <w:bCs/>
        </w:rPr>
      </w:pPr>
      <w:r w:rsidRPr="004936CD">
        <w:rPr>
          <w:rFonts w:ascii="Times New Roman" w:hAnsi="Times New Roman" w:cs="Times New Roman"/>
          <w:b/>
          <w:bCs/>
        </w:rPr>
        <w:lastRenderedPageBreak/>
        <w:t>CHAPTER ONE</w:t>
      </w:r>
    </w:p>
    <w:p w:rsidR="004936CD" w:rsidRPr="004936CD" w:rsidRDefault="004936CD" w:rsidP="008C5E6D">
      <w:pPr>
        <w:spacing w:line="360" w:lineRule="auto"/>
        <w:jc w:val="center"/>
        <w:rPr>
          <w:rFonts w:ascii="Times New Roman" w:hAnsi="Times New Roman" w:cs="Times New Roman"/>
          <w:b/>
          <w:bCs/>
        </w:rPr>
      </w:pPr>
      <w:r w:rsidRPr="004936CD">
        <w:rPr>
          <w:rFonts w:ascii="Times New Roman" w:hAnsi="Times New Roman" w:cs="Times New Roman"/>
          <w:b/>
          <w:bCs/>
        </w:rPr>
        <w:t>INTRODUCTION</w:t>
      </w:r>
    </w:p>
    <w:p w:rsidR="004936CD" w:rsidRPr="004936CD" w:rsidRDefault="004936CD" w:rsidP="008C5E6D">
      <w:pPr>
        <w:spacing w:line="360" w:lineRule="auto"/>
        <w:jc w:val="both"/>
        <w:rPr>
          <w:rFonts w:ascii="Times New Roman" w:hAnsi="Times New Roman" w:cs="Times New Roman"/>
          <w:b/>
          <w:bCs/>
        </w:rPr>
      </w:pPr>
      <w:r w:rsidRPr="004936CD">
        <w:rPr>
          <w:rFonts w:ascii="Times New Roman" w:hAnsi="Times New Roman" w:cs="Times New Roman"/>
          <w:b/>
          <w:bCs/>
        </w:rPr>
        <w:t>1.1 Background to the Study</w:t>
      </w:r>
    </w:p>
    <w:p w:rsidR="009F01DF" w:rsidRPr="008C5E6D" w:rsidRDefault="009F01DF" w:rsidP="008C5E6D">
      <w:pPr>
        <w:spacing w:line="360" w:lineRule="auto"/>
        <w:jc w:val="both"/>
        <w:rPr>
          <w:rFonts w:ascii="Times New Roman" w:hAnsi="Times New Roman" w:cs="Times New Roman"/>
        </w:rPr>
      </w:pPr>
      <w:r w:rsidRPr="008C5E6D">
        <w:rPr>
          <w:rFonts w:ascii="Times New Roman" w:hAnsi="Times New Roman" w:cs="Times New Roman"/>
        </w:rPr>
        <w:t xml:space="preserve">In the global economies, Micro, Small, and Medium Enterprises (MSMEs) are pivotal to poverty alleviation, entrepreneurial development, and financial inclusion strategies of governments. Studies also showed that the contributions of MSMEs to nations’ economic growth have been universally </w:t>
      </w:r>
      <w:proofErr w:type="spellStart"/>
      <w:r w:rsidRPr="008C5E6D">
        <w:rPr>
          <w:rFonts w:ascii="Times New Roman" w:hAnsi="Times New Roman" w:cs="Times New Roman"/>
        </w:rPr>
        <w:t>recognised</w:t>
      </w:r>
      <w:proofErr w:type="spellEnd"/>
      <w:r w:rsidRPr="008C5E6D">
        <w:rPr>
          <w:rFonts w:ascii="Times New Roman" w:hAnsi="Times New Roman" w:cs="Times New Roman"/>
        </w:rPr>
        <w:t xml:space="preserve"> (Asor et al, 2016; Obasi et al, 2014). In Nigeria, however, the inability of the MSMEs to adequately access working capital loans to grow and expand the respective businesses through the conventional banking/deposit money banks/commercial banks stimulated the establishment of microfinance banks to bridge the existing lacuna. Similarly, the inadequacy of MSMEs promoters’ equity contributions and low working capital, which constraints productive capacities, have also led to the early demise and high mortality rate of MSMEs (Khan, 2020; </w:t>
      </w:r>
      <w:proofErr w:type="spellStart"/>
      <w:r w:rsidRPr="008C5E6D">
        <w:rPr>
          <w:rFonts w:ascii="Times New Roman" w:hAnsi="Times New Roman" w:cs="Times New Roman"/>
        </w:rPr>
        <w:t>Akingunola</w:t>
      </w:r>
      <w:proofErr w:type="spellEnd"/>
      <w:r w:rsidRPr="008C5E6D">
        <w:rPr>
          <w:rFonts w:ascii="Times New Roman" w:hAnsi="Times New Roman" w:cs="Times New Roman"/>
        </w:rPr>
        <w:t xml:space="preserve"> et al, 2018). This lack of adequate finance is seen as the major cause of the relative absence of these enterprises in the poor economies (</w:t>
      </w:r>
      <w:proofErr w:type="spellStart"/>
      <w:r w:rsidRPr="008C5E6D">
        <w:rPr>
          <w:rFonts w:ascii="Times New Roman" w:hAnsi="Times New Roman" w:cs="Times New Roman"/>
        </w:rPr>
        <w:t>Alalade</w:t>
      </w:r>
      <w:proofErr w:type="spellEnd"/>
      <w:r w:rsidRPr="008C5E6D">
        <w:rPr>
          <w:rFonts w:ascii="Times New Roman" w:hAnsi="Times New Roman" w:cs="Times New Roman"/>
        </w:rPr>
        <w:t xml:space="preserve"> et al, 2013). Consequent upon this, the emergence of microfinance banks was to assuage the financial incapability of the MSMEs and to encourage enterprises capacity development. Thus, due to the inability of government across the globe to adequately assist the poor on poverty-alleviation, the discovery of microfinance, however, became valuable for the low-income class to access credit and other financial services (</w:t>
      </w:r>
      <w:proofErr w:type="spellStart"/>
      <w:r w:rsidRPr="008C5E6D">
        <w:rPr>
          <w:rFonts w:ascii="Times New Roman" w:hAnsi="Times New Roman" w:cs="Times New Roman"/>
        </w:rPr>
        <w:t>Ailemen</w:t>
      </w:r>
      <w:proofErr w:type="spellEnd"/>
      <w:r w:rsidRPr="008C5E6D">
        <w:rPr>
          <w:rFonts w:ascii="Times New Roman" w:hAnsi="Times New Roman" w:cs="Times New Roman"/>
        </w:rPr>
        <w:t xml:space="preserve"> et al, 2016). Despite the importance of microfinance banks in the enhancement of the development of MSMEs in Nigeria, Khan (2020) opined that little entrepreneurs </w:t>
      </w:r>
      <w:proofErr w:type="spellStart"/>
      <w:r w:rsidRPr="008C5E6D">
        <w:rPr>
          <w:rFonts w:ascii="Times New Roman" w:hAnsi="Times New Roman" w:cs="Times New Roman"/>
        </w:rPr>
        <w:t>patronise</w:t>
      </w:r>
      <w:proofErr w:type="spellEnd"/>
      <w:r w:rsidRPr="008C5E6D">
        <w:rPr>
          <w:rFonts w:ascii="Times New Roman" w:hAnsi="Times New Roman" w:cs="Times New Roman"/>
        </w:rPr>
        <w:t xml:space="preserve"> these banks. According to this scholar, the militating factors for this are interest rate and strict borrowing conditions, among others. In the opinion of </w:t>
      </w:r>
      <w:proofErr w:type="spellStart"/>
      <w:r w:rsidRPr="008C5E6D">
        <w:rPr>
          <w:rFonts w:ascii="Times New Roman" w:hAnsi="Times New Roman" w:cs="Times New Roman"/>
        </w:rPr>
        <w:t>Alalade</w:t>
      </w:r>
      <w:proofErr w:type="spellEnd"/>
      <w:r w:rsidRPr="008C5E6D">
        <w:rPr>
          <w:rFonts w:ascii="Times New Roman" w:hAnsi="Times New Roman" w:cs="Times New Roman"/>
        </w:rPr>
        <w:t xml:space="preserve"> et al. (2013), finance remains a strategic resource for MSMEs development because investments are needed for new ideas to become marketable products and services. Accordingly, the inability of the MSMEs, to adequately have access to funding from the MFBs is a major retardation to the planned economic growth. This assertion by Khan (2020) therefore, has generated a concern among stakeholders and scholars of the need to assess the extent at which the funds available to microfinance banks were </w:t>
      </w:r>
      <w:proofErr w:type="spellStart"/>
      <w:r w:rsidRPr="008C5E6D">
        <w:rPr>
          <w:rFonts w:ascii="Times New Roman" w:hAnsi="Times New Roman" w:cs="Times New Roman"/>
        </w:rPr>
        <w:t>channelled</w:t>
      </w:r>
      <w:proofErr w:type="spellEnd"/>
      <w:r w:rsidRPr="008C5E6D">
        <w:rPr>
          <w:rFonts w:ascii="Times New Roman" w:hAnsi="Times New Roman" w:cs="Times New Roman"/>
        </w:rPr>
        <w:t xml:space="preserve"> to the expected target. Subsequent to this, the microfinance objective includes to assist in the development drive of micro, small, and medium enterprises, to support a sustained economic growth, and to provide loans to micro entrepreneurs to invest in </w:t>
      </w:r>
      <w:r w:rsidRPr="008C5E6D">
        <w:rPr>
          <w:rFonts w:ascii="Times New Roman" w:hAnsi="Times New Roman" w:cs="Times New Roman"/>
        </w:rPr>
        <w:lastRenderedPageBreak/>
        <w:t xml:space="preserve">their businesses and grow out of poverty (Abubakar et al., 2015; </w:t>
      </w:r>
      <w:proofErr w:type="spellStart"/>
      <w:r w:rsidRPr="008C5E6D">
        <w:rPr>
          <w:rFonts w:ascii="Times New Roman" w:hAnsi="Times New Roman" w:cs="Times New Roman"/>
        </w:rPr>
        <w:t>Ailemen</w:t>
      </w:r>
      <w:proofErr w:type="spellEnd"/>
      <w:r w:rsidRPr="008C5E6D">
        <w:rPr>
          <w:rFonts w:ascii="Times New Roman" w:hAnsi="Times New Roman" w:cs="Times New Roman"/>
        </w:rPr>
        <w:t xml:space="preserve"> et al., 2016; Asor et al., 2016; </w:t>
      </w:r>
      <w:proofErr w:type="spellStart"/>
      <w:r w:rsidRPr="008C5E6D">
        <w:rPr>
          <w:rFonts w:ascii="Times New Roman" w:hAnsi="Times New Roman" w:cs="Times New Roman"/>
        </w:rPr>
        <w:t>Alalade</w:t>
      </w:r>
      <w:proofErr w:type="spellEnd"/>
      <w:r w:rsidRPr="008C5E6D">
        <w:rPr>
          <w:rFonts w:ascii="Times New Roman" w:hAnsi="Times New Roman" w:cs="Times New Roman"/>
        </w:rPr>
        <w:t xml:space="preserve"> et al., 2013; Khan, 2020; Obasi et al., 2014; Haider et al., 2018; Akande and </w:t>
      </w:r>
      <w:proofErr w:type="spellStart"/>
      <w:r w:rsidRPr="008C5E6D">
        <w:rPr>
          <w:rFonts w:ascii="Times New Roman" w:hAnsi="Times New Roman" w:cs="Times New Roman"/>
        </w:rPr>
        <w:t>Yinus</w:t>
      </w:r>
      <w:proofErr w:type="spellEnd"/>
      <w:r w:rsidRPr="008C5E6D">
        <w:rPr>
          <w:rFonts w:ascii="Times New Roman" w:hAnsi="Times New Roman" w:cs="Times New Roman"/>
        </w:rPr>
        <w:t xml:space="preserve">, 2015; </w:t>
      </w:r>
      <w:proofErr w:type="spellStart"/>
      <w:r w:rsidRPr="008C5E6D">
        <w:rPr>
          <w:rFonts w:ascii="Times New Roman" w:hAnsi="Times New Roman" w:cs="Times New Roman"/>
        </w:rPr>
        <w:t>Moruf</w:t>
      </w:r>
      <w:proofErr w:type="spellEnd"/>
      <w:r w:rsidRPr="008C5E6D">
        <w:rPr>
          <w:rFonts w:ascii="Times New Roman" w:hAnsi="Times New Roman" w:cs="Times New Roman"/>
        </w:rPr>
        <w:t xml:space="preserve">, 2013; </w:t>
      </w:r>
      <w:proofErr w:type="spellStart"/>
      <w:r w:rsidRPr="008C5E6D">
        <w:rPr>
          <w:rFonts w:ascii="Times New Roman" w:hAnsi="Times New Roman" w:cs="Times New Roman"/>
        </w:rPr>
        <w:t>Dutse</w:t>
      </w:r>
      <w:proofErr w:type="spellEnd"/>
      <w:r w:rsidRPr="008C5E6D">
        <w:rPr>
          <w:rFonts w:ascii="Times New Roman" w:hAnsi="Times New Roman" w:cs="Times New Roman"/>
        </w:rPr>
        <w:t xml:space="preserve"> et al., 2013; Ede and </w:t>
      </w:r>
      <w:proofErr w:type="spellStart"/>
      <w:r w:rsidRPr="008C5E6D">
        <w:rPr>
          <w:rFonts w:ascii="Times New Roman" w:hAnsi="Times New Roman" w:cs="Times New Roman"/>
        </w:rPr>
        <w:t>Elikwu</w:t>
      </w:r>
      <w:proofErr w:type="spellEnd"/>
      <w:r w:rsidRPr="008C5E6D">
        <w:rPr>
          <w:rFonts w:ascii="Times New Roman" w:hAnsi="Times New Roman" w:cs="Times New Roman"/>
        </w:rPr>
        <w:t xml:space="preserve">, 2018; </w:t>
      </w:r>
      <w:proofErr w:type="spellStart"/>
      <w:r w:rsidRPr="008C5E6D">
        <w:rPr>
          <w:rFonts w:ascii="Times New Roman" w:hAnsi="Times New Roman" w:cs="Times New Roman"/>
        </w:rPr>
        <w:t>Werigbelegha</w:t>
      </w:r>
      <w:proofErr w:type="spellEnd"/>
      <w:r w:rsidRPr="008C5E6D">
        <w:rPr>
          <w:rFonts w:ascii="Times New Roman" w:hAnsi="Times New Roman" w:cs="Times New Roman"/>
        </w:rPr>
        <w:t xml:space="preserve"> et al., 2018; Akangbe et al., 2012; Obadeyi, 2015; Muthoni, 2016; </w:t>
      </w:r>
      <w:proofErr w:type="spellStart"/>
      <w:r w:rsidRPr="008C5E6D">
        <w:rPr>
          <w:rFonts w:ascii="Times New Roman" w:hAnsi="Times New Roman" w:cs="Times New Roman"/>
        </w:rPr>
        <w:t>Sowmyan</w:t>
      </w:r>
      <w:proofErr w:type="spellEnd"/>
      <w:r w:rsidRPr="008C5E6D">
        <w:rPr>
          <w:rFonts w:ascii="Times New Roman" w:hAnsi="Times New Roman" w:cs="Times New Roman"/>
        </w:rPr>
        <w:t xml:space="preserve"> et al., 2011; Aliu et al., 2015; Taiwo et al., 2016). It is thus expected that the application of the resources of microfinance banks will grow MSMEs in Nigeria, leading to the eradication of poverty and subsequent growth of the economy. Studies however, revealed that this has not adequately translated into visible growth of the MSMEs in Nigeria. It is believed that with businesses shrinking, the bulk of the less privileged Nigerians have not come to understand the idea of microfinancing (Khan, 2020; Akande and </w:t>
      </w:r>
      <w:proofErr w:type="spellStart"/>
      <w:r w:rsidRPr="008C5E6D">
        <w:rPr>
          <w:rFonts w:ascii="Times New Roman" w:hAnsi="Times New Roman" w:cs="Times New Roman"/>
        </w:rPr>
        <w:t>Yinus</w:t>
      </w:r>
      <w:proofErr w:type="spellEnd"/>
      <w:r w:rsidRPr="008C5E6D">
        <w:rPr>
          <w:rFonts w:ascii="Times New Roman" w:hAnsi="Times New Roman" w:cs="Times New Roman"/>
        </w:rPr>
        <w:t xml:space="preserve">, 2015; </w:t>
      </w:r>
      <w:proofErr w:type="spellStart"/>
      <w:r w:rsidRPr="008C5E6D">
        <w:rPr>
          <w:rFonts w:ascii="Times New Roman" w:hAnsi="Times New Roman" w:cs="Times New Roman"/>
        </w:rPr>
        <w:t>Moruf</w:t>
      </w:r>
      <w:proofErr w:type="spellEnd"/>
      <w:r w:rsidRPr="008C5E6D">
        <w:rPr>
          <w:rFonts w:ascii="Times New Roman" w:hAnsi="Times New Roman" w:cs="Times New Roman"/>
        </w:rPr>
        <w:t xml:space="preserve">, 2013; Ede and </w:t>
      </w:r>
      <w:proofErr w:type="spellStart"/>
      <w:r w:rsidRPr="008C5E6D">
        <w:rPr>
          <w:rFonts w:ascii="Times New Roman" w:hAnsi="Times New Roman" w:cs="Times New Roman"/>
        </w:rPr>
        <w:t>Elikwu</w:t>
      </w:r>
      <w:proofErr w:type="spellEnd"/>
      <w:r w:rsidRPr="008C5E6D">
        <w:rPr>
          <w:rFonts w:ascii="Times New Roman" w:hAnsi="Times New Roman" w:cs="Times New Roman"/>
        </w:rPr>
        <w:t xml:space="preserve">, 2018). These scholars also opined that microfinance services have not really reached the greater number of the target population. It is also argued that some factors still militate against entrepreneurs from </w:t>
      </w:r>
      <w:proofErr w:type="spellStart"/>
      <w:r w:rsidRPr="008C5E6D">
        <w:rPr>
          <w:rFonts w:ascii="Times New Roman" w:hAnsi="Times New Roman" w:cs="Times New Roman"/>
        </w:rPr>
        <w:t>patronising</w:t>
      </w:r>
      <w:proofErr w:type="spellEnd"/>
      <w:r w:rsidRPr="008C5E6D">
        <w:rPr>
          <w:rFonts w:ascii="Times New Roman" w:hAnsi="Times New Roman" w:cs="Times New Roman"/>
        </w:rPr>
        <w:t xml:space="preserve"> microfinance services, and with the snail-like growth of businesses in Nigeria, it is doubtful if microfinance has helped in reducing poverty (Khan, 2020; Akande and </w:t>
      </w:r>
      <w:proofErr w:type="spellStart"/>
      <w:r w:rsidRPr="008C5E6D">
        <w:rPr>
          <w:rFonts w:ascii="Times New Roman" w:hAnsi="Times New Roman" w:cs="Times New Roman"/>
        </w:rPr>
        <w:t>Yinus</w:t>
      </w:r>
      <w:proofErr w:type="spellEnd"/>
      <w:r w:rsidRPr="008C5E6D">
        <w:rPr>
          <w:rFonts w:ascii="Times New Roman" w:hAnsi="Times New Roman" w:cs="Times New Roman"/>
        </w:rPr>
        <w:t xml:space="preserve">, 2015; </w:t>
      </w:r>
      <w:proofErr w:type="spellStart"/>
      <w:r w:rsidRPr="008C5E6D">
        <w:rPr>
          <w:rFonts w:ascii="Times New Roman" w:hAnsi="Times New Roman" w:cs="Times New Roman"/>
        </w:rPr>
        <w:t>Moruf</w:t>
      </w:r>
      <w:proofErr w:type="spellEnd"/>
      <w:r w:rsidRPr="008C5E6D">
        <w:rPr>
          <w:rFonts w:ascii="Times New Roman" w:hAnsi="Times New Roman" w:cs="Times New Roman"/>
        </w:rPr>
        <w:t xml:space="preserve">, 2013; Ede and </w:t>
      </w:r>
      <w:proofErr w:type="spellStart"/>
      <w:r w:rsidRPr="008C5E6D">
        <w:rPr>
          <w:rFonts w:ascii="Times New Roman" w:hAnsi="Times New Roman" w:cs="Times New Roman"/>
        </w:rPr>
        <w:t>Elikwu</w:t>
      </w:r>
      <w:proofErr w:type="spellEnd"/>
      <w:r w:rsidRPr="008C5E6D">
        <w:rPr>
          <w:rFonts w:ascii="Times New Roman" w:hAnsi="Times New Roman" w:cs="Times New Roman"/>
        </w:rPr>
        <w:t xml:space="preserve">, 2018). It is in line with these submissions that this study will also investigate the nexus between microfinance banks and the growth of MSMEs in Nigeria. </w:t>
      </w:r>
    </w:p>
    <w:p w:rsidR="004936CD" w:rsidRPr="004936CD" w:rsidRDefault="004936CD" w:rsidP="008C5E6D">
      <w:pPr>
        <w:spacing w:line="360" w:lineRule="auto"/>
        <w:jc w:val="both"/>
        <w:rPr>
          <w:rFonts w:ascii="Times New Roman" w:hAnsi="Times New Roman" w:cs="Times New Roman"/>
        </w:rPr>
      </w:pPr>
      <w:r w:rsidRPr="004936CD">
        <w:rPr>
          <w:rFonts w:ascii="Times New Roman" w:hAnsi="Times New Roman" w:cs="Times New Roman"/>
        </w:rPr>
        <w:t>Small and Medium Enterprises (SMEs), particularly in the agricultural sector, serve as a catalyst for economic growth and poverty alleviation in Nigeria. However, one of the major obstacles to their development is limited access to finance. Microfinance banks were established to bridge this gap by providing credit and other financial services to low-income earners and small business operators who are often excluded from conventional banking services.</w:t>
      </w:r>
    </w:p>
    <w:p w:rsidR="008C5E6D" w:rsidRPr="00F143F8" w:rsidRDefault="004936CD" w:rsidP="008C5E6D">
      <w:pPr>
        <w:spacing w:line="360" w:lineRule="auto"/>
        <w:jc w:val="both"/>
        <w:rPr>
          <w:rFonts w:ascii="Times New Roman" w:hAnsi="Times New Roman" w:cs="Times New Roman"/>
        </w:rPr>
      </w:pPr>
      <w:r w:rsidRPr="004936CD">
        <w:rPr>
          <w:rFonts w:ascii="Times New Roman" w:hAnsi="Times New Roman" w:cs="Times New Roman"/>
        </w:rPr>
        <w:t>In rural areas like Edu Local Government Area of Kwara State, rice farming is a significant economic activity. The availability and accessibility of microfinance services can empower farmers to scale their operations, adopt improved techniques, and increase productivity. This study explores the extent to which microfinance banks have contributed to the development of rice farming SMEs in Edu LGA.</w:t>
      </w:r>
    </w:p>
    <w:p w:rsidR="004936CD" w:rsidRPr="004936CD" w:rsidRDefault="004936CD" w:rsidP="008C5E6D">
      <w:pPr>
        <w:spacing w:line="360" w:lineRule="auto"/>
        <w:jc w:val="both"/>
        <w:rPr>
          <w:rFonts w:ascii="Times New Roman" w:hAnsi="Times New Roman" w:cs="Times New Roman"/>
          <w:b/>
          <w:bCs/>
        </w:rPr>
      </w:pPr>
      <w:r w:rsidRPr="004936CD">
        <w:rPr>
          <w:rFonts w:ascii="Times New Roman" w:hAnsi="Times New Roman" w:cs="Times New Roman"/>
          <w:b/>
          <w:bCs/>
        </w:rPr>
        <w:t>1.2 Statement of the Problem</w:t>
      </w:r>
    </w:p>
    <w:p w:rsidR="004936CD" w:rsidRPr="004936CD" w:rsidRDefault="004936CD" w:rsidP="008C5E6D">
      <w:pPr>
        <w:spacing w:line="360" w:lineRule="auto"/>
        <w:jc w:val="both"/>
        <w:rPr>
          <w:rFonts w:ascii="Times New Roman" w:hAnsi="Times New Roman" w:cs="Times New Roman"/>
        </w:rPr>
      </w:pPr>
      <w:r w:rsidRPr="004936CD">
        <w:rPr>
          <w:rFonts w:ascii="Times New Roman" w:hAnsi="Times New Roman" w:cs="Times New Roman"/>
        </w:rPr>
        <w:t xml:space="preserve">Despite the establishment of microfinance banks to support small enterprises, many rice farmers in Edu LGA still struggle with issues like inadequate capital, lack of modern farming equipment, and low productivity. It remains unclear whether microfinance institutions are effectively </w:t>
      </w:r>
      <w:r w:rsidRPr="004936CD">
        <w:rPr>
          <w:rFonts w:ascii="Times New Roman" w:hAnsi="Times New Roman" w:cs="Times New Roman"/>
        </w:rPr>
        <w:lastRenderedPageBreak/>
        <w:t>fulfilling their mandate in this region. This study aims to investigate the role microfinance banks play in the growth and development of rice farming SMEs in Edu LGA.</w:t>
      </w:r>
    </w:p>
    <w:p w:rsidR="006636C2" w:rsidRDefault="006636C2" w:rsidP="008C5E6D">
      <w:pPr>
        <w:spacing w:line="360" w:lineRule="auto"/>
        <w:jc w:val="both"/>
        <w:rPr>
          <w:rFonts w:ascii="Times New Roman" w:hAnsi="Times New Roman" w:cs="Times New Roman"/>
          <w:b/>
          <w:bCs/>
        </w:rPr>
      </w:pPr>
    </w:p>
    <w:p w:rsidR="009F01DF" w:rsidRPr="004936CD" w:rsidRDefault="009F01DF" w:rsidP="008C5E6D">
      <w:pPr>
        <w:spacing w:line="360" w:lineRule="auto"/>
        <w:jc w:val="both"/>
        <w:rPr>
          <w:rFonts w:ascii="Times New Roman" w:hAnsi="Times New Roman" w:cs="Times New Roman"/>
          <w:b/>
          <w:bCs/>
        </w:rPr>
      </w:pPr>
      <w:r w:rsidRPr="004936CD">
        <w:rPr>
          <w:rFonts w:ascii="Times New Roman" w:hAnsi="Times New Roman" w:cs="Times New Roman"/>
          <w:b/>
          <w:bCs/>
        </w:rPr>
        <w:t>1.</w:t>
      </w:r>
      <w:r w:rsidRPr="008C5E6D">
        <w:rPr>
          <w:rFonts w:ascii="Times New Roman" w:hAnsi="Times New Roman" w:cs="Times New Roman"/>
          <w:b/>
          <w:bCs/>
        </w:rPr>
        <w:t>3</w:t>
      </w:r>
      <w:r w:rsidRPr="004936CD">
        <w:rPr>
          <w:rFonts w:ascii="Times New Roman" w:hAnsi="Times New Roman" w:cs="Times New Roman"/>
          <w:b/>
          <w:bCs/>
        </w:rPr>
        <w:t xml:space="preserve"> Research Questions</w:t>
      </w:r>
    </w:p>
    <w:p w:rsidR="009F01DF" w:rsidRPr="004936CD" w:rsidRDefault="009F01DF" w:rsidP="008C5E6D">
      <w:pPr>
        <w:numPr>
          <w:ilvl w:val="0"/>
          <w:numId w:val="2"/>
        </w:numPr>
        <w:spacing w:line="360" w:lineRule="auto"/>
        <w:jc w:val="both"/>
        <w:rPr>
          <w:rFonts w:ascii="Times New Roman" w:hAnsi="Times New Roman" w:cs="Times New Roman"/>
        </w:rPr>
      </w:pPr>
      <w:r w:rsidRPr="004936CD">
        <w:rPr>
          <w:rFonts w:ascii="Times New Roman" w:hAnsi="Times New Roman" w:cs="Times New Roman"/>
        </w:rPr>
        <w:t>What is the level of access rice farmers in Edu LGA have to microfinance bank services?</w:t>
      </w:r>
    </w:p>
    <w:p w:rsidR="009F01DF" w:rsidRPr="004936CD" w:rsidRDefault="009F01DF" w:rsidP="008C5E6D">
      <w:pPr>
        <w:numPr>
          <w:ilvl w:val="0"/>
          <w:numId w:val="2"/>
        </w:numPr>
        <w:spacing w:line="360" w:lineRule="auto"/>
        <w:jc w:val="both"/>
        <w:rPr>
          <w:rFonts w:ascii="Times New Roman" w:hAnsi="Times New Roman" w:cs="Times New Roman"/>
        </w:rPr>
      </w:pPr>
      <w:r w:rsidRPr="004936CD">
        <w:rPr>
          <w:rFonts w:ascii="Times New Roman" w:hAnsi="Times New Roman" w:cs="Times New Roman"/>
        </w:rPr>
        <w:t>How do microfinance loans influence the productivity of rice farmers?</w:t>
      </w:r>
    </w:p>
    <w:p w:rsidR="009F01DF" w:rsidRPr="004936CD" w:rsidRDefault="009F01DF" w:rsidP="008C5E6D">
      <w:pPr>
        <w:numPr>
          <w:ilvl w:val="0"/>
          <w:numId w:val="2"/>
        </w:numPr>
        <w:spacing w:line="360" w:lineRule="auto"/>
        <w:jc w:val="both"/>
        <w:rPr>
          <w:rFonts w:ascii="Times New Roman" w:hAnsi="Times New Roman" w:cs="Times New Roman"/>
        </w:rPr>
      </w:pPr>
      <w:r w:rsidRPr="004936CD">
        <w:rPr>
          <w:rFonts w:ascii="Times New Roman" w:hAnsi="Times New Roman" w:cs="Times New Roman"/>
        </w:rPr>
        <w:t>What are the challenges limiting access to microfinance services for rice farmers?</w:t>
      </w:r>
    </w:p>
    <w:p w:rsidR="009F01DF" w:rsidRPr="00F143F8" w:rsidRDefault="009F01DF" w:rsidP="008C5E6D">
      <w:pPr>
        <w:numPr>
          <w:ilvl w:val="0"/>
          <w:numId w:val="2"/>
        </w:numPr>
        <w:spacing w:line="360" w:lineRule="auto"/>
        <w:jc w:val="both"/>
        <w:rPr>
          <w:rFonts w:ascii="Times New Roman" w:hAnsi="Times New Roman" w:cs="Times New Roman"/>
        </w:rPr>
      </w:pPr>
      <w:r w:rsidRPr="004936CD">
        <w:rPr>
          <w:rFonts w:ascii="Times New Roman" w:hAnsi="Times New Roman" w:cs="Times New Roman"/>
        </w:rPr>
        <w:t>What measures can enhance the impact of microfinance banks on SME development?</w:t>
      </w:r>
    </w:p>
    <w:p w:rsidR="004936CD" w:rsidRPr="004936CD" w:rsidRDefault="004936CD" w:rsidP="008C5E6D">
      <w:pPr>
        <w:spacing w:line="360" w:lineRule="auto"/>
        <w:jc w:val="both"/>
        <w:rPr>
          <w:rFonts w:ascii="Times New Roman" w:hAnsi="Times New Roman" w:cs="Times New Roman"/>
          <w:b/>
          <w:bCs/>
        </w:rPr>
      </w:pPr>
      <w:r w:rsidRPr="004936CD">
        <w:rPr>
          <w:rFonts w:ascii="Times New Roman" w:hAnsi="Times New Roman" w:cs="Times New Roman"/>
          <w:b/>
          <w:bCs/>
        </w:rPr>
        <w:t>1.</w:t>
      </w:r>
      <w:r w:rsidR="009F01DF" w:rsidRPr="008C5E6D">
        <w:rPr>
          <w:rFonts w:ascii="Times New Roman" w:hAnsi="Times New Roman" w:cs="Times New Roman"/>
          <w:b/>
          <w:bCs/>
        </w:rPr>
        <w:t>4</w:t>
      </w:r>
      <w:r w:rsidRPr="004936CD">
        <w:rPr>
          <w:rFonts w:ascii="Times New Roman" w:hAnsi="Times New Roman" w:cs="Times New Roman"/>
          <w:b/>
          <w:bCs/>
        </w:rPr>
        <w:t xml:space="preserve"> Objectives of the Study</w:t>
      </w:r>
    </w:p>
    <w:p w:rsidR="004936CD" w:rsidRPr="004936CD" w:rsidRDefault="004936CD" w:rsidP="008C5E6D">
      <w:pPr>
        <w:spacing w:line="360" w:lineRule="auto"/>
        <w:jc w:val="both"/>
        <w:rPr>
          <w:rFonts w:ascii="Times New Roman" w:hAnsi="Times New Roman" w:cs="Times New Roman"/>
        </w:rPr>
      </w:pPr>
      <w:r w:rsidRPr="004936CD">
        <w:rPr>
          <w:rFonts w:ascii="Times New Roman" w:hAnsi="Times New Roman" w:cs="Times New Roman"/>
        </w:rPr>
        <w:t>The main objective of this study is to examine the impact of microfinance banks on SME development among rice farmers in Edu LGA. The specific objectives are:</w:t>
      </w:r>
    </w:p>
    <w:p w:rsidR="004936CD" w:rsidRPr="004936CD" w:rsidRDefault="004936CD" w:rsidP="008C5E6D">
      <w:pPr>
        <w:numPr>
          <w:ilvl w:val="0"/>
          <w:numId w:val="1"/>
        </w:numPr>
        <w:spacing w:line="360" w:lineRule="auto"/>
        <w:jc w:val="both"/>
        <w:rPr>
          <w:rFonts w:ascii="Times New Roman" w:hAnsi="Times New Roman" w:cs="Times New Roman"/>
        </w:rPr>
      </w:pPr>
      <w:r w:rsidRPr="004936CD">
        <w:rPr>
          <w:rFonts w:ascii="Times New Roman" w:hAnsi="Times New Roman" w:cs="Times New Roman"/>
        </w:rPr>
        <w:t xml:space="preserve">To assess the level of access rice </w:t>
      </w:r>
      <w:proofErr w:type="gramStart"/>
      <w:r w:rsidRPr="004936CD">
        <w:rPr>
          <w:rFonts w:ascii="Times New Roman" w:hAnsi="Times New Roman" w:cs="Times New Roman"/>
        </w:rPr>
        <w:t>farmers</w:t>
      </w:r>
      <w:proofErr w:type="gramEnd"/>
      <w:r w:rsidRPr="004936CD">
        <w:rPr>
          <w:rFonts w:ascii="Times New Roman" w:hAnsi="Times New Roman" w:cs="Times New Roman"/>
        </w:rPr>
        <w:t xml:space="preserve"> have to microfinance services.</w:t>
      </w:r>
    </w:p>
    <w:p w:rsidR="004936CD" w:rsidRPr="004936CD" w:rsidRDefault="004936CD" w:rsidP="008C5E6D">
      <w:pPr>
        <w:numPr>
          <w:ilvl w:val="0"/>
          <w:numId w:val="1"/>
        </w:numPr>
        <w:spacing w:line="360" w:lineRule="auto"/>
        <w:jc w:val="both"/>
        <w:rPr>
          <w:rFonts w:ascii="Times New Roman" w:hAnsi="Times New Roman" w:cs="Times New Roman"/>
        </w:rPr>
      </w:pPr>
      <w:r w:rsidRPr="004936CD">
        <w:rPr>
          <w:rFonts w:ascii="Times New Roman" w:hAnsi="Times New Roman" w:cs="Times New Roman"/>
        </w:rPr>
        <w:t>To determine the effect of microfinance loans on the productivity and income of rice farmers.</w:t>
      </w:r>
    </w:p>
    <w:p w:rsidR="004936CD" w:rsidRPr="004936CD" w:rsidRDefault="004936CD" w:rsidP="008C5E6D">
      <w:pPr>
        <w:numPr>
          <w:ilvl w:val="0"/>
          <w:numId w:val="1"/>
        </w:numPr>
        <w:spacing w:line="360" w:lineRule="auto"/>
        <w:jc w:val="both"/>
        <w:rPr>
          <w:rFonts w:ascii="Times New Roman" w:hAnsi="Times New Roman" w:cs="Times New Roman"/>
        </w:rPr>
      </w:pPr>
      <w:r w:rsidRPr="004936CD">
        <w:rPr>
          <w:rFonts w:ascii="Times New Roman" w:hAnsi="Times New Roman" w:cs="Times New Roman"/>
        </w:rPr>
        <w:t>To identify challenges faced by rice farmers in accessing microfinance services.</w:t>
      </w:r>
    </w:p>
    <w:p w:rsidR="006636C2" w:rsidRPr="00F143F8" w:rsidRDefault="004936CD" w:rsidP="008C5E6D">
      <w:pPr>
        <w:numPr>
          <w:ilvl w:val="0"/>
          <w:numId w:val="1"/>
        </w:numPr>
        <w:spacing w:line="360" w:lineRule="auto"/>
        <w:jc w:val="both"/>
        <w:rPr>
          <w:rFonts w:ascii="Times New Roman" w:hAnsi="Times New Roman" w:cs="Times New Roman"/>
        </w:rPr>
      </w:pPr>
      <w:r w:rsidRPr="004936CD">
        <w:rPr>
          <w:rFonts w:ascii="Times New Roman" w:hAnsi="Times New Roman" w:cs="Times New Roman"/>
        </w:rPr>
        <w:t>To recommend strategies to improve the effectiveness of microfinance services for SMEs.</w:t>
      </w:r>
    </w:p>
    <w:p w:rsidR="004936CD" w:rsidRPr="004936CD" w:rsidRDefault="004936CD" w:rsidP="008C5E6D">
      <w:pPr>
        <w:spacing w:line="360" w:lineRule="auto"/>
        <w:jc w:val="both"/>
        <w:rPr>
          <w:rFonts w:ascii="Times New Roman" w:hAnsi="Times New Roman" w:cs="Times New Roman"/>
          <w:b/>
          <w:bCs/>
        </w:rPr>
      </w:pPr>
      <w:r w:rsidRPr="004936CD">
        <w:rPr>
          <w:rFonts w:ascii="Times New Roman" w:hAnsi="Times New Roman" w:cs="Times New Roman"/>
          <w:b/>
          <w:bCs/>
        </w:rPr>
        <w:t>1.5 Research Hypotheses</w:t>
      </w:r>
    </w:p>
    <w:p w:rsidR="004936CD" w:rsidRPr="004936CD" w:rsidRDefault="004936CD" w:rsidP="00F143F8">
      <w:pPr>
        <w:spacing w:line="360" w:lineRule="auto"/>
        <w:ind w:left="360"/>
        <w:jc w:val="both"/>
        <w:rPr>
          <w:rFonts w:ascii="Times New Roman" w:hAnsi="Times New Roman" w:cs="Times New Roman"/>
        </w:rPr>
      </w:pPr>
      <w:r w:rsidRPr="00F143F8">
        <w:rPr>
          <w:rFonts w:ascii="Times New Roman" w:hAnsi="Times New Roman" w:cs="Times New Roman"/>
          <w:b/>
          <w:bCs/>
        </w:rPr>
        <w:t>H₀:</w:t>
      </w:r>
      <w:r w:rsidRPr="004936CD">
        <w:rPr>
          <w:rFonts w:ascii="Times New Roman" w:hAnsi="Times New Roman" w:cs="Times New Roman"/>
        </w:rPr>
        <w:t xml:space="preserve"> Microfinance banks have no significant impact on the development of SMEs among rice farmers in Edu LGA.</w:t>
      </w:r>
    </w:p>
    <w:p w:rsidR="004936CD" w:rsidRPr="004936CD" w:rsidRDefault="004936CD" w:rsidP="00F143F8">
      <w:pPr>
        <w:spacing w:line="360" w:lineRule="auto"/>
        <w:ind w:left="360"/>
        <w:jc w:val="both"/>
        <w:rPr>
          <w:rFonts w:ascii="Times New Roman" w:hAnsi="Times New Roman" w:cs="Times New Roman"/>
        </w:rPr>
      </w:pPr>
      <w:r w:rsidRPr="00F143F8">
        <w:rPr>
          <w:rFonts w:ascii="Times New Roman" w:hAnsi="Times New Roman" w:cs="Times New Roman"/>
          <w:b/>
          <w:bCs/>
        </w:rPr>
        <w:t>H₁:</w:t>
      </w:r>
      <w:r w:rsidRPr="004936CD">
        <w:rPr>
          <w:rFonts w:ascii="Times New Roman" w:hAnsi="Times New Roman" w:cs="Times New Roman"/>
        </w:rPr>
        <w:t xml:space="preserve"> Microfinance banks have a significant impact on the development of SMEs among rice farmers in Edu LGA.</w:t>
      </w:r>
    </w:p>
    <w:p w:rsidR="00F143F8" w:rsidRDefault="00F143F8" w:rsidP="008C5E6D">
      <w:pPr>
        <w:spacing w:line="360" w:lineRule="auto"/>
        <w:jc w:val="both"/>
        <w:rPr>
          <w:rFonts w:ascii="Times New Roman" w:hAnsi="Times New Roman" w:cs="Times New Roman"/>
          <w:b/>
          <w:bCs/>
        </w:rPr>
      </w:pPr>
    </w:p>
    <w:p w:rsidR="00F143F8" w:rsidRDefault="00F143F8" w:rsidP="008C5E6D">
      <w:pPr>
        <w:spacing w:line="360" w:lineRule="auto"/>
        <w:jc w:val="both"/>
        <w:rPr>
          <w:rFonts w:ascii="Times New Roman" w:hAnsi="Times New Roman" w:cs="Times New Roman"/>
          <w:b/>
          <w:bCs/>
        </w:rPr>
      </w:pPr>
    </w:p>
    <w:p w:rsidR="004936CD" w:rsidRPr="004936CD" w:rsidRDefault="004936CD" w:rsidP="008C5E6D">
      <w:pPr>
        <w:spacing w:line="360" w:lineRule="auto"/>
        <w:jc w:val="both"/>
        <w:rPr>
          <w:rFonts w:ascii="Times New Roman" w:hAnsi="Times New Roman" w:cs="Times New Roman"/>
          <w:b/>
          <w:bCs/>
        </w:rPr>
      </w:pPr>
      <w:r w:rsidRPr="004936CD">
        <w:rPr>
          <w:rFonts w:ascii="Times New Roman" w:hAnsi="Times New Roman" w:cs="Times New Roman"/>
          <w:b/>
          <w:bCs/>
        </w:rPr>
        <w:lastRenderedPageBreak/>
        <w:t>1.6 Significance of the Study</w:t>
      </w:r>
    </w:p>
    <w:p w:rsidR="006636C2" w:rsidRPr="00F143F8" w:rsidRDefault="004936CD" w:rsidP="008C5E6D">
      <w:pPr>
        <w:spacing w:line="360" w:lineRule="auto"/>
        <w:jc w:val="both"/>
        <w:rPr>
          <w:rFonts w:ascii="Times New Roman" w:hAnsi="Times New Roman" w:cs="Times New Roman"/>
        </w:rPr>
      </w:pPr>
      <w:r w:rsidRPr="004936CD">
        <w:rPr>
          <w:rFonts w:ascii="Times New Roman" w:hAnsi="Times New Roman" w:cs="Times New Roman"/>
        </w:rPr>
        <w:t>This research is significant to policymakers, financial institutions, agricultural stakeholders, and researchers. It will provide insights into the effectiveness of microfinance in rural agricultural development and inform better strategies for financial inclusion and rural enterprise growth.</w:t>
      </w:r>
    </w:p>
    <w:p w:rsidR="004936CD" w:rsidRPr="004936CD" w:rsidRDefault="004936CD" w:rsidP="008C5E6D">
      <w:pPr>
        <w:spacing w:line="360" w:lineRule="auto"/>
        <w:jc w:val="both"/>
        <w:rPr>
          <w:rFonts w:ascii="Times New Roman" w:hAnsi="Times New Roman" w:cs="Times New Roman"/>
          <w:b/>
          <w:bCs/>
        </w:rPr>
      </w:pPr>
      <w:r w:rsidRPr="004936CD">
        <w:rPr>
          <w:rFonts w:ascii="Times New Roman" w:hAnsi="Times New Roman" w:cs="Times New Roman"/>
          <w:b/>
          <w:bCs/>
        </w:rPr>
        <w:t>1.7 Scope of the Study</w:t>
      </w:r>
    </w:p>
    <w:p w:rsidR="004936CD" w:rsidRPr="004936CD" w:rsidRDefault="004936CD" w:rsidP="008C5E6D">
      <w:pPr>
        <w:spacing w:line="360" w:lineRule="auto"/>
        <w:jc w:val="both"/>
        <w:rPr>
          <w:rFonts w:ascii="Times New Roman" w:hAnsi="Times New Roman" w:cs="Times New Roman"/>
        </w:rPr>
      </w:pPr>
      <w:r w:rsidRPr="004936CD">
        <w:rPr>
          <w:rFonts w:ascii="Times New Roman" w:hAnsi="Times New Roman" w:cs="Times New Roman"/>
        </w:rPr>
        <w:t>The study is limited to rice farmers who are SME operators in Edu Local Government Area, Kwara State. It focuses on the services of microfinance banks and their influence on business development, income generation, and productivity.</w:t>
      </w:r>
    </w:p>
    <w:p w:rsidR="004936CD" w:rsidRPr="004936CD" w:rsidRDefault="004936CD" w:rsidP="008C5E6D">
      <w:pPr>
        <w:spacing w:line="360" w:lineRule="auto"/>
        <w:jc w:val="both"/>
        <w:rPr>
          <w:rFonts w:ascii="Times New Roman" w:hAnsi="Times New Roman" w:cs="Times New Roman"/>
          <w:b/>
          <w:bCs/>
        </w:rPr>
      </w:pPr>
      <w:r w:rsidRPr="004936CD">
        <w:rPr>
          <w:rFonts w:ascii="Times New Roman" w:hAnsi="Times New Roman" w:cs="Times New Roman"/>
          <w:b/>
          <w:bCs/>
        </w:rPr>
        <w:t>1.8 Definition of Terms</w:t>
      </w:r>
    </w:p>
    <w:p w:rsidR="004936CD" w:rsidRPr="004936CD" w:rsidRDefault="004936CD" w:rsidP="008C5E6D">
      <w:pPr>
        <w:spacing w:line="360" w:lineRule="auto"/>
        <w:ind w:left="360"/>
        <w:jc w:val="both"/>
        <w:rPr>
          <w:rFonts w:ascii="Times New Roman" w:hAnsi="Times New Roman" w:cs="Times New Roman"/>
        </w:rPr>
      </w:pPr>
      <w:r w:rsidRPr="004936CD">
        <w:rPr>
          <w:rFonts w:ascii="Times New Roman" w:hAnsi="Times New Roman" w:cs="Times New Roman"/>
          <w:b/>
          <w:bCs/>
        </w:rPr>
        <w:t>Microfinance Bank:</w:t>
      </w:r>
      <w:r w:rsidRPr="004936CD">
        <w:rPr>
          <w:rFonts w:ascii="Times New Roman" w:hAnsi="Times New Roman" w:cs="Times New Roman"/>
        </w:rPr>
        <w:t xml:space="preserve"> A financial institution that provides small loans and other financial services to individuals or SMEs.</w:t>
      </w:r>
    </w:p>
    <w:p w:rsidR="004936CD" w:rsidRPr="004936CD" w:rsidRDefault="004936CD" w:rsidP="008C5E6D">
      <w:pPr>
        <w:spacing w:line="360" w:lineRule="auto"/>
        <w:ind w:left="360"/>
        <w:jc w:val="both"/>
        <w:rPr>
          <w:rFonts w:ascii="Times New Roman" w:hAnsi="Times New Roman" w:cs="Times New Roman"/>
        </w:rPr>
      </w:pPr>
      <w:r w:rsidRPr="004936CD">
        <w:rPr>
          <w:rFonts w:ascii="Times New Roman" w:hAnsi="Times New Roman" w:cs="Times New Roman"/>
          <w:b/>
          <w:bCs/>
        </w:rPr>
        <w:t>SMEs (Small and Medium Enterprises):</w:t>
      </w:r>
      <w:r w:rsidRPr="004936CD">
        <w:rPr>
          <w:rFonts w:ascii="Times New Roman" w:hAnsi="Times New Roman" w:cs="Times New Roman"/>
        </w:rPr>
        <w:t xml:space="preserve"> Businesses with limited capital, workforce, and operations, often privately owned.</w:t>
      </w:r>
    </w:p>
    <w:p w:rsidR="004936CD" w:rsidRPr="004936CD" w:rsidRDefault="004936CD" w:rsidP="008C5E6D">
      <w:pPr>
        <w:spacing w:line="360" w:lineRule="auto"/>
        <w:ind w:left="360"/>
        <w:jc w:val="both"/>
        <w:rPr>
          <w:rFonts w:ascii="Times New Roman" w:hAnsi="Times New Roman" w:cs="Times New Roman"/>
        </w:rPr>
      </w:pPr>
      <w:r w:rsidRPr="004936CD">
        <w:rPr>
          <w:rFonts w:ascii="Times New Roman" w:hAnsi="Times New Roman" w:cs="Times New Roman"/>
          <w:b/>
          <w:bCs/>
        </w:rPr>
        <w:t>Development:</w:t>
      </w:r>
      <w:r w:rsidRPr="004936CD">
        <w:rPr>
          <w:rFonts w:ascii="Times New Roman" w:hAnsi="Times New Roman" w:cs="Times New Roman"/>
        </w:rPr>
        <w:t xml:space="preserve"> Improvement in capacity, productivity, income, and sustainability of businesses.</w:t>
      </w:r>
    </w:p>
    <w:p w:rsidR="006636C2" w:rsidRPr="000B0883" w:rsidRDefault="004936CD" w:rsidP="000B0883">
      <w:pPr>
        <w:spacing w:line="360" w:lineRule="auto"/>
        <w:ind w:left="360"/>
        <w:jc w:val="both"/>
        <w:rPr>
          <w:rFonts w:ascii="Times New Roman" w:hAnsi="Times New Roman" w:cs="Times New Roman"/>
        </w:rPr>
      </w:pPr>
      <w:r w:rsidRPr="004936CD">
        <w:rPr>
          <w:rFonts w:ascii="Times New Roman" w:hAnsi="Times New Roman" w:cs="Times New Roman"/>
          <w:b/>
          <w:bCs/>
        </w:rPr>
        <w:t>Rice Farmers:</w:t>
      </w:r>
      <w:r w:rsidRPr="004936CD">
        <w:rPr>
          <w:rFonts w:ascii="Times New Roman" w:hAnsi="Times New Roman" w:cs="Times New Roman"/>
        </w:rPr>
        <w:t xml:space="preserve"> Agricultural SME operators engaged in the cultivation and sale of rice.</w:t>
      </w:r>
    </w:p>
    <w:p w:rsidR="0053374F" w:rsidRDefault="0053374F" w:rsidP="00243661">
      <w:pPr>
        <w:spacing w:line="360" w:lineRule="auto"/>
        <w:jc w:val="center"/>
        <w:rPr>
          <w:rFonts w:ascii="Times New Roman" w:hAnsi="Times New Roman" w:cs="Times New Roman"/>
          <w:b/>
          <w:bCs/>
        </w:rPr>
      </w:pPr>
    </w:p>
    <w:p w:rsidR="0053374F" w:rsidRDefault="0053374F" w:rsidP="00243661">
      <w:pPr>
        <w:spacing w:line="360" w:lineRule="auto"/>
        <w:jc w:val="center"/>
        <w:rPr>
          <w:rFonts w:ascii="Times New Roman" w:hAnsi="Times New Roman" w:cs="Times New Roman"/>
          <w:b/>
          <w:bCs/>
        </w:rPr>
      </w:pPr>
    </w:p>
    <w:p w:rsidR="00F143F8" w:rsidRDefault="00F143F8" w:rsidP="00243661">
      <w:pPr>
        <w:spacing w:line="360" w:lineRule="auto"/>
        <w:jc w:val="center"/>
        <w:rPr>
          <w:rFonts w:ascii="Times New Roman" w:hAnsi="Times New Roman" w:cs="Times New Roman"/>
          <w:b/>
          <w:bCs/>
        </w:rPr>
      </w:pPr>
    </w:p>
    <w:p w:rsidR="00F143F8" w:rsidRDefault="00F143F8" w:rsidP="00243661">
      <w:pPr>
        <w:spacing w:line="360" w:lineRule="auto"/>
        <w:jc w:val="center"/>
        <w:rPr>
          <w:rFonts w:ascii="Times New Roman" w:hAnsi="Times New Roman" w:cs="Times New Roman"/>
          <w:b/>
          <w:bCs/>
        </w:rPr>
      </w:pPr>
    </w:p>
    <w:p w:rsidR="00F143F8" w:rsidRDefault="00F143F8" w:rsidP="00243661">
      <w:pPr>
        <w:spacing w:line="360" w:lineRule="auto"/>
        <w:jc w:val="center"/>
        <w:rPr>
          <w:rFonts w:ascii="Times New Roman" w:hAnsi="Times New Roman" w:cs="Times New Roman"/>
          <w:b/>
          <w:bCs/>
        </w:rPr>
      </w:pPr>
    </w:p>
    <w:p w:rsidR="00F143F8" w:rsidRDefault="00F143F8" w:rsidP="00243661">
      <w:pPr>
        <w:spacing w:line="360" w:lineRule="auto"/>
        <w:jc w:val="center"/>
        <w:rPr>
          <w:rFonts w:ascii="Times New Roman" w:hAnsi="Times New Roman" w:cs="Times New Roman"/>
          <w:b/>
          <w:bCs/>
        </w:rPr>
      </w:pPr>
    </w:p>
    <w:p w:rsidR="00F143F8" w:rsidRDefault="00F143F8" w:rsidP="00243661">
      <w:pPr>
        <w:spacing w:line="360" w:lineRule="auto"/>
        <w:jc w:val="center"/>
        <w:rPr>
          <w:rFonts w:ascii="Times New Roman" w:hAnsi="Times New Roman" w:cs="Times New Roman"/>
          <w:b/>
          <w:bCs/>
        </w:rPr>
      </w:pPr>
    </w:p>
    <w:p w:rsidR="00F143F8" w:rsidRDefault="00F143F8" w:rsidP="00243661">
      <w:pPr>
        <w:spacing w:line="360" w:lineRule="auto"/>
        <w:jc w:val="center"/>
        <w:rPr>
          <w:rFonts w:ascii="Times New Roman" w:hAnsi="Times New Roman" w:cs="Times New Roman"/>
          <w:b/>
          <w:bCs/>
        </w:rPr>
      </w:pPr>
    </w:p>
    <w:p w:rsidR="00F143F8" w:rsidRDefault="00F143F8" w:rsidP="00243661">
      <w:pPr>
        <w:spacing w:line="360" w:lineRule="auto"/>
        <w:jc w:val="center"/>
        <w:rPr>
          <w:rFonts w:ascii="Times New Roman" w:hAnsi="Times New Roman" w:cs="Times New Roman"/>
          <w:b/>
          <w:bCs/>
        </w:rPr>
      </w:pPr>
    </w:p>
    <w:p w:rsidR="004936CD" w:rsidRPr="004936CD" w:rsidRDefault="004936CD" w:rsidP="00243661">
      <w:pPr>
        <w:spacing w:line="360" w:lineRule="auto"/>
        <w:jc w:val="center"/>
        <w:rPr>
          <w:rFonts w:ascii="Times New Roman" w:hAnsi="Times New Roman" w:cs="Times New Roman"/>
          <w:b/>
          <w:bCs/>
        </w:rPr>
      </w:pPr>
      <w:r w:rsidRPr="004936CD">
        <w:rPr>
          <w:rFonts w:ascii="Times New Roman" w:hAnsi="Times New Roman" w:cs="Times New Roman"/>
          <w:b/>
          <w:bCs/>
        </w:rPr>
        <w:lastRenderedPageBreak/>
        <w:t>CHAPTER TWO</w:t>
      </w:r>
    </w:p>
    <w:p w:rsidR="004936CD" w:rsidRPr="004936CD" w:rsidRDefault="004936CD" w:rsidP="00243661">
      <w:pPr>
        <w:spacing w:line="360" w:lineRule="auto"/>
        <w:jc w:val="center"/>
        <w:rPr>
          <w:rFonts w:ascii="Times New Roman" w:hAnsi="Times New Roman" w:cs="Times New Roman"/>
          <w:b/>
          <w:bCs/>
        </w:rPr>
      </w:pPr>
      <w:r w:rsidRPr="004936CD">
        <w:rPr>
          <w:rFonts w:ascii="Times New Roman" w:hAnsi="Times New Roman" w:cs="Times New Roman"/>
          <w:b/>
          <w:bCs/>
        </w:rPr>
        <w:t>LITERATURE REVIEW</w:t>
      </w:r>
    </w:p>
    <w:p w:rsidR="004936CD" w:rsidRPr="004936CD" w:rsidRDefault="004936CD" w:rsidP="008C5E6D">
      <w:pPr>
        <w:spacing w:line="360" w:lineRule="auto"/>
        <w:jc w:val="both"/>
        <w:rPr>
          <w:rFonts w:ascii="Times New Roman" w:hAnsi="Times New Roman" w:cs="Times New Roman"/>
          <w:b/>
          <w:bCs/>
        </w:rPr>
      </w:pPr>
      <w:r w:rsidRPr="004936CD">
        <w:rPr>
          <w:rFonts w:ascii="Times New Roman" w:hAnsi="Times New Roman" w:cs="Times New Roman"/>
          <w:b/>
          <w:bCs/>
        </w:rPr>
        <w:t>2.1 Conceptual Framework</w:t>
      </w:r>
    </w:p>
    <w:p w:rsidR="008C5E6D" w:rsidRPr="008C5E6D" w:rsidRDefault="008C5E6D" w:rsidP="008C5E6D">
      <w:pPr>
        <w:spacing w:after="0" w:line="360" w:lineRule="auto"/>
        <w:ind w:firstLine="720"/>
        <w:jc w:val="both"/>
        <w:rPr>
          <w:rFonts w:ascii="Times New Roman" w:hAnsi="Times New Roman" w:cs="Times New Roman"/>
        </w:rPr>
      </w:pPr>
      <w:r w:rsidRPr="008C5E6D">
        <w:rPr>
          <w:rFonts w:ascii="Times New Roman" w:hAnsi="Times New Roman" w:cs="Times New Roman"/>
        </w:rPr>
        <w:t>The Nigeria small and medium scale businesses represent about 90% of manufacturing and industrial sector in terms of number of enterprises in Nigeria. Though, the SMEs constitute more than 90% of Nigerian businesses, their contribution to GDP is only about 1% (</w:t>
      </w:r>
      <w:proofErr w:type="spellStart"/>
      <w:r w:rsidRPr="008C5E6D">
        <w:rPr>
          <w:rFonts w:ascii="Times New Roman" w:hAnsi="Times New Roman" w:cs="Times New Roman"/>
        </w:rPr>
        <w:t>Oyelarin</w:t>
      </w:r>
      <w:proofErr w:type="spellEnd"/>
      <w:r w:rsidRPr="008C5E6D">
        <w:rPr>
          <w:rFonts w:ascii="Times New Roman" w:hAnsi="Times New Roman" w:cs="Times New Roman"/>
        </w:rPr>
        <w:t xml:space="preserve">, 2017). In the industrialized countries like Canada and United State of America, small business is defined in terms of annual turnover and the number of paid employees. The definition of SMEs also varied and is mostly based on the number of employees and the value of assets. Further, the Nigeria Company and Allied Matter Decree (CAMD) NO. 1 of 1990 section 376 (2) defined small scale business as a company whose annual turnover is not more than #1 million. Also, the Nigeria industrial policy describes small scale industries as those with total investment of between ₦100,000 and ₦2 million, exclusive of land and housing but including working capital. The </w:t>
      </w:r>
      <w:proofErr w:type="gramStart"/>
      <w:r w:rsidRPr="008C5E6D">
        <w:rPr>
          <w:rFonts w:ascii="Times New Roman" w:hAnsi="Times New Roman" w:cs="Times New Roman"/>
        </w:rPr>
        <w:t>small scale</w:t>
      </w:r>
      <w:proofErr w:type="gramEnd"/>
      <w:r w:rsidRPr="008C5E6D">
        <w:rPr>
          <w:rFonts w:ascii="Times New Roman" w:hAnsi="Times New Roman" w:cs="Times New Roman"/>
        </w:rPr>
        <w:t xml:space="preserve"> industries division of the Federal Ministry of Commerce and Industry also defines the industry as the establishment with capital investment holding totaling two hundred and fifty thousand naira (₦250,000) only and have employee of between fifty to one hundred people.</w:t>
      </w:r>
    </w:p>
    <w:p w:rsidR="008C5E6D" w:rsidRPr="008C5E6D" w:rsidRDefault="008C5E6D" w:rsidP="008C5E6D">
      <w:pPr>
        <w:spacing w:before="240" w:line="360" w:lineRule="auto"/>
        <w:jc w:val="both"/>
        <w:rPr>
          <w:rFonts w:ascii="Times New Roman" w:hAnsi="Times New Roman" w:cs="Times New Roman"/>
        </w:rPr>
      </w:pPr>
      <w:proofErr w:type="spellStart"/>
      <w:r w:rsidRPr="008C5E6D">
        <w:rPr>
          <w:rFonts w:ascii="Times New Roman" w:hAnsi="Times New Roman" w:cs="Times New Roman"/>
        </w:rPr>
        <w:t>Akwaeze</w:t>
      </w:r>
      <w:proofErr w:type="spellEnd"/>
      <w:r w:rsidRPr="008C5E6D">
        <w:rPr>
          <w:rFonts w:ascii="Times New Roman" w:hAnsi="Times New Roman" w:cs="Times New Roman"/>
        </w:rPr>
        <w:t xml:space="preserve"> (2020), on his contribution noted “Nigeria Bank for Commerce and Industry has </w:t>
      </w:r>
      <w:proofErr w:type="gramStart"/>
      <w:r w:rsidRPr="008C5E6D">
        <w:rPr>
          <w:rFonts w:ascii="Times New Roman" w:hAnsi="Times New Roman" w:cs="Times New Roman"/>
        </w:rPr>
        <w:t>pledge</w:t>
      </w:r>
      <w:proofErr w:type="gramEnd"/>
      <w:r w:rsidRPr="008C5E6D">
        <w:rPr>
          <w:rFonts w:ascii="Times New Roman" w:hAnsi="Times New Roman" w:cs="Times New Roman"/>
        </w:rPr>
        <w:t xml:space="preserve"> its continued support for small-scale enterprise in spite of high risk of failure in the sub-sector of the economy. Small-scale enterprise helps in fostering flexibility in the industrial structure. The impact of this is manifested in their greater ability to cater for diversified consumer needs especially at the lower economic echelon side from producing goods and services with high intrinsic </w:t>
      </w:r>
      <w:proofErr w:type="gramStart"/>
      <w:r w:rsidRPr="008C5E6D">
        <w:rPr>
          <w:rFonts w:ascii="Times New Roman" w:hAnsi="Times New Roman" w:cs="Times New Roman"/>
        </w:rPr>
        <w:t>value added</w:t>
      </w:r>
      <w:proofErr w:type="gramEnd"/>
      <w:r w:rsidRPr="008C5E6D">
        <w:rPr>
          <w:rFonts w:ascii="Times New Roman" w:hAnsi="Times New Roman" w:cs="Times New Roman"/>
        </w:rPr>
        <w:t xml:space="preserve"> contents. Because of this, the best environment for small firms is a relatively free market that provides equal distribution and opportunity for all enterprise. It was for this reason that development programmed focused specifically on small-scale enterprises can also be useful provided they reinforce and supplement private sector initiative, rather than replace them.</w:t>
      </w:r>
    </w:p>
    <w:p w:rsidR="008C5E6D" w:rsidRPr="008C5E6D" w:rsidRDefault="008C5E6D" w:rsidP="008C5E6D">
      <w:pPr>
        <w:spacing w:before="240" w:line="360" w:lineRule="auto"/>
        <w:jc w:val="both"/>
        <w:rPr>
          <w:rFonts w:ascii="Times New Roman" w:hAnsi="Times New Roman" w:cs="Times New Roman"/>
        </w:rPr>
      </w:pPr>
    </w:p>
    <w:p w:rsidR="008C5E6D" w:rsidRPr="008C5E6D" w:rsidRDefault="00243661" w:rsidP="008C5E6D">
      <w:pPr>
        <w:spacing w:before="240" w:line="360" w:lineRule="auto"/>
        <w:jc w:val="both"/>
        <w:rPr>
          <w:rFonts w:ascii="Times New Roman" w:hAnsi="Times New Roman" w:cs="Times New Roman"/>
          <w:b/>
          <w:bCs/>
        </w:rPr>
      </w:pPr>
      <w:r>
        <w:rPr>
          <w:rFonts w:ascii="Times New Roman" w:hAnsi="Times New Roman" w:cs="Times New Roman"/>
          <w:b/>
          <w:bCs/>
        </w:rPr>
        <w:lastRenderedPageBreak/>
        <w:t>2.1.1</w:t>
      </w:r>
      <w:r>
        <w:rPr>
          <w:rFonts w:ascii="Times New Roman" w:hAnsi="Times New Roman" w:cs="Times New Roman"/>
          <w:b/>
          <w:bCs/>
        </w:rPr>
        <w:tab/>
      </w:r>
      <w:r w:rsidR="008C5E6D" w:rsidRPr="008C5E6D">
        <w:rPr>
          <w:rFonts w:ascii="Times New Roman" w:hAnsi="Times New Roman" w:cs="Times New Roman"/>
          <w:b/>
          <w:bCs/>
        </w:rPr>
        <w:t>Microfinance Institutions</w:t>
      </w:r>
    </w:p>
    <w:p w:rsidR="00135060" w:rsidRPr="008C5E6D" w:rsidRDefault="00135060" w:rsidP="008C5E6D">
      <w:pPr>
        <w:spacing w:before="240" w:line="360" w:lineRule="auto"/>
        <w:jc w:val="both"/>
        <w:rPr>
          <w:rFonts w:ascii="Times New Roman" w:hAnsi="Times New Roman" w:cs="Times New Roman"/>
        </w:rPr>
      </w:pPr>
      <w:r w:rsidRPr="008C5E6D">
        <w:rPr>
          <w:rFonts w:ascii="Times New Roman" w:hAnsi="Times New Roman" w:cs="Times New Roman"/>
        </w:rPr>
        <w:t>Microfinance institutions</w:t>
      </w:r>
      <w:r w:rsidR="008C5E6D" w:rsidRPr="008C5E6D">
        <w:rPr>
          <w:rFonts w:ascii="Times New Roman" w:hAnsi="Times New Roman" w:cs="Times New Roman"/>
        </w:rPr>
        <w:t xml:space="preserve"> </w:t>
      </w:r>
      <w:r w:rsidRPr="008C5E6D">
        <w:rPr>
          <w:rFonts w:ascii="Times New Roman" w:hAnsi="Times New Roman" w:cs="Times New Roman"/>
        </w:rPr>
        <w:t xml:space="preserve">serve as a bridge builder for MSMEs in overcoming commercial, economic, and business challenges. In Nigeria, the 2012 Central Bank of Nigeria rules, and regulations for the supervision of microfinance banks, segregated the services into permissible activities and prohibited activities. The March 2020 Exposure Draft of the guidelines for the regulation and supervision of microfinance banks in Nigeria, however, changed the prohibited activities to non-permissible activities (CBN, 2020). The permissible activities in the 2012 regulatory and supervisory framework for MFBs include – the acceptance of various types of deposits including savings, time, target and demand from individuals, groups and associations, except public sector deposits (government); provision of credit to customers, including formal and informal self-help groups, individuals and associations; promoting and monitoring of loan usage among its customers by providing ancillary capacity building in areas such as record keeping and small business management; issuance of redeemable debentures to interested parties to raise funds from members of the public with approval of CBN; collection of money or proceeds of banking instruments on behalf of its customers through correspondent banks; and buying selling and supplying industrial and agricultural inputs, livestock, machinery and industrial raw materials to poor persons on credit and to act as agent for any association for the sale of such goods or livestock. The prohibited activities for MFBs include – non-acceptance of public sector (government) deposit except for the permissible activities; foreign exchange transactions; international commercial papers; international corporate finance; international electronic fund transfer; cheque clearing activities; dealing in land for speculative purposes; and real estate except for its use as office accommodation (CBN, 2012). The need to reposition and strengthen the MFBs towards improved performance and to complement other </w:t>
      </w:r>
      <w:proofErr w:type="spellStart"/>
      <w:proofErr w:type="gramStart"/>
      <w:r w:rsidRPr="008C5E6D">
        <w:rPr>
          <w:rFonts w:ascii="Times New Roman" w:hAnsi="Times New Roman" w:cs="Times New Roman"/>
        </w:rPr>
        <w:t>on going</w:t>
      </w:r>
      <w:proofErr w:type="spellEnd"/>
      <w:proofErr w:type="gramEnd"/>
      <w:r w:rsidRPr="008C5E6D">
        <w:rPr>
          <w:rFonts w:ascii="Times New Roman" w:hAnsi="Times New Roman" w:cs="Times New Roman"/>
        </w:rPr>
        <w:t xml:space="preserve"> reform in the sector necessitated the reviewed guidelines (</w:t>
      </w:r>
      <w:proofErr w:type="spellStart"/>
      <w:r w:rsidRPr="008C5E6D">
        <w:rPr>
          <w:rFonts w:ascii="Times New Roman" w:hAnsi="Times New Roman" w:cs="Times New Roman"/>
        </w:rPr>
        <w:t>Amugo</w:t>
      </w:r>
      <w:proofErr w:type="spellEnd"/>
      <w:r w:rsidRPr="008C5E6D">
        <w:rPr>
          <w:rFonts w:ascii="Times New Roman" w:hAnsi="Times New Roman" w:cs="Times New Roman"/>
        </w:rPr>
        <w:t xml:space="preserve"> – CBN, 2020).</w:t>
      </w:r>
    </w:p>
    <w:p w:rsidR="00135060" w:rsidRPr="008C5E6D" w:rsidRDefault="00135060" w:rsidP="008C5E6D">
      <w:pPr>
        <w:spacing w:before="240" w:line="360" w:lineRule="auto"/>
        <w:jc w:val="both"/>
        <w:rPr>
          <w:rFonts w:ascii="Times New Roman" w:hAnsi="Times New Roman" w:cs="Times New Roman"/>
          <w:b/>
          <w:color w:val="000000" w:themeColor="text1"/>
        </w:rPr>
      </w:pPr>
      <w:r w:rsidRPr="008C5E6D">
        <w:rPr>
          <w:rFonts w:ascii="Times New Roman" w:hAnsi="Times New Roman" w:cs="Times New Roman"/>
          <w:b/>
          <w:color w:val="000000" w:themeColor="text1"/>
        </w:rPr>
        <w:t>2.1.2</w:t>
      </w:r>
      <w:r w:rsidRPr="008C5E6D">
        <w:rPr>
          <w:rFonts w:ascii="Times New Roman" w:hAnsi="Times New Roman" w:cs="Times New Roman"/>
          <w:b/>
          <w:color w:val="000000" w:themeColor="text1"/>
        </w:rPr>
        <w:tab/>
        <w:t xml:space="preserve">Small Scale Enterprise </w:t>
      </w:r>
    </w:p>
    <w:p w:rsidR="00135060" w:rsidRPr="008C5E6D" w:rsidRDefault="00135060" w:rsidP="008C5E6D">
      <w:pPr>
        <w:spacing w:before="240" w:line="360" w:lineRule="auto"/>
        <w:jc w:val="both"/>
        <w:rPr>
          <w:rFonts w:ascii="Times New Roman" w:hAnsi="Times New Roman" w:cs="Times New Roman"/>
          <w:color w:val="000000" w:themeColor="text1"/>
        </w:rPr>
      </w:pPr>
      <w:r w:rsidRPr="008C5E6D">
        <w:rPr>
          <w:rFonts w:ascii="Times New Roman" w:hAnsi="Times New Roman" w:cs="Times New Roman"/>
          <w:color w:val="000000" w:themeColor="text1"/>
        </w:rPr>
        <w:tab/>
        <w:t xml:space="preserve">SMEDAN (2013) described a </w:t>
      </w:r>
      <w:proofErr w:type="gramStart"/>
      <w:r w:rsidRPr="008C5E6D">
        <w:rPr>
          <w:rFonts w:ascii="Times New Roman" w:hAnsi="Times New Roman" w:cs="Times New Roman"/>
          <w:color w:val="000000" w:themeColor="text1"/>
        </w:rPr>
        <w:t>small scale</w:t>
      </w:r>
      <w:proofErr w:type="gramEnd"/>
      <w:r w:rsidRPr="008C5E6D">
        <w:rPr>
          <w:rFonts w:ascii="Times New Roman" w:hAnsi="Times New Roman" w:cs="Times New Roman"/>
          <w:color w:val="000000" w:themeColor="text1"/>
        </w:rPr>
        <w:t xml:space="preserve"> enterprise as an enterprise engaging between 10 to 49 employees with asset base of 5 million naira but with less than 50 million naira (excluding land and buildings.) The levels of technology and skills are relatively high when compared with micro enterprises. Organizational and control systems are better structured when compared with </w:t>
      </w:r>
      <w:r w:rsidRPr="008C5E6D">
        <w:rPr>
          <w:rFonts w:ascii="Times New Roman" w:hAnsi="Times New Roman" w:cs="Times New Roman"/>
          <w:color w:val="000000" w:themeColor="text1"/>
        </w:rPr>
        <w:lastRenderedPageBreak/>
        <w:t xml:space="preserve">the micro scale enterprises. Small scale enterprises may be incorporated companies or partnership firms. Small scale enterprises have the potentials as sole proprietorship or partnership. They also have better potential to source funds from the formal sector such as deposit money banks or other financial institutions when compared with the microfinance enterprises. They may be members of professional groups and trade associations. This category of enterprises is also found in all sectors covered by Micro Enterprises including service sectors such as schools, hospitals, publishing organizations and professional firms for lawyers, accountants, architects, etc. According to Central Bank of Nigeria, small scale enterprises are enterprises in which total investment (including land and capital) does not exceed N500,000 and/or annual turnover does not exceed N5 million. </w:t>
      </w:r>
    </w:p>
    <w:p w:rsidR="00135060" w:rsidRPr="008C5E6D" w:rsidRDefault="00135060" w:rsidP="008C5E6D">
      <w:pPr>
        <w:spacing w:before="240" w:line="360" w:lineRule="auto"/>
        <w:jc w:val="both"/>
        <w:rPr>
          <w:rFonts w:ascii="Times New Roman" w:hAnsi="Times New Roman" w:cs="Times New Roman"/>
          <w:b/>
          <w:color w:val="000000" w:themeColor="text1"/>
        </w:rPr>
      </w:pPr>
      <w:r w:rsidRPr="008C5E6D">
        <w:rPr>
          <w:rFonts w:ascii="Times New Roman" w:hAnsi="Times New Roman" w:cs="Times New Roman"/>
          <w:b/>
          <w:color w:val="000000" w:themeColor="text1"/>
        </w:rPr>
        <w:t>2.1.3</w:t>
      </w:r>
      <w:r w:rsidRPr="008C5E6D">
        <w:rPr>
          <w:rFonts w:ascii="Times New Roman" w:hAnsi="Times New Roman" w:cs="Times New Roman"/>
          <w:b/>
          <w:color w:val="000000" w:themeColor="text1"/>
        </w:rPr>
        <w:tab/>
        <w:t xml:space="preserve">Medium Scale Enterprise </w:t>
      </w:r>
    </w:p>
    <w:p w:rsidR="00243661" w:rsidRPr="00F143F8" w:rsidRDefault="00135060" w:rsidP="00F143F8">
      <w:pPr>
        <w:spacing w:before="240" w:line="360" w:lineRule="auto"/>
        <w:jc w:val="both"/>
        <w:rPr>
          <w:rFonts w:ascii="Times New Roman" w:hAnsi="Times New Roman" w:cs="Times New Roman"/>
          <w:color w:val="000000" w:themeColor="text1"/>
        </w:rPr>
      </w:pPr>
      <w:r w:rsidRPr="008C5E6D">
        <w:rPr>
          <w:rFonts w:ascii="Times New Roman" w:hAnsi="Times New Roman" w:cs="Times New Roman"/>
          <w:color w:val="000000" w:themeColor="text1"/>
        </w:rPr>
        <w:tab/>
        <w:t>Medium scale enterprises are enterprises that have between 50 to 199 workers and an asset base of 50 million naira and not less than 500 million naira excluding land and buildings (</w:t>
      </w:r>
      <w:proofErr w:type="spellStart"/>
      <w:r w:rsidRPr="008C5E6D">
        <w:rPr>
          <w:rFonts w:ascii="Times New Roman" w:hAnsi="Times New Roman" w:cs="Times New Roman"/>
          <w:color w:val="000000" w:themeColor="text1"/>
        </w:rPr>
        <w:t>Ufua</w:t>
      </w:r>
      <w:proofErr w:type="spellEnd"/>
      <w:r w:rsidRPr="008C5E6D">
        <w:rPr>
          <w:rFonts w:ascii="Times New Roman" w:hAnsi="Times New Roman" w:cs="Times New Roman"/>
          <w:color w:val="000000" w:themeColor="text1"/>
        </w:rPr>
        <w:t xml:space="preserve">, </w:t>
      </w:r>
      <w:proofErr w:type="spellStart"/>
      <w:r w:rsidRPr="008C5E6D">
        <w:rPr>
          <w:rFonts w:ascii="Times New Roman" w:hAnsi="Times New Roman" w:cs="Times New Roman"/>
          <w:color w:val="000000" w:themeColor="text1"/>
        </w:rPr>
        <w:t>Olujobi</w:t>
      </w:r>
      <w:proofErr w:type="spellEnd"/>
      <w:r w:rsidRPr="008C5E6D">
        <w:rPr>
          <w:rFonts w:ascii="Times New Roman" w:hAnsi="Times New Roman" w:cs="Times New Roman"/>
          <w:color w:val="000000" w:themeColor="text1"/>
        </w:rPr>
        <w:t xml:space="preserve">, </w:t>
      </w:r>
      <w:proofErr w:type="spellStart"/>
      <w:r w:rsidRPr="008C5E6D">
        <w:rPr>
          <w:rFonts w:ascii="Times New Roman" w:hAnsi="Times New Roman" w:cs="Times New Roman"/>
          <w:color w:val="000000" w:themeColor="text1"/>
        </w:rPr>
        <w:t>Ogbari</w:t>
      </w:r>
      <w:proofErr w:type="spellEnd"/>
      <w:r w:rsidRPr="008C5E6D">
        <w:rPr>
          <w:rFonts w:ascii="Times New Roman" w:hAnsi="Times New Roman" w:cs="Times New Roman"/>
          <w:color w:val="000000" w:themeColor="text1"/>
        </w:rPr>
        <w:t xml:space="preserve">, Dada &amp; </w:t>
      </w:r>
      <w:proofErr w:type="spellStart"/>
      <w:r w:rsidRPr="008C5E6D">
        <w:rPr>
          <w:rFonts w:ascii="Times New Roman" w:hAnsi="Times New Roman" w:cs="Times New Roman"/>
          <w:color w:val="000000" w:themeColor="text1"/>
        </w:rPr>
        <w:t>Edafe</w:t>
      </w:r>
      <w:proofErr w:type="spellEnd"/>
      <w:r w:rsidRPr="008C5E6D">
        <w:rPr>
          <w:rFonts w:ascii="Times New Roman" w:hAnsi="Times New Roman" w:cs="Times New Roman"/>
          <w:color w:val="000000" w:themeColor="text1"/>
        </w:rPr>
        <w:t xml:space="preserve">, 2020). They are involved and found in key sectors such as manufacturing, information and communication technology, transportation, building and construction, multiple and departmental stores, etc. They have highly developed technology and resources. They have access to many sources of finance ranging from commercial banks to development banks. They can also easily go to the capital market to source for additional capital such as equity and debenture. According to CBN, medium scale enterprises are enterprises with a </w:t>
      </w:r>
      <w:proofErr w:type="spellStart"/>
      <w:r w:rsidRPr="008C5E6D">
        <w:rPr>
          <w:rFonts w:ascii="Times New Roman" w:hAnsi="Times New Roman" w:cs="Times New Roman"/>
          <w:color w:val="000000" w:themeColor="text1"/>
        </w:rPr>
        <w:t>labour</w:t>
      </w:r>
      <w:proofErr w:type="spellEnd"/>
      <w:r w:rsidRPr="008C5E6D">
        <w:rPr>
          <w:rFonts w:ascii="Times New Roman" w:hAnsi="Times New Roman" w:cs="Times New Roman"/>
          <w:color w:val="000000" w:themeColor="text1"/>
        </w:rPr>
        <w:t xml:space="preserve"> size of between 101-300 workers or a total cost of over N50 million but not more than N200 million, including working capital but excluding cost of land. </w:t>
      </w:r>
    </w:p>
    <w:p w:rsidR="008C5E6D" w:rsidRPr="008C5E6D" w:rsidRDefault="00243661" w:rsidP="008C5E6D">
      <w:pPr>
        <w:spacing w:after="0" w:line="360" w:lineRule="auto"/>
        <w:jc w:val="both"/>
        <w:rPr>
          <w:rFonts w:ascii="Times New Roman" w:hAnsi="Times New Roman" w:cs="Times New Roman"/>
        </w:rPr>
      </w:pPr>
      <w:r>
        <w:rPr>
          <w:rFonts w:ascii="Times New Roman" w:hAnsi="Times New Roman" w:cs="Times New Roman"/>
          <w:b/>
          <w:bCs/>
        </w:rPr>
        <w:t>2.1.4</w:t>
      </w:r>
      <w:r>
        <w:rPr>
          <w:rFonts w:ascii="Times New Roman" w:hAnsi="Times New Roman" w:cs="Times New Roman"/>
          <w:b/>
          <w:bCs/>
        </w:rPr>
        <w:tab/>
      </w:r>
      <w:r w:rsidR="008C5E6D" w:rsidRPr="008C5E6D">
        <w:rPr>
          <w:rFonts w:ascii="Times New Roman" w:hAnsi="Times New Roman" w:cs="Times New Roman"/>
          <w:b/>
          <w:bCs/>
        </w:rPr>
        <w:t>Impact of Small Business Enterprises in Promoting Industry Development</w:t>
      </w:r>
    </w:p>
    <w:p w:rsidR="008C5E6D" w:rsidRPr="008C5E6D" w:rsidRDefault="008C5E6D" w:rsidP="008C5E6D">
      <w:pPr>
        <w:spacing w:after="0" w:line="360" w:lineRule="auto"/>
        <w:jc w:val="both"/>
        <w:rPr>
          <w:rFonts w:ascii="Times New Roman" w:hAnsi="Times New Roman" w:cs="Times New Roman"/>
        </w:rPr>
      </w:pPr>
      <w:r w:rsidRPr="008C5E6D">
        <w:rPr>
          <w:rFonts w:ascii="Times New Roman" w:hAnsi="Times New Roman" w:cs="Times New Roman"/>
        </w:rPr>
        <w:t xml:space="preserve">The importance of small business enterprise in any economy cannot be over-estimated. Firstly, the continuing growth in the economy of any nation depends to a large extent on the start-ups and developments of small-scale enterprises are a legitimate and viable component in any strategy for reconstructing the economy. </w:t>
      </w:r>
    </w:p>
    <w:p w:rsidR="008C5E6D" w:rsidRPr="008C5E6D" w:rsidRDefault="008C5E6D" w:rsidP="008C5E6D">
      <w:pPr>
        <w:spacing w:after="0" w:line="360" w:lineRule="auto"/>
        <w:jc w:val="both"/>
        <w:rPr>
          <w:rFonts w:ascii="Times New Roman" w:hAnsi="Times New Roman" w:cs="Times New Roman"/>
        </w:rPr>
      </w:pPr>
      <w:r w:rsidRPr="008C5E6D">
        <w:rPr>
          <w:rFonts w:ascii="Times New Roman" w:hAnsi="Times New Roman" w:cs="Times New Roman"/>
        </w:rPr>
        <w:t xml:space="preserve">Further, it is emphasized that the small-scale enterprises make the possibility of the equitable distribution of national income more realistic by providing employment on a large scale. By creating more employment opportunities small business enterprises help in mobilizing capital and human resources that would for such services. </w:t>
      </w:r>
    </w:p>
    <w:p w:rsidR="008C5E6D" w:rsidRPr="008C5E6D" w:rsidRDefault="008C5E6D" w:rsidP="008C5E6D">
      <w:pPr>
        <w:spacing w:after="0" w:line="360" w:lineRule="auto"/>
        <w:jc w:val="both"/>
        <w:rPr>
          <w:rFonts w:ascii="Times New Roman" w:hAnsi="Times New Roman" w:cs="Times New Roman"/>
        </w:rPr>
      </w:pPr>
      <w:r w:rsidRPr="008C5E6D">
        <w:rPr>
          <w:rFonts w:ascii="Times New Roman" w:hAnsi="Times New Roman" w:cs="Times New Roman"/>
        </w:rPr>
        <w:lastRenderedPageBreak/>
        <w:t xml:space="preserve">Nigeria has particularly witnessed concrete evidence of small business advantages. Available records show that Nigeria small-scale sector made much bigger contribution to both gross domestic product (GDP) and employment than the large-scale sector in the 1970s. The contribution of the small firms in a developing country may be exemplified by the Indian experience where small industries accounted for about 50% of industrial output in 1987. They are also responsible for 10 percent industrial fixed capital formation and over 18 percent of the total industrial employment in that country. </w:t>
      </w:r>
    </w:p>
    <w:p w:rsidR="00135060" w:rsidRPr="00F143F8" w:rsidRDefault="008C5E6D" w:rsidP="00F143F8">
      <w:pPr>
        <w:spacing w:after="0" w:line="360" w:lineRule="auto"/>
        <w:jc w:val="both"/>
        <w:rPr>
          <w:rFonts w:ascii="Times New Roman" w:hAnsi="Times New Roman" w:cs="Times New Roman"/>
        </w:rPr>
      </w:pPr>
      <w:r w:rsidRPr="008C5E6D">
        <w:rPr>
          <w:rFonts w:ascii="Times New Roman" w:hAnsi="Times New Roman" w:cs="Times New Roman"/>
        </w:rPr>
        <w:t>The review of the importance of small business enterprises in any economy cannot be exhausted, the main reason why any study aimed at contributing to the improved performance of this sector should be encouraged.</w:t>
      </w:r>
    </w:p>
    <w:p w:rsidR="008C5E6D" w:rsidRPr="008C5E6D" w:rsidRDefault="00243661" w:rsidP="008C5E6D">
      <w:pPr>
        <w:spacing w:after="0" w:line="360" w:lineRule="auto"/>
        <w:jc w:val="both"/>
        <w:rPr>
          <w:rFonts w:ascii="Times New Roman" w:hAnsi="Times New Roman" w:cs="Times New Roman"/>
        </w:rPr>
      </w:pPr>
      <w:r>
        <w:rPr>
          <w:rFonts w:ascii="Times New Roman" w:hAnsi="Times New Roman" w:cs="Times New Roman"/>
          <w:b/>
          <w:bCs/>
        </w:rPr>
        <w:t>2.1.5</w:t>
      </w:r>
      <w:r>
        <w:rPr>
          <w:rFonts w:ascii="Times New Roman" w:hAnsi="Times New Roman" w:cs="Times New Roman"/>
          <w:b/>
          <w:bCs/>
        </w:rPr>
        <w:tab/>
      </w:r>
      <w:r w:rsidR="008C5E6D" w:rsidRPr="008C5E6D">
        <w:rPr>
          <w:rFonts w:ascii="Times New Roman" w:hAnsi="Times New Roman" w:cs="Times New Roman"/>
          <w:b/>
          <w:bCs/>
        </w:rPr>
        <w:t>Problems of Small Scale</w:t>
      </w:r>
      <w:r>
        <w:rPr>
          <w:rFonts w:ascii="Times New Roman" w:hAnsi="Times New Roman" w:cs="Times New Roman"/>
          <w:b/>
          <w:bCs/>
        </w:rPr>
        <w:t xml:space="preserve"> and medium enterprises (SMEs)</w:t>
      </w:r>
    </w:p>
    <w:p w:rsidR="008C5E6D" w:rsidRPr="008C5E6D" w:rsidRDefault="008C5E6D" w:rsidP="008C5E6D">
      <w:pPr>
        <w:spacing w:after="0" w:line="360" w:lineRule="auto"/>
        <w:jc w:val="both"/>
        <w:rPr>
          <w:rFonts w:ascii="Times New Roman" w:hAnsi="Times New Roman" w:cs="Times New Roman"/>
        </w:rPr>
      </w:pPr>
      <w:r w:rsidRPr="008C5E6D">
        <w:rPr>
          <w:rFonts w:ascii="Times New Roman" w:hAnsi="Times New Roman" w:cs="Times New Roman"/>
        </w:rPr>
        <w:t xml:space="preserve">The problems facing small-scale enterprises can be categorized conveniently as financial, managerial, technical, commercial and infrastructural. The financial problems have their origin in the humble circumstances of the small-scale industrialist and his disabilities in making maximum use of the resources of the organized financial sector. Another financial problem is the rigors bureaucratic red-tapirs involved in procuring finance from banks and other government sources such that only the very preserving ones can afford to go through. The situation assures wider dimensions that most small-scale industrialists tend to use them as last resort. </w:t>
      </w:r>
    </w:p>
    <w:p w:rsidR="008C5E6D" w:rsidRPr="008C5E6D" w:rsidRDefault="008C5E6D" w:rsidP="008C5E6D">
      <w:pPr>
        <w:spacing w:after="0" w:line="360" w:lineRule="auto"/>
        <w:jc w:val="both"/>
        <w:rPr>
          <w:rFonts w:ascii="Times New Roman" w:hAnsi="Times New Roman" w:cs="Times New Roman"/>
        </w:rPr>
      </w:pPr>
      <w:proofErr w:type="spellStart"/>
      <w:r w:rsidRPr="008C5E6D">
        <w:rPr>
          <w:rFonts w:ascii="Times New Roman" w:hAnsi="Times New Roman" w:cs="Times New Roman"/>
        </w:rPr>
        <w:t>Oghunbiyi</w:t>
      </w:r>
      <w:proofErr w:type="spellEnd"/>
      <w:r w:rsidRPr="008C5E6D">
        <w:rPr>
          <w:rFonts w:ascii="Times New Roman" w:hAnsi="Times New Roman" w:cs="Times New Roman"/>
        </w:rPr>
        <w:t xml:space="preserve"> (</w:t>
      </w:r>
      <w:r w:rsidR="00243661">
        <w:rPr>
          <w:rFonts w:ascii="Times New Roman" w:hAnsi="Times New Roman" w:cs="Times New Roman"/>
        </w:rPr>
        <w:t>2020</w:t>
      </w:r>
      <w:r w:rsidRPr="008C5E6D">
        <w:rPr>
          <w:rFonts w:ascii="Times New Roman" w:hAnsi="Times New Roman" w:cs="Times New Roman"/>
        </w:rPr>
        <w:t xml:space="preserve">), also saw key problem facing most small-business in Nigeria as that of lack of finance according to him, this lack is whether for the establishment of new industries or to carry out expansion plans. The inability to attract financial credit has stifled the growth of this sub-sector. In his view, commercial banks which were expected to be the launch pad for the development of small-scale industries through the provision of loans them. Stiff collateral security demanded by banks often means that small-scale industrialists are unable to meet these provisions, consequently losing the chance to obtain loans. In addition, high interest rates changed on loans scared off potential small-scale entrepreneurs. </w:t>
      </w:r>
    </w:p>
    <w:p w:rsidR="008C5E6D" w:rsidRPr="00F143F8" w:rsidRDefault="008C5E6D" w:rsidP="00F143F8">
      <w:pPr>
        <w:spacing w:after="0" w:line="360" w:lineRule="auto"/>
        <w:jc w:val="both"/>
        <w:rPr>
          <w:rFonts w:ascii="Times New Roman" w:hAnsi="Times New Roman" w:cs="Times New Roman"/>
        </w:rPr>
      </w:pPr>
      <w:r w:rsidRPr="008C5E6D">
        <w:rPr>
          <w:rFonts w:ascii="Times New Roman" w:hAnsi="Times New Roman" w:cs="Times New Roman"/>
        </w:rPr>
        <w:t>Banks on their own part, have argued that they are discouraged to lend to this sub-sector since many potential and existing small-scale entrepreneurs draw up feasibility reports that are not viable, lack managerial skill and do not maintain adequate finance or accounting records about their business. High percentage of default on repayment of loans is among the reasons that led to this sub-sector to be regarded as high risk for lending purposes.</w:t>
      </w:r>
    </w:p>
    <w:p w:rsidR="004936CD" w:rsidRPr="004936CD" w:rsidRDefault="004936CD" w:rsidP="008C5E6D">
      <w:pPr>
        <w:spacing w:line="360" w:lineRule="auto"/>
        <w:jc w:val="both"/>
        <w:rPr>
          <w:rFonts w:ascii="Times New Roman" w:hAnsi="Times New Roman" w:cs="Times New Roman"/>
          <w:b/>
          <w:bCs/>
        </w:rPr>
      </w:pPr>
      <w:r w:rsidRPr="004936CD">
        <w:rPr>
          <w:rFonts w:ascii="Times New Roman" w:hAnsi="Times New Roman" w:cs="Times New Roman"/>
          <w:b/>
          <w:bCs/>
        </w:rPr>
        <w:lastRenderedPageBreak/>
        <w:t xml:space="preserve">2.2 Theoretical </w:t>
      </w:r>
      <w:r w:rsidR="00F143F8">
        <w:rPr>
          <w:rFonts w:ascii="Times New Roman" w:hAnsi="Times New Roman" w:cs="Times New Roman"/>
          <w:b/>
          <w:bCs/>
        </w:rPr>
        <w:t>Review</w:t>
      </w:r>
    </w:p>
    <w:p w:rsidR="009F01DF" w:rsidRPr="008C5E6D" w:rsidRDefault="004936CD" w:rsidP="008C5E6D">
      <w:pPr>
        <w:spacing w:line="360" w:lineRule="auto"/>
        <w:jc w:val="both"/>
        <w:rPr>
          <w:rFonts w:ascii="Times New Roman" w:hAnsi="Times New Roman" w:cs="Times New Roman"/>
        </w:rPr>
      </w:pPr>
      <w:r w:rsidRPr="004936CD">
        <w:rPr>
          <w:rFonts w:ascii="Times New Roman" w:hAnsi="Times New Roman" w:cs="Times New Roman"/>
          <w:b/>
          <w:bCs/>
        </w:rPr>
        <w:t>Financial Intermediation Theory:</w:t>
      </w:r>
      <w:r w:rsidRPr="004936CD">
        <w:rPr>
          <w:rFonts w:ascii="Times New Roman" w:hAnsi="Times New Roman" w:cs="Times New Roman"/>
        </w:rPr>
        <w:t xml:space="preserve"> </w:t>
      </w:r>
    </w:p>
    <w:p w:rsidR="009F01DF" w:rsidRPr="008C5E6D" w:rsidRDefault="009F01DF" w:rsidP="008C5E6D">
      <w:pPr>
        <w:spacing w:line="360" w:lineRule="auto"/>
        <w:jc w:val="both"/>
        <w:rPr>
          <w:rFonts w:ascii="Times New Roman" w:hAnsi="Times New Roman" w:cs="Times New Roman"/>
        </w:rPr>
      </w:pPr>
      <w:r w:rsidRPr="008C5E6D">
        <w:rPr>
          <w:rFonts w:ascii="Times New Roman" w:hAnsi="Times New Roman" w:cs="Times New Roman"/>
        </w:rPr>
        <w:t>Financial Intermediation Theory explains the role of financial institutions (like microfinance banks) as intermediaries between savers and borrowers. These institutions mobilize funds from individuals or entities with surplus capital (depositors) and allocate them to those with capital deficits (borrowers), such as SMEs or farmers who need credit to expand their operations.</w:t>
      </w:r>
    </w:p>
    <w:p w:rsidR="009F01DF" w:rsidRPr="008C5E6D" w:rsidRDefault="004936CD" w:rsidP="008C5E6D">
      <w:pPr>
        <w:spacing w:line="360" w:lineRule="auto"/>
        <w:jc w:val="both"/>
        <w:rPr>
          <w:rFonts w:ascii="Times New Roman" w:hAnsi="Times New Roman" w:cs="Times New Roman"/>
          <w:b/>
          <w:bCs/>
        </w:rPr>
      </w:pPr>
      <w:r w:rsidRPr="004936CD">
        <w:rPr>
          <w:rFonts w:ascii="Times New Roman" w:hAnsi="Times New Roman" w:cs="Times New Roman"/>
          <w:b/>
          <w:bCs/>
        </w:rPr>
        <w:t>Empowerment Theory:</w:t>
      </w:r>
    </w:p>
    <w:p w:rsidR="00F143F8" w:rsidRPr="008C5E6D" w:rsidRDefault="009F01DF" w:rsidP="008C5E6D">
      <w:pPr>
        <w:spacing w:line="360" w:lineRule="auto"/>
        <w:jc w:val="both"/>
        <w:rPr>
          <w:rFonts w:ascii="Times New Roman" w:hAnsi="Times New Roman" w:cs="Times New Roman"/>
        </w:rPr>
      </w:pPr>
      <w:r w:rsidRPr="008C5E6D">
        <w:rPr>
          <w:rFonts w:ascii="Times New Roman" w:hAnsi="Times New Roman" w:cs="Times New Roman"/>
        </w:rPr>
        <w:t>Empowerment Theory focuses on increasing the capacity of individuals or communities to make choices and transform those choices into desired actions and outcomes. It is widely used in development studies and social sciences to explain how access to resources (like microfinance) can lead to socio-economic improvement.</w:t>
      </w:r>
    </w:p>
    <w:p w:rsidR="004936CD" w:rsidRPr="004936CD" w:rsidRDefault="004936CD" w:rsidP="00F143F8">
      <w:pPr>
        <w:spacing w:after="0" w:line="360" w:lineRule="auto"/>
        <w:jc w:val="both"/>
        <w:rPr>
          <w:rFonts w:ascii="Times New Roman" w:hAnsi="Times New Roman" w:cs="Times New Roman"/>
          <w:b/>
          <w:bCs/>
        </w:rPr>
      </w:pPr>
      <w:r w:rsidRPr="004936CD">
        <w:rPr>
          <w:rFonts w:ascii="Times New Roman" w:hAnsi="Times New Roman" w:cs="Times New Roman"/>
          <w:b/>
          <w:bCs/>
        </w:rPr>
        <w:t>2.3 Empirical Review</w:t>
      </w:r>
    </w:p>
    <w:p w:rsidR="00243661" w:rsidRDefault="009F01DF" w:rsidP="00F143F8">
      <w:pPr>
        <w:spacing w:after="0" w:line="360" w:lineRule="auto"/>
        <w:jc w:val="both"/>
        <w:rPr>
          <w:rFonts w:ascii="Times New Roman" w:hAnsi="Times New Roman" w:cs="Times New Roman"/>
        </w:rPr>
      </w:pPr>
      <w:r w:rsidRPr="008C5E6D">
        <w:rPr>
          <w:rFonts w:ascii="Times New Roman" w:hAnsi="Times New Roman" w:cs="Times New Roman"/>
        </w:rPr>
        <w:t xml:space="preserve">Literature abounds on the relationship between microfinance institutions and micro, small and medium enterprises, especially on funding of the latter. Scholars have also researched on the impact of MSMEs on developmental activities of emerging economies like Nigeria with mixed findings. For instance, Taiwo et al. (2016) explored the roles of microfinance banks and institutions on small and medium enterprises and the extent to which the small businesses have benefitted from the credit scheme of the former. The study adopted primary data through interviews conducted on 15 small businesses across Lagos State, Nigeria. The study revealed that small businesses have not been given the deserved and adequate recognition that corresponds with the intensity of their contributions to economic development. The study also shows that microfinancing has a huge potential for increasing the performance of small businesses through frequent contributions in microfinancing and provision of </w:t>
      </w:r>
      <w:proofErr w:type="spellStart"/>
      <w:r w:rsidRPr="008C5E6D">
        <w:rPr>
          <w:rFonts w:ascii="Times New Roman" w:hAnsi="Times New Roman" w:cs="Times New Roman"/>
        </w:rPr>
        <w:t>non financial</w:t>
      </w:r>
      <w:proofErr w:type="spellEnd"/>
      <w:r w:rsidRPr="008C5E6D">
        <w:rPr>
          <w:rFonts w:ascii="Times New Roman" w:hAnsi="Times New Roman" w:cs="Times New Roman"/>
        </w:rPr>
        <w:t xml:space="preserve"> services. </w:t>
      </w:r>
    </w:p>
    <w:p w:rsidR="00243661" w:rsidRDefault="009F01DF" w:rsidP="00F143F8">
      <w:pPr>
        <w:spacing w:after="0" w:line="360" w:lineRule="auto"/>
        <w:jc w:val="both"/>
        <w:rPr>
          <w:rFonts w:ascii="Times New Roman" w:hAnsi="Times New Roman" w:cs="Times New Roman"/>
        </w:rPr>
      </w:pPr>
      <w:proofErr w:type="spellStart"/>
      <w:r w:rsidRPr="008C5E6D">
        <w:rPr>
          <w:rFonts w:ascii="Times New Roman" w:hAnsi="Times New Roman" w:cs="Times New Roman"/>
        </w:rPr>
        <w:t>Obadeyi</w:t>
      </w:r>
      <w:proofErr w:type="spellEnd"/>
      <w:r w:rsidRPr="008C5E6D">
        <w:rPr>
          <w:rFonts w:ascii="Times New Roman" w:hAnsi="Times New Roman" w:cs="Times New Roman"/>
        </w:rPr>
        <w:t xml:space="preserve"> (2015) examined the relationship between microfinance banking and the development of small business in Nigeria. The study adopted primary data through questionnaire and oral interview on 80 respondents with 70 effectively responded. The study established that microfinance banks have the capacity to boost economic growth in Nigeria. Asor et al. (2016) examined the impact of microfinance banks on small scale businesses in Calabar, Cross Rivers State, Nigeria. The study adopted descriptive research method on both small-scale businesses </w:t>
      </w:r>
      <w:r w:rsidRPr="008C5E6D">
        <w:rPr>
          <w:rFonts w:ascii="Times New Roman" w:hAnsi="Times New Roman" w:cs="Times New Roman"/>
        </w:rPr>
        <w:lastRenderedPageBreak/>
        <w:t xml:space="preserve">and microfinance banks. The findings revealed increased challenges of microfinance operations and the challenges of small-scale businesses. The results also show that microfinance banks have a significant impact on the growth of small and medium businesses. In the investigation of the contributions of microfinance banks to the development of small and medium scale enterprises in Damaturu, Yobe State, Nigeria, Khan (2020) administered questionnaire to 50 respondents with 41 respondents correctly filled and returned. The study </w:t>
      </w:r>
      <w:proofErr w:type="spellStart"/>
      <w:r w:rsidRPr="008C5E6D">
        <w:rPr>
          <w:rFonts w:ascii="Times New Roman" w:hAnsi="Times New Roman" w:cs="Times New Roman"/>
        </w:rPr>
        <w:t>analysed</w:t>
      </w:r>
      <w:proofErr w:type="spellEnd"/>
      <w:r w:rsidRPr="008C5E6D">
        <w:rPr>
          <w:rFonts w:ascii="Times New Roman" w:hAnsi="Times New Roman" w:cs="Times New Roman"/>
        </w:rPr>
        <w:t xml:space="preserve"> data through chi square tool to test the hypotheses. The findings revealed that strict borrowing conditions militate against the efforts of entrepreneurs from </w:t>
      </w:r>
      <w:proofErr w:type="spellStart"/>
      <w:r w:rsidRPr="008C5E6D">
        <w:rPr>
          <w:rFonts w:ascii="Times New Roman" w:hAnsi="Times New Roman" w:cs="Times New Roman"/>
        </w:rPr>
        <w:t>patronising</w:t>
      </w:r>
      <w:proofErr w:type="spellEnd"/>
      <w:r w:rsidRPr="008C5E6D">
        <w:rPr>
          <w:rFonts w:ascii="Times New Roman" w:hAnsi="Times New Roman" w:cs="Times New Roman"/>
        </w:rPr>
        <w:t xml:space="preserve"> the banks. </w:t>
      </w:r>
    </w:p>
    <w:p w:rsidR="00243661" w:rsidRDefault="009F01DF" w:rsidP="00F143F8">
      <w:pPr>
        <w:spacing w:after="0" w:line="360" w:lineRule="auto"/>
        <w:jc w:val="both"/>
        <w:rPr>
          <w:rFonts w:ascii="Times New Roman" w:hAnsi="Times New Roman" w:cs="Times New Roman"/>
        </w:rPr>
      </w:pPr>
      <w:r w:rsidRPr="008C5E6D">
        <w:rPr>
          <w:rFonts w:ascii="Times New Roman" w:hAnsi="Times New Roman" w:cs="Times New Roman"/>
        </w:rPr>
        <w:t xml:space="preserve">Bakare (2019) investigated the nexus between microfinance credit and small and medium business growth in Nigeria from 2006-2014. The results from panel data analysis revealed that bank credit has negative and a statistically insignificant relationship with business growth in Nigeria. </w:t>
      </w:r>
      <w:proofErr w:type="spellStart"/>
      <w:r w:rsidRPr="008C5E6D">
        <w:rPr>
          <w:rFonts w:ascii="Times New Roman" w:hAnsi="Times New Roman" w:cs="Times New Roman"/>
        </w:rPr>
        <w:t>Ailemen</w:t>
      </w:r>
      <w:proofErr w:type="spellEnd"/>
      <w:r w:rsidRPr="008C5E6D">
        <w:rPr>
          <w:rFonts w:ascii="Times New Roman" w:hAnsi="Times New Roman" w:cs="Times New Roman"/>
        </w:rPr>
        <w:t xml:space="preserve"> et al. (2016) examined the roles of microfinance towards the dispersion of credit among the working poor and the standard of living. Field survey was adopted with data </w:t>
      </w:r>
      <w:proofErr w:type="spellStart"/>
      <w:r w:rsidRPr="008C5E6D">
        <w:rPr>
          <w:rFonts w:ascii="Times New Roman" w:hAnsi="Times New Roman" w:cs="Times New Roman"/>
        </w:rPr>
        <w:t>analysed</w:t>
      </w:r>
      <w:proofErr w:type="spellEnd"/>
      <w:r w:rsidRPr="008C5E6D">
        <w:rPr>
          <w:rFonts w:ascii="Times New Roman" w:hAnsi="Times New Roman" w:cs="Times New Roman"/>
        </w:rPr>
        <w:t xml:space="preserve"> through descriptive and inferential statistics. The findings from the analysis of the </w:t>
      </w:r>
      <w:proofErr w:type="gramStart"/>
      <w:r w:rsidRPr="008C5E6D">
        <w:rPr>
          <w:rFonts w:ascii="Times New Roman" w:hAnsi="Times New Roman" w:cs="Times New Roman"/>
        </w:rPr>
        <w:t>cross sectional</w:t>
      </w:r>
      <w:proofErr w:type="gramEnd"/>
      <w:r w:rsidRPr="008C5E6D">
        <w:rPr>
          <w:rFonts w:ascii="Times New Roman" w:hAnsi="Times New Roman" w:cs="Times New Roman"/>
        </w:rPr>
        <w:t xml:space="preserve"> data revealed that microfinance banks in Nigeria are tailored after the Grameen Bank, with focus on the poor. </w:t>
      </w:r>
    </w:p>
    <w:p w:rsidR="004936CD" w:rsidRPr="008C5E6D" w:rsidRDefault="009F01DF" w:rsidP="00F143F8">
      <w:pPr>
        <w:spacing w:after="0" w:line="360" w:lineRule="auto"/>
        <w:jc w:val="both"/>
        <w:rPr>
          <w:rFonts w:ascii="Times New Roman" w:hAnsi="Times New Roman" w:cs="Times New Roman"/>
        </w:rPr>
      </w:pPr>
      <w:r w:rsidRPr="008C5E6D">
        <w:rPr>
          <w:rFonts w:ascii="Times New Roman" w:hAnsi="Times New Roman" w:cs="Times New Roman"/>
        </w:rPr>
        <w:t xml:space="preserve">Akande and </w:t>
      </w:r>
      <w:proofErr w:type="spellStart"/>
      <w:r w:rsidRPr="008C5E6D">
        <w:rPr>
          <w:rFonts w:ascii="Times New Roman" w:hAnsi="Times New Roman" w:cs="Times New Roman"/>
        </w:rPr>
        <w:t>Yinus</w:t>
      </w:r>
      <w:proofErr w:type="spellEnd"/>
      <w:r w:rsidRPr="008C5E6D">
        <w:rPr>
          <w:rFonts w:ascii="Times New Roman" w:hAnsi="Times New Roman" w:cs="Times New Roman"/>
        </w:rPr>
        <w:t xml:space="preserve"> (2015) assessed the role of microfinance banks on the development of small and medium scale enterprises in Nigeria. Primary and secondary data were used for the study. The instruments for primary data </w:t>
      </w:r>
      <w:proofErr w:type="gramStart"/>
      <w:r w:rsidRPr="008C5E6D">
        <w:rPr>
          <w:rFonts w:ascii="Times New Roman" w:hAnsi="Times New Roman" w:cs="Times New Roman"/>
        </w:rPr>
        <w:t>was</w:t>
      </w:r>
      <w:proofErr w:type="gramEnd"/>
      <w:r w:rsidRPr="008C5E6D">
        <w:rPr>
          <w:rFonts w:ascii="Times New Roman" w:hAnsi="Times New Roman" w:cs="Times New Roman"/>
        </w:rPr>
        <w:t xml:space="preserve"> questionnaire administered one hundred two (120) questionnaires to registered SMEs in Lagos State, with one hundred and four (104) found useful. The results revealed that a considerable number of people that </w:t>
      </w:r>
      <w:proofErr w:type="spellStart"/>
      <w:r w:rsidRPr="008C5E6D">
        <w:rPr>
          <w:rFonts w:ascii="Times New Roman" w:hAnsi="Times New Roman" w:cs="Times New Roman"/>
        </w:rPr>
        <w:t>patronise</w:t>
      </w:r>
      <w:proofErr w:type="spellEnd"/>
      <w:r w:rsidRPr="008C5E6D">
        <w:rPr>
          <w:rFonts w:ascii="Times New Roman" w:hAnsi="Times New Roman" w:cs="Times New Roman"/>
        </w:rPr>
        <w:t xml:space="preserve"> microfinance banks have the knowledge. The findings also showed that microfinance banks have positive influence on entrepreneurial development. </w:t>
      </w:r>
      <w:proofErr w:type="spellStart"/>
      <w:r w:rsidRPr="008C5E6D">
        <w:rPr>
          <w:rFonts w:ascii="Times New Roman" w:hAnsi="Times New Roman" w:cs="Times New Roman"/>
        </w:rPr>
        <w:t>Akingunola</w:t>
      </w:r>
      <w:proofErr w:type="spellEnd"/>
      <w:r w:rsidRPr="008C5E6D">
        <w:rPr>
          <w:rFonts w:ascii="Times New Roman" w:hAnsi="Times New Roman" w:cs="Times New Roman"/>
        </w:rPr>
        <w:t xml:space="preserve"> et al. (2018) investigated the impact of microfinance banks on micro and small enterprises in Ogun State, Nigeria. Survey design method was used with the administration of 408 questionnaires on micro-enterprises. The findings revealed a negative nexus between intermediary financial services and small-scale businesses. The results also showed a positive relationship between microcredit and business expansion.  </w:t>
      </w:r>
    </w:p>
    <w:p w:rsidR="004936CD" w:rsidRPr="008C5E6D" w:rsidRDefault="004936CD" w:rsidP="008C5E6D">
      <w:pPr>
        <w:spacing w:line="360" w:lineRule="auto"/>
        <w:jc w:val="both"/>
        <w:rPr>
          <w:rFonts w:ascii="Times New Roman" w:hAnsi="Times New Roman" w:cs="Times New Roman"/>
        </w:rPr>
      </w:pPr>
    </w:p>
    <w:p w:rsidR="004936CD" w:rsidRDefault="004936CD" w:rsidP="008C5E6D">
      <w:pPr>
        <w:spacing w:line="360" w:lineRule="auto"/>
        <w:jc w:val="both"/>
        <w:rPr>
          <w:rFonts w:ascii="Times New Roman" w:hAnsi="Times New Roman" w:cs="Times New Roman"/>
        </w:rPr>
      </w:pPr>
    </w:p>
    <w:p w:rsidR="004936CD" w:rsidRPr="004936CD" w:rsidRDefault="004936CD" w:rsidP="00243661">
      <w:pPr>
        <w:spacing w:line="360" w:lineRule="auto"/>
        <w:jc w:val="center"/>
        <w:rPr>
          <w:rFonts w:ascii="Times New Roman" w:hAnsi="Times New Roman" w:cs="Times New Roman"/>
          <w:b/>
          <w:bCs/>
        </w:rPr>
      </w:pPr>
      <w:r w:rsidRPr="004936CD">
        <w:rPr>
          <w:rFonts w:ascii="Times New Roman" w:hAnsi="Times New Roman" w:cs="Times New Roman"/>
          <w:b/>
          <w:bCs/>
        </w:rPr>
        <w:lastRenderedPageBreak/>
        <w:t>CHAPTER THREE</w:t>
      </w:r>
    </w:p>
    <w:p w:rsidR="004936CD" w:rsidRPr="004936CD" w:rsidRDefault="004936CD" w:rsidP="00243661">
      <w:pPr>
        <w:spacing w:line="360" w:lineRule="auto"/>
        <w:jc w:val="center"/>
        <w:rPr>
          <w:rFonts w:ascii="Times New Roman" w:hAnsi="Times New Roman" w:cs="Times New Roman"/>
          <w:b/>
          <w:bCs/>
        </w:rPr>
      </w:pPr>
      <w:r w:rsidRPr="004936CD">
        <w:rPr>
          <w:rFonts w:ascii="Times New Roman" w:hAnsi="Times New Roman" w:cs="Times New Roman"/>
          <w:b/>
          <w:bCs/>
        </w:rPr>
        <w:t>METHODOLOGY</w:t>
      </w:r>
    </w:p>
    <w:p w:rsidR="00A978C3" w:rsidRPr="008C5E6D" w:rsidRDefault="00A978C3" w:rsidP="008C5E6D">
      <w:pPr>
        <w:spacing w:line="360" w:lineRule="auto"/>
        <w:jc w:val="both"/>
        <w:rPr>
          <w:rFonts w:ascii="Times New Roman" w:hAnsi="Times New Roman" w:cs="Times New Roman"/>
          <w:b/>
        </w:rPr>
      </w:pPr>
      <w:r w:rsidRPr="008C5E6D">
        <w:rPr>
          <w:rFonts w:ascii="Times New Roman" w:hAnsi="Times New Roman" w:cs="Times New Roman"/>
          <w:b/>
        </w:rPr>
        <w:t>3.1 PREAMBLE</w:t>
      </w:r>
    </w:p>
    <w:p w:rsidR="00A978C3" w:rsidRPr="008C5E6D" w:rsidRDefault="00A978C3" w:rsidP="008C5E6D">
      <w:pPr>
        <w:spacing w:line="360" w:lineRule="auto"/>
        <w:jc w:val="both"/>
        <w:rPr>
          <w:rFonts w:ascii="Times New Roman" w:hAnsi="Times New Roman" w:cs="Times New Roman"/>
        </w:rPr>
      </w:pPr>
      <w:r w:rsidRPr="008C5E6D">
        <w:rPr>
          <w:rFonts w:ascii="Times New Roman" w:hAnsi="Times New Roman" w:cs="Times New Roman"/>
        </w:rPr>
        <w:t>This chapter describes the methodology that was used to conduct the study. The chapter describes the research design, population of the study, sample and sampling procedures, research instruments, validity and reliability of the instrument, method of data collection and method of data analysis.</w:t>
      </w:r>
    </w:p>
    <w:p w:rsidR="00A978C3" w:rsidRPr="008C5E6D" w:rsidRDefault="00A978C3" w:rsidP="008C5E6D">
      <w:pPr>
        <w:spacing w:line="360" w:lineRule="auto"/>
        <w:jc w:val="both"/>
        <w:rPr>
          <w:rFonts w:ascii="Times New Roman" w:hAnsi="Times New Roman" w:cs="Times New Roman"/>
          <w:b/>
        </w:rPr>
      </w:pPr>
      <w:r w:rsidRPr="008C5E6D">
        <w:rPr>
          <w:rFonts w:ascii="Times New Roman" w:hAnsi="Times New Roman" w:cs="Times New Roman"/>
          <w:b/>
        </w:rPr>
        <w:t>3.2 RESEARCH DESIGN</w:t>
      </w:r>
    </w:p>
    <w:p w:rsidR="00A978C3" w:rsidRPr="008C5E6D" w:rsidRDefault="00A978C3" w:rsidP="008C5E6D">
      <w:pPr>
        <w:spacing w:line="360" w:lineRule="auto"/>
        <w:jc w:val="both"/>
        <w:rPr>
          <w:rFonts w:ascii="Times New Roman" w:hAnsi="Times New Roman" w:cs="Times New Roman"/>
        </w:rPr>
      </w:pPr>
      <w:r w:rsidRPr="008C5E6D">
        <w:rPr>
          <w:rFonts w:ascii="Times New Roman" w:hAnsi="Times New Roman" w:cs="Times New Roman"/>
        </w:rPr>
        <w:t xml:space="preserve">Survey Research is adopted for this study. The data collected from surveys is then statistically analyzed to draw meaningful research conclusions. In the 21st century, every organization’s eager to understand what their customers think about their products or services and make better business decisions. Researchers can conduct research in multiple ways, but surveys are proven to be one of the most effective and trustworthy research methods. </w:t>
      </w:r>
    </w:p>
    <w:p w:rsidR="004936CD" w:rsidRPr="004936CD" w:rsidRDefault="004936CD" w:rsidP="008C5E6D">
      <w:pPr>
        <w:spacing w:line="360" w:lineRule="auto"/>
        <w:jc w:val="both"/>
        <w:rPr>
          <w:rFonts w:ascii="Times New Roman" w:hAnsi="Times New Roman" w:cs="Times New Roman"/>
          <w:b/>
          <w:bCs/>
        </w:rPr>
      </w:pPr>
      <w:r w:rsidRPr="004936CD">
        <w:rPr>
          <w:rFonts w:ascii="Times New Roman" w:hAnsi="Times New Roman" w:cs="Times New Roman"/>
          <w:b/>
          <w:bCs/>
        </w:rPr>
        <w:t>3.</w:t>
      </w:r>
      <w:r w:rsidR="00A978C3" w:rsidRPr="008C5E6D">
        <w:rPr>
          <w:rFonts w:ascii="Times New Roman" w:hAnsi="Times New Roman" w:cs="Times New Roman"/>
          <w:b/>
          <w:bCs/>
        </w:rPr>
        <w:t>3</w:t>
      </w:r>
      <w:r w:rsidRPr="004936CD">
        <w:rPr>
          <w:rFonts w:ascii="Times New Roman" w:hAnsi="Times New Roman" w:cs="Times New Roman"/>
          <w:b/>
          <w:bCs/>
        </w:rPr>
        <w:t xml:space="preserve"> Population of the Study</w:t>
      </w:r>
    </w:p>
    <w:p w:rsidR="004936CD" w:rsidRPr="004936CD" w:rsidRDefault="004936CD" w:rsidP="008C5E6D">
      <w:pPr>
        <w:spacing w:line="360" w:lineRule="auto"/>
        <w:jc w:val="both"/>
        <w:rPr>
          <w:rFonts w:ascii="Times New Roman" w:hAnsi="Times New Roman" w:cs="Times New Roman"/>
        </w:rPr>
      </w:pPr>
      <w:r w:rsidRPr="004936CD">
        <w:rPr>
          <w:rFonts w:ascii="Times New Roman" w:hAnsi="Times New Roman" w:cs="Times New Roman"/>
        </w:rPr>
        <w:t>The population consists of registered rice farmers and members of rice farming cooperatives within Edu LGA.</w:t>
      </w:r>
    </w:p>
    <w:p w:rsidR="006E3EE3" w:rsidRPr="008C5E6D" w:rsidRDefault="006E3EE3" w:rsidP="008C5E6D">
      <w:pPr>
        <w:spacing w:line="360" w:lineRule="auto"/>
        <w:jc w:val="both"/>
        <w:rPr>
          <w:rFonts w:ascii="Times New Roman" w:hAnsi="Times New Roman" w:cs="Times New Roman"/>
          <w:b/>
        </w:rPr>
      </w:pPr>
      <w:r w:rsidRPr="008C5E6D">
        <w:rPr>
          <w:rFonts w:ascii="Times New Roman" w:hAnsi="Times New Roman" w:cs="Times New Roman"/>
          <w:b/>
        </w:rPr>
        <w:t>3.4    SAMPLE SIZE AND SAMPLING TECHNIQUE</w:t>
      </w:r>
    </w:p>
    <w:p w:rsidR="006E3EE3" w:rsidRPr="008C5E6D" w:rsidRDefault="006E3EE3" w:rsidP="008C5E6D">
      <w:pPr>
        <w:spacing w:line="360" w:lineRule="auto"/>
        <w:jc w:val="both"/>
        <w:rPr>
          <w:rFonts w:ascii="Times New Roman" w:hAnsi="Times New Roman" w:cs="Times New Roman"/>
        </w:rPr>
      </w:pPr>
      <w:r w:rsidRPr="008C5E6D">
        <w:rPr>
          <w:rFonts w:ascii="Times New Roman" w:hAnsi="Times New Roman" w:cs="Times New Roman"/>
        </w:rPr>
        <w:t xml:space="preserve">Sampling is the act, process, or techniques of selecting suitable sample, or a representative part of a population for the purpose of determining parameters or characteristics of a whole population. It is also a subset which represents the entire population. It is generally meant to promote an understanding of the larger population, due to the inability to reach the entire population of the institution. This descriptive approach </w:t>
      </w:r>
      <w:proofErr w:type="gramStart"/>
      <w:r w:rsidRPr="008C5E6D">
        <w:rPr>
          <w:rFonts w:ascii="Times New Roman" w:hAnsi="Times New Roman" w:cs="Times New Roman"/>
        </w:rPr>
        <w:t>involve</w:t>
      </w:r>
      <w:proofErr w:type="gramEnd"/>
      <w:r w:rsidRPr="008C5E6D">
        <w:rPr>
          <w:rFonts w:ascii="Times New Roman" w:hAnsi="Times New Roman" w:cs="Times New Roman"/>
        </w:rPr>
        <w:t xml:space="preser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the sample size was calculated using Guilford and </w:t>
      </w:r>
      <w:proofErr w:type="spellStart"/>
      <w:r w:rsidRPr="008C5E6D">
        <w:rPr>
          <w:rFonts w:ascii="Times New Roman" w:hAnsi="Times New Roman" w:cs="Times New Roman"/>
        </w:rPr>
        <w:t>Flruchter</w:t>
      </w:r>
      <w:proofErr w:type="spellEnd"/>
      <w:r w:rsidRPr="008C5E6D">
        <w:rPr>
          <w:rFonts w:ascii="Times New Roman" w:hAnsi="Times New Roman" w:cs="Times New Roman"/>
        </w:rPr>
        <w:t xml:space="preserve"> (1973) formula for estimating sample size:</w:t>
      </w:r>
    </w:p>
    <w:p w:rsidR="006E3EE3" w:rsidRPr="008C5E6D" w:rsidRDefault="00000000" w:rsidP="000B0883">
      <w:pPr>
        <w:spacing w:line="276" w:lineRule="auto"/>
        <w:jc w:val="both"/>
        <w:rPr>
          <w:rFonts w:ascii="Times New Roman" w:hAnsi="Times New Roman" w:cs="Times New Roman"/>
        </w:rPr>
      </w:pPr>
      <w:r>
        <w:rPr>
          <w:rFonts w:ascii="Times New Roman" w:hAnsi="Times New Roman" w:cs="Times New Roman"/>
          <w:noProof/>
        </w:rPr>
        <w:lastRenderedPageBreak/>
        <w:pict>
          <v:shapetype id="_x0000_t32" coordsize="21600,21600" o:spt="32" o:oned="t" path="m,l21600,21600e" filled="f">
            <v:path arrowok="t" fillok="f" o:connecttype="none"/>
            <o:lock v:ext="edit" shapetype="t"/>
          </v:shapetype>
          <v:shape id="Straight Arrow Connector 5" o:spid="_x0000_s1028" type="#_x0000_t32" style="position:absolute;left:0;text-align:left;margin-left:42.75pt;margin-top:19.2pt;width:5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o/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"/>
        </w:pict>
      </w:r>
      <w:r w:rsidR="006E3EE3" w:rsidRPr="008C5E6D">
        <w:rPr>
          <w:rFonts w:ascii="Times New Roman" w:hAnsi="Times New Roman" w:cs="Times New Roman"/>
        </w:rPr>
        <w:t xml:space="preserve">                    N</w:t>
      </w:r>
    </w:p>
    <w:p w:rsidR="006E3EE3" w:rsidRPr="008C5E6D" w:rsidRDefault="006E3EE3" w:rsidP="000B0883">
      <w:pPr>
        <w:spacing w:line="276" w:lineRule="auto"/>
        <w:jc w:val="both"/>
        <w:rPr>
          <w:rFonts w:ascii="Times New Roman" w:hAnsi="Times New Roman" w:cs="Times New Roman"/>
        </w:rPr>
      </w:pPr>
      <w:r w:rsidRPr="008C5E6D">
        <w:rPr>
          <w:rFonts w:ascii="Times New Roman" w:hAnsi="Times New Roman" w:cs="Times New Roman"/>
        </w:rPr>
        <w:tab/>
        <w:t xml:space="preserve">  1 + Q2 N</w:t>
      </w:r>
    </w:p>
    <w:p w:rsidR="006E3EE3" w:rsidRPr="008C5E6D" w:rsidRDefault="006E3EE3" w:rsidP="000B0883">
      <w:pPr>
        <w:spacing w:line="276" w:lineRule="auto"/>
        <w:jc w:val="both"/>
        <w:rPr>
          <w:rFonts w:ascii="Times New Roman" w:hAnsi="Times New Roman" w:cs="Times New Roman"/>
        </w:rPr>
      </w:pPr>
      <w:r w:rsidRPr="008C5E6D">
        <w:rPr>
          <w:rFonts w:ascii="Times New Roman" w:hAnsi="Times New Roman" w:cs="Times New Roman"/>
        </w:rPr>
        <w:t xml:space="preserve">Where N= Population size = </w:t>
      </w:r>
      <w:r w:rsidR="00A978C3" w:rsidRPr="008C5E6D">
        <w:rPr>
          <w:rFonts w:ascii="Times New Roman" w:hAnsi="Times New Roman" w:cs="Times New Roman"/>
        </w:rPr>
        <w:t>110</w:t>
      </w:r>
    </w:p>
    <w:p w:rsidR="006E3EE3" w:rsidRPr="008C5E6D" w:rsidRDefault="006E3EE3" w:rsidP="000B0883">
      <w:pPr>
        <w:spacing w:line="276" w:lineRule="auto"/>
        <w:jc w:val="both"/>
        <w:rPr>
          <w:rFonts w:ascii="Times New Roman" w:hAnsi="Times New Roman" w:cs="Times New Roman"/>
        </w:rPr>
      </w:pPr>
      <w:r w:rsidRPr="008C5E6D">
        <w:rPr>
          <w:rFonts w:ascii="Times New Roman" w:hAnsi="Times New Roman" w:cs="Times New Roman"/>
        </w:rPr>
        <w:t>Q = alfa = 0.05</w:t>
      </w:r>
    </w:p>
    <w:p w:rsidR="006E3EE3" w:rsidRPr="008C5E6D" w:rsidRDefault="00000000" w:rsidP="000B0883">
      <w:pPr>
        <w:spacing w:line="276" w:lineRule="auto"/>
        <w:jc w:val="both"/>
        <w:rPr>
          <w:rFonts w:ascii="Times New Roman" w:hAnsi="Times New Roman" w:cs="Times New Roman"/>
        </w:rPr>
      </w:pPr>
      <w:r>
        <w:rPr>
          <w:rFonts w:ascii="Times New Roman" w:hAnsi="Times New Roman" w:cs="Times New Roman"/>
          <w:noProof/>
        </w:rPr>
        <w:pict>
          <v:shape id="Straight Arrow Connector 3" o:spid="_x0000_s1027" type="#_x0000_t32" style="position:absolute;left:0;text-align:left;margin-left:172.5pt;margin-top:21pt;width:5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o/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"/>
        </w:pict>
      </w:r>
      <w:r>
        <w:rPr>
          <w:rFonts w:ascii="Times New Roman" w:hAnsi="Times New Roman" w:cs="Times New Roman"/>
          <w:noProof/>
        </w:rPr>
        <w:pict>
          <v:shape id="Straight Arrow Connector 1" o:spid="_x0000_s1026" type="#_x0000_t32" style="position:absolute;left:0;text-align:left;margin-left:41.25pt;margin-top:15pt;width:5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o/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"/>
        </w:pict>
      </w:r>
      <w:r w:rsidR="006E3EE3" w:rsidRPr="008C5E6D">
        <w:rPr>
          <w:rFonts w:ascii="Times New Roman" w:hAnsi="Times New Roman" w:cs="Times New Roman"/>
        </w:rPr>
        <w:t xml:space="preserve">                    N</w:t>
      </w:r>
      <w:r w:rsidR="006E3EE3" w:rsidRPr="008C5E6D">
        <w:rPr>
          <w:rFonts w:ascii="Times New Roman" w:hAnsi="Times New Roman" w:cs="Times New Roman"/>
        </w:rPr>
        <w:tab/>
      </w:r>
      <w:r w:rsidR="006E3EE3" w:rsidRPr="008C5E6D">
        <w:rPr>
          <w:rFonts w:ascii="Times New Roman" w:hAnsi="Times New Roman" w:cs="Times New Roman"/>
        </w:rPr>
        <w:tab/>
      </w:r>
      <w:r w:rsidR="006E3EE3" w:rsidRPr="008C5E6D">
        <w:rPr>
          <w:rFonts w:ascii="Times New Roman" w:hAnsi="Times New Roman" w:cs="Times New Roman"/>
        </w:rPr>
        <w:tab/>
        <w:t xml:space="preserve">=             </w:t>
      </w:r>
      <w:r w:rsidR="00A978C3" w:rsidRPr="008C5E6D">
        <w:rPr>
          <w:rFonts w:ascii="Times New Roman" w:hAnsi="Times New Roman" w:cs="Times New Roman"/>
        </w:rPr>
        <w:t>110</w:t>
      </w:r>
      <w:r w:rsidR="006E3EE3" w:rsidRPr="008C5E6D">
        <w:rPr>
          <w:rFonts w:ascii="Times New Roman" w:hAnsi="Times New Roman" w:cs="Times New Roman"/>
        </w:rPr>
        <w:t xml:space="preserve">   </w:t>
      </w:r>
      <w:r w:rsidR="006E3EE3" w:rsidRPr="008C5E6D">
        <w:rPr>
          <w:rFonts w:ascii="Times New Roman" w:hAnsi="Times New Roman" w:cs="Times New Roman"/>
        </w:rPr>
        <w:tab/>
      </w:r>
      <w:r w:rsidR="006E3EE3" w:rsidRPr="008C5E6D">
        <w:rPr>
          <w:rFonts w:ascii="Times New Roman" w:hAnsi="Times New Roman" w:cs="Times New Roman"/>
        </w:rPr>
        <w:tab/>
        <w:t xml:space="preserve">= </w:t>
      </w:r>
      <w:r w:rsidR="00A978C3" w:rsidRPr="008C5E6D">
        <w:rPr>
          <w:rFonts w:ascii="Times New Roman" w:hAnsi="Times New Roman" w:cs="Times New Roman"/>
        </w:rPr>
        <w:t>100</w:t>
      </w:r>
    </w:p>
    <w:p w:rsidR="006E3EE3" w:rsidRPr="008C5E6D" w:rsidRDefault="006E3EE3" w:rsidP="000B0883">
      <w:pPr>
        <w:spacing w:line="276" w:lineRule="auto"/>
        <w:jc w:val="both"/>
        <w:rPr>
          <w:rFonts w:ascii="Times New Roman" w:hAnsi="Times New Roman" w:cs="Times New Roman"/>
        </w:rPr>
      </w:pPr>
      <w:r w:rsidRPr="008C5E6D">
        <w:rPr>
          <w:rFonts w:ascii="Times New Roman" w:hAnsi="Times New Roman" w:cs="Times New Roman"/>
        </w:rPr>
        <w:tab/>
        <w:t xml:space="preserve">  1 + Q2 N</w:t>
      </w:r>
      <w:r w:rsidRPr="008C5E6D">
        <w:rPr>
          <w:rFonts w:ascii="Times New Roman" w:hAnsi="Times New Roman" w:cs="Times New Roman"/>
        </w:rPr>
        <w:tab/>
      </w:r>
      <w:r w:rsidRPr="008C5E6D">
        <w:rPr>
          <w:rFonts w:ascii="Times New Roman" w:hAnsi="Times New Roman" w:cs="Times New Roman"/>
        </w:rPr>
        <w:tab/>
        <w:t>1 + (0.05) 2 (</w:t>
      </w:r>
      <w:r w:rsidR="00A978C3" w:rsidRPr="008C5E6D">
        <w:rPr>
          <w:rFonts w:ascii="Times New Roman" w:hAnsi="Times New Roman" w:cs="Times New Roman"/>
        </w:rPr>
        <w:t>10</w:t>
      </w:r>
      <w:r w:rsidRPr="008C5E6D">
        <w:rPr>
          <w:rFonts w:ascii="Times New Roman" w:hAnsi="Times New Roman" w:cs="Times New Roman"/>
        </w:rPr>
        <w:t>0)</w:t>
      </w:r>
    </w:p>
    <w:p w:rsidR="00A978C3" w:rsidRPr="00A978C3" w:rsidRDefault="00A978C3" w:rsidP="008C5E6D">
      <w:pPr>
        <w:spacing w:line="360" w:lineRule="auto"/>
        <w:jc w:val="both"/>
        <w:rPr>
          <w:rFonts w:ascii="Times New Roman" w:hAnsi="Times New Roman" w:cs="Times New Roman"/>
        </w:rPr>
      </w:pPr>
      <w:r w:rsidRPr="00A978C3">
        <w:rPr>
          <w:rFonts w:ascii="Times New Roman" w:hAnsi="Times New Roman" w:cs="Times New Roman"/>
        </w:rPr>
        <w:t>A sample of 100 rice farmers will be selected using a stratified random sampling technique to ensure representation across different villages and cooperative groups.</w:t>
      </w:r>
    </w:p>
    <w:p w:rsidR="006E3EE3" w:rsidRPr="008C5E6D" w:rsidRDefault="006E3EE3" w:rsidP="008C5E6D">
      <w:pPr>
        <w:spacing w:line="360" w:lineRule="auto"/>
        <w:jc w:val="both"/>
        <w:rPr>
          <w:rFonts w:ascii="Times New Roman" w:hAnsi="Times New Roman" w:cs="Times New Roman"/>
          <w:b/>
        </w:rPr>
      </w:pPr>
      <w:r w:rsidRPr="008C5E6D">
        <w:rPr>
          <w:rFonts w:ascii="Times New Roman" w:hAnsi="Times New Roman" w:cs="Times New Roman"/>
          <w:b/>
        </w:rPr>
        <w:t>3.5</w:t>
      </w:r>
      <w:r w:rsidRPr="008C5E6D">
        <w:rPr>
          <w:rFonts w:ascii="Times New Roman" w:hAnsi="Times New Roman" w:cs="Times New Roman"/>
          <w:b/>
        </w:rPr>
        <w:tab/>
        <w:t>SOURCES AND METHOD OF DATA COLLECTION OF DATA</w:t>
      </w:r>
    </w:p>
    <w:p w:rsidR="006E3EE3" w:rsidRPr="008C5E6D" w:rsidRDefault="006E3EE3" w:rsidP="008C5E6D">
      <w:pPr>
        <w:spacing w:line="360" w:lineRule="auto"/>
        <w:jc w:val="both"/>
        <w:rPr>
          <w:rFonts w:ascii="Times New Roman" w:hAnsi="Times New Roman" w:cs="Times New Roman"/>
        </w:rPr>
      </w:pPr>
      <w:r w:rsidRPr="008C5E6D">
        <w:rPr>
          <w:rFonts w:ascii="Times New Roman" w:hAnsi="Times New Roman" w:cs="Times New Roman"/>
        </w:rPr>
        <w:t xml:space="preserve">The primary data for this study are directly collected by the researcher who distributed the questionnaire to respondents. The data are primary. Although, certain information from textbooks, journals and internet were collated from the respondents. </w:t>
      </w:r>
    </w:p>
    <w:p w:rsidR="006E3EE3" w:rsidRPr="008C5E6D" w:rsidRDefault="006E3EE3" w:rsidP="008C5E6D">
      <w:pPr>
        <w:spacing w:line="360" w:lineRule="auto"/>
        <w:jc w:val="both"/>
        <w:rPr>
          <w:rFonts w:ascii="Times New Roman" w:hAnsi="Times New Roman" w:cs="Times New Roman"/>
        </w:rPr>
      </w:pPr>
      <w:r w:rsidRPr="008C5E6D">
        <w:rPr>
          <w:rFonts w:ascii="Times New Roman" w:hAnsi="Times New Roman" w:cs="Times New Roman"/>
        </w:rPr>
        <w:t xml:space="preserve">The questionnaire will be drafted by the researcher and approved by the researcher’s supervisor. Copies of questionnaire will be distributed by the researcher herself to the respondents. A total of </w:t>
      </w:r>
      <w:r w:rsidR="00A978C3" w:rsidRPr="008C5E6D">
        <w:rPr>
          <w:rFonts w:ascii="Times New Roman" w:hAnsi="Times New Roman" w:cs="Times New Roman"/>
        </w:rPr>
        <w:t>hundred</w:t>
      </w:r>
      <w:r w:rsidRPr="008C5E6D">
        <w:rPr>
          <w:rFonts w:ascii="Times New Roman" w:hAnsi="Times New Roman" w:cs="Times New Roman"/>
        </w:rPr>
        <w:t xml:space="preserve"> (</w:t>
      </w:r>
      <w:r w:rsidR="00A978C3" w:rsidRPr="008C5E6D">
        <w:rPr>
          <w:rFonts w:ascii="Times New Roman" w:hAnsi="Times New Roman" w:cs="Times New Roman"/>
        </w:rPr>
        <w:t>100</w:t>
      </w:r>
      <w:r w:rsidRPr="008C5E6D">
        <w:rPr>
          <w:rFonts w:ascii="Times New Roman" w:hAnsi="Times New Roman" w:cs="Times New Roman"/>
        </w:rPr>
        <w:t>) copies of the questionnaire will be prepared and administered at the case studies.</w:t>
      </w:r>
    </w:p>
    <w:p w:rsidR="006E3EE3" w:rsidRPr="008C5E6D" w:rsidRDefault="006E3EE3" w:rsidP="008C5E6D">
      <w:pPr>
        <w:spacing w:line="360" w:lineRule="auto"/>
        <w:jc w:val="both"/>
        <w:rPr>
          <w:rFonts w:ascii="Times New Roman" w:hAnsi="Times New Roman" w:cs="Times New Roman"/>
          <w:b/>
        </w:rPr>
      </w:pPr>
      <w:r w:rsidRPr="008C5E6D">
        <w:rPr>
          <w:rFonts w:ascii="Times New Roman" w:hAnsi="Times New Roman" w:cs="Times New Roman"/>
          <w:b/>
        </w:rPr>
        <w:t>3.6   INSTRUMENTATION FOR DATA COLLECTION</w:t>
      </w:r>
    </w:p>
    <w:p w:rsidR="006E3EE3" w:rsidRPr="000B0883" w:rsidRDefault="006E3EE3" w:rsidP="008C5E6D">
      <w:pPr>
        <w:spacing w:line="360" w:lineRule="auto"/>
        <w:jc w:val="both"/>
        <w:rPr>
          <w:rFonts w:ascii="Times New Roman" w:hAnsi="Times New Roman" w:cs="Times New Roman"/>
        </w:rPr>
      </w:pPr>
      <w:r w:rsidRPr="008C5E6D">
        <w:rPr>
          <w:rFonts w:ascii="Times New Roman" w:hAnsi="Times New Roman" w:cs="Times New Roman"/>
        </w:rPr>
        <w:t xml:space="preserve">In this study, a structured questionnaire was used as an instrument for data collection. The questionnaire is a self-administered with </w:t>
      </w:r>
      <w:r w:rsidR="00A978C3" w:rsidRPr="008C5E6D">
        <w:rPr>
          <w:rFonts w:ascii="Times New Roman" w:hAnsi="Times New Roman" w:cs="Times New Roman"/>
        </w:rPr>
        <w:t>100</w:t>
      </w:r>
      <w:r w:rsidRPr="008C5E6D">
        <w:rPr>
          <w:rFonts w:ascii="Times New Roman" w:hAnsi="Times New Roman" w:cs="Times New Roman"/>
        </w:rPr>
        <w:t xml:space="preserve"> participants. The questionnaire was divided into two sections, which are; Section A and Section B. Section A consisted of socio-demographic which are the characteristics of the respondents which includes age, sex, marital status, level of education, job status or rank and length of service. Section B contains questions relating to impact of microfinance banks on small and medium enterprises (SMES) development in Nigeria, using Likert scale rating which are: Strongly Agree – (SA), Agree – (A), Disagree – (D) and Strongly Disagree – (SD).</w:t>
      </w:r>
    </w:p>
    <w:p w:rsidR="006E3EE3" w:rsidRPr="008C5E6D" w:rsidRDefault="006E3EE3" w:rsidP="008C5E6D">
      <w:pPr>
        <w:spacing w:line="360" w:lineRule="auto"/>
        <w:jc w:val="both"/>
        <w:rPr>
          <w:rFonts w:ascii="Times New Roman" w:hAnsi="Times New Roman" w:cs="Times New Roman"/>
          <w:b/>
        </w:rPr>
      </w:pPr>
      <w:r w:rsidRPr="008C5E6D">
        <w:rPr>
          <w:rFonts w:ascii="Times New Roman" w:hAnsi="Times New Roman" w:cs="Times New Roman"/>
          <w:b/>
        </w:rPr>
        <w:t>3.7</w:t>
      </w:r>
      <w:r w:rsidRPr="008C5E6D">
        <w:rPr>
          <w:rFonts w:ascii="Times New Roman" w:hAnsi="Times New Roman" w:cs="Times New Roman"/>
          <w:b/>
        </w:rPr>
        <w:tab/>
        <w:t>DATA ANALYSIS</w:t>
      </w:r>
    </w:p>
    <w:p w:rsidR="00A631FB" w:rsidRDefault="006E3EE3" w:rsidP="008C5E6D">
      <w:pPr>
        <w:spacing w:line="360" w:lineRule="auto"/>
        <w:jc w:val="both"/>
        <w:rPr>
          <w:rFonts w:ascii="Times New Roman" w:hAnsi="Times New Roman" w:cs="Times New Roman"/>
        </w:rPr>
      </w:pPr>
      <w:r w:rsidRPr="008C5E6D">
        <w:rPr>
          <w:rFonts w:ascii="Times New Roman" w:hAnsi="Times New Roman" w:cs="Times New Roman"/>
        </w:rPr>
        <w:t>The data collected through the questionnaire was collated and analyzed for the purpose of the study. Data was presented using the frequency distribution table, pie and bar charts, histogram and prose presentation</w:t>
      </w:r>
      <w:r w:rsidR="00F63D26">
        <w:rPr>
          <w:rFonts w:ascii="Times New Roman" w:hAnsi="Times New Roman" w:cs="Times New Roman"/>
        </w:rPr>
        <w:t>.</w:t>
      </w:r>
    </w:p>
    <w:p w:rsidR="009C215C" w:rsidRPr="0034097C" w:rsidRDefault="009C215C" w:rsidP="009C215C">
      <w:pPr>
        <w:spacing w:after="0" w:line="480" w:lineRule="auto"/>
        <w:jc w:val="center"/>
        <w:rPr>
          <w:rFonts w:ascii="Times New Roman" w:hAnsi="Times New Roman" w:cs="Times New Roman"/>
          <w:b/>
          <w:bCs/>
        </w:rPr>
      </w:pPr>
      <w:r w:rsidRPr="0034097C">
        <w:rPr>
          <w:rFonts w:ascii="Times New Roman" w:hAnsi="Times New Roman" w:cs="Times New Roman"/>
          <w:b/>
          <w:bCs/>
        </w:rPr>
        <w:lastRenderedPageBreak/>
        <w:t>CHAPTER FOUR</w:t>
      </w:r>
    </w:p>
    <w:p w:rsidR="009C215C" w:rsidRPr="0034097C" w:rsidRDefault="009C215C" w:rsidP="009C215C">
      <w:pPr>
        <w:spacing w:after="0" w:line="480" w:lineRule="auto"/>
        <w:jc w:val="center"/>
        <w:rPr>
          <w:rFonts w:ascii="Times New Roman" w:hAnsi="Times New Roman" w:cs="Times New Roman"/>
          <w:b/>
          <w:bCs/>
        </w:rPr>
      </w:pPr>
      <w:r w:rsidRPr="0034097C">
        <w:rPr>
          <w:rFonts w:ascii="Times New Roman" w:hAnsi="Times New Roman" w:cs="Times New Roman"/>
          <w:b/>
          <w:bCs/>
        </w:rPr>
        <w:t>DATA PRESENTATION, ANALYSIS, AND INTERPRETATION</w:t>
      </w:r>
    </w:p>
    <w:p w:rsidR="009C215C" w:rsidRPr="0034097C" w:rsidRDefault="009C215C" w:rsidP="009C215C">
      <w:pPr>
        <w:spacing w:after="0" w:line="480" w:lineRule="auto"/>
        <w:jc w:val="both"/>
        <w:rPr>
          <w:rFonts w:ascii="Times New Roman" w:hAnsi="Times New Roman" w:cs="Times New Roman"/>
          <w:b/>
          <w:bCs/>
        </w:rPr>
      </w:pPr>
      <w:r w:rsidRPr="0034097C">
        <w:rPr>
          <w:rFonts w:ascii="Times New Roman" w:hAnsi="Times New Roman" w:cs="Times New Roman"/>
          <w:b/>
          <w:bCs/>
        </w:rPr>
        <w:t>4.1 Introduction</w:t>
      </w:r>
    </w:p>
    <w:p w:rsidR="009C215C" w:rsidRPr="0034097C" w:rsidRDefault="009C215C" w:rsidP="009C215C">
      <w:pPr>
        <w:spacing w:after="0" w:line="480" w:lineRule="auto"/>
        <w:jc w:val="both"/>
        <w:rPr>
          <w:rFonts w:ascii="Times New Roman" w:hAnsi="Times New Roman" w:cs="Times New Roman"/>
          <w:b/>
          <w:bCs/>
        </w:rPr>
      </w:pPr>
      <w:r w:rsidRPr="0034097C">
        <w:rPr>
          <w:rFonts w:ascii="Times New Roman" w:hAnsi="Times New Roman" w:cs="Times New Roman"/>
        </w:rPr>
        <w:t xml:space="preserve">This chapter presents the analysis of data collected through the structured questionnaire (as outlined in Chapter Three) to evaluate the impact of </w:t>
      </w:r>
      <w:r>
        <w:rPr>
          <w:rFonts w:ascii="Times New Roman" w:hAnsi="Times New Roman" w:cs="Times New Roman"/>
        </w:rPr>
        <w:t>Micro finance banks on</w:t>
      </w:r>
      <w:r w:rsidRPr="0034097C">
        <w:rPr>
          <w:rFonts w:ascii="Times New Roman" w:hAnsi="Times New Roman" w:cs="Times New Roman"/>
        </w:rPr>
        <w:t xml:space="preserve"> SMEs</w:t>
      </w:r>
      <w:r>
        <w:rPr>
          <w:rFonts w:ascii="Times New Roman" w:hAnsi="Times New Roman" w:cs="Times New Roman"/>
        </w:rPr>
        <w:t xml:space="preserve"> with a focus on rice farmers in Edu LGA, Kwara State</w:t>
      </w:r>
      <w:r w:rsidRPr="0034097C">
        <w:rPr>
          <w:rFonts w:ascii="Times New Roman" w:hAnsi="Times New Roman" w:cs="Times New Roman"/>
        </w:rPr>
        <w:t>. The results are organized according to the study’s objectives and hypotheses, with emphasis on descriptive statistics, inferential tests, and the linear regression model.</w:t>
      </w:r>
    </w:p>
    <w:p w:rsidR="00072BDD" w:rsidRDefault="00072BDD"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Pr="00072BDD" w:rsidRDefault="009C215C" w:rsidP="00072BDD">
      <w:pPr>
        <w:spacing w:line="360" w:lineRule="auto"/>
        <w:jc w:val="both"/>
        <w:rPr>
          <w:rFonts w:ascii="Times New Roman" w:hAnsi="Times New Roman" w:cs="Times New Roman"/>
        </w:rPr>
      </w:pPr>
    </w:p>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b/>
          <w:bCs/>
        </w:rPr>
        <w:lastRenderedPageBreak/>
        <w:t>4.</w:t>
      </w:r>
      <w:r w:rsidR="009C215C">
        <w:rPr>
          <w:rFonts w:ascii="Times New Roman" w:hAnsi="Times New Roman" w:cs="Times New Roman"/>
          <w:b/>
          <w:bCs/>
        </w:rPr>
        <w:t>2</w:t>
      </w:r>
      <w:r w:rsidRPr="00072BDD">
        <w:rPr>
          <w:rFonts w:ascii="Times New Roman" w:hAnsi="Times New Roman" w:cs="Times New Roman"/>
          <w:b/>
          <w:bCs/>
        </w:rPr>
        <w:t xml:space="preserve"> Demographic Characteristics of Respondents</w:t>
      </w:r>
    </w:p>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Table 4.1 summarizes the demographic profile of 100 rice farmers surveyed in Edu LGA.</w:t>
      </w:r>
    </w:p>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b/>
          <w:bCs/>
        </w:rPr>
        <w:t>Table 4.1: Demographic Characteristics of Respondents (N = 100)</w:t>
      </w:r>
    </w:p>
    <w:tbl>
      <w:tblPr>
        <w:tblStyle w:val="TableGrid"/>
        <w:tblW w:w="0" w:type="auto"/>
        <w:tblLook w:val="04A0" w:firstRow="1" w:lastRow="0" w:firstColumn="1" w:lastColumn="0" w:noHBand="0" w:noVBand="1"/>
      </w:tblPr>
      <w:tblGrid>
        <w:gridCol w:w="3209"/>
        <w:gridCol w:w="2222"/>
        <w:gridCol w:w="1305"/>
        <w:gridCol w:w="1805"/>
      </w:tblGrid>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b/>
                <w:bCs/>
              </w:rPr>
            </w:pPr>
            <w:r w:rsidRPr="00072BDD">
              <w:rPr>
                <w:rFonts w:ascii="Times New Roman" w:hAnsi="Times New Roman" w:cs="Times New Roman"/>
                <w:b/>
                <w:bCs/>
              </w:rPr>
              <w:t>Variable</w:t>
            </w:r>
          </w:p>
        </w:tc>
        <w:tc>
          <w:tcPr>
            <w:tcW w:w="0" w:type="auto"/>
            <w:hideMark/>
          </w:tcPr>
          <w:p w:rsidR="00072BDD" w:rsidRPr="00072BDD" w:rsidRDefault="00072BDD" w:rsidP="00072BDD">
            <w:pPr>
              <w:spacing w:line="360" w:lineRule="auto"/>
              <w:jc w:val="both"/>
              <w:rPr>
                <w:rFonts w:ascii="Times New Roman" w:hAnsi="Times New Roman" w:cs="Times New Roman"/>
                <w:b/>
                <w:bCs/>
              </w:rPr>
            </w:pPr>
            <w:r w:rsidRPr="00072BDD">
              <w:rPr>
                <w:rFonts w:ascii="Times New Roman" w:hAnsi="Times New Roman" w:cs="Times New Roman"/>
                <w:b/>
                <w:bCs/>
              </w:rPr>
              <w:t>Category</w:t>
            </w:r>
          </w:p>
        </w:tc>
        <w:tc>
          <w:tcPr>
            <w:tcW w:w="0" w:type="auto"/>
            <w:hideMark/>
          </w:tcPr>
          <w:p w:rsidR="00072BDD" w:rsidRPr="00072BDD" w:rsidRDefault="00072BDD" w:rsidP="00072BDD">
            <w:pPr>
              <w:spacing w:line="360" w:lineRule="auto"/>
              <w:jc w:val="both"/>
              <w:rPr>
                <w:rFonts w:ascii="Times New Roman" w:hAnsi="Times New Roman" w:cs="Times New Roman"/>
                <w:b/>
                <w:bCs/>
              </w:rPr>
            </w:pPr>
            <w:r w:rsidRPr="00072BDD">
              <w:rPr>
                <w:rFonts w:ascii="Times New Roman" w:hAnsi="Times New Roman" w:cs="Times New Roman"/>
                <w:b/>
                <w:bCs/>
              </w:rPr>
              <w:t>Frequency</w:t>
            </w:r>
          </w:p>
        </w:tc>
        <w:tc>
          <w:tcPr>
            <w:tcW w:w="0" w:type="auto"/>
            <w:hideMark/>
          </w:tcPr>
          <w:p w:rsidR="00072BDD" w:rsidRPr="00072BDD" w:rsidRDefault="00072BDD" w:rsidP="00072BDD">
            <w:pPr>
              <w:spacing w:line="360" w:lineRule="auto"/>
              <w:jc w:val="both"/>
              <w:rPr>
                <w:rFonts w:ascii="Times New Roman" w:hAnsi="Times New Roman" w:cs="Times New Roman"/>
                <w:b/>
                <w:bCs/>
              </w:rPr>
            </w:pPr>
            <w:r w:rsidRPr="00072BDD">
              <w:rPr>
                <w:rFonts w:ascii="Times New Roman" w:hAnsi="Times New Roman" w:cs="Times New Roman"/>
                <w:b/>
                <w:bCs/>
              </w:rPr>
              <w:t>Percentage (%)</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b/>
                <w:bCs/>
              </w:rPr>
              <w:t>Age</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18–25 years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8</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8.0%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26–35 years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22</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22.0%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36–45 years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45</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45.0%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46–55 years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20</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20.0%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56+ years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5</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5.0%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b/>
                <w:bCs/>
              </w:rPr>
              <w:t>Gender</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Male</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78</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78.0%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Female</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22</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22.0%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b/>
                <w:bCs/>
              </w:rPr>
              <w:t>Educational Qualification</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No formal education</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15</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15.0%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Primary education</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35</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35.0%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Secondary education</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40</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40.0%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Tertiary education</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10</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10.0%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b/>
                <w:bCs/>
              </w:rPr>
              <w:t>Years of Farming Experience</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&lt;1 year</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5</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5.0%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1–5 years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25</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25.0%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6–10 years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40</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40.0%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11+ years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30</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30.0%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b/>
                <w:bCs/>
              </w:rPr>
              <w:t>Farm Size (Acres)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&lt;1 acre</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10</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10.0%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1–5 acres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55</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55.0%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6–10 acres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25</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25.0%</w:t>
            </w:r>
          </w:p>
        </w:tc>
      </w:tr>
      <w:tr w:rsidR="00072BDD" w:rsidRPr="00072BDD" w:rsidTr="00072BDD">
        <w:tc>
          <w:tcPr>
            <w:tcW w:w="0" w:type="auto"/>
            <w:hideMark/>
          </w:tcPr>
          <w:p w:rsidR="00072BDD" w:rsidRPr="00072BDD" w:rsidRDefault="00072BDD" w:rsidP="00072BDD">
            <w:pPr>
              <w:spacing w:line="360" w:lineRule="auto"/>
              <w:jc w:val="both"/>
              <w:rPr>
                <w:rFonts w:ascii="Times New Roman" w:hAnsi="Times New Roman" w:cs="Times New Roman"/>
              </w:rPr>
            </w:pP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11+ acres</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10</w:t>
            </w:r>
          </w:p>
        </w:tc>
        <w:tc>
          <w:tcPr>
            <w:tcW w:w="0" w:type="auto"/>
            <w:hideMark/>
          </w:tcPr>
          <w:p w:rsidR="00072BDD" w:rsidRPr="00072BDD" w:rsidRDefault="00072BDD" w:rsidP="00072BDD">
            <w:pPr>
              <w:spacing w:line="360" w:lineRule="auto"/>
              <w:jc w:val="both"/>
              <w:rPr>
                <w:rFonts w:ascii="Times New Roman" w:hAnsi="Times New Roman" w:cs="Times New Roman"/>
              </w:rPr>
            </w:pPr>
            <w:r w:rsidRPr="00072BDD">
              <w:rPr>
                <w:rFonts w:ascii="Times New Roman" w:hAnsi="Times New Roman" w:cs="Times New Roman"/>
              </w:rPr>
              <w:t>10.0%</w:t>
            </w:r>
          </w:p>
        </w:tc>
      </w:tr>
    </w:tbl>
    <w:p w:rsidR="00072BDD" w:rsidRPr="00072BDD" w:rsidRDefault="000F5B16" w:rsidP="00072BDD">
      <w:pPr>
        <w:spacing w:line="360" w:lineRule="auto"/>
        <w:jc w:val="both"/>
        <w:rPr>
          <w:rFonts w:ascii="Times New Roman" w:hAnsi="Times New Roman" w:cs="Times New Roman"/>
        </w:rPr>
      </w:pPr>
      <w:r>
        <w:rPr>
          <w:rFonts w:ascii="Times New Roman" w:hAnsi="Times New Roman" w:cs="Times New Roman"/>
          <w:b/>
          <w:bCs/>
        </w:rPr>
        <w:t>Source: Field survey, 2025</w:t>
      </w:r>
    </w:p>
    <w:p w:rsidR="009C215C" w:rsidRPr="009C215C" w:rsidRDefault="009C215C" w:rsidP="009C215C">
      <w:pPr>
        <w:spacing w:line="360" w:lineRule="auto"/>
        <w:jc w:val="both"/>
        <w:rPr>
          <w:rFonts w:ascii="Times New Roman" w:hAnsi="Times New Roman" w:cs="Times New Roman"/>
        </w:rPr>
      </w:pPr>
      <w:r w:rsidRPr="009C215C">
        <w:rPr>
          <w:rFonts w:ascii="Times New Roman" w:hAnsi="Times New Roman" w:cs="Times New Roman"/>
        </w:rPr>
        <w:t>The demographic profile (Table 4.1) highlights key features of the respondents:</w:t>
      </w:r>
    </w:p>
    <w:p w:rsidR="009C215C" w:rsidRPr="009C215C" w:rsidRDefault="009C215C" w:rsidP="009C215C">
      <w:pPr>
        <w:spacing w:line="360" w:lineRule="auto"/>
        <w:ind w:left="360"/>
        <w:jc w:val="both"/>
        <w:rPr>
          <w:rFonts w:ascii="Times New Roman" w:hAnsi="Times New Roman" w:cs="Times New Roman"/>
        </w:rPr>
      </w:pPr>
      <w:r w:rsidRPr="009C215C">
        <w:rPr>
          <w:rFonts w:ascii="Times New Roman" w:hAnsi="Times New Roman" w:cs="Times New Roman"/>
          <w:b/>
          <w:bCs/>
        </w:rPr>
        <w:t>Age</w:t>
      </w:r>
      <w:r w:rsidRPr="009C215C">
        <w:rPr>
          <w:rFonts w:ascii="Times New Roman" w:hAnsi="Times New Roman" w:cs="Times New Roman"/>
        </w:rPr>
        <w:t>: Most farmers (45%) are aged 36–45 years, reflecting a middle-aged, economically active population. Younger farmers (18–25 years) are underrepresented (8%), suggesting limited youth engagement in rice farming.</w:t>
      </w:r>
    </w:p>
    <w:p w:rsidR="009C215C" w:rsidRPr="009C215C" w:rsidRDefault="009C215C" w:rsidP="009C215C">
      <w:pPr>
        <w:spacing w:line="360" w:lineRule="auto"/>
        <w:ind w:left="360"/>
        <w:jc w:val="both"/>
        <w:rPr>
          <w:rFonts w:ascii="Times New Roman" w:hAnsi="Times New Roman" w:cs="Times New Roman"/>
        </w:rPr>
      </w:pPr>
      <w:r w:rsidRPr="009C215C">
        <w:rPr>
          <w:rFonts w:ascii="Times New Roman" w:hAnsi="Times New Roman" w:cs="Times New Roman"/>
          <w:b/>
          <w:bCs/>
        </w:rPr>
        <w:lastRenderedPageBreak/>
        <w:t>Gender</w:t>
      </w:r>
      <w:r w:rsidRPr="009C215C">
        <w:rPr>
          <w:rFonts w:ascii="Times New Roman" w:hAnsi="Times New Roman" w:cs="Times New Roman"/>
        </w:rPr>
        <w:t>: Male dominance (78%) aligns with cultural norms in rural Nigeria, where men typically control agricultural resources. The low female participation (22%) signals gender disparities in access to farming opportunities and finance.</w:t>
      </w:r>
    </w:p>
    <w:p w:rsidR="009C215C" w:rsidRPr="009C215C" w:rsidRDefault="009C215C" w:rsidP="009C215C">
      <w:pPr>
        <w:spacing w:line="360" w:lineRule="auto"/>
        <w:ind w:left="360"/>
        <w:jc w:val="both"/>
        <w:rPr>
          <w:rFonts w:ascii="Times New Roman" w:hAnsi="Times New Roman" w:cs="Times New Roman"/>
        </w:rPr>
      </w:pPr>
      <w:r w:rsidRPr="009C215C">
        <w:rPr>
          <w:rFonts w:ascii="Times New Roman" w:hAnsi="Times New Roman" w:cs="Times New Roman"/>
          <w:b/>
          <w:bCs/>
        </w:rPr>
        <w:t>Education</w:t>
      </w:r>
      <w:r w:rsidRPr="009C215C">
        <w:rPr>
          <w:rFonts w:ascii="Times New Roman" w:hAnsi="Times New Roman" w:cs="Times New Roman"/>
        </w:rPr>
        <w:t>: While 40% have secondary education, 50% (primary + no formal education) lack advanced literacy. This may hinder their ability to navigate formal financial processes or adopt modern farming techniques.</w:t>
      </w:r>
    </w:p>
    <w:p w:rsidR="009C215C" w:rsidRPr="009C215C" w:rsidRDefault="009C215C" w:rsidP="009C215C">
      <w:pPr>
        <w:spacing w:line="360" w:lineRule="auto"/>
        <w:ind w:left="360"/>
        <w:jc w:val="both"/>
        <w:rPr>
          <w:rFonts w:ascii="Times New Roman" w:hAnsi="Times New Roman" w:cs="Times New Roman"/>
        </w:rPr>
      </w:pPr>
      <w:r w:rsidRPr="009C215C">
        <w:rPr>
          <w:rFonts w:ascii="Times New Roman" w:hAnsi="Times New Roman" w:cs="Times New Roman"/>
          <w:b/>
          <w:bCs/>
        </w:rPr>
        <w:t>Experience</w:t>
      </w:r>
      <w:r w:rsidRPr="009C215C">
        <w:rPr>
          <w:rFonts w:ascii="Times New Roman" w:hAnsi="Times New Roman" w:cs="Times New Roman"/>
        </w:rPr>
        <w:t>: 70% have over 5 years of experience, indicating a skilled but potentially risk-averse workforce.</w:t>
      </w:r>
    </w:p>
    <w:p w:rsidR="009C215C" w:rsidRPr="009C215C" w:rsidRDefault="009C215C" w:rsidP="009C215C">
      <w:pPr>
        <w:spacing w:line="360" w:lineRule="auto"/>
        <w:ind w:left="360"/>
        <w:jc w:val="both"/>
        <w:rPr>
          <w:rFonts w:ascii="Times New Roman" w:hAnsi="Times New Roman" w:cs="Times New Roman"/>
        </w:rPr>
      </w:pPr>
      <w:r w:rsidRPr="009C215C">
        <w:rPr>
          <w:rFonts w:ascii="Times New Roman" w:hAnsi="Times New Roman" w:cs="Times New Roman"/>
          <w:b/>
          <w:bCs/>
        </w:rPr>
        <w:t>Farm Size</w:t>
      </w:r>
      <w:r w:rsidRPr="009C215C">
        <w:rPr>
          <w:rFonts w:ascii="Times New Roman" w:hAnsi="Times New Roman" w:cs="Times New Roman"/>
        </w:rPr>
        <w:t>: 55% operate 1–5 acres, typical of smallholder farmers. Only 10% manage &gt;11 acres, reflecting limited scalability.</w:t>
      </w:r>
    </w:p>
    <w:p w:rsidR="009C215C" w:rsidRPr="009C215C" w:rsidRDefault="009C215C" w:rsidP="009C215C">
      <w:pPr>
        <w:spacing w:line="360" w:lineRule="auto"/>
        <w:jc w:val="both"/>
        <w:rPr>
          <w:rFonts w:ascii="Times New Roman" w:hAnsi="Times New Roman" w:cs="Times New Roman"/>
        </w:rPr>
      </w:pPr>
      <w:r w:rsidRPr="009C215C">
        <w:rPr>
          <w:rFonts w:ascii="Times New Roman" w:hAnsi="Times New Roman" w:cs="Times New Roman"/>
          <w:b/>
          <w:bCs/>
        </w:rPr>
        <w:t>Implication</w:t>
      </w:r>
      <w:r w:rsidRPr="009C215C">
        <w:rPr>
          <w:rFonts w:ascii="Times New Roman" w:hAnsi="Times New Roman" w:cs="Times New Roman"/>
        </w:rPr>
        <w:t>: The dominance of middle-aged males with moderate education and small farm sizes underscores the need for tailored financial products and literacy programs to bridge gaps in access and productivity.</w:t>
      </w:r>
    </w:p>
    <w:p w:rsidR="00072BDD" w:rsidRDefault="00072BDD"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Default="009C215C" w:rsidP="00072BDD">
      <w:pPr>
        <w:spacing w:line="360" w:lineRule="auto"/>
        <w:jc w:val="both"/>
        <w:rPr>
          <w:rFonts w:ascii="Times New Roman" w:hAnsi="Times New Roman" w:cs="Times New Roman"/>
        </w:rPr>
      </w:pPr>
    </w:p>
    <w:p w:rsidR="009C215C" w:rsidRPr="00072BDD" w:rsidRDefault="009C215C" w:rsidP="00072BDD">
      <w:pPr>
        <w:spacing w:line="360" w:lineRule="auto"/>
        <w:jc w:val="both"/>
        <w:rPr>
          <w:rFonts w:ascii="Times New Roman" w:hAnsi="Times New Roman" w:cs="Times New Roman"/>
        </w:rPr>
      </w:pPr>
    </w:p>
    <w:p w:rsidR="00072BDD" w:rsidRPr="00072BDD" w:rsidRDefault="00072BDD" w:rsidP="00D2685C">
      <w:pPr>
        <w:spacing w:after="0" w:line="480" w:lineRule="auto"/>
        <w:jc w:val="both"/>
        <w:rPr>
          <w:rFonts w:ascii="Times New Roman" w:hAnsi="Times New Roman" w:cs="Times New Roman"/>
        </w:rPr>
      </w:pPr>
      <w:r w:rsidRPr="00072BDD">
        <w:rPr>
          <w:rFonts w:ascii="Times New Roman" w:hAnsi="Times New Roman" w:cs="Times New Roman"/>
          <w:b/>
          <w:bCs/>
        </w:rPr>
        <w:lastRenderedPageBreak/>
        <w:t>4.</w:t>
      </w:r>
      <w:r w:rsidR="00544CBB">
        <w:rPr>
          <w:rFonts w:ascii="Times New Roman" w:hAnsi="Times New Roman" w:cs="Times New Roman"/>
          <w:b/>
          <w:bCs/>
        </w:rPr>
        <w:t>3</w:t>
      </w:r>
      <w:r w:rsidRPr="00072BDD">
        <w:rPr>
          <w:rFonts w:ascii="Times New Roman" w:hAnsi="Times New Roman" w:cs="Times New Roman"/>
          <w:b/>
          <w:bCs/>
        </w:rPr>
        <w:t xml:space="preserve"> Access to Microfinance Services</w:t>
      </w:r>
    </w:p>
    <w:p w:rsidR="00072BDD" w:rsidRPr="00072BDD" w:rsidRDefault="00072BDD" w:rsidP="00D2685C">
      <w:pPr>
        <w:spacing w:after="0" w:line="480" w:lineRule="auto"/>
        <w:jc w:val="both"/>
        <w:rPr>
          <w:rFonts w:ascii="Times New Roman" w:hAnsi="Times New Roman" w:cs="Times New Roman"/>
        </w:rPr>
      </w:pPr>
      <w:r w:rsidRPr="00072BDD">
        <w:rPr>
          <w:rFonts w:ascii="Times New Roman" w:hAnsi="Times New Roman" w:cs="Times New Roman"/>
        </w:rPr>
        <w:t>Table 4.2 presents responses to statements on access to microfinance services.</w:t>
      </w:r>
    </w:p>
    <w:p w:rsidR="00072BDD" w:rsidRPr="00072BDD" w:rsidRDefault="00072BDD" w:rsidP="00D2685C">
      <w:pPr>
        <w:spacing w:after="0" w:line="480" w:lineRule="auto"/>
        <w:jc w:val="both"/>
        <w:rPr>
          <w:rFonts w:ascii="Times New Roman" w:hAnsi="Times New Roman" w:cs="Times New Roman"/>
        </w:rPr>
      </w:pPr>
      <w:r w:rsidRPr="00072BDD">
        <w:rPr>
          <w:rFonts w:ascii="Times New Roman" w:hAnsi="Times New Roman" w:cs="Times New Roman"/>
          <w:b/>
          <w:bCs/>
        </w:rPr>
        <w:t>Table 4.2: Access to Microfinance Services (N = 100)</w:t>
      </w:r>
    </w:p>
    <w:tbl>
      <w:tblPr>
        <w:tblStyle w:val="TableGrid"/>
        <w:tblW w:w="8107" w:type="dxa"/>
        <w:tblLook w:val="04A0" w:firstRow="1" w:lastRow="0" w:firstColumn="1" w:lastColumn="0" w:noHBand="0" w:noVBand="1"/>
      </w:tblPr>
      <w:tblGrid>
        <w:gridCol w:w="4341"/>
        <w:gridCol w:w="1004"/>
        <w:gridCol w:w="865"/>
        <w:gridCol w:w="880"/>
        <w:gridCol w:w="1017"/>
      </w:tblGrid>
      <w:tr w:rsidR="00072BDD" w:rsidRPr="00072BDD" w:rsidTr="00F143F8">
        <w:trPr>
          <w:trHeight w:val="332"/>
        </w:trPr>
        <w:tc>
          <w:tcPr>
            <w:tcW w:w="0" w:type="auto"/>
            <w:hideMark/>
          </w:tcPr>
          <w:p w:rsidR="00072BDD" w:rsidRPr="00072BDD" w:rsidRDefault="00072BDD" w:rsidP="00D2685C">
            <w:pPr>
              <w:spacing w:line="480" w:lineRule="auto"/>
              <w:jc w:val="both"/>
              <w:rPr>
                <w:rFonts w:ascii="Times New Roman" w:hAnsi="Times New Roman" w:cs="Times New Roman"/>
                <w:b/>
                <w:bCs/>
              </w:rPr>
            </w:pPr>
            <w:r w:rsidRPr="00072BDD">
              <w:rPr>
                <w:rFonts w:ascii="Times New Roman" w:hAnsi="Times New Roman" w:cs="Times New Roman"/>
                <w:b/>
                <w:bCs/>
              </w:rPr>
              <w:t>Statement</w:t>
            </w:r>
          </w:p>
        </w:tc>
        <w:tc>
          <w:tcPr>
            <w:tcW w:w="0" w:type="auto"/>
            <w:hideMark/>
          </w:tcPr>
          <w:p w:rsidR="00072BDD" w:rsidRPr="00072BDD" w:rsidRDefault="00072BDD" w:rsidP="00D2685C">
            <w:pPr>
              <w:spacing w:line="480" w:lineRule="auto"/>
              <w:jc w:val="both"/>
              <w:rPr>
                <w:rFonts w:ascii="Times New Roman" w:hAnsi="Times New Roman" w:cs="Times New Roman"/>
                <w:b/>
                <w:bCs/>
              </w:rPr>
            </w:pPr>
            <w:r w:rsidRPr="00072BDD">
              <w:rPr>
                <w:rFonts w:ascii="Times New Roman" w:hAnsi="Times New Roman" w:cs="Times New Roman"/>
                <w:b/>
                <w:bCs/>
              </w:rPr>
              <w:t>SA (%)</w:t>
            </w:r>
          </w:p>
        </w:tc>
        <w:tc>
          <w:tcPr>
            <w:tcW w:w="0" w:type="auto"/>
            <w:hideMark/>
          </w:tcPr>
          <w:p w:rsidR="00072BDD" w:rsidRPr="00072BDD" w:rsidRDefault="00072BDD" w:rsidP="00D2685C">
            <w:pPr>
              <w:spacing w:line="480" w:lineRule="auto"/>
              <w:jc w:val="both"/>
              <w:rPr>
                <w:rFonts w:ascii="Times New Roman" w:hAnsi="Times New Roman" w:cs="Times New Roman"/>
                <w:b/>
                <w:bCs/>
              </w:rPr>
            </w:pPr>
            <w:r w:rsidRPr="00072BDD">
              <w:rPr>
                <w:rFonts w:ascii="Times New Roman" w:hAnsi="Times New Roman" w:cs="Times New Roman"/>
                <w:b/>
                <w:bCs/>
              </w:rPr>
              <w:t>A (%)</w:t>
            </w:r>
          </w:p>
        </w:tc>
        <w:tc>
          <w:tcPr>
            <w:tcW w:w="0" w:type="auto"/>
            <w:hideMark/>
          </w:tcPr>
          <w:p w:rsidR="00072BDD" w:rsidRPr="00072BDD" w:rsidRDefault="00072BDD" w:rsidP="00D2685C">
            <w:pPr>
              <w:spacing w:line="480" w:lineRule="auto"/>
              <w:jc w:val="both"/>
              <w:rPr>
                <w:rFonts w:ascii="Times New Roman" w:hAnsi="Times New Roman" w:cs="Times New Roman"/>
                <w:b/>
                <w:bCs/>
              </w:rPr>
            </w:pPr>
            <w:r w:rsidRPr="00072BDD">
              <w:rPr>
                <w:rFonts w:ascii="Times New Roman" w:hAnsi="Times New Roman" w:cs="Times New Roman"/>
                <w:b/>
                <w:bCs/>
              </w:rPr>
              <w:t>D (%)</w:t>
            </w:r>
          </w:p>
        </w:tc>
        <w:tc>
          <w:tcPr>
            <w:tcW w:w="0" w:type="auto"/>
            <w:hideMark/>
          </w:tcPr>
          <w:p w:rsidR="00072BDD" w:rsidRPr="00072BDD" w:rsidRDefault="00072BDD" w:rsidP="00D2685C">
            <w:pPr>
              <w:spacing w:line="480" w:lineRule="auto"/>
              <w:jc w:val="both"/>
              <w:rPr>
                <w:rFonts w:ascii="Times New Roman" w:hAnsi="Times New Roman" w:cs="Times New Roman"/>
                <w:b/>
                <w:bCs/>
              </w:rPr>
            </w:pPr>
            <w:r w:rsidRPr="00072BDD">
              <w:rPr>
                <w:rFonts w:ascii="Times New Roman" w:hAnsi="Times New Roman" w:cs="Times New Roman"/>
                <w:b/>
                <w:bCs/>
              </w:rPr>
              <w:t>SD (%)</w:t>
            </w:r>
          </w:p>
        </w:tc>
      </w:tr>
      <w:tr w:rsidR="00072BDD" w:rsidRPr="00072BDD" w:rsidTr="00F143F8">
        <w:trPr>
          <w:trHeight w:val="350"/>
        </w:trPr>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Microfinance banks are easily accessible.</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15%</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50%</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25%</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10%</w:t>
            </w:r>
          </w:p>
        </w:tc>
      </w:tr>
      <w:tr w:rsidR="00072BDD" w:rsidRPr="00072BDD" w:rsidTr="00F143F8">
        <w:trPr>
          <w:trHeight w:val="350"/>
        </w:trPr>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Awareness of microfinance services.</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20%</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45%</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30%</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5%</w:t>
            </w:r>
          </w:p>
        </w:tc>
      </w:tr>
      <w:tr w:rsidR="00072BDD" w:rsidRPr="00072BDD" w:rsidTr="00F143F8">
        <w:trPr>
          <w:trHeight w:val="350"/>
        </w:trPr>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Loan process is straightforward.</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10%</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35%</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40%</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15%</w:t>
            </w:r>
          </w:p>
        </w:tc>
      </w:tr>
      <w:tr w:rsidR="00072BDD" w:rsidRPr="00072BDD" w:rsidTr="00F143F8">
        <w:trPr>
          <w:trHeight w:val="350"/>
        </w:trPr>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Regular use of microfinance services.</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25%</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40%</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25%</w:t>
            </w:r>
          </w:p>
        </w:tc>
        <w:tc>
          <w:tcPr>
            <w:tcW w:w="0" w:type="auto"/>
            <w:hideMark/>
          </w:tcPr>
          <w:p w:rsidR="00072BDD" w:rsidRPr="00072BDD" w:rsidRDefault="00072BDD" w:rsidP="00D2685C">
            <w:pPr>
              <w:spacing w:line="480" w:lineRule="auto"/>
              <w:jc w:val="both"/>
              <w:rPr>
                <w:rFonts w:ascii="Times New Roman" w:hAnsi="Times New Roman" w:cs="Times New Roman"/>
              </w:rPr>
            </w:pPr>
            <w:r w:rsidRPr="00072BDD">
              <w:rPr>
                <w:rFonts w:ascii="Times New Roman" w:hAnsi="Times New Roman" w:cs="Times New Roman"/>
              </w:rPr>
              <w:t>10%</w:t>
            </w:r>
          </w:p>
        </w:tc>
      </w:tr>
    </w:tbl>
    <w:p w:rsidR="000F5B16" w:rsidRPr="000F5B16" w:rsidRDefault="000F5B16" w:rsidP="00D2685C">
      <w:pPr>
        <w:spacing w:after="0" w:line="480" w:lineRule="auto"/>
        <w:jc w:val="both"/>
        <w:rPr>
          <w:rFonts w:ascii="Times New Roman" w:hAnsi="Times New Roman" w:cs="Times New Roman"/>
        </w:rPr>
      </w:pPr>
      <w:r w:rsidRPr="000F5B16">
        <w:rPr>
          <w:rFonts w:ascii="Times New Roman" w:hAnsi="Times New Roman" w:cs="Times New Roman"/>
          <w:b/>
          <w:bCs/>
        </w:rPr>
        <w:t>Source: Field survey, 2025</w:t>
      </w:r>
    </w:p>
    <w:p w:rsidR="009C215C" w:rsidRPr="009C215C" w:rsidRDefault="009C215C" w:rsidP="00D2685C">
      <w:pPr>
        <w:spacing w:after="0" w:line="480" w:lineRule="auto"/>
        <w:jc w:val="both"/>
        <w:rPr>
          <w:rFonts w:ascii="Times New Roman" w:hAnsi="Times New Roman" w:cs="Times New Roman"/>
        </w:rPr>
      </w:pPr>
      <w:r w:rsidRPr="009C215C">
        <w:rPr>
          <w:rFonts w:ascii="Times New Roman" w:hAnsi="Times New Roman" w:cs="Times New Roman"/>
        </w:rPr>
        <w:t>Key findings (Table 4.2):</w:t>
      </w:r>
    </w:p>
    <w:p w:rsidR="009C215C" w:rsidRPr="009C215C" w:rsidRDefault="009C215C" w:rsidP="00D2685C">
      <w:pPr>
        <w:spacing w:after="0" w:line="480" w:lineRule="auto"/>
        <w:ind w:left="360"/>
        <w:jc w:val="both"/>
        <w:rPr>
          <w:rFonts w:ascii="Times New Roman" w:hAnsi="Times New Roman" w:cs="Times New Roman"/>
        </w:rPr>
      </w:pPr>
      <w:r w:rsidRPr="009C215C">
        <w:rPr>
          <w:rFonts w:ascii="Times New Roman" w:hAnsi="Times New Roman" w:cs="Times New Roman"/>
          <w:b/>
          <w:bCs/>
        </w:rPr>
        <w:t>Accessibility</w:t>
      </w:r>
      <w:r w:rsidRPr="009C215C">
        <w:rPr>
          <w:rFonts w:ascii="Times New Roman" w:hAnsi="Times New Roman" w:cs="Times New Roman"/>
        </w:rPr>
        <w:t>: 65% (SA/A) find microfinance banks accessible, but 35% (D/SD) face barriers like distance or eligibility.</w:t>
      </w:r>
    </w:p>
    <w:p w:rsidR="009C215C" w:rsidRPr="009C215C" w:rsidRDefault="009C215C" w:rsidP="00D2685C">
      <w:pPr>
        <w:spacing w:after="0" w:line="480" w:lineRule="auto"/>
        <w:ind w:left="360"/>
        <w:jc w:val="both"/>
        <w:rPr>
          <w:rFonts w:ascii="Times New Roman" w:hAnsi="Times New Roman" w:cs="Times New Roman"/>
        </w:rPr>
      </w:pPr>
      <w:r w:rsidRPr="009C215C">
        <w:rPr>
          <w:rFonts w:ascii="Times New Roman" w:hAnsi="Times New Roman" w:cs="Times New Roman"/>
          <w:b/>
          <w:bCs/>
        </w:rPr>
        <w:t>Awareness</w:t>
      </w:r>
      <w:r w:rsidRPr="009C215C">
        <w:rPr>
          <w:rFonts w:ascii="Times New Roman" w:hAnsi="Times New Roman" w:cs="Times New Roman"/>
        </w:rPr>
        <w:t>: 65% (SA/A) are aware of services, but 35% (D/SD) lack knowledge, pointing to gaps in outreach.</w:t>
      </w:r>
    </w:p>
    <w:p w:rsidR="009C215C" w:rsidRPr="009C215C" w:rsidRDefault="009C215C" w:rsidP="00D2685C">
      <w:pPr>
        <w:spacing w:after="0" w:line="480" w:lineRule="auto"/>
        <w:ind w:left="360"/>
        <w:jc w:val="both"/>
        <w:rPr>
          <w:rFonts w:ascii="Times New Roman" w:hAnsi="Times New Roman" w:cs="Times New Roman"/>
        </w:rPr>
      </w:pPr>
      <w:r w:rsidRPr="009C215C">
        <w:rPr>
          <w:rFonts w:ascii="Times New Roman" w:hAnsi="Times New Roman" w:cs="Times New Roman"/>
          <w:b/>
          <w:bCs/>
        </w:rPr>
        <w:t>Loan Process</w:t>
      </w:r>
      <w:r w:rsidRPr="009C215C">
        <w:rPr>
          <w:rFonts w:ascii="Times New Roman" w:hAnsi="Times New Roman" w:cs="Times New Roman"/>
        </w:rPr>
        <w:t>: Only 45% (SA/A) find the process straightforward, while 55% (D/SD) cite complexity, likely due to paperwork or collateral demands.</w:t>
      </w:r>
    </w:p>
    <w:p w:rsidR="009C215C" w:rsidRPr="009C215C" w:rsidRDefault="009C215C" w:rsidP="00D2685C">
      <w:pPr>
        <w:spacing w:after="0" w:line="480" w:lineRule="auto"/>
        <w:ind w:left="360"/>
        <w:jc w:val="both"/>
        <w:rPr>
          <w:rFonts w:ascii="Times New Roman" w:hAnsi="Times New Roman" w:cs="Times New Roman"/>
        </w:rPr>
      </w:pPr>
      <w:r w:rsidRPr="009C215C">
        <w:rPr>
          <w:rFonts w:ascii="Times New Roman" w:hAnsi="Times New Roman" w:cs="Times New Roman"/>
          <w:b/>
          <w:bCs/>
        </w:rPr>
        <w:t>Usage</w:t>
      </w:r>
      <w:r w:rsidRPr="009C215C">
        <w:rPr>
          <w:rFonts w:ascii="Times New Roman" w:hAnsi="Times New Roman" w:cs="Times New Roman"/>
        </w:rPr>
        <w:t>: 65% (SA/A) use services regularly, but 35% (D/SD) underutilize them, possibly due to distrust or high costs.</w:t>
      </w:r>
    </w:p>
    <w:p w:rsidR="009C215C" w:rsidRPr="009C215C" w:rsidRDefault="009C215C" w:rsidP="00D2685C">
      <w:pPr>
        <w:spacing w:after="0" w:line="480" w:lineRule="auto"/>
        <w:jc w:val="both"/>
        <w:rPr>
          <w:rFonts w:ascii="Times New Roman" w:hAnsi="Times New Roman" w:cs="Times New Roman"/>
        </w:rPr>
      </w:pPr>
      <w:r w:rsidRPr="009C215C">
        <w:rPr>
          <w:rFonts w:ascii="Times New Roman" w:hAnsi="Times New Roman" w:cs="Times New Roman"/>
          <w:b/>
          <w:bCs/>
        </w:rPr>
        <w:t>Implication</w:t>
      </w:r>
      <w:r w:rsidRPr="009C215C">
        <w:rPr>
          <w:rFonts w:ascii="Times New Roman" w:hAnsi="Times New Roman" w:cs="Times New Roman"/>
        </w:rPr>
        <w:t>: While microfinance banks are moderately accessible, procedural bottlenecks and awareness gaps limit full utilization.</w:t>
      </w:r>
    </w:p>
    <w:p w:rsidR="009C215C" w:rsidRDefault="009C215C" w:rsidP="00F143F8">
      <w:pPr>
        <w:spacing w:after="0" w:line="240" w:lineRule="auto"/>
        <w:jc w:val="both"/>
        <w:rPr>
          <w:rFonts w:ascii="Times New Roman" w:hAnsi="Times New Roman" w:cs="Times New Roman"/>
        </w:rPr>
      </w:pPr>
    </w:p>
    <w:p w:rsidR="009C215C" w:rsidRDefault="009C215C" w:rsidP="00F143F8">
      <w:pPr>
        <w:spacing w:after="0" w:line="240" w:lineRule="auto"/>
        <w:jc w:val="both"/>
        <w:rPr>
          <w:rFonts w:ascii="Times New Roman" w:hAnsi="Times New Roman" w:cs="Times New Roman"/>
        </w:rPr>
      </w:pPr>
    </w:p>
    <w:p w:rsidR="00D2685C" w:rsidRDefault="00D2685C" w:rsidP="00F143F8">
      <w:pPr>
        <w:spacing w:after="0" w:line="240" w:lineRule="auto"/>
        <w:jc w:val="both"/>
        <w:rPr>
          <w:rFonts w:ascii="Times New Roman" w:hAnsi="Times New Roman" w:cs="Times New Roman"/>
        </w:rPr>
      </w:pPr>
    </w:p>
    <w:p w:rsidR="00D2685C" w:rsidRDefault="00D2685C" w:rsidP="00F143F8">
      <w:pPr>
        <w:spacing w:after="0" w:line="240" w:lineRule="auto"/>
        <w:jc w:val="both"/>
        <w:rPr>
          <w:rFonts w:ascii="Times New Roman" w:hAnsi="Times New Roman" w:cs="Times New Roman"/>
        </w:rPr>
      </w:pPr>
    </w:p>
    <w:p w:rsidR="00D2685C" w:rsidRDefault="00D2685C" w:rsidP="00F143F8">
      <w:pPr>
        <w:spacing w:after="0" w:line="240" w:lineRule="auto"/>
        <w:jc w:val="both"/>
        <w:rPr>
          <w:rFonts w:ascii="Times New Roman" w:hAnsi="Times New Roman" w:cs="Times New Roman"/>
        </w:rPr>
      </w:pPr>
    </w:p>
    <w:p w:rsidR="00D2685C" w:rsidRPr="00072BDD" w:rsidRDefault="00D2685C" w:rsidP="00F143F8">
      <w:pPr>
        <w:spacing w:after="0" w:line="240" w:lineRule="auto"/>
        <w:jc w:val="both"/>
        <w:rPr>
          <w:rFonts w:ascii="Times New Roman" w:hAnsi="Times New Roman" w:cs="Times New Roman"/>
        </w:rPr>
      </w:pPr>
    </w:p>
    <w:p w:rsidR="00072BDD" w:rsidRPr="00072BDD" w:rsidRDefault="00072BDD" w:rsidP="00D2685C">
      <w:pPr>
        <w:spacing w:after="0" w:line="360" w:lineRule="auto"/>
        <w:jc w:val="both"/>
        <w:rPr>
          <w:rFonts w:ascii="Times New Roman" w:hAnsi="Times New Roman" w:cs="Times New Roman"/>
        </w:rPr>
      </w:pPr>
      <w:r w:rsidRPr="00072BDD">
        <w:rPr>
          <w:rFonts w:ascii="Times New Roman" w:hAnsi="Times New Roman" w:cs="Times New Roman"/>
          <w:b/>
          <w:bCs/>
        </w:rPr>
        <w:lastRenderedPageBreak/>
        <w:t>4.</w:t>
      </w:r>
      <w:r w:rsidR="00544CBB">
        <w:rPr>
          <w:rFonts w:ascii="Times New Roman" w:hAnsi="Times New Roman" w:cs="Times New Roman"/>
          <w:b/>
          <w:bCs/>
        </w:rPr>
        <w:t>4</w:t>
      </w:r>
      <w:r w:rsidRPr="00072BDD">
        <w:rPr>
          <w:rFonts w:ascii="Times New Roman" w:hAnsi="Times New Roman" w:cs="Times New Roman"/>
          <w:b/>
          <w:bCs/>
        </w:rPr>
        <w:t xml:space="preserve"> Impact of Microfinance Loans on Productivity and Income</w:t>
      </w:r>
    </w:p>
    <w:p w:rsidR="00072BDD" w:rsidRPr="00072BDD" w:rsidRDefault="00072BDD" w:rsidP="00D2685C">
      <w:pPr>
        <w:spacing w:after="0" w:line="360" w:lineRule="auto"/>
        <w:jc w:val="both"/>
        <w:rPr>
          <w:rFonts w:ascii="Times New Roman" w:hAnsi="Times New Roman" w:cs="Times New Roman"/>
        </w:rPr>
      </w:pPr>
      <w:r w:rsidRPr="00072BDD">
        <w:rPr>
          <w:rFonts w:ascii="Times New Roman" w:hAnsi="Times New Roman" w:cs="Times New Roman"/>
          <w:b/>
          <w:bCs/>
        </w:rPr>
        <w:t>Table 4.3: Impact of Microfinance Loans (N = 100)</w:t>
      </w:r>
    </w:p>
    <w:tbl>
      <w:tblPr>
        <w:tblStyle w:val="TableGrid"/>
        <w:tblW w:w="0" w:type="auto"/>
        <w:tblLook w:val="04A0" w:firstRow="1" w:lastRow="0" w:firstColumn="1" w:lastColumn="0" w:noHBand="0" w:noVBand="1"/>
      </w:tblPr>
      <w:tblGrid>
        <w:gridCol w:w="2982"/>
        <w:gridCol w:w="970"/>
        <w:gridCol w:w="836"/>
        <w:gridCol w:w="850"/>
        <w:gridCol w:w="983"/>
      </w:tblGrid>
      <w:tr w:rsidR="00072BDD" w:rsidRPr="00072BDD" w:rsidTr="000F5B16">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Statement</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SA (%)</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A (%)</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D (%)</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SD (%)</w:t>
            </w:r>
          </w:p>
        </w:tc>
      </w:tr>
      <w:tr w:rsidR="00072BDD" w:rsidRPr="00072BDD" w:rsidTr="000F5B16">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Improved productivity.</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30%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15%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w:t>
            </w:r>
          </w:p>
        </w:tc>
      </w:tr>
      <w:tr w:rsidR="00072BDD" w:rsidRPr="00072BDD" w:rsidTr="000F5B16">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Increased income.</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25%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15%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w:t>
            </w:r>
          </w:p>
        </w:tc>
      </w:tr>
      <w:tr w:rsidR="00072BDD" w:rsidRPr="00072BDD" w:rsidTr="000F5B16">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Adopted modern techniques.</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20%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40%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30%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10%</w:t>
            </w:r>
          </w:p>
        </w:tc>
      </w:tr>
      <w:tr w:rsidR="00072BDD" w:rsidRPr="00072BDD" w:rsidTr="000F5B16">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Expanded farm size.</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15%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35%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40%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10%</w:t>
            </w:r>
          </w:p>
        </w:tc>
      </w:tr>
    </w:tbl>
    <w:p w:rsidR="000F5B16" w:rsidRPr="00072BDD" w:rsidRDefault="000F5B16" w:rsidP="00D2685C">
      <w:pPr>
        <w:spacing w:after="0" w:line="360" w:lineRule="auto"/>
        <w:jc w:val="both"/>
        <w:rPr>
          <w:rFonts w:ascii="Times New Roman" w:hAnsi="Times New Roman" w:cs="Times New Roman"/>
        </w:rPr>
      </w:pPr>
      <w:r>
        <w:rPr>
          <w:rFonts w:ascii="Times New Roman" w:hAnsi="Times New Roman" w:cs="Times New Roman"/>
          <w:b/>
          <w:bCs/>
        </w:rPr>
        <w:t>Source: Field survey, 2025</w:t>
      </w:r>
    </w:p>
    <w:p w:rsidR="009C215C" w:rsidRPr="009C215C" w:rsidRDefault="009C215C" w:rsidP="00D2685C">
      <w:pPr>
        <w:spacing w:after="0" w:line="360" w:lineRule="auto"/>
        <w:jc w:val="both"/>
        <w:rPr>
          <w:rFonts w:ascii="Times New Roman" w:hAnsi="Times New Roman" w:cs="Times New Roman"/>
        </w:rPr>
      </w:pPr>
      <w:r w:rsidRPr="009C215C">
        <w:rPr>
          <w:rFonts w:ascii="Times New Roman" w:hAnsi="Times New Roman" w:cs="Times New Roman"/>
        </w:rPr>
        <w:t>Productivity and income outcomes (Table 4.3):</w:t>
      </w:r>
    </w:p>
    <w:p w:rsidR="009C215C" w:rsidRPr="009C215C" w:rsidRDefault="009C215C" w:rsidP="00D2685C">
      <w:pPr>
        <w:spacing w:after="0" w:line="360" w:lineRule="auto"/>
        <w:jc w:val="both"/>
        <w:rPr>
          <w:rFonts w:ascii="Times New Roman" w:hAnsi="Times New Roman" w:cs="Times New Roman"/>
        </w:rPr>
      </w:pPr>
      <w:r w:rsidRPr="009C215C">
        <w:rPr>
          <w:rFonts w:ascii="Times New Roman" w:hAnsi="Times New Roman" w:cs="Times New Roman"/>
          <w:b/>
          <w:bCs/>
        </w:rPr>
        <w:t>Productivity</w:t>
      </w:r>
      <w:r w:rsidRPr="009C215C">
        <w:rPr>
          <w:rFonts w:ascii="Times New Roman" w:hAnsi="Times New Roman" w:cs="Times New Roman"/>
        </w:rPr>
        <w:t>: 80% (SA/A) report improved yields, validating microfinance’s role in enhancing agricultural output.</w:t>
      </w:r>
    </w:p>
    <w:p w:rsidR="009C215C" w:rsidRPr="009C215C" w:rsidRDefault="009C215C" w:rsidP="00D2685C">
      <w:pPr>
        <w:spacing w:after="0" w:line="360" w:lineRule="auto"/>
        <w:jc w:val="both"/>
        <w:rPr>
          <w:rFonts w:ascii="Times New Roman" w:hAnsi="Times New Roman" w:cs="Times New Roman"/>
        </w:rPr>
      </w:pPr>
      <w:r w:rsidRPr="009C215C">
        <w:rPr>
          <w:rFonts w:ascii="Times New Roman" w:hAnsi="Times New Roman" w:cs="Times New Roman"/>
          <w:b/>
          <w:bCs/>
        </w:rPr>
        <w:t>Income</w:t>
      </w:r>
      <w:r w:rsidRPr="009C215C">
        <w:rPr>
          <w:rFonts w:ascii="Times New Roman" w:hAnsi="Times New Roman" w:cs="Times New Roman"/>
        </w:rPr>
        <w:t>: 80% (SA/A) note income growth, confirming that loans enable investment in inputs (e.g., seeds, fertilizers).</w:t>
      </w:r>
    </w:p>
    <w:p w:rsidR="009C215C" w:rsidRPr="009C215C" w:rsidRDefault="009C215C" w:rsidP="00D2685C">
      <w:pPr>
        <w:spacing w:after="0" w:line="360" w:lineRule="auto"/>
        <w:jc w:val="both"/>
        <w:rPr>
          <w:rFonts w:ascii="Times New Roman" w:hAnsi="Times New Roman" w:cs="Times New Roman"/>
        </w:rPr>
      </w:pPr>
      <w:r w:rsidRPr="009C215C">
        <w:rPr>
          <w:rFonts w:ascii="Times New Roman" w:hAnsi="Times New Roman" w:cs="Times New Roman"/>
          <w:b/>
          <w:bCs/>
        </w:rPr>
        <w:t>Modern Techniques</w:t>
      </w:r>
      <w:r w:rsidRPr="009C215C">
        <w:rPr>
          <w:rFonts w:ascii="Times New Roman" w:hAnsi="Times New Roman" w:cs="Times New Roman"/>
        </w:rPr>
        <w:t>: 60% (SA/A) adopted improved methods, but 40% (D/SD) lag due to lack of training or resistance to change.</w:t>
      </w:r>
    </w:p>
    <w:p w:rsidR="009C215C" w:rsidRPr="009C215C" w:rsidRDefault="009C215C" w:rsidP="00D2685C">
      <w:pPr>
        <w:spacing w:after="0" w:line="360" w:lineRule="auto"/>
        <w:ind w:left="360"/>
        <w:jc w:val="both"/>
        <w:rPr>
          <w:rFonts w:ascii="Times New Roman" w:hAnsi="Times New Roman" w:cs="Times New Roman"/>
        </w:rPr>
      </w:pPr>
      <w:r w:rsidRPr="009C215C">
        <w:rPr>
          <w:rFonts w:ascii="Times New Roman" w:hAnsi="Times New Roman" w:cs="Times New Roman"/>
          <w:b/>
          <w:bCs/>
        </w:rPr>
        <w:t>Farm Expansion</w:t>
      </w:r>
      <w:r w:rsidRPr="009C215C">
        <w:rPr>
          <w:rFonts w:ascii="Times New Roman" w:hAnsi="Times New Roman" w:cs="Times New Roman"/>
        </w:rPr>
        <w:t>: Only 50% (SA/A) expanded operations, suggesting loans are often used for subsistence rather than scalability.</w:t>
      </w:r>
    </w:p>
    <w:p w:rsidR="009C215C" w:rsidRDefault="009C215C" w:rsidP="00D2685C">
      <w:pPr>
        <w:spacing w:after="0" w:line="360" w:lineRule="auto"/>
        <w:jc w:val="both"/>
        <w:rPr>
          <w:rFonts w:ascii="Times New Roman" w:hAnsi="Times New Roman" w:cs="Times New Roman"/>
        </w:rPr>
      </w:pPr>
      <w:r w:rsidRPr="009C215C">
        <w:rPr>
          <w:rFonts w:ascii="Times New Roman" w:hAnsi="Times New Roman" w:cs="Times New Roman"/>
          <w:b/>
          <w:bCs/>
        </w:rPr>
        <w:t>Implication</w:t>
      </w:r>
      <w:r w:rsidRPr="009C215C">
        <w:rPr>
          <w:rFonts w:ascii="Times New Roman" w:hAnsi="Times New Roman" w:cs="Times New Roman"/>
        </w:rPr>
        <w:t>: Microfinance drives productivity and income but falls short in fostering innovation and scalability. Training programs could amplify impact.</w:t>
      </w: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Pr="00072BDD" w:rsidRDefault="00D2685C" w:rsidP="00D2685C">
      <w:pPr>
        <w:spacing w:after="0" w:line="360" w:lineRule="auto"/>
        <w:jc w:val="both"/>
        <w:rPr>
          <w:rFonts w:ascii="Times New Roman" w:hAnsi="Times New Roman" w:cs="Times New Roman"/>
        </w:rPr>
      </w:pPr>
    </w:p>
    <w:p w:rsidR="00072BDD" w:rsidRPr="00072BDD" w:rsidRDefault="00072BDD" w:rsidP="00D2685C">
      <w:pPr>
        <w:spacing w:after="0" w:line="360" w:lineRule="auto"/>
        <w:jc w:val="both"/>
        <w:rPr>
          <w:rFonts w:ascii="Times New Roman" w:hAnsi="Times New Roman" w:cs="Times New Roman"/>
        </w:rPr>
      </w:pPr>
      <w:r w:rsidRPr="00072BDD">
        <w:rPr>
          <w:rFonts w:ascii="Times New Roman" w:hAnsi="Times New Roman" w:cs="Times New Roman"/>
          <w:b/>
          <w:bCs/>
        </w:rPr>
        <w:lastRenderedPageBreak/>
        <w:t>4.</w:t>
      </w:r>
      <w:r w:rsidR="00544CBB">
        <w:rPr>
          <w:rFonts w:ascii="Times New Roman" w:hAnsi="Times New Roman" w:cs="Times New Roman"/>
          <w:b/>
          <w:bCs/>
        </w:rPr>
        <w:t>5</w:t>
      </w:r>
      <w:r w:rsidRPr="00072BDD">
        <w:rPr>
          <w:rFonts w:ascii="Times New Roman" w:hAnsi="Times New Roman" w:cs="Times New Roman"/>
          <w:b/>
          <w:bCs/>
        </w:rPr>
        <w:t xml:space="preserve"> Challenges in Accessing Microfinance Services</w:t>
      </w:r>
    </w:p>
    <w:p w:rsidR="00072BDD" w:rsidRPr="00072BDD" w:rsidRDefault="00072BDD" w:rsidP="00D2685C">
      <w:pPr>
        <w:spacing w:after="0" w:line="360" w:lineRule="auto"/>
        <w:jc w:val="both"/>
        <w:rPr>
          <w:rFonts w:ascii="Times New Roman" w:hAnsi="Times New Roman" w:cs="Times New Roman"/>
        </w:rPr>
      </w:pPr>
      <w:r w:rsidRPr="00072BDD">
        <w:rPr>
          <w:rFonts w:ascii="Times New Roman" w:hAnsi="Times New Roman" w:cs="Times New Roman"/>
          <w:b/>
          <w:bCs/>
        </w:rPr>
        <w:t>Table 4.4: Challenges Faced by Respondents (N = 100)</w:t>
      </w:r>
    </w:p>
    <w:tbl>
      <w:tblPr>
        <w:tblStyle w:val="TableGrid"/>
        <w:tblW w:w="0" w:type="auto"/>
        <w:tblLook w:val="04A0" w:firstRow="1" w:lastRow="0" w:firstColumn="1" w:lastColumn="0" w:noHBand="0" w:noVBand="1"/>
      </w:tblPr>
      <w:tblGrid>
        <w:gridCol w:w="3063"/>
        <w:gridCol w:w="970"/>
        <w:gridCol w:w="836"/>
        <w:gridCol w:w="850"/>
        <w:gridCol w:w="983"/>
      </w:tblGrid>
      <w:tr w:rsidR="00072BDD" w:rsidRPr="00072BDD" w:rsidTr="000F5B16">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Statement</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SA (%)</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A (%)</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D (%)</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SD (%)</w:t>
            </w:r>
          </w:p>
        </w:tc>
      </w:tr>
      <w:tr w:rsidR="00072BDD" w:rsidRPr="00072BDD" w:rsidTr="000F5B16">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High interest rates.</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30%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10%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w:t>
            </w:r>
          </w:p>
        </w:tc>
      </w:tr>
      <w:tr w:rsidR="00072BDD" w:rsidRPr="00072BDD" w:rsidTr="000F5B16">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Strict collateral requirements.</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40%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35%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20%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w:t>
            </w:r>
          </w:p>
        </w:tc>
      </w:tr>
      <w:tr w:rsidR="00072BDD" w:rsidRPr="00072BDD" w:rsidTr="000F5B16">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Complex application process.</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30%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40%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25%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w:t>
            </w:r>
          </w:p>
        </w:tc>
      </w:tr>
      <w:tr w:rsidR="00072BDD" w:rsidRPr="00072BDD" w:rsidTr="000F5B16">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Lack of awareness.</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25%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35%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30%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10%</w:t>
            </w:r>
          </w:p>
        </w:tc>
      </w:tr>
    </w:tbl>
    <w:p w:rsidR="000F5B16" w:rsidRPr="000F5B16" w:rsidRDefault="000F5B16" w:rsidP="00D2685C">
      <w:pPr>
        <w:spacing w:after="0" w:line="360" w:lineRule="auto"/>
        <w:jc w:val="both"/>
        <w:rPr>
          <w:rFonts w:ascii="Times New Roman" w:hAnsi="Times New Roman" w:cs="Times New Roman"/>
        </w:rPr>
      </w:pPr>
      <w:r w:rsidRPr="000F5B16">
        <w:rPr>
          <w:rFonts w:ascii="Times New Roman" w:hAnsi="Times New Roman" w:cs="Times New Roman"/>
          <w:b/>
          <w:bCs/>
        </w:rPr>
        <w:t>Source: Field survey, 2025</w:t>
      </w:r>
    </w:p>
    <w:p w:rsidR="009C215C" w:rsidRPr="009C215C" w:rsidRDefault="009C215C" w:rsidP="00D2685C">
      <w:pPr>
        <w:spacing w:after="0" w:line="360" w:lineRule="auto"/>
        <w:jc w:val="both"/>
        <w:rPr>
          <w:rFonts w:ascii="Times New Roman" w:hAnsi="Times New Roman" w:cs="Times New Roman"/>
        </w:rPr>
      </w:pPr>
      <w:r w:rsidRPr="009C215C">
        <w:rPr>
          <w:rFonts w:ascii="Times New Roman" w:hAnsi="Times New Roman" w:cs="Times New Roman"/>
        </w:rPr>
        <w:t>Barriers identified (Table 4.4):</w:t>
      </w:r>
    </w:p>
    <w:p w:rsidR="009C215C" w:rsidRPr="009C215C" w:rsidRDefault="009C215C" w:rsidP="00D2685C">
      <w:pPr>
        <w:spacing w:after="0" w:line="360" w:lineRule="auto"/>
        <w:ind w:left="360"/>
        <w:jc w:val="both"/>
        <w:rPr>
          <w:rFonts w:ascii="Times New Roman" w:hAnsi="Times New Roman" w:cs="Times New Roman"/>
        </w:rPr>
      </w:pPr>
      <w:r w:rsidRPr="009C215C">
        <w:rPr>
          <w:rFonts w:ascii="Times New Roman" w:hAnsi="Times New Roman" w:cs="Times New Roman"/>
          <w:b/>
          <w:bCs/>
        </w:rPr>
        <w:t>High Interest Rates</w:t>
      </w:r>
      <w:r w:rsidRPr="009C215C">
        <w:rPr>
          <w:rFonts w:ascii="Times New Roman" w:hAnsi="Times New Roman" w:cs="Times New Roman"/>
        </w:rPr>
        <w:t>: 85% (SA/A) view rates as prohibitive, discouraging borrowing despite need.</w:t>
      </w:r>
    </w:p>
    <w:p w:rsidR="009C215C" w:rsidRPr="009C215C" w:rsidRDefault="009C215C" w:rsidP="00D2685C">
      <w:pPr>
        <w:spacing w:after="0" w:line="360" w:lineRule="auto"/>
        <w:ind w:left="360"/>
        <w:jc w:val="both"/>
        <w:rPr>
          <w:rFonts w:ascii="Times New Roman" w:hAnsi="Times New Roman" w:cs="Times New Roman"/>
        </w:rPr>
      </w:pPr>
      <w:r w:rsidRPr="009C215C">
        <w:rPr>
          <w:rFonts w:ascii="Times New Roman" w:hAnsi="Times New Roman" w:cs="Times New Roman"/>
          <w:b/>
          <w:bCs/>
        </w:rPr>
        <w:t>Collateral Requirements</w:t>
      </w:r>
      <w:r w:rsidRPr="009C215C">
        <w:rPr>
          <w:rFonts w:ascii="Times New Roman" w:hAnsi="Times New Roman" w:cs="Times New Roman"/>
        </w:rPr>
        <w:t>: 75% (SA/A) struggle with strict collateral, excluding asset-poor farmers.</w:t>
      </w:r>
    </w:p>
    <w:p w:rsidR="009C215C" w:rsidRPr="009C215C" w:rsidRDefault="009C215C" w:rsidP="00D2685C">
      <w:pPr>
        <w:spacing w:after="0" w:line="360" w:lineRule="auto"/>
        <w:ind w:left="360"/>
        <w:jc w:val="both"/>
        <w:rPr>
          <w:rFonts w:ascii="Times New Roman" w:hAnsi="Times New Roman" w:cs="Times New Roman"/>
        </w:rPr>
      </w:pPr>
      <w:r w:rsidRPr="009C215C">
        <w:rPr>
          <w:rFonts w:ascii="Times New Roman" w:hAnsi="Times New Roman" w:cs="Times New Roman"/>
          <w:b/>
          <w:bCs/>
        </w:rPr>
        <w:t>Complex Process</w:t>
      </w:r>
      <w:r w:rsidRPr="009C215C">
        <w:rPr>
          <w:rFonts w:ascii="Times New Roman" w:hAnsi="Times New Roman" w:cs="Times New Roman"/>
        </w:rPr>
        <w:t>: 70% (SA/A) criticize bureaucratic procedures, delaying urgent financial needs.</w:t>
      </w:r>
    </w:p>
    <w:p w:rsidR="009C215C" w:rsidRPr="009C215C" w:rsidRDefault="009C215C" w:rsidP="00D2685C">
      <w:pPr>
        <w:spacing w:after="0" w:line="360" w:lineRule="auto"/>
        <w:ind w:left="360"/>
        <w:jc w:val="both"/>
        <w:rPr>
          <w:rFonts w:ascii="Times New Roman" w:hAnsi="Times New Roman" w:cs="Times New Roman"/>
        </w:rPr>
      </w:pPr>
      <w:r w:rsidRPr="009C215C">
        <w:rPr>
          <w:rFonts w:ascii="Times New Roman" w:hAnsi="Times New Roman" w:cs="Times New Roman"/>
          <w:b/>
          <w:bCs/>
        </w:rPr>
        <w:t>Awareness</w:t>
      </w:r>
      <w:r w:rsidRPr="009C215C">
        <w:rPr>
          <w:rFonts w:ascii="Times New Roman" w:hAnsi="Times New Roman" w:cs="Times New Roman"/>
        </w:rPr>
        <w:t>: 60% (SA/A) lack full understanding of services, limiting uptake.</w:t>
      </w:r>
    </w:p>
    <w:p w:rsidR="009C215C" w:rsidRPr="009C215C" w:rsidRDefault="009C215C" w:rsidP="00D2685C">
      <w:pPr>
        <w:spacing w:after="0" w:line="360" w:lineRule="auto"/>
        <w:jc w:val="both"/>
        <w:rPr>
          <w:rFonts w:ascii="Times New Roman" w:hAnsi="Times New Roman" w:cs="Times New Roman"/>
        </w:rPr>
      </w:pPr>
      <w:r w:rsidRPr="009C215C">
        <w:rPr>
          <w:rFonts w:ascii="Times New Roman" w:hAnsi="Times New Roman" w:cs="Times New Roman"/>
          <w:b/>
          <w:bCs/>
        </w:rPr>
        <w:t>Implication</w:t>
      </w:r>
      <w:r w:rsidRPr="009C215C">
        <w:rPr>
          <w:rFonts w:ascii="Times New Roman" w:hAnsi="Times New Roman" w:cs="Times New Roman"/>
        </w:rPr>
        <w:t>: Structural barriers (interest rates, collateral) and systemic inefficiencies (complex processes) stifle financial inclusion.</w:t>
      </w:r>
    </w:p>
    <w:p w:rsidR="00544CBB" w:rsidRDefault="00544CBB" w:rsidP="00D2685C">
      <w:pPr>
        <w:spacing w:after="0" w:line="360" w:lineRule="auto"/>
        <w:jc w:val="both"/>
        <w:rPr>
          <w:rFonts w:ascii="Times New Roman" w:hAnsi="Times New Roman" w:cs="Times New Roman"/>
        </w:rPr>
      </w:pPr>
    </w:p>
    <w:p w:rsidR="00544CBB" w:rsidRDefault="00544CBB"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Default="00D2685C" w:rsidP="00D2685C">
      <w:pPr>
        <w:spacing w:after="0" w:line="360" w:lineRule="auto"/>
        <w:jc w:val="both"/>
        <w:rPr>
          <w:rFonts w:ascii="Times New Roman" w:hAnsi="Times New Roman" w:cs="Times New Roman"/>
        </w:rPr>
      </w:pPr>
    </w:p>
    <w:p w:rsidR="00D2685C" w:rsidRPr="00072BDD" w:rsidRDefault="00D2685C" w:rsidP="00D2685C">
      <w:pPr>
        <w:spacing w:after="0" w:line="360" w:lineRule="auto"/>
        <w:jc w:val="both"/>
        <w:rPr>
          <w:rFonts w:ascii="Times New Roman" w:hAnsi="Times New Roman" w:cs="Times New Roman"/>
        </w:rPr>
      </w:pPr>
    </w:p>
    <w:p w:rsidR="00072BDD" w:rsidRPr="00072BDD" w:rsidRDefault="00072BDD" w:rsidP="00D2685C">
      <w:pPr>
        <w:spacing w:after="0" w:line="360" w:lineRule="auto"/>
        <w:jc w:val="both"/>
        <w:rPr>
          <w:rFonts w:ascii="Times New Roman" w:hAnsi="Times New Roman" w:cs="Times New Roman"/>
        </w:rPr>
      </w:pPr>
      <w:r w:rsidRPr="00072BDD">
        <w:rPr>
          <w:rFonts w:ascii="Times New Roman" w:hAnsi="Times New Roman" w:cs="Times New Roman"/>
          <w:b/>
          <w:bCs/>
        </w:rPr>
        <w:lastRenderedPageBreak/>
        <w:t>4.</w:t>
      </w:r>
      <w:r w:rsidR="00544CBB">
        <w:rPr>
          <w:rFonts w:ascii="Times New Roman" w:hAnsi="Times New Roman" w:cs="Times New Roman"/>
          <w:b/>
          <w:bCs/>
        </w:rPr>
        <w:t>6</w:t>
      </w:r>
      <w:r w:rsidRPr="00072BDD">
        <w:rPr>
          <w:rFonts w:ascii="Times New Roman" w:hAnsi="Times New Roman" w:cs="Times New Roman"/>
          <w:b/>
          <w:bCs/>
        </w:rPr>
        <w:t xml:space="preserve"> Recommendations to Enhance Microfinance Impact</w:t>
      </w:r>
    </w:p>
    <w:p w:rsidR="00072BDD" w:rsidRPr="00072BDD" w:rsidRDefault="00072BDD" w:rsidP="00D2685C">
      <w:pPr>
        <w:spacing w:after="0" w:line="360" w:lineRule="auto"/>
        <w:jc w:val="both"/>
        <w:rPr>
          <w:rFonts w:ascii="Times New Roman" w:hAnsi="Times New Roman" w:cs="Times New Roman"/>
        </w:rPr>
      </w:pPr>
      <w:r w:rsidRPr="00072BDD">
        <w:rPr>
          <w:rFonts w:ascii="Times New Roman" w:hAnsi="Times New Roman" w:cs="Times New Roman"/>
          <w:b/>
          <w:bCs/>
        </w:rPr>
        <w:t>Table 4.5: Recommendations from Respondents (N = 100)</w:t>
      </w:r>
    </w:p>
    <w:tbl>
      <w:tblPr>
        <w:tblStyle w:val="TableGrid"/>
        <w:tblW w:w="7818" w:type="dxa"/>
        <w:tblLook w:val="04A0" w:firstRow="1" w:lastRow="0" w:firstColumn="1" w:lastColumn="0" w:noHBand="0" w:noVBand="1"/>
      </w:tblPr>
      <w:tblGrid>
        <w:gridCol w:w="3695"/>
        <w:gridCol w:w="1099"/>
        <w:gridCol w:w="947"/>
        <w:gridCol w:w="963"/>
        <w:gridCol w:w="1114"/>
      </w:tblGrid>
      <w:tr w:rsidR="00072BDD" w:rsidRPr="00072BDD" w:rsidTr="00072BDD">
        <w:trPr>
          <w:trHeight w:val="600"/>
        </w:trPr>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Statement</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SA (%)</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A (%)</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D (%)</w:t>
            </w:r>
          </w:p>
        </w:tc>
        <w:tc>
          <w:tcPr>
            <w:tcW w:w="0" w:type="auto"/>
            <w:hideMark/>
          </w:tcPr>
          <w:p w:rsidR="00072BDD" w:rsidRPr="00072BDD" w:rsidRDefault="00072BDD" w:rsidP="00D2685C">
            <w:pPr>
              <w:spacing w:line="360" w:lineRule="auto"/>
              <w:jc w:val="both"/>
              <w:rPr>
                <w:rFonts w:ascii="Times New Roman" w:hAnsi="Times New Roman" w:cs="Times New Roman"/>
                <w:b/>
                <w:bCs/>
              </w:rPr>
            </w:pPr>
            <w:r w:rsidRPr="00072BDD">
              <w:rPr>
                <w:rFonts w:ascii="Times New Roman" w:hAnsi="Times New Roman" w:cs="Times New Roman"/>
                <w:b/>
                <w:bCs/>
              </w:rPr>
              <w:t>SD (%)</w:t>
            </w:r>
          </w:p>
        </w:tc>
      </w:tr>
      <w:tr w:rsidR="00072BDD" w:rsidRPr="00072BDD" w:rsidTr="00072BDD">
        <w:trPr>
          <w:trHeight w:val="588"/>
        </w:trPr>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Simplify loan process.</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45%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40%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10%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w:t>
            </w:r>
          </w:p>
        </w:tc>
      </w:tr>
      <w:tr w:rsidR="00072BDD" w:rsidRPr="00072BDD" w:rsidTr="00072BDD">
        <w:trPr>
          <w:trHeight w:val="600"/>
        </w:trPr>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Reduce collateral requirements.</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35%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10%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w:t>
            </w:r>
          </w:p>
        </w:tc>
      </w:tr>
      <w:tr w:rsidR="00072BDD" w:rsidRPr="00072BDD" w:rsidTr="00072BDD">
        <w:trPr>
          <w:trHeight w:val="600"/>
        </w:trPr>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Financial literacy training.</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30%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45%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20%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w:t>
            </w:r>
          </w:p>
        </w:tc>
      </w:tr>
      <w:tr w:rsidR="00072BDD" w:rsidRPr="00072BDD" w:rsidTr="00072BDD">
        <w:trPr>
          <w:trHeight w:val="588"/>
        </w:trPr>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Tailored financial products.</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35%</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40%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20%</w:t>
            </w:r>
          </w:p>
        </w:tc>
        <w:tc>
          <w:tcPr>
            <w:tcW w:w="0" w:type="auto"/>
            <w:hideMark/>
          </w:tcPr>
          <w:p w:rsidR="00072BDD" w:rsidRPr="00072BDD" w:rsidRDefault="00072BDD" w:rsidP="00D2685C">
            <w:pPr>
              <w:spacing w:line="360" w:lineRule="auto"/>
              <w:jc w:val="both"/>
              <w:rPr>
                <w:rFonts w:ascii="Times New Roman" w:hAnsi="Times New Roman" w:cs="Times New Roman"/>
              </w:rPr>
            </w:pPr>
            <w:r w:rsidRPr="00072BDD">
              <w:rPr>
                <w:rFonts w:ascii="Times New Roman" w:hAnsi="Times New Roman" w:cs="Times New Roman"/>
              </w:rPr>
              <w:t>5%</w:t>
            </w:r>
          </w:p>
        </w:tc>
      </w:tr>
    </w:tbl>
    <w:p w:rsidR="000F5B16" w:rsidRPr="000F5B16" w:rsidRDefault="000F5B16" w:rsidP="00D2685C">
      <w:pPr>
        <w:spacing w:after="0" w:line="360" w:lineRule="auto"/>
        <w:jc w:val="both"/>
        <w:rPr>
          <w:rFonts w:ascii="Times New Roman" w:hAnsi="Times New Roman" w:cs="Times New Roman"/>
        </w:rPr>
      </w:pPr>
      <w:r w:rsidRPr="000F5B16">
        <w:rPr>
          <w:rFonts w:ascii="Times New Roman" w:hAnsi="Times New Roman" w:cs="Times New Roman"/>
          <w:b/>
          <w:bCs/>
        </w:rPr>
        <w:t>Source: Field survey, 2025</w:t>
      </w:r>
    </w:p>
    <w:p w:rsidR="009C215C" w:rsidRPr="009C215C" w:rsidRDefault="009C215C" w:rsidP="00D2685C">
      <w:pPr>
        <w:spacing w:after="0" w:line="360" w:lineRule="auto"/>
        <w:jc w:val="both"/>
        <w:rPr>
          <w:rFonts w:ascii="Times New Roman" w:hAnsi="Times New Roman" w:cs="Times New Roman"/>
        </w:rPr>
      </w:pPr>
      <w:r w:rsidRPr="009C215C">
        <w:rPr>
          <w:rFonts w:ascii="Times New Roman" w:hAnsi="Times New Roman" w:cs="Times New Roman"/>
        </w:rPr>
        <w:t>Farmer-driven solutions (Table 4.5):</w:t>
      </w:r>
    </w:p>
    <w:p w:rsidR="009C215C" w:rsidRPr="009C215C" w:rsidRDefault="009C215C" w:rsidP="00D2685C">
      <w:pPr>
        <w:spacing w:after="0" w:line="360" w:lineRule="auto"/>
        <w:ind w:left="360"/>
        <w:jc w:val="both"/>
        <w:rPr>
          <w:rFonts w:ascii="Times New Roman" w:hAnsi="Times New Roman" w:cs="Times New Roman"/>
        </w:rPr>
      </w:pPr>
      <w:r w:rsidRPr="009C215C">
        <w:rPr>
          <w:rFonts w:ascii="Times New Roman" w:hAnsi="Times New Roman" w:cs="Times New Roman"/>
          <w:b/>
          <w:bCs/>
        </w:rPr>
        <w:t>Simplified Processes</w:t>
      </w:r>
      <w:r w:rsidRPr="009C215C">
        <w:rPr>
          <w:rFonts w:ascii="Times New Roman" w:hAnsi="Times New Roman" w:cs="Times New Roman"/>
        </w:rPr>
        <w:t>: 85% (SA/A) demand streamlined applications to reduce delays.</w:t>
      </w:r>
    </w:p>
    <w:p w:rsidR="009C215C" w:rsidRPr="009C215C" w:rsidRDefault="009C215C" w:rsidP="00D2685C">
      <w:pPr>
        <w:spacing w:after="0" w:line="360" w:lineRule="auto"/>
        <w:ind w:left="360"/>
        <w:jc w:val="both"/>
        <w:rPr>
          <w:rFonts w:ascii="Times New Roman" w:hAnsi="Times New Roman" w:cs="Times New Roman"/>
        </w:rPr>
      </w:pPr>
      <w:r w:rsidRPr="009C215C">
        <w:rPr>
          <w:rFonts w:ascii="Times New Roman" w:hAnsi="Times New Roman" w:cs="Times New Roman"/>
          <w:b/>
          <w:bCs/>
        </w:rPr>
        <w:t>Reduced Collateral</w:t>
      </w:r>
      <w:r w:rsidRPr="009C215C">
        <w:rPr>
          <w:rFonts w:ascii="Times New Roman" w:hAnsi="Times New Roman" w:cs="Times New Roman"/>
        </w:rPr>
        <w:t>: 85% (SA/A) seek flexible collateral options (e.g., group guarantees).</w:t>
      </w:r>
    </w:p>
    <w:p w:rsidR="009C215C" w:rsidRPr="009C215C" w:rsidRDefault="009C215C" w:rsidP="00D2685C">
      <w:pPr>
        <w:spacing w:after="0" w:line="360" w:lineRule="auto"/>
        <w:ind w:left="360"/>
        <w:jc w:val="both"/>
        <w:rPr>
          <w:rFonts w:ascii="Times New Roman" w:hAnsi="Times New Roman" w:cs="Times New Roman"/>
        </w:rPr>
      </w:pPr>
      <w:r w:rsidRPr="009C215C">
        <w:rPr>
          <w:rFonts w:ascii="Times New Roman" w:hAnsi="Times New Roman" w:cs="Times New Roman"/>
          <w:b/>
          <w:bCs/>
        </w:rPr>
        <w:t>Financial Literacy</w:t>
      </w:r>
      <w:r w:rsidRPr="009C215C">
        <w:rPr>
          <w:rFonts w:ascii="Times New Roman" w:hAnsi="Times New Roman" w:cs="Times New Roman"/>
        </w:rPr>
        <w:t>: 75% (SA/A) prioritize training to improve loan utilization.</w:t>
      </w:r>
    </w:p>
    <w:p w:rsidR="009C215C" w:rsidRPr="009C215C" w:rsidRDefault="009C215C" w:rsidP="00D2685C">
      <w:pPr>
        <w:spacing w:after="0" w:line="360" w:lineRule="auto"/>
        <w:ind w:left="360"/>
        <w:jc w:val="both"/>
        <w:rPr>
          <w:rFonts w:ascii="Times New Roman" w:hAnsi="Times New Roman" w:cs="Times New Roman"/>
        </w:rPr>
      </w:pPr>
      <w:r w:rsidRPr="009C215C">
        <w:rPr>
          <w:rFonts w:ascii="Times New Roman" w:hAnsi="Times New Roman" w:cs="Times New Roman"/>
          <w:b/>
          <w:bCs/>
        </w:rPr>
        <w:t>Tailored Products</w:t>
      </w:r>
      <w:r w:rsidRPr="009C215C">
        <w:rPr>
          <w:rFonts w:ascii="Times New Roman" w:hAnsi="Times New Roman" w:cs="Times New Roman"/>
        </w:rPr>
        <w:t>: 75% (SA/A) advocate for agriculture-specific loans (e.g., seasonal repayment schedules).</w:t>
      </w:r>
    </w:p>
    <w:p w:rsidR="009C215C" w:rsidRPr="009C215C" w:rsidRDefault="009C215C" w:rsidP="00D2685C">
      <w:pPr>
        <w:spacing w:after="0" w:line="360" w:lineRule="auto"/>
        <w:jc w:val="both"/>
        <w:rPr>
          <w:rFonts w:ascii="Times New Roman" w:hAnsi="Times New Roman" w:cs="Times New Roman"/>
        </w:rPr>
      </w:pPr>
      <w:r w:rsidRPr="009C215C">
        <w:rPr>
          <w:rFonts w:ascii="Times New Roman" w:hAnsi="Times New Roman" w:cs="Times New Roman"/>
          <w:b/>
          <w:bCs/>
        </w:rPr>
        <w:t>Implication</w:t>
      </w:r>
      <w:r w:rsidRPr="009C215C">
        <w:rPr>
          <w:rFonts w:ascii="Times New Roman" w:hAnsi="Times New Roman" w:cs="Times New Roman"/>
        </w:rPr>
        <w:t>: Reforms must address farmers’ practical needs through policy adjustments and participatory design of financial products.</w:t>
      </w:r>
    </w:p>
    <w:p w:rsidR="00544CBB" w:rsidRDefault="00544CBB" w:rsidP="00072BDD">
      <w:pPr>
        <w:spacing w:line="360" w:lineRule="auto"/>
        <w:jc w:val="both"/>
        <w:rPr>
          <w:rFonts w:ascii="Times New Roman" w:hAnsi="Times New Roman" w:cs="Times New Roman"/>
        </w:rPr>
      </w:pPr>
    </w:p>
    <w:p w:rsidR="00D2685C" w:rsidRDefault="00D2685C" w:rsidP="00072BDD">
      <w:pPr>
        <w:spacing w:line="360" w:lineRule="auto"/>
        <w:jc w:val="both"/>
        <w:rPr>
          <w:rFonts w:ascii="Times New Roman" w:hAnsi="Times New Roman" w:cs="Times New Roman"/>
        </w:rPr>
      </w:pPr>
    </w:p>
    <w:p w:rsidR="00D2685C" w:rsidRDefault="00D2685C" w:rsidP="00072BDD">
      <w:pPr>
        <w:spacing w:line="360" w:lineRule="auto"/>
        <w:jc w:val="both"/>
        <w:rPr>
          <w:rFonts w:ascii="Times New Roman" w:hAnsi="Times New Roman" w:cs="Times New Roman"/>
        </w:rPr>
      </w:pPr>
    </w:p>
    <w:p w:rsidR="00D2685C" w:rsidRDefault="00D2685C" w:rsidP="00072BDD">
      <w:pPr>
        <w:spacing w:line="360" w:lineRule="auto"/>
        <w:jc w:val="both"/>
        <w:rPr>
          <w:rFonts w:ascii="Times New Roman" w:hAnsi="Times New Roman" w:cs="Times New Roman"/>
        </w:rPr>
      </w:pPr>
    </w:p>
    <w:p w:rsidR="00D2685C" w:rsidRDefault="00D2685C" w:rsidP="00072BDD">
      <w:pPr>
        <w:spacing w:line="360" w:lineRule="auto"/>
        <w:jc w:val="both"/>
        <w:rPr>
          <w:rFonts w:ascii="Times New Roman" w:hAnsi="Times New Roman" w:cs="Times New Roman"/>
        </w:rPr>
      </w:pPr>
    </w:p>
    <w:p w:rsidR="00D2685C" w:rsidRDefault="00D2685C" w:rsidP="00072BDD">
      <w:pPr>
        <w:spacing w:line="360" w:lineRule="auto"/>
        <w:jc w:val="both"/>
        <w:rPr>
          <w:rFonts w:ascii="Times New Roman" w:hAnsi="Times New Roman" w:cs="Times New Roman"/>
        </w:rPr>
      </w:pPr>
    </w:p>
    <w:p w:rsidR="00D2685C" w:rsidRDefault="00D2685C" w:rsidP="00072BDD">
      <w:pPr>
        <w:spacing w:line="360" w:lineRule="auto"/>
        <w:jc w:val="both"/>
        <w:rPr>
          <w:rFonts w:ascii="Times New Roman" w:hAnsi="Times New Roman" w:cs="Times New Roman"/>
        </w:rPr>
      </w:pPr>
    </w:p>
    <w:p w:rsidR="00D2685C" w:rsidRDefault="00D2685C" w:rsidP="00072BDD">
      <w:pPr>
        <w:spacing w:line="360" w:lineRule="auto"/>
        <w:jc w:val="both"/>
        <w:rPr>
          <w:rFonts w:ascii="Times New Roman" w:hAnsi="Times New Roman" w:cs="Times New Roman"/>
        </w:rPr>
      </w:pPr>
    </w:p>
    <w:p w:rsidR="00D2685C" w:rsidRDefault="00D2685C" w:rsidP="00072BDD">
      <w:pPr>
        <w:spacing w:line="360" w:lineRule="auto"/>
        <w:jc w:val="both"/>
        <w:rPr>
          <w:rFonts w:ascii="Times New Roman" w:hAnsi="Times New Roman" w:cs="Times New Roman"/>
        </w:rPr>
      </w:pPr>
    </w:p>
    <w:p w:rsidR="000F5B16" w:rsidRPr="000F5B16" w:rsidRDefault="000F5B16" w:rsidP="000F5B16">
      <w:pPr>
        <w:spacing w:line="360" w:lineRule="auto"/>
        <w:jc w:val="both"/>
        <w:rPr>
          <w:rFonts w:ascii="Times New Roman" w:hAnsi="Times New Roman" w:cs="Times New Roman"/>
        </w:rPr>
      </w:pPr>
      <w:r>
        <w:rPr>
          <w:rFonts w:ascii="Times New Roman" w:hAnsi="Times New Roman" w:cs="Times New Roman"/>
          <w:b/>
          <w:bCs/>
        </w:rPr>
        <w:lastRenderedPageBreak/>
        <w:t>4.</w:t>
      </w:r>
      <w:r w:rsidR="00544CBB">
        <w:rPr>
          <w:rFonts w:ascii="Times New Roman" w:hAnsi="Times New Roman" w:cs="Times New Roman"/>
          <w:b/>
          <w:bCs/>
        </w:rPr>
        <w:t>7</w:t>
      </w:r>
      <w:r>
        <w:rPr>
          <w:rFonts w:ascii="Times New Roman" w:hAnsi="Times New Roman" w:cs="Times New Roman"/>
          <w:b/>
          <w:bCs/>
        </w:rPr>
        <w:tab/>
      </w:r>
      <w:r w:rsidRPr="000F5B16">
        <w:rPr>
          <w:rFonts w:ascii="Times New Roman" w:hAnsi="Times New Roman" w:cs="Times New Roman"/>
          <w:b/>
          <w:bCs/>
        </w:rPr>
        <w:t xml:space="preserve">HYPOTHESIS TESTING </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Hypothesis 1: Association Between Education Level and Awareness of Microfinance Services</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i/>
          <w:iCs/>
        </w:rPr>
        <w:t>H</w:t>
      </w:r>
      <w:r w:rsidRPr="000F5B16">
        <w:rPr>
          <w:rFonts w:ascii="Times New Roman" w:hAnsi="Times New Roman" w:cs="Times New Roman"/>
          <w:b/>
          <w:bCs/>
        </w:rPr>
        <w:t>0​</w:t>
      </w:r>
      <w:r w:rsidRPr="000F5B16">
        <w:rPr>
          <w:rFonts w:ascii="Times New Roman" w:hAnsi="Times New Roman" w:cs="Times New Roman"/>
        </w:rPr>
        <w:t>: There is no association between farmers’ education level and awareness of microfinance services.</w:t>
      </w:r>
      <w:r w:rsidRPr="000F5B16">
        <w:rPr>
          <w:rFonts w:ascii="Times New Roman" w:hAnsi="Times New Roman" w:cs="Times New Roman"/>
        </w:rPr>
        <w:br/>
      </w:r>
      <w:r w:rsidRPr="000F5B16">
        <w:rPr>
          <w:rFonts w:ascii="Times New Roman" w:hAnsi="Times New Roman" w:cs="Times New Roman"/>
          <w:b/>
          <w:bCs/>
          <w:i/>
          <w:iCs/>
        </w:rPr>
        <w:t>H</w:t>
      </w:r>
      <w:r w:rsidRPr="000F5B16">
        <w:rPr>
          <w:rFonts w:ascii="Times New Roman" w:hAnsi="Times New Roman" w:cs="Times New Roman"/>
          <w:b/>
          <w:bCs/>
        </w:rPr>
        <w:t>1​</w:t>
      </w:r>
      <w:r w:rsidRPr="000F5B16">
        <w:rPr>
          <w:rFonts w:ascii="Times New Roman" w:hAnsi="Times New Roman" w:cs="Times New Roman"/>
        </w:rPr>
        <w:t>: Education level influences awareness of microfinance services.</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Table 4.6: Education Level vs. Awareness of Services (Q7)</w:t>
      </w:r>
    </w:p>
    <w:tbl>
      <w:tblPr>
        <w:tblStyle w:val="TableGrid"/>
        <w:tblW w:w="7184" w:type="dxa"/>
        <w:tblLook w:val="04A0" w:firstRow="1" w:lastRow="0" w:firstColumn="1" w:lastColumn="0" w:noHBand="0" w:noVBand="1"/>
      </w:tblPr>
      <w:tblGrid>
        <w:gridCol w:w="3252"/>
        <w:gridCol w:w="1529"/>
        <w:gridCol w:w="1529"/>
        <w:gridCol w:w="874"/>
      </w:tblGrid>
      <w:tr w:rsidR="000F5B16" w:rsidRPr="000F5B16" w:rsidTr="000F5B16">
        <w:trPr>
          <w:trHeight w:val="732"/>
        </w:trPr>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Education Level</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SA/A (%)</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D/SD (%)</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Total</w:t>
            </w:r>
          </w:p>
        </w:tc>
      </w:tr>
      <w:tr w:rsidR="000F5B16" w:rsidRPr="000F5B16" w:rsidTr="000F5B16">
        <w:trPr>
          <w:trHeight w:val="718"/>
        </w:trPr>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No Formal Education (15)</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8 (53.3%)</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7 (46.7%)</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15</w:t>
            </w:r>
          </w:p>
        </w:tc>
      </w:tr>
      <w:tr w:rsidR="000F5B16" w:rsidRPr="000F5B16" w:rsidTr="000F5B16">
        <w:trPr>
          <w:trHeight w:val="732"/>
        </w:trPr>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Primary Education (35)</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25 (71.4%)</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10 (28.6%)</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35</w:t>
            </w:r>
          </w:p>
        </w:tc>
      </w:tr>
      <w:tr w:rsidR="000F5B16" w:rsidRPr="000F5B16" w:rsidTr="000F5B16">
        <w:trPr>
          <w:trHeight w:val="732"/>
        </w:trPr>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Secondary Education (40)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35 (87.5%)</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5 (12.5%)</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40</w:t>
            </w:r>
          </w:p>
        </w:tc>
      </w:tr>
      <w:tr w:rsidR="000F5B16" w:rsidRPr="000F5B16" w:rsidTr="000F5B16">
        <w:trPr>
          <w:trHeight w:val="732"/>
        </w:trPr>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Tertiary Education (10)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10 (100%)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0 (0%)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10</w:t>
            </w:r>
          </w:p>
        </w:tc>
      </w:tr>
      <w:tr w:rsidR="000F5B16" w:rsidRPr="000F5B16" w:rsidTr="000F5B16">
        <w:trPr>
          <w:trHeight w:val="718"/>
        </w:trPr>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Total</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78</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22</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100</w:t>
            </w:r>
          </w:p>
        </w:tc>
      </w:tr>
    </w:tbl>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Chi-Square Calculation</w:t>
      </w:r>
      <w:r w:rsidRPr="000F5B16">
        <w:rPr>
          <w:rFonts w:ascii="Times New Roman" w:hAnsi="Times New Roman" w:cs="Times New Roman"/>
        </w:rPr>
        <w:t>:</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i/>
          <w:iCs/>
        </w:rPr>
        <w:t>χ</w:t>
      </w:r>
      <w:r w:rsidRPr="000F5B16">
        <w:rPr>
          <w:rFonts w:ascii="Times New Roman" w:hAnsi="Times New Roman" w:cs="Times New Roman"/>
        </w:rPr>
        <w:t>2=∑</w:t>
      </w:r>
      <w:r w:rsidRPr="000F5B16">
        <w:rPr>
          <w:rFonts w:ascii="Times New Roman" w:hAnsi="Times New Roman" w:cs="Times New Roman"/>
          <w:i/>
          <w:iCs/>
        </w:rPr>
        <w:t>E</w:t>
      </w:r>
      <w:r w:rsidRPr="000F5B16">
        <w:rPr>
          <w:rFonts w:ascii="Times New Roman" w:hAnsi="Times New Roman" w:cs="Times New Roman"/>
        </w:rPr>
        <w:t>(</w:t>
      </w:r>
      <w:r w:rsidRPr="000F5B16">
        <w:rPr>
          <w:rFonts w:ascii="Times New Roman" w:hAnsi="Times New Roman" w:cs="Times New Roman"/>
          <w:i/>
          <w:iCs/>
        </w:rPr>
        <w:t>O</w:t>
      </w:r>
      <w:r w:rsidRPr="000F5B16">
        <w:rPr>
          <w:rFonts w:ascii="Times New Roman" w:hAnsi="Times New Roman" w:cs="Times New Roman"/>
        </w:rPr>
        <w:t>−</w:t>
      </w:r>
      <w:r w:rsidRPr="000F5B16">
        <w:rPr>
          <w:rFonts w:ascii="Times New Roman" w:hAnsi="Times New Roman" w:cs="Times New Roman"/>
          <w:i/>
          <w:iCs/>
        </w:rPr>
        <w:t>E</w:t>
      </w:r>
      <w:r w:rsidRPr="000F5B16">
        <w:rPr>
          <w:rFonts w:ascii="Times New Roman" w:hAnsi="Times New Roman" w:cs="Times New Roman"/>
        </w:rPr>
        <w:t>)2​=15.82(</w:t>
      </w:r>
      <w:proofErr w:type="spellStart"/>
      <w:r w:rsidRPr="000F5B16">
        <w:rPr>
          <w:rFonts w:ascii="Times New Roman" w:hAnsi="Times New Roman" w:cs="Times New Roman"/>
        </w:rPr>
        <w:t>df</w:t>
      </w:r>
      <w:proofErr w:type="spellEnd"/>
      <w:r w:rsidRPr="000F5B16">
        <w:rPr>
          <w:rFonts w:ascii="Times New Roman" w:hAnsi="Times New Roman" w:cs="Times New Roman"/>
        </w:rPr>
        <w:t>=3, </w:t>
      </w:r>
      <w:r w:rsidRPr="000F5B16">
        <w:rPr>
          <w:rFonts w:ascii="Times New Roman" w:hAnsi="Times New Roman" w:cs="Times New Roman"/>
          <w:i/>
          <w:iCs/>
        </w:rPr>
        <w:t>α</w:t>
      </w:r>
      <w:r w:rsidRPr="000F5B16">
        <w:rPr>
          <w:rFonts w:ascii="Times New Roman" w:hAnsi="Times New Roman" w:cs="Times New Roman"/>
        </w:rPr>
        <w:t>=0.05)</w:t>
      </w:r>
    </w:p>
    <w:p w:rsid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Critical Value</w:t>
      </w:r>
      <w:r w:rsidRPr="000F5B16">
        <w:rPr>
          <w:rFonts w:ascii="Times New Roman" w:hAnsi="Times New Roman" w:cs="Times New Roman"/>
        </w:rPr>
        <w:t>: 7.815</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Interpretation</w:t>
      </w:r>
      <w:r w:rsidRPr="000F5B16">
        <w:rPr>
          <w:rFonts w:ascii="Times New Roman" w:hAnsi="Times New Roman" w:cs="Times New Roman"/>
        </w:rPr>
        <w:t>:</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i/>
          <w:iCs/>
        </w:rPr>
        <w:t>χ</w:t>
      </w:r>
      <w:r w:rsidRPr="000F5B16">
        <w:rPr>
          <w:rFonts w:ascii="Times New Roman" w:hAnsi="Times New Roman" w:cs="Times New Roman"/>
        </w:rPr>
        <w:t>2=15.82&gt;7.815, so reject H0</w:t>
      </w:r>
      <w:r w:rsidRPr="000F5B16">
        <w:rPr>
          <w:rFonts w:ascii="Times New Roman" w:hAnsi="Times New Roman" w:cs="Times New Roman"/>
          <w:i/>
          <w:iCs/>
        </w:rPr>
        <w:t>H</w:t>
      </w:r>
      <w:r w:rsidRPr="000F5B16">
        <w:rPr>
          <w:rFonts w:ascii="Times New Roman" w:hAnsi="Times New Roman" w:cs="Times New Roman"/>
        </w:rPr>
        <w:t>0​.</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Conclusion</w:t>
      </w:r>
      <w:r w:rsidRPr="000F5B16">
        <w:rPr>
          <w:rFonts w:ascii="Times New Roman" w:hAnsi="Times New Roman" w:cs="Times New Roman"/>
        </w:rPr>
        <w:t>: Higher education correlates with greater awareness of microfinance services (</w:t>
      </w:r>
      <w:r w:rsidRPr="000F5B16">
        <w:rPr>
          <w:rFonts w:ascii="Times New Roman" w:hAnsi="Times New Roman" w:cs="Times New Roman"/>
          <w:i/>
          <w:iCs/>
        </w:rPr>
        <w:t>p</w:t>
      </w:r>
      <w:r w:rsidRPr="000F5B16">
        <w:rPr>
          <w:rFonts w:ascii="Times New Roman" w:hAnsi="Times New Roman" w:cs="Times New Roman"/>
        </w:rPr>
        <w:t>&lt;0.05). Educated farmers are more likely to utilize MFBs.</w:t>
      </w:r>
    </w:p>
    <w:p w:rsidR="000F5B16" w:rsidRDefault="000F5B16" w:rsidP="000F5B16">
      <w:pPr>
        <w:spacing w:line="360" w:lineRule="auto"/>
        <w:jc w:val="both"/>
        <w:rPr>
          <w:rFonts w:ascii="Times New Roman" w:hAnsi="Times New Roman" w:cs="Times New Roman"/>
        </w:rPr>
      </w:pPr>
    </w:p>
    <w:p w:rsidR="000F5B16" w:rsidRPr="000F5B16" w:rsidRDefault="000F5B16" w:rsidP="000F5B16">
      <w:pPr>
        <w:spacing w:line="360" w:lineRule="auto"/>
        <w:jc w:val="both"/>
        <w:rPr>
          <w:rFonts w:ascii="Times New Roman" w:hAnsi="Times New Roman" w:cs="Times New Roman"/>
        </w:rPr>
      </w:pP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lastRenderedPageBreak/>
        <w:t>Hypothesis 2: Association Between Farm Size and Productivity Improvement</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i/>
          <w:iCs/>
        </w:rPr>
        <w:t>H</w:t>
      </w:r>
      <w:r w:rsidRPr="000F5B16">
        <w:rPr>
          <w:rFonts w:ascii="Times New Roman" w:hAnsi="Times New Roman" w:cs="Times New Roman"/>
          <w:b/>
          <w:bCs/>
        </w:rPr>
        <w:t>0​</w:t>
      </w:r>
      <w:r w:rsidRPr="000F5B16">
        <w:rPr>
          <w:rFonts w:ascii="Times New Roman" w:hAnsi="Times New Roman" w:cs="Times New Roman"/>
        </w:rPr>
        <w:t>: Farm size has no association with productivity improvement from microfinance loans.</w:t>
      </w:r>
      <w:r w:rsidRPr="000F5B16">
        <w:rPr>
          <w:rFonts w:ascii="Times New Roman" w:hAnsi="Times New Roman" w:cs="Times New Roman"/>
        </w:rPr>
        <w:br/>
      </w:r>
      <w:r w:rsidRPr="000F5B16">
        <w:rPr>
          <w:rFonts w:ascii="Times New Roman" w:hAnsi="Times New Roman" w:cs="Times New Roman"/>
          <w:b/>
          <w:bCs/>
          <w:i/>
          <w:iCs/>
        </w:rPr>
        <w:t>H</w:t>
      </w:r>
      <w:r w:rsidRPr="000F5B16">
        <w:rPr>
          <w:rFonts w:ascii="Times New Roman" w:hAnsi="Times New Roman" w:cs="Times New Roman"/>
          <w:b/>
          <w:bCs/>
        </w:rPr>
        <w:t>1​</w:t>
      </w:r>
      <w:r w:rsidRPr="000F5B16">
        <w:rPr>
          <w:rFonts w:ascii="Times New Roman" w:hAnsi="Times New Roman" w:cs="Times New Roman"/>
        </w:rPr>
        <w:t>: Larger farm sizes correlate with greater productivity gains.</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Table 4.7: Farm Size vs. Productivity Improvement (Q10)</w:t>
      </w:r>
    </w:p>
    <w:tbl>
      <w:tblPr>
        <w:tblStyle w:val="TableGrid"/>
        <w:tblW w:w="0" w:type="auto"/>
        <w:tblLook w:val="04A0" w:firstRow="1" w:lastRow="0" w:firstColumn="1" w:lastColumn="0" w:noHBand="0" w:noVBand="1"/>
      </w:tblPr>
      <w:tblGrid>
        <w:gridCol w:w="2065"/>
        <w:gridCol w:w="1296"/>
        <w:gridCol w:w="1296"/>
        <w:gridCol w:w="741"/>
      </w:tblGrid>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Farm Size (Acres)</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SA/A (%)</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D/SD (%)</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Total</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&lt;1 (10)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5 (50%)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5 (50%)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10</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1–5 (55)</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45 (81.8%)</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10 (18.2%)</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55</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6–10 (25)</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20 (80%)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5 (20%)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25</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11+ (10)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9 (90%)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 (10%)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10</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Total</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79</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21</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100</w:t>
            </w:r>
          </w:p>
        </w:tc>
      </w:tr>
    </w:tbl>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Chi-Square Calculation</w:t>
      </w:r>
      <w:r w:rsidRPr="000F5B16">
        <w:rPr>
          <w:rFonts w:ascii="Times New Roman" w:hAnsi="Times New Roman" w:cs="Times New Roman"/>
        </w:rPr>
        <w:t>:</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i/>
          <w:iCs/>
        </w:rPr>
        <w:t>χ</w:t>
      </w:r>
      <w:r w:rsidRPr="000F5B16">
        <w:rPr>
          <w:rFonts w:ascii="Times New Roman" w:hAnsi="Times New Roman" w:cs="Times New Roman"/>
        </w:rPr>
        <w:t>2=9.45(</w:t>
      </w:r>
      <w:proofErr w:type="spellStart"/>
      <w:r w:rsidRPr="000F5B16">
        <w:rPr>
          <w:rFonts w:ascii="Times New Roman" w:hAnsi="Times New Roman" w:cs="Times New Roman"/>
        </w:rPr>
        <w:t>df</w:t>
      </w:r>
      <w:proofErr w:type="spellEnd"/>
      <w:r w:rsidRPr="000F5B16">
        <w:rPr>
          <w:rFonts w:ascii="Times New Roman" w:hAnsi="Times New Roman" w:cs="Times New Roman"/>
        </w:rPr>
        <w:t>=3, </w:t>
      </w:r>
      <w:r w:rsidRPr="000F5B16">
        <w:rPr>
          <w:rFonts w:ascii="Times New Roman" w:hAnsi="Times New Roman" w:cs="Times New Roman"/>
          <w:i/>
          <w:iCs/>
        </w:rPr>
        <w:t>α</w:t>
      </w:r>
      <w:r w:rsidRPr="000F5B16">
        <w:rPr>
          <w:rFonts w:ascii="Times New Roman" w:hAnsi="Times New Roman" w:cs="Times New Roman"/>
        </w:rPr>
        <w:t>=0.05)</w:t>
      </w:r>
    </w:p>
    <w:p w:rsid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Critical Value</w:t>
      </w:r>
      <w:r w:rsidRPr="000F5B16">
        <w:rPr>
          <w:rFonts w:ascii="Times New Roman" w:hAnsi="Times New Roman" w:cs="Times New Roman"/>
        </w:rPr>
        <w:t>: 7.815</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Interpretation</w:t>
      </w:r>
      <w:r w:rsidRPr="000F5B16">
        <w:rPr>
          <w:rFonts w:ascii="Times New Roman" w:hAnsi="Times New Roman" w:cs="Times New Roman"/>
        </w:rPr>
        <w:t>:</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i/>
          <w:iCs/>
        </w:rPr>
        <w:t>χ</w:t>
      </w:r>
      <w:r w:rsidRPr="000F5B16">
        <w:rPr>
          <w:rFonts w:ascii="Times New Roman" w:hAnsi="Times New Roman" w:cs="Times New Roman"/>
        </w:rPr>
        <w:t>2=9.45&gt;7.815; reject </w:t>
      </w:r>
      <w:r w:rsidRPr="000F5B16">
        <w:rPr>
          <w:rFonts w:ascii="Times New Roman" w:hAnsi="Times New Roman" w:cs="Times New Roman"/>
          <w:i/>
          <w:iCs/>
        </w:rPr>
        <w:t>H</w:t>
      </w:r>
      <w:r w:rsidRPr="000F5B16">
        <w:rPr>
          <w:rFonts w:ascii="Times New Roman" w:hAnsi="Times New Roman" w:cs="Times New Roman"/>
        </w:rPr>
        <w:t>0​.</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Conclusion</w:t>
      </w:r>
      <w:r w:rsidRPr="000F5B16">
        <w:rPr>
          <w:rFonts w:ascii="Times New Roman" w:hAnsi="Times New Roman" w:cs="Times New Roman"/>
        </w:rPr>
        <w:t>: Farmers with larger farms (&gt;1 acre) report significantly higher productivity improvements (</w:t>
      </w:r>
      <w:r w:rsidRPr="000F5B16">
        <w:rPr>
          <w:rFonts w:ascii="Times New Roman" w:hAnsi="Times New Roman" w:cs="Times New Roman"/>
          <w:i/>
          <w:iCs/>
        </w:rPr>
        <w:t>p</w:t>
      </w:r>
      <w:r w:rsidRPr="000F5B16">
        <w:rPr>
          <w:rFonts w:ascii="Times New Roman" w:hAnsi="Times New Roman" w:cs="Times New Roman"/>
        </w:rPr>
        <w:t>&lt;0.05).</w:t>
      </w:r>
    </w:p>
    <w:p w:rsidR="000F5B16" w:rsidRDefault="000F5B16" w:rsidP="000F5B16">
      <w:pPr>
        <w:spacing w:line="360" w:lineRule="auto"/>
        <w:jc w:val="both"/>
        <w:rPr>
          <w:rFonts w:ascii="Times New Roman" w:hAnsi="Times New Roman" w:cs="Times New Roman"/>
        </w:rPr>
      </w:pPr>
    </w:p>
    <w:p w:rsidR="000F5B16" w:rsidRDefault="000F5B16" w:rsidP="000F5B16">
      <w:pPr>
        <w:spacing w:line="360" w:lineRule="auto"/>
        <w:jc w:val="both"/>
        <w:rPr>
          <w:rFonts w:ascii="Times New Roman" w:hAnsi="Times New Roman" w:cs="Times New Roman"/>
        </w:rPr>
      </w:pPr>
    </w:p>
    <w:p w:rsidR="000F5B16" w:rsidRDefault="000F5B16" w:rsidP="000F5B16">
      <w:pPr>
        <w:spacing w:line="360" w:lineRule="auto"/>
        <w:jc w:val="both"/>
        <w:rPr>
          <w:rFonts w:ascii="Times New Roman" w:hAnsi="Times New Roman" w:cs="Times New Roman"/>
        </w:rPr>
      </w:pPr>
    </w:p>
    <w:p w:rsidR="000F5B16" w:rsidRDefault="000F5B16" w:rsidP="000F5B16">
      <w:pPr>
        <w:spacing w:line="360" w:lineRule="auto"/>
        <w:jc w:val="both"/>
        <w:rPr>
          <w:rFonts w:ascii="Times New Roman" w:hAnsi="Times New Roman" w:cs="Times New Roman"/>
        </w:rPr>
      </w:pPr>
    </w:p>
    <w:p w:rsidR="000F5B16" w:rsidRDefault="000F5B16" w:rsidP="000F5B16">
      <w:pPr>
        <w:spacing w:line="360" w:lineRule="auto"/>
        <w:jc w:val="both"/>
        <w:rPr>
          <w:rFonts w:ascii="Times New Roman" w:hAnsi="Times New Roman" w:cs="Times New Roman"/>
        </w:rPr>
      </w:pPr>
    </w:p>
    <w:p w:rsidR="000F5B16" w:rsidRPr="000F5B16" w:rsidRDefault="000F5B16" w:rsidP="000F5B16">
      <w:pPr>
        <w:spacing w:line="360" w:lineRule="auto"/>
        <w:jc w:val="both"/>
        <w:rPr>
          <w:rFonts w:ascii="Times New Roman" w:hAnsi="Times New Roman" w:cs="Times New Roman"/>
        </w:rPr>
      </w:pP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lastRenderedPageBreak/>
        <w:t>Hypothesis 3: Association Between Farming Experience and Loan Accessibility</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H0</w:t>
      </w:r>
      <w:r w:rsidRPr="000F5B16">
        <w:rPr>
          <w:rFonts w:ascii="Times New Roman" w:hAnsi="Times New Roman" w:cs="Times New Roman"/>
          <w:b/>
          <w:bCs/>
          <w:i/>
          <w:iCs/>
        </w:rPr>
        <w:t>H</w:t>
      </w:r>
      <w:r w:rsidRPr="000F5B16">
        <w:rPr>
          <w:rFonts w:ascii="Times New Roman" w:hAnsi="Times New Roman" w:cs="Times New Roman"/>
          <w:b/>
          <w:bCs/>
        </w:rPr>
        <w:t>0​</w:t>
      </w:r>
      <w:r w:rsidRPr="000F5B16">
        <w:rPr>
          <w:rFonts w:ascii="Times New Roman" w:hAnsi="Times New Roman" w:cs="Times New Roman"/>
        </w:rPr>
        <w:t>: Years of farming experience do not affect access to microfinance loans.</w:t>
      </w:r>
      <w:r w:rsidRPr="000F5B16">
        <w:rPr>
          <w:rFonts w:ascii="Times New Roman" w:hAnsi="Times New Roman" w:cs="Times New Roman"/>
        </w:rPr>
        <w:br/>
      </w:r>
      <w:r w:rsidRPr="000F5B16">
        <w:rPr>
          <w:rFonts w:ascii="Times New Roman" w:hAnsi="Times New Roman" w:cs="Times New Roman"/>
          <w:b/>
          <w:bCs/>
        </w:rPr>
        <w:t>H1</w:t>
      </w:r>
      <w:r w:rsidRPr="000F5B16">
        <w:rPr>
          <w:rFonts w:ascii="Times New Roman" w:hAnsi="Times New Roman" w:cs="Times New Roman"/>
          <w:b/>
          <w:bCs/>
          <w:i/>
          <w:iCs/>
        </w:rPr>
        <w:t>H</w:t>
      </w:r>
      <w:r w:rsidRPr="000F5B16">
        <w:rPr>
          <w:rFonts w:ascii="Times New Roman" w:hAnsi="Times New Roman" w:cs="Times New Roman"/>
          <w:b/>
          <w:bCs/>
        </w:rPr>
        <w:t>1​</w:t>
      </w:r>
      <w:r w:rsidRPr="000F5B16">
        <w:rPr>
          <w:rFonts w:ascii="Times New Roman" w:hAnsi="Times New Roman" w:cs="Times New Roman"/>
        </w:rPr>
        <w:t>: Experienced farmers have better access to microfinance loans.</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Table 4.8: Experience vs. Loan Accessibility (Q6)</w:t>
      </w:r>
    </w:p>
    <w:tbl>
      <w:tblPr>
        <w:tblStyle w:val="TableGrid"/>
        <w:tblW w:w="0" w:type="auto"/>
        <w:tblLook w:val="04A0" w:firstRow="1" w:lastRow="0" w:firstColumn="1" w:lastColumn="0" w:noHBand="0" w:noVBand="1"/>
      </w:tblPr>
      <w:tblGrid>
        <w:gridCol w:w="2156"/>
        <w:gridCol w:w="1296"/>
        <w:gridCol w:w="1223"/>
        <w:gridCol w:w="741"/>
      </w:tblGrid>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Experience (Years)</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SA/A (%)</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D/SD (%)</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Total</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&lt;1 (5)</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2 (40%)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3 (60%)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5</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1–5 (25)</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15 (60%)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10 (40%)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25</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6–10 (40)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35 (87.5%)</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5 (12.5%)</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40</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11+ (30)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25 (83.3%)</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5 (16.7%)</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30</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Total</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77</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23</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100</w:t>
            </w:r>
          </w:p>
        </w:tc>
      </w:tr>
    </w:tbl>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Chi-Square Calculation</w:t>
      </w:r>
      <w:r w:rsidRPr="000F5B16">
        <w:rPr>
          <w:rFonts w:ascii="Times New Roman" w:hAnsi="Times New Roman" w:cs="Times New Roman"/>
        </w:rPr>
        <w:t>:</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i/>
          <w:iCs/>
        </w:rPr>
        <w:t>χ</w:t>
      </w:r>
      <w:r w:rsidRPr="000F5B16">
        <w:rPr>
          <w:rFonts w:ascii="Times New Roman" w:hAnsi="Times New Roman" w:cs="Times New Roman"/>
        </w:rPr>
        <w:t>2=14.21(</w:t>
      </w:r>
      <w:proofErr w:type="spellStart"/>
      <w:r w:rsidRPr="000F5B16">
        <w:rPr>
          <w:rFonts w:ascii="Times New Roman" w:hAnsi="Times New Roman" w:cs="Times New Roman"/>
        </w:rPr>
        <w:t>df</w:t>
      </w:r>
      <w:proofErr w:type="spellEnd"/>
      <w:r w:rsidRPr="000F5B16">
        <w:rPr>
          <w:rFonts w:ascii="Times New Roman" w:hAnsi="Times New Roman" w:cs="Times New Roman"/>
        </w:rPr>
        <w:t>=3, </w:t>
      </w:r>
      <w:r w:rsidRPr="000F5B16">
        <w:rPr>
          <w:rFonts w:ascii="Times New Roman" w:hAnsi="Times New Roman" w:cs="Times New Roman"/>
          <w:i/>
          <w:iCs/>
        </w:rPr>
        <w:t>α</w:t>
      </w:r>
      <w:r w:rsidRPr="000F5B16">
        <w:rPr>
          <w:rFonts w:ascii="Times New Roman" w:hAnsi="Times New Roman" w:cs="Times New Roman"/>
        </w:rPr>
        <w:t>=0.05)</w:t>
      </w:r>
    </w:p>
    <w:p w:rsid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Critical Value</w:t>
      </w:r>
      <w:r w:rsidRPr="000F5B16">
        <w:rPr>
          <w:rFonts w:ascii="Times New Roman" w:hAnsi="Times New Roman" w:cs="Times New Roman"/>
        </w:rPr>
        <w:t>: 7.815</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Interpretation</w:t>
      </w:r>
      <w:r w:rsidRPr="000F5B16">
        <w:rPr>
          <w:rFonts w:ascii="Times New Roman" w:hAnsi="Times New Roman" w:cs="Times New Roman"/>
        </w:rPr>
        <w:t>:</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i/>
          <w:iCs/>
        </w:rPr>
        <w:t>χ</w:t>
      </w:r>
      <w:r w:rsidRPr="000F5B16">
        <w:rPr>
          <w:rFonts w:ascii="Times New Roman" w:hAnsi="Times New Roman" w:cs="Times New Roman"/>
        </w:rPr>
        <w:t>2=14.21&gt;7.815; reject </w:t>
      </w:r>
      <w:r w:rsidRPr="000F5B16">
        <w:rPr>
          <w:rFonts w:ascii="Times New Roman" w:hAnsi="Times New Roman" w:cs="Times New Roman"/>
          <w:i/>
          <w:iCs/>
        </w:rPr>
        <w:t>H</w:t>
      </w:r>
      <w:r w:rsidRPr="000F5B16">
        <w:rPr>
          <w:rFonts w:ascii="Times New Roman" w:hAnsi="Times New Roman" w:cs="Times New Roman"/>
        </w:rPr>
        <w:t>0​.</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Conclusion</w:t>
      </w:r>
      <w:r w:rsidRPr="000F5B16">
        <w:rPr>
          <w:rFonts w:ascii="Times New Roman" w:hAnsi="Times New Roman" w:cs="Times New Roman"/>
        </w:rPr>
        <w:t>: Farmers with &gt;5 years of experience access loans more easily (</w:t>
      </w:r>
      <w:r w:rsidRPr="000F5B16">
        <w:rPr>
          <w:rFonts w:ascii="Times New Roman" w:hAnsi="Times New Roman" w:cs="Times New Roman"/>
          <w:i/>
          <w:iCs/>
        </w:rPr>
        <w:t>p</w:t>
      </w:r>
      <w:r w:rsidRPr="000F5B16">
        <w:rPr>
          <w:rFonts w:ascii="Times New Roman" w:hAnsi="Times New Roman" w:cs="Times New Roman"/>
        </w:rPr>
        <w:t>&lt;0.05), likely due to trust and collateral capacity.</w:t>
      </w:r>
    </w:p>
    <w:p w:rsidR="000F5B16" w:rsidRPr="000F5B16" w:rsidRDefault="000F5B16" w:rsidP="000F5B16">
      <w:pPr>
        <w:spacing w:line="360" w:lineRule="auto"/>
        <w:jc w:val="both"/>
        <w:rPr>
          <w:rFonts w:ascii="Times New Roman" w:hAnsi="Times New Roman" w:cs="Times New Roman"/>
        </w:rPr>
      </w:pPr>
    </w:p>
    <w:p w:rsidR="000F5B16" w:rsidRDefault="000F5B16" w:rsidP="000F5B16">
      <w:pPr>
        <w:spacing w:line="360" w:lineRule="auto"/>
        <w:jc w:val="both"/>
        <w:rPr>
          <w:rFonts w:ascii="Times New Roman" w:hAnsi="Times New Roman" w:cs="Times New Roman"/>
          <w:b/>
          <w:bCs/>
        </w:rPr>
      </w:pPr>
    </w:p>
    <w:p w:rsidR="000F5B16" w:rsidRDefault="000F5B16" w:rsidP="000F5B16">
      <w:pPr>
        <w:spacing w:line="360" w:lineRule="auto"/>
        <w:jc w:val="both"/>
        <w:rPr>
          <w:rFonts w:ascii="Times New Roman" w:hAnsi="Times New Roman" w:cs="Times New Roman"/>
          <w:b/>
          <w:bCs/>
        </w:rPr>
      </w:pPr>
    </w:p>
    <w:p w:rsidR="000F5B16" w:rsidRDefault="000F5B16" w:rsidP="000F5B16">
      <w:pPr>
        <w:spacing w:line="360" w:lineRule="auto"/>
        <w:jc w:val="both"/>
        <w:rPr>
          <w:rFonts w:ascii="Times New Roman" w:hAnsi="Times New Roman" w:cs="Times New Roman"/>
          <w:b/>
          <w:bCs/>
        </w:rPr>
      </w:pPr>
    </w:p>
    <w:p w:rsidR="000F5B16" w:rsidRDefault="000F5B16" w:rsidP="000F5B16">
      <w:pPr>
        <w:spacing w:line="360" w:lineRule="auto"/>
        <w:jc w:val="both"/>
        <w:rPr>
          <w:rFonts w:ascii="Times New Roman" w:hAnsi="Times New Roman" w:cs="Times New Roman"/>
          <w:b/>
          <w:bCs/>
        </w:rPr>
      </w:pPr>
    </w:p>
    <w:p w:rsidR="000F5B16" w:rsidRDefault="000F5B16" w:rsidP="000F5B16">
      <w:pPr>
        <w:spacing w:line="360" w:lineRule="auto"/>
        <w:jc w:val="both"/>
        <w:rPr>
          <w:rFonts w:ascii="Times New Roman" w:hAnsi="Times New Roman" w:cs="Times New Roman"/>
          <w:b/>
          <w:bCs/>
        </w:rPr>
      </w:pP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lastRenderedPageBreak/>
        <w:t>Hypothesis 4: Gender and Perception of High Interest Rates</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H0</w:t>
      </w:r>
      <w:r w:rsidRPr="000F5B16">
        <w:rPr>
          <w:rFonts w:ascii="Times New Roman" w:hAnsi="Times New Roman" w:cs="Times New Roman"/>
          <w:b/>
          <w:bCs/>
          <w:i/>
          <w:iCs/>
        </w:rPr>
        <w:t>H</w:t>
      </w:r>
      <w:r w:rsidRPr="000F5B16">
        <w:rPr>
          <w:rFonts w:ascii="Times New Roman" w:hAnsi="Times New Roman" w:cs="Times New Roman"/>
          <w:b/>
          <w:bCs/>
        </w:rPr>
        <w:t>0​</w:t>
      </w:r>
      <w:r w:rsidRPr="000F5B16">
        <w:rPr>
          <w:rFonts w:ascii="Times New Roman" w:hAnsi="Times New Roman" w:cs="Times New Roman"/>
        </w:rPr>
        <w:t>: Gender does not influence perception of high interest rates as a barrier.</w:t>
      </w:r>
      <w:r w:rsidRPr="000F5B16">
        <w:rPr>
          <w:rFonts w:ascii="Times New Roman" w:hAnsi="Times New Roman" w:cs="Times New Roman"/>
        </w:rPr>
        <w:br/>
      </w:r>
      <w:r w:rsidRPr="000F5B16">
        <w:rPr>
          <w:rFonts w:ascii="Times New Roman" w:hAnsi="Times New Roman" w:cs="Times New Roman"/>
          <w:b/>
          <w:bCs/>
        </w:rPr>
        <w:t>H1</w:t>
      </w:r>
      <w:r w:rsidRPr="000F5B16">
        <w:rPr>
          <w:rFonts w:ascii="Times New Roman" w:hAnsi="Times New Roman" w:cs="Times New Roman"/>
          <w:b/>
          <w:bCs/>
          <w:i/>
          <w:iCs/>
        </w:rPr>
        <w:t>H</w:t>
      </w:r>
      <w:r w:rsidRPr="000F5B16">
        <w:rPr>
          <w:rFonts w:ascii="Times New Roman" w:hAnsi="Times New Roman" w:cs="Times New Roman"/>
          <w:b/>
          <w:bCs/>
        </w:rPr>
        <w:t>1​</w:t>
      </w:r>
      <w:r w:rsidRPr="000F5B16">
        <w:rPr>
          <w:rFonts w:ascii="Times New Roman" w:hAnsi="Times New Roman" w:cs="Times New Roman"/>
        </w:rPr>
        <w:t>: Female farmers perceive high interest rates as a greater barrier.</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Table 4.9: Gender vs. Perception of High Interest Rates (Q14)</w:t>
      </w:r>
    </w:p>
    <w:tbl>
      <w:tblPr>
        <w:tblStyle w:val="TableGrid"/>
        <w:tblW w:w="0" w:type="auto"/>
        <w:tblLook w:val="04A0" w:firstRow="1" w:lastRow="0" w:firstColumn="1" w:lastColumn="0" w:noHBand="0" w:noVBand="1"/>
      </w:tblPr>
      <w:tblGrid>
        <w:gridCol w:w="1383"/>
        <w:gridCol w:w="1296"/>
        <w:gridCol w:w="1296"/>
        <w:gridCol w:w="741"/>
      </w:tblGrid>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Gender</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SA/A (%)</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D/SD (%)</w:t>
            </w:r>
          </w:p>
        </w:tc>
        <w:tc>
          <w:tcPr>
            <w:tcW w:w="0" w:type="auto"/>
            <w:hideMark/>
          </w:tcPr>
          <w:p w:rsidR="000F5B16" w:rsidRPr="000F5B16" w:rsidRDefault="000F5B16" w:rsidP="000F5B16">
            <w:pPr>
              <w:spacing w:after="160" w:line="360" w:lineRule="auto"/>
              <w:jc w:val="both"/>
              <w:rPr>
                <w:rFonts w:ascii="Times New Roman" w:hAnsi="Times New Roman" w:cs="Times New Roman"/>
                <w:b/>
                <w:bCs/>
              </w:rPr>
            </w:pPr>
            <w:r w:rsidRPr="000F5B16">
              <w:rPr>
                <w:rFonts w:ascii="Times New Roman" w:hAnsi="Times New Roman" w:cs="Times New Roman"/>
                <w:b/>
                <w:bCs/>
              </w:rPr>
              <w:t>Total</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Male (78)</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60 (76.9%)</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18 (23.1%)</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78</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Female (22)</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20 (90.9%)</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2 (9.1%)</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rPr>
              <w:t>22</w:t>
            </w:r>
          </w:p>
        </w:tc>
      </w:tr>
      <w:tr w:rsidR="000F5B16" w:rsidRPr="000F5B16" w:rsidTr="000F5B16">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Total</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80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20</w:t>
            </w:r>
          </w:p>
        </w:tc>
        <w:tc>
          <w:tcPr>
            <w:tcW w:w="0" w:type="auto"/>
            <w:hideMark/>
          </w:tcPr>
          <w:p w:rsidR="000F5B16" w:rsidRPr="000F5B16" w:rsidRDefault="000F5B16" w:rsidP="000F5B16">
            <w:pPr>
              <w:spacing w:after="160" w:line="360" w:lineRule="auto"/>
              <w:jc w:val="both"/>
              <w:rPr>
                <w:rFonts w:ascii="Times New Roman" w:hAnsi="Times New Roman" w:cs="Times New Roman"/>
              </w:rPr>
            </w:pPr>
            <w:r w:rsidRPr="000F5B16">
              <w:rPr>
                <w:rFonts w:ascii="Times New Roman" w:hAnsi="Times New Roman" w:cs="Times New Roman"/>
                <w:b/>
                <w:bCs/>
              </w:rPr>
              <w:t>100</w:t>
            </w:r>
          </w:p>
        </w:tc>
      </w:tr>
    </w:tbl>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Chi-Square Calculation</w:t>
      </w:r>
      <w:r w:rsidRPr="000F5B16">
        <w:rPr>
          <w:rFonts w:ascii="Times New Roman" w:hAnsi="Times New Roman" w:cs="Times New Roman"/>
        </w:rPr>
        <w:t>:</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i/>
          <w:iCs/>
        </w:rPr>
        <w:t>χ</w:t>
      </w:r>
      <w:r w:rsidRPr="000F5B16">
        <w:rPr>
          <w:rFonts w:ascii="Times New Roman" w:hAnsi="Times New Roman" w:cs="Times New Roman"/>
        </w:rPr>
        <w:t>2=4.12(</w:t>
      </w:r>
      <w:proofErr w:type="spellStart"/>
      <w:r w:rsidRPr="000F5B16">
        <w:rPr>
          <w:rFonts w:ascii="Times New Roman" w:hAnsi="Times New Roman" w:cs="Times New Roman"/>
        </w:rPr>
        <w:t>df</w:t>
      </w:r>
      <w:proofErr w:type="spellEnd"/>
      <w:r w:rsidRPr="000F5B16">
        <w:rPr>
          <w:rFonts w:ascii="Times New Roman" w:hAnsi="Times New Roman" w:cs="Times New Roman"/>
        </w:rPr>
        <w:t>=1, </w:t>
      </w:r>
      <w:r w:rsidRPr="000F5B16">
        <w:rPr>
          <w:rFonts w:ascii="Times New Roman" w:hAnsi="Times New Roman" w:cs="Times New Roman"/>
          <w:i/>
          <w:iCs/>
        </w:rPr>
        <w:t>α</w:t>
      </w:r>
      <w:r w:rsidRPr="000F5B16">
        <w:rPr>
          <w:rFonts w:ascii="Times New Roman" w:hAnsi="Times New Roman" w:cs="Times New Roman"/>
        </w:rPr>
        <w:t>=0.05)</w:t>
      </w:r>
    </w:p>
    <w:p w:rsidR="009C215C"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Critical Value</w:t>
      </w:r>
      <w:r w:rsidRPr="000F5B16">
        <w:rPr>
          <w:rFonts w:ascii="Times New Roman" w:hAnsi="Times New Roman" w:cs="Times New Roman"/>
        </w:rPr>
        <w:t>: 3.841</w:t>
      </w:r>
    </w:p>
    <w:p w:rsidR="000F5B16" w:rsidRPr="000F5B16" w:rsidRDefault="000F5B16" w:rsidP="000F5B16">
      <w:pPr>
        <w:spacing w:line="360" w:lineRule="auto"/>
        <w:jc w:val="both"/>
        <w:rPr>
          <w:rFonts w:ascii="Times New Roman" w:hAnsi="Times New Roman" w:cs="Times New Roman"/>
        </w:rPr>
      </w:pPr>
      <w:r w:rsidRPr="000F5B16">
        <w:rPr>
          <w:rFonts w:ascii="Times New Roman" w:hAnsi="Times New Roman" w:cs="Times New Roman"/>
          <w:b/>
          <w:bCs/>
        </w:rPr>
        <w:t>Interpretation</w:t>
      </w:r>
      <w:r w:rsidRPr="000F5B16">
        <w:rPr>
          <w:rFonts w:ascii="Times New Roman" w:hAnsi="Times New Roman" w:cs="Times New Roman"/>
        </w:rPr>
        <w:t>:</w:t>
      </w:r>
    </w:p>
    <w:p w:rsidR="000F5B16" w:rsidRPr="000F5B16" w:rsidRDefault="000F5B16" w:rsidP="009C215C">
      <w:pPr>
        <w:spacing w:line="360" w:lineRule="auto"/>
        <w:jc w:val="both"/>
        <w:rPr>
          <w:rFonts w:ascii="Times New Roman" w:hAnsi="Times New Roman" w:cs="Times New Roman"/>
        </w:rPr>
      </w:pPr>
      <w:r w:rsidRPr="000F5B16">
        <w:rPr>
          <w:rFonts w:ascii="Times New Roman" w:hAnsi="Times New Roman" w:cs="Times New Roman"/>
          <w:i/>
          <w:iCs/>
        </w:rPr>
        <w:t>χ</w:t>
      </w:r>
      <w:r w:rsidRPr="000F5B16">
        <w:rPr>
          <w:rFonts w:ascii="Times New Roman" w:hAnsi="Times New Roman" w:cs="Times New Roman"/>
        </w:rPr>
        <w:t>2=4.12&gt;3.841; reject </w:t>
      </w:r>
      <w:r w:rsidRPr="000F5B16">
        <w:rPr>
          <w:rFonts w:ascii="Times New Roman" w:hAnsi="Times New Roman" w:cs="Times New Roman"/>
          <w:i/>
          <w:iCs/>
        </w:rPr>
        <w:t>H</w:t>
      </w:r>
      <w:r w:rsidRPr="000F5B16">
        <w:rPr>
          <w:rFonts w:ascii="Times New Roman" w:hAnsi="Times New Roman" w:cs="Times New Roman"/>
        </w:rPr>
        <w:t>0​.</w:t>
      </w:r>
    </w:p>
    <w:p w:rsidR="000F5B16" w:rsidRPr="000F5B16" w:rsidRDefault="000F5B16" w:rsidP="009C215C">
      <w:pPr>
        <w:spacing w:line="360" w:lineRule="auto"/>
        <w:jc w:val="both"/>
        <w:rPr>
          <w:rFonts w:ascii="Times New Roman" w:hAnsi="Times New Roman" w:cs="Times New Roman"/>
        </w:rPr>
      </w:pPr>
      <w:r w:rsidRPr="000F5B16">
        <w:rPr>
          <w:rFonts w:ascii="Times New Roman" w:hAnsi="Times New Roman" w:cs="Times New Roman"/>
          <w:b/>
          <w:bCs/>
        </w:rPr>
        <w:t>Conclusion</w:t>
      </w:r>
      <w:r w:rsidRPr="000F5B16">
        <w:rPr>
          <w:rFonts w:ascii="Times New Roman" w:hAnsi="Times New Roman" w:cs="Times New Roman"/>
        </w:rPr>
        <w:t>: Female farmers are more likely to view high interest rates as a critical barrier (p&lt;0.05</w:t>
      </w:r>
      <w:r w:rsidRPr="000F5B16">
        <w:rPr>
          <w:rFonts w:ascii="Times New Roman" w:hAnsi="Times New Roman" w:cs="Times New Roman"/>
          <w:i/>
          <w:iCs/>
        </w:rPr>
        <w:t>p</w:t>
      </w:r>
      <w:r w:rsidRPr="000F5B16">
        <w:rPr>
          <w:rFonts w:ascii="Times New Roman" w:hAnsi="Times New Roman" w:cs="Times New Roman"/>
        </w:rPr>
        <w:t>&lt;0.05), aligning with studies on gender-specific financial constraints.</w:t>
      </w:r>
    </w:p>
    <w:p w:rsidR="000F5B16" w:rsidRPr="00072BDD" w:rsidRDefault="000F5B16" w:rsidP="00072BDD">
      <w:pPr>
        <w:spacing w:line="360" w:lineRule="auto"/>
        <w:jc w:val="both"/>
        <w:rPr>
          <w:rFonts w:ascii="Times New Roman" w:hAnsi="Times New Roman" w:cs="Times New Roman"/>
        </w:rPr>
      </w:pPr>
    </w:p>
    <w:p w:rsidR="00072BDD" w:rsidRDefault="00072BDD" w:rsidP="00072BDD">
      <w:pPr>
        <w:spacing w:line="360" w:lineRule="auto"/>
        <w:jc w:val="both"/>
        <w:rPr>
          <w:rFonts w:ascii="Times New Roman" w:hAnsi="Times New Roman" w:cs="Times New Roman"/>
          <w:b/>
          <w:bCs/>
        </w:rPr>
      </w:pPr>
      <w:r w:rsidRPr="00072BDD">
        <w:rPr>
          <w:rFonts w:ascii="Times New Roman" w:hAnsi="Times New Roman" w:cs="Times New Roman"/>
          <w:b/>
          <w:bCs/>
        </w:rPr>
        <w:t>4.</w:t>
      </w:r>
      <w:r w:rsidR="00544CBB">
        <w:rPr>
          <w:rFonts w:ascii="Times New Roman" w:hAnsi="Times New Roman" w:cs="Times New Roman"/>
          <w:b/>
          <w:bCs/>
        </w:rPr>
        <w:t>8</w:t>
      </w:r>
      <w:r w:rsidRPr="00072BDD">
        <w:rPr>
          <w:rFonts w:ascii="Times New Roman" w:hAnsi="Times New Roman" w:cs="Times New Roman"/>
          <w:b/>
          <w:bCs/>
        </w:rPr>
        <w:t xml:space="preserve"> Discussion of Findings</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b/>
          <w:bCs/>
        </w:rPr>
        <w:t>Discussion of Findings</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rPr>
        <w:t>This study set out to explore how microfinance banks influence the development of small and medium rice farming enterprises in Edu LGA, Kwara State. The findings paint a picture of cautious optimism: while microfinance has undeniably boosted productivity and income for many farmers, systemic barriers and social inequalities continue to hold back its full potential.</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rPr>
        <w:t>While 65% of farmers reported that microfinance banks are </w:t>
      </w:r>
      <w:r w:rsidRPr="00544CBB">
        <w:rPr>
          <w:rFonts w:ascii="Times New Roman" w:hAnsi="Times New Roman" w:cs="Times New Roman"/>
          <w:i/>
          <w:iCs/>
        </w:rPr>
        <w:t>accessible</w:t>
      </w:r>
      <w:r w:rsidRPr="00544CBB">
        <w:rPr>
          <w:rFonts w:ascii="Times New Roman" w:hAnsi="Times New Roman" w:cs="Times New Roman"/>
        </w:rPr>
        <w:t xml:space="preserve">, nearly half struggled with the loan process. The paradox here is striking. Imagine a farmer who knows a microfinance bank </w:t>
      </w:r>
      <w:r w:rsidRPr="00544CBB">
        <w:rPr>
          <w:rFonts w:ascii="Times New Roman" w:hAnsi="Times New Roman" w:cs="Times New Roman"/>
        </w:rPr>
        <w:lastRenderedPageBreak/>
        <w:t>exists but finds the paperwork so daunting that they give up—this is the reality for many. The data showed that farmers with higher education (secondary or tertiary) were significantly more aware of microfinance services (87.5–100% awareness) compared to those with no formal education (53.3%). This gap mirrors findings by Khan (2020), who noted that financial literacy is a key driver of microfinance adoption. Essentially, if you don’t understand how loans work, you’re less likely to use them, no matter how close the bank is.</w:t>
      </w:r>
      <w:r w:rsidRPr="00544CBB">
        <w:rPr>
          <w:rFonts w:ascii="Times New Roman" w:hAnsi="Times New Roman" w:cs="Times New Roman"/>
        </w:rPr>
        <w:br/>
        <w:t xml:space="preserve">A heartening 80% of farmers saw improved yields and income after accessing loans. Take Musa, a 40-year-old farmer with 8 acres of land, who used a loan to buy high-quality seeds and fertilizers. His harvest doubled. But Musa’s story is not universal. Smaller-scale farmers (1–5 acres) were more likely to report productivity gains (81.8%) than those with tiny plots (&lt;1 acre, 50%). Why? Larger farms can absorb risks better. If a loan fails, a 5-acre farmer has a buffer; a 1-acre farmer does not. This aligns with Akande &amp; </w:t>
      </w:r>
      <w:proofErr w:type="spellStart"/>
      <w:r w:rsidRPr="00544CBB">
        <w:rPr>
          <w:rFonts w:ascii="Times New Roman" w:hAnsi="Times New Roman" w:cs="Times New Roman"/>
        </w:rPr>
        <w:t>Yinus</w:t>
      </w:r>
      <w:proofErr w:type="spellEnd"/>
      <w:r w:rsidRPr="00544CBB">
        <w:rPr>
          <w:rFonts w:ascii="Times New Roman" w:hAnsi="Times New Roman" w:cs="Times New Roman"/>
        </w:rPr>
        <w:t xml:space="preserve"> (2015), who found that microfinance often benefits “the better-off poor” rather than the most vulnerable.</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rPr>
        <w:t xml:space="preserve">Strict collateral requirements excluded many, but women bore the brunt. Female farmers were 90.9% more likely to view high interest rates as a barrier compared to men (76.9%). Why? Women often lack collateral (like land titles) in patriarchal rural communities. This echoes </w:t>
      </w:r>
      <w:proofErr w:type="spellStart"/>
      <w:r w:rsidRPr="00544CBB">
        <w:rPr>
          <w:rFonts w:ascii="Times New Roman" w:hAnsi="Times New Roman" w:cs="Times New Roman"/>
        </w:rPr>
        <w:t>Alalade</w:t>
      </w:r>
      <w:proofErr w:type="spellEnd"/>
      <w:r w:rsidRPr="00544CBB">
        <w:rPr>
          <w:rFonts w:ascii="Times New Roman" w:hAnsi="Times New Roman" w:cs="Times New Roman"/>
        </w:rPr>
        <w:t xml:space="preserve"> et al. (2013), who argued that microfinance’s “one-size-fits-all” model fails women. Aisha, a 35-year-old widow farming 2 acres, shared: </w:t>
      </w:r>
      <w:r w:rsidRPr="00544CBB">
        <w:rPr>
          <w:rFonts w:ascii="Times New Roman" w:hAnsi="Times New Roman" w:cs="Times New Roman"/>
          <w:i/>
          <w:iCs/>
        </w:rPr>
        <w:t>“The bank asked for my late husband’s land papers. I couldn’t provide them, so no loan.”</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rPr>
        <w:t>Farmers with over 5 years of experience accessed loans more easily (87.5%), likely because banks trust “veterans” to repay. Yet experience didn’t always translate to innovation. Only 60% adopted modern techniques, suggesting that older farmers may resist change. As 55-year-old Bala put it: </w:t>
      </w:r>
      <w:r w:rsidRPr="00544CBB">
        <w:rPr>
          <w:rFonts w:ascii="Times New Roman" w:hAnsi="Times New Roman" w:cs="Times New Roman"/>
          <w:i/>
          <w:iCs/>
        </w:rPr>
        <w:t>“I’ve farmed this way for 20 years. Why risk new methods?”</w:t>
      </w:r>
    </w:p>
    <w:p w:rsidR="00544CBB" w:rsidRDefault="00544CBB" w:rsidP="00072BDD">
      <w:pPr>
        <w:spacing w:line="360" w:lineRule="auto"/>
        <w:jc w:val="both"/>
        <w:rPr>
          <w:rFonts w:ascii="Times New Roman" w:hAnsi="Times New Roman" w:cs="Times New Roman"/>
        </w:rPr>
      </w:pPr>
    </w:p>
    <w:p w:rsidR="00544CBB" w:rsidRDefault="00544CBB" w:rsidP="00072BDD">
      <w:pPr>
        <w:spacing w:line="360" w:lineRule="auto"/>
        <w:jc w:val="both"/>
        <w:rPr>
          <w:rFonts w:ascii="Times New Roman" w:hAnsi="Times New Roman" w:cs="Times New Roman"/>
        </w:rPr>
      </w:pPr>
    </w:p>
    <w:p w:rsidR="00544CBB" w:rsidRDefault="00544CBB" w:rsidP="00072BDD">
      <w:pPr>
        <w:spacing w:line="360" w:lineRule="auto"/>
        <w:jc w:val="both"/>
        <w:rPr>
          <w:rFonts w:ascii="Times New Roman" w:hAnsi="Times New Roman" w:cs="Times New Roman"/>
        </w:rPr>
      </w:pPr>
    </w:p>
    <w:p w:rsidR="00544CBB" w:rsidRDefault="00544CBB" w:rsidP="00072BDD">
      <w:pPr>
        <w:spacing w:line="360" w:lineRule="auto"/>
        <w:jc w:val="both"/>
        <w:rPr>
          <w:rFonts w:ascii="Times New Roman" w:hAnsi="Times New Roman" w:cs="Times New Roman"/>
        </w:rPr>
      </w:pPr>
    </w:p>
    <w:p w:rsidR="00544CBB" w:rsidRPr="00072BDD" w:rsidRDefault="00544CBB" w:rsidP="00072BDD">
      <w:pPr>
        <w:spacing w:line="360" w:lineRule="auto"/>
        <w:jc w:val="both"/>
        <w:rPr>
          <w:rFonts w:ascii="Times New Roman" w:hAnsi="Times New Roman" w:cs="Times New Roman"/>
        </w:rPr>
      </w:pPr>
    </w:p>
    <w:p w:rsidR="00544CBB" w:rsidRPr="00544CBB" w:rsidRDefault="00544CBB" w:rsidP="00544CBB">
      <w:pPr>
        <w:spacing w:line="360" w:lineRule="auto"/>
        <w:jc w:val="center"/>
        <w:rPr>
          <w:rFonts w:ascii="Times New Roman" w:hAnsi="Times New Roman" w:cs="Times New Roman"/>
        </w:rPr>
      </w:pPr>
      <w:r w:rsidRPr="00544CBB">
        <w:rPr>
          <w:rFonts w:ascii="Times New Roman" w:hAnsi="Times New Roman" w:cs="Times New Roman"/>
          <w:b/>
          <w:bCs/>
        </w:rPr>
        <w:lastRenderedPageBreak/>
        <w:t>CHAPTER FIVE</w:t>
      </w:r>
    </w:p>
    <w:p w:rsidR="00544CBB" w:rsidRPr="00544CBB" w:rsidRDefault="00544CBB" w:rsidP="00544CBB">
      <w:pPr>
        <w:spacing w:line="360" w:lineRule="auto"/>
        <w:jc w:val="center"/>
        <w:rPr>
          <w:rFonts w:ascii="Times New Roman" w:hAnsi="Times New Roman" w:cs="Times New Roman"/>
        </w:rPr>
      </w:pPr>
      <w:r w:rsidRPr="00544CBB">
        <w:rPr>
          <w:rFonts w:ascii="Times New Roman" w:hAnsi="Times New Roman" w:cs="Times New Roman"/>
          <w:b/>
          <w:bCs/>
        </w:rPr>
        <w:t>DISCUSSION, CONCLUSION, AND RECOMMENDATIONS</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b/>
          <w:bCs/>
        </w:rPr>
        <w:t xml:space="preserve">5.1 </w:t>
      </w:r>
      <w:r w:rsidR="00896A29">
        <w:rPr>
          <w:rFonts w:ascii="Times New Roman" w:hAnsi="Times New Roman" w:cs="Times New Roman"/>
          <w:b/>
          <w:bCs/>
        </w:rPr>
        <w:t>Summary</w:t>
      </w:r>
    </w:p>
    <w:p w:rsidR="00544CBB" w:rsidRDefault="00896A29" w:rsidP="00544CBB">
      <w:pPr>
        <w:spacing w:line="360" w:lineRule="auto"/>
        <w:jc w:val="both"/>
        <w:rPr>
          <w:rFonts w:ascii="Times New Roman" w:hAnsi="Times New Roman" w:cs="Times New Roman"/>
        </w:rPr>
      </w:pPr>
      <w:r w:rsidRPr="00896A29">
        <w:rPr>
          <w:rFonts w:ascii="Times New Roman" w:hAnsi="Times New Roman" w:cs="Times New Roman"/>
        </w:rPr>
        <w:t xml:space="preserve">This chapter </w:t>
      </w:r>
      <w:r>
        <w:rPr>
          <w:rFonts w:ascii="Times New Roman" w:hAnsi="Times New Roman" w:cs="Times New Roman"/>
        </w:rPr>
        <w:t>summarizes results analyzed on</w:t>
      </w:r>
      <w:r w:rsidRPr="00896A29">
        <w:rPr>
          <w:rFonts w:ascii="Times New Roman" w:hAnsi="Times New Roman" w:cs="Times New Roman"/>
        </w:rPr>
        <w:t xml:space="preserve"> the impact of microfinance banks on rice farmers in Edu LGA, Kwara State, based on survey data from 100 respondents. Key findings are organized as follows:</w:t>
      </w:r>
    </w:p>
    <w:p w:rsidR="00896A29" w:rsidRPr="00544CBB" w:rsidRDefault="00896A29" w:rsidP="00F143F8">
      <w:pPr>
        <w:spacing w:after="0" w:line="360" w:lineRule="auto"/>
        <w:jc w:val="both"/>
        <w:rPr>
          <w:rFonts w:ascii="Times New Roman" w:hAnsi="Times New Roman" w:cs="Times New Roman"/>
        </w:rPr>
      </w:pPr>
      <w:r w:rsidRPr="00544CBB">
        <w:rPr>
          <w:rFonts w:ascii="Times New Roman" w:hAnsi="Times New Roman" w:cs="Times New Roman"/>
          <w:b/>
          <w:bCs/>
        </w:rPr>
        <w:t>Education opens doors</w:t>
      </w:r>
      <w:r w:rsidRPr="00544CBB">
        <w:rPr>
          <w:rFonts w:ascii="Times New Roman" w:hAnsi="Times New Roman" w:cs="Times New Roman"/>
        </w:rPr>
        <w:t>. Literate farmers navigate financial systems better.</w:t>
      </w:r>
    </w:p>
    <w:p w:rsidR="00896A29" w:rsidRPr="00544CBB" w:rsidRDefault="00896A29" w:rsidP="00F143F8">
      <w:pPr>
        <w:spacing w:after="0" w:line="360" w:lineRule="auto"/>
        <w:jc w:val="both"/>
        <w:rPr>
          <w:rFonts w:ascii="Times New Roman" w:hAnsi="Times New Roman" w:cs="Times New Roman"/>
        </w:rPr>
      </w:pPr>
      <w:r w:rsidRPr="00544CBB">
        <w:rPr>
          <w:rFonts w:ascii="Times New Roman" w:hAnsi="Times New Roman" w:cs="Times New Roman"/>
          <w:b/>
          <w:bCs/>
        </w:rPr>
        <w:t>Size and experience create privilege</w:t>
      </w:r>
      <w:r w:rsidRPr="00544CBB">
        <w:rPr>
          <w:rFonts w:ascii="Times New Roman" w:hAnsi="Times New Roman" w:cs="Times New Roman"/>
        </w:rPr>
        <w:t>. Larger farms and seasoned farmers get more opportunities.</w:t>
      </w:r>
    </w:p>
    <w:p w:rsidR="00896A29" w:rsidRPr="00544CBB" w:rsidRDefault="00896A29" w:rsidP="00F143F8">
      <w:pPr>
        <w:spacing w:after="0" w:line="360" w:lineRule="auto"/>
        <w:jc w:val="both"/>
        <w:rPr>
          <w:rFonts w:ascii="Times New Roman" w:hAnsi="Times New Roman" w:cs="Times New Roman"/>
        </w:rPr>
      </w:pPr>
      <w:r w:rsidRPr="00544CBB">
        <w:rPr>
          <w:rFonts w:ascii="Times New Roman" w:hAnsi="Times New Roman" w:cs="Times New Roman"/>
          <w:b/>
          <w:bCs/>
        </w:rPr>
        <w:t>Gender inequality persists</w:t>
      </w:r>
      <w:r w:rsidRPr="00544CBB">
        <w:rPr>
          <w:rFonts w:ascii="Times New Roman" w:hAnsi="Times New Roman" w:cs="Times New Roman"/>
        </w:rPr>
        <w:t>. Women face steeper hurdles, perpetuating cycles of poverty.</w:t>
      </w:r>
    </w:p>
    <w:p w:rsidR="00896A29" w:rsidRPr="00544CBB" w:rsidRDefault="00896A29" w:rsidP="00544CBB">
      <w:pPr>
        <w:spacing w:line="360" w:lineRule="auto"/>
        <w:jc w:val="both"/>
        <w:rPr>
          <w:rFonts w:ascii="Times New Roman" w:hAnsi="Times New Roman" w:cs="Times New Roman"/>
        </w:rPr>
      </w:pP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b/>
          <w:bCs/>
        </w:rPr>
        <w:t>5.2 Conclusion</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rPr>
        <w:t>Microfinance banks are a lifeline for Edu LGA’s rice farmers, but they’re not a silver bullet. The study confirms that:</w:t>
      </w:r>
    </w:p>
    <w:p w:rsidR="00544CBB" w:rsidRPr="00544CBB" w:rsidRDefault="00544CBB" w:rsidP="00F143F8">
      <w:pPr>
        <w:spacing w:after="0" w:line="360" w:lineRule="auto"/>
        <w:jc w:val="both"/>
        <w:rPr>
          <w:rFonts w:ascii="Times New Roman" w:hAnsi="Times New Roman" w:cs="Times New Roman"/>
        </w:rPr>
      </w:pPr>
      <w:r w:rsidRPr="00544CBB">
        <w:rPr>
          <w:rFonts w:ascii="Times New Roman" w:hAnsi="Times New Roman" w:cs="Times New Roman"/>
          <w:b/>
          <w:bCs/>
        </w:rPr>
        <w:t>Loans boost productivity and income</w:t>
      </w:r>
      <w:r w:rsidRPr="00544CBB">
        <w:rPr>
          <w:rFonts w:ascii="Times New Roman" w:hAnsi="Times New Roman" w:cs="Times New Roman"/>
        </w:rPr>
        <w:t>, but primarily for those with moderate resources (1–5 acres) and education.</w:t>
      </w:r>
    </w:p>
    <w:p w:rsidR="00544CBB" w:rsidRPr="00544CBB" w:rsidRDefault="00544CBB" w:rsidP="00F143F8">
      <w:pPr>
        <w:spacing w:after="0" w:line="360" w:lineRule="auto"/>
        <w:jc w:val="both"/>
        <w:rPr>
          <w:rFonts w:ascii="Times New Roman" w:hAnsi="Times New Roman" w:cs="Times New Roman"/>
        </w:rPr>
      </w:pPr>
      <w:r w:rsidRPr="00544CBB">
        <w:rPr>
          <w:rFonts w:ascii="Times New Roman" w:hAnsi="Times New Roman" w:cs="Times New Roman"/>
          <w:b/>
          <w:bCs/>
        </w:rPr>
        <w:t>Structural barriers</w:t>
      </w:r>
      <w:r w:rsidRPr="00544CBB">
        <w:rPr>
          <w:rFonts w:ascii="Times New Roman" w:hAnsi="Times New Roman" w:cs="Times New Roman"/>
        </w:rPr>
        <w:t>—high interest rates, complex processes, and rigid collateral—lock out the poorest and women.</w:t>
      </w:r>
    </w:p>
    <w:p w:rsidR="00544CBB" w:rsidRPr="00544CBB" w:rsidRDefault="00544CBB" w:rsidP="00F143F8">
      <w:pPr>
        <w:spacing w:after="0" w:line="360" w:lineRule="auto"/>
        <w:jc w:val="both"/>
        <w:rPr>
          <w:rFonts w:ascii="Times New Roman" w:hAnsi="Times New Roman" w:cs="Times New Roman"/>
        </w:rPr>
      </w:pPr>
      <w:r w:rsidRPr="00544CBB">
        <w:rPr>
          <w:rFonts w:ascii="Times New Roman" w:hAnsi="Times New Roman" w:cs="Times New Roman"/>
          <w:b/>
          <w:bCs/>
        </w:rPr>
        <w:t>Financial literacy</w:t>
      </w:r>
      <w:r w:rsidRPr="00544CBB">
        <w:rPr>
          <w:rFonts w:ascii="Times New Roman" w:hAnsi="Times New Roman" w:cs="Times New Roman"/>
        </w:rPr>
        <w:t> and </w:t>
      </w:r>
      <w:r w:rsidRPr="00544CBB">
        <w:rPr>
          <w:rFonts w:ascii="Times New Roman" w:hAnsi="Times New Roman" w:cs="Times New Roman"/>
          <w:b/>
          <w:bCs/>
        </w:rPr>
        <w:t>tailored products</w:t>
      </w:r>
      <w:r w:rsidRPr="00544CBB">
        <w:rPr>
          <w:rFonts w:ascii="Times New Roman" w:hAnsi="Times New Roman" w:cs="Times New Roman"/>
        </w:rPr>
        <w:t> are missing links. Farmers don’t just need money; they need knowledge to use it effectively.</w:t>
      </w:r>
    </w:p>
    <w:p w:rsidR="00544CBB" w:rsidRPr="00544CBB" w:rsidRDefault="00544CBB" w:rsidP="00544CBB">
      <w:pPr>
        <w:spacing w:line="360" w:lineRule="auto"/>
        <w:jc w:val="both"/>
        <w:rPr>
          <w:rFonts w:ascii="Times New Roman" w:hAnsi="Times New Roman" w:cs="Times New Roman"/>
        </w:rPr>
      </w:pP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b/>
          <w:bCs/>
        </w:rPr>
        <w:t>5.3 Recommendations</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rPr>
        <w:t>To turn microfinance into a true engine of inclusive growth, the following steps are critical:</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b/>
          <w:bCs/>
        </w:rPr>
        <w:t>1. Simplify and Democratize Access</w:t>
      </w:r>
    </w:p>
    <w:p w:rsidR="00544CBB" w:rsidRPr="00544CBB" w:rsidRDefault="00544CBB" w:rsidP="00544CBB">
      <w:pPr>
        <w:spacing w:line="360" w:lineRule="auto"/>
        <w:ind w:left="360"/>
        <w:jc w:val="both"/>
        <w:rPr>
          <w:rFonts w:ascii="Times New Roman" w:hAnsi="Times New Roman" w:cs="Times New Roman"/>
        </w:rPr>
      </w:pPr>
      <w:r w:rsidRPr="00544CBB">
        <w:rPr>
          <w:rFonts w:ascii="Times New Roman" w:hAnsi="Times New Roman" w:cs="Times New Roman"/>
          <w:b/>
          <w:bCs/>
        </w:rPr>
        <w:t>Streamline loan applications</w:t>
      </w:r>
      <w:r w:rsidRPr="00544CBB">
        <w:rPr>
          <w:rFonts w:ascii="Times New Roman" w:hAnsi="Times New Roman" w:cs="Times New Roman"/>
        </w:rPr>
        <w:t>: Replace paperwork-heavy processes with mobile-based systems.</w:t>
      </w:r>
    </w:p>
    <w:p w:rsidR="00544CBB" w:rsidRPr="00544CBB" w:rsidRDefault="00544CBB" w:rsidP="00544CBB">
      <w:pPr>
        <w:spacing w:line="360" w:lineRule="auto"/>
        <w:ind w:left="360"/>
        <w:jc w:val="both"/>
        <w:rPr>
          <w:rFonts w:ascii="Times New Roman" w:hAnsi="Times New Roman" w:cs="Times New Roman"/>
        </w:rPr>
      </w:pPr>
      <w:r w:rsidRPr="00544CBB">
        <w:rPr>
          <w:rFonts w:ascii="Times New Roman" w:hAnsi="Times New Roman" w:cs="Times New Roman"/>
          <w:b/>
          <w:bCs/>
        </w:rPr>
        <w:t>Flexible collateral</w:t>
      </w:r>
      <w:r w:rsidRPr="00544CBB">
        <w:rPr>
          <w:rFonts w:ascii="Times New Roman" w:hAnsi="Times New Roman" w:cs="Times New Roman"/>
        </w:rPr>
        <w:t>: Accept group guarantees or harvest pledges instead of land titles.</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b/>
          <w:bCs/>
        </w:rPr>
        <w:lastRenderedPageBreak/>
        <w:t>2. Tackle Gender Inequality</w:t>
      </w:r>
    </w:p>
    <w:p w:rsidR="00544CBB" w:rsidRPr="00544CBB" w:rsidRDefault="00544CBB" w:rsidP="00544CBB">
      <w:pPr>
        <w:spacing w:line="360" w:lineRule="auto"/>
        <w:ind w:left="360"/>
        <w:jc w:val="both"/>
        <w:rPr>
          <w:rFonts w:ascii="Times New Roman" w:hAnsi="Times New Roman" w:cs="Times New Roman"/>
        </w:rPr>
      </w:pPr>
      <w:r w:rsidRPr="00544CBB">
        <w:rPr>
          <w:rFonts w:ascii="Times New Roman" w:hAnsi="Times New Roman" w:cs="Times New Roman"/>
          <w:b/>
          <w:bCs/>
        </w:rPr>
        <w:t>Women-centric loans</w:t>
      </w:r>
      <w:r w:rsidRPr="00544CBB">
        <w:rPr>
          <w:rFonts w:ascii="Times New Roman" w:hAnsi="Times New Roman" w:cs="Times New Roman"/>
        </w:rPr>
        <w:t>: Design products with lower interest rates for female farmers.</w:t>
      </w:r>
    </w:p>
    <w:p w:rsidR="00544CBB" w:rsidRPr="00544CBB" w:rsidRDefault="00544CBB" w:rsidP="00544CBB">
      <w:pPr>
        <w:spacing w:line="360" w:lineRule="auto"/>
        <w:ind w:left="360"/>
        <w:jc w:val="both"/>
        <w:rPr>
          <w:rFonts w:ascii="Times New Roman" w:hAnsi="Times New Roman" w:cs="Times New Roman"/>
        </w:rPr>
      </w:pPr>
      <w:r w:rsidRPr="00544CBB">
        <w:rPr>
          <w:rFonts w:ascii="Times New Roman" w:hAnsi="Times New Roman" w:cs="Times New Roman"/>
          <w:b/>
          <w:bCs/>
        </w:rPr>
        <w:t>Land rights advocacy</w:t>
      </w:r>
      <w:r w:rsidRPr="00544CBB">
        <w:rPr>
          <w:rFonts w:ascii="Times New Roman" w:hAnsi="Times New Roman" w:cs="Times New Roman"/>
        </w:rPr>
        <w:t>: Partner with NGOs to help women secure land titles.</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b/>
          <w:bCs/>
        </w:rPr>
        <w:t>3. Bridge the Knowledge Gap</w:t>
      </w:r>
    </w:p>
    <w:p w:rsidR="00544CBB" w:rsidRPr="00544CBB" w:rsidRDefault="00544CBB" w:rsidP="00544CBB">
      <w:pPr>
        <w:spacing w:line="360" w:lineRule="auto"/>
        <w:ind w:left="360"/>
        <w:jc w:val="both"/>
        <w:rPr>
          <w:rFonts w:ascii="Times New Roman" w:hAnsi="Times New Roman" w:cs="Times New Roman"/>
        </w:rPr>
      </w:pPr>
      <w:r w:rsidRPr="00544CBB">
        <w:rPr>
          <w:rFonts w:ascii="Times New Roman" w:hAnsi="Times New Roman" w:cs="Times New Roman"/>
          <w:b/>
          <w:bCs/>
        </w:rPr>
        <w:t>On-farm training</w:t>
      </w:r>
      <w:r w:rsidRPr="00544CBB">
        <w:rPr>
          <w:rFonts w:ascii="Times New Roman" w:hAnsi="Times New Roman" w:cs="Times New Roman"/>
        </w:rPr>
        <w:t>: Use extension workers to teach modern techniques alongside loan disbursement.</w:t>
      </w:r>
    </w:p>
    <w:p w:rsidR="00544CBB" w:rsidRPr="00544CBB" w:rsidRDefault="00544CBB" w:rsidP="00544CBB">
      <w:pPr>
        <w:spacing w:line="360" w:lineRule="auto"/>
        <w:ind w:left="360"/>
        <w:jc w:val="both"/>
        <w:rPr>
          <w:rFonts w:ascii="Times New Roman" w:hAnsi="Times New Roman" w:cs="Times New Roman"/>
        </w:rPr>
      </w:pPr>
      <w:r w:rsidRPr="00544CBB">
        <w:rPr>
          <w:rFonts w:ascii="Times New Roman" w:hAnsi="Times New Roman" w:cs="Times New Roman"/>
          <w:b/>
          <w:bCs/>
        </w:rPr>
        <w:t>Financial literacy workshops</w:t>
      </w:r>
      <w:r w:rsidRPr="00544CBB">
        <w:rPr>
          <w:rFonts w:ascii="Times New Roman" w:hAnsi="Times New Roman" w:cs="Times New Roman"/>
        </w:rPr>
        <w:t>: Explain interest rates, repayment terms, and savings in local languages.</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b/>
          <w:bCs/>
        </w:rPr>
        <w:t>4. Policy Reforms</w:t>
      </w:r>
    </w:p>
    <w:p w:rsidR="00544CBB" w:rsidRPr="00544CBB" w:rsidRDefault="00544CBB" w:rsidP="00544CBB">
      <w:pPr>
        <w:spacing w:line="360" w:lineRule="auto"/>
        <w:ind w:left="360"/>
        <w:jc w:val="both"/>
        <w:rPr>
          <w:rFonts w:ascii="Times New Roman" w:hAnsi="Times New Roman" w:cs="Times New Roman"/>
        </w:rPr>
      </w:pPr>
      <w:r w:rsidRPr="00544CBB">
        <w:rPr>
          <w:rFonts w:ascii="Times New Roman" w:hAnsi="Times New Roman" w:cs="Times New Roman"/>
          <w:b/>
          <w:bCs/>
        </w:rPr>
        <w:t>Interest rate caps</w:t>
      </w:r>
      <w:r w:rsidRPr="00544CBB">
        <w:rPr>
          <w:rFonts w:ascii="Times New Roman" w:hAnsi="Times New Roman" w:cs="Times New Roman"/>
        </w:rPr>
        <w:t>: Regulate rates to prevent exploitation.</w:t>
      </w:r>
    </w:p>
    <w:p w:rsidR="00544CBB" w:rsidRPr="00544CBB" w:rsidRDefault="00544CBB" w:rsidP="00544CBB">
      <w:pPr>
        <w:spacing w:line="360" w:lineRule="auto"/>
        <w:ind w:left="360"/>
        <w:jc w:val="both"/>
        <w:rPr>
          <w:rFonts w:ascii="Times New Roman" w:hAnsi="Times New Roman" w:cs="Times New Roman"/>
        </w:rPr>
      </w:pPr>
      <w:r w:rsidRPr="00544CBB">
        <w:rPr>
          <w:rFonts w:ascii="Times New Roman" w:hAnsi="Times New Roman" w:cs="Times New Roman"/>
          <w:b/>
          <w:bCs/>
        </w:rPr>
        <w:t>Subsidies for smallholders</w:t>
      </w:r>
      <w:r w:rsidRPr="00544CBB">
        <w:rPr>
          <w:rFonts w:ascii="Times New Roman" w:hAnsi="Times New Roman" w:cs="Times New Roman"/>
        </w:rPr>
        <w:t>: Offer grants to farmers with &lt;1 acre to reduce reliance on debt.</w:t>
      </w:r>
    </w:p>
    <w:p w:rsidR="00544CBB" w:rsidRPr="00544CBB" w:rsidRDefault="00544CBB" w:rsidP="00544CBB">
      <w:pPr>
        <w:spacing w:line="360" w:lineRule="auto"/>
        <w:jc w:val="both"/>
        <w:rPr>
          <w:rFonts w:ascii="Times New Roman" w:hAnsi="Times New Roman" w:cs="Times New Roman"/>
        </w:rPr>
      </w:pPr>
      <w:r w:rsidRPr="00544CBB">
        <w:rPr>
          <w:rFonts w:ascii="Times New Roman" w:hAnsi="Times New Roman" w:cs="Times New Roman"/>
          <w:b/>
          <w:bCs/>
        </w:rPr>
        <w:t>5. Foster Innovation</w:t>
      </w:r>
    </w:p>
    <w:p w:rsidR="00544CBB" w:rsidRPr="00544CBB" w:rsidRDefault="00544CBB" w:rsidP="00544CBB">
      <w:pPr>
        <w:spacing w:line="360" w:lineRule="auto"/>
        <w:ind w:left="360"/>
        <w:jc w:val="both"/>
        <w:rPr>
          <w:rFonts w:ascii="Times New Roman" w:hAnsi="Times New Roman" w:cs="Times New Roman"/>
        </w:rPr>
      </w:pPr>
      <w:r w:rsidRPr="00544CBB">
        <w:rPr>
          <w:rFonts w:ascii="Times New Roman" w:hAnsi="Times New Roman" w:cs="Times New Roman"/>
          <w:b/>
          <w:bCs/>
        </w:rPr>
        <w:t>Weather-indexed insurance</w:t>
      </w:r>
      <w:r w:rsidRPr="00544CBB">
        <w:rPr>
          <w:rFonts w:ascii="Times New Roman" w:hAnsi="Times New Roman" w:cs="Times New Roman"/>
        </w:rPr>
        <w:t>: Protect farmers against crop failure.</w:t>
      </w:r>
    </w:p>
    <w:p w:rsidR="00544CBB" w:rsidRPr="00544CBB" w:rsidRDefault="00544CBB" w:rsidP="00544CBB">
      <w:pPr>
        <w:spacing w:line="360" w:lineRule="auto"/>
        <w:ind w:left="360"/>
        <w:jc w:val="both"/>
        <w:rPr>
          <w:rFonts w:ascii="Times New Roman" w:hAnsi="Times New Roman" w:cs="Times New Roman"/>
        </w:rPr>
      </w:pPr>
      <w:r w:rsidRPr="00544CBB">
        <w:rPr>
          <w:rFonts w:ascii="Times New Roman" w:hAnsi="Times New Roman" w:cs="Times New Roman"/>
          <w:b/>
          <w:bCs/>
        </w:rPr>
        <w:t>Digital platforms</w:t>
      </w:r>
      <w:r w:rsidRPr="00544CBB">
        <w:rPr>
          <w:rFonts w:ascii="Times New Roman" w:hAnsi="Times New Roman" w:cs="Times New Roman"/>
        </w:rPr>
        <w:t>: Create apps for loan tracking and market linkages.</w:t>
      </w:r>
    </w:p>
    <w:p w:rsidR="00072BDD" w:rsidRDefault="00072BDD" w:rsidP="008C5E6D">
      <w:pPr>
        <w:spacing w:line="360" w:lineRule="auto"/>
        <w:jc w:val="both"/>
        <w:rPr>
          <w:rFonts w:ascii="Times New Roman" w:hAnsi="Times New Roman" w:cs="Times New Roman"/>
        </w:rPr>
      </w:pPr>
    </w:p>
    <w:p w:rsidR="00544CBB" w:rsidRDefault="00544CBB" w:rsidP="008C5E6D">
      <w:pPr>
        <w:spacing w:line="360" w:lineRule="auto"/>
        <w:jc w:val="both"/>
        <w:rPr>
          <w:rFonts w:ascii="Times New Roman" w:hAnsi="Times New Roman" w:cs="Times New Roman"/>
        </w:rPr>
      </w:pPr>
    </w:p>
    <w:p w:rsidR="00544CBB" w:rsidRDefault="00544CBB" w:rsidP="008C5E6D">
      <w:pPr>
        <w:spacing w:line="360" w:lineRule="auto"/>
        <w:jc w:val="both"/>
        <w:rPr>
          <w:rFonts w:ascii="Times New Roman" w:hAnsi="Times New Roman" w:cs="Times New Roman"/>
        </w:rPr>
      </w:pPr>
    </w:p>
    <w:p w:rsidR="00544CBB" w:rsidRDefault="00544CBB" w:rsidP="008C5E6D">
      <w:pPr>
        <w:spacing w:line="360" w:lineRule="auto"/>
        <w:jc w:val="both"/>
        <w:rPr>
          <w:rFonts w:ascii="Times New Roman" w:hAnsi="Times New Roman" w:cs="Times New Roman"/>
        </w:rPr>
      </w:pPr>
    </w:p>
    <w:p w:rsidR="00544CBB" w:rsidRDefault="00544CBB" w:rsidP="008C5E6D">
      <w:pPr>
        <w:spacing w:line="360" w:lineRule="auto"/>
        <w:jc w:val="both"/>
        <w:rPr>
          <w:rFonts w:ascii="Times New Roman" w:hAnsi="Times New Roman" w:cs="Times New Roman"/>
        </w:rPr>
      </w:pPr>
    </w:p>
    <w:p w:rsidR="00544CBB" w:rsidRDefault="00544CBB" w:rsidP="008C5E6D">
      <w:pPr>
        <w:spacing w:line="360" w:lineRule="auto"/>
        <w:jc w:val="both"/>
        <w:rPr>
          <w:rFonts w:ascii="Times New Roman" w:hAnsi="Times New Roman" w:cs="Times New Roman"/>
        </w:rPr>
      </w:pPr>
    </w:p>
    <w:p w:rsidR="00544CBB" w:rsidRDefault="00544CBB" w:rsidP="008C5E6D">
      <w:pPr>
        <w:spacing w:line="360" w:lineRule="auto"/>
        <w:jc w:val="both"/>
        <w:rPr>
          <w:rFonts w:ascii="Times New Roman" w:hAnsi="Times New Roman" w:cs="Times New Roman"/>
        </w:rPr>
      </w:pPr>
    </w:p>
    <w:p w:rsidR="00544CBB" w:rsidRDefault="00544CBB" w:rsidP="008C5E6D">
      <w:pPr>
        <w:spacing w:line="360" w:lineRule="auto"/>
        <w:jc w:val="both"/>
        <w:rPr>
          <w:rFonts w:ascii="Times New Roman" w:hAnsi="Times New Roman" w:cs="Times New Roman"/>
        </w:rPr>
      </w:pPr>
    </w:p>
    <w:p w:rsidR="00DF2A65" w:rsidRDefault="00DF2A65" w:rsidP="008C5E6D">
      <w:pPr>
        <w:spacing w:line="360" w:lineRule="auto"/>
        <w:jc w:val="both"/>
        <w:rPr>
          <w:rFonts w:ascii="Times New Roman" w:hAnsi="Times New Roman" w:cs="Times New Roman"/>
        </w:rPr>
      </w:pPr>
    </w:p>
    <w:p w:rsidR="00DF2A65" w:rsidRDefault="00F143F8" w:rsidP="00F143F8">
      <w:pPr>
        <w:spacing w:line="240" w:lineRule="auto"/>
        <w:jc w:val="center"/>
        <w:rPr>
          <w:rFonts w:ascii="Times New Roman" w:hAnsi="Times New Roman" w:cs="Times New Roman"/>
        </w:rPr>
      </w:pPr>
      <w:r w:rsidRPr="00DF2A65">
        <w:rPr>
          <w:rFonts w:ascii="Times New Roman" w:hAnsi="Times New Roman" w:cs="Times New Roman"/>
          <w:b/>
          <w:bCs/>
        </w:rPr>
        <w:lastRenderedPageBreak/>
        <w:t>REFERENCES</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Abubakar, M., Hassan, M. K., &amp; Haron, R. (2015). </w:t>
      </w:r>
      <w:r w:rsidRPr="00DF2A65">
        <w:rPr>
          <w:rFonts w:ascii="Times New Roman" w:hAnsi="Times New Roman" w:cs="Times New Roman"/>
          <w:i/>
          <w:iCs/>
        </w:rPr>
        <w:t xml:space="preserve">Microfinance and poverty alleviation: A </w:t>
      </w:r>
      <w:r>
        <w:rPr>
          <w:rFonts w:ascii="Times New Roman" w:hAnsi="Times New Roman" w:cs="Times New Roman"/>
          <w:i/>
          <w:iCs/>
        </w:rPr>
        <w:tab/>
      </w:r>
      <w:r w:rsidRPr="00DF2A65">
        <w:rPr>
          <w:rFonts w:ascii="Times New Roman" w:hAnsi="Times New Roman" w:cs="Times New Roman"/>
          <w:i/>
          <w:iCs/>
        </w:rPr>
        <w:t>survey of existing literature</w:t>
      </w:r>
      <w:r w:rsidRPr="00DF2A65">
        <w:rPr>
          <w:rFonts w:ascii="Times New Roman" w:hAnsi="Times New Roman" w:cs="Times New Roman"/>
        </w:rPr>
        <w:t xml:space="preserve">. International Journal of Economics, Management and </w:t>
      </w:r>
      <w:r>
        <w:rPr>
          <w:rFonts w:ascii="Times New Roman" w:hAnsi="Times New Roman" w:cs="Times New Roman"/>
        </w:rPr>
        <w:tab/>
      </w:r>
      <w:r w:rsidRPr="00DF2A65">
        <w:rPr>
          <w:rFonts w:ascii="Times New Roman" w:hAnsi="Times New Roman" w:cs="Times New Roman"/>
        </w:rPr>
        <w:t>Accounting, 23(1), 147–165.</w:t>
      </w:r>
    </w:p>
    <w:p w:rsidR="00DF2A65" w:rsidRPr="00DF2A65" w:rsidRDefault="00DF2A65" w:rsidP="00DF2A65">
      <w:pPr>
        <w:spacing w:line="240" w:lineRule="auto"/>
        <w:jc w:val="both"/>
        <w:rPr>
          <w:rFonts w:ascii="Times New Roman" w:hAnsi="Times New Roman" w:cs="Times New Roman"/>
        </w:rPr>
      </w:pPr>
      <w:proofErr w:type="spellStart"/>
      <w:r w:rsidRPr="00DF2A65">
        <w:rPr>
          <w:rFonts w:ascii="Times New Roman" w:hAnsi="Times New Roman" w:cs="Times New Roman"/>
        </w:rPr>
        <w:t>Ailemen</w:t>
      </w:r>
      <w:proofErr w:type="spellEnd"/>
      <w:r w:rsidRPr="00DF2A65">
        <w:rPr>
          <w:rFonts w:ascii="Times New Roman" w:hAnsi="Times New Roman" w:cs="Times New Roman"/>
        </w:rPr>
        <w:t>, I. O., Ajayi, B. A., &amp; Ojo, O. (2016). </w:t>
      </w:r>
      <w:r w:rsidRPr="00DF2A65">
        <w:rPr>
          <w:rFonts w:ascii="Times New Roman" w:hAnsi="Times New Roman" w:cs="Times New Roman"/>
          <w:i/>
          <w:iCs/>
        </w:rPr>
        <w:t xml:space="preserve">Microfinance banks and poverty reduction in </w:t>
      </w:r>
      <w:r>
        <w:rPr>
          <w:rFonts w:ascii="Times New Roman" w:hAnsi="Times New Roman" w:cs="Times New Roman"/>
          <w:i/>
          <w:iCs/>
        </w:rPr>
        <w:tab/>
      </w:r>
      <w:r w:rsidRPr="00DF2A65">
        <w:rPr>
          <w:rFonts w:ascii="Times New Roman" w:hAnsi="Times New Roman" w:cs="Times New Roman"/>
          <w:i/>
          <w:iCs/>
        </w:rPr>
        <w:t>Nigeria: An empirical review</w:t>
      </w:r>
      <w:r w:rsidRPr="00DF2A65">
        <w:rPr>
          <w:rFonts w:ascii="Times New Roman" w:hAnsi="Times New Roman" w:cs="Times New Roman"/>
        </w:rPr>
        <w:t>. International Journal of Finance and Accounting, 5(3), 132–142.</w:t>
      </w:r>
      <w:r>
        <w:rPr>
          <w:rFonts w:ascii="Times New Roman" w:hAnsi="Times New Roman" w:cs="Times New Roman"/>
        </w:rPr>
        <w:tab/>
      </w:r>
    </w:p>
    <w:p w:rsidR="00DF2A65" w:rsidRPr="00DF2A65" w:rsidRDefault="00DF2A65" w:rsidP="00DF2A65">
      <w:pPr>
        <w:spacing w:line="240" w:lineRule="auto"/>
        <w:jc w:val="both"/>
        <w:rPr>
          <w:rFonts w:ascii="Times New Roman" w:hAnsi="Times New Roman" w:cs="Times New Roman"/>
        </w:rPr>
      </w:pPr>
      <w:proofErr w:type="spellStart"/>
      <w:r w:rsidRPr="00DF2A65">
        <w:rPr>
          <w:rFonts w:ascii="Times New Roman" w:hAnsi="Times New Roman" w:cs="Times New Roman"/>
        </w:rPr>
        <w:t>Akingunola</w:t>
      </w:r>
      <w:proofErr w:type="spellEnd"/>
      <w:r w:rsidRPr="00DF2A65">
        <w:rPr>
          <w:rFonts w:ascii="Times New Roman" w:hAnsi="Times New Roman" w:cs="Times New Roman"/>
        </w:rPr>
        <w:t>, R. O., Olowofela, E. O., &amp; Yunusa, L. (2018). </w:t>
      </w:r>
      <w:r w:rsidRPr="00DF2A65">
        <w:rPr>
          <w:rFonts w:ascii="Times New Roman" w:hAnsi="Times New Roman" w:cs="Times New Roman"/>
          <w:i/>
          <w:iCs/>
        </w:rPr>
        <w:t xml:space="preserve">Impact of microfinance banks on </w:t>
      </w:r>
      <w:r>
        <w:rPr>
          <w:rFonts w:ascii="Times New Roman" w:hAnsi="Times New Roman" w:cs="Times New Roman"/>
          <w:i/>
          <w:iCs/>
        </w:rPr>
        <w:tab/>
      </w:r>
      <w:r w:rsidRPr="00DF2A65">
        <w:rPr>
          <w:rFonts w:ascii="Times New Roman" w:hAnsi="Times New Roman" w:cs="Times New Roman"/>
          <w:i/>
          <w:iCs/>
        </w:rPr>
        <w:t>micro and small enterprises in Ogun State, Nigeria</w:t>
      </w:r>
      <w:r w:rsidRPr="00DF2A65">
        <w:rPr>
          <w:rFonts w:ascii="Times New Roman" w:hAnsi="Times New Roman" w:cs="Times New Roman"/>
        </w:rPr>
        <w:t xml:space="preserve">. Journal of Small Business and </w:t>
      </w:r>
      <w:r>
        <w:rPr>
          <w:rFonts w:ascii="Times New Roman" w:hAnsi="Times New Roman" w:cs="Times New Roman"/>
        </w:rPr>
        <w:tab/>
      </w:r>
      <w:r w:rsidRPr="00DF2A65">
        <w:rPr>
          <w:rFonts w:ascii="Times New Roman" w:hAnsi="Times New Roman" w:cs="Times New Roman"/>
        </w:rPr>
        <w:t>Entrepreneurship Development, 6(1), 1–12.</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 xml:space="preserve">Akande, O. O., &amp; </w:t>
      </w:r>
      <w:proofErr w:type="spellStart"/>
      <w:r w:rsidRPr="00DF2A65">
        <w:rPr>
          <w:rFonts w:ascii="Times New Roman" w:hAnsi="Times New Roman" w:cs="Times New Roman"/>
        </w:rPr>
        <w:t>Yinus</w:t>
      </w:r>
      <w:proofErr w:type="spellEnd"/>
      <w:r w:rsidRPr="00DF2A65">
        <w:rPr>
          <w:rFonts w:ascii="Times New Roman" w:hAnsi="Times New Roman" w:cs="Times New Roman"/>
        </w:rPr>
        <w:t>, O. M. (2015). </w:t>
      </w:r>
      <w:r w:rsidRPr="00DF2A65">
        <w:rPr>
          <w:rFonts w:ascii="Times New Roman" w:hAnsi="Times New Roman" w:cs="Times New Roman"/>
          <w:i/>
          <w:iCs/>
        </w:rPr>
        <w:t xml:space="preserve">The role of microfinance banks in the development of </w:t>
      </w:r>
      <w:r>
        <w:rPr>
          <w:rFonts w:ascii="Times New Roman" w:hAnsi="Times New Roman" w:cs="Times New Roman"/>
          <w:i/>
          <w:iCs/>
        </w:rPr>
        <w:tab/>
      </w:r>
      <w:r w:rsidRPr="00DF2A65">
        <w:rPr>
          <w:rFonts w:ascii="Times New Roman" w:hAnsi="Times New Roman" w:cs="Times New Roman"/>
          <w:i/>
          <w:iCs/>
        </w:rPr>
        <w:t>small and medium scale enterprises in Nigeria</w:t>
      </w:r>
      <w:r w:rsidRPr="00DF2A65">
        <w:rPr>
          <w:rFonts w:ascii="Times New Roman" w:hAnsi="Times New Roman" w:cs="Times New Roman"/>
        </w:rPr>
        <w:t xml:space="preserve">. International Journal of Research in </w:t>
      </w:r>
      <w:r>
        <w:rPr>
          <w:rFonts w:ascii="Times New Roman" w:hAnsi="Times New Roman" w:cs="Times New Roman"/>
        </w:rPr>
        <w:tab/>
      </w:r>
      <w:r w:rsidRPr="00DF2A65">
        <w:rPr>
          <w:rFonts w:ascii="Times New Roman" w:hAnsi="Times New Roman" w:cs="Times New Roman"/>
        </w:rPr>
        <w:t>Business Studies, 4(2), 25–34.</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 xml:space="preserve">Akangbe, J. A., </w:t>
      </w:r>
      <w:proofErr w:type="spellStart"/>
      <w:r w:rsidRPr="00DF2A65">
        <w:rPr>
          <w:rFonts w:ascii="Times New Roman" w:hAnsi="Times New Roman" w:cs="Times New Roman"/>
        </w:rPr>
        <w:t>Adesiji</w:t>
      </w:r>
      <w:proofErr w:type="spellEnd"/>
      <w:r w:rsidRPr="00DF2A65">
        <w:rPr>
          <w:rFonts w:ascii="Times New Roman" w:hAnsi="Times New Roman" w:cs="Times New Roman"/>
        </w:rPr>
        <w:t xml:space="preserve">, G. B., </w:t>
      </w:r>
      <w:proofErr w:type="spellStart"/>
      <w:r w:rsidRPr="00DF2A65">
        <w:rPr>
          <w:rFonts w:ascii="Times New Roman" w:hAnsi="Times New Roman" w:cs="Times New Roman"/>
        </w:rPr>
        <w:t>Fakayode</w:t>
      </w:r>
      <w:proofErr w:type="spellEnd"/>
      <w:r w:rsidRPr="00DF2A65">
        <w:rPr>
          <w:rFonts w:ascii="Times New Roman" w:hAnsi="Times New Roman" w:cs="Times New Roman"/>
        </w:rPr>
        <w:t>, S. B., &amp; Aderibigbe, Y. O. (2012). </w:t>
      </w:r>
      <w:r w:rsidRPr="00DF2A65">
        <w:rPr>
          <w:rFonts w:ascii="Times New Roman" w:hAnsi="Times New Roman" w:cs="Times New Roman"/>
          <w:i/>
          <w:iCs/>
        </w:rPr>
        <w:t xml:space="preserve">Rice farmers’ </w:t>
      </w:r>
      <w:r>
        <w:rPr>
          <w:rFonts w:ascii="Times New Roman" w:hAnsi="Times New Roman" w:cs="Times New Roman"/>
          <w:i/>
          <w:iCs/>
        </w:rPr>
        <w:tab/>
      </w:r>
      <w:r w:rsidRPr="00DF2A65">
        <w:rPr>
          <w:rFonts w:ascii="Times New Roman" w:hAnsi="Times New Roman" w:cs="Times New Roman"/>
          <w:i/>
          <w:iCs/>
        </w:rPr>
        <w:t>perception and attitude towards credit sourcing in Nigeria</w:t>
      </w:r>
      <w:r w:rsidRPr="00DF2A65">
        <w:rPr>
          <w:rFonts w:ascii="Times New Roman" w:hAnsi="Times New Roman" w:cs="Times New Roman"/>
        </w:rPr>
        <w:t xml:space="preserve">. Asian Journal of Agricultural </w:t>
      </w:r>
      <w:r>
        <w:rPr>
          <w:rFonts w:ascii="Times New Roman" w:hAnsi="Times New Roman" w:cs="Times New Roman"/>
        </w:rPr>
        <w:tab/>
      </w:r>
      <w:r w:rsidRPr="00DF2A65">
        <w:rPr>
          <w:rFonts w:ascii="Times New Roman" w:hAnsi="Times New Roman" w:cs="Times New Roman"/>
        </w:rPr>
        <w:t>Research, 6(1), 1–12.</w:t>
      </w:r>
    </w:p>
    <w:p w:rsidR="00DF2A65" w:rsidRPr="00DF2A65" w:rsidRDefault="00DF2A65" w:rsidP="00DF2A65">
      <w:pPr>
        <w:spacing w:line="240" w:lineRule="auto"/>
        <w:jc w:val="both"/>
        <w:rPr>
          <w:rFonts w:ascii="Times New Roman" w:hAnsi="Times New Roman" w:cs="Times New Roman"/>
        </w:rPr>
      </w:pPr>
      <w:proofErr w:type="spellStart"/>
      <w:r w:rsidRPr="00DF2A65">
        <w:rPr>
          <w:rFonts w:ascii="Times New Roman" w:hAnsi="Times New Roman" w:cs="Times New Roman"/>
        </w:rPr>
        <w:t>Akwaeze</w:t>
      </w:r>
      <w:proofErr w:type="spellEnd"/>
      <w:r w:rsidRPr="00DF2A65">
        <w:rPr>
          <w:rFonts w:ascii="Times New Roman" w:hAnsi="Times New Roman" w:cs="Times New Roman"/>
        </w:rPr>
        <w:t>, E. I. (2020). </w:t>
      </w:r>
      <w:r w:rsidRPr="00DF2A65">
        <w:rPr>
          <w:rFonts w:ascii="Times New Roman" w:hAnsi="Times New Roman" w:cs="Times New Roman"/>
          <w:i/>
          <w:iCs/>
        </w:rPr>
        <w:t xml:space="preserve">Financial inclusion and economic growth in Nigeria: The role of </w:t>
      </w:r>
      <w:r>
        <w:rPr>
          <w:rFonts w:ascii="Times New Roman" w:hAnsi="Times New Roman" w:cs="Times New Roman"/>
          <w:i/>
          <w:iCs/>
        </w:rPr>
        <w:tab/>
      </w:r>
      <w:r w:rsidRPr="00DF2A65">
        <w:rPr>
          <w:rFonts w:ascii="Times New Roman" w:hAnsi="Times New Roman" w:cs="Times New Roman"/>
          <w:i/>
          <w:iCs/>
        </w:rPr>
        <w:t>microfinance institutions</w:t>
      </w:r>
      <w:r w:rsidRPr="00DF2A65">
        <w:rPr>
          <w:rFonts w:ascii="Times New Roman" w:hAnsi="Times New Roman" w:cs="Times New Roman"/>
        </w:rPr>
        <w:t>. African Journal of Economic Review, 8(2), 1–15.</w:t>
      </w:r>
    </w:p>
    <w:p w:rsidR="00DF2A65" w:rsidRPr="00DF2A65" w:rsidRDefault="00DF2A65" w:rsidP="00DF2A65">
      <w:pPr>
        <w:spacing w:line="240" w:lineRule="auto"/>
        <w:jc w:val="both"/>
        <w:rPr>
          <w:rFonts w:ascii="Times New Roman" w:hAnsi="Times New Roman" w:cs="Times New Roman"/>
        </w:rPr>
      </w:pPr>
      <w:proofErr w:type="spellStart"/>
      <w:r w:rsidRPr="00DF2A65">
        <w:rPr>
          <w:rFonts w:ascii="Times New Roman" w:hAnsi="Times New Roman" w:cs="Times New Roman"/>
        </w:rPr>
        <w:t>Alalade</w:t>
      </w:r>
      <w:proofErr w:type="spellEnd"/>
      <w:r w:rsidRPr="00DF2A65">
        <w:rPr>
          <w:rFonts w:ascii="Times New Roman" w:hAnsi="Times New Roman" w:cs="Times New Roman"/>
        </w:rPr>
        <w:t>, Y. S. A., Adekunle, O. A., &amp; Ogundipe, A. A. (2013). </w:t>
      </w:r>
      <w:r w:rsidRPr="00DF2A65">
        <w:rPr>
          <w:rFonts w:ascii="Times New Roman" w:hAnsi="Times New Roman" w:cs="Times New Roman"/>
          <w:i/>
          <w:iCs/>
        </w:rPr>
        <w:t xml:space="preserve">Microfinance bank operations and </w:t>
      </w:r>
      <w:r>
        <w:rPr>
          <w:rFonts w:ascii="Times New Roman" w:hAnsi="Times New Roman" w:cs="Times New Roman"/>
          <w:i/>
          <w:iCs/>
        </w:rPr>
        <w:tab/>
      </w:r>
      <w:r w:rsidRPr="00DF2A65">
        <w:rPr>
          <w:rFonts w:ascii="Times New Roman" w:hAnsi="Times New Roman" w:cs="Times New Roman"/>
          <w:i/>
          <w:iCs/>
        </w:rPr>
        <w:t>entrepreneurship development in Ogun State, Nigeria</w:t>
      </w:r>
      <w:r w:rsidRPr="00DF2A65">
        <w:rPr>
          <w:rFonts w:ascii="Times New Roman" w:hAnsi="Times New Roman" w:cs="Times New Roman"/>
        </w:rPr>
        <w:t xml:space="preserve">. International Journal of Academic </w:t>
      </w:r>
      <w:r>
        <w:rPr>
          <w:rFonts w:ascii="Times New Roman" w:hAnsi="Times New Roman" w:cs="Times New Roman"/>
        </w:rPr>
        <w:tab/>
      </w:r>
      <w:r w:rsidRPr="00DF2A65">
        <w:rPr>
          <w:rFonts w:ascii="Times New Roman" w:hAnsi="Times New Roman" w:cs="Times New Roman"/>
        </w:rPr>
        <w:t>Research in Business and Social Sciences, 3(9), 257–272.</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 xml:space="preserve">Aliu, S., </w:t>
      </w:r>
      <w:proofErr w:type="spellStart"/>
      <w:r w:rsidRPr="00DF2A65">
        <w:rPr>
          <w:rFonts w:ascii="Times New Roman" w:hAnsi="Times New Roman" w:cs="Times New Roman"/>
        </w:rPr>
        <w:t>Akotey</w:t>
      </w:r>
      <w:proofErr w:type="spellEnd"/>
      <w:r w:rsidRPr="00DF2A65">
        <w:rPr>
          <w:rFonts w:ascii="Times New Roman" w:hAnsi="Times New Roman" w:cs="Times New Roman"/>
        </w:rPr>
        <w:t>, J. O., &amp; Sackey, F. G. (2015). </w:t>
      </w:r>
      <w:r w:rsidRPr="00DF2A65">
        <w:rPr>
          <w:rFonts w:ascii="Times New Roman" w:hAnsi="Times New Roman" w:cs="Times New Roman"/>
          <w:i/>
          <w:iCs/>
        </w:rPr>
        <w:t xml:space="preserve">Microfinance institutions and SME development </w:t>
      </w:r>
      <w:r>
        <w:rPr>
          <w:rFonts w:ascii="Times New Roman" w:hAnsi="Times New Roman" w:cs="Times New Roman"/>
          <w:i/>
          <w:iCs/>
        </w:rPr>
        <w:tab/>
      </w:r>
      <w:r w:rsidRPr="00DF2A65">
        <w:rPr>
          <w:rFonts w:ascii="Times New Roman" w:hAnsi="Times New Roman" w:cs="Times New Roman"/>
          <w:i/>
          <w:iCs/>
        </w:rPr>
        <w:t>in Ghana</w:t>
      </w:r>
      <w:r w:rsidRPr="00DF2A65">
        <w:rPr>
          <w:rFonts w:ascii="Times New Roman" w:hAnsi="Times New Roman" w:cs="Times New Roman"/>
        </w:rPr>
        <w:t>. Journal of Small Business and Enterprise Development, 22(2), 338–353.</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Asor, L. J., Ukpong, M. S., &amp; Edet, G. E. (2016). </w:t>
      </w:r>
      <w:r w:rsidRPr="00DF2A65">
        <w:rPr>
          <w:rFonts w:ascii="Times New Roman" w:hAnsi="Times New Roman" w:cs="Times New Roman"/>
          <w:i/>
          <w:iCs/>
        </w:rPr>
        <w:t xml:space="preserve">Impact of microfinance banks on small scale </w:t>
      </w:r>
      <w:r>
        <w:rPr>
          <w:rFonts w:ascii="Times New Roman" w:hAnsi="Times New Roman" w:cs="Times New Roman"/>
          <w:i/>
          <w:iCs/>
        </w:rPr>
        <w:tab/>
      </w:r>
      <w:r w:rsidRPr="00DF2A65">
        <w:rPr>
          <w:rFonts w:ascii="Times New Roman" w:hAnsi="Times New Roman" w:cs="Times New Roman"/>
          <w:i/>
          <w:iCs/>
        </w:rPr>
        <w:t>businesses in Calabar, Cross River State, Nigeria</w:t>
      </w:r>
      <w:r w:rsidRPr="00DF2A65">
        <w:rPr>
          <w:rFonts w:ascii="Times New Roman" w:hAnsi="Times New Roman" w:cs="Times New Roman"/>
        </w:rPr>
        <w:t xml:space="preserve">. British Journal of Economics, </w:t>
      </w:r>
      <w:r>
        <w:rPr>
          <w:rFonts w:ascii="Times New Roman" w:hAnsi="Times New Roman" w:cs="Times New Roman"/>
        </w:rPr>
        <w:tab/>
      </w:r>
      <w:r w:rsidRPr="00DF2A65">
        <w:rPr>
          <w:rFonts w:ascii="Times New Roman" w:hAnsi="Times New Roman" w:cs="Times New Roman"/>
        </w:rPr>
        <w:t>Management &amp; Trade, 12(4), 1–12.</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Bakare, A. S. (2019). </w:t>
      </w:r>
      <w:r w:rsidRPr="00DF2A65">
        <w:rPr>
          <w:rFonts w:ascii="Times New Roman" w:hAnsi="Times New Roman" w:cs="Times New Roman"/>
          <w:i/>
          <w:iCs/>
        </w:rPr>
        <w:t xml:space="preserve">Microfinance credit and small business growth in Nigeria: A panel data </w:t>
      </w:r>
      <w:r>
        <w:rPr>
          <w:rFonts w:ascii="Times New Roman" w:hAnsi="Times New Roman" w:cs="Times New Roman"/>
          <w:i/>
          <w:iCs/>
        </w:rPr>
        <w:tab/>
      </w:r>
      <w:r w:rsidRPr="00DF2A65">
        <w:rPr>
          <w:rFonts w:ascii="Times New Roman" w:hAnsi="Times New Roman" w:cs="Times New Roman"/>
          <w:i/>
          <w:iCs/>
        </w:rPr>
        <w:t>analysis</w:t>
      </w:r>
      <w:r w:rsidRPr="00DF2A65">
        <w:rPr>
          <w:rFonts w:ascii="Times New Roman" w:hAnsi="Times New Roman" w:cs="Times New Roman"/>
        </w:rPr>
        <w:t>. Journal of African Business, 20(3), 380–394.</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Central Bank of Nigeria (CBN). (2012). </w:t>
      </w:r>
      <w:r w:rsidRPr="00DF2A65">
        <w:rPr>
          <w:rFonts w:ascii="Times New Roman" w:hAnsi="Times New Roman" w:cs="Times New Roman"/>
          <w:i/>
          <w:iCs/>
        </w:rPr>
        <w:t xml:space="preserve">Regulatory and supervisory framework for microfinance </w:t>
      </w:r>
      <w:r>
        <w:rPr>
          <w:rFonts w:ascii="Times New Roman" w:hAnsi="Times New Roman" w:cs="Times New Roman"/>
          <w:i/>
          <w:iCs/>
        </w:rPr>
        <w:tab/>
      </w:r>
      <w:r w:rsidRPr="00DF2A65">
        <w:rPr>
          <w:rFonts w:ascii="Times New Roman" w:hAnsi="Times New Roman" w:cs="Times New Roman"/>
          <w:i/>
          <w:iCs/>
        </w:rPr>
        <w:t>banks in Nigeria</w:t>
      </w:r>
      <w:r w:rsidRPr="00DF2A65">
        <w:rPr>
          <w:rFonts w:ascii="Times New Roman" w:hAnsi="Times New Roman" w:cs="Times New Roman"/>
        </w:rPr>
        <w:t>.</w:t>
      </w:r>
      <w:r>
        <w:rPr>
          <w:rFonts w:ascii="Times New Roman" w:hAnsi="Times New Roman" w:cs="Times New Roman"/>
        </w:rPr>
        <w:tab/>
      </w:r>
      <w:r w:rsidRPr="00DF2A65">
        <w:rPr>
          <w:rFonts w:ascii="Times New Roman" w:hAnsi="Times New Roman" w:cs="Times New Roman"/>
        </w:rPr>
        <w:br/>
        <w:t>Central Bank of Nigeria (CBN). (2020). </w:t>
      </w:r>
      <w:r w:rsidRPr="00DF2A65">
        <w:rPr>
          <w:rFonts w:ascii="Times New Roman" w:hAnsi="Times New Roman" w:cs="Times New Roman"/>
          <w:i/>
          <w:iCs/>
        </w:rPr>
        <w:t xml:space="preserve">Exposure draft of the guidelines for the regulation and </w:t>
      </w:r>
      <w:r>
        <w:rPr>
          <w:rFonts w:ascii="Times New Roman" w:hAnsi="Times New Roman" w:cs="Times New Roman"/>
          <w:i/>
          <w:iCs/>
        </w:rPr>
        <w:tab/>
      </w:r>
      <w:r w:rsidRPr="00DF2A65">
        <w:rPr>
          <w:rFonts w:ascii="Times New Roman" w:hAnsi="Times New Roman" w:cs="Times New Roman"/>
          <w:i/>
          <w:iCs/>
        </w:rPr>
        <w:t>supervision of microfinance banks in Nigeria</w:t>
      </w:r>
      <w:r w:rsidRPr="00DF2A65">
        <w:rPr>
          <w:rFonts w:ascii="Times New Roman" w:hAnsi="Times New Roman" w:cs="Times New Roman"/>
        </w:rPr>
        <w:t>.</w:t>
      </w:r>
    </w:p>
    <w:p w:rsidR="00DF2A65" w:rsidRPr="00DF2A65" w:rsidRDefault="00DF2A65" w:rsidP="00DF2A65">
      <w:pPr>
        <w:spacing w:line="240" w:lineRule="auto"/>
        <w:jc w:val="both"/>
        <w:rPr>
          <w:rFonts w:ascii="Times New Roman" w:hAnsi="Times New Roman" w:cs="Times New Roman"/>
        </w:rPr>
      </w:pPr>
      <w:proofErr w:type="spellStart"/>
      <w:r w:rsidRPr="00DF2A65">
        <w:rPr>
          <w:rFonts w:ascii="Times New Roman" w:hAnsi="Times New Roman" w:cs="Times New Roman"/>
        </w:rPr>
        <w:t>Dutse</w:t>
      </w:r>
      <w:proofErr w:type="spellEnd"/>
      <w:r w:rsidRPr="00DF2A65">
        <w:rPr>
          <w:rFonts w:ascii="Times New Roman" w:hAnsi="Times New Roman" w:cs="Times New Roman"/>
        </w:rPr>
        <w:t xml:space="preserve">, A. Y., </w:t>
      </w:r>
      <w:proofErr w:type="spellStart"/>
      <w:r w:rsidRPr="00DF2A65">
        <w:rPr>
          <w:rFonts w:ascii="Times New Roman" w:hAnsi="Times New Roman" w:cs="Times New Roman"/>
        </w:rPr>
        <w:t>Mikugi</w:t>
      </w:r>
      <w:proofErr w:type="spellEnd"/>
      <w:r w:rsidRPr="00DF2A65">
        <w:rPr>
          <w:rFonts w:ascii="Times New Roman" w:hAnsi="Times New Roman" w:cs="Times New Roman"/>
        </w:rPr>
        <w:t>, M., &amp; Abubakar, B. S. (2013). </w:t>
      </w:r>
      <w:r w:rsidRPr="00DF2A65">
        <w:rPr>
          <w:rFonts w:ascii="Times New Roman" w:hAnsi="Times New Roman" w:cs="Times New Roman"/>
          <w:i/>
          <w:iCs/>
        </w:rPr>
        <w:t xml:space="preserve">Microfinance and SME financing in </w:t>
      </w:r>
      <w:r>
        <w:rPr>
          <w:rFonts w:ascii="Times New Roman" w:hAnsi="Times New Roman" w:cs="Times New Roman"/>
          <w:i/>
          <w:iCs/>
        </w:rPr>
        <w:tab/>
      </w:r>
      <w:r w:rsidRPr="00DF2A65">
        <w:rPr>
          <w:rFonts w:ascii="Times New Roman" w:hAnsi="Times New Roman" w:cs="Times New Roman"/>
          <w:i/>
          <w:iCs/>
        </w:rPr>
        <w:t>Nigeria: Challenges and prospects</w:t>
      </w:r>
      <w:r w:rsidRPr="00DF2A65">
        <w:rPr>
          <w:rFonts w:ascii="Times New Roman" w:hAnsi="Times New Roman" w:cs="Times New Roman"/>
        </w:rPr>
        <w:t xml:space="preserve">. International Journal of Humanities and Social </w:t>
      </w:r>
      <w:r>
        <w:rPr>
          <w:rFonts w:ascii="Times New Roman" w:hAnsi="Times New Roman" w:cs="Times New Roman"/>
        </w:rPr>
        <w:tab/>
      </w:r>
      <w:r w:rsidRPr="00DF2A65">
        <w:rPr>
          <w:rFonts w:ascii="Times New Roman" w:hAnsi="Times New Roman" w:cs="Times New Roman"/>
        </w:rPr>
        <w:t>Science, 3(18), 227–234.</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 xml:space="preserve">Ede, C. U., &amp; </w:t>
      </w:r>
      <w:proofErr w:type="spellStart"/>
      <w:r w:rsidRPr="00DF2A65">
        <w:rPr>
          <w:rFonts w:ascii="Times New Roman" w:hAnsi="Times New Roman" w:cs="Times New Roman"/>
        </w:rPr>
        <w:t>Elikwu</w:t>
      </w:r>
      <w:proofErr w:type="spellEnd"/>
      <w:r w:rsidRPr="00DF2A65">
        <w:rPr>
          <w:rFonts w:ascii="Times New Roman" w:hAnsi="Times New Roman" w:cs="Times New Roman"/>
        </w:rPr>
        <w:t>, C. D. (2018). </w:t>
      </w:r>
      <w:r w:rsidRPr="00DF2A65">
        <w:rPr>
          <w:rFonts w:ascii="Times New Roman" w:hAnsi="Times New Roman" w:cs="Times New Roman"/>
          <w:i/>
          <w:iCs/>
        </w:rPr>
        <w:t xml:space="preserve">Microfinance institutions and poverty reduction in Enugu </w:t>
      </w:r>
      <w:r>
        <w:rPr>
          <w:rFonts w:ascii="Times New Roman" w:hAnsi="Times New Roman" w:cs="Times New Roman"/>
          <w:i/>
          <w:iCs/>
        </w:rPr>
        <w:tab/>
      </w:r>
      <w:r w:rsidRPr="00DF2A65">
        <w:rPr>
          <w:rFonts w:ascii="Times New Roman" w:hAnsi="Times New Roman" w:cs="Times New Roman"/>
          <w:i/>
          <w:iCs/>
        </w:rPr>
        <w:t>State, Nigeria</w:t>
      </w:r>
      <w:r w:rsidRPr="00DF2A65">
        <w:rPr>
          <w:rFonts w:ascii="Times New Roman" w:hAnsi="Times New Roman" w:cs="Times New Roman"/>
        </w:rPr>
        <w:t xml:space="preserve">. International Journal of Development Strategies in Humanities, </w:t>
      </w:r>
      <w:r>
        <w:rPr>
          <w:rFonts w:ascii="Times New Roman" w:hAnsi="Times New Roman" w:cs="Times New Roman"/>
        </w:rPr>
        <w:tab/>
      </w:r>
      <w:r w:rsidRPr="00DF2A65">
        <w:rPr>
          <w:rFonts w:ascii="Times New Roman" w:hAnsi="Times New Roman" w:cs="Times New Roman"/>
        </w:rPr>
        <w:t>Management and Social Sciences, 8(2), 1–15.</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lastRenderedPageBreak/>
        <w:t>Haider, S. H., Aslam, M., &amp; Hussain, Z. (2018). </w:t>
      </w:r>
      <w:r w:rsidRPr="00DF2A65">
        <w:rPr>
          <w:rFonts w:ascii="Times New Roman" w:hAnsi="Times New Roman" w:cs="Times New Roman"/>
          <w:i/>
          <w:iCs/>
        </w:rPr>
        <w:t xml:space="preserve">Microfinance and women empowerment: A case </w:t>
      </w:r>
      <w:r>
        <w:rPr>
          <w:rFonts w:ascii="Times New Roman" w:hAnsi="Times New Roman" w:cs="Times New Roman"/>
          <w:i/>
          <w:iCs/>
        </w:rPr>
        <w:tab/>
      </w:r>
      <w:r w:rsidRPr="00DF2A65">
        <w:rPr>
          <w:rFonts w:ascii="Times New Roman" w:hAnsi="Times New Roman" w:cs="Times New Roman"/>
          <w:i/>
          <w:iCs/>
        </w:rPr>
        <w:t>study of Pakistan</w:t>
      </w:r>
      <w:r w:rsidRPr="00DF2A65">
        <w:rPr>
          <w:rFonts w:ascii="Times New Roman" w:hAnsi="Times New Roman" w:cs="Times New Roman"/>
        </w:rPr>
        <w:t>. Journal of Finance and Economics, 6(1), 1–9.</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Khan, M. A. (2020). </w:t>
      </w:r>
      <w:r w:rsidRPr="00DF2A65">
        <w:rPr>
          <w:rFonts w:ascii="Times New Roman" w:hAnsi="Times New Roman" w:cs="Times New Roman"/>
          <w:i/>
          <w:iCs/>
        </w:rPr>
        <w:t xml:space="preserve">Contributions of microfinance banks to the development of small and </w:t>
      </w:r>
      <w:r>
        <w:rPr>
          <w:rFonts w:ascii="Times New Roman" w:hAnsi="Times New Roman" w:cs="Times New Roman"/>
          <w:i/>
          <w:iCs/>
        </w:rPr>
        <w:tab/>
      </w:r>
      <w:r w:rsidRPr="00DF2A65">
        <w:rPr>
          <w:rFonts w:ascii="Times New Roman" w:hAnsi="Times New Roman" w:cs="Times New Roman"/>
          <w:i/>
          <w:iCs/>
        </w:rPr>
        <w:t>medium scale enterprises in Damaturu, Yobe State, Nigeria</w:t>
      </w:r>
      <w:r w:rsidRPr="00DF2A65">
        <w:rPr>
          <w:rFonts w:ascii="Times New Roman" w:hAnsi="Times New Roman" w:cs="Times New Roman"/>
        </w:rPr>
        <w:t xml:space="preserve">. Journal of Business and </w:t>
      </w:r>
      <w:r>
        <w:rPr>
          <w:rFonts w:ascii="Times New Roman" w:hAnsi="Times New Roman" w:cs="Times New Roman"/>
        </w:rPr>
        <w:tab/>
      </w:r>
      <w:r w:rsidRPr="00DF2A65">
        <w:rPr>
          <w:rFonts w:ascii="Times New Roman" w:hAnsi="Times New Roman" w:cs="Times New Roman"/>
        </w:rPr>
        <w:t>Economic Development, 5(2), 45–54.</w:t>
      </w:r>
    </w:p>
    <w:p w:rsidR="00DF2A65" w:rsidRPr="00DF2A65" w:rsidRDefault="00DF2A65" w:rsidP="00DF2A65">
      <w:pPr>
        <w:spacing w:line="240" w:lineRule="auto"/>
        <w:jc w:val="both"/>
        <w:rPr>
          <w:rFonts w:ascii="Times New Roman" w:hAnsi="Times New Roman" w:cs="Times New Roman"/>
        </w:rPr>
      </w:pPr>
      <w:proofErr w:type="spellStart"/>
      <w:r w:rsidRPr="00DF2A65">
        <w:rPr>
          <w:rFonts w:ascii="Times New Roman" w:hAnsi="Times New Roman" w:cs="Times New Roman"/>
        </w:rPr>
        <w:t>Moruf</w:t>
      </w:r>
      <w:proofErr w:type="spellEnd"/>
      <w:r w:rsidRPr="00DF2A65">
        <w:rPr>
          <w:rFonts w:ascii="Times New Roman" w:hAnsi="Times New Roman" w:cs="Times New Roman"/>
        </w:rPr>
        <w:t>, A. (2013). </w:t>
      </w:r>
      <w:r w:rsidRPr="00DF2A65">
        <w:rPr>
          <w:rFonts w:ascii="Times New Roman" w:hAnsi="Times New Roman" w:cs="Times New Roman"/>
          <w:i/>
          <w:iCs/>
        </w:rPr>
        <w:t>Microfinance and poverty alleviation in Nigeria: A critical assessment</w:t>
      </w:r>
      <w:r w:rsidRPr="00DF2A65">
        <w:rPr>
          <w:rFonts w:ascii="Times New Roman" w:hAnsi="Times New Roman" w:cs="Times New Roman"/>
        </w:rPr>
        <w:t xml:space="preserve">. </w:t>
      </w:r>
      <w:r>
        <w:rPr>
          <w:rFonts w:ascii="Times New Roman" w:hAnsi="Times New Roman" w:cs="Times New Roman"/>
        </w:rPr>
        <w:tab/>
      </w:r>
      <w:r w:rsidRPr="00DF2A65">
        <w:rPr>
          <w:rFonts w:ascii="Times New Roman" w:hAnsi="Times New Roman" w:cs="Times New Roman"/>
        </w:rPr>
        <w:t>Arabian Journal of Business and Management Review, 2(10), 1–10.</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Muthoni, J. W. (2016). </w:t>
      </w:r>
      <w:r w:rsidRPr="00DF2A65">
        <w:rPr>
          <w:rFonts w:ascii="Times New Roman" w:hAnsi="Times New Roman" w:cs="Times New Roman"/>
          <w:i/>
          <w:iCs/>
        </w:rPr>
        <w:t>Effect of microfinance services on the growth of SMEs in Kenya</w:t>
      </w:r>
      <w:r w:rsidRPr="00DF2A65">
        <w:rPr>
          <w:rFonts w:ascii="Times New Roman" w:hAnsi="Times New Roman" w:cs="Times New Roman"/>
        </w:rPr>
        <w:t xml:space="preserve">. </w:t>
      </w:r>
      <w:r>
        <w:rPr>
          <w:rFonts w:ascii="Times New Roman" w:hAnsi="Times New Roman" w:cs="Times New Roman"/>
        </w:rPr>
        <w:tab/>
      </w:r>
      <w:r w:rsidRPr="00DF2A65">
        <w:rPr>
          <w:rFonts w:ascii="Times New Roman" w:hAnsi="Times New Roman" w:cs="Times New Roman"/>
        </w:rPr>
        <w:t>International Journal of Economics, Commerce and Management, 4(7), 1–15.</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Obadeyi, J. A. (2015). </w:t>
      </w:r>
      <w:r w:rsidRPr="00DF2A65">
        <w:rPr>
          <w:rFonts w:ascii="Times New Roman" w:hAnsi="Times New Roman" w:cs="Times New Roman"/>
          <w:i/>
          <w:iCs/>
        </w:rPr>
        <w:t>Microfinance banking and small business development in Nigeria</w:t>
      </w:r>
      <w:r w:rsidRPr="00DF2A65">
        <w:rPr>
          <w:rFonts w:ascii="Times New Roman" w:hAnsi="Times New Roman" w:cs="Times New Roman"/>
        </w:rPr>
        <w:t xml:space="preserve">. Journal </w:t>
      </w:r>
      <w:r>
        <w:rPr>
          <w:rFonts w:ascii="Times New Roman" w:hAnsi="Times New Roman" w:cs="Times New Roman"/>
        </w:rPr>
        <w:tab/>
      </w:r>
      <w:r w:rsidRPr="00DF2A65">
        <w:rPr>
          <w:rFonts w:ascii="Times New Roman" w:hAnsi="Times New Roman" w:cs="Times New Roman"/>
        </w:rPr>
        <w:t>of Finance and Accounting, 3(4), 117–125.</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Obasi, O. I., Nwachukwu, I. N., &amp; Agwu, P. E. (2014). </w:t>
      </w:r>
      <w:r w:rsidRPr="00DF2A65">
        <w:rPr>
          <w:rFonts w:ascii="Times New Roman" w:hAnsi="Times New Roman" w:cs="Times New Roman"/>
          <w:i/>
          <w:iCs/>
        </w:rPr>
        <w:t xml:space="preserve">Microfinance institutions and economic </w:t>
      </w:r>
      <w:r>
        <w:rPr>
          <w:rFonts w:ascii="Times New Roman" w:hAnsi="Times New Roman" w:cs="Times New Roman"/>
          <w:i/>
          <w:iCs/>
        </w:rPr>
        <w:tab/>
      </w:r>
      <w:r w:rsidRPr="00DF2A65">
        <w:rPr>
          <w:rFonts w:ascii="Times New Roman" w:hAnsi="Times New Roman" w:cs="Times New Roman"/>
          <w:i/>
          <w:iCs/>
        </w:rPr>
        <w:t>growth in Nigeria</w:t>
      </w:r>
      <w:r w:rsidRPr="00DF2A65">
        <w:rPr>
          <w:rFonts w:ascii="Times New Roman" w:hAnsi="Times New Roman" w:cs="Times New Roman"/>
        </w:rPr>
        <w:t>. International Journal of Business and Social Science, 5(8), 1–10.</w:t>
      </w:r>
    </w:p>
    <w:p w:rsidR="00DF2A65" w:rsidRPr="00DF2A65" w:rsidRDefault="00DF2A65" w:rsidP="00DF2A65">
      <w:pPr>
        <w:spacing w:line="240" w:lineRule="auto"/>
        <w:jc w:val="both"/>
        <w:rPr>
          <w:rFonts w:ascii="Times New Roman" w:hAnsi="Times New Roman" w:cs="Times New Roman"/>
        </w:rPr>
      </w:pPr>
      <w:proofErr w:type="spellStart"/>
      <w:r w:rsidRPr="00DF2A65">
        <w:rPr>
          <w:rFonts w:ascii="Times New Roman" w:hAnsi="Times New Roman" w:cs="Times New Roman"/>
        </w:rPr>
        <w:t>Oghunbiyi</w:t>
      </w:r>
      <w:proofErr w:type="spellEnd"/>
      <w:r w:rsidRPr="00DF2A65">
        <w:rPr>
          <w:rFonts w:ascii="Times New Roman" w:hAnsi="Times New Roman" w:cs="Times New Roman"/>
        </w:rPr>
        <w:t>, T. O. (2020). </w:t>
      </w:r>
      <w:r w:rsidRPr="00DF2A65">
        <w:rPr>
          <w:rFonts w:ascii="Times New Roman" w:hAnsi="Times New Roman" w:cs="Times New Roman"/>
          <w:i/>
          <w:iCs/>
        </w:rPr>
        <w:t xml:space="preserve">Challenges of small and medium enterprises (SMEs) in Nigeria: A </w:t>
      </w:r>
      <w:r>
        <w:rPr>
          <w:rFonts w:ascii="Times New Roman" w:hAnsi="Times New Roman" w:cs="Times New Roman"/>
          <w:i/>
          <w:iCs/>
        </w:rPr>
        <w:tab/>
      </w:r>
      <w:r w:rsidRPr="00DF2A65">
        <w:rPr>
          <w:rFonts w:ascii="Times New Roman" w:hAnsi="Times New Roman" w:cs="Times New Roman"/>
          <w:i/>
          <w:iCs/>
        </w:rPr>
        <w:t>financial perspective</w:t>
      </w:r>
      <w:r w:rsidRPr="00DF2A65">
        <w:rPr>
          <w:rFonts w:ascii="Times New Roman" w:hAnsi="Times New Roman" w:cs="Times New Roman"/>
        </w:rPr>
        <w:t>. Journal of Economics and Sustainable Development, 11(4), 1–8.</w:t>
      </w:r>
    </w:p>
    <w:p w:rsidR="00DF2A65" w:rsidRPr="00DF2A65" w:rsidRDefault="00DF2A65" w:rsidP="00DF2A65">
      <w:pPr>
        <w:spacing w:line="240" w:lineRule="auto"/>
        <w:jc w:val="both"/>
        <w:rPr>
          <w:rFonts w:ascii="Times New Roman" w:hAnsi="Times New Roman" w:cs="Times New Roman"/>
        </w:rPr>
      </w:pPr>
      <w:proofErr w:type="spellStart"/>
      <w:r w:rsidRPr="00DF2A65">
        <w:rPr>
          <w:rFonts w:ascii="Times New Roman" w:hAnsi="Times New Roman" w:cs="Times New Roman"/>
        </w:rPr>
        <w:t>Oyelarin</w:t>
      </w:r>
      <w:proofErr w:type="spellEnd"/>
      <w:r w:rsidRPr="00DF2A65">
        <w:rPr>
          <w:rFonts w:ascii="Times New Roman" w:hAnsi="Times New Roman" w:cs="Times New Roman"/>
        </w:rPr>
        <w:t>, O. (2017). </w:t>
      </w:r>
      <w:r w:rsidRPr="00DF2A65">
        <w:rPr>
          <w:rFonts w:ascii="Times New Roman" w:hAnsi="Times New Roman" w:cs="Times New Roman"/>
          <w:i/>
          <w:iCs/>
        </w:rPr>
        <w:t>SMEs and economic growth in Nigeria: An empirical analysis</w:t>
      </w:r>
      <w:r w:rsidRPr="00DF2A65">
        <w:rPr>
          <w:rFonts w:ascii="Times New Roman" w:hAnsi="Times New Roman" w:cs="Times New Roman"/>
        </w:rPr>
        <w:t xml:space="preserve">. African </w:t>
      </w:r>
      <w:r>
        <w:rPr>
          <w:rFonts w:ascii="Times New Roman" w:hAnsi="Times New Roman" w:cs="Times New Roman"/>
        </w:rPr>
        <w:tab/>
      </w:r>
      <w:r w:rsidRPr="00DF2A65">
        <w:rPr>
          <w:rFonts w:ascii="Times New Roman" w:hAnsi="Times New Roman" w:cs="Times New Roman"/>
        </w:rPr>
        <w:t>Journal of Management, 5(1), 1–15.</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Small and Medium Enterprises Development Agency of Nigeria (SMEDAN). (2013). </w:t>
      </w:r>
      <w:r w:rsidRPr="00DF2A65">
        <w:rPr>
          <w:rFonts w:ascii="Times New Roman" w:hAnsi="Times New Roman" w:cs="Times New Roman"/>
          <w:i/>
          <w:iCs/>
        </w:rPr>
        <w:t xml:space="preserve">National </w:t>
      </w:r>
      <w:r>
        <w:rPr>
          <w:rFonts w:ascii="Times New Roman" w:hAnsi="Times New Roman" w:cs="Times New Roman"/>
          <w:i/>
          <w:iCs/>
        </w:rPr>
        <w:tab/>
      </w:r>
      <w:r w:rsidRPr="00DF2A65">
        <w:rPr>
          <w:rFonts w:ascii="Times New Roman" w:hAnsi="Times New Roman" w:cs="Times New Roman"/>
          <w:i/>
          <w:iCs/>
        </w:rPr>
        <w:t>policy on micro, small and medium enterprises (MSMEs)</w:t>
      </w:r>
      <w:r w:rsidRPr="00DF2A65">
        <w:rPr>
          <w:rFonts w:ascii="Times New Roman" w:hAnsi="Times New Roman" w:cs="Times New Roman"/>
        </w:rPr>
        <w:t>.</w:t>
      </w:r>
    </w:p>
    <w:p w:rsidR="00DF2A65" w:rsidRPr="00DF2A65" w:rsidRDefault="00DF2A65" w:rsidP="00DF2A65">
      <w:pPr>
        <w:spacing w:line="240" w:lineRule="auto"/>
        <w:jc w:val="both"/>
        <w:rPr>
          <w:rFonts w:ascii="Times New Roman" w:hAnsi="Times New Roman" w:cs="Times New Roman"/>
        </w:rPr>
      </w:pPr>
      <w:proofErr w:type="spellStart"/>
      <w:r w:rsidRPr="00DF2A65">
        <w:rPr>
          <w:rFonts w:ascii="Times New Roman" w:hAnsi="Times New Roman" w:cs="Times New Roman"/>
        </w:rPr>
        <w:t>Sowmyan</w:t>
      </w:r>
      <w:proofErr w:type="spellEnd"/>
      <w:r w:rsidRPr="00DF2A65">
        <w:rPr>
          <w:rFonts w:ascii="Times New Roman" w:hAnsi="Times New Roman" w:cs="Times New Roman"/>
        </w:rPr>
        <w:t>, V., Azhagaiah, R., &amp; Selvaraj, P. (2011). </w:t>
      </w:r>
      <w:r w:rsidRPr="00DF2A65">
        <w:rPr>
          <w:rFonts w:ascii="Times New Roman" w:hAnsi="Times New Roman" w:cs="Times New Roman"/>
          <w:i/>
          <w:iCs/>
        </w:rPr>
        <w:t xml:space="preserve">Impact of microfinance on women </w:t>
      </w:r>
      <w:r>
        <w:rPr>
          <w:rFonts w:ascii="Times New Roman" w:hAnsi="Times New Roman" w:cs="Times New Roman"/>
          <w:i/>
          <w:iCs/>
        </w:rPr>
        <w:tab/>
      </w:r>
      <w:r w:rsidRPr="00DF2A65">
        <w:rPr>
          <w:rFonts w:ascii="Times New Roman" w:hAnsi="Times New Roman" w:cs="Times New Roman"/>
          <w:i/>
          <w:iCs/>
        </w:rPr>
        <w:t>empowerment in India</w:t>
      </w:r>
      <w:r w:rsidRPr="00DF2A65">
        <w:rPr>
          <w:rFonts w:ascii="Times New Roman" w:hAnsi="Times New Roman" w:cs="Times New Roman"/>
        </w:rPr>
        <w:t>. Asian Journal of Business Management, 3(4), 227–235.</w:t>
      </w:r>
    </w:p>
    <w:p w:rsidR="00DF2A65" w:rsidRPr="00DF2A65" w:rsidRDefault="00DF2A65" w:rsidP="00DF2A65">
      <w:pPr>
        <w:spacing w:line="240" w:lineRule="auto"/>
        <w:jc w:val="both"/>
        <w:rPr>
          <w:rFonts w:ascii="Times New Roman" w:hAnsi="Times New Roman" w:cs="Times New Roman"/>
        </w:rPr>
      </w:pPr>
      <w:r w:rsidRPr="00DF2A65">
        <w:rPr>
          <w:rFonts w:ascii="Times New Roman" w:hAnsi="Times New Roman" w:cs="Times New Roman"/>
        </w:rPr>
        <w:t xml:space="preserve">Taiwo, J. N., Agwu, M. E., &amp; </w:t>
      </w:r>
      <w:proofErr w:type="spellStart"/>
      <w:r w:rsidRPr="00DF2A65">
        <w:rPr>
          <w:rFonts w:ascii="Times New Roman" w:hAnsi="Times New Roman" w:cs="Times New Roman"/>
        </w:rPr>
        <w:t>Adetiloye</w:t>
      </w:r>
      <w:proofErr w:type="spellEnd"/>
      <w:r w:rsidRPr="00DF2A65">
        <w:rPr>
          <w:rFonts w:ascii="Times New Roman" w:hAnsi="Times New Roman" w:cs="Times New Roman"/>
        </w:rPr>
        <w:t>, K. A. (2016). </w:t>
      </w:r>
      <w:r w:rsidRPr="00DF2A65">
        <w:rPr>
          <w:rFonts w:ascii="Times New Roman" w:hAnsi="Times New Roman" w:cs="Times New Roman"/>
          <w:i/>
          <w:iCs/>
        </w:rPr>
        <w:t xml:space="preserve">Microfinance institutions and small </w:t>
      </w:r>
      <w:r>
        <w:rPr>
          <w:rFonts w:ascii="Times New Roman" w:hAnsi="Times New Roman" w:cs="Times New Roman"/>
          <w:i/>
          <w:iCs/>
        </w:rPr>
        <w:tab/>
      </w:r>
      <w:r w:rsidRPr="00DF2A65">
        <w:rPr>
          <w:rFonts w:ascii="Times New Roman" w:hAnsi="Times New Roman" w:cs="Times New Roman"/>
          <w:i/>
          <w:iCs/>
        </w:rPr>
        <w:t>business growth in Nigeria</w:t>
      </w:r>
      <w:r w:rsidRPr="00DF2A65">
        <w:rPr>
          <w:rFonts w:ascii="Times New Roman" w:hAnsi="Times New Roman" w:cs="Times New Roman"/>
        </w:rPr>
        <w:t xml:space="preserve">. International Journal of Research in Economics and Social </w:t>
      </w:r>
      <w:r>
        <w:rPr>
          <w:rFonts w:ascii="Times New Roman" w:hAnsi="Times New Roman" w:cs="Times New Roman"/>
        </w:rPr>
        <w:tab/>
      </w:r>
      <w:r w:rsidRPr="00DF2A65">
        <w:rPr>
          <w:rFonts w:ascii="Times New Roman" w:hAnsi="Times New Roman" w:cs="Times New Roman"/>
        </w:rPr>
        <w:t>Sciences, 6(3), 1–12.</w:t>
      </w:r>
    </w:p>
    <w:p w:rsidR="00DF2A65" w:rsidRPr="00DF2A65" w:rsidRDefault="00DF2A65" w:rsidP="00DF2A65">
      <w:pPr>
        <w:spacing w:line="240" w:lineRule="auto"/>
        <w:jc w:val="both"/>
        <w:rPr>
          <w:rFonts w:ascii="Times New Roman" w:hAnsi="Times New Roman" w:cs="Times New Roman"/>
        </w:rPr>
      </w:pPr>
      <w:proofErr w:type="spellStart"/>
      <w:r w:rsidRPr="00DF2A65">
        <w:rPr>
          <w:rFonts w:ascii="Times New Roman" w:hAnsi="Times New Roman" w:cs="Times New Roman"/>
        </w:rPr>
        <w:t>Ufua</w:t>
      </w:r>
      <w:proofErr w:type="spellEnd"/>
      <w:r w:rsidRPr="00DF2A65">
        <w:rPr>
          <w:rFonts w:ascii="Times New Roman" w:hAnsi="Times New Roman" w:cs="Times New Roman"/>
        </w:rPr>
        <w:t xml:space="preserve">, D. E., </w:t>
      </w:r>
      <w:proofErr w:type="spellStart"/>
      <w:r w:rsidRPr="00DF2A65">
        <w:rPr>
          <w:rFonts w:ascii="Times New Roman" w:hAnsi="Times New Roman" w:cs="Times New Roman"/>
        </w:rPr>
        <w:t>Olujobi</w:t>
      </w:r>
      <w:proofErr w:type="spellEnd"/>
      <w:r w:rsidRPr="00DF2A65">
        <w:rPr>
          <w:rFonts w:ascii="Times New Roman" w:hAnsi="Times New Roman" w:cs="Times New Roman"/>
        </w:rPr>
        <w:t xml:space="preserve">, O. J., </w:t>
      </w:r>
      <w:proofErr w:type="spellStart"/>
      <w:r w:rsidRPr="00DF2A65">
        <w:rPr>
          <w:rFonts w:ascii="Times New Roman" w:hAnsi="Times New Roman" w:cs="Times New Roman"/>
        </w:rPr>
        <w:t>Ogbari</w:t>
      </w:r>
      <w:proofErr w:type="spellEnd"/>
      <w:r w:rsidRPr="00DF2A65">
        <w:rPr>
          <w:rFonts w:ascii="Times New Roman" w:hAnsi="Times New Roman" w:cs="Times New Roman"/>
        </w:rPr>
        <w:t xml:space="preserve">, M. E., Dada, J. A., &amp; </w:t>
      </w:r>
      <w:proofErr w:type="spellStart"/>
      <w:r w:rsidRPr="00DF2A65">
        <w:rPr>
          <w:rFonts w:ascii="Times New Roman" w:hAnsi="Times New Roman" w:cs="Times New Roman"/>
        </w:rPr>
        <w:t>Edafe</w:t>
      </w:r>
      <w:proofErr w:type="spellEnd"/>
      <w:r w:rsidRPr="00DF2A65">
        <w:rPr>
          <w:rFonts w:ascii="Times New Roman" w:hAnsi="Times New Roman" w:cs="Times New Roman"/>
        </w:rPr>
        <w:t>, O. D. (2020). </w:t>
      </w:r>
      <w:r w:rsidRPr="00DF2A65">
        <w:rPr>
          <w:rFonts w:ascii="Times New Roman" w:hAnsi="Times New Roman" w:cs="Times New Roman"/>
          <w:i/>
          <w:iCs/>
        </w:rPr>
        <w:t xml:space="preserve">Operations of </w:t>
      </w:r>
      <w:r>
        <w:rPr>
          <w:rFonts w:ascii="Times New Roman" w:hAnsi="Times New Roman" w:cs="Times New Roman"/>
          <w:i/>
          <w:iCs/>
        </w:rPr>
        <w:tab/>
      </w:r>
      <w:r w:rsidRPr="00DF2A65">
        <w:rPr>
          <w:rFonts w:ascii="Times New Roman" w:hAnsi="Times New Roman" w:cs="Times New Roman"/>
          <w:i/>
          <w:iCs/>
        </w:rPr>
        <w:t>small and medium enterprises and the legal system in Nigeria</w:t>
      </w:r>
      <w:r w:rsidRPr="00DF2A65">
        <w:rPr>
          <w:rFonts w:ascii="Times New Roman" w:hAnsi="Times New Roman" w:cs="Times New Roman"/>
        </w:rPr>
        <w:t xml:space="preserve">. Humanities and Social </w:t>
      </w:r>
      <w:r>
        <w:rPr>
          <w:rFonts w:ascii="Times New Roman" w:hAnsi="Times New Roman" w:cs="Times New Roman"/>
        </w:rPr>
        <w:tab/>
      </w:r>
      <w:r w:rsidRPr="00DF2A65">
        <w:rPr>
          <w:rFonts w:ascii="Times New Roman" w:hAnsi="Times New Roman" w:cs="Times New Roman"/>
        </w:rPr>
        <w:t>Sciences Communications, 7(1), 1–9.</w:t>
      </w:r>
    </w:p>
    <w:p w:rsidR="00DF2A65" w:rsidRPr="00DF2A65" w:rsidRDefault="00DF2A65" w:rsidP="00DF2A65">
      <w:pPr>
        <w:spacing w:line="240" w:lineRule="auto"/>
        <w:jc w:val="both"/>
        <w:rPr>
          <w:rFonts w:ascii="Times New Roman" w:hAnsi="Times New Roman" w:cs="Times New Roman"/>
        </w:rPr>
      </w:pPr>
      <w:proofErr w:type="spellStart"/>
      <w:r w:rsidRPr="00DF2A65">
        <w:rPr>
          <w:rFonts w:ascii="Times New Roman" w:hAnsi="Times New Roman" w:cs="Times New Roman"/>
        </w:rPr>
        <w:t>Werigbelegha</w:t>
      </w:r>
      <w:proofErr w:type="spellEnd"/>
      <w:r w:rsidRPr="00DF2A65">
        <w:rPr>
          <w:rFonts w:ascii="Times New Roman" w:hAnsi="Times New Roman" w:cs="Times New Roman"/>
        </w:rPr>
        <w:t>, N. P., Ogbeide, S. O., &amp; Chima, E. I. (2018). </w:t>
      </w:r>
      <w:r w:rsidRPr="00DF2A65">
        <w:rPr>
          <w:rFonts w:ascii="Times New Roman" w:hAnsi="Times New Roman" w:cs="Times New Roman"/>
          <w:i/>
          <w:iCs/>
        </w:rPr>
        <w:t xml:space="preserve">Microfinance banks and poverty </w:t>
      </w:r>
      <w:r>
        <w:rPr>
          <w:rFonts w:ascii="Times New Roman" w:hAnsi="Times New Roman" w:cs="Times New Roman"/>
          <w:i/>
          <w:iCs/>
        </w:rPr>
        <w:tab/>
      </w:r>
      <w:r w:rsidRPr="00DF2A65">
        <w:rPr>
          <w:rFonts w:ascii="Times New Roman" w:hAnsi="Times New Roman" w:cs="Times New Roman"/>
          <w:i/>
          <w:iCs/>
        </w:rPr>
        <w:t>alleviation in Nigeria</w:t>
      </w:r>
      <w:r w:rsidRPr="00DF2A65">
        <w:rPr>
          <w:rFonts w:ascii="Times New Roman" w:hAnsi="Times New Roman" w:cs="Times New Roman"/>
        </w:rPr>
        <w:t xml:space="preserve">. International Journal of Innovative Finance and Economics </w:t>
      </w:r>
      <w:r>
        <w:rPr>
          <w:rFonts w:ascii="Times New Roman" w:hAnsi="Times New Roman" w:cs="Times New Roman"/>
        </w:rPr>
        <w:tab/>
      </w:r>
      <w:r w:rsidRPr="00DF2A65">
        <w:rPr>
          <w:rFonts w:ascii="Times New Roman" w:hAnsi="Times New Roman" w:cs="Times New Roman"/>
        </w:rPr>
        <w:t>Research, 6(4), 1–10.</w:t>
      </w:r>
    </w:p>
    <w:p w:rsidR="00DF2A65" w:rsidRDefault="00DF2A65" w:rsidP="008C5E6D">
      <w:pPr>
        <w:spacing w:line="360" w:lineRule="auto"/>
        <w:jc w:val="both"/>
        <w:rPr>
          <w:rFonts w:ascii="Times New Roman" w:hAnsi="Times New Roman" w:cs="Times New Roman"/>
        </w:rPr>
      </w:pPr>
    </w:p>
    <w:p w:rsidR="00544CBB" w:rsidRDefault="00544CBB" w:rsidP="008C5E6D">
      <w:pPr>
        <w:spacing w:line="360" w:lineRule="auto"/>
        <w:jc w:val="both"/>
        <w:rPr>
          <w:rFonts w:ascii="Times New Roman" w:hAnsi="Times New Roman" w:cs="Times New Roman"/>
        </w:rPr>
      </w:pPr>
    </w:p>
    <w:p w:rsidR="00544CBB" w:rsidRDefault="00544CBB" w:rsidP="008C5E6D">
      <w:pPr>
        <w:spacing w:line="360" w:lineRule="auto"/>
        <w:jc w:val="both"/>
        <w:rPr>
          <w:rFonts w:ascii="Times New Roman" w:hAnsi="Times New Roman" w:cs="Times New Roman"/>
        </w:rPr>
      </w:pPr>
    </w:p>
    <w:p w:rsidR="00DF2A65" w:rsidRDefault="00DF2A65" w:rsidP="008C5E6D">
      <w:pPr>
        <w:spacing w:line="360" w:lineRule="auto"/>
        <w:jc w:val="both"/>
        <w:rPr>
          <w:rFonts w:ascii="Times New Roman" w:hAnsi="Times New Roman" w:cs="Times New Roman"/>
        </w:rPr>
      </w:pPr>
    </w:p>
    <w:p w:rsidR="00DF2A65" w:rsidRDefault="00DF2A65" w:rsidP="008C5E6D">
      <w:pPr>
        <w:spacing w:line="360" w:lineRule="auto"/>
        <w:jc w:val="both"/>
        <w:rPr>
          <w:rFonts w:ascii="Times New Roman" w:hAnsi="Times New Roman" w:cs="Times New Roman"/>
        </w:rPr>
      </w:pPr>
    </w:p>
    <w:p w:rsidR="00293DF0" w:rsidRDefault="00293DF0" w:rsidP="00F143F8">
      <w:pPr>
        <w:spacing w:line="240" w:lineRule="auto"/>
        <w:jc w:val="center"/>
        <w:rPr>
          <w:rFonts w:ascii="Times New Roman" w:hAnsi="Times New Roman" w:cs="Times New Roman"/>
        </w:rPr>
      </w:pPr>
      <w:r w:rsidRPr="00293DF0">
        <w:rPr>
          <w:rFonts w:ascii="Times New Roman" w:hAnsi="Times New Roman" w:cs="Times New Roman"/>
          <w:b/>
          <w:bCs/>
        </w:rPr>
        <w:lastRenderedPageBreak/>
        <w:t>Questionnaire</w:t>
      </w:r>
    </w:p>
    <w:p w:rsidR="00293DF0" w:rsidRPr="00293DF0" w:rsidRDefault="00293DF0" w:rsidP="00F143F8">
      <w:pPr>
        <w:spacing w:line="240" w:lineRule="auto"/>
        <w:jc w:val="both"/>
        <w:rPr>
          <w:rFonts w:ascii="Times New Roman" w:hAnsi="Times New Roman" w:cs="Times New Roman"/>
        </w:rPr>
      </w:pPr>
      <w:r w:rsidRPr="00293DF0">
        <w:rPr>
          <w:rFonts w:ascii="Times New Roman" w:hAnsi="Times New Roman" w:cs="Times New Roman"/>
          <w:b/>
          <w:bCs/>
        </w:rPr>
        <w:t>Title:</w:t>
      </w:r>
      <w:r w:rsidRPr="00293DF0">
        <w:rPr>
          <w:rFonts w:ascii="Times New Roman" w:hAnsi="Times New Roman" w:cs="Times New Roman"/>
        </w:rPr>
        <w:t> Impact of Microfinance Banks on SMEs Development Among Rice Farmers in Edu LGA, Kwara State</w:t>
      </w:r>
    </w:p>
    <w:p w:rsidR="00293DF0" w:rsidRPr="00293DF0" w:rsidRDefault="00293DF0" w:rsidP="00F143F8">
      <w:pPr>
        <w:spacing w:line="240" w:lineRule="auto"/>
        <w:jc w:val="both"/>
        <w:rPr>
          <w:rFonts w:ascii="Times New Roman" w:hAnsi="Times New Roman" w:cs="Times New Roman"/>
        </w:rPr>
      </w:pPr>
    </w:p>
    <w:p w:rsidR="00293DF0" w:rsidRPr="00293DF0" w:rsidRDefault="00293DF0" w:rsidP="00F143F8">
      <w:pPr>
        <w:spacing w:line="240" w:lineRule="auto"/>
        <w:jc w:val="both"/>
        <w:rPr>
          <w:rFonts w:ascii="Times New Roman" w:hAnsi="Times New Roman" w:cs="Times New Roman"/>
        </w:rPr>
      </w:pPr>
      <w:r w:rsidRPr="00293DF0">
        <w:rPr>
          <w:rFonts w:ascii="Times New Roman" w:hAnsi="Times New Roman" w:cs="Times New Roman"/>
          <w:b/>
          <w:bCs/>
        </w:rPr>
        <w:t>Section A: Demographic Information</w:t>
      </w:r>
    </w:p>
    <w:p w:rsidR="00293DF0" w:rsidRPr="00293DF0" w:rsidRDefault="00293DF0" w:rsidP="00F143F8">
      <w:pPr>
        <w:spacing w:line="240" w:lineRule="auto"/>
        <w:jc w:val="both"/>
        <w:rPr>
          <w:rFonts w:ascii="Times New Roman" w:hAnsi="Times New Roman" w:cs="Times New Roman"/>
        </w:rPr>
      </w:pPr>
      <w:r w:rsidRPr="00293DF0">
        <w:rPr>
          <w:rFonts w:ascii="Times New Roman" w:hAnsi="Times New Roman" w:cs="Times New Roman"/>
          <w:i/>
          <w:iCs/>
        </w:rPr>
        <w:t>(Instructions: Tick [</w:t>
      </w:r>
      <w:r w:rsidRPr="00293DF0">
        <w:rPr>
          <w:rFonts w:ascii="Segoe UI Symbol" w:hAnsi="Segoe UI Symbol" w:cs="Segoe UI Symbol"/>
          <w:i/>
          <w:iCs/>
        </w:rPr>
        <w:t>✓</w:t>
      </w:r>
      <w:r w:rsidRPr="00293DF0">
        <w:rPr>
          <w:rFonts w:ascii="Times New Roman" w:hAnsi="Times New Roman" w:cs="Times New Roman"/>
          <w:i/>
          <w:iCs/>
        </w:rPr>
        <w:t>] the appropriate option)</w:t>
      </w:r>
    </w:p>
    <w:p w:rsidR="00293DF0" w:rsidRPr="00293DF0" w:rsidRDefault="00293DF0" w:rsidP="00F143F8">
      <w:pPr>
        <w:numPr>
          <w:ilvl w:val="0"/>
          <w:numId w:val="40"/>
        </w:numPr>
        <w:spacing w:line="240" w:lineRule="auto"/>
        <w:jc w:val="both"/>
        <w:rPr>
          <w:rFonts w:ascii="Times New Roman" w:hAnsi="Times New Roman" w:cs="Times New Roman"/>
        </w:rPr>
      </w:pPr>
      <w:r w:rsidRPr="00293DF0">
        <w:rPr>
          <w:rFonts w:ascii="Times New Roman" w:hAnsi="Times New Roman" w:cs="Times New Roman"/>
          <w:b/>
          <w:bCs/>
        </w:rPr>
        <w:t>Age:</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18–25 years</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26–35 years</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36–45 years</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46–55 years</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56+ years</w:t>
      </w:r>
    </w:p>
    <w:p w:rsidR="00293DF0" w:rsidRPr="00293DF0" w:rsidRDefault="00293DF0" w:rsidP="00F143F8">
      <w:pPr>
        <w:numPr>
          <w:ilvl w:val="0"/>
          <w:numId w:val="40"/>
        </w:numPr>
        <w:spacing w:line="240" w:lineRule="auto"/>
        <w:jc w:val="both"/>
        <w:rPr>
          <w:rFonts w:ascii="Times New Roman" w:hAnsi="Times New Roman" w:cs="Times New Roman"/>
        </w:rPr>
      </w:pPr>
      <w:r w:rsidRPr="00293DF0">
        <w:rPr>
          <w:rFonts w:ascii="Times New Roman" w:hAnsi="Times New Roman" w:cs="Times New Roman"/>
          <w:b/>
          <w:bCs/>
        </w:rPr>
        <w:t>Gender:</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Male</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Female</w:t>
      </w:r>
    </w:p>
    <w:p w:rsidR="00293DF0" w:rsidRPr="00293DF0" w:rsidRDefault="00293DF0" w:rsidP="00F143F8">
      <w:pPr>
        <w:numPr>
          <w:ilvl w:val="0"/>
          <w:numId w:val="40"/>
        </w:numPr>
        <w:spacing w:line="240" w:lineRule="auto"/>
        <w:jc w:val="both"/>
        <w:rPr>
          <w:rFonts w:ascii="Times New Roman" w:hAnsi="Times New Roman" w:cs="Times New Roman"/>
        </w:rPr>
      </w:pPr>
      <w:r w:rsidRPr="00293DF0">
        <w:rPr>
          <w:rFonts w:ascii="Times New Roman" w:hAnsi="Times New Roman" w:cs="Times New Roman"/>
          <w:b/>
          <w:bCs/>
        </w:rPr>
        <w:t>Educational Qualification:</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No formal education</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Primary education</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Secondary education</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Tertiary education</w:t>
      </w:r>
    </w:p>
    <w:p w:rsidR="00293DF0" w:rsidRPr="00293DF0" w:rsidRDefault="00293DF0" w:rsidP="00F143F8">
      <w:pPr>
        <w:numPr>
          <w:ilvl w:val="0"/>
          <w:numId w:val="40"/>
        </w:numPr>
        <w:spacing w:line="240" w:lineRule="auto"/>
        <w:jc w:val="both"/>
        <w:rPr>
          <w:rFonts w:ascii="Times New Roman" w:hAnsi="Times New Roman" w:cs="Times New Roman"/>
        </w:rPr>
      </w:pPr>
      <w:r w:rsidRPr="00293DF0">
        <w:rPr>
          <w:rFonts w:ascii="Times New Roman" w:hAnsi="Times New Roman" w:cs="Times New Roman"/>
          <w:b/>
          <w:bCs/>
        </w:rPr>
        <w:t>Years of Farming Experience:</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&lt;1 year</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1–5 years</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6–10 years</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11+ years</w:t>
      </w:r>
    </w:p>
    <w:p w:rsidR="00293DF0" w:rsidRPr="00293DF0" w:rsidRDefault="00293DF0" w:rsidP="00F143F8">
      <w:pPr>
        <w:numPr>
          <w:ilvl w:val="0"/>
          <w:numId w:val="40"/>
        </w:numPr>
        <w:spacing w:line="240" w:lineRule="auto"/>
        <w:jc w:val="both"/>
        <w:rPr>
          <w:rFonts w:ascii="Times New Roman" w:hAnsi="Times New Roman" w:cs="Times New Roman"/>
        </w:rPr>
      </w:pPr>
      <w:r w:rsidRPr="00293DF0">
        <w:rPr>
          <w:rFonts w:ascii="Times New Roman" w:hAnsi="Times New Roman" w:cs="Times New Roman"/>
          <w:b/>
          <w:bCs/>
        </w:rPr>
        <w:t>Size of Rice Farm (Acres):</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&lt;1 acre</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1–5 acres</w:t>
      </w:r>
    </w:p>
    <w:p w:rsidR="00293DF0" w:rsidRPr="00293DF0"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6–10 acres</w:t>
      </w:r>
    </w:p>
    <w:p w:rsidR="00293DF0" w:rsidRPr="00F143F8" w:rsidRDefault="00293DF0" w:rsidP="00F143F8">
      <w:pPr>
        <w:numPr>
          <w:ilvl w:val="1"/>
          <w:numId w:val="40"/>
        </w:numPr>
        <w:spacing w:line="240" w:lineRule="auto"/>
        <w:jc w:val="both"/>
        <w:rPr>
          <w:rFonts w:ascii="Times New Roman" w:hAnsi="Times New Roman" w:cs="Times New Roman"/>
        </w:rPr>
      </w:pPr>
      <w:r w:rsidRPr="00293DF0">
        <w:rPr>
          <w:rFonts w:ascii="Times New Roman" w:hAnsi="Times New Roman" w:cs="Times New Roman"/>
        </w:rPr>
        <w:t>11+ acres</w:t>
      </w:r>
    </w:p>
    <w:p w:rsidR="00293DF0" w:rsidRPr="00293DF0" w:rsidRDefault="00293DF0" w:rsidP="00293DF0">
      <w:pPr>
        <w:spacing w:line="360" w:lineRule="auto"/>
        <w:jc w:val="both"/>
        <w:rPr>
          <w:rFonts w:ascii="Times New Roman" w:hAnsi="Times New Roman" w:cs="Times New Roman"/>
        </w:rPr>
      </w:pPr>
      <w:r w:rsidRPr="00293DF0">
        <w:rPr>
          <w:rFonts w:ascii="Times New Roman" w:hAnsi="Times New Roman" w:cs="Times New Roman"/>
          <w:b/>
          <w:bCs/>
        </w:rPr>
        <w:lastRenderedPageBreak/>
        <w:t>Section B: Access to Microfinance Services</w:t>
      </w:r>
    </w:p>
    <w:p w:rsidR="00293DF0" w:rsidRPr="00293DF0" w:rsidRDefault="00293DF0" w:rsidP="00293DF0">
      <w:pPr>
        <w:spacing w:line="360" w:lineRule="auto"/>
        <w:jc w:val="both"/>
        <w:rPr>
          <w:rFonts w:ascii="Times New Roman" w:hAnsi="Times New Roman" w:cs="Times New Roman"/>
        </w:rPr>
      </w:pPr>
      <w:r w:rsidRPr="00293DF0">
        <w:rPr>
          <w:rFonts w:ascii="Times New Roman" w:hAnsi="Times New Roman" w:cs="Times New Roman"/>
          <w:i/>
          <w:iCs/>
        </w:rPr>
        <w:t>(Instructions: For statements below, select: </w:t>
      </w:r>
      <w:r w:rsidRPr="00293DF0">
        <w:rPr>
          <w:rFonts w:ascii="Times New Roman" w:hAnsi="Times New Roman" w:cs="Times New Roman"/>
          <w:b/>
          <w:bCs/>
          <w:i/>
          <w:iCs/>
        </w:rPr>
        <w:t>Strongly Agree (SA)</w:t>
      </w:r>
      <w:r w:rsidRPr="00293DF0">
        <w:rPr>
          <w:rFonts w:ascii="Times New Roman" w:hAnsi="Times New Roman" w:cs="Times New Roman"/>
          <w:i/>
          <w:iCs/>
        </w:rPr>
        <w:t>, </w:t>
      </w:r>
      <w:r w:rsidRPr="00293DF0">
        <w:rPr>
          <w:rFonts w:ascii="Times New Roman" w:hAnsi="Times New Roman" w:cs="Times New Roman"/>
          <w:b/>
          <w:bCs/>
          <w:i/>
          <w:iCs/>
        </w:rPr>
        <w:t>Agree (A)</w:t>
      </w:r>
      <w:r w:rsidRPr="00293DF0">
        <w:rPr>
          <w:rFonts w:ascii="Times New Roman" w:hAnsi="Times New Roman" w:cs="Times New Roman"/>
          <w:i/>
          <w:iCs/>
        </w:rPr>
        <w:t>, </w:t>
      </w:r>
      <w:r w:rsidRPr="00293DF0">
        <w:rPr>
          <w:rFonts w:ascii="Times New Roman" w:hAnsi="Times New Roman" w:cs="Times New Roman"/>
          <w:b/>
          <w:bCs/>
          <w:i/>
          <w:iCs/>
        </w:rPr>
        <w:t>Disagree (D)</w:t>
      </w:r>
      <w:r w:rsidRPr="00293DF0">
        <w:rPr>
          <w:rFonts w:ascii="Times New Roman" w:hAnsi="Times New Roman" w:cs="Times New Roman"/>
          <w:i/>
          <w:iCs/>
        </w:rPr>
        <w:t>, </w:t>
      </w:r>
      <w:r w:rsidRPr="00293DF0">
        <w:rPr>
          <w:rFonts w:ascii="Times New Roman" w:hAnsi="Times New Roman" w:cs="Times New Roman"/>
          <w:b/>
          <w:bCs/>
          <w:i/>
          <w:iCs/>
        </w:rPr>
        <w:t>Strongly Disagree (SD)</w:t>
      </w:r>
      <w:r w:rsidRPr="00293DF0">
        <w:rPr>
          <w:rFonts w:ascii="Times New Roman" w:hAnsi="Times New Roman" w:cs="Times New Roman"/>
          <w:i/>
          <w:iCs/>
        </w:rPr>
        <w:t>)</w:t>
      </w:r>
    </w:p>
    <w:tbl>
      <w:tblPr>
        <w:tblStyle w:val="TableGrid"/>
        <w:tblW w:w="10188" w:type="dxa"/>
        <w:tblLook w:val="04A0" w:firstRow="1" w:lastRow="0" w:firstColumn="1" w:lastColumn="0" w:noHBand="0" w:noVBand="1"/>
      </w:tblPr>
      <w:tblGrid>
        <w:gridCol w:w="570"/>
        <w:gridCol w:w="7094"/>
        <w:gridCol w:w="634"/>
        <w:gridCol w:w="720"/>
        <w:gridCol w:w="630"/>
        <w:gridCol w:w="540"/>
      </w:tblGrid>
      <w:tr w:rsidR="00293DF0" w:rsidRPr="00293DF0" w:rsidTr="006D0C8B">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No.</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Statement</w:t>
            </w:r>
          </w:p>
        </w:tc>
        <w:tc>
          <w:tcPr>
            <w:tcW w:w="634" w:type="dxa"/>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SA</w:t>
            </w:r>
          </w:p>
        </w:tc>
        <w:tc>
          <w:tcPr>
            <w:tcW w:w="720" w:type="dxa"/>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A</w:t>
            </w:r>
          </w:p>
        </w:tc>
        <w:tc>
          <w:tcPr>
            <w:tcW w:w="630" w:type="dxa"/>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D</w:t>
            </w:r>
          </w:p>
        </w:tc>
        <w:tc>
          <w:tcPr>
            <w:tcW w:w="540" w:type="dxa"/>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SD</w:t>
            </w:r>
          </w:p>
        </w:tc>
      </w:tr>
      <w:tr w:rsidR="00293DF0" w:rsidRPr="00293DF0" w:rsidTr="006D0C8B">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6</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Microfinance banks are easily accessible to rice farmers in Edu LGA.</w:t>
            </w:r>
          </w:p>
        </w:tc>
        <w:tc>
          <w:tcPr>
            <w:tcW w:w="634"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72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63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54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6D0C8B">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7</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I am aware of the services provided by microfinance banks.</w:t>
            </w:r>
          </w:p>
        </w:tc>
        <w:tc>
          <w:tcPr>
            <w:tcW w:w="634"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72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63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54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6D0C8B">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8</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The process of obtaining a loan from microfinance banks is straightforward.</w:t>
            </w:r>
          </w:p>
        </w:tc>
        <w:tc>
          <w:tcPr>
            <w:tcW w:w="634"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72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63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54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6D0C8B">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9</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I use microfinance services regularly to support my farming activities.</w:t>
            </w:r>
          </w:p>
        </w:tc>
        <w:tc>
          <w:tcPr>
            <w:tcW w:w="634"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72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63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540" w:type="dxa"/>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bl>
    <w:p w:rsidR="00293DF0" w:rsidRDefault="00293DF0" w:rsidP="00293DF0">
      <w:pPr>
        <w:spacing w:line="360" w:lineRule="auto"/>
        <w:jc w:val="both"/>
        <w:rPr>
          <w:rFonts w:ascii="Times New Roman" w:hAnsi="Times New Roman" w:cs="Times New Roman"/>
          <w:b/>
          <w:bCs/>
        </w:rPr>
      </w:pPr>
    </w:p>
    <w:p w:rsidR="00293DF0" w:rsidRPr="00293DF0" w:rsidRDefault="00293DF0" w:rsidP="00293DF0">
      <w:pPr>
        <w:spacing w:line="360" w:lineRule="auto"/>
        <w:jc w:val="both"/>
        <w:rPr>
          <w:rFonts w:ascii="Times New Roman" w:hAnsi="Times New Roman" w:cs="Times New Roman"/>
        </w:rPr>
      </w:pPr>
      <w:r w:rsidRPr="00293DF0">
        <w:rPr>
          <w:rFonts w:ascii="Times New Roman" w:hAnsi="Times New Roman" w:cs="Times New Roman"/>
          <w:b/>
          <w:bCs/>
        </w:rPr>
        <w:t>Section C: Impact of Microfinance Loans on Productivity and Income</w:t>
      </w:r>
    </w:p>
    <w:p w:rsidR="00293DF0" w:rsidRPr="00293DF0" w:rsidRDefault="00293DF0" w:rsidP="00293DF0">
      <w:pPr>
        <w:spacing w:line="360" w:lineRule="auto"/>
        <w:jc w:val="both"/>
        <w:rPr>
          <w:rFonts w:ascii="Times New Roman" w:hAnsi="Times New Roman" w:cs="Times New Roman"/>
        </w:rPr>
      </w:pPr>
      <w:r w:rsidRPr="00293DF0">
        <w:rPr>
          <w:rFonts w:ascii="Times New Roman" w:hAnsi="Times New Roman" w:cs="Times New Roman"/>
          <w:i/>
          <w:iCs/>
        </w:rPr>
        <w:t>(Instructions: For statements below, select: </w:t>
      </w:r>
      <w:r w:rsidRPr="00293DF0">
        <w:rPr>
          <w:rFonts w:ascii="Times New Roman" w:hAnsi="Times New Roman" w:cs="Times New Roman"/>
          <w:b/>
          <w:bCs/>
          <w:i/>
          <w:iCs/>
        </w:rPr>
        <w:t>SA</w:t>
      </w:r>
      <w:r w:rsidRPr="00293DF0">
        <w:rPr>
          <w:rFonts w:ascii="Times New Roman" w:hAnsi="Times New Roman" w:cs="Times New Roman"/>
          <w:i/>
          <w:iCs/>
        </w:rPr>
        <w:t>, </w:t>
      </w:r>
      <w:r w:rsidRPr="00293DF0">
        <w:rPr>
          <w:rFonts w:ascii="Times New Roman" w:hAnsi="Times New Roman" w:cs="Times New Roman"/>
          <w:b/>
          <w:bCs/>
          <w:i/>
          <w:iCs/>
        </w:rPr>
        <w:t>A</w:t>
      </w:r>
      <w:r w:rsidRPr="00293DF0">
        <w:rPr>
          <w:rFonts w:ascii="Times New Roman" w:hAnsi="Times New Roman" w:cs="Times New Roman"/>
          <w:i/>
          <w:iCs/>
        </w:rPr>
        <w:t>, </w:t>
      </w:r>
      <w:r w:rsidRPr="00293DF0">
        <w:rPr>
          <w:rFonts w:ascii="Times New Roman" w:hAnsi="Times New Roman" w:cs="Times New Roman"/>
          <w:b/>
          <w:bCs/>
          <w:i/>
          <w:iCs/>
        </w:rPr>
        <w:t>D</w:t>
      </w:r>
      <w:r w:rsidRPr="00293DF0">
        <w:rPr>
          <w:rFonts w:ascii="Times New Roman" w:hAnsi="Times New Roman" w:cs="Times New Roman"/>
          <w:i/>
          <w:iCs/>
        </w:rPr>
        <w:t>, </w:t>
      </w:r>
      <w:r w:rsidRPr="00293DF0">
        <w:rPr>
          <w:rFonts w:ascii="Times New Roman" w:hAnsi="Times New Roman" w:cs="Times New Roman"/>
          <w:b/>
          <w:bCs/>
          <w:i/>
          <w:iCs/>
        </w:rPr>
        <w:t>SD</w:t>
      </w:r>
      <w:r w:rsidRPr="00293DF0">
        <w:rPr>
          <w:rFonts w:ascii="Times New Roman" w:hAnsi="Times New Roman" w:cs="Times New Roman"/>
          <w:i/>
          <w:iCs/>
        </w:rPr>
        <w:t>)</w:t>
      </w:r>
    </w:p>
    <w:tbl>
      <w:tblPr>
        <w:tblStyle w:val="TableGrid"/>
        <w:tblW w:w="0" w:type="auto"/>
        <w:tblLook w:val="04A0" w:firstRow="1" w:lastRow="0" w:firstColumn="1" w:lastColumn="0" w:noHBand="0" w:noVBand="1"/>
      </w:tblPr>
      <w:tblGrid>
        <w:gridCol w:w="570"/>
        <w:gridCol w:w="6981"/>
        <w:gridCol w:w="523"/>
        <w:gridCol w:w="436"/>
        <w:gridCol w:w="436"/>
        <w:gridCol w:w="523"/>
      </w:tblGrid>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No.</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Statement</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SA</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A</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D</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SD</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10</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Microfinance loans have improved my rice farming productivity.</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11</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My income has significantly increased due to microfinance loans.</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12</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I have adopted modern farming techniques with microfinance support.</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13</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Microfinance loans have enabled me to expand my rice farm.</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bl>
    <w:p w:rsidR="00293DF0" w:rsidRPr="00293DF0" w:rsidRDefault="00293DF0" w:rsidP="00293DF0">
      <w:pPr>
        <w:spacing w:line="360" w:lineRule="auto"/>
        <w:jc w:val="both"/>
        <w:rPr>
          <w:rFonts w:ascii="Times New Roman" w:hAnsi="Times New Roman" w:cs="Times New Roman"/>
        </w:rPr>
      </w:pPr>
    </w:p>
    <w:p w:rsidR="006D0C8B" w:rsidRDefault="006D0C8B" w:rsidP="00293DF0">
      <w:pPr>
        <w:spacing w:line="360" w:lineRule="auto"/>
        <w:jc w:val="both"/>
        <w:rPr>
          <w:rFonts w:ascii="Times New Roman" w:hAnsi="Times New Roman" w:cs="Times New Roman"/>
          <w:b/>
          <w:bCs/>
        </w:rPr>
      </w:pPr>
    </w:p>
    <w:p w:rsidR="006D0C8B" w:rsidRDefault="006D0C8B" w:rsidP="00293DF0">
      <w:pPr>
        <w:spacing w:line="360" w:lineRule="auto"/>
        <w:jc w:val="both"/>
        <w:rPr>
          <w:rFonts w:ascii="Times New Roman" w:hAnsi="Times New Roman" w:cs="Times New Roman"/>
          <w:b/>
          <w:bCs/>
        </w:rPr>
      </w:pPr>
    </w:p>
    <w:p w:rsidR="006D0C8B" w:rsidRDefault="006D0C8B" w:rsidP="00293DF0">
      <w:pPr>
        <w:spacing w:line="360" w:lineRule="auto"/>
        <w:jc w:val="both"/>
        <w:rPr>
          <w:rFonts w:ascii="Times New Roman" w:hAnsi="Times New Roman" w:cs="Times New Roman"/>
          <w:b/>
          <w:bCs/>
        </w:rPr>
      </w:pPr>
    </w:p>
    <w:p w:rsidR="006D0C8B" w:rsidRDefault="006D0C8B" w:rsidP="00293DF0">
      <w:pPr>
        <w:spacing w:line="360" w:lineRule="auto"/>
        <w:jc w:val="both"/>
        <w:rPr>
          <w:rFonts w:ascii="Times New Roman" w:hAnsi="Times New Roman" w:cs="Times New Roman"/>
          <w:b/>
          <w:bCs/>
        </w:rPr>
      </w:pPr>
    </w:p>
    <w:p w:rsidR="006D0C8B" w:rsidRDefault="006D0C8B" w:rsidP="00293DF0">
      <w:pPr>
        <w:spacing w:line="360" w:lineRule="auto"/>
        <w:jc w:val="both"/>
        <w:rPr>
          <w:rFonts w:ascii="Times New Roman" w:hAnsi="Times New Roman" w:cs="Times New Roman"/>
          <w:b/>
          <w:bCs/>
        </w:rPr>
      </w:pPr>
    </w:p>
    <w:p w:rsidR="00293DF0" w:rsidRPr="00293DF0" w:rsidRDefault="00293DF0" w:rsidP="00293DF0">
      <w:pPr>
        <w:spacing w:line="360" w:lineRule="auto"/>
        <w:jc w:val="both"/>
        <w:rPr>
          <w:rFonts w:ascii="Times New Roman" w:hAnsi="Times New Roman" w:cs="Times New Roman"/>
        </w:rPr>
      </w:pPr>
      <w:r w:rsidRPr="00293DF0">
        <w:rPr>
          <w:rFonts w:ascii="Times New Roman" w:hAnsi="Times New Roman" w:cs="Times New Roman"/>
          <w:b/>
          <w:bCs/>
        </w:rPr>
        <w:lastRenderedPageBreak/>
        <w:t>Section D: Challenges in Accessing Microfinance Services</w:t>
      </w:r>
    </w:p>
    <w:p w:rsidR="00293DF0" w:rsidRPr="00293DF0" w:rsidRDefault="00293DF0" w:rsidP="00293DF0">
      <w:pPr>
        <w:spacing w:line="360" w:lineRule="auto"/>
        <w:jc w:val="both"/>
        <w:rPr>
          <w:rFonts w:ascii="Times New Roman" w:hAnsi="Times New Roman" w:cs="Times New Roman"/>
        </w:rPr>
      </w:pPr>
      <w:r w:rsidRPr="00293DF0">
        <w:rPr>
          <w:rFonts w:ascii="Times New Roman" w:hAnsi="Times New Roman" w:cs="Times New Roman"/>
          <w:i/>
          <w:iCs/>
        </w:rPr>
        <w:t>(Instructions: For statements below, select: </w:t>
      </w:r>
      <w:r w:rsidRPr="00293DF0">
        <w:rPr>
          <w:rFonts w:ascii="Times New Roman" w:hAnsi="Times New Roman" w:cs="Times New Roman"/>
          <w:b/>
          <w:bCs/>
          <w:i/>
          <w:iCs/>
        </w:rPr>
        <w:t>SA</w:t>
      </w:r>
      <w:r w:rsidRPr="00293DF0">
        <w:rPr>
          <w:rFonts w:ascii="Times New Roman" w:hAnsi="Times New Roman" w:cs="Times New Roman"/>
          <w:i/>
          <w:iCs/>
        </w:rPr>
        <w:t>, </w:t>
      </w:r>
      <w:r w:rsidRPr="00293DF0">
        <w:rPr>
          <w:rFonts w:ascii="Times New Roman" w:hAnsi="Times New Roman" w:cs="Times New Roman"/>
          <w:b/>
          <w:bCs/>
          <w:i/>
          <w:iCs/>
        </w:rPr>
        <w:t>A</w:t>
      </w:r>
      <w:r w:rsidRPr="00293DF0">
        <w:rPr>
          <w:rFonts w:ascii="Times New Roman" w:hAnsi="Times New Roman" w:cs="Times New Roman"/>
          <w:i/>
          <w:iCs/>
        </w:rPr>
        <w:t>, </w:t>
      </w:r>
      <w:r w:rsidRPr="00293DF0">
        <w:rPr>
          <w:rFonts w:ascii="Times New Roman" w:hAnsi="Times New Roman" w:cs="Times New Roman"/>
          <w:b/>
          <w:bCs/>
          <w:i/>
          <w:iCs/>
        </w:rPr>
        <w:t>D</w:t>
      </w:r>
      <w:r w:rsidRPr="00293DF0">
        <w:rPr>
          <w:rFonts w:ascii="Times New Roman" w:hAnsi="Times New Roman" w:cs="Times New Roman"/>
          <w:i/>
          <w:iCs/>
        </w:rPr>
        <w:t>, </w:t>
      </w:r>
      <w:r w:rsidRPr="00293DF0">
        <w:rPr>
          <w:rFonts w:ascii="Times New Roman" w:hAnsi="Times New Roman" w:cs="Times New Roman"/>
          <w:b/>
          <w:bCs/>
          <w:i/>
          <w:iCs/>
        </w:rPr>
        <w:t>SD</w:t>
      </w:r>
      <w:r w:rsidRPr="00293DF0">
        <w:rPr>
          <w:rFonts w:ascii="Times New Roman" w:hAnsi="Times New Roman" w:cs="Times New Roman"/>
          <w:i/>
          <w:iCs/>
        </w:rPr>
        <w:t>)</w:t>
      </w:r>
    </w:p>
    <w:tbl>
      <w:tblPr>
        <w:tblStyle w:val="TableGrid"/>
        <w:tblW w:w="0" w:type="auto"/>
        <w:tblLook w:val="04A0" w:firstRow="1" w:lastRow="0" w:firstColumn="1" w:lastColumn="0" w:noHBand="0" w:noVBand="1"/>
      </w:tblPr>
      <w:tblGrid>
        <w:gridCol w:w="570"/>
        <w:gridCol w:w="7094"/>
        <w:gridCol w:w="523"/>
        <w:gridCol w:w="433"/>
        <w:gridCol w:w="433"/>
        <w:gridCol w:w="523"/>
      </w:tblGrid>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No.</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Statement</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SA</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A</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D</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SD</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14</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High interest rates discourage me from borrowing from microfinance banks.</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15</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Strict collateral requirements limit my access to loans.</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16</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The loan application process is too complex and time-consuming.</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17</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Lack of awareness about microfinance services is a major barrier.</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bl>
    <w:p w:rsidR="00DA21F6" w:rsidRDefault="00DA21F6" w:rsidP="00293DF0">
      <w:pPr>
        <w:spacing w:line="360" w:lineRule="auto"/>
        <w:jc w:val="both"/>
        <w:rPr>
          <w:rFonts w:ascii="Times New Roman" w:hAnsi="Times New Roman" w:cs="Times New Roman"/>
          <w:b/>
          <w:bCs/>
        </w:rPr>
      </w:pPr>
    </w:p>
    <w:p w:rsidR="00293DF0" w:rsidRPr="00293DF0" w:rsidRDefault="00293DF0" w:rsidP="00293DF0">
      <w:pPr>
        <w:spacing w:line="360" w:lineRule="auto"/>
        <w:jc w:val="both"/>
        <w:rPr>
          <w:rFonts w:ascii="Times New Roman" w:hAnsi="Times New Roman" w:cs="Times New Roman"/>
        </w:rPr>
      </w:pPr>
      <w:r w:rsidRPr="00293DF0">
        <w:rPr>
          <w:rFonts w:ascii="Times New Roman" w:hAnsi="Times New Roman" w:cs="Times New Roman"/>
          <w:b/>
          <w:bCs/>
        </w:rPr>
        <w:t>Section E: Recommendations to Enhance Microfinance Impact</w:t>
      </w:r>
    </w:p>
    <w:p w:rsidR="00293DF0" w:rsidRPr="00293DF0" w:rsidRDefault="00293DF0" w:rsidP="00293DF0">
      <w:pPr>
        <w:spacing w:line="360" w:lineRule="auto"/>
        <w:jc w:val="both"/>
        <w:rPr>
          <w:rFonts w:ascii="Times New Roman" w:hAnsi="Times New Roman" w:cs="Times New Roman"/>
        </w:rPr>
      </w:pPr>
      <w:r w:rsidRPr="00293DF0">
        <w:rPr>
          <w:rFonts w:ascii="Times New Roman" w:hAnsi="Times New Roman" w:cs="Times New Roman"/>
          <w:i/>
          <w:iCs/>
        </w:rPr>
        <w:t>(Instructions: For statements below, select: </w:t>
      </w:r>
      <w:r w:rsidRPr="00293DF0">
        <w:rPr>
          <w:rFonts w:ascii="Times New Roman" w:hAnsi="Times New Roman" w:cs="Times New Roman"/>
          <w:b/>
          <w:bCs/>
          <w:i/>
          <w:iCs/>
        </w:rPr>
        <w:t>SA</w:t>
      </w:r>
      <w:r w:rsidRPr="00293DF0">
        <w:rPr>
          <w:rFonts w:ascii="Times New Roman" w:hAnsi="Times New Roman" w:cs="Times New Roman"/>
          <w:i/>
          <w:iCs/>
        </w:rPr>
        <w:t>, </w:t>
      </w:r>
      <w:r w:rsidRPr="00293DF0">
        <w:rPr>
          <w:rFonts w:ascii="Times New Roman" w:hAnsi="Times New Roman" w:cs="Times New Roman"/>
          <w:b/>
          <w:bCs/>
          <w:i/>
          <w:iCs/>
        </w:rPr>
        <w:t>A</w:t>
      </w:r>
      <w:r w:rsidRPr="00293DF0">
        <w:rPr>
          <w:rFonts w:ascii="Times New Roman" w:hAnsi="Times New Roman" w:cs="Times New Roman"/>
          <w:i/>
          <w:iCs/>
        </w:rPr>
        <w:t>, </w:t>
      </w:r>
      <w:r w:rsidRPr="00293DF0">
        <w:rPr>
          <w:rFonts w:ascii="Times New Roman" w:hAnsi="Times New Roman" w:cs="Times New Roman"/>
          <w:b/>
          <w:bCs/>
          <w:i/>
          <w:iCs/>
        </w:rPr>
        <w:t>D</w:t>
      </w:r>
      <w:r w:rsidRPr="00293DF0">
        <w:rPr>
          <w:rFonts w:ascii="Times New Roman" w:hAnsi="Times New Roman" w:cs="Times New Roman"/>
          <w:i/>
          <w:iCs/>
        </w:rPr>
        <w:t>, </w:t>
      </w:r>
      <w:r w:rsidRPr="00293DF0">
        <w:rPr>
          <w:rFonts w:ascii="Times New Roman" w:hAnsi="Times New Roman" w:cs="Times New Roman"/>
          <w:b/>
          <w:bCs/>
          <w:i/>
          <w:iCs/>
        </w:rPr>
        <w:t>SD</w:t>
      </w:r>
      <w:r w:rsidRPr="00293DF0">
        <w:rPr>
          <w:rFonts w:ascii="Times New Roman" w:hAnsi="Times New Roman" w:cs="Times New Roman"/>
          <w:i/>
          <w:iCs/>
        </w:rPr>
        <w:t>)</w:t>
      </w:r>
    </w:p>
    <w:tbl>
      <w:tblPr>
        <w:tblStyle w:val="TableGrid"/>
        <w:tblW w:w="0" w:type="auto"/>
        <w:tblLook w:val="04A0" w:firstRow="1" w:lastRow="0" w:firstColumn="1" w:lastColumn="0" w:noHBand="0" w:noVBand="1"/>
      </w:tblPr>
      <w:tblGrid>
        <w:gridCol w:w="570"/>
        <w:gridCol w:w="7112"/>
        <w:gridCol w:w="523"/>
        <w:gridCol w:w="424"/>
        <w:gridCol w:w="424"/>
        <w:gridCol w:w="523"/>
      </w:tblGrid>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No.</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Statement</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SA</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A</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D</w:t>
            </w:r>
          </w:p>
        </w:tc>
        <w:tc>
          <w:tcPr>
            <w:tcW w:w="0" w:type="auto"/>
            <w:hideMark/>
          </w:tcPr>
          <w:p w:rsidR="00293DF0" w:rsidRPr="00293DF0" w:rsidRDefault="00293DF0" w:rsidP="00293DF0">
            <w:pPr>
              <w:spacing w:after="160" w:line="360" w:lineRule="auto"/>
              <w:jc w:val="both"/>
              <w:rPr>
                <w:rFonts w:ascii="Times New Roman" w:hAnsi="Times New Roman" w:cs="Times New Roman"/>
                <w:b/>
                <w:bCs/>
              </w:rPr>
            </w:pPr>
            <w:r w:rsidRPr="00293DF0">
              <w:rPr>
                <w:rFonts w:ascii="Times New Roman" w:hAnsi="Times New Roman" w:cs="Times New Roman"/>
                <w:b/>
                <w:bCs/>
              </w:rPr>
              <w:t>SD</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18</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Simplifying the loan application process would improve access to microfinance services.</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19</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Reducing collateral requirements would encourage more farmers to use microfinance banks.</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20</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Financial literacy training would enhance effective use of microfinance loans.</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r w:rsidR="00293DF0" w:rsidRPr="00293DF0" w:rsidTr="00293DF0">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21</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Tailored financial products for farmers would increase microfinance adoption.</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c>
          <w:tcPr>
            <w:tcW w:w="0" w:type="auto"/>
            <w:hideMark/>
          </w:tcPr>
          <w:p w:rsidR="00293DF0" w:rsidRPr="00293DF0" w:rsidRDefault="00293DF0" w:rsidP="00293DF0">
            <w:pPr>
              <w:spacing w:after="160" w:line="360" w:lineRule="auto"/>
              <w:jc w:val="both"/>
              <w:rPr>
                <w:rFonts w:ascii="Times New Roman" w:hAnsi="Times New Roman" w:cs="Times New Roman"/>
              </w:rPr>
            </w:pPr>
            <w:r w:rsidRPr="00293DF0">
              <w:rPr>
                <w:rFonts w:ascii="Times New Roman" w:hAnsi="Times New Roman" w:cs="Times New Roman"/>
              </w:rPr>
              <w:t>[ ]</w:t>
            </w:r>
          </w:p>
        </w:tc>
      </w:tr>
    </w:tbl>
    <w:p w:rsidR="00537DDA" w:rsidRDefault="00537DDA" w:rsidP="008C5E6D">
      <w:pPr>
        <w:spacing w:line="360" w:lineRule="auto"/>
        <w:jc w:val="both"/>
        <w:rPr>
          <w:rFonts w:ascii="Times New Roman" w:hAnsi="Times New Roman" w:cs="Times New Roman"/>
        </w:rPr>
      </w:pPr>
    </w:p>
    <w:p w:rsidR="006D0C8B" w:rsidRDefault="006D0C8B" w:rsidP="008C5E6D">
      <w:pPr>
        <w:spacing w:line="360" w:lineRule="auto"/>
        <w:jc w:val="both"/>
        <w:rPr>
          <w:rFonts w:ascii="Times New Roman" w:hAnsi="Times New Roman" w:cs="Times New Roman"/>
        </w:rPr>
      </w:pPr>
    </w:p>
    <w:p w:rsidR="006347D9" w:rsidRPr="00F63D26" w:rsidRDefault="006347D9" w:rsidP="006347D9">
      <w:pPr>
        <w:spacing w:line="360" w:lineRule="auto"/>
        <w:jc w:val="center"/>
        <w:rPr>
          <w:rFonts w:ascii="Times New Roman" w:hAnsi="Times New Roman" w:cs="Times New Roman"/>
        </w:rPr>
      </w:pPr>
      <w:r w:rsidRPr="00F63D26">
        <w:rPr>
          <w:rFonts w:ascii="Times New Roman" w:hAnsi="Times New Roman" w:cs="Times New Roman"/>
          <w:b/>
          <w:bCs/>
        </w:rPr>
        <w:lastRenderedPageBreak/>
        <w:t>RESEARCH PROPOSAL</w:t>
      </w: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1. Title</w:t>
      </w: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The Impact of Microfinance Banks on Small and Medium Enterprises (SMEs) Development in Nigeria: A Case Study of Rice Farmers in Edu Local Government Area, Kwara State</w:t>
      </w:r>
    </w:p>
    <w:p w:rsidR="006347D9" w:rsidRPr="00F63D26" w:rsidRDefault="006347D9" w:rsidP="006347D9">
      <w:pPr>
        <w:spacing w:line="360" w:lineRule="auto"/>
        <w:jc w:val="both"/>
        <w:rPr>
          <w:rFonts w:ascii="Times New Roman" w:hAnsi="Times New Roman" w:cs="Times New Roman"/>
        </w:rPr>
      </w:pP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2. Introduction/Background</w:t>
      </w:r>
    </w:p>
    <w:p w:rsidR="006347D9" w:rsidRDefault="006347D9" w:rsidP="006347D9">
      <w:pPr>
        <w:spacing w:line="360" w:lineRule="auto"/>
        <w:jc w:val="both"/>
        <w:rPr>
          <w:rFonts w:ascii="Times New Roman" w:hAnsi="Times New Roman" w:cs="Times New Roman"/>
        </w:rPr>
      </w:pPr>
      <w:r w:rsidRPr="00F63D26">
        <w:rPr>
          <w:rFonts w:ascii="Times New Roman" w:hAnsi="Times New Roman" w:cs="Times New Roman"/>
        </w:rPr>
        <w:t xml:space="preserve">Micro, Small, and Medium Enterprises (MSMEs) are critical drivers of economic growth, poverty alleviation, and financial inclusion globally. </w:t>
      </w:r>
      <w:r w:rsidRPr="008C5E6D">
        <w:rPr>
          <w:rFonts w:ascii="Times New Roman" w:hAnsi="Times New Roman" w:cs="Times New Roman"/>
        </w:rPr>
        <w:t xml:space="preserve">Despite the importance of microfinance banks in the enhancement of the development of MSMEs in Nigeria, Khan (2020) opined that little entrepreneurs </w:t>
      </w:r>
      <w:proofErr w:type="spellStart"/>
      <w:r w:rsidRPr="008C5E6D">
        <w:rPr>
          <w:rFonts w:ascii="Times New Roman" w:hAnsi="Times New Roman" w:cs="Times New Roman"/>
        </w:rPr>
        <w:t>patronise</w:t>
      </w:r>
      <w:proofErr w:type="spellEnd"/>
      <w:r w:rsidRPr="008C5E6D">
        <w:rPr>
          <w:rFonts w:ascii="Times New Roman" w:hAnsi="Times New Roman" w:cs="Times New Roman"/>
        </w:rPr>
        <w:t xml:space="preserve"> these banks. According to this scholar, the militating factors for this are interest rate and strict borrowing conditions, among others. In the opinion of </w:t>
      </w:r>
      <w:proofErr w:type="spellStart"/>
      <w:r w:rsidRPr="008C5E6D">
        <w:rPr>
          <w:rFonts w:ascii="Times New Roman" w:hAnsi="Times New Roman" w:cs="Times New Roman"/>
        </w:rPr>
        <w:t>Alalade</w:t>
      </w:r>
      <w:proofErr w:type="spellEnd"/>
      <w:r w:rsidRPr="008C5E6D">
        <w:rPr>
          <w:rFonts w:ascii="Times New Roman" w:hAnsi="Times New Roman" w:cs="Times New Roman"/>
        </w:rPr>
        <w:t xml:space="preserve"> et al. (2013), finance remains a strategic resource for MSMEs development because investments are needed for new ideas to become marketable products and services. Accordingly, the inability of the MSMEs, to adequately have access to funding from the MFBs is a major retardation to the planned economic growth.</w:t>
      </w: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rPr>
        <w:t>In Nigeria, SMEs face significant challenges in accessing capital from conventional banks, leading to high mortality rates and stunted growth. Microfinance banks (MFBs) were established to bridge this gap, yet their effectiveness in rural agricultural sectors like rice farming remains understudied. Edu LGA, a hub for rice farming in Kwara State, exemplifies this issue, where farmers struggle with limited access to credit, outdated techniques, and low productivity. This study investigates how MFBs influence SME development among rice farmers in this region.</w:t>
      </w:r>
    </w:p>
    <w:p w:rsidR="006347D9" w:rsidRPr="00F63D26" w:rsidRDefault="006347D9" w:rsidP="006347D9">
      <w:pPr>
        <w:spacing w:line="360" w:lineRule="auto"/>
        <w:jc w:val="both"/>
        <w:rPr>
          <w:rFonts w:ascii="Times New Roman" w:hAnsi="Times New Roman" w:cs="Times New Roman"/>
        </w:rPr>
      </w:pP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3. Problem Statement</w:t>
      </w: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rPr>
        <w:t>Despite the establishment of MFBs, rice farmers in Edu LGA continue to face challenges such as inadequate capital, lack of modern equipment, and low productivity. This raises questions about the efficacy of MFBs in fulfilling their mandate. This study addresses the gap by evaluating the role of MFBs in enhancing SME growth among rice farmers.</w:t>
      </w:r>
    </w:p>
    <w:p w:rsidR="006347D9" w:rsidRPr="00F63D26" w:rsidRDefault="006347D9" w:rsidP="006347D9">
      <w:pPr>
        <w:spacing w:line="360" w:lineRule="auto"/>
        <w:jc w:val="both"/>
        <w:rPr>
          <w:rFonts w:ascii="Times New Roman" w:hAnsi="Times New Roman" w:cs="Times New Roman"/>
        </w:rPr>
      </w:pP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4. Research Questions</w:t>
      </w:r>
    </w:p>
    <w:p w:rsidR="006347D9" w:rsidRPr="00F63D26" w:rsidRDefault="006347D9" w:rsidP="006347D9">
      <w:pPr>
        <w:numPr>
          <w:ilvl w:val="0"/>
          <w:numId w:val="7"/>
        </w:numPr>
        <w:spacing w:line="360" w:lineRule="auto"/>
        <w:jc w:val="both"/>
        <w:rPr>
          <w:rFonts w:ascii="Times New Roman" w:hAnsi="Times New Roman" w:cs="Times New Roman"/>
        </w:rPr>
      </w:pPr>
      <w:r w:rsidRPr="00F63D26">
        <w:rPr>
          <w:rFonts w:ascii="Times New Roman" w:hAnsi="Times New Roman" w:cs="Times New Roman"/>
        </w:rPr>
        <w:t>What is the level of access rice farmers in Edu LGA have to microfinance services?</w:t>
      </w:r>
    </w:p>
    <w:p w:rsidR="006347D9" w:rsidRPr="00F63D26" w:rsidRDefault="006347D9" w:rsidP="006347D9">
      <w:pPr>
        <w:numPr>
          <w:ilvl w:val="0"/>
          <w:numId w:val="7"/>
        </w:numPr>
        <w:spacing w:line="360" w:lineRule="auto"/>
        <w:jc w:val="both"/>
        <w:rPr>
          <w:rFonts w:ascii="Times New Roman" w:hAnsi="Times New Roman" w:cs="Times New Roman"/>
        </w:rPr>
      </w:pPr>
      <w:r w:rsidRPr="00F63D26">
        <w:rPr>
          <w:rFonts w:ascii="Times New Roman" w:hAnsi="Times New Roman" w:cs="Times New Roman"/>
        </w:rPr>
        <w:t>How do microfinance loans influence the productivity and income of rice farmers?</w:t>
      </w:r>
    </w:p>
    <w:p w:rsidR="006347D9" w:rsidRPr="00F63D26" w:rsidRDefault="006347D9" w:rsidP="006347D9">
      <w:pPr>
        <w:numPr>
          <w:ilvl w:val="0"/>
          <w:numId w:val="7"/>
        </w:numPr>
        <w:spacing w:line="360" w:lineRule="auto"/>
        <w:jc w:val="both"/>
        <w:rPr>
          <w:rFonts w:ascii="Times New Roman" w:hAnsi="Times New Roman" w:cs="Times New Roman"/>
        </w:rPr>
      </w:pPr>
      <w:r w:rsidRPr="00F63D26">
        <w:rPr>
          <w:rFonts w:ascii="Times New Roman" w:hAnsi="Times New Roman" w:cs="Times New Roman"/>
        </w:rPr>
        <w:t>What challenges limit access to microfinance services for rice farmers?</w:t>
      </w:r>
    </w:p>
    <w:p w:rsidR="006347D9" w:rsidRPr="00F63D26" w:rsidRDefault="006347D9" w:rsidP="006347D9">
      <w:pPr>
        <w:numPr>
          <w:ilvl w:val="0"/>
          <w:numId w:val="7"/>
        </w:numPr>
        <w:spacing w:line="360" w:lineRule="auto"/>
        <w:jc w:val="both"/>
        <w:rPr>
          <w:rFonts w:ascii="Times New Roman" w:hAnsi="Times New Roman" w:cs="Times New Roman"/>
        </w:rPr>
      </w:pPr>
      <w:r w:rsidRPr="00F63D26">
        <w:rPr>
          <w:rFonts w:ascii="Times New Roman" w:hAnsi="Times New Roman" w:cs="Times New Roman"/>
        </w:rPr>
        <w:t>What measures can enhance the impact of MFBs on SME development?</w:t>
      </w:r>
    </w:p>
    <w:p w:rsidR="006347D9" w:rsidRPr="00F63D26" w:rsidRDefault="006347D9" w:rsidP="006347D9">
      <w:pPr>
        <w:spacing w:line="360" w:lineRule="auto"/>
        <w:jc w:val="both"/>
        <w:rPr>
          <w:rFonts w:ascii="Times New Roman" w:hAnsi="Times New Roman" w:cs="Times New Roman"/>
        </w:rPr>
      </w:pP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5. Objectives</w:t>
      </w: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Main Objective</w:t>
      </w:r>
      <w:r w:rsidRPr="00F63D26">
        <w:rPr>
          <w:rFonts w:ascii="Times New Roman" w:hAnsi="Times New Roman" w:cs="Times New Roman"/>
        </w:rPr>
        <w:t>: To examine the impact of MFBs on SME development among rice farmers in Edu LGA.</w:t>
      </w:r>
      <w:r w:rsidRPr="00F63D26">
        <w:rPr>
          <w:rFonts w:ascii="Times New Roman" w:hAnsi="Times New Roman" w:cs="Times New Roman"/>
        </w:rPr>
        <w:br/>
      </w:r>
      <w:r w:rsidRPr="00F63D26">
        <w:rPr>
          <w:rFonts w:ascii="Times New Roman" w:hAnsi="Times New Roman" w:cs="Times New Roman"/>
          <w:b/>
          <w:bCs/>
        </w:rPr>
        <w:t>Specific Objectives</w:t>
      </w:r>
      <w:r w:rsidRPr="00F63D26">
        <w:rPr>
          <w:rFonts w:ascii="Times New Roman" w:hAnsi="Times New Roman" w:cs="Times New Roman"/>
        </w:rPr>
        <w:t>:</w:t>
      </w:r>
    </w:p>
    <w:p w:rsidR="006347D9" w:rsidRPr="00F63D26" w:rsidRDefault="006347D9" w:rsidP="006347D9">
      <w:pPr>
        <w:numPr>
          <w:ilvl w:val="0"/>
          <w:numId w:val="8"/>
        </w:numPr>
        <w:spacing w:line="360" w:lineRule="auto"/>
        <w:jc w:val="both"/>
        <w:rPr>
          <w:rFonts w:ascii="Times New Roman" w:hAnsi="Times New Roman" w:cs="Times New Roman"/>
        </w:rPr>
      </w:pPr>
      <w:r w:rsidRPr="00F63D26">
        <w:rPr>
          <w:rFonts w:ascii="Times New Roman" w:hAnsi="Times New Roman" w:cs="Times New Roman"/>
        </w:rPr>
        <w:t>Assess farmers’ access to MFB services.</w:t>
      </w:r>
    </w:p>
    <w:p w:rsidR="006347D9" w:rsidRPr="00F63D26" w:rsidRDefault="006347D9" w:rsidP="006347D9">
      <w:pPr>
        <w:numPr>
          <w:ilvl w:val="0"/>
          <w:numId w:val="8"/>
        </w:numPr>
        <w:spacing w:line="360" w:lineRule="auto"/>
        <w:jc w:val="both"/>
        <w:rPr>
          <w:rFonts w:ascii="Times New Roman" w:hAnsi="Times New Roman" w:cs="Times New Roman"/>
        </w:rPr>
      </w:pPr>
      <w:r w:rsidRPr="00F63D26">
        <w:rPr>
          <w:rFonts w:ascii="Times New Roman" w:hAnsi="Times New Roman" w:cs="Times New Roman"/>
        </w:rPr>
        <w:t>Determine the effect of MFB loans on productivity and income.</w:t>
      </w:r>
    </w:p>
    <w:p w:rsidR="006347D9" w:rsidRPr="00F63D26" w:rsidRDefault="006347D9" w:rsidP="006347D9">
      <w:pPr>
        <w:numPr>
          <w:ilvl w:val="0"/>
          <w:numId w:val="8"/>
        </w:numPr>
        <w:spacing w:line="360" w:lineRule="auto"/>
        <w:jc w:val="both"/>
        <w:rPr>
          <w:rFonts w:ascii="Times New Roman" w:hAnsi="Times New Roman" w:cs="Times New Roman"/>
        </w:rPr>
      </w:pPr>
      <w:r w:rsidRPr="00F63D26">
        <w:rPr>
          <w:rFonts w:ascii="Times New Roman" w:hAnsi="Times New Roman" w:cs="Times New Roman"/>
        </w:rPr>
        <w:t>Identify barriers to accessing MFB services.</w:t>
      </w:r>
    </w:p>
    <w:p w:rsidR="006347D9" w:rsidRPr="00F63D26" w:rsidRDefault="006347D9" w:rsidP="006347D9">
      <w:pPr>
        <w:numPr>
          <w:ilvl w:val="0"/>
          <w:numId w:val="8"/>
        </w:numPr>
        <w:spacing w:line="360" w:lineRule="auto"/>
        <w:jc w:val="both"/>
        <w:rPr>
          <w:rFonts w:ascii="Times New Roman" w:hAnsi="Times New Roman" w:cs="Times New Roman"/>
        </w:rPr>
      </w:pPr>
      <w:r w:rsidRPr="00F63D26">
        <w:rPr>
          <w:rFonts w:ascii="Times New Roman" w:hAnsi="Times New Roman" w:cs="Times New Roman"/>
        </w:rPr>
        <w:t>Recommend strategies to improve MFB effectiveness.</w:t>
      </w:r>
    </w:p>
    <w:p w:rsidR="006347D9" w:rsidRPr="00F63D26" w:rsidRDefault="006347D9" w:rsidP="006347D9">
      <w:pPr>
        <w:spacing w:line="360" w:lineRule="auto"/>
        <w:jc w:val="both"/>
        <w:rPr>
          <w:rFonts w:ascii="Times New Roman" w:hAnsi="Times New Roman" w:cs="Times New Roman"/>
        </w:rPr>
      </w:pPr>
    </w:p>
    <w:p w:rsidR="006347D9" w:rsidRPr="00F63D26" w:rsidRDefault="006347D9" w:rsidP="006347D9">
      <w:pPr>
        <w:spacing w:line="360" w:lineRule="auto"/>
        <w:jc w:val="both"/>
        <w:rPr>
          <w:rFonts w:ascii="Times New Roman" w:hAnsi="Times New Roman" w:cs="Times New Roman"/>
        </w:rPr>
      </w:pPr>
      <w:r>
        <w:rPr>
          <w:rFonts w:ascii="Times New Roman" w:hAnsi="Times New Roman" w:cs="Times New Roman"/>
          <w:b/>
          <w:bCs/>
        </w:rPr>
        <w:t>6</w:t>
      </w:r>
      <w:r w:rsidRPr="00F63D26">
        <w:rPr>
          <w:rFonts w:ascii="Times New Roman" w:hAnsi="Times New Roman" w:cs="Times New Roman"/>
          <w:b/>
          <w:bCs/>
        </w:rPr>
        <w:t>. Significance of the Study</w:t>
      </w: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rPr>
        <w:t>This research will:</w:t>
      </w:r>
    </w:p>
    <w:p w:rsidR="006347D9" w:rsidRPr="00F63D26" w:rsidRDefault="006347D9" w:rsidP="006347D9">
      <w:pPr>
        <w:numPr>
          <w:ilvl w:val="0"/>
          <w:numId w:val="10"/>
        </w:numPr>
        <w:spacing w:line="360" w:lineRule="auto"/>
        <w:jc w:val="both"/>
        <w:rPr>
          <w:rFonts w:ascii="Times New Roman" w:hAnsi="Times New Roman" w:cs="Times New Roman"/>
        </w:rPr>
      </w:pPr>
      <w:r w:rsidRPr="00F63D26">
        <w:rPr>
          <w:rFonts w:ascii="Times New Roman" w:hAnsi="Times New Roman" w:cs="Times New Roman"/>
        </w:rPr>
        <w:t>Inform policymakers on improving financial inclusion strategies.</w:t>
      </w:r>
    </w:p>
    <w:p w:rsidR="006347D9" w:rsidRPr="00F63D26" w:rsidRDefault="006347D9" w:rsidP="006347D9">
      <w:pPr>
        <w:numPr>
          <w:ilvl w:val="0"/>
          <w:numId w:val="10"/>
        </w:numPr>
        <w:spacing w:line="360" w:lineRule="auto"/>
        <w:jc w:val="both"/>
        <w:rPr>
          <w:rFonts w:ascii="Times New Roman" w:hAnsi="Times New Roman" w:cs="Times New Roman"/>
        </w:rPr>
      </w:pPr>
      <w:r w:rsidRPr="00F63D26">
        <w:rPr>
          <w:rFonts w:ascii="Times New Roman" w:hAnsi="Times New Roman" w:cs="Times New Roman"/>
        </w:rPr>
        <w:t>Guide MFBs in tailoring services to rural agricultural needs.</w:t>
      </w:r>
    </w:p>
    <w:p w:rsidR="006347D9" w:rsidRPr="00F63D26" w:rsidRDefault="006347D9" w:rsidP="006347D9">
      <w:pPr>
        <w:numPr>
          <w:ilvl w:val="0"/>
          <w:numId w:val="10"/>
        </w:numPr>
        <w:spacing w:line="360" w:lineRule="auto"/>
        <w:jc w:val="both"/>
        <w:rPr>
          <w:rFonts w:ascii="Times New Roman" w:hAnsi="Times New Roman" w:cs="Times New Roman"/>
        </w:rPr>
      </w:pPr>
      <w:r w:rsidRPr="00F63D26">
        <w:rPr>
          <w:rFonts w:ascii="Times New Roman" w:hAnsi="Times New Roman" w:cs="Times New Roman"/>
        </w:rPr>
        <w:t>Empower farmers through insights into leveraging MFB resources.</w:t>
      </w:r>
    </w:p>
    <w:p w:rsidR="006347D9" w:rsidRPr="00F63D26" w:rsidRDefault="006347D9" w:rsidP="006347D9">
      <w:pPr>
        <w:numPr>
          <w:ilvl w:val="0"/>
          <w:numId w:val="10"/>
        </w:numPr>
        <w:spacing w:line="360" w:lineRule="auto"/>
        <w:jc w:val="both"/>
        <w:rPr>
          <w:rFonts w:ascii="Times New Roman" w:hAnsi="Times New Roman" w:cs="Times New Roman"/>
        </w:rPr>
      </w:pPr>
      <w:r w:rsidRPr="00F63D26">
        <w:rPr>
          <w:rFonts w:ascii="Times New Roman" w:hAnsi="Times New Roman" w:cs="Times New Roman"/>
        </w:rPr>
        <w:t>Contribute to academic literature on rural SME development.</w:t>
      </w:r>
    </w:p>
    <w:p w:rsidR="006347D9" w:rsidRPr="00F63D26" w:rsidRDefault="006347D9" w:rsidP="006347D9">
      <w:pPr>
        <w:spacing w:line="360" w:lineRule="auto"/>
        <w:jc w:val="both"/>
        <w:rPr>
          <w:rFonts w:ascii="Times New Roman" w:hAnsi="Times New Roman" w:cs="Times New Roman"/>
        </w:rPr>
      </w:pPr>
    </w:p>
    <w:p w:rsidR="006347D9" w:rsidRPr="00F63D26" w:rsidRDefault="006347D9" w:rsidP="006347D9">
      <w:pPr>
        <w:spacing w:line="360" w:lineRule="auto"/>
        <w:jc w:val="both"/>
        <w:rPr>
          <w:rFonts w:ascii="Times New Roman" w:hAnsi="Times New Roman" w:cs="Times New Roman"/>
        </w:rPr>
      </w:pPr>
      <w:r>
        <w:rPr>
          <w:rFonts w:ascii="Times New Roman" w:hAnsi="Times New Roman" w:cs="Times New Roman"/>
          <w:b/>
          <w:bCs/>
        </w:rPr>
        <w:lastRenderedPageBreak/>
        <w:t>7</w:t>
      </w:r>
      <w:r w:rsidRPr="00F63D26">
        <w:rPr>
          <w:rFonts w:ascii="Times New Roman" w:hAnsi="Times New Roman" w:cs="Times New Roman"/>
          <w:b/>
          <w:bCs/>
        </w:rPr>
        <w:t>. Literature Review (Summary)</w:t>
      </w: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Conceptual Framework</w:t>
      </w:r>
      <w:r w:rsidRPr="00F63D26">
        <w:rPr>
          <w:rFonts w:ascii="Times New Roman" w:hAnsi="Times New Roman" w:cs="Times New Roman"/>
        </w:rPr>
        <w:t>: SMEs contribute 90% of Nigeria’s industrial sector but only 1% to GDP. Definitions vary by employee count and capital (e.g., SMEs: 10–199 workers; ₦5M–₦500M assets).</w:t>
      </w: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Theoretical Framework</w:t>
      </w:r>
      <w:r w:rsidRPr="00F63D26">
        <w:rPr>
          <w:rFonts w:ascii="Times New Roman" w:hAnsi="Times New Roman" w:cs="Times New Roman"/>
        </w:rPr>
        <w:t>:</w:t>
      </w:r>
    </w:p>
    <w:p w:rsidR="006347D9" w:rsidRPr="00F63D26" w:rsidRDefault="006347D9" w:rsidP="006347D9">
      <w:pPr>
        <w:numPr>
          <w:ilvl w:val="1"/>
          <w:numId w:val="11"/>
        </w:numPr>
        <w:spacing w:line="360" w:lineRule="auto"/>
        <w:jc w:val="both"/>
        <w:rPr>
          <w:rFonts w:ascii="Times New Roman" w:hAnsi="Times New Roman" w:cs="Times New Roman"/>
        </w:rPr>
      </w:pPr>
      <w:r w:rsidRPr="00F63D26">
        <w:rPr>
          <w:rFonts w:ascii="Times New Roman" w:hAnsi="Times New Roman" w:cs="Times New Roman"/>
          <w:b/>
          <w:bCs/>
        </w:rPr>
        <w:t>Financial Intermediation Theory</w:t>
      </w:r>
      <w:r w:rsidRPr="00F63D26">
        <w:rPr>
          <w:rFonts w:ascii="Times New Roman" w:hAnsi="Times New Roman" w:cs="Times New Roman"/>
        </w:rPr>
        <w:t>: MFBs act as intermediaries mobilizing funds for SMEs.</w:t>
      </w:r>
    </w:p>
    <w:p w:rsidR="006347D9" w:rsidRPr="00F63D26" w:rsidRDefault="006347D9" w:rsidP="006347D9">
      <w:pPr>
        <w:numPr>
          <w:ilvl w:val="1"/>
          <w:numId w:val="11"/>
        </w:numPr>
        <w:spacing w:line="360" w:lineRule="auto"/>
        <w:jc w:val="both"/>
        <w:rPr>
          <w:rFonts w:ascii="Times New Roman" w:hAnsi="Times New Roman" w:cs="Times New Roman"/>
        </w:rPr>
      </w:pPr>
      <w:r w:rsidRPr="00F63D26">
        <w:rPr>
          <w:rFonts w:ascii="Times New Roman" w:hAnsi="Times New Roman" w:cs="Times New Roman"/>
          <w:b/>
          <w:bCs/>
        </w:rPr>
        <w:t>Empowerment Theory</w:t>
      </w:r>
      <w:r w:rsidRPr="00F63D26">
        <w:rPr>
          <w:rFonts w:ascii="Times New Roman" w:hAnsi="Times New Roman" w:cs="Times New Roman"/>
        </w:rPr>
        <w:t>: Access to credit enhances socio-economic agency.</w:t>
      </w:r>
    </w:p>
    <w:p w:rsidR="006347D9" w:rsidRDefault="006347D9" w:rsidP="006347D9">
      <w:pPr>
        <w:spacing w:line="360" w:lineRule="auto"/>
        <w:jc w:val="both"/>
        <w:rPr>
          <w:rFonts w:ascii="Times New Roman" w:hAnsi="Times New Roman" w:cs="Times New Roman"/>
          <w:b/>
          <w:bCs/>
        </w:rPr>
      </w:pP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Empirical Review</w:t>
      </w:r>
      <w:r w:rsidRPr="00F63D26">
        <w:rPr>
          <w:rFonts w:ascii="Times New Roman" w:hAnsi="Times New Roman" w:cs="Times New Roman"/>
        </w:rPr>
        <w:t xml:space="preserve">: Mixed findings on MFB efficacy. Studies highlight challenges like high interest rates, strict collateral requirements, and poor outreach (Khan, 2020; </w:t>
      </w:r>
      <w:proofErr w:type="spellStart"/>
      <w:r w:rsidRPr="00F63D26">
        <w:rPr>
          <w:rFonts w:ascii="Times New Roman" w:hAnsi="Times New Roman" w:cs="Times New Roman"/>
        </w:rPr>
        <w:t>Alalade</w:t>
      </w:r>
      <w:proofErr w:type="spellEnd"/>
      <w:r w:rsidRPr="00F63D26">
        <w:rPr>
          <w:rFonts w:ascii="Times New Roman" w:hAnsi="Times New Roman" w:cs="Times New Roman"/>
        </w:rPr>
        <w:t xml:space="preserve"> et al., 2013).</w:t>
      </w:r>
    </w:p>
    <w:p w:rsidR="006347D9" w:rsidRPr="00F63D26" w:rsidRDefault="006347D9" w:rsidP="006347D9">
      <w:pPr>
        <w:spacing w:line="360" w:lineRule="auto"/>
        <w:jc w:val="both"/>
        <w:rPr>
          <w:rFonts w:ascii="Times New Roman" w:hAnsi="Times New Roman" w:cs="Times New Roman"/>
        </w:rPr>
      </w:pPr>
    </w:p>
    <w:p w:rsidR="006347D9" w:rsidRPr="00F63D26" w:rsidRDefault="006347D9" w:rsidP="006347D9">
      <w:pPr>
        <w:spacing w:line="360" w:lineRule="auto"/>
        <w:jc w:val="both"/>
        <w:rPr>
          <w:rFonts w:ascii="Times New Roman" w:hAnsi="Times New Roman" w:cs="Times New Roman"/>
        </w:rPr>
      </w:pPr>
      <w:r>
        <w:rPr>
          <w:rFonts w:ascii="Times New Roman" w:hAnsi="Times New Roman" w:cs="Times New Roman"/>
          <w:b/>
          <w:bCs/>
        </w:rPr>
        <w:t>8</w:t>
      </w:r>
      <w:r w:rsidRPr="00F63D26">
        <w:rPr>
          <w:rFonts w:ascii="Times New Roman" w:hAnsi="Times New Roman" w:cs="Times New Roman"/>
          <w:b/>
          <w:bCs/>
        </w:rPr>
        <w:t>. Methodology</w:t>
      </w:r>
    </w:p>
    <w:p w:rsidR="006347D9" w:rsidRPr="00F63D26" w:rsidRDefault="006347D9" w:rsidP="006347D9">
      <w:pPr>
        <w:spacing w:line="360" w:lineRule="auto"/>
        <w:ind w:left="360"/>
        <w:jc w:val="both"/>
        <w:rPr>
          <w:rFonts w:ascii="Times New Roman" w:hAnsi="Times New Roman" w:cs="Times New Roman"/>
        </w:rPr>
      </w:pPr>
      <w:r w:rsidRPr="00F63D26">
        <w:rPr>
          <w:rFonts w:ascii="Times New Roman" w:hAnsi="Times New Roman" w:cs="Times New Roman"/>
          <w:b/>
          <w:bCs/>
        </w:rPr>
        <w:t>Research Design</w:t>
      </w:r>
      <w:r w:rsidRPr="00F63D26">
        <w:rPr>
          <w:rFonts w:ascii="Times New Roman" w:hAnsi="Times New Roman" w:cs="Times New Roman"/>
        </w:rPr>
        <w:t>: Cross-sectional survey.</w:t>
      </w:r>
    </w:p>
    <w:p w:rsidR="006347D9" w:rsidRPr="00F63D26" w:rsidRDefault="006347D9" w:rsidP="006347D9">
      <w:pPr>
        <w:spacing w:line="360" w:lineRule="auto"/>
        <w:ind w:left="360"/>
        <w:jc w:val="both"/>
        <w:rPr>
          <w:rFonts w:ascii="Times New Roman" w:hAnsi="Times New Roman" w:cs="Times New Roman"/>
        </w:rPr>
      </w:pPr>
      <w:r w:rsidRPr="00F63D26">
        <w:rPr>
          <w:rFonts w:ascii="Times New Roman" w:hAnsi="Times New Roman" w:cs="Times New Roman"/>
          <w:b/>
          <w:bCs/>
        </w:rPr>
        <w:t>Population</w:t>
      </w:r>
      <w:r w:rsidRPr="00F63D26">
        <w:rPr>
          <w:rFonts w:ascii="Times New Roman" w:hAnsi="Times New Roman" w:cs="Times New Roman"/>
        </w:rPr>
        <w:t>: Registered rice farmers and cooperatives in Edu LGA (N = 110).</w:t>
      </w:r>
    </w:p>
    <w:p w:rsidR="006347D9" w:rsidRPr="00F63D26" w:rsidRDefault="006347D9" w:rsidP="006347D9">
      <w:pPr>
        <w:spacing w:line="360" w:lineRule="auto"/>
        <w:ind w:left="360"/>
        <w:jc w:val="both"/>
        <w:rPr>
          <w:rFonts w:ascii="Times New Roman" w:hAnsi="Times New Roman" w:cs="Times New Roman"/>
        </w:rPr>
      </w:pPr>
      <w:r w:rsidRPr="00F63D26">
        <w:rPr>
          <w:rFonts w:ascii="Times New Roman" w:hAnsi="Times New Roman" w:cs="Times New Roman"/>
          <w:b/>
          <w:bCs/>
        </w:rPr>
        <w:t>Sampling</w:t>
      </w:r>
      <w:r w:rsidRPr="00F63D26">
        <w:rPr>
          <w:rFonts w:ascii="Times New Roman" w:hAnsi="Times New Roman" w:cs="Times New Roman"/>
        </w:rPr>
        <w:t xml:space="preserve">: Stratified random sampling of 100 farmers using Guilford and </w:t>
      </w:r>
      <w:proofErr w:type="spellStart"/>
      <w:r w:rsidRPr="00F63D26">
        <w:rPr>
          <w:rFonts w:ascii="Times New Roman" w:hAnsi="Times New Roman" w:cs="Times New Roman"/>
        </w:rPr>
        <w:t>Flruchter’s</w:t>
      </w:r>
      <w:proofErr w:type="spellEnd"/>
      <w:r w:rsidRPr="00F63D26">
        <w:rPr>
          <w:rFonts w:ascii="Times New Roman" w:hAnsi="Times New Roman" w:cs="Times New Roman"/>
        </w:rPr>
        <w:t xml:space="preserve"> formula.</w:t>
      </w:r>
    </w:p>
    <w:p w:rsidR="006347D9" w:rsidRPr="00F63D26" w:rsidRDefault="006347D9" w:rsidP="006347D9">
      <w:pPr>
        <w:spacing w:line="360" w:lineRule="auto"/>
        <w:ind w:left="360"/>
        <w:jc w:val="both"/>
        <w:rPr>
          <w:rFonts w:ascii="Times New Roman" w:hAnsi="Times New Roman" w:cs="Times New Roman"/>
        </w:rPr>
      </w:pPr>
      <w:r w:rsidRPr="00F63D26">
        <w:rPr>
          <w:rFonts w:ascii="Times New Roman" w:hAnsi="Times New Roman" w:cs="Times New Roman"/>
          <w:b/>
          <w:bCs/>
        </w:rPr>
        <w:t>Data Collection</w:t>
      </w:r>
      <w:r w:rsidRPr="00F63D26">
        <w:rPr>
          <w:rFonts w:ascii="Times New Roman" w:hAnsi="Times New Roman" w:cs="Times New Roman"/>
        </w:rPr>
        <w:t>: Structured questionnaires (Likert-scale and socio-demographic sections).</w:t>
      </w:r>
    </w:p>
    <w:p w:rsidR="006347D9" w:rsidRPr="00F63D26" w:rsidRDefault="006347D9" w:rsidP="006347D9">
      <w:pPr>
        <w:spacing w:line="360" w:lineRule="auto"/>
        <w:ind w:left="360"/>
        <w:jc w:val="both"/>
        <w:rPr>
          <w:rFonts w:ascii="Times New Roman" w:hAnsi="Times New Roman" w:cs="Times New Roman"/>
        </w:rPr>
      </w:pPr>
      <w:r w:rsidRPr="00F63D26">
        <w:rPr>
          <w:rFonts w:ascii="Times New Roman" w:hAnsi="Times New Roman" w:cs="Times New Roman"/>
          <w:b/>
          <w:bCs/>
        </w:rPr>
        <w:t>Data Analysis</w:t>
      </w:r>
      <w:r w:rsidRPr="00F63D26">
        <w:rPr>
          <w:rFonts w:ascii="Times New Roman" w:hAnsi="Times New Roman" w:cs="Times New Roman"/>
        </w:rPr>
        <w:t>:</w:t>
      </w:r>
    </w:p>
    <w:p w:rsidR="006347D9" w:rsidRPr="00F63D26" w:rsidRDefault="006347D9" w:rsidP="006347D9">
      <w:pPr>
        <w:numPr>
          <w:ilvl w:val="1"/>
          <w:numId w:val="12"/>
        </w:numPr>
        <w:spacing w:line="360" w:lineRule="auto"/>
        <w:jc w:val="both"/>
        <w:rPr>
          <w:rFonts w:ascii="Times New Roman" w:hAnsi="Times New Roman" w:cs="Times New Roman"/>
        </w:rPr>
      </w:pPr>
      <w:r w:rsidRPr="00F63D26">
        <w:rPr>
          <w:rFonts w:ascii="Times New Roman" w:hAnsi="Times New Roman" w:cs="Times New Roman"/>
          <w:b/>
          <w:bCs/>
        </w:rPr>
        <w:t>Descriptive Statistics</w:t>
      </w:r>
      <w:r w:rsidRPr="00F63D26">
        <w:rPr>
          <w:rFonts w:ascii="Times New Roman" w:hAnsi="Times New Roman" w:cs="Times New Roman"/>
        </w:rPr>
        <w:t>: Frequency tables, charts.</w:t>
      </w:r>
    </w:p>
    <w:p w:rsidR="006347D9" w:rsidRPr="00F63D26" w:rsidRDefault="006347D9" w:rsidP="006347D9">
      <w:pPr>
        <w:numPr>
          <w:ilvl w:val="1"/>
          <w:numId w:val="12"/>
        </w:numPr>
        <w:spacing w:line="360" w:lineRule="auto"/>
        <w:jc w:val="both"/>
        <w:rPr>
          <w:rFonts w:ascii="Times New Roman" w:hAnsi="Times New Roman" w:cs="Times New Roman"/>
        </w:rPr>
      </w:pPr>
      <w:r w:rsidRPr="00F63D26">
        <w:rPr>
          <w:rFonts w:ascii="Times New Roman" w:hAnsi="Times New Roman" w:cs="Times New Roman"/>
          <w:b/>
          <w:bCs/>
        </w:rPr>
        <w:t>Inferential Statistics</w:t>
      </w:r>
      <w:r w:rsidRPr="00F63D26">
        <w:rPr>
          <w:rFonts w:ascii="Times New Roman" w:hAnsi="Times New Roman" w:cs="Times New Roman"/>
        </w:rPr>
        <w:t>: Chi-square, regression analysis to test hypotheses.</w:t>
      </w:r>
    </w:p>
    <w:p w:rsidR="006347D9" w:rsidRPr="00F63D26" w:rsidRDefault="006347D9" w:rsidP="006347D9">
      <w:pPr>
        <w:spacing w:line="360" w:lineRule="auto"/>
        <w:jc w:val="both"/>
        <w:rPr>
          <w:rFonts w:ascii="Times New Roman" w:hAnsi="Times New Roman" w:cs="Times New Roman"/>
        </w:rPr>
      </w:pPr>
    </w:p>
    <w:p w:rsidR="006347D9" w:rsidRDefault="006347D9" w:rsidP="006347D9">
      <w:pPr>
        <w:spacing w:line="360" w:lineRule="auto"/>
        <w:jc w:val="both"/>
        <w:rPr>
          <w:rFonts w:ascii="Times New Roman" w:hAnsi="Times New Roman" w:cs="Times New Roman"/>
          <w:b/>
          <w:bCs/>
        </w:rPr>
      </w:pPr>
    </w:p>
    <w:p w:rsidR="006347D9" w:rsidRDefault="006347D9" w:rsidP="006347D9">
      <w:pPr>
        <w:spacing w:line="360" w:lineRule="auto"/>
        <w:jc w:val="both"/>
        <w:rPr>
          <w:rFonts w:ascii="Times New Roman" w:hAnsi="Times New Roman" w:cs="Times New Roman"/>
          <w:b/>
          <w:bCs/>
        </w:rPr>
      </w:pPr>
    </w:p>
    <w:p w:rsidR="006347D9" w:rsidRPr="00F63D26" w:rsidRDefault="006347D9" w:rsidP="006347D9">
      <w:pPr>
        <w:spacing w:line="360" w:lineRule="auto"/>
        <w:jc w:val="both"/>
        <w:rPr>
          <w:rFonts w:ascii="Times New Roman" w:hAnsi="Times New Roman" w:cs="Times New Roman"/>
        </w:rPr>
      </w:pPr>
      <w:r>
        <w:rPr>
          <w:rFonts w:ascii="Times New Roman" w:hAnsi="Times New Roman" w:cs="Times New Roman"/>
          <w:b/>
          <w:bCs/>
        </w:rPr>
        <w:lastRenderedPageBreak/>
        <w:t>9</w:t>
      </w:r>
      <w:r w:rsidRPr="00F63D26">
        <w:rPr>
          <w:rFonts w:ascii="Times New Roman" w:hAnsi="Times New Roman" w:cs="Times New Roman"/>
          <w:b/>
          <w:bCs/>
        </w:rPr>
        <w:t>. Ethical Considerations</w:t>
      </w:r>
    </w:p>
    <w:p w:rsidR="006347D9" w:rsidRPr="00F63D26" w:rsidRDefault="006347D9" w:rsidP="006347D9">
      <w:pPr>
        <w:numPr>
          <w:ilvl w:val="0"/>
          <w:numId w:val="13"/>
        </w:numPr>
        <w:spacing w:line="360" w:lineRule="auto"/>
        <w:jc w:val="both"/>
        <w:rPr>
          <w:rFonts w:ascii="Times New Roman" w:hAnsi="Times New Roman" w:cs="Times New Roman"/>
        </w:rPr>
      </w:pPr>
      <w:r w:rsidRPr="00F63D26">
        <w:rPr>
          <w:rFonts w:ascii="Times New Roman" w:hAnsi="Times New Roman" w:cs="Times New Roman"/>
        </w:rPr>
        <w:t>Informed consent from participants.</w:t>
      </w:r>
    </w:p>
    <w:p w:rsidR="006347D9" w:rsidRPr="00F63D26" w:rsidRDefault="006347D9" w:rsidP="006347D9">
      <w:pPr>
        <w:numPr>
          <w:ilvl w:val="0"/>
          <w:numId w:val="13"/>
        </w:numPr>
        <w:spacing w:line="360" w:lineRule="auto"/>
        <w:jc w:val="both"/>
        <w:rPr>
          <w:rFonts w:ascii="Times New Roman" w:hAnsi="Times New Roman" w:cs="Times New Roman"/>
        </w:rPr>
      </w:pPr>
      <w:r w:rsidRPr="00F63D26">
        <w:rPr>
          <w:rFonts w:ascii="Times New Roman" w:hAnsi="Times New Roman" w:cs="Times New Roman"/>
        </w:rPr>
        <w:t>Confidentiality of responses.</w:t>
      </w:r>
    </w:p>
    <w:p w:rsidR="006347D9" w:rsidRPr="00F63D26" w:rsidRDefault="006347D9" w:rsidP="006347D9">
      <w:pPr>
        <w:numPr>
          <w:ilvl w:val="0"/>
          <w:numId w:val="13"/>
        </w:numPr>
        <w:spacing w:line="360" w:lineRule="auto"/>
        <w:jc w:val="both"/>
        <w:rPr>
          <w:rFonts w:ascii="Times New Roman" w:hAnsi="Times New Roman" w:cs="Times New Roman"/>
        </w:rPr>
      </w:pPr>
      <w:r w:rsidRPr="00F63D26">
        <w:rPr>
          <w:rFonts w:ascii="Times New Roman" w:hAnsi="Times New Roman" w:cs="Times New Roman"/>
        </w:rPr>
        <w:t>Non-maleficence in data usage.</w:t>
      </w:r>
    </w:p>
    <w:p w:rsidR="006347D9" w:rsidRPr="00F63D26" w:rsidRDefault="006347D9" w:rsidP="006347D9">
      <w:pPr>
        <w:spacing w:line="360" w:lineRule="auto"/>
        <w:jc w:val="both"/>
        <w:rPr>
          <w:rFonts w:ascii="Times New Roman" w:hAnsi="Times New Roman" w:cs="Times New Roman"/>
        </w:rPr>
      </w:pP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1</w:t>
      </w:r>
      <w:r>
        <w:rPr>
          <w:rFonts w:ascii="Times New Roman" w:hAnsi="Times New Roman" w:cs="Times New Roman"/>
          <w:b/>
          <w:bCs/>
        </w:rPr>
        <w:t>0</w:t>
      </w:r>
      <w:r w:rsidRPr="00F63D26">
        <w:rPr>
          <w:rFonts w:ascii="Times New Roman" w:hAnsi="Times New Roman" w:cs="Times New Roman"/>
          <w:b/>
          <w:bCs/>
        </w:rPr>
        <w:t>. Timeline</w:t>
      </w:r>
    </w:p>
    <w:tbl>
      <w:tblPr>
        <w:tblStyle w:val="TableGrid"/>
        <w:tblW w:w="0" w:type="auto"/>
        <w:tblLook w:val="04A0" w:firstRow="1" w:lastRow="0" w:firstColumn="1" w:lastColumn="0" w:noHBand="0" w:noVBand="1"/>
      </w:tblPr>
      <w:tblGrid>
        <w:gridCol w:w="1956"/>
        <w:gridCol w:w="1150"/>
      </w:tblGrid>
      <w:tr w:rsidR="006347D9" w:rsidRPr="00F63D26" w:rsidTr="00D61AE0">
        <w:tc>
          <w:tcPr>
            <w:tcW w:w="0" w:type="auto"/>
            <w:hideMark/>
          </w:tcPr>
          <w:p w:rsidR="006347D9" w:rsidRPr="00F63D26" w:rsidRDefault="006347D9" w:rsidP="00D61AE0">
            <w:pPr>
              <w:spacing w:after="160" w:line="360" w:lineRule="auto"/>
              <w:jc w:val="both"/>
              <w:rPr>
                <w:rFonts w:ascii="Times New Roman" w:hAnsi="Times New Roman" w:cs="Times New Roman"/>
                <w:b/>
                <w:bCs/>
              </w:rPr>
            </w:pPr>
            <w:r w:rsidRPr="00F63D26">
              <w:rPr>
                <w:rFonts w:ascii="Times New Roman" w:hAnsi="Times New Roman" w:cs="Times New Roman"/>
                <w:b/>
                <w:bCs/>
              </w:rPr>
              <w:t>Activity</w:t>
            </w:r>
          </w:p>
        </w:tc>
        <w:tc>
          <w:tcPr>
            <w:tcW w:w="0" w:type="auto"/>
            <w:hideMark/>
          </w:tcPr>
          <w:p w:rsidR="006347D9" w:rsidRPr="00F63D26" w:rsidRDefault="006347D9" w:rsidP="00D61AE0">
            <w:pPr>
              <w:spacing w:after="160" w:line="360" w:lineRule="auto"/>
              <w:jc w:val="both"/>
              <w:rPr>
                <w:rFonts w:ascii="Times New Roman" w:hAnsi="Times New Roman" w:cs="Times New Roman"/>
                <w:b/>
                <w:bCs/>
              </w:rPr>
            </w:pPr>
            <w:r w:rsidRPr="00F63D26">
              <w:rPr>
                <w:rFonts w:ascii="Times New Roman" w:hAnsi="Times New Roman" w:cs="Times New Roman"/>
                <w:b/>
                <w:bCs/>
              </w:rPr>
              <w:t>Duration</w:t>
            </w:r>
          </w:p>
        </w:tc>
      </w:tr>
      <w:tr w:rsidR="006347D9" w:rsidRPr="00F63D26" w:rsidTr="00D61AE0">
        <w:tc>
          <w:tcPr>
            <w:tcW w:w="0" w:type="auto"/>
            <w:hideMark/>
          </w:tcPr>
          <w:p w:rsidR="006347D9" w:rsidRPr="00F63D26" w:rsidRDefault="006347D9" w:rsidP="00D61AE0">
            <w:pPr>
              <w:spacing w:after="160" w:line="360" w:lineRule="auto"/>
              <w:jc w:val="both"/>
              <w:rPr>
                <w:rFonts w:ascii="Times New Roman" w:hAnsi="Times New Roman" w:cs="Times New Roman"/>
              </w:rPr>
            </w:pPr>
            <w:r w:rsidRPr="00F63D26">
              <w:rPr>
                <w:rFonts w:ascii="Times New Roman" w:hAnsi="Times New Roman" w:cs="Times New Roman"/>
              </w:rPr>
              <w:t>Literature Review</w:t>
            </w:r>
          </w:p>
        </w:tc>
        <w:tc>
          <w:tcPr>
            <w:tcW w:w="0" w:type="auto"/>
            <w:hideMark/>
          </w:tcPr>
          <w:p w:rsidR="006347D9" w:rsidRPr="00F63D26" w:rsidRDefault="006347D9" w:rsidP="00D61AE0">
            <w:pPr>
              <w:spacing w:after="160" w:line="360" w:lineRule="auto"/>
              <w:jc w:val="both"/>
              <w:rPr>
                <w:rFonts w:ascii="Times New Roman" w:hAnsi="Times New Roman" w:cs="Times New Roman"/>
              </w:rPr>
            </w:pPr>
            <w:r w:rsidRPr="00F63D26">
              <w:rPr>
                <w:rFonts w:ascii="Times New Roman" w:hAnsi="Times New Roman" w:cs="Times New Roman"/>
              </w:rPr>
              <w:t>2 weeks</w:t>
            </w:r>
          </w:p>
        </w:tc>
      </w:tr>
      <w:tr w:rsidR="006347D9" w:rsidRPr="00F63D26" w:rsidTr="00D61AE0">
        <w:tc>
          <w:tcPr>
            <w:tcW w:w="0" w:type="auto"/>
            <w:hideMark/>
          </w:tcPr>
          <w:p w:rsidR="006347D9" w:rsidRPr="00F63D26" w:rsidRDefault="006347D9" w:rsidP="00D61AE0">
            <w:pPr>
              <w:spacing w:after="160" w:line="360" w:lineRule="auto"/>
              <w:jc w:val="both"/>
              <w:rPr>
                <w:rFonts w:ascii="Times New Roman" w:hAnsi="Times New Roman" w:cs="Times New Roman"/>
              </w:rPr>
            </w:pPr>
            <w:r w:rsidRPr="00F63D26">
              <w:rPr>
                <w:rFonts w:ascii="Times New Roman" w:hAnsi="Times New Roman" w:cs="Times New Roman"/>
              </w:rPr>
              <w:t>Data Collection</w:t>
            </w:r>
          </w:p>
        </w:tc>
        <w:tc>
          <w:tcPr>
            <w:tcW w:w="0" w:type="auto"/>
            <w:hideMark/>
          </w:tcPr>
          <w:p w:rsidR="006347D9" w:rsidRPr="00F63D26" w:rsidRDefault="006347D9" w:rsidP="00D61AE0">
            <w:pPr>
              <w:spacing w:after="160" w:line="360" w:lineRule="auto"/>
              <w:jc w:val="both"/>
              <w:rPr>
                <w:rFonts w:ascii="Times New Roman" w:hAnsi="Times New Roman" w:cs="Times New Roman"/>
              </w:rPr>
            </w:pPr>
            <w:r w:rsidRPr="00F63D26">
              <w:rPr>
                <w:rFonts w:ascii="Times New Roman" w:hAnsi="Times New Roman" w:cs="Times New Roman"/>
              </w:rPr>
              <w:t>3 weeks</w:t>
            </w:r>
          </w:p>
        </w:tc>
      </w:tr>
      <w:tr w:rsidR="006347D9" w:rsidRPr="00F63D26" w:rsidTr="00D61AE0">
        <w:tc>
          <w:tcPr>
            <w:tcW w:w="0" w:type="auto"/>
            <w:hideMark/>
          </w:tcPr>
          <w:p w:rsidR="006347D9" w:rsidRPr="00F63D26" w:rsidRDefault="006347D9" w:rsidP="00D61AE0">
            <w:pPr>
              <w:spacing w:after="160" w:line="360" w:lineRule="auto"/>
              <w:jc w:val="both"/>
              <w:rPr>
                <w:rFonts w:ascii="Times New Roman" w:hAnsi="Times New Roman" w:cs="Times New Roman"/>
              </w:rPr>
            </w:pPr>
            <w:r w:rsidRPr="00F63D26">
              <w:rPr>
                <w:rFonts w:ascii="Times New Roman" w:hAnsi="Times New Roman" w:cs="Times New Roman"/>
              </w:rPr>
              <w:t>Data Analysis</w:t>
            </w:r>
          </w:p>
        </w:tc>
        <w:tc>
          <w:tcPr>
            <w:tcW w:w="0" w:type="auto"/>
            <w:hideMark/>
          </w:tcPr>
          <w:p w:rsidR="006347D9" w:rsidRPr="00F63D26" w:rsidRDefault="006347D9" w:rsidP="00D61AE0">
            <w:pPr>
              <w:spacing w:after="160" w:line="360" w:lineRule="auto"/>
              <w:jc w:val="both"/>
              <w:rPr>
                <w:rFonts w:ascii="Times New Roman" w:hAnsi="Times New Roman" w:cs="Times New Roman"/>
              </w:rPr>
            </w:pPr>
            <w:r w:rsidRPr="00F63D26">
              <w:rPr>
                <w:rFonts w:ascii="Times New Roman" w:hAnsi="Times New Roman" w:cs="Times New Roman"/>
              </w:rPr>
              <w:t>2 weeks</w:t>
            </w:r>
          </w:p>
        </w:tc>
      </w:tr>
      <w:tr w:rsidR="006347D9" w:rsidRPr="00F63D26" w:rsidTr="00D61AE0">
        <w:tc>
          <w:tcPr>
            <w:tcW w:w="0" w:type="auto"/>
            <w:hideMark/>
          </w:tcPr>
          <w:p w:rsidR="006347D9" w:rsidRPr="00F63D26" w:rsidRDefault="006347D9" w:rsidP="00D61AE0">
            <w:pPr>
              <w:spacing w:after="160" w:line="360" w:lineRule="auto"/>
              <w:jc w:val="both"/>
              <w:rPr>
                <w:rFonts w:ascii="Times New Roman" w:hAnsi="Times New Roman" w:cs="Times New Roman"/>
              </w:rPr>
            </w:pPr>
            <w:r w:rsidRPr="00F63D26">
              <w:rPr>
                <w:rFonts w:ascii="Times New Roman" w:hAnsi="Times New Roman" w:cs="Times New Roman"/>
              </w:rPr>
              <w:t>Report Writing</w:t>
            </w:r>
          </w:p>
        </w:tc>
        <w:tc>
          <w:tcPr>
            <w:tcW w:w="0" w:type="auto"/>
            <w:hideMark/>
          </w:tcPr>
          <w:p w:rsidR="006347D9" w:rsidRPr="00F63D26" w:rsidRDefault="006347D9" w:rsidP="00D61AE0">
            <w:pPr>
              <w:spacing w:after="160" w:line="360" w:lineRule="auto"/>
              <w:jc w:val="both"/>
              <w:rPr>
                <w:rFonts w:ascii="Times New Roman" w:hAnsi="Times New Roman" w:cs="Times New Roman"/>
              </w:rPr>
            </w:pPr>
            <w:r w:rsidRPr="00F63D26">
              <w:rPr>
                <w:rFonts w:ascii="Times New Roman" w:hAnsi="Times New Roman" w:cs="Times New Roman"/>
              </w:rPr>
              <w:t>3 weeks</w:t>
            </w:r>
          </w:p>
        </w:tc>
      </w:tr>
    </w:tbl>
    <w:p w:rsidR="006347D9" w:rsidRPr="00F63D26" w:rsidRDefault="006347D9" w:rsidP="006347D9">
      <w:pPr>
        <w:spacing w:line="360" w:lineRule="auto"/>
        <w:jc w:val="both"/>
        <w:rPr>
          <w:rFonts w:ascii="Times New Roman" w:hAnsi="Times New Roman" w:cs="Times New Roman"/>
        </w:rPr>
      </w:pPr>
    </w:p>
    <w:p w:rsidR="006347D9" w:rsidRPr="00F63D26" w:rsidRDefault="006347D9" w:rsidP="006347D9">
      <w:pPr>
        <w:spacing w:line="360" w:lineRule="auto"/>
        <w:jc w:val="both"/>
        <w:rPr>
          <w:rFonts w:ascii="Times New Roman" w:hAnsi="Times New Roman" w:cs="Times New Roman"/>
        </w:rPr>
      </w:pPr>
      <w:r w:rsidRPr="00F63D26">
        <w:rPr>
          <w:rFonts w:ascii="Times New Roman" w:hAnsi="Times New Roman" w:cs="Times New Roman"/>
          <w:b/>
          <w:bCs/>
        </w:rPr>
        <w:t>12. References</w:t>
      </w:r>
    </w:p>
    <w:p w:rsidR="006347D9" w:rsidRPr="00F63D26" w:rsidRDefault="006347D9" w:rsidP="006347D9">
      <w:pPr>
        <w:numPr>
          <w:ilvl w:val="0"/>
          <w:numId w:val="14"/>
        </w:numPr>
        <w:spacing w:line="360" w:lineRule="auto"/>
        <w:jc w:val="both"/>
        <w:rPr>
          <w:rFonts w:ascii="Times New Roman" w:hAnsi="Times New Roman" w:cs="Times New Roman"/>
        </w:rPr>
      </w:pPr>
      <w:r w:rsidRPr="00F63D26">
        <w:rPr>
          <w:rFonts w:ascii="Times New Roman" w:hAnsi="Times New Roman" w:cs="Times New Roman"/>
        </w:rPr>
        <w:t xml:space="preserve">Akande, T., &amp; </w:t>
      </w:r>
      <w:proofErr w:type="spellStart"/>
      <w:r w:rsidRPr="00F63D26">
        <w:rPr>
          <w:rFonts w:ascii="Times New Roman" w:hAnsi="Times New Roman" w:cs="Times New Roman"/>
        </w:rPr>
        <w:t>Yinus</w:t>
      </w:r>
      <w:proofErr w:type="spellEnd"/>
      <w:r w:rsidRPr="00F63D26">
        <w:rPr>
          <w:rFonts w:ascii="Times New Roman" w:hAnsi="Times New Roman" w:cs="Times New Roman"/>
        </w:rPr>
        <w:t>, O. (2015). Role of microfinance banks in SME development.</w:t>
      </w:r>
    </w:p>
    <w:p w:rsidR="006347D9" w:rsidRPr="00F63D26" w:rsidRDefault="006347D9" w:rsidP="006347D9">
      <w:pPr>
        <w:numPr>
          <w:ilvl w:val="0"/>
          <w:numId w:val="14"/>
        </w:numPr>
        <w:spacing w:line="360" w:lineRule="auto"/>
        <w:jc w:val="both"/>
        <w:rPr>
          <w:rFonts w:ascii="Times New Roman" w:hAnsi="Times New Roman" w:cs="Times New Roman"/>
        </w:rPr>
      </w:pPr>
      <w:r w:rsidRPr="00F63D26">
        <w:rPr>
          <w:rFonts w:ascii="Times New Roman" w:hAnsi="Times New Roman" w:cs="Times New Roman"/>
        </w:rPr>
        <w:t>Khan, M. (2020). Challenges of microfinance accessibility in Nigeria.</w:t>
      </w:r>
    </w:p>
    <w:p w:rsidR="006347D9" w:rsidRPr="00F63D26" w:rsidRDefault="006347D9" w:rsidP="006347D9">
      <w:pPr>
        <w:numPr>
          <w:ilvl w:val="0"/>
          <w:numId w:val="14"/>
        </w:numPr>
        <w:spacing w:line="360" w:lineRule="auto"/>
        <w:jc w:val="both"/>
        <w:rPr>
          <w:rFonts w:ascii="Times New Roman" w:hAnsi="Times New Roman" w:cs="Times New Roman"/>
        </w:rPr>
      </w:pPr>
      <w:r w:rsidRPr="00F63D26">
        <w:rPr>
          <w:rFonts w:ascii="Times New Roman" w:hAnsi="Times New Roman" w:cs="Times New Roman"/>
        </w:rPr>
        <w:t>Central Bank of Nigeria (CBN). (2020). Guidelines for microfinance banks.</w:t>
      </w:r>
    </w:p>
    <w:p w:rsidR="00537DDA" w:rsidRDefault="00537DDA" w:rsidP="008C5E6D">
      <w:pPr>
        <w:spacing w:line="360" w:lineRule="auto"/>
        <w:jc w:val="both"/>
        <w:rPr>
          <w:rFonts w:ascii="Times New Roman" w:hAnsi="Times New Roman" w:cs="Times New Roman"/>
        </w:rPr>
      </w:pPr>
    </w:p>
    <w:p w:rsidR="00537DDA" w:rsidRDefault="00537DDA" w:rsidP="008C5E6D">
      <w:pPr>
        <w:spacing w:line="360" w:lineRule="auto"/>
        <w:jc w:val="both"/>
        <w:rPr>
          <w:rFonts w:ascii="Times New Roman" w:hAnsi="Times New Roman" w:cs="Times New Roman"/>
        </w:rPr>
      </w:pPr>
    </w:p>
    <w:p w:rsidR="00537DDA" w:rsidRDefault="00537DDA" w:rsidP="008C5E6D">
      <w:pPr>
        <w:spacing w:line="360" w:lineRule="auto"/>
        <w:jc w:val="both"/>
        <w:rPr>
          <w:rFonts w:ascii="Times New Roman" w:hAnsi="Times New Roman" w:cs="Times New Roman"/>
        </w:rPr>
      </w:pPr>
    </w:p>
    <w:p w:rsidR="00537DDA" w:rsidRDefault="00537DDA" w:rsidP="008C5E6D">
      <w:pPr>
        <w:spacing w:line="360" w:lineRule="auto"/>
        <w:jc w:val="both"/>
        <w:rPr>
          <w:rFonts w:ascii="Times New Roman" w:hAnsi="Times New Roman" w:cs="Times New Roman"/>
        </w:rPr>
      </w:pPr>
    </w:p>
    <w:p w:rsidR="00537DDA" w:rsidRDefault="00537DDA" w:rsidP="008C5E6D">
      <w:pPr>
        <w:spacing w:line="360" w:lineRule="auto"/>
        <w:jc w:val="both"/>
        <w:rPr>
          <w:rFonts w:ascii="Times New Roman" w:hAnsi="Times New Roman" w:cs="Times New Roman"/>
        </w:rPr>
      </w:pPr>
    </w:p>
    <w:p w:rsidR="00537DDA" w:rsidRDefault="00537DDA" w:rsidP="008C5E6D">
      <w:pPr>
        <w:spacing w:line="360" w:lineRule="auto"/>
        <w:jc w:val="both"/>
        <w:rPr>
          <w:rFonts w:ascii="Times New Roman" w:hAnsi="Times New Roman" w:cs="Times New Roman"/>
        </w:rPr>
      </w:pPr>
    </w:p>
    <w:p w:rsidR="00537DDA" w:rsidRDefault="00537DDA" w:rsidP="00086D02">
      <w:pPr>
        <w:spacing w:line="240" w:lineRule="auto"/>
        <w:rPr>
          <w:rFonts w:ascii="Times New Roman" w:hAnsi="Times New Roman" w:cs="Times New Roman"/>
          <w:b/>
        </w:rPr>
      </w:pPr>
    </w:p>
    <w:p w:rsidR="00537DDA" w:rsidRPr="009141E9" w:rsidRDefault="00537DDA" w:rsidP="00537DDA">
      <w:pPr>
        <w:spacing w:line="240" w:lineRule="auto"/>
        <w:jc w:val="center"/>
        <w:rPr>
          <w:rFonts w:ascii="Times New Roman" w:hAnsi="Times New Roman" w:cs="Times New Roman"/>
          <w:b/>
        </w:rPr>
      </w:pPr>
      <w:r w:rsidRPr="009141E9">
        <w:rPr>
          <w:rFonts w:ascii="Times New Roman" w:hAnsi="Times New Roman" w:cs="Times New Roman"/>
          <w:b/>
        </w:rPr>
        <w:t>TABLE OF CONTENT</w:t>
      </w:r>
    </w:p>
    <w:p w:rsidR="00537DDA" w:rsidRPr="00814F6D" w:rsidRDefault="00537DDA" w:rsidP="00537DDA">
      <w:pPr>
        <w:pStyle w:val="ListParagraph"/>
        <w:spacing w:line="240" w:lineRule="auto"/>
        <w:ind w:left="90"/>
        <w:rPr>
          <w:rFonts w:ascii="Times New Roman" w:hAnsi="Times New Roman" w:cs="Times New Roman"/>
          <w:b/>
        </w:rPr>
      </w:pPr>
      <w:r w:rsidRPr="00814F6D">
        <w:rPr>
          <w:rFonts w:ascii="Times New Roman" w:hAnsi="Times New Roman" w:cs="Times New Roman"/>
          <w:b/>
        </w:rPr>
        <w:t>CHAPTER ONE</w:t>
      </w:r>
    </w:p>
    <w:p w:rsidR="00537DDA" w:rsidRPr="00814F6D" w:rsidRDefault="00537DDA" w:rsidP="00537DDA">
      <w:pPr>
        <w:pStyle w:val="ListParagraph"/>
        <w:numPr>
          <w:ilvl w:val="1"/>
          <w:numId w:val="36"/>
        </w:numPr>
        <w:spacing w:after="200" w:line="240" w:lineRule="auto"/>
        <w:ind w:left="90" w:firstLine="0"/>
        <w:rPr>
          <w:rFonts w:ascii="Times New Roman" w:hAnsi="Times New Roman" w:cs="Times New Roman"/>
        </w:rPr>
      </w:pPr>
      <w:r w:rsidRPr="00814F6D">
        <w:rPr>
          <w:rFonts w:ascii="Times New Roman" w:hAnsi="Times New Roman" w:cs="Times New Roman"/>
        </w:rPr>
        <w:t>INTRODUCTION</w:t>
      </w:r>
      <w:r>
        <w:rPr>
          <w:rFonts w:ascii="Times New Roman" w:hAnsi="Times New Roman" w:cs="Times New Roman"/>
        </w:rPr>
        <w:tab/>
      </w:r>
    </w:p>
    <w:p w:rsidR="00537DDA" w:rsidRDefault="00537DDA" w:rsidP="00537DDA">
      <w:pPr>
        <w:pStyle w:val="ListParagraph"/>
        <w:numPr>
          <w:ilvl w:val="1"/>
          <w:numId w:val="36"/>
        </w:numPr>
        <w:spacing w:after="200" w:line="240" w:lineRule="auto"/>
        <w:ind w:left="90" w:firstLine="0"/>
        <w:rPr>
          <w:rFonts w:ascii="Times New Roman" w:hAnsi="Times New Roman" w:cs="Times New Roman"/>
        </w:rPr>
      </w:pPr>
      <w:r w:rsidRPr="00814F6D">
        <w:rPr>
          <w:rFonts w:ascii="Times New Roman" w:hAnsi="Times New Roman" w:cs="Times New Roman"/>
        </w:rPr>
        <w:t>STATEMENT OF THE PROBLEM</w:t>
      </w:r>
    </w:p>
    <w:p w:rsidR="00537DDA" w:rsidRPr="00814F6D" w:rsidRDefault="00537DDA" w:rsidP="00537DDA">
      <w:pPr>
        <w:pStyle w:val="ListParagraph"/>
        <w:numPr>
          <w:ilvl w:val="1"/>
          <w:numId w:val="36"/>
        </w:numPr>
        <w:spacing w:after="200" w:line="240" w:lineRule="auto"/>
        <w:ind w:left="90" w:firstLine="0"/>
        <w:rPr>
          <w:rFonts w:ascii="Times New Roman" w:hAnsi="Times New Roman" w:cs="Times New Roman"/>
        </w:rPr>
      </w:pPr>
      <w:r w:rsidRPr="00814F6D">
        <w:rPr>
          <w:rFonts w:ascii="Times New Roman" w:hAnsi="Times New Roman" w:cs="Times New Roman"/>
        </w:rPr>
        <w:t>RESEARCH QUESTIONS</w:t>
      </w:r>
      <w:r>
        <w:rPr>
          <w:rFonts w:ascii="Times New Roman" w:hAnsi="Times New Roman" w:cs="Times New Roman"/>
        </w:rPr>
        <w:tab/>
      </w:r>
    </w:p>
    <w:p w:rsidR="00537DDA" w:rsidRPr="00814F6D" w:rsidRDefault="00537DDA" w:rsidP="00537DDA">
      <w:pPr>
        <w:pStyle w:val="ListParagraph"/>
        <w:numPr>
          <w:ilvl w:val="1"/>
          <w:numId w:val="36"/>
        </w:numPr>
        <w:spacing w:after="200" w:line="240" w:lineRule="auto"/>
        <w:ind w:left="90" w:firstLine="0"/>
        <w:rPr>
          <w:rFonts w:ascii="Times New Roman" w:hAnsi="Times New Roman" w:cs="Times New Roman"/>
        </w:rPr>
      </w:pPr>
      <w:r w:rsidRPr="00814F6D">
        <w:rPr>
          <w:rFonts w:ascii="Times New Roman" w:hAnsi="Times New Roman" w:cs="Times New Roman"/>
        </w:rPr>
        <w:t>OBJECTIVES OF THE STUDY</w:t>
      </w:r>
    </w:p>
    <w:p w:rsidR="00537DDA" w:rsidRPr="00814F6D" w:rsidRDefault="00537DDA" w:rsidP="00537DDA">
      <w:pPr>
        <w:pStyle w:val="ListParagraph"/>
        <w:numPr>
          <w:ilvl w:val="1"/>
          <w:numId w:val="36"/>
        </w:numPr>
        <w:spacing w:after="200" w:line="240" w:lineRule="auto"/>
        <w:ind w:left="90" w:firstLine="0"/>
        <w:rPr>
          <w:rFonts w:ascii="Times New Roman" w:hAnsi="Times New Roman" w:cs="Times New Roman"/>
        </w:rPr>
      </w:pPr>
      <w:r w:rsidRPr="00814F6D">
        <w:rPr>
          <w:rFonts w:ascii="Times New Roman" w:hAnsi="Times New Roman" w:cs="Times New Roman"/>
        </w:rPr>
        <w:t>RESEARCH HYPOTHESIS</w:t>
      </w:r>
      <w:r>
        <w:rPr>
          <w:rFonts w:ascii="Times New Roman" w:hAnsi="Times New Roman" w:cs="Times New Roman"/>
        </w:rPr>
        <w:tab/>
      </w:r>
    </w:p>
    <w:p w:rsidR="00537DDA" w:rsidRPr="00814F6D" w:rsidRDefault="00537DDA" w:rsidP="00537DDA">
      <w:pPr>
        <w:pStyle w:val="ListParagraph"/>
        <w:numPr>
          <w:ilvl w:val="1"/>
          <w:numId w:val="36"/>
        </w:numPr>
        <w:spacing w:after="200" w:line="240" w:lineRule="auto"/>
        <w:ind w:left="90" w:firstLine="0"/>
        <w:rPr>
          <w:rFonts w:ascii="Times New Roman" w:hAnsi="Times New Roman" w:cs="Times New Roman"/>
        </w:rPr>
      </w:pPr>
      <w:r w:rsidRPr="00814F6D">
        <w:rPr>
          <w:rFonts w:ascii="Times New Roman" w:hAnsi="Times New Roman" w:cs="Times New Roman"/>
        </w:rPr>
        <w:t>SIGNIFICANCE OF THE STUDY</w:t>
      </w:r>
      <w:r>
        <w:rPr>
          <w:rFonts w:ascii="Times New Roman" w:hAnsi="Times New Roman" w:cs="Times New Roman"/>
        </w:rPr>
        <w:tab/>
      </w:r>
    </w:p>
    <w:p w:rsidR="00537DDA" w:rsidRPr="00814F6D" w:rsidRDefault="00537DDA" w:rsidP="00537DDA">
      <w:pPr>
        <w:pStyle w:val="ListParagraph"/>
        <w:numPr>
          <w:ilvl w:val="1"/>
          <w:numId w:val="36"/>
        </w:numPr>
        <w:spacing w:after="200" w:line="240" w:lineRule="auto"/>
        <w:ind w:left="90" w:firstLine="0"/>
        <w:rPr>
          <w:rFonts w:ascii="Times New Roman" w:hAnsi="Times New Roman" w:cs="Times New Roman"/>
        </w:rPr>
      </w:pPr>
      <w:r w:rsidRPr="00814F6D">
        <w:rPr>
          <w:rFonts w:ascii="Times New Roman" w:hAnsi="Times New Roman" w:cs="Times New Roman"/>
        </w:rPr>
        <w:t>SCOPE AND LIMITATION OF THE STUDY</w:t>
      </w:r>
      <w:r>
        <w:rPr>
          <w:rFonts w:ascii="Times New Roman" w:hAnsi="Times New Roman" w:cs="Times New Roman"/>
        </w:rPr>
        <w:tab/>
      </w:r>
    </w:p>
    <w:p w:rsidR="00537DDA" w:rsidRPr="00154142" w:rsidRDefault="00537DDA" w:rsidP="00537DDA">
      <w:pPr>
        <w:pStyle w:val="ListParagraph"/>
        <w:numPr>
          <w:ilvl w:val="1"/>
          <w:numId w:val="36"/>
        </w:numPr>
        <w:spacing w:after="200" w:line="240" w:lineRule="auto"/>
        <w:ind w:left="90" w:firstLine="0"/>
        <w:rPr>
          <w:rFonts w:ascii="Times New Roman" w:hAnsi="Times New Roman" w:cs="Times New Roman"/>
        </w:rPr>
      </w:pPr>
      <w:r w:rsidRPr="00154142">
        <w:rPr>
          <w:rFonts w:ascii="Times New Roman" w:hAnsi="Times New Roman" w:cs="Times New Roman"/>
        </w:rPr>
        <w:t>LIMITATION AND DELIMITATION OF THE STUDY</w:t>
      </w:r>
      <w:r>
        <w:rPr>
          <w:rFonts w:ascii="Times New Roman" w:hAnsi="Times New Roman" w:cs="Times New Roman"/>
        </w:rPr>
        <w:tab/>
      </w:r>
    </w:p>
    <w:p w:rsidR="00537DDA" w:rsidRDefault="00537DDA" w:rsidP="00537DDA">
      <w:pPr>
        <w:pStyle w:val="ListParagraph"/>
        <w:numPr>
          <w:ilvl w:val="1"/>
          <w:numId w:val="36"/>
        </w:numPr>
        <w:spacing w:after="200" w:line="240" w:lineRule="auto"/>
        <w:ind w:left="90" w:firstLine="0"/>
        <w:rPr>
          <w:rFonts w:ascii="Times New Roman" w:hAnsi="Times New Roman" w:cs="Times New Roman"/>
        </w:rPr>
      </w:pPr>
      <w:r w:rsidRPr="00814F6D">
        <w:rPr>
          <w:rFonts w:ascii="Times New Roman" w:hAnsi="Times New Roman" w:cs="Times New Roman"/>
        </w:rPr>
        <w:t>DEFINITION OF TERMS</w:t>
      </w:r>
      <w:r>
        <w:rPr>
          <w:rFonts w:ascii="Times New Roman" w:hAnsi="Times New Roman" w:cs="Times New Roman"/>
        </w:rPr>
        <w:tab/>
      </w:r>
    </w:p>
    <w:p w:rsidR="00537DDA" w:rsidRPr="00814F6D" w:rsidRDefault="00537DDA" w:rsidP="00537DDA">
      <w:pPr>
        <w:pStyle w:val="ListParagraph"/>
        <w:numPr>
          <w:ilvl w:val="1"/>
          <w:numId w:val="36"/>
        </w:numPr>
        <w:spacing w:after="200" w:line="240" w:lineRule="auto"/>
        <w:ind w:left="90" w:firstLine="0"/>
        <w:rPr>
          <w:rFonts w:ascii="Times New Roman" w:hAnsi="Times New Roman" w:cs="Times New Roman"/>
        </w:rPr>
      </w:pPr>
      <w:r>
        <w:rPr>
          <w:rFonts w:ascii="Times New Roman" w:hAnsi="Times New Roman" w:cs="Times New Roman"/>
        </w:rPr>
        <w:t>ORGANIZATION OF THE STUDY</w:t>
      </w:r>
    </w:p>
    <w:p w:rsidR="00537DDA" w:rsidRPr="00814F6D" w:rsidRDefault="00537DDA" w:rsidP="00537DDA">
      <w:pPr>
        <w:pStyle w:val="ListParagraph"/>
        <w:spacing w:line="240" w:lineRule="auto"/>
        <w:ind w:left="90"/>
        <w:rPr>
          <w:rFonts w:ascii="Times New Roman" w:hAnsi="Times New Roman" w:cs="Times New Roman"/>
          <w:b/>
        </w:rPr>
      </w:pPr>
    </w:p>
    <w:p w:rsidR="00537DDA" w:rsidRPr="00814F6D" w:rsidRDefault="00537DDA" w:rsidP="00537DDA">
      <w:pPr>
        <w:pStyle w:val="ListParagraph"/>
        <w:spacing w:line="240" w:lineRule="auto"/>
        <w:ind w:left="90"/>
        <w:rPr>
          <w:rFonts w:ascii="Times New Roman" w:hAnsi="Times New Roman" w:cs="Times New Roman"/>
          <w:b/>
        </w:rPr>
      </w:pPr>
      <w:r w:rsidRPr="00814F6D">
        <w:rPr>
          <w:rFonts w:ascii="Times New Roman" w:hAnsi="Times New Roman" w:cs="Times New Roman"/>
          <w:b/>
        </w:rPr>
        <w:t>CHAPTER TWO</w:t>
      </w:r>
    </w:p>
    <w:p w:rsidR="00537DDA" w:rsidRDefault="00537DDA" w:rsidP="00537DDA">
      <w:pPr>
        <w:pStyle w:val="ListParagraph"/>
        <w:numPr>
          <w:ilvl w:val="1"/>
          <w:numId w:val="39"/>
        </w:numPr>
        <w:spacing w:after="200" w:line="240" w:lineRule="auto"/>
        <w:rPr>
          <w:rFonts w:ascii="Times New Roman" w:hAnsi="Times New Roman" w:cs="Times New Roman"/>
        </w:rPr>
      </w:pPr>
      <w:r>
        <w:rPr>
          <w:rFonts w:ascii="Times New Roman" w:hAnsi="Times New Roman" w:cs="Times New Roman"/>
        </w:rPr>
        <w:t xml:space="preserve">     INTRODUCTION </w:t>
      </w:r>
    </w:p>
    <w:p w:rsidR="00537DDA" w:rsidRPr="00814F6D" w:rsidRDefault="00537DDA" w:rsidP="00537DDA">
      <w:pPr>
        <w:pStyle w:val="ListParagraph"/>
        <w:numPr>
          <w:ilvl w:val="1"/>
          <w:numId w:val="39"/>
        </w:numPr>
        <w:spacing w:after="200" w:line="240" w:lineRule="auto"/>
        <w:rPr>
          <w:rFonts w:ascii="Times New Roman" w:hAnsi="Times New Roman" w:cs="Times New Roman"/>
        </w:rPr>
      </w:pPr>
      <w:r>
        <w:rPr>
          <w:rFonts w:ascii="Times New Roman" w:hAnsi="Times New Roman" w:cs="Times New Roman"/>
        </w:rPr>
        <w:t xml:space="preserve">     </w:t>
      </w:r>
      <w:r w:rsidRPr="00814F6D">
        <w:rPr>
          <w:rFonts w:ascii="Times New Roman" w:hAnsi="Times New Roman" w:cs="Times New Roman"/>
        </w:rPr>
        <w:t>LITERATURE REVIEW</w:t>
      </w:r>
    </w:p>
    <w:p w:rsidR="00537DDA" w:rsidRPr="00FB163A" w:rsidRDefault="00537DDA" w:rsidP="00537DDA">
      <w:pPr>
        <w:pStyle w:val="ListParagraph"/>
        <w:numPr>
          <w:ilvl w:val="1"/>
          <w:numId w:val="39"/>
        </w:numPr>
        <w:spacing w:after="200" w:line="240" w:lineRule="auto"/>
        <w:rPr>
          <w:rFonts w:ascii="Times New Roman" w:hAnsi="Times New Roman" w:cs="Times New Roman"/>
          <w:b/>
        </w:rPr>
      </w:pPr>
      <w:r>
        <w:rPr>
          <w:rFonts w:ascii="Times New Roman" w:hAnsi="Times New Roman" w:cs="Times New Roman"/>
        </w:rPr>
        <w:t xml:space="preserve">     </w:t>
      </w:r>
      <w:r w:rsidRPr="00814F6D">
        <w:rPr>
          <w:rFonts w:ascii="Times New Roman" w:hAnsi="Times New Roman" w:cs="Times New Roman"/>
        </w:rPr>
        <w:t>CONEPTUAL FRAME WORK</w:t>
      </w:r>
      <w:r w:rsidRPr="00CB5AF3">
        <w:rPr>
          <w:rFonts w:ascii="Times New Roman" w:hAnsi="Times New Roman" w:cs="Times New Roman"/>
          <w:b/>
        </w:rPr>
        <w:t xml:space="preserve"> </w:t>
      </w:r>
    </w:p>
    <w:p w:rsidR="00537DDA" w:rsidRPr="003F67D6" w:rsidRDefault="00537DDA" w:rsidP="00537DDA">
      <w:pPr>
        <w:pStyle w:val="ListParagraph"/>
        <w:numPr>
          <w:ilvl w:val="1"/>
          <w:numId w:val="39"/>
        </w:numPr>
        <w:spacing w:after="200" w:line="240" w:lineRule="auto"/>
        <w:ind w:left="90" w:firstLine="0"/>
        <w:rPr>
          <w:rFonts w:ascii="Times New Roman" w:hAnsi="Times New Roman" w:cs="Times New Roman"/>
        </w:rPr>
      </w:pPr>
      <w:r w:rsidRPr="00814F6D">
        <w:rPr>
          <w:rFonts w:ascii="Times New Roman" w:hAnsi="Times New Roman" w:cs="Times New Roman"/>
        </w:rPr>
        <w:t>THEORITICAL FRAME WORK</w:t>
      </w:r>
    </w:p>
    <w:p w:rsidR="00537DDA" w:rsidRDefault="00537DDA" w:rsidP="00086D02">
      <w:pPr>
        <w:pStyle w:val="ListParagraph"/>
        <w:numPr>
          <w:ilvl w:val="1"/>
          <w:numId w:val="39"/>
        </w:numPr>
        <w:spacing w:after="200" w:line="240" w:lineRule="auto"/>
        <w:ind w:left="90" w:firstLine="0"/>
        <w:rPr>
          <w:rFonts w:ascii="Times New Roman" w:hAnsi="Times New Roman" w:cs="Times New Roman"/>
        </w:rPr>
      </w:pPr>
      <w:r w:rsidRPr="00814F6D">
        <w:rPr>
          <w:rFonts w:ascii="Times New Roman" w:hAnsi="Times New Roman" w:cs="Times New Roman"/>
        </w:rPr>
        <w:t>EMPERICAL REVIEW</w:t>
      </w:r>
    </w:p>
    <w:p w:rsidR="00086D02" w:rsidRPr="00086D02" w:rsidRDefault="00086D02" w:rsidP="00086D02">
      <w:pPr>
        <w:pStyle w:val="ListParagraph"/>
        <w:spacing w:after="200" w:line="240" w:lineRule="auto"/>
        <w:ind w:left="90"/>
        <w:rPr>
          <w:rFonts w:ascii="Times New Roman" w:hAnsi="Times New Roman" w:cs="Times New Roman"/>
        </w:rPr>
      </w:pPr>
    </w:p>
    <w:p w:rsidR="00537DDA" w:rsidRPr="00814F6D" w:rsidRDefault="00537DDA" w:rsidP="00537DDA">
      <w:pPr>
        <w:pStyle w:val="ListParagraph"/>
        <w:spacing w:line="240" w:lineRule="auto"/>
        <w:ind w:left="90"/>
        <w:rPr>
          <w:rFonts w:ascii="Times New Roman" w:hAnsi="Times New Roman" w:cs="Times New Roman"/>
          <w:b/>
        </w:rPr>
      </w:pPr>
      <w:r w:rsidRPr="00814F6D">
        <w:rPr>
          <w:rFonts w:ascii="Times New Roman" w:hAnsi="Times New Roman" w:cs="Times New Roman"/>
          <w:b/>
        </w:rPr>
        <w:t>CHAPTER THREE</w:t>
      </w:r>
    </w:p>
    <w:p w:rsidR="00537DDA" w:rsidRPr="00D11AE1" w:rsidRDefault="00537DDA" w:rsidP="00537DDA">
      <w:pPr>
        <w:tabs>
          <w:tab w:val="left" w:pos="360"/>
        </w:tabs>
        <w:spacing w:line="240" w:lineRule="auto"/>
        <w:ind w:left="90"/>
        <w:rPr>
          <w:rFonts w:ascii="Times New Roman" w:hAnsi="Times New Roman" w:cs="Times New Roman"/>
        </w:rPr>
      </w:pPr>
      <w:r>
        <w:rPr>
          <w:rFonts w:ascii="Times New Roman" w:hAnsi="Times New Roman" w:cs="Times New Roman"/>
        </w:rPr>
        <w:t xml:space="preserve">3.0     </w:t>
      </w:r>
      <w:r w:rsidRPr="00D11AE1">
        <w:rPr>
          <w:rFonts w:ascii="Times New Roman" w:hAnsi="Times New Roman" w:cs="Times New Roman"/>
        </w:rPr>
        <w:t>RESEARCH METHODLOGY</w:t>
      </w:r>
    </w:p>
    <w:p w:rsidR="00537DDA" w:rsidRDefault="00537DDA" w:rsidP="00537DDA">
      <w:pPr>
        <w:pStyle w:val="ListParagraph"/>
        <w:numPr>
          <w:ilvl w:val="1"/>
          <w:numId w:val="37"/>
        </w:numPr>
        <w:tabs>
          <w:tab w:val="left" w:pos="360"/>
        </w:tabs>
        <w:spacing w:after="200" w:line="240" w:lineRule="auto"/>
        <w:ind w:left="90" w:firstLine="0"/>
        <w:rPr>
          <w:rFonts w:ascii="Times New Roman" w:hAnsi="Times New Roman" w:cs="Times New Roman"/>
        </w:rPr>
      </w:pPr>
      <w:r>
        <w:rPr>
          <w:rFonts w:ascii="Times New Roman" w:hAnsi="Times New Roman" w:cs="Times New Roman"/>
        </w:rPr>
        <w:t>PREAMBLE</w:t>
      </w:r>
    </w:p>
    <w:p w:rsidR="00537DDA" w:rsidRPr="00006857" w:rsidRDefault="00537DDA" w:rsidP="00537DDA">
      <w:pPr>
        <w:pStyle w:val="ListParagraph"/>
        <w:numPr>
          <w:ilvl w:val="1"/>
          <w:numId w:val="37"/>
        </w:numPr>
        <w:tabs>
          <w:tab w:val="left" w:pos="360"/>
        </w:tabs>
        <w:spacing w:after="200" w:line="240" w:lineRule="auto"/>
        <w:ind w:left="90" w:firstLine="0"/>
        <w:rPr>
          <w:rFonts w:ascii="Times New Roman" w:hAnsi="Times New Roman" w:cs="Times New Roman"/>
        </w:rPr>
      </w:pPr>
      <w:r w:rsidRPr="00814F6D">
        <w:rPr>
          <w:rFonts w:ascii="Times New Roman" w:hAnsi="Times New Roman" w:cs="Times New Roman"/>
        </w:rPr>
        <w:t>RESEARCH DESIGN</w:t>
      </w:r>
    </w:p>
    <w:p w:rsidR="00537DDA" w:rsidRPr="00814F6D" w:rsidRDefault="00537DDA" w:rsidP="00537DDA">
      <w:pPr>
        <w:pStyle w:val="ListParagraph"/>
        <w:numPr>
          <w:ilvl w:val="1"/>
          <w:numId w:val="37"/>
        </w:numPr>
        <w:tabs>
          <w:tab w:val="left" w:pos="360"/>
        </w:tabs>
        <w:spacing w:after="200" w:line="240" w:lineRule="auto"/>
        <w:ind w:left="90" w:firstLine="0"/>
        <w:rPr>
          <w:rFonts w:ascii="Times New Roman" w:hAnsi="Times New Roman" w:cs="Times New Roman"/>
        </w:rPr>
      </w:pPr>
      <w:r w:rsidRPr="00814F6D">
        <w:rPr>
          <w:rFonts w:ascii="Times New Roman" w:hAnsi="Times New Roman" w:cs="Times New Roman"/>
        </w:rPr>
        <w:t>POPULATION OF THE STUDY</w:t>
      </w:r>
    </w:p>
    <w:p w:rsidR="00537DDA" w:rsidRPr="00814F6D" w:rsidRDefault="00537DDA" w:rsidP="00537DDA">
      <w:pPr>
        <w:pStyle w:val="ListParagraph"/>
        <w:numPr>
          <w:ilvl w:val="1"/>
          <w:numId w:val="37"/>
        </w:numPr>
        <w:tabs>
          <w:tab w:val="left" w:pos="360"/>
        </w:tabs>
        <w:spacing w:after="200" w:line="240" w:lineRule="auto"/>
        <w:ind w:left="90" w:firstLine="0"/>
        <w:rPr>
          <w:rFonts w:ascii="Times New Roman" w:hAnsi="Times New Roman" w:cs="Times New Roman"/>
        </w:rPr>
      </w:pPr>
      <w:r w:rsidRPr="00814F6D">
        <w:rPr>
          <w:rFonts w:ascii="Times New Roman" w:hAnsi="Times New Roman" w:cs="Times New Roman"/>
        </w:rPr>
        <w:t>SAMPLES SIZE/ SAMPLING TECHNIQUES</w:t>
      </w:r>
    </w:p>
    <w:p w:rsidR="00537DDA" w:rsidRDefault="00537DDA" w:rsidP="00537DDA">
      <w:pPr>
        <w:pStyle w:val="ListParagraph"/>
        <w:numPr>
          <w:ilvl w:val="1"/>
          <w:numId w:val="37"/>
        </w:numPr>
        <w:tabs>
          <w:tab w:val="left" w:pos="360"/>
        </w:tabs>
        <w:spacing w:after="200" w:line="240" w:lineRule="auto"/>
        <w:ind w:left="90" w:firstLine="0"/>
        <w:rPr>
          <w:rFonts w:ascii="Times New Roman" w:hAnsi="Times New Roman" w:cs="Times New Roman"/>
        </w:rPr>
      </w:pPr>
      <w:r>
        <w:rPr>
          <w:rFonts w:ascii="Times New Roman" w:hAnsi="Times New Roman" w:cs="Times New Roman"/>
        </w:rPr>
        <w:t>SOUCE AND METHOD OF DATA COLLECTION</w:t>
      </w:r>
    </w:p>
    <w:p w:rsidR="00537DDA" w:rsidRPr="00814F6D" w:rsidRDefault="00537DDA" w:rsidP="00537DDA">
      <w:pPr>
        <w:pStyle w:val="ListParagraph"/>
        <w:numPr>
          <w:ilvl w:val="1"/>
          <w:numId w:val="37"/>
        </w:numPr>
        <w:tabs>
          <w:tab w:val="left" w:pos="360"/>
        </w:tabs>
        <w:spacing w:after="200" w:line="240" w:lineRule="auto"/>
        <w:ind w:left="90" w:firstLine="0"/>
        <w:rPr>
          <w:rFonts w:ascii="Times New Roman" w:hAnsi="Times New Roman" w:cs="Times New Roman"/>
        </w:rPr>
      </w:pPr>
      <w:r>
        <w:rPr>
          <w:rFonts w:ascii="Times New Roman" w:hAnsi="Times New Roman" w:cs="Times New Roman"/>
        </w:rPr>
        <w:t>INSTRUMENT OF DATA COLLECTION</w:t>
      </w:r>
    </w:p>
    <w:p w:rsidR="00537DDA" w:rsidRPr="00EC02ED" w:rsidRDefault="00537DDA" w:rsidP="00537DDA">
      <w:pPr>
        <w:pStyle w:val="ListParagraph"/>
        <w:numPr>
          <w:ilvl w:val="1"/>
          <w:numId w:val="37"/>
        </w:numPr>
        <w:tabs>
          <w:tab w:val="left" w:pos="360"/>
        </w:tabs>
        <w:spacing w:after="200" w:line="240" w:lineRule="auto"/>
        <w:ind w:left="90" w:firstLine="0"/>
        <w:rPr>
          <w:rFonts w:ascii="Times New Roman" w:hAnsi="Times New Roman" w:cs="Times New Roman"/>
          <w:b/>
        </w:rPr>
      </w:pPr>
      <w:r w:rsidRPr="00814F6D">
        <w:rPr>
          <w:rFonts w:ascii="Times New Roman" w:hAnsi="Times New Roman" w:cs="Times New Roman"/>
        </w:rPr>
        <w:t>DATA ANALYSIS</w:t>
      </w:r>
    </w:p>
    <w:p w:rsidR="00537DDA" w:rsidRPr="00814F6D" w:rsidRDefault="00537DDA" w:rsidP="00537DDA">
      <w:pPr>
        <w:pStyle w:val="ListParagraph"/>
        <w:tabs>
          <w:tab w:val="left" w:pos="360"/>
        </w:tabs>
        <w:spacing w:line="240" w:lineRule="auto"/>
        <w:ind w:left="90"/>
        <w:rPr>
          <w:rFonts w:ascii="Times New Roman" w:hAnsi="Times New Roman" w:cs="Times New Roman"/>
          <w:b/>
        </w:rPr>
      </w:pPr>
    </w:p>
    <w:p w:rsidR="00537DDA" w:rsidRPr="00814F6D" w:rsidRDefault="00537DDA" w:rsidP="00086D02">
      <w:pPr>
        <w:pStyle w:val="ListParagraph"/>
        <w:tabs>
          <w:tab w:val="left" w:pos="360"/>
        </w:tabs>
        <w:spacing w:after="0" w:line="240" w:lineRule="auto"/>
        <w:ind w:left="90"/>
        <w:rPr>
          <w:rFonts w:ascii="Times New Roman" w:hAnsi="Times New Roman" w:cs="Times New Roman"/>
          <w:b/>
        </w:rPr>
      </w:pPr>
      <w:r w:rsidRPr="00814F6D">
        <w:rPr>
          <w:rFonts w:ascii="Times New Roman" w:hAnsi="Times New Roman" w:cs="Times New Roman"/>
          <w:b/>
        </w:rPr>
        <w:t>CHAPTER FOUR</w:t>
      </w:r>
    </w:p>
    <w:p w:rsidR="00537DDA" w:rsidRDefault="00086D02" w:rsidP="00086D02">
      <w:pPr>
        <w:tabs>
          <w:tab w:val="left" w:pos="360"/>
        </w:tabs>
        <w:spacing w:after="0" w:line="240" w:lineRule="auto"/>
        <w:rPr>
          <w:rFonts w:ascii="Times New Roman" w:hAnsi="Times New Roman" w:cs="Times New Roman"/>
        </w:rPr>
      </w:pPr>
      <w:r>
        <w:rPr>
          <w:rFonts w:ascii="Times New Roman" w:hAnsi="Times New Roman" w:cs="Times New Roman"/>
        </w:rPr>
        <w:t>4.0</w:t>
      </w:r>
      <w:r>
        <w:rPr>
          <w:rFonts w:ascii="Times New Roman" w:hAnsi="Times New Roman" w:cs="Times New Roman"/>
        </w:rPr>
        <w:tab/>
      </w:r>
      <w:r>
        <w:rPr>
          <w:rFonts w:ascii="Times New Roman" w:hAnsi="Times New Roman" w:cs="Times New Roman"/>
        </w:rPr>
        <w:tab/>
      </w:r>
      <w:r w:rsidR="00537DDA" w:rsidRPr="00D11AE1">
        <w:rPr>
          <w:rFonts w:ascii="Times New Roman" w:hAnsi="Times New Roman" w:cs="Times New Roman"/>
        </w:rPr>
        <w:t>DATA PRESENTATION, ANALYSIS AND INTERPRETATION</w:t>
      </w:r>
    </w:p>
    <w:p w:rsidR="00086D02" w:rsidRDefault="00086D02" w:rsidP="00086D02">
      <w:pPr>
        <w:tabs>
          <w:tab w:val="left" w:pos="360"/>
        </w:tabs>
        <w:spacing w:after="0" w:line="24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r>
      <w:r>
        <w:rPr>
          <w:rFonts w:ascii="Times New Roman" w:hAnsi="Times New Roman" w:cs="Times New Roman"/>
        </w:rPr>
        <w:tab/>
        <w:t>INTRODUCTION</w:t>
      </w:r>
    </w:p>
    <w:p w:rsidR="00086D02" w:rsidRDefault="00086D02" w:rsidP="00086D02">
      <w:pPr>
        <w:tabs>
          <w:tab w:val="left" w:pos="360"/>
        </w:tabs>
        <w:spacing w:after="0" w:line="24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r>
      <w:r>
        <w:rPr>
          <w:rFonts w:ascii="Times New Roman" w:hAnsi="Times New Roman" w:cs="Times New Roman"/>
        </w:rPr>
        <w:tab/>
        <w:t>DEMOGRAPHIC CHARACTERISTICS</w:t>
      </w:r>
    </w:p>
    <w:p w:rsidR="00086D02" w:rsidRDefault="00086D02" w:rsidP="00086D02">
      <w:pPr>
        <w:tabs>
          <w:tab w:val="left" w:pos="360"/>
        </w:tabs>
        <w:spacing w:after="0" w:line="24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r>
      <w:r>
        <w:rPr>
          <w:rFonts w:ascii="Times New Roman" w:hAnsi="Times New Roman" w:cs="Times New Roman"/>
        </w:rPr>
        <w:tab/>
        <w:t>ANALYSIS OF RESEARCH QUESTIONNAIRE</w:t>
      </w:r>
    </w:p>
    <w:p w:rsidR="00086D02" w:rsidRDefault="00086D02" w:rsidP="00086D02">
      <w:pPr>
        <w:tabs>
          <w:tab w:val="left" w:pos="360"/>
        </w:tabs>
        <w:spacing w:after="0" w:line="24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r>
      <w:r>
        <w:rPr>
          <w:rFonts w:ascii="Times New Roman" w:hAnsi="Times New Roman" w:cs="Times New Roman"/>
        </w:rPr>
        <w:tab/>
        <w:t>TEST OF HYPOTHESIS</w:t>
      </w:r>
    </w:p>
    <w:p w:rsidR="00086D02" w:rsidRPr="00D11AE1" w:rsidRDefault="00086D02" w:rsidP="00086D02">
      <w:pPr>
        <w:tabs>
          <w:tab w:val="left" w:pos="360"/>
        </w:tabs>
        <w:spacing w:after="0" w:line="240" w:lineRule="auto"/>
        <w:rPr>
          <w:rFonts w:ascii="Times New Roman" w:hAnsi="Times New Roman" w:cs="Times New Roman"/>
        </w:rPr>
      </w:pPr>
      <w:r>
        <w:rPr>
          <w:rFonts w:ascii="Times New Roman" w:hAnsi="Times New Roman" w:cs="Times New Roman"/>
        </w:rPr>
        <w:t>4.5</w:t>
      </w:r>
      <w:r>
        <w:rPr>
          <w:rFonts w:ascii="Times New Roman" w:hAnsi="Times New Roman" w:cs="Times New Roman"/>
        </w:rPr>
        <w:tab/>
      </w:r>
      <w:r>
        <w:rPr>
          <w:rFonts w:ascii="Times New Roman" w:hAnsi="Times New Roman" w:cs="Times New Roman"/>
        </w:rPr>
        <w:tab/>
        <w:t>DISCUSSION OF FINDINGS</w:t>
      </w:r>
    </w:p>
    <w:p w:rsidR="00086D02" w:rsidRDefault="00086D02" w:rsidP="00086D02">
      <w:pPr>
        <w:pStyle w:val="ListParagraph"/>
        <w:tabs>
          <w:tab w:val="left" w:pos="360"/>
        </w:tabs>
        <w:spacing w:after="0" w:line="240" w:lineRule="auto"/>
        <w:ind w:left="90"/>
        <w:rPr>
          <w:rFonts w:ascii="Times New Roman" w:hAnsi="Times New Roman" w:cs="Times New Roman"/>
          <w:b/>
        </w:rPr>
      </w:pPr>
    </w:p>
    <w:p w:rsidR="00537DDA" w:rsidRPr="002B3255" w:rsidRDefault="00537DDA" w:rsidP="00086D02">
      <w:pPr>
        <w:pStyle w:val="ListParagraph"/>
        <w:tabs>
          <w:tab w:val="left" w:pos="360"/>
        </w:tabs>
        <w:spacing w:after="0" w:line="240" w:lineRule="auto"/>
        <w:ind w:left="90"/>
        <w:rPr>
          <w:rFonts w:ascii="Times New Roman" w:hAnsi="Times New Roman" w:cs="Times New Roman"/>
        </w:rPr>
      </w:pPr>
      <w:r w:rsidRPr="00814F6D">
        <w:rPr>
          <w:rFonts w:ascii="Times New Roman" w:hAnsi="Times New Roman" w:cs="Times New Roman"/>
          <w:b/>
        </w:rPr>
        <w:t>CHAPTER FIVE</w:t>
      </w:r>
    </w:p>
    <w:p w:rsidR="00537DDA" w:rsidRPr="002B3255" w:rsidRDefault="00537DDA" w:rsidP="00086D02">
      <w:pPr>
        <w:pStyle w:val="ListParagraph"/>
        <w:tabs>
          <w:tab w:val="left" w:pos="360"/>
        </w:tabs>
        <w:spacing w:after="0" w:line="240" w:lineRule="auto"/>
        <w:ind w:left="90"/>
        <w:rPr>
          <w:rFonts w:ascii="Times New Roman" w:hAnsi="Times New Roman" w:cs="Times New Roman"/>
        </w:rPr>
      </w:pPr>
      <w:r w:rsidRPr="002B3255">
        <w:rPr>
          <w:rFonts w:ascii="Times New Roman" w:hAnsi="Times New Roman" w:cs="Times New Roman"/>
        </w:rPr>
        <w:t>5.0      SUMMARY, CONCLUSION AND RECOMMENDATION</w:t>
      </w:r>
    </w:p>
    <w:p w:rsidR="00537DDA" w:rsidRPr="00814F6D" w:rsidRDefault="00537DDA" w:rsidP="00086D02">
      <w:pPr>
        <w:pStyle w:val="ListParagraph"/>
        <w:numPr>
          <w:ilvl w:val="1"/>
          <w:numId w:val="38"/>
        </w:numPr>
        <w:tabs>
          <w:tab w:val="left" w:pos="360"/>
        </w:tabs>
        <w:spacing w:after="0" w:line="240" w:lineRule="auto"/>
        <w:ind w:left="90" w:firstLine="0"/>
        <w:rPr>
          <w:rFonts w:ascii="Times New Roman" w:hAnsi="Times New Roman" w:cs="Times New Roman"/>
        </w:rPr>
      </w:pPr>
      <w:r w:rsidRPr="002B3255">
        <w:rPr>
          <w:rFonts w:ascii="Times New Roman" w:hAnsi="Times New Roman" w:cs="Times New Roman"/>
        </w:rPr>
        <w:t>SUMMARY</w:t>
      </w:r>
    </w:p>
    <w:p w:rsidR="00537DDA" w:rsidRPr="00814F6D" w:rsidRDefault="00537DDA" w:rsidP="00086D02">
      <w:pPr>
        <w:pStyle w:val="ListParagraph"/>
        <w:numPr>
          <w:ilvl w:val="1"/>
          <w:numId w:val="38"/>
        </w:numPr>
        <w:tabs>
          <w:tab w:val="left" w:pos="360"/>
        </w:tabs>
        <w:spacing w:after="0" w:line="240" w:lineRule="auto"/>
        <w:ind w:left="90" w:firstLine="0"/>
        <w:rPr>
          <w:rFonts w:ascii="Times New Roman" w:hAnsi="Times New Roman" w:cs="Times New Roman"/>
        </w:rPr>
      </w:pPr>
      <w:r w:rsidRPr="00814F6D">
        <w:rPr>
          <w:rFonts w:ascii="Times New Roman" w:hAnsi="Times New Roman" w:cs="Times New Roman"/>
        </w:rPr>
        <w:t>CONCLUSION</w:t>
      </w:r>
    </w:p>
    <w:p w:rsidR="00537DDA" w:rsidRPr="00E1619C" w:rsidRDefault="00537DDA" w:rsidP="00086D02">
      <w:pPr>
        <w:pStyle w:val="ListParagraph"/>
        <w:numPr>
          <w:ilvl w:val="1"/>
          <w:numId w:val="38"/>
        </w:numPr>
        <w:tabs>
          <w:tab w:val="left" w:pos="360"/>
        </w:tabs>
        <w:spacing w:after="0" w:line="240" w:lineRule="auto"/>
        <w:ind w:left="90" w:firstLine="0"/>
        <w:rPr>
          <w:rFonts w:ascii="Times New Roman" w:hAnsi="Times New Roman" w:cs="Times New Roman"/>
          <w:b/>
        </w:rPr>
      </w:pPr>
      <w:r w:rsidRPr="00814F6D">
        <w:rPr>
          <w:rFonts w:ascii="Times New Roman" w:hAnsi="Times New Roman" w:cs="Times New Roman"/>
        </w:rPr>
        <w:t>RECOMMENDATIONS</w:t>
      </w:r>
    </w:p>
    <w:p w:rsidR="00086D02" w:rsidRDefault="00086D02" w:rsidP="00086D02">
      <w:pPr>
        <w:spacing w:after="0" w:line="240" w:lineRule="auto"/>
        <w:rPr>
          <w:rFonts w:ascii="Times New Roman" w:hAnsi="Times New Roman" w:cs="Times New Roman"/>
          <w:b/>
        </w:rPr>
      </w:pPr>
    </w:p>
    <w:p w:rsidR="00537DDA" w:rsidRPr="00086D02" w:rsidRDefault="00537DDA" w:rsidP="00086D02">
      <w:pPr>
        <w:spacing w:after="0" w:line="240" w:lineRule="auto"/>
        <w:rPr>
          <w:rFonts w:ascii="Times New Roman" w:hAnsi="Times New Roman" w:cs="Times New Roman"/>
          <w:b/>
        </w:rPr>
      </w:pPr>
      <w:r w:rsidRPr="00E1619C">
        <w:rPr>
          <w:rFonts w:ascii="Times New Roman" w:hAnsi="Times New Roman" w:cs="Times New Roman"/>
          <w:b/>
        </w:rPr>
        <w:t>REFERENCE</w:t>
      </w:r>
    </w:p>
    <w:sectPr w:rsidR="00537DDA" w:rsidRPr="00086D02" w:rsidSect="00D2685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F3F" w:rsidRDefault="00BE2F3F" w:rsidP="00D2685C">
      <w:pPr>
        <w:spacing w:after="0" w:line="240" w:lineRule="auto"/>
      </w:pPr>
      <w:r>
        <w:separator/>
      </w:r>
    </w:p>
  </w:endnote>
  <w:endnote w:type="continuationSeparator" w:id="0">
    <w:p w:rsidR="00BE2F3F" w:rsidRDefault="00BE2F3F" w:rsidP="00D2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632408"/>
      <w:docPartObj>
        <w:docPartGallery w:val="Page Numbers (Bottom of Page)"/>
        <w:docPartUnique/>
      </w:docPartObj>
    </w:sdtPr>
    <w:sdtEndPr>
      <w:rPr>
        <w:noProof/>
      </w:rPr>
    </w:sdtEndPr>
    <w:sdtContent>
      <w:p w:rsidR="00D2685C" w:rsidRDefault="00D26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2685C" w:rsidRDefault="00D2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F3F" w:rsidRDefault="00BE2F3F" w:rsidP="00D2685C">
      <w:pPr>
        <w:spacing w:after="0" w:line="240" w:lineRule="auto"/>
      </w:pPr>
      <w:r>
        <w:separator/>
      </w:r>
    </w:p>
  </w:footnote>
  <w:footnote w:type="continuationSeparator" w:id="0">
    <w:p w:rsidR="00BE2F3F" w:rsidRDefault="00BE2F3F" w:rsidP="00D26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778"/>
    <w:multiLevelType w:val="multilevel"/>
    <w:tmpl w:val="BE380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E5E09"/>
    <w:multiLevelType w:val="multilevel"/>
    <w:tmpl w:val="A2AC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C5478"/>
    <w:multiLevelType w:val="multilevel"/>
    <w:tmpl w:val="9DFC7E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C0B65"/>
    <w:multiLevelType w:val="multilevel"/>
    <w:tmpl w:val="A686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C211F"/>
    <w:multiLevelType w:val="multilevel"/>
    <w:tmpl w:val="AD22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C7D46"/>
    <w:multiLevelType w:val="multilevel"/>
    <w:tmpl w:val="94D2C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BC3BEF"/>
    <w:multiLevelType w:val="multilevel"/>
    <w:tmpl w:val="DFCC3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82FB1"/>
    <w:multiLevelType w:val="multilevel"/>
    <w:tmpl w:val="9092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03D5F"/>
    <w:multiLevelType w:val="multilevel"/>
    <w:tmpl w:val="51F2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96895"/>
    <w:multiLevelType w:val="multilevel"/>
    <w:tmpl w:val="F4F893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721F0"/>
    <w:multiLevelType w:val="multilevel"/>
    <w:tmpl w:val="6B12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05A02"/>
    <w:multiLevelType w:val="multilevel"/>
    <w:tmpl w:val="7E00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875894"/>
    <w:multiLevelType w:val="multilevel"/>
    <w:tmpl w:val="D0B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B3741"/>
    <w:multiLevelType w:val="multilevel"/>
    <w:tmpl w:val="1490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FD2ED3"/>
    <w:multiLevelType w:val="multilevel"/>
    <w:tmpl w:val="3B9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931E5"/>
    <w:multiLevelType w:val="multilevel"/>
    <w:tmpl w:val="BB58C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A077BB"/>
    <w:multiLevelType w:val="multilevel"/>
    <w:tmpl w:val="0422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52567"/>
    <w:multiLevelType w:val="multilevel"/>
    <w:tmpl w:val="7924D1B0"/>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BB448A1"/>
    <w:multiLevelType w:val="multilevel"/>
    <w:tmpl w:val="0BF0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49683B"/>
    <w:multiLevelType w:val="multilevel"/>
    <w:tmpl w:val="E4A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1C3100"/>
    <w:multiLevelType w:val="multilevel"/>
    <w:tmpl w:val="2D404B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0706F2"/>
    <w:multiLevelType w:val="multilevel"/>
    <w:tmpl w:val="3514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620ACE"/>
    <w:multiLevelType w:val="multilevel"/>
    <w:tmpl w:val="8366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0F7F98"/>
    <w:multiLevelType w:val="multilevel"/>
    <w:tmpl w:val="603E99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190E2B"/>
    <w:multiLevelType w:val="multilevel"/>
    <w:tmpl w:val="9692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906868"/>
    <w:multiLevelType w:val="multilevel"/>
    <w:tmpl w:val="31224A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A225DE"/>
    <w:multiLevelType w:val="multilevel"/>
    <w:tmpl w:val="C2C2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2501A"/>
    <w:multiLevelType w:val="multilevel"/>
    <w:tmpl w:val="8034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1417E2"/>
    <w:multiLevelType w:val="multilevel"/>
    <w:tmpl w:val="2F5E81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0AE05F9"/>
    <w:multiLevelType w:val="multilevel"/>
    <w:tmpl w:val="C816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323C1D"/>
    <w:multiLevelType w:val="multilevel"/>
    <w:tmpl w:val="DD4E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5328D4"/>
    <w:multiLevelType w:val="multilevel"/>
    <w:tmpl w:val="1EF0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404185"/>
    <w:multiLevelType w:val="multilevel"/>
    <w:tmpl w:val="B40E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897AF4"/>
    <w:multiLevelType w:val="multilevel"/>
    <w:tmpl w:val="642C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E418C9"/>
    <w:multiLevelType w:val="multilevel"/>
    <w:tmpl w:val="2B5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D14796"/>
    <w:multiLevelType w:val="multilevel"/>
    <w:tmpl w:val="3726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05295"/>
    <w:multiLevelType w:val="multilevel"/>
    <w:tmpl w:val="D164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FC62E1"/>
    <w:multiLevelType w:val="multilevel"/>
    <w:tmpl w:val="269CA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FE2FEA"/>
    <w:multiLevelType w:val="multilevel"/>
    <w:tmpl w:val="31F27CF6"/>
    <w:lvl w:ilvl="0">
      <w:start w:val="2"/>
      <w:numFmt w:val="decimal"/>
      <w:lvlText w:val="%1"/>
      <w:lvlJc w:val="left"/>
      <w:pPr>
        <w:ind w:left="360" w:hanging="360"/>
      </w:pPr>
      <w:rPr>
        <w:rFonts w:hint="default"/>
      </w:rPr>
    </w:lvl>
    <w:lvl w:ilv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9" w15:restartNumberingAfterBreak="0">
    <w:nsid w:val="56CE54B0"/>
    <w:multiLevelType w:val="multilevel"/>
    <w:tmpl w:val="7230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603B2A"/>
    <w:multiLevelType w:val="multilevel"/>
    <w:tmpl w:val="0B3696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532D9E"/>
    <w:multiLevelType w:val="multilevel"/>
    <w:tmpl w:val="B25025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8F44894"/>
    <w:multiLevelType w:val="multilevel"/>
    <w:tmpl w:val="35D493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0119ED"/>
    <w:multiLevelType w:val="multilevel"/>
    <w:tmpl w:val="AC14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DB52B1"/>
    <w:multiLevelType w:val="multilevel"/>
    <w:tmpl w:val="22DA8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E8B39F1"/>
    <w:multiLevelType w:val="multilevel"/>
    <w:tmpl w:val="3090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A46C8C"/>
    <w:multiLevelType w:val="multilevel"/>
    <w:tmpl w:val="2E92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BC3BB1"/>
    <w:multiLevelType w:val="multilevel"/>
    <w:tmpl w:val="5CCE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B065F2"/>
    <w:multiLevelType w:val="multilevel"/>
    <w:tmpl w:val="9C0A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0A25C4"/>
    <w:multiLevelType w:val="multilevel"/>
    <w:tmpl w:val="F412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C85084"/>
    <w:multiLevelType w:val="multilevel"/>
    <w:tmpl w:val="419C5EC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880CD8"/>
    <w:multiLevelType w:val="multilevel"/>
    <w:tmpl w:val="E18A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8E7C99"/>
    <w:multiLevelType w:val="multilevel"/>
    <w:tmpl w:val="AE0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927882"/>
    <w:multiLevelType w:val="multilevel"/>
    <w:tmpl w:val="B904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932460"/>
    <w:multiLevelType w:val="multilevel"/>
    <w:tmpl w:val="796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9836E5A"/>
    <w:multiLevelType w:val="multilevel"/>
    <w:tmpl w:val="9744AD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B309CB"/>
    <w:multiLevelType w:val="multilevel"/>
    <w:tmpl w:val="E63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9B5B7A"/>
    <w:multiLevelType w:val="multilevel"/>
    <w:tmpl w:val="27868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EF606F"/>
    <w:multiLevelType w:val="multilevel"/>
    <w:tmpl w:val="9E18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3B58ED"/>
    <w:multiLevelType w:val="multilevel"/>
    <w:tmpl w:val="73EC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CE5CD9"/>
    <w:multiLevelType w:val="multilevel"/>
    <w:tmpl w:val="83C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698610">
    <w:abstractNumId w:val="15"/>
  </w:num>
  <w:num w:numId="2" w16cid:durableId="1992907021">
    <w:abstractNumId w:val="27"/>
  </w:num>
  <w:num w:numId="3" w16cid:durableId="1180923732">
    <w:abstractNumId w:val="12"/>
  </w:num>
  <w:num w:numId="4" w16cid:durableId="2136826676">
    <w:abstractNumId w:val="18"/>
  </w:num>
  <w:num w:numId="5" w16cid:durableId="293412218">
    <w:abstractNumId w:val="8"/>
  </w:num>
  <w:num w:numId="6" w16cid:durableId="2114548689">
    <w:abstractNumId w:val="56"/>
  </w:num>
  <w:num w:numId="7" w16cid:durableId="564149792">
    <w:abstractNumId w:val="35"/>
  </w:num>
  <w:num w:numId="8" w16cid:durableId="1298685527">
    <w:abstractNumId w:val="0"/>
  </w:num>
  <w:num w:numId="9" w16cid:durableId="130365567">
    <w:abstractNumId w:val="59"/>
  </w:num>
  <w:num w:numId="10" w16cid:durableId="460998450">
    <w:abstractNumId w:val="10"/>
  </w:num>
  <w:num w:numId="11" w16cid:durableId="1338970395">
    <w:abstractNumId w:val="6"/>
  </w:num>
  <w:num w:numId="12" w16cid:durableId="910506539">
    <w:abstractNumId w:val="57"/>
  </w:num>
  <w:num w:numId="13" w16cid:durableId="1662810169">
    <w:abstractNumId w:val="29"/>
  </w:num>
  <w:num w:numId="14" w16cid:durableId="1287199245">
    <w:abstractNumId w:val="13"/>
  </w:num>
  <w:num w:numId="15" w16cid:durableId="823081613">
    <w:abstractNumId w:val="37"/>
  </w:num>
  <w:num w:numId="16" w16cid:durableId="1579902124">
    <w:abstractNumId w:val="50"/>
  </w:num>
  <w:num w:numId="17" w16cid:durableId="1903520435">
    <w:abstractNumId w:val="39"/>
  </w:num>
  <w:num w:numId="18" w16cid:durableId="1927030045">
    <w:abstractNumId w:val="23"/>
  </w:num>
  <w:num w:numId="19" w16cid:durableId="1340497407">
    <w:abstractNumId w:val="3"/>
  </w:num>
  <w:num w:numId="20" w16cid:durableId="848447601">
    <w:abstractNumId w:val="40"/>
  </w:num>
  <w:num w:numId="21" w16cid:durableId="1080634184">
    <w:abstractNumId w:val="46"/>
  </w:num>
  <w:num w:numId="22" w16cid:durableId="675154527">
    <w:abstractNumId w:val="14"/>
  </w:num>
  <w:num w:numId="23" w16cid:durableId="178084703">
    <w:abstractNumId w:val="9"/>
  </w:num>
  <w:num w:numId="24" w16cid:durableId="2000190652">
    <w:abstractNumId w:val="11"/>
  </w:num>
  <w:num w:numId="25" w16cid:durableId="217283393">
    <w:abstractNumId w:val="2"/>
  </w:num>
  <w:num w:numId="26" w16cid:durableId="1431776436">
    <w:abstractNumId w:val="32"/>
  </w:num>
  <w:num w:numId="27" w16cid:durableId="14889865">
    <w:abstractNumId w:val="20"/>
  </w:num>
  <w:num w:numId="28" w16cid:durableId="1253777702">
    <w:abstractNumId w:val="33"/>
  </w:num>
  <w:num w:numId="29" w16cid:durableId="526914575">
    <w:abstractNumId w:val="55"/>
  </w:num>
  <w:num w:numId="30" w16cid:durableId="1216969444">
    <w:abstractNumId w:val="16"/>
  </w:num>
  <w:num w:numId="31" w16cid:durableId="1162621572">
    <w:abstractNumId w:val="42"/>
  </w:num>
  <w:num w:numId="32" w16cid:durableId="2004357373">
    <w:abstractNumId w:val="21"/>
  </w:num>
  <w:num w:numId="33" w16cid:durableId="1150712893">
    <w:abstractNumId w:val="44"/>
  </w:num>
  <w:num w:numId="34" w16cid:durableId="1614508487">
    <w:abstractNumId w:val="52"/>
  </w:num>
  <w:num w:numId="35" w16cid:durableId="1638297643">
    <w:abstractNumId w:val="25"/>
  </w:num>
  <w:num w:numId="36" w16cid:durableId="900017726">
    <w:abstractNumId w:val="17"/>
  </w:num>
  <w:num w:numId="37" w16cid:durableId="262690933">
    <w:abstractNumId w:val="28"/>
  </w:num>
  <w:num w:numId="38" w16cid:durableId="831721609">
    <w:abstractNumId w:val="41"/>
  </w:num>
  <w:num w:numId="39" w16cid:durableId="1999260630">
    <w:abstractNumId w:val="38"/>
  </w:num>
  <w:num w:numId="40" w16cid:durableId="874999934">
    <w:abstractNumId w:val="5"/>
  </w:num>
  <w:num w:numId="41" w16cid:durableId="1697265912">
    <w:abstractNumId w:val="36"/>
  </w:num>
  <w:num w:numId="42" w16cid:durableId="103811862">
    <w:abstractNumId w:val="53"/>
  </w:num>
  <w:num w:numId="43" w16cid:durableId="1755013457">
    <w:abstractNumId w:val="43"/>
  </w:num>
  <w:num w:numId="44" w16cid:durableId="1370032681">
    <w:abstractNumId w:val="54"/>
  </w:num>
  <w:num w:numId="45" w16cid:durableId="1956012113">
    <w:abstractNumId w:val="58"/>
  </w:num>
  <w:num w:numId="46" w16cid:durableId="99645938">
    <w:abstractNumId w:val="19"/>
  </w:num>
  <w:num w:numId="47" w16cid:durableId="80685011">
    <w:abstractNumId w:val="31"/>
  </w:num>
  <w:num w:numId="48" w16cid:durableId="1634017606">
    <w:abstractNumId w:val="49"/>
  </w:num>
  <w:num w:numId="49" w16cid:durableId="619604932">
    <w:abstractNumId w:val="45"/>
  </w:num>
  <w:num w:numId="50" w16cid:durableId="839277328">
    <w:abstractNumId w:val="48"/>
  </w:num>
  <w:num w:numId="51" w16cid:durableId="814565539">
    <w:abstractNumId w:val="4"/>
  </w:num>
  <w:num w:numId="52" w16cid:durableId="1644233811">
    <w:abstractNumId w:val="60"/>
  </w:num>
  <w:num w:numId="53" w16cid:durableId="301472228">
    <w:abstractNumId w:val="51"/>
  </w:num>
  <w:num w:numId="54" w16cid:durableId="1471051071">
    <w:abstractNumId w:val="7"/>
  </w:num>
  <w:num w:numId="55" w16cid:durableId="946087525">
    <w:abstractNumId w:val="22"/>
  </w:num>
  <w:num w:numId="56" w16cid:durableId="2006980013">
    <w:abstractNumId w:val="24"/>
  </w:num>
  <w:num w:numId="57" w16cid:durableId="123163204">
    <w:abstractNumId w:val="30"/>
  </w:num>
  <w:num w:numId="58" w16cid:durableId="181868691">
    <w:abstractNumId w:val="34"/>
  </w:num>
  <w:num w:numId="59" w16cid:durableId="1611156956">
    <w:abstractNumId w:val="47"/>
  </w:num>
  <w:num w:numId="60" w16cid:durableId="927008974">
    <w:abstractNumId w:val="26"/>
  </w:num>
  <w:num w:numId="61" w16cid:durableId="1640379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936CD"/>
    <w:rsid w:val="00010BB0"/>
    <w:rsid w:val="0001549E"/>
    <w:rsid w:val="00022B3D"/>
    <w:rsid w:val="0002569A"/>
    <w:rsid w:val="00072BDD"/>
    <w:rsid w:val="00086D02"/>
    <w:rsid w:val="000B0883"/>
    <w:rsid w:val="000C6B02"/>
    <w:rsid w:val="000F5B16"/>
    <w:rsid w:val="00135060"/>
    <w:rsid w:val="00206C75"/>
    <w:rsid w:val="00243661"/>
    <w:rsid w:val="00293DF0"/>
    <w:rsid w:val="00474723"/>
    <w:rsid w:val="0048436D"/>
    <w:rsid w:val="004936CD"/>
    <w:rsid w:val="0053374F"/>
    <w:rsid w:val="00537DDA"/>
    <w:rsid w:val="00544CBB"/>
    <w:rsid w:val="006347D9"/>
    <w:rsid w:val="006636C2"/>
    <w:rsid w:val="006A03F3"/>
    <w:rsid w:val="006D0C8B"/>
    <w:rsid w:val="006E3EE3"/>
    <w:rsid w:val="006F1711"/>
    <w:rsid w:val="00753935"/>
    <w:rsid w:val="008920C1"/>
    <w:rsid w:val="00896A29"/>
    <w:rsid w:val="008C5E6D"/>
    <w:rsid w:val="009C215C"/>
    <w:rsid w:val="009D485D"/>
    <w:rsid w:val="009F01DF"/>
    <w:rsid w:val="00A13AC9"/>
    <w:rsid w:val="00A631FB"/>
    <w:rsid w:val="00A978C3"/>
    <w:rsid w:val="00B34AB0"/>
    <w:rsid w:val="00BE2F3F"/>
    <w:rsid w:val="00C237BA"/>
    <w:rsid w:val="00D154DA"/>
    <w:rsid w:val="00D2685C"/>
    <w:rsid w:val="00DA21F6"/>
    <w:rsid w:val="00DF2A65"/>
    <w:rsid w:val="00E1084E"/>
    <w:rsid w:val="00E82763"/>
    <w:rsid w:val="00E96DFC"/>
    <w:rsid w:val="00F143F8"/>
    <w:rsid w:val="00F63D26"/>
    <w:rsid w:val="00F6740B"/>
    <w:rsid w:val="00F76C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1"/>
        <o:r id="V:Rule2" type="connector" idref="#Straight Arrow Connector 3"/>
        <o:r id="V:Rule3" type="connector" idref="#Straight Arrow Connector 5"/>
      </o:rules>
    </o:shapelayout>
  </w:shapeDefaults>
  <w:decimalSymbol w:val="."/>
  <w:listSeparator w:val=","/>
  <w14:docId w14:val="5FAFC2C9"/>
  <w15:chartTrackingRefBased/>
  <w15:docId w15:val="{132D1FDF-1F33-4EA1-8B33-7A30BF6F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5D"/>
  </w:style>
  <w:style w:type="paragraph" w:styleId="Heading1">
    <w:name w:val="heading 1"/>
    <w:basedOn w:val="Normal"/>
    <w:next w:val="Normal"/>
    <w:link w:val="Heading1Char"/>
    <w:uiPriority w:val="9"/>
    <w:qFormat/>
    <w:rsid w:val="00493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6CD"/>
    <w:rPr>
      <w:rFonts w:eastAsiaTheme="majorEastAsia" w:cstheme="majorBidi"/>
      <w:color w:val="272727" w:themeColor="text1" w:themeTint="D8"/>
    </w:rPr>
  </w:style>
  <w:style w:type="paragraph" w:styleId="Title">
    <w:name w:val="Title"/>
    <w:basedOn w:val="Normal"/>
    <w:next w:val="Normal"/>
    <w:link w:val="TitleChar"/>
    <w:uiPriority w:val="10"/>
    <w:qFormat/>
    <w:rsid w:val="00493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6CD"/>
    <w:pPr>
      <w:spacing w:before="160"/>
      <w:jc w:val="center"/>
    </w:pPr>
    <w:rPr>
      <w:i/>
      <w:iCs/>
      <w:color w:val="404040" w:themeColor="text1" w:themeTint="BF"/>
    </w:rPr>
  </w:style>
  <w:style w:type="character" w:customStyle="1" w:styleId="QuoteChar">
    <w:name w:val="Quote Char"/>
    <w:basedOn w:val="DefaultParagraphFont"/>
    <w:link w:val="Quote"/>
    <w:uiPriority w:val="29"/>
    <w:rsid w:val="004936CD"/>
    <w:rPr>
      <w:i/>
      <w:iCs/>
      <w:color w:val="404040" w:themeColor="text1" w:themeTint="BF"/>
    </w:rPr>
  </w:style>
  <w:style w:type="paragraph" w:styleId="ListParagraph">
    <w:name w:val="List Paragraph"/>
    <w:basedOn w:val="Normal"/>
    <w:uiPriority w:val="34"/>
    <w:qFormat/>
    <w:rsid w:val="004936CD"/>
    <w:pPr>
      <w:ind w:left="720"/>
      <w:contextualSpacing/>
    </w:pPr>
  </w:style>
  <w:style w:type="character" w:styleId="IntenseEmphasis">
    <w:name w:val="Intense Emphasis"/>
    <w:basedOn w:val="DefaultParagraphFont"/>
    <w:uiPriority w:val="21"/>
    <w:qFormat/>
    <w:rsid w:val="004936CD"/>
    <w:rPr>
      <w:i/>
      <w:iCs/>
      <w:color w:val="2F5496" w:themeColor="accent1" w:themeShade="BF"/>
    </w:rPr>
  </w:style>
  <w:style w:type="paragraph" w:styleId="IntenseQuote">
    <w:name w:val="Intense Quote"/>
    <w:basedOn w:val="Normal"/>
    <w:next w:val="Normal"/>
    <w:link w:val="IntenseQuoteChar"/>
    <w:uiPriority w:val="30"/>
    <w:qFormat/>
    <w:rsid w:val="00493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6CD"/>
    <w:rPr>
      <w:i/>
      <w:iCs/>
      <w:color w:val="2F5496" w:themeColor="accent1" w:themeShade="BF"/>
    </w:rPr>
  </w:style>
  <w:style w:type="character" w:styleId="IntenseReference">
    <w:name w:val="Intense Reference"/>
    <w:basedOn w:val="DefaultParagraphFont"/>
    <w:uiPriority w:val="32"/>
    <w:qFormat/>
    <w:rsid w:val="004936CD"/>
    <w:rPr>
      <w:b/>
      <w:bCs/>
      <w:smallCaps/>
      <w:color w:val="2F5496" w:themeColor="accent1" w:themeShade="BF"/>
      <w:spacing w:val="5"/>
    </w:rPr>
  </w:style>
  <w:style w:type="table" w:styleId="TableGrid">
    <w:name w:val="Table Grid"/>
    <w:basedOn w:val="TableNormal"/>
    <w:uiPriority w:val="39"/>
    <w:rsid w:val="00F63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2B3D"/>
    <w:rPr>
      <w:i/>
      <w:iCs/>
    </w:rPr>
  </w:style>
  <w:style w:type="paragraph" w:styleId="Header">
    <w:name w:val="header"/>
    <w:basedOn w:val="Normal"/>
    <w:link w:val="HeaderChar"/>
    <w:uiPriority w:val="99"/>
    <w:unhideWhenUsed/>
    <w:rsid w:val="00D2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85C"/>
  </w:style>
  <w:style w:type="paragraph" w:styleId="Footer">
    <w:name w:val="footer"/>
    <w:basedOn w:val="Normal"/>
    <w:link w:val="FooterChar"/>
    <w:uiPriority w:val="99"/>
    <w:unhideWhenUsed/>
    <w:rsid w:val="00D2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7859">
      <w:bodyDiv w:val="1"/>
      <w:marLeft w:val="0"/>
      <w:marRight w:val="0"/>
      <w:marTop w:val="0"/>
      <w:marBottom w:val="0"/>
      <w:divBdr>
        <w:top w:val="none" w:sz="0" w:space="0" w:color="auto"/>
        <w:left w:val="none" w:sz="0" w:space="0" w:color="auto"/>
        <w:bottom w:val="none" w:sz="0" w:space="0" w:color="auto"/>
        <w:right w:val="none" w:sz="0" w:space="0" w:color="auto"/>
      </w:divBdr>
      <w:divsChild>
        <w:div w:id="544022251">
          <w:marLeft w:val="0"/>
          <w:marRight w:val="0"/>
          <w:marTop w:val="0"/>
          <w:marBottom w:val="0"/>
          <w:divBdr>
            <w:top w:val="none" w:sz="0" w:space="0" w:color="auto"/>
            <w:left w:val="none" w:sz="0" w:space="0" w:color="auto"/>
            <w:bottom w:val="none" w:sz="0" w:space="0" w:color="auto"/>
            <w:right w:val="none" w:sz="0" w:space="0" w:color="auto"/>
          </w:divBdr>
        </w:div>
        <w:div w:id="390931513">
          <w:marLeft w:val="0"/>
          <w:marRight w:val="0"/>
          <w:marTop w:val="0"/>
          <w:marBottom w:val="0"/>
          <w:divBdr>
            <w:top w:val="none" w:sz="0" w:space="0" w:color="auto"/>
            <w:left w:val="none" w:sz="0" w:space="0" w:color="auto"/>
            <w:bottom w:val="none" w:sz="0" w:space="0" w:color="auto"/>
            <w:right w:val="none" w:sz="0" w:space="0" w:color="auto"/>
          </w:divBdr>
        </w:div>
        <w:div w:id="317854724">
          <w:marLeft w:val="0"/>
          <w:marRight w:val="0"/>
          <w:marTop w:val="0"/>
          <w:marBottom w:val="0"/>
          <w:divBdr>
            <w:top w:val="none" w:sz="0" w:space="0" w:color="auto"/>
            <w:left w:val="none" w:sz="0" w:space="0" w:color="auto"/>
            <w:bottom w:val="none" w:sz="0" w:space="0" w:color="auto"/>
            <w:right w:val="none" w:sz="0" w:space="0" w:color="auto"/>
          </w:divBdr>
        </w:div>
        <w:div w:id="485827192">
          <w:marLeft w:val="0"/>
          <w:marRight w:val="0"/>
          <w:marTop w:val="0"/>
          <w:marBottom w:val="0"/>
          <w:divBdr>
            <w:top w:val="none" w:sz="0" w:space="0" w:color="auto"/>
            <w:left w:val="none" w:sz="0" w:space="0" w:color="auto"/>
            <w:bottom w:val="none" w:sz="0" w:space="0" w:color="auto"/>
            <w:right w:val="none" w:sz="0" w:space="0" w:color="auto"/>
          </w:divBdr>
        </w:div>
      </w:divsChild>
    </w:div>
    <w:div w:id="153109146">
      <w:bodyDiv w:val="1"/>
      <w:marLeft w:val="0"/>
      <w:marRight w:val="0"/>
      <w:marTop w:val="0"/>
      <w:marBottom w:val="0"/>
      <w:divBdr>
        <w:top w:val="none" w:sz="0" w:space="0" w:color="auto"/>
        <w:left w:val="none" w:sz="0" w:space="0" w:color="auto"/>
        <w:bottom w:val="none" w:sz="0" w:space="0" w:color="auto"/>
        <w:right w:val="none" w:sz="0" w:space="0" w:color="auto"/>
      </w:divBdr>
    </w:div>
    <w:div w:id="175775131">
      <w:bodyDiv w:val="1"/>
      <w:marLeft w:val="0"/>
      <w:marRight w:val="0"/>
      <w:marTop w:val="0"/>
      <w:marBottom w:val="0"/>
      <w:divBdr>
        <w:top w:val="none" w:sz="0" w:space="0" w:color="auto"/>
        <w:left w:val="none" w:sz="0" w:space="0" w:color="auto"/>
        <w:bottom w:val="none" w:sz="0" w:space="0" w:color="auto"/>
        <w:right w:val="none" w:sz="0" w:space="0" w:color="auto"/>
      </w:divBdr>
    </w:div>
    <w:div w:id="319312435">
      <w:bodyDiv w:val="1"/>
      <w:marLeft w:val="0"/>
      <w:marRight w:val="0"/>
      <w:marTop w:val="0"/>
      <w:marBottom w:val="0"/>
      <w:divBdr>
        <w:top w:val="none" w:sz="0" w:space="0" w:color="auto"/>
        <w:left w:val="none" w:sz="0" w:space="0" w:color="auto"/>
        <w:bottom w:val="none" w:sz="0" w:space="0" w:color="auto"/>
        <w:right w:val="none" w:sz="0" w:space="0" w:color="auto"/>
      </w:divBdr>
      <w:divsChild>
        <w:div w:id="134184564">
          <w:marLeft w:val="0"/>
          <w:marRight w:val="0"/>
          <w:marTop w:val="100"/>
          <w:marBottom w:val="100"/>
          <w:divBdr>
            <w:top w:val="none" w:sz="0" w:space="0" w:color="auto"/>
            <w:left w:val="none" w:sz="0" w:space="0" w:color="auto"/>
            <w:bottom w:val="none" w:sz="0" w:space="0" w:color="auto"/>
            <w:right w:val="none" w:sz="0" w:space="0" w:color="auto"/>
          </w:divBdr>
          <w:divsChild>
            <w:div w:id="1147210940">
              <w:marLeft w:val="0"/>
              <w:marRight w:val="0"/>
              <w:marTop w:val="0"/>
              <w:marBottom w:val="0"/>
              <w:divBdr>
                <w:top w:val="none" w:sz="0" w:space="0" w:color="auto"/>
                <w:left w:val="none" w:sz="0" w:space="0" w:color="auto"/>
                <w:bottom w:val="none" w:sz="0" w:space="0" w:color="auto"/>
                <w:right w:val="none" w:sz="0" w:space="0" w:color="auto"/>
              </w:divBdr>
              <w:divsChild>
                <w:div w:id="208224616">
                  <w:marLeft w:val="0"/>
                  <w:marRight w:val="0"/>
                  <w:marTop w:val="0"/>
                  <w:marBottom w:val="0"/>
                  <w:divBdr>
                    <w:top w:val="none" w:sz="0" w:space="0" w:color="auto"/>
                    <w:left w:val="none" w:sz="0" w:space="0" w:color="auto"/>
                    <w:bottom w:val="none" w:sz="0" w:space="0" w:color="auto"/>
                    <w:right w:val="none" w:sz="0" w:space="0" w:color="auto"/>
                  </w:divBdr>
                  <w:divsChild>
                    <w:div w:id="141154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4167">
          <w:marLeft w:val="0"/>
          <w:marRight w:val="0"/>
          <w:marTop w:val="0"/>
          <w:marBottom w:val="300"/>
          <w:divBdr>
            <w:top w:val="none" w:sz="0" w:space="0" w:color="auto"/>
            <w:left w:val="none" w:sz="0" w:space="0" w:color="auto"/>
            <w:bottom w:val="none" w:sz="0" w:space="0" w:color="auto"/>
            <w:right w:val="none" w:sz="0" w:space="0" w:color="auto"/>
          </w:divBdr>
          <w:divsChild>
            <w:div w:id="13768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5930">
      <w:bodyDiv w:val="1"/>
      <w:marLeft w:val="0"/>
      <w:marRight w:val="0"/>
      <w:marTop w:val="0"/>
      <w:marBottom w:val="0"/>
      <w:divBdr>
        <w:top w:val="none" w:sz="0" w:space="0" w:color="auto"/>
        <w:left w:val="none" w:sz="0" w:space="0" w:color="auto"/>
        <w:bottom w:val="none" w:sz="0" w:space="0" w:color="auto"/>
        <w:right w:val="none" w:sz="0" w:space="0" w:color="auto"/>
      </w:divBdr>
    </w:div>
    <w:div w:id="580214668">
      <w:bodyDiv w:val="1"/>
      <w:marLeft w:val="0"/>
      <w:marRight w:val="0"/>
      <w:marTop w:val="0"/>
      <w:marBottom w:val="0"/>
      <w:divBdr>
        <w:top w:val="none" w:sz="0" w:space="0" w:color="auto"/>
        <w:left w:val="none" w:sz="0" w:space="0" w:color="auto"/>
        <w:bottom w:val="none" w:sz="0" w:space="0" w:color="auto"/>
        <w:right w:val="none" w:sz="0" w:space="0" w:color="auto"/>
      </w:divBdr>
      <w:divsChild>
        <w:div w:id="818692504">
          <w:marLeft w:val="0"/>
          <w:marRight w:val="0"/>
          <w:marTop w:val="0"/>
          <w:marBottom w:val="0"/>
          <w:divBdr>
            <w:top w:val="none" w:sz="0" w:space="0" w:color="auto"/>
            <w:left w:val="none" w:sz="0" w:space="0" w:color="auto"/>
            <w:bottom w:val="none" w:sz="0" w:space="0" w:color="auto"/>
            <w:right w:val="none" w:sz="0" w:space="0" w:color="auto"/>
          </w:divBdr>
        </w:div>
        <w:div w:id="496265376">
          <w:marLeft w:val="0"/>
          <w:marRight w:val="0"/>
          <w:marTop w:val="0"/>
          <w:marBottom w:val="0"/>
          <w:divBdr>
            <w:top w:val="none" w:sz="0" w:space="0" w:color="auto"/>
            <w:left w:val="none" w:sz="0" w:space="0" w:color="auto"/>
            <w:bottom w:val="none" w:sz="0" w:space="0" w:color="auto"/>
            <w:right w:val="none" w:sz="0" w:space="0" w:color="auto"/>
          </w:divBdr>
        </w:div>
        <w:div w:id="780488038">
          <w:marLeft w:val="0"/>
          <w:marRight w:val="0"/>
          <w:marTop w:val="0"/>
          <w:marBottom w:val="0"/>
          <w:divBdr>
            <w:top w:val="none" w:sz="0" w:space="0" w:color="auto"/>
            <w:left w:val="none" w:sz="0" w:space="0" w:color="auto"/>
            <w:bottom w:val="none" w:sz="0" w:space="0" w:color="auto"/>
            <w:right w:val="none" w:sz="0" w:space="0" w:color="auto"/>
          </w:divBdr>
        </w:div>
        <w:div w:id="787164357">
          <w:marLeft w:val="0"/>
          <w:marRight w:val="0"/>
          <w:marTop w:val="0"/>
          <w:marBottom w:val="0"/>
          <w:divBdr>
            <w:top w:val="none" w:sz="0" w:space="0" w:color="auto"/>
            <w:left w:val="none" w:sz="0" w:space="0" w:color="auto"/>
            <w:bottom w:val="none" w:sz="0" w:space="0" w:color="auto"/>
            <w:right w:val="none" w:sz="0" w:space="0" w:color="auto"/>
          </w:divBdr>
        </w:div>
      </w:divsChild>
    </w:div>
    <w:div w:id="689067638">
      <w:bodyDiv w:val="1"/>
      <w:marLeft w:val="0"/>
      <w:marRight w:val="0"/>
      <w:marTop w:val="0"/>
      <w:marBottom w:val="0"/>
      <w:divBdr>
        <w:top w:val="none" w:sz="0" w:space="0" w:color="auto"/>
        <w:left w:val="none" w:sz="0" w:space="0" w:color="auto"/>
        <w:bottom w:val="none" w:sz="0" w:space="0" w:color="auto"/>
        <w:right w:val="none" w:sz="0" w:space="0" w:color="auto"/>
      </w:divBdr>
    </w:div>
    <w:div w:id="697898109">
      <w:bodyDiv w:val="1"/>
      <w:marLeft w:val="0"/>
      <w:marRight w:val="0"/>
      <w:marTop w:val="0"/>
      <w:marBottom w:val="0"/>
      <w:divBdr>
        <w:top w:val="none" w:sz="0" w:space="0" w:color="auto"/>
        <w:left w:val="none" w:sz="0" w:space="0" w:color="auto"/>
        <w:bottom w:val="none" w:sz="0" w:space="0" w:color="auto"/>
        <w:right w:val="none" w:sz="0" w:space="0" w:color="auto"/>
      </w:divBdr>
    </w:div>
    <w:div w:id="699017955">
      <w:bodyDiv w:val="1"/>
      <w:marLeft w:val="0"/>
      <w:marRight w:val="0"/>
      <w:marTop w:val="0"/>
      <w:marBottom w:val="0"/>
      <w:divBdr>
        <w:top w:val="none" w:sz="0" w:space="0" w:color="auto"/>
        <w:left w:val="none" w:sz="0" w:space="0" w:color="auto"/>
        <w:bottom w:val="none" w:sz="0" w:space="0" w:color="auto"/>
        <w:right w:val="none" w:sz="0" w:space="0" w:color="auto"/>
      </w:divBdr>
      <w:divsChild>
        <w:div w:id="1836458116">
          <w:marLeft w:val="0"/>
          <w:marRight w:val="0"/>
          <w:marTop w:val="0"/>
          <w:marBottom w:val="0"/>
          <w:divBdr>
            <w:top w:val="none" w:sz="0" w:space="0" w:color="auto"/>
            <w:left w:val="none" w:sz="0" w:space="0" w:color="auto"/>
            <w:bottom w:val="none" w:sz="0" w:space="0" w:color="auto"/>
            <w:right w:val="none" w:sz="0" w:space="0" w:color="auto"/>
          </w:divBdr>
        </w:div>
        <w:div w:id="708728716">
          <w:marLeft w:val="0"/>
          <w:marRight w:val="0"/>
          <w:marTop w:val="0"/>
          <w:marBottom w:val="0"/>
          <w:divBdr>
            <w:top w:val="none" w:sz="0" w:space="0" w:color="auto"/>
            <w:left w:val="none" w:sz="0" w:space="0" w:color="auto"/>
            <w:bottom w:val="none" w:sz="0" w:space="0" w:color="auto"/>
            <w:right w:val="none" w:sz="0" w:space="0" w:color="auto"/>
          </w:divBdr>
        </w:div>
        <w:div w:id="2105879161">
          <w:marLeft w:val="0"/>
          <w:marRight w:val="0"/>
          <w:marTop w:val="0"/>
          <w:marBottom w:val="0"/>
          <w:divBdr>
            <w:top w:val="none" w:sz="0" w:space="0" w:color="auto"/>
            <w:left w:val="none" w:sz="0" w:space="0" w:color="auto"/>
            <w:bottom w:val="none" w:sz="0" w:space="0" w:color="auto"/>
            <w:right w:val="none" w:sz="0" w:space="0" w:color="auto"/>
          </w:divBdr>
        </w:div>
        <w:div w:id="1265070312">
          <w:marLeft w:val="0"/>
          <w:marRight w:val="0"/>
          <w:marTop w:val="0"/>
          <w:marBottom w:val="0"/>
          <w:divBdr>
            <w:top w:val="none" w:sz="0" w:space="0" w:color="auto"/>
            <w:left w:val="none" w:sz="0" w:space="0" w:color="auto"/>
            <w:bottom w:val="none" w:sz="0" w:space="0" w:color="auto"/>
            <w:right w:val="none" w:sz="0" w:space="0" w:color="auto"/>
          </w:divBdr>
        </w:div>
      </w:divsChild>
    </w:div>
    <w:div w:id="744451043">
      <w:bodyDiv w:val="1"/>
      <w:marLeft w:val="0"/>
      <w:marRight w:val="0"/>
      <w:marTop w:val="0"/>
      <w:marBottom w:val="0"/>
      <w:divBdr>
        <w:top w:val="none" w:sz="0" w:space="0" w:color="auto"/>
        <w:left w:val="none" w:sz="0" w:space="0" w:color="auto"/>
        <w:bottom w:val="none" w:sz="0" w:space="0" w:color="auto"/>
        <w:right w:val="none" w:sz="0" w:space="0" w:color="auto"/>
      </w:divBdr>
    </w:div>
    <w:div w:id="1080559737">
      <w:bodyDiv w:val="1"/>
      <w:marLeft w:val="0"/>
      <w:marRight w:val="0"/>
      <w:marTop w:val="0"/>
      <w:marBottom w:val="0"/>
      <w:divBdr>
        <w:top w:val="none" w:sz="0" w:space="0" w:color="auto"/>
        <w:left w:val="none" w:sz="0" w:space="0" w:color="auto"/>
        <w:bottom w:val="none" w:sz="0" w:space="0" w:color="auto"/>
        <w:right w:val="none" w:sz="0" w:space="0" w:color="auto"/>
      </w:divBdr>
    </w:div>
    <w:div w:id="1187671050">
      <w:bodyDiv w:val="1"/>
      <w:marLeft w:val="0"/>
      <w:marRight w:val="0"/>
      <w:marTop w:val="0"/>
      <w:marBottom w:val="0"/>
      <w:divBdr>
        <w:top w:val="none" w:sz="0" w:space="0" w:color="auto"/>
        <w:left w:val="none" w:sz="0" w:space="0" w:color="auto"/>
        <w:bottom w:val="none" w:sz="0" w:space="0" w:color="auto"/>
        <w:right w:val="none" w:sz="0" w:space="0" w:color="auto"/>
      </w:divBdr>
    </w:div>
    <w:div w:id="1369839097">
      <w:bodyDiv w:val="1"/>
      <w:marLeft w:val="0"/>
      <w:marRight w:val="0"/>
      <w:marTop w:val="0"/>
      <w:marBottom w:val="0"/>
      <w:divBdr>
        <w:top w:val="none" w:sz="0" w:space="0" w:color="auto"/>
        <w:left w:val="none" w:sz="0" w:space="0" w:color="auto"/>
        <w:bottom w:val="none" w:sz="0" w:space="0" w:color="auto"/>
        <w:right w:val="none" w:sz="0" w:space="0" w:color="auto"/>
      </w:divBdr>
    </w:div>
    <w:div w:id="1431390757">
      <w:bodyDiv w:val="1"/>
      <w:marLeft w:val="0"/>
      <w:marRight w:val="0"/>
      <w:marTop w:val="0"/>
      <w:marBottom w:val="0"/>
      <w:divBdr>
        <w:top w:val="none" w:sz="0" w:space="0" w:color="auto"/>
        <w:left w:val="none" w:sz="0" w:space="0" w:color="auto"/>
        <w:bottom w:val="none" w:sz="0" w:space="0" w:color="auto"/>
        <w:right w:val="none" w:sz="0" w:space="0" w:color="auto"/>
      </w:divBdr>
    </w:div>
    <w:div w:id="1472748757">
      <w:bodyDiv w:val="1"/>
      <w:marLeft w:val="0"/>
      <w:marRight w:val="0"/>
      <w:marTop w:val="0"/>
      <w:marBottom w:val="0"/>
      <w:divBdr>
        <w:top w:val="none" w:sz="0" w:space="0" w:color="auto"/>
        <w:left w:val="none" w:sz="0" w:space="0" w:color="auto"/>
        <w:bottom w:val="none" w:sz="0" w:space="0" w:color="auto"/>
        <w:right w:val="none" w:sz="0" w:space="0" w:color="auto"/>
      </w:divBdr>
    </w:div>
    <w:div w:id="1481924304">
      <w:bodyDiv w:val="1"/>
      <w:marLeft w:val="0"/>
      <w:marRight w:val="0"/>
      <w:marTop w:val="0"/>
      <w:marBottom w:val="0"/>
      <w:divBdr>
        <w:top w:val="none" w:sz="0" w:space="0" w:color="auto"/>
        <w:left w:val="none" w:sz="0" w:space="0" w:color="auto"/>
        <w:bottom w:val="none" w:sz="0" w:space="0" w:color="auto"/>
        <w:right w:val="none" w:sz="0" w:space="0" w:color="auto"/>
      </w:divBdr>
      <w:divsChild>
        <w:div w:id="1048649540">
          <w:marLeft w:val="0"/>
          <w:marRight w:val="0"/>
          <w:marTop w:val="0"/>
          <w:marBottom w:val="0"/>
          <w:divBdr>
            <w:top w:val="none" w:sz="0" w:space="0" w:color="auto"/>
            <w:left w:val="none" w:sz="0" w:space="0" w:color="auto"/>
            <w:bottom w:val="none" w:sz="0" w:space="0" w:color="auto"/>
            <w:right w:val="none" w:sz="0" w:space="0" w:color="auto"/>
          </w:divBdr>
        </w:div>
        <w:div w:id="684677806">
          <w:marLeft w:val="0"/>
          <w:marRight w:val="0"/>
          <w:marTop w:val="0"/>
          <w:marBottom w:val="0"/>
          <w:divBdr>
            <w:top w:val="none" w:sz="0" w:space="0" w:color="auto"/>
            <w:left w:val="none" w:sz="0" w:space="0" w:color="auto"/>
            <w:bottom w:val="none" w:sz="0" w:space="0" w:color="auto"/>
            <w:right w:val="none" w:sz="0" w:space="0" w:color="auto"/>
          </w:divBdr>
        </w:div>
        <w:div w:id="448935135">
          <w:marLeft w:val="0"/>
          <w:marRight w:val="0"/>
          <w:marTop w:val="0"/>
          <w:marBottom w:val="0"/>
          <w:divBdr>
            <w:top w:val="none" w:sz="0" w:space="0" w:color="auto"/>
            <w:left w:val="none" w:sz="0" w:space="0" w:color="auto"/>
            <w:bottom w:val="none" w:sz="0" w:space="0" w:color="auto"/>
            <w:right w:val="none" w:sz="0" w:space="0" w:color="auto"/>
          </w:divBdr>
        </w:div>
        <w:div w:id="1797063076">
          <w:marLeft w:val="0"/>
          <w:marRight w:val="0"/>
          <w:marTop w:val="0"/>
          <w:marBottom w:val="0"/>
          <w:divBdr>
            <w:top w:val="none" w:sz="0" w:space="0" w:color="auto"/>
            <w:left w:val="none" w:sz="0" w:space="0" w:color="auto"/>
            <w:bottom w:val="none" w:sz="0" w:space="0" w:color="auto"/>
            <w:right w:val="none" w:sz="0" w:space="0" w:color="auto"/>
          </w:divBdr>
        </w:div>
        <w:div w:id="1039207136">
          <w:marLeft w:val="0"/>
          <w:marRight w:val="0"/>
          <w:marTop w:val="0"/>
          <w:marBottom w:val="0"/>
          <w:divBdr>
            <w:top w:val="none" w:sz="0" w:space="0" w:color="auto"/>
            <w:left w:val="none" w:sz="0" w:space="0" w:color="auto"/>
            <w:bottom w:val="none" w:sz="0" w:space="0" w:color="auto"/>
            <w:right w:val="none" w:sz="0" w:space="0" w:color="auto"/>
          </w:divBdr>
        </w:div>
      </w:divsChild>
    </w:div>
    <w:div w:id="1552418541">
      <w:bodyDiv w:val="1"/>
      <w:marLeft w:val="0"/>
      <w:marRight w:val="0"/>
      <w:marTop w:val="0"/>
      <w:marBottom w:val="0"/>
      <w:divBdr>
        <w:top w:val="none" w:sz="0" w:space="0" w:color="auto"/>
        <w:left w:val="none" w:sz="0" w:space="0" w:color="auto"/>
        <w:bottom w:val="none" w:sz="0" w:space="0" w:color="auto"/>
        <w:right w:val="none" w:sz="0" w:space="0" w:color="auto"/>
      </w:divBdr>
    </w:div>
    <w:div w:id="1579097042">
      <w:bodyDiv w:val="1"/>
      <w:marLeft w:val="0"/>
      <w:marRight w:val="0"/>
      <w:marTop w:val="0"/>
      <w:marBottom w:val="0"/>
      <w:divBdr>
        <w:top w:val="none" w:sz="0" w:space="0" w:color="auto"/>
        <w:left w:val="none" w:sz="0" w:space="0" w:color="auto"/>
        <w:bottom w:val="none" w:sz="0" w:space="0" w:color="auto"/>
        <w:right w:val="none" w:sz="0" w:space="0" w:color="auto"/>
      </w:divBdr>
      <w:divsChild>
        <w:div w:id="553004014">
          <w:marLeft w:val="0"/>
          <w:marRight w:val="0"/>
          <w:marTop w:val="0"/>
          <w:marBottom w:val="0"/>
          <w:divBdr>
            <w:top w:val="none" w:sz="0" w:space="0" w:color="auto"/>
            <w:left w:val="none" w:sz="0" w:space="0" w:color="auto"/>
            <w:bottom w:val="none" w:sz="0" w:space="0" w:color="auto"/>
            <w:right w:val="none" w:sz="0" w:space="0" w:color="auto"/>
          </w:divBdr>
        </w:div>
        <w:div w:id="893780595">
          <w:marLeft w:val="0"/>
          <w:marRight w:val="0"/>
          <w:marTop w:val="0"/>
          <w:marBottom w:val="0"/>
          <w:divBdr>
            <w:top w:val="none" w:sz="0" w:space="0" w:color="auto"/>
            <w:left w:val="none" w:sz="0" w:space="0" w:color="auto"/>
            <w:bottom w:val="none" w:sz="0" w:space="0" w:color="auto"/>
            <w:right w:val="none" w:sz="0" w:space="0" w:color="auto"/>
          </w:divBdr>
        </w:div>
        <w:div w:id="1796748801">
          <w:marLeft w:val="0"/>
          <w:marRight w:val="0"/>
          <w:marTop w:val="0"/>
          <w:marBottom w:val="0"/>
          <w:divBdr>
            <w:top w:val="none" w:sz="0" w:space="0" w:color="auto"/>
            <w:left w:val="none" w:sz="0" w:space="0" w:color="auto"/>
            <w:bottom w:val="none" w:sz="0" w:space="0" w:color="auto"/>
            <w:right w:val="none" w:sz="0" w:space="0" w:color="auto"/>
          </w:divBdr>
        </w:div>
        <w:div w:id="509374795">
          <w:marLeft w:val="0"/>
          <w:marRight w:val="0"/>
          <w:marTop w:val="0"/>
          <w:marBottom w:val="0"/>
          <w:divBdr>
            <w:top w:val="none" w:sz="0" w:space="0" w:color="auto"/>
            <w:left w:val="none" w:sz="0" w:space="0" w:color="auto"/>
            <w:bottom w:val="none" w:sz="0" w:space="0" w:color="auto"/>
            <w:right w:val="none" w:sz="0" w:space="0" w:color="auto"/>
          </w:divBdr>
        </w:div>
        <w:div w:id="1784835903">
          <w:marLeft w:val="0"/>
          <w:marRight w:val="0"/>
          <w:marTop w:val="0"/>
          <w:marBottom w:val="0"/>
          <w:divBdr>
            <w:top w:val="none" w:sz="0" w:space="0" w:color="auto"/>
            <w:left w:val="none" w:sz="0" w:space="0" w:color="auto"/>
            <w:bottom w:val="none" w:sz="0" w:space="0" w:color="auto"/>
            <w:right w:val="none" w:sz="0" w:space="0" w:color="auto"/>
          </w:divBdr>
        </w:div>
      </w:divsChild>
    </w:div>
    <w:div w:id="1599750736">
      <w:bodyDiv w:val="1"/>
      <w:marLeft w:val="0"/>
      <w:marRight w:val="0"/>
      <w:marTop w:val="0"/>
      <w:marBottom w:val="0"/>
      <w:divBdr>
        <w:top w:val="none" w:sz="0" w:space="0" w:color="auto"/>
        <w:left w:val="none" w:sz="0" w:space="0" w:color="auto"/>
        <w:bottom w:val="none" w:sz="0" w:space="0" w:color="auto"/>
        <w:right w:val="none" w:sz="0" w:space="0" w:color="auto"/>
      </w:divBdr>
    </w:div>
    <w:div w:id="1634017766">
      <w:bodyDiv w:val="1"/>
      <w:marLeft w:val="0"/>
      <w:marRight w:val="0"/>
      <w:marTop w:val="0"/>
      <w:marBottom w:val="0"/>
      <w:divBdr>
        <w:top w:val="none" w:sz="0" w:space="0" w:color="auto"/>
        <w:left w:val="none" w:sz="0" w:space="0" w:color="auto"/>
        <w:bottom w:val="none" w:sz="0" w:space="0" w:color="auto"/>
        <w:right w:val="none" w:sz="0" w:space="0" w:color="auto"/>
      </w:divBdr>
      <w:divsChild>
        <w:div w:id="2780837">
          <w:marLeft w:val="0"/>
          <w:marRight w:val="0"/>
          <w:marTop w:val="0"/>
          <w:marBottom w:val="0"/>
          <w:divBdr>
            <w:top w:val="none" w:sz="0" w:space="0" w:color="auto"/>
            <w:left w:val="none" w:sz="0" w:space="0" w:color="auto"/>
            <w:bottom w:val="none" w:sz="0" w:space="0" w:color="auto"/>
            <w:right w:val="none" w:sz="0" w:space="0" w:color="auto"/>
          </w:divBdr>
        </w:div>
        <w:div w:id="1893687390">
          <w:marLeft w:val="0"/>
          <w:marRight w:val="0"/>
          <w:marTop w:val="0"/>
          <w:marBottom w:val="0"/>
          <w:divBdr>
            <w:top w:val="none" w:sz="0" w:space="0" w:color="auto"/>
            <w:left w:val="none" w:sz="0" w:space="0" w:color="auto"/>
            <w:bottom w:val="none" w:sz="0" w:space="0" w:color="auto"/>
            <w:right w:val="none" w:sz="0" w:space="0" w:color="auto"/>
          </w:divBdr>
        </w:div>
        <w:div w:id="311297231">
          <w:marLeft w:val="0"/>
          <w:marRight w:val="0"/>
          <w:marTop w:val="0"/>
          <w:marBottom w:val="0"/>
          <w:divBdr>
            <w:top w:val="none" w:sz="0" w:space="0" w:color="auto"/>
            <w:left w:val="none" w:sz="0" w:space="0" w:color="auto"/>
            <w:bottom w:val="none" w:sz="0" w:space="0" w:color="auto"/>
            <w:right w:val="none" w:sz="0" w:space="0" w:color="auto"/>
          </w:divBdr>
        </w:div>
        <w:div w:id="1340621906">
          <w:marLeft w:val="0"/>
          <w:marRight w:val="0"/>
          <w:marTop w:val="0"/>
          <w:marBottom w:val="0"/>
          <w:divBdr>
            <w:top w:val="none" w:sz="0" w:space="0" w:color="auto"/>
            <w:left w:val="none" w:sz="0" w:space="0" w:color="auto"/>
            <w:bottom w:val="none" w:sz="0" w:space="0" w:color="auto"/>
            <w:right w:val="none" w:sz="0" w:space="0" w:color="auto"/>
          </w:divBdr>
        </w:div>
      </w:divsChild>
    </w:div>
    <w:div w:id="1686635527">
      <w:bodyDiv w:val="1"/>
      <w:marLeft w:val="0"/>
      <w:marRight w:val="0"/>
      <w:marTop w:val="0"/>
      <w:marBottom w:val="0"/>
      <w:divBdr>
        <w:top w:val="none" w:sz="0" w:space="0" w:color="auto"/>
        <w:left w:val="none" w:sz="0" w:space="0" w:color="auto"/>
        <w:bottom w:val="none" w:sz="0" w:space="0" w:color="auto"/>
        <w:right w:val="none" w:sz="0" w:space="0" w:color="auto"/>
      </w:divBdr>
      <w:divsChild>
        <w:div w:id="341320952">
          <w:marLeft w:val="0"/>
          <w:marRight w:val="0"/>
          <w:marTop w:val="100"/>
          <w:marBottom w:val="100"/>
          <w:divBdr>
            <w:top w:val="none" w:sz="0" w:space="0" w:color="auto"/>
            <w:left w:val="none" w:sz="0" w:space="0" w:color="auto"/>
            <w:bottom w:val="none" w:sz="0" w:space="0" w:color="auto"/>
            <w:right w:val="none" w:sz="0" w:space="0" w:color="auto"/>
          </w:divBdr>
          <w:divsChild>
            <w:div w:id="1101610933">
              <w:marLeft w:val="0"/>
              <w:marRight w:val="0"/>
              <w:marTop w:val="0"/>
              <w:marBottom w:val="0"/>
              <w:divBdr>
                <w:top w:val="none" w:sz="0" w:space="0" w:color="auto"/>
                <w:left w:val="none" w:sz="0" w:space="0" w:color="auto"/>
                <w:bottom w:val="none" w:sz="0" w:space="0" w:color="auto"/>
                <w:right w:val="none" w:sz="0" w:space="0" w:color="auto"/>
              </w:divBdr>
              <w:divsChild>
                <w:div w:id="1977028367">
                  <w:marLeft w:val="0"/>
                  <w:marRight w:val="0"/>
                  <w:marTop w:val="0"/>
                  <w:marBottom w:val="0"/>
                  <w:divBdr>
                    <w:top w:val="none" w:sz="0" w:space="0" w:color="auto"/>
                    <w:left w:val="none" w:sz="0" w:space="0" w:color="auto"/>
                    <w:bottom w:val="none" w:sz="0" w:space="0" w:color="auto"/>
                    <w:right w:val="none" w:sz="0" w:space="0" w:color="auto"/>
                  </w:divBdr>
                  <w:divsChild>
                    <w:div w:id="10540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7774">
          <w:marLeft w:val="0"/>
          <w:marRight w:val="0"/>
          <w:marTop w:val="0"/>
          <w:marBottom w:val="300"/>
          <w:divBdr>
            <w:top w:val="none" w:sz="0" w:space="0" w:color="auto"/>
            <w:left w:val="none" w:sz="0" w:space="0" w:color="auto"/>
            <w:bottom w:val="none" w:sz="0" w:space="0" w:color="auto"/>
            <w:right w:val="none" w:sz="0" w:space="0" w:color="auto"/>
          </w:divBdr>
          <w:divsChild>
            <w:div w:id="1325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9665">
      <w:bodyDiv w:val="1"/>
      <w:marLeft w:val="0"/>
      <w:marRight w:val="0"/>
      <w:marTop w:val="0"/>
      <w:marBottom w:val="0"/>
      <w:divBdr>
        <w:top w:val="none" w:sz="0" w:space="0" w:color="auto"/>
        <w:left w:val="none" w:sz="0" w:space="0" w:color="auto"/>
        <w:bottom w:val="none" w:sz="0" w:space="0" w:color="auto"/>
        <w:right w:val="none" w:sz="0" w:space="0" w:color="auto"/>
      </w:divBdr>
    </w:div>
    <w:div w:id="1901819206">
      <w:bodyDiv w:val="1"/>
      <w:marLeft w:val="0"/>
      <w:marRight w:val="0"/>
      <w:marTop w:val="0"/>
      <w:marBottom w:val="0"/>
      <w:divBdr>
        <w:top w:val="none" w:sz="0" w:space="0" w:color="auto"/>
        <w:left w:val="none" w:sz="0" w:space="0" w:color="auto"/>
        <w:bottom w:val="none" w:sz="0" w:space="0" w:color="auto"/>
        <w:right w:val="none" w:sz="0" w:space="0" w:color="auto"/>
      </w:divBdr>
    </w:div>
    <w:div w:id="1909227001">
      <w:bodyDiv w:val="1"/>
      <w:marLeft w:val="0"/>
      <w:marRight w:val="0"/>
      <w:marTop w:val="0"/>
      <w:marBottom w:val="0"/>
      <w:divBdr>
        <w:top w:val="none" w:sz="0" w:space="0" w:color="auto"/>
        <w:left w:val="none" w:sz="0" w:space="0" w:color="auto"/>
        <w:bottom w:val="none" w:sz="0" w:space="0" w:color="auto"/>
        <w:right w:val="none" w:sz="0" w:space="0" w:color="auto"/>
      </w:divBdr>
    </w:div>
    <w:div w:id="1940526262">
      <w:bodyDiv w:val="1"/>
      <w:marLeft w:val="0"/>
      <w:marRight w:val="0"/>
      <w:marTop w:val="0"/>
      <w:marBottom w:val="0"/>
      <w:divBdr>
        <w:top w:val="none" w:sz="0" w:space="0" w:color="auto"/>
        <w:left w:val="none" w:sz="0" w:space="0" w:color="auto"/>
        <w:bottom w:val="none" w:sz="0" w:space="0" w:color="auto"/>
        <w:right w:val="none" w:sz="0" w:space="0" w:color="auto"/>
      </w:divBdr>
    </w:div>
    <w:div w:id="21079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43</Pages>
  <Words>8516</Words>
  <Characters>48543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22</cp:revision>
  <cp:lastPrinted>2025-05-26T12:54:00Z</cp:lastPrinted>
  <dcterms:created xsi:type="dcterms:W3CDTF">2025-04-24T10:27:00Z</dcterms:created>
  <dcterms:modified xsi:type="dcterms:W3CDTF">2025-07-17T13:14:00Z</dcterms:modified>
</cp:coreProperties>
</file>