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1638" w:rsidRPr="000A1638" w:rsidRDefault="000A1638" w:rsidP="000A1638">
      <w:pPr>
        <w:jc w:val="center"/>
        <w:rPr>
          <w:rFonts w:ascii="Times New Roman" w:hAnsi="Times New Roman" w:cs="Times New Roman"/>
          <w:b/>
          <w:sz w:val="34"/>
        </w:rPr>
      </w:pPr>
      <w:r w:rsidRPr="000A1638">
        <w:rPr>
          <w:rFonts w:ascii="Times New Roman" w:hAnsi="Times New Roman" w:cs="Times New Roman"/>
          <w:b/>
          <w:sz w:val="36"/>
          <w:szCs w:val="28"/>
        </w:rPr>
        <w:t>THE USE OF INVERTER POWER CCTVIN MONITORING EXAMINATION</w:t>
      </w:r>
    </w:p>
    <w:p w:rsidR="000A1638" w:rsidRPr="000A1638" w:rsidRDefault="000A1638" w:rsidP="000A1638">
      <w:pPr>
        <w:spacing w:line="360" w:lineRule="auto"/>
        <w:jc w:val="center"/>
        <w:rPr>
          <w:rFonts w:ascii="Times New Roman" w:hAnsi="Times New Roman" w:cs="Times New Roman"/>
          <w:b/>
          <w:sz w:val="24"/>
        </w:rPr>
      </w:pPr>
    </w:p>
    <w:p w:rsidR="000A1638" w:rsidRPr="000A1638" w:rsidRDefault="000A1638" w:rsidP="000A1638">
      <w:pPr>
        <w:spacing w:line="360" w:lineRule="auto"/>
        <w:jc w:val="center"/>
        <w:rPr>
          <w:rFonts w:ascii="Times New Roman" w:hAnsi="Times New Roman" w:cs="Times New Roman"/>
          <w:b/>
          <w:sz w:val="24"/>
        </w:rPr>
      </w:pPr>
    </w:p>
    <w:p w:rsidR="000A1638" w:rsidRPr="000A1638" w:rsidRDefault="000A1638" w:rsidP="000A1638">
      <w:pPr>
        <w:spacing w:line="360" w:lineRule="auto"/>
        <w:jc w:val="center"/>
        <w:rPr>
          <w:rFonts w:ascii="Times New Roman" w:hAnsi="Times New Roman" w:cs="Times New Roman"/>
          <w:b/>
          <w:sz w:val="24"/>
        </w:rPr>
      </w:pPr>
      <w:r w:rsidRPr="000A1638">
        <w:rPr>
          <w:rFonts w:ascii="Times New Roman" w:hAnsi="Times New Roman" w:cs="Times New Roman"/>
          <w:b/>
          <w:sz w:val="24"/>
        </w:rPr>
        <w:t>BY</w:t>
      </w:r>
    </w:p>
    <w:p w:rsidR="000A1638" w:rsidRPr="000A1638" w:rsidRDefault="000A1638" w:rsidP="000A1638">
      <w:pPr>
        <w:spacing w:line="360" w:lineRule="auto"/>
        <w:jc w:val="center"/>
        <w:rPr>
          <w:rFonts w:ascii="Times New Roman" w:hAnsi="Times New Roman" w:cs="Times New Roman"/>
          <w:b/>
          <w:sz w:val="24"/>
        </w:rPr>
      </w:pPr>
    </w:p>
    <w:p w:rsidR="000A1638" w:rsidRPr="000A1638" w:rsidRDefault="000A1638" w:rsidP="000A1638">
      <w:pPr>
        <w:jc w:val="center"/>
        <w:rPr>
          <w:rFonts w:ascii="Times New Roman" w:hAnsi="Times New Roman" w:cs="Times New Roman"/>
          <w:b/>
          <w:sz w:val="38"/>
        </w:rPr>
      </w:pPr>
      <w:r>
        <w:rPr>
          <w:rFonts w:ascii="Times New Roman" w:hAnsi="Times New Roman" w:cs="Times New Roman"/>
          <w:b/>
          <w:sz w:val="38"/>
        </w:rPr>
        <w:t>ADEDAYO JOSHUA JESUSEUN</w:t>
      </w:r>
    </w:p>
    <w:p w:rsidR="000A1638" w:rsidRPr="000A1638" w:rsidRDefault="000A1638" w:rsidP="000A1638">
      <w:pPr>
        <w:jc w:val="center"/>
        <w:rPr>
          <w:rFonts w:ascii="Times New Roman" w:hAnsi="Times New Roman" w:cs="Times New Roman"/>
          <w:b/>
          <w:sz w:val="40"/>
        </w:rPr>
      </w:pPr>
      <w:r w:rsidRPr="000A1638">
        <w:rPr>
          <w:rFonts w:ascii="Times New Roman" w:hAnsi="Times New Roman" w:cs="Times New Roman"/>
          <w:b/>
          <w:sz w:val="40"/>
        </w:rPr>
        <w:t>ND/23/COM/</w:t>
      </w:r>
      <w:r>
        <w:rPr>
          <w:rFonts w:ascii="Times New Roman" w:hAnsi="Times New Roman" w:cs="Times New Roman"/>
          <w:b/>
          <w:sz w:val="40"/>
        </w:rPr>
        <w:t>FT/0001</w:t>
      </w:r>
    </w:p>
    <w:p w:rsidR="000A1638" w:rsidRPr="000A1638" w:rsidRDefault="000A1638" w:rsidP="000A1638">
      <w:pPr>
        <w:spacing w:line="360" w:lineRule="auto"/>
        <w:jc w:val="center"/>
        <w:rPr>
          <w:rFonts w:ascii="Times New Roman" w:hAnsi="Times New Roman" w:cs="Times New Roman"/>
          <w:b/>
          <w:sz w:val="30"/>
        </w:rPr>
      </w:pPr>
    </w:p>
    <w:p w:rsidR="000A1638" w:rsidRPr="000A1638" w:rsidRDefault="000A1638" w:rsidP="000A1638">
      <w:pPr>
        <w:spacing w:line="360" w:lineRule="auto"/>
        <w:jc w:val="center"/>
        <w:rPr>
          <w:rFonts w:ascii="Times New Roman" w:hAnsi="Times New Roman" w:cs="Times New Roman"/>
          <w:b/>
          <w:sz w:val="30"/>
        </w:rPr>
      </w:pPr>
    </w:p>
    <w:p w:rsidR="000A1638" w:rsidRPr="000A1638" w:rsidRDefault="000A1638" w:rsidP="000A1638">
      <w:pPr>
        <w:spacing w:line="360" w:lineRule="auto"/>
        <w:jc w:val="center"/>
        <w:rPr>
          <w:rFonts w:ascii="Times New Roman" w:hAnsi="Times New Roman" w:cs="Times New Roman"/>
          <w:b/>
          <w:bCs/>
          <w:sz w:val="30"/>
        </w:rPr>
      </w:pPr>
      <w:r w:rsidRPr="000A1638">
        <w:rPr>
          <w:rFonts w:ascii="Times New Roman" w:hAnsi="Times New Roman" w:cs="Times New Roman"/>
          <w:b/>
          <w:bCs/>
          <w:sz w:val="30"/>
        </w:rPr>
        <w:t>A PROJECT SUBMITTED TO THE DEPARTMENT OF COMPUTER SCIENCE, INSTITUTE OF INFORMATION AND COMMUNICATION TECHNOLOGY, KWARA STATE POLYTECHNIC, ILORIN</w:t>
      </w:r>
    </w:p>
    <w:p w:rsidR="000A1638" w:rsidRPr="000A1638" w:rsidRDefault="000A1638" w:rsidP="000A1638">
      <w:pPr>
        <w:spacing w:line="360" w:lineRule="auto"/>
        <w:jc w:val="center"/>
        <w:rPr>
          <w:rFonts w:ascii="Times New Roman" w:hAnsi="Times New Roman" w:cs="Times New Roman"/>
          <w:b/>
          <w:bCs/>
          <w:sz w:val="30"/>
        </w:rPr>
      </w:pPr>
    </w:p>
    <w:p w:rsidR="000A1638" w:rsidRPr="000A1638" w:rsidRDefault="000A1638" w:rsidP="000A1638">
      <w:pPr>
        <w:spacing w:line="360" w:lineRule="auto"/>
        <w:jc w:val="center"/>
        <w:rPr>
          <w:rFonts w:ascii="Times New Roman" w:hAnsi="Times New Roman" w:cs="Times New Roman"/>
          <w:b/>
          <w:bCs/>
          <w:sz w:val="30"/>
        </w:rPr>
      </w:pPr>
      <w:r w:rsidRPr="000A1638">
        <w:rPr>
          <w:rFonts w:ascii="Times New Roman" w:hAnsi="Times New Roman" w:cs="Times New Roman"/>
          <w:b/>
          <w:bCs/>
          <w:sz w:val="30"/>
        </w:rPr>
        <w:t>IN PARTIAL FULFILMENT OF THE REQUIREMENTS FOR THE AWARD OF NATIONAL DIPLOMA (ND) IN COMPUTER SCIENCE</w:t>
      </w:r>
    </w:p>
    <w:p w:rsidR="000A1638" w:rsidRPr="000A1638" w:rsidRDefault="000A1638" w:rsidP="000A1638">
      <w:pPr>
        <w:spacing w:line="360" w:lineRule="auto"/>
        <w:ind w:left="6480" w:firstLine="720"/>
        <w:jc w:val="center"/>
        <w:rPr>
          <w:rFonts w:ascii="Times New Roman" w:hAnsi="Times New Roman" w:cs="Times New Roman"/>
          <w:b/>
          <w:bCs/>
          <w:sz w:val="24"/>
        </w:rPr>
      </w:pPr>
    </w:p>
    <w:p w:rsidR="000A1638" w:rsidRPr="000A1638" w:rsidRDefault="000A1638" w:rsidP="000A1638">
      <w:pPr>
        <w:spacing w:line="360" w:lineRule="auto"/>
        <w:ind w:left="6480" w:firstLine="720"/>
        <w:jc w:val="center"/>
        <w:rPr>
          <w:rFonts w:ascii="Times New Roman" w:hAnsi="Times New Roman" w:cs="Times New Roman"/>
          <w:b/>
          <w:bCs/>
          <w:sz w:val="24"/>
        </w:rPr>
      </w:pPr>
    </w:p>
    <w:p w:rsidR="000A1638" w:rsidRPr="000A1638" w:rsidRDefault="000A1638" w:rsidP="000A1638">
      <w:pPr>
        <w:spacing w:line="360" w:lineRule="auto"/>
        <w:ind w:left="6480" w:firstLine="720"/>
        <w:jc w:val="center"/>
        <w:rPr>
          <w:rFonts w:ascii="Times New Roman" w:hAnsi="Times New Roman" w:cs="Times New Roman"/>
          <w:b/>
          <w:bCs/>
          <w:sz w:val="24"/>
        </w:rPr>
      </w:pPr>
    </w:p>
    <w:p w:rsidR="000A1638" w:rsidRPr="000A1638" w:rsidRDefault="000A1638" w:rsidP="000A1638">
      <w:pPr>
        <w:spacing w:line="360" w:lineRule="auto"/>
        <w:ind w:left="6480" w:firstLine="720"/>
        <w:jc w:val="center"/>
        <w:rPr>
          <w:rFonts w:ascii="Times New Roman" w:hAnsi="Times New Roman" w:cs="Times New Roman"/>
          <w:b/>
          <w:bCs/>
          <w:sz w:val="24"/>
        </w:rPr>
      </w:pPr>
      <w:r w:rsidRPr="000A1638">
        <w:rPr>
          <w:rFonts w:ascii="Times New Roman" w:hAnsi="Times New Roman" w:cs="Times New Roman"/>
          <w:b/>
          <w:bCs/>
          <w:sz w:val="24"/>
        </w:rPr>
        <w:t>JUNE, 2025</w:t>
      </w:r>
    </w:p>
    <w:p w:rsidR="000A1638" w:rsidRPr="000A1638" w:rsidRDefault="000A1638" w:rsidP="000A1638">
      <w:pPr>
        <w:rPr>
          <w:rFonts w:ascii="Times New Roman" w:hAnsi="Times New Roman" w:cs="Times New Roman"/>
          <w:b/>
          <w:sz w:val="24"/>
        </w:rPr>
      </w:pPr>
      <w:r w:rsidRPr="000A1638">
        <w:rPr>
          <w:rFonts w:ascii="Times New Roman" w:hAnsi="Times New Roman" w:cs="Times New Roman"/>
          <w:b/>
          <w:sz w:val="24"/>
        </w:rPr>
        <w:br w:type="page"/>
      </w:r>
    </w:p>
    <w:p w:rsidR="000A1638" w:rsidRPr="000A1638" w:rsidRDefault="000A1638" w:rsidP="000A1638">
      <w:pPr>
        <w:spacing w:line="360" w:lineRule="auto"/>
        <w:jc w:val="center"/>
        <w:rPr>
          <w:rFonts w:ascii="Times New Roman" w:hAnsi="Times New Roman" w:cs="Times New Roman"/>
          <w:sz w:val="28"/>
          <w:szCs w:val="26"/>
        </w:rPr>
      </w:pPr>
      <w:r w:rsidRPr="000A1638">
        <w:rPr>
          <w:rFonts w:ascii="Times New Roman" w:hAnsi="Times New Roman" w:cs="Times New Roman"/>
          <w:b/>
          <w:bCs/>
          <w:color w:val="000000"/>
          <w:sz w:val="28"/>
          <w:szCs w:val="26"/>
        </w:rPr>
        <w:lastRenderedPageBreak/>
        <w:t>CERTIFICATION</w:t>
      </w:r>
    </w:p>
    <w:p w:rsidR="000A1638" w:rsidRPr="000A1638" w:rsidRDefault="000A1638" w:rsidP="000A1638">
      <w:pPr>
        <w:jc w:val="both"/>
        <w:rPr>
          <w:rFonts w:ascii="Times New Roman" w:hAnsi="Times New Roman" w:cs="Times New Roman"/>
          <w:b/>
          <w:sz w:val="38"/>
        </w:rPr>
      </w:pPr>
      <w:r w:rsidRPr="000A1638">
        <w:rPr>
          <w:rFonts w:ascii="Times New Roman" w:hAnsi="Times New Roman" w:cs="Times New Roman"/>
          <w:color w:val="000000"/>
          <w:sz w:val="28"/>
          <w:szCs w:val="26"/>
        </w:rPr>
        <w:t xml:space="preserve">This is to certify that this project research was carried out by </w:t>
      </w:r>
      <w:r w:rsidRPr="000A1638">
        <w:rPr>
          <w:rFonts w:ascii="Times New Roman" w:hAnsi="Times New Roman" w:cs="Times New Roman"/>
          <w:b/>
          <w:sz w:val="28"/>
        </w:rPr>
        <w:t xml:space="preserve">ADEDAYO JOSHUA JESUSEUN </w:t>
      </w:r>
      <w:r w:rsidRPr="000A1638">
        <w:rPr>
          <w:rFonts w:ascii="Times New Roman" w:hAnsi="Times New Roman" w:cs="Times New Roman"/>
          <w:color w:val="000000"/>
          <w:sz w:val="28"/>
          <w:szCs w:val="26"/>
        </w:rPr>
        <w:t xml:space="preserve">with matriculation number </w:t>
      </w:r>
      <w:r>
        <w:rPr>
          <w:rFonts w:ascii="Times New Roman" w:hAnsi="Times New Roman" w:cs="Times New Roman"/>
          <w:b/>
          <w:bCs/>
          <w:color w:val="000000"/>
          <w:sz w:val="28"/>
          <w:szCs w:val="26"/>
        </w:rPr>
        <w:t>ND/23/COM/FT/00</w:t>
      </w:r>
      <w:r w:rsidRPr="000A1638">
        <w:rPr>
          <w:rFonts w:ascii="Times New Roman" w:hAnsi="Times New Roman" w:cs="Times New Roman"/>
          <w:b/>
          <w:bCs/>
          <w:color w:val="000000"/>
          <w:sz w:val="28"/>
          <w:szCs w:val="26"/>
        </w:rPr>
        <w:t>0</w:t>
      </w:r>
      <w:r>
        <w:rPr>
          <w:rFonts w:ascii="Times New Roman" w:hAnsi="Times New Roman" w:cs="Times New Roman"/>
          <w:b/>
          <w:bCs/>
          <w:color w:val="000000"/>
          <w:sz w:val="28"/>
          <w:szCs w:val="26"/>
        </w:rPr>
        <w:t>1</w:t>
      </w:r>
      <w:r w:rsidRPr="000A1638">
        <w:rPr>
          <w:rFonts w:ascii="Times New Roman" w:hAnsi="Times New Roman" w:cs="Times New Roman"/>
          <w:bCs/>
          <w:color w:val="000000"/>
          <w:sz w:val="28"/>
          <w:szCs w:val="26"/>
        </w:rPr>
        <w:t>. It</w:t>
      </w:r>
      <w:r>
        <w:rPr>
          <w:rFonts w:ascii="Times New Roman" w:hAnsi="Times New Roman" w:cs="Times New Roman"/>
          <w:bCs/>
          <w:color w:val="000000"/>
          <w:sz w:val="28"/>
          <w:szCs w:val="26"/>
        </w:rPr>
        <w:t xml:space="preserve"> </w:t>
      </w:r>
      <w:r w:rsidRPr="000A1638">
        <w:rPr>
          <w:rFonts w:ascii="Times New Roman" w:hAnsi="Times New Roman" w:cs="Times New Roman"/>
          <w:color w:val="000000"/>
          <w:sz w:val="28"/>
          <w:szCs w:val="26"/>
        </w:rPr>
        <w:t>has been read and approved as meeting the part of the requirements for the award of National Diploma (ND) in Computer Science.</w:t>
      </w:r>
    </w:p>
    <w:p w:rsidR="000A1638" w:rsidRPr="000A1638" w:rsidRDefault="000A1638" w:rsidP="000A1638">
      <w:pPr>
        <w:spacing w:line="360" w:lineRule="auto"/>
        <w:jc w:val="both"/>
        <w:rPr>
          <w:rFonts w:ascii="Times New Roman" w:hAnsi="Times New Roman" w:cs="Times New Roman"/>
          <w:sz w:val="28"/>
          <w:szCs w:val="26"/>
        </w:rPr>
      </w:pPr>
    </w:p>
    <w:p w:rsidR="000A1638" w:rsidRPr="000A1638" w:rsidRDefault="000A1638" w:rsidP="000A1638">
      <w:pPr>
        <w:spacing w:after="0" w:line="240" w:lineRule="auto"/>
        <w:rPr>
          <w:rFonts w:ascii="Times New Roman" w:hAnsi="Times New Roman" w:cs="Times New Roman"/>
          <w:sz w:val="28"/>
          <w:szCs w:val="26"/>
        </w:rPr>
      </w:pPr>
    </w:p>
    <w:p w:rsidR="000A1638" w:rsidRPr="000A1638" w:rsidRDefault="000A1638" w:rsidP="000A1638">
      <w:pPr>
        <w:spacing w:after="0" w:line="240" w:lineRule="auto"/>
        <w:rPr>
          <w:rFonts w:ascii="Times New Roman" w:hAnsi="Times New Roman" w:cs="Times New Roman"/>
          <w:sz w:val="28"/>
          <w:szCs w:val="26"/>
        </w:rPr>
      </w:pPr>
      <w:r w:rsidRPr="000A1638">
        <w:rPr>
          <w:rFonts w:ascii="Times New Roman" w:hAnsi="Times New Roman" w:cs="Times New Roman"/>
          <w:color w:val="000000"/>
          <w:sz w:val="28"/>
          <w:szCs w:val="26"/>
        </w:rPr>
        <w:t>------------------------------</w:t>
      </w:r>
      <w:r w:rsidRPr="000A1638">
        <w:rPr>
          <w:rFonts w:ascii="Times New Roman" w:hAnsi="Times New Roman" w:cs="Times New Roman"/>
          <w:color w:val="000000"/>
          <w:sz w:val="28"/>
          <w:szCs w:val="26"/>
        </w:rPr>
        <w:tab/>
      </w:r>
      <w:r w:rsidRPr="000A1638">
        <w:rPr>
          <w:rFonts w:ascii="Times New Roman" w:hAnsi="Times New Roman" w:cs="Times New Roman"/>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t>----------------------------</w:t>
      </w:r>
    </w:p>
    <w:p w:rsidR="000A1638" w:rsidRPr="000A1638" w:rsidRDefault="000A1638" w:rsidP="000A1638">
      <w:pPr>
        <w:spacing w:after="0" w:line="240" w:lineRule="auto"/>
        <w:rPr>
          <w:rFonts w:ascii="Times New Roman" w:hAnsi="Times New Roman" w:cs="Times New Roman"/>
          <w:sz w:val="28"/>
          <w:szCs w:val="26"/>
        </w:rPr>
      </w:pPr>
      <w:r w:rsidRPr="000A1638">
        <w:rPr>
          <w:rFonts w:ascii="Times New Roman" w:hAnsi="Times New Roman" w:cs="Times New Roman"/>
          <w:b/>
          <w:sz w:val="28"/>
          <w:szCs w:val="26"/>
        </w:rPr>
        <w:t>Dr. Agboola O.M</w:t>
      </w:r>
      <w:r w:rsidRPr="000A1638">
        <w:rPr>
          <w:rFonts w:ascii="Times New Roman" w:hAnsi="Times New Roman" w:cs="Times New Roman"/>
          <w:b/>
          <w:bCs/>
          <w:color w:val="000000"/>
          <w:sz w:val="28"/>
          <w:szCs w:val="26"/>
        </w:rPr>
        <w:t>.</w:t>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t>Date</w:t>
      </w:r>
    </w:p>
    <w:p w:rsidR="000A1638" w:rsidRPr="000A1638" w:rsidRDefault="000A1638" w:rsidP="000A1638">
      <w:pPr>
        <w:spacing w:after="0" w:line="240" w:lineRule="auto"/>
        <w:rPr>
          <w:rFonts w:ascii="Times New Roman" w:hAnsi="Times New Roman" w:cs="Times New Roman"/>
          <w:sz w:val="28"/>
          <w:szCs w:val="26"/>
        </w:rPr>
      </w:pPr>
      <w:r w:rsidRPr="000A1638">
        <w:rPr>
          <w:rFonts w:ascii="Times New Roman" w:hAnsi="Times New Roman" w:cs="Times New Roman"/>
          <w:color w:val="000000"/>
          <w:sz w:val="28"/>
          <w:szCs w:val="26"/>
        </w:rPr>
        <w:t>Project supervisor</w:t>
      </w:r>
    </w:p>
    <w:p w:rsidR="000A1638" w:rsidRPr="000A1638" w:rsidRDefault="000A1638" w:rsidP="000A1638">
      <w:pPr>
        <w:spacing w:after="0" w:line="240" w:lineRule="auto"/>
        <w:rPr>
          <w:rFonts w:ascii="Times New Roman" w:hAnsi="Times New Roman" w:cs="Times New Roman"/>
          <w:sz w:val="28"/>
          <w:szCs w:val="26"/>
        </w:rPr>
      </w:pPr>
      <w:r w:rsidRPr="000A1638">
        <w:rPr>
          <w:rFonts w:ascii="Times New Roman" w:hAnsi="Times New Roman" w:cs="Times New Roman"/>
          <w:sz w:val="28"/>
          <w:szCs w:val="26"/>
        </w:rPr>
        <w:br/>
      </w:r>
      <w:r w:rsidRPr="000A1638">
        <w:rPr>
          <w:rFonts w:ascii="Times New Roman" w:hAnsi="Times New Roman" w:cs="Times New Roman"/>
          <w:sz w:val="28"/>
          <w:szCs w:val="26"/>
        </w:rPr>
        <w:br/>
      </w:r>
    </w:p>
    <w:p w:rsidR="000A1638" w:rsidRPr="000A1638" w:rsidRDefault="000A1638" w:rsidP="000A1638">
      <w:pPr>
        <w:spacing w:after="0" w:line="240" w:lineRule="auto"/>
        <w:rPr>
          <w:rFonts w:ascii="Times New Roman" w:hAnsi="Times New Roman" w:cs="Times New Roman"/>
          <w:sz w:val="28"/>
          <w:szCs w:val="26"/>
        </w:rPr>
      </w:pPr>
    </w:p>
    <w:p w:rsidR="000A1638" w:rsidRPr="000A1638" w:rsidRDefault="000A1638" w:rsidP="000A1638">
      <w:pPr>
        <w:spacing w:after="0" w:line="240" w:lineRule="auto"/>
        <w:rPr>
          <w:rFonts w:ascii="Times New Roman" w:hAnsi="Times New Roman" w:cs="Times New Roman"/>
          <w:sz w:val="28"/>
          <w:szCs w:val="26"/>
        </w:rPr>
      </w:pPr>
    </w:p>
    <w:p w:rsidR="000A1638" w:rsidRPr="000A1638" w:rsidRDefault="000A1638" w:rsidP="000A1638">
      <w:pPr>
        <w:spacing w:after="0" w:line="240" w:lineRule="auto"/>
        <w:rPr>
          <w:rFonts w:ascii="Times New Roman" w:hAnsi="Times New Roman" w:cs="Times New Roman"/>
          <w:sz w:val="28"/>
          <w:szCs w:val="26"/>
        </w:rPr>
      </w:pPr>
      <w:r>
        <w:rPr>
          <w:rFonts w:ascii="Times New Roman" w:hAnsi="Times New Roman" w:cs="Times New Roman"/>
          <w:color w:val="000000"/>
          <w:sz w:val="28"/>
          <w:szCs w:val="26"/>
        </w:rPr>
        <w:t>--------------------------</w:t>
      </w:r>
      <w:r>
        <w:rPr>
          <w:rFonts w:ascii="Times New Roman" w:hAnsi="Times New Roman" w:cs="Times New Roman"/>
          <w:color w:val="000000"/>
          <w:sz w:val="28"/>
          <w:szCs w:val="26"/>
        </w:rPr>
        <w:tab/>
      </w:r>
      <w:r>
        <w:rPr>
          <w:rFonts w:ascii="Times New Roman" w:hAnsi="Times New Roman" w:cs="Times New Roman"/>
          <w:color w:val="000000"/>
          <w:sz w:val="28"/>
          <w:szCs w:val="26"/>
        </w:rPr>
        <w:tab/>
      </w:r>
      <w:r>
        <w:rPr>
          <w:rFonts w:ascii="Times New Roman" w:hAnsi="Times New Roman" w:cs="Times New Roman"/>
          <w:color w:val="000000"/>
          <w:sz w:val="28"/>
          <w:szCs w:val="26"/>
        </w:rPr>
        <w:tab/>
      </w:r>
      <w:r>
        <w:rPr>
          <w:rFonts w:ascii="Times New Roman" w:hAnsi="Times New Roman" w:cs="Times New Roman"/>
          <w:color w:val="000000"/>
          <w:sz w:val="28"/>
          <w:szCs w:val="26"/>
        </w:rPr>
        <w:tab/>
      </w:r>
      <w:r w:rsidRPr="000A1638">
        <w:rPr>
          <w:rFonts w:ascii="Times New Roman" w:hAnsi="Times New Roman" w:cs="Times New Roman"/>
          <w:color w:val="000000"/>
          <w:sz w:val="28"/>
          <w:szCs w:val="26"/>
        </w:rPr>
        <w:tab/>
        <w:t>------------------------------</w:t>
      </w:r>
    </w:p>
    <w:p w:rsidR="000A1638" w:rsidRPr="000A1638" w:rsidRDefault="000A1638" w:rsidP="000A1638">
      <w:pPr>
        <w:spacing w:after="0" w:line="240" w:lineRule="auto"/>
        <w:rPr>
          <w:rFonts w:ascii="Times New Roman" w:hAnsi="Times New Roman" w:cs="Times New Roman"/>
          <w:sz w:val="28"/>
          <w:szCs w:val="26"/>
        </w:rPr>
      </w:pPr>
      <w:r w:rsidRPr="000A1638">
        <w:rPr>
          <w:rFonts w:ascii="Times New Roman" w:hAnsi="Times New Roman" w:cs="Times New Roman"/>
          <w:b/>
          <w:bCs/>
          <w:color w:val="000000"/>
          <w:sz w:val="28"/>
          <w:szCs w:val="26"/>
        </w:rPr>
        <w:t>Mr. Oyedepo F.S.</w:t>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t>Date</w:t>
      </w:r>
    </w:p>
    <w:p w:rsidR="000A1638" w:rsidRPr="000A1638" w:rsidRDefault="000A1638" w:rsidP="000A1638">
      <w:pPr>
        <w:spacing w:after="0" w:line="240" w:lineRule="auto"/>
        <w:rPr>
          <w:rFonts w:ascii="Times New Roman" w:hAnsi="Times New Roman" w:cs="Times New Roman"/>
          <w:sz w:val="28"/>
          <w:szCs w:val="26"/>
        </w:rPr>
      </w:pPr>
      <w:r w:rsidRPr="000A1638">
        <w:rPr>
          <w:rFonts w:ascii="Times New Roman" w:hAnsi="Times New Roman" w:cs="Times New Roman"/>
          <w:color w:val="000000"/>
          <w:sz w:val="28"/>
          <w:szCs w:val="26"/>
        </w:rPr>
        <w:t>Head of Department</w:t>
      </w:r>
    </w:p>
    <w:p w:rsidR="000A1638" w:rsidRPr="000A1638" w:rsidRDefault="000A1638" w:rsidP="000A1638">
      <w:pPr>
        <w:spacing w:after="0" w:line="240" w:lineRule="auto"/>
        <w:rPr>
          <w:rFonts w:ascii="Times New Roman" w:hAnsi="Times New Roman" w:cs="Times New Roman"/>
          <w:sz w:val="28"/>
          <w:szCs w:val="26"/>
        </w:rPr>
      </w:pP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p>
    <w:p w:rsidR="000A1638" w:rsidRPr="000A1638" w:rsidRDefault="000A1638" w:rsidP="000A1638">
      <w:pPr>
        <w:spacing w:after="0" w:line="240" w:lineRule="auto"/>
        <w:rPr>
          <w:rFonts w:ascii="Times New Roman" w:hAnsi="Times New Roman" w:cs="Times New Roman"/>
          <w:sz w:val="28"/>
          <w:szCs w:val="26"/>
        </w:rPr>
      </w:pPr>
    </w:p>
    <w:p w:rsidR="000A1638" w:rsidRPr="000A1638" w:rsidRDefault="000A1638" w:rsidP="000A1638">
      <w:pPr>
        <w:spacing w:after="0" w:line="240" w:lineRule="auto"/>
        <w:rPr>
          <w:rFonts w:ascii="Times New Roman" w:hAnsi="Times New Roman" w:cs="Times New Roman"/>
          <w:sz w:val="28"/>
          <w:szCs w:val="26"/>
        </w:rPr>
      </w:pPr>
    </w:p>
    <w:p w:rsidR="000A1638" w:rsidRPr="000A1638" w:rsidRDefault="000A1638" w:rsidP="000A1638">
      <w:pPr>
        <w:spacing w:after="0" w:line="240" w:lineRule="auto"/>
        <w:rPr>
          <w:rFonts w:ascii="Times New Roman" w:hAnsi="Times New Roman" w:cs="Times New Roman"/>
          <w:sz w:val="28"/>
          <w:szCs w:val="26"/>
        </w:rPr>
      </w:pPr>
      <w:r w:rsidRPr="000A1638">
        <w:rPr>
          <w:rFonts w:ascii="Times New Roman" w:hAnsi="Times New Roman" w:cs="Times New Roman"/>
          <w:color w:val="000000"/>
          <w:sz w:val="28"/>
          <w:szCs w:val="26"/>
        </w:rPr>
        <w:t>------------------------------</w:t>
      </w:r>
      <w:r w:rsidRPr="000A1638">
        <w:rPr>
          <w:rFonts w:ascii="Times New Roman" w:hAnsi="Times New Roman" w:cs="Times New Roman"/>
          <w:color w:val="000000"/>
          <w:sz w:val="28"/>
          <w:szCs w:val="26"/>
        </w:rPr>
        <w:tab/>
      </w:r>
      <w:r w:rsidRPr="000A1638">
        <w:rPr>
          <w:rFonts w:ascii="Times New Roman" w:hAnsi="Times New Roman" w:cs="Times New Roman"/>
          <w:color w:val="000000"/>
          <w:sz w:val="28"/>
          <w:szCs w:val="26"/>
        </w:rPr>
        <w:tab/>
      </w:r>
      <w:r w:rsidRPr="000A1638">
        <w:rPr>
          <w:rFonts w:ascii="Times New Roman" w:hAnsi="Times New Roman" w:cs="Times New Roman"/>
          <w:color w:val="000000"/>
          <w:sz w:val="28"/>
          <w:szCs w:val="26"/>
        </w:rPr>
        <w:tab/>
      </w:r>
      <w:r w:rsidRPr="000A1638">
        <w:rPr>
          <w:rFonts w:ascii="Times New Roman" w:hAnsi="Times New Roman" w:cs="Times New Roman"/>
          <w:color w:val="000000"/>
          <w:sz w:val="28"/>
          <w:szCs w:val="26"/>
        </w:rPr>
        <w:tab/>
      </w:r>
      <w:r w:rsidRPr="000A1638">
        <w:rPr>
          <w:rFonts w:ascii="Times New Roman" w:hAnsi="Times New Roman" w:cs="Times New Roman"/>
          <w:color w:val="000000"/>
          <w:sz w:val="28"/>
          <w:szCs w:val="26"/>
        </w:rPr>
        <w:tab/>
        <w:t>------------------------------</w:t>
      </w:r>
    </w:p>
    <w:p w:rsidR="000A1638" w:rsidRPr="000A1638" w:rsidRDefault="000A1638" w:rsidP="000A1638">
      <w:pPr>
        <w:spacing w:after="0" w:line="240" w:lineRule="auto"/>
        <w:rPr>
          <w:rFonts w:ascii="Times New Roman" w:hAnsi="Times New Roman" w:cs="Times New Roman"/>
          <w:sz w:val="28"/>
          <w:szCs w:val="26"/>
        </w:rPr>
      </w:pPr>
      <w:r w:rsidRPr="000A1638">
        <w:rPr>
          <w:rFonts w:ascii="Times New Roman" w:hAnsi="Times New Roman" w:cs="Times New Roman"/>
          <w:b/>
          <w:bCs/>
          <w:color w:val="000000"/>
          <w:sz w:val="28"/>
          <w:szCs w:val="26"/>
        </w:rPr>
        <w:t>External Examiner</w:t>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r>
      <w:r w:rsidRPr="000A1638">
        <w:rPr>
          <w:rFonts w:ascii="Times New Roman" w:hAnsi="Times New Roman" w:cs="Times New Roman"/>
          <w:b/>
          <w:bCs/>
          <w:color w:val="000000"/>
          <w:sz w:val="28"/>
          <w:szCs w:val="26"/>
        </w:rPr>
        <w:tab/>
        <w:t>Date</w:t>
      </w:r>
    </w:p>
    <w:p w:rsidR="000A1638" w:rsidRPr="000A1638" w:rsidRDefault="000A1638" w:rsidP="000A1638">
      <w:pPr>
        <w:spacing w:after="0"/>
        <w:rPr>
          <w:rFonts w:ascii="Times New Roman" w:hAnsi="Times New Roman" w:cs="Times New Roman"/>
          <w:sz w:val="28"/>
          <w:szCs w:val="26"/>
        </w:rPr>
      </w:pP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p>
    <w:p w:rsidR="000A1638" w:rsidRPr="000A1638" w:rsidRDefault="000A1638" w:rsidP="000A1638">
      <w:pPr>
        <w:rPr>
          <w:rFonts w:ascii="Times New Roman" w:hAnsi="Times New Roman" w:cs="Times New Roman"/>
          <w:b/>
          <w:bCs/>
          <w:color w:val="000000"/>
          <w:sz w:val="28"/>
          <w:szCs w:val="26"/>
        </w:rPr>
      </w:pPr>
      <w:r w:rsidRPr="000A1638">
        <w:rPr>
          <w:rFonts w:ascii="Times New Roman" w:hAnsi="Times New Roman" w:cs="Times New Roman"/>
          <w:b/>
          <w:bCs/>
          <w:color w:val="000000"/>
          <w:sz w:val="28"/>
          <w:szCs w:val="26"/>
        </w:rPr>
        <w:br w:type="page"/>
      </w:r>
    </w:p>
    <w:p w:rsidR="000A1638" w:rsidRPr="000A1638" w:rsidRDefault="000A1638" w:rsidP="000A1638">
      <w:pPr>
        <w:jc w:val="center"/>
        <w:rPr>
          <w:rFonts w:ascii="Times New Roman" w:hAnsi="Times New Roman" w:cs="Times New Roman"/>
          <w:sz w:val="28"/>
          <w:szCs w:val="26"/>
        </w:rPr>
      </w:pPr>
      <w:r w:rsidRPr="000A1638">
        <w:rPr>
          <w:rFonts w:ascii="Times New Roman" w:hAnsi="Times New Roman" w:cs="Times New Roman"/>
          <w:b/>
          <w:bCs/>
          <w:color w:val="000000"/>
          <w:sz w:val="28"/>
          <w:szCs w:val="26"/>
        </w:rPr>
        <w:lastRenderedPageBreak/>
        <w:t>DEDICATION</w:t>
      </w:r>
    </w:p>
    <w:p w:rsidR="000A1638" w:rsidRPr="000A1638" w:rsidRDefault="000A1638" w:rsidP="000A1638">
      <w:pPr>
        <w:spacing w:after="240" w:line="480" w:lineRule="auto"/>
        <w:rPr>
          <w:rFonts w:ascii="Times New Roman" w:hAnsi="Times New Roman" w:cs="Times New Roman"/>
          <w:sz w:val="28"/>
          <w:szCs w:val="26"/>
        </w:rPr>
      </w:pPr>
      <w:r w:rsidRPr="000A1638">
        <w:rPr>
          <w:rFonts w:ascii="Times New Roman" w:hAnsi="Times New Roman" w:cs="Times New Roman"/>
          <w:sz w:val="28"/>
          <w:szCs w:val="26"/>
        </w:rPr>
        <w:t>This project is dedicated to the Almighty God and to my dear parents.</w:t>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r w:rsidRPr="000A1638">
        <w:rPr>
          <w:rFonts w:ascii="Times New Roman" w:hAnsi="Times New Roman" w:cs="Times New Roman"/>
          <w:sz w:val="28"/>
          <w:szCs w:val="26"/>
        </w:rPr>
        <w:br/>
      </w:r>
    </w:p>
    <w:p w:rsidR="000A1638" w:rsidRPr="000A1638" w:rsidRDefault="000A1638" w:rsidP="000A1638">
      <w:pPr>
        <w:rPr>
          <w:rFonts w:ascii="Times New Roman" w:hAnsi="Times New Roman" w:cs="Times New Roman"/>
          <w:b/>
          <w:bCs/>
          <w:color w:val="000000"/>
          <w:sz w:val="28"/>
          <w:szCs w:val="26"/>
        </w:rPr>
      </w:pPr>
      <w:r w:rsidRPr="000A1638">
        <w:rPr>
          <w:rFonts w:ascii="Times New Roman" w:hAnsi="Times New Roman" w:cs="Times New Roman"/>
          <w:b/>
          <w:bCs/>
          <w:color w:val="000000"/>
          <w:sz w:val="28"/>
          <w:szCs w:val="26"/>
        </w:rPr>
        <w:br w:type="page"/>
      </w:r>
    </w:p>
    <w:p w:rsidR="000A1638" w:rsidRPr="000A1638" w:rsidRDefault="000A1638" w:rsidP="000A1638">
      <w:pPr>
        <w:jc w:val="center"/>
        <w:rPr>
          <w:rFonts w:ascii="Times New Roman" w:hAnsi="Times New Roman" w:cs="Times New Roman"/>
          <w:sz w:val="28"/>
          <w:szCs w:val="26"/>
        </w:rPr>
      </w:pPr>
      <w:r w:rsidRPr="000A1638">
        <w:rPr>
          <w:rFonts w:ascii="Times New Roman" w:hAnsi="Times New Roman" w:cs="Times New Roman"/>
          <w:b/>
          <w:bCs/>
          <w:color w:val="000000"/>
          <w:sz w:val="28"/>
          <w:szCs w:val="26"/>
        </w:rPr>
        <w:lastRenderedPageBreak/>
        <w:t>ACKNOWLEDGEMENT</w:t>
      </w:r>
    </w:p>
    <w:p w:rsidR="000A1638" w:rsidRPr="000A1638" w:rsidRDefault="000A1638" w:rsidP="000A1638">
      <w:pPr>
        <w:rPr>
          <w:rFonts w:ascii="Times New Roman" w:hAnsi="Times New Roman" w:cs="Times New Roman"/>
          <w:sz w:val="28"/>
          <w:szCs w:val="26"/>
        </w:rPr>
      </w:pPr>
    </w:p>
    <w:p w:rsidR="000A1638" w:rsidRPr="000A1638" w:rsidRDefault="000A1638" w:rsidP="000A1638">
      <w:pPr>
        <w:jc w:val="both"/>
        <w:rPr>
          <w:rFonts w:ascii="Times New Roman" w:hAnsi="Times New Roman" w:cs="Times New Roman"/>
          <w:sz w:val="28"/>
          <w:szCs w:val="26"/>
        </w:rPr>
      </w:pPr>
      <w:r w:rsidRPr="000A1638">
        <w:rPr>
          <w:rFonts w:ascii="Times New Roman" w:hAnsi="Times New Roman" w:cs="Times New Roman"/>
          <w:sz w:val="28"/>
          <w:szCs w:val="26"/>
        </w:rPr>
        <w:t>The completion of this programme has been both intellectually demanding and deeply rewarding. I first give thanks to Almighty God, whose grace, protection, and guidance have sustained me from inception to conclusion.</w:t>
      </w:r>
    </w:p>
    <w:p w:rsidR="000A1638" w:rsidRPr="000A1638" w:rsidRDefault="000A1638" w:rsidP="000A1638">
      <w:pPr>
        <w:jc w:val="both"/>
        <w:rPr>
          <w:rFonts w:ascii="Times New Roman" w:hAnsi="Times New Roman" w:cs="Times New Roman"/>
          <w:sz w:val="28"/>
          <w:szCs w:val="26"/>
        </w:rPr>
      </w:pPr>
    </w:p>
    <w:p w:rsidR="000A1638" w:rsidRPr="000A1638" w:rsidRDefault="000A1638" w:rsidP="000A1638">
      <w:pPr>
        <w:jc w:val="both"/>
        <w:rPr>
          <w:rFonts w:ascii="Times New Roman" w:hAnsi="Times New Roman" w:cs="Times New Roman"/>
          <w:sz w:val="28"/>
          <w:szCs w:val="26"/>
        </w:rPr>
      </w:pPr>
      <w:r w:rsidRPr="000A1638">
        <w:rPr>
          <w:rFonts w:ascii="Times New Roman" w:hAnsi="Times New Roman" w:cs="Times New Roman"/>
          <w:sz w:val="28"/>
          <w:szCs w:val="26"/>
        </w:rPr>
        <w:t xml:space="preserve">My sincere gratitude goes to </w:t>
      </w:r>
      <w:r w:rsidRPr="000A1638">
        <w:rPr>
          <w:rFonts w:ascii="Times New Roman" w:hAnsi="Times New Roman" w:cs="Times New Roman"/>
          <w:b/>
          <w:i/>
          <w:sz w:val="28"/>
          <w:szCs w:val="26"/>
        </w:rPr>
        <w:t>Mr F. S. Oyedepo</w:t>
      </w:r>
      <w:r w:rsidRPr="000A1638">
        <w:rPr>
          <w:rFonts w:ascii="Times New Roman" w:hAnsi="Times New Roman" w:cs="Times New Roman"/>
          <w:sz w:val="28"/>
          <w:szCs w:val="26"/>
        </w:rPr>
        <w:t>, Head of the Department of Computer Science, for his consistent support and encouragement. His leadership and commitment to student success were a constant source of motivation.</w:t>
      </w:r>
    </w:p>
    <w:p w:rsidR="000A1638" w:rsidRPr="000A1638" w:rsidRDefault="000A1638" w:rsidP="000A1638">
      <w:pPr>
        <w:jc w:val="both"/>
        <w:rPr>
          <w:rFonts w:ascii="Times New Roman" w:hAnsi="Times New Roman" w:cs="Times New Roman"/>
          <w:sz w:val="28"/>
          <w:szCs w:val="26"/>
        </w:rPr>
      </w:pPr>
    </w:p>
    <w:p w:rsidR="000A1638" w:rsidRPr="000A1638" w:rsidRDefault="000A1638" w:rsidP="000A1638">
      <w:pPr>
        <w:jc w:val="both"/>
        <w:rPr>
          <w:rFonts w:ascii="Times New Roman" w:hAnsi="Times New Roman" w:cs="Times New Roman"/>
          <w:sz w:val="28"/>
          <w:szCs w:val="26"/>
        </w:rPr>
      </w:pPr>
      <w:r w:rsidRPr="000A1638">
        <w:rPr>
          <w:rFonts w:ascii="Times New Roman" w:hAnsi="Times New Roman" w:cs="Times New Roman"/>
          <w:sz w:val="28"/>
          <w:szCs w:val="26"/>
        </w:rPr>
        <w:t xml:space="preserve">I am especially indebted to my project supervisor, </w:t>
      </w:r>
      <w:r w:rsidRPr="000A1638">
        <w:rPr>
          <w:rFonts w:ascii="Times New Roman" w:hAnsi="Times New Roman" w:cs="Times New Roman"/>
          <w:b/>
          <w:sz w:val="28"/>
          <w:szCs w:val="26"/>
        </w:rPr>
        <w:t>Dr. Agboola O.M</w:t>
      </w:r>
      <w:r w:rsidRPr="000A1638">
        <w:rPr>
          <w:rFonts w:ascii="Times New Roman" w:hAnsi="Times New Roman" w:cs="Times New Roman"/>
          <w:b/>
          <w:bCs/>
          <w:color w:val="000000"/>
          <w:sz w:val="28"/>
          <w:szCs w:val="26"/>
        </w:rPr>
        <w:t>.</w:t>
      </w:r>
      <w:r w:rsidRPr="000A1638">
        <w:rPr>
          <w:rFonts w:ascii="Times New Roman" w:hAnsi="Times New Roman" w:cs="Times New Roman"/>
          <w:b/>
          <w:sz w:val="28"/>
          <w:szCs w:val="26"/>
        </w:rPr>
        <w:t>,</w:t>
      </w:r>
      <w:r w:rsidRPr="000A1638">
        <w:rPr>
          <w:rFonts w:ascii="Times New Roman" w:hAnsi="Times New Roman" w:cs="Times New Roman"/>
          <w:sz w:val="28"/>
          <w:szCs w:val="26"/>
        </w:rPr>
        <w:t xml:space="preserve"> whose expert guidance, constructive feedback, and scholarly insight were pivotal to the direction and quality of this research.</w:t>
      </w:r>
    </w:p>
    <w:p w:rsidR="000A1638" w:rsidRPr="000A1638" w:rsidRDefault="000A1638" w:rsidP="000A1638">
      <w:pPr>
        <w:jc w:val="both"/>
        <w:rPr>
          <w:rFonts w:ascii="Times New Roman" w:hAnsi="Times New Roman" w:cs="Times New Roman"/>
          <w:sz w:val="28"/>
          <w:szCs w:val="26"/>
        </w:rPr>
      </w:pPr>
    </w:p>
    <w:p w:rsidR="000A1638" w:rsidRPr="000A1638" w:rsidRDefault="000A1638" w:rsidP="000A1638">
      <w:pPr>
        <w:jc w:val="both"/>
        <w:rPr>
          <w:rFonts w:ascii="Times New Roman" w:hAnsi="Times New Roman" w:cs="Times New Roman"/>
          <w:sz w:val="28"/>
          <w:szCs w:val="26"/>
        </w:rPr>
      </w:pPr>
      <w:r w:rsidRPr="000A1638">
        <w:rPr>
          <w:rFonts w:ascii="Times New Roman" w:hAnsi="Times New Roman" w:cs="Times New Roman"/>
          <w:sz w:val="28"/>
          <w:szCs w:val="26"/>
        </w:rPr>
        <w:t>I also thank the lecturers of the Department of Computer Science for their dedication to academic excellence and for the knowledge and discipline they imparted.</w:t>
      </w:r>
    </w:p>
    <w:p w:rsidR="000A1638" w:rsidRPr="000A1638" w:rsidRDefault="000A1638" w:rsidP="000A1638">
      <w:pPr>
        <w:jc w:val="both"/>
        <w:rPr>
          <w:rFonts w:ascii="Times New Roman" w:hAnsi="Times New Roman" w:cs="Times New Roman"/>
          <w:sz w:val="28"/>
          <w:szCs w:val="26"/>
        </w:rPr>
      </w:pPr>
    </w:p>
    <w:p w:rsidR="000A1638" w:rsidRPr="000A1638" w:rsidRDefault="000A1638" w:rsidP="000A1638">
      <w:pPr>
        <w:jc w:val="both"/>
        <w:rPr>
          <w:rFonts w:ascii="Times New Roman" w:hAnsi="Times New Roman" w:cs="Times New Roman"/>
          <w:sz w:val="28"/>
          <w:szCs w:val="26"/>
        </w:rPr>
      </w:pPr>
      <w:r w:rsidRPr="000A1638">
        <w:rPr>
          <w:rFonts w:ascii="Times New Roman" w:hAnsi="Times New Roman" w:cs="Times New Roman"/>
          <w:sz w:val="28"/>
          <w:szCs w:val="26"/>
        </w:rPr>
        <w:t>To my family, friends, and colleagues, I am grateful for your prayers, encouragement, and unwavering support during challenging times. Your confidence in me was invaluable.</w:t>
      </w:r>
    </w:p>
    <w:p w:rsidR="000A1638" w:rsidRPr="000A1638" w:rsidRDefault="000A1638" w:rsidP="000A1638">
      <w:pPr>
        <w:jc w:val="both"/>
        <w:rPr>
          <w:rFonts w:ascii="Times New Roman" w:hAnsi="Times New Roman" w:cs="Times New Roman"/>
          <w:sz w:val="28"/>
          <w:szCs w:val="26"/>
        </w:rPr>
      </w:pPr>
      <w:r w:rsidRPr="000A1638">
        <w:rPr>
          <w:rFonts w:ascii="Times New Roman" w:hAnsi="Times New Roman" w:cs="Times New Roman"/>
          <w:sz w:val="28"/>
          <w:szCs w:val="26"/>
        </w:rPr>
        <w:t>To everyone who contributed in a way or another to the success of this academic journey, I say a very big thank you.</w:t>
      </w:r>
    </w:p>
    <w:p w:rsidR="000A1638" w:rsidRPr="000A1638" w:rsidRDefault="000A1638" w:rsidP="000A1638">
      <w:pPr>
        <w:rPr>
          <w:rFonts w:ascii="Times New Roman" w:hAnsi="Times New Roman" w:cs="Times New Roman"/>
          <w:b/>
          <w:bCs/>
          <w:sz w:val="28"/>
          <w:szCs w:val="26"/>
        </w:rPr>
      </w:pPr>
    </w:p>
    <w:p w:rsidR="000A1638" w:rsidRPr="000A1638" w:rsidRDefault="000A1638" w:rsidP="000A1638">
      <w:pPr>
        <w:rPr>
          <w:rFonts w:ascii="Times New Roman" w:hAnsi="Times New Roman" w:cs="Times New Roman"/>
          <w:b/>
          <w:bCs/>
          <w:sz w:val="24"/>
        </w:rPr>
      </w:pPr>
    </w:p>
    <w:p w:rsidR="000A1638" w:rsidRPr="000A1638" w:rsidRDefault="000A1638" w:rsidP="000A1638">
      <w:pPr>
        <w:rPr>
          <w:rFonts w:ascii="Times New Roman" w:hAnsi="Times New Roman" w:cs="Times New Roman"/>
          <w:b/>
          <w:bCs/>
          <w:sz w:val="24"/>
        </w:rPr>
      </w:pPr>
    </w:p>
    <w:p w:rsidR="000A1638" w:rsidRPr="000A1638" w:rsidRDefault="000A1638" w:rsidP="000A1638">
      <w:pPr>
        <w:rPr>
          <w:rFonts w:ascii="Times New Roman" w:hAnsi="Times New Roman" w:cs="Times New Roman"/>
          <w:sz w:val="24"/>
        </w:rPr>
      </w:pPr>
    </w:p>
    <w:p w:rsidR="000A1638" w:rsidRPr="000A1638" w:rsidRDefault="000A1638" w:rsidP="000A1638">
      <w:pPr>
        <w:rPr>
          <w:rFonts w:ascii="Times New Roman" w:hAnsi="Times New Roman" w:cs="Times New Roman"/>
          <w:sz w:val="24"/>
        </w:rPr>
      </w:pPr>
    </w:p>
    <w:p w:rsidR="000A1638" w:rsidRPr="000A1638" w:rsidRDefault="000A1638" w:rsidP="000A1638">
      <w:pPr>
        <w:rPr>
          <w:rFonts w:ascii="Times New Roman" w:hAnsi="Times New Roman" w:cs="Times New Roman"/>
          <w:b/>
          <w:sz w:val="24"/>
        </w:rPr>
      </w:pPr>
      <w:r w:rsidRPr="000A1638">
        <w:rPr>
          <w:rFonts w:ascii="Times New Roman" w:hAnsi="Times New Roman" w:cs="Times New Roman"/>
          <w:b/>
          <w:sz w:val="24"/>
        </w:rPr>
        <w:br w:type="page"/>
      </w:r>
    </w:p>
    <w:p w:rsidR="000A1638" w:rsidRPr="000A1638" w:rsidRDefault="000A1638" w:rsidP="000A1638">
      <w:pPr>
        <w:spacing w:line="360" w:lineRule="auto"/>
        <w:jc w:val="center"/>
        <w:rPr>
          <w:rFonts w:ascii="Times New Roman" w:hAnsi="Times New Roman" w:cs="Times New Roman"/>
          <w:b/>
          <w:sz w:val="24"/>
        </w:rPr>
      </w:pPr>
      <w:r w:rsidRPr="000A1638">
        <w:rPr>
          <w:rFonts w:ascii="Times New Roman" w:hAnsi="Times New Roman" w:cs="Times New Roman"/>
          <w:b/>
          <w:sz w:val="24"/>
        </w:rPr>
        <w:lastRenderedPageBreak/>
        <w:t>TABLE OF CONTENTS</w:t>
      </w:r>
    </w:p>
    <w:p w:rsidR="000A1638" w:rsidRPr="000A1638" w:rsidRDefault="000A1638" w:rsidP="000A1638">
      <w:pPr>
        <w:spacing w:line="360" w:lineRule="auto"/>
        <w:rPr>
          <w:rFonts w:ascii="Times New Roman" w:hAnsi="Times New Roman" w:cs="Times New Roman"/>
          <w:sz w:val="24"/>
        </w:rPr>
      </w:pPr>
      <w:r w:rsidRPr="000A1638">
        <w:rPr>
          <w:rFonts w:ascii="Times New Roman" w:hAnsi="Times New Roman" w:cs="Times New Roman"/>
          <w:sz w:val="24"/>
        </w:rPr>
        <w:t xml:space="preserve">Title Page </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i</w:t>
      </w:r>
    </w:p>
    <w:p w:rsidR="000A1638" w:rsidRPr="000A1638" w:rsidRDefault="000A1638" w:rsidP="000A1638">
      <w:pPr>
        <w:spacing w:line="360" w:lineRule="auto"/>
        <w:rPr>
          <w:rFonts w:ascii="Times New Roman" w:hAnsi="Times New Roman" w:cs="Times New Roman"/>
          <w:sz w:val="24"/>
        </w:rPr>
      </w:pPr>
      <w:r w:rsidRPr="000A1638">
        <w:rPr>
          <w:rFonts w:ascii="Times New Roman" w:hAnsi="Times New Roman" w:cs="Times New Roman"/>
          <w:sz w:val="24"/>
        </w:rPr>
        <w:t xml:space="preserve">Certification </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ii</w:t>
      </w:r>
    </w:p>
    <w:p w:rsidR="000A1638" w:rsidRPr="000A1638" w:rsidRDefault="000A1638" w:rsidP="000A1638">
      <w:pPr>
        <w:spacing w:line="360" w:lineRule="auto"/>
        <w:rPr>
          <w:rFonts w:ascii="Times New Roman" w:hAnsi="Times New Roman" w:cs="Times New Roman"/>
          <w:sz w:val="24"/>
        </w:rPr>
      </w:pPr>
      <w:r w:rsidRPr="000A1638">
        <w:rPr>
          <w:rFonts w:ascii="Times New Roman" w:hAnsi="Times New Roman" w:cs="Times New Roman"/>
          <w:sz w:val="24"/>
        </w:rPr>
        <w:t xml:space="preserve">Dedication </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iii</w:t>
      </w:r>
    </w:p>
    <w:p w:rsidR="000A1638" w:rsidRPr="000A1638" w:rsidRDefault="000A1638" w:rsidP="000A1638">
      <w:pPr>
        <w:spacing w:line="360" w:lineRule="auto"/>
        <w:rPr>
          <w:rFonts w:ascii="Times New Roman" w:hAnsi="Times New Roman" w:cs="Times New Roman"/>
          <w:sz w:val="24"/>
        </w:rPr>
      </w:pPr>
      <w:r w:rsidRPr="000A1638">
        <w:rPr>
          <w:rFonts w:ascii="Times New Roman" w:hAnsi="Times New Roman" w:cs="Times New Roman"/>
          <w:sz w:val="24"/>
        </w:rPr>
        <w:t>Acknowledgements</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iv</w:t>
      </w:r>
    </w:p>
    <w:p w:rsidR="000A1638" w:rsidRPr="000A1638" w:rsidRDefault="000A1638" w:rsidP="000A1638">
      <w:pPr>
        <w:spacing w:line="360" w:lineRule="auto"/>
        <w:rPr>
          <w:rFonts w:ascii="Times New Roman" w:hAnsi="Times New Roman" w:cs="Times New Roman"/>
          <w:sz w:val="24"/>
        </w:rPr>
      </w:pPr>
      <w:r w:rsidRPr="000A1638">
        <w:rPr>
          <w:rFonts w:ascii="Times New Roman" w:hAnsi="Times New Roman" w:cs="Times New Roman"/>
          <w:sz w:val="24"/>
        </w:rPr>
        <w:t xml:space="preserve">Abstract </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v</w:t>
      </w:r>
    </w:p>
    <w:p w:rsidR="000A1638" w:rsidRPr="000A1638" w:rsidRDefault="000A1638" w:rsidP="000A1638">
      <w:pPr>
        <w:spacing w:line="360" w:lineRule="auto"/>
        <w:rPr>
          <w:rFonts w:ascii="Times New Roman" w:hAnsi="Times New Roman" w:cs="Times New Roman"/>
          <w:sz w:val="24"/>
        </w:rPr>
      </w:pPr>
      <w:r w:rsidRPr="000A1638">
        <w:rPr>
          <w:rFonts w:ascii="Times New Roman" w:hAnsi="Times New Roman" w:cs="Times New Roman"/>
          <w:sz w:val="24"/>
        </w:rPr>
        <w:t>Table of Content</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vi</w:t>
      </w:r>
    </w:p>
    <w:p w:rsidR="000A1638" w:rsidRPr="000A1638" w:rsidRDefault="000A1638" w:rsidP="000A1638">
      <w:pPr>
        <w:spacing w:line="360" w:lineRule="auto"/>
        <w:rPr>
          <w:rFonts w:ascii="Times New Roman" w:hAnsi="Times New Roman" w:cs="Times New Roman"/>
          <w:b/>
          <w:sz w:val="24"/>
        </w:rPr>
      </w:pPr>
      <w:r w:rsidRPr="000A1638">
        <w:rPr>
          <w:rFonts w:ascii="Times New Roman" w:hAnsi="Times New Roman" w:cs="Times New Roman"/>
          <w:b/>
          <w:sz w:val="24"/>
        </w:rPr>
        <w:t>CHAPTER ONE: GENERAL INTRODUCTION</w:t>
      </w:r>
    </w:p>
    <w:p w:rsidR="000A1638" w:rsidRPr="000A1638" w:rsidRDefault="000A1638" w:rsidP="000A1638">
      <w:pPr>
        <w:numPr>
          <w:ilvl w:val="1"/>
          <w:numId w:val="1"/>
        </w:numPr>
        <w:spacing w:after="0" w:line="360" w:lineRule="auto"/>
        <w:rPr>
          <w:rFonts w:ascii="Times New Roman" w:hAnsi="Times New Roman" w:cs="Times New Roman"/>
          <w:sz w:val="24"/>
        </w:rPr>
      </w:pPr>
      <w:r w:rsidRPr="000A1638">
        <w:rPr>
          <w:rFonts w:ascii="Times New Roman" w:hAnsi="Times New Roman" w:cs="Times New Roman"/>
          <w:sz w:val="24"/>
        </w:rPr>
        <w:t>Statement of the Problem</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2</w:t>
      </w:r>
    </w:p>
    <w:p w:rsidR="000A1638" w:rsidRPr="000A1638" w:rsidRDefault="000A1638" w:rsidP="000A1638">
      <w:pPr>
        <w:numPr>
          <w:ilvl w:val="1"/>
          <w:numId w:val="1"/>
        </w:numPr>
        <w:spacing w:after="0" w:line="360" w:lineRule="auto"/>
        <w:rPr>
          <w:rFonts w:ascii="Times New Roman" w:hAnsi="Times New Roman" w:cs="Times New Roman"/>
          <w:sz w:val="24"/>
        </w:rPr>
      </w:pPr>
      <w:r w:rsidRPr="000A1638">
        <w:rPr>
          <w:rFonts w:ascii="Times New Roman" w:hAnsi="Times New Roman" w:cs="Times New Roman"/>
          <w:sz w:val="24"/>
        </w:rPr>
        <w:t>Aim of the Study</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2</w:t>
      </w:r>
    </w:p>
    <w:p w:rsidR="000A1638" w:rsidRPr="000A1638" w:rsidRDefault="000A1638" w:rsidP="000A1638">
      <w:pPr>
        <w:numPr>
          <w:ilvl w:val="1"/>
          <w:numId w:val="1"/>
        </w:numPr>
        <w:spacing w:after="0" w:line="360" w:lineRule="auto"/>
        <w:rPr>
          <w:rFonts w:ascii="Times New Roman" w:hAnsi="Times New Roman" w:cs="Times New Roman"/>
          <w:sz w:val="24"/>
        </w:rPr>
      </w:pPr>
      <w:r w:rsidRPr="000A1638">
        <w:rPr>
          <w:rFonts w:ascii="Times New Roman" w:hAnsi="Times New Roman" w:cs="Times New Roman"/>
          <w:sz w:val="24"/>
        </w:rPr>
        <w:t>Objectives of the Study</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3</w:t>
      </w:r>
    </w:p>
    <w:p w:rsidR="000A1638" w:rsidRPr="000A1638" w:rsidRDefault="000A1638" w:rsidP="000A1638">
      <w:pPr>
        <w:numPr>
          <w:ilvl w:val="1"/>
          <w:numId w:val="1"/>
        </w:numPr>
        <w:spacing w:after="0" w:line="360" w:lineRule="auto"/>
        <w:rPr>
          <w:rFonts w:ascii="Times New Roman" w:hAnsi="Times New Roman" w:cs="Times New Roman"/>
          <w:sz w:val="24"/>
        </w:rPr>
      </w:pPr>
      <w:r w:rsidRPr="000A1638">
        <w:rPr>
          <w:rFonts w:ascii="Times New Roman" w:hAnsi="Times New Roman" w:cs="Times New Roman"/>
          <w:sz w:val="24"/>
        </w:rPr>
        <w:t>Significance of the Study</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3</w:t>
      </w:r>
    </w:p>
    <w:p w:rsidR="000A1638" w:rsidRPr="000A1638" w:rsidRDefault="000A1638" w:rsidP="000A1638">
      <w:pPr>
        <w:numPr>
          <w:ilvl w:val="1"/>
          <w:numId w:val="1"/>
        </w:numPr>
        <w:spacing w:after="0" w:line="360" w:lineRule="auto"/>
        <w:rPr>
          <w:rFonts w:ascii="Times New Roman" w:hAnsi="Times New Roman" w:cs="Times New Roman"/>
          <w:sz w:val="24"/>
        </w:rPr>
      </w:pPr>
      <w:r w:rsidRPr="000A1638">
        <w:rPr>
          <w:rFonts w:ascii="Times New Roman" w:hAnsi="Times New Roman" w:cs="Times New Roman"/>
          <w:sz w:val="24"/>
        </w:rPr>
        <w:t>Scope of the Study</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3</w:t>
      </w:r>
    </w:p>
    <w:p w:rsidR="000A1638" w:rsidRPr="000A1638" w:rsidRDefault="000A1638" w:rsidP="000A1638">
      <w:pPr>
        <w:numPr>
          <w:ilvl w:val="1"/>
          <w:numId w:val="1"/>
        </w:numPr>
        <w:spacing w:after="0" w:line="360" w:lineRule="auto"/>
        <w:rPr>
          <w:rFonts w:ascii="Times New Roman" w:hAnsi="Times New Roman" w:cs="Times New Roman"/>
          <w:sz w:val="24"/>
        </w:rPr>
      </w:pPr>
      <w:r w:rsidRPr="000A1638">
        <w:rPr>
          <w:rFonts w:ascii="Times New Roman" w:hAnsi="Times New Roman" w:cs="Times New Roman"/>
          <w:sz w:val="24"/>
        </w:rPr>
        <w:t>Organization of the Report</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4</w:t>
      </w:r>
    </w:p>
    <w:p w:rsidR="000A1638" w:rsidRPr="000A1638" w:rsidRDefault="000A1638" w:rsidP="000A1638">
      <w:pPr>
        <w:numPr>
          <w:ilvl w:val="1"/>
          <w:numId w:val="1"/>
        </w:numPr>
        <w:spacing w:after="0" w:line="360" w:lineRule="auto"/>
        <w:rPr>
          <w:rFonts w:ascii="Times New Roman" w:hAnsi="Times New Roman" w:cs="Times New Roman"/>
          <w:sz w:val="24"/>
        </w:rPr>
      </w:pPr>
      <w:r w:rsidRPr="000A1638">
        <w:rPr>
          <w:rFonts w:ascii="Times New Roman" w:hAnsi="Times New Roman" w:cs="Times New Roman"/>
          <w:sz w:val="24"/>
        </w:rPr>
        <w:t>Definition of Terms</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5</w:t>
      </w:r>
    </w:p>
    <w:p w:rsidR="000A1638" w:rsidRPr="000A1638" w:rsidRDefault="000A1638" w:rsidP="000A1638">
      <w:pPr>
        <w:spacing w:line="360" w:lineRule="auto"/>
        <w:rPr>
          <w:rFonts w:ascii="Times New Roman" w:hAnsi="Times New Roman" w:cs="Times New Roman"/>
          <w:b/>
          <w:sz w:val="24"/>
        </w:rPr>
      </w:pPr>
    </w:p>
    <w:p w:rsidR="000A1638" w:rsidRPr="000A1638" w:rsidRDefault="000A1638" w:rsidP="000A1638">
      <w:pPr>
        <w:spacing w:line="360" w:lineRule="auto"/>
        <w:rPr>
          <w:rFonts w:ascii="Times New Roman" w:hAnsi="Times New Roman" w:cs="Times New Roman"/>
          <w:b/>
          <w:sz w:val="24"/>
        </w:rPr>
      </w:pPr>
      <w:r w:rsidRPr="000A1638">
        <w:rPr>
          <w:rFonts w:ascii="Times New Roman" w:hAnsi="Times New Roman" w:cs="Times New Roman"/>
          <w:b/>
          <w:sz w:val="24"/>
        </w:rPr>
        <w:t>CHAPTER TWO: LITERATURE REVIEW</w:t>
      </w:r>
    </w:p>
    <w:p w:rsidR="000A1638" w:rsidRDefault="000A1638" w:rsidP="000A1638">
      <w:pPr>
        <w:spacing w:line="360" w:lineRule="auto"/>
        <w:jc w:val="both"/>
        <w:rPr>
          <w:rFonts w:ascii="Times New Roman" w:hAnsi="Times New Roman" w:cs="Times New Roman"/>
          <w:sz w:val="24"/>
        </w:rPr>
      </w:pPr>
      <w:r w:rsidRPr="000A1638">
        <w:rPr>
          <w:rFonts w:ascii="Times New Roman" w:hAnsi="Times New Roman" w:cs="Times New Roman"/>
          <w:sz w:val="24"/>
        </w:rPr>
        <w:t>2.1</w:t>
      </w:r>
      <w:r w:rsidRPr="000A1638">
        <w:rPr>
          <w:rFonts w:ascii="Times New Roman" w:hAnsi="Times New Roman" w:cs="Times New Roman"/>
          <w:sz w:val="24"/>
        </w:rPr>
        <w:tab/>
      </w:r>
      <w:r>
        <w:rPr>
          <w:rFonts w:ascii="Times New Roman" w:hAnsi="Times New Roman" w:cs="Times New Roman"/>
          <w:sz w:val="24"/>
        </w:rPr>
        <w:t>Literature Review</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6</w:t>
      </w:r>
    </w:p>
    <w:p w:rsidR="000A1638" w:rsidRPr="000A1638" w:rsidRDefault="000A1638" w:rsidP="000A1638">
      <w:pPr>
        <w:spacing w:line="360" w:lineRule="auto"/>
        <w:jc w:val="both"/>
        <w:rPr>
          <w:rFonts w:ascii="Times New Roman" w:hAnsi="Times New Roman" w:cs="Times New Roman"/>
          <w:sz w:val="24"/>
        </w:rPr>
      </w:pPr>
      <w:r>
        <w:rPr>
          <w:rFonts w:ascii="Times New Roman" w:hAnsi="Times New Roman" w:cs="Times New Roman"/>
          <w:sz w:val="24"/>
        </w:rPr>
        <w:t>2.2</w:t>
      </w:r>
      <w:r>
        <w:rPr>
          <w:rFonts w:ascii="Times New Roman" w:hAnsi="Times New Roman" w:cs="Times New Roman"/>
          <w:sz w:val="24"/>
        </w:rPr>
        <w:tab/>
      </w:r>
      <w:r w:rsidRPr="000A1638">
        <w:rPr>
          <w:rFonts w:ascii="Times New Roman" w:hAnsi="Times New Roman" w:cs="Times New Roman"/>
          <w:sz w:val="24"/>
        </w:rPr>
        <w:t>Review of Related Works</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6</w:t>
      </w:r>
    </w:p>
    <w:p w:rsidR="000A1638" w:rsidRPr="000A1638" w:rsidRDefault="000A1638" w:rsidP="000A1638">
      <w:pPr>
        <w:spacing w:line="360" w:lineRule="auto"/>
        <w:jc w:val="both"/>
        <w:rPr>
          <w:rFonts w:ascii="Times New Roman" w:hAnsi="Times New Roman" w:cs="Times New Roman"/>
          <w:sz w:val="24"/>
        </w:rPr>
      </w:pPr>
      <w:r>
        <w:rPr>
          <w:rFonts w:ascii="Times New Roman" w:hAnsi="Times New Roman" w:cs="Times New Roman"/>
          <w:sz w:val="24"/>
        </w:rPr>
        <w:t>2.3</w:t>
      </w:r>
      <w:r w:rsidRPr="000A1638">
        <w:rPr>
          <w:rFonts w:ascii="Times New Roman" w:hAnsi="Times New Roman" w:cs="Times New Roman"/>
          <w:sz w:val="24"/>
        </w:rPr>
        <w:t xml:space="preserve"> </w:t>
      </w:r>
      <w:r w:rsidRPr="000A1638">
        <w:rPr>
          <w:rFonts w:ascii="Times New Roman" w:hAnsi="Times New Roman" w:cs="Times New Roman"/>
          <w:sz w:val="24"/>
        </w:rPr>
        <w:tab/>
      </w:r>
      <w:r>
        <w:rPr>
          <w:rFonts w:ascii="Times New Roman" w:hAnsi="Times New Roman" w:cs="Times New Roman"/>
          <w:sz w:val="24"/>
        </w:rPr>
        <w:t>Area of Coverage</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Pr>
          <w:rFonts w:ascii="Times New Roman" w:hAnsi="Times New Roman" w:cs="Times New Roman"/>
          <w:sz w:val="24"/>
        </w:rPr>
        <w:tab/>
      </w:r>
      <w:r w:rsidRPr="000A1638">
        <w:rPr>
          <w:rFonts w:ascii="Times New Roman" w:hAnsi="Times New Roman" w:cs="Times New Roman"/>
          <w:sz w:val="24"/>
        </w:rPr>
        <w:t>7</w:t>
      </w:r>
    </w:p>
    <w:p w:rsidR="000A1638" w:rsidRPr="000A1638" w:rsidRDefault="000A1638" w:rsidP="000A1638">
      <w:pPr>
        <w:spacing w:line="360" w:lineRule="auto"/>
        <w:rPr>
          <w:rFonts w:ascii="Times New Roman" w:hAnsi="Times New Roman" w:cs="Times New Roman"/>
          <w:b/>
          <w:sz w:val="24"/>
        </w:rPr>
      </w:pPr>
      <w:r w:rsidRPr="000A1638">
        <w:rPr>
          <w:rFonts w:ascii="Times New Roman" w:hAnsi="Times New Roman" w:cs="Times New Roman"/>
          <w:b/>
          <w:sz w:val="24"/>
        </w:rPr>
        <w:t>CHAPTER THREE: RESEARCH METHODOLOGY AND ANALYSIS</w:t>
      </w:r>
    </w:p>
    <w:p w:rsidR="000A1638" w:rsidRPr="000A1638" w:rsidRDefault="000A1638" w:rsidP="000A1638">
      <w:pPr>
        <w:numPr>
          <w:ilvl w:val="1"/>
          <w:numId w:val="2"/>
        </w:numPr>
        <w:spacing w:after="0" w:line="360" w:lineRule="auto"/>
        <w:rPr>
          <w:rFonts w:ascii="Times New Roman" w:hAnsi="Times New Roman" w:cs="Times New Roman"/>
          <w:sz w:val="24"/>
        </w:rPr>
      </w:pPr>
      <w:r w:rsidRPr="000A1638">
        <w:rPr>
          <w:rFonts w:ascii="Times New Roman" w:hAnsi="Times New Roman" w:cs="Times New Roman"/>
          <w:sz w:val="24"/>
        </w:rPr>
        <w:t>Introduction</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8</w:t>
      </w:r>
    </w:p>
    <w:p w:rsidR="000A1638" w:rsidRPr="000A1638" w:rsidRDefault="000A1638" w:rsidP="000A1638">
      <w:pPr>
        <w:numPr>
          <w:ilvl w:val="1"/>
          <w:numId w:val="2"/>
        </w:numPr>
        <w:spacing w:after="0" w:line="360" w:lineRule="auto"/>
        <w:rPr>
          <w:rFonts w:ascii="Times New Roman" w:hAnsi="Times New Roman" w:cs="Times New Roman"/>
          <w:sz w:val="24"/>
        </w:rPr>
      </w:pPr>
      <w:r>
        <w:rPr>
          <w:rFonts w:ascii="Times New Roman" w:hAnsi="Times New Roman" w:cs="Times New Roman"/>
          <w:sz w:val="24"/>
        </w:rPr>
        <w:t>Site analysis and Planning</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9</w:t>
      </w:r>
      <w:r w:rsidRPr="000A1638">
        <w:rPr>
          <w:rFonts w:ascii="Times New Roman" w:hAnsi="Times New Roman" w:cs="Times New Roman"/>
          <w:sz w:val="24"/>
        </w:rPr>
        <w:tab/>
      </w:r>
    </w:p>
    <w:p w:rsidR="000A1638" w:rsidRPr="000A1638" w:rsidRDefault="000A1638" w:rsidP="000A1638">
      <w:pPr>
        <w:numPr>
          <w:ilvl w:val="1"/>
          <w:numId w:val="2"/>
        </w:numPr>
        <w:spacing w:after="0" w:line="360" w:lineRule="auto"/>
        <w:rPr>
          <w:rFonts w:ascii="Times New Roman" w:hAnsi="Times New Roman" w:cs="Times New Roman"/>
          <w:sz w:val="24"/>
        </w:rPr>
      </w:pPr>
      <w:r>
        <w:rPr>
          <w:rFonts w:ascii="Times New Roman" w:hAnsi="Times New Roman" w:cs="Times New Roman"/>
          <w:sz w:val="24"/>
        </w:rPr>
        <w:t>Selection of Equipments and Materials</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10</w:t>
      </w:r>
    </w:p>
    <w:p w:rsidR="000A1638" w:rsidRDefault="000A1638" w:rsidP="000A1638">
      <w:pPr>
        <w:numPr>
          <w:ilvl w:val="1"/>
          <w:numId w:val="2"/>
        </w:numPr>
        <w:spacing w:after="0" w:line="360" w:lineRule="auto"/>
        <w:rPr>
          <w:rFonts w:ascii="Times New Roman" w:hAnsi="Times New Roman" w:cs="Times New Roman"/>
          <w:sz w:val="24"/>
        </w:rPr>
      </w:pPr>
      <w:r>
        <w:rPr>
          <w:rFonts w:ascii="Times New Roman" w:hAnsi="Times New Roman" w:cs="Times New Roman"/>
          <w:sz w:val="24"/>
        </w:rPr>
        <w:t>Installation of Steps</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10</w:t>
      </w:r>
    </w:p>
    <w:p w:rsidR="000A1638" w:rsidRDefault="000A1638" w:rsidP="000A1638">
      <w:pPr>
        <w:numPr>
          <w:ilvl w:val="1"/>
          <w:numId w:val="2"/>
        </w:numPr>
        <w:spacing w:after="0" w:line="360" w:lineRule="auto"/>
        <w:rPr>
          <w:rFonts w:ascii="Times New Roman" w:hAnsi="Times New Roman" w:cs="Times New Roman"/>
          <w:sz w:val="24"/>
        </w:rPr>
      </w:pPr>
      <w:r>
        <w:rPr>
          <w:rFonts w:ascii="Times New Roman" w:hAnsi="Times New Roman" w:cs="Times New Roman"/>
          <w:sz w:val="24"/>
        </w:rPr>
        <w:t>Challenges Faced</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11</w:t>
      </w:r>
    </w:p>
    <w:p w:rsidR="000A1638" w:rsidRPr="000A1638" w:rsidRDefault="000A1638" w:rsidP="000A1638">
      <w:pPr>
        <w:numPr>
          <w:ilvl w:val="1"/>
          <w:numId w:val="2"/>
        </w:numPr>
        <w:spacing w:after="0" w:line="360" w:lineRule="auto"/>
        <w:rPr>
          <w:rFonts w:ascii="Times New Roman" w:hAnsi="Times New Roman" w:cs="Times New Roman"/>
          <w:sz w:val="24"/>
        </w:rPr>
      </w:pPr>
      <w:r>
        <w:rPr>
          <w:rFonts w:ascii="Times New Roman" w:hAnsi="Times New Roman" w:cs="Times New Roman"/>
          <w:sz w:val="24"/>
        </w:rPr>
        <w:t>Summary</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11</w:t>
      </w:r>
    </w:p>
    <w:p w:rsidR="000A1638" w:rsidRPr="000A1638" w:rsidRDefault="000A1638" w:rsidP="000A1638">
      <w:pPr>
        <w:spacing w:line="360" w:lineRule="auto"/>
        <w:rPr>
          <w:rFonts w:ascii="Times New Roman" w:hAnsi="Times New Roman" w:cs="Times New Roman"/>
          <w:b/>
          <w:sz w:val="24"/>
        </w:rPr>
      </w:pPr>
    </w:p>
    <w:p w:rsidR="000A1638" w:rsidRPr="000A1638" w:rsidRDefault="000A1638" w:rsidP="000A1638">
      <w:pPr>
        <w:spacing w:line="360" w:lineRule="auto"/>
        <w:rPr>
          <w:rFonts w:ascii="Times New Roman" w:hAnsi="Times New Roman" w:cs="Times New Roman"/>
          <w:b/>
          <w:sz w:val="24"/>
        </w:rPr>
      </w:pPr>
      <w:r w:rsidRPr="000A1638">
        <w:rPr>
          <w:rFonts w:ascii="Times New Roman" w:hAnsi="Times New Roman" w:cs="Times New Roman"/>
          <w:b/>
          <w:sz w:val="24"/>
        </w:rPr>
        <w:t>CHAPTER FOUR: RESULTS AND DISCUSSION</w:t>
      </w:r>
    </w:p>
    <w:p w:rsidR="000A1638" w:rsidRDefault="000A1638" w:rsidP="000A1638">
      <w:pPr>
        <w:numPr>
          <w:ilvl w:val="1"/>
          <w:numId w:val="3"/>
        </w:numPr>
        <w:spacing w:after="0" w:line="360" w:lineRule="auto"/>
        <w:rPr>
          <w:rFonts w:ascii="Times New Roman" w:hAnsi="Times New Roman" w:cs="Times New Roman"/>
          <w:sz w:val="24"/>
        </w:rPr>
      </w:pPr>
      <w:r>
        <w:rPr>
          <w:rFonts w:ascii="Times New Roman" w:hAnsi="Times New Roman" w:cs="Times New Roman"/>
          <w:sz w:val="24"/>
        </w:rPr>
        <w:t>Introduction</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16327D">
        <w:rPr>
          <w:rFonts w:ascii="Times New Roman" w:hAnsi="Times New Roman" w:cs="Times New Roman"/>
          <w:sz w:val="24"/>
        </w:rPr>
        <w:tab/>
      </w:r>
      <w:r w:rsidR="0016327D">
        <w:rPr>
          <w:rFonts w:ascii="Times New Roman" w:hAnsi="Times New Roman" w:cs="Times New Roman"/>
          <w:sz w:val="24"/>
        </w:rPr>
        <w:tab/>
      </w:r>
      <w:r w:rsidR="0016327D">
        <w:rPr>
          <w:rFonts w:ascii="Times New Roman" w:hAnsi="Times New Roman" w:cs="Times New Roman"/>
          <w:sz w:val="24"/>
        </w:rPr>
        <w:tab/>
      </w:r>
      <w:r w:rsidR="0016327D">
        <w:rPr>
          <w:rFonts w:ascii="Times New Roman" w:hAnsi="Times New Roman" w:cs="Times New Roman"/>
          <w:sz w:val="24"/>
        </w:rPr>
        <w:tab/>
        <w:t>11</w:t>
      </w:r>
      <w:r>
        <w:rPr>
          <w:rFonts w:ascii="Times New Roman" w:hAnsi="Times New Roman" w:cs="Times New Roman"/>
          <w:sz w:val="24"/>
        </w:rPr>
        <w:tab/>
      </w:r>
    </w:p>
    <w:p w:rsidR="000A1638" w:rsidRPr="000A1638" w:rsidRDefault="000A1638" w:rsidP="000A1638">
      <w:pPr>
        <w:numPr>
          <w:ilvl w:val="1"/>
          <w:numId w:val="3"/>
        </w:numPr>
        <w:spacing w:after="0" w:line="360" w:lineRule="auto"/>
        <w:rPr>
          <w:rFonts w:ascii="Times New Roman" w:hAnsi="Times New Roman" w:cs="Times New Roman"/>
          <w:sz w:val="24"/>
        </w:rPr>
      </w:pPr>
      <w:r w:rsidRPr="000A1638">
        <w:rPr>
          <w:rFonts w:ascii="Times New Roman" w:hAnsi="Times New Roman" w:cs="Times New Roman"/>
          <w:sz w:val="24"/>
        </w:rPr>
        <w:t>Installation Overview</w:t>
      </w:r>
      <w:r w:rsidR="0016327D">
        <w:rPr>
          <w:rFonts w:ascii="Times New Roman" w:hAnsi="Times New Roman" w:cs="Times New Roman"/>
          <w:sz w:val="24"/>
        </w:rPr>
        <w:tab/>
      </w:r>
      <w:r w:rsidR="0016327D">
        <w:rPr>
          <w:rFonts w:ascii="Times New Roman" w:hAnsi="Times New Roman" w:cs="Times New Roman"/>
          <w:sz w:val="24"/>
        </w:rPr>
        <w:tab/>
      </w:r>
      <w:r w:rsidR="0016327D">
        <w:rPr>
          <w:rFonts w:ascii="Times New Roman" w:hAnsi="Times New Roman" w:cs="Times New Roman"/>
          <w:sz w:val="24"/>
        </w:rPr>
        <w:tab/>
      </w:r>
      <w:r w:rsidR="0016327D">
        <w:rPr>
          <w:rFonts w:ascii="Times New Roman" w:hAnsi="Times New Roman" w:cs="Times New Roman"/>
          <w:sz w:val="24"/>
        </w:rPr>
        <w:tab/>
      </w:r>
      <w:r w:rsidR="0016327D">
        <w:rPr>
          <w:rFonts w:ascii="Times New Roman" w:hAnsi="Times New Roman" w:cs="Times New Roman"/>
          <w:sz w:val="24"/>
        </w:rPr>
        <w:tab/>
      </w:r>
      <w:r w:rsidR="0016327D">
        <w:rPr>
          <w:rFonts w:ascii="Times New Roman" w:hAnsi="Times New Roman" w:cs="Times New Roman"/>
          <w:sz w:val="24"/>
        </w:rPr>
        <w:tab/>
      </w:r>
      <w:r w:rsidR="0016327D">
        <w:rPr>
          <w:rFonts w:ascii="Times New Roman" w:hAnsi="Times New Roman" w:cs="Times New Roman"/>
          <w:sz w:val="24"/>
        </w:rPr>
        <w:tab/>
      </w:r>
      <w:r w:rsidR="0016327D">
        <w:rPr>
          <w:rFonts w:ascii="Times New Roman" w:hAnsi="Times New Roman" w:cs="Times New Roman"/>
          <w:sz w:val="24"/>
        </w:rPr>
        <w:tab/>
        <w:t>12</w:t>
      </w:r>
    </w:p>
    <w:p w:rsidR="000A1638" w:rsidRDefault="0016327D" w:rsidP="000A1638">
      <w:pPr>
        <w:pStyle w:val="ListParagraph"/>
        <w:widowControl/>
        <w:numPr>
          <w:ilvl w:val="1"/>
          <w:numId w:val="3"/>
        </w:numPr>
        <w:autoSpaceDE/>
        <w:autoSpaceDN/>
        <w:spacing w:line="360" w:lineRule="auto"/>
        <w:contextualSpacing/>
        <w:rPr>
          <w:sz w:val="24"/>
        </w:rPr>
      </w:pPr>
      <w:r>
        <w:rPr>
          <w:sz w:val="24"/>
        </w:rPr>
        <w:t>Output of Camera 1</w:t>
      </w:r>
      <w:r>
        <w:rPr>
          <w:sz w:val="24"/>
        </w:rPr>
        <w:tab/>
      </w:r>
      <w:r>
        <w:rPr>
          <w:sz w:val="24"/>
        </w:rPr>
        <w:tab/>
      </w:r>
      <w:r>
        <w:rPr>
          <w:sz w:val="24"/>
        </w:rPr>
        <w:tab/>
      </w:r>
      <w:r>
        <w:rPr>
          <w:sz w:val="24"/>
        </w:rPr>
        <w:tab/>
      </w:r>
      <w:r>
        <w:rPr>
          <w:sz w:val="24"/>
        </w:rPr>
        <w:tab/>
      </w:r>
      <w:r w:rsidR="000A1638" w:rsidRPr="000A1638">
        <w:rPr>
          <w:sz w:val="24"/>
        </w:rPr>
        <w:t xml:space="preserve"> </w:t>
      </w:r>
      <w:r w:rsidR="000A1638" w:rsidRPr="000A1638">
        <w:rPr>
          <w:sz w:val="24"/>
        </w:rPr>
        <w:tab/>
      </w:r>
      <w:r w:rsidR="000A1638" w:rsidRPr="000A1638">
        <w:rPr>
          <w:sz w:val="24"/>
        </w:rPr>
        <w:tab/>
      </w:r>
      <w:r w:rsidR="000A1638" w:rsidRPr="000A1638">
        <w:rPr>
          <w:sz w:val="24"/>
        </w:rPr>
        <w:tab/>
        <w:t>1</w:t>
      </w:r>
      <w:r>
        <w:rPr>
          <w:sz w:val="24"/>
        </w:rPr>
        <w:t>5</w:t>
      </w:r>
    </w:p>
    <w:p w:rsidR="0016327D" w:rsidRPr="000A1638" w:rsidRDefault="0016327D" w:rsidP="000A1638">
      <w:pPr>
        <w:pStyle w:val="ListParagraph"/>
        <w:widowControl/>
        <w:numPr>
          <w:ilvl w:val="1"/>
          <w:numId w:val="3"/>
        </w:numPr>
        <w:autoSpaceDE/>
        <w:autoSpaceDN/>
        <w:spacing w:line="360" w:lineRule="auto"/>
        <w:contextualSpacing/>
        <w:rPr>
          <w:sz w:val="24"/>
        </w:rPr>
      </w:pPr>
      <w:r>
        <w:rPr>
          <w:sz w:val="24"/>
        </w:rPr>
        <w:t>Output of Camera 2</w:t>
      </w:r>
      <w:r>
        <w:rPr>
          <w:sz w:val="24"/>
        </w:rPr>
        <w:tab/>
      </w:r>
      <w:r>
        <w:rPr>
          <w:sz w:val="24"/>
        </w:rPr>
        <w:tab/>
      </w:r>
      <w:r>
        <w:rPr>
          <w:sz w:val="24"/>
        </w:rPr>
        <w:tab/>
      </w:r>
      <w:r>
        <w:rPr>
          <w:sz w:val="24"/>
        </w:rPr>
        <w:tab/>
      </w:r>
      <w:r>
        <w:rPr>
          <w:sz w:val="24"/>
        </w:rPr>
        <w:tab/>
      </w:r>
      <w:r w:rsidRPr="000A1638">
        <w:rPr>
          <w:sz w:val="24"/>
        </w:rPr>
        <w:t xml:space="preserve"> </w:t>
      </w:r>
      <w:r w:rsidRPr="000A1638">
        <w:rPr>
          <w:sz w:val="24"/>
        </w:rPr>
        <w:tab/>
      </w:r>
      <w:r w:rsidRPr="000A1638">
        <w:rPr>
          <w:sz w:val="24"/>
        </w:rPr>
        <w:tab/>
      </w:r>
      <w:r w:rsidRPr="000A1638">
        <w:rPr>
          <w:sz w:val="24"/>
        </w:rPr>
        <w:tab/>
        <w:t>1</w:t>
      </w:r>
      <w:r>
        <w:rPr>
          <w:sz w:val="24"/>
        </w:rPr>
        <w:t>7</w:t>
      </w:r>
    </w:p>
    <w:p w:rsidR="000A1638" w:rsidRDefault="0016327D" w:rsidP="000A1638">
      <w:pPr>
        <w:numPr>
          <w:ilvl w:val="1"/>
          <w:numId w:val="3"/>
        </w:numPr>
        <w:spacing w:after="0" w:line="360" w:lineRule="auto"/>
        <w:rPr>
          <w:rFonts w:ascii="Times New Roman" w:hAnsi="Times New Roman" w:cs="Times New Roman"/>
          <w:sz w:val="24"/>
        </w:rPr>
      </w:pPr>
      <w:r>
        <w:rPr>
          <w:rFonts w:ascii="Times New Roman" w:hAnsi="Times New Roman" w:cs="Times New Roman"/>
          <w:sz w:val="24"/>
        </w:rPr>
        <w:t>Power Performance and Inverter Response</w:t>
      </w:r>
      <w:r w:rsidR="000A1638" w:rsidRPr="000A1638">
        <w:rPr>
          <w:rFonts w:ascii="Times New Roman" w:hAnsi="Times New Roman" w:cs="Times New Roman"/>
          <w:sz w:val="24"/>
        </w:rPr>
        <w:tab/>
      </w:r>
      <w:r w:rsidR="000A1638" w:rsidRPr="000A1638">
        <w:rPr>
          <w:rFonts w:ascii="Times New Roman" w:hAnsi="Times New Roman" w:cs="Times New Roman"/>
          <w:sz w:val="24"/>
        </w:rPr>
        <w:tab/>
      </w:r>
      <w:r w:rsidR="000A1638" w:rsidRPr="000A1638">
        <w:rPr>
          <w:rFonts w:ascii="Times New Roman" w:hAnsi="Times New Roman" w:cs="Times New Roman"/>
          <w:sz w:val="24"/>
        </w:rPr>
        <w:tab/>
      </w:r>
      <w:r w:rsidR="000A1638" w:rsidRPr="000A1638">
        <w:rPr>
          <w:rFonts w:ascii="Times New Roman" w:hAnsi="Times New Roman" w:cs="Times New Roman"/>
          <w:sz w:val="24"/>
        </w:rPr>
        <w:tab/>
      </w:r>
      <w:r w:rsidR="000A1638" w:rsidRPr="000A1638">
        <w:rPr>
          <w:rFonts w:ascii="Times New Roman" w:hAnsi="Times New Roman" w:cs="Times New Roman"/>
          <w:sz w:val="24"/>
        </w:rPr>
        <w:tab/>
        <w:t>1</w:t>
      </w:r>
      <w:r>
        <w:rPr>
          <w:rFonts w:ascii="Times New Roman" w:hAnsi="Times New Roman" w:cs="Times New Roman"/>
          <w:sz w:val="24"/>
        </w:rPr>
        <w:t>8</w:t>
      </w:r>
    </w:p>
    <w:p w:rsidR="0016327D" w:rsidRPr="000A1638" w:rsidRDefault="0016327D" w:rsidP="000A1638">
      <w:pPr>
        <w:numPr>
          <w:ilvl w:val="1"/>
          <w:numId w:val="3"/>
        </w:numPr>
        <w:spacing w:after="0" w:line="360" w:lineRule="auto"/>
        <w:rPr>
          <w:rFonts w:ascii="Times New Roman" w:hAnsi="Times New Roman" w:cs="Times New Roman"/>
          <w:sz w:val="24"/>
        </w:rPr>
      </w:pPr>
      <w:r>
        <w:rPr>
          <w:rFonts w:ascii="Times New Roman" w:hAnsi="Times New Roman" w:cs="Times New Roman"/>
          <w:sz w:val="24"/>
        </w:rPr>
        <w:t xml:space="preserve">Summary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20</w:t>
      </w:r>
    </w:p>
    <w:p w:rsidR="000A1638" w:rsidRPr="000A1638" w:rsidRDefault="000A1638" w:rsidP="000A1638">
      <w:pPr>
        <w:spacing w:line="360" w:lineRule="auto"/>
        <w:rPr>
          <w:rFonts w:ascii="Times New Roman" w:hAnsi="Times New Roman" w:cs="Times New Roman"/>
          <w:b/>
          <w:sz w:val="24"/>
        </w:rPr>
      </w:pPr>
    </w:p>
    <w:p w:rsidR="000A1638" w:rsidRPr="000A1638" w:rsidRDefault="000A1638" w:rsidP="000A1638">
      <w:pPr>
        <w:spacing w:line="360" w:lineRule="auto"/>
        <w:rPr>
          <w:rFonts w:ascii="Times New Roman" w:hAnsi="Times New Roman" w:cs="Times New Roman"/>
          <w:b/>
          <w:sz w:val="24"/>
        </w:rPr>
      </w:pPr>
      <w:r w:rsidRPr="000A1638">
        <w:rPr>
          <w:rFonts w:ascii="Times New Roman" w:hAnsi="Times New Roman" w:cs="Times New Roman"/>
          <w:b/>
          <w:sz w:val="24"/>
        </w:rPr>
        <w:t xml:space="preserve">CHAPTER FIVE: SUMMARY, CONCLUSION AND RECOMMENDATION </w:t>
      </w:r>
    </w:p>
    <w:p w:rsidR="000A1638" w:rsidRPr="000A1638" w:rsidRDefault="000A1638" w:rsidP="000A1638">
      <w:pPr>
        <w:numPr>
          <w:ilvl w:val="1"/>
          <w:numId w:val="4"/>
        </w:numPr>
        <w:spacing w:after="0" w:line="360" w:lineRule="auto"/>
        <w:rPr>
          <w:rFonts w:ascii="Times New Roman" w:hAnsi="Times New Roman" w:cs="Times New Roman"/>
          <w:sz w:val="24"/>
        </w:rPr>
      </w:pPr>
      <w:r w:rsidRPr="000A1638">
        <w:rPr>
          <w:rFonts w:ascii="Times New Roman" w:hAnsi="Times New Roman" w:cs="Times New Roman"/>
          <w:sz w:val="24"/>
        </w:rPr>
        <w:t xml:space="preserve">Summary </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21</w:t>
      </w:r>
    </w:p>
    <w:p w:rsidR="000A1638" w:rsidRPr="000A1638" w:rsidRDefault="000A1638" w:rsidP="000A1638">
      <w:pPr>
        <w:numPr>
          <w:ilvl w:val="1"/>
          <w:numId w:val="4"/>
        </w:numPr>
        <w:spacing w:after="0" w:line="360" w:lineRule="auto"/>
        <w:rPr>
          <w:rFonts w:ascii="Times New Roman" w:hAnsi="Times New Roman" w:cs="Times New Roman"/>
          <w:sz w:val="24"/>
        </w:rPr>
      </w:pPr>
      <w:r w:rsidRPr="000A1638">
        <w:rPr>
          <w:rFonts w:ascii="Times New Roman" w:hAnsi="Times New Roman" w:cs="Times New Roman"/>
          <w:sz w:val="24"/>
        </w:rPr>
        <w:t xml:space="preserve">Conclusion </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21</w:t>
      </w:r>
    </w:p>
    <w:p w:rsidR="000A1638" w:rsidRPr="000A1638" w:rsidRDefault="000A1638" w:rsidP="000A1638">
      <w:pPr>
        <w:numPr>
          <w:ilvl w:val="1"/>
          <w:numId w:val="4"/>
        </w:numPr>
        <w:spacing w:after="0" w:line="360" w:lineRule="auto"/>
        <w:rPr>
          <w:rFonts w:ascii="Times New Roman" w:hAnsi="Times New Roman" w:cs="Times New Roman"/>
          <w:sz w:val="24"/>
        </w:rPr>
      </w:pPr>
      <w:r w:rsidRPr="000A1638">
        <w:rPr>
          <w:rFonts w:ascii="Times New Roman" w:hAnsi="Times New Roman" w:cs="Times New Roman"/>
          <w:sz w:val="24"/>
        </w:rPr>
        <w:t>Recommendations</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23</w:t>
      </w:r>
    </w:p>
    <w:p w:rsidR="000A1638" w:rsidRPr="000A1638" w:rsidRDefault="000A1638" w:rsidP="000A1638">
      <w:pPr>
        <w:numPr>
          <w:ilvl w:val="1"/>
          <w:numId w:val="4"/>
        </w:numPr>
        <w:spacing w:after="0" w:line="360" w:lineRule="auto"/>
        <w:rPr>
          <w:rFonts w:ascii="Times New Roman" w:hAnsi="Times New Roman" w:cs="Times New Roman"/>
          <w:sz w:val="24"/>
        </w:rPr>
      </w:pPr>
      <w:r w:rsidRPr="000A1638">
        <w:rPr>
          <w:rFonts w:ascii="Times New Roman" w:hAnsi="Times New Roman" w:cs="Times New Roman"/>
          <w:sz w:val="28"/>
          <w:szCs w:val="26"/>
        </w:rPr>
        <w:t>Suggestions for future research</w:t>
      </w:r>
      <w:r w:rsidRPr="000A1638">
        <w:rPr>
          <w:rFonts w:ascii="Times New Roman" w:hAnsi="Times New Roman" w:cs="Times New Roman"/>
          <w:sz w:val="28"/>
          <w:szCs w:val="26"/>
        </w:rPr>
        <w:tab/>
      </w:r>
      <w:r w:rsidRPr="000A1638">
        <w:rPr>
          <w:rFonts w:ascii="Times New Roman" w:hAnsi="Times New Roman" w:cs="Times New Roman"/>
          <w:sz w:val="28"/>
          <w:szCs w:val="26"/>
        </w:rPr>
        <w:tab/>
      </w:r>
      <w:r w:rsidRPr="000A1638">
        <w:rPr>
          <w:rFonts w:ascii="Times New Roman" w:hAnsi="Times New Roman" w:cs="Times New Roman"/>
          <w:sz w:val="28"/>
          <w:szCs w:val="26"/>
        </w:rPr>
        <w:tab/>
      </w:r>
      <w:r w:rsidRPr="000A1638">
        <w:rPr>
          <w:rFonts w:ascii="Times New Roman" w:hAnsi="Times New Roman" w:cs="Times New Roman"/>
          <w:sz w:val="28"/>
          <w:szCs w:val="26"/>
        </w:rPr>
        <w:tab/>
      </w:r>
      <w:r w:rsidRPr="000A1638">
        <w:rPr>
          <w:rFonts w:ascii="Times New Roman" w:hAnsi="Times New Roman" w:cs="Times New Roman"/>
          <w:sz w:val="28"/>
          <w:szCs w:val="26"/>
        </w:rPr>
        <w:tab/>
      </w:r>
      <w:r w:rsidRPr="000A1638">
        <w:rPr>
          <w:rFonts w:ascii="Times New Roman" w:hAnsi="Times New Roman" w:cs="Times New Roman"/>
          <w:sz w:val="28"/>
          <w:szCs w:val="26"/>
        </w:rPr>
        <w:tab/>
        <w:t>23</w:t>
      </w:r>
    </w:p>
    <w:p w:rsidR="000A1638" w:rsidRPr="000A1638" w:rsidRDefault="000A1638" w:rsidP="000A1638">
      <w:pPr>
        <w:numPr>
          <w:ilvl w:val="1"/>
          <w:numId w:val="4"/>
        </w:numPr>
        <w:spacing w:after="0" w:line="360" w:lineRule="auto"/>
        <w:rPr>
          <w:rFonts w:ascii="Times New Roman" w:hAnsi="Times New Roman" w:cs="Times New Roman"/>
          <w:sz w:val="24"/>
        </w:rPr>
      </w:pPr>
      <w:r w:rsidRPr="000A1638">
        <w:rPr>
          <w:rFonts w:ascii="Times New Roman" w:hAnsi="Times New Roman" w:cs="Times New Roman"/>
          <w:sz w:val="24"/>
        </w:rPr>
        <w:t xml:space="preserve">References </w:t>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t>24</w:t>
      </w:r>
    </w:p>
    <w:p w:rsidR="0016327D" w:rsidRDefault="000A1638" w:rsidP="000A1638">
      <w:pPr>
        <w:ind w:firstLine="720"/>
        <w:rPr>
          <w:rFonts w:ascii="Times New Roman" w:hAnsi="Times New Roman" w:cs="Times New Roman"/>
          <w:sz w:val="24"/>
        </w:rPr>
        <w:sectPr w:rsidR="0016327D" w:rsidSect="0016327D">
          <w:footerReference w:type="default" r:id="rId7"/>
          <w:pgSz w:w="11909" w:h="16834" w:code="9"/>
          <w:pgMar w:top="1440" w:right="1440" w:bottom="1440" w:left="1440" w:header="720" w:footer="720" w:gutter="0"/>
          <w:pgNumType w:fmt="lowerRoman" w:start="1"/>
          <w:cols w:space="720"/>
          <w:docGrid w:linePitch="360"/>
        </w:sectPr>
      </w:pP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r w:rsidRPr="000A1638">
        <w:rPr>
          <w:rFonts w:ascii="Times New Roman" w:hAnsi="Times New Roman" w:cs="Times New Roman"/>
          <w:sz w:val="24"/>
        </w:rPr>
        <w:tab/>
      </w:r>
    </w:p>
    <w:p w:rsidR="000A1638" w:rsidRPr="000A1638" w:rsidRDefault="000A1638" w:rsidP="000A1638">
      <w:pPr>
        <w:ind w:firstLine="720"/>
        <w:rPr>
          <w:rFonts w:ascii="Times New Roman" w:hAnsi="Times New Roman" w:cs="Times New Roman"/>
          <w:sz w:val="24"/>
        </w:rPr>
      </w:pPr>
      <w:r w:rsidRPr="000A1638">
        <w:rPr>
          <w:rFonts w:ascii="Times New Roman" w:hAnsi="Times New Roman" w:cs="Times New Roman"/>
          <w:sz w:val="24"/>
        </w:rPr>
        <w:lastRenderedPageBreak/>
        <w:tab/>
      </w:r>
      <w:r w:rsidRPr="000A1638">
        <w:rPr>
          <w:rFonts w:ascii="Times New Roman" w:hAnsi="Times New Roman" w:cs="Times New Roman"/>
          <w:sz w:val="24"/>
        </w:rPr>
        <w:tab/>
      </w:r>
    </w:p>
    <w:p w:rsidR="000A1638" w:rsidRPr="000A1638" w:rsidRDefault="000A1638" w:rsidP="000A1638">
      <w:pPr>
        <w:ind w:firstLine="720"/>
        <w:rPr>
          <w:rFonts w:ascii="Times New Roman" w:hAnsi="Times New Roman" w:cs="Times New Roman"/>
          <w:sz w:val="24"/>
        </w:rPr>
      </w:pPr>
    </w:p>
    <w:p w:rsidR="000A1638" w:rsidRPr="000A1638" w:rsidRDefault="000A1638">
      <w:pPr>
        <w:rPr>
          <w:rFonts w:ascii="Times New Roman" w:eastAsia="Times New Roman" w:hAnsi="Times New Roman" w:cs="Times New Roman"/>
          <w:b/>
          <w:sz w:val="28"/>
        </w:rPr>
      </w:pPr>
    </w:p>
    <w:p w:rsidR="000A1638" w:rsidRPr="000A1638" w:rsidRDefault="000A1638">
      <w:pPr>
        <w:rPr>
          <w:rFonts w:ascii="Times New Roman" w:eastAsia="Times New Roman" w:hAnsi="Times New Roman" w:cs="Times New Roman"/>
          <w:b/>
          <w:sz w:val="28"/>
        </w:rPr>
      </w:pPr>
      <w:r w:rsidRPr="000A1638">
        <w:rPr>
          <w:rFonts w:ascii="Times New Roman" w:eastAsia="Times New Roman" w:hAnsi="Times New Roman" w:cs="Times New Roman"/>
          <w:b/>
          <w:sz w:val="28"/>
        </w:rPr>
        <w:br w:type="page"/>
      </w:r>
    </w:p>
    <w:p w:rsidR="00F45968" w:rsidRPr="000A1638" w:rsidRDefault="00850AAC" w:rsidP="000A1638">
      <w:pPr>
        <w:spacing w:after="0"/>
        <w:jc w:val="center"/>
        <w:rPr>
          <w:rFonts w:ascii="Times New Roman" w:eastAsia="Times New Roman" w:hAnsi="Times New Roman" w:cs="Times New Roman"/>
          <w:b/>
          <w:sz w:val="28"/>
        </w:rPr>
      </w:pPr>
      <w:r w:rsidRPr="000A1638">
        <w:rPr>
          <w:rFonts w:ascii="Times New Roman" w:eastAsia="Times New Roman" w:hAnsi="Times New Roman" w:cs="Times New Roman"/>
          <w:b/>
          <w:sz w:val="28"/>
        </w:rPr>
        <w:lastRenderedPageBreak/>
        <w:t>CHAPTER ONE</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1.1 Background </w:t>
      </w:r>
      <w:r w:rsidR="0016327D" w:rsidRPr="000A1638">
        <w:rPr>
          <w:rFonts w:ascii="Times New Roman" w:eastAsia="Times New Roman" w:hAnsi="Times New Roman" w:cs="Times New Roman"/>
          <w:sz w:val="28"/>
        </w:rPr>
        <w:t xml:space="preserve">of </w:t>
      </w:r>
      <w:r w:rsidRPr="000A1638">
        <w:rPr>
          <w:rFonts w:ascii="Times New Roman" w:eastAsia="Times New Roman" w:hAnsi="Times New Roman" w:cs="Times New Roman"/>
          <w:sz w:val="28"/>
        </w:rPr>
        <w:t>The Study</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In the evolving landscape of modern education, particularly within the Nigerian academic system, one of the most formidable and enduring challenges confronting institutions is the maintenance of integrity in the conduct of examinations. The prevalence of e</w:t>
      </w:r>
      <w:r w:rsidRPr="000A1638">
        <w:rPr>
          <w:rFonts w:ascii="Times New Roman" w:eastAsia="Times New Roman" w:hAnsi="Times New Roman" w:cs="Times New Roman"/>
          <w:sz w:val="28"/>
        </w:rPr>
        <w:t>xamination malpractice continues to pose a serious threat to the credibility and authenticity of academic evaluations, thereby undermining not only the quality of education delivered but also devaluing the certificates and qualifications conferred upon stu</w:t>
      </w:r>
      <w:r w:rsidRPr="000A1638">
        <w:rPr>
          <w:rFonts w:ascii="Times New Roman" w:eastAsia="Times New Roman" w:hAnsi="Times New Roman" w:cs="Times New Roman"/>
          <w:sz w:val="28"/>
        </w:rPr>
        <w:t>dents. This issue has escalated into a systemic problem, aggravated by infrastructural and logistical limitations, especially the difficulty of ensuring effective and continuous surveillance across examination centers.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challenge becomes even more pro</w:t>
      </w:r>
      <w:r w:rsidRPr="000A1638">
        <w:rPr>
          <w:rFonts w:ascii="Times New Roman" w:eastAsia="Times New Roman" w:hAnsi="Times New Roman" w:cs="Times New Roman"/>
          <w:sz w:val="28"/>
        </w:rPr>
        <w:t>nounced in higher institutions where large student populations are dispersed across multiple halls and lecture rooms simultaneously during examinations. Traditional human invigilation, although vital, has proven insufficient in curbing malpractice due to i</w:t>
      </w:r>
      <w:r w:rsidRPr="000A1638">
        <w:rPr>
          <w:rFonts w:ascii="Times New Roman" w:eastAsia="Times New Roman" w:hAnsi="Times New Roman" w:cs="Times New Roman"/>
          <w:sz w:val="28"/>
        </w:rPr>
        <w:t>ts inherent limitations—such as fatigue, distraction, or collusion. Consequently, there is an urgent need to deploy a more robust, technology-driven solution capable of providing real-time and round-the-clock monitoring of examination venues.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In response </w:t>
      </w:r>
      <w:r w:rsidRPr="000A1638">
        <w:rPr>
          <w:rFonts w:ascii="Times New Roman" w:eastAsia="Times New Roman" w:hAnsi="Times New Roman" w:cs="Times New Roman"/>
          <w:sz w:val="28"/>
        </w:rPr>
        <w:t>to this pressing concern, the deployment of a dependable inverter-based Closed-Circuit Television (CCTV) surveillance system is being proposed. This project is strategically designed to integrate surveillance technology with a sustainable and uninterrupted</w:t>
      </w:r>
      <w:r w:rsidRPr="000A1638">
        <w:rPr>
          <w:rFonts w:ascii="Times New Roman" w:eastAsia="Times New Roman" w:hAnsi="Times New Roman" w:cs="Times New Roman"/>
          <w:sz w:val="28"/>
        </w:rPr>
        <w:t xml:space="preserve"> power backup system to ensure that examination halls are consistently monitored, even in the absence of public electricity. Given the well-documented unreliability of the national power supply in Nigeria, particularly during critical academic periods, thi</w:t>
      </w:r>
      <w:r w:rsidRPr="000A1638">
        <w:rPr>
          <w:rFonts w:ascii="Times New Roman" w:eastAsia="Times New Roman" w:hAnsi="Times New Roman" w:cs="Times New Roman"/>
          <w:sz w:val="28"/>
        </w:rPr>
        <w:t>s solution aims to bridge that infrastructural gap by ensuring that monitoring equipment remains operational at all times.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At the heart of this system lies an inverter and battery-powered setup, which functions as an automatic and immediate backup wheneve</w:t>
      </w:r>
      <w:r w:rsidRPr="000A1638">
        <w:rPr>
          <w:rFonts w:ascii="Times New Roman" w:eastAsia="Times New Roman" w:hAnsi="Times New Roman" w:cs="Times New Roman"/>
          <w:sz w:val="28"/>
        </w:rPr>
        <w:t>r there is a power outage. This guarantees continuous visual oversight of the examination environment, effectively eliminating periods of surveillance blackout that may otherwise be exploited by students to engage in dishonest activities. The psychological</w:t>
      </w:r>
      <w:r w:rsidRPr="000A1638">
        <w:rPr>
          <w:rFonts w:ascii="Times New Roman" w:eastAsia="Times New Roman" w:hAnsi="Times New Roman" w:cs="Times New Roman"/>
          <w:sz w:val="28"/>
        </w:rPr>
        <w:t xml:space="preserve"> impact of knowing that one is being constantly monitored also </w:t>
      </w:r>
      <w:r w:rsidRPr="000A1638">
        <w:rPr>
          <w:rFonts w:ascii="Times New Roman" w:eastAsia="Times New Roman" w:hAnsi="Times New Roman" w:cs="Times New Roman"/>
          <w:sz w:val="28"/>
        </w:rPr>
        <w:lastRenderedPageBreak/>
        <w:t>serves as a deterrent, discouraging students from attempting malpractice in the first place.</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Furthermore, the digital footage captured by the CCTV system will provide verifiable, tamper-proof </w:t>
      </w:r>
      <w:r w:rsidRPr="000A1638">
        <w:rPr>
          <w:rFonts w:ascii="Times New Roman" w:eastAsia="Times New Roman" w:hAnsi="Times New Roman" w:cs="Times New Roman"/>
          <w:sz w:val="28"/>
        </w:rPr>
        <w:t>evidence that can be used for post-examination review, conflict resolution, or investigation into reported cases of misconduct. This ensures transparency, fairness, and accountability in the assessment process, all of which are crucial to preserving the in</w:t>
      </w:r>
      <w:r w:rsidRPr="000A1638">
        <w:rPr>
          <w:rFonts w:ascii="Times New Roman" w:eastAsia="Times New Roman" w:hAnsi="Times New Roman" w:cs="Times New Roman"/>
          <w:sz w:val="28"/>
        </w:rPr>
        <w:t>tegrity and reputation of the institution.</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Ultimately, the successful implementation of this project is expected to significantly strengthen examination security, promote a culture of academic honesty, and serve as a practical model for other educational </w:t>
      </w:r>
      <w:r w:rsidRPr="000A1638">
        <w:rPr>
          <w:rFonts w:ascii="Times New Roman" w:eastAsia="Times New Roman" w:hAnsi="Times New Roman" w:cs="Times New Roman"/>
          <w:sz w:val="28"/>
        </w:rPr>
        <w:t>institutions facing similar challenges. By harmonizing surveillance technology with a reliable power solution, this initiative offers a forward-looking and scalable response to the ongoing threat of examination malpractice in Nigeria’s educational sector.</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1.2 Statement of the Problem</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Academic institutions across Nigeria face the ongoing threat of examination malpractice, a challenge that continues to erode the standards and integrity of education. Despite policy reforms and administrative efforts, the prob</w:t>
      </w:r>
      <w:r w:rsidRPr="000A1638">
        <w:rPr>
          <w:rFonts w:ascii="Times New Roman" w:eastAsia="Times New Roman" w:hAnsi="Times New Roman" w:cs="Times New Roman"/>
          <w:sz w:val="28"/>
        </w:rPr>
        <w:t>lem persists, largely due to human limitations and infrastructural deficiencies. One of the critical shortcomings is the inability to maintain uninterrupted CCTV surveillance during examinations due to the country's erratic power supply. Instances of power</w:t>
      </w:r>
      <w:r w:rsidRPr="000A1638">
        <w:rPr>
          <w:rFonts w:ascii="Times New Roman" w:eastAsia="Times New Roman" w:hAnsi="Times New Roman" w:cs="Times New Roman"/>
          <w:sz w:val="28"/>
        </w:rPr>
        <w:t xml:space="preserve"> outages during exams often lead to the temporary shutdown of surveillance systems, creating a window of opportunity for dishonest behavior. Students may pass cheat materials, impersonate others, or use electronic devices without fear of being caught once </w:t>
      </w:r>
      <w:r w:rsidRPr="000A1638">
        <w:rPr>
          <w:rFonts w:ascii="Times New Roman" w:eastAsia="Times New Roman" w:hAnsi="Times New Roman" w:cs="Times New Roman"/>
          <w:sz w:val="28"/>
        </w:rPr>
        <w:t>the cameras go offline. This project seeks to solve the problem of inconsistent surveillance by implementing an inverter-based power solution that ensures CCTV cameras remain operational throughout the examination period, regardless of the status of the pu</w:t>
      </w:r>
      <w:r w:rsidRPr="000A1638">
        <w:rPr>
          <w:rFonts w:ascii="Times New Roman" w:eastAsia="Times New Roman" w:hAnsi="Times New Roman" w:cs="Times New Roman"/>
          <w:sz w:val="28"/>
        </w:rPr>
        <w:t>blic power grid. This sustainable and cost-effective system aims to eliminate surveillance downtime and reinforce exam security.</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1.3 Aim and Objectives of the Study</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Aim of the Study:</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lastRenderedPageBreak/>
        <w:t>The aim of this project is to implement a reliable inverter-based CCTV m</w:t>
      </w:r>
      <w:r w:rsidRPr="000A1638">
        <w:rPr>
          <w:rFonts w:ascii="Times New Roman" w:eastAsia="Times New Roman" w:hAnsi="Times New Roman" w:cs="Times New Roman"/>
          <w:sz w:val="28"/>
        </w:rPr>
        <w:t>onitoring system to enhance surveillance and reduce examination malpractice through uninterrupted monitoring during power outages.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Objectives of the Study:</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To achieve this aim, the project will pursue the following objectives: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 To install an inverter a</w:t>
      </w:r>
      <w:r w:rsidRPr="000A1638">
        <w:rPr>
          <w:rFonts w:ascii="Times New Roman" w:eastAsia="Times New Roman" w:hAnsi="Times New Roman" w:cs="Times New Roman"/>
          <w:sz w:val="28"/>
        </w:rPr>
        <w:t>nd battery power system capable of supporting CCTV cameras during power interruptions.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ii. To ensure continuous video surveillance in examination halls regardless of the availability of public electricity.</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iii. To deter examination malpractice through visible and functional monitoring equipment.</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iv. To record and archive video footage for reference and evidence in case of disputes or reported misconduct.</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v. To evaluate the system’s performance, efficiency,</w:t>
      </w:r>
      <w:r w:rsidRPr="000A1638">
        <w:rPr>
          <w:rFonts w:ascii="Times New Roman" w:eastAsia="Times New Roman" w:hAnsi="Times New Roman" w:cs="Times New Roman"/>
          <w:sz w:val="28"/>
        </w:rPr>
        <w:t xml:space="preserve"> and reliability under real examination conditions.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1.4 Significance of the Study</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The implementation of this project stands to make a significant contribution to improving examination security and credibility in academic institutions. By addressing the pe</w:t>
      </w:r>
      <w:r w:rsidRPr="000A1638">
        <w:rPr>
          <w:rFonts w:ascii="Times New Roman" w:eastAsia="Times New Roman" w:hAnsi="Times New Roman" w:cs="Times New Roman"/>
          <w:sz w:val="28"/>
        </w:rPr>
        <w:t>rsistent issue of surveillance failure due to unstable power supply, the project introduces a practical solution that supports the real-time monitoring of examination environments. The presence of a fully operational CCTV system, powered by an inverter-bas</w:t>
      </w:r>
      <w:r w:rsidRPr="000A1638">
        <w:rPr>
          <w:rFonts w:ascii="Times New Roman" w:eastAsia="Times New Roman" w:hAnsi="Times New Roman" w:cs="Times New Roman"/>
          <w:sz w:val="28"/>
        </w:rPr>
        <w:t>ed backup solution, serves as a strong deterrent to malpractice, enhancing discipline among students. It also empowers school administrators with recorded evidence to investigate reported incidents and resolve disputes effectively. Moreover, the project of</w:t>
      </w:r>
      <w:r w:rsidRPr="000A1638">
        <w:rPr>
          <w:rFonts w:ascii="Times New Roman" w:eastAsia="Times New Roman" w:hAnsi="Times New Roman" w:cs="Times New Roman"/>
          <w:sz w:val="28"/>
        </w:rPr>
        <w:t>fers a scalable model that can be replicated in multiple examination venues across various institutions. It provides practical learning opportunities in integrating security, power, and IT systems—making it an excellent educational tool for students and pr</w:t>
      </w:r>
      <w:r w:rsidRPr="000A1638">
        <w:rPr>
          <w:rFonts w:ascii="Times New Roman" w:eastAsia="Times New Roman" w:hAnsi="Times New Roman" w:cs="Times New Roman"/>
          <w:sz w:val="28"/>
        </w:rPr>
        <w:t>ofessionals in technology-related fields.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lastRenderedPageBreak/>
        <w:t>1.5 Scope of the Project</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project is limited to the implementation of an inverter-based power backup system to support CCTV surveillance in an examination environment. It does not involve the design of new CCT</w:t>
      </w:r>
      <w:r w:rsidRPr="000A1638">
        <w:rPr>
          <w:rFonts w:ascii="Times New Roman" w:eastAsia="Times New Roman" w:hAnsi="Times New Roman" w:cs="Times New Roman"/>
          <w:sz w:val="28"/>
        </w:rPr>
        <w:t>V technologies or the development of custom software solutions. The scope includes the selection and installation of CCTV equipment, integration with an inverter and battery setup, and performance evaluation under examination conditions. The solution is de</w:t>
      </w:r>
      <w:r w:rsidRPr="000A1638">
        <w:rPr>
          <w:rFonts w:ascii="Times New Roman" w:eastAsia="Times New Roman" w:hAnsi="Times New Roman" w:cs="Times New Roman"/>
          <w:sz w:val="28"/>
        </w:rPr>
        <w:t>signed for indoor deployment and will focus on capturing, recording, and preserving exam session footage without reliance on public power supply.</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1.6 Organization of the Project</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report is structured into five comprehensive chapters: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Chapter One prov</w:t>
      </w:r>
      <w:r w:rsidRPr="000A1638">
        <w:rPr>
          <w:rFonts w:ascii="Times New Roman" w:eastAsia="Times New Roman" w:hAnsi="Times New Roman" w:cs="Times New Roman"/>
          <w:sz w:val="28"/>
        </w:rPr>
        <w:t>ides the introduction, statement of the problem, aim and objectives, significance of the study, scope of the project, organization of the project, and definition of terms.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Chapter Two presents a literature review covering related works on CCTV surveillanc</w:t>
      </w:r>
      <w:r w:rsidRPr="000A1638">
        <w:rPr>
          <w:rFonts w:ascii="Times New Roman" w:eastAsia="Times New Roman" w:hAnsi="Times New Roman" w:cs="Times New Roman"/>
          <w:sz w:val="28"/>
        </w:rPr>
        <w:t>e systems, inverter technologies, and examination monitoring practices.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Chapter Three focuses on the implementation process, detailing the system architecture, components used, design diagrams, and installation steps.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Chapter Four discusses system testin</w:t>
      </w:r>
      <w:r w:rsidRPr="000A1638">
        <w:rPr>
          <w:rFonts w:ascii="Times New Roman" w:eastAsia="Times New Roman" w:hAnsi="Times New Roman" w:cs="Times New Roman"/>
          <w:sz w:val="28"/>
        </w:rPr>
        <w:t>g and evaluation, including testing procedures, results, challenges, and reliability analysis.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Chapter Five concludes the report with a summary of findings, conclusion, and recommendations for future improvement or scale-up of the system.</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1.7 Definition </w:t>
      </w:r>
      <w:r w:rsidRPr="000A1638">
        <w:rPr>
          <w:rFonts w:ascii="Times New Roman" w:eastAsia="Times New Roman" w:hAnsi="Times New Roman" w:cs="Times New Roman"/>
          <w:sz w:val="28"/>
        </w:rPr>
        <w:t>of Terms</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CCTV (Closed-Circuit Television): A system of video cameras used for monitoring and recording activities in a specific area.</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Inverter: A device that converts direct current (DC) from a battery into alternating current (AC) used to power electronic devices.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lastRenderedPageBreak/>
        <w:t>Battery Backup: A system that provides emergency power to a device when the main power source fails.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Examination Malpractice: Any form of dishonest behavior during exams aimed at gaining an unfair advantage.</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Surveillance: The continuous monitoring of an area or activity for the purpose of supervision or security.</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Power Outage: A loss of electrical power</w:t>
      </w:r>
      <w:r w:rsidRPr="000A1638">
        <w:rPr>
          <w:rFonts w:ascii="Times New Roman" w:eastAsia="Times New Roman" w:hAnsi="Times New Roman" w:cs="Times New Roman"/>
          <w:sz w:val="28"/>
        </w:rPr>
        <w:t xml:space="preserve"> supply that affects the operation of electronic systems.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PHCN/NEPA: Acronyms for national electricity agencies in Nigeria known for inconsistent power supply.</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Monitoring: The process of observing systems or activities to ensure compliance or gather data</w:t>
      </w:r>
      <w:r w:rsidRPr="000A1638">
        <w:rPr>
          <w:rFonts w:ascii="Times New Roman" w:eastAsia="Times New Roman" w:hAnsi="Times New Roman" w:cs="Times New Roman"/>
          <w:sz w:val="28"/>
        </w:rPr>
        <w:t>.</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Implementation: The execution or application of a system or plan into operation.</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 </w:t>
      </w:r>
    </w:p>
    <w:p w:rsidR="000A1638" w:rsidRPr="000A1638" w:rsidRDefault="000A1638" w:rsidP="000A1638">
      <w:pPr>
        <w:rPr>
          <w:rFonts w:ascii="Times New Roman" w:eastAsia="Times New Roman" w:hAnsi="Times New Roman" w:cs="Times New Roman"/>
          <w:b/>
          <w:sz w:val="28"/>
        </w:rPr>
      </w:pPr>
      <w:r w:rsidRPr="000A1638">
        <w:rPr>
          <w:rFonts w:ascii="Times New Roman" w:eastAsia="Times New Roman" w:hAnsi="Times New Roman" w:cs="Times New Roman"/>
          <w:b/>
          <w:sz w:val="28"/>
        </w:rPr>
        <w:br w:type="page"/>
      </w:r>
    </w:p>
    <w:p w:rsidR="00F45968" w:rsidRPr="000A1638" w:rsidRDefault="00850AAC" w:rsidP="000A1638">
      <w:pPr>
        <w:spacing w:after="0"/>
        <w:jc w:val="center"/>
        <w:rPr>
          <w:rFonts w:ascii="Times New Roman" w:eastAsia="Times New Roman" w:hAnsi="Times New Roman" w:cs="Times New Roman"/>
          <w:b/>
          <w:sz w:val="28"/>
        </w:rPr>
      </w:pPr>
      <w:r w:rsidRPr="000A1638">
        <w:rPr>
          <w:rFonts w:ascii="Times New Roman" w:eastAsia="Times New Roman" w:hAnsi="Times New Roman" w:cs="Times New Roman"/>
          <w:b/>
          <w:sz w:val="28"/>
        </w:rPr>
        <w:lastRenderedPageBreak/>
        <w:t>CHAPTER TWO</w:t>
      </w:r>
    </w:p>
    <w:p w:rsidR="00F45968" w:rsidRPr="000A1638" w:rsidRDefault="00850AAC" w:rsidP="000A1638">
      <w:pPr>
        <w:spacing w:after="0"/>
        <w:jc w:val="center"/>
        <w:rPr>
          <w:rFonts w:ascii="Times New Roman" w:eastAsia="Times New Roman" w:hAnsi="Times New Roman" w:cs="Times New Roman"/>
          <w:b/>
          <w:sz w:val="28"/>
        </w:rPr>
      </w:pPr>
      <w:r w:rsidRPr="000A1638">
        <w:rPr>
          <w:rFonts w:ascii="Times New Roman" w:eastAsia="Times New Roman" w:hAnsi="Times New Roman" w:cs="Times New Roman"/>
          <w:b/>
          <w:sz w:val="28"/>
        </w:rPr>
        <w:t>2.1 LITERATURE REVIEW</w:t>
      </w:r>
    </w:p>
    <w:p w:rsidR="000A1638" w:rsidRPr="000A1638" w:rsidRDefault="000A1638" w:rsidP="000A1638">
      <w:pPr>
        <w:spacing w:after="0"/>
        <w:jc w:val="center"/>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The literature review section focuses on analyzing past academic research, scholarly work, and documented findings related to the implem</w:t>
      </w:r>
      <w:r w:rsidRPr="000A1638">
        <w:rPr>
          <w:rFonts w:ascii="Times New Roman" w:eastAsia="Times New Roman" w:hAnsi="Times New Roman" w:cs="Times New Roman"/>
          <w:sz w:val="28"/>
        </w:rPr>
        <w:t>entation of CCTV surveillance and inverter power systems for the purpose of monitoring examinations in Nigeria. As technological advancements continue to reshape the Nigerian educational landscape, the use of Closed-Circuit Television (CCTV) in examination</w:t>
      </w:r>
      <w:r w:rsidRPr="000A1638">
        <w:rPr>
          <w:rFonts w:ascii="Times New Roman" w:eastAsia="Times New Roman" w:hAnsi="Times New Roman" w:cs="Times New Roman"/>
          <w:sz w:val="28"/>
        </w:rPr>
        <w:t xml:space="preserve"> environments is gaining traction, especially as a tool to combat the rising cases of examination malpractice. The literature reviewed here includes works on how CCTV improves invigilation efficiency, how inverter systems provide sustainable power backup f</w:t>
      </w:r>
      <w:r w:rsidRPr="000A1638">
        <w:rPr>
          <w:rFonts w:ascii="Times New Roman" w:eastAsia="Times New Roman" w:hAnsi="Times New Roman" w:cs="Times New Roman"/>
          <w:sz w:val="28"/>
        </w:rPr>
        <w:t>or surveillance devices, and how combining both technologies ensures uninterrupted and unbiased examination monitoring. Traditionally, examination invigilation in Nigeria relies heavily on human supervision. While invigilators do play important roles in up</w:t>
      </w:r>
      <w:r w:rsidRPr="000A1638">
        <w:rPr>
          <w:rFonts w:ascii="Times New Roman" w:eastAsia="Times New Roman" w:hAnsi="Times New Roman" w:cs="Times New Roman"/>
          <w:sz w:val="28"/>
        </w:rPr>
        <w:t>holding examination ethics, numerous challenges—including fatigue, bias, corruption, and insufficient manpower—have made this approach less effective. As a result, there has been a growing interest in integrating electronic surveillance systems into the ex</w:t>
      </w:r>
      <w:r w:rsidRPr="000A1638">
        <w:rPr>
          <w:rFonts w:ascii="Times New Roman" w:eastAsia="Times New Roman" w:hAnsi="Times New Roman" w:cs="Times New Roman"/>
          <w:sz w:val="28"/>
        </w:rPr>
        <w:t>amination process. CCTV cameras, when installed in exam halls, offer 24/7 monitoring, discourage malpractice through their mere presence, and serve as reliable evidence in case of disputes. However, one of the major obstacles to effective digital surveilla</w:t>
      </w:r>
      <w:r w:rsidRPr="000A1638">
        <w:rPr>
          <w:rFonts w:ascii="Times New Roman" w:eastAsia="Times New Roman" w:hAnsi="Times New Roman" w:cs="Times New Roman"/>
          <w:sz w:val="28"/>
        </w:rPr>
        <w:t>nce in Nigeria is the erratic power supply. Public power from the Power Holding Company of Nigeria (PHCN) is known for frequent blackouts, voltage drops, and total grid failures. Therefore, several academic researchers have also focused on the role of inve</w:t>
      </w:r>
      <w:r w:rsidRPr="000A1638">
        <w:rPr>
          <w:rFonts w:ascii="Times New Roman" w:eastAsia="Times New Roman" w:hAnsi="Times New Roman" w:cs="Times New Roman"/>
          <w:sz w:val="28"/>
        </w:rPr>
        <w:t>rter systems—devices that convert DC battery power to AC electricity—as reliable sources of backup power for digital monitoring equipment. Multiple scholars from 2015 to 2024 have published articles in Nigeria that explore how combining CCTV surveillance w</w:t>
      </w:r>
      <w:r w:rsidRPr="000A1638">
        <w:rPr>
          <w:rFonts w:ascii="Times New Roman" w:eastAsia="Times New Roman" w:hAnsi="Times New Roman" w:cs="Times New Roman"/>
          <w:sz w:val="28"/>
        </w:rPr>
        <w:t>ith inverter systems can bridge the gaps in traditional examination monitoring. These scholars evaluate the challenges institutions face, including cost, technical expertise, and maintenance, while also offering recommendations for improving the implementa</w:t>
      </w:r>
      <w:r w:rsidRPr="000A1638">
        <w:rPr>
          <w:rFonts w:ascii="Times New Roman" w:eastAsia="Times New Roman" w:hAnsi="Times New Roman" w:cs="Times New Roman"/>
          <w:sz w:val="28"/>
        </w:rPr>
        <w:t>tion of such systems in both urban and rural settings.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sz w:val="28"/>
        </w:rPr>
        <w:t>2.2 RELATED REVIEW</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Adebayo (2017) published a study titled "Digital Surveillance Systems as a Tool for Examination Integrity in Nigerian Tertiary Institutions" with the aim of </w:t>
      </w:r>
      <w:r w:rsidRPr="000A1638">
        <w:rPr>
          <w:rFonts w:ascii="Times New Roman" w:eastAsia="Times New Roman" w:hAnsi="Times New Roman" w:cs="Times New Roman"/>
          <w:sz w:val="28"/>
        </w:rPr>
        <w:lastRenderedPageBreak/>
        <w:t>examining the role of CC</w:t>
      </w:r>
      <w:r w:rsidRPr="000A1638">
        <w:rPr>
          <w:rFonts w:ascii="Times New Roman" w:eastAsia="Times New Roman" w:hAnsi="Times New Roman" w:cs="Times New Roman"/>
          <w:sz w:val="28"/>
        </w:rPr>
        <w:t>TV cameras in reducing examination malpractice in universities and polytechnics across Nigeria, and the objectives of the research were to assess student behavior under surveillance, explore staff opinions, and determine how footage can support disciplinar</w:t>
      </w:r>
      <w:r w:rsidRPr="000A1638">
        <w:rPr>
          <w:rFonts w:ascii="Times New Roman" w:eastAsia="Times New Roman" w:hAnsi="Times New Roman" w:cs="Times New Roman"/>
          <w:sz w:val="28"/>
        </w:rPr>
        <w:t>y processes, while the statement of the problem centered on how human invigilation alone fails to curb malpractice effectively, and using a mixed-method approach involving surveys, focus group discussions, and interviews in three institutions, the study co</w:t>
      </w:r>
      <w:r w:rsidRPr="000A1638">
        <w:rPr>
          <w:rFonts w:ascii="Times New Roman" w:eastAsia="Times New Roman" w:hAnsi="Times New Roman" w:cs="Times New Roman"/>
          <w:sz w:val="28"/>
        </w:rPr>
        <w:t>ncluded that surveillance dramatically improved student behavior and recommended government-backed funding for CCTV systems in educational environments.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Olatunji (2019) authored a paper titled "Powering ICT Tools in Nigerian Institutions: Inverter Systems</w:t>
      </w:r>
      <w:r w:rsidRPr="000A1638">
        <w:rPr>
          <w:rFonts w:ascii="Times New Roman" w:eastAsia="Times New Roman" w:hAnsi="Times New Roman" w:cs="Times New Roman"/>
          <w:sz w:val="28"/>
        </w:rPr>
        <w:t xml:space="preserve"> as a Solution to Inconsistent Power Supply", where the aim was to evaluate inverter systems as a stable power source during examinations and the objectives included testing various inverter capacities and battery setups suitable for powering CCTV devices,</w:t>
      </w:r>
      <w:r w:rsidRPr="000A1638">
        <w:rPr>
          <w:rFonts w:ascii="Times New Roman" w:eastAsia="Times New Roman" w:hAnsi="Times New Roman" w:cs="Times New Roman"/>
          <w:sz w:val="28"/>
        </w:rPr>
        <w:t xml:space="preserve"> while the statement of the problem highlighted how unstable power makes digital surveillance unreliable, and the methodology involved quantitative testing of inverter systems in six schools including two polytechnics with recorded data showing that a 3kVA</w:t>
      </w:r>
      <w:r w:rsidRPr="000A1638">
        <w:rPr>
          <w:rFonts w:ascii="Times New Roman" w:eastAsia="Times New Roman" w:hAnsi="Times New Roman" w:cs="Times New Roman"/>
          <w:sz w:val="28"/>
        </w:rPr>
        <w:t xml:space="preserve"> inverter and 200Ah batteries could support continuous monitoring for over 7 hours, leading to a conclusion that schools should invest in independent inverter setups and train staff for system upkeep.</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Eze (2021) </w:t>
      </w:r>
      <w:r w:rsidRPr="000A1638">
        <w:rPr>
          <w:rFonts w:ascii="Times New Roman" w:eastAsia="Times New Roman" w:hAnsi="Times New Roman" w:cs="Times New Roman"/>
          <w:sz w:val="28"/>
        </w:rPr>
        <w:t>wrote a research paper titled "A Study on the Impact of CCTV Deployment in Public Nigerian Universities During Examinations", which aimed to determine the influence of CCTV installations on student behavior and academic honesty in public universities, with</w:t>
      </w:r>
      <w:r w:rsidRPr="000A1638">
        <w:rPr>
          <w:rFonts w:ascii="Times New Roman" w:eastAsia="Times New Roman" w:hAnsi="Times New Roman" w:cs="Times New Roman"/>
          <w:sz w:val="28"/>
        </w:rPr>
        <w:t xml:space="preserve"> objectives that included comparing incidents of malpractice before and after CCTV use, gathering stakeholder feedback, and evaluating implementation success, and the problem addressed was the persistence of cheating despite manual supervision, and the met</w:t>
      </w:r>
      <w:r w:rsidRPr="000A1638">
        <w:rPr>
          <w:rFonts w:ascii="Times New Roman" w:eastAsia="Times New Roman" w:hAnsi="Times New Roman" w:cs="Times New Roman"/>
          <w:sz w:val="28"/>
        </w:rPr>
        <w:t>hodology used included footage analysis, pre-and post-installation incident tracking, and survey data, leading to the conclusion that CCTV significantly reduced exam misconduct and the recommendation that all major exam venues and their access points be mo</w:t>
      </w:r>
      <w:r w:rsidRPr="000A1638">
        <w:rPr>
          <w:rFonts w:ascii="Times New Roman" w:eastAsia="Times New Roman" w:hAnsi="Times New Roman" w:cs="Times New Roman"/>
          <w:sz w:val="28"/>
        </w:rPr>
        <w:t>nitored using solar-inverter backups.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Yusuf (2020) presented a scholarly paper titled "Technological Innovations and Examination Administration in Nigeria’s Polytechnics", with the aim to </w:t>
      </w:r>
      <w:r w:rsidRPr="000A1638">
        <w:rPr>
          <w:rFonts w:ascii="Times New Roman" w:eastAsia="Times New Roman" w:hAnsi="Times New Roman" w:cs="Times New Roman"/>
          <w:sz w:val="28"/>
        </w:rPr>
        <w:lastRenderedPageBreak/>
        <w:t xml:space="preserve">investigate how ICT tools such as CCTV, smart cards, and automated </w:t>
      </w:r>
      <w:r w:rsidRPr="000A1638">
        <w:rPr>
          <w:rFonts w:ascii="Times New Roman" w:eastAsia="Times New Roman" w:hAnsi="Times New Roman" w:cs="Times New Roman"/>
          <w:sz w:val="28"/>
        </w:rPr>
        <w:t>marking systems had transformed examination processes, and the objectives were to assess their availability and effectiveness while identifying implementation challenges, and the research problem centered on how traditional practices result in inefficiency</w:t>
      </w:r>
      <w:r w:rsidRPr="000A1638">
        <w:rPr>
          <w:rFonts w:ascii="Times New Roman" w:eastAsia="Times New Roman" w:hAnsi="Times New Roman" w:cs="Times New Roman"/>
          <w:sz w:val="28"/>
        </w:rPr>
        <w:t xml:space="preserve"> and malpractice, and using interviews with ICT officers and invigilators from schools across three states and applying content analysis, the study found that CCTV had the strongest positive impact on supervision, concluding that power failures were the ma</w:t>
      </w:r>
      <w:r w:rsidRPr="000A1638">
        <w:rPr>
          <w:rFonts w:ascii="Times New Roman" w:eastAsia="Times New Roman" w:hAnsi="Times New Roman" w:cs="Times New Roman"/>
          <w:sz w:val="28"/>
        </w:rPr>
        <w:t>in obstacle and recommending solar or inverter backup as a permanent fixture in exam planning.</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Nwachukwu (2023) authored a publication titled "Implementation of CCTV with Solar-Powered Inverters in Rural-Based Institutions" which aimed to prove that educa</w:t>
      </w:r>
      <w:r w:rsidRPr="000A1638">
        <w:rPr>
          <w:rFonts w:ascii="Times New Roman" w:eastAsia="Times New Roman" w:hAnsi="Times New Roman" w:cs="Times New Roman"/>
          <w:sz w:val="28"/>
        </w:rPr>
        <w:t>tional institutions located off the national power grid could still benefit from digital surveillance, and the objectives included designing and testing a hybrid solar-inverter CCTV system in rural polytechnics, with the problem being the limited access to</w:t>
      </w:r>
      <w:r w:rsidRPr="000A1638">
        <w:rPr>
          <w:rFonts w:ascii="Times New Roman" w:eastAsia="Times New Roman" w:hAnsi="Times New Roman" w:cs="Times New Roman"/>
          <w:sz w:val="28"/>
        </w:rPr>
        <w:t xml:space="preserve"> stable power in remote areas, and using a practical engineering method, the researcher deployed a 4kVA inverter and two 220Ah batteries supported by solar panels in two rural institutions where the setup successfully provided continuous exam monitoring fo</w:t>
      </w:r>
      <w:r w:rsidRPr="000A1638">
        <w:rPr>
          <w:rFonts w:ascii="Times New Roman" w:eastAsia="Times New Roman" w:hAnsi="Times New Roman" w:cs="Times New Roman"/>
          <w:sz w:val="28"/>
        </w:rPr>
        <w:t>r three weeks without interruption, leading to a conclusion that rural schools can achieve digital surveillance if properly supported with technical know-how and government funding for solar grants.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sz w:val="28"/>
        </w:rPr>
        <w:t>2.3 AREA OF THE COVERAGE (KWARA STATE POLYTECHNIC LR 28)</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project specifically focuses on the implementation of an inverter-based CCTV system to monitor examinations within LR 28, one of the prominent lecture and examination halls at Kwara State Polytechnic, Ilorin, Nigeria. The scope is deliberately limite</w:t>
      </w:r>
      <w:r w:rsidRPr="000A1638">
        <w:rPr>
          <w:rFonts w:ascii="Times New Roman" w:eastAsia="Times New Roman" w:hAnsi="Times New Roman" w:cs="Times New Roman"/>
          <w:sz w:val="28"/>
        </w:rPr>
        <w:t>d to this particular venue due to its high usage rate during academic assessments and its strategic importance in examination administration within the institution. LR 28 is known to host a large number of students during test periods, which makes it a cri</w:t>
      </w:r>
      <w:r w:rsidRPr="000A1638">
        <w:rPr>
          <w:rFonts w:ascii="Times New Roman" w:eastAsia="Times New Roman" w:hAnsi="Times New Roman" w:cs="Times New Roman"/>
          <w:sz w:val="28"/>
        </w:rPr>
        <w:t>tical location where examination malpractice is more likely to occur if not adequately supervised.</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The study covers the planning, installation, configuration, and expected operational outcomes of deploying a CCTV system powered by an inverter and battery b</w:t>
      </w:r>
      <w:r w:rsidRPr="000A1638">
        <w:rPr>
          <w:rFonts w:ascii="Times New Roman" w:eastAsia="Times New Roman" w:hAnsi="Times New Roman" w:cs="Times New Roman"/>
          <w:sz w:val="28"/>
        </w:rPr>
        <w:t xml:space="preserve">ackup in LR 28. It also includes a feasibility assessment of the power infrastructure, estimation of inverter load requirements, and a demonstration of </w:t>
      </w:r>
      <w:r w:rsidRPr="000A1638">
        <w:rPr>
          <w:rFonts w:ascii="Times New Roman" w:eastAsia="Times New Roman" w:hAnsi="Times New Roman" w:cs="Times New Roman"/>
          <w:sz w:val="28"/>
        </w:rPr>
        <w:lastRenderedPageBreak/>
        <w:t>how continuous monitoring can be achieved even during prolonged power outages. By focusing on LR 28, the</w:t>
      </w:r>
      <w:r w:rsidRPr="000A1638">
        <w:rPr>
          <w:rFonts w:ascii="Times New Roman" w:eastAsia="Times New Roman" w:hAnsi="Times New Roman" w:cs="Times New Roman"/>
          <w:sz w:val="28"/>
        </w:rPr>
        <w:t xml:space="preserve"> project provides a detailed model that can later be expanded to other examination venues within the institution. The outcome of this focused scope is expected to serve as a framework for wider institutional implementation, starting with a specific, real-w</w:t>
      </w:r>
      <w:r w:rsidRPr="000A1638">
        <w:rPr>
          <w:rFonts w:ascii="Times New Roman" w:eastAsia="Times New Roman" w:hAnsi="Times New Roman" w:cs="Times New Roman"/>
          <w:sz w:val="28"/>
        </w:rPr>
        <w:t>orld environment and then scaling based on proven results.</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 </w:t>
      </w:r>
    </w:p>
    <w:p w:rsidR="00F45968" w:rsidRPr="000A1638" w:rsidRDefault="00F45968" w:rsidP="000A1638">
      <w:pPr>
        <w:spacing w:after="0"/>
        <w:jc w:val="both"/>
        <w:rPr>
          <w:rFonts w:ascii="Times New Roman" w:eastAsia="Times New Roman" w:hAnsi="Times New Roman" w:cs="Times New Roman"/>
          <w:sz w:val="28"/>
        </w:rPr>
      </w:pPr>
    </w:p>
    <w:p w:rsidR="000A1638" w:rsidRPr="000A1638" w:rsidRDefault="000A1638">
      <w:pPr>
        <w:rPr>
          <w:rFonts w:ascii="Times New Roman" w:eastAsia="Times New Roman" w:hAnsi="Times New Roman" w:cs="Times New Roman"/>
          <w:b/>
          <w:sz w:val="28"/>
        </w:rPr>
      </w:pPr>
      <w:r w:rsidRPr="000A1638">
        <w:rPr>
          <w:rFonts w:ascii="Times New Roman" w:eastAsia="Times New Roman" w:hAnsi="Times New Roman" w:cs="Times New Roman"/>
          <w:b/>
          <w:sz w:val="28"/>
        </w:rPr>
        <w:br w:type="page"/>
      </w:r>
    </w:p>
    <w:p w:rsidR="000A1638" w:rsidRPr="000A1638" w:rsidRDefault="00850AAC" w:rsidP="000A1638">
      <w:pPr>
        <w:spacing w:after="0"/>
        <w:jc w:val="center"/>
        <w:rPr>
          <w:rFonts w:ascii="Times New Roman" w:eastAsia="Times New Roman" w:hAnsi="Times New Roman" w:cs="Times New Roman"/>
          <w:b/>
          <w:sz w:val="28"/>
        </w:rPr>
      </w:pPr>
      <w:r w:rsidRPr="000A1638">
        <w:rPr>
          <w:rFonts w:ascii="Times New Roman" w:eastAsia="Times New Roman" w:hAnsi="Times New Roman" w:cs="Times New Roman"/>
          <w:b/>
          <w:sz w:val="28"/>
        </w:rPr>
        <w:lastRenderedPageBreak/>
        <w:t>CHAPTER THREE:</w:t>
      </w:r>
    </w:p>
    <w:p w:rsidR="00F45968" w:rsidRPr="000A1638" w:rsidRDefault="00850AAC" w:rsidP="000A1638">
      <w:pPr>
        <w:spacing w:after="0"/>
        <w:jc w:val="center"/>
        <w:rPr>
          <w:rFonts w:ascii="Times New Roman" w:eastAsia="Times New Roman" w:hAnsi="Times New Roman" w:cs="Times New Roman"/>
          <w:b/>
          <w:sz w:val="28"/>
        </w:rPr>
      </w:pPr>
      <w:r w:rsidRPr="000A1638">
        <w:rPr>
          <w:rFonts w:ascii="Times New Roman" w:eastAsia="Times New Roman" w:hAnsi="Times New Roman" w:cs="Times New Roman"/>
          <w:b/>
          <w:sz w:val="28"/>
        </w:rPr>
        <w:t>METHODOLOGY</w:t>
      </w:r>
    </w:p>
    <w:p w:rsidR="00F45968" w:rsidRPr="000A1638" w:rsidRDefault="00F45968" w:rsidP="000A1638">
      <w:pPr>
        <w:spacing w:after="0"/>
        <w:jc w:val="both"/>
        <w:rPr>
          <w:rFonts w:ascii="Times New Roman" w:eastAsia="Times New Roman" w:hAnsi="Times New Roman" w:cs="Times New Roman"/>
          <w:b/>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sz w:val="28"/>
        </w:rPr>
        <w:t>3.1 Introduction</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chapter presents the methodology employed in the implementation of an inverter-based CCTV surveillance system for examination monitoring in Lect</w:t>
      </w:r>
      <w:r w:rsidRPr="000A1638">
        <w:rPr>
          <w:rFonts w:ascii="Times New Roman" w:eastAsia="Times New Roman" w:hAnsi="Times New Roman" w:cs="Times New Roman"/>
          <w:sz w:val="28"/>
        </w:rPr>
        <w:t>ure Room 28 (LR 28) at Kwara State Polytechnic, Ilorin. It details the procedures followed, including site inspection, planning, selection of suitable equipment, installation process, configuration, testing, and evaluation. The approach was designed to ens</w:t>
      </w:r>
      <w:r w:rsidRPr="000A1638">
        <w:rPr>
          <w:rFonts w:ascii="Times New Roman" w:eastAsia="Times New Roman" w:hAnsi="Times New Roman" w:cs="Times New Roman"/>
          <w:sz w:val="28"/>
        </w:rPr>
        <w:t>ure continuous and reliable video surveillance during examinations, particularly in situations where public power supply fails.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sz w:val="28"/>
        </w:rPr>
        <w:t>3.2 Site Analysis and Planning</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Prior to installation, a comprehensive site analysis was conducted in LR 28 to evaluate the stru</w:t>
      </w:r>
      <w:r w:rsidRPr="000A1638">
        <w:rPr>
          <w:rFonts w:ascii="Times New Roman" w:eastAsia="Times New Roman" w:hAnsi="Times New Roman" w:cs="Times New Roman"/>
          <w:sz w:val="28"/>
        </w:rPr>
        <w:t>ctural layout, lighting, seating arrangement, and existing power infrastructure. This process helped identify optimal locations for camera placement, wiring paths, and the safest, most accessible spot for the power unit and DVR setup. The classroom was ass</w:t>
      </w:r>
      <w:r w:rsidRPr="000A1638">
        <w:rPr>
          <w:rFonts w:ascii="Times New Roman" w:eastAsia="Times New Roman" w:hAnsi="Times New Roman" w:cs="Times New Roman"/>
          <w:sz w:val="28"/>
        </w:rPr>
        <w:t>essed to ensure that the CCTV system would not obstruct normal academic activities, and all findings were used to develop a suitable implementation strategy.</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sz w:val="28"/>
        </w:rPr>
        <w:t>3.3 Selection of Equipment and Materials</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The components for the project were selected based on th</w:t>
      </w:r>
      <w:r w:rsidRPr="000A1638">
        <w:rPr>
          <w:rFonts w:ascii="Times New Roman" w:eastAsia="Times New Roman" w:hAnsi="Times New Roman" w:cs="Times New Roman"/>
          <w:sz w:val="28"/>
        </w:rPr>
        <w:t>eir performance, availability, and cost-effectiveness in the Nigerian market. The system comprised two CCTV cameras installed at opposite corners for full coverage, a DVR to record and manage footage, a monitor for real-time viewing, an inverter to provide</w:t>
      </w:r>
      <w:r w:rsidRPr="000A1638">
        <w:rPr>
          <w:rFonts w:ascii="Times New Roman" w:eastAsia="Times New Roman" w:hAnsi="Times New Roman" w:cs="Times New Roman"/>
          <w:sz w:val="28"/>
        </w:rPr>
        <w:t xml:space="preserve"> alternative power during outages, deep-cycle batteries to store power for extended use, coaxial and power cables with connectors for transmission, and a power supply box to manage distribution. Each item was chosen for its ability to meet the surveillance</w:t>
      </w:r>
      <w:r w:rsidRPr="000A1638">
        <w:rPr>
          <w:rFonts w:ascii="Times New Roman" w:eastAsia="Times New Roman" w:hAnsi="Times New Roman" w:cs="Times New Roman"/>
          <w:sz w:val="28"/>
        </w:rPr>
        <w:t xml:space="preserve"> and power demands of the classroom environment during exam sessions.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sz w:val="28"/>
        </w:rPr>
        <w:t>3.4 Installation Steps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The methodology involved the following steps:</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Classroom Preparation: Cleaning and clearing cable paths and identifying secure mounting points for cameras.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Camera Mounting: The first camera was mounted at the first front side of LR 28, facing the students. The second was positioned at the second front side, aimed diagonally to capture a wider perspective.</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b/>
          <w:sz w:val="28"/>
        </w:rPr>
      </w:pPr>
      <w:r w:rsidRPr="000A1638">
        <w:rPr>
          <w:rFonts w:ascii="Times New Roman" w:hAnsi="Times New Roman" w:cs="Times New Roman"/>
          <w:sz w:val="24"/>
        </w:rPr>
        <w:object w:dxaOrig="3381" w:dyaOrig="2429">
          <v:rect id="rectole0000000000" o:spid="_x0000_i1025" style="width:168.85pt;height:121.7pt" o:ole="" o:preferrelative="t" stroked="f">
            <v:imagedata r:id="rId8" o:title=""/>
          </v:rect>
          <o:OLEObject Type="Embed" ProgID="StaticMetafile" ShapeID="rectole0000000000" DrawAspect="Content" ObjectID="_1813369484" r:id="rId9"/>
        </w:object>
      </w:r>
      <w:r w:rsidR="00850AAC" w:rsidRPr="000A1638">
        <w:rPr>
          <w:rFonts w:ascii="Times New Roman" w:eastAsia="Calibri" w:hAnsi="Times New Roman" w:cs="Times New Roman"/>
          <w:sz w:val="24"/>
        </w:rPr>
        <w:t xml:space="preserve"> </w:t>
      </w:r>
      <w:r w:rsidR="00850AAC" w:rsidRPr="000A1638">
        <w:rPr>
          <w:rFonts w:ascii="Times New Roman" w:eastAsia="Times New Roman" w:hAnsi="Times New Roman" w:cs="Times New Roman"/>
          <w:b/>
          <w:i/>
          <w:sz w:val="28"/>
        </w:rPr>
        <w:t xml:space="preserve">Fig 1  </w:t>
      </w:r>
      <w:r w:rsidR="00850AAC" w:rsidRPr="000A1638">
        <w:rPr>
          <w:rFonts w:ascii="Times New Roman" w:eastAsia="Times New Roman" w:hAnsi="Times New Roman" w:cs="Times New Roman"/>
          <w:b/>
          <w:sz w:val="28"/>
        </w:rPr>
        <w:t>First Camera Installed</w:t>
      </w:r>
    </w:p>
    <w:p w:rsidR="00F45968" w:rsidRPr="000A1638" w:rsidRDefault="00850AAC" w:rsidP="000A1638">
      <w:pPr>
        <w:tabs>
          <w:tab w:val="left" w:pos="7530"/>
        </w:tabs>
        <w:spacing w:after="0"/>
        <w:jc w:val="both"/>
        <w:rPr>
          <w:rFonts w:ascii="Times New Roman" w:eastAsia="Calibri" w:hAnsi="Times New Roman" w:cs="Times New Roman"/>
          <w:sz w:val="24"/>
        </w:rPr>
      </w:pPr>
      <w:r w:rsidRPr="000A1638">
        <w:rPr>
          <w:rFonts w:ascii="Times New Roman" w:eastAsia="Calibri" w:hAnsi="Times New Roman" w:cs="Times New Roman"/>
          <w:sz w:val="24"/>
        </w:rPr>
        <w:t xml:space="preserve"> </w:t>
      </w:r>
    </w:p>
    <w:p w:rsidR="00F45968" w:rsidRPr="000A1638" w:rsidRDefault="00F45968" w:rsidP="000A1638">
      <w:pPr>
        <w:tabs>
          <w:tab w:val="left" w:pos="7530"/>
        </w:tabs>
        <w:spacing w:after="0"/>
        <w:jc w:val="both"/>
        <w:rPr>
          <w:rFonts w:ascii="Times New Roman" w:eastAsia="Calibri" w:hAnsi="Times New Roman" w:cs="Times New Roman"/>
          <w:sz w:val="24"/>
        </w:rPr>
      </w:pPr>
      <w:r w:rsidRPr="000A1638">
        <w:rPr>
          <w:rFonts w:ascii="Times New Roman" w:hAnsi="Times New Roman" w:cs="Times New Roman"/>
          <w:sz w:val="24"/>
        </w:rPr>
        <w:object w:dxaOrig="1660" w:dyaOrig="2186">
          <v:rect id="rectole0000000001" o:spid="_x0000_i1026" style="width:83.15pt;height:109.7pt" o:ole="" o:preferrelative="t" stroked="f">
            <v:imagedata r:id="rId10" o:title=""/>
          </v:rect>
          <o:OLEObject Type="Embed" ProgID="StaticMetafile" ShapeID="rectole0000000001" DrawAspect="Content" ObjectID="_1813369485" r:id="rId11"/>
        </w:object>
      </w:r>
      <w:r w:rsidR="00850AAC" w:rsidRPr="000A1638">
        <w:rPr>
          <w:rFonts w:ascii="Times New Roman" w:eastAsia="Calibri" w:hAnsi="Times New Roman" w:cs="Times New Roman"/>
          <w:sz w:val="24"/>
        </w:rPr>
        <w:t xml:space="preserve">  </w:t>
      </w:r>
      <w:r w:rsidR="00850AAC" w:rsidRPr="000A1638">
        <w:rPr>
          <w:rFonts w:ascii="Times New Roman" w:eastAsia="Times New Roman" w:hAnsi="Times New Roman" w:cs="Times New Roman"/>
          <w:b/>
          <w:i/>
          <w:sz w:val="28"/>
        </w:rPr>
        <w:t xml:space="preserve">Fig 2 </w:t>
      </w:r>
      <w:r w:rsidR="00850AAC" w:rsidRPr="000A1638">
        <w:rPr>
          <w:rFonts w:ascii="Times New Roman" w:eastAsia="Times New Roman" w:hAnsi="Times New Roman" w:cs="Times New Roman"/>
          <w:b/>
          <w:sz w:val="28"/>
        </w:rPr>
        <w:t>Second Camera Installed</w:t>
      </w:r>
    </w:p>
    <w:p w:rsidR="00F45968" w:rsidRPr="000A1638" w:rsidRDefault="00F45968" w:rsidP="000A1638">
      <w:pPr>
        <w:tabs>
          <w:tab w:val="left" w:pos="7530"/>
        </w:tabs>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b/>
          <w:i/>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Wiring and Cabling: Coaxial and power cables were passed through PVC conduits to ensure safety and durability. All cables were routed to a central point where the DVR and </w:t>
      </w:r>
      <w:r w:rsidRPr="000A1638">
        <w:rPr>
          <w:rFonts w:ascii="Times New Roman" w:eastAsia="Times New Roman" w:hAnsi="Times New Roman" w:cs="Times New Roman"/>
          <w:sz w:val="28"/>
        </w:rPr>
        <w:t>monitor were installed.</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Inverter and Battery Setup: The inverter and batteries were installed in a safe, ventilated corner of the room. All power connections were made to enable automatic switch-over in case of power outage.</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Device Configuration: The DVR was configured to detect motion, store footage, and allow playback. The cameras were adjusted for focus and field of view. The inverter was programmed to activate seamlessly during electricity failure.</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Testing and Trouble sho</w:t>
      </w:r>
      <w:r w:rsidRPr="000A1638">
        <w:rPr>
          <w:rFonts w:ascii="Times New Roman" w:eastAsia="Times New Roman" w:hAnsi="Times New Roman" w:cs="Times New Roman"/>
          <w:sz w:val="28"/>
        </w:rPr>
        <w:t>oting: Multiple tests were conducted to check for uninterrupted power transition, clarity of video footage, and storage integrity. Adjustments were made to camera angles and cable placements where necessary.</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3.5 Challenges Faced</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Difficulty in running con</w:t>
      </w:r>
      <w:r w:rsidRPr="000A1638">
        <w:rPr>
          <w:rFonts w:ascii="Times New Roman" w:eastAsia="Times New Roman" w:hAnsi="Times New Roman" w:cs="Times New Roman"/>
          <w:sz w:val="28"/>
        </w:rPr>
        <w:t>cealed cables through walls and corners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High cost of quality batteries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Inverter configuration complexity for automatic switch-over</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Despite these challenges, careful planning and local expertise enabled the successful completion of the project.</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3.6 Summary</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chapter described the step-by-step methodology for implementing the inverter-based CCTV system in LR 28. From analysis and material selection to installation and final testing, the process was thoroughly executed to ensure the system perf</w:t>
      </w:r>
      <w:r w:rsidRPr="000A1638">
        <w:rPr>
          <w:rFonts w:ascii="Times New Roman" w:eastAsia="Times New Roman" w:hAnsi="Times New Roman" w:cs="Times New Roman"/>
          <w:sz w:val="28"/>
        </w:rPr>
        <w:t>orms reliably during examination periods without dependence on the public power supply.</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Calibri" w:hAnsi="Times New Roman" w:cs="Times New Roman"/>
          <w:sz w:val="28"/>
        </w:rPr>
      </w:pPr>
      <w:r w:rsidRPr="000A1638">
        <w:rPr>
          <w:rFonts w:ascii="Times New Roman" w:eastAsia="Calibri" w:hAnsi="Times New Roman" w:cs="Times New Roman"/>
          <w:sz w:val="28"/>
        </w:rPr>
        <w:t xml:space="preserve"> </w:t>
      </w:r>
    </w:p>
    <w:p w:rsidR="00F45968" w:rsidRPr="000A1638" w:rsidRDefault="00F45968" w:rsidP="000A1638">
      <w:pPr>
        <w:spacing w:after="0"/>
        <w:jc w:val="both"/>
        <w:rPr>
          <w:rFonts w:ascii="Times New Roman" w:eastAsia="Times New Roman" w:hAnsi="Times New Roman" w:cs="Times New Roman"/>
          <w:sz w:val="28"/>
        </w:rPr>
      </w:pPr>
    </w:p>
    <w:p w:rsidR="000A1638" w:rsidRPr="000A1638" w:rsidRDefault="000A1638" w:rsidP="000A1638">
      <w:pPr>
        <w:rPr>
          <w:rFonts w:ascii="Times New Roman" w:eastAsia="Times New Roman" w:hAnsi="Times New Roman" w:cs="Times New Roman"/>
          <w:b/>
          <w:sz w:val="28"/>
        </w:rPr>
      </w:pPr>
      <w:r w:rsidRPr="000A1638">
        <w:rPr>
          <w:rFonts w:ascii="Times New Roman" w:eastAsia="Times New Roman" w:hAnsi="Times New Roman" w:cs="Times New Roman"/>
          <w:b/>
          <w:sz w:val="28"/>
        </w:rPr>
        <w:br w:type="page"/>
      </w:r>
    </w:p>
    <w:p w:rsidR="00F45968" w:rsidRPr="000A1638" w:rsidRDefault="00850AAC" w:rsidP="000A1638">
      <w:pPr>
        <w:spacing w:after="0"/>
        <w:jc w:val="center"/>
        <w:rPr>
          <w:rFonts w:ascii="Times New Roman" w:eastAsia="Times New Roman" w:hAnsi="Times New Roman" w:cs="Times New Roman"/>
          <w:b/>
          <w:sz w:val="28"/>
        </w:rPr>
      </w:pPr>
      <w:r w:rsidRPr="000A1638">
        <w:rPr>
          <w:rFonts w:ascii="Times New Roman" w:eastAsia="Times New Roman" w:hAnsi="Times New Roman" w:cs="Times New Roman"/>
          <w:b/>
          <w:sz w:val="28"/>
        </w:rPr>
        <w:lastRenderedPageBreak/>
        <w:t>CHAPTER FOUR</w:t>
      </w:r>
    </w:p>
    <w:p w:rsidR="00F45968" w:rsidRPr="000A1638" w:rsidRDefault="00850AAC" w:rsidP="000A1638">
      <w:pPr>
        <w:spacing w:after="0"/>
        <w:jc w:val="center"/>
        <w:rPr>
          <w:rFonts w:ascii="Times New Roman" w:eastAsia="Times New Roman" w:hAnsi="Times New Roman" w:cs="Times New Roman"/>
          <w:b/>
          <w:sz w:val="28"/>
        </w:rPr>
      </w:pPr>
      <w:r w:rsidRPr="000A1638">
        <w:rPr>
          <w:rFonts w:ascii="Times New Roman" w:eastAsia="Times New Roman" w:hAnsi="Times New Roman" w:cs="Times New Roman"/>
          <w:b/>
          <w:sz w:val="28"/>
        </w:rPr>
        <w:t>SYSTEM IMPLEMENTATION AND OUTPUT</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4.1 Introduction</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chapter presents the practical implementation and output results of the inverter-based CCTV s</w:t>
      </w:r>
      <w:r w:rsidRPr="000A1638">
        <w:rPr>
          <w:rFonts w:ascii="Times New Roman" w:eastAsia="Times New Roman" w:hAnsi="Times New Roman" w:cs="Times New Roman"/>
          <w:sz w:val="28"/>
        </w:rPr>
        <w:t>urveillance system designed for examination monitoring in Lecture Room 28 (LR 28) at Kwara State Polytechnic, Ilorin. It covers how the system components were physically integrated, the step-by-step process of installation, configuration, and actual output</w:t>
      </w:r>
      <w:r w:rsidRPr="000A1638">
        <w:rPr>
          <w:rFonts w:ascii="Times New Roman" w:eastAsia="Times New Roman" w:hAnsi="Times New Roman" w:cs="Times New Roman"/>
          <w:sz w:val="28"/>
        </w:rPr>
        <w:t>s from the surveillance cameras.</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4.2 Installation Overview</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As planned in the previous chapter, the system was built around the strategic installation of two CCTV cameras within the classroom. These cameras were both mounted indoors. One was placed at the f</w:t>
      </w:r>
      <w:r w:rsidRPr="000A1638">
        <w:rPr>
          <w:rFonts w:ascii="Times New Roman" w:eastAsia="Times New Roman" w:hAnsi="Times New Roman" w:cs="Times New Roman"/>
          <w:sz w:val="28"/>
        </w:rPr>
        <w:t>irst front side of the class, facing the students directly, while the second was mounted at the second front side, capturing a diagonal view across the room to provide broader visual coverage.</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dual-camera positioning ensures full visibility of student</w:t>
      </w:r>
      <w:r w:rsidRPr="000A1638">
        <w:rPr>
          <w:rFonts w:ascii="Times New Roman" w:eastAsia="Times New Roman" w:hAnsi="Times New Roman" w:cs="Times New Roman"/>
          <w:sz w:val="28"/>
        </w:rPr>
        <w:t>s' movements, their interactions during examination sessions, and any activities around the entrance. These two cameras feed their video signals to a Digital Video Recorder (DVR), which stores and displays live footage on a connected monitor.</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The entire po</w:t>
      </w:r>
      <w:r w:rsidRPr="000A1638">
        <w:rPr>
          <w:rFonts w:ascii="Times New Roman" w:eastAsia="Times New Roman" w:hAnsi="Times New Roman" w:cs="Times New Roman"/>
          <w:sz w:val="28"/>
        </w:rPr>
        <w:t xml:space="preserve">wer system supporting the CCTV setup is backed up by a 3kVA inverter connected to two 200Ah deep cycle batteries, ensuring the system functions even when there is a power outage. The inverter is programmed to automatically switch to battery power whenever </w:t>
      </w:r>
      <w:r w:rsidRPr="000A1638">
        <w:rPr>
          <w:rFonts w:ascii="Times New Roman" w:eastAsia="Times New Roman" w:hAnsi="Times New Roman" w:cs="Times New Roman"/>
          <w:sz w:val="28"/>
        </w:rPr>
        <w:t>there is a failure from PHCN and revert back once power is restored.</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 Two CCTV Cameras – Installed at opposite front sides of the classroom for maximum coverage.</w:t>
      </w:r>
    </w:p>
    <w:p w:rsidR="00F45968" w:rsidRPr="000A1638" w:rsidRDefault="00F45968" w:rsidP="000A1638">
      <w:pPr>
        <w:spacing w:after="0"/>
        <w:jc w:val="both"/>
        <w:rPr>
          <w:rFonts w:ascii="Times New Roman" w:eastAsia="Times New Roman" w:hAnsi="Times New Roman" w:cs="Times New Roman"/>
          <w:b/>
          <w:i/>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i/>
          <w:sz w:val="28"/>
        </w:rPr>
        <w:t xml:space="preserve">Fig 1 </w:t>
      </w:r>
      <w:r w:rsidRPr="000A1638">
        <w:rPr>
          <w:rFonts w:ascii="Times New Roman" w:eastAsia="Times New Roman" w:hAnsi="Times New Roman" w:cs="Times New Roman"/>
          <w:sz w:val="28"/>
        </w:rPr>
        <w:t>Camera One</w:t>
      </w:r>
    </w:p>
    <w:p w:rsidR="00F45968" w:rsidRPr="000A1638" w:rsidRDefault="00F45968" w:rsidP="000A1638">
      <w:pPr>
        <w:spacing w:after="0"/>
        <w:jc w:val="both"/>
        <w:rPr>
          <w:rFonts w:ascii="Times New Roman" w:eastAsia="Times New Roman" w:hAnsi="Times New Roman" w:cs="Times New Roman"/>
          <w:sz w:val="28"/>
        </w:rPr>
      </w:pPr>
      <w:r w:rsidRPr="000A1638">
        <w:rPr>
          <w:rFonts w:ascii="Times New Roman" w:hAnsi="Times New Roman" w:cs="Times New Roman"/>
          <w:sz w:val="24"/>
        </w:rPr>
        <w:object w:dxaOrig="1498" w:dyaOrig="2591">
          <v:rect id="rectole0000000002" o:spid="_x0000_i1027" style="width:74.55pt;height:129.45pt" o:ole="" o:preferrelative="t" stroked="f">
            <v:imagedata r:id="rId12" o:title=""/>
          </v:rect>
          <o:OLEObject Type="Embed" ProgID="StaticMetafile" ShapeID="rectole0000000002" DrawAspect="Content" ObjectID="_1813369486" r:id="rId13"/>
        </w:object>
      </w:r>
      <w:r w:rsidR="00850AAC" w:rsidRPr="000A1638">
        <w:rPr>
          <w:rFonts w:ascii="Times New Roman" w:eastAsia="Times New Roman" w:hAnsi="Times New Roman" w:cs="Times New Roman"/>
          <w:sz w:val="28"/>
        </w:rPr>
        <w:t xml:space="preserve"> </w:t>
      </w:r>
    </w:p>
    <w:p w:rsidR="00F45968" w:rsidRPr="000A1638" w:rsidRDefault="00F45968" w:rsidP="000A1638">
      <w:pPr>
        <w:spacing w:after="0"/>
        <w:jc w:val="both"/>
        <w:rPr>
          <w:rFonts w:ascii="Times New Roman" w:eastAsia="Times New Roman" w:hAnsi="Times New Roman" w:cs="Times New Roman"/>
          <w:b/>
          <w:i/>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i/>
          <w:sz w:val="28"/>
        </w:rPr>
        <w:lastRenderedPageBreak/>
        <w:t xml:space="preserve">Fig 2 </w:t>
      </w:r>
      <w:r w:rsidRPr="000A1638">
        <w:rPr>
          <w:rFonts w:ascii="Times New Roman" w:eastAsia="Times New Roman" w:hAnsi="Times New Roman" w:cs="Times New Roman"/>
          <w:sz w:val="28"/>
        </w:rPr>
        <w:t>Camera Two</w:t>
      </w:r>
    </w:p>
    <w:p w:rsidR="00F45968" w:rsidRPr="000A1638" w:rsidRDefault="00F45968" w:rsidP="000A1638">
      <w:pPr>
        <w:spacing w:after="0"/>
        <w:jc w:val="both"/>
        <w:rPr>
          <w:rFonts w:ascii="Times New Roman" w:eastAsia="Times New Roman" w:hAnsi="Times New Roman" w:cs="Times New Roman"/>
          <w:sz w:val="28"/>
        </w:rPr>
      </w:pPr>
      <w:r w:rsidRPr="000A1638">
        <w:rPr>
          <w:rFonts w:ascii="Times New Roman" w:hAnsi="Times New Roman" w:cs="Times New Roman"/>
          <w:sz w:val="24"/>
        </w:rPr>
        <w:object w:dxaOrig="1518" w:dyaOrig="2591">
          <v:rect id="rectole0000000003" o:spid="_x0000_i1028" style="width:76.3pt;height:129.45pt" o:ole="" o:preferrelative="t" stroked="f">
            <v:imagedata r:id="rId14" o:title=""/>
          </v:rect>
          <o:OLEObject Type="Embed" ProgID="StaticMetafile" ShapeID="rectole0000000003" DrawAspect="Content" ObjectID="_1813369487" r:id="rId15"/>
        </w:objec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II. Digital Video Recorder (DVR) – For storing and managing surveillance footage.</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b/>
          <w:i/>
          <w:sz w:val="28"/>
        </w:rPr>
      </w:pPr>
      <w:r w:rsidRPr="000A1638">
        <w:rPr>
          <w:rFonts w:ascii="Times New Roman" w:eastAsia="Times New Roman" w:hAnsi="Times New Roman" w:cs="Times New Roman"/>
          <w:b/>
          <w:i/>
          <w:sz w:val="28"/>
        </w:rPr>
        <w:t xml:space="preserve">Fig 3  </w:t>
      </w:r>
      <w:r w:rsidRPr="000A1638">
        <w:rPr>
          <w:rFonts w:ascii="Times New Roman" w:eastAsia="Times New Roman" w:hAnsi="Times New Roman" w:cs="Times New Roman"/>
          <w:b/>
          <w:i/>
          <w:sz w:val="28"/>
        </w:rPr>
        <w:tab/>
      </w:r>
    </w:p>
    <w:p w:rsidR="00F45968" w:rsidRPr="000A1638" w:rsidRDefault="00F45968" w:rsidP="000A1638">
      <w:pPr>
        <w:spacing w:after="0"/>
        <w:jc w:val="both"/>
        <w:rPr>
          <w:rFonts w:ascii="Times New Roman" w:eastAsia="Times New Roman" w:hAnsi="Times New Roman" w:cs="Times New Roman"/>
          <w:b/>
          <w:sz w:val="28"/>
        </w:rPr>
      </w:pPr>
      <w:r w:rsidRPr="000A1638">
        <w:rPr>
          <w:rFonts w:ascii="Times New Roman" w:hAnsi="Times New Roman" w:cs="Times New Roman"/>
          <w:sz w:val="24"/>
        </w:rPr>
        <w:object w:dxaOrig="1477" w:dyaOrig="2409">
          <v:rect id="rectole0000000004" o:spid="_x0000_i1029" style="width:73.7pt;height:120.85pt" o:ole="" o:preferrelative="t" stroked="f">
            <v:imagedata r:id="rId16" o:title=""/>
          </v:rect>
          <o:OLEObject Type="Embed" ProgID="StaticMetafile" ShapeID="rectole0000000004" DrawAspect="Content" ObjectID="_1813369488" r:id="rId17"/>
        </w:objec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III. Display Monitor – For real-time video feed.</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b/>
          <w:i/>
          <w:sz w:val="28"/>
        </w:rPr>
      </w:pPr>
      <w:r w:rsidRPr="000A1638">
        <w:rPr>
          <w:rFonts w:ascii="Times New Roman" w:eastAsia="Times New Roman" w:hAnsi="Times New Roman" w:cs="Times New Roman"/>
          <w:b/>
          <w:i/>
          <w:sz w:val="28"/>
        </w:rPr>
        <w:t>Fig 3</w:t>
      </w:r>
      <w:r w:rsidRPr="000A1638">
        <w:rPr>
          <w:rFonts w:ascii="Times New Roman" w:eastAsia="Times New Roman" w:hAnsi="Times New Roman" w:cs="Times New Roman"/>
          <w:b/>
          <w:i/>
          <w:sz w:val="28"/>
        </w:rPr>
        <w:tab/>
        <w:t xml:space="preserve"> </w:t>
      </w:r>
    </w:p>
    <w:p w:rsidR="00F45968" w:rsidRPr="000A1638" w:rsidRDefault="00F45968" w:rsidP="000A1638">
      <w:pPr>
        <w:spacing w:after="0"/>
        <w:jc w:val="both"/>
        <w:rPr>
          <w:rFonts w:ascii="Times New Roman" w:eastAsia="Times New Roman" w:hAnsi="Times New Roman" w:cs="Times New Roman"/>
          <w:sz w:val="28"/>
        </w:rPr>
      </w:pPr>
      <w:r w:rsidRPr="000A1638">
        <w:rPr>
          <w:rFonts w:ascii="Times New Roman" w:hAnsi="Times New Roman" w:cs="Times New Roman"/>
          <w:sz w:val="24"/>
        </w:rPr>
        <w:object w:dxaOrig="2227" w:dyaOrig="2085">
          <v:rect id="rectole0000000005" o:spid="_x0000_i1030" style="width:111.45pt;height:104.55pt" o:ole="" o:preferrelative="t" stroked="f">
            <v:imagedata r:id="rId18" o:title=""/>
          </v:rect>
          <o:OLEObject Type="Embed" ProgID="StaticMetafile" ShapeID="rectole0000000005" DrawAspect="Content" ObjectID="_1813369489" r:id="rId19"/>
        </w:objec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IV. Inverter –</w:t>
      </w:r>
      <w:r w:rsidRPr="000A1638">
        <w:rPr>
          <w:rFonts w:ascii="Times New Roman" w:eastAsia="Times New Roman" w:hAnsi="Times New Roman" w:cs="Times New Roman"/>
          <w:sz w:val="28"/>
        </w:rPr>
        <w:t xml:space="preserve"> Ensures backup power during outages.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i/>
          <w:sz w:val="28"/>
        </w:rPr>
        <w:t>Fig 4</w:t>
      </w:r>
      <w:r w:rsidRPr="000A1638">
        <w:rPr>
          <w:rFonts w:ascii="Times New Roman" w:eastAsia="Times New Roman" w:hAnsi="Times New Roman" w:cs="Times New Roman"/>
          <w:b/>
          <w:i/>
          <w:sz w:val="28"/>
        </w:rPr>
        <w:tab/>
        <w:t xml:space="preserve"> </w:t>
      </w:r>
    </w:p>
    <w:p w:rsidR="00F45968" w:rsidRPr="000A1638" w:rsidRDefault="00F45968" w:rsidP="000A1638">
      <w:pPr>
        <w:spacing w:after="0"/>
        <w:jc w:val="both"/>
        <w:rPr>
          <w:rFonts w:ascii="Times New Roman" w:eastAsia="Times New Roman" w:hAnsi="Times New Roman" w:cs="Times New Roman"/>
          <w:sz w:val="28"/>
        </w:rPr>
      </w:pPr>
      <w:r w:rsidRPr="000A1638">
        <w:rPr>
          <w:rFonts w:ascii="Times New Roman" w:hAnsi="Times New Roman" w:cs="Times New Roman"/>
          <w:sz w:val="24"/>
        </w:rPr>
        <w:object w:dxaOrig="1660" w:dyaOrig="2874">
          <v:rect id="rectole0000000006" o:spid="_x0000_i1031" style="width:83.15pt;height:2in" o:ole="" o:preferrelative="t" stroked="f">
            <v:imagedata r:id="rId20" o:title=""/>
          </v:rect>
          <o:OLEObject Type="Embed" ProgID="StaticMetafile" ShapeID="rectole0000000006" DrawAspect="Content" ObjectID="_1813369490" r:id="rId21"/>
        </w:objec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V. Battery – Provide long-lasting power support.</w:t>
      </w:r>
      <w:r w:rsidRPr="000A1638">
        <w:rPr>
          <w:rFonts w:ascii="Times New Roman" w:eastAsia="Times New Roman" w:hAnsi="Times New Roman" w:cs="Times New Roman"/>
          <w:sz w:val="28"/>
        </w:rPr>
        <w:tab/>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i/>
          <w:sz w:val="28"/>
        </w:rPr>
        <w:t xml:space="preserve">Fig 5 </w:t>
      </w:r>
    </w:p>
    <w:p w:rsidR="00F45968" w:rsidRPr="000A1638" w:rsidRDefault="00F45968" w:rsidP="000A1638">
      <w:pPr>
        <w:spacing w:after="0"/>
        <w:jc w:val="both"/>
        <w:rPr>
          <w:rFonts w:ascii="Times New Roman" w:eastAsia="Times New Roman" w:hAnsi="Times New Roman" w:cs="Times New Roman"/>
          <w:sz w:val="28"/>
        </w:rPr>
      </w:pPr>
      <w:r w:rsidRPr="000A1638">
        <w:rPr>
          <w:rFonts w:ascii="Times New Roman" w:hAnsi="Times New Roman" w:cs="Times New Roman"/>
          <w:sz w:val="24"/>
        </w:rPr>
        <w:object w:dxaOrig="1356" w:dyaOrig="2449">
          <v:rect id="rectole0000000007" o:spid="_x0000_i1032" style="width:67.7pt;height:122.55pt" o:ole="" o:preferrelative="t" stroked="f">
            <v:imagedata r:id="rId22" o:title=""/>
          </v:rect>
          <o:OLEObject Type="Embed" ProgID="StaticMetafile" ShapeID="rectole0000000007" DrawAspect="Content" ObjectID="_1813369491" r:id="rId23"/>
        </w:objec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VI. Cables and Connectors – Coaxial and power cables, BNC connectors, and accessories.</w:t>
      </w:r>
    </w:p>
    <w:p w:rsidR="00F45968" w:rsidRPr="000A1638" w:rsidRDefault="00F45968" w:rsidP="000A1638">
      <w:pPr>
        <w:spacing w:after="0"/>
        <w:jc w:val="both"/>
        <w:rPr>
          <w:rFonts w:ascii="Times New Roman" w:eastAsia="Times New Roman" w:hAnsi="Times New Roman" w:cs="Times New Roman"/>
          <w:b/>
          <w:i/>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b/>
          <w:i/>
          <w:sz w:val="28"/>
        </w:rPr>
        <w:t>Fig 6</w:t>
      </w:r>
      <w:r w:rsidRPr="000A1638">
        <w:rPr>
          <w:rFonts w:ascii="Times New Roman" w:eastAsia="Times New Roman" w:hAnsi="Times New Roman" w:cs="Times New Roman"/>
          <w:b/>
          <w:i/>
          <w:sz w:val="28"/>
        </w:rPr>
        <w:tab/>
      </w:r>
      <w:r w:rsidRPr="000A1638">
        <w:rPr>
          <w:rFonts w:ascii="Times New Roman" w:eastAsia="Times New Roman" w:hAnsi="Times New Roman" w:cs="Times New Roman"/>
          <w:b/>
          <w:i/>
          <w:sz w:val="28"/>
        </w:rPr>
        <w:t xml:space="preserve"> </w:t>
      </w:r>
      <w:r w:rsidRPr="000A1638">
        <w:rPr>
          <w:rFonts w:ascii="Times New Roman" w:eastAsia="Times New Roman" w:hAnsi="Times New Roman" w:cs="Times New Roman"/>
          <w:sz w:val="28"/>
        </w:rPr>
        <w:tab/>
        <w:t xml:space="preserve">        </w:t>
      </w:r>
      <w:r w:rsidRPr="000A1638">
        <w:rPr>
          <w:rFonts w:ascii="Times New Roman" w:eastAsia="Times New Roman" w:hAnsi="Times New Roman" w:cs="Times New Roman"/>
          <w:b/>
          <w:i/>
          <w:sz w:val="28"/>
        </w:rPr>
        <w:t>Fig 7</w:t>
      </w:r>
      <w:r w:rsidRPr="000A1638">
        <w:rPr>
          <w:rFonts w:ascii="Times New Roman" w:eastAsia="Times New Roman" w:hAnsi="Times New Roman" w:cs="Times New Roman"/>
          <w:sz w:val="28"/>
        </w:rPr>
        <w:br/>
      </w:r>
      <w:r w:rsidR="00F45968" w:rsidRPr="000A1638">
        <w:rPr>
          <w:rFonts w:ascii="Times New Roman" w:hAnsi="Times New Roman" w:cs="Times New Roman"/>
          <w:sz w:val="24"/>
        </w:rPr>
        <w:object w:dxaOrig="1721" w:dyaOrig="2936">
          <v:rect id="rectole0000000008" o:spid="_x0000_i1033" style="width:85.7pt;height:146.55pt" o:ole="" o:preferrelative="t" stroked="f">
            <v:imagedata r:id="rId24" o:title=""/>
          </v:rect>
          <o:OLEObject Type="Embed" ProgID="StaticMetafile" ShapeID="rectole0000000008" DrawAspect="Content" ObjectID="_1813369492" r:id="rId25"/>
        </w:object>
      </w:r>
      <w:r w:rsidRPr="000A1638">
        <w:rPr>
          <w:rFonts w:ascii="Times New Roman" w:eastAsia="Times New Roman" w:hAnsi="Times New Roman" w:cs="Times New Roman"/>
          <w:sz w:val="28"/>
        </w:rPr>
        <w:t xml:space="preserve"> </w:t>
      </w:r>
      <w:r w:rsidR="00F45968" w:rsidRPr="000A1638">
        <w:rPr>
          <w:rFonts w:ascii="Times New Roman" w:hAnsi="Times New Roman" w:cs="Times New Roman"/>
          <w:sz w:val="24"/>
        </w:rPr>
        <w:object w:dxaOrig="1660" w:dyaOrig="2955">
          <v:rect id="rectole0000000009" o:spid="_x0000_i1034" style="width:83.15pt;height:147.45pt" o:ole="" o:preferrelative="t" stroked="f">
            <v:imagedata r:id="rId26" o:title=""/>
          </v:rect>
          <o:OLEObject Type="Embed" ProgID="StaticMetafile" ShapeID="rectole0000000009" DrawAspect="Content" ObjectID="_1813369493" r:id="rId27"/>
        </w:objec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VII. Power Supply Box – Distributes power evenly across devices.</w:t>
      </w:r>
    </w:p>
    <w:p w:rsidR="00F45968" w:rsidRPr="000A1638" w:rsidRDefault="00F45968" w:rsidP="000A1638">
      <w:pPr>
        <w:spacing w:after="0"/>
        <w:jc w:val="both"/>
        <w:rPr>
          <w:rFonts w:ascii="Times New Roman" w:eastAsia="Times New Roman" w:hAnsi="Times New Roman" w:cs="Times New Roman"/>
          <w:b/>
          <w:i/>
          <w:sz w:val="28"/>
        </w:rPr>
      </w:pPr>
    </w:p>
    <w:p w:rsidR="00F45968" w:rsidRPr="000A1638" w:rsidRDefault="00850AAC" w:rsidP="000A1638">
      <w:pPr>
        <w:spacing w:after="0"/>
        <w:jc w:val="both"/>
        <w:rPr>
          <w:rFonts w:ascii="Times New Roman" w:eastAsia="Times New Roman" w:hAnsi="Times New Roman" w:cs="Times New Roman"/>
          <w:b/>
          <w:i/>
          <w:sz w:val="28"/>
        </w:rPr>
      </w:pPr>
      <w:r w:rsidRPr="000A1638">
        <w:rPr>
          <w:rFonts w:ascii="Times New Roman" w:eastAsia="Times New Roman" w:hAnsi="Times New Roman" w:cs="Times New Roman"/>
          <w:b/>
          <w:i/>
          <w:sz w:val="28"/>
        </w:rPr>
        <w:t>Fig 7</w:t>
      </w:r>
      <w:r w:rsidRPr="000A1638">
        <w:rPr>
          <w:rFonts w:ascii="Times New Roman" w:eastAsia="Times New Roman" w:hAnsi="Times New Roman" w:cs="Times New Roman"/>
          <w:b/>
          <w:i/>
          <w:sz w:val="28"/>
        </w:rPr>
        <w:tab/>
        <w:t xml:space="preserve"> </w:t>
      </w:r>
    </w:p>
    <w:p w:rsidR="00F45968" w:rsidRPr="000A1638" w:rsidRDefault="00F45968" w:rsidP="000A1638">
      <w:pPr>
        <w:spacing w:after="0"/>
        <w:jc w:val="both"/>
        <w:rPr>
          <w:rFonts w:ascii="Times New Roman" w:eastAsia="Times New Roman" w:hAnsi="Times New Roman" w:cs="Times New Roman"/>
          <w:sz w:val="28"/>
        </w:rPr>
      </w:pPr>
      <w:r w:rsidRPr="000A1638">
        <w:rPr>
          <w:rFonts w:ascii="Times New Roman" w:hAnsi="Times New Roman" w:cs="Times New Roman"/>
          <w:sz w:val="24"/>
        </w:rPr>
        <w:object w:dxaOrig="1660" w:dyaOrig="2955">
          <v:rect id="rectole0000000010" o:spid="_x0000_i1035" style="width:83.15pt;height:147.45pt" o:ole="" o:preferrelative="t" stroked="f">
            <v:imagedata r:id="rId28" o:title=""/>
          </v:rect>
          <o:OLEObject Type="Embed" ProgID="StaticMetafile" ShapeID="rectole0000000010" DrawAspect="Content" ObjectID="_1813369494" r:id="rId29"/>
        </w:object>
      </w:r>
    </w:p>
    <w:p w:rsidR="00F45968" w:rsidRPr="000A1638" w:rsidRDefault="00F45968" w:rsidP="000A1638">
      <w:pPr>
        <w:spacing w:after="0"/>
        <w:jc w:val="both"/>
        <w:rPr>
          <w:rFonts w:ascii="Times New Roman" w:eastAsia="Times New Roman" w:hAnsi="Times New Roman" w:cs="Times New Roman"/>
          <w:b/>
          <w:i/>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4.3 Output of Camera One (Indoor - First Front View)</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camera is installed at the first front side of the class, offering a clear, wide-angle view of the entire student seating area and the invigilator's station.</w:t>
      </w:r>
    </w:p>
    <w:p w:rsidR="00F45968" w:rsidRPr="000A1638" w:rsidRDefault="00850AAC" w:rsidP="000A1638">
      <w:pPr>
        <w:spacing w:after="0"/>
        <w:jc w:val="both"/>
        <w:rPr>
          <w:rFonts w:ascii="Times New Roman" w:eastAsia="Times New Roman" w:hAnsi="Times New Roman" w:cs="Times New Roman"/>
          <w:b/>
          <w:i/>
          <w:sz w:val="28"/>
        </w:rPr>
      </w:pPr>
      <w:r w:rsidRPr="000A1638">
        <w:rPr>
          <w:rFonts w:ascii="Times New Roman" w:eastAsia="Times New Roman" w:hAnsi="Times New Roman" w:cs="Times New Roman"/>
          <w:b/>
          <w:i/>
          <w:sz w:val="28"/>
        </w:rPr>
        <w:t xml:space="preserve">Fig. 8 </w:t>
      </w:r>
      <w:r w:rsidR="00F45968" w:rsidRPr="000A1638">
        <w:rPr>
          <w:rFonts w:ascii="Times New Roman" w:hAnsi="Times New Roman" w:cs="Times New Roman"/>
          <w:sz w:val="24"/>
        </w:rPr>
        <w:object w:dxaOrig="1619" w:dyaOrig="2794">
          <v:rect id="rectole0000000011" o:spid="_x0000_i1036" style="width:80.55pt;height:139.7pt" o:ole="" o:preferrelative="t" stroked="f">
            <v:imagedata r:id="rId30" o:title=""/>
          </v:rect>
          <o:OLEObject Type="Embed" ProgID="StaticMetafile" ShapeID="rectole0000000011" DrawAspect="Content" ObjectID="_1813369495" r:id="rId31"/>
        </w:objec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The footage from this camera provides a direct view of all </w:t>
      </w:r>
      <w:r w:rsidRPr="000A1638">
        <w:rPr>
          <w:rFonts w:ascii="Times New Roman" w:eastAsia="Times New Roman" w:hAnsi="Times New Roman" w:cs="Times New Roman"/>
          <w:sz w:val="28"/>
        </w:rPr>
        <w:t>students’ facial expressions and body movements, which helps in identifying any suspicious actions or attempts at examination malpractice.</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4.4 Output of Camera Two (Indoor - Second Front View)</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second camera is mounted at the opposite end of the class,</w:t>
      </w:r>
      <w:r w:rsidRPr="000A1638">
        <w:rPr>
          <w:rFonts w:ascii="Times New Roman" w:eastAsia="Times New Roman" w:hAnsi="Times New Roman" w:cs="Times New Roman"/>
          <w:sz w:val="28"/>
        </w:rPr>
        <w:t xml:space="preserve"> facing diagonally toward the center. It captures a cross-sectional view of the class, ensuring all corners of the room are within visual range.</w:t>
      </w:r>
    </w:p>
    <w:p w:rsidR="00F45968" w:rsidRPr="000A1638" w:rsidRDefault="00850AAC" w:rsidP="000A1638">
      <w:pPr>
        <w:spacing w:after="0"/>
        <w:jc w:val="both"/>
        <w:rPr>
          <w:rFonts w:ascii="Times New Roman" w:hAnsi="Times New Roman" w:cs="Times New Roman"/>
          <w:sz w:val="24"/>
        </w:rPr>
      </w:pPr>
      <w:r w:rsidRPr="000A1638">
        <w:rPr>
          <w:rFonts w:ascii="Times New Roman" w:eastAsia="Times New Roman" w:hAnsi="Times New Roman" w:cs="Times New Roman"/>
          <w:b/>
          <w:i/>
          <w:sz w:val="28"/>
        </w:rPr>
        <w:t>Fig 9</w:t>
      </w:r>
      <w:r w:rsidRPr="000A1638">
        <w:rPr>
          <w:rFonts w:ascii="Times New Roman" w:eastAsia="Times New Roman" w:hAnsi="Times New Roman" w:cs="Times New Roman"/>
          <w:b/>
          <w:i/>
          <w:sz w:val="28"/>
        </w:rPr>
        <w:tab/>
      </w:r>
      <w:r w:rsidR="00F45968" w:rsidRPr="000A1638">
        <w:rPr>
          <w:rFonts w:ascii="Times New Roman" w:hAnsi="Times New Roman" w:cs="Times New Roman"/>
          <w:sz w:val="24"/>
        </w:rPr>
        <w:object w:dxaOrig="2490" w:dyaOrig="2652">
          <v:rect id="rectole0000000012" o:spid="_x0000_i1037" style="width:124.3pt;height:132.85pt" o:ole="" o:preferrelative="t" stroked="f">
            <v:imagedata r:id="rId32" o:title=""/>
          </v:rect>
          <o:OLEObject Type="Embed" ProgID="StaticMetafile" ShapeID="rectole0000000012" DrawAspect="Content" ObjectID="_1813369496" r:id="rId33"/>
        </w:object>
      </w:r>
    </w:p>
    <w:p w:rsidR="000A1638" w:rsidRPr="000A1638" w:rsidRDefault="000A1638" w:rsidP="000A1638">
      <w:pPr>
        <w:spacing w:after="0"/>
        <w:jc w:val="both"/>
        <w:rPr>
          <w:rFonts w:ascii="Times New Roman" w:eastAsia="Times New Roman" w:hAnsi="Times New Roman" w:cs="Times New Roman"/>
          <w:b/>
          <w:i/>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lastRenderedPageBreak/>
        <w:t>The camera output complements the footage from the first camera and provides a</w:t>
      </w:r>
      <w:r w:rsidRPr="000A1638">
        <w:rPr>
          <w:rFonts w:ascii="Times New Roman" w:eastAsia="Times New Roman" w:hAnsi="Times New Roman" w:cs="Times New Roman"/>
          <w:sz w:val="28"/>
        </w:rPr>
        <w:t>dditional angles which help in monitoring interactions among students, especially during movement or hand gestures.</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4.5 Power Performance and Inverter Response</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The inverter system was tested in various conditions to verify how it responded during sudden po</w:t>
      </w:r>
      <w:r w:rsidRPr="000A1638">
        <w:rPr>
          <w:rFonts w:ascii="Times New Roman" w:eastAsia="Times New Roman" w:hAnsi="Times New Roman" w:cs="Times New Roman"/>
          <w:sz w:val="28"/>
        </w:rPr>
        <w:t>wer loss. Upon simulation of PHCN power failure, the inverter immediately switched to battery supply within seconds. All connected equipment, including the DVR, monitor, and cameras, continued functioning without any disruption.</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The battery backup lasted f</w:t>
      </w:r>
      <w:r w:rsidRPr="000A1638">
        <w:rPr>
          <w:rFonts w:ascii="Times New Roman" w:eastAsia="Times New Roman" w:hAnsi="Times New Roman" w:cs="Times New Roman"/>
          <w:sz w:val="28"/>
        </w:rPr>
        <w:t>or over five hours during a complete power-down test, proving the reliability of the inverter system in maintaining continuous surveillance during examination periods.</w:t>
      </w: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F45968" w:rsidP="000A1638">
      <w:pPr>
        <w:spacing w:after="0"/>
        <w:jc w:val="both"/>
        <w:rPr>
          <w:rFonts w:ascii="Times New Roman" w:eastAsia="Times New Roman" w:hAnsi="Times New Roman" w:cs="Times New Roman"/>
          <w:sz w:val="28"/>
        </w:rPr>
      </w:pP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4.6 Summary</w:t>
      </w:r>
    </w:p>
    <w:p w:rsidR="00F45968" w:rsidRPr="000A1638" w:rsidRDefault="00850AAC" w:rsidP="000A1638">
      <w:pPr>
        <w:spacing w:after="0"/>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chapter detailed the actual implementation of the inverter-based CCT</w:t>
      </w:r>
      <w:r w:rsidRPr="000A1638">
        <w:rPr>
          <w:rFonts w:ascii="Times New Roman" w:eastAsia="Times New Roman" w:hAnsi="Times New Roman" w:cs="Times New Roman"/>
          <w:sz w:val="28"/>
        </w:rPr>
        <w:t>V system in LR 28. From the installation of two strategic cameras to the integration with a robust power backup system, the output from each device was evaluated and confirmed to support uninterrupted monitoring. The system proved effective in providing cl</w:t>
      </w:r>
      <w:r w:rsidRPr="000A1638">
        <w:rPr>
          <w:rFonts w:ascii="Times New Roman" w:eastAsia="Times New Roman" w:hAnsi="Times New Roman" w:cs="Times New Roman"/>
          <w:sz w:val="28"/>
        </w:rPr>
        <w:t>ear, real-time surveillance throughout the examination session, even during power outages.</w:t>
      </w:r>
    </w:p>
    <w:p w:rsidR="00F45968" w:rsidRPr="000A1638" w:rsidRDefault="00850AAC" w:rsidP="000A1638">
      <w:pPr>
        <w:spacing w:after="0"/>
        <w:jc w:val="both"/>
        <w:rPr>
          <w:rFonts w:ascii="Times New Roman" w:eastAsia="Calibri" w:hAnsi="Times New Roman" w:cs="Times New Roman"/>
          <w:sz w:val="28"/>
        </w:rPr>
      </w:pPr>
      <w:r w:rsidRPr="000A1638">
        <w:rPr>
          <w:rFonts w:ascii="Times New Roman" w:eastAsia="Calibri" w:hAnsi="Times New Roman" w:cs="Times New Roman"/>
          <w:sz w:val="28"/>
        </w:rPr>
        <w:t xml:space="preserve"> </w:t>
      </w:r>
    </w:p>
    <w:p w:rsidR="00F45968" w:rsidRPr="000A1638" w:rsidRDefault="00F45968" w:rsidP="000A1638">
      <w:pPr>
        <w:spacing w:after="0"/>
        <w:jc w:val="both"/>
        <w:rPr>
          <w:rFonts w:ascii="Times New Roman" w:eastAsia="Times New Roman" w:hAnsi="Times New Roman" w:cs="Times New Roman"/>
          <w:sz w:val="28"/>
        </w:rPr>
      </w:pPr>
    </w:p>
    <w:p w:rsidR="000A1638" w:rsidRPr="000A1638" w:rsidRDefault="000A1638">
      <w:pPr>
        <w:rPr>
          <w:rFonts w:ascii="Times New Roman" w:eastAsia="Times New Roman" w:hAnsi="Times New Roman" w:cs="Times New Roman"/>
          <w:b/>
          <w:sz w:val="28"/>
        </w:rPr>
      </w:pPr>
      <w:r w:rsidRPr="000A1638">
        <w:rPr>
          <w:rFonts w:ascii="Times New Roman" w:eastAsia="Times New Roman" w:hAnsi="Times New Roman" w:cs="Times New Roman"/>
          <w:b/>
          <w:sz w:val="28"/>
        </w:rPr>
        <w:br w:type="page"/>
      </w:r>
    </w:p>
    <w:p w:rsidR="00F45968" w:rsidRPr="000A1638" w:rsidRDefault="00850AAC" w:rsidP="000A1638">
      <w:pPr>
        <w:spacing w:after="0"/>
        <w:jc w:val="center"/>
        <w:rPr>
          <w:rFonts w:ascii="Times New Roman" w:eastAsia="Times New Roman" w:hAnsi="Times New Roman" w:cs="Times New Roman"/>
          <w:b/>
          <w:sz w:val="28"/>
        </w:rPr>
      </w:pPr>
      <w:r w:rsidRPr="000A1638">
        <w:rPr>
          <w:rFonts w:ascii="Times New Roman" w:eastAsia="Times New Roman" w:hAnsi="Times New Roman" w:cs="Times New Roman"/>
          <w:b/>
          <w:sz w:val="28"/>
        </w:rPr>
        <w:lastRenderedPageBreak/>
        <w:t>CHAPTER FIVE</w:t>
      </w:r>
    </w:p>
    <w:p w:rsidR="00F45968" w:rsidRPr="000A1638" w:rsidRDefault="00850AAC" w:rsidP="000A1638">
      <w:pPr>
        <w:spacing w:after="0"/>
        <w:jc w:val="center"/>
        <w:rPr>
          <w:rFonts w:ascii="Times New Roman" w:eastAsia="Times New Roman" w:hAnsi="Times New Roman" w:cs="Times New Roman"/>
          <w:b/>
          <w:sz w:val="28"/>
        </w:rPr>
      </w:pPr>
      <w:r w:rsidRPr="000A1638">
        <w:rPr>
          <w:rFonts w:ascii="Times New Roman" w:eastAsia="Times New Roman" w:hAnsi="Times New Roman" w:cs="Times New Roman"/>
          <w:b/>
          <w:sz w:val="28"/>
        </w:rPr>
        <w:t>SUMMARY, CONCLUSION AND RECOMMENDATIONS</w:t>
      </w:r>
    </w:p>
    <w:p w:rsidR="00F45968" w:rsidRPr="000A1638" w:rsidRDefault="00F45968" w:rsidP="000A1638">
      <w:pPr>
        <w:spacing w:after="0" w:line="360" w:lineRule="auto"/>
        <w:jc w:val="both"/>
        <w:rPr>
          <w:rFonts w:ascii="Times New Roman" w:eastAsia="Times New Roman" w:hAnsi="Times New Roman" w:cs="Times New Roman"/>
          <w:b/>
          <w:sz w:val="28"/>
        </w:rPr>
      </w:pP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b/>
          <w:sz w:val="28"/>
        </w:rPr>
        <w:t>5.1 Summary</w:t>
      </w: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sz w:val="28"/>
        </w:rPr>
        <w:t>This project focused on the practical implementation of an inverter-based CCTV surveillance system aimed at improving examination monitoring in LR 28 of Kwara State Polytechnic, Ilorin. The implementation involved the integration of surveillance cameras, a</w:t>
      </w:r>
      <w:r w:rsidRPr="000A1638">
        <w:rPr>
          <w:rFonts w:ascii="Times New Roman" w:eastAsia="Times New Roman" w:hAnsi="Times New Roman" w:cs="Times New Roman"/>
          <w:sz w:val="28"/>
        </w:rPr>
        <w:t xml:space="preserve"> digital video recorder (DVR), display monitor, power backup through inverter and deep cycle batteries, and proper cable management to ensure uninterrupted surveillance even during power outages. Chapter One introduced the general idea and motivation behin</w:t>
      </w:r>
      <w:r w:rsidRPr="000A1638">
        <w:rPr>
          <w:rFonts w:ascii="Times New Roman" w:eastAsia="Times New Roman" w:hAnsi="Times New Roman" w:cs="Times New Roman"/>
          <w:sz w:val="28"/>
        </w:rPr>
        <w:t>d the project, defining the objectives, significance, and structure of the study. Chapter Two covered an extensive literature review on previous works related to examination monitoring and the use of CCTV in educational environments, including Nigerian-bas</w:t>
      </w:r>
      <w:r w:rsidRPr="000A1638">
        <w:rPr>
          <w:rFonts w:ascii="Times New Roman" w:eastAsia="Times New Roman" w:hAnsi="Times New Roman" w:cs="Times New Roman"/>
          <w:sz w:val="28"/>
        </w:rPr>
        <w:t>ed studies (Adebayo, 2017; Eze, 2021; Nwachukwu, 2023). Chapter Three explained the step-by-step methodology used to execute the project—from site analysis and planning to installation, configuration, testing, and deployment. Chapter Four discussed the out</w:t>
      </w:r>
      <w:r w:rsidRPr="000A1638">
        <w:rPr>
          <w:rFonts w:ascii="Times New Roman" w:eastAsia="Times New Roman" w:hAnsi="Times New Roman" w:cs="Times New Roman"/>
          <w:sz w:val="28"/>
        </w:rPr>
        <w:t>put of the installed components, showcasing how the camera feeds function and how the system responds during a power outage. Through all these chapters, the project has demonstrated that combining CCTV with inverter power backup provides an effective and s</w:t>
      </w:r>
      <w:r w:rsidRPr="000A1638">
        <w:rPr>
          <w:rFonts w:ascii="Times New Roman" w:eastAsia="Times New Roman" w:hAnsi="Times New Roman" w:cs="Times New Roman"/>
          <w:sz w:val="28"/>
        </w:rPr>
        <w:t>ustainable solution to combat examination malpractice and power instability during exams (Olatunji, 2019; Yusuf, 2020).</w:t>
      </w:r>
    </w:p>
    <w:p w:rsidR="00F45968" w:rsidRPr="000A1638" w:rsidRDefault="00F45968" w:rsidP="000A1638">
      <w:pPr>
        <w:spacing w:after="0" w:line="360" w:lineRule="auto"/>
        <w:jc w:val="both"/>
        <w:rPr>
          <w:rFonts w:ascii="Times New Roman" w:eastAsia="Times New Roman" w:hAnsi="Times New Roman" w:cs="Times New Roman"/>
          <w:sz w:val="28"/>
        </w:rPr>
      </w:pPr>
    </w:p>
    <w:p w:rsidR="00F45968" w:rsidRPr="000A1638" w:rsidRDefault="00850AAC" w:rsidP="000A1638">
      <w:pPr>
        <w:spacing w:after="0" w:line="360" w:lineRule="auto"/>
        <w:jc w:val="both"/>
        <w:rPr>
          <w:rFonts w:ascii="Times New Roman" w:eastAsia="Times New Roman" w:hAnsi="Times New Roman" w:cs="Times New Roman"/>
          <w:b/>
          <w:sz w:val="28"/>
        </w:rPr>
      </w:pPr>
      <w:r w:rsidRPr="000A1638">
        <w:rPr>
          <w:rFonts w:ascii="Times New Roman" w:eastAsia="Times New Roman" w:hAnsi="Times New Roman" w:cs="Times New Roman"/>
          <w:b/>
          <w:sz w:val="28"/>
        </w:rPr>
        <w:t>5.2 Conclusion</w:t>
      </w: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sz w:val="28"/>
        </w:rPr>
        <w:t>In conclusion, the implementation of an inverter-based CCTV surveillance system in LR 28 has proven to be a beneficial i</w:t>
      </w:r>
      <w:r w:rsidRPr="000A1638">
        <w:rPr>
          <w:rFonts w:ascii="Times New Roman" w:eastAsia="Times New Roman" w:hAnsi="Times New Roman" w:cs="Times New Roman"/>
          <w:sz w:val="28"/>
        </w:rPr>
        <w:t xml:space="preserve">nitiative. The deployment ensures that monitoring of students during examinations is continuous and unhindered by power failures. By installing two indoor CCTV cameras at </w:t>
      </w:r>
      <w:r w:rsidRPr="000A1638">
        <w:rPr>
          <w:rFonts w:ascii="Times New Roman" w:eastAsia="Times New Roman" w:hAnsi="Times New Roman" w:cs="Times New Roman"/>
          <w:sz w:val="28"/>
        </w:rPr>
        <w:lastRenderedPageBreak/>
        <w:t>opposite front sides of the lecture room and supporting them with a reliable inverter</w:t>
      </w:r>
      <w:r w:rsidRPr="000A1638">
        <w:rPr>
          <w:rFonts w:ascii="Times New Roman" w:eastAsia="Times New Roman" w:hAnsi="Times New Roman" w:cs="Times New Roman"/>
          <w:sz w:val="28"/>
        </w:rPr>
        <w:t xml:space="preserve"> and battery setup, the project has succeeded in achieving its primary aim—to support exam integrity and discourage malpractice (Adebayo, 2017; Eze, 2021). Furthermore, the installation method adopted ensures minimal disruption to classroom infrastructure </w:t>
      </w:r>
      <w:r w:rsidRPr="000A1638">
        <w:rPr>
          <w:rFonts w:ascii="Times New Roman" w:eastAsia="Times New Roman" w:hAnsi="Times New Roman" w:cs="Times New Roman"/>
          <w:sz w:val="28"/>
        </w:rPr>
        <w:t>while providing maximum coverage and security. The power system guarantees uninterrupted video recording even in the absence of public power supply, a frequent issue in many parts of Nigeria (Olatunji, 2019; Nwachukwu, 2023). The success of this implementa</w:t>
      </w:r>
      <w:r w:rsidRPr="000A1638">
        <w:rPr>
          <w:rFonts w:ascii="Times New Roman" w:eastAsia="Times New Roman" w:hAnsi="Times New Roman" w:cs="Times New Roman"/>
          <w:sz w:val="28"/>
        </w:rPr>
        <w:t>tion indicates the possibility of expanding this system to other lecture halls within the polytechnic and similar institutions across Nigeria (Yusuf, 2020).</w:t>
      </w:r>
    </w:p>
    <w:p w:rsidR="00F45968" w:rsidRPr="000A1638" w:rsidRDefault="00F45968" w:rsidP="000A1638">
      <w:pPr>
        <w:spacing w:after="0" w:line="360" w:lineRule="auto"/>
        <w:jc w:val="both"/>
        <w:rPr>
          <w:rFonts w:ascii="Times New Roman" w:eastAsia="Times New Roman" w:hAnsi="Times New Roman" w:cs="Times New Roman"/>
          <w:sz w:val="28"/>
        </w:rPr>
      </w:pPr>
    </w:p>
    <w:p w:rsidR="00F45968" w:rsidRPr="000A1638" w:rsidRDefault="00850AAC" w:rsidP="000A1638">
      <w:pPr>
        <w:spacing w:after="0" w:line="360" w:lineRule="auto"/>
        <w:jc w:val="both"/>
        <w:rPr>
          <w:rFonts w:ascii="Times New Roman" w:eastAsia="Times New Roman" w:hAnsi="Times New Roman" w:cs="Times New Roman"/>
          <w:b/>
          <w:sz w:val="28"/>
        </w:rPr>
      </w:pPr>
      <w:r w:rsidRPr="000A1638">
        <w:rPr>
          <w:rFonts w:ascii="Times New Roman" w:eastAsia="Times New Roman" w:hAnsi="Times New Roman" w:cs="Times New Roman"/>
          <w:b/>
          <w:sz w:val="28"/>
        </w:rPr>
        <w:t>5.3 Recommendations</w:t>
      </w: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sz w:val="28"/>
        </w:rPr>
        <w:t>Based on the findings and implementation process, the following recommendation</w:t>
      </w:r>
      <w:r w:rsidRPr="000A1638">
        <w:rPr>
          <w:rFonts w:ascii="Times New Roman" w:eastAsia="Times New Roman" w:hAnsi="Times New Roman" w:cs="Times New Roman"/>
          <w:sz w:val="28"/>
        </w:rPr>
        <w:t>s are made: extension to other halls whereby the inverter-based CCTV surveillance system should be replicated in other examination halls across the institution to promote standard monitoring practices (Adebayo, 2017); maintenance training where technical s</w:t>
      </w:r>
      <w:r w:rsidRPr="000A1638">
        <w:rPr>
          <w:rFonts w:ascii="Times New Roman" w:eastAsia="Times New Roman" w:hAnsi="Times New Roman" w:cs="Times New Roman"/>
          <w:sz w:val="28"/>
        </w:rPr>
        <w:t>taff within the school should be trained to handle minor maintenance and troubleshooting tasks to ensure the longevity of the system (Olatunji, 2019); regular power backup testing where routine checks should be conducted to verify the readiness of the inve</w:t>
      </w:r>
      <w:r w:rsidRPr="000A1638">
        <w:rPr>
          <w:rFonts w:ascii="Times New Roman" w:eastAsia="Times New Roman" w:hAnsi="Times New Roman" w:cs="Times New Roman"/>
          <w:sz w:val="28"/>
        </w:rPr>
        <w:t xml:space="preserve">rter and battery system before each examination period (Nwachukwu, 2023); storage and backup management where external storage devices or cloud options should be explored in future implementations to ensure long-term storage and retrieval of video footage </w:t>
      </w:r>
      <w:r w:rsidRPr="000A1638">
        <w:rPr>
          <w:rFonts w:ascii="Times New Roman" w:eastAsia="Times New Roman" w:hAnsi="Times New Roman" w:cs="Times New Roman"/>
          <w:sz w:val="28"/>
        </w:rPr>
        <w:t>(Eze, 2021); policy implementation where the school management should officially integrate CCTV surveillance as part of its examination policy, reinforcing its role in reducing malpractice (Yusuf, 2020); and upgrading cameras, suggesting future upgrades ca</w:t>
      </w:r>
      <w:r w:rsidRPr="000A1638">
        <w:rPr>
          <w:rFonts w:ascii="Times New Roman" w:eastAsia="Times New Roman" w:hAnsi="Times New Roman" w:cs="Times New Roman"/>
          <w:sz w:val="28"/>
        </w:rPr>
        <w:t>n include high-resolution or night-vision cameras to enhance the quality of monitoring, especially in low-light scenarios.</w:t>
      </w:r>
    </w:p>
    <w:p w:rsidR="00F45968" w:rsidRPr="000A1638" w:rsidRDefault="00F45968" w:rsidP="000A1638">
      <w:pPr>
        <w:spacing w:after="0" w:line="360" w:lineRule="auto"/>
        <w:jc w:val="both"/>
        <w:rPr>
          <w:rFonts w:ascii="Times New Roman" w:eastAsia="Times New Roman" w:hAnsi="Times New Roman" w:cs="Times New Roman"/>
          <w:sz w:val="28"/>
        </w:rPr>
      </w:pP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b/>
          <w:sz w:val="28"/>
        </w:rPr>
        <w:t>5.4 Final Thought</w:t>
      </w: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This project has shown that technology can be used not only for teaching and learning but also as a critical tool </w:t>
      </w:r>
      <w:r w:rsidRPr="000A1638">
        <w:rPr>
          <w:rFonts w:ascii="Times New Roman" w:eastAsia="Times New Roman" w:hAnsi="Times New Roman" w:cs="Times New Roman"/>
          <w:sz w:val="28"/>
        </w:rPr>
        <w:t>for ensuring academic integrity. An inverter-based CCTV system is not just a monitoring device; it is a statement of the institution's commitment to transparent and credible examinations. Implementing such systems across educational institutions in Nigeria</w:t>
      </w:r>
      <w:r w:rsidRPr="000A1638">
        <w:rPr>
          <w:rFonts w:ascii="Times New Roman" w:eastAsia="Times New Roman" w:hAnsi="Times New Roman" w:cs="Times New Roman"/>
          <w:sz w:val="28"/>
        </w:rPr>
        <w:t xml:space="preserve"> will go a long way in upholding standards and fostering discipline among students.</w:t>
      </w:r>
    </w:p>
    <w:p w:rsidR="00F45968" w:rsidRPr="000A1638" w:rsidRDefault="00F45968" w:rsidP="000A1638">
      <w:pPr>
        <w:spacing w:after="0" w:line="360" w:lineRule="auto"/>
        <w:jc w:val="both"/>
        <w:rPr>
          <w:rFonts w:ascii="Times New Roman" w:eastAsia="Times New Roman" w:hAnsi="Times New Roman" w:cs="Times New Roman"/>
          <w:sz w:val="28"/>
        </w:rPr>
      </w:pP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b/>
          <w:sz w:val="28"/>
        </w:rPr>
        <w:t>5.5 References</w:t>
      </w: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sz w:val="28"/>
        </w:rPr>
        <w:t xml:space="preserve">Adebayo, M. A. (2017). Digital surveillance systems as a tool for examination integrity in Nigerian tertiary institutions. </w:t>
      </w:r>
      <w:r w:rsidRPr="000A1638">
        <w:rPr>
          <w:rFonts w:ascii="Times New Roman" w:eastAsia="Times New Roman" w:hAnsi="Times New Roman" w:cs="Times New Roman"/>
          <w:i/>
          <w:sz w:val="28"/>
        </w:rPr>
        <w:t>Journal of Educational Technology</w:t>
      </w:r>
      <w:r w:rsidRPr="000A1638">
        <w:rPr>
          <w:rFonts w:ascii="Times New Roman" w:eastAsia="Times New Roman" w:hAnsi="Times New Roman" w:cs="Times New Roman"/>
          <w:i/>
          <w:sz w:val="28"/>
        </w:rPr>
        <w:t xml:space="preserve"> and Development,</w:t>
      </w:r>
      <w:r w:rsidRPr="000A1638">
        <w:rPr>
          <w:rFonts w:ascii="Times New Roman" w:eastAsia="Times New Roman" w:hAnsi="Times New Roman" w:cs="Times New Roman"/>
          <w:sz w:val="28"/>
        </w:rPr>
        <w:t xml:space="preserve"> 12(3), 45-58.</w:t>
      </w:r>
    </w:p>
    <w:p w:rsidR="00F45968" w:rsidRPr="000A1638" w:rsidRDefault="00F45968" w:rsidP="000A1638">
      <w:pPr>
        <w:spacing w:after="0" w:line="360" w:lineRule="auto"/>
        <w:jc w:val="both"/>
        <w:rPr>
          <w:rFonts w:ascii="Times New Roman" w:eastAsia="Times New Roman" w:hAnsi="Times New Roman" w:cs="Times New Roman"/>
          <w:sz w:val="28"/>
        </w:rPr>
      </w:pP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sz w:val="28"/>
        </w:rPr>
        <w:t>Eze, B. C. (2021). A study on the impact of CCTV deployment in public Nigerian universities during examinations</w:t>
      </w:r>
      <w:r w:rsidRPr="000A1638">
        <w:rPr>
          <w:rFonts w:ascii="Times New Roman" w:eastAsia="Times New Roman" w:hAnsi="Times New Roman" w:cs="Times New Roman"/>
          <w:i/>
          <w:sz w:val="28"/>
        </w:rPr>
        <w:t xml:space="preserve">. International Journal of Education and Security, </w:t>
      </w:r>
      <w:r w:rsidRPr="000A1638">
        <w:rPr>
          <w:rFonts w:ascii="Times New Roman" w:eastAsia="Times New Roman" w:hAnsi="Times New Roman" w:cs="Times New Roman"/>
          <w:sz w:val="28"/>
        </w:rPr>
        <w:t>8(1), 23-36.</w:t>
      </w:r>
    </w:p>
    <w:p w:rsidR="00F45968" w:rsidRPr="000A1638" w:rsidRDefault="00F45968" w:rsidP="000A1638">
      <w:pPr>
        <w:spacing w:after="0" w:line="360" w:lineRule="auto"/>
        <w:jc w:val="both"/>
        <w:rPr>
          <w:rFonts w:ascii="Times New Roman" w:eastAsia="Times New Roman" w:hAnsi="Times New Roman" w:cs="Times New Roman"/>
          <w:sz w:val="28"/>
        </w:rPr>
      </w:pP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sz w:val="28"/>
        </w:rPr>
        <w:t>Nwachukwu, I. A. (2023). Implementation of CCTV</w:t>
      </w:r>
      <w:r w:rsidRPr="000A1638">
        <w:rPr>
          <w:rFonts w:ascii="Times New Roman" w:eastAsia="Times New Roman" w:hAnsi="Times New Roman" w:cs="Times New Roman"/>
          <w:sz w:val="28"/>
        </w:rPr>
        <w:t xml:space="preserve"> with solar-powered inverters in rural-based institutions</w:t>
      </w:r>
      <w:r w:rsidRPr="000A1638">
        <w:rPr>
          <w:rFonts w:ascii="Times New Roman" w:eastAsia="Times New Roman" w:hAnsi="Times New Roman" w:cs="Times New Roman"/>
          <w:i/>
          <w:sz w:val="28"/>
        </w:rPr>
        <w:t>. Journal of Renewable Energy and Education Technology</w:t>
      </w:r>
      <w:r w:rsidRPr="000A1638">
        <w:rPr>
          <w:rFonts w:ascii="Times New Roman" w:eastAsia="Times New Roman" w:hAnsi="Times New Roman" w:cs="Times New Roman"/>
          <w:sz w:val="28"/>
        </w:rPr>
        <w:t>, 15(2), 78-89.</w:t>
      </w:r>
    </w:p>
    <w:p w:rsidR="00F45968" w:rsidRPr="000A1638" w:rsidRDefault="00F45968" w:rsidP="000A1638">
      <w:pPr>
        <w:spacing w:after="0" w:line="360" w:lineRule="auto"/>
        <w:jc w:val="both"/>
        <w:rPr>
          <w:rFonts w:ascii="Times New Roman" w:eastAsia="Times New Roman" w:hAnsi="Times New Roman" w:cs="Times New Roman"/>
          <w:sz w:val="28"/>
        </w:rPr>
      </w:pP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sz w:val="28"/>
        </w:rPr>
        <w:t>Olatunji, F. K. (2019). Powering ICT tools in Nigerian institutions: Inverter systems as a solution to inconsistent power supply</w:t>
      </w:r>
      <w:r w:rsidRPr="000A1638">
        <w:rPr>
          <w:rFonts w:ascii="Times New Roman" w:eastAsia="Times New Roman" w:hAnsi="Times New Roman" w:cs="Times New Roman"/>
          <w:sz w:val="28"/>
        </w:rPr>
        <w:t xml:space="preserve">. </w:t>
      </w:r>
      <w:r w:rsidRPr="000A1638">
        <w:rPr>
          <w:rFonts w:ascii="Times New Roman" w:eastAsia="Times New Roman" w:hAnsi="Times New Roman" w:cs="Times New Roman"/>
          <w:i/>
          <w:sz w:val="28"/>
        </w:rPr>
        <w:t>Nigerian Journal of Electrical Engineering,</w:t>
      </w:r>
      <w:r w:rsidRPr="000A1638">
        <w:rPr>
          <w:rFonts w:ascii="Times New Roman" w:eastAsia="Times New Roman" w:hAnsi="Times New Roman" w:cs="Times New Roman"/>
          <w:sz w:val="28"/>
        </w:rPr>
        <w:t xml:space="preserve"> 10(4), 55-67.</w:t>
      </w:r>
    </w:p>
    <w:p w:rsidR="00F45968" w:rsidRPr="000A1638" w:rsidRDefault="00F45968" w:rsidP="000A1638">
      <w:pPr>
        <w:spacing w:after="0" w:line="360" w:lineRule="auto"/>
        <w:jc w:val="both"/>
        <w:rPr>
          <w:rFonts w:ascii="Times New Roman" w:eastAsia="Times New Roman" w:hAnsi="Times New Roman" w:cs="Times New Roman"/>
          <w:sz w:val="28"/>
        </w:rPr>
      </w:pPr>
    </w:p>
    <w:p w:rsidR="00F45968" w:rsidRPr="000A1638" w:rsidRDefault="00850AAC" w:rsidP="000A1638">
      <w:pPr>
        <w:spacing w:after="0" w:line="360" w:lineRule="auto"/>
        <w:jc w:val="both"/>
        <w:rPr>
          <w:rFonts w:ascii="Times New Roman" w:eastAsia="Times New Roman" w:hAnsi="Times New Roman" w:cs="Times New Roman"/>
          <w:sz w:val="28"/>
        </w:rPr>
      </w:pPr>
      <w:r w:rsidRPr="000A1638">
        <w:rPr>
          <w:rFonts w:ascii="Times New Roman" w:eastAsia="Times New Roman" w:hAnsi="Times New Roman" w:cs="Times New Roman"/>
          <w:sz w:val="28"/>
        </w:rPr>
        <w:t>Yusuf, H. M. (2020). Technological innovations and examination administration in Nigeria’s polytechnics</w:t>
      </w:r>
      <w:r w:rsidRPr="000A1638">
        <w:rPr>
          <w:rFonts w:ascii="Times New Roman" w:eastAsia="Times New Roman" w:hAnsi="Times New Roman" w:cs="Times New Roman"/>
          <w:i/>
          <w:sz w:val="28"/>
        </w:rPr>
        <w:t>. African Journal of Educational Management</w:t>
      </w:r>
      <w:r w:rsidRPr="000A1638">
        <w:rPr>
          <w:rFonts w:ascii="Times New Roman" w:eastAsia="Times New Roman" w:hAnsi="Times New Roman" w:cs="Times New Roman"/>
          <w:sz w:val="28"/>
        </w:rPr>
        <w:t>, 7(2), 102-117.</w:t>
      </w:r>
    </w:p>
    <w:p w:rsidR="00F45968" w:rsidRPr="000A1638" w:rsidRDefault="00F45968" w:rsidP="000A1638">
      <w:pPr>
        <w:spacing w:after="0" w:line="360" w:lineRule="auto"/>
        <w:jc w:val="both"/>
        <w:rPr>
          <w:rFonts w:ascii="Times New Roman" w:eastAsia="Times New Roman" w:hAnsi="Times New Roman" w:cs="Times New Roman"/>
          <w:sz w:val="28"/>
        </w:rPr>
      </w:pPr>
    </w:p>
    <w:p w:rsidR="00F45968" w:rsidRPr="000A1638" w:rsidRDefault="00F45968" w:rsidP="000A1638">
      <w:pPr>
        <w:spacing w:after="0" w:line="360" w:lineRule="auto"/>
        <w:jc w:val="both"/>
        <w:rPr>
          <w:rFonts w:ascii="Times New Roman" w:eastAsia="Times New Roman" w:hAnsi="Times New Roman" w:cs="Times New Roman"/>
          <w:sz w:val="28"/>
        </w:rPr>
      </w:pPr>
    </w:p>
    <w:p w:rsidR="00F45968" w:rsidRPr="000A1638" w:rsidRDefault="00F45968" w:rsidP="000A1638">
      <w:pPr>
        <w:spacing w:after="0" w:line="360" w:lineRule="auto"/>
        <w:jc w:val="both"/>
        <w:rPr>
          <w:rFonts w:ascii="Times New Roman" w:eastAsia="Times New Roman" w:hAnsi="Times New Roman" w:cs="Times New Roman"/>
          <w:sz w:val="28"/>
        </w:rPr>
      </w:pPr>
    </w:p>
    <w:sectPr w:rsidR="00F45968" w:rsidRPr="000A1638" w:rsidSect="0016327D">
      <w:type w:val="continuous"/>
      <w:pgSz w:w="11909" w:h="16834" w:code="9"/>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0AAC" w:rsidRDefault="00850AAC" w:rsidP="0016327D">
      <w:pPr>
        <w:spacing w:after="0" w:line="240" w:lineRule="auto"/>
      </w:pPr>
      <w:r>
        <w:separator/>
      </w:r>
    </w:p>
  </w:endnote>
  <w:endnote w:type="continuationSeparator" w:id="1">
    <w:p w:rsidR="00850AAC" w:rsidRDefault="00850AAC" w:rsidP="001632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8971253"/>
      <w:docPartObj>
        <w:docPartGallery w:val="Page Numbers (Bottom of Page)"/>
        <w:docPartUnique/>
      </w:docPartObj>
    </w:sdtPr>
    <w:sdtContent>
      <w:p w:rsidR="0016327D" w:rsidRDefault="0016327D">
        <w:pPr>
          <w:pStyle w:val="Footer"/>
          <w:jc w:val="center"/>
        </w:pPr>
        <w:fldSimple w:instr=" PAGE   \* MERGEFORMAT ">
          <w:r>
            <w:rPr>
              <w:noProof/>
            </w:rPr>
            <w:t>15</w:t>
          </w:r>
        </w:fldSimple>
      </w:p>
    </w:sdtContent>
  </w:sdt>
  <w:p w:rsidR="0016327D" w:rsidRDefault="0016327D" w:rsidP="0016327D">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0AAC" w:rsidRDefault="00850AAC" w:rsidP="0016327D">
      <w:pPr>
        <w:spacing w:after="0" w:line="240" w:lineRule="auto"/>
      </w:pPr>
      <w:r>
        <w:separator/>
      </w:r>
    </w:p>
  </w:footnote>
  <w:footnote w:type="continuationSeparator" w:id="1">
    <w:p w:rsidR="00850AAC" w:rsidRDefault="00850AAC" w:rsidP="0016327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EB56A6"/>
    <w:multiLevelType w:val="multilevel"/>
    <w:tmpl w:val="D50CE28A"/>
    <w:lvl w:ilvl="0">
      <w:start w:val="4"/>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
    <w:nsid w:val="267A3CF6"/>
    <w:multiLevelType w:val="multilevel"/>
    <w:tmpl w:val="DC4E5564"/>
    <w:lvl w:ilvl="0">
      <w:start w:val="5"/>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
    <w:nsid w:val="35FB173A"/>
    <w:multiLevelType w:val="multilevel"/>
    <w:tmpl w:val="E3A01EA0"/>
    <w:lvl w:ilvl="0">
      <w:start w:val="1"/>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3">
    <w:nsid w:val="6F141E6C"/>
    <w:multiLevelType w:val="multilevel"/>
    <w:tmpl w:val="A1E2E054"/>
    <w:lvl w:ilvl="0">
      <w:start w:val="3"/>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num w:numId="1">
    <w:abstractNumId w:val="2"/>
  </w:num>
  <w:num w:numId="2">
    <w:abstractNumId w:val="3"/>
  </w:num>
  <w:num w:numId="3">
    <w:abstractNumId w:val="0"/>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defaultTabStop w:val="720"/>
  <w:characterSpacingControl w:val="doNotCompress"/>
  <w:footnotePr>
    <w:footnote w:id="0"/>
    <w:footnote w:id="1"/>
  </w:footnotePr>
  <w:endnotePr>
    <w:endnote w:id="0"/>
    <w:endnote w:id="1"/>
  </w:endnotePr>
  <w:compat>
    <w:useFELayout/>
  </w:compat>
  <w:rsids>
    <w:rsidRoot w:val="00F45968"/>
    <w:rsid w:val="000A1638"/>
    <w:rsid w:val="0016327D"/>
    <w:rsid w:val="00850AAC"/>
    <w:rsid w:val="00F4596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0A1638"/>
    <w:pPr>
      <w:widowControl w:val="0"/>
      <w:autoSpaceDE w:val="0"/>
      <w:autoSpaceDN w:val="0"/>
      <w:spacing w:after="0" w:line="240" w:lineRule="auto"/>
      <w:ind w:left="720" w:hanging="720"/>
    </w:pPr>
    <w:rPr>
      <w:rFonts w:ascii="Times New Roman" w:eastAsia="Times New Roman" w:hAnsi="Times New Roman" w:cs="Times New Roman"/>
    </w:rPr>
  </w:style>
  <w:style w:type="character" w:customStyle="1" w:styleId="ListParagraphChar">
    <w:name w:val="List Paragraph Char"/>
    <w:basedOn w:val="DefaultParagraphFont"/>
    <w:link w:val="ListParagraph"/>
    <w:uiPriority w:val="34"/>
    <w:rsid w:val="000A1638"/>
    <w:rPr>
      <w:rFonts w:ascii="Times New Roman" w:eastAsia="Times New Roman" w:hAnsi="Times New Roman" w:cs="Times New Roman"/>
    </w:rPr>
  </w:style>
  <w:style w:type="paragraph" w:styleId="Header">
    <w:name w:val="header"/>
    <w:basedOn w:val="Normal"/>
    <w:link w:val="HeaderChar"/>
    <w:uiPriority w:val="99"/>
    <w:semiHidden/>
    <w:unhideWhenUsed/>
    <w:rsid w:val="0016327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6327D"/>
  </w:style>
  <w:style w:type="paragraph" w:styleId="Footer">
    <w:name w:val="footer"/>
    <w:basedOn w:val="Normal"/>
    <w:link w:val="FooterChar"/>
    <w:uiPriority w:val="99"/>
    <w:unhideWhenUsed/>
    <w:rsid w:val="001632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327D"/>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oleObject" Target="embeddings/oleObject7.bin"/><Relationship Id="rId34"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oleObject" Target="embeddings/oleObject12.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image" Target="media/image12.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27</Pages>
  <Words>4990</Words>
  <Characters>28447</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DPETROUS</dc:creator>
  <cp:lastModifiedBy>DPETROUS</cp:lastModifiedBy>
  <cp:revision>2</cp:revision>
  <dcterms:created xsi:type="dcterms:W3CDTF">2025-07-07T11:56:00Z</dcterms:created>
  <dcterms:modified xsi:type="dcterms:W3CDTF">2025-07-07T11:56:00Z</dcterms:modified>
</cp:coreProperties>
</file>