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FAA" w:rsidRPr="00745B0E" w:rsidRDefault="00745B0E" w:rsidP="00745B0E">
      <w:pPr>
        <w:spacing w:after="171" w:line="269" w:lineRule="auto"/>
        <w:ind w:left="389" w:right="35"/>
        <w:jc w:val="center"/>
        <w:rPr>
          <w:sz w:val="34"/>
          <w:szCs w:val="34"/>
        </w:rPr>
      </w:pPr>
      <w:r w:rsidRPr="00745B0E">
        <w:rPr>
          <w:rFonts w:eastAsia="Calibri"/>
          <w:b/>
          <w:sz w:val="34"/>
          <w:szCs w:val="34"/>
        </w:rPr>
        <w:t xml:space="preserve">INVESTIGATION INTO PHYTOCHEMICAL AND ANTIOXIDANT PROPERTIES OF AQUEOUS EXTRACT OF MORINGA </w:t>
      </w:r>
      <w:proofErr w:type="spellStart"/>
      <w:r w:rsidRPr="00745B0E">
        <w:rPr>
          <w:rFonts w:eastAsia="Calibri"/>
          <w:b/>
          <w:sz w:val="34"/>
          <w:szCs w:val="34"/>
        </w:rPr>
        <w:t>OLEIVERA</w:t>
      </w:r>
      <w:proofErr w:type="spellEnd"/>
      <w:r w:rsidRPr="00745B0E">
        <w:rPr>
          <w:rFonts w:eastAsia="Calibri"/>
          <w:b/>
          <w:sz w:val="34"/>
          <w:szCs w:val="34"/>
        </w:rPr>
        <w:t xml:space="preserve"> SEED</w:t>
      </w:r>
    </w:p>
    <w:p w:rsidR="00A77FAA" w:rsidRPr="00745B0E" w:rsidRDefault="00745B0E" w:rsidP="00745B0E">
      <w:pPr>
        <w:spacing w:after="171" w:line="269" w:lineRule="auto"/>
        <w:ind w:right="35"/>
        <w:jc w:val="center"/>
        <w:rPr>
          <w:sz w:val="34"/>
          <w:szCs w:val="34"/>
        </w:rPr>
      </w:pPr>
      <w:r w:rsidRPr="00745B0E">
        <w:rPr>
          <w:rFonts w:eastAsia="Calibri"/>
          <w:b/>
          <w:sz w:val="34"/>
          <w:szCs w:val="34"/>
        </w:rPr>
        <w:t>BY</w:t>
      </w:r>
    </w:p>
    <w:p w:rsidR="00A77FAA" w:rsidRPr="00745B0E" w:rsidRDefault="00745B0E" w:rsidP="00745B0E">
      <w:pPr>
        <w:spacing w:after="171" w:line="269" w:lineRule="auto"/>
        <w:ind w:right="35"/>
        <w:jc w:val="center"/>
        <w:rPr>
          <w:sz w:val="34"/>
          <w:szCs w:val="34"/>
        </w:rPr>
      </w:pPr>
      <w:r w:rsidRPr="00745B0E">
        <w:rPr>
          <w:rFonts w:eastAsia="Calibri"/>
          <w:b/>
          <w:sz w:val="34"/>
          <w:szCs w:val="34"/>
        </w:rPr>
        <w:t>DANIEL DAMILOLA ELIZABETH</w:t>
      </w:r>
    </w:p>
    <w:p w:rsidR="00A77FAA" w:rsidRPr="00745B0E" w:rsidRDefault="00745B0E" w:rsidP="00745B0E">
      <w:pPr>
        <w:spacing w:after="1114" w:line="269" w:lineRule="auto"/>
        <w:ind w:right="35"/>
        <w:jc w:val="center"/>
        <w:rPr>
          <w:sz w:val="34"/>
          <w:szCs w:val="34"/>
        </w:rPr>
      </w:pPr>
      <w:proofErr w:type="spellStart"/>
      <w:r w:rsidRPr="00745B0E">
        <w:rPr>
          <w:rFonts w:eastAsia="Calibri"/>
          <w:b/>
          <w:sz w:val="34"/>
          <w:szCs w:val="34"/>
        </w:rPr>
        <w:t>HND</w:t>
      </w:r>
      <w:proofErr w:type="spellEnd"/>
      <w:r w:rsidRPr="00745B0E">
        <w:rPr>
          <w:rFonts w:eastAsia="Calibri"/>
          <w:b/>
          <w:sz w:val="34"/>
          <w:szCs w:val="34"/>
        </w:rPr>
        <w:t>/23/</w:t>
      </w:r>
      <w:proofErr w:type="spellStart"/>
      <w:r w:rsidRPr="00745B0E">
        <w:rPr>
          <w:rFonts w:eastAsia="Calibri"/>
          <w:b/>
          <w:sz w:val="34"/>
          <w:szCs w:val="34"/>
        </w:rPr>
        <w:t>SLT</w:t>
      </w:r>
      <w:proofErr w:type="spellEnd"/>
      <w:r w:rsidRPr="00745B0E">
        <w:rPr>
          <w:rFonts w:eastAsia="Calibri"/>
          <w:b/>
          <w:sz w:val="34"/>
          <w:szCs w:val="34"/>
        </w:rPr>
        <w:t>/FT/0322</w:t>
      </w:r>
    </w:p>
    <w:p w:rsidR="00A77FAA" w:rsidRPr="00745B0E" w:rsidRDefault="00745B0E" w:rsidP="00745B0E">
      <w:pPr>
        <w:spacing w:after="0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A PROJECT SUBMITTED TO THE</w:t>
      </w:r>
    </w:p>
    <w:p w:rsidR="00A77FAA" w:rsidRPr="00745B0E" w:rsidRDefault="00745B0E" w:rsidP="00745B0E">
      <w:pPr>
        <w:spacing w:after="0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DEPARTMENT OF SCIENCE LABORATORY</w:t>
      </w:r>
    </w:p>
    <w:p w:rsidR="00A77FAA" w:rsidRPr="00745B0E" w:rsidRDefault="00745B0E" w:rsidP="00745B0E">
      <w:pPr>
        <w:spacing w:after="0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 xml:space="preserve">TECHNOLOGY (BIOCHEMISTRY </w:t>
      </w:r>
      <w:proofErr w:type="gramStart"/>
      <w:r w:rsidRPr="00745B0E">
        <w:rPr>
          <w:rFonts w:eastAsia="Arial"/>
          <w:b/>
          <w:sz w:val="34"/>
          <w:szCs w:val="34"/>
        </w:rPr>
        <w:t>UNIT)  INSTITUTE</w:t>
      </w:r>
      <w:proofErr w:type="gramEnd"/>
      <w:r w:rsidRPr="00745B0E">
        <w:rPr>
          <w:rFonts w:eastAsia="Arial"/>
          <w:b/>
          <w:sz w:val="34"/>
          <w:szCs w:val="34"/>
        </w:rPr>
        <w:t xml:space="preserve"> OF APPLIED SCIENCES (IAS),</w:t>
      </w:r>
    </w:p>
    <w:p w:rsidR="00A77FAA" w:rsidRPr="00745B0E" w:rsidRDefault="00745B0E" w:rsidP="00745B0E">
      <w:pPr>
        <w:spacing w:after="452" w:line="265" w:lineRule="auto"/>
        <w:ind w:right="35"/>
        <w:jc w:val="center"/>
        <w:rPr>
          <w:sz w:val="34"/>
          <w:szCs w:val="34"/>
        </w:rPr>
      </w:pPr>
      <w:proofErr w:type="spellStart"/>
      <w:r w:rsidRPr="00745B0E">
        <w:rPr>
          <w:rFonts w:eastAsia="Arial"/>
          <w:b/>
          <w:sz w:val="34"/>
          <w:szCs w:val="34"/>
        </w:rPr>
        <w:t>KWARA</w:t>
      </w:r>
      <w:proofErr w:type="spellEnd"/>
      <w:r w:rsidRPr="00745B0E">
        <w:rPr>
          <w:rFonts w:eastAsia="Arial"/>
          <w:b/>
          <w:sz w:val="34"/>
          <w:szCs w:val="34"/>
        </w:rPr>
        <w:t xml:space="preserve"> STATE </w:t>
      </w:r>
      <w:proofErr w:type="spellStart"/>
      <w:proofErr w:type="gramStart"/>
      <w:r w:rsidRPr="00745B0E">
        <w:rPr>
          <w:rFonts w:eastAsia="Arial"/>
          <w:b/>
          <w:sz w:val="34"/>
          <w:szCs w:val="34"/>
        </w:rPr>
        <w:t>POLYTECHNIC,ILORIN</w:t>
      </w:r>
      <w:proofErr w:type="spellEnd"/>
      <w:proofErr w:type="gramEnd"/>
      <w:r w:rsidRPr="00745B0E">
        <w:rPr>
          <w:rFonts w:eastAsia="Arial"/>
          <w:b/>
          <w:sz w:val="34"/>
          <w:szCs w:val="34"/>
        </w:rPr>
        <w:t xml:space="preserve">,  </w:t>
      </w:r>
      <w:proofErr w:type="spellStart"/>
      <w:r w:rsidRPr="00745B0E">
        <w:rPr>
          <w:rFonts w:eastAsia="Arial"/>
          <w:b/>
          <w:sz w:val="34"/>
          <w:szCs w:val="34"/>
        </w:rPr>
        <w:t>KWARA</w:t>
      </w:r>
      <w:proofErr w:type="spellEnd"/>
      <w:r w:rsidRPr="00745B0E">
        <w:rPr>
          <w:rFonts w:eastAsia="Arial"/>
          <w:b/>
          <w:sz w:val="34"/>
          <w:szCs w:val="34"/>
        </w:rPr>
        <w:t xml:space="preserve"> STATE.</w:t>
      </w:r>
    </w:p>
    <w:p w:rsidR="00A77FAA" w:rsidRPr="00745B0E" w:rsidRDefault="00745B0E" w:rsidP="00745B0E">
      <w:pPr>
        <w:spacing w:after="0" w:line="265" w:lineRule="auto"/>
        <w:ind w:left="0" w:right="35" w:firstLine="0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IN PARTIAL FULFILMENT OF THE</w:t>
      </w:r>
    </w:p>
    <w:p w:rsidR="00A77FAA" w:rsidRPr="00745B0E" w:rsidRDefault="00745B0E" w:rsidP="00745B0E">
      <w:pPr>
        <w:spacing w:after="0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REQUIREMENTS FOR THE AWARD OF</w:t>
      </w:r>
    </w:p>
    <w:p w:rsidR="00A77FAA" w:rsidRPr="00745B0E" w:rsidRDefault="00745B0E" w:rsidP="00745B0E">
      <w:pPr>
        <w:spacing w:after="0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HIGHER NATIONAL DIPLOMA (</w:t>
      </w:r>
      <w:proofErr w:type="spellStart"/>
      <w:r w:rsidRPr="00745B0E">
        <w:rPr>
          <w:rFonts w:eastAsia="Arial"/>
          <w:b/>
          <w:sz w:val="34"/>
          <w:szCs w:val="34"/>
        </w:rPr>
        <w:t>HND</w:t>
      </w:r>
      <w:proofErr w:type="spellEnd"/>
      <w:r w:rsidRPr="00745B0E">
        <w:rPr>
          <w:rFonts w:eastAsia="Arial"/>
          <w:b/>
          <w:sz w:val="34"/>
          <w:szCs w:val="34"/>
        </w:rPr>
        <w:t>) IN</w:t>
      </w:r>
    </w:p>
    <w:p w:rsidR="00A77FAA" w:rsidRPr="00745B0E" w:rsidRDefault="00745B0E" w:rsidP="00745B0E">
      <w:pPr>
        <w:spacing w:after="905" w:line="265" w:lineRule="auto"/>
        <w:ind w:right="35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SCIENCE LABORATORY TECHNOLOGY</w:t>
      </w:r>
    </w:p>
    <w:p w:rsidR="00A77FAA" w:rsidRPr="00745B0E" w:rsidRDefault="00745B0E" w:rsidP="00745B0E">
      <w:pPr>
        <w:spacing w:after="1059" w:line="259" w:lineRule="auto"/>
        <w:ind w:left="0" w:right="35" w:firstLine="0"/>
        <w:jc w:val="center"/>
        <w:rPr>
          <w:sz w:val="34"/>
          <w:szCs w:val="34"/>
        </w:rPr>
      </w:pPr>
      <w:r w:rsidRPr="00745B0E">
        <w:rPr>
          <w:rFonts w:eastAsia="Arial"/>
          <w:b/>
          <w:sz w:val="34"/>
          <w:szCs w:val="34"/>
        </w:rPr>
        <w:t>JULY,2025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br w:type="page"/>
      </w:r>
    </w:p>
    <w:p w:rsidR="003D4A2A" w:rsidRDefault="00745B0E" w:rsidP="00745B0E">
      <w:pPr>
        <w:spacing w:after="160" w:line="259" w:lineRule="auto"/>
        <w:ind w:left="0" w:righ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CERTIFICATION</w:t>
      </w:r>
    </w:p>
    <w:p w:rsidR="00745B0E" w:rsidRDefault="003D4A2A" w:rsidP="00745B0E">
      <w:pPr>
        <w:spacing w:after="160" w:line="259" w:lineRule="auto"/>
        <w:ind w:left="0" w:righ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726430" cy="66770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SL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7"/>
                    <a:stretch/>
                  </pic:blipFill>
                  <pic:spPr bwMode="auto">
                    <a:xfrm>
                      <a:off x="0" y="0"/>
                      <a:ext cx="5726430" cy="667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5B0E">
        <w:rPr>
          <w:rFonts w:eastAsia="Calibri"/>
          <w:b/>
          <w:sz w:val="28"/>
          <w:szCs w:val="28"/>
        </w:rPr>
        <w:t xml:space="preserve"> </w:t>
      </w:r>
      <w:r w:rsidR="00745B0E">
        <w:rPr>
          <w:rFonts w:eastAsia="Calibri"/>
          <w:b/>
          <w:sz w:val="28"/>
          <w:szCs w:val="28"/>
        </w:rPr>
        <w:br w:type="page"/>
      </w:r>
    </w:p>
    <w:p w:rsidR="00A77FAA" w:rsidRPr="00745B0E" w:rsidRDefault="00745B0E" w:rsidP="00745B0E">
      <w:pPr>
        <w:spacing w:after="0" w:line="480" w:lineRule="auto"/>
        <w:ind w:right="35"/>
        <w:jc w:val="center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lastRenderedPageBreak/>
        <w:t>DEDICATION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This project work is dedicated to God Almighty, the creator of heaven and the earth, his </w:t>
      </w:r>
      <w:proofErr w:type="gramStart"/>
      <w:r w:rsidRPr="00745B0E">
        <w:rPr>
          <w:rFonts w:eastAsia="Calibri"/>
          <w:sz w:val="28"/>
          <w:szCs w:val="28"/>
        </w:rPr>
        <w:t>son  Jesus</w:t>
      </w:r>
      <w:proofErr w:type="gramEnd"/>
      <w:r w:rsidRPr="00745B0E">
        <w:rPr>
          <w:rFonts w:eastAsia="Calibri"/>
          <w:sz w:val="28"/>
          <w:szCs w:val="28"/>
        </w:rPr>
        <w:t xml:space="preserve"> Christ and to those that has relentlessly and immensely contributed to the success of  this project work. I thank the son of righteousness (God) for his grace, wisdom, </w:t>
      </w:r>
      <w:proofErr w:type="gramStart"/>
      <w:r w:rsidRPr="00745B0E">
        <w:rPr>
          <w:rFonts w:eastAsia="Calibri"/>
          <w:sz w:val="28"/>
          <w:szCs w:val="28"/>
        </w:rPr>
        <w:t>knowledge  and</w:t>
      </w:r>
      <w:proofErr w:type="gramEnd"/>
      <w:r w:rsidRPr="00745B0E">
        <w:rPr>
          <w:rFonts w:eastAsia="Calibri"/>
          <w:sz w:val="28"/>
          <w:szCs w:val="28"/>
        </w:rPr>
        <w:t xml:space="preserve"> understanding released upon me for the comple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of this project , and for keeping me  safe all through the journey of my </w:t>
      </w:r>
      <w:proofErr w:type="spellStart"/>
      <w:r w:rsidRPr="00745B0E">
        <w:rPr>
          <w:rFonts w:eastAsia="Calibri"/>
          <w:sz w:val="28"/>
          <w:szCs w:val="28"/>
        </w:rPr>
        <w:t>HND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  <w:proofErr w:type="spellStart"/>
      <w:r w:rsidRPr="00745B0E">
        <w:rPr>
          <w:rFonts w:eastAsia="Calibri"/>
          <w:sz w:val="28"/>
          <w:szCs w:val="28"/>
        </w:rPr>
        <w:t>programme</w:t>
      </w:r>
      <w:proofErr w:type="spellEnd"/>
      <w:r w:rsidRPr="00745B0E">
        <w:rPr>
          <w:rFonts w:eastAsia="Calibri"/>
          <w:sz w:val="28"/>
          <w:szCs w:val="28"/>
        </w:rPr>
        <w:t xml:space="preserve"> in this ins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tu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on. May his holy name </w:t>
      </w:r>
      <w:proofErr w:type="gramStart"/>
      <w:r w:rsidRPr="00745B0E">
        <w:rPr>
          <w:rFonts w:eastAsia="Calibri"/>
          <w:sz w:val="28"/>
          <w:szCs w:val="28"/>
        </w:rPr>
        <w:t>be  forever</w:t>
      </w:r>
      <w:proofErr w:type="gramEnd"/>
      <w:r w:rsidRPr="00745B0E">
        <w:rPr>
          <w:rFonts w:eastAsia="Calibri"/>
          <w:sz w:val="28"/>
          <w:szCs w:val="28"/>
        </w:rPr>
        <w:t xml:space="preserve"> glorified. </w:t>
      </w:r>
    </w:p>
    <w:p w:rsidR="00745B0E" w:rsidRPr="00745B0E" w:rsidRDefault="00745B0E" w:rsidP="00745B0E">
      <w:pPr>
        <w:spacing w:after="0" w:line="480" w:lineRule="auto"/>
        <w:ind w:left="0" w:right="0" w:firstLine="0"/>
        <w:rPr>
          <w:rFonts w:eastAsia="Calibri"/>
          <w:b/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br w:type="page"/>
      </w:r>
    </w:p>
    <w:p w:rsidR="00A77FAA" w:rsidRPr="00745B0E" w:rsidRDefault="00745B0E" w:rsidP="00745B0E">
      <w:pPr>
        <w:spacing w:after="0" w:line="480" w:lineRule="auto"/>
        <w:ind w:right="35"/>
        <w:jc w:val="center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lastRenderedPageBreak/>
        <w:t>ACKNOWLEDGMENT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I render my sincere apprecia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on to my maker, the mighty man in b</w:t>
      </w:r>
      <w:r>
        <w:rPr>
          <w:rFonts w:eastAsia="Calibri"/>
          <w:bCs/>
          <w:sz w:val="28"/>
          <w:szCs w:val="28"/>
        </w:rPr>
        <w:t>att</w:t>
      </w:r>
      <w:r w:rsidRPr="00745B0E">
        <w:rPr>
          <w:rFonts w:eastAsia="Calibri"/>
          <w:bCs/>
          <w:sz w:val="28"/>
          <w:szCs w:val="28"/>
        </w:rPr>
        <w:t>le, the hope of glory,</w:t>
      </w:r>
      <w:r>
        <w:rPr>
          <w:rFonts w:eastAsia="Calibri"/>
          <w:bCs/>
          <w:sz w:val="28"/>
          <w:szCs w:val="28"/>
        </w:rPr>
        <w:t xml:space="preserve"> </w:t>
      </w:r>
      <w:r w:rsidRPr="00745B0E">
        <w:rPr>
          <w:rFonts w:eastAsia="Calibri"/>
          <w:bCs/>
          <w:sz w:val="28"/>
          <w:szCs w:val="28"/>
        </w:rPr>
        <w:t>the unchangeable and everlas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ng father for his undying love, cares, wisdom and protec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on over me throughout my stay on campus during the hec</w:t>
      </w:r>
      <w:r>
        <w:rPr>
          <w:rFonts w:eastAsia="Calibri"/>
          <w:bCs/>
          <w:sz w:val="28"/>
          <w:szCs w:val="28"/>
        </w:rPr>
        <w:t>tic</w:t>
      </w:r>
      <w:r w:rsidRPr="00745B0E">
        <w:rPr>
          <w:rFonts w:eastAsia="Calibri"/>
          <w:bCs/>
          <w:sz w:val="28"/>
          <w:szCs w:val="28"/>
        </w:rPr>
        <w:t xml:space="preserve"> process of my </w:t>
      </w:r>
      <w:proofErr w:type="gramStart"/>
      <w:r w:rsidRPr="00745B0E">
        <w:rPr>
          <w:rFonts w:eastAsia="Calibri"/>
          <w:bCs/>
          <w:sz w:val="28"/>
          <w:szCs w:val="28"/>
        </w:rPr>
        <w:t>course  of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study in this citadel of learning. I returned all </w:t>
      </w:r>
      <w:proofErr w:type="spellStart"/>
      <w:r w:rsidRPr="00745B0E">
        <w:rPr>
          <w:rFonts w:eastAsia="Calibri"/>
          <w:bCs/>
          <w:sz w:val="28"/>
          <w:szCs w:val="28"/>
        </w:rPr>
        <w:t>adora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on to his holy name. 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A big thanks goes to my supervisor </w:t>
      </w:r>
      <w:proofErr w:type="spellStart"/>
      <w:r w:rsidRPr="00745B0E">
        <w:rPr>
          <w:rFonts w:eastAsia="Calibri"/>
          <w:bCs/>
          <w:sz w:val="28"/>
          <w:szCs w:val="28"/>
        </w:rPr>
        <w:t>Mr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, </w:t>
      </w:r>
      <w:proofErr w:type="spellStart"/>
      <w:r w:rsidRPr="00745B0E">
        <w:rPr>
          <w:rFonts w:eastAsia="Calibri"/>
          <w:bCs/>
          <w:sz w:val="28"/>
          <w:szCs w:val="28"/>
        </w:rPr>
        <w:t>TAJUDEEN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</w:t>
      </w:r>
      <w:proofErr w:type="spellStart"/>
      <w:r w:rsidRPr="00745B0E">
        <w:rPr>
          <w:rFonts w:eastAsia="Calibri"/>
          <w:bCs/>
          <w:sz w:val="28"/>
          <w:szCs w:val="28"/>
        </w:rPr>
        <w:t>OSENI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whose keen a</w:t>
      </w:r>
      <w:r>
        <w:rPr>
          <w:rFonts w:eastAsia="Calibri"/>
          <w:bCs/>
          <w:sz w:val="28"/>
          <w:szCs w:val="28"/>
        </w:rPr>
        <w:t>tt</w:t>
      </w:r>
      <w:r w:rsidRPr="00745B0E">
        <w:rPr>
          <w:rFonts w:eastAsia="Calibri"/>
          <w:bCs/>
          <w:sz w:val="28"/>
          <w:szCs w:val="28"/>
        </w:rPr>
        <w:t>e</w:t>
      </w:r>
      <w:r>
        <w:rPr>
          <w:rFonts w:eastAsia="Calibri"/>
          <w:bCs/>
          <w:sz w:val="28"/>
          <w:szCs w:val="28"/>
        </w:rPr>
        <w:t>nti</w:t>
      </w:r>
      <w:r w:rsidRPr="00745B0E">
        <w:rPr>
          <w:rFonts w:eastAsia="Calibri"/>
          <w:bCs/>
          <w:sz w:val="28"/>
          <w:szCs w:val="28"/>
        </w:rPr>
        <w:t xml:space="preserve">on, </w:t>
      </w:r>
      <w:proofErr w:type="gramStart"/>
      <w:r w:rsidRPr="00745B0E">
        <w:rPr>
          <w:rFonts w:eastAsia="Calibri"/>
          <w:bCs/>
          <w:sz w:val="28"/>
          <w:szCs w:val="28"/>
        </w:rPr>
        <w:t>relentless  direc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on</w:t>
      </w:r>
      <w:proofErr w:type="gramEnd"/>
      <w:r w:rsidRPr="00745B0E">
        <w:rPr>
          <w:rFonts w:eastAsia="Calibri"/>
          <w:bCs/>
          <w:sz w:val="28"/>
          <w:szCs w:val="28"/>
        </w:rPr>
        <w:t>, effec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ve supervision and Fatherly love s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mulated and enhances the successful  comple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 xml:space="preserve">on of this project. May God in his infinite mercy bestow on you a new </w:t>
      </w:r>
      <w:proofErr w:type="gramStart"/>
      <w:r w:rsidRPr="00745B0E">
        <w:rPr>
          <w:rFonts w:eastAsia="Calibri"/>
          <w:bCs/>
          <w:sz w:val="28"/>
          <w:szCs w:val="28"/>
        </w:rPr>
        <w:t>strength  like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that of the eagles in Jesus name. 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My sincere apprecia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 xml:space="preserve">on also goes to my wonderful Head of Department Dr. </w:t>
      </w:r>
      <w:proofErr w:type="spellStart"/>
      <w:proofErr w:type="gramStart"/>
      <w:r w:rsidRPr="00745B0E">
        <w:rPr>
          <w:rFonts w:eastAsia="Calibri"/>
          <w:bCs/>
          <w:sz w:val="28"/>
          <w:szCs w:val="28"/>
        </w:rPr>
        <w:t>Abdulkareem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 Usman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for his fatherly care and for the wisdom of God in his life for pilo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 xml:space="preserve">ng the ship of the  department. May the almighty God abound to you more wisdom in Jesus name.  My immeasurable heart of thanks goes to my parent </w:t>
      </w:r>
      <w:proofErr w:type="spellStart"/>
      <w:r w:rsidRPr="00745B0E">
        <w:rPr>
          <w:rFonts w:eastAsia="Calibri"/>
          <w:bCs/>
          <w:sz w:val="28"/>
          <w:szCs w:val="28"/>
        </w:rPr>
        <w:t>Mr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&amp; </w:t>
      </w:r>
      <w:proofErr w:type="spellStart"/>
      <w:r w:rsidRPr="00745B0E">
        <w:rPr>
          <w:rFonts w:eastAsia="Calibri"/>
          <w:bCs/>
          <w:sz w:val="28"/>
          <w:szCs w:val="28"/>
        </w:rPr>
        <w:t>Mrs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DANIEL for their Tireless and boun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 xml:space="preserve">ful effort shown towards the success of this academic pursuit.  Also, I commend their intercession effort through earnest prayers that has kept me </w:t>
      </w:r>
      <w:proofErr w:type="gramStart"/>
      <w:r w:rsidRPr="00745B0E">
        <w:rPr>
          <w:rFonts w:eastAsia="Calibri"/>
          <w:bCs/>
          <w:sz w:val="28"/>
          <w:szCs w:val="28"/>
        </w:rPr>
        <w:t>saved  even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in the me of invisible troubles. I cannot but say a big thank you to them once </w:t>
      </w:r>
      <w:proofErr w:type="gramStart"/>
      <w:r w:rsidRPr="00745B0E">
        <w:rPr>
          <w:rFonts w:eastAsia="Calibri"/>
          <w:bCs/>
          <w:sz w:val="28"/>
          <w:szCs w:val="28"/>
        </w:rPr>
        <w:t>again  for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their love, and support both morally and financially for the success of this course of  study. I pray, may you live long to eat the fruit of your </w:t>
      </w:r>
      <w:proofErr w:type="spellStart"/>
      <w:r w:rsidRPr="00745B0E">
        <w:rPr>
          <w:rFonts w:eastAsia="Calibri"/>
          <w:bCs/>
          <w:sz w:val="28"/>
          <w:szCs w:val="28"/>
        </w:rPr>
        <w:t>labour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in Jesus name 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My special thanks goes to my darling </w:t>
      </w:r>
      <w:proofErr w:type="spellStart"/>
      <w:r w:rsidRPr="00745B0E">
        <w:rPr>
          <w:rFonts w:eastAsia="Calibri"/>
          <w:bCs/>
          <w:sz w:val="28"/>
          <w:szCs w:val="28"/>
        </w:rPr>
        <w:t>OLUGBEMI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SEGUN </w:t>
      </w:r>
      <w:proofErr w:type="spellStart"/>
      <w:r w:rsidRPr="00745B0E">
        <w:rPr>
          <w:rFonts w:eastAsia="Calibri"/>
          <w:bCs/>
          <w:sz w:val="28"/>
          <w:szCs w:val="28"/>
        </w:rPr>
        <w:t>OLUWAROKANMI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&amp;</w:t>
      </w:r>
      <w:r>
        <w:rPr>
          <w:rFonts w:eastAsia="Calibri"/>
          <w:bCs/>
          <w:sz w:val="28"/>
          <w:szCs w:val="28"/>
        </w:rPr>
        <w:t xml:space="preserve"> </w:t>
      </w:r>
      <w:proofErr w:type="spellStart"/>
      <w:proofErr w:type="gramStart"/>
      <w:r w:rsidRPr="00745B0E">
        <w:rPr>
          <w:rFonts w:eastAsia="Calibri"/>
          <w:bCs/>
          <w:sz w:val="28"/>
          <w:szCs w:val="28"/>
        </w:rPr>
        <w:t>SEEBEST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 STAFF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, they has been there when no one </w:t>
      </w:r>
      <w:r w:rsidRPr="00745B0E">
        <w:rPr>
          <w:rFonts w:eastAsia="Calibri"/>
          <w:bCs/>
          <w:sz w:val="28"/>
          <w:szCs w:val="28"/>
        </w:rPr>
        <w:lastRenderedPageBreak/>
        <w:t>cares, May the everlas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>ng father harness to you  all your heart desires this  Year in Jesus name.</w:t>
      </w:r>
      <w:r>
        <w:rPr>
          <w:rFonts w:eastAsia="Calibri"/>
          <w:bCs/>
          <w:sz w:val="28"/>
          <w:szCs w:val="28"/>
        </w:rPr>
        <w:t xml:space="preserve"> </w:t>
      </w:r>
      <w:r w:rsidRPr="00745B0E">
        <w:rPr>
          <w:rFonts w:eastAsia="Calibri"/>
          <w:bCs/>
          <w:sz w:val="28"/>
          <w:szCs w:val="28"/>
        </w:rPr>
        <w:t xml:space="preserve">I also want to recognize all my colleagues for  the successfulness of this project work, more wisdom from above in Jesus name. 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I am also grateful to my family and friends, also for their support in all ramifica</w:t>
      </w:r>
      <w:r>
        <w:rPr>
          <w:rFonts w:eastAsia="Calibri"/>
          <w:bCs/>
          <w:sz w:val="28"/>
          <w:szCs w:val="28"/>
        </w:rPr>
        <w:t>ti</w:t>
      </w:r>
      <w:r w:rsidRPr="00745B0E">
        <w:rPr>
          <w:rFonts w:eastAsia="Calibri"/>
          <w:bCs/>
          <w:sz w:val="28"/>
          <w:szCs w:val="28"/>
        </w:rPr>
        <w:t xml:space="preserve">ons. </w:t>
      </w:r>
      <w:proofErr w:type="gramStart"/>
      <w:r w:rsidRPr="00745B0E">
        <w:rPr>
          <w:rFonts w:eastAsia="Calibri"/>
          <w:bCs/>
          <w:sz w:val="28"/>
          <w:szCs w:val="28"/>
        </w:rPr>
        <w:t>Your  benevolence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forever remains on my lip. </w:t>
      </w:r>
    </w:p>
    <w:p w:rsidR="00A77FAA" w:rsidRPr="00745B0E" w:rsidRDefault="00745B0E" w:rsidP="00745B0E">
      <w:pPr>
        <w:spacing w:after="0" w:line="480" w:lineRule="auto"/>
        <w:ind w:left="-5" w:right="35"/>
        <w:rPr>
          <w:bCs/>
          <w:sz w:val="28"/>
          <w:szCs w:val="28"/>
        </w:rPr>
      </w:pPr>
      <w:r w:rsidRPr="00745B0E">
        <w:rPr>
          <w:rFonts w:eastAsia="Calibri"/>
          <w:bCs/>
          <w:sz w:val="28"/>
          <w:szCs w:val="28"/>
        </w:rPr>
        <w:t xml:space="preserve"> Lastly, to my younger ones, they have been wonderful blessings of God from heaven. </w:t>
      </w:r>
      <w:proofErr w:type="gramStart"/>
      <w:r w:rsidRPr="00745B0E">
        <w:rPr>
          <w:rFonts w:eastAsia="Calibri"/>
          <w:bCs/>
          <w:sz w:val="28"/>
          <w:szCs w:val="28"/>
        </w:rPr>
        <w:t>May  the</w:t>
      </w:r>
      <w:proofErr w:type="gramEnd"/>
      <w:r w:rsidRPr="00745B0E">
        <w:rPr>
          <w:rFonts w:eastAsia="Calibri"/>
          <w:bCs/>
          <w:sz w:val="28"/>
          <w:szCs w:val="28"/>
        </w:rPr>
        <w:t xml:space="preserve"> </w:t>
      </w:r>
      <w:proofErr w:type="spellStart"/>
      <w:r w:rsidRPr="00745B0E">
        <w:rPr>
          <w:rFonts w:eastAsia="Calibri"/>
          <w:bCs/>
          <w:sz w:val="28"/>
          <w:szCs w:val="28"/>
        </w:rPr>
        <w:t>marvellous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light of God guide and leads your path in all </w:t>
      </w:r>
      <w:proofErr w:type="spellStart"/>
      <w:r w:rsidRPr="00745B0E">
        <w:rPr>
          <w:rFonts w:eastAsia="Calibri"/>
          <w:bCs/>
          <w:sz w:val="28"/>
          <w:szCs w:val="28"/>
        </w:rPr>
        <w:t>endeavours</w:t>
      </w:r>
      <w:proofErr w:type="spellEnd"/>
      <w:r w:rsidRPr="00745B0E">
        <w:rPr>
          <w:rFonts w:eastAsia="Calibri"/>
          <w:bCs/>
          <w:sz w:val="28"/>
          <w:szCs w:val="28"/>
        </w:rPr>
        <w:t xml:space="preserve"> in Jesus name.  Thank you so much, I am very grateful. </w:t>
      </w:r>
    </w:p>
    <w:p w:rsidR="00745B0E" w:rsidRPr="00745B0E" w:rsidRDefault="00745B0E" w:rsidP="00745B0E">
      <w:pPr>
        <w:spacing w:after="0" w:line="480" w:lineRule="auto"/>
        <w:ind w:left="0" w:right="0" w:firstLine="0"/>
        <w:rPr>
          <w:rFonts w:eastAsia="Calibri"/>
          <w:b/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br w:type="page"/>
      </w:r>
    </w:p>
    <w:p w:rsidR="00A77FAA" w:rsidRPr="00745B0E" w:rsidRDefault="00745B0E" w:rsidP="00745B0E">
      <w:pPr>
        <w:spacing w:after="0" w:line="480" w:lineRule="auto"/>
        <w:ind w:right="35"/>
        <w:jc w:val="center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lastRenderedPageBreak/>
        <w:t>TABLE OF CONTENTS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Title Page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                            </w:t>
      </w:r>
      <w:r>
        <w:rPr>
          <w:rFonts w:eastAsia="Calibri"/>
          <w:sz w:val="28"/>
          <w:szCs w:val="28"/>
        </w:rPr>
        <w:tab/>
      </w:r>
      <w:proofErr w:type="spellStart"/>
      <w:r w:rsidRPr="00745B0E">
        <w:rPr>
          <w:rFonts w:eastAsia="Calibri"/>
          <w:sz w:val="28"/>
          <w:szCs w:val="28"/>
        </w:rPr>
        <w:t>i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Cer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fica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                       </w:t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                                </w:t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ii </w:t>
      </w:r>
    </w:p>
    <w:p w:rsidR="00745B0E" w:rsidRDefault="00745B0E" w:rsidP="00745B0E">
      <w:pPr>
        <w:spacing w:after="0" w:line="480" w:lineRule="auto"/>
        <w:ind w:left="-5" w:right="0"/>
        <w:rPr>
          <w:rFonts w:eastAsia="Calibri"/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Dedica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                      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iii 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Acknowledgment           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iv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Table of contents           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v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 Abstract                         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745B0E">
        <w:rPr>
          <w:rFonts w:eastAsia="Calibri"/>
          <w:sz w:val="28"/>
          <w:szCs w:val="28"/>
        </w:rPr>
        <w:t xml:space="preserve">vi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 CHAPTER ONE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 </w:t>
      </w:r>
      <w:proofErr w:type="gramStart"/>
      <w:r w:rsidRPr="00745B0E">
        <w:rPr>
          <w:rFonts w:eastAsia="Calibri"/>
          <w:b/>
          <w:sz w:val="28"/>
          <w:szCs w:val="28"/>
        </w:rPr>
        <w:t xml:space="preserve">1.0 </w:t>
      </w:r>
      <w:r w:rsidRPr="00745B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proofErr w:type="gramEnd"/>
      <w:r w:rsidRPr="00745B0E">
        <w:rPr>
          <w:rFonts w:eastAsia="Calibri"/>
          <w:sz w:val="28"/>
          <w:szCs w:val="28"/>
        </w:rPr>
        <w:t>Introduc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spacing w:after="0" w:line="480" w:lineRule="auto"/>
        <w:ind w:right="0"/>
        <w:rPr>
          <w:sz w:val="28"/>
          <w:szCs w:val="28"/>
        </w:rPr>
      </w:pPr>
      <w:proofErr w:type="gramStart"/>
      <w:r w:rsidRPr="00745B0E">
        <w:rPr>
          <w:rFonts w:eastAsia="Calibri"/>
          <w:b/>
          <w:sz w:val="28"/>
          <w:szCs w:val="28"/>
        </w:rPr>
        <w:t xml:space="preserve">1.1 </w:t>
      </w:r>
      <w:r w:rsidRPr="00745B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proofErr w:type="gramEnd"/>
      <w:r w:rsidRPr="00745B0E">
        <w:rPr>
          <w:rFonts w:eastAsia="Calibri"/>
          <w:sz w:val="28"/>
          <w:szCs w:val="28"/>
        </w:rPr>
        <w:t>Jus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fica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of the study </w:t>
      </w:r>
    </w:p>
    <w:p w:rsidR="00A77FAA" w:rsidRPr="00745B0E" w:rsidRDefault="00745B0E" w:rsidP="00745B0E">
      <w:pPr>
        <w:spacing w:after="0" w:line="480" w:lineRule="auto"/>
        <w:ind w:right="0"/>
        <w:rPr>
          <w:sz w:val="28"/>
          <w:szCs w:val="28"/>
        </w:rPr>
      </w:pPr>
      <w:proofErr w:type="gramStart"/>
      <w:r w:rsidRPr="00745B0E">
        <w:rPr>
          <w:rFonts w:eastAsia="Calibri"/>
          <w:b/>
          <w:sz w:val="28"/>
          <w:szCs w:val="28"/>
        </w:rPr>
        <w:t xml:space="preserve">1.2 </w:t>
      </w:r>
      <w:r w:rsidRPr="00745B0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proofErr w:type="gramEnd"/>
      <w:r w:rsidRPr="00745B0E">
        <w:rPr>
          <w:rFonts w:eastAsia="Calibri"/>
          <w:sz w:val="28"/>
          <w:szCs w:val="28"/>
        </w:rPr>
        <w:t>Aim and Objec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ves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CHAPTER TWO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proofErr w:type="gramStart"/>
      <w:r w:rsidRPr="00745B0E">
        <w:rPr>
          <w:rFonts w:eastAsia="Calibri"/>
          <w:b/>
          <w:sz w:val="28"/>
          <w:szCs w:val="28"/>
        </w:rPr>
        <w:t xml:space="preserve">2.0 </w:t>
      </w:r>
      <w:r w:rsidRPr="00745B0E">
        <w:rPr>
          <w:rFonts w:eastAsia="Calibri"/>
          <w:sz w:val="28"/>
          <w:szCs w:val="28"/>
        </w:rPr>
        <w:t xml:space="preserve"> Literature</w:t>
      </w:r>
      <w:proofErr w:type="gramEnd"/>
      <w:r w:rsidRPr="00745B0E">
        <w:rPr>
          <w:rFonts w:eastAsia="Calibri"/>
          <w:sz w:val="28"/>
          <w:szCs w:val="28"/>
        </w:rPr>
        <w:t xml:space="preserve"> Review </w:t>
      </w:r>
    </w:p>
    <w:p w:rsidR="00A77FAA" w:rsidRPr="00745B0E" w:rsidRDefault="00745B0E" w:rsidP="00745B0E">
      <w:pPr>
        <w:tabs>
          <w:tab w:val="center" w:pos="167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2.1 </w:t>
      </w:r>
      <w:r w:rsidRPr="00745B0E">
        <w:rPr>
          <w:rFonts w:eastAsia="Calibri"/>
          <w:sz w:val="28"/>
          <w:szCs w:val="28"/>
        </w:rPr>
        <w:tab/>
        <w:t xml:space="preserve"> History of Moringa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184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 </w:t>
      </w:r>
      <w:r w:rsidRPr="00745B0E">
        <w:rPr>
          <w:rFonts w:eastAsia="Calibri"/>
          <w:sz w:val="28"/>
          <w:szCs w:val="28"/>
        </w:rPr>
        <w:tab/>
        <w:t xml:space="preserve"> Cul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va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of Moringa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199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2.2.1 </w:t>
      </w:r>
      <w:r w:rsidRPr="00745B0E">
        <w:rPr>
          <w:rFonts w:eastAsia="Calibri"/>
          <w:sz w:val="28"/>
          <w:szCs w:val="28"/>
        </w:rPr>
        <w:tab/>
        <w:t xml:space="preserve"> Climate and soil Requirements </w:t>
      </w:r>
    </w:p>
    <w:p w:rsidR="00A77FAA" w:rsidRPr="00745B0E" w:rsidRDefault="00745B0E" w:rsidP="00745B0E">
      <w:pPr>
        <w:tabs>
          <w:tab w:val="center" w:pos="156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2.2.2 </w:t>
      </w:r>
      <w:r w:rsidRPr="00745B0E">
        <w:rPr>
          <w:rFonts w:eastAsia="Calibri"/>
          <w:sz w:val="28"/>
          <w:szCs w:val="28"/>
        </w:rPr>
        <w:tab/>
        <w:t xml:space="preserve"> Propaga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methods </w:t>
      </w:r>
    </w:p>
    <w:p w:rsidR="00A77FAA" w:rsidRPr="00745B0E" w:rsidRDefault="00745B0E" w:rsidP="00745B0E">
      <w:pPr>
        <w:tabs>
          <w:tab w:val="center" w:pos="151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2.2.3 </w:t>
      </w:r>
      <w:r w:rsidRPr="00745B0E">
        <w:rPr>
          <w:rFonts w:eastAsia="Calibri"/>
          <w:sz w:val="28"/>
          <w:szCs w:val="28"/>
        </w:rPr>
        <w:tab/>
        <w:t xml:space="preserve"> Spacing and Plan ng </w:t>
      </w:r>
    </w:p>
    <w:p w:rsidR="00A77FAA" w:rsidRPr="00745B0E" w:rsidRDefault="00745B0E" w:rsidP="00745B0E">
      <w:pPr>
        <w:tabs>
          <w:tab w:val="center" w:pos="196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2.2.4 </w:t>
      </w:r>
      <w:r w:rsidRPr="00745B0E">
        <w:rPr>
          <w:rFonts w:eastAsia="Calibri"/>
          <w:sz w:val="28"/>
          <w:szCs w:val="28"/>
        </w:rPr>
        <w:tab/>
        <w:t xml:space="preserve"> Fer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liza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and Maintenance </w:t>
      </w:r>
    </w:p>
    <w:p w:rsidR="00A77FAA" w:rsidRPr="00745B0E" w:rsidRDefault="00745B0E" w:rsidP="00745B0E">
      <w:pPr>
        <w:tabs>
          <w:tab w:val="center" w:pos="200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2.2.5 </w:t>
      </w:r>
      <w:r w:rsidRPr="00745B0E">
        <w:rPr>
          <w:rFonts w:eastAsia="Calibri"/>
          <w:sz w:val="28"/>
          <w:szCs w:val="28"/>
        </w:rPr>
        <w:tab/>
        <w:t xml:space="preserve"> Pest and Disease management </w:t>
      </w:r>
    </w:p>
    <w:p w:rsidR="00A77FAA" w:rsidRPr="00745B0E" w:rsidRDefault="00745B0E" w:rsidP="00745B0E">
      <w:pPr>
        <w:tabs>
          <w:tab w:val="center" w:pos="103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2.2.6 </w:t>
      </w:r>
      <w:r w:rsidRPr="00745B0E">
        <w:rPr>
          <w:rFonts w:eastAsia="Calibri"/>
          <w:sz w:val="28"/>
          <w:szCs w:val="28"/>
        </w:rPr>
        <w:tab/>
        <w:t xml:space="preserve"> Harves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ng </w:t>
      </w:r>
    </w:p>
    <w:p w:rsidR="00A77FAA" w:rsidRPr="00745B0E" w:rsidRDefault="00745B0E" w:rsidP="00745B0E">
      <w:pPr>
        <w:tabs>
          <w:tab w:val="center" w:pos="226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2.2.7 </w:t>
      </w:r>
      <w:r w:rsidRPr="00745B0E">
        <w:rPr>
          <w:rFonts w:eastAsia="Calibri"/>
          <w:sz w:val="28"/>
          <w:szCs w:val="28"/>
        </w:rPr>
        <w:tab/>
        <w:t xml:space="preserve"> Commercial and Economic Poten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al </w:t>
      </w:r>
    </w:p>
    <w:p w:rsidR="00A77FAA" w:rsidRPr="00745B0E" w:rsidRDefault="00745B0E" w:rsidP="00745B0E">
      <w:pPr>
        <w:tabs>
          <w:tab w:val="center" w:pos="186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lastRenderedPageBreak/>
        <w:t xml:space="preserve">2.3 </w:t>
      </w:r>
      <w:r w:rsidRPr="00745B0E">
        <w:rPr>
          <w:rFonts w:eastAsia="Calibri"/>
          <w:sz w:val="28"/>
          <w:szCs w:val="28"/>
        </w:rPr>
        <w:tab/>
        <w:t xml:space="preserve"> Importance of Moringa Oleifera </w:t>
      </w:r>
    </w:p>
    <w:p w:rsidR="00A77FAA" w:rsidRPr="00745B0E" w:rsidRDefault="00745B0E" w:rsidP="00745B0E">
      <w:pPr>
        <w:tabs>
          <w:tab w:val="center" w:pos="155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2.3.1 </w:t>
      </w:r>
      <w:r w:rsidRPr="00745B0E">
        <w:rPr>
          <w:rFonts w:eastAsia="Calibri"/>
          <w:sz w:val="28"/>
          <w:szCs w:val="28"/>
        </w:rPr>
        <w:tab/>
        <w:t xml:space="preserve"> Rich nutri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onal Value </w:t>
      </w:r>
    </w:p>
    <w:p w:rsidR="00A77FAA" w:rsidRPr="00745B0E" w:rsidRDefault="00745B0E" w:rsidP="00745B0E">
      <w:pPr>
        <w:tabs>
          <w:tab w:val="center" w:pos="170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2.3.2 </w:t>
      </w:r>
      <w:r w:rsidRPr="00745B0E">
        <w:rPr>
          <w:rFonts w:eastAsia="Calibri"/>
          <w:sz w:val="28"/>
          <w:szCs w:val="28"/>
        </w:rPr>
        <w:tab/>
        <w:t xml:space="preserve"> Immune System support </w:t>
      </w:r>
    </w:p>
    <w:p w:rsidR="00A77FAA" w:rsidRPr="00745B0E" w:rsidRDefault="00745B0E" w:rsidP="00745B0E">
      <w:pPr>
        <w:tabs>
          <w:tab w:val="center" w:pos="207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2.3.3 </w:t>
      </w:r>
      <w:r w:rsidRPr="00745B0E">
        <w:rPr>
          <w:rFonts w:eastAsia="Calibri"/>
          <w:sz w:val="28"/>
          <w:szCs w:val="28"/>
        </w:rPr>
        <w:tab/>
        <w:t xml:space="preserve"> An oxidant and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aging effect </w:t>
      </w:r>
    </w:p>
    <w:p w:rsidR="00A77FAA" w:rsidRPr="00745B0E" w:rsidRDefault="00745B0E" w:rsidP="00745B0E">
      <w:pPr>
        <w:tabs>
          <w:tab w:val="center" w:pos="241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2.3.4 </w:t>
      </w:r>
      <w:r w:rsidRPr="00745B0E">
        <w:rPr>
          <w:rFonts w:eastAsia="Calibri"/>
          <w:sz w:val="28"/>
          <w:szCs w:val="28"/>
        </w:rPr>
        <w:tab/>
        <w:t xml:space="preserve"> Blood sugar and diabetes management </w:t>
      </w:r>
    </w:p>
    <w:p w:rsidR="00A77FAA" w:rsidRPr="00745B0E" w:rsidRDefault="00745B0E" w:rsidP="00745B0E">
      <w:pPr>
        <w:tabs>
          <w:tab w:val="center" w:pos="207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2.3.5 </w:t>
      </w:r>
      <w:r w:rsidRPr="00745B0E">
        <w:rPr>
          <w:rFonts w:eastAsia="Calibri"/>
          <w:sz w:val="28"/>
          <w:szCs w:val="28"/>
        </w:rPr>
        <w:tab/>
        <w:t xml:space="preserve"> Blood Pressure and heart health </w:t>
      </w:r>
    </w:p>
    <w:p w:rsidR="00A77FAA" w:rsidRPr="00745B0E" w:rsidRDefault="00745B0E" w:rsidP="00745B0E">
      <w:pPr>
        <w:tabs>
          <w:tab w:val="center" w:pos="255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2.3.6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bacterial and An microbial proper es </w:t>
      </w:r>
    </w:p>
    <w:p w:rsidR="00A77FAA" w:rsidRPr="00745B0E" w:rsidRDefault="00745B0E" w:rsidP="00745B0E">
      <w:pPr>
        <w:tabs>
          <w:tab w:val="center" w:pos="145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2.3.7 </w:t>
      </w:r>
      <w:r w:rsidRPr="00745B0E">
        <w:rPr>
          <w:rFonts w:eastAsia="Calibri"/>
          <w:sz w:val="28"/>
          <w:szCs w:val="28"/>
        </w:rPr>
        <w:tab/>
        <w:t xml:space="preserve"> Skin and Hair effect </w:t>
      </w:r>
    </w:p>
    <w:p w:rsidR="00A77FAA" w:rsidRPr="00745B0E" w:rsidRDefault="00745B0E" w:rsidP="00745B0E">
      <w:pPr>
        <w:tabs>
          <w:tab w:val="center" w:pos="200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2.3.8 </w:t>
      </w:r>
      <w:r w:rsidRPr="00745B0E">
        <w:rPr>
          <w:rFonts w:eastAsia="Calibri"/>
          <w:sz w:val="28"/>
          <w:szCs w:val="28"/>
        </w:rPr>
        <w:tab/>
        <w:t xml:space="preserve"> Brain health and mental clarity </w:t>
      </w:r>
    </w:p>
    <w:p w:rsidR="00A77FAA" w:rsidRPr="00745B0E" w:rsidRDefault="00745B0E" w:rsidP="00745B0E">
      <w:pPr>
        <w:tabs>
          <w:tab w:val="center" w:pos="246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2.3.9 </w:t>
      </w:r>
      <w:r w:rsidRPr="00745B0E">
        <w:rPr>
          <w:rFonts w:eastAsia="Calibri"/>
          <w:sz w:val="28"/>
          <w:szCs w:val="28"/>
        </w:rPr>
        <w:tab/>
        <w:t xml:space="preserve"> Support during pregnancy and Lacta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187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2.3.10 </w:t>
      </w:r>
      <w:r w:rsidRPr="00745B0E">
        <w:rPr>
          <w:rFonts w:eastAsia="Calibri"/>
          <w:sz w:val="28"/>
          <w:szCs w:val="28"/>
        </w:rPr>
        <w:tab/>
        <w:t xml:space="preserve"> Sustainable Food security </w:t>
      </w:r>
    </w:p>
    <w:p w:rsidR="00A77FAA" w:rsidRPr="00745B0E" w:rsidRDefault="00745B0E" w:rsidP="00745B0E">
      <w:pPr>
        <w:tabs>
          <w:tab w:val="center" w:pos="243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Uses  and</w:t>
      </w:r>
      <w:proofErr w:type="gramEnd"/>
      <w:r w:rsidRPr="00745B0E">
        <w:rPr>
          <w:rFonts w:eastAsia="Calibri"/>
          <w:sz w:val="28"/>
          <w:szCs w:val="28"/>
        </w:rPr>
        <w:t xml:space="preserve"> effec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veness of Moringa Oleifera </w:t>
      </w:r>
    </w:p>
    <w:p w:rsidR="00A77FAA" w:rsidRPr="00745B0E" w:rsidRDefault="00745B0E" w:rsidP="00745B0E">
      <w:pPr>
        <w:tabs>
          <w:tab w:val="center" w:pos="165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2.4.1 </w:t>
      </w:r>
      <w:r w:rsidRPr="00745B0E">
        <w:rPr>
          <w:rFonts w:eastAsia="Calibri"/>
          <w:sz w:val="28"/>
          <w:szCs w:val="28"/>
        </w:rPr>
        <w:tab/>
        <w:t xml:space="preserve"> Nutri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onal Supplement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2.4.2 An oxidant and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aging agent </w:t>
      </w:r>
    </w:p>
    <w:p w:rsidR="00A77FAA" w:rsidRPr="00745B0E" w:rsidRDefault="00745B0E" w:rsidP="00745B0E">
      <w:pPr>
        <w:tabs>
          <w:tab w:val="center" w:pos="234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2.4.3 </w:t>
      </w:r>
      <w:r w:rsidRPr="00745B0E">
        <w:rPr>
          <w:rFonts w:eastAsia="Calibri"/>
          <w:sz w:val="28"/>
          <w:szCs w:val="28"/>
        </w:rPr>
        <w:tab/>
        <w:t xml:space="preserve"> Blood sugar control (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diabe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c use) </w:t>
      </w:r>
    </w:p>
    <w:p w:rsidR="00A77FAA" w:rsidRPr="00745B0E" w:rsidRDefault="00745B0E" w:rsidP="00745B0E">
      <w:pPr>
        <w:tabs>
          <w:tab w:val="center" w:pos="2121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2.4.4 </w:t>
      </w:r>
      <w:r w:rsidRPr="00745B0E">
        <w:rPr>
          <w:rFonts w:eastAsia="Calibri"/>
          <w:sz w:val="28"/>
          <w:szCs w:val="28"/>
        </w:rPr>
        <w:tab/>
        <w:t xml:space="preserve"> An inflammatory and pain relief </w:t>
      </w:r>
    </w:p>
    <w:p w:rsidR="00A77FAA" w:rsidRPr="00745B0E" w:rsidRDefault="00745B0E" w:rsidP="00745B0E">
      <w:pPr>
        <w:tabs>
          <w:tab w:val="center" w:pos="2267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2.4.5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microbial and An bacterial uses </w:t>
      </w:r>
    </w:p>
    <w:p w:rsidR="00A77FAA" w:rsidRPr="00745B0E" w:rsidRDefault="00745B0E" w:rsidP="00745B0E">
      <w:pPr>
        <w:tabs>
          <w:tab w:val="center" w:pos="169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2.4.6 </w:t>
      </w:r>
      <w:r w:rsidRPr="00745B0E">
        <w:rPr>
          <w:rFonts w:eastAsia="Calibri"/>
          <w:sz w:val="28"/>
          <w:szCs w:val="28"/>
        </w:rPr>
        <w:tab/>
        <w:t xml:space="preserve"> Immune System booster </w:t>
      </w:r>
    </w:p>
    <w:p w:rsidR="00A77FAA" w:rsidRPr="00745B0E" w:rsidRDefault="00745B0E" w:rsidP="00745B0E">
      <w:pPr>
        <w:tabs>
          <w:tab w:val="center" w:pos="152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2.4.7 </w:t>
      </w:r>
      <w:r w:rsidRPr="00745B0E">
        <w:rPr>
          <w:rFonts w:eastAsia="Calibri"/>
          <w:sz w:val="28"/>
          <w:szCs w:val="28"/>
        </w:rPr>
        <w:tab/>
        <w:t xml:space="preserve"> Support heart health </w:t>
      </w:r>
    </w:p>
    <w:p w:rsidR="00A77FAA" w:rsidRPr="00745B0E" w:rsidRDefault="00745B0E" w:rsidP="00745B0E">
      <w:pPr>
        <w:tabs>
          <w:tab w:val="center" w:pos="253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2.4.8 </w:t>
      </w:r>
      <w:r w:rsidRPr="00745B0E">
        <w:rPr>
          <w:rFonts w:eastAsia="Calibri"/>
          <w:sz w:val="28"/>
          <w:szCs w:val="28"/>
        </w:rPr>
        <w:tab/>
        <w:t xml:space="preserve"> Enhances milk produc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(Galactagogue) </w:t>
      </w:r>
    </w:p>
    <w:p w:rsidR="00A77FAA" w:rsidRPr="00745B0E" w:rsidRDefault="00745B0E" w:rsidP="00745B0E">
      <w:pPr>
        <w:tabs>
          <w:tab w:val="center" w:pos="202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2.4.9 </w:t>
      </w:r>
      <w:r w:rsidRPr="00745B0E">
        <w:rPr>
          <w:rFonts w:eastAsia="Calibri"/>
          <w:sz w:val="28"/>
          <w:szCs w:val="28"/>
        </w:rPr>
        <w:tab/>
        <w:t xml:space="preserve"> Used in skincare and cosme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cs </w:t>
      </w:r>
    </w:p>
    <w:p w:rsidR="00A77FAA" w:rsidRPr="00745B0E" w:rsidRDefault="00745B0E" w:rsidP="00745B0E">
      <w:pPr>
        <w:tabs>
          <w:tab w:val="center" w:pos="223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2.4.10 </w:t>
      </w:r>
      <w:r w:rsidRPr="00745B0E">
        <w:rPr>
          <w:rFonts w:eastAsia="Calibri"/>
          <w:sz w:val="28"/>
          <w:szCs w:val="28"/>
        </w:rPr>
        <w:tab/>
        <w:t xml:space="preserve"> Mental clarity and brain func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183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lastRenderedPageBreak/>
        <w:t xml:space="preserve">2.5 </w:t>
      </w:r>
      <w:r w:rsidRPr="00745B0E">
        <w:rPr>
          <w:rFonts w:eastAsia="Calibri"/>
          <w:sz w:val="28"/>
          <w:szCs w:val="28"/>
        </w:rPr>
        <w:tab/>
        <w:t xml:space="preserve"> Side effect of Moring</w:t>
      </w:r>
      <w:bookmarkStart w:id="0" w:name="_GoBack"/>
      <w:bookmarkEnd w:id="0"/>
      <w:r w:rsidRPr="00745B0E">
        <w:rPr>
          <w:rFonts w:eastAsia="Calibri"/>
          <w:sz w:val="28"/>
          <w:szCs w:val="28"/>
        </w:rPr>
        <w:t xml:space="preserve">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186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2.5.1 </w:t>
      </w:r>
      <w:r w:rsidRPr="00745B0E">
        <w:rPr>
          <w:rFonts w:eastAsia="Calibri"/>
          <w:sz w:val="28"/>
          <w:szCs w:val="28"/>
        </w:rPr>
        <w:tab/>
        <w:t xml:space="preserve"> Gastrointes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na</w:t>
      </w:r>
      <w:r>
        <w:rPr>
          <w:rFonts w:eastAsia="Calibri"/>
          <w:sz w:val="28"/>
          <w:szCs w:val="28"/>
        </w:rPr>
        <w:t>l</w:t>
      </w:r>
      <w:r w:rsidRPr="00745B0E">
        <w:rPr>
          <w:rFonts w:eastAsia="Calibri"/>
          <w:sz w:val="28"/>
          <w:szCs w:val="28"/>
        </w:rPr>
        <w:t xml:space="preserve"> Side effects </w:t>
      </w:r>
    </w:p>
    <w:p w:rsidR="00A77FAA" w:rsidRPr="00745B0E" w:rsidRDefault="00745B0E" w:rsidP="00745B0E">
      <w:pPr>
        <w:tabs>
          <w:tab w:val="center" w:pos="247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2.5.2 </w:t>
      </w:r>
      <w:r w:rsidRPr="00745B0E">
        <w:rPr>
          <w:rFonts w:eastAsia="Calibri"/>
          <w:sz w:val="28"/>
          <w:szCs w:val="28"/>
        </w:rPr>
        <w:tab/>
        <w:t xml:space="preserve"> Reproduc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v</w:t>
      </w:r>
      <w:r>
        <w:rPr>
          <w:rFonts w:eastAsia="Calibri"/>
          <w:sz w:val="28"/>
          <w:szCs w:val="28"/>
        </w:rPr>
        <w:t>e</w:t>
      </w:r>
      <w:r w:rsidRPr="00745B0E">
        <w:rPr>
          <w:rFonts w:eastAsia="Calibri"/>
          <w:sz w:val="28"/>
          <w:szCs w:val="28"/>
        </w:rPr>
        <w:t xml:space="preserve"> and pregnancy related risk </w:t>
      </w:r>
    </w:p>
    <w:p w:rsidR="00A77FAA" w:rsidRPr="00745B0E" w:rsidRDefault="00745B0E" w:rsidP="00745B0E">
      <w:pPr>
        <w:tabs>
          <w:tab w:val="center" w:pos="275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2.5.3 </w:t>
      </w:r>
      <w:r w:rsidRPr="00745B0E">
        <w:rPr>
          <w:rFonts w:eastAsia="Calibri"/>
          <w:sz w:val="28"/>
          <w:szCs w:val="28"/>
        </w:rPr>
        <w:tab/>
        <w:t xml:space="preserve"> Blood pressure and Blood sugar complica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ons </w:t>
      </w:r>
    </w:p>
    <w:p w:rsidR="00A77FAA" w:rsidRPr="00745B0E" w:rsidRDefault="00745B0E" w:rsidP="00745B0E">
      <w:pPr>
        <w:tabs>
          <w:tab w:val="center" w:pos="201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2.5.4 </w:t>
      </w:r>
      <w:r w:rsidRPr="00745B0E">
        <w:rPr>
          <w:rFonts w:eastAsia="Calibri"/>
          <w:sz w:val="28"/>
          <w:szCs w:val="28"/>
        </w:rPr>
        <w:tab/>
        <w:t xml:space="preserve"> Toxicity from overconsump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161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2.5.5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nutr</w:t>
      </w:r>
      <w:r>
        <w:rPr>
          <w:rFonts w:eastAsia="Calibri"/>
          <w:sz w:val="28"/>
          <w:szCs w:val="28"/>
        </w:rPr>
        <w:t>iti</w:t>
      </w:r>
      <w:r w:rsidRPr="00745B0E">
        <w:rPr>
          <w:rFonts w:eastAsia="Calibri"/>
          <w:sz w:val="28"/>
          <w:szCs w:val="28"/>
        </w:rPr>
        <w:t xml:space="preserve">onal factors </w:t>
      </w:r>
    </w:p>
    <w:p w:rsidR="00A77FAA" w:rsidRPr="00745B0E" w:rsidRDefault="00745B0E" w:rsidP="00745B0E">
      <w:pPr>
        <w:tabs>
          <w:tab w:val="center" w:pos="124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 </w:t>
      </w:r>
      <w:r w:rsidRPr="00745B0E">
        <w:rPr>
          <w:rFonts w:eastAsia="Calibri"/>
          <w:sz w:val="28"/>
          <w:szCs w:val="28"/>
        </w:rPr>
        <w:tab/>
        <w:t xml:space="preserve"> Benefit of Moringa </w:t>
      </w:r>
    </w:p>
    <w:p w:rsidR="00A77FAA" w:rsidRPr="00745B0E" w:rsidRDefault="00745B0E" w:rsidP="00745B0E">
      <w:pPr>
        <w:tabs>
          <w:tab w:val="center" w:pos="244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 </w:t>
      </w:r>
      <w:r w:rsidRPr="00745B0E">
        <w:rPr>
          <w:rFonts w:eastAsia="Calibri"/>
          <w:sz w:val="28"/>
          <w:szCs w:val="28"/>
        </w:rPr>
        <w:tab/>
        <w:t xml:space="preserve"> Cogni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ve</w:t>
      </w:r>
      <w:r>
        <w:rPr>
          <w:rFonts w:eastAsia="Calibri"/>
          <w:sz w:val="28"/>
          <w:szCs w:val="28"/>
        </w:rPr>
        <w:t xml:space="preserve"> </w:t>
      </w:r>
      <w:r w:rsidRPr="00745B0E">
        <w:rPr>
          <w:rFonts w:eastAsia="Calibri"/>
          <w:sz w:val="28"/>
          <w:szCs w:val="28"/>
        </w:rPr>
        <w:t>func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on and mood regula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202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2.6.2 </w:t>
      </w:r>
      <w:r w:rsidRPr="00745B0E">
        <w:rPr>
          <w:rFonts w:eastAsia="Calibri"/>
          <w:sz w:val="28"/>
          <w:szCs w:val="28"/>
        </w:rPr>
        <w:tab/>
        <w:t xml:space="preserve"> Muscle health and energy level </w:t>
      </w:r>
    </w:p>
    <w:p w:rsidR="00A77FAA" w:rsidRPr="00745B0E" w:rsidRDefault="00745B0E" w:rsidP="00745B0E">
      <w:pPr>
        <w:tabs>
          <w:tab w:val="center" w:pos="112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2.6.3 </w:t>
      </w:r>
      <w:r w:rsidRPr="00745B0E">
        <w:rPr>
          <w:rFonts w:eastAsia="Calibri"/>
          <w:sz w:val="28"/>
          <w:szCs w:val="28"/>
        </w:rPr>
        <w:tab/>
        <w:t xml:space="preserve"> Heart health </w:t>
      </w:r>
    </w:p>
    <w:p w:rsidR="00A77FAA" w:rsidRPr="00745B0E" w:rsidRDefault="00745B0E" w:rsidP="00745B0E">
      <w:pPr>
        <w:tabs>
          <w:tab w:val="center" w:pos="110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2.6.4 </w:t>
      </w:r>
      <w:r w:rsidRPr="00745B0E">
        <w:rPr>
          <w:rFonts w:eastAsia="Calibri"/>
          <w:sz w:val="28"/>
          <w:szCs w:val="28"/>
        </w:rPr>
        <w:tab/>
        <w:t xml:space="preserve"> Bone health </w:t>
      </w:r>
    </w:p>
    <w:p w:rsidR="00A77FAA" w:rsidRPr="00745B0E" w:rsidRDefault="00745B0E" w:rsidP="00745B0E">
      <w:pPr>
        <w:tabs>
          <w:tab w:val="center" w:pos="219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 </w:t>
      </w:r>
      <w:r w:rsidRPr="00745B0E">
        <w:rPr>
          <w:rFonts w:eastAsia="Calibri"/>
          <w:sz w:val="28"/>
          <w:szCs w:val="28"/>
        </w:rPr>
        <w:tab/>
        <w:t xml:space="preserve"> Health benefit of Moringa for Men </w:t>
      </w:r>
    </w:p>
    <w:p w:rsidR="00A77FAA" w:rsidRPr="00745B0E" w:rsidRDefault="00745B0E" w:rsidP="00745B0E">
      <w:pPr>
        <w:tabs>
          <w:tab w:val="center" w:pos="257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2.6.1.1 </w:t>
      </w:r>
      <w:r w:rsidRPr="00745B0E">
        <w:rPr>
          <w:rFonts w:eastAsia="Calibri"/>
          <w:sz w:val="28"/>
          <w:szCs w:val="28"/>
        </w:rPr>
        <w:tab/>
        <w:t xml:space="preserve"> Testosterone, Libido, and sexual health </w:t>
      </w:r>
    </w:p>
    <w:p w:rsidR="00A77FAA" w:rsidRPr="00745B0E" w:rsidRDefault="00745B0E" w:rsidP="00745B0E">
      <w:pPr>
        <w:tabs>
          <w:tab w:val="center" w:pos="194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2.6.1.2 </w:t>
      </w:r>
      <w:r w:rsidRPr="00745B0E">
        <w:rPr>
          <w:rFonts w:eastAsia="Calibri"/>
          <w:sz w:val="28"/>
          <w:szCs w:val="28"/>
        </w:rPr>
        <w:tab/>
        <w:t xml:space="preserve"> Natural aphrodisiac effect </w:t>
      </w:r>
    </w:p>
    <w:p w:rsidR="00A77FAA" w:rsidRPr="00745B0E" w:rsidRDefault="00745B0E" w:rsidP="00745B0E">
      <w:pPr>
        <w:tabs>
          <w:tab w:val="center" w:pos="1971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2.6.1.3 </w:t>
      </w:r>
      <w:r w:rsidRPr="00745B0E">
        <w:rPr>
          <w:rFonts w:eastAsia="Calibri"/>
          <w:sz w:val="28"/>
          <w:szCs w:val="28"/>
        </w:rPr>
        <w:tab/>
        <w:t xml:space="preserve"> Fer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lity and sperm quality </w:t>
      </w:r>
    </w:p>
    <w:p w:rsidR="00A77FAA" w:rsidRPr="00745B0E" w:rsidRDefault="00745B0E" w:rsidP="00745B0E">
      <w:pPr>
        <w:tabs>
          <w:tab w:val="center" w:pos="164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2.6.1.4 </w:t>
      </w:r>
      <w:r w:rsidRPr="00745B0E">
        <w:rPr>
          <w:rFonts w:eastAsia="Calibri"/>
          <w:sz w:val="28"/>
          <w:szCs w:val="28"/>
        </w:rPr>
        <w:tab/>
        <w:t xml:space="preserve"> Blood Sugar control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2.6.1.5 </w:t>
      </w:r>
      <w:proofErr w:type="spellStart"/>
      <w:r w:rsidRPr="00745B0E">
        <w:rPr>
          <w:rFonts w:eastAsia="Calibri"/>
          <w:sz w:val="28"/>
          <w:szCs w:val="28"/>
        </w:rPr>
        <w:t>Postrate</w:t>
      </w:r>
      <w:proofErr w:type="spellEnd"/>
      <w:r w:rsidRPr="00745B0E">
        <w:rPr>
          <w:rFonts w:eastAsia="Calibri"/>
          <w:sz w:val="28"/>
          <w:szCs w:val="28"/>
        </w:rPr>
        <w:t xml:space="preserve"> health </w:t>
      </w:r>
    </w:p>
    <w:p w:rsidR="00A77FAA" w:rsidRPr="00745B0E" w:rsidRDefault="00745B0E" w:rsidP="00745B0E">
      <w:pPr>
        <w:tabs>
          <w:tab w:val="center" w:pos="231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2.6.1.6 </w:t>
      </w:r>
      <w:r w:rsidRPr="00745B0E">
        <w:rPr>
          <w:rFonts w:eastAsia="Calibri"/>
          <w:sz w:val="28"/>
          <w:szCs w:val="28"/>
        </w:rPr>
        <w:tab/>
        <w:t xml:space="preserve"> Cardiovascular health and energy </w:t>
      </w:r>
    </w:p>
    <w:p w:rsidR="00A77FAA" w:rsidRPr="00745B0E" w:rsidRDefault="00745B0E" w:rsidP="00745B0E">
      <w:pPr>
        <w:tabs>
          <w:tab w:val="center" w:pos="190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2.1.6.7 </w:t>
      </w:r>
      <w:r w:rsidRPr="00745B0E">
        <w:rPr>
          <w:rFonts w:eastAsia="Calibri"/>
          <w:sz w:val="28"/>
          <w:szCs w:val="28"/>
        </w:rPr>
        <w:tab/>
        <w:t xml:space="preserve"> Mental health and mood </w:t>
      </w:r>
    </w:p>
    <w:p w:rsidR="00A77FAA" w:rsidRPr="00745B0E" w:rsidRDefault="00745B0E" w:rsidP="00745B0E">
      <w:pPr>
        <w:tabs>
          <w:tab w:val="center" w:pos="233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2.6.2 </w:t>
      </w:r>
      <w:r w:rsidRPr="00745B0E">
        <w:rPr>
          <w:rFonts w:eastAsia="Calibri"/>
          <w:sz w:val="28"/>
          <w:szCs w:val="28"/>
        </w:rPr>
        <w:tab/>
        <w:t xml:space="preserve"> Health benefit of Moringa for women </w:t>
      </w:r>
    </w:p>
    <w:p w:rsidR="00A77FAA" w:rsidRPr="00745B0E" w:rsidRDefault="00745B0E" w:rsidP="00745B0E">
      <w:pPr>
        <w:tabs>
          <w:tab w:val="center" w:pos="204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2.6.2.1 </w:t>
      </w:r>
      <w:r w:rsidRPr="00745B0E">
        <w:rPr>
          <w:rFonts w:eastAsia="Calibri"/>
          <w:sz w:val="28"/>
          <w:szCs w:val="28"/>
        </w:rPr>
        <w:tab/>
        <w:t xml:space="preserve"> May help promote lacta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161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2.6.2.2 </w:t>
      </w:r>
      <w:r w:rsidRPr="00745B0E">
        <w:rPr>
          <w:rFonts w:eastAsia="Calibri"/>
          <w:sz w:val="28"/>
          <w:szCs w:val="28"/>
        </w:rPr>
        <w:tab/>
        <w:t xml:space="preserve"> May support libido </w:t>
      </w:r>
    </w:p>
    <w:p w:rsidR="00A77FAA" w:rsidRPr="00745B0E" w:rsidRDefault="00745B0E" w:rsidP="00745B0E">
      <w:pPr>
        <w:tabs>
          <w:tab w:val="center" w:pos="206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lastRenderedPageBreak/>
        <w:t xml:space="preserve">2.6.2.3 </w:t>
      </w:r>
      <w:r w:rsidRPr="00745B0E">
        <w:rPr>
          <w:rFonts w:eastAsia="Calibri"/>
          <w:sz w:val="28"/>
          <w:szCs w:val="28"/>
        </w:rPr>
        <w:tab/>
        <w:t xml:space="preserve"> May aid in weight </w:t>
      </w:r>
      <w:proofErr w:type="spellStart"/>
      <w:r w:rsidRPr="00745B0E">
        <w:rPr>
          <w:rFonts w:eastAsia="Calibri"/>
          <w:sz w:val="28"/>
          <w:szCs w:val="28"/>
        </w:rPr>
        <w:t>managem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163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2.6.2.4 </w:t>
      </w:r>
      <w:r w:rsidRPr="00745B0E">
        <w:rPr>
          <w:rFonts w:eastAsia="Calibri"/>
          <w:sz w:val="28"/>
          <w:szCs w:val="28"/>
        </w:rPr>
        <w:tab/>
        <w:t xml:space="preserve"> Supp</w:t>
      </w:r>
      <w:r>
        <w:rPr>
          <w:rFonts w:eastAsia="Calibri"/>
          <w:sz w:val="28"/>
          <w:szCs w:val="28"/>
        </w:rPr>
        <w:t>ortive</w:t>
      </w:r>
      <w:r w:rsidRPr="00745B0E">
        <w:rPr>
          <w:rFonts w:eastAsia="Calibri"/>
          <w:sz w:val="28"/>
          <w:szCs w:val="28"/>
        </w:rPr>
        <w:t xml:space="preserve"> bone health </w:t>
      </w:r>
    </w:p>
    <w:p w:rsidR="00A77FAA" w:rsidRPr="00745B0E" w:rsidRDefault="00745B0E" w:rsidP="00745B0E">
      <w:pPr>
        <w:tabs>
          <w:tab w:val="center" w:pos="133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 </w:t>
      </w:r>
      <w:r w:rsidRPr="00745B0E">
        <w:rPr>
          <w:rFonts w:eastAsia="Calibri"/>
          <w:sz w:val="28"/>
          <w:szCs w:val="28"/>
        </w:rPr>
        <w:tab/>
        <w:t xml:space="preserve"> Nutrient</w:t>
      </w:r>
      <w:r>
        <w:rPr>
          <w:rFonts w:eastAsia="Calibri"/>
          <w:sz w:val="28"/>
          <w:szCs w:val="28"/>
        </w:rPr>
        <w:t xml:space="preserve"> </w:t>
      </w:r>
      <w:r w:rsidRPr="00745B0E">
        <w:rPr>
          <w:rFonts w:eastAsia="Calibri"/>
          <w:sz w:val="28"/>
          <w:szCs w:val="28"/>
        </w:rPr>
        <w:t xml:space="preserve">bin Moringa </w:t>
      </w:r>
    </w:p>
    <w:p w:rsidR="00A77FAA" w:rsidRPr="00745B0E" w:rsidRDefault="00745B0E" w:rsidP="00745B0E">
      <w:pPr>
        <w:tabs>
          <w:tab w:val="center" w:pos="182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2.7.1 </w:t>
      </w:r>
      <w:r w:rsidRPr="00745B0E">
        <w:rPr>
          <w:rFonts w:eastAsia="Calibri"/>
          <w:sz w:val="28"/>
          <w:szCs w:val="28"/>
        </w:rPr>
        <w:tab/>
        <w:t xml:space="preserve"> Macronutrients in Moringa </w:t>
      </w:r>
    </w:p>
    <w:p w:rsidR="00A77FAA" w:rsidRPr="00745B0E" w:rsidRDefault="00745B0E" w:rsidP="00745B0E">
      <w:pPr>
        <w:tabs>
          <w:tab w:val="center" w:pos="109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2.7.1.1 </w:t>
      </w:r>
      <w:r w:rsidRPr="00745B0E">
        <w:rPr>
          <w:rFonts w:eastAsia="Calibri"/>
          <w:sz w:val="28"/>
          <w:szCs w:val="28"/>
        </w:rPr>
        <w:tab/>
        <w:t xml:space="preserve"> Proteins </w:t>
      </w:r>
    </w:p>
    <w:p w:rsidR="00A77FAA" w:rsidRPr="00745B0E" w:rsidRDefault="00745B0E" w:rsidP="00745B0E">
      <w:pPr>
        <w:tabs>
          <w:tab w:val="center" w:pos="2017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2.7.1.1.2 </w:t>
      </w:r>
      <w:r w:rsidRPr="00745B0E">
        <w:rPr>
          <w:rFonts w:eastAsia="Calibri"/>
          <w:sz w:val="28"/>
          <w:szCs w:val="28"/>
        </w:rPr>
        <w:tab/>
        <w:t xml:space="preserve"> Carbohydrates and Fats </w:t>
      </w:r>
    </w:p>
    <w:p w:rsidR="00A77FAA" w:rsidRPr="00745B0E" w:rsidRDefault="00745B0E" w:rsidP="00745B0E">
      <w:pPr>
        <w:tabs>
          <w:tab w:val="center" w:pos="179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 </w:t>
      </w:r>
      <w:r w:rsidRPr="00745B0E">
        <w:rPr>
          <w:rFonts w:eastAsia="Calibri"/>
          <w:sz w:val="28"/>
          <w:szCs w:val="28"/>
        </w:rPr>
        <w:tab/>
        <w:t xml:space="preserve"> Micronutrients in Moringa </w:t>
      </w:r>
    </w:p>
    <w:p w:rsidR="00A77FAA" w:rsidRPr="00745B0E" w:rsidRDefault="00745B0E" w:rsidP="00745B0E">
      <w:pPr>
        <w:tabs>
          <w:tab w:val="center" w:pos="116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2.7.2.1 </w:t>
      </w:r>
      <w:r w:rsidRPr="00745B0E">
        <w:rPr>
          <w:rFonts w:eastAsia="Calibri"/>
          <w:sz w:val="28"/>
          <w:szCs w:val="28"/>
        </w:rPr>
        <w:tab/>
        <w:t xml:space="preserve"> Vitamin A </w:t>
      </w:r>
    </w:p>
    <w:p w:rsidR="00A77FAA" w:rsidRPr="00745B0E" w:rsidRDefault="00745B0E" w:rsidP="00745B0E">
      <w:pPr>
        <w:tabs>
          <w:tab w:val="center" w:pos="116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2.7.2.2 </w:t>
      </w:r>
      <w:r w:rsidRPr="00745B0E">
        <w:rPr>
          <w:rFonts w:eastAsia="Calibri"/>
          <w:sz w:val="28"/>
          <w:szCs w:val="28"/>
        </w:rPr>
        <w:tab/>
        <w:t xml:space="preserve"> Vitamin C </w:t>
      </w:r>
    </w:p>
    <w:p w:rsidR="00A77FAA" w:rsidRPr="00745B0E" w:rsidRDefault="00745B0E" w:rsidP="00745B0E">
      <w:pPr>
        <w:tabs>
          <w:tab w:val="center" w:pos="115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2.7.2.3 </w:t>
      </w:r>
      <w:r w:rsidRPr="00745B0E">
        <w:rPr>
          <w:rFonts w:eastAsia="Calibri"/>
          <w:sz w:val="28"/>
          <w:szCs w:val="28"/>
        </w:rPr>
        <w:tab/>
        <w:t xml:space="preserve"> Vitamin E </w:t>
      </w:r>
    </w:p>
    <w:p w:rsidR="00A77FAA" w:rsidRPr="00745B0E" w:rsidRDefault="00745B0E" w:rsidP="00745B0E">
      <w:pPr>
        <w:tabs>
          <w:tab w:val="center" w:pos="111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2.7.2.4 </w:t>
      </w:r>
      <w:r w:rsidRPr="00745B0E">
        <w:rPr>
          <w:rFonts w:eastAsia="Calibri"/>
          <w:sz w:val="28"/>
          <w:szCs w:val="28"/>
        </w:rPr>
        <w:tab/>
        <w:t xml:space="preserve"> Minerals </w:t>
      </w:r>
    </w:p>
    <w:p w:rsidR="00A77FAA" w:rsidRPr="00745B0E" w:rsidRDefault="00745B0E" w:rsidP="00745B0E">
      <w:pPr>
        <w:tabs>
          <w:tab w:val="center" w:pos="1081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2.7.2.5 </w:t>
      </w:r>
      <w:r w:rsidRPr="00745B0E">
        <w:rPr>
          <w:rFonts w:eastAsia="Calibri"/>
          <w:sz w:val="28"/>
          <w:szCs w:val="28"/>
        </w:rPr>
        <w:tab/>
        <w:t xml:space="preserve"> Calcium </w:t>
      </w:r>
    </w:p>
    <w:p w:rsidR="00A77FAA" w:rsidRPr="00745B0E" w:rsidRDefault="00745B0E" w:rsidP="00745B0E">
      <w:pPr>
        <w:tabs>
          <w:tab w:val="center" w:pos="891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2.7.2.6 </w:t>
      </w:r>
      <w:r w:rsidRPr="00745B0E">
        <w:rPr>
          <w:rFonts w:eastAsia="Calibri"/>
          <w:sz w:val="28"/>
          <w:szCs w:val="28"/>
        </w:rPr>
        <w:tab/>
        <w:t xml:space="preserve"> Iron </w:t>
      </w:r>
    </w:p>
    <w:p w:rsidR="00A77FAA" w:rsidRPr="00745B0E" w:rsidRDefault="00745B0E" w:rsidP="00745B0E">
      <w:pPr>
        <w:tabs>
          <w:tab w:val="center" w:pos="210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2.7.3 </w:t>
      </w:r>
      <w:r w:rsidRPr="00745B0E">
        <w:rPr>
          <w:rFonts w:eastAsia="Calibri"/>
          <w:sz w:val="28"/>
          <w:szCs w:val="28"/>
        </w:rPr>
        <w:tab/>
        <w:t xml:space="preserve"> Phytochemicals and an </w:t>
      </w:r>
      <w:proofErr w:type="gramStart"/>
      <w:r w:rsidRPr="00745B0E">
        <w:rPr>
          <w:rFonts w:eastAsia="Calibri"/>
          <w:sz w:val="28"/>
          <w:szCs w:val="28"/>
        </w:rPr>
        <w:t>oxidants</w:t>
      </w:r>
      <w:proofErr w:type="gram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127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2.7.3.1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spellStart"/>
      <w:r w:rsidRPr="00745B0E">
        <w:rPr>
          <w:rFonts w:eastAsia="Calibri"/>
          <w:sz w:val="28"/>
          <w:szCs w:val="28"/>
        </w:rPr>
        <w:t>Querce</w:t>
      </w:r>
      <w:proofErr w:type="spellEnd"/>
      <w:r w:rsidRPr="00745B0E">
        <w:rPr>
          <w:rFonts w:eastAsia="Calibri"/>
          <w:sz w:val="28"/>
          <w:szCs w:val="28"/>
        </w:rPr>
        <w:t xml:space="preserve"> n A </w:t>
      </w:r>
    </w:p>
    <w:p w:rsidR="00A77FAA" w:rsidRPr="00745B0E" w:rsidRDefault="00745B0E" w:rsidP="00745B0E">
      <w:pPr>
        <w:tabs>
          <w:tab w:val="center" w:pos="149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2.7.3.2 </w:t>
      </w:r>
      <w:r w:rsidRPr="00745B0E">
        <w:rPr>
          <w:rFonts w:eastAsia="Calibri"/>
          <w:sz w:val="28"/>
          <w:szCs w:val="28"/>
        </w:rPr>
        <w:tab/>
        <w:t xml:space="preserve"> Chlorogenic acid </w:t>
      </w:r>
    </w:p>
    <w:p w:rsidR="00A77FAA" w:rsidRPr="00745B0E" w:rsidRDefault="00745B0E" w:rsidP="00745B0E">
      <w:pPr>
        <w:tabs>
          <w:tab w:val="center" w:pos="139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2.7.3.3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spellStart"/>
      <w:r w:rsidRPr="00745B0E">
        <w:rPr>
          <w:rFonts w:eastAsia="Calibri"/>
          <w:sz w:val="28"/>
          <w:szCs w:val="28"/>
        </w:rPr>
        <w:t>Isothiocynates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230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 </w:t>
      </w:r>
      <w:r w:rsidRPr="00745B0E">
        <w:rPr>
          <w:rFonts w:eastAsia="Calibri"/>
          <w:sz w:val="28"/>
          <w:szCs w:val="28"/>
        </w:rPr>
        <w:tab/>
        <w:t xml:space="preserve">. Medicinal proper es of Moringa Olivera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2.8.1 An oxidant proper es </w:t>
      </w:r>
    </w:p>
    <w:p w:rsidR="00A77FAA" w:rsidRPr="00745B0E" w:rsidRDefault="00745B0E" w:rsidP="00745B0E">
      <w:pPr>
        <w:tabs>
          <w:tab w:val="center" w:pos="175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2.8.2 </w:t>
      </w:r>
      <w:r w:rsidRPr="00745B0E">
        <w:rPr>
          <w:rFonts w:eastAsia="Calibri"/>
          <w:sz w:val="28"/>
          <w:szCs w:val="28"/>
        </w:rPr>
        <w:tab/>
        <w:t xml:space="preserve"> An -inflammatory effects </w:t>
      </w:r>
    </w:p>
    <w:p w:rsidR="00A77FAA" w:rsidRPr="00745B0E" w:rsidRDefault="00745B0E" w:rsidP="00745B0E">
      <w:pPr>
        <w:tabs>
          <w:tab w:val="center" w:pos="276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2.8.3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diabe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c and An hyperglycemic proper es </w:t>
      </w:r>
    </w:p>
    <w:p w:rsidR="00A77FAA" w:rsidRPr="00745B0E" w:rsidRDefault="00745B0E" w:rsidP="00745B0E">
      <w:pPr>
        <w:tabs>
          <w:tab w:val="center" w:pos="2413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2.8.4 </w:t>
      </w:r>
      <w:r w:rsidRPr="00745B0E">
        <w:rPr>
          <w:rFonts w:eastAsia="Calibri"/>
          <w:sz w:val="28"/>
          <w:szCs w:val="28"/>
        </w:rPr>
        <w:tab/>
        <w:t xml:space="preserve"> </w:t>
      </w:r>
      <w:proofErr w:type="gramStart"/>
      <w:r w:rsidRPr="00745B0E">
        <w:rPr>
          <w:rFonts w:eastAsia="Calibri"/>
          <w:sz w:val="28"/>
          <w:szCs w:val="28"/>
        </w:rPr>
        <w:t>An</w:t>
      </w:r>
      <w:proofErr w:type="gramEnd"/>
      <w:r w:rsidRPr="00745B0E">
        <w:rPr>
          <w:rFonts w:eastAsia="Calibri"/>
          <w:sz w:val="28"/>
          <w:szCs w:val="28"/>
        </w:rPr>
        <w:t xml:space="preserve"> microbial and An bacterial Ac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vity </w:t>
      </w:r>
    </w:p>
    <w:p w:rsidR="00A77FAA" w:rsidRPr="00745B0E" w:rsidRDefault="00745B0E" w:rsidP="00745B0E">
      <w:pPr>
        <w:tabs>
          <w:tab w:val="center" w:pos="260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lastRenderedPageBreak/>
        <w:t xml:space="preserve">2.8.5 </w:t>
      </w:r>
      <w:r w:rsidRPr="00745B0E">
        <w:rPr>
          <w:rFonts w:eastAsia="Calibri"/>
          <w:sz w:val="28"/>
          <w:szCs w:val="28"/>
        </w:rPr>
        <w:tab/>
        <w:t xml:space="preserve"> Hepatoprotec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ve (Liver protec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ng) ac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vity </w:t>
      </w:r>
    </w:p>
    <w:p w:rsidR="00A77FAA" w:rsidRPr="00745B0E" w:rsidRDefault="00745B0E" w:rsidP="00745B0E">
      <w:pPr>
        <w:tabs>
          <w:tab w:val="center" w:pos="157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2.8.6 </w:t>
      </w:r>
      <w:r w:rsidRPr="00745B0E">
        <w:rPr>
          <w:rFonts w:eastAsia="Calibri"/>
          <w:sz w:val="28"/>
          <w:szCs w:val="28"/>
        </w:rPr>
        <w:tab/>
        <w:t xml:space="preserve"> Cardiovascular Health </w:t>
      </w:r>
    </w:p>
    <w:p w:rsidR="00A77FAA" w:rsidRPr="00745B0E" w:rsidRDefault="00745B0E" w:rsidP="00745B0E">
      <w:pPr>
        <w:tabs>
          <w:tab w:val="center" w:pos="1535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2.8.7 </w:t>
      </w:r>
      <w:r w:rsidRPr="00745B0E">
        <w:rPr>
          <w:rFonts w:eastAsia="Calibri"/>
          <w:sz w:val="28"/>
          <w:szCs w:val="28"/>
        </w:rPr>
        <w:tab/>
        <w:t xml:space="preserve"> An -cancer poten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al </w:t>
      </w:r>
    </w:p>
    <w:p w:rsidR="00A77FAA" w:rsidRPr="00745B0E" w:rsidRDefault="00745B0E" w:rsidP="00745B0E">
      <w:pPr>
        <w:tabs>
          <w:tab w:val="center" w:pos="1614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2.8.8 </w:t>
      </w:r>
      <w:r w:rsidRPr="00745B0E">
        <w:rPr>
          <w:rFonts w:eastAsia="Calibri"/>
          <w:sz w:val="28"/>
          <w:szCs w:val="28"/>
        </w:rPr>
        <w:tab/>
        <w:t xml:space="preserve"> Neuroprotec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ve effect </w:t>
      </w:r>
    </w:p>
    <w:p w:rsidR="00A77FAA" w:rsidRPr="00745B0E" w:rsidRDefault="00745B0E" w:rsidP="00745B0E">
      <w:pPr>
        <w:tabs>
          <w:tab w:val="center" w:pos="2016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2.8.9 </w:t>
      </w:r>
      <w:r w:rsidRPr="00745B0E">
        <w:rPr>
          <w:rFonts w:eastAsia="Calibri"/>
          <w:sz w:val="28"/>
          <w:szCs w:val="28"/>
        </w:rPr>
        <w:tab/>
        <w:t xml:space="preserve"> Wound healing and skin health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 CHAPTER THREE </w:t>
      </w:r>
    </w:p>
    <w:p w:rsidR="00A77FAA" w:rsidRPr="00745B0E" w:rsidRDefault="00745B0E" w:rsidP="00745B0E">
      <w:pPr>
        <w:tabs>
          <w:tab w:val="center" w:pos="78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3.0 </w:t>
      </w:r>
      <w:r w:rsidRPr="00745B0E">
        <w:rPr>
          <w:rFonts w:eastAsia="Calibri"/>
          <w:sz w:val="28"/>
          <w:szCs w:val="28"/>
        </w:rPr>
        <w:tab/>
        <w:t xml:space="preserve"> Materials </w:t>
      </w:r>
    </w:p>
    <w:p w:rsidR="00A77FAA" w:rsidRPr="00745B0E" w:rsidRDefault="00745B0E" w:rsidP="00745B0E">
      <w:pPr>
        <w:tabs>
          <w:tab w:val="center" w:pos="304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3.1.1 </w:t>
      </w:r>
      <w:r w:rsidRPr="00745B0E">
        <w:rPr>
          <w:rFonts w:eastAsia="Calibri"/>
          <w:sz w:val="28"/>
          <w:szCs w:val="28"/>
        </w:rPr>
        <w:tab/>
        <w:t xml:space="preserve"> Collec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>on and prepara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of Moringa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seed </w:t>
      </w:r>
    </w:p>
    <w:p w:rsidR="00A77FAA" w:rsidRPr="00745B0E" w:rsidRDefault="00745B0E" w:rsidP="00745B0E">
      <w:pPr>
        <w:tabs>
          <w:tab w:val="center" w:pos="769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3.2 </w:t>
      </w:r>
      <w:r w:rsidRPr="00745B0E">
        <w:rPr>
          <w:rFonts w:eastAsia="Calibri"/>
          <w:sz w:val="28"/>
          <w:szCs w:val="28"/>
        </w:rPr>
        <w:tab/>
        <w:t xml:space="preserve"> Methods </w:t>
      </w:r>
    </w:p>
    <w:p w:rsidR="00A77FAA" w:rsidRPr="00745B0E" w:rsidRDefault="00745B0E" w:rsidP="00745B0E">
      <w:pPr>
        <w:tabs>
          <w:tab w:val="center" w:pos="171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3.2.1 </w:t>
      </w:r>
      <w:proofErr w:type="gramStart"/>
      <w:r w:rsidRPr="00745B0E">
        <w:rPr>
          <w:rFonts w:eastAsia="Calibri"/>
          <w:sz w:val="28"/>
          <w:szCs w:val="28"/>
        </w:rPr>
        <w:tab/>
        <w:t xml:space="preserve">  Phytochemical</w:t>
      </w:r>
      <w:proofErr w:type="gramEnd"/>
      <w:r w:rsidRPr="00745B0E">
        <w:rPr>
          <w:rFonts w:eastAsia="Calibri"/>
          <w:sz w:val="28"/>
          <w:szCs w:val="28"/>
        </w:rPr>
        <w:t xml:space="preserve"> analysis </w:t>
      </w:r>
    </w:p>
    <w:p w:rsidR="00A77FAA" w:rsidRPr="00745B0E" w:rsidRDefault="00745B0E" w:rsidP="00745B0E">
      <w:pPr>
        <w:tabs>
          <w:tab w:val="center" w:pos="1481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3.2.4 </w:t>
      </w:r>
      <w:r w:rsidRPr="00745B0E">
        <w:rPr>
          <w:rFonts w:eastAsia="Calibri"/>
          <w:sz w:val="28"/>
          <w:szCs w:val="28"/>
        </w:rPr>
        <w:tab/>
        <w:t xml:space="preserve"> An oxidant analysis </w:t>
      </w:r>
    </w:p>
    <w:p w:rsidR="00A77FAA" w:rsidRPr="00745B0E" w:rsidRDefault="00745B0E" w:rsidP="00745B0E">
      <w:pPr>
        <w:tabs>
          <w:tab w:val="center" w:pos="967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3.2.4.1 </w:t>
      </w:r>
      <w:r w:rsidRPr="00745B0E">
        <w:rPr>
          <w:rFonts w:eastAsia="Calibri"/>
          <w:sz w:val="28"/>
          <w:szCs w:val="28"/>
        </w:rPr>
        <w:tab/>
        <w:t xml:space="preserve"> DPPH </w:t>
      </w:r>
    </w:p>
    <w:p w:rsidR="00A77FAA" w:rsidRPr="00745B0E" w:rsidRDefault="00745B0E" w:rsidP="00745B0E">
      <w:pPr>
        <w:tabs>
          <w:tab w:val="center" w:pos="236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3.2.4.2 </w:t>
      </w:r>
      <w:r w:rsidRPr="00745B0E">
        <w:rPr>
          <w:rFonts w:eastAsia="Calibri"/>
          <w:sz w:val="28"/>
          <w:szCs w:val="28"/>
        </w:rPr>
        <w:tab/>
        <w:t xml:space="preserve"> NO free radical scavenging ac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vity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 CHAPTER FOUR </w:t>
      </w:r>
    </w:p>
    <w:p w:rsidR="00A77FAA" w:rsidRPr="00745B0E" w:rsidRDefault="00745B0E" w:rsidP="00745B0E">
      <w:pPr>
        <w:tabs>
          <w:tab w:val="center" w:pos="137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4.0 </w:t>
      </w:r>
      <w:r w:rsidRPr="00745B0E">
        <w:rPr>
          <w:rFonts w:eastAsia="Calibri"/>
          <w:sz w:val="28"/>
          <w:szCs w:val="28"/>
        </w:rPr>
        <w:tab/>
        <w:t xml:space="preserve"> Result and Discussion </w:t>
      </w:r>
    </w:p>
    <w:p w:rsidR="00A77FAA" w:rsidRPr="00745B0E" w:rsidRDefault="00745B0E" w:rsidP="00745B0E">
      <w:pPr>
        <w:tabs>
          <w:tab w:val="center" w:pos="3842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4.1.1 </w:t>
      </w:r>
      <w:r w:rsidRPr="00745B0E">
        <w:rPr>
          <w:rFonts w:eastAsia="Calibri"/>
          <w:sz w:val="28"/>
          <w:szCs w:val="28"/>
        </w:rPr>
        <w:tab/>
        <w:t xml:space="preserve"> The result of phytochemical test in sampled part of Moringa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</w:t>
      </w:r>
    </w:p>
    <w:p w:rsidR="00A77FAA" w:rsidRPr="00745B0E" w:rsidRDefault="00745B0E" w:rsidP="00745B0E">
      <w:pPr>
        <w:tabs>
          <w:tab w:val="center" w:pos="4458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4.1.1 </w:t>
      </w:r>
      <w:r w:rsidRPr="00745B0E">
        <w:rPr>
          <w:rFonts w:eastAsia="Calibri"/>
          <w:sz w:val="28"/>
          <w:szCs w:val="28"/>
        </w:rPr>
        <w:tab/>
        <w:t xml:space="preserve"> The result of vary concentra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of an oxidant ac vi es of Moringa </w:t>
      </w:r>
      <w:proofErr w:type="spellStart"/>
      <w:r w:rsidRPr="00745B0E">
        <w:rPr>
          <w:rFonts w:eastAsia="Calibri"/>
          <w:sz w:val="28"/>
          <w:szCs w:val="28"/>
        </w:rPr>
        <w:t>oleivera</w:t>
      </w:r>
      <w:proofErr w:type="spellEnd"/>
      <w:r w:rsidRPr="00745B0E">
        <w:rPr>
          <w:rFonts w:eastAsia="Calibri"/>
          <w:sz w:val="28"/>
          <w:szCs w:val="28"/>
        </w:rPr>
        <w:t xml:space="preserve"> seed </w:t>
      </w:r>
    </w:p>
    <w:p w:rsidR="00A77FAA" w:rsidRPr="00745B0E" w:rsidRDefault="00745B0E" w:rsidP="00745B0E">
      <w:pPr>
        <w:tabs>
          <w:tab w:val="center" w:pos="84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4.2 </w:t>
      </w:r>
      <w:r w:rsidRPr="00745B0E">
        <w:rPr>
          <w:rFonts w:eastAsia="Calibri"/>
          <w:sz w:val="28"/>
          <w:szCs w:val="28"/>
        </w:rPr>
        <w:tab/>
        <w:t xml:space="preserve"> Discussion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b/>
          <w:sz w:val="28"/>
          <w:szCs w:val="28"/>
        </w:rPr>
        <w:t xml:space="preserve"> CHAPTER FIVE </w:t>
      </w:r>
    </w:p>
    <w:p w:rsidR="00A77FAA" w:rsidRPr="00745B0E" w:rsidRDefault="00745B0E" w:rsidP="00745B0E">
      <w:pPr>
        <w:tabs>
          <w:tab w:val="center" w:pos="1940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5.0 </w:t>
      </w:r>
      <w:r w:rsidRPr="00745B0E">
        <w:rPr>
          <w:rFonts w:eastAsia="Calibri"/>
          <w:sz w:val="28"/>
          <w:szCs w:val="28"/>
        </w:rPr>
        <w:tab/>
        <w:t xml:space="preserve"> Conclusion and recommenda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Pr="00745B0E" w:rsidRDefault="00745B0E" w:rsidP="00745B0E">
      <w:pPr>
        <w:tabs>
          <w:tab w:val="center" w:pos="917"/>
        </w:tabs>
        <w:spacing w:after="0" w:line="480" w:lineRule="auto"/>
        <w:ind w:left="-15" w:right="0" w:firstLine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t xml:space="preserve">5.1 </w:t>
      </w:r>
      <w:r w:rsidRPr="00745B0E">
        <w:rPr>
          <w:rFonts w:eastAsia="Calibri"/>
          <w:sz w:val="28"/>
          <w:szCs w:val="28"/>
        </w:rPr>
        <w:tab/>
        <w:t xml:space="preserve"> Conclusion </w:t>
      </w:r>
    </w:p>
    <w:p w:rsidR="00A77FAA" w:rsidRPr="00745B0E" w:rsidRDefault="00745B0E" w:rsidP="00745B0E">
      <w:pPr>
        <w:spacing w:after="0" w:line="480" w:lineRule="auto"/>
        <w:ind w:left="-5" w:right="0"/>
        <w:rPr>
          <w:sz w:val="28"/>
          <w:szCs w:val="28"/>
        </w:rPr>
      </w:pPr>
      <w:r w:rsidRPr="00745B0E">
        <w:rPr>
          <w:rFonts w:eastAsia="Calibri"/>
          <w:sz w:val="28"/>
          <w:szCs w:val="28"/>
        </w:rPr>
        <w:lastRenderedPageBreak/>
        <w:t>5.2 Recommenda</w:t>
      </w:r>
      <w:r>
        <w:rPr>
          <w:rFonts w:eastAsia="Calibri"/>
          <w:sz w:val="28"/>
          <w:szCs w:val="28"/>
        </w:rPr>
        <w:t>ti</w:t>
      </w:r>
      <w:r w:rsidRPr="00745B0E">
        <w:rPr>
          <w:rFonts w:eastAsia="Calibri"/>
          <w:sz w:val="28"/>
          <w:szCs w:val="28"/>
        </w:rPr>
        <w:t xml:space="preserve">on </w:t>
      </w:r>
    </w:p>
    <w:p w:rsidR="00A77FAA" w:rsidRDefault="00745B0E" w:rsidP="00745B0E">
      <w:pPr>
        <w:spacing w:after="0" w:line="480" w:lineRule="auto"/>
        <w:ind w:left="-5" w:right="0"/>
      </w:pPr>
      <w:r w:rsidRPr="00745B0E">
        <w:rPr>
          <w:rFonts w:eastAsia="Calibri"/>
          <w:b/>
          <w:sz w:val="28"/>
          <w:szCs w:val="28"/>
        </w:rPr>
        <w:t xml:space="preserve"> REFERENCES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A77FAA" w:rsidRDefault="00745B0E" w:rsidP="00745B0E">
      <w:pPr>
        <w:pStyle w:val="Heading1"/>
        <w:spacing w:after="0" w:line="360" w:lineRule="auto"/>
        <w:ind w:left="-5"/>
        <w:jc w:val="center"/>
      </w:pPr>
      <w:r>
        <w:lastRenderedPageBreak/>
        <w:t>ABSTRACT</w:t>
      </w:r>
    </w:p>
    <w:p w:rsidR="00A77FAA" w:rsidRPr="00745B0E" w:rsidRDefault="00745B0E" w:rsidP="00745B0E">
      <w:pPr>
        <w:spacing w:after="0" w:line="360" w:lineRule="auto"/>
        <w:ind w:left="-5" w:right="0"/>
        <w:rPr>
          <w:sz w:val="24"/>
          <w:szCs w:val="24"/>
        </w:rPr>
      </w:pPr>
      <w:proofErr w:type="gramStart"/>
      <w:r w:rsidRPr="00745B0E">
        <w:rPr>
          <w:sz w:val="24"/>
          <w:szCs w:val="24"/>
        </w:rPr>
        <w:t>Moringa  Oleifera</w:t>
      </w:r>
      <w:proofErr w:type="gramEnd"/>
      <w:r w:rsidRPr="00745B0E">
        <w:rPr>
          <w:sz w:val="24"/>
          <w:szCs w:val="24"/>
        </w:rPr>
        <w:t xml:space="preserve">  is  a  highly  valued plant and  various  parts  of  this  plant  are  employed  for  therapeutic purposes in the indigenous  system  of medicine. This study was undertaken to </w:t>
      </w:r>
      <w:proofErr w:type="gramStart"/>
      <w:r w:rsidRPr="00745B0E">
        <w:rPr>
          <w:sz w:val="24"/>
          <w:szCs w:val="24"/>
        </w:rPr>
        <w:t>determine  the</w:t>
      </w:r>
      <w:proofErr w:type="gramEnd"/>
      <w:r w:rsidRPr="00745B0E">
        <w:rPr>
          <w:sz w:val="24"/>
          <w:szCs w:val="24"/>
        </w:rPr>
        <w:t xml:space="preserve">  phytochemical  and  antioxidant  constituents of  the aqueous extract  of Moringa Oleifera seed. The phytochemical and anti-oxidant constituents of   </w:t>
      </w:r>
      <w:proofErr w:type="gramStart"/>
      <w:r w:rsidRPr="00745B0E">
        <w:rPr>
          <w:sz w:val="24"/>
          <w:szCs w:val="24"/>
        </w:rPr>
        <w:t>the  extracts</w:t>
      </w:r>
      <w:proofErr w:type="gramEnd"/>
      <w:r w:rsidRPr="00745B0E">
        <w:rPr>
          <w:sz w:val="24"/>
          <w:szCs w:val="24"/>
        </w:rPr>
        <w:t xml:space="preserve">  were  analyzed  using  standard  laboratory  procedures.  </w:t>
      </w:r>
      <w:proofErr w:type="gramStart"/>
      <w:r w:rsidRPr="00745B0E">
        <w:rPr>
          <w:sz w:val="24"/>
          <w:szCs w:val="24"/>
        </w:rPr>
        <w:t>The  result</w:t>
      </w:r>
      <w:proofErr w:type="gramEnd"/>
      <w:r w:rsidRPr="00745B0E">
        <w:rPr>
          <w:sz w:val="24"/>
          <w:szCs w:val="24"/>
        </w:rPr>
        <w:t xml:space="preserve">  of  the  phytochemical  analysis  showed that  saponins, steroids and </w:t>
      </w:r>
      <w:proofErr w:type="spellStart"/>
      <w:r w:rsidRPr="00745B0E">
        <w:rPr>
          <w:sz w:val="24"/>
          <w:szCs w:val="24"/>
        </w:rPr>
        <w:t>phlobatannins</w:t>
      </w:r>
      <w:proofErr w:type="spellEnd"/>
      <w:r w:rsidRPr="00745B0E">
        <w:rPr>
          <w:sz w:val="24"/>
          <w:szCs w:val="24"/>
        </w:rPr>
        <w:t xml:space="preserve"> were absent, and some antioxidants were also   present. Hence, </w:t>
      </w:r>
      <w:proofErr w:type="gramStart"/>
      <w:r w:rsidRPr="00745B0E">
        <w:rPr>
          <w:sz w:val="24"/>
          <w:szCs w:val="24"/>
        </w:rPr>
        <w:t>moringa  oleifera</w:t>
      </w:r>
      <w:proofErr w:type="gramEnd"/>
      <w:r w:rsidRPr="00745B0E">
        <w:rPr>
          <w:sz w:val="24"/>
          <w:szCs w:val="24"/>
        </w:rPr>
        <w:t xml:space="preserve"> has been shown to have potential medicinal benefit. </w:t>
      </w:r>
      <w:r w:rsidRPr="00745B0E">
        <w:rPr>
          <w:sz w:val="24"/>
          <w:szCs w:val="24"/>
        </w:rPr>
        <w:tab/>
        <w:t xml:space="preserve"> </w:t>
      </w:r>
    </w:p>
    <w:p w:rsidR="00A77FAA" w:rsidRPr="00745B0E" w:rsidRDefault="00745B0E">
      <w:pPr>
        <w:spacing w:after="435" w:line="259" w:lineRule="auto"/>
        <w:ind w:left="0" w:right="0" w:firstLine="0"/>
        <w:jc w:val="left"/>
        <w:rPr>
          <w:sz w:val="24"/>
          <w:szCs w:val="24"/>
        </w:rPr>
      </w:pPr>
      <w:r w:rsidRPr="00745B0E">
        <w:rPr>
          <w:rFonts w:ascii="Arial" w:eastAsia="Arial" w:hAnsi="Arial" w:cs="Arial"/>
          <w:sz w:val="24"/>
          <w:szCs w:val="24"/>
        </w:rPr>
        <w:t xml:space="preserve">  </w:t>
      </w:r>
    </w:p>
    <w:p w:rsidR="00A77FAA" w:rsidRPr="00745B0E" w:rsidRDefault="00745B0E">
      <w:pPr>
        <w:spacing w:after="481" w:line="259" w:lineRule="auto"/>
        <w:ind w:left="0" w:right="0" w:firstLine="0"/>
        <w:jc w:val="left"/>
        <w:rPr>
          <w:sz w:val="24"/>
          <w:szCs w:val="24"/>
        </w:rPr>
      </w:pPr>
      <w:r w:rsidRPr="00745B0E">
        <w:rPr>
          <w:rFonts w:ascii="Arial" w:eastAsia="Arial" w:hAnsi="Arial" w:cs="Arial"/>
          <w:sz w:val="24"/>
          <w:szCs w:val="24"/>
        </w:rPr>
        <w:t xml:space="preserve">  </w:t>
      </w:r>
    </w:p>
    <w:p w:rsidR="00745B0E" w:rsidRDefault="00745B0E">
      <w:pPr>
        <w:spacing w:after="522" w:line="265" w:lineRule="auto"/>
        <w:ind w:right="0"/>
        <w:jc w:val="center"/>
        <w:rPr>
          <w:b/>
        </w:rPr>
      </w:pPr>
      <w:r>
        <w:rPr>
          <w:b/>
        </w:rPr>
        <w:t xml:space="preserve">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3D4A2A" w:rsidRDefault="003D4A2A">
      <w:pPr>
        <w:spacing w:after="522" w:line="265" w:lineRule="auto"/>
        <w:ind w:right="0"/>
        <w:jc w:val="center"/>
        <w:rPr>
          <w:b/>
        </w:rPr>
        <w:sectPr w:rsidR="003D4A2A" w:rsidSect="003D4A2A">
          <w:footerReference w:type="default" r:id="rId9"/>
          <w:pgSz w:w="11899" w:h="16858"/>
          <w:pgMar w:top="1492" w:right="1442" w:bottom="1471" w:left="1439" w:header="720" w:footer="720" w:gutter="0"/>
          <w:pgNumType w:fmt="lowerRoman"/>
          <w:cols w:space="720"/>
          <w:titlePg/>
          <w:docGrid w:linePitch="435"/>
        </w:sectPr>
      </w:pPr>
    </w:p>
    <w:p w:rsidR="00A77FAA" w:rsidRDefault="00745B0E">
      <w:pPr>
        <w:spacing w:after="522" w:line="265" w:lineRule="auto"/>
        <w:ind w:right="0"/>
        <w:jc w:val="center"/>
      </w:pPr>
      <w:r>
        <w:rPr>
          <w:b/>
        </w:rPr>
        <w:lastRenderedPageBreak/>
        <w:t xml:space="preserve">CHAPTER ONE </w:t>
      </w:r>
    </w:p>
    <w:p w:rsidR="00A77FAA" w:rsidRDefault="00745B0E">
      <w:pPr>
        <w:pStyle w:val="Heading2"/>
        <w:tabs>
          <w:tab w:val="center" w:pos="1718"/>
        </w:tabs>
        <w:ind w:left="-15" w:firstLine="0"/>
      </w:pPr>
      <w:r>
        <w:t xml:space="preserve">1.0 </w:t>
      </w:r>
      <w:r>
        <w:tab/>
        <w:t xml:space="preserve"> INTRODUCTION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Moringa  oleifera</w:t>
      </w:r>
      <w:proofErr w:type="gramEnd"/>
      <w:r>
        <w:t xml:space="preserve">  leaf  extract,  particularly  using  ethanol  as  a  solvent,  is  a  subject  of  scientific  interest  due  to  the  plant's  various  medicinal  properties.  </w:t>
      </w:r>
      <w:proofErr w:type="gramStart"/>
      <w:r>
        <w:t>Ethanol,  a</w:t>
      </w:r>
      <w:proofErr w:type="gramEnd"/>
      <w:r>
        <w:t xml:space="preserve">  semi-polar  solvent,  is  often  chosen  for  its  ability  to  extract  both  polar  and  non-polar  compounds  from  the  leaves.  </w:t>
      </w:r>
      <w:proofErr w:type="gramStart"/>
      <w:r>
        <w:t>This  contains</w:t>
      </w:r>
      <w:proofErr w:type="gramEnd"/>
      <w:r>
        <w:t xml:space="preserve">  various  bioactive  compounds  like  vitamins,  minerals,  and  antioxidants. </w:t>
      </w:r>
      <w:proofErr w:type="gramStart"/>
      <w:r>
        <w:t>It's  been</w:t>
      </w:r>
      <w:proofErr w:type="gramEnd"/>
      <w:r>
        <w:t xml:space="preserve">  explored  for  applications  in  agriculture  as  a  plant  growth  enhancer  and  in  human  health  for  its  potential antioxidant, anti-inflammatory, and antimicrobial effects.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There  are</w:t>
      </w:r>
      <w:proofErr w:type="gramEnd"/>
      <w:r>
        <w:t xml:space="preserve">  many  reports  in  science  that  moringa  has  a  glucose-lowering  effect,  cholesterol-lowering  in  plasma  and  liver,  anti-obesity  properties,  cardioprotective,  and  a  reduction  in insulin  resistance.  </w:t>
      </w:r>
      <w:proofErr w:type="gramStart"/>
      <w:r>
        <w:t>Moringa  leaves</w:t>
      </w:r>
      <w:proofErr w:type="gramEnd"/>
      <w:r>
        <w:t xml:space="preserve">  are  high  in  flavonoids,  isothiocyanates,  phenolic  acids,  saponins,  tannins,  and  vitamins  which  are  mostly  found in the plant's leaves. </w:t>
      </w:r>
    </w:p>
    <w:p w:rsidR="00A77FAA" w:rsidRDefault="00745B0E">
      <w:pPr>
        <w:ind w:left="-5" w:right="0"/>
      </w:pPr>
      <w:r>
        <w:lastRenderedPageBreak/>
        <w:t xml:space="preserve"> </w:t>
      </w:r>
      <w:proofErr w:type="gramStart"/>
      <w:r>
        <w:t>In  the</w:t>
      </w:r>
      <w:proofErr w:type="gramEnd"/>
      <w:r>
        <w:t xml:space="preserve">  present  study,  moringa  leaves  were  selected  because  they  are  considered  by  many  to  be  a  super  food  and  have  medicinal  uses.  </w:t>
      </w:r>
      <w:proofErr w:type="gramStart"/>
      <w:r>
        <w:t>They  provide</w:t>
      </w:r>
      <w:proofErr w:type="gramEnd"/>
      <w:r>
        <w:t xml:space="preserve">  a  substantial  source  of  bioactive  compounds  that  make  them  a  rich  source  of  nutrition  as  well  as  having  disease-fighting  properties.  </w:t>
      </w:r>
      <w:proofErr w:type="gramStart"/>
      <w:r>
        <w:t>To  make</w:t>
      </w:r>
      <w:proofErr w:type="gramEnd"/>
      <w:r>
        <w:t xml:space="preserve">  moringa,  which  is  known  as  a  miracle  tree  full  of  vitamins  and  nutrients,  less  toxic  ethanol  was  extracted  as  the  binary  solvent  for  extraction.  </w:t>
      </w:r>
      <w:proofErr w:type="gramStart"/>
      <w:r>
        <w:t>The  root</w:t>
      </w:r>
      <w:proofErr w:type="gramEnd"/>
      <w:r>
        <w:t xml:space="preserve">,  stem,  and  leaves  were  consumed  as  superfood despite  the  fact  that the  roots  and  leaves  are  recommended  for  daily  consumption.  The </w:t>
      </w:r>
      <w:proofErr w:type="spellStart"/>
      <w:r>
        <w:t>fibre</w:t>
      </w:r>
      <w:proofErr w:type="spellEnd"/>
      <w:r>
        <w:t xml:space="preserve"> </w:t>
      </w:r>
      <w:proofErr w:type="gramStart"/>
      <w:r>
        <w:t>and  anti</w:t>
      </w:r>
      <w:proofErr w:type="gramEnd"/>
      <w:r>
        <w:t xml:space="preserve">-oxidative  properties  of  the  plant  cause  laxation,  erosion of  the  stomach,  intestine,  and  collapse  of  the kidneys, the liver, and other organs in the body.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Given  that</w:t>
      </w:r>
      <w:proofErr w:type="gramEnd"/>
      <w:r>
        <w:t xml:space="preserve">  moringa  contains  over  83  different  types  of  bioactive  compounds,  consuming  a  large  amount  of  the  plant  is  required  to  obtain  comparable  nutritional  value  of  the  nutrients.  </w:t>
      </w:r>
      <w:proofErr w:type="gramStart"/>
      <w:r>
        <w:t>Extract  from</w:t>
      </w:r>
      <w:proofErr w:type="gramEnd"/>
      <w:r>
        <w:t xml:space="preserve">  moringa  leaves  are  not  medicine  by  themselves  but  they  are  supportive  of  disease  when  taken  with  other  foods  and  taken  the  right  way.  </w:t>
      </w:r>
      <w:proofErr w:type="gramStart"/>
      <w:r>
        <w:t>Furthermore,  pregnant</w:t>
      </w:r>
      <w:proofErr w:type="gramEnd"/>
      <w:r>
        <w:t xml:space="preserve">  women  are  discouraged  from  consuming  moringa as it hurts the unborn fetus in the womb. </w:t>
      </w:r>
    </w:p>
    <w:p w:rsidR="00A77FAA" w:rsidRDefault="00745B0E">
      <w:pPr>
        <w:spacing w:after="197"/>
        <w:ind w:left="-15" w:right="0" w:firstLine="540"/>
      </w:pPr>
      <w:r>
        <w:lastRenderedPageBreak/>
        <w:t xml:space="preserve"> </w:t>
      </w:r>
      <w:proofErr w:type="gramStart"/>
      <w:r>
        <w:t>Medicinal  plants</w:t>
      </w:r>
      <w:proofErr w:type="gramEnd"/>
      <w:r>
        <w:t xml:space="preserve">  are  known  to  be  a  rich  source  of  bio-active </w:t>
      </w:r>
      <w:proofErr w:type="spellStart"/>
      <w:r>
        <w:t>phyto</w:t>
      </w:r>
      <w:proofErr w:type="spellEnd"/>
      <w:r>
        <w:t xml:space="preserve"> compounds  as  bio-nutrients  (Nandita  et  al,  2006).  </w:t>
      </w:r>
      <w:proofErr w:type="gramStart"/>
      <w:r>
        <w:t>They  are</w:t>
      </w:r>
      <w:proofErr w:type="gramEnd"/>
      <w:r>
        <w:t xml:space="preserve">  described  as  an  enriched  resource  that  can  be  used  in  drug  development  and  as  vital  deposits  of  nutrients  and  therefore  recommended  for  their  therapeutic  value ( Kushwaha,  2018).  </w:t>
      </w:r>
      <w:proofErr w:type="gramStart"/>
      <w:r>
        <w:t>The  leaves</w:t>
      </w:r>
      <w:proofErr w:type="gramEnd"/>
      <w:r>
        <w:t xml:space="preserve">  of </w:t>
      </w:r>
      <w:proofErr w:type="spellStart"/>
      <w:r>
        <w:t>M.oleifera</w:t>
      </w:r>
      <w:proofErr w:type="spellEnd"/>
      <w:r>
        <w:t xml:space="preserve"> could  serve  as  a  great  benefit to  people  who  cannot  obtain  proteins  from  meat.  Many company </w:t>
      </w:r>
      <w:proofErr w:type="gramStart"/>
      <w:r>
        <w:t>across  the</w:t>
      </w:r>
      <w:proofErr w:type="gramEnd"/>
      <w:r>
        <w:t xml:space="preserve">  world  manufacture  various  products  from  moringa  leaf  such  as  tea,  tablets,  capsules,  leaf  powder  made  from  young  root  of  moringa  plant  gives  a </w:t>
      </w:r>
      <w:proofErr w:type="spellStart"/>
      <w:r>
        <w:t>flavour</w:t>
      </w:r>
      <w:proofErr w:type="spellEnd"/>
      <w:r>
        <w:t xml:space="preserve"> similar  to  that of horseradish  and  can  be  used  as  a  list  seasoning base (Builder et al, 2014). </w:t>
      </w:r>
    </w:p>
    <w:p w:rsidR="00A77FAA" w:rsidRDefault="00745B0E">
      <w:pPr>
        <w:pStyle w:val="Heading2"/>
        <w:tabs>
          <w:tab w:val="center" w:pos="2901"/>
        </w:tabs>
        <w:ind w:left="-15" w:firstLine="0"/>
      </w:pPr>
      <w:r>
        <w:t xml:space="preserve">1.1 </w:t>
      </w:r>
      <w:r>
        <w:tab/>
        <w:t xml:space="preserve"> JUSTIFICATION OF THE STUDY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  overarching</w:t>
      </w:r>
      <w:proofErr w:type="gramEnd"/>
      <w:r>
        <w:t xml:space="preserve">  aim  of  this  study  is  to  scientifically  explore,  analyze,  and  document  the  medicinal  properties  of  moringa  oleifera,  thereby  assessing  its  potential  as  a  functional  food  and  therapeutic  agent  in  addressing  nutritional  deficiencies  and  managing  chronic  disease.  </w:t>
      </w:r>
      <w:proofErr w:type="gramStart"/>
      <w:r>
        <w:t>The  nutritional</w:t>
      </w:r>
      <w:proofErr w:type="gramEnd"/>
      <w:r>
        <w:t xml:space="preserve">  richness  and  pharmacological  versatility  of  moringa  oleifera  make  it  an  ideal  candidate  for  combating  malnutrition,  oxidative  stress,  and  </w:t>
      </w:r>
      <w:r>
        <w:lastRenderedPageBreak/>
        <w:t xml:space="preserve">metabolic  disorders. </w:t>
      </w:r>
      <w:proofErr w:type="gramStart"/>
      <w:r>
        <w:t>( Gopalakrishnan</w:t>
      </w:r>
      <w:proofErr w:type="gramEnd"/>
      <w:r>
        <w:t xml:space="preserve">  et  al.,  2016).  </w:t>
      </w:r>
      <w:proofErr w:type="gramStart"/>
      <w:r>
        <w:t>This  study</w:t>
      </w:r>
      <w:proofErr w:type="gramEnd"/>
      <w:r>
        <w:t xml:space="preserve">  also  seeks  to  bridge  the  gap  between  traditional  uses  and  modern  scientific  validation  to  promote  the  responsible  and  sustainable use of moringa in health and nutrition sectors globally </w:t>
      </w:r>
    </w:p>
    <w:p w:rsidR="00A77FAA" w:rsidRDefault="00745B0E">
      <w:pPr>
        <w:pStyle w:val="Heading2"/>
        <w:tabs>
          <w:tab w:val="center" w:pos="1789"/>
        </w:tabs>
        <w:spacing w:after="440"/>
        <w:ind w:left="-15" w:firstLine="0"/>
      </w:pPr>
      <w:r>
        <w:t xml:space="preserve">1.2 </w:t>
      </w:r>
      <w:r>
        <w:tab/>
        <w:t xml:space="preserve"> Aim and Objectives </w:t>
      </w:r>
    </w:p>
    <w:p w:rsidR="00A77FAA" w:rsidRDefault="00745B0E" w:rsidP="00745B0E">
      <w:pPr>
        <w:spacing w:after="493" w:line="259" w:lineRule="auto"/>
        <w:ind w:left="0" w:right="0" w:firstLine="0"/>
      </w:pPr>
      <w:r>
        <w:rPr>
          <w:rFonts w:ascii="Arial" w:eastAsia="Arial" w:hAnsi="Arial" w:cs="Arial"/>
          <w:sz w:val="27"/>
        </w:rPr>
        <w:t xml:space="preserve">  </w:t>
      </w:r>
      <w:proofErr w:type="gramStart"/>
      <w:r>
        <w:rPr>
          <w:rFonts w:ascii="Calibri" w:eastAsia="Calibri" w:hAnsi="Calibri" w:cs="Calibri"/>
        </w:rPr>
        <w:t>The  aim</w:t>
      </w:r>
      <w:proofErr w:type="gramEnd"/>
      <w:r>
        <w:rPr>
          <w:rFonts w:ascii="Calibri" w:eastAsia="Calibri" w:hAnsi="Calibri" w:cs="Calibri"/>
        </w:rPr>
        <w:t xml:space="preserve"> and  objective of  this  study  is  to  investigate the phytochemical and  an oxidant  proper es  of </w:t>
      </w:r>
      <w:r>
        <w:rPr>
          <w:rFonts w:ascii="Calibri" w:eastAsia="Calibri" w:hAnsi="Calibri" w:cs="Calibri"/>
          <w:i/>
        </w:rPr>
        <w:t xml:space="preserve"> Moringa oleifera</w:t>
      </w:r>
      <w:r>
        <w:rPr>
          <w:rFonts w:ascii="Calibri" w:eastAsia="Calibri" w:hAnsi="Calibri" w:cs="Calibri"/>
        </w:rPr>
        <w:t xml:space="preserve"> seed in order to assess their medicinal potential. </w:t>
      </w:r>
    </w:p>
    <w:p w:rsidR="00A77FAA" w:rsidRDefault="00745B0E">
      <w:pPr>
        <w:spacing w:after="43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spacing w:after="481" w:line="259" w:lineRule="auto"/>
        <w:ind w:left="54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745B0E" w:rsidRDefault="00745B0E">
      <w:pPr>
        <w:spacing w:after="522" w:line="265" w:lineRule="auto"/>
        <w:ind w:right="0"/>
        <w:jc w:val="center"/>
        <w:rPr>
          <w:b/>
        </w:rPr>
      </w:pPr>
      <w:r>
        <w:rPr>
          <w:b/>
        </w:rPr>
        <w:t xml:space="preserve">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A77FAA" w:rsidRDefault="00745B0E">
      <w:pPr>
        <w:spacing w:after="522" w:line="265" w:lineRule="auto"/>
        <w:ind w:right="0"/>
        <w:jc w:val="center"/>
      </w:pPr>
      <w:r>
        <w:rPr>
          <w:b/>
        </w:rPr>
        <w:lastRenderedPageBreak/>
        <w:t xml:space="preserve">CHAPTER TWO </w:t>
      </w:r>
    </w:p>
    <w:p w:rsidR="00A77FAA" w:rsidRDefault="00745B0E">
      <w:pPr>
        <w:pStyle w:val="Heading2"/>
        <w:tabs>
          <w:tab w:val="center" w:pos="2191"/>
        </w:tabs>
        <w:ind w:left="-15" w:firstLine="0"/>
      </w:pPr>
      <w:r>
        <w:t xml:space="preserve">2.0 </w:t>
      </w:r>
      <w:r>
        <w:tab/>
        <w:t xml:space="preserve"> LITERATURE REVIEW 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Moringa  oleifera</w:t>
      </w:r>
      <w:proofErr w:type="gramEnd"/>
      <w:r>
        <w:t xml:space="preserve">,  is  a  fast-growing  tree  native  to  India  but  now  grown  in  many  parts  of  Africa,  Asia,  and  South  America.  </w:t>
      </w:r>
      <w:proofErr w:type="gramStart"/>
      <w:r>
        <w:t>It  is</w:t>
      </w:r>
      <w:proofErr w:type="gramEnd"/>
      <w:r>
        <w:t xml:space="preserve">  sometimes  called  the  "miracle  tree"  due  to  its  versatile  uses,  with  almost  every  part—leaves,  seeds,  flowers,  and  even  roots—being  utilized  for  food,  medicine,  and  other  purposes.  </w:t>
      </w:r>
      <w:proofErr w:type="gramStart"/>
      <w:r>
        <w:t>The  tree</w:t>
      </w:r>
      <w:proofErr w:type="gramEnd"/>
      <w:r>
        <w:t xml:space="preserve">  thrives  in  hot  climates  and  poor  soil,  making  it  easy  to  plant  and  care  for.  </w:t>
      </w:r>
      <w:proofErr w:type="gramStart"/>
      <w:r>
        <w:t>The  leaves</w:t>
      </w:r>
      <w:proofErr w:type="gramEnd"/>
      <w:r>
        <w:t xml:space="preserve">  are  particularly  important  because  they  are  rich  in  nutrients  like  proteins,  vitamins  (such  as  A  and  D),  minerals  (including  calcium,  iron,  and  potassium),  and  antioxidants,  making  them  useful  for  fighting  malnutrition,  especially  in  poor  communities.  </w:t>
      </w:r>
      <w:proofErr w:type="gramStart"/>
      <w:r>
        <w:t>Scientists  have</w:t>
      </w:r>
      <w:proofErr w:type="gramEnd"/>
      <w:r>
        <w:t xml:space="preserve">  found  that  moringa  leaves  contain  more  vitamin  A  than  carrots,  more  calcium than milk, and more iron than spinach. </w:t>
      </w:r>
    </w:p>
    <w:p w:rsidR="00A77FAA" w:rsidRDefault="00745B0E">
      <w:pPr>
        <w:spacing w:after="3"/>
        <w:ind w:left="-15" w:right="0" w:firstLine="540"/>
      </w:pPr>
      <w:r>
        <w:t xml:space="preserve"> </w:t>
      </w:r>
      <w:proofErr w:type="gramStart"/>
      <w:r>
        <w:t>Many  researchers</w:t>
      </w:r>
      <w:proofErr w:type="gramEnd"/>
      <w:r>
        <w:t xml:space="preserve">  have  studied  the  chemicals  found  in  Moringa  oleifera,  known  as  phytochemicals,  which  include  flavonoids,  tannins,  saponins,  and  alkaloids. </w:t>
      </w:r>
      <w:proofErr w:type="gramStart"/>
      <w:r>
        <w:t>These  natural</w:t>
      </w:r>
      <w:proofErr w:type="gramEnd"/>
      <w:r>
        <w:t xml:space="preserve">  </w:t>
      </w:r>
      <w:r>
        <w:lastRenderedPageBreak/>
        <w:t xml:space="preserve">chemicals  help  the  body  fight  diseases  and  infections;  for  example,  flavonoids  act  as  antioxidants,  protecting  the  body  from  harmful  substances  called  free  radicals.  </w:t>
      </w:r>
      <w:proofErr w:type="gramStart"/>
      <w:r>
        <w:t>These  phytochemicals</w:t>
      </w:r>
      <w:proofErr w:type="gramEnd"/>
      <w:r>
        <w:t xml:space="preserve">  are  usually  extracted  using  ethanol,  which  helps  to  bring  out  water-based  and  oil-based  compounds  from  the </w:t>
      </w:r>
    </w:p>
    <w:p w:rsidR="00A77FAA" w:rsidRDefault="00745B0E">
      <w:pPr>
        <w:spacing w:after="485" w:line="259" w:lineRule="auto"/>
        <w:ind w:left="-5" w:right="0"/>
      </w:pPr>
      <w:r>
        <w:t xml:space="preserve"> plant.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Moringa  oleifera</w:t>
      </w:r>
      <w:proofErr w:type="gramEnd"/>
      <w:r>
        <w:t xml:space="preserve">  has  many  health  benefits.  </w:t>
      </w:r>
      <w:proofErr w:type="gramStart"/>
      <w:r>
        <w:t>It  has</w:t>
      </w:r>
      <w:proofErr w:type="gramEnd"/>
      <w:r>
        <w:t xml:space="preserve">  been  shown  to  reduce  blood  sugar  levels,  lower  blood  pressure,  fight  bacteria,  and  reduce  inflammation.  </w:t>
      </w:r>
      <w:proofErr w:type="gramStart"/>
      <w:r>
        <w:t>Some  studies</w:t>
      </w:r>
      <w:proofErr w:type="gramEnd"/>
      <w:r>
        <w:t xml:space="preserve">  even suggest  it  may  help  prevent  certain  types  of  cancer.  </w:t>
      </w:r>
      <w:proofErr w:type="gramStart"/>
      <w:r>
        <w:t>Because  of</w:t>
      </w:r>
      <w:proofErr w:type="gramEnd"/>
      <w:r>
        <w:t xml:space="preserve">  its  healing  properties,  it  is  used  in  traditional  medicine  for  treating  infections,  diabetes,  high  blood  pressure, and stomach problems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In  terms</w:t>
      </w:r>
      <w:proofErr w:type="gramEnd"/>
      <w:r>
        <w:t xml:space="preserve">  of  food  value,  Moringa  leaves  contain  a  high  amount  of  protein,  fiber,  and  healthy  fats.  </w:t>
      </w:r>
      <w:proofErr w:type="gramStart"/>
      <w:r>
        <w:t>They  also</w:t>
      </w:r>
      <w:proofErr w:type="gramEnd"/>
      <w:r>
        <w:t xml:space="preserve">  provide  energy,  high  carbohydrates,  many  health  experts  believe  that  moringa  can  be  used  to  help  fight  hunger  and  malnutrition,  especially  among  children  and  pregnant  women.  </w:t>
      </w:r>
      <w:proofErr w:type="gramStart"/>
      <w:r>
        <w:t>Moringa  is</w:t>
      </w:r>
      <w:proofErr w:type="gramEnd"/>
      <w:r>
        <w:t xml:space="preserve">  also  being  used  in  industries  to  make  body  creams,  soaps,  and  hair  products.  </w:t>
      </w:r>
      <w:proofErr w:type="gramStart"/>
      <w:r>
        <w:t>Even  the</w:t>
      </w:r>
      <w:proofErr w:type="gramEnd"/>
      <w:r>
        <w:t xml:space="preserve">  seeds  are  used  to  purify dirty water. </w:t>
      </w:r>
    </w:p>
    <w:p w:rsidR="00A77FAA" w:rsidRDefault="00745B0E">
      <w:pPr>
        <w:ind w:left="-15" w:right="0" w:firstLine="540"/>
      </w:pPr>
      <w:r>
        <w:lastRenderedPageBreak/>
        <w:t xml:space="preserve"> </w:t>
      </w:r>
      <w:proofErr w:type="gramStart"/>
      <w:r>
        <w:t>However,  moringa</w:t>
      </w:r>
      <w:proofErr w:type="gramEnd"/>
      <w:r>
        <w:t xml:space="preserve">  is  not  perfect.  </w:t>
      </w:r>
      <w:proofErr w:type="gramStart"/>
      <w:r>
        <w:t>If  taken</w:t>
      </w:r>
      <w:proofErr w:type="gramEnd"/>
      <w:r>
        <w:t xml:space="preserve">  in  large  amounts  it  can  cause  stomach  pain,  vomiting,  or  diarrhea.  </w:t>
      </w:r>
      <w:proofErr w:type="gramStart"/>
      <w:r>
        <w:t>Pregnant  women</w:t>
      </w:r>
      <w:proofErr w:type="gramEnd"/>
      <w:r>
        <w:t xml:space="preserve">  should  avoid  eating  the  root  or  bark  because  it  may  cause  contractions.  </w:t>
      </w:r>
      <w:proofErr w:type="gramStart"/>
      <w:r>
        <w:t>People  who</w:t>
      </w:r>
      <w:proofErr w:type="gramEnd"/>
      <w:r>
        <w:t xml:space="preserve">  have  thyroid  problems  are  also  advised  to  take  it  in  moderation.  </w:t>
      </w:r>
      <w:proofErr w:type="gramStart"/>
      <w:r>
        <w:t>Because  of</w:t>
      </w:r>
      <w:proofErr w:type="gramEnd"/>
      <w:r>
        <w:t xml:space="preserve">  certain  compounds  that  can  interfere  with  thyroid function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Its  journey</w:t>
      </w:r>
      <w:proofErr w:type="gramEnd"/>
      <w:r>
        <w:t xml:space="preserve">  from  ancient  healing  plant  to  a  modern  health  supplement  shows  how  traditional  knowledge  and  Science  can  work  together  for  global health </w:t>
      </w:r>
    </w:p>
    <w:p w:rsidR="00A77FAA" w:rsidRDefault="00745B0E">
      <w:pPr>
        <w:pStyle w:val="Heading2"/>
        <w:tabs>
          <w:tab w:val="center" w:pos="3523"/>
        </w:tabs>
        <w:ind w:left="-15" w:firstLine="0"/>
      </w:pPr>
      <w:r>
        <w:t xml:space="preserve">2.2 </w:t>
      </w:r>
      <w:r>
        <w:tab/>
        <w:t xml:space="preserve"> CULTIVATION OF MORINGA OLEIFERA </w:t>
      </w:r>
    </w:p>
    <w:p w:rsidR="00A77FAA" w:rsidRDefault="00745B0E">
      <w:pPr>
        <w:spacing w:after="3"/>
        <w:ind w:left="-15" w:right="0" w:firstLine="540"/>
      </w:pPr>
      <w:r>
        <w:t xml:space="preserve"> </w:t>
      </w:r>
      <w:proofErr w:type="gramStart"/>
      <w:r>
        <w:t>Moringa  Oleifera</w:t>
      </w:r>
      <w:proofErr w:type="gramEnd"/>
      <w:r>
        <w:t xml:space="preserve">,  also  known  as  the  "drumstick  tree"  or  "miracle  tree"  is  a fast  growing drought-  resistant  plant  that  thrives  in  many  tropical  and  subtropical  regions  of  the  world.  </w:t>
      </w:r>
      <w:proofErr w:type="gramStart"/>
      <w:r>
        <w:t>Because  of</w:t>
      </w:r>
      <w:proofErr w:type="gramEnd"/>
      <w:r>
        <w:t xml:space="preserve">  its  high  nutritional  and  medicinal value it  is  cultivated  widely  for  both  household  and  commercial  purposes.  </w:t>
      </w:r>
      <w:proofErr w:type="gramStart"/>
      <w:r>
        <w:t>Farmers  and</w:t>
      </w:r>
      <w:proofErr w:type="gramEnd"/>
      <w:r>
        <w:t xml:space="preserve">  health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Organizations  are</w:t>
      </w:r>
      <w:proofErr w:type="gramEnd"/>
      <w:r>
        <w:t xml:space="preserve">  promoting  the  cultivation  of  moringa  as  a  tool  to  fight hunger, improve health and create economic opportunities. </w:t>
      </w:r>
    </w:p>
    <w:p w:rsidR="00A77FAA" w:rsidRDefault="00745B0E">
      <w:pPr>
        <w:pStyle w:val="Heading3"/>
        <w:tabs>
          <w:tab w:val="center" w:pos="3594"/>
        </w:tabs>
        <w:ind w:left="-15" w:firstLine="0"/>
      </w:pPr>
      <w:r>
        <w:lastRenderedPageBreak/>
        <w:t xml:space="preserve">2.2.1 </w:t>
      </w:r>
      <w:r>
        <w:tab/>
        <w:t xml:space="preserve"> CLIMATE AND SOIL REQUIREMENTS </w:t>
      </w:r>
    </w:p>
    <w:p w:rsidR="00A77FAA" w:rsidRDefault="00745B0E">
      <w:pPr>
        <w:spacing w:after="3"/>
        <w:ind w:left="-15" w:right="0" w:firstLine="540"/>
      </w:pPr>
      <w:r>
        <w:t xml:space="preserve"> </w:t>
      </w:r>
      <w:proofErr w:type="gramStart"/>
      <w:r>
        <w:t>Moringa  grows</w:t>
      </w:r>
      <w:proofErr w:type="gramEnd"/>
      <w:r>
        <w:t xml:space="preserve">  best in  warm  climate  with  temperature  ranging  from  25°C  to  35°C,  but  it  can  tolerate  temperature  up  to  48°C.  </w:t>
      </w:r>
      <w:proofErr w:type="gramStart"/>
      <w:r>
        <w:t>It  prefers</w:t>
      </w:r>
      <w:proofErr w:type="gramEnd"/>
      <w:r>
        <w:t xml:space="preserve">  well-drained  Sandy  or  Loamy  Soil  with  a  neutral  to  slightly  acidic  pH  (6.0-7.5)  although  it  is  drought-tolerant,  it  performs  better  with  regular  watering  during  the  early  stages  of  growth.  </w:t>
      </w:r>
      <w:proofErr w:type="gramStart"/>
      <w:r>
        <w:t>It  Cannot</w:t>
      </w:r>
      <w:proofErr w:type="gramEnd"/>
      <w:r>
        <w:t xml:space="preserve">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Survive  in</w:t>
      </w:r>
      <w:proofErr w:type="gramEnd"/>
      <w:r>
        <w:t xml:space="preserve">  waterlogged  Conditions,  as  its  roots  are  Sensitive  to  rot ( </w:t>
      </w:r>
      <w:proofErr w:type="spellStart"/>
      <w:r>
        <w:t>Foidi</w:t>
      </w:r>
      <w:proofErr w:type="spellEnd"/>
      <w:r>
        <w:t xml:space="preserve"> et al; 2001). </w:t>
      </w:r>
    </w:p>
    <w:p w:rsidR="00A77FAA" w:rsidRDefault="00745B0E">
      <w:pPr>
        <w:pStyle w:val="Heading3"/>
        <w:tabs>
          <w:tab w:val="center" w:pos="2711"/>
        </w:tabs>
        <w:ind w:left="-15" w:firstLine="0"/>
      </w:pPr>
      <w:r>
        <w:t xml:space="preserve">2.2.2 </w:t>
      </w:r>
      <w:r>
        <w:tab/>
        <w:t xml:space="preserve"> PROPAGATION METHODS </w:t>
      </w:r>
    </w:p>
    <w:p w:rsidR="00A77FAA" w:rsidRDefault="00745B0E">
      <w:pPr>
        <w:spacing w:after="485" w:line="259" w:lineRule="auto"/>
        <w:ind w:left="-5" w:right="0"/>
      </w:pPr>
      <w:r>
        <w:t xml:space="preserve"> Moringa Oleifera can be grown either from Seed or Cuttings: </w:t>
      </w:r>
    </w:p>
    <w:p w:rsidR="00A77FAA" w:rsidRDefault="00745B0E">
      <w:pPr>
        <w:numPr>
          <w:ilvl w:val="0"/>
          <w:numId w:val="1"/>
        </w:numPr>
        <w:ind w:right="0" w:hanging="282"/>
      </w:pPr>
      <w:proofErr w:type="gramStart"/>
      <w:r>
        <w:t>Seed  Propagation</w:t>
      </w:r>
      <w:proofErr w:type="gramEnd"/>
      <w:r>
        <w:t xml:space="preserve">:  Seeds  are  Sown  directly  into  the  ground  or  in  nursery  bags.  </w:t>
      </w:r>
      <w:proofErr w:type="gramStart"/>
      <w:r>
        <w:t>They  germinate</w:t>
      </w:r>
      <w:proofErr w:type="gramEnd"/>
      <w:r>
        <w:t xml:space="preserve">  within  5  to  12  days.  </w:t>
      </w:r>
      <w:proofErr w:type="gramStart"/>
      <w:r>
        <w:t>This  method</w:t>
      </w:r>
      <w:proofErr w:type="gramEnd"/>
      <w:r>
        <w:t xml:space="preserve">  is  preferred  for  large-  Scale  planting-  especially  for  leaf  and  Pod  production. </w:t>
      </w:r>
    </w:p>
    <w:p w:rsidR="00A77FAA" w:rsidRDefault="00745B0E">
      <w:pPr>
        <w:numPr>
          <w:ilvl w:val="0"/>
          <w:numId w:val="1"/>
        </w:numPr>
        <w:spacing w:after="335" w:line="259" w:lineRule="auto"/>
        <w:ind w:right="0" w:hanging="282"/>
      </w:pPr>
      <w:r>
        <w:t>Cuttings:  Semi-</w:t>
      </w:r>
      <w:proofErr w:type="gramStart"/>
      <w:r>
        <w:t>hardwood  branches</w:t>
      </w:r>
      <w:proofErr w:type="gramEnd"/>
      <w:r>
        <w:t xml:space="preserve">  about  1  meter  in  length  and </w:t>
      </w:r>
    </w:p>
    <w:p w:rsidR="00A77FAA" w:rsidRDefault="00745B0E">
      <w:pPr>
        <w:ind w:left="-5" w:right="0"/>
      </w:pPr>
      <w:r>
        <w:t xml:space="preserve">4-5 </w:t>
      </w:r>
      <w:proofErr w:type="gramStart"/>
      <w:r>
        <w:t>cm  thick</w:t>
      </w:r>
      <w:proofErr w:type="gramEnd"/>
      <w:r>
        <w:t xml:space="preserve">  can  be  Planted  directly  into  moist  Soil.  </w:t>
      </w:r>
      <w:proofErr w:type="gramStart"/>
      <w:r>
        <w:t>This  method</w:t>
      </w:r>
      <w:proofErr w:type="gramEnd"/>
      <w:r>
        <w:t xml:space="preserve">  is  Common  when  fast-  establishment  and  early  harvesting  are  </w:t>
      </w:r>
      <w:r>
        <w:lastRenderedPageBreak/>
        <w:t xml:space="preserve">needed,  especially  for  Oilseed  production.  </w:t>
      </w:r>
      <w:proofErr w:type="gramStart"/>
      <w:r>
        <w:t>Both  methods</w:t>
      </w:r>
      <w:proofErr w:type="gramEnd"/>
      <w:r>
        <w:t xml:space="preserve">  are easy and  the  plant requires minimal care compared to many other crops. </w:t>
      </w:r>
    </w:p>
    <w:p w:rsidR="00A77FAA" w:rsidRDefault="00745B0E">
      <w:pPr>
        <w:pStyle w:val="Heading3"/>
        <w:tabs>
          <w:tab w:val="center" w:pos="2657"/>
        </w:tabs>
        <w:ind w:left="-15" w:firstLine="0"/>
      </w:pPr>
      <w:r>
        <w:t xml:space="preserve">2.2.3 </w:t>
      </w:r>
      <w:r>
        <w:tab/>
        <w:t xml:space="preserve"> SPACING AND PLANTING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The  Spacing</w:t>
      </w:r>
      <w:proofErr w:type="gramEnd"/>
      <w:r>
        <w:t xml:space="preserve">  for  moringa  depends  on  the  purpose  of  Cultivation:  For  Leaf  production:  Plants  are  Spaced  closely  about  15-20  cm  apart  in  rows. (</w:t>
      </w:r>
      <w:proofErr w:type="spellStart"/>
      <w:r>
        <w:t>Fuglie</w:t>
      </w:r>
      <w:proofErr w:type="spellEnd"/>
      <w:r>
        <w:t xml:space="preserve"> 2001).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Planting  is</w:t>
      </w:r>
      <w:proofErr w:type="gramEnd"/>
      <w:r>
        <w:t xml:space="preserve">  usually  done  at  the  beginning  of  the  rainy  Season  to  help  with early growth and establishment. </w:t>
      </w:r>
    </w:p>
    <w:p w:rsidR="00A77FAA" w:rsidRDefault="00745B0E">
      <w:pPr>
        <w:pStyle w:val="Heading3"/>
        <w:tabs>
          <w:tab w:val="center" w:pos="3601"/>
        </w:tabs>
        <w:ind w:left="-15" w:firstLine="0"/>
      </w:pPr>
      <w:r>
        <w:t xml:space="preserve">2.2.4 </w:t>
      </w:r>
      <w:r>
        <w:tab/>
        <w:t xml:space="preserve"> FERTILIZATION AND MAINTENANCE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requires</w:t>
      </w:r>
      <w:proofErr w:type="gramEnd"/>
      <w:r>
        <w:t xml:space="preserve">  little  fertilizer,  but  Organic  compost  or  manure  can  be  added  to  improve  yield.  </w:t>
      </w:r>
      <w:proofErr w:type="gramStart"/>
      <w:r>
        <w:t>In  poor</w:t>
      </w:r>
      <w:proofErr w:type="gramEnd"/>
      <w:r>
        <w:t xml:space="preserve">  Soils,  adding  phosphorus  and  nitrogen  help  boost  leaf  growth.  </w:t>
      </w:r>
      <w:proofErr w:type="gramStart"/>
      <w:r>
        <w:t>Regular  weeding</w:t>
      </w:r>
      <w:proofErr w:type="gramEnd"/>
      <w:r>
        <w:t xml:space="preserve">, Pruning and  thinning  are  important  to  maintain  healthy  growth.  </w:t>
      </w:r>
      <w:proofErr w:type="gramStart"/>
      <w:r>
        <w:t>Pruning  encourages</w:t>
      </w:r>
      <w:proofErr w:type="gramEnd"/>
      <w:r>
        <w:t xml:space="preserve">  the  plant  to  grow  more  branches,  which  results  in  more  leaves  and  Pods.  </w:t>
      </w:r>
      <w:proofErr w:type="gramStart"/>
      <w:r>
        <w:t>For  leaf</w:t>
      </w:r>
      <w:proofErr w:type="gramEnd"/>
      <w:r>
        <w:t xml:space="preserve">  production,  harvesting  can  begin  as  early  as 60 days after planting, and leaves can be harvested every 2-3 weeks. </w:t>
      </w:r>
    </w:p>
    <w:p w:rsidR="00A77FAA" w:rsidRDefault="00745B0E">
      <w:pPr>
        <w:pStyle w:val="Heading3"/>
        <w:ind w:left="-5"/>
      </w:pPr>
      <w:r>
        <w:lastRenderedPageBreak/>
        <w:t xml:space="preserve"> 2.2.5 PEST AND DISEASE MANAGEMENT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Moringa  is</w:t>
      </w:r>
      <w:proofErr w:type="gramEnd"/>
      <w:r>
        <w:t xml:space="preserve">  naturally  resistant  to  many pest and  disease  due  to  its  Strong  Phytochemical  Composition.  </w:t>
      </w:r>
      <w:proofErr w:type="gramStart"/>
      <w:r>
        <w:t>However,  it</w:t>
      </w:r>
      <w:proofErr w:type="gramEnd"/>
      <w:r>
        <w:t xml:space="preserve">  can  Sometimes  be  affected by: </w:t>
      </w:r>
    </w:p>
    <w:p w:rsidR="00A77FAA" w:rsidRDefault="00745B0E">
      <w:pPr>
        <w:numPr>
          <w:ilvl w:val="0"/>
          <w:numId w:val="2"/>
        </w:numPr>
        <w:spacing w:after="485" w:line="259" w:lineRule="auto"/>
        <w:ind w:right="0" w:hanging="192"/>
      </w:pPr>
      <w:r>
        <w:t xml:space="preserve">Caterpillars </w:t>
      </w:r>
    </w:p>
    <w:p w:rsidR="00A77FAA" w:rsidRDefault="00745B0E">
      <w:pPr>
        <w:numPr>
          <w:ilvl w:val="0"/>
          <w:numId w:val="2"/>
        </w:numPr>
        <w:spacing w:after="485" w:line="259" w:lineRule="auto"/>
        <w:ind w:right="0" w:hanging="192"/>
      </w:pPr>
      <w:r>
        <w:t xml:space="preserve">Aphids </w:t>
      </w:r>
    </w:p>
    <w:p w:rsidR="00A77FAA" w:rsidRDefault="00745B0E">
      <w:pPr>
        <w:numPr>
          <w:ilvl w:val="0"/>
          <w:numId w:val="2"/>
        </w:numPr>
        <w:spacing w:after="485" w:line="259" w:lineRule="auto"/>
        <w:ind w:right="0" w:hanging="192"/>
      </w:pPr>
      <w:r>
        <w:t xml:space="preserve">Grasshoppers and Root rot (in poorly drained Soil)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Organic  Pest</w:t>
      </w:r>
      <w:proofErr w:type="gramEnd"/>
      <w:r>
        <w:t xml:space="preserve">  Control  methods:  Such  as  neem  oil  or  ash  can  be  used.  </w:t>
      </w:r>
      <w:proofErr w:type="gramStart"/>
      <w:r>
        <w:t>proper  drainage</w:t>
      </w:r>
      <w:proofErr w:type="gramEnd"/>
      <w:r>
        <w:t xml:space="preserve">  and  Crop  rotation  help  prevent  root  and  fungal  diseases. </w:t>
      </w:r>
    </w:p>
    <w:p w:rsidR="00A77FAA" w:rsidRDefault="00745B0E">
      <w:pPr>
        <w:pStyle w:val="Heading3"/>
        <w:tabs>
          <w:tab w:val="center" w:pos="1748"/>
        </w:tabs>
        <w:ind w:left="-15" w:firstLine="0"/>
      </w:pPr>
      <w:r>
        <w:t xml:space="preserve">2.2.6 </w:t>
      </w:r>
      <w:r>
        <w:tab/>
        <w:t xml:space="preserve"> HARVESTING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Leaves  can</w:t>
      </w:r>
      <w:proofErr w:type="gramEnd"/>
      <w:r>
        <w:t xml:space="preserve">  be  harvested  multiple  times  a  year,  especially  in  densely  planted areas.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  leaves</w:t>
      </w:r>
      <w:proofErr w:type="gramEnd"/>
      <w:r>
        <w:t xml:space="preserve">  are  dried  under  Shade  and  crushed  into  powder  for  Storage. </w:t>
      </w:r>
    </w:p>
    <w:p w:rsidR="00A77FAA" w:rsidRDefault="00745B0E">
      <w:pPr>
        <w:pStyle w:val="Heading3"/>
        <w:tabs>
          <w:tab w:val="center" w:pos="4165"/>
        </w:tabs>
        <w:ind w:left="-15" w:firstLine="0"/>
      </w:pPr>
      <w:r>
        <w:lastRenderedPageBreak/>
        <w:t xml:space="preserve">2.2.7 </w:t>
      </w:r>
      <w:r>
        <w:tab/>
        <w:t xml:space="preserve"> COMMERCIAL AND ECONOMIC POTENTIAL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Due  to</w:t>
      </w:r>
      <w:proofErr w:type="gramEnd"/>
      <w:r>
        <w:t xml:space="preserve">  increasing  global  demand  for  health  food  and  natural  products,  moringa  is  now  Cultivated  on  a  commercial  Scale  in  many  Countries,  including  India,  Nigeria,  Ghana,  Kenya, Philippines and  Thailand.  </w:t>
      </w:r>
      <w:proofErr w:type="gramStart"/>
      <w:r>
        <w:t>It  is</w:t>
      </w:r>
      <w:proofErr w:type="gramEnd"/>
      <w:r>
        <w:t xml:space="preserve">  used  in  many  nutritional  Supplements,  teas,  Oils  Cosmetics,  animal  feed, and bio-fertilizers. </w:t>
      </w:r>
    </w:p>
    <w:p w:rsidR="00A77FAA" w:rsidRDefault="00745B0E">
      <w:pPr>
        <w:spacing w:after="197"/>
        <w:ind w:left="-15" w:right="0" w:firstLine="540"/>
      </w:pPr>
      <w:r>
        <w:t xml:space="preserve"> </w:t>
      </w:r>
      <w:proofErr w:type="gramStart"/>
      <w:r>
        <w:t>Government  and</w:t>
      </w:r>
      <w:proofErr w:type="gramEnd"/>
      <w:r>
        <w:t xml:space="preserve">  NGOs  are  also  promoting  Moringa  as  low- cost,  high-  nutrition  Crop  for  fighting  malnutrition  and  boosting  local economics </w:t>
      </w:r>
    </w:p>
    <w:p w:rsidR="00A77FAA" w:rsidRDefault="00745B0E">
      <w:pPr>
        <w:pStyle w:val="Heading2"/>
        <w:tabs>
          <w:tab w:val="center" w:pos="3517"/>
        </w:tabs>
        <w:ind w:left="-15" w:firstLine="0"/>
      </w:pPr>
      <w:r>
        <w:t xml:space="preserve">2.3 </w:t>
      </w:r>
      <w:r>
        <w:tab/>
        <w:t xml:space="preserve"> IMPORTANCE OF MORINGA OLEIFERA </w:t>
      </w:r>
    </w:p>
    <w:p w:rsidR="00A77FAA" w:rsidRDefault="00745B0E">
      <w:pPr>
        <w:spacing w:after="197"/>
        <w:ind w:left="-15" w:right="0" w:firstLine="540"/>
      </w:pPr>
      <w:r>
        <w:t xml:space="preserve"> </w:t>
      </w:r>
      <w:proofErr w:type="gramStart"/>
      <w:r>
        <w:t>The  leaves</w:t>
      </w:r>
      <w:proofErr w:type="gramEnd"/>
      <w:r>
        <w:t xml:space="preserve">  of  Moringa  Oleifera,  also  known  as  the  "miracle  tree",  are  among  the  most  valuable  parts  of  the  plant  for  centuries.  </w:t>
      </w:r>
      <w:proofErr w:type="gramStart"/>
      <w:r>
        <w:t>They  have</w:t>
      </w:r>
      <w:proofErr w:type="gramEnd"/>
      <w:r>
        <w:t xml:space="preserve">  been  used  in  traditional  medicine  and  nutrition  across  Asia  and  Africa.  </w:t>
      </w:r>
      <w:proofErr w:type="gramStart"/>
      <w:r>
        <w:t>In  modern</w:t>
      </w:r>
      <w:proofErr w:type="gramEnd"/>
      <w:r>
        <w:t xml:space="preserve">  times,  scientific  research  has  confirmed  what  many  traditional  cultures  already  knew  -  that  Moringa  leaves  are  a  powerhouse of nutrient and healing properties. </w:t>
      </w:r>
    </w:p>
    <w:p w:rsidR="00A77FAA" w:rsidRDefault="00745B0E">
      <w:pPr>
        <w:pStyle w:val="Heading3"/>
        <w:tabs>
          <w:tab w:val="center" w:pos="2861"/>
        </w:tabs>
        <w:ind w:left="-15" w:firstLine="0"/>
      </w:pPr>
      <w:r>
        <w:lastRenderedPageBreak/>
        <w:t xml:space="preserve">2.3.1 </w:t>
      </w:r>
      <w:r>
        <w:tab/>
        <w:t xml:space="preserve"> RICH NUTRITIONAL VALUE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One  of</w:t>
      </w:r>
      <w:proofErr w:type="gramEnd"/>
      <w:r>
        <w:t xml:space="preserve">  the  greatest  importance  of  Moringa  leaves  lie  in  their  nutrient  density. They are an excellent source of: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Protein (including all essential amino acids)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Vitamins (such as A, B1 (Thiamine), B2 (Riboflavin), B3 (Niacin))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Minerals (including Calcium, Potassium, Magnesium, Iron, Zinc) </w:t>
      </w:r>
    </w:p>
    <w:p w:rsidR="00A77FAA" w:rsidRDefault="00745B0E">
      <w:pPr>
        <w:numPr>
          <w:ilvl w:val="0"/>
          <w:numId w:val="3"/>
        </w:numPr>
        <w:spacing w:line="259" w:lineRule="auto"/>
        <w:ind w:right="0" w:hanging="240"/>
      </w:pPr>
      <w:r>
        <w:t xml:space="preserve">Antioxidants (such as Quercetin and Chlorogenic acid)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Dietary Fiber </w:t>
      </w:r>
    </w:p>
    <w:p w:rsidR="00A77FAA" w:rsidRDefault="00745B0E">
      <w:pPr>
        <w:spacing w:after="485" w:line="259" w:lineRule="auto"/>
        <w:ind w:left="-5" w:right="0"/>
      </w:pPr>
      <w:r>
        <w:t xml:space="preserve"> It is reported that Moringa leaves contain: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7 times more Vitamin C than Oranges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4 times more Vitamin A than Carrots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3 times more Potassium than Bananas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17 times more Calcium than milk </w:t>
      </w:r>
    </w:p>
    <w:p w:rsidR="00A77FAA" w:rsidRDefault="00745B0E">
      <w:pPr>
        <w:numPr>
          <w:ilvl w:val="0"/>
          <w:numId w:val="3"/>
        </w:numPr>
        <w:spacing w:after="485" w:line="259" w:lineRule="auto"/>
        <w:ind w:right="0" w:hanging="240"/>
      </w:pPr>
      <w:r>
        <w:t xml:space="preserve">2 times more Protein than </w:t>
      </w:r>
      <w:proofErr w:type="gramStart"/>
      <w:r>
        <w:t>yogurt  (</w:t>
      </w:r>
      <w:proofErr w:type="spellStart"/>
      <w:proofErr w:type="gramEnd"/>
      <w:r>
        <w:t>Fuglie</w:t>
      </w:r>
      <w:proofErr w:type="spellEnd"/>
      <w:r>
        <w:t xml:space="preserve">, 2001; Anwar et al., 2007)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These  nutrient</w:t>
      </w:r>
      <w:proofErr w:type="gramEnd"/>
      <w:r>
        <w:t xml:space="preserve"> make  the  leaves  especially  useful  in  combating  malnutrition,  particularly  among  children  and  pregnant  women  in  low-resource areas. </w:t>
      </w:r>
    </w:p>
    <w:p w:rsidR="00A77FAA" w:rsidRDefault="00745B0E">
      <w:pPr>
        <w:pStyle w:val="Heading3"/>
        <w:tabs>
          <w:tab w:val="center" w:pos="2858"/>
        </w:tabs>
        <w:ind w:left="-15" w:firstLine="0"/>
      </w:pPr>
      <w:r>
        <w:lastRenderedPageBreak/>
        <w:t xml:space="preserve">2.3.2 </w:t>
      </w:r>
      <w:r>
        <w:tab/>
        <w:t xml:space="preserve"> IMMUNE SYSTEM SUPPORT </w:t>
      </w:r>
    </w:p>
    <w:p w:rsidR="00A77FAA" w:rsidRDefault="00745B0E">
      <w:pPr>
        <w:spacing w:after="190" w:line="478" w:lineRule="auto"/>
        <w:ind w:left="-15" w:right="10" w:firstLine="540"/>
        <w:jc w:val="left"/>
      </w:pPr>
      <w:r>
        <w:t xml:space="preserve"> </w:t>
      </w:r>
      <w:proofErr w:type="gramStart"/>
      <w:r>
        <w:t>Moringa  leaves</w:t>
      </w:r>
      <w:proofErr w:type="gramEnd"/>
      <w:r>
        <w:t xml:space="preserve">  are  rich  in  Vitamin  C  and  antioxidants  which  strengthen  the  Immune  System  and  help  the  body  fight  off  infections.  </w:t>
      </w:r>
      <w:proofErr w:type="gramStart"/>
      <w:r>
        <w:t>Flavonoids  such</w:t>
      </w:r>
      <w:proofErr w:type="gramEnd"/>
      <w:r>
        <w:t xml:space="preserve">  as  Quercetin  and  Kaempferol  also  reduce  inflammation  and  Support  Immune  health  (Gopalakrishnan  et  al.,  2016). </w:t>
      </w:r>
    </w:p>
    <w:p w:rsidR="00A77FAA" w:rsidRDefault="00745B0E">
      <w:pPr>
        <w:pStyle w:val="Heading3"/>
        <w:tabs>
          <w:tab w:val="center" w:pos="4014"/>
        </w:tabs>
        <w:ind w:left="-15" w:firstLine="0"/>
      </w:pPr>
      <w:r>
        <w:t xml:space="preserve">2.3.3 </w:t>
      </w:r>
      <w:r>
        <w:tab/>
        <w:t xml:space="preserve"> ANTIOXIDANT AND ANTI-AGING EFFECTS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  leaves</w:t>
      </w:r>
      <w:proofErr w:type="gramEnd"/>
      <w:r>
        <w:t xml:space="preserve">  contain  powerful  antioxidants  that  protect  the  body from  Oxidative  Stress,  a  major  cause  of  aging  and  chronic  diseases  like  cancer,  heart  disease  and  diabetes.  </w:t>
      </w:r>
      <w:proofErr w:type="gramStart"/>
      <w:r>
        <w:t>Chlorogenic  acid</w:t>
      </w:r>
      <w:proofErr w:type="gramEnd"/>
      <w:r>
        <w:t xml:space="preserve">,  for  example,  helps  regulate  blood  sugar  while  Quercetin  help  reduce  blood  pressure ( Leone et al., 2015). </w:t>
      </w:r>
    </w:p>
    <w:p w:rsidR="00A77FAA" w:rsidRDefault="00745B0E">
      <w:pPr>
        <w:pStyle w:val="Heading3"/>
        <w:tabs>
          <w:tab w:val="center" w:pos="4338"/>
        </w:tabs>
        <w:ind w:left="-15" w:firstLine="0"/>
      </w:pPr>
      <w:r>
        <w:t xml:space="preserve">2.3.4 </w:t>
      </w:r>
      <w:r>
        <w:tab/>
        <w:t xml:space="preserve"> BLOOD SUGAR AND DIABETES MANAGEMENT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Studies  have</w:t>
      </w:r>
      <w:proofErr w:type="gramEnd"/>
      <w:r>
        <w:t xml:space="preserve">  shown  that  regular  intake  of  Moringa  leaf  powder  can  help  reduce  blood  glucose  levels,  making  it  useful  for  people  with  type  2  diabetes.  </w:t>
      </w:r>
      <w:proofErr w:type="gramStart"/>
      <w:r>
        <w:t>The  presence</w:t>
      </w:r>
      <w:proofErr w:type="gramEnd"/>
      <w:r>
        <w:t xml:space="preserve">  of  compound  like  Isothiocyanates  and  polyphenols  may  help  improve  Insulin  </w:t>
      </w:r>
      <w:r>
        <w:lastRenderedPageBreak/>
        <w:t xml:space="preserve">Sensitivity  and  lower  Blood  Sugar Spikes after meals (Jaiswal et al., 2009). </w:t>
      </w:r>
    </w:p>
    <w:p w:rsidR="00A77FAA" w:rsidRDefault="00745B0E">
      <w:pPr>
        <w:pStyle w:val="Heading4"/>
        <w:tabs>
          <w:tab w:val="center" w:pos="2947"/>
        </w:tabs>
        <w:ind w:left="-15" w:firstLine="0"/>
      </w:pPr>
      <w:r>
        <w:t xml:space="preserve">2.3.5 </w:t>
      </w:r>
      <w:r>
        <w:tab/>
        <w:t xml:space="preserve"> Blood Pressure and Heart Health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Oleifera</w:t>
      </w:r>
      <w:proofErr w:type="gramEnd"/>
      <w:r>
        <w:t xml:space="preserve">  leaves  help  lower  blood  pressure  due  to  their  high  potassium  and  antioxidant  content.  </w:t>
      </w:r>
      <w:proofErr w:type="gramStart"/>
      <w:r>
        <w:t>They  also</w:t>
      </w:r>
      <w:proofErr w:type="gramEnd"/>
      <w:r>
        <w:t xml:space="preserve">  reduce  cholesterol  levels,  improving  Overall  Cardiovascular  health  and  reducing  the  risk  of heart diseases (Fahey, 2005). </w:t>
      </w:r>
    </w:p>
    <w:p w:rsidR="00A77FAA" w:rsidRDefault="00745B0E">
      <w:pPr>
        <w:tabs>
          <w:tab w:val="center" w:pos="2744"/>
          <w:tab w:val="center" w:pos="5194"/>
          <w:tab w:val="right" w:pos="9018"/>
        </w:tabs>
        <w:spacing w:after="336" w:line="265" w:lineRule="auto"/>
        <w:ind w:left="-15" w:right="0" w:firstLine="0"/>
        <w:jc w:val="left"/>
      </w:pPr>
      <w:r>
        <w:rPr>
          <w:b/>
        </w:rPr>
        <w:t xml:space="preserve"> 2.3.6 </w:t>
      </w:r>
      <w:r>
        <w:rPr>
          <w:b/>
        </w:rPr>
        <w:tab/>
        <w:t xml:space="preserve"> ANTIBACTERIAL </w:t>
      </w:r>
      <w:r>
        <w:rPr>
          <w:b/>
        </w:rPr>
        <w:tab/>
        <w:t xml:space="preserve"> AND </w:t>
      </w:r>
      <w:r>
        <w:rPr>
          <w:b/>
        </w:rPr>
        <w:tab/>
        <w:t xml:space="preserve"> ANTIMICROBIAL </w:t>
      </w:r>
    </w:p>
    <w:p w:rsidR="00A77FAA" w:rsidRDefault="00745B0E">
      <w:pPr>
        <w:pStyle w:val="Heading1"/>
        <w:ind w:left="-5"/>
      </w:pPr>
      <w:r>
        <w:t xml:space="preserve"> PROPERTIES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  leaves</w:t>
      </w:r>
      <w:proofErr w:type="gramEnd"/>
      <w:r>
        <w:t xml:space="preserve">  have  been  found  to  have  antibacterial,  antifungal, and  antiviral  effects,  making  them  helpful  in  treating  or  preventing  infections.  </w:t>
      </w:r>
      <w:proofErr w:type="gramStart"/>
      <w:r>
        <w:t>Research  shows</w:t>
      </w:r>
      <w:proofErr w:type="gramEnd"/>
      <w:r>
        <w:t xml:space="preserve">  that  extracts  of  Moringa  leaves  can  inhibit  the  growth  of  E.  </w:t>
      </w:r>
      <w:proofErr w:type="gramStart"/>
      <w:r>
        <w:t>coli,  Staphylococcus</w:t>
      </w:r>
      <w:proofErr w:type="gramEnd"/>
      <w:r>
        <w:t xml:space="preserve">  aureus,  Salmonella,  and  Candida albicans (Anwar et al., 2007). </w:t>
      </w:r>
    </w:p>
    <w:p w:rsidR="00A77FAA" w:rsidRDefault="00745B0E">
      <w:pPr>
        <w:pStyle w:val="Heading2"/>
        <w:tabs>
          <w:tab w:val="center" w:pos="2623"/>
        </w:tabs>
        <w:ind w:left="-15" w:firstLine="0"/>
      </w:pPr>
      <w:r>
        <w:t xml:space="preserve">2.3.7 </w:t>
      </w:r>
      <w:r>
        <w:tab/>
        <w:t xml:space="preserve"> SKIN AND HAIR HEALTH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Because  of</w:t>
      </w:r>
      <w:proofErr w:type="gramEnd"/>
      <w:r>
        <w:t xml:space="preserve">  their  high  content  of  Vitamins  A  and  E,  Moringa  leaves  are  widely  used  in  skincare  and  haircare.  </w:t>
      </w:r>
      <w:proofErr w:type="gramStart"/>
      <w:r>
        <w:t>They  promote</w:t>
      </w:r>
      <w:proofErr w:type="gramEnd"/>
      <w:r>
        <w:t xml:space="preserve">  healthy  skin,  fight  acne,  improve  hair  growth,  and  protect  against  </w:t>
      </w:r>
      <w:r>
        <w:lastRenderedPageBreak/>
        <w:t xml:space="preserve">dandruff  and  dryness.  </w:t>
      </w:r>
      <w:proofErr w:type="gramStart"/>
      <w:r>
        <w:t>Many  cosmetic</w:t>
      </w:r>
      <w:proofErr w:type="gramEnd"/>
      <w:r>
        <w:t xml:space="preserve">  companies  now  include  Moringa  extracts  in  soaps, creams, and shampoos. </w:t>
      </w:r>
    </w:p>
    <w:p w:rsidR="00A77FAA" w:rsidRDefault="00745B0E">
      <w:pPr>
        <w:pStyle w:val="Heading2"/>
        <w:tabs>
          <w:tab w:val="center" w:pos="3797"/>
        </w:tabs>
        <w:ind w:left="-15" w:firstLine="0"/>
      </w:pPr>
      <w:r>
        <w:t xml:space="preserve">2.3.8 </w:t>
      </w:r>
      <w:r>
        <w:tab/>
        <w:t xml:space="preserve"> BRAIN HEALTH AND MENTAL CLARITY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The  leaves</w:t>
      </w:r>
      <w:proofErr w:type="gramEnd"/>
      <w:r>
        <w:t xml:space="preserve">  are  rich  in  iron  and  Vitamin  B6,  which  help  improve  brain  function.  </w:t>
      </w:r>
      <w:proofErr w:type="gramStart"/>
      <w:r>
        <w:t>Antioxidants  also</w:t>
      </w:r>
      <w:proofErr w:type="gramEnd"/>
      <w:r>
        <w:t xml:space="preserve">  protect  nerve  cells  and  may  reduce  the  risk  of  neurodegenerative  diseases  like  Alzheimer’s.  </w:t>
      </w:r>
      <w:proofErr w:type="gramStart"/>
      <w:r>
        <w:t>Some  users</w:t>
      </w:r>
      <w:proofErr w:type="gramEnd"/>
      <w:r>
        <w:t xml:space="preserve">  report  better  focus,  memory,  and  mental  energy  after  using  Moringa  regularly (</w:t>
      </w:r>
      <w:proofErr w:type="spellStart"/>
      <w:r>
        <w:t>KoppalaKrishnan</w:t>
      </w:r>
      <w:proofErr w:type="spellEnd"/>
      <w:r>
        <w:t xml:space="preserve"> et al., 2016). </w:t>
      </w:r>
    </w:p>
    <w:p w:rsidR="00A77FAA" w:rsidRDefault="00745B0E">
      <w:pPr>
        <w:pStyle w:val="Heading2"/>
        <w:ind w:left="-5"/>
      </w:pPr>
      <w:r>
        <w:t xml:space="preserve"> 2.3.9 SUPPORT DURING PREGNANCY AND LACTATION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In  many</w:t>
      </w:r>
      <w:proofErr w:type="gramEnd"/>
      <w:r>
        <w:t xml:space="preserve">  cultures,  Moringa  leaves  are  given  to  pregnant and  breastfeeding  women  to  increase  nutritional  intake  and  boost  milk  production.  </w:t>
      </w:r>
      <w:proofErr w:type="gramStart"/>
      <w:r>
        <w:t>The  high</w:t>
      </w:r>
      <w:proofErr w:type="gramEnd"/>
      <w:r>
        <w:t xml:space="preserve">  content  of  calcium,  iron,  and  folate  helps  support both mother and child’s health (Figue2001). </w:t>
      </w:r>
    </w:p>
    <w:p w:rsidR="00A77FAA" w:rsidRDefault="00745B0E">
      <w:pPr>
        <w:pStyle w:val="Heading2"/>
        <w:tabs>
          <w:tab w:val="center" w:pos="3323"/>
        </w:tabs>
        <w:ind w:left="-15" w:firstLine="0"/>
      </w:pPr>
      <w:r>
        <w:t xml:space="preserve">2.3.10 </w:t>
      </w:r>
      <w:r>
        <w:tab/>
        <w:t xml:space="preserve"> SUSTAINABLE FOOD SECURITY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leaves</w:t>
      </w:r>
      <w:proofErr w:type="gramEnd"/>
      <w:r>
        <w:t xml:space="preserve">  grow  fast,  require  little  water,  and  can  be  harvested  multiple  times  a  year.  </w:t>
      </w:r>
      <w:proofErr w:type="gramStart"/>
      <w:r>
        <w:t>This  makes</w:t>
      </w:r>
      <w:proofErr w:type="gramEnd"/>
      <w:r>
        <w:t xml:space="preserve">  them  an  ideal  crop  for  food  security,  especially  in  drought-prone  and  impoverished  </w:t>
      </w:r>
      <w:r>
        <w:lastRenderedPageBreak/>
        <w:t xml:space="preserve">areas.  </w:t>
      </w:r>
      <w:proofErr w:type="gramStart"/>
      <w:r>
        <w:t>They  can</w:t>
      </w:r>
      <w:proofErr w:type="gramEnd"/>
      <w:r>
        <w:t xml:space="preserve">  be  cooked  fresh,  added  to  soups,  or  dried  and  ground  into  powder  for  long-term storage. </w:t>
      </w:r>
    </w:p>
    <w:p w:rsidR="00A77FAA" w:rsidRDefault="00745B0E">
      <w:pPr>
        <w:pStyle w:val="Heading2"/>
        <w:tabs>
          <w:tab w:val="right" w:pos="9018"/>
        </w:tabs>
        <w:ind w:left="-15" w:firstLine="0"/>
      </w:pPr>
      <w:r>
        <w:t xml:space="preserve">2.4 </w:t>
      </w:r>
      <w:r>
        <w:tab/>
        <w:t xml:space="preserve">. USES AND EFFECTIVENESS OF MORINGA OLEIFERA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Oleifera</w:t>
      </w:r>
      <w:proofErr w:type="gramEnd"/>
      <w:r>
        <w:t xml:space="preserve">,  often  called  the  "miracle  tree,"  is  widely  known  for  the  medicinal  and  nutritional  benefits  by  its  leaves.  </w:t>
      </w:r>
      <w:proofErr w:type="gramStart"/>
      <w:r>
        <w:t>These  leaves</w:t>
      </w:r>
      <w:proofErr w:type="gramEnd"/>
      <w:r>
        <w:t xml:space="preserve">  have  been  used  for  centuries  in  traditional  healing  systems  like  Ayurveda,  Unani,  and  African  herbal  medicine.  </w:t>
      </w:r>
      <w:proofErr w:type="gramStart"/>
      <w:r>
        <w:t>In  recent</w:t>
      </w:r>
      <w:proofErr w:type="gramEnd"/>
      <w:r>
        <w:t xml:space="preserve">  years,  modern  science  has  begun  to  confirm  the  many  uses  and  proven  health  effects  of  moringa leaves. </w:t>
      </w:r>
    </w:p>
    <w:p w:rsidR="00A77FAA" w:rsidRDefault="00745B0E">
      <w:pPr>
        <w:pStyle w:val="Heading3"/>
        <w:ind w:left="-5"/>
      </w:pPr>
      <w:r>
        <w:t xml:space="preserve"> 2.4.1 NUTRITIONAL SUPPLEMENT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One  of</w:t>
      </w:r>
      <w:proofErr w:type="gramEnd"/>
      <w:r>
        <w:t xml:space="preserve">  the  most  common  uses  of  moringa  leaves  is  as  a  natural food  supplement. The leaves are rich in: </w:t>
      </w:r>
    </w:p>
    <w:p w:rsidR="00A77FAA" w:rsidRDefault="00745B0E">
      <w:pPr>
        <w:numPr>
          <w:ilvl w:val="0"/>
          <w:numId w:val="4"/>
        </w:numPr>
        <w:spacing w:after="485" w:line="259" w:lineRule="auto"/>
        <w:ind w:right="0" w:hanging="186"/>
      </w:pPr>
      <w:r>
        <w:t xml:space="preserve">Protein (contain all 9 essential amino acids), </w:t>
      </w:r>
    </w:p>
    <w:p w:rsidR="00A77FAA" w:rsidRDefault="00745B0E">
      <w:pPr>
        <w:numPr>
          <w:ilvl w:val="0"/>
          <w:numId w:val="4"/>
        </w:numPr>
        <w:spacing w:after="485" w:line="259" w:lineRule="auto"/>
        <w:ind w:right="0" w:hanging="186"/>
      </w:pPr>
      <w:r>
        <w:t xml:space="preserve">Vitamins (A, B-complex, C, E), </w:t>
      </w:r>
    </w:p>
    <w:p w:rsidR="00A77FAA" w:rsidRDefault="00745B0E">
      <w:pPr>
        <w:numPr>
          <w:ilvl w:val="0"/>
          <w:numId w:val="4"/>
        </w:numPr>
        <w:spacing w:after="0" w:line="574" w:lineRule="auto"/>
        <w:ind w:right="0" w:hanging="186"/>
      </w:pPr>
      <w:r>
        <w:t xml:space="preserve">Minerals (Calcium, Iron, Potassium, Magnesium), </w:t>
      </w:r>
      <w:proofErr w:type="gramStart"/>
      <w:r>
        <w:t>-  Fiber</w:t>
      </w:r>
      <w:proofErr w:type="gramEnd"/>
      <w:r>
        <w:t xml:space="preserve"> and antioxidants. </w:t>
      </w:r>
    </w:p>
    <w:p w:rsidR="00A77FAA" w:rsidRDefault="00745B0E">
      <w:pPr>
        <w:ind w:left="-5" w:right="0"/>
      </w:pPr>
      <w:r>
        <w:lastRenderedPageBreak/>
        <w:t xml:space="preserve"> </w:t>
      </w:r>
      <w:proofErr w:type="gramStart"/>
      <w:r>
        <w:t>Due  to</w:t>
      </w:r>
      <w:proofErr w:type="gramEnd"/>
      <w:r>
        <w:t xml:space="preserve">  its  rich  profile,  moringa  is  used  to  combat  malnutrition  in  children  and  pregnant  women.  </w:t>
      </w:r>
      <w:proofErr w:type="gramStart"/>
      <w:r>
        <w:t>It  is</w:t>
      </w:r>
      <w:proofErr w:type="gramEnd"/>
      <w:r>
        <w:t xml:space="preserve">  often  made  into  powder  or  capsules and added to meals or taken as a daily supplement.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Studies  show</w:t>
      </w:r>
      <w:proofErr w:type="gramEnd"/>
      <w:r>
        <w:t xml:space="preserve">  that  moringa  leaf  powder  significantly  improves  nutritional  status  and  immune  function  when  consumed  regularly ( </w:t>
      </w:r>
      <w:proofErr w:type="spellStart"/>
      <w:r>
        <w:t>Fuglie</w:t>
      </w:r>
      <w:proofErr w:type="spellEnd"/>
      <w:r>
        <w:t xml:space="preserve"> 2001; </w:t>
      </w:r>
      <w:proofErr w:type="spellStart"/>
      <w:r>
        <w:t>Gopalakrishna</w:t>
      </w:r>
      <w:proofErr w:type="spellEnd"/>
      <w:r>
        <w:t xml:space="preserve"> et al. 2016). </w:t>
      </w:r>
    </w:p>
    <w:p w:rsidR="00A77FAA" w:rsidRDefault="00745B0E">
      <w:pPr>
        <w:pStyle w:val="Heading3"/>
        <w:tabs>
          <w:tab w:val="center" w:pos="3854"/>
        </w:tabs>
        <w:ind w:left="-15" w:firstLine="0"/>
      </w:pPr>
      <w:r>
        <w:t xml:space="preserve">2.4.2 </w:t>
      </w:r>
      <w:r>
        <w:tab/>
        <w:t xml:space="preserve"> ANTIOXIDANT AND ANTI-AGING AGENT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The  leaves</w:t>
      </w:r>
      <w:proofErr w:type="gramEnd"/>
      <w:r>
        <w:t xml:space="preserve">  are  rich  in  natural  antioxidants  like  Quercetin,  Chlorogenic  acid,  and  Vitamin  C.  </w:t>
      </w:r>
      <w:proofErr w:type="gramStart"/>
      <w:r>
        <w:t>These  compounds</w:t>
      </w:r>
      <w:proofErr w:type="gramEnd"/>
      <w:r>
        <w:t xml:space="preserve">  help  protect  the  body  from  oxidative stress, which causes aging and chronic diseases.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clinical  research</w:t>
      </w:r>
      <w:proofErr w:type="gramEnd"/>
      <w:r>
        <w:t xml:space="preserve">  confirms  that  moringa  leaf  extract  reduces  oxidative  damage  and  may  help  slow  down  aging  and  prevent  diseases  such  as  cancer and heart disease (Fahey, 2005; Anwar et al., 2007). </w:t>
      </w:r>
    </w:p>
    <w:p w:rsidR="00A77FAA" w:rsidRDefault="00745B0E">
      <w:pPr>
        <w:pStyle w:val="Heading3"/>
        <w:tabs>
          <w:tab w:val="center" w:pos="4392"/>
        </w:tabs>
        <w:ind w:left="-15" w:firstLine="0"/>
      </w:pPr>
      <w:r>
        <w:lastRenderedPageBreak/>
        <w:t xml:space="preserve">2.4.3 </w:t>
      </w:r>
      <w:r>
        <w:tab/>
        <w:t xml:space="preserve"> BLOOD SUGAR CONTROL (ANTIDIABETIC USE)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leaves</w:t>
      </w:r>
      <w:proofErr w:type="gramEnd"/>
      <w:r>
        <w:t xml:space="preserve">  are  commonly  used  to  help  manage  diabetes.  </w:t>
      </w:r>
      <w:proofErr w:type="gramStart"/>
      <w:r>
        <w:t>The  plant</w:t>
      </w:r>
      <w:proofErr w:type="gramEnd"/>
      <w:r>
        <w:t xml:space="preserve">  compounds  help  improve  insulin  function  and  lower  blood  glucose levels.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Several  animal</w:t>
      </w:r>
      <w:proofErr w:type="gramEnd"/>
      <w:r>
        <w:t xml:space="preserve">  and  human  studies  have  shown  that  moringa  leaf  extract  lowers  fasting  blood  sugar  and  reduces  post-meal  sugar  spikes ( Jaiswal et al; 2009). </w:t>
      </w:r>
    </w:p>
    <w:p w:rsidR="00A77FAA" w:rsidRDefault="00745B0E">
      <w:pPr>
        <w:pStyle w:val="Heading3"/>
        <w:tabs>
          <w:tab w:val="center" w:pos="3928"/>
        </w:tabs>
        <w:ind w:left="-15" w:firstLine="0"/>
      </w:pPr>
      <w:r>
        <w:t xml:space="preserve">2.4.4 </w:t>
      </w:r>
      <w:r>
        <w:tab/>
        <w:t xml:space="preserve"> ANTI-INFLAMMATORY AND PAIN RELIEF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In  traditional</w:t>
      </w:r>
      <w:proofErr w:type="gramEnd"/>
      <w:r>
        <w:t xml:space="preserve">  medicine,  moringa  leaves  are  boiled  or  crushed  to  make  teas  and  poultices  to  treat  joint  pain,  wounds,  and  swelling.  </w:t>
      </w:r>
      <w:proofErr w:type="gramStart"/>
      <w:r>
        <w:t>The  anti</w:t>
      </w:r>
      <w:proofErr w:type="gramEnd"/>
      <w:r>
        <w:t xml:space="preserve">-inflammatory  effect  comes  from  compounds  like  isothiocyanates  and flavonoids.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Scientific  studies</w:t>
      </w:r>
      <w:proofErr w:type="gramEnd"/>
      <w:r>
        <w:t xml:space="preserve">  have  confirmed  its  ability  to  reduce  inflammation  in  both  internal  and  external  conditions,  such  as  arthritis,  asthma,  and  ulcers (</w:t>
      </w:r>
      <w:proofErr w:type="spellStart"/>
      <w:r>
        <w:t>Gopalakrishna</w:t>
      </w:r>
      <w:proofErr w:type="spellEnd"/>
      <w:r>
        <w:t xml:space="preserve"> et al; 2016). </w:t>
      </w:r>
    </w:p>
    <w:p w:rsidR="00A77FAA" w:rsidRDefault="00745B0E">
      <w:pPr>
        <w:pStyle w:val="Heading3"/>
        <w:tabs>
          <w:tab w:val="center" w:pos="4254"/>
        </w:tabs>
        <w:ind w:left="-15" w:firstLine="0"/>
      </w:pPr>
      <w:r>
        <w:lastRenderedPageBreak/>
        <w:t xml:space="preserve">2.4.5 </w:t>
      </w:r>
      <w:r>
        <w:tab/>
        <w:t xml:space="preserve"> ANTIMICROBIAL AND ANTIBACTERIAL USES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leaves</w:t>
      </w:r>
      <w:proofErr w:type="gramEnd"/>
      <w:r>
        <w:t xml:space="preserve">  are  used  to  treat  infections  caused  by  bacteria,  fungi,  and  viruses.  </w:t>
      </w:r>
      <w:proofErr w:type="gramStart"/>
      <w:r>
        <w:t>In  many</w:t>
      </w:r>
      <w:proofErr w:type="gramEnd"/>
      <w:r>
        <w:t xml:space="preserve">  cultures,  leaf  decoctions  are  used  to  treat  diarrhea, wounds, and skin infections.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Lab  tests</w:t>
      </w:r>
      <w:proofErr w:type="gramEnd"/>
      <w:r>
        <w:t xml:space="preserve">  have  shown  that  moringa  leaf  extract  inhibits  harmful  microbes like E. coli, Candida albicans (Anwar et al; 2007). </w:t>
      </w:r>
    </w:p>
    <w:p w:rsidR="00A77FAA" w:rsidRDefault="00745B0E">
      <w:pPr>
        <w:pStyle w:val="Heading3"/>
        <w:tabs>
          <w:tab w:val="center" w:pos="2891"/>
        </w:tabs>
        <w:ind w:left="-15" w:firstLine="0"/>
      </w:pPr>
      <w:r>
        <w:t xml:space="preserve">2.4.6 </w:t>
      </w:r>
      <w:r>
        <w:tab/>
        <w:t xml:space="preserve"> IMMUNE SYSTEM BOOSTER </w:t>
      </w:r>
    </w:p>
    <w:p w:rsidR="00A77FAA" w:rsidRDefault="00745B0E">
      <w:pPr>
        <w:spacing w:after="340" w:line="259" w:lineRule="auto"/>
        <w:ind w:right="0"/>
        <w:jc w:val="right"/>
      </w:pPr>
      <w:r>
        <w:t xml:space="preserve"> </w:t>
      </w:r>
      <w:proofErr w:type="gramStart"/>
      <w:r>
        <w:t>Moringa  leaves</w:t>
      </w:r>
      <w:proofErr w:type="gramEnd"/>
      <w:r>
        <w:t xml:space="preserve">  help  boost  the  immune  system  due  to  their  high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levels  of</w:t>
      </w:r>
      <w:proofErr w:type="gramEnd"/>
      <w:r>
        <w:t xml:space="preserve">  Vitamin  C,  beta-Carotene,  Zinc,  and  other  immune-supporting nutrients.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Regular  use</w:t>
      </w:r>
      <w:proofErr w:type="gramEnd"/>
      <w:r>
        <w:t xml:space="preserve">  has  been  linked  with  fewer  infections  and  stronger  resistance  to  diseases,  especially  in  malnourished  individuals  (</w:t>
      </w:r>
      <w:proofErr w:type="spellStart"/>
      <w:r>
        <w:t>Cleone</w:t>
      </w:r>
      <w:proofErr w:type="spellEnd"/>
      <w:r>
        <w:t xml:space="preserve">  et al; 2015). </w:t>
      </w:r>
    </w:p>
    <w:p w:rsidR="00A77FAA" w:rsidRDefault="00745B0E">
      <w:pPr>
        <w:pStyle w:val="Heading3"/>
        <w:ind w:left="-5"/>
      </w:pPr>
      <w:r>
        <w:t xml:space="preserve"> 2.4.7 SUPPORTS HEART HEALTH </w:t>
      </w:r>
    </w:p>
    <w:p w:rsidR="00A77FAA" w:rsidRDefault="00745B0E">
      <w:pPr>
        <w:spacing w:after="3"/>
        <w:ind w:left="-5" w:right="0"/>
      </w:pPr>
      <w:r>
        <w:t xml:space="preserve"> </w:t>
      </w:r>
      <w:proofErr w:type="gramStart"/>
      <w:r>
        <w:t>By  lowering</w:t>
      </w:r>
      <w:proofErr w:type="gramEnd"/>
      <w:r>
        <w:t xml:space="preserve">  cholesterol,  triglycerides,  and  blood  pressure,  Moringa  leaves  are  used  to  maintain  a  healthy  heart.  </w:t>
      </w:r>
      <w:proofErr w:type="gramStart"/>
      <w:r>
        <w:t>The  leaves</w:t>
      </w:r>
      <w:proofErr w:type="gramEnd"/>
      <w:r>
        <w:t xml:space="preserve">  </w:t>
      </w:r>
      <w:r>
        <w:lastRenderedPageBreak/>
        <w:t xml:space="preserve">are  also  known  to  improve  blood  flow  and  reduce  the  risk  of  atherosclerosis </w:t>
      </w:r>
    </w:p>
    <w:p w:rsidR="00A77FAA" w:rsidRDefault="00745B0E">
      <w:pPr>
        <w:spacing w:line="259" w:lineRule="auto"/>
        <w:ind w:left="-5" w:right="0"/>
      </w:pPr>
      <w:proofErr w:type="gramStart"/>
      <w:r>
        <w:t>( hardening</w:t>
      </w:r>
      <w:proofErr w:type="gramEnd"/>
      <w:r>
        <w:t xml:space="preserve"> of arteries).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Research  confirms</w:t>
      </w:r>
      <w:proofErr w:type="gramEnd"/>
      <w:r>
        <w:t xml:space="preserve"> that  Moringa  leaf  extract  significantly  reduces  cholesterol levels and improves blood vessel health (Fahey 2005). </w:t>
      </w:r>
    </w:p>
    <w:p w:rsidR="00A77FAA" w:rsidRDefault="00745B0E">
      <w:pPr>
        <w:pStyle w:val="Heading3"/>
        <w:tabs>
          <w:tab w:val="right" w:pos="9018"/>
        </w:tabs>
        <w:ind w:left="-15" w:firstLine="0"/>
      </w:pPr>
      <w:r>
        <w:t xml:space="preserve">2.4.8 </w:t>
      </w:r>
      <w:r>
        <w:tab/>
        <w:t xml:space="preserve"> ENHANCES MILK PRODUCTION: (GALACTAGOGUE)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In  many</w:t>
      </w:r>
      <w:proofErr w:type="gramEnd"/>
      <w:r>
        <w:t xml:space="preserve">  cultures,  Moringa  leaves  are  given  to  breastfeeding  mothers  to increase milk supply and improve the nutrient content of the milk.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Scientific  studies</w:t>
      </w:r>
      <w:proofErr w:type="gramEnd"/>
      <w:r>
        <w:t xml:space="preserve">  and  clinical  trials  in  the  Philippines  and  India  support  the  use  of  Moringa  as  an  effective  galactagogue ( Estrella  et  al; 2000). </w:t>
      </w:r>
    </w:p>
    <w:p w:rsidR="00A77FAA" w:rsidRDefault="00745B0E">
      <w:pPr>
        <w:pStyle w:val="Heading3"/>
        <w:tabs>
          <w:tab w:val="center" w:pos="3593"/>
        </w:tabs>
        <w:ind w:left="-15" w:firstLine="0"/>
      </w:pPr>
      <w:r>
        <w:t xml:space="preserve">2.4.9 </w:t>
      </w:r>
      <w:r>
        <w:tab/>
        <w:t xml:space="preserve"> USED IN SKINCARE AND COSMETICS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leaf</w:t>
      </w:r>
      <w:proofErr w:type="gramEnd"/>
      <w:r>
        <w:t xml:space="preserve">  extracts  are  added  to  lotions,  creams,  and  shampoos  to  help  treat  acne,  dry  skin,  scalp  infections,  and  promote  healthy  hair  growth. </w:t>
      </w:r>
    </w:p>
    <w:p w:rsidR="00A77FAA" w:rsidRDefault="00745B0E">
      <w:pPr>
        <w:spacing w:after="197"/>
        <w:ind w:left="-5" w:right="0"/>
      </w:pPr>
      <w:r>
        <w:lastRenderedPageBreak/>
        <w:t xml:space="preserve"> </w:t>
      </w:r>
      <w:proofErr w:type="gramStart"/>
      <w:r>
        <w:t>Its  antimicrobial</w:t>
      </w:r>
      <w:proofErr w:type="gramEnd"/>
      <w:r>
        <w:t xml:space="preserve">  and  antioxidant  effects  make  it  useful  in  protecting  skin cells and reducing signs of aging (</w:t>
      </w:r>
      <w:proofErr w:type="spellStart"/>
      <w:r>
        <w:t>Gopalakrishna</w:t>
      </w:r>
      <w:proofErr w:type="spellEnd"/>
      <w:r>
        <w:t xml:space="preserve"> et al; 2016). </w:t>
      </w:r>
    </w:p>
    <w:p w:rsidR="00A77FAA" w:rsidRDefault="00745B0E">
      <w:pPr>
        <w:pStyle w:val="Heading3"/>
        <w:tabs>
          <w:tab w:val="center" w:pos="4140"/>
        </w:tabs>
        <w:ind w:left="-15" w:firstLine="0"/>
      </w:pPr>
      <w:r>
        <w:t xml:space="preserve">2.4.10 </w:t>
      </w:r>
      <w:r>
        <w:tab/>
        <w:t xml:space="preserve"> MENTAL CLARITY AND BRAIN FUNCTION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Traditional  healers</w:t>
      </w:r>
      <w:proofErr w:type="gramEnd"/>
      <w:r>
        <w:t xml:space="preserve"> have  used  moringa  leaves  to  improve  memory,  mood,  and  mental  focus.  </w:t>
      </w:r>
      <w:proofErr w:type="gramStart"/>
      <w:r>
        <w:t>Its  nutrient</w:t>
      </w:r>
      <w:proofErr w:type="gramEnd"/>
      <w:r>
        <w:t xml:space="preserve">  support  brain  health  and  may  help prevent neurodegenerative diseases.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Animal  studies</w:t>
      </w:r>
      <w:proofErr w:type="gramEnd"/>
      <w:r>
        <w:t xml:space="preserve">  suggest  that  moringa  leaf  extract  improves  learning  and  memory  due  to  its  antioxidant  and  anti-inflammatory  properties ( </w:t>
      </w:r>
      <w:proofErr w:type="spellStart"/>
      <w:r>
        <w:t>Ganguly</w:t>
      </w:r>
      <w:proofErr w:type="spellEnd"/>
      <w:r>
        <w:t xml:space="preserve"> &amp; Guha, 2008). </w:t>
      </w:r>
    </w:p>
    <w:p w:rsidR="00A77FAA" w:rsidRDefault="00745B0E">
      <w:pPr>
        <w:pStyle w:val="Heading2"/>
        <w:tabs>
          <w:tab w:val="center" w:pos="3557"/>
        </w:tabs>
        <w:ind w:left="-15" w:firstLine="0"/>
      </w:pPr>
      <w:r>
        <w:t xml:space="preserve">2.5 </w:t>
      </w:r>
      <w:r>
        <w:tab/>
        <w:t xml:space="preserve"> SIDE EFFECTS OF MORINGA OLEIFERA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Moringa  Oleifera</w:t>
      </w:r>
      <w:proofErr w:type="gramEnd"/>
      <w:r>
        <w:t xml:space="preserve">,  widely  known  to  as  the  "miracle  tree,"  are  particularly  praised  for  their  rich  content  of  Vitamins,  minerals,  proteins,  and  bioactive  compounds.  </w:t>
      </w:r>
      <w:proofErr w:type="gramStart"/>
      <w:r>
        <w:t>They  have</w:t>
      </w:r>
      <w:proofErr w:type="gramEnd"/>
      <w:r>
        <w:t xml:space="preserve">  been  traditionally  used  to  treat  malnutrition,  inflammation,  infections,  diabetes,  and  other  chronic diseases (Anwar et al, 2007; Fahey 2005).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Despite  these</w:t>
      </w:r>
      <w:proofErr w:type="gramEnd"/>
      <w:r>
        <w:t xml:space="preserve">  health-promoting  properties,  it  is  essential  to  recognize  that  moringa  oleifera  leaves  are  not  entirely  free  from  </w:t>
      </w:r>
      <w:r>
        <w:lastRenderedPageBreak/>
        <w:t xml:space="preserve">adverse  effects.  </w:t>
      </w:r>
      <w:proofErr w:type="gramStart"/>
      <w:r>
        <w:t>Like  many</w:t>
      </w:r>
      <w:proofErr w:type="gramEnd"/>
      <w:r>
        <w:t xml:space="preserve">  medicinal  plants,  improper  or  excessive  consumption,  contamination,  or  interactions  with  medications  can  lead  to  undesirable  side  effects.  </w:t>
      </w:r>
      <w:proofErr w:type="gramStart"/>
      <w:r>
        <w:t>While  moderate</w:t>
      </w:r>
      <w:proofErr w:type="gramEnd"/>
      <w:r>
        <w:t xml:space="preserve">  use  of  moringa  leaves  is  considered  safe  for  most  individuals,  awareness  of  potential  risks  is  crucial,  especially for  vulnerable  populations  such  as  pregnant  women,  individuals  with  pre-existing  health  conditions,  and  those  on  long-term medication. </w:t>
      </w:r>
    </w:p>
    <w:p w:rsidR="00A77FAA" w:rsidRDefault="00745B0E">
      <w:pPr>
        <w:tabs>
          <w:tab w:val="center" w:pos="3566"/>
        </w:tabs>
        <w:spacing w:after="481" w:line="265" w:lineRule="auto"/>
        <w:ind w:left="-15" w:right="0" w:firstLine="0"/>
        <w:jc w:val="left"/>
      </w:pPr>
      <w:r>
        <w:rPr>
          <w:b/>
        </w:rPr>
        <w:t xml:space="preserve">2.5.1 </w:t>
      </w:r>
      <w:r>
        <w:rPr>
          <w:b/>
        </w:rPr>
        <w:tab/>
        <w:t xml:space="preserve"> GASTROINTESTINAL SIDE EFFECTS: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Gastrointestinal  discomfort</w:t>
      </w:r>
      <w:proofErr w:type="gramEnd"/>
      <w:r>
        <w:t xml:space="preserve">  is  among  the  most  frequently  reported  side  effects  of  moringa  oleifera  leaf  consumption.  </w:t>
      </w:r>
      <w:proofErr w:type="gramStart"/>
      <w:r>
        <w:t>Scientific  studies</w:t>
      </w:r>
      <w:proofErr w:type="gramEnd"/>
      <w:r>
        <w:t xml:space="preserve">  and anecdotal evidence have documented the following: </w:t>
      </w:r>
    </w:p>
    <w:p w:rsidR="00A77FAA" w:rsidRDefault="00745B0E">
      <w:pPr>
        <w:ind w:left="-5" w:right="0"/>
      </w:pPr>
      <w:r>
        <w:t xml:space="preserve"> 2.5.1.1 Diarrhea:  </w:t>
      </w:r>
      <w:proofErr w:type="gramStart"/>
      <w:r>
        <w:t>Due  to</w:t>
      </w:r>
      <w:proofErr w:type="gramEnd"/>
      <w:r>
        <w:t xml:space="preserve">  the  presence  of  bioactive  compounds  with  laxative  properties,  excessive  intake  of  moringa  leaves  can  lead  to  frequent bowel movements or diarrhea (</w:t>
      </w:r>
      <w:proofErr w:type="spellStart"/>
      <w:r>
        <w:t>Cleone</w:t>
      </w:r>
      <w:proofErr w:type="spellEnd"/>
      <w:r>
        <w:t xml:space="preserve"> et al; 2015). </w:t>
      </w:r>
    </w:p>
    <w:p w:rsidR="00A77FAA" w:rsidRDefault="00745B0E">
      <w:pPr>
        <w:spacing w:after="197"/>
        <w:ind w:left="-5" w:right="0"/>
      </w:pPr>
      <w:r>
        <w:t xml:space="preserve"> 2.5.1.2 </w:t>
      </w:r>
      <w:proofErr w:type="gramStart"/>
      <w:r>
        <w:t>Nausea  and</w:t>
      </w:r>
      <w:proofErr w:type="gramEnd"/>
      <w:r>
        <w:t xml:space="preserve">  Vomiting:  Some  individuals  experience  nausea  and  vomiting,  especially  when  large  quantities  of  raw  moringa  leaves  or concentrated extracts are consumed (Anwar et al; 2007). </w:t>
      </w:r>
    </w:p>
    <w:p w:rsidR="00A77FAA" w:rsidRDefault="00745B0E">
      <w:pPr>
        <w:pStyle w:val="Heading3"/>
        <w:tabs>
          <w:tab w:val="right" w:pos="9018"/>
        </w:tabs>
        <w:ind w:left="-15" w:firstLine="0"/>
      </w:pPr>
      <w:r>
        <w:lastRenderedPageBreak/>
        <w:t xml:space="preserve">2.5.2 </w:t>
      </w:r>
      <w:r>
        <w:tab/>
        <w:t xml:space="preserve"> REPRODUCTIVE AND PREGNANCY-RELATED RISKS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The  use</w:t>
      </w:r>
      <w:proofErr w:type="gramEnd"/>
      <w:r>
        <w:t xml:space="preserve">  of  moringa  Oleifera  leaves  during  pregnancy  has  generated  significant  concern  due  to  potential  risks  associated  with  certain bioactive compounds found in the plant.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Uterine  Contractions</w:t>
      </w:r>
      <w:proofErr w:type="gramEnd"/>
      <w:r>
        <w:t xml:space="preserve">:  Several  studies  have  reported  that  compounds  present  in  the  roots  bark,  and  to  a  lesser  extent  the  leaves  of  moringa  may  induce  uterine  contraction,  increasing  the  risk  of  miscarriage  or  premature labor (Fahey 2005; </w:t>
      </w:r>
      <w:proofErr w:type="spellStart"/>
      <w:r>
        <w:t>Fuglie</w:t>
      </w:r>
      <w:proofErr w:type="spellEnd"/>
      <w:r>
        <w:t xml:space="preserve"> 2001). 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Some  evidence</w:t>
      </w:r>
      <w:proofErr w:type="gramEnd"/>
      <w:r>
        <w:t xml:space="preserve">  suggests  that  excessive  consumption  of  moringa  leaves  could  interfere  with  hormonal  balance  during  pregnancy,  posing risks to fetal development. </w:t>
      </w:r>
    </w:p>
    <w:p w:rsidR="00A77FAA" w:rsidRDefault="00745B0E">
      <w:pPr>
        <w:pStyle w:val="Heading3"/>
        <w:spacing w:after="141" w:line="482" w:lineRule="auto"/>
        <w:ind w:left="-5"/>
      </w:pPr>
      <w:r>
        <w:t xml:space="preserve"> 2.5.3 </w:t>
      </w:r>
      <w:r>
        <w:tab/>
        <w:t xml:space="preserve"> BLOOD </w:t>
      </w:r>
      <w:r>
        <w:tab/>
        <w:t xml:space="preserve"> PRESSURE </w:t>
      </w:r>
      <w:r>
        <w:tab/>
        <w:t xml:space="preserve"> AND </w:t>
      </w:r>
      <w:r>
        <w:tab/>
        <w:t xml:space="preserve"> BLOOD </w:t>
      </w:r>
      <w:r>
        <w:tab/>
        <w:t xml:space="preserve"> </w:t>
      </w:r>
      <w:proofErr w:type="gramStart"/>
      <w:r>
        <w:t>SUGAR  COMPLICATIONS</w:t>
      </w:r>
      <w:proofErr w:type="gramEnd"/>
      <w:r>
        <w:t xml:space="preserve">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oleifera</w:t>
      </w:r>
      <w:proofErr w:type="gramEnd"/>
      <w:r>
        <w:t xml:space="preserve">  leaves  possess  antihypertensive  and  antidiabetic  properties,  making  them  beneficial  for  managing  high  blood  pressure  and diabetes (Jaiswal et al; 2009). </w:t>
      </w:r>
    </w:p>
    <w:p w:rsidR="00A77FAA" w:rsidRDefault="00745B0E">
      <w:pPr>
        <w:ind w:left="-5" w:right="0"/>
      </w:pPr>
      <w:r>
        <w:lastRenderedPageBreak/>
        <w:t xml:space="preserve"> </w:t>
      </w:r>
      <w:proofErr w:type="gramStart"/>
      <w:r>
        <w:t>Individuals  already</w:t>
      </w:r>
      <w:proofErr w:type="gramEnd"/>
      <w:r>
        <w:t xml:space="preserve">  taking  blood  pressure-lowering  medications  may  experience  dangerously  low  blood  pressure  if  moringa  leaves  are  consumed excessively.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Diabetic  individuals</w:t>
      </w:r>
      <w:proofErr w:type="gramEnd"/>
      <w:r>
        <w:t xml:space="preserve">  on  insulin  or  oral  hypoglycemic  drugs  are  at  risk  of  developing  hypoglycemia  when  moringa  leaves  are  combined  with  the medication. </w:t>
      </w:r>
    </w:p>
    <w:p w:rsidR="00A77FAA" w:rsidRDefault="00745B0E">
      <w:pPr>
        <w:pStyle w:val="Heading3"/>
        <w:tabs>
          <w:tab w:val="center" w:pos="3731"/>
        </w:tabs>
        <w:ind w:left="-15" w:firstLine="0"/>
      </w:pPr>
      <w:r>
        <w:t xml:space="preserve">2.5.4 </w:t>
      </w:r>
      <w:r>
        <w:tab/>
        <w:t xml:space="preserve"> TOXICITY FROM OVERCONSUMPTION </w:t>
      </w:r>
    </w:p>
    <w:p w:rsidR="00A77FAA" w:rsidRDefault="00745B0E">
      <w:pPr>
        <w:ind w:left="-15" w:right="0" w:firstLine="540"/>
      </w:pPr>
      <w:r>
        <w:t xml:space="preserve"> </w:t>
      </w:r>
      <w:proofErr w:type="gramStart"/>
      <w:r>
        <w:t>Several  animal</w:t>
      </w:r>
      <w:proofErr w:type="gramEnd"/>
      <w:r>
        <w:t xml:space="preserve">  studies  have  indicated  that  extremely  high  doses  of  moringa  oleifera  leaf  extract  may  lead  to  toxicity,  particularly  affecting  the  liver  and  kidney ( Anwar  et  al.,  2007).  </w:t>
      </w:r>
      <w:proofErr w:type="gramStart"/>
      <w:r>
        <w:t>While  human</w:t>
      </w:r>
      <w:proofErr w:type="gramEnd"/>
      <w:r>
        <w:t xml:space="preserve">  studies  remain  limited,  excessive  intake  of  moringa  leaves  or  their  concentrated  extracts  may  overwhelm  the  body  with  bioactive  compounds, resulting in: -  Liver &amp; Kidney Stress </w:t>
      </w:r>
    </w:p>
    <w:p w:rsidR="00A77FAA" w:rsidRDefault="00745B0E">
      <w:pPr>
        <w:numPr>
          <w:ilvl w:val="0"/>
          <w:numId w:val="5"/>
        </w:numPr>
        <w:spacing w:after="485" w:line="259" w:lineRule="auto"/>
        <w:ind w:right="0" w:hanging="186"/>
      </w:pPr>
      <w:r>
        <w:t xml:space="preserve">Gastrointestinal Irritation </w:t>
      </w:r>
    </w:p>
    <w:p w:rsidR="00A77FAA" w:rsidRDefault="00745B0E">
      <w:pPr>
        <w:numPr>
          <w:ilvl w:val="0"/>
          <w:numId w:val="5"/>
        </w:numPr>
        <w:spacing w:after="485" w:line="259" w:lineRule="auto"/>
        <w:ind w:right="0" w:hanging="186"/>
      </w:pPr>
      <w:r>
        <w:t xml:space="preserve">Electrolyte Imbalance </w:t>
      </w:r>
    </w:p>
    <w:p w:rsidR="00A77FAA" w:rsidRDefault="00745B0E">
      <w:pPr>
        <w:spacing w:after="107"/>
        <w:ind w:left="-15" w:right="0" w:firstLine="540"/>
      </w:pPr>
      <w:r>
        <w:t xml:space="preserve"> </w:t>
      </w:r>
      <w:proofErr w:type="gramStart"/>
      <w:r>
        <w:t>Moderate  consumption</w:t>
      </w:r>
      <w:proofErr w:type="gramEnd"/>
      <w:r>
        <w:t xml:space="preserve">  and  proper  preparation  of  moringa  leaves  significantly reduce the risk of toxicity. </w:t>
      </w:r>
    </w:p>
    <w:p w:rsidR="00A77FAA" w:rsidRDefault="00745B0E">
      <w:pPr>
        <w:spacing w:after="481" w:line="259" w:lineRule="auto"/>
        <w:ind w:left="54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3"/>
        <w:ind w:left="-5"/>
      </w:pPr>
      <w:r>
        <w:lastRenderedPageBreak/>
        <w:t xml:space="preserve"> 2.5.5 ANTI-NUTRITIONAL FACTORS 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gramStart"/>
      <w:r>
        <w:t>Raw  Moringa</w:t>
      </w:r>
      <w:proofErr w:type="gramEnd"/>
      <w:r>
        <w:t xml:space="preserve">  Oleifera  leaves  contain  anti-nutritional  compounds  such </w:t>
      </w:r>
    </w:p>
    <w:p w:rsidR="00A77FAA" w:rsidRDefault="00745B0E">
      <w:pPr>
        <w:spacing w:line="259" w:lineRule="auto"/>
        <w:ind w:left="-5" w:right="0"/>
      </w:pPr>
      <w:r>
        <w:t xml:space="preserve"> as: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2.5.5.1  Phytate</w:t>
      </w:r>
      <w:proofErr w:type="gramEnd"/>
      <w:r>
        <w:t xml:space="preserve">:  Which  can  bind  to  minerals  like  iron,  zinc,  reducing  their absorption.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2.5.5.2  Oxalate</w:t>
      </w:r>
      <w:proofErr w:type="gramEnd"/>
      <w:r>
        <w:t xml:space="preserve">:  Which  may  interfere  with  calcium  absorption  and  contribute to kidney stone formation in susceptible individuals.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2.5.5.3  Tannins</w:t>
      </w:r>
      <w:proofErr w:type="gramEnd"/>
      <w:r>
        <w:t xml:space="preserve">  and  Saponins:  Which,  in  high  concentrations,  can  cause  digestive  disturbances  and  reduce  nutrient  availability ( Saini  et  al., 2016).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Cooking,  drying</w:t>
      </w:r>
      <w:proofErr w:type="gramEnd"/>
      <w:r>
        <w:t xml:space="preserve">,  or  fermenting  Moringa  leaves  significantly  reduces  these  anti-nutritional  factors,  making  them  safer  for  human  consumption. </w:t>
      </w:r>
    </w:p>
    <w:p w:rsidR="00A77FAA" w:rsidRDefault="00745B0E">
      <w:pPr>
        <w:pStyle w:val="Heading2"/>
        <w:tabs>
          <w:tab w:val="center" w:pos="2340"/>
        </w:tabs>
        <w:spacing w:after="530"/>
        <w:ind w:left="-15" w:firstLine="0"/>
      </w:pPr>
      <w:r>
        <w:t xml:space="preserve">2.6 </w:t>
      </w:r>
      <w:r>
        <w:tab/>
        <w:t xml:space="preserve"> BENEFITS OF MORINGA </w:t>
      </w:r>
    </w:p>
    <w:p w:rsidR="00A77FAA" w:rsidRDefault="00745B0E">
      <w:pPr>
        <w:pStyle w:val="Heading3"/>
        <w:tabs>
          <w:tab w:val="center" w:pos="4566"/>
        </w:tabs>
        <w:ind w:left="-15" w:firstLine="0"/>
      </w:pPr>
      <w:r>
        <w:t xml:space="preserve">2.6.1 </w:t>
      </w:r>
      <w:r>
        <w:tab/>
        <w:t xml:space="preserve"> COGNITIVE FUNCTION AND MOOD REGULATION </w:t>
      </w:r>
    </w:p>
    <w:p w:rsidR="00A77FAA" w:rsidRDefault="00745B0E">
      <w:pPr>
        <w:spacing w:after="338"/>
        <w:ind w:left="-5" w:right="0"/>
      </w:pPr>
      <w:r>
        <w:t xml:space="preserve"> </w:t>
      </w:r>
      <w:proofErr w:type="gramStart"/>
      <w:r>
        <w:t>Moringa's  high</w:t>
      </w:r>
      <w:proofErr w:type="gramEnd"/>
      <w:r>
        <w:t xml:space="preserve">  content  of  Vitamins  E  and  C  may  help  slow  neural  degeneration  and  improve  brain  function.  </w:t>
      </w:r>
      <w:proofErr w:type="gramStart"/>
      <w:r>
        <w:t>These  vitamins</w:t>
      </w:r>
      <w:proofErr w:type="gramEnd"/>
      <w:r>
        <w:t xml:space="preserve">  </w:t>
      </w:r>
      <w:r>
        <w:lastRenderedPageBreak/>
        <w:t xml:space="preserve">are  known  to  act  as  neuro-enhancers,  potentially  benefiting  individuals  with  migraines  or  learning  headaches.  </w:t>
      </w:r>
      <w:proofErr w:type="gramStart"/>
      <w:r>
        <w:t>Additionally,  moringa</w:t>
      </w:r>
      <w:proofErr w:type="gramEnd"/>
      <w:r>
        <w:t xml:space="preserve">  may  help  regulate  the  production  of  neurotransmitters  like  serotonin,  dopamine,  and  noradrenaline,  which  are  important  for  memory  and  mood</w:t>
      </w:r>
    </w:p>
    <w:p w:rsidR="00A77FAA" w:rsidRDefault="00745B0E">
      <w:pPr>
        <w:spacing w:after="524" w:line="259" w:lineRule="auto"/>
        <w:ind w:left="-5" w:right="0"/>
      </w:pPr>
      <w:r>
        <w:t xml:space="preserve"> stabilization. </w:t>
      </w:r>
    </w:p>
    <w:p w:rsidR="00A77FAA" w:rsidRDefault="00745B0E">
      <w:pPr>
        <w:tabs>
          <w:tab w:val="center" w:pos="3701"/>
        </w:tabs>
        <w:spacing w:after="494" w:line="259" w:lineRule="auto"/>
        <w:ind w:left="-15" w:right="0" w:firstLine="0"/>
        <w:jc w:val="left"/>
      </w:pPr>
      <w:r>
        <w:t xml:space="preserve">2.6.2 </w:t>
      </w:r>
      <w:r>
        <w:tab/>
        <w:t xml:space="preserve"> MUSCLE HEALTH AND ENERGY LEVELS </w:t>
      </w:r>
    </w:p>
    <w:p w:rsidR="00A77FAA" w:rsidRDefault="00745B0E">
      <w:pPr>
        <w:spacing w:after="192"/>
        <w:ind w:left="-5" w:right="0"/>
      </w:pPr>
      <w:r>
        <w:t xml:space="preserve"> </w:t>
      </w:r>
      <w:proofErr w:type="gramStart"/>
      <w:r>
        <w:t>Moringa  leaves</w:t>
      </w:r>
      <w:proofErr w:type="gramEnd"/>
      <w:r>
        <w:t xml:space="preserve">  are  rich  in  protein,  providing  approximately  6-7  grams  per  100  grams.  </w:t>
      </w:r>
      <w:proofErr w:type="gramStart"/>
      <w:r>
        <w:t>This  makes</w:t>
      </w:r>
      <w:proofErr w:type="gramEnd"/>
      <w:r>
        <w:t xml:space="preserve">  them  beneficial  for  muscle  health  and  energy.  </w:t>
      </w:r>
      <w:proofErr w:type="gramStart"/>
      <w:r>
        <w:t>The  leaves</w:t>
      </w:r>
      <w:proofErr w:type="gramEnd"/>
      <w:r>
        <w:t xml:space="preserve">  also  contain  carbohydrates  and  fats,  which  can  contribute  to  increased  energy  levels.  </w:t>
      </w:r>
      <w:proofErr w:type="gramStart"/>
      <w:r>
        <w:t>Regular  consumption</w:t>
      </w:r>
      <w:proofErr w:type="gramEnd"/>
      <w:r>
        <w:t xml:space="preserve">  may  help  combat fatigue and enhance overall stamina. </w:t>
      </w:r>
    </w:p>
    <w:p w:rsidR="00A77FAA" w:rsidRDefault="00745B0E">
      <w:pPr>
        <w:tabs>
          <w:tab w:val="center" w:pos="1867"/>
        </w:tabs>
        <w:spacing w:after="494" w:line="259" w:lineRule="auto"/>
        <w:ind w:left="-15" w:right="0" w:firstLine="0"/>
        <w:jc w:val="left"/>
      </w:pPr>
      <w:r>
        <w:t xml:space="preserve">2.6.3 </w:t>
      </w:r>
      <w:r>
        <w:tab/>
        <w:t xml:space="preserve"> HEART HEALTH </w:t>
      </w:r>
    </w:p>
    <w:p w:rsidR="00A77FAA" w:rsidRDefault="00745B0E">
      <w:pPr>
        <w:spacing w:after="192"/>
        <w:ind w:left="-5" w:right="0"/>
      </w:pPr>
      <w:r>
        <w:t xml:space="preserve"> </w:t>
      </w:r>
      <w:proofErr w:type="gramStart"/>
      <w:r>
        <w:t>Moringa  has</w:t>
      </w:r>
      <w:proofErr w:type="gramEnd"/>
      <w:r>
        <w:t xml:space="preserve">  been  shown  to  lower  cholesterol  levels,  which  may  reduce  the  risk  of  heart  disease.  </w:t>
      </w:r>
      <w:proofErr w:type="gramStart"/>
      <w:r>
        <w:t>Its  potassium</w:t>
      </w:r>
      <w:proofErr w:type="gramEnd"/>
      <w:r>
        <w:t xml:space="preserve">  content  also  promotes  healthy  blood  pressure.  </w:t>
      </w:r>
      <w:proofErr w:type="gramStart"/>
      <w:r>
        <w:t>These  effects</w:t>
      </w:r>
      <w:proofErr w:type="gramEnd"/>
      <w:r>
        <w:t xml:space="preserve">  are  attributed  to  the  presence  of  compounds  like  quercetin  and  chlorogenic  acid,  which  help  fight  oxidative stress and inflammation. </w:t>
      </w:r>
    </w:p>
    <w:p w:rsidR="00A77FAA" w:rsidRDefault="00745B0E">
      <w:pPr>
        <w:tabs>
          <w:tab w:val="center" w:pos="1779"/>
        </w:tabs>
        <w:spacing w:after="494" w:line="259" w:lineRule="auto"/>
        <w:ind w:left="-15" w:right="0" w:firstLine="0"/>
        <w:jc w:val="left"/>
      </w:pPr>
      <w:r>
        <w:lastRenderedPageBreak/>
        <w:t xml:space="preserve">2.6.4 </w:t>
      </w:r>
      <w:r>
        <w:tab/>
        <w:t xml:space="preserve"> BONE HEALTH </w:t>
      </w:r>
    </w:p>
    <w:p w:rsidR="00A77FAA" w:rsidRDefault="00745B0E">
      <w:pPr>
        <w:spacing w:after="107"/>
        <w:ind w:left="-5" w:right="0"/>
      </w:pPr>
      <w:r>
        <w:t xml:space="preserve"> </w:t>
      </w:r>
      <w:proofErr w:type="gramStart"/>
      <w:r>
        <w:t>The  presence</w:t>
      </w:r>
      <w:proofErr w:type="gramEnd"/>
      <w:r>
        <w:t xml:space="preserve">  of  calcium  and  phosphorus  in  moringa  contributes  to  maintaining  bone  density  and  strength.  </w:t>
      </w:r>
      <w:proofErr w:type="gramStart"/>
      <w:r>
        <w:t>These  minerals</w:t>
      </w:r>
      <w:proofErr w:type="gramEnd"/>
      <w:r>
        <w:t xml:space="preserve">  are  essential  for  bone  health  and  may  help  prevent  conditions  like  osteoporosis ( bone density loss). </w:t>
      </w:r>
    </w:p>
    <w:p w:rsidR="00A77FAA" w:rsidRDefault="00745B0E">
      <w:pPr>
        <w:spacing w:after="43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spacing w:after="52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3"/>
        <w:tabs>
          <w:tab w:val="center" w:pos="4079"/>
        </w:tabs>
        <w:spacing w:after="530"/>
        <w:ind w:left="-15" w:firstLine="0"/>
      </w:pPr>
      <w:r>
        <w:t xml:space="preserve">2.6.1 </w:t>
      </w:r>
      <w:r>
        <w:tab/>
        <w:t xml:space="preserve"> HEALTH BENEFITS OF MORINGA FOR MEN </w:t>
      </w:r>
    </w:p>
    <w:p w:rsidR="00A77FAA" w:rsidRDefault="00745B0E">
      <w:pPr>
        <w:pStyle w:val="Heading4"/>
        <w:tabs>
          <w:tab w:val="center" w:pos="4694"/>
        </w:tabs>
        <w:ind w:left="-15" w:firstLine="0"/>
      </w:pPr>
      <w:r>
        <w:t xml:space="preserve">2.6.1.1 </w:t>
      </w:r>
      <w:r>
        <w:tab/>
        <w:t xml:space="preserve"> TESTOSTERONE, LIBIDO, AND SEXUAL HEALTH 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gramStart"/>
      <w:r>
        <w:t>Boosts  testosterone</w:t>
      </w:r>
      <w:proofErr w:type="gramEnd"/>
      <w:r>
        <w:t xml:space="preserve">  production  in  vitro:  in  mouse  Leydig  TM3  cells,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leaf</w:t>
      </w:r>
      <w:proofErr w:type="gramEnd"/>
      <w:r>
        <w:t xml:space="preserve">  extract  increased  testosterone  by  34-45%  under </w:t>
      </w:r>
      <w:proofErr w:type="spellStart"/>
      <w:r>
        <w:t>hCG</w:t>
      </w:r>
      <w:proofErr w:type="spellEnd"/>
      <w:r>
        <w:t xml:space="preserve"> stimulation. </w:t>
      </w:r>
    </w:p>
    <w:p w:rsidR="00A77FAA" w:rsidRDefault="00745B0E">
      <w:pPr>
        <w:numPr>
          <w:ilvl w:val="0"/>
          <w:numId w:val="6"/>
        </w:numPr>
        <w:spacing w:after="485" w:line="259" w:lineRule="auto"/>
        <w:ind w:right="0" w:hanging="186"/>
      </w:pPr>
      <w:r>
        <w:t xml:space="preserve">Animal studies show improved sexual function. </w:t>
      </w:r>
    </w:p>
    <w:p w:rsidR="00A77FAA" w:rsidRDefault="00745B0E">
      <w:pPr>
        <w:numPr>
          <w:ilvl w:val="0"/>
          <w:numId w:val="6"/>
        </w:numPr>
        <w:ind w:right="0" w:hanging="186"/>
      </w:pPr>
      <w:proofErr w:type="gramStart"/>
      <w:r>
        <w:t>Male  rats</w:t>
      </w:r>
      <w:proofErr w:type="gramEnd"/>
      <w:r>
        <w:t xml:space="preserve">  treated  with  moringa  had  higher  follicle-stimulating  hormone  and  increased  sperm  quality,  and  testes  antioxidants  protection. </w:t>
      </w:r>
    </w:p>
    <w:p w:rsidR="00A77FAA" w:rsidRDefault="00745B0E">
      <w:pPr>
        <w:numPr>
          <w:ilvl w:val="0"/>
          <w:numId w:val="6"/>
        </w:numPr>
        <w:ind w:right="0" w:hanging="186"/>
      </w:pPr>
      <w:r>
        <w:lastRenderedPageBreak/>
        <w:t>Stress-</w:t>
      </w:r>
      <w:proofErr w:type="gramStart"/>
      <w:r>
        <w:t>exposed  rats</w:t>
      </w:r>
      <w:proofErr w:type="gramEnd"/>
      <w:r>
        <w:t xml:space="preserve">  given  moringa  extract  showed  enhanced  sexual  performance. </w:t>
      </w:r>
    </w:p>
    <w:p w:rsidR="00A77FAA" w:rsidRDefault="00745B0E">
      <w:pPr>
        <w:pStyle w:val="Heading4"/>
        <w:ind w:left="-5"/>
      </w:pPr>
      <w:r>
        <w:t xml:space="preserve"> 2.6.1.2. NATURAL APHRODISIAC EFFECTS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Moringa  polyphenols</w:t>
      </w:r>
      <w:proofErr w:type="gramEnd"/>
      <w:r>
        <w:t xml:space="preserve">  support  nitric oxide-mediated  blood  flow,  improving erectile function. </w:t>
      </w:r>
    </w:p>
    <w:p w:rsidR="00A77FAA" w:rsidRDefault="00745B0E">
      <w:pPr>
        <w:pStyle w:val="Heading4"/>
        <w:tabs>
          <w:tab w:val="center" w:pos="3564"/>
        </w:tabs>
        <w:ind w:left="-15" w:firstLine="0"/>
      </w:pPr>
      <w:r>
        <w:t xml:space="preserve">2.6.1.3 </w:t>
      </w:r>
      <w:r>
        <w:tab/>
        <w:t xml:space="preserve"> FERTILITY AND SPERM QUALITY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Enhances  sperm</w:t>
      </w:r>
      <w:proofErr w:type="gramEnd"/>
      <w:r>
        <w:t xml:space="preserve">  parameters:  Animal  data  highlighted  improvements  in motility, morphology, and sperm DNA protection. </w:t>
      </w:r>
    </w:p>
    <w:p w:rsidR="00A77FAA" w:rsidRDefault="00745B0E">
      <w:pPr>
        <w:pStyle w:val="Heading4"/>
        <w:tabs>
          <w:tab w:val="center" w:pos="2944"/>
        </w:tabs>
        <w:ind w:left="-15" w:firstLine="0"/>
      </w:pPr>
      <w:r>
        <w:t xml:space="preserve">2.6.1.4 </w:t>
      </w:r>
      <w:r>
        <w:tab/>
        <w:t xml:space="preserve"> BLOOD SUGAR CONTROL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Helps  regulate</w:t>
      </w:r>
      <w:proofErr w:type="gramEnd"/>
      <w:r>
        <w:t xml:space="preserve">  blood  glucose:  Rodent  studies  show  moringa  leaf  extracts lower blood sugar by enhancing insulin production or uptake. </w:t>
      </w:r>
    </w:p>
    <w:p w:rsidR="00A77FAA" w:rsidRDefault="00745B0E">
      <w:pPr>
        <w:pStyle w:val="Heading4"/>
        <w:tabs>
          <w:tab w:val="center" w:pos="2466"/>
        </w:tabs>
        <w:ind w:left="-15" w:firstLine="0"/>
      </w:pPr>
      <w:r>
        <w:t xml:space="preserve">2.6.1.5 </w:t>
      </w:r>
      <w:r>
        <w:tab/>
        <w:t xml:space="preserve"> PROSTATE HEALTH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May  support</w:t>
      </w:r>
      <w:proofErr w:type="gramEnd"/>
      <w:r>
        <w:t xml:space="preserve">  prostate  wellness:  Animal  studies  found  </w:t>
      </w:r>
      <w:proofErr w:type="spellStart"/>
      <w:r>
        <w:t>glucosinolates</w:t>
      </w:r>
      <w:proofErr w:type="spellEnd"/>
      <w:r>
        <w:t xml:space="preserve">  in moringa might reduce prostate size and PSA levels. </w:t>
      </w:r>
    </w:p>
    <w:p w:rsidR="00A77FAA" w:rsidRDefault="00745B0E">
      <w:pPr>
        <w:pStyle w:val="Heading4"/>
        <w:tabs>
          <w:tab w:val="center" w:pos="4254"/>
        </w:tabs>
        <w:ind w:left="-15" w:firstLine="0"/>
      </w:pPr>
      <w:r>
        <w:lastRenderedPageBreak/>
        <w:t xml:space="preserve">2.6.1.6 </w:t>
      </w:r>
      <w:r>
        <w:tab/>
        <w:t xml:space="preserve"> CARDIOVASCULAR HEALTH AND ENERGY </w:t>
      </w:r>
    </w:p>
    <w:p w:rsidR="00A77FAA" w:rsidRDefault="00745B0E">
      <w:pPr>
        <w:numPr>
          <w:ilvl w:val="0"/>
          <w:numId w:val="7"/>
        </w:numPr>
        <w:ind w:right="0"/>
      </w:pPr>
      <w:r>
        <w:t>Heart-</w:t>
      </w:r>
      <w:proofErr w:type="gramStart"/>
      <w:r>
        <w:t>friendly  and</w:t>
      </w:r>
      <w:proofErr w:type="gramEnd"/>
      <w:r>
        <w:t xml:space="preserve">  cholesterol-lowering:  Animal  studies  suggest  moringa  protects  the  heart,  lowers  LDL  cholesterol,  and  supports  healthy weight. </w:t>
      </w:r>
    </w:p>
    <w:p w:rsidR="00A77FAA" w:rsidRDefault="00745B0E">
      <w:pPr>
        <w:numPr>
          <w:ilvl w:val="0"/>
          <w:numId w:val="7"/>
        </w:numPr>
        <w:ind w:right="0"/>
      </w:pPr>
      <w:proofErr w:type="gramStart"/>
      <w:r>
        <w:t>Boosts  energy</w:t>
      </w:r>
      <w:proofErr w:type="gramEnd"/>
      <w:r>
        <w:t xml:space="preserve">:  High  B-vitamins  and  iron  content  help  combat  fatigue and enhance stamina. </w:t>
      </w:r>
    </w:p>
    <w:p w:rsidR="00A77FAA" w:rsidRDefault="00745B0E">
      <w:pPr>
        <w:pStyle w:val="Heading4"/>
        <w:tabs>
          <w:tab w:val="center" w:pos="3259"/>
        </w:tabs>
        <w:ind w:left="-15" w:firstLine="0"/>
      </w:pPr>
      <w:r>
        <w:t xml:space="preserve">2.6.1.7 </w:t>
      </w:r>
      <w:r>
        <w:tab/>
        <w:t xml:space="preserve"> MENTAL HEALTH AND MOOD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Supports  mood</w:t>
      </w:r>
      <w:proofErr w:type="gramEnd"/>
      <w:r>
        <w:t xml:space="preserve">  and  cognition:  Moringa's  tryptophan,  magnesium,  and antioxidants may enhance mood and reduce anxiety. </w:t>
      </w:r>
    </w:p>
    <w:p w:rsidR="00A77FAA" w:rsidRDefault="00745B0E">
      <w:pPr>
        <w:pStyle w:val="Heading3"/>
        <w:tabs>
          <w:tab w:val="center" w:pos="4363"/>
        </w:tabs>
        <w:spacing w:after="530"/>
        <w:ind w:left="-15" w:firstLine="0"/>
      </w:pPr>
      <w:r>
        <w:t xml:space="preserve">2.6.2 </w:t>
      </w:r>
      <w:r>
        <w:tab/>
        <w:t xml:space="preserve"> HEALTH BENEFITS OF MORINGA FOR WOMEN </w:t>
      </w:r>
    </w:p>
    <w:p w:rsidR="00A77FAA" w:rsidRDefault="00745B0E">
      <w:pPr>
        <w:pStyle w:val="Heading4"/>
        <w:tabs>
          <w:tab w:val="center" w:pos="3611"/>
        </w:tabs>
        <w:ind w:left="-15" w:firstLine="0"/>
      </w:pPr>
      <w:r>
        <w:t xml:space="preserve">2.6.2.1 </w:t>
      </w:r>
      <w:r>
        <w:tab/>
        <w:t xml:space="preserve"> MAY HELP PROMOTE LACTATION </w:t>
      </w:r>
    </w:p>
    <w:p w:rsidR="00A77FAA" w:rsidRDefault="00745B0E">
      <w:pPr>
        <w:spacing w:after="197"/>
        <w:ind w:left="-15" w:right="0" w:firstLine="540"/>
      </w:pPr>
      <w:r>
        <w:t xml:space="preserve"> </w:t>
      </w:r>
      <w:proofErr w:type="gramStart"/>
      <w:r>
        <w:t>Moringa  has</w:t>
      </w:r>
      <w:proofErr w:type="gramEnd"/>
      <w:r>
        <w:t xml:space="preserve">  been  traditionally  used  to  increase  milk  supply  for  lactating  mothers  for  many  years.  </w:t>
      </w:r>
      <w:proofErr w:type="gramStart"/>
      <w:r>
        <w:t>Still  today</w:t>
      </w:r>
      <w:proofErr w:type="gramEnd"/>
      <w:r>
        <w:t xml:space="preserve">,  women  may  use  moringa  to  potentially  support  their  milk  supply.  </w:t>
      </w:r>
      <w:proofErr w:type="gramStart"/>
      <w:r>
        <w:t>Because  it</w:t>
      </w:r>
      <w:proofErr w:type="gramEnd"/>
      <w:r>
        <w:t xml:space="preserve">  is  packed  with  nutrients  like  calcium,  vitamin  C,  B,  beta-carotene,  and  amino  acids,  moringa  may  contribute  to  lactation.  </w:t>
      </w:r>
      <w:proofErr w:type="gramStart"/>
      <w:r>
        <w:t>However,  it’s</w:t>
      </w:r>
      <w:proofErr w:type="gramEnd"/>
      <w:r>
        <w:t xml:space="preserve">  important  that  new  mothers  purchase  their  moringa  from  a  </w:t>
      </w:r>
      <w:r>
        <w:lastRenderedPageBreak/>
        <w:t xml:space="preserve">trusted  source,  as  some products may be filled with cheap fillers or harmful chemicals. </w:t>
      </w:r>
    </w:p>
    <w:p w:rsidR="00A77FAA" w:rsidRDefault="00745B0E">
      <w:pPr>
        <w:pStyle w:val="Heading4"/>
        <w:tabs>
          <w:tab w:val="center" w:pos="2684"/>
        </w:tabs>
        <w:ind w:left="-15" w:firstLine="0"/>
      </w:pPr>
      <w:r>
        <w:t xml:space="preserve">2.6.2.2 </w:t>
      </w:r>
      <w:r>
        <w:tab/>
        <w:t xml:space="preserve"> MAY SUPPORT LIBIDO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Research  studies</w:t>
      </w:r>
      <w:proofErr w:type="gramEnd"/>
      <w:r>
        <w:t xml:space="preserve">  have  shown  that  the  vitamins  and  minerals  in  moringa  seeds  can  offer  potential  sexual  health  benefits.  </w:t>
      </w:r>
      <w:proofErr w:type="gramStart"/>
      <w:r>
        <w:t>Vitamin  C</w:t>
      </w:r>
      <w:proofErr w:type="gramEnd"/>
      <w:r>
        <w:t xml:space="preserve">  can  aid  in  immune  system  health  and  regulate  circulation,  leading  to  increased  stamina.  </w:t>
      </w:r>
      <w:proofErr w:type="gramStart"/>
      <w:r>
        <w:t>Vitamin  D</w:t>
      </w:r>
      <w:proofErr w:type="gramEnd"/>
      <w:r>
        <w:t xml:space="preserve">  can  assist  with  balancing  sex  hormones  in  both  women  and  men.  </w:t>
      </w:r>
      <w:proofErr w:type="gramStart"/>
      <w:r>
        <w:t>Minerals  like</w:t>
      </w:r>
      <w:proofErr w:type="gramEnd"/>
      <w:r>
        <w:t xml:space="preserve"> calcium,  iron,  and  zinc  may  also support libido. </w:t>
      </w:r>
    </w:p>
    <w:p w:rsidR="00A77FAA" w:rsidRDefault="00745B0E">
      <w:pPr>
        <w:pStyle w:val="Heading4"/>
        <w:tabs>
          <w:tab w:val="center" w:pos="3808"/>
        </w:tabs>
        <w:ind w:left="-15" w:firstLine="0"/>
      </w:pPr>
      <w:r>
        <w:t xml:space="preserve">2.6.2.3 </w:t>
      </w:r>
      <w:r>
        <w:tab/>
        <w:t xml:space="preserve"> MAY AID IN WEIGHT MANAGEMENT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For  women</w:t>
      </w:r>
      <w:proofErr w:type="gramEnd"/>
      <w:r>
        <w:t xml:space="preserve">,  maintaining  a  healthy  body  weight  can  be  incredibly  challenging,  as  they  tend  to  have  slower  metabolism  than  men.  </w:t>
      </w:r>
      <w:proofErr w:type="gramStart"/>
      <w:r>
        <w:t>Studies  suggest</w:t>
      </w:r>
      <w:proofErr w:type="gramEnd"/>
      <w:r>
        <w:t xml:space="preserve">  that  moringa  powder  may  support  a  weight  management plan through the breakdown of fats, known as lipolysis. </w:t>
      </w:r>
    </w:p>
    <w:p w:rsidR="00A77FAA" w:rsidRDefault="00745B0E">
      <w:pPr>
        <w:pStyle w:val="Heading4"/>
        <w:tabs>
          <w:tab w:val="center" w:pos="2950"/>
        </w:tabs>
        <w:ind w:left="-15" w:firstLine="0"/>
      </w:pPr>
      <w:r>
        <w:t xml:space="preserve">2.6.2.4 </w:t>
      </w:r>
      <w:r>
        <w:tab/>
        <w:t xml:space="preserve"> SUPPORTS BONE HEALTH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Calcium  and</w:t>
      </w:r>
      <w:proofErr w:type="gramEnd"/>
      <w:r>
        <w:t xml:space="preserve">  phosphorus  are  essential  nutrients  for  maintaining  strong  and  healthy  bones.  </w:t>
      </w:r>
      <w:proofErr w:type="gramStart"/>
      <w:r>
        <w:t>Moringa  is</w:t>
      </w:r>
      <w:proofErr w:type="gramEnd"/>
      <w:r>
        <w:t xml:space="preserve">  a  fantastic  source  of  both  minerals,  providing  about  17  times  more  calcium  than  milk  and  </w:t>
      </w:r>
      <w:r>
        <w:lastRenderedPageBreak/>
        <w:t xml:space="preserve">is  high  in  vitamins  K  and  D.  </w:t>
      </w:r>
      <w:proofErr w:type="gramStart"/>
      <w:r>
        <w:t>Many  studies</w:t>
      </w:r>
      <w:proofErr w:type="gramEnd"/>
      <w:r>
        <w:t xml:space="preserve">  have  linked  these  years  following  age-related  hormonal  changes  to  a  loss  of  bone  density  in  some  women.  </w:t>
      </w:r>
      <w:proofErr w:type="gramStart"/>
      <w:r>
        <w:t>Because  of</w:t>
      </w:r>
      <w:proofErr w:type="gramEnd"/>
      <w:r>
        <w:t xml:space="preserve">  this,  calcium-dense  foods  may  provide  potential  health benefits. </w:t>
      </w:r>
    </w:p>
    <w:p w:rsidR="00A77FAA" w:rsidRDefault="00745B0E">
      <w:pPr>
        <w:pStyle w:val="Heading2"/>
        <w:tabs>
          <w:tab w:val="center" w:pos="2438"/>
        </w:tabs>
        <w:spacing w:after="530"/>
        <w:ind w:left="-15" w:firstLine="0"/>
      </w:pPr>
      <w:r>
        <w:t xml:space="preserve">2.7 </w:t>
      </w:r>
      <w:r>
        <w:tab/>
        <w:t xml:space="preserve"> NUTRIENTS IN MORINGA </w:t>
      </w:r>
    </w:p>
    <w:p w:rsidR="00A77FAA" w:rsidRDefault="00745B0E">
      <w:pPr>
        <w:tabs>
          <w:tab w:val="center" w:pos="2559"/>
        </w:tabs>
        <w:spacing w:after="530" w:line="265" w:lineRule="auto"/>
        <w:ind w:left="-15" w:right="0" w:firstLine="0"/>
        <w:jc w:val="left"/>
      </w:pPr>
      <w:r>
        <w:rPr>
          <w:b/>
        </w:rPr>
        <w:t xml:space="preserve">2.7.1 </w:t>
      </w:r>
      <w:r>
        <w:rPr>
          <w:b/>
        </w:rPr>
        <w:tab/>
        <w:t xml:space="preserve"> Macronutrients in Moringa </w:t>
      </w:r>
    </w:p>
    <w:p w:rsidR="00A77FAA" w:rsidRDefault="00745B0E">
      <w:pPr>
        <w:pStyle w:val="Heading3"/>
        <w:tabs>
          <w:tab w:val="center" w:pos="1484"/>
        </w:tabs>
        <w:ind w:left="-15" w:firstLine="0"/>
      </w:pPr>
      <w:r>
        <w:t xml:space="preserve">2.7.1.1 </w:t>
      </w:r>
      <w:r>
        <w:tab/>
        <w:t xml:space="preserve"> Proteins </w:t>
      </w:r>
    </w:p>
    <w:p w:rsidR="00A77FAA" w:rsidRDefault="00745B0E">
      <w:pPr>
        <w:spacing w:after="3"/>
        <w:ind w:left="-5" w:right="0"/>
      </w:pPr>
      <w:r>
        <w:t xml:space="preserve"> -  </w:t>
      </w:r>
      <w:proofErr w:type="gramStart"/>
      <w:r>
        <w:t>Moringa  leaves</w:t>
      </w:r>
      <w:proofErr w:type="gramEnd"/>
      <w:r>
        <w:t xml:space="preserve">  are  a  rich  source  of  plant-based  protein.  </w:t>
      </w:r>
      <w:proofErr w:type="gramStart"/>
      <w:r>
        <w:t>They  contain</w:t>
      </w:r>
      <w:proofErr w:type="gramEnd"/>
      <w:r>
        <w:t xml:space="preserve">  essential  amino  acids  such  as  leucine,  isoleucine,  valine,  threonine,  and  phenylalanine,  which  are  crucial  for  body  growth  and  repair.  </w:t>
      </w:r>
      <w:proofErr w:type="gramStart"/>
      <w:r>
        <w:t>On  a</w:t>
      </w:r>
      <w:proofErr w:type="gramEnd"/>
      <w:r>
        <w:t xml:space="preserve">  dry  weight  basis,  moringa  leaves  may  contain  up  to  27%  protein,  which  is  comparable  to  the  protein  content  in  milk  and  eggs. </w:t>
      </w:r>
    </w:p>
    <w:p w:rsidR="00A77FAA" w:rsidRDefault="00745B0E">
      <w:pPr>
        <w:spacing w:after="530" w:line="259" w:lineRule="auto"/>
        <w:ind w:left="-5" w:right="0"/>
      </w:pPr>
      <w:proofErr w:type="gramStart"/>
      <w:r>
        <w:t>( Gopalakrishnan</w:t>
      </w:r>
      <w:proofErr w:type="gramEnd"/>
      <w:r>
        <w:t xml:space="preserve"> et al., 2016). </w:t>
      </w:r>
    </w:p>
    <w:p w:rsidR="00A77FAA" w:rsidRDefault="00745B0E">
      <w:pPr>
        <w:pStyle w:val="Heading4"/>
        <w:tabs>
          <w:tab w:val="center" w:pos="2820"/>
        </w:tabs>
        <w:ind w:left="-15" w:firstLine="0"/>
      </w:pPr>
      <w:r>
        <w:t xml:space="preserve">2.7.1.1.2 </w:t>
      </w:r>
      <w:r>
        <w:tab/>
        <w:t xml:space="preserve"> Carbohydrates and Fats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Moringa  leaves</w:t>
      </w:r>
      <w:proofErr w:type="gramEnd"/>
      <w:r>
        <w:t xml:space="preserve">  contain  a  moderate  amount  of  carbohydrates.  </w:t>
      </w:r>
      <w:proofErr w:type="gramStart"/>
      <w:r>
        <w:t>They  are</w:t>
      </w:r>
      <w:proofErr w:type="gramEnd"/>
      <w:r>
        <w:t xml:space="preserve">  low  in  fat.  </w:t>
      </w:r>
      <w:proofErr w:type="gramStart"/>
      <w:r>
        <w:t>The  fats</w:t>
      </w:r>
      <w:proofErr w:type="gramEnd"/>
      <w:r>
        <w:t xml:space="preserve">  present  include  beneficial  fatty  acids  such  as  omega-3  and  omega-6.  </w:t>
      </w:r>
      <w:proofErr w:type="gramStart"/>
      <w:r>
        <w:t>Moringa  seed</w:t>
      </w:r>
      <w:proofErr w:type="gramEnd"/>
      <w:r>
        <w:t xml:space="preserve">  oil,  extracted  from  </w:t>
      </w:r>
      <w:r>
        <w:lastRenderedPageBreak/>
        <w:t xml:space="preserve">its  seeds,  is  known  for  its  high  monounsaturated  fat  content,  particularly  oleic  acid, which supports heart health. </w:t>
      </w:r>
    </w:p>
    <w:p w:rsidR="00A77FAA" w:rsidRDefault="00745B0E">
      <w:pPr>
        <w:pStyle w:val="Heading4"/>
        <w:tabs>
          <w:tab w:val="center" w:pos="2523"/>
        </w:tabs>
        <w:ind w:left="-15" w:firstLine="0"/>
      </w:pPr>
      <w:r>
        <w:t xml:space="preserve">2.7.2 </w:t>
      </w:r>
      <w:r>
        <w:tab/>
        <w:t xml:space="preserve"> Micronutrients in Moringa </w:t>
      </w:r>
    </w:p>
    <w:p w:rsidR="00A77FAA" w:rsidRDefault="00745B0E">
      <w:pPr>
        <w:spacing w:after="488" w:line="259" w:lineRule="auto"/>
        <w:ind w:left="-5" w:right="0"/>
      </w:pPr>
      <w:r>
        <w:t xml:space="preserve"> Moringa is considered a rich source of various essential vitamins: </w:t>
      </w:r>
    </w:p>
    <w:p w:rsidR="00A77FAA" w:rsidRDefault="00745B0E">
      <w:pPr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>2.7.2.1  Vitamin</w:t>
      </w:r>
      <w:proofErr w:type="gramEnd"/>
      <w:r>
        <w:rPr>
          <w:b/>
        </w:rPr>
        <w:t xml:space="preserve">  A  (as  beta-carotene)</w:t>
      </w:r>
      <w:r>
        <w:t xml:space="preserve"> :  Important  for  vision  and  immune  function.  </w:t>
      </w:r>
      <w:proofErr w:type="gramStart"/>
      <w:r>
        <w:t>Moringa  leaves</w:t>
      </w:r>
      <w:proofErr w:type="gramEnd"/>
      <w:r>
        <w:t xml:space="preserve">  provide  up  to  7,500  mg  of  beta-carotene per 100g of dried leaves. </w:t>
      </w:r>
    </w:p>
    <w:p w:rsidR="00A77FAA" w:rsidRDefault="00745B0E">
      <w:pPr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 xml:space="preserve">2.7.2.2 </w:t>
      </w:r>
      <w:r>
        <w:t xml:space="preserve"> Vitamin</w:t>
      </w:r>
      <w:proofErr w:type="gramEnd"/>
      <w:r>
        <w:t xml:space="preserve">  C:  Supports  immunity and  acts  as  an  antioxidant.  </w:t>
      </w:r>
      <w:proofErr w:type="gramStart"/>
      <w:r>
        <w:t>Fresh  moringa</w:t>
      </w:r>
      <w:proofErr w:type="gramEnd"/>
      <w:r>
        <w:t xml:space="preserve">  leaves  can  provide  220  mg  of  vitamin  C  per  100g,  which is more than most citrus fruits. </w:t>
      </w: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ind w:left="-5" w:right="0"/>
      </w:pPr>
      <w:r>
        <w:rPr>
          <w:b/>
        </w:rPr>
        <w:t xml:space="preserve"> 2.7.2.3</w:t>
      </w:r>
      <w:r>
        <w:t xml:space="preserve"> </w:t>
      </w:r>
      <w:proofErr w:type="gramStart"/>
      <w:r>
        <w:t>Vitamin  E</w:t>
      </w:r>
      <w:proofErr w:type="gramEnd"/>
      <w:r>
        <w:t xml:space="preserve">:  Present  in  moringa  seed  oil,  it  contributes  to  skin  and cell health. (Mayo et al., 2011). </w:t>
      </w: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spacing w:after="486" w:line="259" w:lineRule="auto"/>
        <w:ind w:left="-5" w:right="0"/>
      </w:pPr>
      <w:r>
        <w:t xml:space="preserve"> Moringa is considered a rich source of various Minerals </w:t>
      </w:r>
    </w:p>
    <w:p w:rsidR="00A77FAA" w:rsidRDefault="00745B0E">
      <w:pPr>
        <w:ind w:left="-5" w:right="0"/>
      </w:pPr>
      <w:r>
        <w:rPr>
          <w:b/>
        </w:rPr>
        <w:t xml:space="preserve">2.7.2.4  </w:t>
      </w:r>
      <w:r>
        <w:t xml:space="preserve"> </w:t>
      </w:r>
      <w:proofErr w:type="gramStart"/>
      <w:r>
        <w:t>Moringa  leaves</w:t>
      </w:r>
      <w:proofErr w:type="gramEnd"/>
      <w:r>
        <w:t xml:space="preserve">  are  exceptionally  rich  in  minerals  which  are  critical for various body functions: </w:t>
      </w:r>
    </w:p>
    <w:p w:rsidR="00A77FAA" w:rsidRDefault="00745B0E">
      <w:pPr>
        <w:ind w:left="-5" w:right="0"/>
      </w:pPr>
      <w:r>
        <w:rPr>
          <w:b/>
        </w:rPr>
        <w:t xml:space="preserve">2.7.2.5  </w:t>
      </w:r>
      <w:r>
        <w:t xml:space="preserve"> </w:t>
      </w:r>
      <w:proofErr w:type="gramStart"/>
      <w:r>
        <w:t>Calcium  Important</w:t>
      </w:r>
      <w:proofErr w:type="gramEnd"/>
      <w:r>
        <w:t xml:space="preserve">  for  bone  health.  </w:t>
      </w:r>
      <w:proofErr w:type="gramStart"/>
      <w:r>
        <w:t>Moringa  contains</w:t>
      </w:r>
      <w:proofErr w:type="gramEnd"/>
      <w:r>
        <w:t xml:space="preserve">  440  mg  of calcium per 100g of fresh leaves, which is more than in milk. </w:t>
      </w:r>
    </w:p>
    <w:p w:rsidR="00A77FAA" w:rsidRDefault="00745B0E">
      <w:pPr>
        <w:ind w:left="-5" w:right="0"/>
      </w:pPr>
      <w:r>
        <w:rPr>
          <w:b/>
        </w:rPr>
        <w:lastRenderedPageBreak/>
        <w:t xml:space="preserve"> 2.7.2.6</w:t>
      </w:r>
      <w:r>
        <w:t xml:space="preserve"> Iron:  </w:t>
      </w:r>
      <w:proofErr w:type="gramStart"/>
      <w:r>
        <w:t>Vital  for</w:t>
      </w:r>
      <w:proofErr w:type="gramEnd"/>
      <w:r>
        <w:t xml:space="preserve">  red  blood  cell  production.  </w:t>
      </w:r>
      <w:proofErr w:type="gramStart"/>
      <w:r>
        <w:t>Moringa  contains</w:t>
      </w:r>
      <w:proofErr w:type="gramEnd"/>
      <w:r>
        <w:t xml:space="preserve">  up  to 7 mg of iron per 100g, aiding in combating anemia.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Potassium  Moringa</w:t>
      </w:r>
      <w:proofErr w:type="gramEnd"/>
      <w:r>
        <w:t xml:space="preserve">  leaves  provide  2591  mg  of  potassium  per  100g,  which supports nerve function and fluid balance.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Magnesium  and</w:t>
      </w:r>
      <w:proofErr w:type="gramEnd"/>
      <w:r>
        <w:t xml:space="preserve">  Zinc  Present  in  smaller  quantities  but  important  for  enzyme functions and immune health. </w:t>
      </w:r>
    </w:p>
    <w:p w:rsidR="00A77FAA" w:rsidRDefault="00745B0E">
      <w:pPr>
        <w:pStyle w:val="Heading4"/>
        <w:tabs>
          <w:tab w:val="center" w:pos="2962"/>
        </w:tabs>
        <w:ind w:left="-15" w:firstLine="0"/>
      </w:pPr>
      <w:r>
        <w:t xml:space="preserve">2.7.3 </w:t>
      </w:r>
      <w:r>
        <w:tab/>
        <w:t xml:space="preserve"> Phytochemicals and Antioxidants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Besides  macro</w:t>
      </w:r>
      <w:proofErr w:type="gramEnd"/>
      <w:r>
        <w:t xml:space="preserve">-  and  micronutrients,  moringa  contains  powerful  phytochemicals such as: </w:t>
      </w:r>
    </w:p>
    <w:p w:rsidR="00A77FAA" w:rsidRDefault="00745B0E">
      <w:pPr>
        <w:ind w:left="-5" w:right="0"/>
      </w:pPr>
      <w:r>
        <w:rPr>
          <w:b/>
        </w:rPr>
        <w:t xml:space="preserve"> 2.7.3.1</w:t>
      </w:r>
      <w:r>
        <w:t xml:space="preserve"> </w:t>
      </w:r>
      <w:proofErr w:type="gramStart"/>
      <w:r>
        <w:t>Quercetin  A</w:t>
      </w:r>
      <w:proofErr w:type="gramEnd"/>
      <w:r>
        <w:t xml:space="preserve">:  natural  antioxidant  that  helps  in  lowering  blood  pressure. </w:t>
      </w:r>
    </w:p>
    <w:p w:rsidR="00A77FAA" w:rsidRDefault="00745B0E">
      <w:pPr>
        <w:spacing w:after="486" w:line="259" w:lineRule="auto"/>
        <w:ind w:left="-5" w:right="0"/>
      </w:pPr>
      <w:r>
        <w:rPr>
          <w:b/>
        </w:rPr>
        <w:t xml:space="preserve"> 2.7.3.2</w:t>
      </w:r>
      <w:r>
        <w:t xml:space="preserve"> Chlorogenic acid: Helps regulate blood </w:t>
      </w:r>
      <w:proofErr w:type="gramStart"/>
      <w:r>
        <w:t>sugar  levels</w:t>
      </w:r>
      <w:proofErr w:type="gramEnd"/>
      <w:r>
        <w:t xml:space="preserve">. </w:t>
      </w:r>
    </w:p>
    <w:p w:rsidR="00A77FAA" w:rsidRDefault="00745B0E">
      <w:pPr>
        <w:spacing w:after="197"/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>2.7.3.3</w:t>
      </w:r>
      <w:r>
        <w:t xml:space="preserve">  Isothiocyanates</w:t>
      </w:r>
      <w:proofErr w:type="gramEnd"/>
      <w:r>
        <w:t xml:space="preserve">:  Known  for  their  anti-inflammatory  and  anti-cancer properties. (Fahey, </w:t>
      </w:r>
      <w:proofErr w:type="spellStart"/>
      <w:r>
        <w:t>J.W</w:t>
      </w:r>
      <w:proofErr w:type="spellEnd"/>
      <w:r>
        <w:t xml:space="preserve">. (2005)). </w:t>
      </w: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2"/>
        <w:tabs>
          <w:tab w:val="center" w:pos="4430"/>
        </w:tabs>
        <w:spacing w:after="525"/>
        <w:ind w:left="-15" w:firstLine="0"/>
      </w:pPr>
      <w:r>
        <w:t xml:space="preserve">2.8 </w:t>
      </w:r>
      <w:r>
        <w:tab/>
        <w:t xml:space="preserve"> MEDICINAL PROPERTIES OF MORINGA OLEIFERA </w:t>
      </w:r>
    </w:p>
    <w:p w:rsidR="00A77FAA" w:rsidRDefault="00745B0E">
      <w:pPr>
        <w:tabs>
          <w:tab w:val="center" w:pos="1090"/>
          <w:tab w:val="center" w:pos="2863"/>
          <w:tab w:val="center" w:pos="4754"/>
          <w:tab w:val="center" w:pos="6552"/>
          <w:tab w:val="center" w:pos="7800"/>
          <w:tab w:val="right" w:pos="9018"/>
        </w:tabs>
        <w:spacing w:after="34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Moringa </w:t>
      </w:r>
      <w:r>
        <w:tab/>
        <w:t xml:space="preserve"> oleifera, </w:t>
      </w:r>
      <w:r>
        <w:tab/>
        <w:t xml:space="preserve"> commonly </w:t>
      </w:r>
      <w:r>
        <w:tab/>
        <w:t xml:space="preserve"> known </w:t>
      </w:r>
      <w:r>
        <w:tab/>
        <w:t xml:space="preserve"> as </w:t>
      </w:r>
      <w:r>
        <w:tab/>
        <w:t xml:space="preserve"> the </w:t>
      </w:r>
    </w:p>
    <w:p w:rsidR="00A77FAA" w:rsidRDefault="00745B0E">
      <w:pPr>
        <w:spacing w:after="197"/>
        <w:ind w:left="-5" w:right="0"/>
      </w:pPr>
      <w:r>
        <w:lastRenderedPageBreak/>
        <w:t xml:space="preserve"> "drumstick </w:t>
      </w:r>
      <w:proofErr w:type="spellStart"/>
      <w:r>
        <w:t>tree,""miracle</w:t>
      </w:r>
      <w:proofErr w:type="spellEnd"/>
      <w:r>
        <w:t xml:space="preserve"> tree,</w:t>
      </w:r>
      <w:proofErr w:type="gramStart"/>
      <w:r>
        <w:t>"  or</w:t>
      </w:r>
      <w:proofErr w:type="gramEnd"/>
      <w:r>
        <w:t xml:space="preserve">  "horseradish  tree,"  is  a  fast-growing,  drought-resistant  tree  native  to  India  and  now  widely  cultivated  in  tropical  and  subtropical  regions.  </w:t>
      </w:r>
      <w:proofErr w:type="gramStart"/>
      <w:r>
        <w:t>It  has</w:t>
      </w:r>
      <w:proofErr w:type="gramEnd"/>
      <w:r>
        <w:t xml:space="preserve">  been  used  for  centuries  in  traditional  medicine  systems  such  as  Ayurveda  and  Unani  for  its  vast  therapeutic  benefits.  </w:t>
      </w:r>
      <w:proofErr w:type="gramStart"/>
      <w:r>
        <w:t>Modern  scientific</w:t>
      </w:r>
      <w:proofErr w:type="gramEnd"/>
      <w:r>
        <w:t xml:space="preserve">  studies  have  validated  many  of  these  uses,  demonstrating  that  it  possesses  a  wide  range  of  medicinal  properties,  largely  due  to  its  rich  content  of  bioactive compounds, vitamins, minerals, and antioxidants. </w:t>
      </w:r>
    </w:p>
    <w:p w:rsidR="00A77FAA" w:rsidRDefault="00745B0E">
      <w:pPr>
        <w:pStyle w:val="Heading3"/>
        <w:tabs>
          <w:tab w:val="center" w:pos="2244"/>
        </w:tabs>
        <w:ind w:left="-15" w:firstLine="0"/>
      </w:pPr>
      <w:r>
        <w:t xml:space="preserve">2.8.1 </w:t>
      </w:r>
      <w:r>
        <w:tab/>
        <w:t xml:space="preserve"> Antioxidant Properties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contains</w:t>
      </w:r>
      <w:proofErr w:type="gramEnd"/>
      <w:r>
        <w:t xml:space="preserve">  powerful  antioxidants  such  as  Vitamin  C,  beta-carotene,  quercetin,  and  chlorogenic  acid.  </w:t>
      </w:r>
      <w:proofErr w:type="gramStart"/>
      <w:r>
        <w:t>These  compounds</w:t>
      </w:r>
      <w:proofErr w:type="gramEnd"/>
      <w:r>
        <w:t xml:space="preserve">  help  neutralize  free  radicals  in  the  body,  which  are  responsible  for  oxidative  stress,  a  major  contributor  to  aging  and  chronic  diseases  such  as  cancer  and  cardiovascular  diseases. </w:t>
      </w:r>
      <w:proofErr w:type="gramStart"/>
      <w:r>
        <w:t>( Sreelatha</w:t>
      </w:r>
      <w:proofErr w:type="gramEnd"/>
      <w:r>
        <w:t xml:space="preserve">  and  Padma,  2009). </w:t>
      </w:r>
    </w:p>
    <w:p w:rsidR="00A77FAA" w:rsidRDefault="00745B0E">
      <w:pPr>
        <w:pStyle w:val="Heading3"/>
        <w:tabs>
          <w:tab w:val="center" w:pos="2504"/>
        </w:tabs>
        <w:ind w:left="-15" w:firstLine="0"/>
      </w:pPr>
      <w:r>
        <w:t xml:space="preserve">2.8.2 </w:t>
      </w:r>
      <w:r>
        <w:tab/>
        <w:t xml:space="preserve"> Anti-Inflammatory Effects </w:t>
      </w:r>
    </w:p>
    <w:p w:rsidR="00A77FAA" w:rsidRDefault="00745B0E">
      <w:pPr>
        <w:spacing w:after="107"/>
        <w:ind w:left="-5" w:right="0"/>
      </w:pPr>
      <w:r>
        <w:t xml:space="preserve"> </w:t>
      </w:r>
      <w:proofErr w:type="gramStart"/>
      <w:r>
        <w:t>Chronic  inflammation</w:t>
      </w:r>
      <w:proofErr w:type="gramEnd"/>
      <w:r>
        <w:t xml:space="preserve">  is  associated  with  many  serious  health  problems,  including  arthritis,  heart  disease,  and  metabolic  </w:t>
      </w:r>
      <w:r>
        <w:lastRenderedPageBreak/>
        <w:t xml:space="preserve">syndrome.  </w:t>
      </w:r>
      <w:proofErr w:type="gramStart"/>
      <w:r>
        <w:t>Moringa  contains</w:t>
      </w:r>
      <w:proofErr w:type="gramEnd"/>
      <w:r>
        <w:t xml:space="preserve">  isothiocyanates,  flavonoids,  and  phenolic  acids,  which  have  been  shown  to  significantly  reduce  inflammation.  (</w:t>
      </w:r>
      <w:proofErr w:type="gramStart"/>
      <w:r>
        <w:t>Mehta  and</w:t>
      </w:r>
      <w:proofErr w:type="gramEnd"/>
      <w:r>
        <w:t xml:space="preserve"> Mehta, 2010). </w:t>
      </w:r>
    </w:p>
    <w:p w:rsidR="00A77FAA" w:rsidRDefault="00745B0E">
      <w:pPr>
        <w:spacing w:after="52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3"/>
        <w:tabs>
          <w:tab w:val="center" w:pos="3984"/>
        </w:tabs>
        <w:ind w:left="-15" w:firstLine="0"/>
      </w:pPr>
      <w:r>
        <w:t xml:space="preserve">2.8.3 </w:t>
      </w:r>
      <w:r>
        <w:tab/>
        <w:t xml:space="preserve"> Anti-Diabetic and Antihyperglycemic Properties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leaf</w:t>
      </w:r>
      <w:proofErr w:type="gramEnd"/>
      <w:r>
        <w:t xml:space="preserve">  extracts  have  demonstrated  a  blood  sugar-lowering  effect.  </w:t>
      </w:r>
      <w:proofErr w:type="gramStart"/>
      <w:r>
        <w:t>This  is</w:t>
      </w:r>
      <w:proofErr w:type="gramEnd"/>
      <w:r>
        <w:t xml:space="preserve">  attributed  to  the  presence  of  chlorogenic  acid,  which  helps  regulate  blood  glucose  levels  by  slowing  down  the  absorption  of  sugar  in  the  intestines  and  enhancing  insulin  secretion.  (</w:t>
      </w:r>
      <w:proofErr w:type="gramStart"/>
      <w:r>
        <w:t>Jaiswal  et</w:t>
      </w:r>
      <w:proofErr w:type="gramEnd"/>
      <w:r>
        <w:t xml:space="preserve">  al.,  2007). </w:t>
      </w:r>
    </w:p>
    <w:p w:rsidR="00A77FAA" w:rsidRDefault="00745B0E">
      <w:pPr>
        <w:pStyle w:val="Heading3"/>
        <w:tabs>
          <w:tab w:val="center" w:pos="3460"/>
        </w:tabs>
        <w:ind w:left="-15" w:firstLine="0"/>
      </w:pPr>
      <w:r>
        <w:t xml:space="preserve">2.8.4 </w:t>
      </w:r>
      <w:r>
        <w:tab/>
        <w:t xml:space="preserve"> Antimicrobial and Antibacterial Activity </w:t>
      </w:r>
    </w:p>
    <w:p w:rsidR="00A77FAA" w:rsidRDefault="00745B0E">
      <w:pPr>
        <w:spacing w:after="3"/>
        <w:ind w:left="-5" w:right="0"/>
      </w:pPr>
      <w:r>
        <w:t xml:space="preserve"> </w:t>
      </w:r>
      <w:proofErr w:type="gramStart"/>
      <w:r>
        <w:t>Moringa  extracts</w:t>
      </w:r>
      <w:proofErr w:type="gramEnd"/>
      <w:r>
        <w:t xml:space="preserve">  exhibit  broad-spectrum  antimicrobial  activity  against  bacteria  and  viruses.  </w:t>
      </w:r>
      <w:proofErr w:type="gramStart"/>
      <w:r>
        <w:t>The  isothiocyanates</w:t>
      </w:r>
      <w:proofErr w:type="gramEnd"/>
      <w:r>
        <w:t xml:space="preserve"> </w:t>
      </w:r>
    </w:p>
    <w:p w:rsidR="00A77FAA" w:rsidRDefault="00745B0E">
      <w:pPr>
        <w:ind w:left="-5" w:right="0"/>
      </w:pPr>
      <w:r>
        <w:t xml:space="preserve"> and </w:t>
      </w:r>
      <w:proofErr w:type="spellStart"/>
      <w:r>
        <w:t>pterygospermin</w:t>
      </w:r>
      <w:proofErr w:type="spellEnd"/>
      <w:r>
        <w:t xml:space="preserve"> </w:t>
      </w:r>
      <w:proofErr w:type="gramStart"/>
      <w:r>
        <w:t>in  moringa</w:t>
      </w:r>
      <w:proofErr w:type="gramEnd"/>
      <w:r>
        <w:t xml:space="preserve">  leaves  are  effective  against  pathogens  such  as  Staphylococcus  aureus </w:t>
      </w:r>
      <w:proofErr w:type="spellStart"/>
      <w:r>
        <w:t>E.Coli</w:t>
      </w:r>
      <w:proofErr w:type="spellEnd"/>
      <w:r>
        <w:t xml:space="preserve">,  salmonella,  and  pseudomonas  aeruginosa( </w:t>
      </w:r>
      <w:proofErr w:type="spellStart"/>
      <w:r>
        <w:t>Saadabi</w:t>
      </w:r>
      <w:proofErr w:type="spellEnd"/>
      <w:r>
        <w:t xml:space="preserve"> et al.,2011). </w:t>
      </w:r>
    </w:p>
    <w:p w:rsidR="00A77FAA" w:rsidRDefault="00745B0E">
      <w:pPr>
        <w:pStyle w:val="Heading1"/>
        <w:tabs>
          <w:tab w:val="center" w:pos="3806"/>
        </w:tabs>
        <w:ind w:left="-15" w:firstLine="0"/>
      </w:pPr>
      <w:r>
        <w:rPr>
          <w:rFonts w:ascii="Arial" w:eastAsia="Arial" w:hAnsi="Arial" w:cs="Arial"/>
          <w:b w:val="0"/>
          <w:sz w:val="27"/>
        </w:rPr>
        <w:lastRenderedPageBreak/>
        <w:t xml:space="preserve"> </w:t>
      </w:r>
      <w:r>
        <w:t>2.8-</w:t>
      </w:r>
      <w:proofErr w:type="gramStart"/>
      <w:r>
        <w:t xml:space="preserve">5 </w:t>
      </w:r>
      <w:r>
        <w:rPr>
          <w:rFonts w:ascii="Arial" w:eastAsia="Arial" w:hAnsi="Arial" w:cs="Arial"/>
          <w:b w:val="0"/>
          <w:sz w:val="27"/>
        </w:rPr>
        <w:t xml:space="preserve"> </w:t>
      </w:r>
      <w:r>
        <w:rPr>
          <w:rFonts w:ascii="Arial" w:eastAsia="Arial" w:hAnsi="Arial" w:cs="Arial"/>
          <w:b w:val="0"/>
          <w:sz w:val="27"/>
        </w:rPr>
        <w:tab/>
      </w:r>
      <w:proofErr w:type="gramEnd"/>
      <w:r>
        <w:t xml:space="preserve"> Hepatoprotective (Liver Protecting) Activity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leaf</w:t>
      </w:r>
      <w:proofErr w:type="gramEnd"/>
      <w:r>
        <w:t xml:space="preserve">  extract  has  been  shown  to  protect  the  liver  from  damage  caused  by  toxins  and  heavy  metals.  </w:t>
      </w:r>
      <w:proofErr w:type="gramStart"/>
      <w:r>
        <w:t>This  is</w:t>
      </w:r>
      <w:proofErr w:type="gramEnd"/>
      <w:r>
        <w:t xml:space="preserve">  due  to  its  antioxidant  action  and  ability  to  reduce  lipid  peroxidation  and  enhance  detoxifying enzymes in the liver (Anwar and </w:t>
      </w:r>
      <w:proofErr w:type="spellStart"/>
      <w:r>
        <w:t>Bhanger</w:t>
      </w:r>
      <w:proofErr w:type="spellEnd"/>
      <w:r>
        <w:t xml:space="preserve">, 2003). </w:t>
      </w:r>
    </w:p>
    <w:p w:rsidR="00A77FAA" w:rsidRDefault="00745B0E">
      <w:pPr>
        <w:pStyle w:val="Heading2"/>
        <w:tabs>
          <w:tab w:val="center" w:pos="2238"/>
        </w:tabs>
        <w:ind w:left="-15" w:firstLine="0"/>
      </w:pPr>
      <w:r>
        <w:t xml:space="preserve">2.8.6 </w:t>
      </w:r>
      <w:r>
        <w:tab/>
        <w:t xml:space="preserve"> Cardiovascular Health </w:t>
      </w:r>
    </w:p>
    <w:p w:rsidR="00A77FAA" w:rsidRDefault="00745B0E">
      <w:pPr>
        <w:ind w:left="-5" w:right="0"/>
      </w:pPr>
      <w:r>
        <w:t xml:space="preserve"> -  </w:t>
      </w:r>
      <w:proofErr w:type="gramStart"/>
      <w:r>
        <w:t>The  high</w:t>
      </w:r>
      <w:proofErr w:type="gramEnd"/>
      <w:r>
        <w:t xml:space="preserve">  antioxidant  and  anti-inflammatory  profile  of  moringa  helps  protect  against  heart  disease.  </w:t>
      </w:r>
      <w:proofErr w:type="gramStart"/>
      <w:r>
        <w:t>Studies  have</w:t>
      </w:r>
      <w:proofErr w:type="gramEnd"/>
      <w:r>
        <w:t xml:space="preserve">  shown  that  moringa  leaf  extract  can  reduce  cholesterol,  lower  blood  pressure,  and  prevent  the  buildup of arterial plaque. (</w:t>
      </w:r>
      <w:proofErr w:type="spellStart"/>
      <w:r>
        <w:t>Ghasi</w:t>
      </w:r>
      <w:proofErr w:type="spellEnd"/>
      <w:r>
        <w:t xml:space="preserve"> et al., 2000). </w:t>
      </w:r>
    </w:p>
    <w:p w:rsidR="00A77FAA" w:rsidRDefault="00745B0E">
      <w:pPr>
        <w:pStyle w:val="Heading2"/>
        <w:tabs>
          <w:tab w:val="center" w:pos="2184"/>
        </w:tabs>
        <w:ind w:left="-15" w:firstLine="0"/>
      </w:pPr>
      <w:r>
        <w:t xml:space="preserve">2.8.7 </w:t>
      </w:r>
      <w:r>
        <w:tab/>
        <w:t xml:space="preserve"> Anti-Cancer Potential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Preliminary  studies</w:t>
      </w:r>
      <w:proofErr w:type="gramEnd"/>
      <w:r>
        <w:t xml:space="preserve">  suggest  that  moringa  may  have  anti-cancer  properties,  especially  against  cancers  such  as  breast,  colon,  and  prostate.  </w:t>
      </w:r>
      <w:proofErr w:type="gramStart"/>
      <w:r>
        <w:t>The  plant</w:t>
      </w:r>
      <w:proofErr w:type="gramEnd"/>
      <w:r>
        <w:t xml:space="preserve">  contains </w:t>
      </w:r>
      <w:proofErr w:type="spellStart"/>
      <w:r>
        <w:t>niazimmin</w:t>
      </w:r>
      <w:proofErr w:type="spellEnd"/>
      <w:r>
        <w:t xml:space="preserve"> and  other  bioactive  compounds  that  may  suppress  the  development  of  cancer  cells  and  induce apoptosis (programmed cell death). (Sreelatha et al., 2011). </w:t>
      </w:r>
    </w:p>
    <w:p w:rsidR="00A77FAA" w:rsidRDefault="00745B0E">
      <w:pPr>
        <w:pStyle w:val="Heading2"/>
        <w:tabs>
          <w:tab w:val="center" w:pos="2293"/>
        </w:tabs>
        <w:ind w:left="-15" w:firstLine="0"/>
      </w:pPr>
      <w:r>
        <w:lastRenderedPageBreak/>
        <w:t xml:space="preserve">2.8.8 </w:t>
      </w:r>
      <w:r>
        <w:tab/>
        <w:t xml:space="preserve"> Neuroprotective Effects </w:t>
      </w:r>
    </w:p>
    <w:p w:rsidR="00A77FAA" w:rsidRDefault="00745B0E">
      <w:pPr>
        <w:spacing w:after="197"/>
        <w:ind w:left="-5" w:right="0"/>
      </w:pPr>
      <w:r>
        <w:t xml:space="preserve"> -  </w:t>
      </w:r>
      <w:proofErr w:type="gramStart"/>
      <w:r>
        <w:t>Moringa  has</w:t>
      </w:r>
      <w:proofErr w:type="gramEnd"/>
      <w:r>
        <w:t xml:space="preserve">  shown  neuroprotective  potential,  particularly  in  conditions  like  Alzheimer’s  disease.  </w:t>
      </w:r>
      <w:proofErr w:type="gramStart"/>
      <w:r>
        <w:t>The  antioxidants</w:t>
      </w:r>
      <w:proofErr w:type="gramEnd"/>
      <w:r>
        <w:t xml:space="preserve">  in  moringa  reduce  oxidative  stress  in  the  brain  and  improve  memory  and  cognitive function. (</w:t>
      </w:r>
      <w:proofErr w:type="spellStart"/>
      <w:r>
        <w:t>Yisa</w:t>
      </w:r>
      <w:proofErr w:type="spellEnd"/>
      <w:r>
        <w:t xml:space="preserve"> and Dixit, 2003). </w:t>
      </w:r>
    </w:p>
    <w:p w:rsidR="00A77FAA" w:rsidRDefault="00745B0E">
      <w:pPr>
        <w:pStyle w:val="Heading2"/>
        <w:tabs>
          <w:tab w:val="center" w:pos="2900"/>
        </w:tabs>
        <w:ind w:left="-15" w:firstLine="0"/>
      </w:pPr>
      <w:r>
        <w:t xml:space="preserve">2.8.9 </w:t>
      </w:r>
      <w:r>
        <w:tab/>
        <w:t xml:space="preserve"> Wound Healing and Skin Health </w:t>
      </w:r>
    </w:p>
    <w:p w:rsidR="00A77FAA" w:rsidRDefault="00745B0E">
      <w:pPr>
        <w:spacing w:after="107"/>
        <w:ind w:left="-5" w:right="0"/>
      </w:pPr>
      <w:r>
        <w:t xml:space="preserve"> -  </w:t>
      </w:r>
      <w:proofErr w:type="gramStart"/>
      <w:r>
        <w:t>Topical  application</w:t>
      </w:r>
      <w:proofErr w:type="gramEnd"/>
      <w:r>
        <w:t xml:space="preserve">  of  moringa  leaf  extract  aids  in  wound  healing  due  to  its  antimicrobial  and  anti-inflammatory  properties.  </w:t>
      </w:r>
      <w:proofErr w:type="gramStart"/>
      <w:r>
        <w:t>Moringa  oil</w:t>
      </w:r>
      <w:proofErr w:type="gramEnd"/>
      <w:r>
        <w:t xml:space="preserve">,  rich  in  fatty  acids  and  vitamin  E,  also  promotes  healthy  skin  by  moisturizing and protecting against infections. (Anwar et al., 2007). </w:t>
      </w:r>
    </w:p>
    <w:p w:rsidR="00A77FAA" w:rsidRDefault="00745B0E">
      <w:pPr>
        <w:spacing w:after="481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A77FAA" w:rsidRDefault="00745B0E">
      <w:pPr>
        <w:spacing w:after="477" w:line="265" w:lineRule="auto"/>
        <w:ind w:right="0"/>
        <w:jc w:val="center"/>
      </w:pPr>
      <w:r>
        <w:rPr>
          <w:b/>
        </w:rPr>
        <w:lastRenderedPageBreak/>
        <w:t xml:space="preserve">CHAPTER THREE </w:t>
      </w:r>
    </w:p>
    <w:p w:rsidR="00A77FAA" w:rsidRDefault="00745B0E">
      <w:pPr>
        <w:pStyle w:val="Heading2"/>
        <w:tabs>
          <w:tab w:val="center" w:pos="1396"/>
        </w:tabs>
        <w:ind w:left="-15" w:firstLine="0"/>
      </w:pPr>
      <w:r>
        <w:t xml:space="preserve">3.0 </w:t>
      </w:r>
      <w:r>
        <w:tab/>
        <w:t xml:space="preserve"> MATERIALS </w:t>
      </w:r>
    </w:p>
    <w:p w:rsidR="00A77FAA" w:rsidRDefault="00745B0E">
      <w:pPr>
        <w:pStyle w:val="Heading3"/>
        <w:spacing w:after="150" w:line="476" w:lineRule="auto"/>
        <w:ind w:left="-5"/>
      </w:pPr>
      <w:r>
        <w:t xml:space="preserve"> </w:t>
      </w:r>
      <w:proofErr w:type="gramStart"/>
      <w:r>
        <w:t>3.1.1  COLLECTION</w:t>
      </w:r>
      <w:proofErr w:type="gramEnd"/>
      <w:r>
        <w:t xml:space="preserve">  AND  PREPARATION  OF  MORINGA  OLEIFERA SEED </w:t>
      </w:r>
    </w:p>
    <w:p w:rsidR="00A77FAA" w:rsidRDefault="00745B0E">
      <w:pPr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 xml:space="preserve">The </w:t>
      </w:r>
      <w:r>
        <w:t xml:space="preserve"> seed</w:t>
      </w:r>
      <w:proofErr w:type="gramEnd"/>
      <w:r>
        <w:t xml:space="preserve">  of  moringa  oleifera  was  purchased  at  </w:t>
      </w:r>
      <w:proofErr w:type="spellStart"/>
      <w:r>
        <w:t>Oja</w:t>
      </w:r>
      <w:proofErr w:type="spellEnd"/>
      <w:r>
        <w:t xml:space="preserve">  Oba  Market  Ilorin, </w:t>
      </w:r>
      <w:proofErr w:type="spellStart"/>
      <w:r>
        <w:t>Kwara</w:t>
      </w:r>
      <w:proofErr w:type="spellEnd"/>
      <w:r>
        <w:t xml:space="preserve"> State. </w:t>
      </w:r>
    </w:p>
    <w:p w:rsidR="00A77FAA" w:rsidRDefault="00745B0E">
      <w:pPr>
        <w:ind w:left="-5" w:right="1988"/>
      </w:pPr>
      <w:r>
        <w:t xml:space="preserve"> The seeds were de-shelled, air dried for two </w:t>
      </w:r>
      <w:proofErr w:type="gramStart"/>
      <w:r>
        <w:t>weeks  and</w:t>
      </w:r>
      <w:proofErr w:type="gramEnd"/>
      <w:r>
        <w:t xml:space="preserve"> </w:t>
      </w:r>
      <w:proofErr w:type="spellStart"/>
      <w:r>
        <w:t>pulvirized</w:t>
      </w:r>
      <w:proofErr w:type="spellEnd"/>
      <w:r>
        <w:t xml:space="preserve"> using an electric </w:t>
      </w:r>
    </w:p>
    <w:p w:rsidR="00A77FAA" w:rsidRDefault="00745B0E">
      <w:pPr>
        <w:spacing w:after="190" w:line="478" w:lineRule="auto"/>
        <w:ind w:left="-5" w:right="10"/>
        <w:jc w:val="left"/>
      </w:pPr>
      <w:r>
        <w:t xml:space="preserve"> grinder. 25 g of pulverized sample was macerated with distilled </w:t>
      </w:r>
      <w:proofErr w:type="gramStart"/>
      <w:r>
        <w:t>water  for</w:t>
      </w:r>
      <w:proofErr w:type="gramEnd"/>
      <w:r>
        <w:t xml:space="preserve"> ½ h. The aqueous extract was concentrated to dryness using </w:t>
      </w:r>
      <w:proofErr w:type="gramStart"/>
      <w:r>
        <w:t>water  bath</w:t>
      </w:r>
      <w:proofErr w:type="gramEnd"/>
      <w:r>
        <w:t xml:space="preserve">. The </w:t>
      </w:r>
      <w:proofErr w:type="gramStart"/>
      <w:r>
        <w:t>extracts  of</w:t>
      </w:r>
      <w:proofErr w:type="gramEnd"/>
      <w:r>
        <w:t xml:space="preserve"> the sample M. oleifera was used for the  phytochemical screening </w:t>
      </w:r>
      <w:proofErr w:type="spellStart"/>
      <w:r>
        <w:t>anddetermination</w:t>
      </w:r>
      <w:proofErr w:type="spellEnd"/>
      <w:r>
        <w:t xml:space="preserve"> of the antioxidant activity. </w:t>
      </w:r>
    </w:p>
    <w:p w:rsidR="00A77FAA" w:rsidRDefault="00745B0E">
      <w:pPr>
        <w:tabs>
          <w:tab w:val="center" w:pos="1580"/>
        </w:tabs>
        <w:spacing w:after="494" w:line="259" w:lineRule="auto"/>
        <w:ind w:left="-15" w:right="0" w:firstLine="0"/>
        <w:jc w:val="left"/>
      </w:pPr>
      <w:r>
        <w:t xml:space="preserve">3.1.2 </w:t>
      </w:r>
      <w:r>
        <w:tab/>
        <w:t xml:space="preserve"> APPARATUS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Beaker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Test tube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Funnel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Measuring cylinder </w:t>
      </w:r>
    </w:p>
    <w:p w:rsidR="00A77FAA" w:rsidRDefault="00745B0E">
      <w:pPr>
        <w:numPr>
          <w:ilvl w:val="0"/>
          <w:numId w:val="8"/>
        </w:numPr>
        <w:spacing w:line="259" w:lineRule="auto"/>
        <w:ind w:right="0" w:hanging="186"/>
      </w:pPr>
      <w:r>
        <w:lastRenderedPageBreak/>
        <w:t xml:space="preserve">Conical flask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Weighing balance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Pipette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Burette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Tripod stand </w:t>
      </w:r>
    </w:p>
    <w:p w:rsidR="00A77FAA" w:rsidRDefault="00745B0E">
      <w:pPr>
        <w:numPr>
          <w:ilvl w:val="0"/>
          <w:numId w:val="8"/>
        </w:numPr>
        <w:spacing w:after="0" w:line="574" w:lineRule="auto"/>
        <w:ind w:right="0" w:hanging="186"/>
      </w:pPr>
      <w:r>
        <w:t xml:space="preserve">Weighing balance </w:t>
      </w:r>
      <w:proofErr w:type="gramStart"/>
      <w:r>
        <w:t>-  Water</w:t>
      </w:r>
      <w:proofErr w:type="gramEnd"/>
      <w:r>
        <w:t xml:space="preserve"> baths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Bucket centrifuge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Best Rotator evaporator </w:t>
      </w:r>
    </w:p>
    <w:p w:rsidR="00A77FAA" w:rsidRDefault="00745B0E">
      <w:pPr>
        <w:numPr>
          <w:ilvl w:val="0"/>
          <w:numId w:val="8"/>
        </w:numPr>
        <w:spacing w:after="524" w:line="259" w:lineRule="auto"/>
        <w:ind w:right="0" w:hanging="186"/>
      </w:pPr>
      <w:r>
        <w:t xml:space="preserve">Laboratory oven </w:t>
      </w:r>
    </w:p>
    <w:p w:rsidR="00A77FAA" w:rsidRDefault="00745B0E">
      <w:pPr>
        <w:tabs>
          <w:tab w:val="center" w:pos="1274"/>
        </w:tabs>
        <w:spacing w:after="521" w:line="259" w:lineRule="auto"/>
        <w:ind w:left="-15" w:right="0" w:firstLine="0"/>
        <w:jc w:val="left"/>
      </w:pPr>
      <w:r>
        <w:t xml:space="preserve">3.3 </w:t>
      </w:r>
      <w:r>
        <w:tab/>
        <w:t xml:space="preserve"> REAGENTS </w:t>
      </w:r>
    </w:p>
    <w:p w:rsidR="00A77FAA" w:rsidRDefault="00745B0E">
      <w:pPr>
        <w:numPr>
          <w:ilvl w:val="0"/>
          <w:numId w:val="8"/>
        </w:numPr>
        <w:spacing w:after="421" w:line="259" w:lineRule="auto"/>
        <w:ind w:right="0" w:hanging="186"/>
      </w:pPr>
      <w:r>
        <w:t>Copper sulphate (Cu²</w:t>
      </w:r>
      <w:r>
        <w:rPr>
          <w:rFonts w:ascii="Lucida Sans Unicode" w:eastAsia="Lucida Sans Unicode" w:hAnsi="Lucida Sans Unicode" w:cs="Lucida Sans Unicode"/>
        </w:rPr>
        <w:t>⁺</w:t>
      </w:r>
      <w:r>
        <w:t xml:space="preserve">)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Sodium sulphate </w:t>
      </w:r>
    </w:p>
    <w:p w:rsidR="00A77FAA" w:rsidRDefault="00745B0E">
      <w:pPr>
        <w:numPr>
          <w:ilvl w:val="0"/>
          <w:numId w:val="8"/>
        </w:numPr>
        <w:spacing w:after="508" w:line="259" w:lineRule="auto"/>
        <w:ind w:right="0" w:hanging="186"/>
      </w:pPr>
      <w:r>
        <w:t xml:space="preserve">Hydrochloric Acid (HCl) </w:t>
      </w:r>
    </w:p>
    <w:p w:rsidR="00A77FAA" w:rsidRDefault="00745B0E">
      <w:pPr>
        <w:numPr>
          <w:ilvl w:val="0"/>
          <w:numId w:val="8"/>
        </w:numPr>
        <w:spacing w:after="409" w:line="259" w:lineRule="auto"/>
        <w:ind w:right="0" w:hanging="186"/>
      </w:pPr>
      <w:proofErr w:type="spellStart"/>
      <w:r>
        <w:t>H</w:t>
      </w:r>
      <w:r>
        <w:rPr>
          <w:rFonts w:ascii="Lucida Sans Unicode" w:eastAsia="Lucida Sans Unicode" w:hAnsi="Lucida Sans Unicode" w:cs="Lucida Sans Unicode"/>
        </w:rPr>
        <w:t>₂</w:t>
      </w:r>
      <w:r>
        <w:t>SO</w:t>
      </w:r>
      <w:proofErr w:type="spellEnd"/>
      <w:r>
        <w:rPr>
          <w:rFonts w:ascii="Lucida Sans Unicode" w:eastAsia="Lucida Sans Unicode" w:hAnsi="Lucida Sans Unicode" w:cs="Lucida Sans Unicode"/>
        </w:rPr>
        <w:t>₄</w:t>
      </w:r>
      <w:r>
        <w:t xml:space="preserve">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Sucrose </w:t>
      </w:r>
    </w:p>
    <w:p w:rsidR="00A77FAA" w:rsidRDefault="00745B0E">
      <w:pPr>
        <w:numPr>
          <w:ilvl w:val="0"/>
          <w:numId w:val="8"/>
        </w:numPr>
        <w:spacing w:line="259" w:lineRule="auto"/>
        <w:ind w:right="0" w:hanging="186"/>
      </w:pPr>
      <w:r>
        <w:t xml:space="preserve">Sodium Nitroprusside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lastRenderedPageBreak/>
        <w:t xml:space="preserve">n - hexane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proofErr w:type="spellStart"/>
      <w:r>
        <w:t>Sulphuric</w:t>
      </w:r>
      <w:proofErr w:type="spellEnd"/>
      <w:r>
        <w:t xml:space="preserve"> acid </w:t>
      </w:r>
    </w:p>
    <w:p w:rsidR="00A77FAA" w:rsidRDefault="00745B0E">
      <w:pPr>
        <w:numPr>
          <w:ilvl w:val="0"/>
          <w:numId w:val="8"/>
        </w:numPr>
        <w:spacing w:after="485" w:line="259" w:lineRule="auto"/>
        <w:ind w:right="0" w:hanging="186"/>
      </w:pPr>
      <w:r>
        <w:t xml:space="preserve">NaOH </w:t>
      </w:r>
    </w:p>
    <w:p w:rsidR="00A77FAA" w:rsidRDefault="00745B0E">
      <w:pPr>
        <w:numPr>
          <w:ilvl w:val="0"/>
          <w:numId w:val="8"/>
        </w:numPr>
        <w:spacing w:after="440" w:line="259" w:lineRule="auto"/>
        <w:ind w:right="0" w:hanging="186"/>
      </w:pPr>
      <w:r>
        <w:t xml:space="preserve">APPH:2,2-diphenyl, 1-picryl hydrazine reagent </w:t>
      </w:r>
    </w:p>
    <w:p w:rsidR="00A77FAA" w:rsidRDefault="00745B0E">
      <w:pPr>
        <w:spacing w:after="52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2"/>
        <w:tabs>
          <w:tab w:val="center" w:pos="1257"/>
        </w:tabs>
        <w:spacing w:after="530"/>
        <w:ind w:left="-15" w:firstLine="0"/>
      </w:pPr>
      <w:r>
        <w:t xml:space="preserve">3.2 </w:t>
      </w:r>
      <w:r>
        <w:tab/>
        <w:t xml:space="preserve"> METHODS </w:t>
      </w:r>
    </w:p>
    <w:p w:rsidR="00A77FAA" w:rsidRDefault="00745B0E">
      <w:pPr>
        <w:pStyle w:val="Heading3"/>
        <w:tabs>
          <w:tab w:val="center" w:pos="2975"/>
        </w:tabs>
        <w:ind w:left="-15" w:firstLine="0"/>
      </w:pPr>
      <w:r>
        <w:t xml:space="preserve">3.2.1 </w:t>
      </w:r>
      <w:r>
        <w:tab/>
        <w:t xml:space="preserve"> PHYTOCHEMICAL ANALYSIS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The  phytochemical</w:t>
      </w:r>
      <w:proofErr w:type="gramEnd"/>
      <w:r>
        <w:t xml:space="preserve">  components  of  leaves  extracts  were  analyzed  using  standard  protocol  (</w:t>
      </w:r>
      <w:proofErr w:type="spellStart"/>
      <w:r>
        <w:t>Cukoba</w:t>
      </w:r>
      <w:proofErr w:type="spellEnd"/>
      <w:r>
        <w:t xml:space="preserve"> et  al.,  2011;  Shah,  2012; </w:t>
      </w:r>
      <w:proofErr w:type="spellStart"/>
      <w:r>
        <w:t>Hossan</w:t>
      </w:r>
      <w:proofErr w:type="spellEnd"/>
      <w:r>
        <w:t xml:space="preserve"> et  al., 2013). </w:t>
      </w:r>
    </w:p>
    <w:p w:rsidR="00A77FAA" w:rsidRDefault="00745B0E">
      <w:pPr>
        <w:pStyle w:val="Heading4"/>
        <w:tabs>
          <w:tab w:val="center" w:pos="2114"/>
        </w:tabs>
        <w:spacing w:after="530"/>
        <w:ind w:left="-15" w:firstLine="0"/>
      </w:pPr>
      <w:r>
        <w:t xml:space="preserve">3.2.4 </w:t>
      </w:r>
      <w:r>
        <w:tab/>
        <w:t xml:space="preserve"> Antioxidant Analysis </w:t>
      </w:r>
    </w:p>
    <w:p w:rsidR="00A77FAA" w:rsidRDefault="00745B0E">
      <w:pPr>
        <w:tabs>
          <w:tab w:val="center" w:pos="1407"/>
        </w:tabs>
        <w:spacing w:after="481" w:line="265" w:lineRule="auto"/>
        <w:ind w:left="-15" w:right="0" w:firstLine="0"/>
        <w:jc w:val="left"/>
      </w:pPr>
      <w:r>
        <w:rPr>
          <w:b/>
        </w:rPr>
        <w:t xml:space="preserve">3.2.4.1 </w:t>
      </w:r>
      <w:r>
        <w:rPr>
          <w:b/>
        </w:rPr>
        <w:tab/>
        <w:t xml:space="preserve"> DPPH:  </w:t>
      </w:r>
      <w:r>
        <w:t xml:space="preserve">   </w:t>
      </w:r>
    </w:p>
    <w:p w:rsidR="00A77FAA" w:rsidRDefault="00745B0E">
      <w:pPr>
        <w:ind w:left="-5" w:right="0"/>
      </w:pPr>
      <w:r>
        <w:t xml:space="preserve">0.1 </w:t>
      </w:r>
      <w:proofErr w:type="gramStart"/>
      <w:r>
        <w:t>mM  working</w:t>
      </w:r>
      <w:proofErr w:type="gramEnd"/>
      <w:r>
        <w:t xml:space="preserve">  solution  of  </w:t>
      </w:r>
      <w:proofErr w:type="spellStart"/>
      <w:r>
        <w:t>ΔPPH</w:t>
      </w:r>
      <w:proofErr w:type="spellEnd"/>
      <w:r>
        <w:t xml:space="preserve">  in  methanol  was  prepared. 1 mg/ml  of  the  sample  was    prepared  in  appropriate  solvent;  the  concentration  of  the  sample  was  varied  to  100-500µl  by  serial  dilution;  the  reaction  mixture  contained  100µl  of  the  sample  and  500µl  of  </w:t>
      </w:r>
      <w:proofErr w:type="spellStart"/>
      <w:r>
        <w:t>ΔPPH</w:t>
      </w:r>
      <w:proofErr w:type="spellEnd"/>
      <w:r>
        <w:t xml:space="preserve">  reagent;  the  mixture  was  allowed  to  incubate  at  </w:t>
      </w:r>
      <w:r>
        <w:lastRenderedPageBreak/>
        <w:t xml:space="preserve">room  temperature  for  30  min  in  dark;  the  absorbance  of  the  reaction  mixture  was  taken  at 517 nm  against  the  reagent  blank,  methanol; the  control  involved  methanol  and  </w:t>
      </w:r>
      <w:proofErr w:type="spellStart"/>
      <w:r>
        <w:t>ΔPPH</w:t>
      </w:r>
      <w:proofErr w:type="spellEnd"/>
      <w:r>
        <w:t xml:space="preserve">  reagent.  </w:t>
      </w:r>
      <w:proofErr w:type="gramStart"/>
      <w:r>
        <w:t>Ascorbic  acid</w:t>
      </w:r>
      <w:proofErr w:type="gramEnd"/>
      <w:r>
        <w:t xml:space="preserve">  was  used  as  standard  to  compare  the  % inhibition.   </w:t>
      </w:r>
    </w:p>
    <w:p w:rsidR="00A77FAA" w:rsidRDefault="00745B0E">
      <w:pPr>
        <w:spacing w:after="485" w:line="259" w:lineRule="auto"/>
        <w:ind w:left="-5" w:right="0"/>
      </w:pPr>
      <w:r>
        <w:t xml:space="preserve"> Calculation:   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gramStart"/>
      <w:r>
        <w:t>%  Inhibition</w:t>
      </w:r>
      <w:proofErr w:type="gramEnd"/>
      <w:r>
        <w:t xml:space="preserve">  =  Absorbance  Ctrl  -  Absorbance  Sample  /  Absorbance </w:t>
      </w:r>
    </w:p>
    <w:p w:rsidR="00A77FAA" w:rsidRDefault="00745B0E">
      <w:pPr>
        <w:spacing w:after="530" w:line="259" w:lineRule="auto"/>
        <w:ind w:left="-5" w:right="0"/>
      </w:pPr>
      <w:r>
        <w:t xml:space="preserve"> Ctrl × </w:t>
      </w:r>
      <w:proofErr w:type="gramStart"/>
      <w:r>
        <w:t>100  (</w:t>
      </w:r>
      <w:proofErr w:type="spellStart"/>
      <w:proofErr w:type="gramEnd"/>
      <w:r>
        <w:t>Adamoye</w:t>
      </w:r>
      <w:proofErr w:type="spellEnd"/>
      <w:r>
        <w:t xml:space="preserve"> et al., 2018)  </w:t>
      </w:r>
    </w:p>
    <w:p w:rsidR="00A77FAA" w:rsidRDefault="00745B0E">
      <w:pPr>
        <w:pStyle w:val="Heading4"/>
        <w:tabs>
          <w:tab w:val="center" w:pos="4454"/>
        </w:tabs>
        <w:ind w:left="-15" w:firstLine="0"/>
      </w:pPr>
      <w:r>
        <w:t xml:space="preserve">3.2.4.2 </w:t>
      </w:r>
      <w:proofErr w:type="gramStart"/>
      <w:r>
        <w:tab/>
        <w:t xml:space="preserve">  NO</w:t>
      </w:r>
      <w:proofErr w:type="gramEnd"/>
      <w:r>
        <w:t xml:space="preserve"> (Nitric oxide) Free Radical Scavenging Activity </w:t>
      </w:r>
    </w:p>
    <w:p w:rsidR="00A77FAA" w:rsidRDefault="00745B0E">
      <w:pPr>
        <w:spacing w:after="192"/>
        <w:ind w:left="-5" w:right="0"/>
      </w:pPr>
      <w:r>
        <w:t xml:space="preserve"> </w:t>
      </w:r>
      <w:proofErr w:type="gramStart"/>
      <w:r>
        <w:t>Nitric  oxide</w:t>
      </w:r>
      <w:proofErr w:type="gramEnd"/>
      <w:r>
        <w:t xml:space="preserve">  (NO)  is  an  important  physiological  messenger  and  effector  molecule  in  many  biological  systems  including  immunological, neuronal and  cardiovascular  tissues.  </w:t>
      </w:r>
      <w:proofErr w:type="gramStart"/>
      <w:r>
        <w:t>Due  to</w:t>
      </w:r>
      <w:proofErr w:type="gramEnd"/>
      <w:r>
        <w:t xml:space="preserve">  its  involvement in these diverse systems   </w:t>
      </w:r>
    </w:p>
    <w:p w:rsidR="00A77FAA" w:rsidRDefault="00745B0E">
      <w:pPr>
        <w:tabs>
          <w:tab w:val="center" w:pos="2016"/>
          <w:tab w:val="center" w:pos="2968"/>
          <w:tab w:val="center" w:pos="4285"/>
          <w:tab w:val="center" w:pos="5568"/>
          <w:tab w:val="center" w:pos="6814"/>
          <w:tab w:val="center" w:pos="7822"/>
          <w:tab w:val="right" w:pos="9018"/>
        </w:tabs>
        <w:spacing w:after="344" w:line="259" w:lineRule="auto"/>
        <w:ind w:left="-15" w:right="0" w:firstLine="0"/>
        <w:jc w:val="left"/>
      </w:pPr>
      <w:r>
        <w:t xml:space="preserve"> Preparation </w:t>
      </w:r>
      <w:r>
        <w:tab/>
        <w:t xml:space="preserve"> of </w:t>
      </w:r>
      <w:r>
        <w:tab/>
        <w:t xml:space="preserve"> Griess </w:t>
      </w:r>
      <w:r>
        <w:tab/>
        <w:t xml:space="preserve"> reagent: </w:t>
      </w:r>
      <w:r>
        <w:tab/>
        <w:t xml:space="preserve"> Equal </w:t>
      </w:r>
      <w:r>
        <w:tab/>
        <w:t xml:space="preserve"> volume </w:t>
      </w:r>
      <w:r>
        <w:tab/>
        <w:t xml:space="preserve"> of </w:t>
      </w:r>
      <w:r>
        <w:tab/>
        <w:t xml:space="preserve"> 0.1% </w:t>
      </w:r>
    </w:p>
    <w:p w:rsidR="00A77FAA" w:rsidRDefault="00745B0E">
      <w:pPr>
        <w:ind w:left="-5" w:right="0"/>
      </w:pPr>
      <w:r>
        <w:t xml:space="preserve"> N-(1-</w:t>
      </w:r>
      <w:proofErr w:type="gramStart"/>
      <w:r>
        <w:t>naphthyl)ethylenediamine</w:t>
      </w:r>
      <w:proofErr w:type="gramEnd"/>
      <w:r>
        <w:t xml:space="preserve"> dichloride  (NED)  water  and  1%  Sulfanilamide  in 5 %  phosphoric  acid  was  used  to  obtain  Griess  reagent.   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gramStart"/>
      <w:r>
        <w:t>It  should</w:t>
      </w:r>
      <w:proofErr w:type="gramEnd"/>
      <w:r>
        <w:t xml:space="preserve">  be  noted  that  the  10mM  Sodium  nitroprusside  is  prepared  to </w:t>
      </w:r>
    </w:p>
    <w:p w:rsidR="00A77FAA" w:rsidRDefault="00745B0E">
      <w:pPr>
        <w:spacing w:line="259" w:lineRule="auto"/>
        <w:ind w:left="-5" w:right="0"/>
      </w:pPr>
      <w:r>
        <w:lastRenderedPageBreak/>
        <w:t xml:space="preserve">10 mM phosphate buffer   </w:t>
      </w:r>
    </w:p>
    <w:p w:rsidR="00A77FAA" w:rsidRDefault="00745B0E">
      <w:pPr>
        <w:spacing w:after="180"/>
        <w:ind w:left="-5" w:right="0"/>
      </w:pPr>
      <w:r>
        <w:t xml:space="preserve"> Nitric  oxide  generated  from  sodium  nitroprusside  to  aqueous  solution  at  physiological  pH  interacts  with  oxygen  to  produce  nitrite  ions  which  was  measured  by  Griess  reaction;  the  reaction  mixture  contained 2 ml  of 10 mM  Sodium  nitroprusside  prepared  to 10 mM  phosphate  buffered  saline ( pH  7.4)  and 0.5 ml  of  different  concentration  of  sample (100-500 µg/ml).  </w:t>
      </w:r>
      <w:proofErr w:type="gramStart"/>
      <w:r>
        <w:t>The  mixture</w:t>
      </w:r>
      <w:proofErr w:type="gramEnd"/>
      <w:r>
        <w:t xml:space="preserve">  was  incubated  at  25°C  for  1hr  ±  0.5  ml  of  the  incubated  again  at  room  temperature for  30min  in  the  dark  and  its  absorbance  measured  at 540 nm  against  blank;  the  blank  contained  phosphate  buffered  saline  only  while  the  Control  was  all  reagent  without  sample.  </w:t>
      </w:r>
      <w:proofErr w:type="gramStart"/>
      <w:r>
        <w:t>Ascorbic  acid</w:t>
      </w:r>
      <w:proofErr w:type="gramEnd"/>
      <w:r>
        <w:t xml:space="preserve">  or  </w:t>
      </w:r>
      <w:proofErr w:type="spellStart"/>
      <w:r>
        <w:t>rutin</w:t>
      </w:r>
      <w:proofErr w:type="spellEnd"/>
      <w:r>
        <w:t xml:space="preserve">  was  used  as  Standard.  </w:t>
      </w:r>
      <w:proofErr w:type="gramStart"/>
      <w:r>
        <w:t>The  concentration</w:t>
      </w:r>
      <w:proofErr w:type="gramEnd"/>
      <w:r>
        <w:t xml:space="preserve">  of  nitrite  formed  was  derived  from  regression  analysis  using  serial  dilutions  of  sodium  nitrite  as  a  standard.  </w:t>
      </w:r>
      <w:proofErr w:type="gramStart"/>
      <w:r>
        <w:t>The  percentage</w:t>
      </w:r>
      <w:proofErr w:type="gramEnd"/>
      <w:r>
        <w:t xml:space="preserve">  inhibition  of  NO  radical  was  calculated as follows:   </w:t>
      </w:r>
    </w:p>
    <w:p w:rsidR="00A77FAA" w:rsidRDefault="00745B0E">
      <w:pPr>
        <w:spacing w:after="448" w:line="259" w:lineRule="auto"/>
        <w:ind w:left="-5" w:right="0"/>
      </w:pPr>
      <w:r>
        <w:t xml:space="preserve"> % Inhibition of NO radical = [(A</w:t>
      </w:r>
      <w:r>
        <w:rPr>
          <w:rFonts w:ascii="Lucida Sans Unicode" w:eastAsia="Lucida Sans Unicode" w:hAnsi="Lucida Sans Unicode" w:cs="Lucida Sans Unicode"/>
        </w:rPr>
        <w:t>₀</w:t>
      </w:r>
      <w:r>
        <w:t xml:space="preserve"> - A</w:t>
      </w:r>
      <w:r>
        <w:rPr>
          <w:rFonts w:ascii="Lucida Sans Unicode" w:eastAsia="Lucida Sans Unicode" w:hAnsi="Lucida Sans Unicode" w:cs="Lucida Sans Unicode"/>
        </w:rPr>
        <w:t>₁</w:t>
      </w:r>
      <w:r>
        <w:t>) / A</w:t>
      </w:r>
      <w:r>
        <w:rPr>
          <w:rFonts w:ascii="Lucida Sans Unicode" w:eastAsia="Lucida Sans Unicode" w:hAnsi="Lucida Sans Unicode" w:cs="Lucida Sans Unicode"/>
        </w:rPr>
        <w:t>₀</w:t>
      </w:r>
      <w:r>
        <w:t xml:space="preserve">] × 100  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where  A</w:t>
      </w:r>
      <w:proofErr w:type="gramEnd"/>
      <w:r>
        <w:rPr>
          <w:rFonts w:ascii="Lucida Sans Unicode" w:eastAsia="Lucida Sans Unicode" w:hAnsi="Lucida Sans Unicode" w:cs="Lucida Sans Unicode"/>
        </w:rPr>
        <w:t>₀</w:t>
      </w:r>
      <w:r>
        <w:t xml:space="preserve">  is  the  absorbance  of  the  control  and  A</w:t>
      </w:r>
      <w:r>
        <w:rPr>
          <w:rFonts w:ascii="Lucida Sans Unicode" w:eastAsia="Lucida Sans Unicode" w:hAnsi="Lucida Sans Unicode" w:cs="Lucida Sans Unicode"/>
        </w:rPr>
        <w:t>₁</w:t>
      </w:r>
      <w:r>
        <w:t xml:space="preserve">  is  the  absorbance  in  the presence of the extract or standard. </w:t>
      </w:r>
    </w:p>
    <w:p w:rsidR="00A77FAA" w:rsidRDefault="00745B0E">
      <w:pPr>
        <w:ind w:left="-5" w:right="0"/>
      </w:pPr>
      <w:r>
        <w:lastRenderedPageBreak/>
        <w:t xml:space="preserve"> </w:t>
      </w:r>
      <w:proofErr w:type="gramStart"/>
      <w:r>
        <w:t>The  mixture</w:t>
      </w:r>
      <w:proofErr w:type="gramEnd"/>
      <w:r>
        <w:t xml:space="preserve">  was  incubated  at  room  temperature  for  6min  after  which  the  absorbance  was  taken  at  593nm  against  reagents  blank.  </w:t>
      </w:r>
      <w:proofErr w:type="gramStart"/>
      <w:r>
        <w:t>Distilled  water</w:t>
      </w:r>
      <w:proofErr w:type="gramEnd"/>
      <w:r>
        <w:t xml:space="preserve">  was  used  in  place  of  sample  for  blank.  </w:t>
      </w:r>
      <w:proofErr w:type="gramStart"/>
      <w:r>
        <w:t>Aqueous  ascorbic</w:t>
      </w:r>
      <w:proofErr w:type="gramEnd"/>
      <w:r>
        <w:t xml:space="preserve">  acid  solution  at  100,  250,  500,  and  1000pm  (equivalent  at  200,  500,  1000,  and 2000 µM  FRAP)  was  used  as  standard  or  Ferrous  sulphate ( </w:t>
      </w:r>
      <w:proofErr w:type="spellStart"/>
      <w:r>
        <w:t>FeSO</w:t>
      </w:r>
      <w:proofErr w:type="spellEnd"/>
      <w:r>
        <w:rPr>
          <w:rFonts w:ascii="Lucida Sans Unicode" w:eastAsia="Lucida Sans Unicode" w:hAnsi="Lucida Sans Unicode" w:cs="Lucida Sans Unicode"/>
        </w:rPr>
        <w:t>₄</w:t>
      </w:r>
      <w:r>
        <w:t>·7H</w:t>
      </w:r>
      <w:r>
        <w:rPr>
          <w:rFonts w:ascii="Lucida Sans Unicode" w:eastAsia="Lucida Sans Unicode" w:hAnsi="Lucida Sans Unicode" w:cs="Lucida Sans Unicode"/>
        </w:rPr>
        <w:t>₂</w:t>
      </w:r>
      <w:r>
        <w:t xml:space="preserve">O)  of  same  concentration.  </w:t>
      </w:r>
      <w:proofErr w:type="gramStart"/>
      <w:r>
        <w:t>The  FRAP</w:t>
      </w:r>
      <w:proofErr w:type="gramEnd"/>
      <w:r>
        <w:t xml:space="preserve">  value  of  the  sample  was  calculated  from  the  formula:  FRAP ( µM)  Value  = ( Abs  test  sample / Abs standard) × FRAP std (µM)  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It  should</w:t>
      </w:r>
      <w:proofErr w:type="gramEnd"/>
      <w:r>
        <w:t xml:space="preserve">  be  noted  that  if Fe(II)  standards  are  used  for  the  calculation  of  ascorbic  acid  concentration,  1000µM  of  FRAP  value  to  only  500µM  of  ascorbic  acid.  </w:t>
      </w:r>
      <w:proofErr w:type="gramStart"/>
      <w:r>
        <w:t>Similarly,  if</w:t>
      </w:r>
      <w:proofErr w:type="gramEnd"/>
      <w:r>
        <w:t xml:space="preserve">  ascorbic  acid  standards  are  used  for  the  calculation  of  FRAP  values,  these  values  are  double  the  ascorbic  acid concentration;  1-2, 1000 µM  ascorbic  acid  is  equivalent  to 2000µM FRAP (Benzie and strain, 1996)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A77FAA" w:rsidRDefault="00745B0E">
      <w:pPr>
        <w:spacing w:after="477" w:line="265" w:lineRule="auto"/>
        <w:ind w:right="0"/>
        <w:jc w:val="center"/>
      </w:pPr>
      <w:r>
        <w:rPr>
          <w:b/>
        </w:rPr>
        <w:lastRenderedPageBreak/>
        <w:t xml:space="preserve">CHAPTER FOUR </w:t>
      </w:r>
    </w:p>
    <w:p w:rsidR="00A77FAA" w:rsidRDefault="00745B0E">
      <w:pPr>
        <w:pStyle w:val="Heading2"/>
        <w:spacing w:after="522"/>
        <w:ind w:left="-5"/>
      </w:pPr>
      <w:r>
        <w:t xml:space="preserve"> 4.0 RESULT AND DISCUSSION </w:t>
      </w:r>
    </w:p>
    <w:p w:rsidR="00A77FAA" w:rsidRDefault="00745B0E">
      <w:pPr>
        <w:tabs>
          <w:tab w:val="center" w:pos="2378"/>
          <w:tab w:val="center" w:pos="3590"/>
          <w:tab w:val="center" w:pos="5639"/>
          <w:tab w:val="center" w:pos="7875"/>
          <w:tab w:val="right" w:pos="9018"/>
        </w:tabs>
        <w:spacing w:after="336" w:line="265" w:lineRule="auto"/>
        <w:ind w:left="-15" w:right="0" w:firstLine="0"/>
        <w:jc w:val="left"/>
      </w:pPr>
      <w:r>
        <w:rPr>
          <w:b/>
        </w:rPr>
        <w:t xml:space="preserve"> 4.1.1 THE </w:t>
      </w:r>
      <w:r>
        <w:rPr>
          <w:b/>
        </w:rPr>
        <w:tab/>
        <w:t xml:space="preserve"> RESULT </w:t>
      </w:r>
      <w:r>
        <w:rPr>
          <w:b/>
        </w:rPr>
        <w:tab/>
        <w:t xml:space="preserve"> OF </w:t>
      </w:r>
      <w:r>
        <w:rPr>
          <w:b/>
        </w:rPr>
        <w:tab/>
        <w:t xml:space="preserve"> PHYTOCHEMICAL </w:t>
      </w:r>
      <w:r>
        <w:rPr>
          <w:b/>
        </w:rPr>
        <w:tab/>
        <w:t xml:space="preserve"> TEST </w:t>
      </w:r>
      <w:r>
        <w:rPr>
          <w:b/>
        </w:rPr>
        <w:tab/>
        <w:t xml:space="preserve"> IN </w:t>
      </w:r>
    </w:p>
    <w:p w:rsidR="00A77FAA" w:rsidRDefault="00745B0E">
      <w:pPr>
        <w:pStyle w:val="Heading1"/>
        <w:ind w:left="-5"/>
      </w:pPr>
      <w:r>
        <w:t xml:space="preserve"> SAMPLED PARTS OF MORINGA OLEIFERA </w:t>
      </w:r>
    </w:p>
    <w:p w:rsidR="00A77FAA" w:rsidRDefault="00745B0E">
      <w:pPr>
        <w:spacing w:after="0" w:line="259" w:lineRule="auto"/>
        <w:ind w:right="0"/>
        <w:jc w:val="left"/>
      </w:pPr>
      <w:r>
        <w:rPr>
          <w:sz w:val="21"/>
        </w:rPr>
        <w:t xml:space="preserve"> </w:t>
      </w:r>
      <w:proofErr w:type="gramStart"/>
      <w:r>
        <w:rPr>
          <w:sz w:val="21"/>
        </w:rPr>
        <w:t>Phytochemical  Presence</w:t>
      </w:r>
      <w:proofErr w:type="gramEnd"/>
      <w:r>
        <w:rPr>
          <w:sz w:val="21"/>
        </w:rPr>
        <w:t xml:space="preserve"> </w:t>
      </w:r>
    </w:p>
    <w:p w:rsidR="00A77FAA" w:rsidRDefault="00745B0E">
      <w:pPr>
        <w:spacing w:after="7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70448" cy="9517"/>
                <wp:effectExtent l="0" t="0" r="0" b="0"/>
                <wp:docPr id="82929" name="Group 8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48" cy="9517"/>
                          <a:chOff x="0" y="0"/>
                          <a:chExt cx="1370448" cy="9517"/>
                        </a:xfrm>
                      </wpg:grpSpPr>
                      <wps:wsp>
                        <wps:cNvPr id="14839" name="Shape 14839"/>
                        <wps:cNvSpPr/>
                        <wps:spPr>
                          <a:xfrm>
                            <a:off x="0" y="0"/>
                            <a:ext cx="1370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448">
                                <a:moveTo>
                                  <a:pt x="0" y="0"/>
                                </a:moveTo>
                                <a:lnTo>
                                  <a:pt x="1370448" y="0"/>
                                </a:lnTo>
                              </a:path>
                            </a:pathLst>
                          </a:custGeom>
                          <a:ln w="951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29" style="width:107.909pt;height:0.74937pt;mso-position-horizontal-relative:char;mso-position-vertical-relative:line" coordsize="13704,95">
                <v:shape id="Shape 14839" style="position:absolute;width:13704;height:0;left:0;top:0;" coordsize="1370448,0" path="m0,0l1370448,0">
                  <v:stroke weight="0.7493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720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342"/>
      </w:tblGrid>
      <w:tr w:rsidR="00A77FAA">
        <w:trPr>
          <w:trHeight w:val="352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Alkaloids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A77FAA" w:rsidRDefault="00745B0E">
            <w:pPr>
              <w:tabs>
                <w:tab w:val="right" w:pos="34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++ </w:t>
            </w:r>
            <w:r>
              <w:rPr>
                <w:sz w:val="21"/>
              </w:rPr>
              <w:tab/>
              <w:t xml:space="preserve">  </w:t>
            </w:r>
          </w:p>
        </w:tc>
      </w:tr>
      <w:tr w:rsidR="00A77FAA">
        <w:trPr>
          <w:trHeight w:val="513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Flavonoids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tabs>
                <w:tab w:val="right" w:pos="34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++ </w:t>
            </w:r>
            <w:r>
              <w:rPr>
                <w:sz w:val="21"/>
              </w:rPr>
              <w:tab/>
              <w:t xml:space="preserve">  </w:t>
            </w:r>
          </w:p>
        </w:tc>
      </w:tr>
      <w:tr w:rsidR="00A77FAA">
        <w:trPr>
          <w:trHeight w:val="513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Tannins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+   </w:t>
            </w:r>
          </w:p>
        </w:tc>
      </w:tr>
      <w:tr w:rsidR="00A77FAA">
        <w:trPr>
          <w:trHeight w:val="513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Phenols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+   </w:t>
            </w:r>
          </w:p>
        </w:tc>
      </w:tr>
      <w:tr w:rsidR="00A77FAA">
        <w:trPr>
          <w:trHeight w:val="513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Saponins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– </w:t>
            </w:r>
          </w:p>
        </w:tc>
      </w:tr>
      <w:tr w:rsidR="00A77FAA">
        <w:trPr>
          <w:trHeight w:val="352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Steroids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FAA" w:rsidRDefault="00745B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 xml:space="preserve"> –  </w:t>
            </w:r>
          </w:p>
        </w:tc>
      </w:tr>
    </w:tbl>
    <w:p w:rsidR="00A77FAA" w:rsidRDefault="00745B0E">
      <w:pPr>
        <w:spacing w:after="0" w:line="506" w:lineRule="auto"/>
        <w:ind w:right="6663"/>
        <w:jc w:val="left"/>
      </w:pPr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Phlobatannins</w:t>
      </w:r>
      <w:proofErr w:type="spellEnd"/>
      <w:r>
        <w:rPr>
          <w:sz w:val="21"/>
        </w:rPr>
        <w:t xml:space="preserve">  –</w:t>
      </w:r>
      <w:proofErr w:type="gramEnd"/>
      <w:r>
        <w:rPr>
          <w:sz w:val="21"/>
        </w:rPr>
        <w:t xml:space="preserve">  Reducing Sugar +   </w:t>
      </w:r>
    </w:p>
    <w:p w:rsidR="00A77FAA" w:rsidRDefault="00745B0E">
      <w:pPr>
        <w:spacing w:after="292" w:line="259" w:lineRule="auto"/>
        <w:ind w:right="0"/>
        <w:jc w:val="left"/>
      </w:pPr>
      <w:r>
        <w:rPr>
          <w:sz w:val="21"/>
        </w:rPr>
        <w:t xml:space="preserve"> Anthraquinones +   </w:t>
      </w:r>
    </w:p>
    <w:p w:rsidR="00A77FAA" w:rsidRDefault="00745B0E">
      <w:pPr>
        <w:spacing w:after="481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spacing w:after="118" w:line="259" w:lineRule="auto"/>
        <w:ind w:left="-5" w:right="0"/>
      </w:pPr>
      <w:r>
        <w:t xml:space="preserve"> Key: ++ Moderately Present   </w:t>
      </w:r>
    </w:p>
    <w:p w:rsidR="00A77FAA" w:rsidRDefault="00745B0E">
      <w:pPr>
        <w:spacing w:after="118" w:line="259" w:lineRule="auto"/>
        <w:ind w:left="-5" w:right="0"/>
      </w:pPr>
      <w:r>
        <w:t xml:space="preserve">         + Slightly Present      </w:t>
      </w:r>
    </w:p>
    <w:p w:rsidR="00A77FAA" w:rsidRDefault="00745B0E">
      <w:pPr>
        <w:spacing w:line="259" w:lineRule="auto"/>
        <w:ind w:left="-5" w:right="0"/>
      </w:pPr>
      <w:r>
        <w:t xml:space="preserve">           – Absent </w:t>
      </w:r>
    </w:p>
    <w:p w:rsidR="00A77FAA" w:rsidRDefault="00745B0E">
      <w:pPr>
        <w:tabs>
          <w:tab w:val="center" w:pos="4145"/>
        </w:tabs>
        <w:spacing w:after="336" w:line="265" w:lineRule="auto"/>
        <w:ind w:left="-15" w:right="0" w:firstLine="0"/>
        <w:jc w:val="left"/>
      </w:pPr>
      <w:r>
        <w:rPr>
          <w:b/>
        </w:rPr>
        <w:t xml:space="preserve">4.1.2 </w:t>
      </w:r>
      <w:r>
        <w:rPr>
          <w:b/>
        </w:rPr>
        <w:tab/>
        <w:t xml:space="preserve"> THE RESULT OF VARY CONCENTRATION OF </w:t>
      </w:r>
    </w:p>
    <w:p w:rsidR="00A77FAA" w:rsidRDefault="00745B0E">
      <w:pPr>
        <w:spacing w:after="327" w:line="265" w:lineRule="auto"/>
        <w:ind w:left="-5" w:right="0"/>
        <w:jc w:val="left"/>
      </w:pPr>
      <w:r>
        <w:rPr>
          <w:b/>
        </w:rPr>
        <w:t xml:space="preserve"> ANTIOXIDANT ACTIVITIES OF MORINGA </w:t>
      </w:r>
    </w:p>
    <w:p w:rsidR="00A77FAA" w:rsidRDefault="00745B0E">
      <w:pPr>
        <w:pStyle w:val="Heading1"/>
        <w:spacing w:after="265"/>
        <w:ind w:left="-5"/>
      </w:pPr>
      <w:r>
        <w:t xml:space="preserve"> OLEIFERA SEED </w:t>
      </w:r>
    </w:p>
    <w:p w:rsidR="00A77FAA" w:rsidRDefault="00745B0E">
      <w:pPr>
        <w:tabs>
          <w:tab w:val="center" w:pos="787"/>
          <w:tab w:val="center" w:pos="1777"/>
          <w:tab w:val="center" w:pos="2451"/>
          <w:tab w:val="center" w:pos="3485"/>
          <w:tab w:val="center" w:pos="4534"/>
          <w:tab w:val="center" w:pos="5614"/>
          <w:tab w:val="center" w:pos="647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1"/>
        </w:rPr>
        <w:t xml:space="preserve"> Assay Type </w:t>
      </w:r>
      <w:r>
        <w:rPr>
          <w:sz w:val="21"/>
        </w:rPr>
        <w:tab/>
        <w:t xml:space="preserve">100 </w:t>
      </w:r>
      <w:r>
        <w:rPr>
          <w:sz w:val="21"/>
        </w:rPr>
        <w:tab/>
        <w:t xml:space="preserve"> µg/mL 200 </w:t>
      </w:r>
      <w:r>
        <w:rPr>
          <w:sz w:val="21"/>
        </w:rPr>
        <w:tab/>
        <w:t xml:space="preserve"> µg/mL 300 </w:t>
      </w:r>
      <w:r>
        <w:rPr>
          <w:sz w:val="21"/>
        </w:rPr>
        <w:tab/>
        <w:t xml:space="preserve"> µg/mL 400 </w:t>
      </w:r>
      <w:r>
        <w:rPr>
          <w:sz w:val="21"/>
        </w:rPr>
        <w:tab/>
        <w:t xml:space="preserve"> µg/mL 500 </w:t>
      </w:r>
      <w:r>
        <w:rPr>
          <w:sz w:val="21"/>
        </w:rPr>
        <w:tab/>
        <w:t xml:space="preserve"> µg/mL </w:t>
      </w:r>
    </w:p>
    <w:p w:rsidR="00A77FAA" w:rsidRDefault="00745B0E">
      <w:pPr>
        <w:spacing w:after="7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58787" cy="9517"/>
                <wp:effectExtent l="0" t="0" r="0" b="0"/>
                <wp:docPr id="82930" name="Group 8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787" cy="9517"/>
                          <a:chOff x="0" y="0"/>
                          <a:chExt cx="4358787" cy="9517"/>
                        </a:xfrm>
                      </wpg:grpSpPr>
                      <wps:wsp>
                        <wps:cNvPr id="14840" name="Shape 14840"/>
                        <wps:cNvSpPr/>
                        <wps:spPr>
                          <a:xfrm>
                            <a:off x="0" y="0"/>
                            <a:ext cx="4358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787">
                                <a:moveTo>
                                  <a:pt x="0" y="0"/>
                                </a:moveTo>
                                <a:lnTo>
                                  <a:pt x="4358787" y="0"/>
                                </a:lnTo>
                              </a:path>
                            </a:pathLst>
                          </a:custGeom>
                          <a:ln w="951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30" style="width:343.212pt;height:0.74937pt;mso-position-horizontal-relative:char;mso-position-vertical-relative:line" coordsize="43587,95">
                <v:shape id="Shape 14840" style="position:absolute;width:43587;height:0;left:0;top:0;" coordsize="4358787,0" path="m0,0l4358787,0">
                  <v:stroke weight="0.7493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77FAA" w:rsidRDefault="00745B0E">
      <w:pPr>
        <w:tabs>
          <w:tab w:val="center" w:pos="4190"/>
        </w:tabs>
        <w:spacing w:after="251" w:line="259" w:lineRule="auto"/>
        <w:ind w:left="0" w:right="0" w:firstLine="0"/>
        <w:jc w:val="left"/>
      </w:pPr>
      <w:r>
        <w:rPr>
          <w:sz w:val="21"/>
        </w:rPr>
        <w:t xml:space="preserve"> </w:t>
      </w:r>
      <w:proofErr w:type="gramStart"/>
      <w:r>
        <w:rPr>
          <w:sz w:val="21"/>
        </w:rPr>
        <w:t xml:space="preserve">DPPH  </w:t>
      </w:r>
      <w:r>
        <w:rPr>
          <w:sz w:val="21"/>
        </w:rPr>
        <w:tab/>
      </w:r>
      <w:proofErr w:type="gramEnd"/>
      <w:r>
        <w:rPr>
          <w:sz w:val="21"/>
        </w:rPr>
        <w:t xml:space="preserve"> 78.43 ±4.4  88.85 ±4.4  82.13 ±3.6  83.03 ±1.82  84.81 ±2,21 </w:t>
      </w:r>
    </w:p>
    <w:p w:rsidR="00A77FAA" w:rsidRDefault="00745B0E">
      <w:pPr>
        <w:tabs>
          <w:tab w:val="center" w:pos="1641"/>
          <w:tab w:val="center" w:pos="2675"/>
          <w:tab w:val="center" w:pos="3709"/>
        </w:tabs>
        <w:spacing w:after="28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1"/>
        </w:rPr>
        <w:t xml:space="preserve"> 3 </w:t>
      </w:r>
      <w:r>
        <w:rPr>
          <w:sz w:val="21"/>
        </w:rPr>
        <w:tab/>
        <w:t xml:space="preserve"> 3 </w:t>
      </w:r>
      <w:r>
        <w:rPr>
          <w:sz w:val="21"/>
        </w:rPr>
        <w:tab/>
        <w:t xml:space="preserve"> 3 </w:t>
      </w:r>
    </w:p>
    <w:p w:rsidR="00A77FAA" w:rsidRDefault="00745B0E">
      <w:pPr>
        <w:tabs>
          <w:tab w:val="center" w:pos="4217"/>
        </w:tabs>
        <w:spacing w:after="251" w:line="259" w:lineRule="auto"/>
        <w:ind w:left="0" w:right="0" w:firstLine="0"/>
        <w:jc w:val="left"/>
      </w:pPr>
      <w:r>
        <w:rPr>
          <w:sz w:val="21"/>
        </w:rPr>
        <w:t xml:space="preserve"> Nitric Oxide </w:t>
      </w:r>
      <w:r>
        <w:rPr>
          <w:sz w:val="21"/>
        </w:rPr>
        <w:tab/>
        <w:t xml:space="preserve"> 85.35 ±1.</w:t>
      </w:r>
      <w:proofErr w:type="gramStart"/>
      <w:r>
        <w:rPr>
          <w:sz w:val="21"/>
        </w:rPr>
        <w:t>9  85.80</w:t>
      </w:r>
      <w:proofErr w:type="gramEnd"/>
      <w:r>
        <w:rPr>
          <w:sz w:val="21"/>
        </w:rPr>
        <w:t xml:space="preserve"> ±1.1  92.50 ±1.9  78.52 ± 1.50  39.60 ± 0.56 </w:t>
      </w:r>
    </w:p>
    <w:p w:rsidR="00A77FAA" w:rsidRDefault="00745B0E">
      <w:pPr>
        <w:tabs>
          <w:tab w:val="center" w:pos="1641"/>
          <w:tab w:val="center" w:pos="2675"/>
          <w:tab w:val="center" w:pos="3709"/>
        </w:tabs>
        <w:spacing w:after="298" w:line="259" w:lineRule="auto"/>
        <w:ind w:left="0" w:right="0" w:firstLine="0"/>
        <w:jc w:val="left"/>
      </w:pPr>
      <w:proofErr w:type="gramStart"/>
      <w:r>
        <w:rPr>
          <w:sz w:val="21"/>
        </w:rPr>
        <w:t>( NO</w:t>
      </w:r>
      <w:proofErr w:type="gramEnd"/>
      <w:r>
        <w:rPr>
          <w:sz w:val="21"/>
        </w:rPr>
        <w:t xml:space="preserve">) </w:t>
      </w:r>
      <w:r>
        <w:rPr>
          <w:sz w:val="21"/>
        </w:rPr>
        <w:tab/>
        <w:t xml:space="preserve"> 3 </w:t>
      </w:r>
      <w:r>
        <w:rPr>
          <w:sz w:val="21"/>
        </w:rPr>
        <w:tab/>
        <w:t xml:space="preserve"> 2 </w:t>
      </w:r>
      <w:r>
        <w:rPr>
          <w:sz w:val="21"/>
        </w:rPr>
        <w:tab/>
        <w:t xml:space="preserve"> 0 </w:t>
      </w:r>
    </w:p>
    <w:p w:rsidR="00A77FAA" w:rsidRDefault="00745B0E">
      <w:pPr>
        <w:spacing w:after="525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A77FAA" w:rsidRDefault="00745B0E">
      <w:pPr>
        <w:pStyle w:val="Heading1"/>
        <w:tabs>
          <w:tab w:val="center" w:pos="1297"/>
        </w:tabs>
        <w:ind w:left="-15" w:firstLine="0"/>
      </w:pPr>
      <w:r>
        <w:t xml:space="preserve"> 4</w:t>
      </w:r>
      <w:r>
        <w:tab/>
        <w:t xml:space="preserve">.2 DISCUSSION </w:t>
      </w:r>
    </w:p>
    <w:p w:rsidR="00A77FAA" w:rsidRDefault="00745B0E">
      <w:pPr>
        <w:spacing w:after="37" w:line="478" w:lineRule="auto"/>
        <w:ind w:left="-5" w:right="159"/>
        <w:jc w:val="left"/>
      </w:pPr>
      <w:r>
        <w:t xml:space="preserve"> The phytochemical assay revealed that Moringa oleifera seed </w:t>
      </w:r>
      <w:proofErr w:type="gramStart"/>
      <w:r>
        <w:t>contain  various</w:t>
      </w:r>
      <w:proofErr w:type="gramEnd"/>
      <w:r>
        <w:t xml:space="preserve"> components such as </w:t>
      </w:r>
      <w:proofErr w:type="spellStart"/>
      <w:r>
        <w:t>alkaloids,anthraquinone</w:t>
      </w:r>
      <w:proofErr w:type="spellEnd"/>
      <w:r>
        <w:t xml:space="preserve">, flavonoids,  phenols, reducing sugars, </w:t>
      </w:r>
      <w:proofErr w:type="spellStart"/>
      <w:r>
        <w:t>tannins,saponins</w:t>
      </w:r>
      <w:proofErr w:type="spellEnd"/>
      <w:r>
        <w:t xml:space="preserve">, steroids, in varying  concentrations with the absence of </w:t>
      </w:r>
      <w:proofErr w:type="spellStart"/>
      <w:r>
        <w:t>phlobatannins</w:t>
      </w:r>
      <w:proofErr w:type="spellEnd"/>
      <w:r>
        <w:t xml:space="preserve"> as shown in  Table 4.1.1. This is similar to the results reported by </w:t>
      </w:r>
      <w:proofErr w:type="spellStart"/>
      <w:r>
        <w:t>Nepolean</w:t>
      </w:r>
      <w:proofErr w:type="spellEnd"/>
      <w:r>
        <w:t xml:space="preserve"> et al., </w:t>
      </w:r>
    </w:p>
    <w:p w:rsidR="00A77FAA" w:rsidRDefault="00745B0E">
      <w:pPr>
        <w:tabs>
          <w:tab w:val="center" w:pos="4732"/>
        </w:tabs>
        <w:spacing w:after="344" w:line="259" w:lineRule="auto"/>
        <w:ind w:left="-15" w:right="0" w:firstLine="0"/>
        <w:jc w:val="left"/>
      </w:pPr>
      <w:r>
        <w:t xml:space="preserve">(2009) </w:t>
      </w:r>
      <w:r>
        <w:tab/>
        <w:t xml:space="preserve">; </w:t>
      </w:r>
      <w:proofErr w:type="spellStart"/>
      <w:r>
        <w:t>Fowoyo</w:t>
      </w:r>
      <w:proofErr w:type="spellEnd"/>
      <w:r>
        <w:t xml:space="preserve"> and </w:t>
      </w:r>
      <w:proofErr w:type="spellStart"/>
      <w:r>
        <w:t>Oladoja</w:t>
      </w:r>
      <w:proofErr w:type="spellEnd"/>
      <w:r>
        <w:t xml:space="preserve">, (2015), and </w:t>
      </w:r>
      <w:proofErr w:type="spellStart"/>
      <w:r>
        <w:t>Nkot</w:t>
      </w:r>
      <w:proofErr w:type="spellEnd"/>
      <w:r>
        <w:t xml:space="preserve"> et al., (2018) on M. </w:t>
      </w:r>
    </w:p>
    <w:p w:rsidR="00A77FAA" w:rsidRDefault="00745B0E">
      <w:pPr>
        <w:spacing w:after="485" w:line="259" w:lineRule="auto"/>
        <w:ind w:left="-5" w:right="0"/>
      </w:pPr>
      <w:r>
        <w:t xml:space="preserve"> oleifera.  </w:t>
      </w:r>
    </w:p>
    <w:p w:rsidR="00A77FAA" w:rsidRDefault="00745B0E">
      <w:pPr>
        <w:spacing w:after="152" w:line="478" w:lineRule="auto"/>
        <w:ind w:left="-5" w:right="10"/>
        <w:jc w:val="left"/>
      </w:pPr>
      <w:r>
        <w:t xml:space="preserve"> Literatures have it that medicinal plants containing </w:t>
      </w:r>
      <w:proofErr w:type="gramStart"/>
      <w:r>
        <w:t>alkaloids,  flavonoids</w:t>
      </w:r>
      <w:proofErr w:type="gramEnd"/>
      <w:r>
        <w:t xml:space="preserve"> and phenols as bioactive metabolites have good  antibacterial properties and the presence of these metabolites in  Moringa oleifera could make it a potent antibacterial agent ( </w:t>
      </w:r>
      <w:proofErr w:type="spellStart"/>
      <w:r>
        <w:t>Akintelu</w:t>
      </w:r>
      <w:proofErr w:type="spellEnd"/>
      <w:r>
        <w:t xml:space="preserve"> et al., 2021). Flavonoids are responsible for the </w:t>
      </w:r>
      <w:proofErr w:type="gramStart"/>
      <w:r>
        <w:t>medicinal  qualities</w:t>
      </w:r>
      <w:proofErr w:type="gramEnd"/>
      <w:r>
        <w:t xml:space="preserve"> accorded in the leaf. </w:t>
      </w:r>
      <w:proofErr w:type="spellStart"/>
      <w:r>
        <w:t>Foye</w:t>
      </w:r>
      <w:proofErr w:type="spellEnd"/>
      <w:r>
        <w:t xml:space="preserve"> et al. (2008) reported that </w:t>
      </w:r>
      <w:proofErr w:type="gramStart"/>
      <w:r>
        <w:t>they  also</w:t>
      </w:r>
      <w:proofErr w:type="gramEnd"/>
      <w:r>
        <w:t xml:space="preserve"> induce </w:t>
      </w:r>
      <w:r>
        <w:lastRenderedPageBreak/>
        <w:t xml:space="preserve">mechanisms that may </w:t>
      </w:r>
      <w:proofErr w:type="spellStart"/>
      <w:r>
        <w:t>killcancer</w:t>
      </w:r>
      <w:proofErr w:type="spellEnd"/>
      <w:r>
        <w:t xml:space="preserve"> cells and inhibit tumor  invasion. Saponins are also used as an adjuvant in the production </w:t>
      </w:r>
      <w:proofErr w:type="gramStart"/>
      <w:r>
        <w:t>of  vaccines</w:t>
      </w:r>
      <w:proofErr w:type="gramEnd"/>
      <w:r>
        <w:t xml:space="preserve"> and also possess antioxidant, anti-inflammatory,  anti-apoptosis </w:t>
      </w:r>
      <w:proofErr w:type="spellStart"/>
      <w:r>
        <w:t>andimmune</w:t>
      </w:r>
      <w:proofErr w:type="spellEnd"/>
      <w:r>
        <w:t xml:space="preserve">-stimulant as reported by Woods et al. (2017) </w:t>
      </w:r>
      <w:r>
        <w:tab/>
        <w:t xml:space="preserve">. Alkaloids are nitrogen-containing naturally </w:t>
      </w:r>
      <w:proofErr w:type="gramStart"/>
      <w:r>
        <w:t>occurring  compounds</w:t>
      </w:r>
      <w:proofErr w:type="gramEnd"/>
      <w:r>
        <w:t xml:space="preserve">, commonly found to have antimicrobial properties and are  used as antimalarial, pesticides, </w:t>
      </w:r>
      <w:proofErr w:type="spellStart"/>
      <w:r>
        <w:t>tranquilisers</w:t>
      </w:r>
      <w:proofErr w:type="spellEnd"/>
      <w:r>
        <w:t xml:space="preserve"> and stimulants (</w:t>
      </w:r>
      <w:proofErr w:type="spellStart"/>
      <w:r>
        <w:t>Galeotti</w:t>
      </w:r>
      <w:proofErr w:type="spellEnd"/>
      <w:r>
        <w:t xml:space="preserve">  et al., 2008). </w:t>
      </w:r>
    </w:p>
    <w:p w:rsidR="00A77FAA" w:rsidRDefault="00745B0E">
      <w:pPr>
        <w:spacing w:after="103" w:line="478" w:lineRule="auto"/>
        <w:ind w:left="-5" w:right="151"/>
        <w:jc w:val="left"/>
      </w:pPr>
      <w:r>
        <w:t xml:space="preserve"> The antioxidant potential of Moringa oleifera </w:t>
      </w:r>
      <w:proofErr w:type="gramStart"/>
      <w:r>
        <w:t>extracts  revealed</w:t>
      </w:r>
      <w:proofErr w:type="gramEnd"/>
      <w:r>
        <w:t xml:space="preserve"> increase in reductive potential with increasing concentration  of the extracts while the aqueous extract was observed to have the  least scavenging activity as shown in Table 4.1,2 </w:t>
      </w:r>
    </w:p>
    <w:p w:rsidR="00A77FAA" w:rsidRDefault="00745B0E">
      <w:pPr>
        <w:spacing w:after="481" w:line="259" w:lineRule="auto"/>
        <w:ind w:left="0" w:right="0" w:firstLine="0"/>
        <w:jc w:val="left"/>
      </w:pPr>
      <w:r>
        <w:rPr>
          <w:rFonts w:ascii="Arial" w:eastAsia="Arial" w:hAnsi="Arial" w:cs="Arial"/>
          <w:sz w:val="27"/>
        </w:rPr>
        <w:t xml:space="preserve"> 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A77FAA" w:rsidRDefault="00745B0E" w:rsidP="00745B0E">
      <w:pPr>
        <w:pStyle w:val="Heading1"/>
        <w:spacing w:after="522"/>
        <w:ind w:left="-5"/>
        <w:jc w:val="center"/>
      </w:pPr>
      <w:r>
        <w:lastRenderedPageBreak/>
        <w:t>CHAPTER FIVE</w:t>
      </w:r>
    </w:p>
    <w:p w:rsidR="00A77FAA" w:rsidRDefault="00745B0E">
      <w:pPr>
        <w:tabs>
          <w:tab w:val="center" w:pos="3562"/>
        </w:tabs>
        <w:spacing w:after="530" w:line="265" w:lineRule="auto"/>
        <w:ind w:left="-15" w:right="0" w:firstLine="0"/>
        <w:jc w:val="left"/>
      </w:pPr>
      <w:r>
        <w:rPr>
          <w:b/>
        </w:rPr>
        <w:t xml:space="preserve">5.0 </w:t>
      </w:r>
      <w:r>
        <w:rPr>
          <w:b/>
        </w:rPr>
        <w:tab/>
        <w:t xml:space="preserve"> CONCLUSION AND RECOMMENDATION </w:t>
      </w:r>
    </w:p>
    <w:p w:rsidR="00A77FAA" w:rsidRDefault="00745B0E">
      <w:pPr>
        <w:pStyle w:val="Heading2"/>
        <w:tabs>
          <w:tab w:val="center" w:pos="1523"/>
        </w:tabs>
        <w:ind w:left="-15" w:firstLine="0"/>
      </w:pPr>
      <w:r>
        <w:t xml:space="preserve">5.1 </w:t>
      </w:r>
      <w:r>
        <w:tab/>
        <w:t xml:space="preserve"> CONCLUSION  </w:t>
      </w:r>
    </w:p>
    <w:p w:rsidR="00A77FAA" w:rsidRDefault="00745B0E">
      <w:pPr>
        <w:spacing w:after="197"/>
        <w:ind w:left="-5" w:right="0"/>
      </w:pPr>
      <w:r>
        <w:t xml:space="preserve"> </w:t>
      </w:r>
      <w:proofErr w:type="gramStart"/>
      <w:r>
        <w:t>Moringa  oleifera</w:t>
      </w:r>
      <w:proofErr w:type="gramEnd"/>
      <w:r>
        <w:t xml:space="preserve">  is  one  of  the  medicinal  plants  reported  </w:t>
      </w:r>
      <w:proofErr w:type="spellStart"/>
      <w:r>
        <w:t>infolklore</w:t>
      </w:r>
      <w:proofErr w:type="spellEnd"/>
      <w:r>
        <w:t xml:space="preserve">  to  have  been  explored  for  its  beneficial  purposes.  </w:t>
      </w:r>
      <w:proofErr w:type="gramStart"/>
      <w:r>
        <w:t>The</w:t>
      </w:r>
      <w:r>
        <w:rPr>
          <w:b/>
        </w:rPr>
        <w:t xml:space="preserve"> </w:t>
      </w:r>
      <w:r>
        <w:t xml:space="preserve"> presences</w:t>
      </w:r>
      <w:proofErr w:type="gramEnd"/>
      <w:r>
        <w:t xml:space="preserve">  of  various phytochemicals and  </w:t>
      </w:r>
      <w:proofErr w:type="spellStart"/>
      <w:r>
        <w:t>highantioxidant</w:t>
      </w:r>
      <w:proofErr w:type="spellEnd"/>
      <w:r>
        <w:t xml:space="preserve">  activities  as  asserted  in  this  study  lay  credence  to  the</w:t>
      </w:r>
      <w:r>
        <w:rPr>
          <w:b/>
        </w:rPr>
        <w:t xml:space="preserve"> </w:t>
      </w:r>
      <w:r>
        <w:t xml:space="preserve"> fact the  seed  of  M.  </w:t>
      </w:r>
      <w:proofErr w:type="gramStart"/>
      <w:r>
        <w:t>oleifera  may</w:t>
      </w:r>
      <w:proofErr w:type="gramEnd"/>
      <w:r>
        <w:t xml:space="preserve">  be  a  good source </w:t>
      </w:r>
      <w:proofErr w:type="spellStart"/>
      <w:r>
        <w:t>oftherapeutic</w:t>
      </w:r>
      <w:proofErr w:type="spellEnd"/>
      <w:r>
        <w:t xml:space="preserve"> material to treat a number of diseases. </w:t>
      </w:r>
    </w:p>
    <w:p w:rsidR="00A77FAA" w:rsidRDefault="00745B0E">
      <w:pPr>
        <w:pStyle w:val="Heading2"/>
        <w:tabs>
          <w:tab w:val="center" w:pos="2053"/>
        </w:tabs>
        <w:ind w:left="-15" w:firstLine="0"/>
      </w:pPr>
      <w:r>
        <w:t xml:space="preserve">5.2 </w:t>
      </w:r>
      <w:r>
        <w:tab/>
        <w:t xml:space="preserve"> RECOMMENDATION </w:t>
      </w:r>
    </w:p>
    <w:p w:rsidR="00A77FAA" w:rsidRDefault="00745B0E">
      <w:pPr>
        <w:ind w:left="-5" w:right="0"/>
      </w:pPr>
      <w:r>
        <w:t xml:space="preserve"> </w:t>
      </w:r>
      <w:proofErr w:type="gramStart"/>
      <w:r>
        <w:t>Moringa  leaves</w:t>
      </w:r>
      <w:proofErr w:type="gramEnd"/>
      <w:r>
        <w:t xml:space="preserve">  can  be  consumed  as  a  dietary  supplement  in  the  form  of  capsules, powder or  tea.  </w:t>
      </w:r>
      <w:proofErr w:type="gramStart"/>
      <w:r>
        <w:t>It  can</w:t>
      </w:r>
      <w:proofErr w:type="gramEnd"/>
      <w:r>
        <w:t xml:space="preserve">  also  be  added  to  soups,  salads,  and  other  dishes  for  an  extra  nutritional  boost.  </w:t>
      </w:r>
      <w:proofErr w:type="gramStart"/>
      <w:r>
        <w:t>For  powdered</w:t>
      </w:r>
      <w:proofErr w:type="gramEnd"/>
      <w:r>
        <w:t xml:space="preserve">  Moringa  leaves,  a  common  recommendation  is  1-3  teaspoons  per  day,  mixed  with food  or  drinks.  </w:t>
      </w:r>
      <w:proofErr w:type="gramStart"/>
      <w:r>
        <w:t>It  can</w:t>
      </w:r>
      <w:proofErr w:type="gramEnd"/>
      <w:r>
        <w:t xml:space="preserve">  be  consumed  in  various  forms,  including  fresh  leaves  in  salads,  dried  leaves  in  tea  or  as  a  powder  added  to  food  or  drinks.  </w:t>
      </w:r>
      <w:proofErr w:type="gramStart"/>
      <w:r>
        <w:t>Moringa  may</w:t>
      </w:r>
      <w:proofErr w:type="gramEnd"/>
      <w:r>
        <w:t xml:space="preserve">  interact  with  certain  medication  particularly  those  for  diabetes,  blood  </w:t>
      </w:r>
      <w:r>
        <w:lastRenderedPageBreak/>
        <w:t xml:space="preserve">pressure  and  thyroid  disorders.  </w:t>
      </w:r>
      <w:proofErr w:type="gramStart"/>
      <w:r>
        <w:t>Further  studies</w:t>
      </w:r>
      <w:proofErr w:type="gramEnd"/>
      <w:r>
        <w:t xml:space="preserve">  may  be  employed  to  ascertain  the  medicinal  properties  of  moringa oleifera leaf. </w:t>
      </w:r>
    </w:p>
    <w:p w:rsidR="00745B0E" w:rsidRDefault="00745B0E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A77FAA" w:rsidRDefault="00745B0E" w:rsidP="00745B0E">
      <w:pPr>
        <w:pStyle w:val="Heading1"/>
        <w:ind w:left="-5"/>
        <w:jc w:val="center"/>
      </w:pPr>
      <w:r>
        <w:lastRenderedPageBreak/>
        <w:t>REFERENCES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spellStart"/>
      <w:r>
        <w:t>Abdull</w:t>
      </w:r>
      <w:proofErr w:type="spellEnd"/>
      <w:r>
        <w:t xml:space="preserve"> </w:t>
      </w:r>
      <w:proofErr w:type="spellStart"/>
      <w:proofErr w:type="gramStart"/>
      <w:r>
        <w:t>Razis</w:t>
      </w:r>
      <w:proofErr w:type="spellEnd"/>
      <w:r>
        <w:t>,  A.</w:t>
      </w:r>
      <w:proofErr w:type="gramEnd"/>
      <w:r>
        <w:t xml:space="preserve">  F.</w:t>
      </w:r>
      <w:proofErr w:type="gramStart"/>
      <w:r>
        <w:t>,  Din</w:t>
      </w:r>
      <w:proofErr w:type="gramEnd"/>
      <w:r>
        <w:t xml:space="preserve">  Ibrahim,  M., and </w:t>
      </w:r>
      <w:proofErr w:type="spellStart"/>
      <w:r>
        <w:t>Kntayya</w:t>
      </w:r>
      <w:proofErr w:type="spellEnd"/>
      <w:r>
        <w:t xml:space="preserve">,  S.  B.  (2014). </w:t>
      </w:r>
    </w:p>
    <w:p w:rsidR="00A77FAA" w:rsidRDefault="00745B0E">
      <w:pPr>
        <w:spacing w:after="374" w:line="259" w:lineRule="auto"/>
        <w:ind w:right="-2"/>
        <w:jc w:val="right"/>
      </w:pPr>
      <w:r>
        <w:t xml:space="preserve"> </w:t>
      </w:r>
      <w:proofErr w:type="gramStart"/>
      <w:r>
        <w:t>Health  benefits</w:t>
      </w:r>
      <w:proofErr w:type="gramEnd"/>
      <w:r>
        <w:t xml:space="preserve">  of  Moringa. </w:t>
      </w:r>
      <w:r>
        <w:rPr>
          <w:i/>
        </w:rPr>
        <w:t xml:space="preserve"> </w:t>
      </w:r>
      <w:proofErr w:type="gramStart"/>
      <w:r>
        <w:rPr>
          <w:i/>
        </w:rPr>
        <w:t>Asian  Pacific</w:t>
      </w:r>
      <w:proofErr w:type="gramEnd"/>
      <w:r>
        <w:rPr>
          <w:i/>
        </w:rPr>
        <w:t xml:space="preserve">  Journal  of  Cancer </w:t>
      </w:r>
    </w:p>
    <w:p w:rsidR="00A77FAA" w:rsidRDefault="00745B0E">
      <w:pPr>
        <w:tabs>
          <w:tab w:val="center" w:pos="1275"/>
          <w:tab w:val="center" w:pos="4734"/>
          <w:tab w:val="center" w:pos="5200"/>
          <w:tab w:val="right" w:pos="9018"/>
        </w:tabs>
        <w:spacing w:after="34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Prevention, </w:t>
      </w:r>
      <w:r>
        <w:rPr>
          <w:i/>
        </w:rPr>
        <w:tab/>
        <w:t xml:space="preserve"> 15</w:t>
      </w:r>
      <w:r>
        <w:t xml:space="preserve">(20) </w:t>
      </w:r>
      <w:r>
        <w:tab/>
        <w:t xml:space="preserve">, </w:t>
      </w:r>
      <w:r>
        <w:tab/>
        <w:t xml:space="preserve"> 8571-8576. </w:t>
      </w:r>
    </w:p>
    <w:p w:rsidR="00A77FAA" w:rsidRDefault="00745B0E">
      <w:pPr>
        <w:spacing w:after="410" w:line="259" w:lineRule="auto"/>
        <w:ind w:left="550" w:right="0"/>
      </w:pPr>
      <w:r>
        <w:t xml:space="preserve"> https://doi.org/10.7314/apjcp.2014.15.20.8571 </w:t>
      </w:r>
    </w:p>
    <w:p w:rsidR="00A77FAA" w:rsidRDefault="00745B0E">
      <w:pPr>
        <w:spacing w:after="347"/>
        <w:ind w:left="525" w:right="0" w:hanging="540"/>
      </w:pPr>
      <w:r>
        <w:t xml:space="preserve"> </w:t>
      </w:r>
      <w:proofErr w:type="spellStart"/>
      <w:proofErr w:type="gramStart"/>
      <w:r>
        <w:t>Ahmadua</w:t>
      </w:r>
      <w:proofErr w:type="spellEnd"/>
      <w:r>
        <w:t>,  T.</w:t>
      </w:r>
      <w:proofErr w:type="gramEnd"/>
      <w:r>
        <w:t xml:space="preserve">, </w:t>
      </w:r>
      <w:proofErr w:type="spellStart"/>
      <w:r>
        <w:t>Ahmada</w:t>
      </w:r>
      <w:proofErr w:type="spellEnd"/>
      <w:r>
        <w:t xml:space="preserve">,  K.,  </w:t>
      </w:r>
      <w:proofErr w:type="spellStart"/>
      <w:r>
        <w:t>Ismaila</w:t>
      </w:r>
      <w:proofErr w:type="spellEnd"/>
      <w:r>
        <w:t>,  S.  I.</w:t>
      </w:r>
      <w:proofErr w:type="gramStart"/>
      <w:r>
        <w:t xml:space="preserve">,  </w:t>
      </w:r>
      <w:proofErr w:type="spellStart"/>
      <w:r>
        <w:t>Rasheda</w:t>
      </w:r>
      <w:proofErr w:type="spellEnd"/>
      <w:proofErr w:type="gramEnd"/>
      <w:r>
        <w:t xml:space="preserve">,  O., </w:t>
      </w:r>
      <w:proofErr w:type="spellStart"/>
      <w:r>
        <w:t>Asiba</w:t>
      </w:r>
      <w:proofErr w:type="spellEnd"/>
      <w:r>
        <w:t xml:space="preserve">,  N., and </w:t>
      </w:r>
      <w:proofErr w:type="spellStart"/>
      <w:r>
        <w:t>Omara</w:t>
      </w:r>
      <w:proofErr w:type="spellEnd"/>
      <w:r>
        <w:t xml:space="preserve">,  D.  (2021).  </w:t>
      </w:r>
      <w:proofErr w:type="gramStart"/>
      <w:r>
        <w:t>Antifungal  efficacy</w:t>
      </w:r>
      <w:proofErr w:type="gramEnd"/>
      <w:r>
        <w:t xml:space="preserve">  of  Moringa  oleifera  leaf  and  seed  extracts  against </w:t>
      </w:r>
      <w:r>
        <w:rPr>
          <w:i/>
        </w:rPr>
        <w:t xml:space="preserve"> Botrytis  </w:t>
      </w:r>
      <w:proofErr w:type="spellStart"/>
      <w:r>
        <w:rPr>
          <w:i/>
        </w:rPr>
        <w:t>cinerea</w:t>
      </w:r>
      <w:proofErr w:type="spellEnd"/>
      <w:r>
        <w:t xml:space="preserve"> causing  gray </w:t>
      </w:r>
      <w:r>
        <w:tab/>
        <w:t xml:space="preserve"> mold </w:t>
      </w:r>
      <w:r>
        <w:tab/>
        <w:t xml:space="preserve"> disease</w:t>
      </w:r>
      <w:r>
        <w:tab/>
        <w:t xml:space="preserve"> of</w:t>
      </w:r>
      <w:r>
        <w:tab/>
        <w:t xml:space="preserve"> tomato</w:t>
      </w:r>
    </w:p>
    <w:p w:rsidR="00A77FAA" w:rsidRDefault="00745B0E">
      <w:pPr>
        <w:spacing w:after="375" w:line="259" w:lineRule="auto"/>
        <w:ind w:left="535" w:right="-9"/>
        <w:jc w:val="left"/>
      </w:pPr>
      <w:r>
        <w:t xml:space="preserve"> </w:t>
      </w:r>
      <w:proofErr w:type="gramStart"/>
      <w:r>
        <w:t>(</w:t>
      </w:r>
      <w:r>
        <w:rPr>
          <w:i/>
        </w:rPr>
        <w:t xml:space="preserve"> Solanum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lycopersicum</w:t>
      </w:r>
      <w:proofErr w:type="spellEnd"/>
      <w:r>
        <w:t xml:space="preserve"> L.). </w:t>
      </w:r>
      <w:r>
        <w:rPr>
          <w:i/>
        </w:rPr>
        <w:t xml:space="preserve"> </w:t>
      </w:r>
      <w:proofErr w:type="gramStart"/>
      <w:r>
        <w:rPr>
          <w:i/>
        </w:rPr>
        <w:t>Brazilian  Journal</w:t>
      </w:r>
      <w:proofErr w:type="gramEnd"/>
      <w:r>
        <w:rPr>
          <w:i/>
        </w:rPr>
        <w:t xml:space="preserve">  of  Biology,  81</w:t>
      </w:r>
      <w:r>
        <w:t xml:space="preserve"> (4),</w:t>
      </w:r>
    </w:p>
    <w:p w:rsidR="00A77FAA" w:rsidRDefault="00745B0E">
      <w:pPr>
        <w:tabs>
          <w:tab w:val="center" w:pos="1232"/>
          <w:tab w:val="center" w:pos="4723"/>
        </w:tabs>
        <w:spacing w:after="4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1007-1022 </w:t>
      </w:r>
      <w:r>
        <w:tab/>
        <w:t xml:space="preserve">. https://doi.org/10.1590/1519-6984.233173 </w:t>
      </w:r>
    </w:p>
    <w:p w:rsidR="00A77FAA" w:rsidRDefault="00745B0E">
      <w:pPr>
        <w:spacing w:after="42"/>
        <w:ind w:left="525" w:right="0" w:hanging="540"/>
      </w:pPr>
      <w:r>
        <w:t xml:space="preserve"> </w:t>
      </w:r>
      <w:proofErr w:type="spellStart"/>
      <w:proofErr w:type="gramStart"/>
      <w:r>
        <w:t>Akintelu</w:t>
      </w:r>
      <w:proofErr w:type="spellEnd"/>
      <w:r>
        <w:t>,  S.</w:t>
      </w:r>
      <w:proofErr w:type="gramEnd"/>
      <w:r>
        <w:t xml:space="preserve">  A.</w:t>
      </w:r>
      <w:proofErr w:type="gramStart"/>
      <w:r>
        <w:t xml:space="preserve">,  </w:t>
      </w:r>
      <w:proofErr w:type="spellStart"/>
      <w:r>
        <w:t>Folorunso</w:t>
      </w:r>
      <w:proofErr w:type="spellEnd"/>
      <w:proofErr w:type="gramEnd"/>
      <w:r>
        <w:t xml:space="preserve">,  A.  S., and </w:t>
      </w:r>
      <w:proofErr w:type="spellStart"/>
      <w:proofErr w:type="gramStart"/>
      <w:r>
        <w:t>Oyebamiji</w:t>
      </w:r>
      <w:proofErr w:type="spellEnd"/>
      <w:r>
        <w:t>,  A.</w:t>
      </w:r>
      <w:proofErr w:type="gramEnd"/>
      <w:r>
        <w:t xml:space="preserve">  K.  (2021).  </w:t>
      </w:r>
      <w:proofErr w:type="gramStart"/>
      <w:r>
        <w:t>Phytochemical  and</w:t>
      </w:r>
      <w:proofErr w:type="gramEnd"/>
      <w:r>
        <w:t xml:space="preserve">  antibacterial  investigation  of  Moringa  oleifera </w:t>
      </w:r>
    </w:p>
    <w:p w:rsidR="00A77FAA" w:rsidRDefault="00745B0E">
      <w:pPr>
        <w:tabs>
          <w:tab w:val="center" w:pos="868"/>
          <w:tab w:val="center" w:pos="3336"/>
          <w:tab w:val="center" w:pos="5692"/>
          <w:tab w:val="right" w:pos="9018"/>
        </w:tabs>
        <w:spacing w:after="38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seed: </w:t>
      </w:r>
      <w:r>
        <w:tab/>
        <w:t xml:space="preserve"> Experimental </w:t>
      </w:r>
      <w:r>
        <w:tab/>
        <w:t xml:space="preserve"> and </w:t>
      </w:r>
      <w:r>
        <w:tab/>
        <w:t xml:space="preserve"> computational </w:t>
      </w:r>
    </w:p>
    <w:p w:rsidR="00A77FAA" w:rsidRDefault="00745B0E">
      <w:pPr>
        <w:tabs>
          <w:tab w:val="center" w:pos="3030"/>
          <w:tab w:val="center" w:pos="6815"/>
          <w:tab w:val="center" w:pos="7201"/>
          <w:tab w:val="right" w:pos="9018"/>
        </w:tabs>
        <w:spacing w:after="347"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approaches. </w:t>
      </w:r>
      <w:r>
        <w:rPr>
          <w:i/>
        </w:rPr>
        <w:t xml:space="preserve"> </w:t>
      </w:r>
      <w:proofErr w:type="spellStart"/>
      <w:r>
        <w:rPr>
          <w:i/>
        </w:rPr>
        <w:t>Eclética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Química</w:t>
      </w:r>
      <w:proofErr w:type="spellEnd"/>
      <w:r>
        <w:rPr>
          <w:i/>
        </w:rPr>
        <w:t xml:space="preserve"> Journal, </w:t>
      </w:r>
      <w:r>
        <w:rPr>
          <w:i/>
        </w:rPr>
        <w:tab/>
        <w:t xml:space="preserve"> 46</w:t>
      </w:r>
      <w:r>
        <w:t xml:space="preserve">(2) </w:t>
      </w:r>
      <w:r>
        <w:tab/>
        <w:t xml:space="preserve">, </w:t>
      </w:r>
      <w:r>
        <w:tab/>
        <w:t xml:space="preserve"> 17-25. </w:t>
      </w:r>
    </w:p>
    <w:p w:rsidR="00A77FAA" w:rsidRDefault="00745B0E">
      <w:pPr>
        <w:spacing w:after="410" w:line="259" w:lineRule="auto"/>
        <w:ind w:left="550" w:right="0"/>
      </w:pPr>
      <w:r>
        <w:lastRenderedPageBreak/>
        <w:t xml:space="preserve"> https://doi.org/10.26850/1678%204618eqj.v46.2.2021.p17-25 </w:t>
      </w:r>
    </w:p>
    <w:p w:rsidR="00A77FAA" w:rsidRDefault="00745B0E">
      <w:pPr>
        <w:spacing w:after="78"/>
        <w:ind w:left="525" w:right="0" w:hanging="540"/>
      </w:pPr>
      <w:r>
        <w:t xml:space="preserve"> </w:t>
      </w:r>
      <w:proofErr w:type="spellStart"/>
      <w:proofErr w:type="gramStart"/>
      <w:r>
        <w:t>Alam</w:t>
      </w:r>
      <w:proofErr w:type="spellEnd"/>
      <w:r>
        <w:t>,  M.</w:t>
      </w:r>
      <w:proofErr w:type="gramEnd"/>
      <w:r>
        <w:t xml:space="preserve">  N., </w:t>
      </w:r>
      <w:proofErr w:type="spellStart"/>
      <w:proofErr w:type="gramStart"/>
      <w:r>
        <w:t>Bristi</w:t>
      </w:r>
      <w:proofErr w:type="spellEnd"/>
      <w:r>
        <w:t>,  N.</w:t>
      </w:r>
      <w:proofErr w:type="gramEnd"/>
      <w:r>
        <w:t xml:space="preserve">  J., and </w:t>
      </w:r>
      <w:proofErr w:type="spellStart"/>
      <w:proofErr w:type="gramStart"/>
      <w:r>
        <w:t>Rafiquzzaman</w:t>
      </w:r>
      <w:proofErr w:type="spellEnd"/>
      <w:r>
        <w:t>,  M.</w:t>
      </w:r>
      <w:proofErr w:type="gramEnd"/>
      <w:r>
        <w:t xml:space="preserve">  (2013).  </w:t>
      </w:r>
      <w:proofErr w:type="gramStart"/>
      <w:r>
        <w:t>Review  on</w:t>
      </w:r>
      <w:proofErr w:type="gramEnd"/>
      <w:r>
        <w:t xml:space="preserve">  in  vivo  and  in  vitro  methods  evaluation  of  antioxidant  activity. </w:t>
      </w:r>
      <w:r>
        <w:rPr>
          <w:i/>
        </w:rPr>
        <w:t xml:space="preserve"> </w:t>
      </w:r>
      <w:proofErr w:type="gramStart"/>
      <w:r>
        <w:rPr>
          <w:i/>
        </w:rPr>
        <w:t>Saudi  Pharmaceutical</w:t>
      </w:r>
      <w:proofErr w:type="gramEnd"/>
      <w:r>
        <w:rPr>
          <w:i/>
        </w:rPr>
        <w:t xml:space="preserve">  Journal,  21</w:t>
      </w:r>
      <w:r>
        <w:t xml:space="preserve"> (2),  143-152.  https://doi.org/10.1016/j.jsps.2012.05.002 </w:t>
      </w:r>
    </w:p>
    <w:p w:rsidR="00A77FAA" w:rsidRDefault="00745B0E">
      <w:pPr>
        <w:spacing w:after="78"/>
        <w:ind w:left="525" w:right="0" w:hanging="540"/>
      </w:pPr>
      <w:r>
        <w:t xml:space="preserve"> </w:t>
      </w:r>
      <w:proofErr w:type="spellStart"/>
      <w:r>
        <w:t>AOAC</w:t>
      </w:r>
      <w:proofErr w:type="spellEnd"/>
      <w:r>
        <w:t>. (2012</w:t>
      </w:r>
      <w:proofErr w:type="gramStart"/>
      <w:r>
        <w:t>) .</w:t>
      </w:r>
      <w:proofErr w:type="gramEnd"/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>Methods  of</w:t>
      </w:r>
      <w:proofErr w:type="gramEnd"/>
      <w:r>
        <w:rPr>
          <w:i/>
        </w:rPr>
        <w:t xml:space="preserve">  chemical  analysis</w:t>
      </w:r>
      <w:r>
        <w:t xml:space="preserve"> (19th  ed.).  </w:t>
      </w:r>
      <w:proofErr w:type="gramStart"/>
      <w:r>
        <w:t>Association  of</w:t>
      </w:r>
      <w:proofErr w:type="gramEnd"/>
      <w:r>
        <w:t xml:space="preserve"> Official Analytical Chemists. </w:t>
      </w:r>
    </w:p>
    <w:p w:rsidR="00A77FAA" w:rsidRDefault="00745B0E">
      <w:pPr>
        <w:spacing w:after="375" w:line="259" w:lineRule="auto"/>
        <w:ind w:left="-5" w:right="0"/>
      </w:pPr>
      <w:r>
        <w:t xml:space="preserve"> </w:t>
      </w:r>
      <w:proofErr w:type="spellStart"/>
      <w:proofErr w:type="gramStart"/>
      <w:r>
        <w:t>Awah</w:t>
      </w:r>
      <w:proofErr w:type="spellEnd"/>
      <w:r>
        <w:t>,  F.</w:t>
      </w:r>
      <w:proofErr w:type="gramEnd"/>
      <w:r>
        <w:t xml:space="preserve">-M.  </w:t>
      </w:r>
      <w:proofErr w:type="gramStart"/>
      <w:r>
        <w:t>and  Verla</w:t>
      </w:r>
      <w:proofErr w:type="gramEnd"/>
      <w:r>
        <w:t>,  A.W.  (2010</w:t>
      </w:r>
      <w:proofErr w:type="gramStart"/>
      <w:r>
        <w:t>)  Antioxidant</w:t>
      </w:r>
      <w:proofErr w:type="gramEnd"/>
      <w:r>
        <w:t xml:space="preserve">  Activity  and </w:t>
      </w:r>
    </w:p>
    <w:p w:rsidR="00A77FAA" w:rsidRDefault="00745B0E">
      <w:pPr>
        <w:tabs>
          <w:tab w:val="center" w:pos="1285"/>
          <w:tab w:val="center" w:pos="3999"/>
          <w:tab w:val="center" w:pos="6198"/>
          <w:tab w:val="right" w:pos="9018"/>
        </w:tabs>
        <w:spacing w:after="34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Scavenging </w:t>
      </w:r>
      <w:r>
        <w:tab/>
        <w:t xml:space="preserve"> activity </w:t>
      </w:r>
      <w:r>
        <w:tab/>
        <w:t xml:space="preserve"> and </w:t>
      </w:r>
      <w:r>
        <w:tab/>
        <w:t xml:space="preserve"> phenolic </w:t>
      </w:r>
    </w:p>
    <w:p w:rsidR="00A77FAA" w:rsidRDefault="00745B0E">
      <w:pPr>
        <w:spacing w:after="335" w:line="259" w:lineRule="auto"/>
        <w:ind w:left="550" w:right="0"/>
      </w:pPr>
      <w:r>
        <w:t xml:space="preserve"> contents </w:t>
      </w:r>
      <w:proofErr w:type="spellStart"/>
      <w:r>
        <w:t>ofocimum</w:t>
      </w:r>
      <w:proofErr w:type="spellEnd"/>
      <w:r>
        <w:t xml:space="preserve"> </w:t>
      </w:r>
      <w:proofErr w:type="spellStart"/>
      <w:r>
        <w:t>gratissimum</w:t>
      </w:r>
      <w:proofErr w:type="spellEnd"/>
      <w:r>
        <w:t xml:space="preserve"> </w:t>
      </w:r>
      <w:proofErr w:type="gramStart"/>
      <w:r>
        <w:t>leaf  extract</w:t>
      </w:r>
      <w:proofErr w:type="gramEnd"/>
      <w:r>
        <w:t xml:space="preserve">.  </w:t>
      </w:r>
      <w:proofErr w:type="gramStart"/>
      <w:r>
        <w:t>Journal  of</w:t>
      </w:r>
      <w:proofErr w:type="gramEnd"/>
      <w:r>
        <w:t xml:space="preserve">  medicinal </w:t>
      </w:r>
    </w:p>
    <w:p w:rsidR="00A77FAA" w:rsidRDefault="00745B0E">
      <w:pPr>
        <w:spacing w:line="259" w:lineRule="auto"/>
        <w:ind w:left="550" w:right="0"/>
      </w:pPr>
      <w:r>
        <w:t xml:space="preserve"> Plant Research Vol 4(24), PP: 2472-2487. </w:t>
      </w:r>
    </w:p>
    <w:p w:rsidR="00A77FAA" w:rsidRDefault="00745B0E">
      <w:pPr>
        <w:spacing w:after="83"/>
        <w:ind w:left="525" w:right="0" w:hanging="540"/>
      </w:pPr>
      <w:r>
        <w:t xml:space="preserve"> </w:t>
      </w:r>
      <w:proofErr w:type="gramStart"/>
      <w:r>
        <w:t>Biswas,  D.</w:t>
      </w:r>
      <w:proofErr w:type="gramEnd"/>
      <w:r>
        <w:t xml:space="preserve">,  </w:t>
      </w:r>
      <w:proofErr w:type="spellStart"/>
      <w:r>
        <w:t>Nandy</w:t>
      </w:r>
      <w:proofErr w:type="spellEnd"/>
      <w:r>
        <w:t xml:space="preserve">,  S.,  Mukherjee,  A., Pandey,  D. K., </w:t>
      </w:r>
      <w:proofErr w:type="spellStart"/>
      <w:r>
        <w:t>andDey</w:t>
      </w:r>
      <w:proofErr w:type="spellEnd"/>
      <w:r>
        <w:t xml:space="preserve">,  A.  (2020). </w:t>
      </w:r>
      <w:r>
        <w:rPr>
          <w:i/>
        </w:rPr>
        <w:t xml:space="preserve"> </w:t>
      </w:r>
      <w:proofErr w:type="gramStart"/>
      <w:r>
        <w:rPr>
          <w:i/>
        </w:rPr>
        <w:t>Moringa  oleifera</w:t>
      </w:r>
      <w:proofErr w:type="gramEnd"/>
      <w:r>
        <w:t xml:space="preserve"> Lam.  </w:t>
      </w:r>
      <w:proofErr w:type="gramStart"/>
      <w:r>
        <w:t>and  derived</w:t>
      </w:r>
      <w:proofErr w:type="gramEnd"/>
      <w:r>
        <w:t xml:space="preserve">  phytochemicals  as  promising  antiviral  agents:  A  review. </w:t>
      </w:r>
      <w:r>
        <w:rPr>
          <w:i/>
        </w:rPr>
        <w:t xml:space="preserve"> </w:t>
      </w:r>
      <w:proofErr w:type="gramStart"/>
      <w:r>
        <w:rPr>
          <w:i/>
        </w:rPr>
        <w:t>South  African</w:t>
      </w:r>
      <w:proofErr w:type="gramEnd"/>
      <w:r>
        <w:rPr>
          <w:i/>
        </w:rPr>
        <w:t xml:space="preserve">  Journal  of  Botany, 129</w:t>
      </w:r>
      <w:r>
        <w:t xml:space="preserve">, 272-282.  </w:t>
      </w:r>
      <w:hyperlink r:id="rId10">
        <w:r>
          <w:rPr>
            <w:u w:val="single" w:color="0000FF"/>
          </w:rPr>
          <w:t xml:space="preserve"> </w:t>
        </w:r>
      </w:hyperlink>
      <w:hyperlink r:id="rId11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12">
        <w:r>
          <w:rPr>
            <w:color w:val="0000FF"/>
            <w:sz w:val="27"/>
            <w:u w:val="single" w:color="0000FF"/>
          </w:rPr>
          <w:t>https://doi.org/10.1016/j.sajb.2019.07.049</w:t>
        </w:r>
      </w:hyperlink>
      <w:r>
        <w:rPr>
          <w:color w:val="0000FF"/>
          <w:sz w:val="27"/>
        </w:rPr>
        <w:t xml:space="preserve"> </w:t>
      </w:r>
    </w:p>
    <w:p w:rsidR="00A77FAA" w:rsidRDefault="00745B0E">
      <w:pPr>
        <w:spacing w:after="29"/>
        <w:ind w:left="525" w:right="0" w:hanging="540"/>
      </w:pPr>
      <w:r>
        <w:t xml:space="preserve"> </w:t>
      </w:r>
      <w:proofErr w:type="gramStart"/>
      <w:r>
        <w:t>Builders,  P.</w:t>
      </w:r>
      <w:proofErr w:type="gramEnd"/>
      <w:r>
        <w:t xml:space="preserve">  F., </w:t>
      </w:r>
      <w:proofErr w:type="spellStart"/>
      <w:proofErr w:type="gramStart"/>
      <w:r>
        <w:t>Iwu</w:t>
      </w:r>
      <w:proofErr w:type="spellEnd"/>
      <w:r>
        <w:t>,  I.</w:t>
      </w:r>
      <w:proofErr w:type="gramEnd"/>
      <w:r>
        <w:t xml:space="preserve">  W.</w:t>
      </w:r>
      <w:proofErr w:type="gramStart"/>
      <w:r>
        <w:t xml:space="preserve">,  </w:t>
      </w:r>
      <w:proofErr w:type="spellStart"/>
      <w:r>
        <w:t>Mbah</w:t>
      </w:r>
      <w:proofErr w:type="spellEnd"/>
      <w:proofErr w:type="gramEnd"/>
      <w:r>
        <w:t xml:space="preserve">,  C.  C., </w:t>
      </w:r>
      <w:proofErr w:type="spellStart"/>
      <w:proofErr w:type="gramStart"/>
      <w:r>
        <w:t>Iwu</w:t>
      </w:r>
      <w:proofErr w:type="spellEnd"/>
      <w:r>
        <w:t>,  I.</w:t>
      </w:r>
      <w:proofErr w:type="gramEnd"/>
      <w:r>
        <w:t xml:space="preserve">  W.</w:t>
      </w:r>
      <w:proofErr w:type="gramStart"/>
      <w:r>
        <w:t>,  Builders</w:t>
      </w:r>
      <w:proofErr w:type="gramEnd"/>
      <w:r>
        <w:t xml:space="preserve">,  M.  I., and </w:t>
      </w:r>
      <w:proofErr w:type="spellStart"/>
      <w:proofErr w:type="gramStart"/>
      <w:r>
        <w:t>Audu</w:t>
      </w:r>
      <w:proofErr w:type="spellEnd"/>
      <w:r>
        <w:t>,  M.</w:t>
      </w:r>
      <w:proofErr w:type="gramEnd"/>
      <w:r>
        <w:t xml:space="preserve">  M. (2014</w:t>
      </w:r>
      <w:proofErr w:type="gramStart"/>
      <w:r>
        <w:t>) .</w:t>
      </w:r>
      <w:proofErr w:type="gramEnd"/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>Moringa  oleifera</w:t>
      </w:r>
      <w:proofErr w:type="gramEnd"/>
      <w:r>
        <w:t xml:space="preserve"> </w:t>
      </w:r>
      <w:proofErr w:type="spellStart"/>
      <w:r>
        <w:t>ethosomes</w:t>
      </w:r>
      <w:proofErr w:type="spellEnd"/>
      <w:r>
        <w:t xml:space="preserve"> a  </w:t>
      </w:r>
      <w:r>
        <w:lastRenderedPageBreak/>
        <w:t xml:space="preserve">potential  hair  growth  activator:  Effect  on  rats. </w:t>
      </w:r>
      <w:r>
        <w:rPr>
          <w:i/>
        </w:rPr>
        <w:t xml:space="preserve"> </w:t>
      </w:r>
      <w:proofErr w:type="gramStart"/>
      <w:r>
        <w:rPr>
          <w:i/>
        </w:rPr>
        <w:t>Journal  of</w:t>
      </w:r>
      <w:proofErr w:type="gramEnd"/>
      <w:r>
        <w:rPr>
          <w:i/>
        </w:rPr>
        <w:t xml:space="preserve">  Pharmaceutical  and  Biomedical  Science,  4</w:t>
      </w:r>
      <w:r>
        <w:t xml:space="preserve"> ,  611-618.  Retrieved </w:t>
      </w:r>
    </w:p>
    <w:p w:rsidR="00A77FAA" w:rsidRDefault="00745B0E">
      <w:pPr>
        <w:spacing w:after="416" w:line="260" w:lineRule="auto"/>
        <w:ind w:left="535" w:right="0"/>
        <w:jc w:val="left"/>
      </w:pPr>
      <w:r>
        <w:t xml:space="preserve"> from </w:t>
      </w:r>
      <w:hyperlink r:id="rId13">
        <w:r>
          <w:rPr>
            <w:u w:val="single" w:color="0000FF"/>
          </w:rPr>
          <w:t xml:space="preserve"> </w:t>
        </w:r>
      </w:hyperlink>
      <w:hyperlink r:id="rId14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15">
        <w:r>
          <w:rPr>
            <w:color w:val="0000FF"/>
            <w:sz w:val="27"/>
            <w:u w:val="single" w:color="0000FF"/>
          </w:rPr>
          <w:t>http://www.jpbms.info</w:t>
        </w:r>
      </w:hyperlink>
      <w:hyperlink r:id="rId16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spacing w:after="78"/>
        <w:ind w:left="525" w:right="0" w:hanging="540"/>
      </w:pPr>
      <w:r>
        <w:t xml:space="preserve"> </w:t>
      </w:r>
      <w:proofErr w:type="spellStart"/>
      <w:proofErr w:type="gramStart"/>
      <w:r>
        <w:t>Fowoyo</w:t>
      </w:r>
      <w:proofErr w:type="spellEnd"/>
      <w:r>
        <w:t>,  P.</w:t>
      </w:r>
      <w:proofErr w:type="gramEnd"/>
      <w:r>
        <w:t xml:space="preserve">, and </w:t>
      </w:r>
      <w:proofErr w:type="spellStart"/>
      <w:r>
        <w:t>Oladoja</w:t>
      </w:r>
      <w:proofErr w:type="spellEnd"/>
      <w:r>
        <w:t xml:space="preserve">,  E.  (2015).  </w:t>
      </w:r>
      <w:proofErr w:type="gramStart"/>
      <w:r>
        <w:t>Phytochemical  screening</w:t>
      </w:r>
      <w:proofErr w:type="gramEnd"/>
      <w:r>
        <w:t xml:space="preserve">,  nutritional composition and  antimicrobial  activity  of </w:t>
      </w:r>
      <w:r>
        <w:rPr>
          <w:i/>
        </w:rPr>
        <w:t xml:space="preserve"> Moringa  oleifera</w:t>
      </w:r>
      <w:r>
        <w:t xml:space="preserve"> seed  and  leaf  extract  against  selected gastrointestinal  pathogens. </w:t>
      </w:r>
      <w:r>
        <w:rPr>
          <w:i/>
        </w:rPr>
        <w:t xml:space="preserve"> </w:t>
      </w:r>
      <w:proofErr w:type="gramStart"/>
      <w:r>
        <w:rPr>
          <w:i/>
        </w:rPr>
        <w:t>Journal  of</w:t>
      </w:r>
      <w:proofErr w:type="gramEnd"/>
      <w:r>
        <w:rPr>
          <w:i/>
        </w:rPr>
        <w:t xml:space="preserve">  Pharmacy  and  Biological  Sciences,  10</w:t>
      </w:r>
      <w:r>
        <w:t xml:space="preserve">(6) , 116–124 . https://doi.org/10.9790/30081062116124 </w:t>
      </w:r>
    </w:p>
    <w:p w:rsidR="00A77FAA" w:rsidRDefault="00745B0E">
      <w:pPr>
        <w:spacing w:after="31"/>
        <w:ind w:left="525" w:right="0" w:hanging="540"/>
      </w:pPr>
      <w:r>
        <w:t xml:space="preserve"> </w:t>
      </w:r>
      <w:proofErr w:type="spellStart"/>
      <w:proofErr w:type="gramStart"/>
      <w:r>
        <w:t>Galeotti</w:t>
      </w:r>
      <w:proofErr w:type="spellEnd"/>
      <w:r>
        <w:t>,  F.</w:t>
      </w:r>
      <w:proofErr w:type="gramEnd"/>
      <w:r>
        <w:t xml:space="preserve">,  Barile,  E.,  </w:t>
      </w:r>
      <w:proofErr w:type="spellStart"/>
      <w:r>
        <w:t>Curir</w:t>
      </w:r>
      <w:proofErr w:type="spellEnd"/>
      <w:r>
        <w:t xml:space="preserve">,  P.,  </w:t>
      </w:r>
      <w:proofErr w:type="spellStart"/>
      <w:r>
        <w:t>Dolci</w:t>
      </w:r>
      <w:proofErr w:type="spellEnd"/>
      <w:r>
        <w:t xml:space="preserve">,  M.,  &amp; </w:t>
      </w:r>
      <w:proofErr w:type="spellStart"/>
      <w:r>
        <w:t>Lanzotti</w:t>
      </w:r>
      <w:proofErr w:type="spellEnd"/>
      <w:r>
        <w:t xml:space="preserve">,  V.  (2008).  </w:t>
      </w:r>
      <w:proofErr w:type="gramStart"/>
      <w:r>
        <w:t>Flavonoids  from</w:t>
      </w:r>
      <w:proofErr w:type="gramEnd"/>
      <w:r>
        <w:t xml:space="preserve">  carnation  of </w:t>
      </w:r>
      <w:r>
        <w:rPr>
          <w:i/>
        </w:rPr>
        <w:t xml:space="preserve"> Dianthus </w:t>
      </w:r>
      <w:proofErr w:type="spellStart"/>
      <w:r>
        <w:rPr>
          <w:i/>
        </w:rPr>
        <w:t>caryophyllus</w:t>
      </w:r>
      <w:proofErr w:type="spellEnd"/>
      <w:r>
        <w:t xml:space="preserve"> and  antifungal  activity. </w:t>
      </w:r>
      <w:r>
        <w:rPr>
          <w:i/>
        </w:rPr>
        <w:t xml:space="preserve"> </w:t>
      </w:r>
      <w:proofErr w:type="gramStart"/>
      <w:r>
        <w:rPr>
          <w:i/>
        </w:rPr>
        <w:t>Phytochemistry  Letters</w:t>
      </w:r>
      <w:proofErr w:type="gramEnd"/>
      <w:r>
        <w:rPr>
          <w:i/>
        </w:rPr>
        <w:t>,  1</w:t>
      </w:r>
      <w:r>
        <w:t xml:space="preserve"> (1), </w:t>
      </w:r>
    </w:p>
    <w:p w:rsidR="00A77FAA" w:rsidRDefault="00745B0E">
      <w:pPr>
        <w:spacing w:after="416" w:line="260" w:lineRule="auto"/>
        <w:ind w:left="535" w:right="0"/>
        <w:jc w:val="left"/>
      </w:pPr>
      <w:r>
        <w:t xml:space="preserve">44 –48. </w:t>
      </w:r>
      <w:hyperlink r:id="rId17">
        <w:r>
          <w:rPr>
            <w:u w:val="single" w:color="0000FF"/>
          </w:rPr>
          <w:t xml:space="preserve"> </w:t>
        </w:r>
      </w:hyperlink>
      <w:hyperlink r:id="rId18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19">
        <w:r>
          <w:rPr>
            <w:color w:val="0000FF"/>
            <w:sz w:val="27"/>
            <w:u w:val="single" w:color="0000FF"/>
          </w:rPr>
          <w:t>https://doi.org/10.1016/j.phytol.2007.10.001</w:t>
        </w:r>
      </w:hyperlink>
      <w:hyperlink r:id="rId20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spacing w:after="42"/>
        <w:ind w:left="525" w:right="0" w:hanging="540"/>
      </w:pPr>
      <w:r>
        <w:t xml:space="preserve"> </w:t>
      </w:r>
      <w:proofErr w:type="gramStart"/>
      <w:r>
        <w:t>Hossain,  M.</w:t>
      </w:r>
      <w:proofErr w:type="gramEnd"/>
      <w:r>
        <w:t xml:space="preserve">  A.</w:t>
      </w:r>
      <w:proofErr w:type="gramStart"/>
      <w:r>
        <w:t>,  Al</w:t>
      </w:r>
      <w:proofErr w:type="gramEnd"/>
      <w:r>
        <w:t>-</w:t>
      </w:r>
      <w:proofErr w:type="spellStart"/>
      <w:r>
        <w:t>Raqmi</w:t>
      </w:r>
      <w:proofErr w:type="spellEnd"/>
      <w:r>
        <w:t>,  K.  A.  S., Al-</w:t>
      </w:r>
      <w:proofErr w:type="spellStart"/>
      <w:r>
        <w:t>Mijizy</w:t>
      </w:r>
      <w:proofErr w:type="spellEnd"/>
      <w:r>
        <w:t>, Z.  H.</w:t>
      </w:r>
      <w:proofErr w:type="gramStart"/>
      <w:r>
        <w:t xml:space="preserve">,  </w:t>
      </w:r>
      <w:proofErr w:type="spellStart"/>
      <w:r>
        <w:t>Weli</w:t>
      </w:r>
      <w:proofErr w:type="spellEnd"/>
      <w:proofErr w:type="gramEnd"/>
      <w:r>
        <w:t>,  A.  M., and Al-</w:t>
      </w:r>
      <w:proofErr w:type="spellStart"/>
      <w:proofErr w:type="gramStart"/>
      <w:r>
        <w:t>Riyami</w:t>
      </w:r>
      <w:proofErr w:type="spellEnd"/>
      <w:r>
        <w:t>,  Q.</w:t>
      </w:r>
      <w:proofErr w:type="gramEnd"/>
      <w:r>
        <w:t xml:space="preserve">  (2013).  </w:t>
      </w:r>
      <w:proofErr w:type="gramStart"/>
      <w:r>
        <w:t>Study  of</w:t>
      </w:r>
      <w:proofErr w:type="gramEnd"/>
      <w:r>
        <w:t xml:space="preserve">  total  phenol,  flavonoids  contents  and  phytochemical  screening  of  various  leaves  crude  extracts  of  locally  grown </w:t>
      </w:r>
      <w:r>
        <w:rPr>
          <w:i/>
        </w:rPr>
        <w:t xml:space="preserve"> Thymus  vulgaris</w:t>
      </w:r>
      <w:r>
        <w:t xml:space="preserve"> . </w:t>
      </w:r>
      <w:r>
        <w:rPr>
          <w:i/>
        </w:rPr>
        <w:t xml:space="preserve"> </w:t>
      </w:r>
      <w:proofErr w:type="gramStart"/>
      <w:r>
        <w:rPr>
          <w:i/>
        </w:rPr>
        <w:t>Asian  Pacific</w:t>
      </w:r>
      <w:proofErr w:type="gramEnd"/>
      <w:r>
        <w:rPr>
          <w:i/>
        </w:rPr>
        <w:t xml:space="preserve">  Journal </w:t>
      </w:r>
    </w:p>
    <w:p w:rsidR="00A77FAA" w:rsidRDefault="00745B0E">
      <w:pPr>
        <w:tabs>
          <w:tab w:val="center" w:pos="664"/>
          <w:tab w:val="center" w:pos="2243"/>
          <w:tab w:val="center" w:pos="4537"/>
          <w:tab w:val="center" w:pos="6562"/>
          <w:tab w:val="center" w:pos="6868"/>
          <w:tab w:val="right" w:pos="9018"/>
        </w:tabs>
        <w:spacing w:after="344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of </w:t>
      </w:r>
      <w:r>
        <w:rPr>
          <w:i/>
        </w:rPr>
        <w:tab/>
        <w:t xml:space="preserve"> Tropical </w:t>
      </w:r>
      <w:r>
        <w:rPr>
          <w:i/>
        </w:rPr>
        <w:tab/>
        <w:t xml:space="preserve"> Biomedicine, </w:t>
      </w:r>
      <w:r>
        <w:rPr>
          <w:i/>
        </w:rPr>
        <w:tab/>
        <w:t xml:space="preserve"> 3</w:t>
      </w:r>
      <w:r>
        <w:t xml:space="preserve">(9) </w:t>
      </w:r>
      <w:r>
        <w:tab/>
        <w:t xml:space="preserve">, </w:t>
      </w:r>
      <w:r>
        <w:tab/>
        <w:t xml:space="preserve"> 705–710. </w:t>
      </w:r>
    </w:p>
    <w:p w:rsidR="00A77FAA" w:rsidRDefault="00745B0E">
      <w:pPr>
        <w:spacing w:after="410" w:line="259" w:lineRule="auto"/>
        <w:ind w:left="550" w:right="0"/>
      </w:pPr>
      <w:r>
        <w:lastRenderedPageBreak/>
        <w:t xml:space="preserve"> https://doi.org/10.1016/S2221-1691(13)60142-2 </w:t>
      </w:r>
    </w:p>
    <w:p w:rsidR="00A77FAA" w:rsidRDefault="00745B0E">
      <w:pPr>
        <w:spacing w:after="83"/>
        <w:ind w:left="525" w:right="0" w:hanging="540"/>
      </w:pPr>
      <w:r>
        <w:t xml:space="preserve"> </w:t>
      </w:r>
      <w:proofErr w:type="gramStart"/>
      <w:r>
        <w:t>Jahan,  I.</w:t>
      </w:r>
      <w:proofErr w:type="gramEnd"/>
      <w:r>
        <w:t xml:space="preserve">  A.</w:t>
      </w:r>
      <w:proofErr w:type="gramStart"/>
      <w:r>
        <w:t>,  Hossain</w:t>
      </w:r>
      <w:proofErr w:type="gramEnd"/>
      <w:r>
        <w:t>,  M.  H.</w:t>
      </w:r>
      <w:proofErr w:type="gramStart"/>
      <w:r>
        <w:t>,  Ahmed</w:t>
      </w:r>
      <w:proofErr w:type="gramEnd"/>
      <w:r>
        <w:t>,  K.  S.</w:t>
      </w:r>
      <w:proofErr w:type="gramStart"/>
      <w:r>
        <w:t>,  Sultana</w:t>
      </w:r>
      <w:proofErr w:type="gramEnd"/>
      <w:r>
        <w:t xml:space="preserve">,  Z.,  Biswas,  P.  K., and </w:t>
      </w:r>
      <w:proofErr w:type="gramStart"/>
      <w:r>
        <w:t>Nada,  K.</w:t>
      </w:r>
      <w:proofErr w:type="gramEnd"/>
      <w:r>
        <w:t xml:space="preserve">  (2018).  </w:t>
      </w:r>
      <w:proofErr w:type="gramStart"/>
      <w:r>
        <w:t>Antioxidant  activity</w:t>
      </w:r>
      <w:proofErr w:type="gramEnd"/>
      <w:r>
        <w:t xml:space="preserve">  of </w:t>
      </w:r>
      <w:r>
        <w:rPr>
          <w:i/>
        </w:rPr>
        <w:t xml:space="preserve"> Moringa  oleifera</w:t>
      </w:r>
      <w:r>
        <w:t xml:space="preserve"> seed  extracts. </w:t>
      </w:r>
      <w:r>
        <w:rPr>
          <w:i/>
        </w:rPr>
        <w:t xml:space="preserve"> </w:t>
      </w:r>
      <w:proofErr w:type="gramStart"/>
      <w:r>
        <w:rPr>
          <w:i/>
        </w:rPr>
        <w:t>Oriental  Pharmacy</w:t>
      </w:r>
      <w:proofErr w:type="gramEnd"/>
      <w:r>
        <w:rPr>
          <w:i/>
        </w:rPr>
        <w:t xml:space="preserve">  and  Experimental  Medicine, 18</w:t>
      </w:r>
      <w:r>
        <w:t xml:space="preserve">(4) , 229–307. </w:t>
      </w:r>
      <w:hyperlink r:id="rId21">
        <w:r>
          <w:rPr>
            <w:u w:val="single" w:color="0000FF"/>
          </w:rPr>
          <w:t xml:space="preserve"> </w:t>
        </w:r>
      </w:hyperlink>
      <w:hyperlink r:id="rId22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23">
        <w:r>
          <w:rPr>
            <w:color w:val="0000FF"/>
            <w:sz w:val="27"/>
            <w:u w:val="single" w:color="0000FF"/>
          </w:rPr>
          <w:t>https://doi.org/10.1007/s13596-018-0333-y</w:t>
        </w:r>
      </w:hyperlink>
      <w:hyperlink r:id="rId24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spacing w:after="374" w:line="259" w:lineRule="auto"/>
        <w:ind w:left="-5" w:right="0"/>
      </w:pPr>
      <w:r>
        <w:t xml:space="preserve"> </w:t>
      </w:r>
      <w:proofErr w:type="gramStart"/>
      <w:r>
        <w:t>Khan,  M.</w:t>
      </w:r>
      <w:proofErr w:type="gramEnd"/>
      <w:r>
        <w:t xml:space="preserve">  A.  (2016).  </w:t>
      </w:r>
      <w:proofErr w:type="gramStart"/>
      <w:r>
        <w:t>Introduction  and</w:t>
      </w:r>
      <w:proofErr w:type="gramEnd"/>
      <w:r>
        <w:t xml:space="preserve">  importance  of  medicinal  plants </w:t>
      </w:r>
    </w:p>
    <w:p w:rsidR="00A77FAA" w:rsidRDefault="00745B0E">
      <w:pPr>
        <w:tabs>
          <w:tab w:val="center" w:pos="770"/>
          <w:tab w:val="center" w:pos="2846"/>
          <w:tab w:val="center" w:pos="5126"/>
          <w:tab w:val="center" w:pos="6829"/>
          <w:tab w:val="right" w:pos="9018"/>
        </w:tabs>
        <w:spacing w:after="344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and </w:t>
      </w:r>
      <w:r>
        <w:tab/>
        <w:t xml:space="preserve"> herbs. </w:t>
      </w:r>
      <w:r>
        <w:rPr>
          <w:i/>
        </w:rPr>
        <w:t xml:space="preserve"> National </w:t>
      </w:r>
      <w:r>
        <w:rPr>
          <w:i/>
        </w:rPr>
        <w:tab/>
        <w:t xml:space="preserve"> Health </w:t>
      </w:r>
      <w:r>
        <w:rPr>
          <w:i/>
        </w:rPr>
        <w:tab/>
        <w:t xml:space="preserve"> Portal </w:t>
      </w:r>
      <w:r>
        <w:rPr>
          <w:i/>
        </w:rPr>
        <w:tab/>
        <w:t xml:space="preserve"> (</w:t>
      </w:r>
      <w:proofErr w:type="spellStart"/>
      <w:r>
        <w:rPr>
          <w:i/>
        </w:rPr>
        <w:t>NHP</w:t>
      </w:r>
      <w:proofErr w:type="spellEnd"/>
      <w:r>
        <w:rPr>
          <w:i/>
        </w:rPr>
        <w:t xml:space="preserve">), </w:t>
      </w:r>
    </w:p>
    <w:p w:rsidR="00A77FAA" w:rsidRDefault="00745B0E">
      <w:pPr>
        <w:spacing w:after="78"/>
        <w:ind w:left="550" w:right="0"/>
      </w:pPr>
      <w:r>
        <w:rPr>
          <w:i/>
        </w:rPr>
        <w:t xml:space="preserve"> India.</w:t>
      </w:r>
      <w:r>
        <w:t xml:space="preserve"> </w:t>
      </w:r>
      <w:proofErr w:type="gramStart"/>
      <w:r>
        <w:t xml:space="preserve">https://www.nhp.gov.in/introduction-and-importance-of-me  </w:t>
      </w:r>
      <w:proofErr w:type="spellStart"/>
      <w:r>
        <w:t>dicinal</w:t>
      </w:r>
      <w:proofErr w:type="spellEnd"/>
      <w:proofErr w:type="gramEnd"/>
      <w:r>
        <w:t>-plants-and-</w:t>
      </w:r>
      <w:proofErr w:type="spellStart"/>
      <w:r>
        <w:t>herbs_mtl</w:t>
      </w:r>
      <w:proofErr w:type="spellEnd"/>
      <w:r>
        <w:t xml:space="preserve"> </w:t>
      </w:r>
    </w:p>
    <w:p w:rsidR="00A77FAA" w:rsidRDefault="00745B0E">
      <w:pPr>
        <w:spacing w:after="346"/>
        <w:ind w:left="525" w:right="0" w:hanging="540"/>
      </w:pPr>
      <w:r>
        <w:t xml:space="preserve"> </w:t>
      </w:r>
      <w:proofErr w:type="spellStart"/>
      <w:proofErr w:type="gramStart"/>
      <w:r>
        <w:t>Kordali</w:t>
      </w:r>
      <w:proofErr w:type="spellEnd"/>
      <w:r>
        <w:t>,  S.</w:t>
      </w:r>
      <w:proofErr w:type="gramEnd"/>
      <w:r>
        <w:t xml:space="preserve">,  </w:t>
      </w:r>
      <w:proofErr w:type="spellStart"/>
      <w:r>
        <w:t>Cakir</w:t>
      </w:r>
      <w:proofErr w:type="spellEnd"/>
      <w:r>
        <w:t xml:space="preserve">,  A.,  </w:t>
      </w:r>
      <w:proofErr w:type="spellStart"/>
      <w:r>
        <w:t>Mavi</w:t>
      </w:r>
      <w:proofErr w:type="spellEnd"/>
      <w:r>
        <w:t xml:space="preserve">,  A.,  </w:t>
      </w:r>
      <w:proofErr w:type="spellStart"/>
      <w:r>
        <w:t>Kilic</w:t>
      </w:r>
      <w:proofErr w:type="spellEnd"/>
      <w:r>
        <w:t xml:space="preserve">,  H., and Yildirim,  A.  (2005).  </w:t>
      </w:r>
      <w:proofErr w:type="gramStart"/>
      <w:r>
        <w:t>Screening  of</w:t>
      </w:r>
      <w:proofErr w:type="gramEnd"/>
      <w:r>
        <w:t xml:space="preserve">  chemical  composition  and  antifungal  and  antioxidant  activities  of  the  essential  oils  from  three Turkish </w:t>
      </w:r>
      <w:r>
        <w:rPr>
          <w:i/>
        </w:rPr>
        <w:t xml:space="preserve"> Artemisia</w:t>
      </w:r>
      <w:r>
        <w:t xml:space="preserve"> species. </w:t>
      </w:r>
      <w:r>
        <w:rPr>
          <w:i/>
        </w:rPr>
        <w:t xml:space="preserve"> </w:t>
      </w:r>
      <w:proofErr w:type="gramStart"/>
      <w:r>
        <w:rPr>
          <w:i/>
        </w:rPr>
        <w:t>Journal  of</w:t>
      </w:r>
      <w:proofErr w:type="gramEnd"/>
      <w:r>
        <w:rPr>
          <w:i/>
        </w:rPr>
        <w:t xml:space="preserve">  Agricultural  and  Food </w:t>
      </w:r>
      <w:r>
        <w:rPr>
          <w:i/>
        </w:rPr>
        <w:tab/>
        <w:t xml:space="preserve"> Chemistry, </w:t>
      </w:r>
      <w:r>
        <w:rPr>
          <w:i/>
        </w:rPr>
        <w:tab/>
        <w:t xml:space="preserve"> 53</w:t>
      </w:r>
      <w:r>
        <w:t xml:space="preserve">(5) </w:t>
      </w:r>
      <w:r>
        <w:tab/>
        <w:t xml:space="preserve">, </w:t>
      </w:r>
      <w:r>
        <w:tab/>
        <w:t xml:space="preserve"> 1408–1416.</w:t>
      </w:r>
    </w:p>
    <w:p w:rsidR="00A77FAA" w:rsidRDefault="00745B0E">
      <w:pPr>
        <w:spacing w:after="410" w:line="259" w:lineRule="auto"/>
        <w:ind w:left="550" w:right="0"/>
      </w:pPr>
      <w:r>
        <w:t xml:space="preserve"> https://doi.org/10.1021/jf048429n </w:t>
      </w:r>
    </w:p>
    <w:p w:rsidR="00A77FAA" w:rsidRDefault="00745B0E">
      <w:pPr>
        <w:spacing w:after="78"/>
        <w:ind w:left="525" w:right="0" w:hanging="540"/>
      </w:pPr>
      <w:r>
        <w:t xml:space="preserve"> </w:t>
      </w:r>
      <w:proofErr w:type="gramStart"/>
      <w:r>
        <w:t>Lee,  N.</w:t>
      </w:r>
      <w:proofErr w:type="gramEnd"/>
      <w:r>
        <w:t xml:space="preserve">  J.</w:t>
      </w:r>
      <w:proofErr w:type="gramStart"/>
      <w:r>
        <w:t>,  Lee</w:t>
      </w:r>
      <w:proofErr w:type="gramEnd"/>
      <w:r>
        <w:t>,  J.  W.</w:t>
      </w:r>
      <w:proofErr w:type="gramStart"/>
      <w:r>
        <w:t>,  Sung</w:t>
      </w:r>
      <w:proofErr w:type="gramEnd"/>
      <w:r>
        <w:t>,  J.  H.</w:t>
      </w:r>
      <w:proofErr w:type="gramStart"/>
      <w:r>
        <w:t>,  Lee</w:t>
      </w:r>
      <w:proofErr w:type="gramEnd"/>
      <w:r>
        <w:t xml:space="preserve">,  Y.  J., and </w:t>
      </w:r>
      <w:proofErr w:type="gramStart"/>
      <w:r>
        <w:t>Kang,  J.</w:t>
      </w:r>
      <w:proofErr w:type="gramEnd"/>
      <w:r>
        <w:t xml:space="preserve">  K.  (2011). </w:t>
      </w:r>
      <w:r>
        <w:rPr>
          <w:i/>
        </w:rPr>
        <w:t xml:space="preserve"> </w:t>
      </w:r>
      <w:proofErr w:type="gramStart"/>
      <w:r>
        <w:rPr>
          <w:i/>
        </w:rPr>
        <w:t>In  vitro</w:t>
      </w:r>
      <w:proofErr w:type="gramEnd"/>
      <w:r>
        <w:t xml:space="preserve"> antioxidant  properties  of  a  ginseng  intestinal  </w:t>
      </w:r>
      <w:r>
        <w:lastRenderedPageBreak/>
        <w:t xml:space="preserve">metabolite  IH-901. </w:t>
      </w:r>
      <w:r>
        <w:rPr>
          <w:i/>
        </w:rPr>
        <w:t xml:space="preserve"> </w:t>
      </w:r>
      <w:proofErr w:type="gramStart"/>
      <w:r>
        <w:rPr>
          <w:i/>
        </w:rPr>
        <w:t>Laboratory  Animal</w:t>
      </w:r>
      <w:proofErr w:type="gramEnd"/>
      <w:r>
        <w:rPr>
          <w:i/>
        </w:rPr>
        <w:t xml:space="preserve">  Research,  27</w:t>
      </w:r>
      <w:r>
        <w:t xml:space="preserve">(3) ,  227–234.  https://doi.org/10.5625/lar.2011.27.3.227 </w:t>
      </w:r>
    </w:p>
    <w:p w:rsidR="00A77FAA" w:rsidRDefault="00745B0E">
      <w:pPr>
        <w:spacing w:after="42"/>
        <w:ind w:left="525" w:right="0" w:hanging="540"/>
      </w:pPr>
      <w:r>
        <w:t xml:space="preserve"> </w:t>
      </w:r>
      <w:proofErr w:type="spellStart"/>
      <w:proofErr w:type="gramStart"/>
      <w:r>
        <w:t>Majekodunmi</w:t>
      </w:r>
      <w:proofErr w:type="spellEnd"/>
      <w:r>
        <w:t>,  S.</w:t>
      </w:r>
      <w:proofErr w:type="gramEnd"/>
      <w:r>
        <w:t xml:space="preserve">  O.  (2015).  </w:t>
      </w:r>
      <w:proofErr w:type="gramStart"/>
      <w:r>
        <w:t>Review  of</w:t>
      </w:r>
      <w:proofErr w:type="gramEnd"/>
      <w:r>
        <w:t xml:space="preserve">  extraction  of  medicinal  plants  for  pharmaceutical  research. </w:t>
      </w:r>
      <w:r>
        <w:rPr>
          <w:i/>
        </w:rPr>
        <w:t xml:space="preserve"> </w:t>
      </w:r>
      <w:proofErr w:type="gramStart"/>
      <w:r>
        <w:rPr>
          <w:i/>
        </w:rPr>
        <w:t>Merit  Research</w:t>
      </w:r>
      <w:proofErr w:type="gramEnd"/>
      <w:r>
        <w:rPr>
          <w:i/>
        </w:rPr>
        <w:t xml:space="preserve">  Journal  of  Medicine </w:t>
      </w:r>
    </w:p>
    <w:p w:rsidR="00A77FAA" w:rsidRDefault="00745B0E">
      <w:pPr>
        <w:tabs>
          <w:tab w:val="center" w:pos="779"/>
          <w:tab w:val="center" w:pos="2147"/>
          <w:tab w:val="center" w:pos="3866"/>
          <w:tab w:val="center" w:pos="5233"/>
          <w:tab w:val="center" w:pos="6610"/>
          <w:tab w:val="right" w:pos="9018"/>
        </w:tabs>
        <w:spacing w:after="376"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and </w:t>
      </w:r>
      <w:r>
        <w:rPr>
          <w:i/>
        </w:rPr>
        <w:tab/>
        <w:t xml:space="preserve"> Medical </w:t>
      </w:r>
      <w:r>
        <w:rPr>
          <w:i/>
        </w:rPr>
        <w:tab/>
        <w:t xml:space="preserve"> Sciences, </w:t>
      </w:r>
      <w:r>
        <w:rPr>
          <w:i/>
        </w:rPr>
        <w:tab/>
        <w:t xml:space="preserve"> </w:t>
      </w:r>
      <w:proofErr w:type="gramStart"/>
      <w:r>
        <w:rPr>
          <w:i/>
        </w:rPr>
        <w:t>11</w:t>
      </w:r>
      <w:r>
        <w:t xml:space="preserve"> ,</w:t>
      </w:r>
      <w:proofErr w:type="gramEnd"/>
      <w:r>
        <w:t xml:space="preserve"> </w:t>
      </w:r>
      <w:r>
        <w:tab/>
        <w:t xml:space="preserve"> 521–527. </w:t>
      </w:r>
      <w:r>
        <w:tab/>
        <w:t xml:space="preserve"> Available </w:t>
      </w:r>
    </w:p>
    <w:p w:rsidR="00A77FAA" w:rsidRDefault="00745B0E">
      <w:pPr>
        <w:spacing w:after="416" w:line="260" w:lineRule="auto"/>
        <w:ind w:left="535" w:right="0"/>
        <w:jc w:val="left"/>
      </w:pPr>
      <w:r>
        <w:t xml:space="preserve"> at </w:t>
      </w:r>
      <w:hyperlink r:id="rId25">
        <w:r>
          <w:rPr>
            <w:u w:val="single" w:color="0000FF"/>
          </w:rPr>
          <w:t xml:space="preserve"> </w:t>
        </w:r>
      </w:hyperlink>
      <w:hyperlink r:id="rId26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27">
        <w:r>
          <w:rPr>
            <w:color w:val="0000FF"/>
            <w:sz w:val="27"/>
            <w:u w:val="single" w:color="0000FF"/>
          </w:rPr>
          <w:t>http://www.meritresearchjournals.org/mms/index.htm</w:t>
        </w:r>
      </w:hyperlink>
      <w:hyperlink r:id="rId28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spacing w:after="3"/>
        <w:ind w:left="525" w:right="0" w:hanging="540"/>
      </w:pPr>
      <w:r>
        <w:t xml:space="preserve"> </w:t>
      </w:r>
      <w:proofErr w:type="gramStart"/>
      <w:r>
        <w:t>Mendoza,  N.</w:t>
      </w:r>
      <w:proofErr w:type="gramEnd"/>
      <w:r>
        <w:t xml:space="preserve">, and Silva,  E.  M.  E.  (2018).  </w:t>
      </w:r>
      <w:proofErr w:type="gramStart"/>
      <w:r>
        <w:t>Introduction  to</w:t>
      </w:r>
      <w:proofErr w:type="gramEnd"/>
      <w:r>
        <w:t xml:space="preserve">  phytochemicals:  Secondary  metabolites  from  plants  with  active  principles  for  pharmacological  importance.  </w:t>
      </w:r>
      <w:proofErr w:type="gramStart"/>
      <w:r>
        <w:t xml:space="preserve">In </w:t>
      </w:r>
      <w:r>
        <w:rPr>
          <w:i/>
        </w:rPr>
        <w:t xml:space="preserve"> Phytochemicals</w:t>
      </w:r>
      <w:proofErr w:type="gramEnd"/>
      <w:r>
        <w:rPr>
          <w:i/>
        </w:rPr>
        <w:t>:  Source  of  antioxidants  and  role  in  disease  prevention</w:t>
      </w:r>
      <w:r>
        <w:t xml:space="preserve"> (p.  25). </w:t>
      </w:r>
    </w:p>
    <w:p w:rsidR="00A77FAA" w:rsidRDefault="00745B0E">
      <w:pPr>
        <w:spacing w:after="410" w:line="259" w:lineRule="auto"/>
        <w:ind w:left="550" w:right="0"/>
      </w:pPr>
      <w:r>
        <w:t xml:space="preserve"> https://doi.org/10.5772/intechopen.78226 </w:t>
      </w:r>
    </w:p>
    <w:p w:rsidR="00A77FAA" w:rsidRDefault="00745B0E">
      <w:pPr>
        <w:spacing w:after="59"/>
        <w:ind w:left="525" w:right="0" w:hanging="540"/>
      </w:pPr>
      <w:r>
        <w:t xml:space="preserve"> </w:t>
      </w:r>
      <w:proofErr w:type="spellStart"/>
      <w:proofErr w:type="gramStart"/>
      <w:r>
        <w:t>Nepolean</w:t>
      </w:r>
      <w:proofErr w:type="spellEnd"/>
      <w:r>
        <w:t>,  P.</w:t>
      </w:r>
      <w:proofErr w:type="gramEnd"/>
      <w:r>
        <w:t xml:space="preserve">,  </w:t>
      </w:r>
      <w:proofErr w:type="spellStart"/>
      <w:r>
        <w:t>Anitha</w:t>
      </w:r>
      <w:proofErr w:type="spellEnd"/>
      <w:r>
        <w:t xml:space="preserve">,  J., and </w:t>
      </w:r>
      <w:proofErr w:type="spellStart"/>
      <w:r>
        <w:t>Emilin</w:t>
      </w:r>
      <w:proofErr w:type="spellEnd"/>
      <w:r>
        <w:t xml:space="preserve">,  R.  R.  (2009).  Isolation, analysis </w:t>
      </w:r>
      <w:proofErr w:type="gramStart"/>
      <w:r>
        <w:t>and  identification</w:t>
      </w:r>
      <w:proofErr w:type="gramEnd"/>
      <w:r>
        <w:t xml:space="preserve">  of  phytochemicals  of  antimicrobial  activity  of </w:t>
      </w:r>
      <w:r>
        <w:rPr>
          <w:i/>
        </w:rPr>
        <w:t xml:space="preserve"> Moringa  oleifera</w:t>
      </w:r>
      <w:r>
        <w:t xml:space="preserve"> Lam. </w:t>
      </w:r>
      <w:r>
        <w:rPr>
          <w:i/>
        </w:rPr>
        <w:t xml:space="preserve"> Current </w:t>
      </w:r>
      <w:proofErr w:type="spellStart"/>
      <w:r>
        <w:rPr>
          <w:i/>
        </w:rPr>
        <w:t>Biotica</w:t>
      </w:r>
      <w:proofErr w:type="spellEnd"/>
      <w:r>
        <w:rPr>
          <w:i/>
        </w:rPr>
        <w:t xml:space="preserve">, </w:t>
      </w:r>
    </w:p>
    <w:p w:rsidR="00A77FAA" w:rsidRDefault="00745B0E">
      <w:pPr>
        <w:tabs>
          <w:tab w:val="center" w:pos="806"/>
          <w:tab w:val="center" w:pos="4091"/>
        </w:tabs>
        <w:spacing w:after="416" w:line="2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3</w:t>
      </w:r>
      <w:r>
        <w:t xml:space="preserve">(1) </w:t>
      </w:r>
      <w:r>
        <w:tab/>
        <w:t xml:space="preserve">, 33–37. Available at </w:t>
      </w:r>
      <w:hyperlink r:id="rId29">
        <w:r>
          <w:rPr>
            <w:u w:val="single" w:color="0000FF"/>
          </w:rPr>
          <w:t xml:space="preserve"> </w:t>
        </w:r>
      </w:hyperlink>
      <w:hyperlink r:id="rId30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31">
        <w:r>
          <w:rPr>
            <w:color w:val="0000FF"/>
            <w:sz w:val="27"/>
            <w:u w:val="single" w:color="0000FF"/>
          </w:rPr>
          <w:t>http://www.currentbiotica.com</w:t>
        </w:r>
      </w:hyperlink>
      <w:r>
        <w:rPr>
          <w:color w:val="0000FF"/>
          <w:sz w:val="27"/>
        </w:rPr>
        <w:t xml:space="preserve"> </w:t>
      </w:r>
    </w:p>
    <w:p w:rsidR="00A77FAA" w:rsidRDefault="00745B0E">
      <w:pPr>
        <w:spacing w:after="42"/>
        <w:ind w:left="525" w:right="0" w:hanging="540"/>
      </w:pPr>
      <w:r>
        <w:lastRenderedPageBreak/>
        <w:t xml:space="preserve"> </w:t>
      </w:r>
      <w:proofErr w:type="spellStart"/>
      <w:proofErr w:type="gramStart"/>
      <w:r>
        <w:t>Rajurkar</w:t>
      </w:r>
      <w:proofErr w:type="spellEnd"/>
      <w:r>
        <w:t>,  N.</w:t>
      </w:r>
      <w:proofErr w:type="gramEnd"/>
      <w:r>
        <w:t xml:space="preserve">  S., and </w:t>
      </w:r>
      <w:proofErr w:type="spellStart"/>
      <w:proofErr w:type="gramStart"/>
      <w:r>
        <w:t>Hande</w:t>
      </w:r>
      <w:proofErr w:type="spellEnd"/>
      <w:r>
        <w:t>,  S.</w:t>
      </w:r>
      <w:proofErr w:type="gramEnd"/>
      <w:r>
        <w:t xml:space="preserve">  M.  (2011).  </w:t>
      </w:r>
      <w:proofErr w:type="gramStart"/>
      <w:r>
        <w:t>Estimation  of</w:t>
      </w:r>
      <w:proofErr w:type="gramEnd"/>
      <w:r>
        <w:t xml:space="preserve">  phytochemical  content  and  antioxidant  activity  of  some  selected  traditional  Indian  medicinal  plants. </w:t>
      </w:r>
      <w:r>
        <w:rPr>
          <w:i/>
        </w:rPr>
        <w:t xml:space="preserve"> Indian </w:t>
      </w:r>
      <w:proofErr w:type="gramStart"/>
      <w:r>
        <w:rPr>
          <w:i/>
        </w:rPr>
        <w:t>Journal  of</w:t>
      </w:r>
      <w:proofErr w:type="gramEnd"/>
      <w:r>
        <w:rPr>
          <w:i/>
        </w:rPr>
        <w:t xml:space="preserve"> </w:t>
      </w:r>
    </w:p>
    <w:p w:rsidR="00A77FAA" w:rsidRDefault="00745B0E">
      <w:pPr>
        <w:tabs>
          <w:tab w:val="center" w:pos="1560"/>
          <w:tab w:val="center" w:pos="4480"/>
          <w:tab w:val="center" w:pos="6766"/>
          <w:tab w:val="right" w:pos="9018"/>
        </w:tabs>
        <w:spacing w:after="347" w:line="259" w:lineRule="auto"/>
        <w:ind w:left="0" w:right="-9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Pharmaceutical </w:t>
      </w:r>
      <w:r>
        <w:rPr>
          <w:i/>
        </w:rPr>
        <w:tab/>
        <w:t xml:space="preserve"> Sciences, </w:t>
      </w:r>
      <w:r>
        <w:rPr>
          <w:i/>
        </w:rPr>
        <w:tab/>
        <w:t xml:space="preserve"> 73</w:t>
      </w:r>
      <w:r>
        <w:t xml:space="preserve"> (2), </w:t>
      </w:r>
      <w:r>
        <w:tab/>
        <w:t xml:space="preserve"> 146. </w:t>
      </w:r>
    </w:p>
    <w:p w:rsidR="00A77FAA" w:rsidRDefault="00745B0E">
      <w:pPr>
        <w:spacing w:after="410" w:line="259" w:lineRule="auto"/>
        <w:ind w:left="550" w:right="0"/>
      </w:pPr>
      <w:r>
        <w:t xml:space="preserve"> https://doi.org/10.4103/0250-474X.91574 </w:t>
      </w:r>
    </w:p>
    <w:p w:rsidR="00A77FAA" w:rsidRDefault="00745B0E">
      <w:pPr>
        <w:spacing w:after="3"/>
        <w:ind w:left="525" w:right="0" w:hanging="540"/>
      </w:pPr>
      <w:r>
        <w:t xml:space="preserve"> </w:t>
      </w:r>
      <w:proofErr w:type="gramStart"/>
      <w:r>
        <w:t>Roberts,  R.</w:t>
      </w:r>
      <w:proofErr w:type="gramEnd"/>
      <w:r>
        <w:t xml:space="preserve">  A.</w:t>
      </w:r>
      <w:proofErr w:type="gramStart"/>
      <w:r>
        <w:t xml:space="preserve">,  </w:t>
      </w:r>
      <w:proofErr w:type="spellStart"/>
      <w:r>
        <w:t>Laskin</w:t>
      </w:r>
      <w:proofErr w:type="spellEnd"/>
      <w:proofErr w:type="gramEnd"/>
      <w:r>
        <w:t>,  D.  L.</w:t>
      </w:r>
      <w:proofErr w:type="gramStart"/>
      <w:r>
        <w:t>,  Smith</w:t>
      </w:r>
      <w:proofErr w:type="gramEnd"/>
      <w:r>
        <w:t>,  C.  V.</w:t>
      </w:r>
      <w:proofErr w:type="gramStart"/>
      <w:r>
        <w:t>,  Robertson</w:t>
      </w:r>
      <w:proofErr w:type="gramEnd"/>
      <w:r>
        <w:t>,  F.  M.</w:t>
      </w:r>
      <w:proofErr w:type="gramStart"/>
      <w:r>
        <w:t>,  Allen</w:t>
      </w:r>
      <w:proofErr w:type="gramEnd"/>
      <w:r>
        <w:t xml:space="preserve">,  E.  M.  G., and </w:t>
      </w:r>
      <w:proofErr w:type="spellStart"/>
      <w:proofErr w:type="gramStart"/>
      <w:r>
        <w:t>Doorn</w:t>
      </w:r>
      <w:proofErr w:type="spellEnd"/>
      <w:r>
        <w:t>,  J.</w:t>
      </w:r>
      <w:proofErr w:type="gramEnd"/>
      <w:r>
        <w:t xml:space="preserve">  A.  (2009).  </w:t>
      </w:r>
      <w:proofErr w:type="gramStart"/>
      <w:r>
        <w:t>Nitrative  and</w:t>
      </w:r>
      <w:proofErr w:type="gramEnd"/>
      <w:r>
        <w:t xml:space="preserve">  oxidative  stress  in  toxicology  and  disease. </w:t>
      </w:r>
      <w:r>
        <w:rPr>
          <w:i/>
        </w:rPr>
        <w:t xml:space="preserve"> </w:t>
      </w:r>
      <w:proofErr w:type="gramStart"/>
      <w:r>
        <w:rPr>
          <w:i/>
        </w:rPr>
        <w:t>Toxicological  Sciences</w:t>
      </w:r>
      <w:proofErr w:type="gramEnd"/>
      <w:r>
        <w:rPr>
          <w:i/>
        </w:rPr>
        <w:t>,  112</w:t>
      </w:r>
      <w:r>
        <w:t xml:space="preserve"> (1),  4–16. </w:t>
      </w:r>
    </w:p>
    <w:p w:rsidR="00A77FAA" w:rsidRDefault="00745B0E">
      <w:pPr>
        <w:spacing w:after="410" w:line="259" w:lineRule="auto"/>
        <w:ind w:left="550" w:right="0"/>
      </w:pPr>
      <w:r>
        <w:t xml:space="preserve"> https://doi.org/10.1093/toxsci/kfp179 </w:t>
      </w:r>
    </w:p>
    <w:p w:rsidR="00A77FAA" w:rsidRDefault="00745B0E">
      <w:pPr>
        <w:spacing w:after="335" w:line="259" w:lineRule="auto"/>
        <w:ind w:left="-5" w:right="0"/>
      </w:pPr>
      <w:r>
        <w:t xml:space="preserve"> </w:t>
      </w:r>
      <w:proofErr w:type="spellStart"/>
      <w:proofErr w:type="gramStart"/>
      <w:r>
        <w:t>Ukoha</w:t>
      </w:r>
      <w:proofErr w:type="spellEnd"/>
      <w:r>
        <w:t>,  P.</w:t>
      </w:r>
      <w:proofErr w:type="gramEnd"/>
      <w:r>
        <w:t xml:space="preserve">  O., </w:t>
      </w:r>
      <w:proofErr w:type="spellStart"/>
      <w:proofErr w:type="gramStart"/>
      <w:r>
        <w:t>Cemaluk</w:t>
      </w:r>
      <w:proofErr w:type="spellEnd"/>
      <w:r>
        <w:t>,  E.</w:t>
      </w:r>
      <w:proofErr w:type="gramEnd"/>
      <w:r>
        <w:t xml:space="preserve">  A.</w:t>
      </w:r>
      <w:proofErr w:type="gramStart"/>
      <w:r>
        <w:t>,  Nnamdi</w:t>
      </w:r>
      <w:proofErr w:type="gramEnd"/>
      <w:r>
        <w:t xml:space="preserve">,  O.  L., and </w:t>
      </w:r>
      <w:proofErr w:type="spellStart"/>
      <w:proofErr w:type="gramStart"/>
      <w:r>
        <w:t>Madus</w:t>
      </w:r>
      <w:proofErr w:type="spellEnd"/>
      <w:r>
        <w:t>,  E.</w:t>
      </w:r>
      <w:proofErr w:type="gramEnd"/>
      <w:r>
        <w:t xml:space="preserve">  P. </w:t>
      </w:r>
    </w:p>
    <w:p w:rsidR="00A77FAA" w:rsidRDefault="00745B0E">
      <w:pPr>
        <w:spacing w:after="3"/>
        <w:ind w:left="550" w:right="0"/>
      </w:pPr>
      <w:r>
        <w:t xml:space="preserve"> (2011).  </w:t>
      </w:r>
      <w:proofErr w:type="gramStart"/>
      <w:r>
        <w:t>Tannins  and</w:t>
      </w:r>
      <w:proofErr w:type="gramEnd"/>
      <w:r>
        <w:t xml:space="preserve">  other  phytochemicals  of  the </w:t>
      </w:r>
      <w:r>
        <w:rPr>
          <w:i/>
        </w:rPr>
        <w:t xml:space="preserve"> </w:t>
      </w:r>
      <w:proofErr w:type="spellStart"/>
      <w:r>
        <w:rPr>
          <w:i/>
        </w:rPr>
        <w:t>Samanaea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saman</w:t>
      </w:r>
      <w:proofErr w:type="spellEnd"/>
      <w:r>
        <w:t xml:space="preserve"> pods  and  their  antimicrobial </w:t>
      </w:r>
    </w:p>
    <w:p w:rsidR="00A77FAA" w:rsidRDefault="00745B0E">
      <w:pPr>
        <w:spacing w:after="117"/>
        <w:ind w:left="550" w:right="0"/>
      </w:pPr>
      <w:r>
        <w:t xml:space="preserve"> activities. </w:t>
      </w:r>
      <w:r>
        <w:rPr>
          <w:i/>
        </w:rPr>
        <w:t xml:space="preserve"> </w:t>
      </w:r>
      <w:proofErr w:type="gramStart"/>
      <w:r>
        <w:rPr>
          <w:i/>
        </w:rPr>
        <w:t>African  Journal</w:t>
      </w:r>
      <w:proofErr w:type="gramEnd"/>
      <w:r>
        <w:rPr>
          <w:i/>
        </w:rPr>
        <w:t xml:space="preserve">  of  Pure  and  Applied  Chemistry,  5</w:t>
      </w:r>
      <w:r>
        <w:t xml:space="preserve">(8) , 237–244 . http://www.academicjournals.org/AJPAC </w:t>
      </w:r>
    </w:p>
    <w:p w:rsidR="00A77FAA" w:rsidRDefault="00745B0E">
      <w:pPr>
        <w:tabs>
          <w:tab w:val="center" w:pos="2060"/>
          <w:tab w:val="center" w:pos="2877"/>
          <w:tab w:val="center" w:pos="4300"/>
          <w:tab w:val="center" w:pos="6888"/>
          <w:tab w:val="right" w:pos="9018"/>
        </w:tabs>
        <w:spacing w:after="344" w:line="259" w:lineRule="auto"/>
        <w:ind w:left="-15" w:right="0" w:firstLine="0"/>
        <w:jc w:val="left"/>
      </w:pPr>
      <w:r>
        <w:t xml:space="preserve"> Vasudevan, </w:t>
      </w:r>
      <w:r>
        <w:tab/>
        <w:t xml:space="preserve"> D. </w:t>
      </w:r>
      <w:r>
        <w:tab/>
        <w:t xml:space="preserve"> M., </w:t>
      </w:r>
      <w:r>
        <w:tab/>
        <w:t xml:space="preserve"> </w:t>
      </w:r>
      <w:proofErr w:type="spellStart"/>
      <w:r>
        <w:t>Sreekumari</w:t>
      </w:r>
      <w:proofErr w:type="spellEnd"/>
      <w:r>
        <w:t xml:space="preserve">, </w:t>
      </w:r>
      <w:r>
        <w:tab/>
        <w:t xml:space="preserve"> S., and Vaidyanathan, </w:t>
      </w:r>
      <w:r>
        <w:tab/>
        <w:t xml:space="preserve"> K. </w:t>
      </w:r>
    </w:p>
    <w:p w:rsidR="00A77FAA" w:rsidRDefault="00745B0E">
      <w:pPr>
        <w:spacing w:after="347" w:line="259" w:lineRule="auto"/>
        <w:ind w:left="535" w:right="-9"/>
        <w:jc w:val="left"/>
      </w:pPr>
      <w:r>
        <w:t xml:space="preserve"> (2019). </w:t>
      </w:r>
      <w:r>
        <w:rPr>
          <w:i/>
        </w:rPr>
        <w:t xml:space="preserve"> </w:t>
      </w:r>
      <w:proofErr w:type="gramStart"/>
      <w:r>
        <w:rPr>
          <w:i/>
        </w:rPr>
        <w:t>Textbook  of</w:t>
      </w:r>
      <w:proofErr w:type="gramEnd"/>
      <w:r>
        <w:rPr>
          <w:i/>
        </w:rPr>
        <w:t xml:space="preserve">  biochemistry  for  medical  students</w:t>
      </w:r>
      <w:r>
        <w:t xml:space="preserve"> (7th  ed.). </w:t>
      </w:r>
    </w:p>
    <w:p w:rsidR="00A77FAA" w:rsidRDefault="00745B0E">
      <w:pPr>
        <w:spacing w:after="415" w:line="259" w:lineRule="auto"/>
        <w:ind w:left="550" w:right="0"/>
      </w:pPr>
      <w:r>
        <w:t xml:space="preserve"> Jaypee Brothers Medical Publishers. </w:t>
      </w:r>
      <w:hyperlink r:id="rId32">
        <w:r>
          <w:rPr>
            <w:u w:val="single" w:color="0000FF"/>
          </w:rPr>
          <w:t xml:space="preserve"> </w:t>
        </w:r>
      </w:hyperlink>
      <w:hyperlink r:id="rId33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34">
        <w:r>
          <w:rPr>
            <w:color w:val="0000FF"/>
            <w:sz w:val="27"/>
            <w:u w:val="single" w:color="0000FF"/>
          </w:rPr>
          <w:t>https://www.jaypeebrothers.com</w:t>
        </w:r>
      </w:hyperlink>
      <w:hyperlink r:id="rId35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ind w:left="525" w:right="0" w:hanging="540"/>
      </w:pPr>
      <w:r>
        <w:lastRenderedPageBreak/>
        <w:t xml:space="preserve"> </w:t>
      </w:r>
      <w:proofErr w:type="spellStart"/>
      <w:proofErr w:type="gramStart"/>
      <w:r>
        <w:t>Adamoye</w:t>
      </w:r>
      <w:proofErr w:type="spellEnd"/>
      <w:r>
        <w:t>,  M.</w:t>
      </w:r>
      <w:proofErr w:type="gramEnd"/>
      <w:r>
        <w:t xml:space="preserve">  A. (2018</w:t>
      </w:r>
      <w:proofErr w:type="gramStart"/>
      <w:r>
        <w:t>)  Phytochemical</w:t>
      </w:r>
      <w:proofErr w:type="gramEnd"/>
      <w:r>
        <w:t xml:space="preserve">  and  Antioxidant  screening  of </w:t>
      </w:r>
      <w:proofErr w:type="spellStart"/>
      <w:r>
        <w:t>chrysophyllum</w:t>
      </w:r>
      <w:proofErr w:type="spellEnd"/>
      <w:r>
        <w:t xml:space="preserve"> </w:t>
      </w:r>
      <w:proofErr w:type="spellStart"/>
      <w:r>
        <w:t>albidum</w:t>
      </w:r>
      <w:proofErr w:type="spellEnd"/>
      <w:r>
        <w:t xml:space="preserve">, </w:t>
      </w:r>
      <w:proofErr w:type="spellStart"/>
      <w:r>
        <w:t>Mezonoeronbenthamianum</w:t>
      </w:r>
      <w:proofErr w:type="spellEnd"/>
      <w:r>
        <w:t xml:space="preserve">, </w:t>
      </w:r>
    </w:p>
    <w:p w:rsidR="00A77FAA" w:rsidRDefault="00745B0E">
      <w:pPr>
        <w:spacing w:after="78"/>
        <w:ind w:left="550" w:right="0"/>
      </w:pPr>
      <w:r>
        <w:t xml:space="preserve"> Phyllanthus </w:t>
      </w:r>
      <w:proofErr w:type="spellStart"/>
      <w:r>
        <w:t>muellerianus</w:t>
      </w:r>
      <w:proofErr w:type="spellEnd"/>
      <w:r>
        <w:t xml:space="preserve"> and </w:t>
      </w:r>
      <w:proofErr w:type="spellStart"/>
      <w:r>
        <w:t>Acallyphafimbriata</w:t>
      </w:r>
      <w:proofErr w:type="spellEnd"/>
      <w:r>
        <w:t xml:space="preserve">, International </w:t>
      </w:r>
      <w:proofErr w:type="gramStart"/>
      <w:r>
        <w:t xml:space="preserve">jo  </w:t>
      </w:r>
      <w:proofErr w:type="spellStart"/>
      <w:r>
        <w:t>urnal</w:t>
      </w:r>
      <w:proofErr w:type="spellEnd"/>
      <w:proofErr w:type="gramEnd"/>
      <w:r>
        <w:t xml:space="preserve"> of science, vol-7(1), pp:1-9. </w:t>
      </w:r>
    </w:p>
    <w:p w:rsidR="00A77FAA" w:rsidRDefault="00745B0E">
      <w:pPr>
        <w:spacing w:after="42"/>
        <w:ind w:left="525" w:right="0" w:hanging="540"/>
      </w:pPr>
      <w:r>
        <w:t xml:space="preserve"> </w:t>
      </w:r>
      <w:proofErr w:type="gramStart"/>
      <w:r>
        <w:t>Yadav,  A.</w:t>
      </w:r>
      <w:proofErr w:type="gramEnd"/>
      <w:r>
        <w:t xml:space="preserve">,  Kumari,  R.,  Yadav,  A.,  Mishra,  J.  P., </w:t>
      </w:r>
      <w:proofErr w:type="spellStart"/>
      <w:proofErr w:type="gramStart"/>
      <w:r>
        <w:t>Scrivata</w:t>
      </w:r>
      <w:proofErr w:type="spellEnd"/>
      <w:r>
        <w:t>,  S.</w:t>
      </w:r>
      <w:proofErr w:type="gramEnd"/>
      <w:r>
        <w:t xml:space="preserve">, and Prabha,  S.  (2016).  </w:t>
      </w:r>
      <w:proofErr w:type="gramStart"/>
      <w:r>
        <w:t>Antioxidants  and</w:t>
      </w:r>
      <w:proofErr w:type="gramEnd"/>
      <w:r>
        <w:t xml:space="preserve">  its  functions  in  human  body  –  A  review. </w:t>
      </w:r>
      <w:r>
        <w:rPr>
          <w:i/>
        </w:rPr>
        <w:t xml:space="preserve"> </w:t>
      </w:r>
      <w:proofErr w:type="gramStart"/>
      <w:r>
        <w:rPr>
          <w:i/>
        </w:rPr>
        <w:t>Research  in</w:t>
      </w:r>
      <w:proofErr w:type="gramEnd"/>
      <w:r>
        <w:rPr>
          <w:i/>
        </w:rPr>
        <w:t xml:space="preserve">  Environment  and  Life </w:t>
      </w:r>
    </w:p>
    <w:p w:rsidR="00A77FAA" w:rsidRDefault="00745B0E">
      <w:pPr>
        <w:tabs>
          <w:tab w:val="center" w:pos="1130"/>
          <w:tab w:val="center" w:pos="8585"/>
          <w:tab w:val="right" w:pos="9018"/>
        </w:tabs>
        <w:spacing w:after="410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Sciences, </w:t>
      </w:r>
      <w:r>
        <w:rPr>
          <w:i/>
        </w:rPr>
        <w:tab/>
        <w:t xml:space="preserve"> 9</w:t>
      </w:r>
      <w:r>
        <w:t xml:space="preserve">(11) </w:t>
      </w:r>
      <w:r>
        <w:tab/>
        <w:t xml:space="preserve">, </w:t>
      </w:r>
    </w:p>
    <w:p w:rsidR="00A77FAA" w:rsidRDefault="00745B0E">
      <w:pPr>
        <w:tabs>
          <w:tab w:val="center" w:pos="1259"/>
          <w:tab w:val="center" w:pos="4906"/>
        </w:tabs>
        <w:spacing w:after="390" w:line="2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1328–1331 </w:t>
      </w:r>
      <w:r>
        <w:tab/>
        <w:t xml:space="preserve">. </w:t>
      </w:r>
      <w:hyperlink r:id="rId36">
        <w:r>
          <w:rPr>
            <w:u w:val="single" w:color="0000FF"/>
          </w:rPr>
          <w:t xml:space="preserve"> </w:t>
        </w:r>
      </w:hyperlink>
      <w:hyperlink r:id="rId37">
        <w:r>
          <w:rPr>
            <w:color w:val="0000FF"/>
            <w:sz w:val="27"/>
            <w:u w:val="single" w:color="0000FF"/>
          </w:rPr>
          <w:t xml:space="preserve"> </w:t>
        </w:r>
      </w:hyperlink>
      <w:hyperlink r:id="rId38">
        <w:r>
          <w:rPr>
            <w:color w:val="0000FF"/>
            <w:sz w:val="27"/>
            <w:u w:val="single" w:color="0000FF"/>
          </w:rPr>
          <w:t>https://www.researchgate.net/publication/311674771</w:t>
        </w:r>
      </w:hyperlink>
      <w:hyperlink r:id="rId39">
        <w:r>
          <w:rPr>
            <w:color w:val="0000FF"/>
            <w:sz w:val="27"/>
          </w:rPr>
          <w:t xml:space="preserve"> </w:t>
        </w:r>
      </w:hyperlink>
    </w:p>
    <w:p w:rsidR="00A77FAA" w:rsidRDefault="00745B0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7"/>
        </w:rPr>
        <w:t xml:space="preserve"> 20 </w:t>
      </w:r>
    </w:p>
    <w:sectPr w:rsidR="00A77FAA" w:rsidSect="003D4A2A">
      <w:pgSz w:w="11899" w:h="16858"/>
      <w:pgMar w:top="1492" w:right="1442" w:bottom="1471" w:left="143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9FB" w:rsidRDefault="006839FB" w:rsidP="003D4A2A">
      <w:pPr>
        <w:spacing w:after="0" w:line="240" w:lineRule="auto"/>
      </w:pPr>
      <w:r>
        <w:separator/>
      </w:r>
    </w:p>
  </w:endnote>
  <w:endnote w:type="continuationSeparator" w:id="0">
    <w:p w:rsidR="006839FB" w:rsidRDefault="006839FB" w:rsidP="003D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87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A2A" w:rsidRDefault="003D4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4A2A" w:rsidRDefault="003D4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9FB" w:rsidRDefault="006839FB" w:rsidP="003D4A2A">
      <w:pPr>
        <w:spacing w:after="0" w:line="240" w:lineRule="auto"/>
      </w:pPr>
      <w:r>
        <w:separator/>
      </w:r>
    </w:p>
  </w:footnote>
  <w:footnote w:type="continuationSeparator" w:id="0">
    <w:p w:rsidR="006839FB" w:rsidRDefault="006839FB" w:rsidP="003D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AD9"/>
    <w:multiLevelType w:val="hybridMultilevel"/>
    <w:tmpl w:val="5C163082"/>
    <w:lvl w:ilvl="0" w:tplc="705A9494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208DF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8A2E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DC90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FAD0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7A48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281A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DEEA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502C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B1608"/>
    <w:multiLevelType w:val="hybridMultilevel"/>
    <w:tmpl w:val="CEB0EB76"/>
    <w:lvl w:ilvl="0" w:tplc="CAD60776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EA824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B427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7CD1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C03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06DC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488A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D8F3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AC5D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85B49"/>
    <w:multiLevelType w:val="hybridMultilevel"/>
    <w:tmpl w:val="6BF06872"/>
    <w:lvl w:ilvl="0" w:tplc="32DC8D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5BE8F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0A8A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37603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DA1A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04F4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088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B827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A6C2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F0561"/>
    <w:multiLevelType w:val="hybridMultilevel"/>
    <w:tmpl w:val="0868F586"/>
    <w:lvl w:ilvl="0" w:tplc="CB342DF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2A8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16254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11247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5678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DC00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79E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B8C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1029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F65C8"/>
    <w:multiLevelType w:val="hybridMultilevel"/>
    <w:tmpl w:val="F7FC0FDC"/>
    <w:lvl w:ilvl="0" w:tplc="F182D294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44AB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40C9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3CA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402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74638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431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C76BE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6644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F21008"/>
    <w:multiLevelType w:val="hybridMultilevel"/>
    <w:tmpl w:val="69A8D0A0"/>
    <w:lvl w:ilvl="0" w:tplc="3F26043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B092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AE0F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F866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26F1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EDABE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963F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52E5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3831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47B34"/>
    <w:multiLevelType w:val="hybridMultilevel"/>
    <w:tmpl w:val="8F3C8CF2"/>
    <w:lvl w:ilvl="0" w:tplc="8E0A7DBA">
      <w:start w:val="1"/>
      <w:numFmt w:val="bullet"/>
      <w:lvlText w:val="*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9E1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1432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26AE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2E861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F341D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CC59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D4C0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F0F3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C4F66"/>
    <w:multiLevelType w:val="hybridMultilevel"/>
    <w:tmpl w:val="9200B7C6"/>
    <w:lvl w:ilvl="0" w:tplc="C902DF18">
      <w:start w:val="1"/>
      <w:numFmt w:val="bullet"/>
      <w:lvlText w:val="•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DEC0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FCE0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EEEA2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12CB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6BE5D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1C73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7A67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6046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AA"/>
    <w:rsid w:val="003D4A2A"/>
    <w:rsid w:val="006839FB"/>
    <w:rsid w:val="00745B0E"/>
    <w:rsid w:val="00A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ED90"/>
  <w15:docId w15:val="{6449D556-CE65-4C2D-BE16-0E1D253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474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1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1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81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481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2A"/>
    <w:rPr>
      <w:rFonts w:ascii="Times New Roman" w:eastAsia="Times New Roman" w:hAnsi="Times New Roman" w:cs="Times New Roman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3D4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2A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jpbms.info/" TargetMode="External"/><Relationship Id="rId18" Type="http://schemas.openxmlformats.org/officeDocument/2006/relationships/hyperlink" Target="https://doi.org/10.1016/j.phytol.2007.10.001" TargetMode="External"/><Relationship Id="rId26" Type="http://schemas.openxmlformats.org/officeDocument/2006/relationships/hyperlink" Target="http://www.meritresearchjournals.org/mms/index.htm" TargetMode="External"/><Relationship Id="rId39" Type="http://schemas.openxmlformats.org/officeDocument/2006/relationships/hyperlink" Target="https://www.researchgate.net/publication/3116747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s13596-018-0333-y" TargetMode="External"/><Relationship Id="rId34" Type="http://schemas.openxmlformats.org/officeDocument/2006/relationships/hyperlink" Target="https://www.jaypeebrother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sajb.2019.07.049" TargetMode="External"/><Relationship Id="rId17" Type="http://schemas.openxmlformats.org/officeDocument/2006/relationships/hyperlink" Target="https://doi.org/10.1016/j.phytol.2007.10.001" TargetMode="External"/><Relationship Id="rId25" Type="http://schemas.openxmlformats.org/officeDocument/2006/relationships/hyperlink" Target="http://www.meritresearchjournals.org/mms/index.htm" TargetMode="External"/><Relationship Id="rId33" Type="http://schemas.openxmlformats.org/officeDocument/2006/relationships/hyperlink" Target="https://www.jaypeebrothers.com/" TargetMode="External"/><Relationship Id="rId38" Type="http://schemas.openxmlformats.org/officeDocument/2006/relationships/hyperlink" Target="https://www.researchgate.net/publication/3116747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pbms.info/" TargetMode="External"/><Relationship Id="rId20" Type="http://schemas.openxmlformats.org/officeDocument/2006/relationships/hyperlink" Target="https://doi.org/10.1016/j.phytol.2007.10.001" TargetMode="External"/><Relationship Id="rId29" Type="http://schemas.openxmlformats.org/officeDocument/2006/relationships/hyperlink" Target="http://www.currentbiotica.com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sajb.2019.07.049" TargetMode="External"/><Relationship Id="rId24" Type="http://schemas.openxmlformats.org/officeDocument/2006/relationships/hyperlink" Target="https://doi.org/10.1007/s13596-018-0333-y" TargetMode="External"/><Relationship Id="rId32" Type="http://schemas.openxmlformats.org/officeDocument/2006/relationships/hyperlink" Target="https://www.jaypeebrothers.com/" TargetMode="External"/><Relationship Id="rId37" Type="http://schemas.openxmlformats.org/officeDocument/2006/relationships/hyperlink" Target="https://www.researchgate.net/publication/31167477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pbms.info/" TargetMode="External"/><Relationship Id="rId23" Type="http://schemas.openxmlformats.org/officeDocument/2006/relationships/hyperlink" Target="https://doi.org/10.1007/s13596-018-0333-y" TargetMode="External"/><Relationship Id="rId28" Type="http://schemas.openxmlformats.org/officeDocument/2006/relationships/hyperlink" Target="http://www.meritresearchjournals.org/mms/index.htm" TargetMode="External"/><Relationship Id="rId36" Type="http://schemas.openxmlformats.org/officeDocument/2006/relationships/hyperlink" Target="https://www.researchgate.net/publication/311674771" TargetMode="External"/><Relationship Id="rId10" Type="http://schemas.openxmlformats.org/officeDocument/2006/relationships/hyperlink" Target="https://doi.org/10.1016/j.sajb.2019.07.049" TargetMode="External"/><Relationship Id="rId19" Type="http://schemas.openxmlformats.org/officeDocument/2006/relationships/hyperlink" Target="https://doi.org/10.1016/j.phytol.2007.10.001" TargetMode="External"/><Relationship Id="rId31" Type="http://schemas.openxmlformats.org/officeDocument/2006/relationships/hyperlink" Target="http://www.currentbiotica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jpbms.info/" TargetMode="External"/><Relationship Id="rId22" Type="http://schemas.openxmlformats.org/officeDocument/2006/relationships/hyperlink" Target="https://doi.org/10.1007/s13596-018-0333-y" TargetMode="External"/><Relationship Id="rId27" Type="http://schemas.openxmlformats.org/officeDocument/2006/relationships/hyperlink" Target="http://www.meritresearchjournals.org/mms/index.htm" TargetMode="External"/><Relationship Id="rId30" Type="http://schemas.openxmlformats.org/officeDocument/2006/relationships/hyperlink" Target="http://www.currentbiotica.com/" TargetMode="External"/><Relationship Id="rId35" Type="http://schemas.openxmlformats.org/officeDocument/2006/relationships/hyperlink" Target="https://www.jaypeebroth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1DF9-39D1-4084-9FF2-86ADC7C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9103</Words>
  <Characters>51888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TAIYETECH-PC</dc:creator>
  <cp:keywords/>
  <cp:lastModifiedBy>TAIYETECH-PC</cp:lastModifiedBy>
  <cp:revision>2</cp:revision>
  <dcterms:created xsi:type="dcterms:W3CDTF">2025-08-04T15:26:00Z</dcterms:created>
  <dcterms:modified xsi:type="dcterms:W3CDTF">2025-08-04T15:26:00Z</dcterms:modified>
</cp:coreProperties>
</file>